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AB3CC7" w14:textId="162802C3" w:rsidR="00C07407" w:rsidRPr="00455797" w:rsidRDefault="00C07407">
      <w:pPr>
        <w:rPr>
          <w:rFonts w:ascii="Arial" w:hAnsi="Arial" w:cs="Arial"/>
        </w:rPr>
      </w:pPr>
    </w:p>
    <w:p w14:paraId="5C272AAE" w14:textId="77777777" w:rsidR="0062519B" w:rsidRPr="00455797" w:rsidRDefault="0062519B" w:rsidP="0062519B">
      <w:pPr>
        <w:jc w:val="both"/>
        <w:rPr>
          <w:rFonts w:ascii="Arial" w:hAnsi="Arial" w:cs="Arial"/>
          <w:b/>
          <w:bCs/>
          <w:i/>
          <w:iCs/>
          <w:sz w:val="40"/>
          <w:szCs w:val="40"/>
          <w:u w:val="single"/>
        </w:rPr>
      </w:pPr>
      <w:r w:rsidRPr="00455797">
        <w:rPr>
          <w:rFonts w:ascii="Arial" w:hAnsi="Arial" w:cs="Arial"/>
          <w:noProof/>
        </w:rPr>
        <w:drawing>
          <wp:inline distT="0" distB="0" distL="0" distR="0" wp14:anchorId="329EEFBC" wp14:editId="165FE0DB">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tretch>
                      <a:fillRect/>
                    </a:stretch>
                  </pic:blipFill>
                  <pic:spPr bwMode="auto">
                    <a:xfrm>
                      <a:off x="0" y="0"/>
                      <a:ext cx="1809750" cy="723900"/>
                    </a:xfrm>
                    <a:prstGeom prst="rect">
                      <a:avLst/>
                    </a:prstGeom>
                    <a:noFill/>
                    <a:ln>
                      <a:noFill/>
                    </a:ln>
                  </pic:spPr>
                </pic:pic>
              </a:graphicData>
            </a:graphic>
          </wp:inline>
        </w:drawing>
      </w:r>
    </w:p>
    <w:p w14:paraId="659D33FE" w14:textId="77777777" w:rsidR="0062519B" w:rsidRPr="00455797" w:rsidRDefault="0062519B" w:rsidP="0062519B">
      <w:pPr>
        <w:jc w:val="both"/>
        <w:rPr>
          <w:rFonts w:ascii="Arial" w:hAnsi="Arial" w:cs="Arial"/>
          <w:sz w:val="36"/>
          <w:szCs w:val="36"/>
        </w:rPr>
      </w:pPr>
      <w:r w:rsidRPr="00455797">
        <w:rPr>
          <w:rFonts w:ascii="Arial" w:hAnsi="Arial" w:cs="Arial"/>
          <w:sz w:val="36"/>
          <w:szCs w:val="36"/>
        </w:rPr>
        <w:t>Faculty of Architecture and Construction</w:t>
      </w:r>
    </w:p>
    <w:p w14:paraId="5AE08EDC" w14:textId="5CC7AF91" w:rsidR="0062519B" w:rsidRPr="00455797" w:rsidRDefault="00836279" w:rsidP="0062519B">
      <w:pPr>
        <w:jc w:val="both"/>
        <w:rPr>
          <w:rFonts w:ascii="Arial" w:hAnsi="Arial" w:cs="Arial"/>
          <w:sz w:val="36"/>
          <w:szCs w:val="36"/>
        </w:rPr>
      </w:pPr>
      <w:r w:rsidRPr="00455797">
        <w:rPr>
          <w:rFonts w:ascii="Arial" w:hAnsi="Arial" w:cs="Arial"/>
          <w:sz w:val="36"/>
          <w:szCs w:val="36"/>
        </w:rPr>
        <w:t xml:space="preserve">Advance </w:t>
      </w:r>
      <w:r w:rsidR="00987A41" w:rsidRPr="00455797">
        <w:rPr>
          <w:rFonts w:ascii="Arial" w:hAnsi="Arial" w:cs="Arial"/>
          <w:sz w:val="36"/>
          <w:szCs w:val="36"/>
        </w:rPr>
        <w:t>Construction</w:t>
      </w:r>
      <w:r w:rsidRPr="00455797">
        <w:rPr>
          <w:rFonts w:ascii="Arial" w:hAnsi="Arial" w:cs="Arial"/>
          <w:sz w:val="36"/>
          <w:szCs w:val="36"/>
        </w:rPr>
        <w:t xml:space="preserve"> Technology</w:t>
      </w:r>
    </w:p>
    <w:p w14:paraId="73D563DD" w14:textId="5232FC51" w:rsidR="0062519B" w:rsidRPr="00455797" w:rsidRDefault="0062519B" w:rsidP="0062519B">
      <w:pPr>
        <w:jc w:val="both"/>
        <w:rPr>
          <w:rFonts w:ascii="Arial" w:hAnsi="Arial" w:cs="Arial"/>
          <w:sz w:val="40"/>
          <w:szCs w:val="40"/>
        </w:rPr>
      </w:pPr>
      <w:r w:rsidRPr="00455797">
        <w:rPr>
          <w:rFonts w:ascii="Arial" w:hAnsi="Arial" w:cs="Arial"/>
          <w:noProof/>
          <w:sz w:val="40"/>
          <w:szCs w:val="40"/>
        </w:rPr>
        <mc:AlternateContent>
          <mc:Choice Requires="wps">
            <w:drawing>
              <wp:anchor distT="0" distB="0" distL="114300" distR="114300" simplePos="0" relativeHeight="251659264" behindDoc="0" locked="0" layoutInCell="1" allowOverlap="1" wp14:anchorId="7741F810" wp14:editId="38D67B18">
                <wp:simplePos x="0" y="0"/>
                <wp:positionH relativeFrom="page">
                  <wp:align>left</wp:align>
                </wp:positionH>
                <wp:positionV relativeFrom="paragraph">
                  <wp:posOffset>445135</wp:posOffset>
                </wp:positionV>
                <wp:extent cx="7648575" cy="66675"/>
                <wp:effectExtent l="19050" t="19050" r="28575" b="28575"/>
                <wp:wrapNone/>
                <wp:docPr id="2" name="Straight Connector 2"/>
                <wp:cNvGraphicFramePr/>
                <a:graphic xmlns:a="http://schemas.openxmlformats.org/drawingml/2006/main">
                  <a:graphicData uri="http://schemas.microsoft.com/office/word/2010/wordprocessingShape">
                    <wps:wsp>
                      <wps:cNvCnPr/>
                      <wps:spPr>
                        <a:xfrm flipV="1">
                          <a:off x="0" y="0"/>
                          <a:ext cx="7648575" cy="66675"/>
                        </a:xfrm>
                        <a:prstGeom prst="line">
                          <a:avLst/>
                        </a:prstGeom>
                        <a:ln w="2857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BACF9F" id="Straight Connector 2" o:spid="_x0000_s1026" style="position:absolute;flip:y;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 from="0,35.05pt" to="602.25pt,4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wLDwgEAAOADAAAOAAAAZHJzL2Uyb0RvYy54bWysU01v2zAMvQ/YfxB0X+wEq1sYcXpo0V2G&#10;rdjW3VWZioXpC5IWO/9+FJ04xT6AYdhFECm+Rz6S2t5O1rADxKS96/h6VXMGTvpeu33Hn748vLnh&#10;LGXhemG8g44fIfHb3etX2zG0sPGDNz1EhiQutWPo+JBzaKsqyQGsSCsfwOGj8tGKjGbcV30UI7Jb&#10;U23quqlGH/sQvYSU0Hs/P/Id8SsFMn9UKkFmpuNYW6Yz0vlczmq3Fe0+ijBoeSpD/EMVVmiHSReq&#10;e5EF+x71L1RWy+iTV3klva28UloCaUA16/onNZ8HEYC0YHNSWNqU/h+t/HC4c48R2zCG1KbwGIuK&#10;SUXLlNHhK86UdGGlbKK2HZe2wZSZROd18/bm6vqKM4lvTdPgFfmqmabQhZjyO/CWlUvHjXZFlWjF&#10;4X3Kc+g5pLiNY2PHN8RZ7OSN7h+0MWSUzYA7E9lB4EzztD4lexGFqY3DCi6S6JaPBmb+T6CY7rH0&#10;WRxt24Wz/3bmNA4jC0Rh9gVUU/F/BJ1iCwxoA/8WuERTRu/yArTa+fi7rBf5ao4/q561FtnPvj/S&#10;gKkduEY0mtPKlz19aRP88jF3PwAAAP//AwBQSwMEFAAGAAgAAAAhAHEvQivdAAAABwEAAA8AAABk&#10;cnMvZG93bnJldi54bWxMj0FLw0AUhO+C/2F5gje7m6I1xLwUKQiKeugqeH3Nrkkw+zZkt03qr3d7&#10;ssdhhplvyvXsenGwY+g8I2QLBcJy7U3HDcLnx9NNDiJEYkO9Z4twtAHW1eVFSYXxE2/tQcdGpBIO&#10;BSG0MQ6FlKFuraOw8IPl5H370VFMcmykGWlK5a6XS6VW0lHHaaGlwW5aW//ovUPQrH/fti80Z3k9&#10;vaqv56P27xvE66v58QFEtHP8D8MJP6FDlZh2fs8miB4hHYkI9yoDcXKX6vYOxA4hVyuQVSnP+as/&#10;AAAA//8DAFBLAQItABQABgAIAAAAIQC2gziS/gAAAOEBAAATAAAAAAAAAAAAAAAAAAAAAABbQ29u&#10;dGVudF9UeXBlc10ueG1sUEsBAi0AFAAGAAgAAAAhADj9If/WAAAAlAEAAAsAAAAAAAAAAAAAAAAA&#10;LwEAAF9yZWxzLy5yZWxzUEsBAi0AFAAGAAgAAAAhAPVLAsPCAQAA4AMAAA4AAAAAAAAAAAAAAAAA&#10;LgIAAGRycy9lMm9Eb2MueG1sUEsBAi0AFAAGAAgAAAAhAHEvQivdAAAABwEAAA8AAAAAAAAAAAAA&#10;AAAAHAQAAGRycy9kb3ducmV2LnhtbFBLBQYAAAAABAAEAPMAAAAmBQAAAAA=&#10;" strokecolor="black [3213]" strokeweight="2.25pt">
                <v:stroke joinstyle="miter"/>
                <w10:wrap anchorx="page"/>
              </v:line>
            </w:pict>
          </mc:Fallback>
        </mc:AlternateContent>
      </w:r>
      <w:r w:rsidRPr="00455797">
        <w:rPr>
          <w:rFonts w:ascii="Arial" w:hAnsi="Arial" w:cs="Arial"/>
          <w:sz w:val="40"/>
          <w:szCs w:val="40"/>
        </w:rPr>
        <w:t xml:space="preserve">Lecturer: </w:t>
      </w:r>
      <w:r w:rsidRPr="00455797">
        <w:rPr>
          <w:rFonts w:ascii="Arial" w:hAnsi="Arial" w:cs="Arial"/>
          <w:sz w:val="36"/>
          <w:szCs w:val="36"/>
        </w:rPr>
        <w:t>Alun</w:t>
      </w:r>
      <w:r w:rsidRPr="00455797">
        <w:rPr>
          <w:rFonts w:ascii="Arial" w:hAnsi="Arial" w:cs="Arial"/>
          <w:sz w:val="40"/>
          <w:szCs w:val="40"/>
        </w:rPr>
        <w:t xml:space="preserve"> </w:t>
      </w:r>
      <w:r w:rsidR="007E72E4" w:rsidRPr="00455797">
        <w:rPr>
          <w:rFonts w:ascii="Arial" w:hAnsi="Arial" w:cs="Arial"/>
          <w:sz w:val="40"/>
          <w:szCs w:val="40"/>
        </w:rPr>
        <w:t>Wat</w:t>
      </w:r>
      <w:r w:rsidR="00C63ED7" w:rsidRPr="00455797">
        <w:rPr>
          <w:rFonts w:ascii="Arial" w:hAnsi="Arial" w:cs="Arial"/>
          <w:sz w:val="40"/>
          <w:szCs w:val="40"/>
        </w:rPr>
        <w:t xml:space="preserve">kins </w:t>
      </w:r>
    </w:p>
    <w:p w14:paraId="5C64FC3C" w14:textId="77777777" w:rsidR="0062519B" w:rsidRPr="00455797" w:rsidRDefault="0062519B" w:rsidP="0062519B">
      <w:pPr>
        <w:jc w:val="both"/>
        <w:rPr>
          <w:rFonts w:ascii="Arial" w:hAnsi="Arial" w:cs="Arial"/>
          <w:b/>
          <w:bCs/>
          <w:i/>
          <w:iCs/>
          <w:sz w:val="40"/>
          <w:szCs w:val="40"/>
          <w:u w:val="single"/>
        </w:rPr>
      </w:pPr>
    </w:p>
    <w:p w14:paraId="50A70F9B" w14:textId="306FB3C0" w:rsidR="0062519B" w:rsidRPr="00455797" w:rsidRDefault="00987A41" w:rsidP="005471E4">
      <w:pPr>
        <w:jc w:val="center"/>
        <w:rPr>
          <w:rFonts w:ascii="Arial" w:hAnsi="Arial" w:cs="Arial"/>
          <w:b/>
          <w:bCs/>
          <w:i/>
          <w:iCs/>
          <w:sz w:val="40"/>
          <w:szCs w:val="40"/>
          <w:u w:val="single"/>
        </w:rPr>
      </w:pPr>
      <w:r w:rsidRPr="00455797">
        <w:rPr>
          <w:rFonts w:ascii="Arial" w:hAnsi="Arial" w:cs="Arial"/>
          <w:b/>
          <w:bCs/>
          <w:i/>
          <w:iCs/>
          <w:sz w:val="40"/>
          <w:szCs w:val="40"/>
          <w:u w:val="single"/>
        </w:rPr>
        <w:t>The Senedd</w:t>
      </w:r>
    </w:p>
    <w:p w14:paraId="42D5043A" w14:textId="77777777" w:rsidR="00831C9C" w:rsidRPr="00455797" w:rsidRDefault="00831C9C" w:rsidP="0062519B">
      <w:pPr>
        <w:jc w:val="both"/>
        <w:rPr>
          <w:rFonts w:ascii="Arial" w:hAnsi="Arial" w:cs="Arial"/>
          <w:sz w:val="40"/>
          <w:szCs w:val="40"/>
        </w:rPr>
      </w:pPr>
    </w:p>
    <w:p w14:paraId="5F56AF6F" w14:textId="77777777" w:rsidR="00831C9C" w:rsidRPr="00455797" w:rsidRDefault="00831C9C" w:rsidP="0062519B">
      <w:pPr>
        <w:jc w:val="both"/>
        <w:rPr>
          <w:rFonts w:ascii="Arial" w:hAnsi="Arial" w:cs="Arial"/>
          <w:sz w:val="40"/>
          <w:szCs w:val="40"/>
        </w:rPr>
      </w:pPr>
    </w:p>
    <w:p w14:paraId="42340738" w14:textId="324AC951" w:rsidR="00831C9C" w:rsidRPr="00455797" w:rsidRDefault="000B4E86" w:rsidP="0062519B">
      <w:pPr>
        <w:jc w:val="both"/>
        <w:rPr>
          <w:rFonts w:ascii="Arial" w:hAnsi="Arial" w:cs="Arial"/>
          <w:sz w:val="40"/>
          <w:szCs w:val="40"/>
        </w:rPr>
      </w:pPr>
      <w:r w:rsidRPr="00455797">
        <w:rPr>
          <w:rFonts w:ascii="Arial" w:hAnsi="Arial" w:cs="Arial"/>
          <w:noProof/>
        </w:rPr>
        <w:drawing>
          <wp:inline distT="0" distB="0" distL="0" distR="0" wp14:anchorId="2619A16A" wp14:editId="7C06E2E9">
            <wp:extent cx="5731510" cy="3143250"/>
            <wp:effectExtent l="19050" t="19050" r="21590" b="19050"/>
            <wp:docPr id="2134806532" name="Picture 1" descr="Building for Democracy: Senedd celebrates tenth anniversary with architects  Lord Richard Rogers and Ivan Harb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ilding for Democracy: Senedd celebrates tenth anniversary with architects  Lord Richard Rogers and Ivan Harbou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143250"/>
                    </a:xfrm>
                    <a:prstGeom prst="rect">
                      <a:avLst/>
                    </a:prstGeom>
                    <a:noFill/>
                    <a:ln>
                      <a:solidFill>
                        <a:schemeClr val="tx1"/>
                      </a:solidFill>
                    </a:ln>
                  </pic:spPr>
                </pic:pic>
              </a:graphicData>
            </a:graphic>
          </wp:inline>
        </w:drawing>
      </w:r>
    </w:p>
    <w:p w14:paraId="36238053" w14:textId="77777777" w:rsidR="00831C9C" w:rsidRPr="00455797" w:rsidRDefault="00831C9C" w:rsidP="0062519B">
      <w:pPr>
        <w:jc w:val="both"/>
        <w:rPr>
          <w:rFonts w:ascii="Arial" w:hAnsi="Arial" w:cs="Arial"/>
          <w:sz w:val="40"/>
          <w:szCs w:val="40"/>
        </w:rPr>
      </w:pPr>
    </w:p>
    <w:p w14:paraId="6A7B53BF" w14:textId="77777777" w:rsidR="00831C9C" w:rsidRPr="00455797" w:rsidRDefault="00831C9C" w:rsidP="0062519B">
      <w:pPr>
        <w:jc w:val="both"/>
        <w:rPr>
          <w:rFonts w:ascii="Arial" w:hAnsi="Arial" w:cs="Arial"/>
          <w:sz w:val="40"/>
          <w:szCs w:val="40"/>
        </w:rPr>
      </w:pPr>
    </w:p>
    <w:p w14:paraId="0D6C9D69" w14:textId="77777777" w:rsidR="00831C9C" w:rsidRPr="00455797" w:rsidRDefault="00831C9C" w:rsidP="0062519B">
      <w:pPr>
        <w:jc w:val="both"/>
        <w:rPr>
          <w:rFonts w:ascii="Arial" w:hAnsi="Arial" w:cs="Arial"/>
          <w:sz w:val="40"/>
          <w:szCs w:val="40"/>
        </w:rPr>
      </w:pPr>
    </w:p>
    <w:p w14:paraId="2F41CB89" w14:textId="77777777" w:rsidR="00831C9C" w:rsidRPr="00455797" w:rsidRDefault="00831C9C" w:rsidP="0062519B">
      <w:pPr>
        <w:jc w:val="both"/>
        <w:rPr>
          <w:rFonts w:ascii="Arial" w:hAnsi="Arial" w:cs="Arial"/>
          <w:sz w:val="40"/>
          <w:szCs w:val="40"/>
        </w:rPr>
      </w:pPr>
    </w:p>
    <w:p w14:paraId="0DBBCC24" w14:textId="77777777" w:rsidR="00831C9C" w:rsidRPr="00455797" w:rsidRDefault="00831C9C" w:rsidP="0062519B">
      <w:pPr>
        <w:jc w:val="both"/>
        <w:rPr>
          <w:rFonts w:ascii="Arial" w:hAnsi="Arial" w:cs="Arial"/>
          <w:sz w:val="40"/>
          <w:szCs w:val="40"/>
        </w:rPr>
      </w:pPr>
    </w:p>
    <w:p w14:paraId="2D7D41CE" w14:textId="77777777" w:rsidR="0062519B" w:rsidRPr="00455797" w:rsidRDefault="0062519B" w:rsidP="0062519B">
      <w:pPr>
        <w:jc w:val="both"/>
        <w:rPr>
          <w:rFonts w:ascii="Arial" w:hAnsi="Arial" w:cs="Arial"/>
          <w:sz w:val="40"/>
          <w:szCs w:val="40"/>
        </w:rPr>
      </w:pPr>
      <w:r w:rsidRPr="00455797">
        <w:rPr>
          <w:rFonts w:ascii="Arial" w:hAnsi="Arial" w:cs="Arial"/>
          <w:sz w:val="40"/>
          <w:szCs w:val="40"/>
        </w:rPr>
        <w:t xml:space="preserve">Author: </w:t>
      </w:r>
      <w:r w:rsidRPr="00455797">
        <w:rPr>
          <w:rFonts w:ascii="Arial" w:hAnsi="Arial" w:cs="Arial"/>
          <w:i/>
          <w:iCs/>
          <w:sz w:val="40"/>
          <w:szCs w:val="40"/>
          <w:u w:val="single"/>
        </w:rPr>
        <w:t>Kelene Frederick</w:t>
      </w:r>
    </w:p>
    <w:p w14:paraId="395240FF" w14:textId="77777777" w:rsidR="0062519B" w:rsidRPr="00455797" w:rsidRDefault="0062519B" w:rsidP="0062519B">
      <w:pPr>
        <w:jc w:val="both"/>
        <w:rPr>
          <w:rFonts w:ascii="Arial" w:hAnsi="Arial" w:cs="Arial"/>
          <w:sz w:val="32"/>
          <w:szCs w:val="32"/>
        </w:rPr>
      </w:pPr>
    </w:p>
    <w:p w14:paraId="23944337" w14:textId="1CB7DA37" w:rsidR="0062519B" w:rsidRPr="00455797" w:rsidRDefault="0062519B" w:rsidP="0062519B">
      <w:pPr>
        <w:jc w:val="both"/>
        <w:rPr>
          <w:rFonts w:ascii="Arial" w:hAnsi="Arial" w:cs="Arial"/>
          <w:sz w:val="24"/>
          <w:szCs w:val="24"/>
        </w:rPr>
      </w:pPr>
      <w:r w:rsidRPr="00455797">
        <w:rPr>
          <w:rFonts w:ascii="Arial" w:hAnsi="Arial" w:cs="Arial"/>
          <w:sz w:val="24"/>
          <w:szCs w:val="24"/>
        </w:rPr>
        <w:t xml:space="preserve">Date of submission: </w:t>
      </w:r>
    </w:p>
    <w:p w14:paraId="09E360E3" w14:textId="77777777" w:rsidR="0062519B" w:rsidRPr="00455797" w:rsidRDefault="0062519B" w:rsidP="0062519B">
      <w:pPr>
        <w:jc w:val="both"/>
        <w:rPr>
          <w:rFonts w:ascii="Arial" w:hAnsi="Arial" w:cs="Arial"/>
          <w:sz w:val="40"/>
          <w:szCs w:val="40"/>
        </w:rPr>
      </w:pPr>
    </w:p>
    <w:p w14:paraId="73089803" w14:textId="77777777" w:rsidR="0062519B" w:rsidRPr="00455797" w:rsidRDefault="0062519B" w:rsidP="0062519B">
      <w:pPr>
        <w:jc w:val="both"/>
        <w:rPr>
          <w:rFonts w:ascii="Arial" w:hAnsi="Arial" w:cs="Arial"/>
          <w:sz w:val="40"/>
          <w:szCs w:val="40"/>
        </w:rPr>
      </w:pPr>
      <w:r w:rsidRPr="00455797">
        <w:rPr>
          <w:rFonts w:ascii="Arial" w:hAnsi="Arial" w:cs="Arial"/>
        </w:rPr>
        <w:br w:type="column"/>
      </w:r>
      <w:r w:rsidRPr="00455797">
        <w:rPr>
          <w:rFonts w:ascii="Arial" w:hAnsi="Arial" w:cs="Arial"/>
          <w:sz w:val="40"/>
          <w:szCs w:val="40"/>
        </w:rPr>
        <w:lastRenderedPageBreak/>
        <w:t xml:space="preserve">Table of Contents </w:t>
      </w:r>
    </w:p>
    <w:p w14:paraId="62E7D071" w14:textId="77777777" w:rsidR="003C631C" w:rsidRPr="00455797" w:rsidRDefault="003C631C" w:rsidP="0062519B">
      <w:pPr>
        <w:jc w:val="both"/>
        <w:rPr>
          <w:rFonts w:ascii="Arial" w:hAnsi="Arial" w:cs="Arial"/>
          <w:sz w:val="40"/>
          <w:szCs w:val="40"/>
        </w:rPr>
      </w:pPr>
    </w:p>
    <w:p w14:paraId="2BBCAA18" w14:textId="0623D5BC" w:rsidR="0062519B" w:rsidRPr="00455797" w:rsidRDefault="003C631C" w:rsidP="0062519B">
      <w:pPr>
        <w:jc w:val="both"/>
        <w:rPr>
          <w:rFonts w:ascii="Arial" w:hAnsi="Arial" w:cs="Arial"/>
          <w:sz w:val="24"/>
          <w:szCs w:val="24"/>
        </w:rPr>
      </w:pPr>
      <w:r w:rsidRPr="00455797">
        <w:rPr>
          <w:rFonts w:ascii="Arial" w:hAnsi="Arial" w:cs="Arial"/>
          <w:sz w:val="24"/>
          <w:szCs w:val="24"/>
        </w:rPr>
        <w:t>TABLE OF FIGURES ………………………………………………………………………</w:t>
      </w:r>
      <w:r w:rsidR="00B86DC1">
        <w:rPr>
          <w:rFonts w:ascii="Arial" w:hAnsi="Arial" w:cs="Arial"/>
          <w:sz w:val="24"/>
          <w:szCs w:val="24"/>
        </w:rPr>
        <w:t>3</w:t>
      </w:r>
    </w:p>
    <w:p w14:paraId="6399A678" w14:textId="77777777" w:rsidR="003C631C" w:rsidRPr="00455797" w:rsidRDefault="003C631C" w:rsidP="0062519B">
      <w:pPr>
        <w:jc w:val="both"/>
        <w:rPr>
          <w:rFonts w:ascii="Arial" w:hAnsi="Arial" w:cs="Arial"/>
          <w:sz w:val="24"/>
          <w:szCs w:val="24"/>
        </w:rPr>
      </w:pPr>
    </w:p>
    <w:p w14:paraId="7FD6300F" w14:textId="3D5268A7" w:rsidR="0062519B" w:rsidRPr="00455797" w:rsidRDefault="0062519B" w:rsidP="0062519B">
      <w:pPr>
        <w:jc w:val="both"/>
        <w:rPr>
          <w:rFonts w:ascii="Arial" w:hAnsi="Arial" w:cs="Arial"/>
          <w:sz w:val="24"/>
          <w:szCs w:val="24"/>
        </w:rPr>
      </w:pPr>
      <w:r w:rsidRPr="00455797">
        <w:rPr>
          <w:rFonts w:ascii="Arial" w:hAnsi="Arial" w:cs="Arial"/>
          <w:sz w:val="24"/>
          <w:szCs w:val="24"/>
        </w:rPr>
        <w:t>ABSTRACT ………………………………………………………………………………….</w:t>
      </w:r>
      <w:r w:rsidR="00B86DC1">
        <w:rPr>
          <w:rFonts w:ascii="Arial" w:hAnsi="Arial" w:cs="Arial"/>
          <w:sz w:val="24"/>
          <w:szCs w:val="24"/>
        </w:rPr>
        <w:t>4</w:t>
      </w:r>
    </w:p>
    <w:p w14:paraId="091708DC" w14:textId="77777777" w:rsidR="003C631C" w:rsidRPr="00455797" w:rsidRDefault="003C631C" w:rsidP="0062519B">
      <w:pPr>
        <w:jc w:val="both"/>
        <w:rPr>
          <w:rFonts w:ascii="Arial" w:hAnsi="Arial" w:cs="Arial"/>
          <w:sz w:val="24"/>
          <w:szCs w:val="24"/>
        </w:rPr>
      </w:pPr>
    </w:p>
    <w:p w14:paraId="56FEAB61" w14:textId="293CF051" w:rsidR="0062519B" w:rsidRPr="00455797" w:rsidRDefault="0062519B" w:rsidP="0062519B">
      <w:pPr>
        <w:pStyle w:val="ListParagraph"/>
        <w:numPr>
          <w:ilvl w:val="0"/>
          <w:numId w:val="1"/>
        </w:numPr>
        <w:spacing w:line="240" w:lineRule="auto"/>
        <w:jc w:val="both"/>
        <w:rPr>
          <w:rFonts w:ascii="Arial" w:hAnsi="Arial" w:cs="Arial"/>
          <w:sz w:val="24"/>
          <w:szCs w:val="24"/>
        </w:rPr>
      </w:pPr>
      <w:r w:rsidRPr="00455797">
        <w:rPr>
          <w:rFonts w:ascii="Arial" w:hAnsi="Arial" w:cs="Arial"/>
          <w:sz w:val="24"/>
          <w:szCs w:val="24"/>
        </w:rPr>
        <w:t>INTRODUCTION ……………………………………………………………………</w:t>
      </w:r>
      <w:r w:rsidR="00B86DC1">
        <w:rPr>
          <w:rFonts w:ascii="Arial" w:hAnsi="Arial" w:cs="Arial"/>
          <w:sz w:val="24"/>
          <w:szCs w:val="24"/>
        </w:rPr>
        <w:t>5</w:t>
      </w:r>
    </w:p>
    <w:p w14:paraId="030192DE" w14:textId="77777777" w:rsidR="0062519B" w:rsidRPr="00455797" w:rsidRDefault="0062519B" w:rsidP="0062519B">
      <w:pPr>
        <w:pStyle w:val="ListParagraph"/>
        <w:spacing w:line="240" w:lineRule="auto"/>
        <w:ind w:left="1080"/>
        <w:jc w:val="both"/>
        <w:rPr>
          <w:rFonts w:ascii="Arial" w:hAnsi="Arial" w:cs="Arial"/>
          <w:sz w:val="24"/>
          <w:szCs w:val="24"/>
        </w:rPr>
      </w:pPr>
    </w:p>
    <w:p w14:paraId="6E6BEDF7" w14:textId="6F850530" w:rsidR="0062519B" w:rsidRPr="00455797" w:rsidRDefault="0062519B" w:rsidP="0062519B">
      <w:pPr>
        <w:pStyle w:val="ListParagraph"/>
        <w:numPr>
          <w:ilvl w:val="1"/>
          <w:numId w:val="1"/>
        </w:numPr>
        <w:spacing w:line="240" w:lineRule="auto"/>
        <w:jc w:val="both"/>
        <w:rPr>
          <w:rFonts w:ascii="Arial" w:hAnsi="Arial" w:cs="Arial"/>
          <w:sz w:val="24"/>
          <w:szCs w:val="24"/>
        </w:rPr>
      </w:pPr>
      <w:r w:rsidRPr="00455797">
        <w:rPr>
          <w:rFonts w:ascii="Arial" w:hAnsi="Arial" w:cs="Arial"/>
          <w:sz w:val="24"/>
          <w:szCs w:val="24"/>
        </w:rPr>
        <w:t>Purpose …………………………………………………………………</w:t>
      </w:r>
      <w:r w:rsidR="00B86DC1">
        <w:rPr>
          <w:rFonts w:ascii="Arial" w:hAnsi="Arial" w:cs="Arial"/>
          <w:sz w:val="24"/>
          <w:szCs w:val="24"/>
        </w:rPr>
        <w:t>..</w:t>
      </w:r>
      <w:r w:rsidRPr="00455797">
        <w:rPr>
          <w:rFonts w:ascii="Arial" w:hAnsi="Arial" w:cs="Arial"/>
          <w:sz w:val="24"/>
          <w:szCs w:val="24"/>
        </w:rPr>
        <w:t>……...</w:t>
      </w:r>
      <w:r w:rsidR="00B86DC1">
        <w:rPr>
          <w:rFonts w:ascii="Arial" w:hAnsi="Arial" w:cs="Arial"/>
          <w:sz w:val="24"/>
          <w:szCs w:val="24"/>
        </w:rPr>
        <w:t>5</w:t>
      </w:r>
    </w:p>
    <w:p w14:paraId="3D951A17" w14:textId="77777777" w:rsidR="0062519B" w:rsidRPr="00455797" w:rsidRDefault="0062519B" w:rsidP="0062519B">
      <w:pPr>
        <w:pStyle w:val="ListParagraph"/>
        <w:spacing w:line="240" w:lineRule="auto"/>
        <w:ind w:left="1080"/>
        <w:jc w:val="both"/>
        <w:rPr>
          <w:rFonts w:ascii="Arial" w:hAnsi="Arial" w:cs="Arial"/>
          <w:sz w:val="24"/>
          <w:szCs w:val="24"/>
        </w:rPr>
      </w:pPr>
    </w:p>
    <w:p w14:paraId="2C9477FB" w14:textId="1A77A6FC" w:rsidR="0062519B" w:rsidRDefault="00B86DC1" w:rsidP="002130C6">
      <w:pPr>
        <w:pStyle w:val="ListParagraph"/>
        <w:numPr>
          <w:ilvl w:val="1"/>
          <w:numId w:val="1"/>
        </w:numPr>
        <w:spacing w:line="240" w:lineRule="auto"/>
        <w:jc w:val="both"/>
        <w:rPr>
          <w:rFonts w:ascii="Arial" w:hAnsi="Arial" w:cs="Arial"/>
          <w:sz w:val="24"/>
          <w:szCs w:val="24"/>
        </w:rPr>
      </w:pPr>
      <w:r>
        <w:rPr>
          <w:rFonts w:ascii="Arial" w:hAnsi="Arial" w:cs="Arial"/>
          <w:sz w:val="24"/>
          <w:szCs w:val="24"/>
        </w:rPr>
        <w:t xml:space="preserve"> The History……………</w:t>
      </w:r>
      <w:r w:rsidR="0062519B" w:rsidRPr="00455797">
        <w:rPr>
          <w:rFonts w:ascii="Arial" w:hAnsi="Arial" w:cs="Arial"/>
          <w:sz w:val="24"/>
          <w:szCs w:val="24"/>
        </w:rPr>
        <w:t xml:space="preserve"> …………………………………………………………</w:t>
      </w:r>
      <w:r>
        <w:rPr>
          <w:rFonts w:ascii="Arial" w:hAnsi="Arial" w:cs="Arial"/>
          <w:sz w:val="24"/>
          <w:szCs w:val="24"/>
        </w:rPr>
        <w:t>5</w:t>
      </w:r>
    </w:p>
    <w:p w14:paraId="09E40BF1" w14:textId="77777777" w:rsidR="00B86DC1" w:rsidRPr="00B86DC1" w:rsidRDefault="00B86DC1" w:rsidP="00B86DC1">
      <w:pPr>
        <w:pStyle w:val="ListParagraph"/>
        <w:rPr>
          <w:rFonts w:ascii="Arial" w:hAnsi="Arial" w:cs="Arial"/>
          <w:sz w:val="24"/>
          <w:szCs w:val="24"/>
        </w:rPr>
      </w:pPr>
    </w:p>
    <w:p w14:paraId="747D66F7" w14:textId="5995A2D9" w:rsidR="00B86DC1" w:rsidRDefault="00B86DC1" w:rsidP="002130C6">
      <w:pPr>
        <w:pStyle w:val="ListParagraph"/>
        <w:numPr>
          <w:ilvl w:val="1"/>
          <w:numId w:val="1"/>
        </w:numPr>
        <w:spacing w:line="240" w:lineRule="auto"/>
        <w:jc w:val="both"/>
        <w:rPr>
          <w:rFonts w:ascii="Arial" w:hAnsi="Arial" w:cs="Arial"/>
          <w:sz w:val="24"/>
          <w:szCs w:val="24"/>
        </w:rPr>
      </w:pPr>
      <w:r>
        <w:rPr>
          <w:rFonts w:ascii="Arial" w:hAnsi="Arial" w:cs="Arial"/>
          <w:sz w:val="24"/>
          <w:szCs w:val="24"/>
        </w:rPr>
        <w:t>The Concept &amp; Description……………………………………………………..7</w:t>
      </w:r>
    </w:p>
    <w:p w14:paraId="657F4589" w14:textId="77777777" w:rsidR="00B86DC1" w:rsidRPr="00B86DC1" w:rsidRDefault="00B86DC1" w:rsidP="00B86DC1">
      <w:pPr>
        <w:pStyle w:val="ListParagraph"/>
        <w:rPr>
          <w:rFonts w:ascii="Arial" w:hAnsi="Arial" w:cs="Arial"/>
          <w:sz w:val="24"/>
          <w:szCs w:val="24"/>
        </w:rPr>
      </w:pPr>
    </w:p>
    <w:p w14:paraId="662CF351" w14:textId="7FFD8699" w:rsidR="00B86DC1" w:rsidRDefault="00B86DC1" w:rsidP="00B86DC1">
      <w:pPr>
        <w:pStyle w:val="ListParagraph"/>
        <w:numPr>
          <w:ilvl w:val="2"/>
          <w:numId w:val="1"/>
        </w:numPr>
        <w:spacing w:line="240" w:lineRule="auto"/>
        <w:jc w:val="both"/>
        <w:rPr>
          <w:rFonts w:ascii="Arial" w:hAnsi="Arial" w:cs="Arial"/>
          <w:sz w:val="24"/>
          <w:szCs w:val="24"/>
        </w:rPr>
      </w:pPr>
      <w:r>
        <w:rPr>
          <w:rFonts w:ascii="Arial" w:hAnsi="Arial" w:cs="Arial"/>
          <w:sz w:val="24"/>
          <w:szCs w:val="24"/>
        </w:rPr>
        <w:t>The Concept…………………………………………………….…………….7</w:t>
      </w:r>
    </w:p>
    <w:p w14:paraId="54ADF513" w14:textId="7F9D452D" w:rsidR="00B86DC1" w:rsidRDefault="00B86DC1" w:rsidP="00B86DC1">
      <w:pPr>
        <w:pStyle w:val="ListParagraph"/>
        <w:numPr>
          <w:ilvl w:val="2"/>
          <w:numId w:val="1"/>
        </w:numPr>
        <w:spacing w:line="240" w:lineRule="auto"/>
        <w:jc w:val="both"/>
        <w:rPr>
          <w:rFonts w:ascii="Arial" w:hAnsi="Arial" w:cs="Arial"/>
          <w:sz w:val="24"/>
          <w:szCs w:val="24"/>
        </w:rPr>
      </w:pPr>
      <w:r>
        <w:rPr>
          <w:rFonts w:ascii="Arial" w:hAnsi="Arial" w:cs="Arial"/>
          <w:sz w:val="24"/>
          <w:szCs w:val="24"/>
        </w:rPr>
        <w:t>The Design……………………………………………………………….</w:t>
      </w:r>
      <w:r w:rsidRPr="00B86DC1">
        <w:rPr>
          <w:rFonts w:ascii="Arial" w:hAnsi="Arial" w:cs="Arial"/>
          <w:sz w:val="24"/>
          <w:szCs w:val="24"/>
        </w:rPr>
        <w:t>8</w:t>
      </w:r>
    </w:p>
    <w:p w14:paraId="28C0280A" w14:textId="00589E1C" w:rsidR="00B86DC1" w:rsidRPr="00B86DC1" w:rsidRDefault="00B86DC1" w:rsidP="00B86DC1">
      <w:pPr>
        <w:ind w:left="1080"/>
        <w:jc w:val="both"/>
        <w:rPr>
          <w:rFonts w:ascii="Arial" w:hAnsi="Arial" w:cs="Arial"/>
          <w:sz w:val="24"/>
          <w:szCs w:val="24"/>
        </w:rPr>
      </w:pPr>
      <w:r>
        <w:rPr>
          <w:rFonts w:ascii="Arial" w:hAnsi="Arial" w:cs="Arial"/>
          <w:sz w:val="24"/>
          <w:szCs w:val="24"/>
        </w:rPr>
        <w:t>1.3.2a Space Occupancy……………………………………………………...12</w:t>
      </w:r>
    </w:p>
    <w:p w14:paraId="1EE6618F" w14:textId="77777777" w:rsidR="0062519B" w:rsidRPr="00455797" w:rsidRDefault="0062519B" w:rsidP="0062519B">
      <w:pPr>
        <w:pStyle w:val="ListParagraph"/>
        <w:spacing w:line="240" w:lineRule="auto"/>
        <w:ind w:left="1080"/>
        <w:jc w:val="both"/>
        <w:rPr>
          <w:rFonts w:ascii="Arial" w:hAnsi="Arial" w:cs="Arial"/>
          <w:sz w:val="24"/>
          <w:szCs w:val="24"/>
        </w:rPr>
      </w:pPr>
    </w:p>
    <w:p w14:paraId="78AA848E" w14:textId="6E349F48" w:rsidR="003B1E1A" w:rsidRPr="00455797" w:rsidRDefault="00B86DC1" w:rsidP="00746875">
      <w:pPr>
        <w:pStyle w:val="ListParagraph"/>
        <w:numPr>
          <w:ilvl w:val="1"/>
          <w:numId w:val="1"/>
        </w:numPr>
        <w:spacing w:line="240" w:lineRule="auto"/>
        <w:jc w:val="both"/>
        <w:rPr>
          <w:rFonts w:ascii="Arial" w:hAnsi="Arial" w:cs="Arial"/>
          <w:sz w:val="24"/>
          <w:szCs w:val="24"/>
        </w:rPr>
      </w:pPr>
      <w:r>
        <w:rPr>
          <w:rFonts w:ascii="Arial" w:hAnsi="Arial" w:cs="Arial"/>
          <w:sz w:val="24"/>
          <w:szCs w:val="24"/>
        </w:rPr>
        <w:t xml:space="preserve"> The Importance of the Senedd……………………………………………….15</w:t>
      </w:r>
    </w:p>
    <w:p w14:paraId="3F7526EF" w14:textId="77777777" w:rsidR="0062519B" w:rsidRPr="00455797" w:rsidRDefault="0062519B" w:rsidP="0062519B">
      <w:pPr>
        <w:jc w:val="both"/>
        <w:rPr>
          <w:rFonts w:ascii="Arial" w:hAnsi="Arial" w:cs="Arial"/>
          <w:sz w:val="24"/>
          <w:szCs w:val="24"/>
        </w:rPr>
      </w:pPr>
    </w:p>
    <w:p w14:paraId="3C32FB0E" w14:textId="08248F42" w:rsidR="002F7BC9" w:rsidRDefault="00B86DC1" w:rsidP="007F0F5E">
      <w:pPr>
        <w:pStyle w:val="ListParagraph"/>
        <w:numPr>
          <w:ilvl w:val="0"/>
          <w:numId w:val="1"/>
        </w:numPr>
        <w:spacing w:line="240" w:lineRule="auto"/>
        <w:jc w:val="both"/>
        <w:rPr>
          <w:rFonts w:ascii="Arial" w:hAnsi="Arial" w:cs="Arial"/>
          <w:sz w:val="24"/>
          <w:szCs w:val="24"/>
        </w:rPr>
      </w:pPr>
      <w:r w:rsidRPr="00B86DC1">
        <w:rPr>
          <w:rFonts w:ascii="Arial" w:hAnsi="Arial" w:cs="Arial"/>
          <w:sz w:val="24"/>
          <w:szCs w:val="24"/>
        </w:rPr>
        <w:t>The Construction………</w:t>
      </w:r>
      <w:r>
        <w:rPr>
          <w:rFonts w:ascii="Arial" w:hAnsi="Arial" w:cs="Arial"/>
          <w:sz w:val="24"/>
          <w:szCs w:val="24"/>
        </w:rPr>
        <w:t>…...</w:t>
      </w:r>
      <w:r w:rsidRPr="00B86DC1">
        <w:rPr>
          <w:rFonts w:ascii="Arial" w:hAnsi="Arial" w:cs="Arial"/>
          <w:sz w:val="24"/>
          <w:szCs w:val="24"/>
        </w:rPr>
        <w:t>………………………………………………………</w:t>
      </w:r>
      <w:r>
        <w:rPr>
          <w:rFonts w:ascii="Arial" w:hAnsi="Arial" w:cs="Arial"/>
          <w:sz w:val="24"/>
          <w:szCs w:val="24"/>
        </w:rPr>
        <w:t>16</w:t>
      </w:r>
    </w:p>
    <w:p w14:paraId="4DCEE274" w14:textId="77777777" w:rsidR="00B86DC1" w:rsidRDefault="00B86DC1" w:rsidP="00B86DC1">
      <w:pPr>
        <w:pStyle w:val="ListParagraph"/>
        <w:spacing w:line="240" w:lineRule="auto"/>
        <w:jc w:val="both"/>
        <w:rPr>
          <w:rFonts w:ascii="Arial" w:hAnsi="Arial" w:cs="Arial"/>
          <w:sz w:val="24"/>
          <w:szCs w:val="24"/>
        </w:rPr>
      </w:pPr>
    </w:p>
    <w:p w14:paraId="665B7748" w14:textId="23DF7BFF" w:rsidR="00B86DC1" w:rsidRDefault="00B86DC1" w:rsidP="00B86DC1">
      <w:pPr>
        <w:pStyle w:val="ListParagraph"/>
        <w:numPr>
          <w:ilvl w:val="1"/>
          <w:numId w:val="1"/>
        </w:numPr>
        <w:spacing w:line="240" w:lineRule="auto"/>
        <w:jc w:val="both"/>
        <w:rPr>
          <w:rFonts w:ascii="Arial" w:hAnsi="Arial" w:cs="Arial"/>
          <w:sz w:val="24"/>
          <w:szCs w:val="24"/>
        </w:rPr>
      </w:pPr>
      <w:r>
        <w:rPr>
          <w:rFonts w:ascii="Arial" w:hAnsi="Arial" w:cs="Arial"/>
          <w:sz w:val="24"/>
          <w:szCs w:val="24"/>
        </w:rPr>
        <w:t>Key Principles of Construction………………………………………………..16</w:t>
      </w:r>
    </w:p>
    <w:p w14:paraId="2B389774" w14:textId="77777777" w:rsidR="00B86DC1" w:rsidRDefault="00B86DC1" w:rsidP="00B86DC1">
      <w:pPr>
        <w:pStyle w:val="ListParagraph"/>
        <w:spacing w:line="240" w:lineRule="auto"/>
        <w:jc w:val="both"/>
        <w:rPr>
          <w:rFonts w:ascii="Arial" w:hAnsi="Arial" w:cs="Arial"/>
          <w:sz w:val="24"/>
          <w:szCs w:val="24"/>
        </w:rPr>
      </w:pPr>
    </w:p>
    <w:p w14:paraId="2704EC3F" w14:textId="530E4524" w:rsidR="00B86DC1" w:rsidRDefault="00B86DC1" w:rsidP="00B86DC1">
      <w:pPr>
        <w:pStyle w:val="ListParagraph"/>
        <w:numPr>
          <w:ilvl w:val="0"/>
          <w:numId w:val="1"/>
        </w:numPr>
        <w:jc w:val="both"/>
        <w:rPr>
          <w:rFonts w:ascii="Arial" w:hAnsi="Arial" w:cs="Arial"/>
          <w:sz w:val="24"/>
          <w:szCs w:val="24"/>
        </w:rPr>
      </w:pPr>
      <w:r>
        <w:rPr>
          <w:rFonts w:ascii="Arial" w:hAnsi="Arial" w:cs="Arial"/>
          <w:sz w:val="24"/>
          <w:szCs w:val="24"/>
        </w:rPr>
        <w:t>Positive Properties &amp; Improvements of the Senedd…………………………….20</w:t>
      </w:r>
    </w:p>
    <w:p w14:paraId="5E6EF4F5" w14:textId="77777777" w:rsidR="00B86DC1" w:rsidRDefault="00B86DC1" w:rsidP="00B86DC1">
      <w:pPr>
        <w:pStyle w:val="ListParagraph"/>
        <w:jc w:val="both"/>
        <w:rPr>
          <w:rFonts w:ascii="Arial" w:hAnsi="Arial" w:cs="Arial"/>
          <w:sz w:val="24"/>
          <w:szCs w:val="24"/>
        </w:rPr>
      </w:pPr>
    </w:p>
    <w:p w14:paraId="6168CDB0" w14:textId="581EDE73" w:rsidR="00B86DC1" w:rsidRDefault="00B86DC1" w:rsidP="00B86DC1">
      <w:pPr>
        <w:pStyle w:val="ListParagraph"/>
        <w:numPr>
          <w:ilvl w:val="1"/>
          <w:numId w:val="1"/>
        </w:numPr>
        <w:jc w:val="both"/>
        <w:rPr>
          <w:rFonts w:ascii="Arial" w:hAnsi="Arial" w:cs="Arial"/>
          <w:sz w:val="24"/>
          <w:szCs w:val="24"/>
        </w:rPr>
      </w:pPr>
      <w:r w:rsidRPr="00B86DC1">
        <w:rPr>
          <w:rFonts w:ascii="Arial" w:hAnsi="Arial" w:cs="Arial"/>
          <w:sz w:val="24"/>
          <w:szCs w:val="24"/>
        </w:rPr>
        <w:t>Positive Properties……………………………………………………………..20</w:t>
      </w:r>
    </w:p>
    <w:p w14:paraId="40DA3FE9" w14:textId="77777777" w:rsidR="00B86DC1" w:rsidRDefault="00B86DC1" w:rsidP="00B86DC1">
      <w:pPr>
        <w:pStyle w:val="ListParagraph"/>
        <w:ind w:left="1080"/>
        <w:jc w:val="both"/>
        <w:rPr>
          <w:rFonts w:ascii="Arial" w:hAnsi="Arial" w:cs="Arial"/>
          <w:sz w:val="24"/>
          <w:szCs w:val="24"/>
        </w:rPr>
      </w:pPr>
    </w:p>
    <w:p w14:paraId="77B55BC0" w14:textId="1EFA3706" w:rsidR="00B86DC1" w:rsidRDefault="00B86DC1" w:rsidP="00B86DC1">
      <w:pPr>
        <w:pStyle w:val="ListParagraph"/>
        <w:numPr>
          <w:ilvl w:val="1"/>
          <w:numId w:val="1"/>
        </w:numPr>
        <w:jc w:val="both"/>
        <w:rPr>
          <w:rFonts w:ascii="Arial" w:hAnsi="Arial" w:cs="Arial"/>
          <w:sz w:val="24"/>
          <w:szCs w:val="24"/>
        </w:rPr>
      </w:pPr>
      <w:r w:rsidRPr="00B86DC1">
        <w:rPr>
          <w:rFonts w:ascii="Arial" w:hAnsi="Arial" w:cs="Arial"/>
          <w:sz w:val="24"/>
          <w:szCs w:val="24"/>
        </w:rPr>
        <w:t>Improvements ………………………………………………………………</w:t>
      </w:r>
      <w:r>
        <w:rPr>
          <w:rFonts w:ascii="Arial" w:hAnsi="Arial" w:cs="Arial"/>
          <w:sz w:val="24"/>
          <w:szCs w:val="24"/>
        </w:rPr>
        <w:t>.</w:t>
      </w:r>
      <w:r w:rsidRPr="00B86DC1">
        <w:rPr>
          <w:rFonts w:ascii="Arial" w:hAnsi="Arial" w:cs="Arial"/>
          <w:sz w:val="24"/>
          <w:szCs w:val="24"/>
        </w:rPr>
        <w:t>…24</w:t>
      </w:r>
      <w:r>
        <w:rPr>
          <w:rFonts w:ascii="Arial" w:hAnsi="Arial" w:cs="Arial"/>
          <w:sz w:val="24"/>
          <w:szCs w:val="24"/>
        </w:rPr>
        <w:t xml:space="preserve"> </w:t>
      </w:r>
    </w:p>
    <w:p w14:paraId="0A6F70CF" w14:textId="77777777" w:rsidR="00B86DC1" w:rsidRPr="00B86DC1" w:rsidRDefault="00B86DC1" w:rsidP="00B86DC1">
      <w:pPr>
        <w:pStyle w:val="ListParagraph"/>
        <w:rPr>
          <w:rFonts w:ascii="Arial" w:hAnsi="Arial" w:cs="Arial"/>
          <w:sz w:val="24"/>
          <w:szCs w:val="24"/>
        </w:rPr>
      </w:pPr>
    </w:p>
    <w:p w14:paraId="66C2A31F" w14:textId="18A0F10B" w:rsidR="00B86DC1" w:rsidRDefault="00B86DC1" w:rsidP="00B86DC1">
      <w:pPr>
        <w:pStyle w:val="ListParagraph"/>
        <w:numPr>
          <w:ilvl w:val="0"/>
          <w:numId w:val="1"/>
        </w:numPr>
        <w:jc w:val="both"/>
        <w:rPr>
          <w:rFonts w:ascii="Arial" w:hAnsi="Arial" w:cs="Arial"/>
          <w:sz w:val="24"/>
          <w:szCs w:val="24"/>
        </w:rPr>
      </w:pPr>
      <w:r>
        <w:rPr>
          <w:rFonts w:ascii="Arial" w:hAnsi="Arial" w:cs="Arial"/>
          <w:sz w:val="24"/>
          <w:szCs w:val="24"/>
        </w:rPr>
        <w:t>The Conclusion……………………………………………………………………..26</w:t>
      </w:r>
    </w:p>
    <w:p w14:paraId="301B3009" w14:textId="77777777" w:rsidR="00B86DC1" w:rsidRDefault="00B86DC1" w:rsidP="00B86DC1">
      <w:pPr>
        <w:pStyle w:val="ListParagraph"/>
        <w:jc w:val="both"/>
        <w:rPr>
          <w:rFonts w:ascii="Arial" w:hAnsi="Arial" w:cs="Arial"/>
          <w:sz w:val="24"/>
          <w:szCs w:val="24"/>
        </w:rPr>
      </w:pPr>
    </w:p>
    <w:p w14:paraId="0C6D2CBD" w14:textId="63C66E73" w:rsidR="00B86DC1" w:rsidRPr="00B86DC1" w:rsidRDefault="00B86DC1" w:rsidP="00B86DC1">
      <w:pPr>
        <w:pStyle w:val="ListParagraph"/>
        <w:numPr>
          <w:ilvl w:val="0"/>
          <w:numId w:val="1"/>
        </w:numPr>
        <w:jc w:val="both"/>
        <w:rPr>
          <w:rFonts w:ascii="Arial" w:hAnsi="Arial" w:cs="Arial"/>
          <w:sz w:val="24"/>
          <w:szCs w:val="24"/>
        </w:rPr>
      </w:pPr>
      <w:r>
        <w:rPr>
          <w:rFonts w:ascii="Arial" w:hAnsi="Arial" w:cs="Arial"/>
          <w:sz w:val="24"/>
          <w:szCs w:val="24"/>
        </w:rPr>
        <w:t>References………………………………………………………………………….28</w:t>
      </w:r>
    </w:p>
    <w:p w14:paraId="4B883CD7" w14:textId="77777777" w:rsidR="00B86DC1" w:rsidRPr="00B86DC1" w:rsidRDefault="00B86DC1" w:rsidP="00B86DC1">
      <w:pPr>
        <w:jc w:val="both"/>
        <w:rPr>
          <w:rFonts w:ascii="Arial" w:hAnsi="Arial" w:cs="Arial"/>
          <w:sz w:val="24"/>
          <w:szCs w:val="24"/>
        </w:rPr>
      </w:pPr>
    </w:p>
    <w:p w14:paraId="0C168CA9" w14:textId="77777777" w:rsidR="00B86DC1" w:rsidRDefault="00B86DC1" w:rsidP="00B86DC1">
      <w:pPr>
        <w:pStyle w:val="ListParagraph"/>
        <w:jc w:val="both"/>
        <w:rPr>
          <w:rFonts w:ascii="Arial" w:hAnsi="Arial" w:cs="Arial"/>
          <w:sz w:val="24"/>
          <w:szCs w:val="24"/>
        </w:rPr>
      </w:pPr>
    </w:p>
    <w:p w14:paraId="1BE421E3" w14:textId="77777777" w:rsidR="00B86DC1" w:rsidRPr="00B86DC1" w:rsidRDefault="00B86DC1" w:rsidP="00B86DC1">
      <w:pPr>
        <w:pStyle w:val="ListParagraph"/>
        <w:jc w:val="both"/>
        <w:rPr>
          <w:rFonts w:ascii="Arial" w:hAnsi="Arial" w:cs="Arial"/>
          <w:sz w:val="24"/>
          <w:szCs w:val="24"/>
        </w:rPr>
      </w:pPr>
    </w:p>
    <w:p w14:paraId="47B62B10" w14:textId="77777777" w:rsidR="0062519B" w:rsidRPr="00455797" w:rsidRDefault="0062519B" w:rsidP="0062519B">
      <w:pPr>
        <w:jc w:val="both"/>
        <w:rPr>
          <w:rFonts w:ascii="Arial" w:hAnsi="Arial" w:cs="Arial"/>
          <w:sz w:val="24"/>
          <w:szCs w:val="24"/>
        </w:rPr>
      </w:pPr>
    </w:p>
    <w:p w14:paraId="7EA1C741" w14:textId="02216D4E" w:rsidR="00D80435" w:rsidRPr="00455797" w:rsidRDefault="00D80435">
      <w:pPr>
        <w:rPr>
          <w:rFonts w:ascii="Arial" w:hAnsi="Arial" w:cs="Arial"/>
        </w:rPr>
      </w:pPr>
      <w:r w:rsidRPr="00455797">
        <w:rPr>
          <w:rFonts w:ascii="Arial" w:hAnsi="Arial" w:cs="Arial"/>
        </w:rPr>
        <w:br w:type="page"/>
      </w:r>
    </w:p>
    <w:p w14:paraId="576AE848" w14:textId="77777777" w:rsidR="008F50B8" w:rsidRPr="00455797" w:rsidRDefault="008F50B8">
      <w:pPr>
        <w:rPr>
          <w:rFonts w:ascii="Arial" w:hAnsi="Arial" w:cs="Arial"/>
        </w:rPr>
      </w:pPr>
    </w:p>
    <w:p w14:paraId="0B7434B9" w14:textId="4B76F335" w:rsidR="00E05E32" w:rsidRPr="00455797" w:rsidRDefault="00E05E32">
      <w:pPr>
        <w:rPr>
          <w:rFonts w:ascii="Arial" w:hAnsi="Arial" w:cs="Arial"/>
          <w:b/>
          <w:bCs/>
          <w:i/>
          <w:iCs/>
          <w:sz w:val="28"/>
          <w:szCs w:val="28"/>
          <w:u w:val="single"/>
        </w:rPr>
      </w:pPr>
      <w:r w:rsidRPr="00455797">
        <w:rPr>
          <w:rFonts w:ascii="Arial" w:hAnsi="Arial" w:cs="Arial"/>
          <w:b/>
          <w:bCs/>
          <w:i/>
          <w:iCs/>
          <w:sz w:val="28"/>
          <w:szCs w:val="28"/>
          <w:u w:val="single"/>
        </w:rPr>
        <w:t>TABLE OF FIGURES</w:t>
      </w:r>
    </w:p>
    <w:p w14:paraId="275CE2DB" w14:textId="77777777" w:rsidR="00FB1B89" w:rsidRDefault="00FB1B89">
      <w:pPr>
        <w:rPr>
          <w:rFonts w:ascii="Arial" w:hAnsi="Arial" w:cs="Arial"/>
        </w:rPr>
      </w:pPr>
    </w:p>
    <w:tbl>
      <w:tblPr>
        <w:tblStyle w:val="TableGrid"/>
        <w:tblW w:w="0" w:type="auto"/>
        <w:tblLook w:val="04A0" w:firstRow="1" w:lastRow="0" w:firstColumn="1" w:lastColumn="0" w:noHBand="0" w:noVBand="1"/>
      </w:tblPr>
      <w:tblGrid>
        <w:gridCol w:w="897"/>
        <w:gridCol w:w="7342"/>
        <w:gridCol w:w="777"/>
      </w:tblGrid>
      <w:tr w:rsidR="005E6B02" w:rsidRPr="005E6B02" w14:paraId="3D253539" w14:textId="77777777" w:rsidTr="005E6B02">
        <w:tc>
          <w:tcPr>
            <w:tcW w:w="846" w:type="dxa"/>
          </w:tcPr>
          <w:p w14:paraId="6F01B95A" w14:textId="3F008C8A" w:rsidR="005E6B02" w:rsidRPr="005E6B02" w:rsidRDefault="005E6B02">
            <w:pPr>
              <w:rPr>
                <w:rFonts w:ascii="Arial" w:hAnsi="Arial" w:cs="Arial"/>
                <w:sz w:val="24"/>
                <w:szCs w:val="24"/>
              </w:rPr>
            </w:pPr>
            <w:r w:rsidRPr="005E6B02">
              <w:rPr>
                <w:rFonts w:ascii="Arial" w:hAnsi="Arial" w:cs="Arial"/>
                <w:sz w:val="24"/>
                <w:szCs w:val="24"/>
              </w:rPr>
              <w:t>Figure</w:t>
            </w:r>
          </w:p>
        </w:tc>
        <w:tc>
          <w:tcPr>
            <w:tcW w:w="7513" w:type="dxa"/>
          </w:tcPr>
          <w:p w14:paraId="303095E0" w14:textId="6FE879A5" w:rsidR="005E6B02" w:rsidRPr="005E6B02" w:rsidRDefault="005E6B02">
            <w:pPr>
              <w:rPr>
                <w:rFonts w:ascii="Arial" w:hAnsi="Arial" w:cs="Arial"/>
                <w:sz w:val="24"/>
                <w:szCs w:val="24"/>
              </w:rPr>
            </w:pPr>
            <w:r w:rsidRPr="005E6B02">
              <w:rPr>
                <w:rFonts w:ascii="Arial" w:hAnsi="Arial" w:cs="Arial"/>
                <w:sz w:val="24"/>
                <w:szCs w:val="24"/>
              </w:rPr>
              <w:t>Title</w:t>
            </w:r>
          </w:p>
        </w:tc>
        <w:tc>
          <w:tcPr>
            <w:tcW w:w="657" w:type="dxa"/>
          </w:tcPr>
          <w:p w14:paraId="52F286AB" w14:textId="44E644AB" w:rsidR="005E6B02" w:rsidRPr="005E6B02" w:rsidRDefault="005E6B02">
            <w:pPr>
              <w:rPr>
                <w:rFonts w:ascii="Arial" w:hAnsi="Arial" w:cs="Arial"/>
                <w:sz w:val="24"/>
                <w:szCs w:val="24"/>
              </w:rPr>
            </w:pPr>
            <w:r w:rsidRPr="005E6B02">
              <w:rPr>
                <w:rFonts w:ascii="Arial" w:hAnsi="Arial" w:cs="Arial"/>
                <w:sz w:val="24"/>
                <w:szCs w:val="24"/>
              </w:rPr>
              <w:t>Page</w:t>
            </w:r>
          </w:p>
        </w:tc>
      </w:tr>
      <w:tr w:rsidR="005E6B02" w:rsidRPr="005E6B02" w14:paraId="1DB2D0D9" w14:textId="77777777" w:rsidTr="005E6B02">
        <w:tc>
          <w:tcPr>
            <w:tcW w:w="846" w:type="dxa"/>
          </w:tcPr>
          <w:p w14:paraId="5777A326" w14:textId="4E3C55B0" w:rsidR="005E6B02" w:rsidRPr="005E6B02" w:rsidRDefault="005E6B02">
            <w:pPr>
              <w:rPr>
                <w:rFonts w:ascii="Arial" w:hAnsi="Arial" w:cs="Arial"/>
                <w:sz w:val="24"/>
                <w:szCs w:val="24"/>
              </w:rPr>
            </w:pPr>
            <w:r w:rsidRPr="005E6B02">
              <w:rPr>
                <w:rFonts w:ascii="Arial" w:hAnsi="Arial" w:cs="Arial"/>
                <w:sz w:val="24"/>
                <w:szCs w:val="24"/>
              </w:rPr>
              <w:t>1</w:t>
            </w:r>
          </w:p>
        </w:tc>
        <w:tc>
          <w:tcPr>
            <w:tcW w:w="7513" w:type="dxa"/>
          </w:tcPr>
          <w:p w14:paraId="23BAC1AC" w14:textId="2E2CBF86" w:rsidR="005E6B02" w:rsidRPr="005E6B02" w:rsidRDefault="005E6B02">
            <w:pPr>
              <w:rPr>
                <w:rFonts w:ascii="Arial" w:hAnsi="Arial" w:cs="Arial"/>
                <w:sz w:val="24"/>
                <w:szCs w:val="24"/>
              </w:rPr>
            </w:pPr>
            <w:r w:rsidRPr="005E6B02">
              <w:rPr>
                <w:rFonts w:ascii="Arial" w:hAnsi="Arial" w:cs="Arial"/>
                <w:sz w:val="24"/>
                <w:szCs w:val="24"/>
              </w:rPr>
              <w:t>A</w:t>
            </w:r>
            <w:r w:rsidRPr="005E6B02">
              <w:rPr>
                <w:rFonts w:ascii="Arial" w:hAnsi="Arial" w:cs="Arial"/>
                <w:sz w:val="24"/>
                <w:szCs w:val="24"/>
              </w:rPr>
              <w:t>n initial concept of the Senedd</w:t>
            </w:r>
          </w:p>
        </w:tc>
        <w:tc>
          <w:tcPr>
            <w:tcW w:w="657" w:type="dxa"/>
          </w:tcPr>
          <w:p w14:paraId="4EA4A74B" w14:textId="36C60F67" w:rsidR="005E6B02" w:rsidRPr="005E6B02" w:rsidRDefault="005E6B02">
            <w:pPr>
              <w:rPr>
                <w:rFonts w:ascii="Arial" w:hAnsi="Arial" w:cs="Arial"/>
                <w:sz w:val="24"/>
                <w:szCs w:val="24"/>
              </w:rPr>
            </w:pPr>
            <w:r w:rsidRPr="005E6B02">
              <w:rPr>
                <w:rFonts w:ascii="Arial" w:hAnsi="Arial" w:cs="Arial"/>
                <w:sz w:val="24"/>
                <w:szCs w:val="24"/>
              </w:rPr>
              <w:t>7</w:t>
            </w:r>
          </w:p>
        </w:tc>
      </w:tr>
      <w:tr w:rsidR="005E6B02" w:rsidRPr="005E6B02" w14:paraId="42E71818" w14:textId="77777777" w:rsidTr="005E6B02">
        <w:tc>
          <w:tcPr>
            <w:tcW w:w="846" w:type="dxa"/>
          </w:tcPr>
          <w:p w14:paraId="7002DE2F" w14:textId="7BB028DC" w:rsidR="005E6B02" w:rsidRPr="005E6B02" w:rsidRDefault="005E6B02">
            <w:pPr>
              <w:rPr>
                <w:rFonts w:ascii="Arial" w:hAnsi="Arial" w:cs="Arial"/>
                <w:sz w:val="24"/>
                <w:szCs w:val="24"/>
              </w:rPr>
            </w:pPr>
            <w:r w:rsidRPr="005E6B02">
              <w:rPr>
                <w:rFonts w:ascii="Arial" w:hAnsi="Arial" w:cs="Arial"/>
                <w:sz w:val="24"/>
                <w:szCs w:val="24"/>
              </w:rPr>
              <w:t>2</w:t>
            </w:r>
          </w:p>
        </w:tc>
        <w:tc>
          <w:tcPr>
            <w:tcW w:w="7513" w:type="dxa"/>
          </w:tcPr>
          <w:p w14:paraId="3912AA9C" w14:textId="3EB166EB" w:rsidR="005E6B02" w:rsidRPr="005E6B02" w:rsidRDefault="005E6B02">
            <w:pPr>
              <w:rPr>
                <w:rFonts w:ascii="Arial" w:hAnsi="Arial" w:cs="Arial"/>
                <w:sz w:val="24"/>
                <w:szCs w:val="24"/>
              </w:rPr>
            </w:pPr>
            <w:r w:rsidRPr="005E6B02">
              <w:rPr>
                <w:rFonts w:ascii="Arial" w:hAnsi="Arial" w:cs="Arial"/>
                <w:sz w:val="24"/>
                <w:szCs w:val="24"/>
              </w:rPr>
              <w:t>Shows an initial internal concept of the Senedd</w:t>
            </w:r>
          </w:p>
        </w:tc>
        <w:tc>
          <w:tcPr>
            <w:tcW w:w="657" w:type="dxa"/>
          </w:tcPr>
          <w:p w14:paraId="1C27EE21" w14:textId="6749A793" w:rsidR="005E6B02" w:rsidRPr="005E6B02" w:rsidRDefault="005E6B02">
            <w:pPr>
              <w:rPr>
                <w:rFonts w:ascii="Arial" w:hAnsi="Arial" w:cs="Arial"/>
                <w:sz w:val="24"/>
                <w:szCs w:val="24"/>
              </w:rPr>
            </w:pPr>
            <w:r w:rsidRPr="005E6B02">
              <w:rPr>
                <w:rFonts w:ascii="Arial" w:hAnsi="Arial" w:cs="Arial"/>
                <w:sz w:val="24"/>
                <w:szCs w:val="24"/>
              </w:rPr>
              <w:t>8</w:t>
            </w:r>
          </w:p>
        </w:tc>
      </w:tr>
      <w:tr w:rsidR="005E6B02" w:rsidRPr="005E6B02" w14:paraId="6328C052" w14:textId="77777777" w:rsidTr="005E6B02">
        <w:tc>
          <w:tcPr>
            <w:tcW w:w="846" w:type="dxa"/>
          </w:tcPr>
          <w:p w14:paraId="36941BB9" w14:textId="301C7DA7" w:rsidR="005E6B02" w:rsidRPr="005E6B02" w:rsidRDefault="005E6B02">
            <w:pPr>
              <w:rPr>
                <w:rFonts w:ascii="Arial" w:hAnsi="Arial" w:cs="Arial"/>
                <w:sz w:val="24"/>
                <w:szCs w:val="24"/>
              </w:rPr>
            </w:pPr>
            <w:r w:rsidRPr="005E6B02">
              <w:rPr>
                <w:rFonts w:ascii="Arial" w:hAnsi="Arial" w:cs="Arial"/>
                <w:sz w:val="24"/>
                <w:szCs w:val="24"/>
              </w:rPr>
              <w:t>3</w:t>
            </w:r>
          </w:p>
        </w:tc>
        <w:tc>
          <w:tcPr>
            <w:tcW w:w="7513" w:type="dxa"/>
          </w:tcPr>
          <w:p w14:paraId="6AF85B3A" w14:textId="5A2E8E0B" w:rsidR="005E6B02" w:rsidRPr="005E6B02" w:rsidRDefault="005E6B02">
            <w:pPr>
              <w:rPr>
                <w:rFonts w:ascii="Arial" w:hAnsi="Arial" w:cs="Arial"/>
                <w:sz w:val="24"/>
                <w:szCs w:val="24"/>
              </w:rPr>
            </w:pPr>
            <w:r w:rsidRPr="005E6B02">
              <w:rPr>
                <w:rFonts w:ascii="Arial" w:hAnsi="Arial" w:cs="Arial"/>
                <w:sz w:val="24"/>
                <w:szCs w:val="24"/>
              </w:rPr>
              <w:t>T</w:t>
            </w:r>
            <w:r w:rsidRPr="005E6B02">
              <w:rPr>
                <w:rFonts w:ascii="Arial" w:hAnsi="Arial" w:cs="Arial"/>
                <w:sz w:val="24"/>
                <w:szCs w:val="24"/>
              </w:rPr>
              <w:t>he reception area of the Senedd</w:t>
            </w:r>
          </w:p>
        </w:tc>
        <w:tc>
          <w:tcPr>
            <w:tcW w:w="657" w:type="dxa"/>
          </w:tcPr>
          <w:p w14:paraId="54D0A3CD" w14:textId="0FAEA558" w:rsidR="005E6B02" w:rsidRPr="005E6B02" w:rsidRDefault="005E6B02">
            <w:pPr>
              <w:rPr>
                <w:rFonts w:ascii="Arial" w:hAnsi="Arial" w:cs="Arial"/>
                <w:sz w:val="24"/>
                <w:szCs w:val="24"/>
              </w:rPr>
            </w:pPr>
            <w:r w:rsidRPr="005E6B02">
              <w:rPr>
                <w:rFonts w:ascii="Arial" w:hAnsi="Arial" w:cs="Arial"/>
                <w:sz w:val="24"/>
                <w:szCs w:val="24"/>
              </w:rPr>
              <w:t>8</w:t>
            </w:r>
          </w:p>
        </w:tc>
      </w:tr>
      <w:tr w:rsidR="005E6B02" w:rsidRPr="005E6B02" w14:paraId="343AE4BB" w14:textId="77777777" w:rsidTr="005E6B02">
        <w:tc>
          <w:tcPr>
            <w:tcW w:w="846" w:type="dxa"/>
          </w:tcPr>
          <w:p w14:paraId="2D66E341" w14:textId="500D41B7" w:rsidR="005E6B02" w:rsidRPr="005E6B02" w:rsidRDefault="005E6B02">
            <w:pPr>
              <w:rPr>
                <w:rFonts w:ascii="Arial" w:hAnsi="Arial" w:cs="Arial"/>
                <w:sz w:val="24"/>
                <w:szCs w:val="24"/>
              </w:rPr>
            </w:pPr>
            <w:r w:rsidRPr="005E6B02">
              <w:rPr>
                <w:rFonts w:ascii="Arial" w:hAnsi="Arial" w:cs="Arial"/>
                <w:sz w:val="24"/>
                <w:szCs w:val="24"/>
              </w:rPr>
              <w:t>4</w:t>
            </w:r>
          </w:p>
        </w:tc>
        <w:tc>
          <w:tcPr>
            <w:tcW w:w="7513" w:type="dxa"/>
          </w:tcPr>
          <w:p w14:paraId="5F2909CE" w14:textId="4E24122D" w:rsidR="005E6B02" w:rsidRPr="005E6B02" w:rsidRDefault="005E6B02">
            <w:pPr>
              <w:rPr>
                <w:rFonts w:ascii="Arial" w:hAnsi="Arial" w:cs="Arial"/>
                <w:sz w:val="24"/>
                <w:szCs w:val="24"/>
              </w:rPr>
            </w:pPr>
            <w:r w:rsidRPr="005E6B02">
              <w:rPr>
                <w:rFonts w:ascii="Arial" w:hAnsi="Arial" w:cs="Arial"/>
                <w:sz w:val="24"/>
                <w:szCs w:val="24"/>
              </w:rPr>
              <w:t>Shows debating chamber public viewing gallery of the Senedd</w:t>
            </w:r>
          </w:p>
        </w:tc>
        <w:tc>
          <w:tcPr>
            <w:tcW w:w="657" w:type="dxa"/>
          </w:tcPr>
          <w:p w14:paraId="446A11D5" w14:textId="4B7B93EE" w:rsidR="005E6B02" w:rsidRPr="005E6B02" w:rsidRDefault="005E6B02">
            <w:pPr>
              <w:rPr>
                <w:rFonts w:ascii="Arial" w:hAnsi="Arial" w:cs="Arial"/>
                <w:sz w:val="24"/>
                <w:szCs w:val="24"/>
              </w:rPr>
            </w:pPr>
            <w:r w:rsidRPr="005E6B02">
              <w:rPr>
                <w:rFonts w:ascii="Arial" w:hAnsi="Arial" w:cs="Arial"/>
                <w:sz w:val="24"/>
                <w:szCs w:val="24"/>
              </w:rPr>
              <w:t>9</w:t>
            </w:r>
          </w:p>
        </w:tc>
      </w:tr>
      <w:tr w:rsidR="005E6B02" w:rsidRPr="005E6B02" w14:paraId="75D127FF" w14:textId="77777777" w:rsidTr="005E6B02">
        <w:tc>
          <w:tcPr>
            <w:tcW w:w="846" w:type="dxa"/>
          </w:tcPr>
          <w:p w14:paraId="5265B74B" w14:textId="279EDF5A" w:rsidR="005E6B02" w:rsidRPr="005E6B02" w:rsidRDefault="005E6B02">
            <w:pPr>
              <w:rPr>
                <w:rFonts w:ascii="Arial" w:hAnsi="Arial" w:cs="Arial"/>
                <w:sz w:val="24"/>
                <w:szCs w:val="24"/>
              </w:rPr>
            </w:pPr>
            <w:r w:rsidRPr="005E6B02">
              <w:rPr>
                <w:rFonts w:ascii="Arial" w:hAnsi="Arial" w:cs="Arial"/>
                <w:sz w:val="24"/>
                <w:szCs w:val="24"/>
              </w:rPr>
              <w:t>5</w:t>
            </w:r>
          </w:p>
        </w:tc>
        <w:tc>
          <w:tcPr>
            <w:tcW w:w="7513" w:type="dxa"/>
          </w:tcPr>
          <w:p w14:paraId="23359E86" w14:textId="54BEB9B0" w:rsidR="005E6B02" w:rsidRPr="005E6B02" w:rsidRDefault="005E6B02">
            <w:pPr>
              <w:rPr>
                <w:rFonts w:ascii="Arial" w:hAnsi="Arial" w:cs="Arial"/>
                <w:sz w:val="24"/>
                <w:szCs w:val="24"/>
              </w:rPr>
            </w:pPr>
            <w:r w:rsidRPr="005E6B02">
              <w:rPr>
                <w:rFonts w:ascii="Arial" w:hAnsi="Arial" w:cs="Arial"/>
                <w:sz w:val="24"/>
                <w:szCs w:val="24"/>
              </w:rPr>
              <w:t>Shows the inside of the debating chamber in the Senedd</w:t>
            </w:r>
          </w:p>
        </w:tc>
        <w:tc>
          <w:tcPr>
            <w:tcW w:w="657" w:type="dxa"/>
          </w:tcPr>
          <w:p w14:paraId="5B0F5232" w14:textId="5D5B2352" w:rsidR="005E6B02" w:rsidRPr="005E6B02" w:rsidRDefault="005E6B02">
            <w:pPr>
              <w:rPr>
                <w:rFonts w:ascii="Arial" w:hAnsi="Arial" w:cs="Arial"/>
                <w:sz w:val="24"/>
                <w:szCs w:val="24"/>
              </w:rPr>
            </w:pPr>
            <w:r w:rsidRPr="005E6B02">
              <w:rPr>
                <w:rFonts w:ascii="Arial" w:hAnsi="Arial" w:cs="Arial"/>
                <w:sz w:val="24"/>
                <w:szCs w:val="24"/>
              </w:rPr>
              <w:t>10</w:t>
            </w:r>
          </w:p>
        </w:tc>
      </w:tr>
      <w:tr w:rsidR="005E6B02" w:rsidRPr="005E6B02" w14:paraId="3C3279B0" w14:textId="77777777" w:rsidTr="005E6B02">
        <w:tc>
          <w:tcPr>
            <w:tcW w:w="846" w:type="dxa"/>
          </w:tcPr>
          <w:p w14:paraId="73F847B0" w14:textId="14EB3951" w:rsidR="005E6B02" w:rsidRPr="005E6B02" w:rsidRDefault="005E6B02">
            <w:pPr>
              <w:rPr>
                <w:rFonts w:ascii="Arial" w:hAnsi="Arial" w:cs="Arial"/>
                <w:sz w:val="24"/>
                <w:szCs w:val="24"/>
              </w:rPr>
            </w:pPr>
            <w:r w:rsidRPr="005E6B02">
              <w:rPr>
                <w:rFonts w:ascii="Arial" w:hAnsi="Arial" w:cs="Arial"/>
                <w:sz w:val="24"/>
                <w:szCs w:val="24"/>
              </w:rPr>
              <w:t>6</w:t>
            </w:r>
          </w:p>
        </w:tc>
        <w:tc>
          <w:tcPr>
            <w:tcW w:w="7513" w:type="dxa"/>
          </w:tcPr>
          <w:p w14:paraId="16E31411" w14:textId="1FD57D93" w:rsidR="005E6B02" w:rsidRPr="005E6B02" w:rsidRDefault="005E6B02">
            <w:pPr>
              <w:rPr>
                <w:rFonts w:ascii="Arial" w:hAnsi="Arial" w:cs="Arial"/>
                <w:sz w:val="24"/>
                <w:szCs w:val="24"/>
              </w:rPr>
            </w:pPr>
            <w:r w:rsidRPr="005E6B02">
              <w:rPr>
                <w:rFonts w:ascii="Arial" w:hAnsi="Arial" w:cs="Arial"/>
                <w:sz w:val="24"/>
                <w:szCs w:val="24"/>
              </w:rPr>
              <w:t>The National Assembly of Wales</w:t>
            </w:r>
          </w:p>
        </w:tc>
        <w:tc>
          <w:tcPr>
            <w:tcW w:w="657" w:type="dxa"/>
          </w:tcPr>
          <w:p w14:paraId="20857DA9" w14:textId="65CEEB41" w:rsidR="005E6B02" w:rsidRPr="005E6B02" w:rsidRDefault="005E6B02">
            <w:pPr>
              <w:rPr>
                <w:rFonts w:ascii="Arial" w:hAnsi="Arial" w:cs="Arial"/>
                <w:sz w:val="24"/>
                <w:szCs w:val="24"/>
              </w:rPr>
            </w:pPr>
            <w:r w:rsidRPr="005E6B02">
              <w:rPr>
                <w:rFonts w:ascii="Arial" w:hAnsi="Arial" w:cs="Arial"/>
                <w:sz w:val="24"/>
                <w:szCs w:val="24"/>
              </w:rPr>
              <w:t>10</w:t>
            </w:r>
          </w:p>
        </w:tc>
      </w:tr>
      <w:tr w:rsidR="005E6B02" w:rsidRPr="005E6B02" w14:paraId="48329218" w14:textId="77777777" w:rsidTr="005E6B02">
        <w:tc>
          <w:tcPr>
            <w:tcW w:w="846" w:type="dxa"/>
          </w:tcPr>
          <w:p w14:paraId="77731EBD" w14:textId="4A754C16" w:rsidR="005E6B02" w:rsidRPr="005E6B02" w:rsidRDefault="005E6B02">
            <w:pPr>
              <w:rPr>
                <w:rFonts w:ascii="Arial" w:hAnsi="Arial" w:cs="Arial"/>
                <w:sz w:val="24"/>
                <w:szCs w:val="24"/>
              </w:rPr>
            </w:pPr>
            <w:r w:rsidRPr="005E6B02">
              <w:rPr>
                <w:rFonts w:ascii="Arial" w:hAnsi="Arial" w:cs="Arial"/>
                <w:sz w:val="24"/>
                <w:szCs w:val="24"/>
              </w:rPr>
              <w:t>7</w:t>
            </w:r>
          </w:p>
        </w:tc>
        <w:tc>
          <w:tcPr>
            <w:tcW w:w="7513" w:type="dxa"/>
          </w:tcPr>
          <w:p w14:paraId="166F35A5" w14:textId="7C14EFD3" w:rsidR="005E6B02" w:rsidRPr="005E6B02" w:rsidRDefault="005E6B02">
            <w:pPr>
              <w:rPr>
                <w:rFonts w:ascii="Arial" w:hAnsi="Arial" w:cs="Arial"/>
                <w:sz w:val="24"/>
                <w:szCs w:val="24"/>
              </w:rPr>
            </w:pPr>
            <w:r w:rsidRPr="005E6B02">
              <w:rPr>
                <w:rFonts w:ascii="Times New Roman" w:hAnsi="Times New Roman" w:cs="Times New Roman"/>
                <w:sz w:val="24"/>
                <w:szCs w:val="24"/>
              </w:rPr>
              <w:t>Shows a rough estimate of the ground floor area in metres</w:t>
            </w:r>
          </w:p>
        </w:tc>
        <w:tc>
          <w:tcPr>
            <w:tcW w:w="657" w:type="dxa"/>
          </w:tcPr>
          <w:p w14:paraId="4369AD85" w14:textId="30BB37DD" w:rsidR="005E6B02" w:rsidRPr="005E6B02" w:rsidRDefault="005E6B02">
            <w:pPr>
              <w:rPr>
                <w:rFonts w:ascii="Arial" w:hAnsi="Arial" w:cs="Arial"/>
                <w:sz w:val="24"/>
                <w:szCs w:val="24"/>
              </w:rPr>
            </w:pPr>
            <w:r w:rsidRPr="005E6B02">
              <w:rPr>
                <w:rFonts w:ascii="Arial" w:hAnsi="Arial" w:cs="Arial"/>
                <w:sz w:val="24"/>
                <w:szCs w:val="24"/>
              </w:rPr>
              <w:t>12</w:t>
            </w:r>
          </w:p>
        </w:tc>
      </w:tr>
      <w:tr w:rsidR="005E6B02" w:rsidRPr="005E6B02" w14:paraId="7A589C73" w14:textId="77777777" w:rsidTr="005E6B02">
        <w:tc>
          <w:tcPr>
            <w:tcW w:w="846" w:type="dxa"/>
          </w:tcPr>
          <w:p w14:paraId="79678ECD" w14:textId="3476D540" w:rsidR="005E6B02" w:rsidRPr="005E6B02" w:rsidRDefault="005E6B02">
            <w:pPr>
              <w:rPr>
                <w:rFonts w:ascii="Arial" w:hAnsi="Arial" w:cs="Arial"/>
                <w:sz w:val="24"/>
                <w:szCs w:val="24"/>
              </w:rPr>
            </w:pPr>
            <w:r w:rsidRPr="005E6B02">
              <w:rPr>
                <w:rFonts w:ascii="Arial" w:hAnsi="Arial" w:cs="Arial"/>
                <w:sz w:val="24"/>
                <w:szCs w:val="24"/>
              </w:rPr>
              <w:t>8</w:t>
            </w:r>
          </w:p>
        </w:tc>
        <w:tc>
          <w:tcPr>
            <w:tcW w:w="7513" w:type="dxa"/>
          </w:tcPr>
          <w:p w14:paraId="14DE4E14" w14:textId="530790FA" w:rsidR="005E6B02" w:rsidRPr="005E6B02" w:rsidRDefault="005E6B02">
            <w:pPr>
              <w:rPr>
                <w:rFonts w:ascii="Arial" w:hAnsi="Arial" w:cs="Arial"/>
                <w:sz w:val="24"/>
                <w:szCs w:val="24"/>
              </w:rPr>
            </w:pPr>
            <w:r w:rsidRPr="005E6B02">
              <w:rPr>
                <w:rFonts w:ascii="Times New Roman" w:hAnsi="Times New Roman" w:cs="Times New Roman"/>
                <w:sz w:val="24"/>
                <w:szCs w:val="24"/>
              </w:rPr>
              <w:t>Shows a rough estimate of the first-floor area in metres</w:t>
            </w:r>
          </w:p>
        </w:tc>
        <w:tc>
          <w:tcPr>
            <w:tcW w:w="657" w:type="dxa"/>
          </w:tcPr>
          <w:p w14:paraId="2F6615A1" w14:textId="50702CD5" w:rsidR="005E6B02" w:rsidRPr="005E6B02" w:rsidRDefault="005E6B02">
            <w:pPr>
              <w:rPr>
                <w:rFonts w:ascii="Arial" w:hAnsi="Arial" w:cs="Arial"/>
                <w:sz w:val="24"/>
                <w:szCs w:val="24"/>
              </w:rPr>
            </w:pPr>
            <w:r w:rsidRPr="005E6B02">
              <w:rPr>
                <w:rFonts w:ascii="Arial" w:hAnsi="Arial" w:cs="Arial"/>
                <w:sz w:val="24"/>
                <w:szCs w:val="24"/>
              </w:rPr>
              <w:t>12</w:t>
            </w:r>
          </w:p>
        </w:tc>
      </w:tr>
      <w:tr w:rsidR="005E6B02" w:rsidRPr="005E6B02" w14:paraId="042275BD" w14:textId="77777777" w:rsidTr="005E6B02">
        <w:tc>
          <w:tcPr>
            <w:tcW w:w="846" w:type="dxa"/>
          </w:tcPr>
          <w:p w14:paraId="7020B124" w14:textId="4DDFBA43" w:rsidR="005E6B02" w:rsidRPr="005E6B02" w:rsidRDefault="005E6B02">
            <w:pPr>
              <w:rPr>
                <w:rFonts w:ascii="Arial" w:hAnsi="Arial" w:cs="Arial"/>
                <w:sz w:val="24"/>
                <w:szCs w:val="24"/>
              </w:rPr>
            </w:pPr>
            <w:r w:rsidRPr="005E6B02">
              <w:rPr>
                <w:rFonts w:ascii="Arial" w:hAnsi="Arial" w:cs="Arial"/>
                <w:sz w:val="24"/>
                <w:szCs w:val="24"/>
              </w:rPr>
              <w:t>9</w:t>
            </w:r>
          </w:p>
        </w:tc>
        <w:tc>
          <w:tcPr>
            <w:tcW w:w="7513" w:type="dxa"/>
          </w:tcPr>
          <w:p w14:paraId="3138A026" w14:textId="64519DA9" w:rsidR="005E6B02" w:rsidRPr="005E6B02" w:rsidRDefault="005E6B02">
            <w:pPr>
              <w:rPr>
                <w:rFonts w:ascii="Arial" w:hAnsi="Arial" w:cs="Arial"/>
                <w:sz w:val="24"/>
                <w:szCs w:val="24"/>
              </w:rPr>
            </w:pPr>
            <w:r w:rsidRPr="005E6B02">
              <w:rPr>
                <w:rFonts w:ascii="Times New Roman" w:hAnsi="Times New Roman" w:cs="Times New Roman"/>
                <w:sz w:val="24"/>
                <w:szCs w:val="24"/>
              </w:rPr>
              <w:t>Shows a rough estimate of the first-floor area in metres</w:t>
            </w:r>
          </w:p>
        </w:tc>
        <w:tc>
          <w:tcPr>
            <w:tcW w:w="657" w:type="dxa"/>
          </w:tcPr>
          <w:p w14:paraId="6464A533" w14:textId="6C984DD7" w:rsidR="005E6B02" w:rsidRPr="005E6B02" w:rsidRDefault="005E6B02">
            <w:pPr>
              <w:rPr>
                <w:rFonts w:ascii="Arial" w:hAnsi="Arial" w:cs="Arial"/>
                <w:sz w:val="24"/>
                <w:szCs w:val="24"/>
              </w:rPr>
            </w:pPr>
            <w:r w:rsidRPr="005E6B02">
              <w:rPr>
                <w:rFonts w:ascii="Arial" w:hAnsi="Arial" w:cs="Arial"/>
                <w:sz w:val="24"/>
                <w:szCs w:val="24"/>
              </w:rPr>
              <w:t>14</w:t>
            </w:r>
          </w:p>
        </w:tc>
      </w:tr>
      <w:tr w:rsidR="005E6B02" w:rsidRPr="005E6B02" w14:paraId="0143C955" w14:textId="77777777" w:rsidTr="005E6B02">
        <w:tc>
          <w:tcPr>
            <w:tcW w:w="846" w:type="dxa"/>
          </w:tcPr>
          <w:p w14:paraId="669EE2BC" w14:textId="6F5CF2B3" w:rsidR="005E6B02" w:rsidRPr="005E6B02" w:rsidRDefault="005E6B02">
            <w:pPr>
              <w:rPr>
                <w:rFonts w:ascii="Arial" w:hAnsi="Arial" w:cs="Arial"/>
                <w:sz w:val="24"/>
                <w:szCs w:val="24"/>
              </w:rPr>
            </w:pPr>
            <w:r w:rsidRPr="005E6B02">
              <w:rPr>
                <w:rFonts w:ascii="Arial" w:hAnsi="Arial" w:cs="Arial"/>
                <w:sz w:val="24"/>
                <w:szCs w:val="24"/>
              </w:rPr>
              <w:t>10</w:t>
            </w:r>
          </w:p>
        </w:tc>
        <w:tc>
          <w:tcPr>
            <w:tcW w:w="7513" w:type="dxa"/>
          </w:tcPr>
          <w:p w14:paraId="786D34D0" w14:textId="64A7DECA" w:rsidR="005E6B02" w:rsidRPr="005E6B02" w:rsidRDefault="005E6B02">
            <w:pPr>
              <w:rPr>
                <w:rFonts w:ascii="Arial" w:hAnsi="Arial" w:cs="Arial"/>
                <w:sz w:val="24"/>
                <w:szCs w:val="24"/>
              </w:rPr>
            </w:pPr>
            <w:r w:rsidRPr="005E6B02">
              <w:rPr>
                <w:rFonts w:ascii="Arial" w:hAnsi="Arial" w:cs="Arial"/>
                <w:sz w:val="24"/>
                <w:szCs w:val="24"/>
              </w:rPr>
              <w:t>Is a pie chart showing the total space occupancy percentage of both the Ground and First floor</w:t>
            </w:r>
          </w:p>
        </w:tc>
        <w:tc>
          <w:tcPr>
            <w:tcW w:w="657" w:type="dxa"/>
          </w:tcPr>
          <w:p w14:paraId="10900CB2" w14:textId="5683099F" w:rsidR="005E6B02" w:rsidRPr="005E6B02" w:rsidRDefault="005E6B02">
            <w:pPr>
              <w:rPr>
                <w:rFonts w:ascii="Arial" w:hAnsi="Arial" w:cs="Arial"/>
                <w:sz w:val="24"/>
                <w:szCs w:val="24"/>
              </w:rPr>
            </w:pPr>
            <w:r w:rsidRPr="005E6B02">
              <w:rPr>
                <w:rFonts w:ascii="Arial" w:hAnsi="Arial" w:cs="Arial"/>
                <w:sz w:val="24"/>
                <w:szCs w:val="24"/>
              </w:rPr>
              <w:t>14</w:t>
            </w:r>
          </w:p>
        </w:tc>
      </w:tr>
      <w:tr w:rsidR="005E6B02" w:rsidRPr="005E6B02" w14:paraId="35A1AB54" w14:textId="77777777" w:rsidTr="005E6B02">
        <w:tc>
          <w:tcPr>
            <w:tcW w:w="846" w:type="dxa"/>
          </w:tcPr>
          <w:p w14:paraId="79EAD5B8" w14:textId="7C2A8D48" w:rsidR="005E6B02" w:rsidRPr="005E6B02" w:rsidRDefault="005E6B02">
            <w:pPr>
              <w:rPr>
                <w:rFonts w:ascii="Arial" w:hAnsi="Arial" w:cs="Arial"/>
                <w:sz w:val="24"/>
                <w:szCs w:val="24"/>
              </w:rPr>
            </w:pPr>
            <w:r w:rsidRPr="005E6B02">
              <w:rPr>
                <w:rFonts w:ascii="Arial" w:hAnsi="Arial" w:cs="Arial"/>
                <w:sz w:val="24"/>
                <w:szCs w:val="24"/>
              </w:rPr>
              <w:t>11</w:t>
            </w:r>
          </w:p>
        </w:tc>
        <w:tc>
          <w:tcPr>
            <w:tcW w:w="7513" w:type="dxa"/>
          </w:tcPr>
          <w:p w14:paraId="4115E416" w14:textId="143D031D" w:rsidR="005E6B02" w:rsidRPr="005E6B02" w:rsidRDefault="005E6B02">
            <w:pPr>
              <w:rPr>
                <w:rFonts w:ascii="Arial" w:hAnsi="Arial" w:cs="Arial"/>
                <w:sz w:val="24"/>
                <w:szCs w:val="24"/>
              </w:rPr>
            </w:pPr>
            <w:r w:rsidRPr="005E6B02">
              <w:rPr>
                <w:rFonts w:ascii="Arial" w:hAnsi="Arial" w:cs="Arial"/>
                <w:sz w:val="24"/>
                <w:szCs w:val="24"/>
              </w:rPr>
              <w:t>Showing more awards that the Welsh Parliament building received</w:t>
            </w:r>
          </w:p>
        </w:tc>
        <w:tc>
          <w:tcPr>
            <w:tcW w:w="657" w:type="dxa"/>
          </w:tcPr>
          <w:p w14:paraId="7FDBFDB9" w14:textId="70437D6B" w:rsidR="005E6B02" w:rsidRPr="005E6B02" w:rsidRDefault="005E6B02">
            <w:pPr>
              <w:rPr>
                <w:rFonts w:ascii="Arial" w:hAnsi="Arial" w:cs="Arial"/>
                <w:sz w:val="24"/>
                <w:szCs w:val="24"/>
              </w:rPr>
            </w:pPr>
            <w:r w:rsidRPr="005E6B02">
              <w:rPr>
                <w:rFonts w:ascii="Arial" w:hAnsi="Arial" w:cs="Arial"/>
                <w:sz w:val="24"/>
                <w:szCs w:val="24"/>
              </w:rPr>
              <w:t>15</w:t>
            </w:r>
          </w:p>
        </w:tc>
      </w:tr>
      <w:tr w:rsidR="005E6B02" w:rsidRPr="005E6B02" w14:paraId="038C8FB6" w14:textId="77777777" w:rsidTr="005E6B02">
        <w:tc>
          <w:tcPr>
            <w:tcW w:w="846" w:type="dxa"/>
          </w:tcPr>
          <w:p w14:paraId="699F3C86" w14:textId="141A5F4F" w:rsidR="005E6B02" w:rsidRPr="005E6B02" w:rsidRDefault="005E6B02">
            <w:pPr>
              <w:rPr>
                <w:rFonts w:ascii="Arial" w:hAnsi="Arial" w:cs="Arial"/>
                <w:sz w:val="24"/>
                <w:szCs w:val="24"/>
              </w:rPr>
            </w:pPr>
            <w:r w:rsidRPr="005E6B02">
              <w:rPr>
                <w:rFonts w:ascii="Arial" w:hAnsi="Arial" w:cs="Arial"/>
                <w:sz w:val="24"/>
                <w:szCs w:val="24"/>
              </w:rPr>
              <w:t>12</w:t>
            </w:r>
          </w:p>
        </w:tc>
        <w:tc>
          <w:tcPr>
            <w:tcW w:w="7513" w:type="dxa"/>
          </w:tcPr>
          <w:p w14:paraId="1CE1BDAB" w14:textId="3AEE219F" w:rsidR="005E6B02" w:rsidRPr="005E6B02" w:rsidRDefault="005E6B02">
            <w:pPr>
              <w:rPr>
                <w:rFonts w:ascii="Arial" w:hAnsi="Arial" w:cs="Arial"/>
                <w:sz w:val="24"/>
                <w:szCs w:val="24"/>
              </w:rPr>
            </w:pPr>
            <w:r w:rsidRPr="005E6B02">
              <w:rPr>
                <w:rFonts w:ascii="Arial" w:hAnsi="Arial" w:cs="Arial"/>
                <w:sz w:val="24"/>
                <w:szCs w:val="24"/>
              </w:rPr>
              <w:t>Showing the funnel at the centre of the Oriel</w:t>
            </w:r>
          </w:p>
        </w:tc>
        <w:tc>
          <w:tcPr>
            <w:tcW w:w="657" w:type="dxa"/>
          </w:tcPr>
          <w:p w14:paraId="1B360C8F" w14:textId="7C4F9611" w:rsidR="005E6B02" w:rsidRPr="005E6B02" w:rsidRDefault="005E6B02">
            <w:pPr>
              <w:rPr>
                <w:rFonts w:ascii="Arial" w:hAnsi="Arial" w:cs="Arial"/>
                <w:sz w:val="24"/>
                <w:szCs w:val="24"/>
              </w:rPr>
            </w:pPr>
            <w:r w:rsidRPr="005E6B02">
              <w:rPr>
                <w:rFonts w:ascii="Arial" w:hAnsi="Arial" w:cs="Arial"/>
                <w:sz w:val="24"/>
                <w:szCs w:val="24"/>
              </w:rPr>
              <w:t>17</w:t>
            </w:r>
          </w:p>
        </w:tc>
      </w:tr>
      <w:tr w:rsidR="005E6B02" w:rsidRPr="005E6B02" w14:paraId="0467420C" w14:textId="77777777" w:rsidTr="005E6B02">
        <w:tc>
          <w:tcPr>
            <w:tcW w:w="846" w:type="dxa"/>
          </w:tcPr>
          <w:p w14:paraId="56547813" w14:textId="3A795BB3" w:rsidR="005E6B02" w:rsidRPr="005E6B02" w:rsidRDefault="005E6B02">
            <w:pPr>
              <w:rPr>
                <w:rFonts w:ascii="Arial" w:hAnsi="Arial" w:cs="Arial"/>
                <w:sz w:val="24"/>
                <w:szCs w:val="24"/>
              </w:rPr>
            </w:pPr>
            <w:r w:rsidRPr="005E6B02">
              <w:rPr>
                <w:rFonts w:ascii="Arial" w:hAnsi="Arial" w:cs="Arial"/>
                <w:sz w:val="24"/>
                <w:szCs w:val="24"/>
              </w:rPr>
              <w:t>13</w:t>
            </w:r>
          </w:p>
        </w:tc>
        <w:tc>
          <w:tcPr>
            <w:tcW w:w="7513" w:type="dxa"/>
          </w:tcPr>
          <w:p w14:paraId="018F4EDE" w14:textId="5ED56AE2" w:rsidR="005E6B02" w:rsidRPr="005E6B02" w:rsidRDefault="005E6B02">
            <w:pPr>
              <w:rPr>
                <w:rFonts w:ascii="Arial" w:hAnsi="Arial" w:cs="Arial"/>
                <w:sz w:val="24"/>
                <w:szCs w:val="24"/>
              </w:rPr>
            </w:pPr>
            <w:r w:rsidRPr="005E6B02">
              <w:rPr>
                <w:rFonts w:ascii="Arial" w:hAnsi="Arial" w:cs="Arial"/>
                <w:sz w:val="24"/>
                <w:szCs w:val="24"/>
              </w:rPr>
              <w:t>Shows a section showing natural ventilation and lighting</w:t>
            </w:r>
          </w:p>
        </w:tc>
        <w:tc>
          <w:tcPr>
            <w:tcW w:w="657" w:type="dxa"/>
          </w:tcPr>
          <w:p w14:paraId="71D14594" w14:textId="572AD104" w:rsidR="005E6B02" w:rsidRPr="005E6B02" w:rsidRDefault="00B86DC1">
            <w:pPr>
              <w:rPr>
                <w:rFonts w:ascii="Arial" w:hAnsi="Arial" w:cs="Arial"/>
                <w:sz w:val="24"/>
                <w:szCs w:val="24"/>
              </w:rPr>
            </w:pPr>
            <w:r>
              <w:rPr>
                <w:rFonts w:ascii="Arial" w:hAnsi="Arial" w:cs="Arial"/>
                <w:sz w:val="24"/>
                <w:szCs w:val="24"/>
              </w:rPr>
              <w:t>18</w:t>
            </w:r>
          </w:p>
        </w:tc>
      </w:tr>
      <w:tr w:rsidR="005E6B02" w:rsidRPr="005E6B02" w14:paraId="7BDC97A9" w14:textId="77777777" w:rsidTr="005E6B02">
        <w:tc>
          <w:tcPr>
            <w:tcW w:w="846" w:type="dxa"/>
          </w:tcPr>
          <w:p w14:paraId="3A742ABC" w14:textId="4226EA5D" w:rsidR="005E6B02" w:rsidRPr="005E6B02" w:rsidRDefault="005E6B02">
            <w:pPr>
              <w:rPr>
                <w:rFonts w:ascii="Arial" w:hAnsi="Arial" w:cs="Arial"/>
                <w:sz w:val="24"/>
                <w:szCs w:val="24"/>
              </w:rPr>
            </w:pPr>
            <w:r w:rsidRPr="005E6B02">
              <w:rPr>
                <w:rFonts w:ascii="Arial" w:hAnsi="Arial" w:cs="Arial"/>
                <w:sz w:val="24"/>
                <w:szCs w:val="24"/>
              </w:rPr>
              <w:t>14</w:t>
            </w:r>
          </w:p>
        </w:tc>
        <w:tc>
          <w:tcPr>
            <w:tcW w:w="7513" w:type="dxa"/>
          </w:tcPr>
          <w:p w14:paraId="15984272" w14:textId="1F51189C" w:rsidR="005E6B02" w:rsidRPr="005E6B02" w:rsidRDefault="005E6B02">
            <w:pPr>
              <w:rPr>
                <w:rFonts w:ascii="Arial" w:hAnsi="Arial" w:cs="Arial"/>
                <w:sz w:val="24"/>
                <w:szCs w:val="24"/>
              </w:rPr>
            </w:pPr>
            <w:r w:rsidRPr="005E6B02">
              <w:rPr>
                <w:rFonts w:ascii="Arial" w:hAnsi="Arial" w:cs="Arial"/>
                <w:sz w:val="24"/>
                <w:szCs w:val="24"/>
              </w:rPr>
              <w:t>Showing the reduction of water consumption in the Senedd decreasing yearly</w:t>
            </w:r>
          </w:p>
        </w:tc>
        <w:tc>
          <w:tcPr>
            <w:tcW w:w="657" w:type="dxa"/>
          </w:tcPr>
          <w:p w14:paraId="0D39C238" w14:textId="29D44B53" w:rsidR="005E6B02" w:rsidRPr="005E6B02" w:rsidRDefault="00B86DC1">
            <w:pPr>
              <w:rPr>
                <w:rFonts w:ascii="Arial" w:hAnsi="Arial" w:cs="Arial"/>
                <w:sz w:val="24"/>
                <w:szCs w:val="24"/>
              </w:rPr>
            </w:pPr>
            <w:r>
              <w:rPr>
                <w:rFonts w:ascii="Arial" w:hAnsi="Arial" w:cs="Arial"/>
                <w:sz w:val="24"/>
                <w:szCs w:val="24"/>
              </w:rPr>
              <w:t>212</w:t>
            </w:r>
          </w:p>
        </w:tc>
      </w:tr>
      <w:tr w:rsidR="005E6B02" w:rsidRPr="005E6B02" w14:paraId="648A2B81" w14:textId="77777777" w:rsidTr="005E6B02">
        <w:tc>
          <w:tcPr>
            <w:tcW w:w="846" w:type="dxa"/>
          </w:tcPr>
          <w:p w14:paraId="3517A5AB" w14:textId="300B1F08" w:rsidR="005E6B02" w:rsidRPr="005E6B02" w:rsidRDefault="005E6B02">
            <w:pPr>
              <w:rPr>
                <w:rFonts w:ascii="Arial" w:hAnsi="Arial" w:cs="Arial"/>
                <w:sz w:val="24"/>
                <w:szCs w:val="24"/>
              </w:rPr>
            </w:pPr>
            <w:r w:rsidRPr="005E6B02">
              <w:rPr>
                <w:rFonts w:ascii="Arial" w:hAnsi="Arial" w:cs="Arial"/>
                <w:sz w:val="24"/>
                <w:szCs w:val="24"/>
              </w:rPr>
              <w:t>15</w:t>
            </w:r>
          </w:p>
        </w:tc>
        <w:tc>
          <w:tcPr>
            <w:tcW w:w="7513" w:type="dxa"/>
          </w:tcPr>
          <w:p w14:paraId="673B6E2E" w14:textId="3B81DA2C" w:rsidR="005E6B02" w:rsidRPr="005E6B02" w:rsidRDefault="005E6B02">
            <w:pPr>
              <w:rPr>
                <w:rFonts w:ascii="Arial" w:hAnsi="Arial" w:cs="Arial"/>
                <w:sz w:val="24"/>
                <w:szCs w:val="24"/>
              </w:rPr>
            </w:pPr>
            <w:r w:rsidRPr="005E6B02">
              <w:rPr>
                <w:rFonts w:ascii="Arial" w:hAnsi="Arial" w:cs="Arial"/>
                <w:sz w:val="24"/>
                <w:szCs w:val="24"/>
              </w:rPr>
              <w:t>Showing the reduction of energy emission used in the Senedd decreasing yearly</w:t>
            </w:r>
          </w:p>
        </w:tc>
        <w:tc>
          <w:tcPr>
            <w:tcW w:w="657" w:type="dxa"/>
          </w:tcPr>
          <w:p w14:paraId="6DFED6FA" w14:textId="3D62D10B" w:rsidR="005E6B02" w:rsidRPr="005E6B02" w:rsidRDefault="00B86DC1">
            <w:pPr>
              <w:rPr>
                <w:rFonts w:ascii="Arial" w:hAnsi="Arial" w:cs="Arial"/>
                <w:sz w:val="24"/>
                <w:szCs w:val="24"/>
              </w:rPr>
            </w:pPr>
            <w:r>
              <w:rPr>
                <w:rFonts w:ascii="Arial" w:hAnsi="Arial" w:cs="Arial"/>
                <w:sz w:val="24"/>
                <w:szCs w:val="24"/>
              </w:rPr>
              <w:t>22</w:t>
            </w:r>
          </w:p>
        </w:tc>
      </w:tr>
      <w:tr w:rsidR="005E6B02" w:rsidRPr="005E6B02" w14:paraId="50F1E947" w14:textId="77777777" w:rsidTr="005E6B02">
        <w:tc>
          <w:tcPr>
            <w:tcW w:w="846" w:type="dxa"/>
          </w:tcPr>
          <w:p w14:paraId="4350C088" w14:textId="1023B82E" w:rsidR="005E6B02" w:rsidRPr="005E6B02" w:rsidRDefault="005E6B02">
            <w:pPr>
              <w:rPr>
                <w:rFonts w:ascii="Arial" w:hAnsi="Arial" w:cs="Arial"/>
                <w:sz w:val="24"/>
                <w:szCs w:val="24"/>
              </w:rPr>
            </w:pPr>
            <w:r w:rsidRPr="005E6B02">
              <w:rPr>
                <w:rFonts w:ascii="Arial" w:hAnsi="Arial" w:cs="Arial"/>
                <w:sz w:val="24"/>
                <w:szCs w:val="24"/>
              </w:rPr>
              <w:t>16</w:t>
            </w:r>
          </w:p>
        </w:tc>
        <w:tc>
          <w:tcPr>
            <w:tcW w:w="7513" w:type="dxa"/>
          </w:tcPr>
          <w:p w14:paraId="0BF6FD59" w14:textId="0F1012C5" w:rsidR="005E6B02" w:rsidRPr="005E6B02" w:rsidRDefault="005E6B02">
            <w:pPr>
              <w:rPr>
                <w:rFonts w:ascii="Arial" w:hAnsi="Arial" w:cs="Arial"/>
                <w:sz w:val="24"/>
                <w:szCs w:val="24"/>
              </w:rPr>
            </w:pPr>
            <w:r w:rsidRPr="005E6B02">
              <w:rPr>
                <w:rFonts w:ascii="Arial" w:hAnsi="Arial" w:cs="Arial"/>
                <w:sz w:val="24"/>
                <w:szCs w:val="24"/>
              </w:rPr>
              <w:t>Showing the key performance indicators of the Senedd decreasing yearly</w:t>
            </w:r>
          </w:p>
        </w:tc>
        <w:tc>
          <w:tcPr>
            <w:tcW w:w="657" w:type="dxa"/>
          </w:tcPr>
          <w:p w14:paraId="1D61EDF1" w14:textId="2E0E29D1" w:rsidR="005E6B02" w:rsidRPr="005E6B02" w:rsidRDefault="00B86DC1">
            <w:pPr>
              <w:rPr>
                <w:rFonts w:ascii="Arial" w:hAnsi="Arial" w:cs="Arial"/>
                <w:sz w:val="24"/>
                <w:szCs w:val="24"/>
              </w:rPr>
            </w:pPr>
            <w:r>
              <w:rPr>
                <w:rFonts w:ascii="Arial" w:hAnsi="Arial" w:cs="Arial"/>
                <w:sz w:val="24"/>
                <w:szCs w:val="24"/>
              </w:rPr>
              <w:t>22</w:t>
            </w:r>
          </w:p>
        </w:tc>
      </w:tr>
      <w:tr w:rsidR="005E6B02" w:rsidRPr="005E6B02" w14:paraId="17408E64" w14:textId="77777777" w:rsidTr="005E6B02">
        <w:tc>
          <w:tcPr>
            <w:tcW w:w="846" w:type="dxa"/>
          </w:tcPr>
          <w:p w14:paraId="530B57B5" w14:textId="2E40C09E" w:rsidR="005E6B02" w:rsidRPr="005E6B02" w:rsidRDefault="005E6B02">
            <w:pPr>
              <w:rPr>
                <w:rFonts w:ascii="Arial" w:hAnsi="Arial" w:cs="Arial"/>
                <w:sz w:val="24"/>
                <w:szCs w:val="24"/>
              </w:rPr>
            </w:pPr>
            <w:r w:rsidRPr="005E6B02">
              <w:rPr>
                <w:rFonts w:ascii="Arial" w:hAnsi="Arial" w:cs="Arial"/>
                <w:sz w:val="24"/>
                <w:szCs w:val="24"/>
              </w:rPr>
              <w:t>17</w:t>
            </w:r>
          </w:p>
        </w:tc>
        <w:tc>
          <w:tcPr>
            <w:tcW w:w="7513" w:type="dxa"/>
          </w:tcPr>
          <w:p w14:paraId="7530AE84" w14:textId="5B8081A1" w:rsidR="005E6B02" w:rsidRPr="005E6B02" w:rsidRDefault="005E6B02">
            <w:pPr>
              <w:rPr>
                <w:rFonts w:ascii="Arial" w:hAnsi="Arial" w:cs="Arial"/>
                <w:sz w:val="24"/>
                <w:szCs w:val="24"/>
              </w:rPr>
            </w:pPr>
            <w:r w:rsidRPr="005E6B02">
              <w:rPr>
                <w:rFonts w:ascii="Arial" w:hAnsi="Arial" w:cs="Arial"/>
                <w:sz w:val="24"/>
                <w:szCs w:val="24"/>
              </w:rPr>
              <w:t>Showing the key performance indicators of the Senedd decreasing yearly</w:t>
            </w:r>
          </w:p>
        </w:tc>
        <w:tc>
          <w:tcPr>
            <w:tcW w:w="657" w:type="dxa"/>
          </w:tcPr>
          <w:p w14:paraId="67A3F024" w14:textId="3D42DDA4" w:rsidR="005E6B02" w:rsidRPr="005E6B02" w:rsidRDefault="00B86DC1">
            <w:pPr>
              <w:rPr>
                <w:rFonts w:ascii="Arial" w:hAnsi="Arial" w:cs="Arial"/>
                <w:sz w:val="24"/>
                <w:szCs w:val="24"/>
              </w:rPr>
            </w:pPr>
            <w:r>
              <w:rPr>
                <w:rFonts w:ascii="Arial" w:hAnsi="Arial" w:cs="Arial"/>
                <w:sz w:val="24"/>
                <w:szCs w:val="24"/>
              </w:rPr>
              <w:t>23</w:t>
            </w:r>
          </w:p>
        </w:tc>
      </w:tr>
      <w:tr w:rsidR="005E6B02" w:rsidRPr="005E6B02" w14:paraId="30AE1840" w14:textId="77777777" w:rsidTr="005E6B02">
        <w:tc>
          <w:tcPr>
            <w:tcW w:w="846" w:type="dxa"/>
          </w:tcPr>
          <w:p w14:paraId="2A07FD58" w14:textId="6F9426F5" w:rsidR="005E6B02" w:rsidRPr="005E6B02" w:rsidRDefault="005E6B02">
            <w:pPr>
              <w:rPr>
                <w:rFonts w:ascii="Arial" w:hAnsi="Arial" w:cs="Arial"/>
                <w:sz w:val="24"/>
                <w:szCs w:val="24"/>
              </w:rPr>
            </w:pPr>
            <w:r w:rsidRPr="005E6B02">
              <w:rPr>
                <w:rFonts w:ascii="Arial" w:hAnsi="Arial" w:cs="Arial"/>
                <w:sz w:val="24"/>
                <w:szCs w:val="24"/>
              </w:rPr>
              <w:t>18</w:t>
            </w:r>
          </w:p>
        </w:tc>
        <w:tc>
          <w:tcPr>
            <w:tcW w:w="7513" w:type="dxa"/>
          </w:tcPr>
          <w:p w14:paraId="0F8EDE5B" w14:textId="0E220E2B" w:rsidR="005E6B02" w:rsidRPr="005E6B02" w:rsidRDefault="005E6B02">
            <w:pPr>
              <w:rPr>
                <w:rFonts w:ascii="Arial" w:hAnsi="Arial" w:cs="Arial"/>
                <w:sz w:val="24"/>
                <w:szCs w:val="24"/>
              </w:rPr>
            </w:pPr>
            <w:r w:rsidRPr="005E6B02">
              <w:rPr>
                <w:rFonts w:ascii="Arial" w:hAnsi="Arial" w:cs="Arial"/>
                <w:sz w:val="24"/>
                <w:szCs w:val="24"/>
              </w:rPr>
              <w:t>Showing the steel beams and glass panels in the Senedd</w:t>
            </w:r>
          </w:p>
        </w:tc>
        <w:tc>
          <w:tcPr>
            <w:tcW w:w="657" w:type="dxa"/>
          </w:tcPr>
          <w:p w14:paraId="76F5042D" w14:textId="4AB34CD4" w:rsidR="005E6B02" w:rsidRPr="005E6B02" w:rsidRDefault="00B86DC1">
            <w:pPr>
              <w:rPr>
                <w:rFonts w:ascii="Arial" w:hAnsi="Arial" w:cs="Arial"/>
                <w:sz w:val="24"/>
                <w:szCs w:val="24"/>
              </w:rPr>
            </w:pPr>
            <w:r>
              <w:rPr>
                <w:rFonts w:ascii="Arial" w:hAnsi="Arial" w:cs="Arial"/>
                <w:sz w:val="24"/>
                <w:szCs w:val="24"/>
              </w:rPr>
              <w:t>24</w:t>
            </w:r>
          </w:p>
        </w:tc>
      </w:tr>
      <w:tr w:rsidR="005E6B02" w:rsidRPr="005E6B02" w14:paraId="773F1FB1" w14:textId="77777777" w:rsidTr="005E6B02">
        <w:tc>
          <w:tcPr>
            <w:tcW w:w="846" w:type="dxa"/>
          </w:tcPr>
          <w:p w14:paraId="7685F5EB" w14:textId="2E7B045F" w:rsidR="005E6B02" w:rsidRPr="005E6B02" w:rsidRDefault="005E6B02">
            <w:pPr>
              <w:rPr>
                <w:rFonts w:ascii="Arial" w:hAnsi="Arial" w:cs="Arial"/>
                <w:sz w:val="24"/>
                <w:szCs w:val="24"/>
              </w:rPr>
            </w:pPr>
            <w:r w:rsidRPr="005E6B02">
              <w:rPr>
                <w:rFonts w:ascii="Arial" w:hAnsi="Arial" w:cs="Arial"/>
                <w:sz w:val="24"/>
                <w:szCs w:val="24"/>
              </w:rPr>
              <w:t>19</w:t>
            </w:r>
          </w:p>
        </w:tc>
        <w:tc>
          <w:tcPr>
            <w:tcW w:w="7513" w:type="dxa"/>
          </w:tcPr>
          <w:p w14:paraId="0C3820D3" w14:textId="387794AB" w:rsidR="005E6B02" w:rsidRPr="005E6B02" w:rsidRDefault="005E6B02">
            <w:pPr>
              <w:rPr>
                <w:rFonts w:ascii="Arial" w:hAnsi="Arial" w:cs="Arial"/>
                <w:sz w:val="24"/>
                <w:szCs w:val="24"/>
              </w:rPr>
            </w:pPr>
            <w:r w:rsidRPr="005E6B02">
              <w:rPr>
                <w:rFonts w:ascii="Arial" w:hAnsi="Arial" w:cs="Arial"/>
                <w:sz w:val="24"/>
                <w:szCs w:val="24"/>
              </w:rPr>
              <w:t>Showing the operation and maintenance cost in the Senedd</w:t>
            </w:r>
          </w:p>
        </w:tc>
        <w:tc>
          <w:tcPr>
            <w:tcW w:w="657" w:type="dxa"/>
          </w:tcPr>
          <w:p w14:paraId="604FFA38" w14:textId="54FE869E" w:rsidR="005E6B02" w:rsidRPr="005E6B02" w:rsidRDefault="00B86DC1">
            <w:pPr>
              <w:rPr>
                <w:rFonts w:ascii="Arial" w:hAnsi="Arial" w:cs="Arial"/>
                <w:sz w:val="24"/>
                <w:szCs w:val="24"/>
              </w:rPr>
            </w:pPr>
            <w:r>
              <w:rPr>
                <w:rFonts w:ascii="Arial" w:hAnsi="Arial" w:cs="Arial"/>
                <w:sz w:val="24"/>
                <w:szCs w:val="24"/>
              </w:rPr>
              <w:t>26</w:t>
            </w:r>
          </w:p>
        </w:tc>
      </w:tr>
    </w:tbl>
    <w:p w14:paraId="5633C165" w14:textId="77777777" w:rsidR="00FB1B89" w:rsidRDefault="00FB1B89">
      <w:pPr>
        <w:rPr>
          <w:rFonts w:ascii="Arial" w:hAnsi="Arial" w:cs="Arial"/>
        </w:rPr>
      </w:pPr>
    </w:p>
    <w:p w14:paraId="1D4D5D26" w14:textId="5C4F7A8B" w:rsidR="0056560B" w:rsidRPr="00455797" w:rsidRDefault="0056560B" w:rsidP="00FB1B89">
      <w:pPr>
        <w:spacing w:line="360" w:lineRule="auto"/>
        <w:jc w:val="both"/>
        <w:rPr>
          <w:rFonts w:ascii="Arial" w:hAnsi="Arial" w:cs="Arial"/>
        </w:rPr>
      </w:pPr>
      <w:r w:rsidRPr="00455797">
        <w:rPr>
          <w:rFonts w:ascii="Arial" w:hAnsi="Arial" w:cs="Arial"/>
        </w:rPr>
        <w:br w:type="page"/>
      </w:r>
    </w:p>
    <w:p w14:paraId="153B129F" w14:textId="77777777" w:rsidR="00D80435" w:rsidRPr="00455797" w:rsidRDefault="00D80435">
      <w:pPr>
        <w:rPr>
          <w:rFonts w:ascii="Arial" w:hAnsi="Arial" w:cs="Arial"/>
        </w:rPr>
      </w:pPr>
    </w:p>
    <w:p w14:paraId="7E6CF132" w14:textId="77777777" w:rsidR="0056560B" w:rsidRPr="00455797" w:rsidRDefault="0056560B" w:rsidP="0056560B">
      <w:pPr>
        <w:jc w:val="both"/>
        <w:rPr>
          <w:rFonts w:ascii="Arial" w:hAnsi="Arial" w:cs="Arial"/>
          <w:b/>
          <w:bCs/>
          <w:i/>
          <w:iCs/>
          <w:sz w:val="28"/>
          <w:szCs w:val="28"/>
          <w:u w:val="single"/>
        </w:rPr>
      </w:pPr>
      <w:r w:rsidRPr="00455797">
        <w:rPr>
          <w:rFonts w:ascii="Arial" w:hAnsi="Arial" w:cs="Arial"/>
          <w:b/>
          <w:bCs/>
          <w:i/>
          <w:iCs/>
          <w:sz w:val="28"/>
          <w:szCs w:val="28"/>
          <w:u w:val="single"/>
        </w:rPr>
        <w:t>ABSTRACT</w:t>
      </w:r>
    </w:p>
    <w:p w14:paraId="5926C260" w14:textId="77777777" w:rsidR="00711F19" w:rsidRDefault="00711F19">
      <w:pPr>
        <w:rPr>
          <w:rFonts w:ascii="Arial" w:hAnsi="Arial" w:cs="Arial"/>
        </w:rPr>
      </w:pPr>
    </w:p>
    <w:p w14:paraId="5C99F9C0" w14:textId="77777777" w:rsidR="00711F19" w:rsidRDefault="00711F19">
      <w:pPr>
        <w:rPr>
          <w:rFonts w:ascii="Arial" w:hAnsi="Arial" w:cs="Arial"/>
        </w:rPr>
      </w:pPr>
    </w:p>
    <w:p w14:paraId="0A6F11C9" w14:textId="77777777" w:rsidR="00FB1B89" w:rsidRDefault="00711F19" w:rsidP="00FB1B89">
      <w:pPr>
        <w:spacing w:line="360" w:lineRule="auto"/>
        <w:ind w:firstLine="720"/>
        <w:jc w:val="both"/>
        <w:rPr>
          <w:rFonts w:ascii="Arial" w:hAnsi="Arial" w:cs="Arial"/>
          <w:sz w:val="24"/>
          <w:szCs w:val="24"/>
        </w:rPr>
      </w:pPr>
      <w:r>
        <w:rPr>
          <w:rFonts w:ascii="Arial" w:hAnsi="Arial" w:cs="Arial"/>
        </w:rPr>
        <w:t xml:space="preserve"> </w:t>
      </w:r>
      <w:r w:rsidR="00FB1B89">
        <w:rPr>
          <w:rFonts w:ascii="Arial" w:hAnsi="Arial" w:cs="Arial"/>
          <w:sz w:val="24"/>
          <w:szCs w:val="24"/>
        </w:rPr>
        <w:t xml:space="preserve">This report served to evaluate a non-dwelling building over the age of 10 years. The evaluation included appearance, energy input and outputs, embodied carbon, end-of-life cycle, operational cost and maintenance for the chosen building. </w:t>
      </w:r>
    </w:p>
    <w:p w14:paraId="620A0F87" w14:textId="77777777" w:rsidR="00FB1B89" w:rsidRDefault="00FB1B89" w:rsidP="00FB1B89">
      <w:pPr>
        <w:spacing w:line="360" w:lineRule="auto"/>
        <w:ind w:firstLine="720"/>
        <w:jc w:val="both"/>
        <w:rPr>
          <w:rFonts w:ascii="Arial" w:hAnsi="Arial" w:cs="Arial"/>
          <w:sz w:val="24"/>
          <w:szCs w:val="24"/>
        </w:rPr>
      </w:pPr>
      <w:r>
        <w:rPr>
          <w:rFonts w:ascii="Arial" w:hAnsi="Arial" w:cs="Arial"/>
          <w:sz w:val="24"/>
          <w:szCs w:val="24"/>
        </w:rPr>
        <w:t>This information helped to acknowledge the social, environmental and economic contributions that were associated with the building. Recommendations were created to explain what could be improved within the building and what could have been done instead. Information was gathered using official government sites, case studies, newspapers, and audits.</w:t>
      </w:r>
    </w:p>
    <w:p w14:paraId="3702A122" w14:textId="77777777" w:rsidR="00FB1B89" w:rsidRDefault="00FB1B89" w:rsidP="00FB1B89">
      <w:pPr>
        <w:spacing w:line="360" w:lineRule="auto"/>
        <w:ind w:firstLine="720"/>
        <w:jc w:val="both"/>
        <w:rPr>
          <w:rFonts w:ascii="Arial" w:hAnsi="Arial" w:cs="Arial"/>
          <w:sz w:val="24"/>
          <w:szCs w:val="24"/>
        </w:rPr>
      </w:pPr>
      <w:r>
        <w:rPr>
          <w:rFonts w:ascii="Arial" w:hAnsi="Arial" w:cs="Arial"/>
          <w:sz w:val="24"/>
          <w:szCs w:val="24"/>
        </w:rPr>
        <w:t xml:space="preserve">The building that was selected is called the Senedd also known as the Welsh Parliament Building. It is located at Cardiff Bay with easy access via walking from the train station, bikes, and vehicles. </w:t>
      </w:r>
    </w:p>
    <w:p w14:paraId="7AEC6F30" w14:textId="77777777" w:rsidR="00FB1B89" w:rsidRDefault="00FB1B89" w:rsidP="00FB1B89">
      <w:pPr>
        <w:spacing w:line="360" w:lineRule="auto"/>
        <w:ind w:firstLine="720"/>
        <w:jc w:val="both"/>
        <w:rPr>
          <w:rFonts w:ascii="Arial" w:hAnsi="Arial" w:cs="Arial"/>
          <w:sz w:val="24"/>
          <w:szCs w:val="24"/>
        </w:rPr>
      </w:pPr>
      <w:r>
        <w:rPr>
          <w:rFonts w:ascii="Arial" w:hAnsi="Arial" w:cs="Arial"/>
          <w:sz w:val="24"/>
          <w:szCs w:val="24"/>
        </w:rPr>
        <w:t xml:space="preserve">The construction of the Senedd began in 2003 and was completed in 2006, the main composition of the structure is glass, steel frames and a solid concrete foundation. An open concept was incorporated into the design, hence the extensive use of glass. It was also fitted with other innovations to reduce energy consumption. </w:t>
      </w:r>
    </w:p>
    <w:p w14:paraId="5B727C79" w14:textId="77777777" w:rsidR="00FB1B89" w:rsidRDefault="00FB1B89" w:rsidP="00FB1B89">
      <w:pPr>
        <w:spacing w:line="360" w:lineRule="auto"/>
        <w:ind w:firstLine="720"/>
        <w:jc w:val="both"/>
        <w:rPr>
          <w:rFonts w:ascii="Arial" w:hAnsi="Arial" w:cs="Arial"/>
          <w:sz w:val="24"/>
          <w:szCs w:val="24"/>
        </w:rPr>
      </w:pPr>
      <w:r>
        <w:rPr>
          <w:rFonts w:ascii="Arial" w:hAnsi="Arial" w:cs="Arial"/>
          <w:sz w:val="24"/>
          <w:szCs w:val="24"/>
        </w:rPr>
        <w:t xml:space="preserve">It Is yet to meet its carbon neutral targets, nevertheless, there are improvements made every year, for example, one hundred per cent of waste is recycled. However, electric bills have not declined in the past year. This could be because of the glass, which allows for hot summers and more heat loss in cold winters. </w:t>
      </w:r>
    </w:p>
    <w:p w14:paraId="521E077F" w14:textId="77777777" w:rsidR="00FB1B89" w:rsidRDefault="00FB1B89" w:rsidP="00FB1B89">
      <w:pPr>
        <w:spacing w:line="360" w:lineRule="auto"/>
        <w:ind w:firstLine="720"/>
        <w:jc w:val="both"/>
        <w:rPr>
          <w:rFonts w:ascii="Arial" w:hAnsi="Arial" w:cs="Arial"/>
          <w:sz w:val="24"/>
          <w:szCs w:val="24"/>
        </w:rPr>
      </w:pPr>
      <w:r>
        <w:rPr>
          <w:rFonts w:ascii="Arial" w:hAnsi="Arial" w:cs="Arial"/>
          <w:sz w:val="24"/>
          <w:szCs w:val="24"/>
        </w:rPr>
        <w:t xml:space="preserve">The building itself could have been built using fewer materials such as steel and concrete that require carbon elements to be released into the atmosphere. </w:t>
      </w:r>
    </w:p>
    <w:p w14:paraId="5A44047C" w14:textId="65126F4C" w:rsidR="001000B3" w:rsidRPr="00455797" w:rsidRDefault="001000B3">
      <w:pPr>
        <w:rPr>
          <w:rFonts w:ascii="Arial" w:hAnsi="Arial" w:cs="Arial"/>
        </w:rPr>
      </w:pPr>
      <w:r w:rsidRPr="00455797">
        <w:rPr>
          <w:rFonts w:ascii="Arial" w:hAnsi="Arial" w:cs="Arial"/>
        </w:rPr>
        <w:br w:type="page"/>
      </w:r>
    </w:p>
    <w:p w14:paraId="496FB3EE" w14:textId="0F7D2F02" w:rsidR="0056560B" w:rsidRPr="00455797" w:rsidRDefault="001000B3" w:rsidP="00114A91">
      <w:pPr>
        <w:pStyle w:val="ListParagraph"/>
        <w:numPr>
          <w:ilvl w:val="0"/>
          <w:numId w:val="2"/>
        </w:numPr>
        <w:spacing w:line="360" w:lineRule="auto"/>
        <w:jc w:val="both"/>
        <w:rPr>
          <w:rFonts w:ascii="Arial" w:hAnsi="Arial" w:cs="Arial"/>
          <w:b/>
          <w:bCs/>
          <w:sz w:val="32"/>
          <w:szCs w:val="32"/>
          <w:u w:val="single"/>
        </w:rPr>
      </w:pPr>
      <w:r w:rsidRPr="00455797">
        <w:rPr>
          <w:rFonts w:ascii="Arial" w:hAnsi="Arial" w:cs="Arial"/>
          <w:b/>
          <w:bCs/>
          <w:sz w:val="32"/>
          <w:szCs w:val="32"/>
          <w:u w:val="single"/>
        </w:rPr>
        <w:lastRenderedPageBreak/>
        <w:t>I</w:t>
      </w:r>
      <w:r w:rsidR="007571D5">
        <w:rPr>
          <w:rFonts w:ascii="Arial" w:hAnsi="Arial" w:cs="Arial"/>
          <w:b/>
          <w:bCs/>
          <w:sz w:val="32"/>
          <w:szCs w:val="32"/>
          <w:u w:val="single"/>
        </w:rPr>
        <w:t>ntroduction</w:t>
      </w:r>
    </w:p>
    <w:p w14:paraId="5D11F776" w14:textId="5C29303A" w:rsidR="001715BB" w:rsidRPr="00455797" w:rsidRDefault="00381616" w:rsidP="00114A91">
      <w:pPr>
        <w:spacing w:line="360" w:lineRule="auto"/>
        <w:ind w:left="720"/>
        <w:jc w:val="both"/>
        <w:rPr>
          <w:rFonts w:ascii="Arial" w:hAnsi="Arial" w:cs="Arial"/>
          <w:b/>
          <w:bCs/>
          <w:i/>
          <w:iCs/>
          <w:sz w:val="28"/>
          <w:szCs w:val="28"/>
          <w:u w:val="single"/>
        </w:rPr>
      </w:pPr>
      <w:r w:rsidRPr="00455797">
        <w:rPr>
          <w:rFonts w:ascii="Arial" w:hAnsi="Arial" w:cs="Arial"/>
          <w:b/>
          <w:bCs/>
          <w:i/>
          <w:iCs/>
          <w:sz w:val="28"/>
          <w:szCs w:val="28"/>
          <w:u w:val="single"/>
        </w:rPr>
        <w:t xml:space="preserve">1.1 Purpose </w:t>
      </w:r>
    </w:p>
    <w:p w14:paraId="25ADF82C" w14:textId="77777777" w:rsidR="00452668" w:rsidRPr="00455797" w:rsidRDefault="00452668" w:rsidP="00114A91">
      <w:pPr>
        <w:spacing w:line="360" w:lineRule="auto"/>
        <w:jc w:val="both"/>
        <w:rPr>
          <w:rFonts w:ascii="Arial" w:hAnsi="Arial" w:cs="Arial"/>
          <w:i/>
          <w:iCs/>
          <w:sz w:val="24"/>
          <w:szCs w:val="24"/>
        </w:rPr>
      </w:pPr>
    </w:p>
    <w:p w14:paraId="1DED337A" w14:textId="4632A256" w:rsidR="00452668" w:rsidRPr="00455797" w:rsidRDefault="00452668" w:rsidP="00114A91">
      <w:pPr>
        <w:spacing w:line="360" w:lineRule="auto"/>
        <w:ind w:firstLine="720"/>
        <w:jc w:val="both"/>
        <w:rPr>
          <w:rFonts w:ascii="Arial" w:hAnsi="Arial" w:cs="Arial"/>
          <w:sz w:val="24"/>
          <w:szCs w:val="24"/>
        </w:rPr>
      </w:pPr>
      <w:r w:rsidRPr="00455797">
        <w:rPr>
          <w:rFonts w:ascii="Arial" w:hAnsi="Arial" w:cs="Arial"/>
          <w:sz w:val="24"/>
          <w:szCs w:val="24"/>
        </w:rPr>
        <w:t xml:space="preserve">A building </w:t>
      </w:r>
      <w:r w:rsidR="00EF340D" w:rsidRPr="00455797">
        <w:rPr>
          <w:rFonts w:ascii="Arial" w:hAnsi="Arial" w:cs="Arial"/>
          <w:sz w:val="24"/>
          <w:szCs w:val="24"/>
        </w:rPr>
        <w:t xml:space="preserve">was selected for a detailed </w:t>
      </w:r>
      <w:r w:rsidRPr="00455797">
        <w:rPr>
          <w:rFonts w:ascii="Arial" w:hAnsi="Arial" w:cs="Arial"/>
          <w:sz w:val="24"/>
          <w:szCs w:val="24"/>
        </w:rPr>
        <w:t>case study</w:t>
      </w:r>
      <w:r w:rsidR="00A51FB5" w:rsidRPr="00455797">
        <w:rPr>
          <w:rFonts w:ascii="Arial" w:hAnsi="Arial" w:cs="Arial"/>
          <w:sz w:val="24"/>
          <w:szCs w:val="24"/>
        </w:rPr>
        <w:t>.</w:t>
      </w:r>
      <w:r w:rsidRPr="00455797">
        <w:rPr>
          <w:rFonts w:ascii="Arial" w:hAnsi="Arial" w:cs="Arial"/>
          <w:sz w:val="24"/>
          <w:szCs w:val="24"/>
        </w:rPr>
        <w:t xml:space="preserve"> </w:t>
      </w:r>
      <w:r w:rsidR="00A51FB5" w:rsidRPr="00455797">
        <w:rPr>
          <w:rFonts w:ascii="Arial" w:hAnsi="Arial" w:cs="Arial"/>
          <w:sz w:val="24"/>
          <w:szCs w:val="24"/>
        </w:rPr>
        <w:t>The building should have the characteristics of a</w:t>
      </w:r>
      <w:r w:rsidRPr="00455797">
        <w:rPr>
          <w:rFonts w:ascii="Arial" w:hAnsi="Arial" w:cs="Arial"/>
          <w:sz w:val="24"/>
          <w:szCs w:val="24"/>
        </w:rPr>
        <w:t xml:space="preserve"> non-residential structure, such as a school, hospital, hotel, office, or retail store</w:t>
      </w:r>
      <w:r w:rsidR="00DB72EB" w:rsidRPr="00455797">
        <w:rPr>
          <w:rFonts w:ascii="Arial" w:hAnsi="Arial" w:cs="Arial"/>
          <w:sz w:val="24"/>
          <w:szCs w:val="24"/>
        </w:rPr>
        <w:t>.</w:t>
      </w:r>
      <w:r w:rsidRPr="00455797">
        <w:rPr>
          <w:rFonts w:ascii="Arial" w:hAnsi="Arial" w:cs="Arial"/>
          <w:sz w:val="24"/>
          <w:szCs w:val="24"/>
        </w:rPr>
        <w:t xml:space="preserve"> The Building ought to be at least ten years old</w:t>
      </w:r>
      <w:r w:rsidR="00C70B4E" w:rsidRPr="00455797">
        <w:rPr>
          <w:rFonts w:ascii="Arial" w:hAnsi="Arial" w:cs="Arial"/>
          <w:sz w:val="24"/>
          <w:szCs w:val="24"/>
        </w:rPr>
        <w:t>, therefore t</w:t>
      </w:r>
      <w:r w:rsidRPr="00455797">
        <w:rPr>
          <w:rFonts w:ascii="Arial" w:hAnsi="Arial" w:cs="Arial"/>
          <w:sz w:val="24"/>
          <w:szCs w:val="24"/>
        </w:rPr>
        <w:t xml:space="preserve">his report aims to provide an overview of the building's use and purpose, together with details about its age, architectural style, gross interior floor area, number of rooms, and exterior façade area. The evaluation takes into account the building's social and economic worth in addition to its environmental effects. </w:t>
      </w:r>
      <w:r w:rsidR="00C70B4E" w:rsidRPr="00455797">
        <w:rPr>
          <w:rFonts w:ascii="Arial" w:hAnsi="Arial" w:cs="Arial"/>
          <w:sz w:val="24"/>
          <w:szCs w:val="24"/>
        </w:rPr>
        <w:t xml:space="preserve"> </w:t>
      </w:r>
    </w:p>
    <w:p w14:paraId="227C962F" w14:textId="05804655" w:rsidR="00C70B4E" w:rsidRPr="00455797" w:rsidRDefault="00C70B4E" w:rsidP="00114A91">
      <w:pPr>
        <w:spacing w:line="360" w:lineRule="auto"/>
        <w:ind w:firstLine="720"/>
        <w:jc w:val="both"/>
        <w:rPr>
          <w:rFonts w:ascii="Arial" w:hAnsi="Arial" w:cs="Arial"/>
          <w:sz w:val="24"/>
          <w:szCs w:val="24"/>
        </w:rPr>
      </w:pPr>
      <w:r w:rsidRPr="00455797">
        <w:rPr>
          <w:rFonts w:ascii="Arial" w:hAnsi="Arial" w:cs="Arial"/>
          <w:sz w:val="24"/>
          <w:szCs w:val="24"/>
        </w:rPr>
        <w:t xml:space="preserve">The Senedd was chosen for this report because when the scholarship began as a Vincentian student who was not extremely knowledgeable about Wales the Welsh Parliament building was a usual topic in different modules. It was spoken about in class, compared to the Scottish Parliament building (Holyrood) and given as an assignment to identify the reasons the Senedd went over budget. Not only was it a popular topic the building had an interesting design that was enticing. This report will aid </w:t>
      </w:r>
      <w:r w:rsidR="007571D5">
        <w:rPr>
          <w:rFonts w:ascii="Arial" w:hAnsi="Arial" w:cs="Arial"/>
          <w:sz w:val="24"/>
          <w:szCs w:val="24"/>
        </w:rPr>
        <w:t>in identifying</w:t>
      </w:r>
      <w:r w:rsidRPr="00455797">
        <w:rPr>
          <w:rFonts w:ascii="Arial" w:hAnsi="Arial" w:cs="Arial"/>
          <w:sz w:val="24"/>
          <w:szCs w:val="24"/>
        </w:rPr>
        <w:t xml:space="preserve"> what was done correctly and what can be improved </w:t>
      </w:r>
      <w:r w:rsidR="00172B37" w:rsidRPr="00455797">
        <w:rPr>
          <w:rFonts w:ascii="Arial" w:hAnsi="Arial" w:cs="Arial"/>
          <w:sz w:val="24"/>
          <w:szCs w:val="24"/>
        </w:rPr>
        <w:t>in terms</w:t>
      </w:r>
      <w:r w:rsidRPr="00455797">
        <w:rPr>
          <w:rFonts w:ascii="Arial" w:hAnsi="Arial" w:cs="Arial"/>
          <w:sz w:val="24"/>
          <w:szCs w:val="24"/>
        </w:rPr>
        <w:t xml:space="preserve"> of the construction of the Senedd. </w:t>
      </w:r>
    </w:p>
    <w:p w14:paraId="6AD7DBFC" w14:textId="2FDC8EDC" w:rsidR="007B712A" w:rsidRPr="00455797" w:rsidRDefault="007B712A" w:rsidP="00114A91">
      <w:pPr>
        <w:spacing w:line="360" w:lineRule="auto"/>
        <w:ind w:left="720"/>
        <w:jc w:val="both"/>
        <w:rPr>
          <w:rFonts w:ascii="Arial" w:hAnsi="Arial" w:cs="Arial"/>
          <w:i/>
          <w:iCs/>
          <w:sz w:val="24"/>
          <w:szCs w:val="24"/>
        </w:rPr>
      </w:pPr>
    </w:p>
    <w:p w14:paraId="6F6910C2" w14:textId="716C73B7" w:rsidR="00B936FF" w:rsidRPr="00455797" w:rsidRDefault="002C27BF" w:rsidP="00114A91">
      <w:pPr>
        <w:pStyle w:val="ListParagraph"/>
        <w:numPr>
          <w:ilvl w:val="1"/>
          <w:numId w:val="2"/>
        </w:numPr>
        <w:spacing w:line="360" w:lineRule="auto"/>
        <w:jc w:val="both"/>
        <w:rPr>
          <w:rFonts w:ascii="Arial" w:hAnsi="Arial" w:cs="Arial"/>
          <w:b/>
          <w:bCs/>
          <w:i/>
          <w:iCs/>
          <w:sz w:val="28"/>
          <w:szCs w:val="28"/>
          <w:u w:val="single"/>
        </w:rPr>
      </w:pPr>
      <w:r w:rsidRPr="00455797">
        <w:rPr>
          <w:rFonts w:ascii="Arial" w:hAnsi="Arial" w:cs="Arial"/>
          <w:b/>
          <w:bCs/>
          <w:i/>
          <w:iCs/>
          <w:sz w:val="28"/>
          <w:szCs w:val="28"/>
          <w:u w:val="single"/>
        </w:rPr>
        <w:t xml:space="preserve">The History </w:t>
      </w:r>
    </w:p>
    <w:p w14:paraId="72810FBE" w14:textId="4DD4C13A" w:rsidR="002C27BF" w:rsidRPr="00455797" w:rsidRDefault="00F26E2E" w:rsidP="00114A91">
      <w:pPr>
        <w:spacing w:line="360" w:lineRule="auto"/>
        <w:ind w:firstLine="720"/>
        <w:jc w:val="both"/>
        <w:rPr>
          <w:rFonts w:ascii="Arial" w:hAnsi="Arial" w:cs="Arial"/>
          <w:sz w:val="24"/>
          <w:szCs w:val="24"/>
        </w:rPr>
      </w:pPr>
      <w:r w:rsidRPr="00455797">
        <w:rPr>
          <w:rFonts w:ascii="Arial" w:hAnsi="Arial" w:cs="Arial"/>
          <w:sz w:val="24"/>
          <w:szCs w:val="24"/>
        </w:rPr>
        <w:t xml:space="preserve">According to The Senedd Welsh Parliament, </w:t>
      </w:r>
      <w:r w:rsidR="00DE6AA8" w:rsidRPr="00455797">
        <w:rPr>
          <w:rFonts w:ascii="Arial" w:hAnsi="Arial" w:cs="Arial"/>
          <w:sz w:val="24"/>
          <w:szCs w:val="24"/>
        </w:rPr>
        <w:t>(</w:t>
      </w:r>
      <w:r w:rsidRPr="00455797">
        <w:rPr>
          <w:rFonts w:ascii="Arial" w:hAnsi="Arial" w:cs="Arial"/>
          <w:sz w:val="24"/>
          <w:szCs w:val="24"/>
        </w:rPr>
        <w:t>2020)</w:t>
      </w:r>
      <w:r w:rsidR="00DE6AA8" w:rsidRPr="00455797">
        <w:rPr>
          <w:rFonts w:ascii="Arial" w:hAnsi="Arial" w:cs="Arial"/>
          <w:sz w:val="24"/>
          <w:szCs w:val="24"/>
        </w:rPr>
        <w:t xml:space="preserve">, </w:t>
      </w:r>
      <w:r w:rsidRPr="00455797">
        <w:rPr>
          <w:rFonts w:ascii="Arial" w:hAnsi="Arial" w:cs="Arial"/>
          <w:sz w:val="24"/>
          <w:szCs w:val="24"/>
        </w:rPr>
        <w:t>i</w:t>
      </w:r>
      <w:r w:rsidR="00B84579" w:rsidRPr="00455797">
        <w:rPr>
          <w:rFonts w:ascii="Arial" w:hAnsi="Arial" w:cs="Arial"/>
          <w:sz w:val="24"/>
          <w:szCs w:val="24"/>
        </w:rPr>
        <w:t xml:space="preserve">nitially </w:t>
      </w:r>
      <w:r w:rsidR="00DE6AA8" w:rsidRPr="00455797">
        <w:rPr>
          <w:rFonts w:ascii="Arial" w:hAnsi="Arial" w:cs="Arial"/>
          <w:sz w:val="24"/>
          <w:szCs w:val="24"/>
        </w:rPr>
        <w:t xml:space="preserve">in </w:t>
      </w:r>
      <w:r w:rsidR="00B84579" w:rsidRPr="00455797">
        <w:rPr>
          <w:rFonts w:ascii="Arial" w:hAnsi="Arial" w:cs="Arial"/>
          <w:sz w:val="24"/>
          <w:szCs w:val="24"/>
        </w:rPr>
        <w:t>April</w:t>
      </w:r>
      <w:r w:rsidR="002D711F" w:rsidRPr="00455797">
        <w:rPr>
          <w:rFonts w:ascii="Arial" w:hAnsi="Arial" w:cs="Arial"/>
          <w:sz w:val="24"/>
          <w:szCs w:val="24"/>
        </w:rPr>
        <w:t xml:space="preserve"> 1998, Ron Davies, as Secretary of State for Wales, decided to put the Senedd </w:t>
      </w:r>
      <w:r w:rsidR="00303E43" w:rsidRPr="00455797">
        <w:rPr>
          <w:rFonts w:ascii="Arial" w:hAnsi="Arial" w:cs="Arial"/>
          <w:sz w:val="24"/>
          <w:szCs w:val="24"/>
        </w:rPr>
        <w:t>i</w:t>
      </w:r>
      <w:r w:rsidR="002D711F" w:rsidRPr="00455797">
        <w:rPr>
          <w:rFonts w:ascii="Arial" w:hAnsi="Arial" w:cs="Arial"/>
          <w:sz w:val="24"/>
          <w:szCs w:val="24"/>
        </w:rPr>
        <w:t xml:space="preserve">n its current location on Cardiff Bay. After much deliberation, the decision was made to construct a new structure on the land next to Crick Howell House, which was then located in front of the harbour, to house a specially designed debating chamber. </w:t>
      </w:r>
      <w:r w:rsidR="0063467F" w:rsidRPr="00455797">
        <w:rPr>
          <w:rFonts w:ascii="Arial" w:hAnsi="Arial" w:cs="Arial"/>
          <w:sz w:val="24"/>
          <w:szCs w:val="24"/>
        </w:rPr>
        <w:t xml:space="preserve"> </w:t>
      </w:r>
    </w:p>
    <w:p w14:paraId="3D08BE2E" w14:textId="33459E4E" w:rsidR="00C70B4E" w:rsidRPr="00455797" w:rsidRDefault="00C70B4E" w:rsidP="00114A91">
      <w:pPr>
        <w:spacing w:line="360" w:lineRule="auto"/>
        <w:ind w:firstLine="720"/>
        <w:jc w:val="both"/>
        <w:rPr>
          <w:rFonts w:ascii="Arial" w:hAnsi="Arial" w:cs="Arial"/>
          <w:sz w:val="24"/>
          <w:szCs w:val="24"/>
        </w:rPr>
      </w:pPr>
      <w:r w:rsidRPr="00455797">
        <w:rPr>
          <w:rFonts w:ascii="Arial" w:hAnsi="Arial" w:cs="Arial"/>
          <w:sz w:val="24"/>
          <w:szCs w:val="24"/>
        </w:rPr>
        <w:t xml:space="preserve">The Senedd Welsh Parliament, (2020), continues to explain that </w:t>
      </w:r>
      <w:r w:rsidR="0063467F" w:rsidRPr="00455797">
        <w:rPr>
          <w:rFonts w:ascii="Arial" w:hAnsi="Arial" w:cs="Arial"/>
          <w:sz w:val="24"/>
          <w:szCs w:val="24"/>
        </w:rPr>
        <w:t xml:space="preserve">Lord Richard Rogers and Ivan Harbour were the architects of the Senedd, which was inaugurated on St David's Day in 2006. It was quickly acknowledged as a significant structure, representing the Welsh Parliament's dedication to open democracy. </w:t>
      </w:r>
    </w:p>
    <w:p w14:paraId="033794CB" w14:textId="77777777" w:rsidR="00C70B4E" w:rsidRPr="00455797" w:rsidRDefault="00C70B4E" w:rsidP="00C70B4E">
      <w:pPr>
        <w:spacing w:line="360" w:lineRule="auto"/>
        <w:jc w:val="both"/>
        <w:rPr>
          <w:rFonts w:ascii="Arial" w:hAnsi="Arial" w:cs="Arial"/>
          <w:sz w:val="24"/>
          <w:szCs w:val="24"/>
        </w:rPr>
      </w:pPr>
    </w:p>
    <w:p w14:paraId="25214D3F" w14:textId="1374CF0B" w:rsidR="00566346" w:rsidRPr="00455797" w:rsidRDefault="00F901C5" w:rsidP="00C70B4E">
      <w:pPr>
        <w:spacing w:line="360" w:lineRule="auto"/>
        <w:jc w:val="both"/>
        <w:rPr>
          <w:rFonts w:ascii="Arial" w:hAnsi="Arial" w:cs="Arial"/>
          <w:sz w:val="24"/>
          <w:szCs w:val="24"/>
        </w:rPr>
      </w:pPr>
      <w:r w:rsidRPr="00455797">
        <w:rPr>
          <w:rFonts w:ascii="Arial" w:hAnsi="Arial" w:cs="Arial"/>
          <w:sz w:val="24"/>
          <w:szCs w:val="24"/>
        </w:rPr>
        <w:t xml:space="preserve">Cymru | Welsh Parliament, (2020) </w:t>
      </w:r>
      <w:r w:rsidR="00566346" w:rsidRPr="00455797">
        <w:rPr>
          <w:rFonts w:ascii="Arial" w:hAnsi="Arial" w:cs="Arial"/>
          <w:sz w:val="24"/>
          <w:szCs w:val="24"/>
        </w:rPr>
        <w:t>provided the following explanation of the Senedd's building timeline:</w:t>
      </w:r>
    </w:p>
    <w:tbl>
      <w:tblPr>
        <w:tblStyle w:val="TableGrid"/>
        <w:tblW w:w="0" w:type="auto"/>
        <w:tblLook w:val="04A0" w:firstRow="1" w:lastRow="0" w:firstColumn="1" w:lastColumn="0" w:noHBand="0" w:noVBand="1"/>
      </w:tblPr>
      <w:tblGrid>
        <w:gridCol w:w="9016"/>
      </w:tblGrid>
      <w:tr w:rsidR="00455797" w:rsidRPr="00455797" w14:paraId="3F8C6E1E" w14:textId="77777777" w:rsidTr="00C70B4E">
        <w:tc>
          <w:tcPr>
            <w:tcW w:w="9016" w:type="dxa"/>
          </w:tcPr>
          <w:p w14:paraId="60307F31" w14:textId="06A9178D" w:rsidR="00C70B4E" w:rsidRPr="00455797" w:rsidRDefault="00172B37" w:rsidP="00C70B4E">
            <w:pPr>
              <w:spacing w:line="360" w:lineRule="auto"/>
              <w:jc w:val="both"/>
              <w:rPr>
                <w:rFonts w:ascii="Arial" w:hAnsi="Arial" w:cs="Arial"/>
                <w:sz w:val="24"/>
                <w:szCs w:val="24"/>
                <w:u w:val="single"/>
              </w:rPr>
            </w:pPr>
            <w:r w:rsidRPr="00455797">
              <w:rPr>
                <w:rFonts w:ascii="Arial" w:hAnsi="Arial" w:cs="Arial"/>
                <w:sz w:val="24"/>
                <w:szCs w:val="24"/>
                <w:u w:val="single"/>
              </w:rPr>
              <w:lastRenderedPageBreak/>
              <w:t>Timeline</w:t>
            </w:r>
            <w:r w:rsidR="00C70B4E" w:rsidRPr="00455797">
              <w:rPr>
                <w:rFonts w:ascii="Arial" w:hAnsi="Arial" w:cs="Arial"/>
                <w:sz w:val="24"/>
                <w:szCs w:val="24"/>
                <w:u w:val="single"/>
              </w:rPr>
              <w:t xml:space="preserve"> According to the Cymru | Welsh Parliament, (2020)</w:t>
            </w:r>
          </w:p>
        </w:tc>
      </w:tr>
      <w:tr w:rsidR="00455797" w:rsidRPr="00455797" w14:paraId="2560B878" w14:textId="77777777" w:rsidTr="00C70B4E">
        <w:tc>
          <w:tcPr>
            <w:tcW w:w="9016" w:type="dxa"/>
          </w:tcPr>
          <w:p w14:paraId="3B2E93A6" w14:textId="77777777" w:rsidR="00C70B4E" w:rsidRPr="00455797" w:rsidRDefault="00C70B4E" w:rsidP="00C70B4E">
            <w:pPr>
              <w:pStyle w:val="ListParagraph"/>
              <w:numPr>
                <w:ilvl w:val="0"/>
                <w:numId w:val="4"/>
              </w:numPr>
              <w:spacing w:line="360" w:lineRule="auto"/>
              <w:jc w:val="both"/>
              <w:rPr>
                <w:rFonts w:ascii="Arial" w:hAnsi="Arial" w:cs="Arial"/>
                <w:sz w:val="24"/>
                <w:szCs w:val="24"/>
              </w:rPr>
            </w:pPr>
            <w:r w:rsidRPr="00455797">
              <w:rPr>
                <w:rFonts w:ascii="Arial" w:hAnsi="Arial" w:cs="Arial"/>
                <w:sz w:val="24"/>
                <w:szCs w:val="24"/>
              </w:rPr>
              <w:t xml:space="preserve">In January 2003, Taylor Woodrow was selected as the preferred bidder, and by the end of May 2003, their complete tender was anticipated. The contract had a one-time payment of GBP 40.997 million with VAT excluded. The contract was awarded to Taylor Woodrow Construction Ltd. on July 1st, 2003. In August 2003, the project's second phase got underway. </w:t>
            </w:r>
          </w:p>
          <w:p w14:paraId="09693D48" w14:textId="77777777" w:rsidR="00C70B4E" w:rsidRPr="00455797" w:rsidRDefault="00C70B4E" w:rsidP="00C70B4E">
            <w:pPr>
              <w:spacing w:line="360" w:lineRule="auto"/>
              <w:jc w:val="both"/>
              <w:rPr>
                <w:rFonts w:ascii="Arial" w:hAnsi="Arial" w:cs="Arial"/>
                <w:sz w:val="24"/>
                <w:szCs w:val="24"/>
              </w:rPr>
            </w:pPr>
          </w:p>
        </w:tc>
      </w:tr>
      <w:tr w:rsidR="00455797" w:rsidRPr="00455797" w14:paraId="0C116E0D" w14:textId="77777777" w:rsidTr="00C70B4E">
        <w:tc>
          <w:tcPr>
            <w:tcW w:w="9016" w:type="dxa"/>
          </w:tcPr>
          <w:p w14:paraId="5445D589" w14:textId="77777777" w:rsidR="00C70B4E" w:rsidRPr="00455797" w:rsidRDefault="00C70B4E" w:rsidP="00C70B4E">
            <w:pPr>
              <w:pStyle w:val="ListParagraph"/>
              <w:spacing w:line="360" w:lineRule="auto"/>
              <w:jc w:val="both"/>
              <w:rPr>
                <w:rFonts w:ascii="Arial" w:hAnsi="Arial" w:cs="Arial"/>
                <w:sz w:val="24"/>
                <w:szCs w:val="24"/>
              </w:rPr>
            </w:pPr>
          </w:p>
          <w:p w14:paraId="161DC024" w14:textId="77777777" w:rsidR="00C70B4E" w:rsidRPr="00455797" w:rsidRDefault="00C70B4E" w:rsidP="00C70B4E">
            <w:pPr>
              <w:pStyle w:val="ListParagraph"/>
              <w:numPr>
                <w:ilvl w:val="0"/>
                <w:numId w:val="4"/>
              </w:numPr>
              <w:spacing w:line="360" w:lineRule="auto"/>
              <w:jc w:val="both"/>
              <w:rPr>
                <w:rFonts w:ascii="Arial" w:hAnsi="Arial" w:cs="Arial"/>
                <w:sz w:val="24"/>
                <w:szCs w:val="24"/>
              </w:rPr>
            </w:pPr>
            <w:r w:rsidRPr="00455797">
              <w:rPr>
                <w:rFonts w:ascii="Arial" w:hAnsi="Arial" w:cs="Arial"/>
                <w:sz w:val="24"/>
                <w:szCs w:val="24"/>
              </w:rPr>
              <w:t>On the job site, work was to commence in August 2003 and end in late summer 2005, with the first phase finished by early summer 2005. On August 4</w:t>
            </w:r>
            <w:r w:rsidRPr="00455797">
              <w:rPr>
                <w:rFonts w:ascii="Arial" w:hAnsi="Arial" w:cs="Arial"/>
                <w:sz w:val="24"/>
                <w:szCs w:val="24"/>
                <w:vertAlign w:val="superscript"/>
              </w:rPr>
              <w:t>th</w:t>
            </w:r>
            <w:r w:rsidRPr="00455797">
              <w:rPr>
                <w:rFonts w:ascii="Arial" w:hAnsi="Arial" w:cs="Arial"/>
                <w:sz w:val="24"/>
                <w:szCs w:val="24"/>
              </w:rPr>
              <w:t xml:space="preserve"> 2003, Taylor Woodrow deployed on the site to begin the enabling work necessary to finish the excavation of the site. large equipment arrived on the scene on August 14</w:t>
            </w:r>
            <w:r w:rsidRPr="00455797">
              <w:rPr>
                <w:rFonts w:ascii="Arial" w:hAnsi="Arial" w:cs="Arial"/>
                <w:sz w:val="24"/>
                <w:szCs w:val="24"/>
                <w:vertAlign w:val="superscript"/>
              </w:rPr>
              <w:t>th</w:t>
            </w:r>
            <w:r w:rsidRPr="00455797">
              <w:rPr>
                <w:rFonts w:ascii="Arial" w:hAnsi="Arial" w:cs="Arial"/>
                <w:sz w:val="24"/>
                <w:szCs w:val="24"/>
              </w:rPr>
              <w:t xml:space="preserve"> and 15</w:t>
            </w:r>
            <w:r w:rsidRPr="00455797">
              <w:rPr>
                <w:rFonts w:ascii="Arial" w:hAnsi="Arial" w:cs="Arial"/>
                <w:sz w:val="24"/>
                <w:szCs w:val="24"/>
                <w:vertAlign w:val="superscript"/>
              </w:rPr>
              <w:t>th</w:t>
            </w:r>
            <w:r w:rsidRPr="00455797">
              <w:rPr>
                <w:rFonts w:ascii="Arial" w:hAnsi="Arial" w:cs="Arial"/>
                <w:sz w:val="24"/>
                <w:szCs w:val="24"/>
              </w:rPr>
              <w:t xml:space="preserve">, ready to begin drilling boreholes for the earth heat exchanger system and piling the remaining foundations. </w:t>
            </w:r>
          </w:p>
          <w:p w14:paraId="0A9187BF" w14:textId="77777777" w:rsidR="00C70B4E" w:rsidRPr="00455797" w:rsidRDefault="00C70B4E" w:rsidP="00C70B4E">
            <w:pPr>
              <w:spacing w:line="360" w:lineRule="auto"/>
              <w:jc w:val="both"/>
              <w:rPr>
                <w:rFonts w:ascii="Arial" w:hAnsi="Arial" w:cs="Arial"/>
                <w:sz w:val="24"/>
                <w:szCs w:val="24"/>
              </w:rPr>
            </w:pPr>
          </w:p>
        </w:tc>
      </w:tr>
      <w:tr w:rsidR="00455797" w:rsidRPr="00455797" w14:paraId="060FC0C8" w14:textId="77777777" w:rsidTr="00C70B4E">
        <w:tc>
          <w:tcPr>
            <w:tcW w:w="9016" w:type="dxa"/>
          </w:tcPr>
          <w:p w14:paraId="332FDEF8" w14:textId="77777777" w:rsidR="00C70B4E" w:rsidRPr="00455797" w:rsidRDefault="00C70B4E" w:rsidP="00C70B4E">
            <w:pPr>
              <w:pStyle w:val="ListParagraph"/>
              <w:numPr>
                <w:ilvl w:val="0"/>
                <w:numId w:val="4"/>
              </w:numPr>
              <w:spacing w:line="360" w:lineRule="auto"/>
              <w:jc w:val="both"/>
              <w:rPr>
                <w:rFonts w:ascii="Arial" w:hAnsi="Arial" w:cs="Arial"/>
                <w:sz w:val="24"/>
                <w:szCs w:val="24"/>
              </w:rPr>
            </w:pPr>
            <w:r w:rsidRPr="00455797">
              <w:rPr>
                <w:rFonts w:ascii="Arial" w:hAnsi="Arial" w:cs="Arial"/>
                <w:sz w:val="24"/>
                <w:szCs w:val="24"/>
              </w:rPr>
              <w:t xml:space="preserve">Contractors arrived at the site on July 28, 2003, and set up temporary site offices. As of September 2003, the rigs were demobilised and the piling for the building foundations was finished. With a gradual movement away from </w:t>
            </w:r>
            <w:proofErr w:type="spellStart"/>
            <w:r w:rsidRPr="00455797">
              <w:rPr>
                <w:rFonts w:ascii="Arial" w:hAnsi="Arial" w:cs="Arial"/>
                <w:sz w:val="24"/>
                <w:szCs w:val="24"/>
              </w:rPr>
              <w:t>Crickhowell</w:t>
            </w:r>
            <w:proofErr w:type="spellEnd"/>
            <w:r w:rsidRPr="00455797">
              <w:rPr>
                <w:rFonts w:ascii="Arial" w:hAnsi="Arial" w:cs="Arial"/>
                <w:sz w:val="24"/>
                <w:szCs w:val="24"/>
              </w:rPr>
              <w:t xml:space="preserve"> House, the pile tops were being revealed and levelled. Many reinforcing cages have been prepared by prefabrication, and the pile caps and ground beams were being produced. To make room for the concrete frame, foundation work continued over the coming weeks. Formwork was now being done on the tower crane's base. </w:t>
            </w:r>
          </w:p>
          <w:p w14:paraId="13B79D07" w14:textId="77777777" w:rsidR="00C70B4E" w:rsidRPr="00455797" w:rsidRDefault="00C70B4E" w:rsidP="00C70B4E">
            <w:pPr>
              <w:spacing w:line="360" w:lineRule="auto"/>
              <w:jc w:val="both"/>
              <w:rPr>
                <w:rFonts w:ascii="Arial" w:hAnsi="Arial" w:cs="Arial"/>
                <w:sz w:val="24"/>
                <w:szCs w:val="24"/>
              </w:rPr>
            </w:pPr>
          </w:p>
        </w:tc>
      </w:tr>
      <w:tr w:rsidR="00455797" w:rsidRPr="00455797" w14:paraId="711B92D3" w14:textId="77777777" w:rsidTr="00C70B4E">
        <w:tc>
          <w:tcPr>
            <w:tcW w:w="9016" w:type="dxa"/>
          </w:tcPr>
          <w:p w14:paraId="0EB130E2" w14:textId="77777777" w:rsidR="00C70B4E" w:rsidRPr="00455797" w:rsidRDefault="00C70B4E" w:rsidP="00C70B4E">
            <w:pPr>
              <w:pStyle w:val="ListParagraph"/>
              <w:numPr>
                <w:ilvl w:val="0"/>
                <w:numId w:val="4"/>
              </w:numPr>
              <w:spacing w:line="360" w:lineRule="auto"/>
              <w:jc w:val="both"/>
              <w:rPr>
                <w:rFonts w:ascii="Arial" w:hAnsi="Arial" w:cs="Arial"/>
                <w:sz w:val="24"/>
                <w:szCs w:val="24"/>
              </w:rPr>
            </w:pPr>
            <w:r w:rsidRPr="00455797">
              <w:rPr>
                <w:rFonts w:ascii="Arial" w:hAnsi="Arial" w:cs="Arial"/>
                <w:sz w:val="24"/>
                <w:szCs w:val="24"/>
              </w:rPr>
              <w:t>The piling was finished in October 2003, and this included assessing the piles that were already there. Following that, the Earth Heat Exchangers were installed. Alongside the groundwork, the connection of the well heads was taking shape. On October 24, the Tower Crane was delivered and put into place.</w:t>
            </w:r>
          </w:p>
          <w:p w14:paraId="256364B7" w14:textId="77777777" w:rsidR="00C70B4E" w:rsidRPr="00455797" w:rsidRDefault="00C70B4E" w:rsidP="00C70B4E">
            <w:pPr>
              <w:spacing w:line="360" w:lineRule="auto"/>
              <w:jc w:val="both"/>
              <w:rPr>
                <w:rFonts w:ascii="Arial" w:hAnsi="Arial" w:cs="Arial"/>
                <w:sz w:val="24"/>
                <w:szCs w:val="24"/>
              </w:rPr>
            </w:pPr>
          </w:p>
        </w:tc>
      </w:tr>
      <w:tr w:rsidR="00455797" w:rsidRPr="00455797" w14:paraId="14919F50" w14:textId="77777777" w:rsidTr="00C70B4E">
        <w:tc>
          <w:tcPr>
            <w:tcW w:w="9016" w:type="dxa"/>
          </w:tcPr>
          <w:p w14:paraId="5B382934" w14:textId="4A3EBB3F" w:rsidR="00C70B4E" w:rsidRPr="00455797" w:rsidRDefault="00C70B4E" w:rsidP="00C70B4E">
            <w:pPr>
              <w:pStyle w:val="ListParagraph"/>
              <w:numPr>
                <w:ilvl w:val="0"/>
                <w:numId w:val="4"/>
              </w:numPr>
              <w:spacing w:line="360" w:lineRule="auto"/>
              <w:jc w:val="both"/>
              <w:rPr>
                <w:rFonts w:ascii="Arial" w:hAnsi="Arial" w:cs="Arial"/>
                <w:sz w:val="24"/>
                <w:szCs w:val="24"/>
              </w:rPr>
            </w:pPr>
            <w:r w:rsidRPr="00455797">
              <w:rPr>
                <w:rFonts w:ascii="Arial" w:hAnsi="Arial" w:cs="Arial"/>
                <w:sz w:val="24"/>
                <w:szCs w:val="24"/>
              </w:rPr>
              <w:lastRenderedPageBreak/>
              <w:t xml:space="preserve">November 2003 saw the timely completion of the Earth Heat Exchanger installation. The labour to connect the well heads and the preparation of the ground were continuous activities. All of the piles have been removed, except for those close to the truck road and ramp. The plant room area was gradually scraped away, exposing the last few piles while maintaining access to the activities. </w:t>
            </w:r>
          </w:p>
        </w:tc>
      </w:tr>
      <w:tr w:rsidR="00455797" w:rsidRPr="00455797" w14:paraId="4FAF6179" w14:textId="77777777" w:rsidTr="00C70B4E">
        <w:tc>
          <w:tcPr>
            <w:tcW w:w="9016" w:type="dxa"/>
          </w:tcPr>
          <w:p w14:paraId="0401B234" w14:textId="77777777" w:rsidR="00C70B4E" w:rsidRPr="00455797" w:rsidRDefault="00C70B4E" w:rsidP="00C70B4E">
            <w:pPr>
              <w:pStyle w:val="ListParagraph"/>
              <w:spacing w:line="360" w:lineRule="auto"/>
              <w:jc w:val="both"/>
              <w:rPr>
                <w:rFonts w:ascii="Arial" w:hAnsi="Arial" w:cs="Arial"/>
                <w:sz w:val="24"/>
                <w:szCs w:val="24"/>
              </w:rPr>
            </w:pPr>
          </w:p>
          <w:p w14:paraId="1B1A0145" w14:textId="16648AD1" w:rsidR="00C70B4E" w:rsidRPr="00455797" w:rsidRDefault="00C70B4E" w:rsidP="00C70B4E">
            <w:pPr>
              <w:pStyle w:val="ListParagraph"/>
              <w:numPr>
                <w:ilvl w:val="0"/>
                <w:numId w:val="4"/>
              </w:numPr>
              <w:spacing w:line="360" w:lineRule="auto"/>
              <w:jc w:val="both"/>
              <w:rPr>
                <w:rFonts w:ascii="Arial" w:hAnsi="Arial" w:cs="Arial"/>
                <w:sz w:val="24"/>
                <w:szCs w:val="24"/>
              </w:rPr>
            </w:pPr>
            <w:r w:rsidRPr="00455797">
              <w:rPr>
                <w:rFonts w:ascii="Arial" w:hAnsi="Arial" w:cs="Arial"/>
                <w:sz w:val="24"/>
                <w:szCs w:val="24"/>
              </w:rPr>
              <w:t>The Senedd was formally inaugurated by Her Majesty The Queen on March 1, 2006, in the presence of Assembly Members (AMs), Members of Parliament, parliamentarians, and other representatives.</w:t>
            </w:r>
          </w:p>
        </w:tc>
      </w:tr>
    </w:tbl>
    <w:p w14:paraId="719C4039" w14:textId="68A5AAD8" w:rsidR="00640446" w:rsidRPr="00455797" w:rsidRDefault="00640446">
      <w:pPr>
        <w:rPr>
          <w:rFonts w:ascii="Arial" w:eastAsiaTheme="minorHAnsi" w:hAnsi="Arial" w:cs="Arial"/>
          <w:b/>
          <w:bCs/>
          <w:i/>
          <w:iCs/>
          <w:kern w:val="0"/>
          <w:sz w:val="28"/>
          <w:szCs w:val="28"/>
          <w:lang w:eastAsia="en-US"/>
          <w14:ligatures w14:val="none"/>
        </w:rPr>
      </w:pPr>
    </w:p>
    <w:p w14:paraId="016A235B" w14:textId="77777777" w:rsidR="00C70B4E" w:rsidRPr="00455797" w:rsidRDefault="00C70B4E">
      <w:pPr>
        <w:rPr>
          <w:rFonts w:ascii="Arial" w:eastAsiaTheme="minorHAnsi" w:hAnsi="Arial" w:cs="Arial"/>
          <w:b/>
          <w:bCs/>
          <w:i/>
          <w:iCs/>
          <w:kern w:val="0"/>
          <w:sz w:val="28"/>
          <w:szCs w:val="28"/>
          <w:lang w:eastAsia="en-US"/>
          <w14:ligatures w14:val="none"/>
        </w:rPr>
      </w:pPr>
    </w:p>
    <w:p w14:paraId="70DF9B3C" w14:textId="77777777" w:rsidR="00C70B4E" w:rsidRPr="00455797" w:rsidRDefault="00C70B4E">
      <w:pPr>
        <w:rPr>
          <w:rFonts w:ascii="Arial" w:eastAsiaTheme="minorHAnsi" w:hAnsi="Arial" w:cs="Arial"/>
          <w:b/>
          <w:bCs/>
          <w:i/>
          <w:iCs/>
          <w:kern w:val="0"/>
          <w:sz w:val="28"/>
          <w:szCs w:val="28"/>
          <w:lang w:eastAsia="en-US"/>
          <w14:ligatures w14:val="none"/>
        </w:rPr>
      </w:pPr>
    </w:p>
    <w:p w14:paraId="3992A0EA" w14:textId="1CCCA32A" w:rsidR="00640446" w:rsidRPr="00455797" w:rsidRDefault="007767B3" w:rsidP="00A062D1">
      <w:pPr>
        <w:pStyle w:val="ListParagraph"/>
        <w:numPr>
          <w:ilvl w:val="1"/>
          <w:numId w:val="2"/>
        </w:numPr>
        <w:jc w:val="both"/>
        <w:rPr>
          <w:rFonts w:ascii="Arial" w:hAnsi="Arial" w:cs="Arial"/>
          <w:b/>
          <w:bCs/>
          <w:i/>
          <w:iCs/>
          <w:sz w:val="28"/>
          <w:szCs w:val="28"/>
          <w:u w:val="single"/>
        </w:rPr>
      </w:pPr>
      <w:r w:rsidRPr="00455797">
        <w:rPr>
          <w:rFonts w:ascii="Arial" w:hAnsi="Arial" w:cs="Arial"/>
          <w:b/>
          <w:bCs/>
          <w:i/>
          <w:iCs/>
          <w:sz w:val="28"/>
          <w:szCs w:val="28"/>
          <w:u w:val="single"/>
        </w:rPr>
        <w:t xml:space="preserve"> </w:t>
      </w:r>
      <w:r w:rsidR="003F0F13" w:rsidRPr="00455797">
        <w:rPr>
          <w:rFonts w:ascii="Arial" w:hAnsi="Arial" w:cs="Arial"/>
          <w:b/>
          <w:bCs/>
          <w:i/>
          <w:iCs/>
          <w:sz w:val="28"/>
          <w:szCs w:val="28"/>
          <w:u w:val="single"/>
        </w:rPr>
        <w:t xml:space="preserve">The Concept and Description </w:t>
      </w:r>
    </w:p>
    <w:p w14:paraId="59B9C180" w14:textId="77777777" w:rsidR="00640446" w:rsidRPr="00455797" w:rsidRDefault="00640446" w:rsidP="00640446">
      <w:pPr>
        <w:ind w:left="720"/>
        <w:jc w:val="both"/>
        <w:rPr>
          <w:rFonts w:ascii="Arial" w:hAnsi="Arial" w:cs="Arial"/>
          <w:b/>
          <w:bCs/>
          <w:i/>
          <w:iCs/>
          <w:sz w:val="28"/>
          <w:szCs w:val="28"/>
        </w:rPr>
      </w:pPr>
    </w:p>
    <w:p w14:paraId="05188FC6" w14:textId="0F2AFE56" w:rsidR="00640446" w:rsidRPr="00455797" w:rsidRDefault="0063467F" w:rsidP="00640446">
      <w:pPr>
        <w:ind w:left="720"/>
        <w:jc w:val="both"/>
        <w:rPr>
          <w:rFonts w:ascii="Arial" w:hAnsi="Arial" w:cs="Arial"/>
          <w:i/>
          <w:iCs/>
          <w:sz w:val="32"/>
          <w:szCs w:val="32"/>
        </w:rPr>
      </w:pPr>
      <w:r w:rsidRPr="00455797">
        <w:rPr>
          <w:rFonts w:ascii="Arial" w:hAnsi="Arial" w:cs="Arial"/>
          <w:i/>
          <w:iCs/>
          <w:sz w:val="28"/>
          <w:szCs w:val="28"/>
        </w:rPr>
        <w:t xml:space="preserve">1.3.1. </w:t>
      </w:r>
      <w:r w:rsidR="00640446" w:rsidRPr="00455797">
        <w:rPr>
          <w:rFonts w:ascii="Arial" w:hAnsi="Arial" w:cs="Arial"/>
          <w:i/>
          <w:iCs/>
          <w:sz w:val="28"/>
          <w:szCs w:val="28"/>
        </w:rPr>
        <w:t>The Concept</w:t>
      </w:r>
      <w:r w:rsidRPr="00455797">
        <w:rPr>
          <w:rFonts w:ascii="Arial" w:hAnsi="Arial" w:cs="Arial"/>
          <w:i/>
          <w:iCs/>
          <w:sz w:val="28"/>
          <w:szCs w:val="28"/>
        </w:rPr>
        <w:t>:</w:t>
      </w:r>
      <w:r w:rsidR="00A062D1" w:rsidRPr="00455797">
        <w:rPr>
          <w:rFonts w:ascii="Arial" w:hAnsi="Arial" w:cs="Arial"/>
          <w:i/>
          <w:iCs/>
          <w:sz w:val="32"/>
          <w:szCs w:val="32"/>
        </w:rPr>
        <w:t xml:space="preserve"> </w:t>
      </w:r>
      <w:r w:rsidR="00640446" w:rsidRPr="00455797">
        <w:rPr>
          <w:rFonts w:ascii="Arial" w:hAnsi="Arial" w:cs="Arial"/>
          <w:i/>
          <w:iCs/>
          <w:sz w:val="32"/>
          <w:szCs w:val="32"/>
        </w:rPr>
        <w:t xml:space="preserve"> </w:t>
      </w:r>
    </w:p>
    <w:p w14:paraId="6ABFF592" w14:textId="77777777" w:rsidR="0063467F" w:rsidRPr="00455797" w:rsidRDefault="0063467F" w:rsidP="00640446">
      <w:pPr>
        <w:ind w:left="720"/>
        <w:jc w:val="both"/>
        <w:rPr>
          <w:rFonts w:ascii="Arial" w:hAnsi="Arial" w:cs="Arial"/>
          <w:i/>
          <w:iCs/>
          <w:sz w:val="28"/>
          <w:szCs w:val="28"/>
        </w:rPr>
      </w:pPr>
    </w:p>
    <w:p w14:paraId="722522D5" w14:textId="5D54506E" w:rsidR="00A062D1" w:rsidRPr="00455797" w:rsidRDefault="0063467F" w:rsidP="00640446">
      <w:pPr>
        <w:spacing w:line="360" w:lineRule="auto"/>
        <w:ind w:firstLine="720"/>
        <w:jc w:val="both"/>
        <w:rPr>
          <w:rFonts w:ascii="Arial" w:hAnsi="Arial" w:cs="Arial"/>
          <w:sz w:val="24"/>
          <w:szCs w:val="24"/>
        </w:rPr>
      </w:pPr>
      <w:r w:rsidRPr="00455797">
        <w:rPr>
          <w:rFonts w:ascii="Arial" w:hAnsi="Arial" w:cs="Arial"/>
          <w:sz w:val="24"/>
          <w:szCs w:val="24"/>
        </w:rPr>
        <w:t>The Senedd Cymru | Welsh Parliament, (2020) explain that the architect's concept behind the Senedd was to create a distinctive structure emerging from the bay that attracts attention with an overhanging roof acting as a gathering place. The design aims to sculpt the sky (roof plane) and the working areas (ground plane) to establish a clear separation between the public space and the functional areas. The primary objective of the design is to embody an open democracy while also promoting sustainable development.</w:t>
      </w:r>
    </w:p>
    <w:p w14:paraId="55781522" w14:textId="19C4FD8F" w:rsidR="00AE168D" w:rsidRPr="00455797" w:rsidRDefault="0063467F" w:rsidP="0063467F">
      <w:pPr>
        <w:spacing w:line="360" w:lineRule="auto"/>
        <w:jc w:val="both"/>
        <w:rPr>
          <w:rFonts w:ascii="Arial" w:hAnsi="Arial" w:cs="Arial"/>
          <w:sz w:val="24"/>
          <w:szCs w:val="24"/>
        </w:rPr>
      </w:pPr>
      <w:r w:rsidRPr="00455797">
        <w:rPr>
          <w:rFonts w:ascii="Arial" w:hAnsi="Arial" w:cs="Arial"/>
          <w:noProof/>
          <w:sz w:val="24"/>
          <w:szCs w:val="24"/>
        </w:rPr>
        <w:drawing>
          <wp:inline distT="0" distB="0" distL="0" distR="0" wp14:anchorId="35401D62" wp14:editId="367AC4E3">
            <wp:extent cx="5730228" cy="1448554"/>
            <wp:effectExtent l="19050" t="19050" r="23495" b="18415"/>
            <wp:docPr id="1461757069" name="Picture 1" descr="A drawing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757069" name="Picture 1" descr="A drawing of a building&#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48382" cy="1453143"/>
                    </a:xfrm>
                    <a:prstGeom prst="rect">
                      <a:avLst/>
                    </a:prstGeom>
                    <a:ln>
                      <a:solidFill>
                        <a:schemeClr val="tx1"/>
                      </a:solidFill>
                    </a:ln>
                  </pic:spPr>
                </pic:pic>
              </a:graphicData>
            </a:graphic>
          </wp:inline>
        </w:drawing>
      </w:r>
    </w:p>
    <w:p w14:paraId="149F4E88" w14:textId="3A917FFE" w:rsidR="0063467F" w:rsidRPr="00455797" w:rsidRDefault="0063467F" w:rsidP="0063467F">
      <w:pPr>
        <w:spacing w:line="360" w:lineRule="auto"/>
        <w:jc w:val="both"/>
        <w:rPr>
          <w:rFonts w:ascii="Arial" w:hAnsi="Arial" w:cs="Arial"/>
          <w:sz w:val="16"/>
          <w:szCs w:val="16"/>
        </w:rPr>
      </w:pPr>
      <w:r w:rsidRPr="00455797">
        <w:rPr>
          <w:rFonts w:ascii="Arial" w:hAnsi="Arial" w:cs="Arial"/>
          <w:sz w:val="16"/>
          <w:szCs w:val="16"/>
        </w:rPr>
        <w:t>Figure</w:t>
      </w:r>
      <w:r w:rsidR="005E6B02">
        <w:rPr>
          <w:rFonts w:ascii="Arial" w:hAnsi="Arial" w:cs="Arial"/>
          <w:sz w:val="16"/>
          <w:szCs w:val="16"/>
        </w:rPr>
        <w:t xml:space="preserve"> 1.</w:t>
      </w:r>
      <w:r w:rsidRPr="00455797">
        <w:rPr>
          <w:rFonts w:ascii="Arial" w:hAnsi="Arial" w:cs="Arial"/>
          <w:sz w:val="16"/>
          <w:szCs w:val="16"/>
        </w:rPr>
        <w:t xml:space="preserve"> Shows an initial concept of the Senedd taken from, </w:t>
      </w:r>
      <w:r w:rsidRPr="00455797">
        <w:rPr>
          <w:rFonts w:ascii="Arial" w:hAnsi="Arial" w:cs="Arial"/>
          <w:sz w:val="14"/>
          <w:szCs w:val="14"/>
        </w:rPr>
        <w:t>the RSHP, (2019)</w:t>
      </w:r>
      <w:r w:rsidRPr="00455797">
        <w:rPr>
          <w:rFonts w:ascii="Arial" w:hAnsi="Arial" w:cs="Arial"/>
          <w:sz w:val="16"/>
          <w:szCs w:val="16"/>
        </w:rPr>
        <w:t xml:space="preserve">  </w:t>
      </w:r>
    </w:p>
    <w:p w14:paraId="0B6DAC86" w14:textId="0794458D" w:rsidR="00AE168D" w:rsidRPr="00455797" w:rsidRDefault="004C350B" w:rsidP="00640446">
      <w:pPr>
        <w:spacing w:line="360" w:lineRule="auto"/>
        <w:ind w:firstLine="720"/>
        <w:jc w:val="both"/>
        <w:rPr>
          <w:rFonts w:ascii="Arial" w:hAnsi="Arial" w:cs="Arial"/>
          <w:sz w:val="24"/>
          <w:szCs w:val="24"/>
        </w:rPr>
      </w:pPr>
      <w:r w:rsidRPr="00455797">
        <w:rPr>
          <w:rFonts w:ascii="Arial" w:hAnsi="Arial" w:cs="Arial"/>
        </w:rPr>
        <w:t>The RSHP, (2019)</w:t>
      </w:r>
      <w:r w:rsidR="008D4985" w:rsidRPr="00455797">
        <w:rPr>
          <w:rFonts w:ascii="Arial" w:hAnsi="Arial" w:cs="Arial"/>
          <w:sz w:val="24"/>
          <w:szCs w:val="24"/>
        </w:rPr>
        <w:t xml:space="preserve"> </w:t>
      </w:r>
      <w:r w:rsidRPr="00455797">
        <w:rPr>
          <w:rFonts w:ascii="Arial" w:hAnsi="Arial" w:cs="Arial"/>
          <w:sz w:val="24"/>
          <w:szCs w:val="24"/>
        </w:rPr>
        <w:t>state</w:t>
      </w:r>
      <w:r w:rsidR="00105119" w:rsidRPr="00455797">
        <w:rPr>
          <w:rFonts w:ascii="Arial" w:hAnsi="Arial" w:cs="Arial"/>
          <w:sz w:val="24"/>
          <w:szCs w:val="24"/>
        </w:rPr>
        <w:t>s that</w:t>
      </w:r>
      <w:r w:rsidR="008D4985" w:rsidRPr="00455797">
        <w:rPr>
          <w:rFonts w:ascii="Arial" w:hAnsi="Arial" w:cs="Arial"/>
          <w:sz w:val="24"/>
          <w:szCs w:val="24"/>
        </w:rPr>
        <w:t xml:space="preserve"> the concepts of transparency and openness</w:t>
      </w:r>
      <w:r w:rsidR="00105119" w:rsidRPr="00455797">
        <w:rPr>
          <w:rFonts w:ascii="Arial" w:hAnsi="Arial" w:cs="Arial"/>
          <w:sz w:val="24"/>
          <w:szCs w:val="24"/>
        </w:rPr>
        <w:t xml:space="preserve"> w</w:t>
      </w:r>
      <w:r w:rsidR="00303E43" w:rsidRPr="00455797">
        <w:rPr>
          <w:rFonts w:ascii="Arial" w:hAnsi="Arial" w:cs="Arial"/>
          <w:sz w:val="24"/>
          <w:szCs w:val="24"/>
        </w:rPr>
        <w:t>ere</w:t>
      </w:r>
      <w:r w:rsidR="00105119" w:rsidRPr="00455797">
        <w:rPr>
          <w:rFonts w:ascii="Arial" w:hAnsi="Arial" w:cs="Arial"/>
          <w:sz w:val="24"/>
          <w:szCs w:val="24"/>
        </w:rPr>
        <w:t xml:space="preserve"> incorporated</w:t>
      </w:r>
      <w:r w:rsidR="008D4985" w:rsidRPr="00455797">
        <w:rPr>
          <w:rFonts w:ascii="Arial" w:hAnsi="Arial" w:cs="Arial"/>
          <w:sz w:val="24"/>
          <w:szCs w:val="24"/>
        </w:rPr>
        <w:t xml:space="preserve"> as a design principle for the National Assembly for Wales in Cardiff. The building was intended to be a transparent exterior that looked outward to Cardiff Bay </w:t>
      </w:r>
      <w:r w:rsidR="008D4985" w:rsidRPr="00455797">
        <w:rPr>
          <w:rFonts w:ascii="Arial" w:hAnsi="Arial" w:cs="Arial"/>
          <w:sz w:val="24"/>
          <w:szCs w:val="24"/>
        </w:rPr>
        <w:lastRenderedPageBreak/>
        <w:t>and beyond, rather than an isolated, closed structure. This would have allowed the public to participate in the democratic process and shown the Assembly's inner workings.</w:t>
      </w:r>
      <w:r w:rsidR="00105119" w:rsidRPr="00455797">
        <w:rPr>
          <w:rFonts w:ascii="Arial" w:hAnsi="Arial" w:cs="Arial"/>
        </w:rPr>
        <w:t xml:space="preserve"> </w:t>
      </w:r>
      <w:r w:rsidR="008D4985" w:rsidRPr="00455797">
        <w:rPr>
          <w:rFonts w:ascii="Arial" w:hAnsi="Arial" w:cs="Arial"/>
          <w:sz w:val="24"/>
          <w:szCs w:val="24"/>
        </w:rPr>
        <w:t>Elevated on a plinth covered in slate, the public spaces rise from the water and are cut away to let daylight into the administrative offices below. This creates a visible link between the elected and the electorate.</w:t>
      </w:r>
    </w:p>
    <w:p w14:paraId="27061C43" w14:textId="60F6FA6D" w:rsidR="0063467F" w:rsidRPr="00455797" w:rsidRDefault="0063467F" w:rsidP="0063467F">
      <w:pPr>
        <w:spacing w:line="360" w:lineRule="auto"/>
        <w:jc w:val="both"/>
        <w:rPr>
          <w:rFonts w:ascii="Arial" w:hAnsi="Arial" w:cs="Arial"/>
          <w:sz w:val="24"/>
          <w:szCs w:val="24"/>
        </w:rPr>
      </w:pPr>
      <w:r w:rsidRPr="00455797">
        <w:rPr>
          <w:rFonts w:ascii="Arial" w:hAnsi="Arial" w:cs="Arial"/>
          <w:noProof/>
          <w:sz w:val="24"/>
          <w:szCs w:val="24"/>
        </w:rPr>
        <w:drawing>
          <wp:inline distT="0" distB="0" distL="0" distR="0" wp14:anchorId="7DF219EF" wp14:editId="75C40529">
            <wp:extent cx="5731510" cy="1638678"/>
            <wp:effectExtent l="19050" t="19050" r="21590" b="19050"/>
            <wp:docPr id="1518106825" name="Picture 2" descr="A drawing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106825" name="Picture 2" descr="A drawing of a building&#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7979" cy="1640527"/>
                    </a:xfrm>
                    <a:prstGeom prst="rect">
                      <a:avLst/>
                    </a:prstGeom>
                    <a:ln>
                      <a:solidFill>
                        <a:schemeClr val="tx1"/>
                      </a:solidFill>
                    </a:ln>
                  </pic:spPr>
                </pic:pic>
              </a:graphicData>
            </a:graphic>
          </wp:inline>
        </w:drawing>
      </w:r>
    </w:p>
    <w:p w14:paraId="670B7587" w14:textId="738A67E2" w:rsidR="0063467F" w:rsidRPr="00455797" w:rsidRDefault="0063467F" w:rsidP="0063467F">
      <w:pPr>
        <w:spacing w:line="360" w:lineRule="auto"/>
        <w:jc w:val="both"/>
        <w:rPr>
          <w:rFonts w:ascii="Arial" w:hAnsi="Arial" w:cs="Arial"/>
          <w:sz w:val="16"/>
          <w:szCs w:val="16"/>
        </w:rPr>
      </w:pPr>
      <w:r w:rsidRPr="00455797">
        <w:rPr>
          <w:rFonts w:ascii="Arial" w:hAnsi="Arial" w:cs="Arial"/>
          <w:sz w:val="16"/>
          <w:szCs w:val="16"/>
        </w:rPr>
        <w:t>Figure</w:t>
      </w:r>
      <w:r w:rsidR="005E6B02">
        <w:rPr>
          <w:rFonts w:ascii="Arial" w:hAnsi="Arial" w:cs="Arial"/>
          <w:sz w:val="16"/>
          <w:szCs w:val="16"/>
        </w:rPr>
        <w:t xml:space="preserve"> 2.</w:t>
      </w:r>
      <w:r w:rsidRPr="00455797">
        <w:rPr>
          <w:rFonts w:ascii="Arial" w:hAnsi="Arial" w:cs="Arial"/>
          <w:sz w:val="16"/>
          <w:szCs w:val="16"/>
        </w:rPr>
        <w:t xml:space="preserve"> Shows an initial internal concept of the Senedd taken from, </w:t>
      </w:r>
      <w:r w:rsidRPr="00455797">
        <w:rPr>
          <w:rFonts w:ascii="Arial" w:hAnsi="Arial" w:cs="Arial"/>
          <w:sz w:val="14"/>
          <w:szCs w:val="14"/>
        </w:rPr>
        <w:t>the RSHP, (2019)</w:t>
      </w:r>
      <w:r w:rsidRPr="00455797">
        <w:rPr>
          <w:rFonts w:ascii="Arial" w:hAnsi="Arial" w:cs="Arial"/>
          <w:sz w:val="16"/>
          <w:szCs w:val="16"/>
        </w:rPr>
        <w:t xml:space="preserve">  </w:t>
      </w:r>
    </w:p>
    <w:p w14:paraId="52C2C89A" w14:textId="77777777" w:rsidR="00640446" w:rsidRPr="00455797" w:rsidRDefault="00640446" w:rsidP="0063467F">
      <w:pPr>
        <w:spacing w:line="360" w:lineRule="auto"/>
        <w:jc w:val="both"/>
        <w:rPr>
          <w:rFonts w:ascii="Arial" w:hAnsi="Arial" w:cs="Arial"/>
          <w:sz w:val="24"/>
          <w:szCs w:val="24"/>
        </w:rPr>
      </w:pPr>
    </w:p>
    <w:p w14:paraId="329AD9B5" w14:textId="3F4BAD6F" w:rsidR="00C70B4E" w:rsidRPr="00455797" w:rsidRDefault="0063467F" w:rsidP="00C70B4E">
      <w:pPr>
        <w:spacing w:line="360" w:lineRule="auto"/>
        <w:ind w:firstLine="720"/>
        <w:jc w:val="both"/>
        <w:rPr>
          <w:rFonts w:ascii="Arial" w:hAnsi="Arial" w:cs="Arial"/>
          <w:i/>
          <w:iCs/>
          <w:sz w:val="28"/>
          <w:szCs w:val="28"/>
        </w:rPr>
      </w:pPr>
      <w:r w:rsidRPr="00455797">
        <w:rPr>
          <w:rFonts w:ascii="Arial" w:hAnsi="Arial" w:cs="Arial"/>
          <w:i/>
          <w:iCs/>
          <w:sz w:val="28"/>
          <w:szCs w:val="28"/>
        </w:rPr>
        <w:t xml:space="preserve">1.3.2. </w:t>
      </w:r>
      <w:r w:rsidR="00640446" w:rsidRPr="00455797">
        <w:rPr>
          <w:rFonts w:ascii="Arial" w:hAnsi="Arial" w:cs="Arial"/>
          <w:i/>
          <w:iCs/>
          <w:sz w:val="28"/>
          <w:szCs w:val="28"/>
        </w:rPr>
        <w:t>The Design</w:t>
      </w:r>
      <w:r w:rsidRPr="00455797">
        <w:rPr>
          <w:rFonts w:ascii="Arial" w:hAnsi="Arial" w:cs="Arial"/>
          <w:i/>
          <w:iCs/>
          <w:sz w:val="28"/>
          <w:szCs w:val="28"/>
        </w:rPr>
        <w:t>:</w:t>
      </w:r>
    </w:p>
    <w:p w14:paraId="752FF954" w14:textId="6E0B97E5" w:rsidR="00C70B4E" w:rsidRPr="00455797" w:rsidRDefault="00C70B4E" w:rsidP="00C70B4E">
      <w:pPr>
        <w:spacing w:line="360" w:lineRule="auto"/>
        <w:ind w:firstLine="720"/>
        <w:jc w:val="both"/>
        <w:rPr>
          <w:rFonts w:ascii="Arial" w:hAnsi="Arial" w:cs="Arial"/>
          <w:i/>
          <w:iCs/>
          <w:sz w:val="24"/>
          <w:szCs w:val="24"/>
        </w:rPr>
      </w:pPr>
      <w:r w:rsidRPr="00455797">
        <w:rPr>
          <w:rFonts w:ascii="Arial" w:hAnsi="Arial" w:cs="Arial"/>
          <w:i/>
          <w:iCs/>
          <w:sz w:val="24"/>
          <w:szCs w:val="24"/>
        </w:rPr>
        <w:t>RSHP, (2019) describes the design of the Senedd as follows:</w:t>
      </w:r>
    </w:p>
    <w:p w14:paraId="5BAAB76D" w14:textId="77777777" w:rsidR="00C70B4E" w:rsidRPr="00455797" w:rsidRDefault="00C70B4E" w:rsidP="00C70B4E">
      <w:pPr>
        <w:spacing w:line="360" w:lineRule="auto"/>
        <w:jc w:val="both"/>
        <w:rPr>
          <w:rFonts w:ascii="Arial" w:hAnsi="Arial" w:cs="Arial"/>
          <w:i/>
          <w:iCs/>
          <w:sz w:val="24"/>
          <w:szCs w:val="24"/>
        </w:rPr>
      </w:pPr>
    </w:p>
    <w:p w14:paraId="63F06611" w14:textId="736B4481" w:rsidR="00640446" w:rsidRPr="00455797" w:rsidRDefault="0063467F" w:rsidP="0063467F">
      <w:pPr>
        <w:spacing w:line="360" w:lineRule="auto"/>
        <w:ind w:firstLine="720"/>
        <w:jc w:val="both"/>
        <w:rPr>
          <w:rFonts w:ascii="Arial" w:hAnsi="Arial" w:cs="Arial"/>
          <w:sz w:val="24"/>
          <w:szCs w:val="24"/>
        </w:rPr>
      </w:pPr>
      <w:r w:rsidRPr="00455797">
        <w:rPr>
          <w:rFonts w:ascii="Arial" w:hAnsi="Arial" w:cs="Arial"/>
          <w:sz w:val="24"/>
          <w:szCs w:val="24"/>
        </w:rPr>
        <w:t xml:space="preserve">The Main Hall consists of two levels, the lower level contains the public reception and information facilities. Adjacent to the reception desk, there is a staircase that leads to the upper level. On the upper level, there is a café and exhibition area with a glass floor that provides views of the Debating Chamber below and panoramic views in every direction. </w:t>
      </w:r>
    </w:p>
    <w:p w14:paraId="18681EE7" w14:textId="2F02988A" w:rsidR="0063467F" w:rsidRPr="00455797" w:rsidRDefault="0063467F" w:rsidP="00640446">
      <w:pPr>
        <w:spacing w:line="360" w:lineRule="auto"/>
        <w:jc w:val="both"/>
        <w:rPr>
          <w:rFonts w:ascii="Arial" w:hAnsi="Arial" w:cs="Arial"/>
          <w:sz w:val="24"/>
          <w:szCs w:val="24"/>
        </w:rPr>
      </w:pPr>
      <w:r w:rsidRPr="00455797">
        <w:rPr>
          <w:rFonts w:ascii="Arial" w:hAnsi="Arial" w:cs="Arial"/>
          <w:noProof/>
          <w:sz w:val="24"/>
          <w:szCs w:val="24"/>
        </w:rPr>
        <w:drawing>
          <wp:inline distT="0" distB="0" distL="0" distR="0" wp14:anchorId="11A2A094" wp14:editId="19A0D1ED">
            <wp:extent cx="5729109" cy="2465798"/>
            <wp:effectExtent l="19050" t="19050" r="24130" b="10795"/>
            <wp:docPr id="527179341" name="Picture 7" descr="A large room with a large ce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179341" name="Picture 7" descr="A large room with a large ceiling&#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60323" cy="2479233"/>
                    </a:xfrm>
                    <a:prstGeom prst="rect">
                      <a:avLst/>
                    </a:prstGeom>
                    <a:ln>
                      <a:solidFill>
                        <a:schemeClr val="tx1"/>
                      </a:solidFill>
                    </a:ln>
                  </pic:spPr>
                </pic:pic>
              </a:graphicData>
            </a:graphic>
          </wp:inline>
        </w:drawing>
      </w:r>
    </w:p>
    <w:p w14:paraId="7CEBBAE8" w14:textId="2F1F4334" w:rsidR="00C70B4E" w:rsidRPr="00455797" w:rsidRDefault="00C70B4E" w:rsidP="00C70B4E">
      <w:pPr>
        <w:spacing w:line="360" w:lineRule="auto"/>
        <w:jc w:val="both"/>
        <w:rPr>
          <w:rFonts w:ascii="Arial" w:hAnsi="Arial" w:cs="Arial"/>
          <w:sz w:val="16"/>
          <w:szCs w:val="16"/>
        </w:rPr>
      </w:pPr>
      <w:r w:rsidRPr="00455797">
        <w:rPr>
          <w:rFonts w:ascii="Arial" w:hAnsi="Arial" w:cs="Arial"/>
          <w:sz w:val="16"/>
          <w:szCs w:val="16"/>
        </w:rPr>
        <w:t>Figure</w:t>
      </w:r>
      <w:r w:rsidR="005E6B02">
        <w:rPr>
          <w:rFonts w:ascii="Arial" w:hAnsi="Arial" w:cs="Arial"/>
          <w:sz w:val="16"/>
          <w:szCs w:val="16"/>
        </w:rPr>
        <w:t xml:space="preserve"> 3</w:t>
      </w:r>
      <w:r w:rsidRPr="00455797">
        <w:rPr>
          <w:rFonts w:ascii="Arial" w:hAnsi="Arial" w:cs="Arial"/>
          <w:sz w:val="16"/>
          <w:szCs w:val="16"/>
        </w:rPr>
        <w:t xml:space="preserve">. Shows the reception area of the Senedd taken from, </w:t>
      </w:r>
      <w:r w:rsidRPr="00455797">
        <w:rPr>
          <w:rFonts w:ascii="Arial" w:hAnsi="Arial" w:cs="Arial"/>
          <w:sz w:val="14"/>
          <w:szCs w:val="14"/>
        </w:rPr>
        <w:t>the RSHP, (2019)</w:t>
      </w:r>
      <w:r w:rsidRPr="00455797">
        <w:rPr>
          <w:rFonts w:ascii="Arial" w:hAnsi="Arial" w:cs="Arial"/>
          <w:sz w:val="16"/>
          <w:szCs w:val="16"/>
        </w:rPr>
        <w:t xml:space="preserve">  </w:t>
      </w:r>
    </w:p>
    <w:p w14:paraId="5B238680" w14:textId="77777777" w:rsidR="00C70B4E" w:rsidRPr="00455797" w:rsidRDefault="00C70B4E" w:rsidP="00640446">
      <w:pPr>
        <w:spacing w:line="360" w:lineRule="auto"/>
        <w:jc w:val="both"/>
        <w:rPr>
          <w:rFonts w:ascii="Arial" w:hAnsi="Arial" w:cs="Arial"/>
          <w:sz w:val="24"/>
          <w:szCs w:val="24"/>
        </w:rPr>
      </w:pPr>
    </w:p>
    <w:p w14:paraId="052B97DE" w14:textId="73C5586B" w:rsidR="0063467F" w:rsidRPr="00455797" w:rsidRDefault="0063467F" w:rsidP="0063467F">
      <w:pPr>
        <w:spacing w:line="360" w:lineRule="auto"/>
        <w:ind w:firstLine="720"/>
        <w:jc w:val="both"/>
        <w:rPr>
          <w:rFonts w:ascii="Arial" w:hAnsi="Arial" w:cs="Arial"/>
          <w:sz w:val="24"/>
          <w:szCs w:val="24"/>
        </w:rPr>
      </w:pPr>
      <w:r w:rsidRPr="00455797">
        <w:rPr>
          <w:rFonts w:ascii="Arial" w:hAnsi="Arial" w:cs="Arial"/>
          <w:sz w:val="24"/>
          <w:szCs w:val="24"/>
        </w:rPr>
        <w:lastRenderedPageBreak/>
        <w:t xml:space="preserve">The main area of the building, known as the Debating Chamber, has a striking design with a circular shape. Its roof features a prominent bell-like structure, and the inside of the bell is adorned with rings made of satin-finished aluminium arranged in concentric circles. Above these rings, there is a glass lantern that lets soft natural light enter the chamber, and within the lantern, a cone-shaped mirror reflects more daylight into the space below. </w:t>
      </w:r>
    </w:p>
    <w:p w14:paraId="12625BE8" w14:textId="26163BA6" w:rsidR="0063467F" w:rsidRPr="00455797" w:rsidRDefault="0063467F" w:rsidP="00640446">
      <w:pPr>
        <w:spacing w:line="360" w:lineRule="auto"/>
        <w:jc w:val="both"/>
        <w:rPr>
          <w:rFonts w:ascii="Arial" w:hAnsi="Arial" w:cs="Arial"/>
          <w:sz w:val="24"/>
          <w:szCs w:val="24"/>
        </w:rPr>
      </w:pPr>
      <w:r w:rsidRPr="00455797">
        <w:rPr>
          <w:rFonts w:ascii="Arial" w:hAnsi="Arial" w:cs="Arial"/>
          <w:noProof/>
          <w:sz w:val="24"/>
          <w:szCs w:val="24"/>
        </w:rPr>
        <w:drawing>
          <wp:inline distT="0" distB="0" distL="0" distR="0" wp14:anchorId="3DFB070D" wp14:editId="6D6A25C3">
            <wp:extent cx="5748950" cy="2534920"/>
            <wp:effectExtent l="19050" t="19050" r="23495" b="17780"/>
            <wp:docPr id="111241565" name="Picture 6" descr="People looking at a large wooden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41565" name="Picture 6" descr="People looking at a large wooden structur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72419" cy="2545268"/>
                    </a:xfrm>
                    <a:prstGeom prst="rect">
                      <a:avLst/>
                    </a:prstGeom>
                    <a:ln w="12700">
                      <a:solidFill>
                        <a:schemeClr val="tx1"/>
                      </a:solidFill>
                    </a:ln>
                  </pic:spPr>
                </pic:pic>
              </a:graphicData>
            </a:graphic>
          </wp:inline>
        </w:drawing>
      </w:r>
    </w:p>
    <w:p w14:paraId="1422BF9E" w14:textId="12B56A1A" w:rsidR="00C70B4E" w:rsidRPr="00455797" w:rsidRDefault="00C70B4E" w:rsidP="00C70B4E">
      <w:pPr>
        <w:spacing w:line="360" w:lineRule="auto"/>
        <w:jc w:val="both"/>
        <w:rPr>
          <w:rFonts w:ascii="Arial" w:hAnsi="Arial" w:cs="Arial"/>
          <w:sz w:val="16"/>
          <w:szCs w:val="16"/>
        </w:rPr>
      </w:pPr>
      <w:r w:rsidRPr="00455797">
        <w:rPr>
          <w:rFonts w:ascii="Arial" w:hAnsi="Arial" w:cs="Arial"/>
          <w:sz w:val="16"/>
          <w:szCs w:val="16"/>
        </w:rPr>
        <w:t>Figure</w:t>
      </w:r>
      <w:r w:rsidR="005E6B02">
        <w:rPr>
          <w:rFonts w:ascii="Arial" w:hAnsi="Arial" w:cs="Arial"/>
          <w:sz w:val="16"/>
          <w:szCs w:val="16"/>
        </w:rPr>
        <w:t xml:space="preserve"> 4. </w:t>
      </w:r>
      <w:r w:rsidRPr="00455797">
        <w:rPr>
          <w:rFonts w:ascii="Arial" w:hAnsi="Arial" w:cs="Arial"/>
          <w:sz w:val="16"/>
          <w:szCs w:val="16"/>
        </w:rPr>
        <w:t xml:space="preserve">Shows debating chamber public viewing gallery of the Senedd taken from, </w:t>
      </w:r>
      <w:r w:rsidRPr="00455797">
        <w:rPr>
          <w:rFonts w:ascii="Arial" w:hAnsi="Arial" w:cs="Arial"/>
          <w:sz w:val="14"/>
          <w:szCs w:val="14"/>
        </w:rPr>
        <w:t>the RSHP, (2019)</w:t>
      </w:r>
      <w:r w:rsidRPr="00455797">
        <w:rPr>
          <w:rFonts w:ascii="Arial" w:hAnsi="Arial" w:cs="Arial"/>
          <w:sz w:val="16"/>
          <w:szCs w:val="16"/>
        </w:rPr>
        <w:t xml:space="preserve">  </w:t>
      </w:r>
    </w:p>
    <w:p w14:paraId="75352D96" w14:textId="77777777" w:rsidR="00C70B4E" w:rsidRPr="00455797" w:rsidRDefault="00C70B4E" w:rsidP="00640446">
      <w:pPr>
        <w:spacing w:line="360" w:lineRule="auto"/>
        <w:jc w:val="both"/>
        <w:rPr>
          <w:rFonts w:ascii="Arial" w:hAnsi="Arial" w:cs="Arial"/>
          <w:sz w:val="24"/>
          <w:szCs w:val="24"/>
        </w:rPr>
      </w:pPr>
    </w:p>
    <w:p w14:paraId="59F0C777" w14:textId="1CBAB7C3" w:rsidR="0063467F" w:rsidRPr="00455797" w:rsidRDefault="0063467F" w:rsidP="0063467F">
      <w:pPr>
        <w:spacing w:line="360" w:lineRule="auto"/>
        <w:ind w:firstLine="720"/>
        <w:jc w:val="both"/>
        <w:rPr>
          <w:rFonts w:ascii="Arial" w:hAnsi="Arial" w:cs="Arial"/>
          <w:sz w:val="24"/>
          <w:szCs w:val="24"/>
        </w:rPr>
      </w:pPr>
      <w:r w:rsidRPr="00455797">
        <w:rPr>
          <w:rFonts w:ascii="Arial" w:hAnsi="Arial" w:cs="Arial"/>
          <w:sz w:val="24"/>
          <w:szCs w:val="24"/>
        </w:rPr>
        <w:t xml:space="preserve">The Debating Chamber occupies a central position both physically and symbolically within the design, and it is encircled by public areas to maintain its openness and inclusivity. The presence of the chamber is highlighted by the striking bell-shaped structure that rises above the roof. The lower part of the bell is made of glass, allowing views of the chamber from the public viewing gallery situated above. This gallery can accommodate up to 128 individuals, with provisions for wheelchair users as well. Enhanced security measures were implemented in the chamber after the occurrence of the 9/11 terrorist attacks in New York City in 2001. </w:t>
      </w:r>
    </w:p>
    <w:p w14:paraId="1901E699" w14:textId="665A0B4A" w:rsidR="0063467F" w:rsidRPr="00455797" w:rsidRDefault="0063467F" w:rsidP="0063467F">
      <w:pPr>
        <w:spacing w:line="360" w:lineRule="auto"/>
        <w:jc w:val="both"/>
        <w:rPr>
          <w:rFonts w:ascii="Arial" w:hAnsi="Arial" w:cs="Arial"/>
          <w:sz w:val="24"/>
          <w:szCs w:val="24"/>
        </w:rPr>
      </w:pPr>
      <w:r w:rsidRPr="00455797">
        <w:rPr>
          <w:rFonts w:ascii="Arial" w:hAnsi="Arial" w:cs="Arial"/>
          <w:noProof/>
          <w:sz w:val="24"/>
          <w:szCs w:val="24"/>
        </w:rPr>
        <w:lastRenderedPageBreak/>
        <w:drawing>
          <wp:inline distT="0" distB="0" distL="0" distR="0" wp14:anchorId="276FFDCF" wp14:editId="79F9D784">
            <wp:extent cx="5731510" cy="2879002"/>
            <wp:effectExtent l="19050" t="19050" r="21590" b="17145"/>
            <wp:docPr id="1720197077" name="Picture 8" descr="A round room with a round table and chai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197077" name="Picture 8" descr="A round room with a round table and chairs&#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46525" cy="2886544"/>
                    </a:xfrm>
                    <a:prstGeom prst="rect">
                      <a:avLst/>
                    </a:prstGeom>
                    <a:ln w="6350">
                      <a:solidFill>
                        <a:schemeClr val="tx1"/>
                      </a:solidFill>
                    </a:ln>
                  </pic:spPr>
                </pic:pic>
              </a:graphicData>
            </a:graphic>
          </wp:inline>
        </w:drawing>
      </w:r>
    </w:p>
    <w:p w14:paraId="3E56E1A0" w14:textId="252CECB6" w:rsidR="00C70B4E" w:rsidRPr="00455797" w:rsidRDefault="00C70B4E" w:rsidP="00C70B4E">
      <w:pPr>
        <w:spacing w:line="360" w:lineRule="auto"/>
        <w:jc w:val="both"/>
        <w:rPr>
          <w:rFonts w:ascii="Arial" w:hAnsi="Arial" w:cs="Arial"/>
          <w:sz w:val="16"/>
          <w:szCs w:val="16"/>
        </w:rPr>
      </w:pPr>
      <w:r w:rsidRPr="00455797">
        <w:rPr>
          <w:rFonts w:ascii="Arial" w:hAnsi="Arial" w:cs="Arial"/>
          <w:sz w:val="16"/>
          <w:szCs w:val="16"/>
        </w:rPr>
        <w:t>Figure</w:t>
      </w:r>
      <w:r w:rsidR="005E6B02">
        <w:rPr>
          <w:rFonts w:ascii="Arial" w:hAnsi="Arial" w:cs="Arial"/>
          <w:sz w:val="16"/>
          <w:szCs w:val="16"/>
        </w:rPr>
        <w:t xml:space="preserve"> 5</w:t>
      </w:r>
      <w:r w:rsidRPr="00455797">
        <w:rPr>
          <w:rFonts w:ascii="Arial" w:hAnsi="Arial" w:cs="Arial"/>
          <w:sz w:val="16"/>
          <w:szCs w:val="16"/>
        </w:rPr>
        <w:t>. Shows the</w:t>
      </w:r>
      <w:r w:rsidR="005E6B02">
        <w:rPr>
          <w:rFonts w:ascii="Arial" w:hAnsi="Arial" w:cs="Arial"/>
          <w:sz w:val="16"/>
          <w:szCs w:val="16"/>
        </w:rPr>
        <w:t xml:space="preserve"> inside of the</w:t>
      </w:r>
      <w:r w:rsidRPr="00455797">
        <w:rPr>
          <w:rFonts w:ascii="Arial" w:hAnsi="Arial" w:cs="Arial"/>
          <w:sz w:val="16"/>
          <w:szCs w:val="16"/>
        </w:rPr>
        <w:t xml:space="preserve"> debating chamber in the Senedd taken from, </w:t>
      </w:r>
      <w:r w:rsidRPr="00455797">
        <w:rPr>
          <w:rFonts w:ascii="Arial" w:hAnsi="Arial" w:cs="Arial"/>
          <w:sz w:val="14"/>
          <w:szCs w:val="14"/>
        </w:rPr>
        <w:t>the RSHP, (2019)</w:t>
      </w:r>
      <w:r w:rsidRPr="00455797">
        <w:rPr>
          <w:rFonts w:ascii="Arial" w:hAnsi="Arial" w:cs="Arial"/>
          <w:sz w:val="16"/>
          <w:szCs w:val="16"/>
        </w:rPr>
        <w:t xml:space="preserve">  </w:t>
      </w:r>
    </w:p>
    <w:p w14:paraId="13456BB4" w14:textId="77777777" w:rsidR="0063467F" w:rsidRPr="00455797" w:rsidRDefault="0063467F" w:rsidP="00640446">
      <w:pPr>
        <w:spacing w:line="360" w:lineRule="auto"/>
        <w:jc w:val="both"/>
        <w:rPr>
          <w:rFonts w:ascii="Arial" w:hAnsi="Arial" w:cs="Arial"/>
          <w:sz w:val="24"/>
          <w:szCs w:val="24"/>
        </w:rPr>
      </w:pPr>
    </w:p>
    <w:p w14:paraId="5D62B37E" w14:textId="2C663E79" w:rsidR="0063467F" w:rsidRPr="00455797" w:rsidRDefault="0063467F" w:rsidP="0063467F">
      <w:pPr>
        <w:spacing w:line="360" w:lineRule="auto"/>
        <w:ind w:firstLine="720"/>
        <w:jc w:val="both"/>
        <w:rPr>
          <w:rFonts w:ascii="Arial" w:hAnsi="Arial" w:cs="Arial"/>
          <w:sz w:val="24"/>
          <w:szCs w:val="24"/>
        </w:rPr>
      </w:pPr>
      <w:r w:rsidRPr="00455797">
        <w:rPr>
          <w:rFonts w:ascii="Arial" w:hAnsi="Arial" w:cs="Arial"/>
          <w:sz w:val="24"/>
          <w:szCs w:val="24"/>
        </w:rPr>
        <w:t xml:space="preserve">RSHP proposed enlarging the Cardiff Bay-facing site to establish a fresh public area that seamlessly blends with nearby constructions. The architectural plan incorporates terraces delineated by short walls made of slate, which cascade from the building's front onto the existing harbour wall. Through the utilization of the Old Dock, these terraces are extended towards the water, connecting with a boardwalk. This innovative design unites the new building with Cardiff Bay, resulting in a captivating public space that allows individuals to relish the waterfront and actively engage in democratic endeavours. The choice of local materials, including slate, contributes to the harmonization of the overall landscape.  </w:t>
      </w:r>
    </w:p>
    <w:p w14:paraId="72262BD7" w14:textId="38BA0C2A" w:rsidR="0063467F" w:rsidRPr="00455797" w:rsidRDefault="0063467F" w:rsidP="0063467F">
      <w:pPr>
        <w:spacing w:line="360" w:lineRule="auto"/>
        <w:jc w:val="both"/>
        <w:rPr>
          <w:rFonts w:ascii="Arial" w:hAnsi="Arial" w:cs="Arial"/>
          <w:sz w:val="24"/>
          <w:szCs w:val="24"/>
        </w:rPr>
      </w:pPr>
      <w:r w:rsidRPr="00455797">
        <w:rPr>
          <w:rFonts w:ascii="Arial" w:hAnsi="Arial" w:cs="Arial"/>
          <w:noProof/>
          <w:sz w:val="24"/>
          <w:szCs w:val="24"/>
        </w:rPr>
        <w:drawing>
          <wp:inline distT="0" distB="0" distL="0" distR="0" wp14:anchorId="54718717" wp14:editId="3DEA310F">
            <wp:extent cx="5731510" cy="2688879"/>
            <wp:effectExtent l="19050" t="19050" r="21590" b="16510"/>
            <wp:docPr id="1840720244" name="Picture 9" descr="A building with a roof and stai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720244" name="Picture 9" descr="A building with a roof and stairs&#10;&#10;Description automatically generated with medium confidence"/>
                    <pic:cNvPicPr/>
                  </pic:nvPicPr>
                  <pic:blipFill>
                    <a:blip r:embed="rId15">
                      <a:extLst>
                        <a:ext uri="{28A0092B-C50C-407E-A947-70E740481C1C}">
                          <a14:useLocalDpi xmlns:a14="http://schemas.microsoft.com/office/drawing/2010/main" val="0"/>
                        </a:ext>
                      </a:extLst>
                    </a:blip>
                    <a:stretch>
                      <a:fillRect/>
                    </a:stretch>
                  </pic:blipFill>
                  <pic:spPr>
                    <a:xfrm>
                      <a:off x="0" y="0"/>
                      <a:ext cx="5734795" cy="2690420"/>
                    </a:xfrm>
                    <a:prstGeom prst="rect">
                      <a:avLst/>
                    </a:prstGeom>
                    <a:ln>
                      <a:solidFill>
                        <a:schemeClr val="tx1"/>
                      </a:solidFill>
                    </a:ln>
                  </pic:spPr>
                </pic:pic>
              </a:graphicData>
            </a:graphic>
          </wp:inline>
        </w:drawing>
      </w:r>
    </w:p>
    <w:p w14:paraId="1DCF024B" w14:textId="374046A7" w:rsidR="00C70B4E" w:rsidRPr="00455797" w:rsidRDefault="00C70B4E" w:rsidP="0063467F">
      <w:pPr>
        <w:spacing w:line="360" w:lineRule="auto"/>
        <w:jc w:val="both"/>
        <w:rPr>
          <w:rFonts w:ascii="Arial" w:hAnsi="Arial" w:cs="Arial"/>
          <w:sz w:val="16"/>
          <w:szCs w:val="16"/>
        </w:rPr>
      </w:pPr>
      <w:r w:rsidRPr="00455797">
        <w:rPr>
          <w:rFonts w:ascii="Arial" w:hAnsi="Arial" w:cs="Arial"/>
          <w:sz w:val="16"/>
          <w:szCs w:val="16"/>
        </w:rPr>
        <w:t>Figure</w:t>
      </w:r>
      <w:r w:rsidR="005E6B02">
        <w:rPr>
          <w:rFonts w:ascii="Arial" w:hAnsi="Arial" w:cs="Arial"/>
          <w:sz w:val="16"/>
          <w:szCs w:val="16"/>
        </w:rPr>
        <w:t xml:space="preserve"> 6</w:t>
      </w:r>
      <w:r w:rsidRPr="00455797">
        <w:rPr>
          <w:rFonts w:ascii="Arial" w:hAnsi="Arial" w:cs="Arial"/>
          <w:sz w:val="16"/>
          <w:szCs w:val="16"/>
        </w:rPr>
        <w:t xml:space="preserve">. Shows The National Assembly of Wales, taken from, </w:t>
      </w:r>
      <w:r w:rsidRPr="00455797">
        <w:rPr>
          <w:rFonts w:ascii="Arial" w:hAnsi="Arial" w:cs="Arial"/>
          <w:sz w:val="14"/>
          <w:szCs w:val="14"/>
        </w:rPr>
        <w:t>the RSHP, (2019)</w:t>
      </w:r>
      <w:r w:rsidRPr="00455797">
        <w:rPr>
          <w:rFonts w:ascii="Arial" w:hAnsi="Arial" w:cs="Arial"/>
          <w:sz w:val="16"/>
          <w:szCs w:val="16"/>
        </w:rPr>
        <w:t xml:space="preserve">  </w:t>
      </w:r>
    </w:p>
    <w:tbl>
      <w:tblPr>
        <w:tblStyle w:val="TableGrid"/>
        <w:tblW w:w="0" w:type="auto"/>
        <w:tblLook w:val="04A0" w:firstRow="1" w:lastRow="0" w:firstColumn="1" w:lastColumn="0" w:noHBand="0" w:noVBand="1"/>
      </w:tblPr>
      <w:tblGrid>
        <w:gridCol w:w="9016"/>
      </w:tblGrid>
      <w:tr w:rsidR="00455797" w:rsidRPr="00455797" w14:paraId="6B5145A3" w14:textId="77777777" w:rsidTr="00C70B4E">
        <w:tc>
          <w:tcPr>
            <w:tcW w:w="9016" w:type="dxa"/>
          </w:tcPr>
          <w:p w14:paraId="024D520C" w14:textId="321AD6EB" w:rsidR="00C70B4E" w:rsidRPr="00455797" w:rsidRDefault="00C70B4E" w:rsidP="0063467F">
            <w:pPr>
              <w:spacing w:line="360" w:lineRule="auto"/>
              <w:jc w:val="both"/>
              <w:rPr>
                <w:rFonts w:ascii="Arial" w:hAnsi="Arial" w:cs="Arial"/>
                <w:sz w:val="24"/>
                <w:szCs w:val="24"/>
                <w:u w:val="single"/>
              </w:rPr>
            </w:pPr>
            <w:r w:rsidRPr="00455797">
              <w:rPr>
                <w:rFonts w:ascii="Arial" w:hAnsi="Arial" w:cs="Arial"/>
                <w:sz w:val="24"/>
                <w:szCs w:val="24"/>
                <w:u w:val="single"/>
              </w:rPr>
              <w:lastRenderedPageBreak/>
              <w:t xml:space="preserve">Design Summary: </w:t>
            </w:r>
          </w:p>
        </w:tc>
      </w:tr>
      <w:tr w:rsidR="00455797" w:rsidRPr="00455797" w14:paraId="416D7119" w14:textId="77777777" w:rsidTr="00C70B4E">
        <w:tc>
          <w:tcPr>
            <w:tcW w:w="9016" w:type="dxa"/>
          </w:tcPr>
          <w:p w14:paraId="6DC26C10" w14:textId="1C39BDD8" w:rsidR="00C70B4E" w:rsidRPr="00455797" w:rsidRDefault="00C70B4E" w:rsidP="00C70B4E">
            <w:pPr>
              <w:spacing w:line="360" w:lineRule="auto"/>
              <w:jc w:val="both"/>
              <w:rPr>
                <w:rFonts w:ascii="Arial" w:hAnsi="Arial" w:cs="Arial"/>
                <w:sz w:val="24"/>
                <w:szCs w:val="24"/>
              </w:rPr>
            </w:pPr>
            <w:r w:rsidRPr="00455797">
              <w:rPr>
                <w:rFonts w:ascii="Arial" w:hAnsi="Arial" w:cs="Arial"/>
                <w:sz w:val="24"/>
                <w:szCs w:val="24"/>
              </w:rPr>
              <w:t>The Senedd is a Government building that falls under the Modern Architecture style according to Barker, (2018), he continues to say that function is given precedence over form in the modernist style, along with a clear, uncluttered structure and minimal decoration. The developments in concrete, steel, and glass were also embraced by this design. The RSHP, (2019) states that the total gross internal floor area is 5,308 m² and the site area is 14,382 m².  The Senedd has slabs, beams, and columns and is supported by a concrete plinth. Senedd Cymru | Welsh Parliament, (2021) explains that this sturdy foundation is composed of more than 16,700 tonnes of concrete.</w:t>
            </w:r>
            <w:r w:rsidR="00303F27">
              <w:rPr>
                <w:rFonts w:ascii="Arial" w:hAnsi="Arial" w:cs="Arial"/>
                <w:sz w:val="24"/>
                <w:szCs w:val="24"/>
              </w:rPr>
              <w:t xml:space="preserve"> There </w:t>
            </w:r>
            <w:r w:rsidR="007571D5">
              <w:rPr>
                <w:rFonts w:ascii="Arial" w:hAnsi="Arial" w:cs="Arial"/>
                <w:sz w:val="24"/>
                <w:szCs w:val="24"/>
              </w:rPr>
              <w:t>are</w:t>
            </w:r>
            <w:r w:rsidR="00303F27">
              <w:rPr>
                <w:rFonts w:ascii="Arial" w:hAnsi="Arial" w:cs="Arial"/>
                <w:sz w:val="24"/>
                <w:szCs w:val="24"/>
              </w:rPr>
              <w:t xml:space="preserve"> </w:t>
            </w:r>
            <w:r w:rsidR="00303F27" w:rsidRPr="00303F27">
              <w:rPr>
                <w:rFonts w:ascii="Arial" w:hAnsi="Arial" w:cs="Arial"/>
                <w:sz w:val="24"/>
                <w:szCs w:val="24"/>
              </w:rPr>
              <w:t>421 tonnes of steel, 21,900 bolts, and 2,088 connections mak</w:t>
            </w:r>
            <w:r w:rsidR="00303F27">
              <w:rPr>
                <w:rFonts w:ascii="Arial" w:hAnsi="Arial" w:cs="Arial"/>
                <w:sz w:val="24"/>
                <w:szCs w:val="24"/>
              </w:rPr>
              <w:t>ing</w:t>
            </w:r>
            <w:r w:rsidR="00303F27" w:rsidRPr="00303F27">
              <w:rPr>
                <w:rFonts w:ascii="Arial" w:hAnsi="Arial" w:cs="Arial"/>
                <w:sz w:val="24"/>
                <w:szCs w:val="24"/>
              </w:rPr>
              <w:t xml:space="preserve"> up the steel roof.</w:t>
            </w:r>
            <w:r w:rsidRPr="00455797">
              <w:rPr>
                <w:rFonts w:ascii="Arial" w:hAnsi="Arial" w:cs="Arial"/>
                <w:sz w:val="24"/>
                <w:szCs w:val="24"/>
              </w:rPr>
              <w:t xml:space="preserve"> The concrete was poured on site and has an excellent finish; it was chosen for its sturdy quality and thermal qualities. </w:t>
            </w:r>
          </w:p>
          <w:p w14:paraId="27E96FA9" w14:textId="77777777" w:rsidR="00C70B4E" w:rsidRPr="00455797" w:rsidRDefault="00C70B4E" w:rsidP="0063467F">
            <w:pPr>
              <w:spacing w:line="360" w:lineRule="auto"/>
              <w:jc w:val="both"/>
              <w:rPr>
                <w:rFonts w:ascii="Arial" w:hAnsi="Arial" w:cs="Arial"/>
                <w:sz w:val="24"/>
                <w:szCs w:val="24"/>
              </w:rPr>
            </w:pPr>
          </w:p>
        </w:tc>
      </w:tr>
    </w:tbl>
    <w:p w14:paraId="005D6934" w14:textId="5E3CE792" w:rsidR="0063467F" w:rsidRPr="00455797" w:rsidRDefault="00C70B4E" w:rsidP="0063467F">
      <w:pPr>
        <w:spacing w:line="360" w:lineRule="auto"/>
        <w:jc w:val="both"/>
        <w:rPr>
          <w:rFonts w:ascii="Arial" w:hAnsi="Arial" w:cs="Arial"/>
          <w:sz w:val="24"/>
          <w:szCs w:val="24"/>
        </w:rPr>
      </w:pPr>
      <w:r w:rsidRPr="00455797">
        <w:rPr>
          <w:rFonts w:ascii="Arial" w:hAnsi="Arial" w:cs="Arial"/>
          <w:sz w:val="24"/>
          <w:szCs w:val="24"/>
        </w:rPr>
        <w:t xml:space="preserve"> </w:t>
      </w:r>
    </w:p>
    <w:p w14:paraId="1454B65D" w14:textId="6134D5D4" w:rsidR="00303F27" w:rsidRDefault="00C70B4E" w:rsidP="0063467F">
      <w:pPr>
        <w:spacing w:line="360" w:lineRule="auto"/>
        <w:jc w:val="both"/>
        <w:rPr>
          <w:rFonts w:ascii="Arial" w:hAnsi="Arial" w:cs="Arial"/>
          <w:sz w:val="24"/>
          <w:szCs w:val="24"/>
        </w:rPr>
      </w:pPr>
      <w:r w:rsidRPr="00455797">
        <w:rPr>
          <w:rFonts w:ascii="Arial" w:hAnsi="Arial" w:cs="Arial"/>
          <w:sz w:val="24"/>
          <w:szCs w:val="24"/>
        </w:rPr>
        <w:tab/>
        <w:t xml:space="preserve">Based on concept and design the layout of the structure serves as an appropriate example of transparency. </w:t>
      </w:r>
      <w:r w:rsidR="00172B37" w:rsidRPr="00455797">
        <w:rPr>
          <w:rFonts w:ascii="Arial" w:hAnsi="Arial" w:cs="Arial"/>
          <w:sz w:val="24"/>
          <w:szCs w:val="24"/>
        </w:rPr>
        <w:t xml:space="preserve">The design completely portrays and embodies openness using both materials and physically allowing citizens to view the discussions within the building through </w:t>
      </w:r>
      <w:r w:rsidR="007571D5">
        <w:rPr>
          <w:rFonts w:ascii="Arial" w:hAnsi="Arial" w:cs="Arial"/>
          <w:sz w:val="24"/>
          <w:szCs w:val="24"/>
        </w:rPr>
        <w:t xml:space="preserve">the </w:t>
      </w:r>
      <w:r w:rsidR="00172B37" w:rsidRPr="00455797">
        <w:rPr>
          <w:rFonts w:ascii="Arial" w:hAnsi="Arial" w:cs="Arial"/>
          <w:sz w:val="24"/>
          <w:szCs w:val="24"/>
        </w:rPr>
        <w:t>view gallery of the chamber. This allows persons to have their own opinions on any topics that are discussed within the chamber, nothing is withheld against the public. One of the reason</w:t>
      </w:r>
      <w:r w:rsidR="007571D5">
        <w:rPr>
          <w:rFonts w:ascii="Arial" w:hAnsi="Arial" w:cs="Arial"/>
          <w:sz w:val="24"/>
          <w:szCs w:val="24"/>
        </w:rPr>
        <w:t>s</w:t>
      </w:r>
      <w:r w:rsidR="00172B37" w:rsidRPr="00455797">
        <w:rPr>
          <w:rFonts w:ascii="Arial" w:hAnsi="Arial" w:cs="Arial"/>
          <w:sz w:val="24"/>
          <w:szCs w:val="24"/>
        </w:rPr>
        <w:t xml:space="preserve"> the building was design</w:t>
      </w:r>
      <w:r w:rsidR="007571D5">
        <w:rPr>
          <w:rFonts w:ascii="Arial" w:hAnsi="Arial" w:cs="Arial"/>
          <w:sz w:val="24"/>
          <w:szCs w:val="24"/>
        </w:rPr>
        <w:t>ed</w:t>
      </w:r>
      <w:r w:rsidR="00172B37" w:rsidRPr="00455797">
        <w:rPr>
          <w:rFonts w:ascii="Arial" w:hAnsi="Arial" w:cs="Arial"/>
          <w:sz w:val="24"/>
          <w:szCs w:val="24"/>
        </w:rPr>
        <w:t xml:space="preserve"> with an open concept was to encompass a welcoming feel to grab attention and encourage individuals to visit. </w:t>
      </w:r>
    </w:p>
    <w:p w14:paraId="6DA764AE" w14:textId="6D6A0400" w:rsidR="00C70B4E" w:rsidRPr="00455797" w:rsidRDefault="00172B37" w:rsidP="00303F27">
      <w:pPr>
        <w:spacing w:line="360" w:lineRule="auto"/>
        <w:ind w:firstLine="720"/>
        <w:jc w:val="both"/>
        <w:rPr>
          <w:rFonts w:ascii="Arial" w:hAnsi="Arial" w:cs="Arial"/>
          <w:b/>
          <w:bCs/>
          <w:sz w:val="24"/>
          <w:szCs w:val="24"/>
        </w:rPr>
      </w:pPr>
      <w:r w:rsidRPr="00455797">
        <w:rPr>
          <w:rFonts w:ascii="Arial" w:hAnsi="Arial" w:cs="Arial"/>
          <w:sz w:val="24"/>
          <w:szCs w:val="24"/>
        </w:rPr>
        <w:t>This was successful because according to the W</w:t>
      </w:r>
      <w:r w:rsidR="00C70B4E" w:rsidRPr="00455797">
        <w:rPr>
          <w:rFonts w:ascii="Arial" w:hAnsi="Arial" w:cs="Arial"/>
          <w:sz w:val="24"/>
          <w:szCs w:val="24"/>
        </w:rPr>
        <w:t xml:space="preserve">elsh Parliament, </w:t>
      </w:r>
      <w:r w:rsidRPr="00455797">
        <w:rPr>
          <w:rFonts w:ascii="Arial" w:hAnsi="Arial" w:cs="Arial"/>
          <w:sz w:val="24"/>
          <w:szCs w:val="24"/>
        </w:rPr>
        <w:t>(</w:t>
      </w:r>
      <w:r w:rsidR="00C70B4E" w:rsidRPr="00455797">
        <w:rPr>
          <w:rFonts w:ascii="Arial" w:hAnsi="Arial" w:cs="Arial"/>
          <w:sz w:val="24"/>
          <w:szCs w:val="24"/>
        </w:rPr>
        <w:t>2009)</w:t>
      </w:r>
      <w:r w:rsidRPr="00455797">
        <w:rPr>
          <w:rFonts w:ascii="Arial" w:hAnsi="Arial" w:cs="Arial"/>
          <w:sz w:val="24"/>
          <w:szCs w:val="24"/>
        </w:rPr>
        <w:t xml:space="preserve"> since its opening in 2006, the Senedd has welcomed 750,000 visitors, with Alison Bennett from Dartford, Kent, being the milestone 750,000th visitor. It is safe to say that from the timeline of 2009-2023</w:t>
      </w:r>
      <w:r w:rsidR="007571D5">
        <w:rPr>
          <w:rFonts w:ascii="Arial" w:hAnsi="Arial" w:cs="Arial"/>
          <w:sz w:val="24"/>
          <w:szCs w:val="24"/>
        </w:rPr>
        <w:t>,</w:t>
      </w:r>
      <w:r w:rsidRPr="00455797">
        <w:rPr>
          <w:rFonts w:ascii="Arial" w:hAnsi="Arial" w:cs="Arial"/>
          <w:sz w:val="24"/>
          <w:szCs w:val="24"/>
        </w:rPr>
        <w:t xml:space="preserve"> the building would have had approximately millions of visitors. The Senedd encourages tours of the building which does help to attract more pe</w:t>
      </w:r>
      <w:r w:rsidR="007571D5">
        <w:rPr>
          <w:rFonts w:ascii="Arial" w:hAnsi="Arial" w:cs="Arial"/>
          <w:sz w:val="24"/>
          <w:szCs w:val="24"/>
        </w:rPr>
        <w:t>ople</w:t>
      </w:r>
      <w:r w:rsidRPr="00455797">
        <w:rPr>
          <w:rFonts w:ascii="Arial" w:hAnsi="Arial" w:cs="Arial"/>
          <w:sz w:val="24"/>
          <w:szCs w:val="24"/>
        </w:rPr>
        <w:t xml:space="preserve"> other than the unique design. </w:t>
      </w:r>
    </w:p>
    <w:p w14:paraId="12059CC7" w14:textId="77777777" w:rsidR="0063467F" w:rsidRPr="00455797" w:rsidRDefault="0063467F" w:rsidP="0063467F">
      <w:pPr>
        <w:spacing w:line="360" w:lineRule="auto"/>
        <w:jc w:val="both"/>
        <w:rPr>
          <w:rFonts w:ascii="Arial" w:hAnsi="Arial" w:cs="Arial"/>
          <w:sz w:val="24"/>
          <w:szCs w:val="24"/>
        </w:rPr>
      </w:pPr>
      <w:r w:rsidRPr="00455797">
        <w:rPr>
          <w:rFonts w:ascii="Arial" w:hAnsi="Arial" w:cs="Arial"/>
          <w:sz w:val="24"/>
          <w:szCs w:val="24"/>
        </w:rPr>
        <w:tab/>
      </w:r>
    </w:p>
    <w:p w14:paraId="66D54D8B" w14:textId="77777777" w:rsidR="00C70B4E" w:rsidRPr="00455797" w:rsidRDefault="00C70B4E">
      <w:pPr>
        <w:rPr>
          <w:rFonts w:ascii="Arial" w:hAnsi="Arial" w:cs="Arial"/>
          <w:i/>
          <w:iCs/>
          <w:sz w:val="24"/>
          <w:szCs w:val="24"/>
        </w:rPr>
      </w:pPr>
      <w:r w:rsidRPr="00455797">
        <w:rPr>
          <w:rFonts w:ascii="Arial" w:hAnsi="Arial" w:cs="Arial"/>
          <w:i/>
          <w:iCs/>
          <w:sz w:val="24"/>
          <w:szCs w:val="24"/>
        </w:rPr>
        <w:br w:type="page"/>
      </w:r>
    </w:p>
    <w:p w14:paraId="1070FD9B" w14:textId="6A3AA4E8" w:rsidR="0063467F" w:rsidRPr="00455797" w:rsidRDefault="0063467F" w:rsidP="00C70B4E">
      <w:pPr>
        <w:rPr>
          <w:rFonts w:ascii="Arial" w:hAnsi="Arial" w:cs="Arial"/>
          <w:i/>
          <w:iCs/>
          <w:sz w:val="24"/>
          <w:szCs w:val="24"/>
        </w:rPr>
      </w:pPr>
      <w:r w:rsidRPr="00455797">
        <w:rPr>
          <w:rFonts w:ascii="Arial" w:hAnsi="Arial" w:cs="Arial"/>
          <w:i/>
          <w:iCs/>
          <w:sz w:val="24"/>
          <w:szCs w:val="24"/>
        </w:rPr>
        <w:lastRenderedPageBreak/>
        <w:t xml:space="preserve">1.3.2a Space Occupancy: </w:t>
      </w:r>
    </w:p>
    <w:p w14:paraId="17A82C99" w14:textId="77777777" w:rsidR="0063467F" w:rsidRPr="00455797" w:rsidRDefault="0063467F" w:rsidP="0063467F">
      <w:pPr>
        <w:spacing w:line="360" w:lineRule="auto"/>
        <w:jc w:val="both"/>
        <w:rPr>
          <w:rFonts w:ascii="Arial" w:hAnsi="Arial" w:cs="Arial"/>
          <w:sz w:val="24"/>
          <w:szCs w:val="24"/>
        </w:rPr>
      </w:pPr>
    </w:p>
    <w:p w14:paraId="2EAE0692" w14:textId="0119740F" w:rsidR="0063467F" w:rsidRPr="00455797" w:rsidRDefault="005E6B02" w:rsidP="0063467F">
      <w:pPr>
        <w:spacing w:line="360" w:lineRule="auto"/>
        <w:jc w:val="both"/>
        <w:rPr>
          <w:rFonts w:ascii="Arial" w:hAnsi="Arial" w:cs="Arial"/>
          <w:sz w:val="24"/>
          <w:szCs w:val="24"/>
        </w:rPr>
      </w:pPr>
      <w:r>
        <w:rPr>
          <w:rFonts w:ascii="Arial" w:hAnsi="Arial" w:cs="Arial"/>
          <w:noProof/>
          <w:sz w:val="24"/>
          <w:szCs w:val="24"/>
        </w:rPr>
        <w:drawing>
          <wp:inline distT="0" distB="0" distL="0" distR="0" wp14:anchorId="4886241D" wp14:editId="4DE2F2B4">
            <wp:extent cx="5731510" cy="5386668"/>
            <wp:effectExtent l="19050" t="19050" r="21590" b="24130"/>
            <wp:docPr id="1735002339" name="Picture 3" descr="A floor plan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002339" name="Picture 3" descr="A floor plan of a building&#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3318" cy="5388367"/>
                    </a:xfrm>
                    <a:prstGeom prst="rect">
                      <a:avLst/>
                    </a:prstGeom>
                    <a:ln>
                      <a:solidFill>
                        <a:schemeClr val="tx1"/>
                      </a:solidFill>
                    </a:ln>
                  </pic:spPr>
                </pic:pic>
              </a:graphicData>
            </a:graphic>
          </wp:inline>
        </w:drawing>
      </w:r>
    </w:p>
    <w:p w14:paraId="7054EE3F" w14:textId="25842BB2" w:rsidR="0063467F" w:rsidRPr="00455797" w:rsidRDefault="0063467F" w:rsidP="0063467F">
      <w:pPr>
        <w:spacing w:line="360" w:lineRule="auto"/>
        <w:jc w:val="both"/>
        <w:rPr>
          <w:rFonts w:ascii="Times New Roman" w:hAnsi="Times New Roman" w:cs="Times New Roman"/>
          <w:sz w:val="24"/>
          <w:szCs w:val="24"/>
        </w:rPr>
      </w:pPr>
      <w:r w:rsidRPr="00455797">
        <w:rPr>
          <w:rFonts w:ascii="Times New Roman" w:hAnsi="Times New Roman" w:cs="Times New Roman"/>
          <w:sz w:val="16"/>
          <w:szCs w:val="16"/>
        </w:rPr>
        <w:t>Figure</w:t>
      </w:r>
      <w:r w:rsidR="005E6B02">
        <w:rPr>
          <w:rFonts w:ascii="Times New Roman" w:hAnsi="Times New Roman" w:cs="Times New Roman"/>
          <w:sz w:val="16"/>
          <w:szCs w:val="16"/>
        </w:rPr>
        <w:t xml:space="preserve"> 7</w:t>
      </w:r>
      <w:r w:rsidRPr="00455797">
        <w:rPr>
          <w:rFonts w:ascii="Times New Roman" w:hAnsi="Times New Roman" w:cs="Times New Roman"/>
          <w:sz w:val="16"/>
          <w:szCs w:val="16"/>
        </w:rPr>
        <w:t xml:space="preserve">. Shows a rough estimate of the ground floor area in </w:t>
      </w:r>
      <w:r w:rsidR="005E6B02" w:rsidRPr="00455797">
        <w:rPr>
          <w:rFonts w:ascii="Times New Roman" w:hAnsi="Times New Roman" w:cs="Times New Roman"/>
          <w:sz w:val="16"/>
          <w:szCs w:val="16"/>
        </w:rPr>
        <w:t xml:space="preserve">metres, </w:t>
      </w:r>
      <w:r w:rsidR="005E6B02">
        <w:rPr>
          <w:rFonts w:ascii="Times New Roman" w:hAnsi="Times New Roman" w:cs="Times New Roman"/>
          <w:sz w:val="16"/>
          <w:szCs w:val="16"/>
        </w:rPr>
        <w:t xml:space="preserve">from </w:t>
      </w:r>
      <w:r w:rsidRPr="00455797">
        <w:rPr>
          <w:rFonts w:ascii="Times New Roman" w:hAnsi="Times New Roman" w:cs="Times New Roman"/>
          <w:sz w:val="16"/>
          <w:szCs w:val="16"/>
        </w:rPr>
        <w:t>Archiweb, (2015) and edited by Frederick, K. (2023)</w:t>
      </w:r>
    </w:p>
    <w:p w14:paraId="28749DA8" w14:textId="1019D74B" w:rsidR="0063467F" w:rsidRPr="00455797" w:rsidRDefault="005E6B02" w:rsidP="0063467F">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4A6510E4" wp14:editId="773CE256">
            <wp:extent cx="5730827" cy="5207373"/>
            <wp:effectExtent l="19050" t="19050" r="22860" b="12700"/>
            <wp:docPr id="234361779" name="Picture 5" descr="A drawing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361779" name="Picture 5" descr="A drawing of a building&#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4135" cy="5210379"/>
                    </a:xfrm>
                    <a:prstGeom prst="rect">
                      <a:avLst/>
                    </a:prstGeom>
                    <a:ln>
                      <a:solidFill>
                        <a:schemeClr val="tx1"/>
                      </a:solidFill>
                    </a:ln>
                  </pic:spPr>
                </pic:pic>
              </a:graphicData>
            </a:graphic>
          </wp:inline>
        </w:drawing>
      </w:r>
    </w:p>
    <w:p w14:paraId="1F24E1AB" w14:textId="6FD40659" w:rsidR="0063467F" w:rsidRPr="00455797" w:rsidRDefault="0063467F" w:rsidP="0063467F">
      <w:pPr>
        <w:spacing w:line="360" w:lineRule="auto"/>
        <w:jc w:val="both"/>
        <w:rPr>
          <w:rFonts w:ascii="Times New Roman" w:hAnsi="Times New Roman" w:cs="Times New Roman"/>
          <w:sz w:val="24"/>
          <w:szCs w:val="24"/>
        </w:rPr>
      </w:pPr>
      <w:r w:rsidRPr="00455797">
        <w:rPr>
          <w:rFonts w:ascii="Arial" w:hAnsi="Arial" w:cs="Arial"/>
          <w:sz w:val="16"/>
          <w:szCs w:val="16"/>
        </w:rPr>
        <w:t>Figure</w:t>
      </w:r>
      <w:r w:rsidR="005E6B02">
        <w:rPr>
          <w:rFonts w:ascii="Arial" w:hAnsi="Arial" w:cs="Arial"/>
          <w:sz w:val="16"/>
          <w:szCs w:val="16"/>
        </w:rPr>
        <w:t xml:space="preserve"> 8</w:t>
      </w:r>
      <w:r w:rsidRPr="00455797">
        <w:rPr>
          <w:rFonts w:ascii="Arial" w:hAnsi="Arial" w:cs="Arial"/>
          <w:sz w:val="16"/>
          <w:szCs w:val="16"/>
        </w:rPr>
        <w:t xml:space="preserve">. </w:t>
      </w:r>
      <w:r w:rsidRPr="00455797">
        <w:rPr>
          <w:rFonts w:ascii="Times New Roman" w:hAnsi="Times New Roman" w:cs="Times New Roman"/>
          <w:sz w:val="16"/>
          <w:szCs w:val="16"/>
        </w:rPr>
        <w:t xml:space="preserve">Shows a rough estimate of the first-floor area in metres, </w:t>
      </w:r>
      <w:r w:rsidR="005E6B02">
        <w:rPr>
          <w:rFonts w:ascii="Times New Roman" w:hAnsi="Times New Roman" w:cs="Times New Roman"/>
          <w:sz w:val="16"/>
          <w:szCs w:val="16"/>
        </w:rPr>
        <w:t xml:space="preserve">from </w:t>
      </w:r>
      <w:r w:rsidRPr="00455797">
        <w:rPr>
          <w:rFonts w:ascii="Times New Roman" w:hAnsi="Times New Roman" w:cs="Times New Roman"/>
          <w:sz w:val="16"/>
          <w:szCs w:val="16"/>
        </w:rPr>
        <w:t>Archiweb, (2015) and edited by Frederick, K. (2023)</w:t>
      </w:r>
    </w:p>
    <w:p w14:paraId="3460C9A6" w14:textId="77777777" w:rsidR="005E6B02" w:rsidRDefault="005E6B02" w:rsidP="0063467F">
      <w:pPr>
        <w:spacing w:line="360" w:lineRule="auto"/>
        <w:jc w:val="both"/>
        <w:rPr>
          <w:rFonts w:ascii="Arial" w:hAnsi="Arial" w:cs="Arial"/>
          <w:sz w:val="24"/>
          <w:szCs w:val="24"/>
        </w:rPr>
      </w:pPr>
    </w:p>
    <w:p w14:paraId="719D487E" w14:textId="4EC69C23" w:rsidR="0063467F" w:rsidRDefault="005E6B02" w:rsidP="0063467F">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79AF6D49" wp14:editId="488A2867">
            <wp:extent cx="5731420" cy="4597773"/>
            <wp:effectExtent l="19050" t="19050" r="22225" b="12700"/>
            <wp:docPr id="2081697317" name="Picture 6" descr="A drawing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697317" name="Picture 6" descr="A drawing of a building&#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2961" cy="4599009"/>
                    </a:xfrm>
                    <a:prstGeom prst="rect">
                      <a:avLst/>
                    </a:prstGeom>
                    <a:ln>
                      <a:solidFill>
                        <a:schemeClr val="tx1"/>
                      </a:solidFill>
                    </a:ln>
                  </pic:spPr>
                </pic:pic>
              </a:graphicData>
            </a:graphic>
          </wp:inline>
        </w:drawing>
      </w:r>
    </w:p>
    <w:p w14:paraId="1D91D6EF" w14:textId="2BA555CB" w:rsidR="005E6B02" w:rsidRDefault="005E6B02" w:rsidP="0063467F">
      <w:pPr>
        <w:spacing w:line="360" w:lineRule="auto"/>
        <w:jc w:val="both"/>
        <w:rPr>
          <w:rFonts w:ascii="Times New Roman" w:hAnsi="Times New Roman" w:cs="Times New Roman"/>
          <w:sz w:val="24"/>
          <w:szCs w:val="24"/>
        </w:rPr>
      </w:pPr>
      <w:r w:rsidRPr="00455797">
        <w:rPr>
          <w:rFonts w:ascii="Arial" w:hAnsi="Arial" w:cs="Arial"/>
          <w:sz w:val="16"/>
          <w:szCs w:val="16"/>
        </w:rPr>
        <w:t>Figure</w:t>
      </w:r>
      <w:r>
        <w:rPr>
          <w:rFonts w:ascii="Arial" w:hAnsi="Arial" w:cs="Arial"/>
          <w:sz w:val="16"/>
          <w:szCs w:val="16"/>
        </w:rPr>
        <w:t xml:space="preserve"> 9</w:t>
      </w:r>
      <w:r w:rsidRPr="00455797">
        <w:rPr>
          <w:rFonts w:ascii="Arial" w:hAnsi="Arial" w:cs="Arial"/>
          <w:sz w:val="16"/>
          <w:szCs w:val="16"/>
        </w:rPr>
        <w:t xml:space="preserve">. </w:t>
      </w:r>
      <w:r w:rsidRPr="00455797">
        <w:rPr>
          <w:rFonts w:ascii="Times New Roman" w:hAnsi="Times New Roman" w:cs="Times New Roman"/>
          <w:sz w:val="16"/>
          <w:szCs w:val="16"/>
        </w:rPr>
        <w:t xml:space="preserve">Shows a rough estimate of the first-floor area in </w:t>
      </w:r>
      <w:r w:rsidRPr="00455797">
        <w:rPr>
          <w:rFonts w:ascii="Times New Roman" w:hAnsi="Times New Roman" w:cs="Times New Roman"/>
          <w:sz w:val="16"/>
          <w:szCs w:val="16"/>
        </w:rPr>
        <w:t xml:space="preserve">metres, </w:t>
      </w:r>
      <w:r>
        <w:rPr>
          <w:rFonts w:ascii="Times New Roman" w:hAnsi="Times New Roman" w:cs="Times New Roman"/>
          <w:sz w:val="16"/>
          <w:szCs w:val="16"/>
        </w:rPr>
        <w:t xml:space="preserve">from </w:t>
      </w:r>
      <w:r w:rsidRPr="00455797">
        <w:rPr>
          <w:rFonts w:ascii="Times New Roman" w:hAnsi="Times New Roman" w:cs="Times New Roman"/>
          <w:sz w:val="16"/>
          <w:szCs w:val="16"/>
        </w:rPr>
        <w:t>Archiweb, (2015) and edited by Frederick, K. (2023)</w:t>
      </w:r>
    </w:p>
    <w:p w14:paraId="0A61F3C0" w14:textId="77777777" w:rsidR="005E6B02" w:rsidRPr="005E6B02" w:rsidRDefault="005E6B02" w:rsidP="0063467F">
      <w:pPr>
        <w:spacing w:line="360" w:lineRule="auto"/>
        <w:jc w:val="both"/>
        <w:rPr>
          <w:rFonts w:ascii="Times New Roman" w:hAnsi="Times New Roman" w:cs="Times New Roman"/>
          <w:sz w:val="24"/>
          <w:szCs w:val="24"/>
        </w:rPr>
      </w:pPr>
    </w:p>
    <w:p w14:paraId="15B0C626" w14:textId="5D96A0BF" w:rsidR="0063467F" w:rsidRPr="00455797" w:rsidRDefault="0063467F" w:rsidP="0063467F">
      <w:pPr>
        <w:spacing w:line="360" w:lineRule="auto"/>
        <w:jc w:val="both"/>
        <w:rPr>
          <w:rFonts w:ascii="Arial" w:hAnsi="Arial" w:cs="Arial"/>
          <w:sz w:val="24"/>
          <w:szCs w:val="24"/>
        </w:rPr>
      </w:pPr>
      <w:r w:rsidRPr="00455797">
        <w:rPr>
          <w:rFonts w:ascii="Arial" w:hAnsi="Arial" w:cs="Arial"/>
          <w:sz w:val="24"/>
          <w:szCs w:val="24"/>
        </w:rPr>
        <w:t>These drawings were used to derive the floor areas for each section of the Senedd to calculate the variable occupancy spaces on both the ground and first floor. The pie chart below shows a visual representation of how the space is shared throughout.</w:t>
      </w:r>
    </w:p>
    <w:p w14:paraId="665248FC" w14:textId="5FC1F637" w:rsidR="0063467F" w:rsidRPr="00455797" w:rsidRDefault="0063467F" w:rsidP="0063467F">
      <w:pPr>
        <w:spacing w:line="360" w:lineRule="auto"/>
        <w:jc w:val="both"/>
        <w:rPr>
          <w:rFonts w:ascii="Arial" w:hAnsi="Arial" w:cs="Arial"/>
          <w:sz w:val="24"/>
          <w:szCs w:val="24"/>
        </w:rPr>
      </w:pPr>
      <w:r w:rsidRPr="00455797">
        <w:rPr>
          <w:rFonts w:ascii="Arial" w:hAnsi="Arial" w:cs="Arial"/>
          <w:noProof/>
          <w:sz w:val="24"/>
          <w:szCs w:val="24"/>
        </w:rPr>
        <w:t xml:space="preserve"> </w:t>
      </w:r>
      <w:r w:rsidR="005E6B02">
        <w:rPr>
          <w:rFonts w:ascii="Arial" w:hAnsi="Arial" w:cs="Arial"/>
          <w:noProof/>
          <w:sz w:val="24"/>
          <w:szCs w:val="24"/>
        </w:rPr>
        <w:drawing>
          <wp:inline distT="0" distB="0" distL="0" distR="0" wp14:anchorId="2F0F7AEA" wp14:editId="3C84AA68">
            <wp:extent cx="5647690" cy="2383491"/>
            <wp:effectExtent l="19050" t="19050" r="10160" b="17145"/>
            <wp:docPr id="869607358" name="Picture 7"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607358" name="Picture 7" descr="A pie chart with different colored circles&#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652951" cy="2385711"/>
                    </a:xfrm>
                    <a:prstGeom prst="rect">
                      <a:avLst/>
                    </a:prstGeom>
                    <a:ln>
                      <a:solidFill>
                        <a:schemeClr val="tx1"/>
                      </a:solidFill>
                    </a:ln>
                  </pic:spPr>
                </pic:pic>
              </a:graphicData>
            </a:graphic>
          </wp:inline>
        </w:drawing>
      </w:r>
    </w:p>
    <w:p w14:paraId="0A7D4CCD" w14:textId="720E1A22" w:rsidR="0063467F" w:rsidRPr="005E6B02" w:rsidRDefault="00C70B4E" w:rsidP="0063467F">
      <w:pPr>
        <w:spacing w:line="360" w:lineRule="auto"/>
        <w:jc w:val="both"/>
        <w:rPr>
          <w:rFonts w:ascii="Arial" w:hAnsi="Arial" w:cs="Arial"/>
          <w:sz w:val="16"/>
          <w:szCs w:val="16"/>
        </w:rPr>
      </w:pPr>
      <w:r w:rsidRPr="00455797">
        <w:rPr>
          <w:rFonts w:ascii="Arial" w:hAnsi="Arial" w:cs="Arial"/>
          <w:sz w:val="16"/>
          <w:szCs w:val="16"/>
        </w:rPr>
        <w:t>Figure</w:t>
      </w:r>
      <w:r w:rsidR="005E6B02">
        <w:rPr>
          <w:rFonts w:ascii="Arial" w:hAnsi="Arial" w:cs="Arial"/>
          <w:sz w:val="16"/>
          <w:szCs w:val="16"/>
        </w:rPr>
        <w:t xml:space="preserve"> 10</w:t>
      </w:r>
      <w:r w:rsidRPr="00455797">
        <w:rPr>
          <w:rFonts w:ascii="Arial" w:hAnsi="Arial" w:cs="Arial"/>
          <w:sz w:val="16"/>
          <w:szCs w:val="16"/>
        </w:rPr>
        <w:t>.</w:t>
      </w:r>
      <w:r w:rsidR="0063467F" w:rsidRPr="00455797">
        <w:rPr>
          <w:rFonts w:ascii="Arial" w:hAnsi="Arial" w:cs="Arial"/>
          <w:sz w:val="16"/>
          <w:szCs w:val="16"/>
        </w:rPr>
        <w:t xml:space="preserve"> </w:t>
      </w:r>
      <w:r w:rsidR="005E6B02">
        <w:rPr>
          <w:rFonts w:ascii="Arial" w:hAnsi="Arial" w:cs="Arial"/>
          <w:sz w:val="16"/>
          <w:szCs w:val="16"/>
        </w:rPr>
        <w:t>I</w:t>
      </w:r>
      <w:r w:rsidR="0063467F" w:rsidRPr="00455797">
        <w:rPr>
          <w:rFonts w:ascii="Arial" w:hAnsi="Arial" w:cs="Arial"/>
          <w:sz w:val="16"/>
          <w:szCs w:val="16"/>
        </w:rPr>
        <w:t xml:space="preserve">s a pie chart showing the total space occupancy percentage of both the Ground and First floor, taken from Frederick, K. (2023) </w:t>
      </w:r>
    </w:p>
    <w:p w14:paraId="2579181C" w14:textId="4A601932" w:rsidR="0063467F" w:rsidRPr="00455797" w:rsidRDefault="0063467F" w:rsidP="0063467F">
      <w:pPr>
        <w:spacing w:line="360" w:lineRule="auto"/>
        <w:jc w:val="both"/>
        <w:rPr>
          <w:rFonts w:ascii="Arial" w:hAnsi="Arial" w:cs="Arial"/>
          <w:b/>
          <w:bCs/>
          <w:i/>
          <w:iCs/>
          <w:sz w:val="28"/>
          <w:szCs w:val="28"/>
          <w:u w:val="single"/>
        </w:rPr>
      </w:pPr>
      <w:r w:rsidRPr="00455797">
        <w:rPr>
          <w:rFonts w:ascii="Arial" w:hAnsi="Arial" w:cs="Arial"/>
          <w:b/>
          <w:bCs/>
          <w:i/>
          <w:iCs/>
          <w:sz w:val="28"/>
          <w:szCs w:val="28"/>
          <w:u w:val="single"/>
        </w:rPr>
        <w:lastRenderedPageBreak/>
        <w:t xml:space="preserve">1.4. Importance of The Senedd Building </w:t>
      </w:r>
    </w:p>
    <w:p w14:paraId="39310C8A" w14:textId="77777777" w:rsidR="00172B37" w:rsidRPr="00455797" w:rsidRDefault="00172B37" w:rsidP="0063467F">
      <w:pPr>
        <w:spacing w:line="360" w:lineRule="auto"/>
        <w:jc w:val="both"/>
        <w:rPr>
          <w:rFonts w:ascii="Arial" w:hAnsi="Arial" w:cs="Arial"/>
          <w:b/>
          <w:bCs/>
          <w:i/>
          <w:iCs/>
          <w:sz w:val="28"/>
          <w:szCs w:val="28"/>
          <w:u w:val="single"/>
        </w:rPr>
      </w:pPr>
    </w:p>
    <w:p w14:paraId="02C86D9F" w14:textId="11C5C0A0" w:rsidR="00172B37" w:rsidRPr="00455797" w:rsidRDefault="00172B37" w:rsidP="00172B37">
      <w:pPr>
        <w:spacing w:line="360" w:lineRule="auto"/>
        <w:ind w:firstLine="720"/>
        <w:jc w:val="both"/>
        <w:rPr>
          <w:rFonts w:ascii="Arial" w:hAnsi="Arial" w:cs="Arial"/>
        </w:rPr>
      </w:pPr>
      <w:r w:rsidRPr="00455797">
        <w:rPr>
          <w:rFonts w:ascii="Arial" w:hAnsi="Arial" w:cs="Arial"/>
        </w:rPr>
        <w:t>Senedd Welsh Parliament, (2021) summari</w:t>
      </w:r>
      <w:r w:rsidR="007571D5">
        <w:rPr>
          <w:rFonts w:ascii="Arial" w:hAnsi="Arial" w:cs="Arial"/>
        </w:rPr>
        <w:t>s</w:t>
      </w:r>
      <w:r w:rsidRPr="00455797">
        <w:rPr>
          <w:rFonts w:ascii="Arial" w:hAnsi="Arial" w:cs="Arial"/>
        </w:rPr>
        <w:t xml:space="preserve">es the importance of the building saying that it marks a crucial chapter in Welsh history. Therefore, the construction of this building provides </w:t>
      </w:r>
      <w:r w:rsidR="007571D5">
        <w:rPr>
          <w:rFonts w:ascii="Arial" w:hAnsi="Arial" w:cs="Arial"/>
        </w:rPr>
        <w:t xml:space="preserve">a </w:t>
      </w:r>
      <w:r w:rsidRPr="00455797">
        <w:rPr>
          <w:rFonts w:ascii="Arial" w:hAnsi="Arial" w:cs="Arial"/>
        </w:rPr>
        <w:t xml:space="preserve">setting stone and </w:t>
      </w:r>
      <w:r w:rsidR="007571D5">
        <w:rPr>
          <w:rFonts w:ascii="Arial" w:hAnsi="Arial" w:cs="Arial"/>
        </w:rPr>
        <w:t xml:space="preserve">an </w:t>
      </w:r>
      <w:r w:rsidRPr="00455797">
        <w:rPr>
          <w:rFonts w:ascii="Arial" w:hAnsi="Arial" w:cs="Arial"/>
        </w:rPr>
        <w:t xml:space="preserve">example for </w:t>
      </w:r>
      <w:r w:rsidR="007571D5">
        <w:rPr>
          <w:rFonts w:ascii="Arial" w:hAnsi="Arial" w:cs="Arial"/>
        </w:rPr>
        <w:t xml:space="preserve">the </w:t>
      </w:r>
      <w:r w:rsidRPr="00455797">
        <w:rPr>
          <w:rFonts w:ascii="Arial" w:hAnsi="Arial" w:cs="Arial"/>
        </w:rPr>
        <w:t xml:space="preserve">future construction of sustainable buildings. </w:t>
      </w:r>
    </w:p>
    <w:p w14:paraId="31D4BE7D" w14:textId="77777777" w:rsidR="00172B37" w:rsidRPr="00455797" w:rsidRDefault="00172B37" w:rsidP="00172B37">
      <w:pPr>
        <w:spacing w:line="360" w:lineRule="auto"/>
        <w:ind w:firstLine="720"/>
        <w:jc w:val="both"/>
        <w:rPr>
          <w:rFonts w:ascii="Arial" w:hAnsi="Arial" w:cs="Arial"/>
        </w:rPr>
      </w:pPr>
    </w:p>
    <w:p w14:paraId="2481D979" w14:textId="76D79B7E" w:rsidR="00172B37" w:rsidRPr="00455797" w:rsidRDefault="00172B37" w:rsidP="00172B37">
      <w:pPr>
        <w:spacing w:line="360" w:lineRule="auto"/>
        <w:ind w:firstLine="720"/>
        <w:jc w:val="both"/>
        <w:rPr>
          <w:rFonts w:ascii="Arial" w:hAnsi="Arial" w:cs="Arial"/>
        </w:rPr>
      </w:pPr>
      <w:r w:rsidRPr="00455797">
        <w:rPr>
          <w:rFonts w:ascii="Arial" w:hAnsi="Arial" w:cs="Arial"/>
        </w:rPr>
        <w:t>The Senedd was able to achieve numerous awards such as according to</w:t>
      </w:r>
      <w:r w:rsidR="00661794" w:rsidRPr="00455797">
        <w:rPr>
          <w:rFonts w:ascii="Arial" w:hAnsi="Arial" w:cs="Arial"/>
        </w:rPr>
        <w:t xml:space="preserve"> the Senedd Welsh Parliament, (2020)</w:t>
      </w:r>
      <w:r w:rsidRPr="00455797">
        <w:rPr>
          <w:rFonts w:ascii="Arial" w:hAnsi="Arial" w:cs="Arial"/>
        </w:rPr>
        <w:t xml:space="preserve">:  </w:t>
      </w:r>
    </w:p>
    <w:tbl>
      <w:tblPr>
        <w:tblStyle w:val="TableGrid"/>
        <w:tblW w:w="0" w:type="auto"/>
        <w:tblLook w:val="04A0" w:firstRow="1" w:lastRow="0" w:firstColumn="1" w:lastColumn="0" w:noHBand="0" w:noVBand="1"/>
      </w:tblPr>
      <w:tblGrid>
        <w:gridCol w:w="9016"/>
      </w:tblGrid>
      <w:tr w:rsidR="00455797" w:rsidRPr="00455797" w14:paraId="11270DEF" w14:textId="77777777" w:rsidTr="00172B37">
        <w:tc>
          <w:tcPr>
            <w:tcW w:w="9016" w:type="dxa"/>
          </w:tcPr>
          <w:p w14:paraId="7C4C2B53" w14:textId="3D39FB75" w:rsidR="00172B37" w:rsidRPr="00455797" w:rsidRDefault="00172B37" w:rsidP="00172B37">
            <w:pPr>
              <w:spacing w:line="360" w:lineRule="auto"/>
              <w:jc w:val="both"/>
              <w:rPr>
                <w:rFonts w:ascii="Arial" w:hAnsi="Arial" w:cs="Arial"/>
                <w:u w:val="single"/>
              </w:rPr>
            </w:pPr>
            <w:r w:rsidRPr="00455797">
              <w:rPr>
                <w:rFonts w:ascii="Arial" w:hAnsi="Arial" w:cs="Arial"/>
                <w:u w:val="single"/>
              </w:rPr>
              <w:t>Awards</w:t>
            </w:r>
          </w:p>
        </w:tc>
      </w:tr>
      <w:tr w:rsidR="00455797" w:rsidRPr="00455797" w14:paraId="3080EE67" w14:textId="77777777" w:rsidTr="00172B37">
        <w:tc>
          <w:tcPr>
            <w:tcW w:w="9016" w:type="dxa"/>
          </w:tcPr>
          <w:p w14:paraId="224E4A31" w14:textId="7AEE5960" w:rsidR="00172B37" w:rsidRPr="00455797" w:rsidRDefault="00172B37" w:rsidP="00172B37">
            <w:pPr>
              <w:spacing w:line="360" w:lineRule="auto"/>
              <w:jc w:val="both"/>
              <w:rPr>
                <w:rFonts w:ascii="Arial" w:hAnsi="Arial" w:cs="Arial"/>
              </w:rPr>
            </w:pPr>
            <w:r w:rsidRPr="00455797">
              <w:rPr>
                <w:rFonts w:ascii="Arial" w:hAnsi="Arial" w:cs="Arial"/>
              </w:rPr>
              <w:t>Action for Hearing Loss Cymru has recognized us with Excellent Wales awards, designating us as an exemplary organization in this regard.</w:t>
            </w:r>
          </w:p>
        </w:tc>
      </w:tr>
      <w:tr w:rsidR="00455797" w:rsidRPr="00455797" w14:paraId="7B5578FA" w14:textId="77777777" w:rsidTr="00172B37">
        <w:tc>
          <w:tcPr>
            <w:tcW w:w="9016" w:type="dxa"/>
          </w:tcPr>
          <w:p w14:paraId="5D46AC86" w14:textId="182A12F3" w:rsidR="00172B37" w:rsidRPr="00455797" w:rsidRDefault="00661794" w:rsidP="00172B37">
            <w:pPr>
              <w:spacing w:line="360" w:lineRule="auto"/>
              <w:jc w:val="both"/>
              <w:rPr>
                <w:rFonts w:ascii="Arial" w:hAnsi="Arial" w:cs="Arial"/>
              </w:rPr>
            </w:pPr>
            <w:r w:rsidRPr="00455797">
              <w:rPr>
                <w:rFonts w:ascii="Arial" w:hAnsi="Arial" w:cs="Arial"/>
              </w:rPr>
              <w:t>Acknowledged as one of the Top 50 Employers for Women by The Times/Opportunity Now.</w:t>
            </w:r>
          </w:p>
        </w:tc>
      </w:tr>
      <w:tr w:rsidR="00455797" w:rsidRPr="00455797" w14:paraId="70DA3545" w14:textId="77777777" w:rsidTr="00172B37">
        <w:tc>
          <w:tcPr>
            <w:tcW w:w="9016" w:type="dxa"/>
          </w:tcPr>
          <w:p w14:paraId="190F0908" w14:textId="1A6117FE" w:rsidR="00172B37" w:rsidRPr="00455797" w:rsidRDefault="00661794" w:rsidP="00172B37">
            <w:pPr>
              <w:spacing w:line="360" w:lineRule="auto"/>
              <w:jc w:val="both"/>
              <w:rPr>
                <w:rFonts w:ascii="Arial" w:hAnsi="Arial" w:cs="Arial"/>
              </w:rPr>
            </w:pPr>
            <w:r w:rsidRPr="00455797">
              <w:rPr>
                <w:rFonts w:ascii="Arial" w:hAnsi="Arial" w:cs="Arial"/>
              </w:rPr>
              <w:t>Attained the status of Age Employer Champion and have been acknowledged as a Disability Confident employer by the Department for Work and Pensions.</w:t>
            </w:r>
          </w:p>
        </w:tc>
      </w:tr>
      <w:tr w:rsidR="00455797" w:rsidRPr="00455797" w14:paraId="2794908A" w14:textId="77777777" w:rsidTr="00172B37">
        <w:tc>
          <w:tcPr>
            <w:tcW w:w="9016" w:type="dxa"/>
          </w:tcPr>
          <w:p w14:paraId="7E3A8F33" w14:textId="677973D7" w:rsidR="00172B37" w:rsidRPr="00455797" w:rsidRDefault="00661794" w:rsidP="00172B37">
            <w:pPr>
              <w:spacing w:line="360" w:lineRule="auto"/>
              <w:jc w:val="both"/>
              <w:rPr>
                <w:rFonts w:ascii="Arial" w:hAnsi="Arial" w:cs="Arial"/>
              </w:rPr>
            </w:pPr>
            <w:r w:rsidRPr="00455797">
              <w:rPr>
                <w:rFonts w:ascii="Arial" w:hAnsi="Arial" w:cs="Arial"/>
              </w:rPr>
              <w:t>Secured a position in the Top Ten UK employers list, accredited by the organization Top Employers for Working Families. This organization is a recognized benchmark for excellence in creating a work environment that supports a positive work/life balance.</w:t>
            </w:r>
          </w:p>
        </w:tc>
      </w:tr>
      <w:tr w:rsidR="00455797" w:rsidRPr="00455797" w14:paraId="1EA4E811" w14:textId="77777777" w:rsidTr="00172B37">
        <w:tc>
          <w:tcPr>
            <w:tcW w:w="9016" w:type="dxa"/>
          </w:tcPr>
          <w:p w14:paraId="0979BF19" w14:textId="4FB4F75F" w:rsidR="00172B37" w:rsidRPr="00455797" w:rsidRDefault="00661794" w:rsidP="00172B37">
            <w:pPr>
              <w:spacing w:line="360" w:lineRule="auto"/>
              <w:jc w:val="both"/>
              <w:rPr>
                <w:rFonts w:ascii="Arial" w:hAnsi="Arial" w:cs="Arial"/>
              </w:rPr>
            </w:pPr>
            <w:r w:rsidRPr="00455797">
              <w:rPr>
                <w:rFonts w:ascii="Arial" w:hAnsi="Arial" w:cs="Arial"/>
              </w:rPr>
              <w:t>Granted the Platinum Standard by Investors in People, a global mark of international excellence.</w:t>
            </w:r>
          </w:p>
        </w:tc>
      </w:tr>
      <w:tr w:rsidR="00455797" w:rsidRPr="00455797" w14:paraId="1D8BF826" w14:textId="77777777" w:rsidTr="00172B37">
        <w:tc>
          <w:tcPr>
            <w:tcW w:w="9016" w:type="dxa"/>
          </w:tcPr>
          <w:p w14:paraId="3767A0AE" w14:textId="1970C47C" w:rsidR="00172B37" w:rsidRPr="00455797" w:rsidRDefault="00661794" w:rsidP="00172B37">
            <w:pPr>
              <w:spacing w:line="360" w:lineRule="auto"/>
              <w:jc w:val="both"/>
              <w:rPr>
                <w:rFonts w:ascii="Arial" w:hAnsi="Arial" w:cs="Arial"/>
              </w:rPr>
            </w:pPr>
            <w:r w:rsidRPr="00455797">
              <w:rPr>
                <w:rFonts w:ascii="Arial" w:hAnsi="Arial" w:cs="Arial"/>
              </w:rPr>
              <w:t xml:space="preserve">Granted the National Autism Society Access Award. </w:t>
            </w:r>
          </w:p>
        </w:tc>
      </w:tr>
    </w:tbl>
    <w:p w14:paraId="22025131" w14:textId="77777777" w:rsidR="00661794" w:rsidRPr="00455797" w:rsidRDefault="00661794" w:rsidP="00661794">
      <w:pPr>
        <w:spacing w:line="360" w:lineRule="auto"/>
        <w:jc w:val="both"/>
        <w:rPr>
          <w:rFonts w:ascii="Arial" w:hAnsi="Arial" w:cs="Arial"/>
        </w:rPr>
      </w:pPr>
    </w:p>
    <w:p w14:paraId="33875FB7" w14:textId="77777777" w:rsidR="00661794" w:rsidRPr="00455797" w:rsidRDefault="00661794" w:rsidP="00661794">
      <w:pPr>
        <w:spacing w:line="360" w:lineRule="auto"/>
        <w:jc w:val="both"/>
        <w:rPr>
          <w:rFonts w:ascii="Arial" w:hAnsi="Arial" w:cs="Arial"/>
        </w:rPr>
      </w:pPr>
    </w:p>
    <w:p w14:paraId="2F1230D5" w14:textId="35AF2B53" w:rsidR="00172B37" w:rsidRPr="00455797" w:rsidRDefault="00661794" w:rsidP="00661794">
      <w:pPr>
        <w:spacing w:line="360" w:lineRule="auto"/>
        <w:jc w:val="both"/>
        <w:rPr>
          <w:rFonts w:ascii="Arial" w:hAnsi="Arial" w:cs="Arial"/>
        </w:rPr>
      </w:pPr>
      <w:r w:rsidRPr="00455797">
        <w:rPr>
          <w:rFonts w:ascii="Arial" w:hAnsi="Arial" w:cs="Arial"/>
          <w:noProof/>
        </w:rPr>
        <w:drawing>
          <wp:inline distT="0" distB="0" distL="0" distR="0" wp14:anchorId="1C1DE925" wp14:editId="2F024F29">
            <wp:extent cx="5731510" cy="1830070"/>
            <wp:effectExtent l="19050" t="19050" r="21590" b="17780"/>
            <wp:docPr id="1727178330" name="Picture 2" descr="A list of award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178330" name="Picture 2" descr="A list of awards on a white background&#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1830070"/>
                    </a:xfrm>
                    <a:prstGeom prst="rect">
                      <a:avLst/>
                    </a:prstGeom>
                    <a:ln>
                      <a:solidFill>
                        <a:schemeClr val="tx1"/>
                      </a:solidFill>
                    </a:ln>
                  </pic:spPr>
                </pic:pic>
              </a:graphicData>
            </a:graphic>
          </wp:inline>
        </w:drawing>
      </w:r>
      <w:r w:rsidR="00172B37" w:rsidRPr="00455797">
        <w:rPr>
          <w:rFonts w:ascii="Arial" w:hAnsi="Arial" w:cs="Arial"/>
        </w:rPr>
        <w:t xml:space="preserve"> </w:t>
      </w:r>
    </w:p>
    <w:p w14:paraId="31B61F18" w14:textId="780FBEE7" w:rsidR="00661794" w:rsidRPr="00455797" w:rsidRDefault="00661794" w:rsidP="00661794">
      <w:pPr>
        <w:spacing w:line="360" w:lineRule="auto"/>
        <w:jc w:val="both"/>
        <w:rPr>
          <w:rFonts w:ascii="Arial" w:hAnsi="Arial" w:cs="Arial"/>
          <w:sz w:val="10"/>
          <w:szCs w:val="10"/>
        </w:rPr>
      </w:pPr>
      <w:r w:rsidRPr="00455797">
        <w:rPr>
          <w:rFonts w:ascii="Arial" w:hAnsi="Arial" w:cs="Arial"/>
          <w:sz w:val="16"/>
          <w:szCs w:val="16"/>
        </w:rPr>
        <w:t>Figure</w:t>
      </w:r>
      <w:r w:rsidR="005E6B02">
        <w:rPr>
          <w:rFonts w:ascii="Arial" w:hAnsi="Arial" w:cs="Arial"/>
          <w:sz w:val="16"/>
          <w:szCs w:val="16"/>
        </w:rPr>
        <w:t xml:space="preserve"> 11</w:t>
      </w:r>
      <w:r w:rsidRPr="00455797">
        <w:rPr>
          <w:rFonts w:ascii="Arial" w:hAnsi="Arial" w:cs="Arial"/>
          <w:sz w:val="16"/>
          <w:szCs w:val="16"/>
        </w:rPr>
        <w:t>. Showing more awards that the Welsh Parliament building received, taken from Gillespies, (2008)</w:t>
      </w:r>
    </w:p>
    <w:p w14:paraId="3FB190C7" w14:textId="6D73FB42" w:rsidR="00661794" w:rsidRPr="00455797" w:rsidRDefault="00661794" w:rsidP="00172B37">
      <w:pPr>
        <w:spacing w:line="360" w:lineRule="auto"/>
        <w:jc w:val="both"/>
        <w:rPr>
          <w:rFonts w:ascii="Arial" w:hAnsi="Arial" w:cs="Arial"/>
          <w:sz w:val="24"/>
          <w:szCs w:val="24"/>
        </w:rPr>
      </w:pPr>
      <w:r w:rsidRPr="00455797">
        <w:rPr>
          <w:rFonts w:ascii="Arial" w:hAnsi="Arial" w:cs="Arial"/>
          <w:sz w:val="24"/>
          <w:szCs w:val="24"/>
        </w:rPr>
        <w:t xml:space="preserve"> </w:t>
      </w:r>
    </w:p>
    <w:p w14:paraId="2C59ABF2" w14:textId="26BE1163" w:rsidR="00661794" w:rsidRPr="00455797" w:rsidRDefault="00661794" w:rsidP="00661794">
      <w:pPr>
        <w:spacing w:line="360" w:lineRule="auto"/>
        <w:ind w:firstLine="720"/>
        <w:jc w:val="both"/>
        <w:rPr>
          <w:rFonts w:ascii="Arial" w:hAnsi="Arial" w:cs="Arial"/>
          <w:sz w:val="24"/>
          <w:szCs w:val="24"/>
        </w:rPr>
      </w:pPr>
      <w:r w:rsidRPr="00455797">
        <w:rPr>
          <w:rFonts w:ascii="Arial" w:hAnsi="Arial" w:cs="Arial"/>
          <w:sz w:val="24"/>
          <w:szCs w:val="24"/>
        </w:rPr>
        <w:t xml:space="preserve">The main types of awards that </w:t>
      </w:r>
      <w:r w:rsidR="007571D5">
        <w:rPr>
          <w:rFonts w:ascii="Arial" w:hAnsi="Arial" w:cs="Arial"/>
          <w:sz w:val="24"/>
          <w:szCs w:val="24"/>
        </w:rPr>
        <w:t xml:space="preserve">were </w:t>
      </w:r>
      <w:r w:rsidRPr="00455797">
        <w:rPr>
          <w:rFonts w:ascii="Arial" w:hAnsi="Arial" w:cs="Arial"/>
          <w:sz w:val="24"/>
          <w:szCs w:val="24"/>
        </w:rPr>
        <w:t>received show that the Senedd took full consideration of social values. Ensuring that there was no discrimination of gender in the workplace, providing easy access to all types of disable</w:t>
      </w:r>
      <w:r w:rsidR="007571D5">
        <w:rPr>
          <w:rFonts w:ascii="Arial" w:hAnsi="Arial" w:cs="Arial"/>
          <w:sz w:val="24"/>
          <w:szCs w:val="24"/>
        </w:rPr>
        <w:t>d</w:t>
      </w:r>
      <w:r w:rsidRPr="00455797">
        <w:rPr>
          <w:rFonts w:ascii="Arial" w:hAnsi="Arial" w:cs="Arial"/>
          <w:sz w:val="24"/>
          <w:szCs w:val="24"/>
        </w:rPr>
        <w:t>, train</w:t>
      </w:r>
      <w:r w:rsidR="007571D5">
        <w:rPr>
          <w:rFonts w:ascii="Arial" w:hAnsi="Arial" w:cs="Arial"/>
          <w:sz w:val="24"/>
          <w:szCs w:val="24"/>
        </w:rPr>
        <w:t>ing</w:t>
      </w:r>
      <w:r w:rsidRPr="00455797">
        <w:rPr>
          <w:rFonts w:ascii="Arial" w:hAnsi="Arial" w:cs="Arial"/>
          <w:sz w:val="24"/>
          <w:szCs w:val="24"/>
        </w:rPr>
        <w:t xml:space="preserve"> staff to provide </w:t>
      </w:r>
      <w:r w:rsidRPr="00455797">
        <w:rPr>
          <w:rFonts w:ascii="Arial" w:hAnsi="Arial" w:cs="Arial"/>
          <w:sz w:val="24"/>
          <w:szCs w:val="24"/>
        </w:rPr>
        <w:lastRenderedPageBreak/>
        <w:t>excellent services to all visitors including those with disabilities and supplying a safe and friendly working environment for staff to feel comfortable. This acknowledg</w:t>
      </w:r>
      <w:r w:rsidR="007571D5">
        <w:rPr>
          <w:rFonts w:ascii="Arial" w:hAnsi="Arial" w:cs="Arial"/>
          <w:sz w:val="24"/>
          <w:szCs w:val="24"/>
        </w:rPr>
        <w:t>e</w:t>
      </w:r>
      <w:r w:rsidRPr="00455797">
        <w:rPr>
          <w:rFonts w:ascii="Arial" w:hAnsi="Arial" w:cs="Arial"/>
          <w:sz w:val="24"/>
          <w:szCs w:val="24"/>
        </w:rPr>
        <w:t>ment reflects their dedication to ensuring the accessibility of their building for visitors especially person</w:t>
      </w:r>
      <w:r w:rsidR="007571D5">
        <w:rPr>
          <w:rFonts w:ascii="Arial" w:hAnsi="Arial" w:cs="Arial"/>
          <w:sz w:val="24"/>
          <w:szCs w:val="24"/>
        </w:rPr>
        <w:t>s</w:t>
      </w:r>
      <w:r w:rsidRPr="00455797">
        <w:rPr>
          <w:rFonts w:ascii="Arial" w:hAnsi="Arial" w:cs="Arial"/>
          <w:sz w:val="24"/>
          <w:szCs w:val="24"/>
        </w:rPr>
        <w:t xml:space="preserve"> who are hearing impaired and or ha</w:t>
      </w:r>
      <w:r w:rsidR="007571D5">
        <w:rPr>
          <w:rFonts w:ascii="Arial" w:hAnsi="Arial" w:cs="Arial"/>
          <w:sz w:val="24"/>
          <w:szCs w:val="24"/>
        </w:rPr>
        <w:t>ve</w:t>
      </w:r>
      <w:r w:rsidRPr="00455797">
        <w:rPr>
          <w:rFonts w:ascii="Arial" w:hAnsi="Arial" w:cs="Arial"/>
          <w:sz w:val="24"/>
          <w:szCs w:val="24"/>
        </w:rPr>
        <w:t xml:space="preserve"> autism, along with the training </w:t>
      </w:r>
      <w:r w:rsidR="007571D5">
        <w:rPr>
          <w:rFonts w:ascii="Arial" w:hAnsi="Arial" w:cs="Arial"/>
          <w:sz w:val="24"/>
          <w:szCs w:val="24"/>
        </w:rPr>
        <w:t xml:space="preserve">of </w:t>
      </w:r>
      <w:r w:rsidRPr="00455797">
        <w:rPr>
          <w:rFonts w:ascii="Arial" w:hAnsi="Arial" w:cs="Arial"/>
          <w:sz w:val="24"/>
          <w:szCs w:val="24"/>
        </w:rPr>
        <w:t xml:space="preserve">their staff to welcome them. Not only has </w:t>
      </w:r>
      <w:r w:rsidR="007571D5">
        <w:rPr>
          <w:rFonts w:ascii="Arial" w:hAnsi="Arial" w:cs="Arial"/>
          <w:sz w:val="24"/>
          <w:szCs w:val="24"/>
        </w:rPr>
        <w:t>t</w:t>
      </w:r>
      <w:r w:rsidRPr="00455797">
        <w:rPr>
          <w:rFonts w:ascii="Arial" w:hAnsi="Arial" w:cs="Arial"/>
          <w:sz w:val="24"/>
          <w:szCs w:val="24"/>
        </w:rPr>
        <w:t xml:space="preserve">he building been designed to welcome all but its staff carries on the legacy and concept of openness with their attitudes. </w:t>
      </w:r>
    </w:p>
    <w:p w14:paraId="12B3AB37" w14:textId="77777777" w:rsidR="00661794" w:rsidRPr="00455797" w:rsidRDefault="00661794" w:rsidP="00661794">
      <w:pPr>
        <w:spacing w:line="360" w:lineRule="auto"/>
        <w:jc w:val="both"/>
        <w:rPr>
          <w:rFonts w:ascii="Arial" w:hAnsi="Arial" w:cs="Arial"/>
          <w:sz w:val="24"/>
          <w:szCs w:val="24"/>
        </w:rPr>
      </w:pPr>
    </w:p>
    <w:p w14:paraId="49BAE8EE" w14:textId="1676C543" w:rsidR="00661794" w:rsidRPr="00455797" w:rsidRDefault="00661794">
      <w:pPr>
        <w:rPr>
          <w:rFonts w:ascii="Arial" w:eastAsiaTheme="minorHAnsi" w:hAnsi="Arial" w:cs="Arial"/>
          <w:b/>
          <w:bCs/>
          <w:i/>
          <w:iCs/>
          <w:kern w:val="0"/>
          <w:sz w:val="32"/>
          <w:szCs w:val="32"/>
          <w:u w:val="single"/>
          <w:lang w:eastAsia="en-US"/>
          <w14:ligatures w14:val="none"/>
        </w:rPr>
      </w:pPr>
    </w:p>
    <w:p w14:paraId="79575B23" w14:textId="2286D658" w:rsidR="00661794" w:rsidRPr="00455797" w:rsidRDefault="00661794" w:rsidP="00661794">
      <w:pPr>
        <w:pStyle w:val="ListParagraph"/>
        <w:numPr>
          <w:ilvl w:val="0"/>
          <w:numId w:val="2"/>
        </w:numPr>
        <w:spacing w:line="360" w:lineRule="auto"/>
        <w:jc w:val="both"/>
        <w:rPr>
          <w:rFonts w:ascii="Arial" w:hAnsi="Arial" w:cs="Arial"/>
          <w:b/>
          <w:bCs/>
          <w:i/>
          <w:iCs/>
          <w:sz w:val="32"/>
          <w:szCs w:val="32"/>
          <w:u w:val="single"/>
        </w:rPr>
      </w:pPr>
      <w:r w:rsidRPr="00455797">
        <w:rPr>
          <w:rFonts w:ascii="Arial" w:hAnsi="Arial" w:cs="Arial"/>
          <w:b/>
          <w:bCs/>
          <w:i/>
          <w:iCs/>
          <w:sz w:val="32"/>
          <w:szCs w:val="32"/>
          <w:u w:val="single"/>
        </w:rPr>
        <w:t xml:space="preserve">The Construction </w:t>
      </w:r>
    </w:p>
    <w:p w14:paraId="1DCE3BAF" w14:textId="77777777" w:rsidR="00661794" w:rsidRPr="00455797" w:rsidRDefault="00661794" w:rsidP="00661794">
      <w:pPr>
        <w:pStyle w:val="ListParagraph"/>
        <w:spacing w:line="360" w:lineRule="auto"/>
        <w:jc w:val="both"/>
        <w:rPr>
          <w:rFonts w:ascii="Arial" w:hAnsi="Arial" w:cs="Arial"/>
          <w:b/>
          <w:bCs/>
          <w:i/>
          <w:iCs/>
          <w:sz w:val="32"/>
          <w:szCs w:val="32"/>
          <w:u w:val="single"/>
        </w:rPr>
      </w:pPr>
    </w:p>
    <w:p w14:paraId="39533AF4" w14:textId="50FF89B0" w:rsidR="00661794" w:rsidRPr="00303F27" w:rsidRDefault="00661794" w:rsidP="00303F27">
      <w:pPr>
        <w:pStyle w:val="ListParagraph"/>
        <w:spacing w:line="360" w:lineRule="auto"/>
        <w:jc w:val="both"/>
        <w:rPr>
          <w:rFonts w:ascii="Arial" w:hAnsi="Arial" w:cs="Arial"/>
          <w:b/>
          <w:bCs/>
          <w:i/>
          <w:iCs/>
          <w:sz w:val="28"/>
          <w:szCs w:val="28"/>
          <w:u w:val="single"/>
        </w:rPr>
      </w:pPr>
      <w:r w:rsidRPr="00455797">
        <w:rPr>
          <w:rFonts w:ascii="Arial" w:hAnsi="Arial" w:cs="Arial"/>
          <w:b/>
          <w:bCs/>
          <w:i/>
          <w:iCs/>
          <w:sz w:val="28"/>
          <w:szCs w:val="28"/>
          <w:u w:val="single"/>
        </w:rPr>
        <w:t xml:space="preserve">2.1. Key Principles of Construction </w:t>
      </w:r>
    </w:p>
    <w:tbl>
      <w:tblPr>
        <w:tblStyle w:val="TableGrid"/>
        <w:tblW w:w="0" w:type="auto"/>
        <w:tblLook w:val="04A0" w:firstRow="1" w:lastRow="0" w:firstColumn="1" w:lastColumn="0" w:noHBand="0" w:noVBand="1"/>
      </w:tblPr>
      <w:tblGrid>
        <w:gridCol w:w="9016"/>
      </w:tblGrid>
      <w:tr w:rsidR="00455797" w:rsidRPr="00455797" w14:paraId="32C95DB0" w14:textId="77777777" w:rsidTr="00661794">
        <w:tc>
          <w:tcPr>
            <w:tcW w:w="9016" w:type="dxa"/>
          </w:tcPr>
          <w:p w14:paraId="6FC9FBAF" w14:textId="7A0133EF" w:rsidR="00661794" w:rsidRPr="00455797" w:rsidRDefault="00661794" w:rsidP="00661794">
            <w:pPr>
              <w:spacing w:line="360" w:lineRule="auto"/>
              <w:jc w:val="both"/>
              <w:rPr>
                <w:rFonts w:ascii="Arial" w:hAnsi="Arial" w:cs="Arial"/>
                <w:sz w:val="24"/>
                <w:szCs w:val="24"/>
                <w:u w:val="single"/>
              </w:rPr>
            </w:pPr>
            <w:r w:rsidRPr="00455797">
              <w:rPr>
                <w:rFonts w:ascii="Arial" w:hAnsi="Arial" w:cs="Arial"/>
                <w:sz w:val="24"/>
                <w:szCs w:val="24"/>
                <w:u w:val="single"/>
              </w:rPr>
              <w:t xml:space="preserve">Environmental Sustainability: </w:t>
            </w:r>
          </w:p>
        </w:tc>
      </w:tr>
      <w:tr w:rsidR="00455797" w:rsidRPr="00455797" w14:paraId="3719642C" w14:textId="77777777" w:rsidTr="00661794">
        <w:tc>
          <w:tcPr>
            <w:tcW w:w="9016" w:type="dxa"/>
          </w:tcPr>
          <w:p w14:paraId="212CDEEE" w14:textId="62B859DC" w:rsidR="00455797" w:rsidRPr="00455797" w:rsidRDefault="00455797" w:rsidP="00661794">
            <w:pPr>
              <w:spacing w:line="360" w:lineRule="auto"/>
              <w:jc w:val="both"/>
              <w:rPr>
                <w:rFonts w:ascii="Arial" w:hAnsi="Arial" w:cs="Arial"/>
                <w:sz w:val="24"/>
                <w:szCs w:val="24"/>
              </w:rPr>
            </w:pPr>
            <w:r w:rsidRPr="00455797">
              <w:rPr>
                <w:rFonts w:ascii="Arial" w:hAnsi="Arial" w:cs="Arial"/>
                <w:sz w:val="24"/>
                <w:szCs w:val="24"/>
              </w:rPr>
              <w:t xml:space="preserve">According to </w:t>
            </w:r>
            <w:r w:rsidRPr="00455797">
              <w:rPr>
                <w:rFonts w:ascii="Arial" w:hAnsi="Arial" w:cs="Arial"/>
              </w:rPr>
              <w:t>Senedd Cymru | Welsh Parliament, (2021)</w:t>
            </w:r>
            <w:r w:rsidR="007571D5">
              <w:rPr>
                <w:rFonts w:ascii="Arial" w:hAnsi="Arial" w:cs="Arial"/>
              </w:rPr>
              <w:t>,</w:t>
            </w:r>
            <w:r w:rsidRPr="00455797">
              <w:rPr>
                <w:rFonts w:ascii="Arial" w:hAnsi="Arial" w:cs="Arial"/>
                <w:sz w:val="24"/>
                <w:szCs w:val="24"/>
              </w:rPr>
              <w:t xml:space="preserve"> ways in which the Senedd incorporated environmental sustainability include:</w:t>
            </w:r>
          </w:p>
          <w:p w14:paraId="570D337D" w14:textId="77777777" w:rsidR="00455797" w:rsidRPr="00455797" w:rsidRDefault="00455797" w:rsidP="00661794">
            <w:pPr>
              <w:spacing w:line="360" w:lineRule="auto"/>
              <w:jc w:val="both"/>
              <w:rPr>
                <w:rFonts w:ascii="Arial" w:hAnsi="Arial" w:cs="Arial"/>
                <w:sz w:val="24"/>
                <w:szCs w:val="24"/>
              </w:rPr>
            </w:pPr>
          </w:p>
          <w:p w14:paraId="0BBA80CB" w14:textId="56E76671" w:rsidR="00661794" w:rsidRPr="00455797" w:rsidRDefault="00455797" w:rsidP="00661794">
            <w:pPr>
              <w:spacing w:line="360" w:lineRule="auto"/>
              <w:jc w:val="both"/>
              <w:rPr>
                <w:rFonts w:ascii="Arial" w:hAnsi="Arial" w:cs="Arial"/>
                <w:sz w:val="24"/>
                <w:szCs w:val="24"/>
              </w:rPr>
            </w:pPr>
            <w:r w:rsidRPr="00455797">
              <w:rPr>
                <w:rFonts w:ascii="Arial" w:hAnsi="Arial" w:cs="Arial"/>
                <w:sz w:val="24"/>
                <w:szCs w:val="24"/>
              </w:rPr>
              <w:t>N</w:t>
            </w:r>
            <w:r w:rsidRPr="00455797">
              <w:rPr>
                <w:rFonts w:ascii="Arial" w:hAnsi="Arial" w:cs="Arial"/>
                <w:i/>
                <w:iCs/>
                <w:sz w:val="24"/>
                <w:szCs w:val="24"/>
              </w:rPr>
              <w:t>atural ventilation-</w:t>
            </w:r>
            <w:r w:rsidRPr="00455797">
              <w:rPr>
                <w:rFonts w:ascii="Arial" w:hAnsi="Arial" w:cs="Arial"/>
                <w:sz w:val="24"/>
                <w:szCs w:val="24"/>
              </w:rPr>
              <w:t xml:space="preserve">: The central funnel within the Oriel plays a crucial role in the building's ventilation system. The upper cowl adjusts its position according to the wind, creating a negative pressure within the funnel. This process helps extract warm air from the chamber while simultaneously introducing cooler, fresh air from the lower part. </w:t>
            </w:r>
          </w:p>
          <w:p w14:paraId="68F715D3" w14:textId="77777777" w:rsidR="00455797" w:rsidRPr="00455797" w:rsidRDefault="00455797" w:rsidP="00661794">
            <w:pPr>
              <w:spacing w:line="360" w:lineRule="auto"/>
              <w:jc w:val="both"/>
              <w:rPr>
                <w:rFonts w:ascii="Arial" w:hAnsi="Arial" w:cs="Arial"/>
                <w:sz w:val="24"/>
                <w:szCs w:val="24"/>
              </w:rPr>
            </w:pPr>
          </w:p>
          <w:p w14:paraId="76185C3D" w14:textId="7850D24E" w:rsidR="00455797" w:rsidRPr="00455797" w:rsidRDefault="00455797" w:rsidP="00661794">
            <w:pPr>
              <w:spacing w:line="360" w:lineRule="auto"/>
              <w:jc w:val="both"/>
              <w:rPr>
                <w:rFonts w:ascii="Arial" w:hAnsi="Arial" w:cs="Arial"/>
                <w:sz w:val="24"/>
                <w:szCs w:val="24"/>
              </w:rPr>
            </w:pPr>
            <w:r w:rsidRPr="00455797">
              <w:rPr>
                <w:rFonts w:ascii="Arial" w:hAnsi="Arial" w:cs="Arial"/>
                <w:i/>
                <w:iCs/>
                <w:sz w:val="24"/>
                <w:szCs w:val="24"/>
              </w:rPr>
              <w:t xml:space="preserve">Natural Lighting- </w:t>
            </w:r>
            <w:r w:rsidRPr="00455797">
              <w:rPr>
                <w:rFonts w:ascii="Arial" w:hAnsi="Arial" w:cs="Arial"/>
                <w:sz w:val="24"/>
                <w:szCs w:val="24"/>
              </w:rPr>
              <w:t>The upper lantern of the funnel facilitates the entry of natural daylight. With the use of a conical mirror at the top of the funnel it allows more natural light with the use of refraction. The use of LED bulbs w</w:t>
            </w:r>
            <w:r w:rsidR="008F71F9">
              <w:rPr>
                <w:rFonts w:ascii="Arial" w:hAnsi="Arial" w:cs="Arial"/>
                <w:sz w:val="24"/>
                <w:szCs w:val="24"/>
              </w:rPr>
              <w:t>ere</w:t>
            </w:r>
            <w:r w:rsidRPr="00455797">
              <w:rPr>
                <w:rFonts w:ascii="Arial" w:hAnsi="Arial" w:cs="Arial"/>
                <w:sz w:val="24"/>
                <w:szCs w:val="24"/>
              </w:rPr>
              <w:t xml:space="preserve"> use</w:t>
            </w:r>
            <w:r w:rsidR="007571D5">
              <w:rPr>
                <w:rFonts w:ascii="Arial" w:hAnsi="Arial" w:cs="Arial"/>
                <w:sz w:val="24"/>
                <w:szCs w:val="24"/>
              </w:rPr>
              <w:t>d</w:t>
            </w:r>
            <w:r w:rsidRPr="00455797">
              <w:rPr>
                <w:rFonts w:ascii="Arial" w:hAnsi="Arial" w:cs="Arial"/>
                <w:sz w:val="24"/>
                <w:szCs w:val="24"/>
              </w:rPr>
              <w:t xml:space="preserve"> along with natural lighting.</w:t>
            </w:r>
          </w:p>
          <w:p w14:paraId="5FDE84F3" w14:textId="77777777" w:rsidR="00455797" w:rsidRPr="00455797" w:rsidRDefault="00455797" w:rsidP="00661794">
            <w:pPr>
              <w:spacing w:line="360" w:lineRule="auto"/>
              <w:jc w:val="both"/>
              <w:rPr>
                <w:rFonts w:ascii="Arial" w:hAnsi="Arial" w:cs="Arial"/>
                <w:sz w:val="24"/>
                <w:szCs w:val="24"/>
              </w:rPr>
            </w:pPr>
          </w:p>
          <w:p w14:paraId="26247DF3" w14:textId="36FB5565" w:rsidR="00455797" w:rsidRPr="00455797" w:rsidRDefault="00455797" w:rsidP="00661794">
            <w:pPr>
              <w:spacing w:line="360" w:lineRule="auto"/>
              <w:jc w:val="both"/>
              <w:rPr>
                <w:rFonts w:ascii="Arial" w:hAnsi="Arial" w:cs="Arial"/>
                <w:sz w:val="24"/>
                <w:szCs w:val="24"/>
                <w:u w:val="single"/>
              </w:rPr>
            </w:pPr>
            <w:r w:rsidRPr="00455797">
              <w:rPr>
                <w:rFonts w:ascii="Arial" w:hAnsi="Arial" w:cs="Arial"/>
                <w:i/>
                <w:iCs/>
                <w:sz w:val="24"/>
                <w:szCs w:val="24"/>
              </w:rPr>
              <w:t xml:space="preserve">Natural Materials- </w:t>
            </w:r>
            <w:r w:rsidRPr="00455797">
              <w:rPr>
                <w:rFonts w:ascii="Arial" w:hAnsi="Arial" w:cs="Arial"/>
                <w:sz w:val="24"/>
                <w:szCs w:val="24"/>
              </w:rPr>
              <w:t xml:space="preserve">The exterior of the funnel and the ceiling are clad in red cedar wood. This wood is naturally endowed with self-preserving oils. </w:t>
            </w:r>
          </w:p>
          <w:p w14:paraId="4D74B51B" w14:textId="77777777" w:rsidR="00455797" w:rsidRPr="00455797" w:rsidRDefault="00455797" w:rsidP="00661794">
            <w:pPr>
              <w:spacing w:line="360" w:lineRule="auto"/>
              <w:jc w:val="both"/>
              <w:rPr>
                <w:rFonts w:ascii="Arial" w:hAnsi="Arial" w:cs="Arial"/>
                <w:sz w:val="24"/>
                <w:szCs w:val="24"/>
                <w:u w:val="single"/>
              </w:rPr>
            </w:pPr>
          </w:p>
          <w:p w14:paraId="4704B51F" w14:textId="0D244C72" w:rsidR="00455797" w:rsidRPr="00455797" w:rsidRDefault="00455797" w:rsidP="00661794">
            <w:pPr>
              <w:spacing w:line="360" w:lineRule="auto"/>
              <w:jc w:val="both"/>
              <w:rPr>
                <w:rFonts w:ascii="Arial" w:hAnsi="Arial" w:cs="Arial"/>
                <w:sz w:val="24"/>
                <w:szCs w:val="24"/>
                <w:u w:val="single"/>
              </w:rPr>
            </w:pPr>
            <w:r w:rsidRPr="00455797">
              <w:rPr>
                <w:rFonts w:ascii="Arial" w:hAnsi="Arial" w:cs="Arial"/>
                <w:i/>
                <w:iCs/>
                <w:sz w:val="24"/>
                <w:szCs w:val="24"/>
              </w:rPr>
              <w:t xml:space="preserve">Natural Heating- </w:t>
            </w:r>
            <w:r w:rsidRPr="00455797">
              <w:rPr>
                <w:rFonts w:ascii="Arial" w:hAnsi="Arial" w:cs="Arial"/>
                <w:sz w:val="24"/>
                <w:szCs w:val="24"/>
              </w:rPr>
              <w:t xml:space="preserve">The architectural plan incorporates a ground-source heat pump that harnesses the earth's temperature for both heating and cooling purposes. This </w:t>
            </w:r>
            <w:r w:rsidRPr="00455797">
              <w:rPr>
                <w:rFonts w:ascii="Arial" w:hAnsi="Arial" w:cs="Arial"/>
                <w:sz w:val="24"/>
                <w:szCs w:val="24"/>
              </w:rPr>
              <w:lastRenderedPageBreak/>
              <w:t>system enables the introduction of warmth into the building during late summer when the earth retains heat, and it can be reversed in spring to aid cooling on sunny days. During the winter, an additional heating source involves the utilization of a biomass boiler. This boiler operates with nearly zero-carbon wood chips derived from sustainably sourced timber.</w:t>
            </w:r>
            <w:r w:rsidR="00303F27">
              <w:rPr>
                <w:rFonts w:ascii="Arial" w:hAnsi="Arial" w:cs="Arial"/>
                <w:sz w:val="24"/>
                <w:szCs w:val="24"/>
              </w:rPr>
              <w:t xml:space="preserve"> The building envelope is made of glass which allows for heating through solar rays. </w:t>
            </w:r>
          </w:p>
          <w:p w14:paraId="7AC5DABA" w14:textId="77777777" w:rsidR="00455797" w:rsidRPr="00455797" w:rsidRDefault="00455797" w:rsidP="00661794">
            <w:pPr>
              <w:spacing w:line="360" w:lineRule="auto"/>
              <w:jc w:val="both"/>
              <w:rPr>
                <w:rFonts w:ascii="Arial" w:hAnsi="Arial" w:cs="Arial"/>
                <w:sz w:val="24"/>
                <w:szCs w:val="24"/>
                <w:u w:val="single"/>
              </w:rPr>
            </w:pPr>
          </w:p>
          <w:p w14:paraId="2DB6CE23" w14:textId="7E6EB1C2" w:rsidR="00455797" w:rsidRPr="00455797" w:rsidRDefault="00455797" w:rsidP="00661794">
            <w:pPr>
              <w:spacing w:line="360" w:lineRule="auto"/>
              <w:jc w:val="both"/>
              <w:rPr>
                <w:rFonts w:ascii="Arial" w:hAnsi="Arial" w:cs="Arial"/>
                <w:sz w:val="24"/>
                <w:szCs w:val="24"/>
                <w:u w:val="single"/>
              </w:rPr>
            </w:pPr>
            <w:r w:rsidRPr="00455797">
              <w:rPr>
                <w:rFonts w:ascii="Arial" w:hAnsi="Arial" w:cs="Arial"/>
                <w:sz w:val="24"/>
                <w:szCs w:val="24"/>
              </w:rPr>
              <w:t xml:space="preserve">Rainwater catchment- The Senedd's roof is engineered to gather rainwater, which serves purposes like toilet flushing and maintenance tasks. The collected rainwater undergoes cleaning through ultraviolet light before being stored in two sizable tanks beneath the building, each with a capacity of 75 cubic meters. In conjunction with water-conserving features like waterless urinals and automatic taps. </w:t>
            </w:r>
          </w:p>
          <w:p w14:paraId="721BFF2D" w14:textId="64C5E0A1" w:rsidR="00455797" w:rsidRPr="00455797" w:rsidRDefault="00455797" w:rsidP="00455797">
            <w:pPr>
              <w:spacing w:line="360" w:lineRule="auto"/>
              <w:jc w:val="both"/>
              <w:rPr>
                <w:rFonts w:ascii="Arial" w:hAnsi="Arial" w:cs="Arial"/>
                <w:sz w:val="24"/>
                <w:szCs w:val="24"/>
              </w:rPr>
            </w:pPr>
          </w:p>
        </w:tc>
      </w:tr>
    </w:tbl>
    <w:p w14:paraId="14C1D531" w14:textId="77777777" w:rsidR="00661794" w:rsidRPr="00455797" w:rsidRDefault="00661794" w:rsidP="00661794">
      <w:pPr>
        <w:spacing w:line="360" w:lineRule="auto"/>
        <w:jc w:val="both"/>
        <w:rPr>
          <w:rFonts w:ascii="Arial" w:hAnsi="Arial" w:cs="Arial"/>
          <w:sz w:val="24"/>
          <w:szCs w:val="24"/>
        </w:rPr>
      </w:pPr>
    </w:p>
    <w:p w14:paraId="212453D3" w14:textId="77777777" w:rsidR="00303F27" w:rsidRDefault="00455797" w:rsidP="00455797">
      <w:pPr>
        <w:spacing w:line="360" w:lineRule="auto"/>
        <w:ind w:firstLine="720"/>
        <w:jc w:val="both"/>
        <w:rPr>
          <w:rFonts w:ascii="Arial" w:hAnsi="Arial" w:cs="Arial"/>
          <w:sz w:val="24"/>
          <w:szCs w:val="24"/>
        </w:rPr>
      </w:pPr>
      <w:r w:rsidRPr="00455797">
        <w:rPr>
          <w:rFonts w:ascii="Arial" w:hAnsi="Arial" w:cs="Arial"/>
          <w:sz w:val="24"/>
          <w:szCs w:val="24"/>
        </w:rPr>
        <w:t>The natural ventilation design should reduce operational energy due to there being no mechanical aspects.</w:t>
      </w:r>
    </w:p>
    <w:p w14:paraId="52D8D083" w14:textId="5600950A" w:rsidR="00303F27" w:rsidRDefault="00303F27" w:rsidP="00303F27">
      <w:pPr>
        <w:spacing w:line="360" w:lineRule="auto"/>
        <w:jc w:val="both"/>
        <w:rPr>
          <w:rFonts w:ascii="Arial" w:hAnsi="Arial" w:cs="Arial"/>
          <w:sz w:val="24"/>
          <w:szCs w:val="24"/>
        </w:rPr>
      </w:pPr>
      <w:r>
        <w:rPr>
          <w:noProof/>
        </w:rPr>
        <w:drawing>
          <wp:inline distT="0" distB="0" distL="0" distR="0" wp14:anchorId="5C0A1DD5" wp14:editId="4EBAF030">
            <wp:extent cx="5727560" cy="2441575"/>
            <wp:effectExtent l="19050" t="19050" r="26035" b="15875"/>
            <wp:docPr id="1911929760" name="Picture 3" descr="A glass roof with a triangular shaped struc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929760" name="Picture 3" descr="A glass roof with a triangular shaped structure&#10;&#10;Description automatically generated with medium confidenc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41145" cy="2447366"/>
                    </a:xfrm>
                    <a:prstGeom prst="rect">
                      <a:avLst/>
                    </a:prstGeom>
                    <a:noFill/>
                    <a:ln>
                      <a:solidFill>
                        <a:schemeClr val="tx1"/>
                      </a:solidFill>
                    </a:ln>
                  </pic:spPr>
                </pic:pic>
              </a:graphicData>
            </a:graphic>
          </wp:inline>
        </w:drawing>
      </w:r>
    </w:p>
    <w:p w14:paraId="5C47EAEB" w14:textId="32D8A68F" w:rsidR="00303F27" w:rsidRPr="00303F27" w:rsidRDefault="00303F27" w:rsidP="00303F27">
      <w:pPr>
        <w:spacing w:line="360" w:lineRule="auto"/>
        <w:jc w:val="both"/>
        <w:rPr>
          <w:rFonts w:ascii="Arial" w:hAnsi="Arial" w:cs="Arial"/>
          <w:sz w:val="16"/>
          <w:szCs w:val="16"/>
        </w:rPr>
      </w:pPr>
      <w:r>
        <w:rPr>
          <w:rFonts w:ascii="Arial" w:hAnsi="Arial" w:cs="Arial"/>
          <w:sz w:val="16"/>
          <w:szCs w:val="16"/>
        </w:rPr>
        <w:t>Figure</w:t>
      </w:r>
      <w:r w:rsidR="005E6B02">
        <w:rPr>
          <w:rFonts w:ascii="Arial" w:hAnsi="Arial" w:cs="Arial"/>
          <w:sz w:val="16"/>
          <w:szCs w:val="16"/>
        </w:rPr>
        <w:t xml:space="preserve"> 12.</w:t>
      </w:r>
      <w:r>
        <w:rPr>
          <w:rFonts w:ascii="Arial" w:hAnsi="Arial" w:cs="Arial"/>
          <w:sz w:val="16"/>
          <w:szCs w:val="16"/>
        </w:rPr>
        <w:t xml:space="preserve"> </w:t>
      </w:r>
      <w:r w:rsidR="005E6B02">
        <w:rPr>
          <w:rFonts w:ascii="Arial" w:hAnsi="Arial" w:cs="Arial"/>
          <w:sz w:val="16"/>
          <w:szCs w:val="16"/>
        </w:rPr>
        <w:t>S</w:t>
      </w:r>
      <w:r>
        <w:rPr>
          <w:rFonts w:ascii="Arial" w:hAnsi="Arial" w:cs="Arial"/>
          <w:sz w:val="16"/>
          <w:szCs w:val="16"/>
        </w:rPr>
        <w:t xml:space="preserve">howing the funnel at the centre of the Oriel, taken from </w:t>
      </w:r>
      <w:r w:rsidRPr="00303F27">
        <w:rPr>
          <w:rFonts w:ascii="Arial" w:hAnsi="Arial" w:cs="Arial"/>
          <w:sz w:val="16"/>
          <w:szCs w:val="16"/>
        </w:rPr>
        <w:t>Senedd Cymru | Welsh Parliament, (2021)</w:t>
      </w:r>
    </w:p>
    <w:p w14:paraId="42D44DF1" w14:textId="0EEA956D" w:rsidR="00303F27" w:rsidRDefault="00455797" w:rsidP="00455797">
      <w:pPr>
        <w:spacing w:line="360" w:lineRule="auto"/>
        <w:ind w:firstLine="720"/>
        <w:jc w:val="both"/>
        <w:rPr>
          <w:rFonts w:ascii="Arial" w:hAnsi="Arial" w:cs="Arial"/>
          <w:sz w:val="24"/>
          <w:szCs w:val="24"/>
        </w:rPr>
      </w:pPr>
      <w:r w:rsidRPr="00455797">
        <w:rPr>
          <w:rFonts w:ascii="Arial" w:hAnsi="Arial" w:cs="Arial"/>
          <w:sz w:val="24"/>
          <w:szCs w:val="24"/>
        </w:rPr>
        <w:t xml:space="preserve"> In terms of lighting most of the building utilizes natural light during the day until it is dark where energy</w:t>
      </w:r>
      <w:r w:rsidR="007571D5">
        <w:rPr>
          <w:rFonts w:ascii="Arial" w:hAnsi="Arial" w:cs="Arial"/>
          <w:sz w:val="24"/>
          <w:szCs w:val="24"/>
        </w:rPr>
        <w:t>-</w:t>
      </w:r>
      <w:r w:rsidRPr="00455797">
        <w:rPr>
          <w:rFonts w:ascii="Arial" w:hAnsi="Arial" w:cs="Arial"/>
          <w:sz w:val="24"/>
          <w:szCs w:val="24"/>
        </w:rPr>
        <w:t>saving bulbs are used which should also reduce operational energy costs.</w:t>
      </w:r>
    </w:p>
    <w:p w14:paraId="6724D480" w14:textId="67BF6E39" w:rsidR="00303F27" w:rsidRDefault="00303F27" w:rsidP="00303F27">
      <w:pPr>
        <w:spacing w:line="360" w:lineRule="auto"/>
        <w:jc w:val="both"/>
        <w:rPr>
          <w:rFonts w:ascii="Arial" w:hAnsi="Arial" w:cs="Arial"/>
          <w:sz w:val="24"/>
          <w:szCs w:val="24"/>
        </w:rPr>
      </w:pPr>
      <w:r>
        <w:rPr>
          <w:noProof/>
        </w:rPr>
        <w:lastRenderedPageBreak/>
        <w:drawing>
          <wp:inline distT="0" distB="0" distL="0" distR="0" wp14:anchorId="3EFC1AC8" wp14:editId="58B1E942">
            <wp:extent cx="5731510" cy="2491991"/>
            <wp:effectExtent l="19050" t="19050" r="21590" b="22860"/>
            <wp:docPr id="1130366501" name="Picture 4" descr="Diagrammatic section illustrating natural ventilation and ligh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agrammatic section illustrating natural ventilation and lighti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6000" cy="2493943"/>
                    </a:xfrm>
                    <a:prstGeom prst="rect">
                      <a:avLst/>
                    </a:prstGeom>
                    <a:noFill/>
                    <a:ln>
                      <a:solidFill>
                        <a:schemeClr val="tx1"/>
                      </a:solidFill>
                    </a:ln>
                  </pic:spPr>
                </pic:pic>
              </a:graphicData>
            </a:graphic>
          </wp:inline>
        </w:drawing>
      </w:r>
    </w:p>
    <w:p w14:paraId="50717378" w14:textId="43787315" w:rsidR="00303F27" w:rsidRPr="00303F27" w:rsidRDefault="00303F27" w:rsidP="00303F27">
      <w:pPr>
        <w:spacing w:line="360" w:lineRule="auto"/>
        <w:jc w:val="both"/>
        <w:rPr>
          <w:rFonts w:ascii="Arial" w:hAnsi="Arial" w:cs="Arial"/>
          <w:sz w:val="16"/>
          <w:szCs w:val="16"/>
        </w:rPr>
      </w:pPr>
      <w:r>
        <w:rPr>
          <w:rFonts w:ascii="Arial" w:hAnsi="Arial" w:cs="Arial"/>
          <w:sz w:val="16"/>
          <w:szCs w:val="16"/>
        </w:rPr>
        <w:t>Figure</w:t>
      </w:r>
      <w:r w:rsidR="005E6B02">
        <w:rPr>
          <w:rFonts w:ascii="Arial" w:hAnsi="Arial" w:cs="Arial"/>
          <w:sz w:val="16"/>
          <w:szCs w:val="16"/>
        </w:rPr>
        <w:t xml:space="preserve"> 13. Shows</w:t>
      </w:r>
      <w:r>
        <w:rPr>
          <w:rFonts w:ascii="Arial" w:hAnsi="Arial" w:cs="Arial"/>
          <w:sz w:val="16"/>
          <w:szCs w:val="16"/>
        </w:rPr>
        <w:t xml:space="preserve"> a section showing natural ventilation and lighting, taken from </w:t>
      </w:r>
      <w:r w:rsidRPr="00455797">
        <w:rPr>
          <w:rFonts w:ascii="Arial" w:hAnsi="Arial" w:cs="Arial"/>
          <w:sz w:val="14"/>
          <w:szCs w:val="14"/>
        </w:rPr>
        <w:t>RSHP, (2019)</w:t>
      </w:r>
      <w:r w:rsidRPr="00455797">
        <w:rPr>
          <w:rFonts w:ascii="Arial" w:hAnsi="Arial" w:cs="Arial"/>
          <w:sz w:val="16"/>
          <w:szCs w:val="16"/>
        </w:rPr>
        <w:t xml:space="preserve">  </w:t>
      </w:r>
    </w:p>
    <w:p w14:paraId="320A337A" w14:textId="4C506234" w:rsidR="00303F27" w:rsidRDefault="00455797" w:rsidP="00455797">
      <w:pPr>
        <w:spacing w:line="360" w:lineRule="auto"/>
        <w:ind w:firstLine="720"/>
        <w:jc w:val="both"/>
        <w:rPr>
          <w:rFonts w:ascii="Arial" w:hAnsi="Arial" w:cs="Arial"/>
          <w:sz w:val="24"/>
          <w:szCs w:val="24"/>
        </w:rPr>
      </w:pPr>
      <w:r w:rsidRPr="00455797">
        <w:rPr>
          <w:rFonts w:ascii="Arial" w:hAnsi="Arial" w:cs="Arial"/>
          <w:sz w:val="24"/>
          <w:szCs w:val="24"/>
        </w:rPr>
        <w:t xml:space="preserve"> The wood used for the funnels has preserving oils that should eliminate the need for treatment of the wood for at least 100 years according to </w:t>
      </w:r>
      <w:r w:rsidRPr="00455797">
        <w:rPr>
          <w:rFonts w:ascii="Arial" w:hAnsi="Arial" w:cs="Arial"/>
        </w:rPr>
        <w:t>Senedd Cymru | Welsh Parliament, (2021)</w:t>
      </w:r>
      <w:r w:rsidRPr="00455797">
        <w:rPr>
          <w:rFonts w:ascii="Arial" w:hAnsi="Arial" w:cs="Arial"/>
          <w:sz w:val="24"/>
          <w:szCs w:val="24"/>
        </w:rPr>
        <w:t xml:space="preserve">, therefore there should be no extra cost for treatment. </w:t>
      </w:r>
    </w:p>
    <w:p w14:paraId="5354B5D0" w14:textId="77777777" w:rsidR="00303F27" w:rsidRDefault="00303F27" w:rsidP="00303F27">
      <w:pPr>
        <w:spacing w:line="360" w:lineRule="auto"/>
        <w:jc w:val="both"/>
        <w:rPr>
          <w:rFonts w:ascii="Arial" w:hAnsi="Arial" w:cs="Arial"/>
          <w:sz w:val="24"/>
          <w:szCs w:val="24"/>
        </w:rPr>
      </w:pPr>
    </w:p>
    <w:p w14:paraId="27B26751" w14:textId="22D90A80" w:rsidR="00455797" w:rsidRPr="00455797" w:rsidRDefault="00455797" w:rsidP="00303F27">
      <w:pPr>
        <w:spacing w:line="360" w:lineRule="auto"/>
        <w:ind w:firstLine="720"/>
        <w:jc w:val="both"/>
        <w:rPr>
          <w:rFonts w:ascii="Arial" w:hAnsi="Arial" w:cs="Arial"/>
          <w:sz w:val="24"/>
          <w:szCs w:val="24"/>
        </w:rPr>
      </w:pPr>
      <w:r w:rsidRPr="00455797">
        <w:rPr>
          <w:rFonts w:ascii="Arial" w:hAnsi="Arial" w:cs="Arial"/>
          <w:sz w:val="24"/>
          <w:szCs w:val="24"/>
        </w:rPr>
        <w:t>Using natural heating and low</w:t>
      </w:r>
      <w:r w:rsidR="007571D5">
        <w:rPr>
          <w:rFonts w:ascii="Arial" w:hAnsi="Arial" w:cs="Arial"/>
          <w:sz w:val="24"/>
          <w:szCs w:val="24"/>
        </w:rPr>
        <w:t>-</w:t>
      </w:r>
      <w:r w:rsidRPr="00455797">
        <w:rPr>
          <w:rFonts w:ascii="Arial" w:hAnsi="Arial" w:cs="Arial"/>
          <w:sz w:val="24"/>
          <w:szCs w:val="24"/>
        </w:rPr>
        <w:t>carbon woodchips reduces the Senedd’s carbon emissions.</w:t>
      </w:r>
      <w:r w:rsidR="00303F27">
        <w:rPr>
          <w:rFonts w:ascii="Arial" w:hAnsi="Arial" w:cs="Arial"/>
          <w:sz w:val="24"/>
          <w:szCs w:val="24"/>
        </w:rPr>
        <w:t xml:space="preserve"> An assumption can be made that the Senedd may be a bit hotter in the summer because of the extensive use of glass wall</w:t>
      </w:r>
      <w:r w:rsidR="007571D5">
        <w:rPr>
          <w:rFonts w:ascii="Arial" w:hAnsi="Arial" w:cs="Arial"/>
          <w:sz w:val="24"/>
          <w:szCs w:val="24"/>
        </w:rPr>
        <w:t>s</w:t>
      </w:r>
      <w:r w:rsidR="00303F27">
        <w:rPr>
          <w:rFonts w:ascii="Arial" w:hAnsi="Arial" w:cs="Arial"/>
          <w:sz w:val="24"/>
          <w:szCs w:val="24"/>
        </w:rPr>
        <w:t xml:space="preserve">. The entire building is surrounded </w:t>
      </w:r>
      <w:r w:rsidR="007571D5">
        <w:rPr>
          <w:rFonts w:ascii="Arial" w:hAnsi="Arial" w:cs="Arial"/>
          <w:sz w:val="24"/>
          <w:szCs w:val="24"/>
        </w:rPr>
        <w:t>by</w:t>
      </w:r>
      <w:r w:rsidR="00303F27">
        <w:rPr>
          <w:rFonts w:ascii="Arial" w:hAnsi="Arial" w:cs="Arial"/>
          <w:sz w:val="24"/>
          <w:szCs w:val="24"/>
        </w:rPr>
        <w:t xml:space="preserve"> glass, </w:t>
      </w:r>
      <w:r w:rsidR="007571D5">
        <w:rPr>
          <w:rFonts w:ascii="Arial" w:hAnsi="Arial" w:cs="Arial"/>
          <w:sz w:val="24"/>
          <w:szCs w:val="24"/>
        </w:rPr>
        <w:t>which</w:t>
      </w:r>
      <w:r w:rsidR="00303F27">
        <w:rPr>
          <w:rFonts w:ascii="Arial" w:hAnsi="Arial" w:cs="Arial"/>
          <w:sz w:val="24"/>
          <w:szCs w:val="24"/>
        </w:rPr>
        <w:t xml:space="preserve"> means that the south</w:t>
      </w:r>
      <w:r w:rsidR="007571D5">
        <w:rPr>
          <w:rFonts w:ascii="Arial" w:hAnsi="Arial" w:cs="Arial"/>
          <w:sz w:val="24"/>
          <w:szCs w:val="24"/>
        </w:rPr>
        <w:t>-</w:t>
      </w:r>
      <w:r w:rsidR="00303F27">
        <w:rPr>
          <w:rFonts w:ascii="Arial" w:hAnsi="Arial" w:cs="Arial"/>
          <w:sz w:val="24"/>
          <w:szCs w:val="24"/>
        </w:rPr>
        <w:t xml:space="preserve">facing section </w:t>
      </w:r>
      <w:r w:rsidR="007571D5">
        <w:rPr>
          <w:rFonts w:ascii="Arial" w:hAnsi="Arial" w:cs="Arial"/>
          <w:sz w:val="24"/>
          <w:szCs w:val="24"/>
        </w:rPr>
        <w:t>allows</w:t>
      </w:r>
      <w:r w:rsidR="00303F27">
        <w:rPr>
          <w:rFonts w:ascii="Arial" w:hAnsi="Arial" w:cs="Arial"/>
          <w:sz w:val="24"/>
          <w:szCs w:val="24"/>
        </w:rPr>
        <w:t xml:space="preserve"> more heat in during the summer if the wind speeds are too low to regulate natural ventilation. In this case</w:t>
      </w:r>
      <w:r w:rsidR="007571D5">
        <w:rPr>
          <w:rFonts w:ascii="Arial" w:hAnsi="Arial" w:cs="Arial"/>
          <w:sz w:val="24"/>
          <w:szCs w:val="24"/>
        </w:rPr>
        <w:t>,</w:t>
      </w:r>
      <w:r w:rsidR="00303F27">
        <w:rPr>
          <w:rFonts w:ascii="Arial" w:hAnsi="Arial" w:cs="Arial"/>
          <w:sz w:val="24"/>
          <w:szCs w:val="24"/>
        </w:rPr>
        <w:t xml:space="preserve"> heating may not be needed as often in the summer times.</w:t>
      </w:r>
      <w:r w:rsidR="00303F27" w:rsidRPr="00455797">
        <w:rPr>
          <w:rFonts w:ascii="Arial" w:hAnsi="Arial" w:cs="Arial"/>
          <w:sz w:val="24"/>
          <w:szCs w:val="24"/>
        </w:rPr>
        <w:t xml:space="preserve"> Reusing</w:t>
      </w:r>
      <w:r w:rsidRPr="00455797">
        <w:rPr>
          <w:rFonts w:ascii="Arial" w:hAnsi="Arial" w:cs="Arial"/>
          <w:sz w:val="24"/>
          <w:szCs w:val="24"/>
        </w:rPr>
        <w:t xml:space="preserve"> rainwater significantly reduces the reliance on municipal water supply saving money. </w:t>
      </w:r>
    </w:p>
    <w:p w14:paraId="0F0143A6" w14:textId="77777777" w:rsidR="00455797" w:rsidRPr="00455797" w:rsidRDefault="00455797" w:rsidP="00455797">
      <w:pPr>
        <w:spacing w:line="360" w:lineRule="auto"/>
        <w:ind w:firstLine="720"/>
        <w:jc w:val="both"/>
        <w:rPr>
          <w:rFonts w:ascii="Arial" w:hAnsi="Arial" w:cs="Arial"/>
          <w:sz w:val="24"/>
          <w:szCs w:val="24"/>
        </w:rPr>
      </w:pPr>
    </w:p>
    <w:tbl>
      <w:tblPr>
        <w:tblStyle w:val="TableGrid"/>
        <w:tblW w:w="0" w:type="auto"/>
        <w:tblLook w:val="04A0" w:firstRow="1" w:lastRow="0" w:firstColumn="1" w:lastColumn="0" w:noHBand="0" w:noVBand="1"/>
      </w:tblPr>
      <w:tblGrid>
        <w:gridCol w:w="9016"/>
      </w:tblGrid>
      <w:tr w:rsidR="00455797" w:rsidRPr="00455797" w14:paraId="4A656FBA" w14:textId="77777777" w:rsidTr="00661794">
        <w:tc>
          <w:tcPr>
            <w:tcW w:w="9016" w:type="dxa"/>
          </w:tcPr>
          <w:p w14:paraId="024C765D" w14:textId="089EC102" w:rsidR="00661794" w:rsidRPr="00455797" w:rsidRDefault="00661794" w:rsidP="00661794">
            <w:pPr>
              <w:spacing w:line="360" w:lineRule="auto"/>
              <w:jc w:val="both"/>
              <w:rPr>
                <w:rFonts w:ascii="Arial" w:hAnsi="Arial" w:cs="Arial"/>
                <w:sz w:val="24"/>
                <w:szCs w:val="24"/>
                <w:u w:val="single"/>
              </w:rPr>
            </w:pPr>
            <w:r w:rsidRPr="00455797">
              <w:rPr>
                <w:rFonts w:ascii="Arial" w:hAnsi="Arial" w:cs="Arial"/>
                <w:sz w:val="24"/>
                <w:szCs w:val="24"/>
                <w:u w:val="single"/>
              </w:rPr>
              <w:t>Health and Safety:</w:t>
            </w:r>
          </w:p>
        </w:tc>
      </w:tr>
      <w:tr w:rsidR="00455797" w:rsidRPr="00455797" w14:paraId="2395CE12" w14:textId="77777777" w:rsidTr="00661794">
        <w:tc>
          <w:tcPr>
            <w:tcW w:w="9016" w:type="dxa"/>
          </w:tcPr>
          <w:p w14:paraId="0755F451" w14:textId="7691334D" w:rsidR="00661794" w:rsidRPr="00455797" w:rsidRDefault="00455797" w:rsidP="00661794">
            <w:pPr>
              <w:spacing w:line="360" w:lineRule="auto"/>
              <w:jc w:val="both"/>
              <w:rPr>
                <w:rFonts w:ascii="Arial" w:hAnsi="Arial" w:cs="Arial"/>
                <w:sz w:val="24"/>
                <w:szCs w:val="24"/>
              </w:rPr>
            </w:pPr>
            <w:r w:rsidRPr="00455797">
              <w:rPr>
                <w:rFonts w:ascii="Arial" w:hAnsi="Arial" w:cs="Arial"/>
                <w:sz w:val="24"/>
                <w:szCs w:val="24"/>
              </w:rPr>
              <w:t xml:space="preserve">The Senedd has its own Health, Safety and </w:t>
            </w:r>
            <w:r w:rsidR="007571D5">
              <w:rPr>
                <w:rFonts w:ascii="Arial" w:hAnsi="Arial" w:cs="Arial"/>
                <w:sz w:val="24"/>
                <w:szCs w:val="24"/>
              </w:rPr>
              <w:t>well-being policy</w:t>
            </w:r>
            <w:r w:rsidRPr="00455797">
              <w:rPr>
                <w:rFonts w:ascii="Arial" w:hAnsi="Arial" w:cs="Arial"/>
                <w:sz w:val="24"/>
                <w:szCs w:val="24"/>
              </w:rPr>
              <w:t xml:space="preserve"> for different individuals including, employees, contractors, visitors, directors, chief executives and heads of services. </w:t>
            </w:r>
          </w:p>
          <w:p w14:paraId="1E972E85" w14:textId="0E8B484B" w:rsidR="00455797" w:rsidRPr="00455797" w:rsidRDefault="00455797" w:rsidP="00661794">
            <w:pPr>
              <w:spacing w:line="360" w:lineRule="auto"/>
              <w:jc w:val="both"/>
              <w:rPr>
                <w:rFonts w:ascii="Arial" w:hAnsi="Arial" w:cs="Arial"/>
                <w:sz w:val="24"/>
                <w:szCs w:val="24"/>
              </w:rPr>
            </w:pPr>
            <w:r w:rsidRPr="00455797">
              <w:rPr>
                <w:rFonts w:ascii="Arial" w:hAnsi="Arial" w:cs="Arial"/>
                <w:sz w:val="24"/>
                <w:szCs w:val="24"/>
              </w:rPr>
              <w:t xml:space="preserve">The </w:t>
            </w:r>
            <w:r w:rsidRPr="00455797">
              <w:rPr>
                <w:rFonts w:ascii="Arial" w:hAnsi="Arial" w:cs="Arial"/>
              </w:rPr>
              <w:t>Senedd Health, Safety and Wellbeing policy, (2020)</w:t>
            </w:r>
            <w:r w:rsidRPr="00455797">
              <w:rPr>
                <w:rFonts w:ascii="Arial" w:hAnsi="Arial" w:cs="Arial"/>
                <w:sz w:val="24"/>
                <w:szCs w:val="24"/>
              </w:rPr>
              <w:t xml:space="preserve"> gives an example of what occurs </w:t>
            </w:r>
            <w:r w:rsidR="007571D5">
              <w:rPr>
                <w:rFonts w:ascii="Arial" w:hAnsi="Arial" w:cs="Arial"/>
                <w:sz w:val="24"/>
                <w:szCs w:val="24"/>
              </w:rPr>
              <w:t>as</w:t>
            </w:r>
            <w:r w:rsidRPr="00455797">
              <w:rPr>
                <w:rFonts w:ascii="Arial" w:hAnsi="Arial" w:cs="Arial"/>
                <w:sz w:val="24"/>
                <w:szCs w:val="24"/>
              </w:rPr>
              <w:t xml:space="preserve"> </w:t>
            </w:r>
            <w:r w:rsidR="007571D5">
              <w:rPr>
                <w:rFonts w:ascii="Arial" w:hAnsi="Arial" w:cs="Arial"/>
                <w:sz w:val="24"/>
                <w:szCs w:val="24"/>
              </w:rPr>
              <w:t>a</w:t>
            </w:r>
            <w:r w:rsidRPr="00455797">
              <w:rPr>
                <w:rFonts w:ascii="Arial" w:hAnsi="Arial" w:cs="Arial"/>
                <w:sz w:val="24"/>
                <w:szCs w:val="24"/>
              </w:rPr>
              <w:t xml:space="preserve"> result of an accident: </w:t>
            </w:r>
          </w:p>
          <w:p w14:paraId="2FB9E47C" w14:textId="6FA993CE" w:rsidR="00455797" w:rsidRPr="00455797" w:rsidRDefault="00455797" w:rsidP="00455797">
            <w:pPr>
              <w:spacing w:line="360" w:lineRule="auto"/>
              <w:jc w:val="both"/>
              <w:rPr>
                <w:rFonts w:ascii="Arial" w:hAnsi="Arial" w:cs="Arial"/>
                <w:sz w:val="24"/>
                <w:szCs w:val="24"/>
              </w:rPr>
            </w:pPr>
            <w:r w:rsidRPr="00455797">
              <w:rPr>
                <w:rFonts w:ascii="Arial" w:hAnsi="Arial" w:cs="Arial"/>
                <w:sz w:val="24"/>
                <w:szCs w:val="24"/>
              </w:rPr>
              <w:t>All occurrences, no matter how minor, must be documented. The person associated with the incident, or a representative acting on their behalf, must promptly complete an Incident Reporting Form, incidents include:</w:t>
            </w:r>
          </w:p>
          <w:p w14:paraId="08171B8F" w14:textId="77777777" w:rsidR="00455797" w:rsidRPr="00455797" w:rsidRDefault="00455797" w:rsidP="00455797">
            <w:pPr>
              <w:spacing w:line="360" w:lineRule="auto"/>
              <w:jc w:val="both"/>
              <w:rPr>
                <w:rFonts w:ascii="Arial" w:hAnsi="Arial" w:cs="Arial"/>
                <w:sz w:val="24"/>
                <w:szCs w:val="24"/>
              </w:rPr>
            </w:pPr>
          </w:p>
          <w:p w14:paraId="097F2631" w14:textId="58882038" w:rsidR="00455797" w:rsidRPr="00455797" w:rsidRDefault="00455797" w:rsidP="00455797">
            <w:pPr>
              <w:spacing w:line="360" w:lineRule="auto"/>
              <w:jc w:val="both"/>
              <w:rPr>
                <w:rFonts w:ascii="Arial" w:hAnsi="Arial" w:cs="Arial"/>
                <w:sz w:val="24"/>
                <w:szCs w:val="24"/>
              </w:rPr>
            </w:pPr>
            <w:r w:rsidRPr="00455797">
              <w:rPr>
                <w:rFonts w:ascii="Arial" w:hAnsi="Arial" w:cs="Arial"/>
                <w:sz w:val="24"/>
                <w:szCs w:val="24"/>
              </w:rPr>
              <w:lastRenderedPageBreak/>
              <w:t>- Accidents: events resulting in injury or poor health.</w:t>
            </w:r>
          </w:p>
          <w:p w14:paraId="6DE8E1AA" w14:textId="1660ED1A" w:rsidR="00455797" w:rsidRPr="00455797" w:rsidRDefault="00455797" w:rsidP="00455797">
            <w:pPr>
              <w:spacing w:line="360" w:lineRule="auto"/>
              <w:jc w:val="both"/>
              <w:rPr>
                <w:rFonts w:ascii="Arial" w:hAnsi="Arial" w:cs="Arial"/>
                <w:sz w:val="24"/>
                <w:szCs w:val="24"/>
              </w:rPr>
            </w:pPr>
            <w:r w:rsidRPr="00455797">
              <w:rPr>
                <w:rFonts w:ascii="Arial" w:hAnsi="Arial" w:cs="Arial"/>
                <w:sz w:val="24"/>
                <w:szCs w:val="24"/>
              </w:rPr>
              <w:t>- Near misses: events that may not caus</w:t>
            </w:r>
            <w:r w:rsidR="007571D5">
              <w:rPr>
                <w:rFonts w:ascii="Arial" w:hAnsi="Arial" w:cs="Arial"/>
                <w:sz w:val="24"/>
                <w:szCs w:val="24"/>
              </w:rPr>
              <w:t>e</w:t>
            </w:r>
            <w:r w:rsidRPr="00455797">
              <w:rPr>
                <w:rFonts w:ascii="Arial" w:hAnsi="Arial" w:cs="Arial"/>
                <w:sz w:val="24"/>
                <w:szCs w:val="24"/>
              </w:rPr>
              <w:t xml:space="preserve"> harm but have the potential to cause injury.</w:t>
            </w:r>
          </w:p>
          <w:p w14:paraId="47D7E486" w14:textId="77777777" w:rsidR="00455797" w:rsidRPr="00455797" w:rsidRDefault="00455797" w:rsidP="00455797">
            <w:pPr>
              <w:spacing w:line="360" w:lineRule="auto"/>
              <w:jc w:val="both"/>
              <w:rPr>
                <w:rFonts w:ascii="Arial" w:hAnsi="Arial" w:cs="Arial"/>
                <w:sz w:val="24"/>
                <w:szCs w:val="24"/>
              </w:rPr>
            </w:pPr>
          </w:p>
          <w:p w14:paraId="307C1747" w14:textId="3F65466E" w:rsidR="00455797" w:rsidRPr="00455797" w:rsidRDefault="00455797" w:rsidP="00455797">
            <w:pPr>
              <w:spacing w:line="360" w:lineRule="auto"/>
              <w:jc w:val="both"/>
              <w:rPr>
                <w:rFonts w:ascii="Arial" w:hAnsi="Arial" w:cs="Arial"/>
                <w:sz w:val="24"/>
                <w:szCs w:val="24"/>
              </w:rPr>
            </w:pPr>
            <w:r w:rsidRPr="00455797">
              <w:rPr>
                <w:rFonts w:ascii="Arial" w:hAnsi="Arial" w:cs="Arial"/>
                <w:sz w:val="24"/>
                <w:szCs w:val="24"/>
              </w:rPr>
              <w:t xml:space="preserve">The Health, Safety, and Wellbeing Team will </w:t>
            </w:r>
            <w:r w:rsidR="007571D5">
              <w:rPr>
                <w:rFonts w:ascii="Arial" w:hAnsi="Arial" w:cs="Arial"/>
                <w:sz w:val="24"/>
                <w:szCs w:val="24"/>
              </w:rPr>
              <w:t>investigate</w:t>
            </w:r>
            <w:r w:rsidRPr="00455797">
              <w:rPr>
                <w:rFonts w:ascii="Arial" w:hAnsi="Arial" w:cs="Arial"/>
                <w:sz w:val="24"/>
                <w:szCs w:val="24"/>
              </w:rPr>
              <w:t xml:space="preserve"> the incident, collaborating with all involved parties. This involves interviewing affected individuals, witnesses, first aiders, and line managers.</w:t>
            </w:r>
          </w:p>
        </w:tc>
      </w:tr>
    </w:tbl>
    <w:p w14:paraId="54C50780" w14:textId="4D9DD480" w:rsidR="00661794" w:rsidRPr="00455797" w:rsidRDefault="00661794" w:rsidP="00661794">
      <w:pPr>
        <w:spacing w:line="360" w:lineRule="auto"/>
        <w:jc w:val="both"/>
        <w:rPr>
          <w:rFonts w:ascii="Arial" w:hAnsi="Arial" w:cs="Arial"/>
          <w:sz w:val="24"/>
          <w:szCs w:val="24"/>
        </w:rPr>
      </w:pPr>
      <w:r w:rsidRPr="00455797">
        <w:rPr>
          <w:rFonts w:ascii="Arial" w:hAnsi="Arial" w:cs="Arial"/>
          <w:sz w:val="24"/>
          <w:szCs w:val="24"/>
        </w:rPr>
        <w:lastRenderedPageBreak/>
        <w:t xml:space="preserve"> </w:t>
      </w:r>
    </w:p>
    <w:tbl>
      <w:tblPr>
        <w:tblStyle w:val="TableGrid"/>
        <w:tblW w:w="0" w:type="auto"/>
        <w:tblLook w:val="04A0" w:firstRow="1" w:lastRow="0" w:firstColumn="1" w:lastColumn="0" w:noHBand="0" w:noVBand="1"/>
      </w:tblPr>
      <w:tblGrid>
        <w:gridCol w:w="9016"/>
      </w:tblGrid>
      <w:tr w:rsidR="00455797" w:rsidRPr="00455797" w14:paraId="1154B241" w14:textId="77777777" w:rsidTr="00661794">
        <w:tc>
          <w:tcPr>
            <w:tcW w:w="9016" w:type="dxa"/>
          </w:tcPr>
          <w:p w14:paraId="059A73AF" w14:textId="3930B8E5" w:rsidR="00661794" w:rsidRPr="00455797" w:rsidRDefault="00661794" w:rsidP="00661794">
            <w:pPr>
              <w:spacing w:line="360" w:lineRule="auto"/>
              <w:jc w:val="both"/>
              <w:rPr>
                <w:rFonts w:ascii="Arial" w:hAnsi="Arial" w:cs="Arial"/>
                <w:sz w:val="24"/>
                <w:szCs w:val="24"/>
                <w:u w:val="single"/>
              </w:rPr>
            </w:pPr>
            <w:r w:rsidRPr="00455797">
              <w:rPr>
                <w:rFonts w:ascii="Arial" w:hAnsi="Arial" w:cs="Arial"/>
                <w:sz w:val="24"/>
                <w:szCs w:val="24"/>
                <w:u w:val="single"/>
              </w:rPr>
              <w:t xml:space="preserve">Economic Impact: </w:t>
            </w:r>
          </w:p>
        </w:tc>
      </w:tr>
      <w:tr w:rsidR="00455797" w:rsidRPr="00455797" w14:paraId="3A5C96B5" w14:textId="77777777" w:rsidTr="00661794">
        <w:tc>
          <w:tcPr>
            <w:tcW w:w="9016" w:type="dxa"/>
          </w:tcPr>
          <w:p w14:paraId="79472B7F" w14:textId="7045F85B" w:rsidR="00661794" w:rsidRPr="00455797" w:rsidRDefault="00455797" w:rsidP="00661794">
            <w:pPr>
              <w:spacing w:line="360" w:lineRule="auto"/>
              <w:jc w:val="both"/>
              <w:rPr>
                <w:rFonts w:ascii="Arial" w:hAnsi="Arial" w:cs="Arial"/>
                <w:sz w:val="24"/>
                <w:szCs w:val="24"/>
              </w:rPr>
            </w:pPr>
            <w:r w:rsidRPr="00455797">
              <w:rPr>
                <w:rFonts w:ascii="Arial" w:hAnsi="Arial" w:cs="Arial"/>
                <w:sz w:val="24"/>
                <w:szCs w:val="24"/>
              </w:rPr>
              <w:t>The project experienced a hiatus in 2001 due to various issues, with escalating costs being the most significant challenge. Upon resuming in 2002, the project adopted a modified project management structure and a different procurement route. The primary objective of the Welsh Assembly government was to successfully deliver a landmark meeting the desired quality standards, and staying within the allocated budget.</w:t>
            </w:r>
            <w:r w:rsidRPr="00455797">
              <w:rPr>
                <w:rFonts w:ascii="Times New Roman" w:hAnsi="Times New Roman"/>
                <w:sz w:val="24"/>
                <w:szCs w:val="24"/>
              </w:rPr>
              <w:t xml:space="preserve"> </w:t>
            </w:r>
            <w:r w:rsidRPr="00455797">
              <w:rPr>
                <w:rFonts w:ascii="Arial" w:hAnsi="Arial" w:cs="Arial"/>
                <w:sz w:val="24"/>
                <w:szCs w:val="24"/>
              </w:rPr>
              <w:t xml:space="preserve">The initial projection for the second phase of the Senedd was £37 million to £47 million, but the ultimate cost ended up being £70 million. Mr Wilson clarifies the rationale behind this cost escalation in the National Assembly of Wales (2008, p.27), attributing it to the fact that </w:t>
            </w:r>
            <w:r w:rsidR="007571D5">
              <w:rPr>
                <w:rFonts w:ascii="Arial" w:hAnsi="Arial" w:cs="Arial"/>
                <w:sz w:val="24"/>
                <w:szCs w:val="24"/>
              </w:rPr>
              <w:t xml:space="preserve">the </w:t>
            </w:r>
            <w:r>
              <w:rPr>
                <w:rFonts w:ascii="Arial" w:hAnsi="Arial" w:cs="Arial"/>
                <w:sz w:val="24"/>
                <w:szCs w:val="24"/>
              </w:rPr>
              <w:t>client</w:t>
            </w:r>
            <w:r w:rsidRPr="00455797">
              <w:rPr>
                <w:rFonts w:ascii="Arial" w:hAnsi="Arial" w:cs="Arial"/>
                <w:sz w:val="24"/>
                <w:szCs w:val="24"/>
              </w:rPr>
              <w:t xml:space="preserve"> did not conduct a thorough market analysis for prices and costs or fully refine the design to the same extent as they had when </w:t>
            </w:r>
            <w:r w:rsidR="00303F27" w:rsidRPr="00455797">
              <w:rPr>
                <w:rFonts w:ascii="Arial" w:hAnsi="Arial" w:cs="Arial"/>
                <w:sz w:val="24"/>
                <w:szCs w:val="24"/>
              </w:rPr>
              <w:t>entered</w:t>
            </w:r>
            <w:r w:rsidRPr="00455797">
              <w:rPr>
                <w:rFonts w:ascii="Arial" w:hAnsi="Arial" w:cs="Arial"/>
                <w:sz w:val="24"/>
                <w:szCs w:val="24"/>
              </w:rPr>
              <w:t xml:space="preserve"> into a contract with Taylor Woodrow.</w:t>
            </w:r>
          </w:p>
        </w:tc>
      </w:tr>
    </w:tbl>
    <w:p w14:paraId="1CE9E234" w14:textId="69D1953E" w:rsidR="00303F27" w:rsidRDefault="00303F27" w:rsidP="00303F27">
      <w:pPr>
        <w:spacing w:line="360" w:lineRule="auto"/>
        <w:jc w:val="both"/>
        <w:rPr>
          <w:rFonts w:ascii="Arial" w:hAnsi="Arial" w:cs="Arial"/>
          <w:sz w:val="24"/>
          <w:szCs w:val="24"/>
        </w:rPr>
      </w:pPr>
    </w:p>
    <w:p w14:paraId="04CBE3AC" w14:textId="2BF27574" w:rsidR="00303F27" w:rsidRDefault="00303F27" w:rsidP="00303F27">
      <w:pPr>
        <w:spacing w:line="360" w:lineRule="auto"/>
        <w:ind w:firstLine="720"/>
        <w:jc w:val="both"/>
        <w:rPr>
          <w:rFonts w:ascii="Arial" w:hAnsi="Arial" w:cs="Arial"/>
          <w:sz w:val="24"/>
          <w:szCs w:val="24"/>
        </w:rPr>
      </w:pPr>
      <w:r>
        <w:rPr>
          <w:rFonts w:ascii="Arial" w:hAnsi="Arial" w:cs="Arial"/>
          <w:sz w:val="24"/>
          <w:szCs w:val="24"/>
        </w:rPr>
        <w:t>The Economic impacts of the construction of the Senedd were positive. More jobs were provided for the locals. There was an increase in revenue as a result of tourism when pe</w:t>
      </w:r>
      <w:r w:rsidR="007571D5">
        <w:rPr>
          <w:rFonts w:ascii="Arial" w:hAnsi="Arial" w:cs="Arial"/>
          <w:sz w:val="24"/>
          <w:szCs w:val="24"/>
        </w:rPr>
        <w:t>ople</w:t>
      </w:r>
      <w:r>
        <w:rPr>
          <w:rFonts w:ascii="Arial" w:hAnsi="Arial" w:cs="Arial"/>
          <w:sz w:val="24"/>
          <w:szCs w:val="24"/>
        </w:rPr>
        <w:t xml:space="preserve"> came to visit the landmark building. The building itself is used to hold discussion</w:t>
      </w:r>
      <w:r w:rsidR="007571D5">
        <w:rPr>
          <w:rFonts w:ascii="Arial" w:hAnsi="Arial" w:cs="Arial"/>
          <w:sz w:val="24"/>
          <w:szCs w:val="24"/>
        </w:rPr>
        <w:t>s</w:t>
      </w:r>
      <w:r>
        <w:rPr>
          <w:rFonts w:ascii="Arial" w:hAnsi="Arial" w:cs="Arial"/>
          <w:sz w:val="24"/>
          <w:szCs w:val="24"/>
        </w:rPr>
        <w:t xml:space="preserve"> for the improvement of the economy which in turn can increase capital cost</w:t>
      </w:r>
      <w:r w:rsidR="007571D5">
        <w:rPr>
          <w:rFonts w:ascii="Arial" w:hAnsi="Arial" w:cs="Arial"/>
          <w:sz w:val="24"/>
          <w:szCs w:val="24"/>
        </w:rPr>
        <w:t>s</w:t>
      </w:r>
      <w:r>
        <w:rPr>
          <w:rFonts w:ascii="Arial" w:hAnsi="Arial" w:cs="Arial"/>
          <w:sz w:val="24"/>
          <w:szCs w:val="24"/>
        </w:rPr>
        <w:t>.</w:t>
      </w:r>
    </w:p>
    <w:p w14:paraId="768853FD" w14:textId="77777777" w:rsidR="005E6B02" w:rsidRDefault="005E6B02" w:rsidP="00303F27">
      <w:pPr>
        <w:spacing w:line="360" w:lineRule="auto"/>
        <w:ind w:firstLine="720"/>
        <w:jc w:val="both"/>
        <w:rPr>
          <w:rFonts w:ascii="Arial" w:hAnsi="Arial" w:cs="Arial"/>
          <w:sz w:val="24"/>
          <w:szCs w:val="24"/>
        </w:rPr>
      </w:pPr>
    </w:p>
    <w:p w14:paraId="44076876" w14:textId="77777777" w:rsidR="00303F27" w:rsidRPr="00455797" w:rsidRDefault="00303F27" w:rsidP="00303F27">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9016"/>
      </w:tblGrid>
      <w:tr w:rsidR="00455797" w:rsidRPr="00455797" w14:paraId="62F2CF6D" w14:textId="77777777" w:rsidTr="00661794">
        <w:tc>
          <w:tcPr>
            <w:tcW w:w="9016" w:type="dxa"/>
          </w:tcPr>
          <w:p w14:paraId="778275EC" w14:textId="240C873A" w:rsidR="00661794" w:rsidRPr="00455797" w:rsidRDefault="00661794" w:rsidP="00661794">
            <w:pPr>
              <w:spacing w:line="360" w:lineRule="auto"/>
              <w:jc w:val="both"/>
              <w:rPr>
                <w:rFonts w:ascii="Arial" w:hAnsi="Arial" w:cs="Arial"/>
                <w:sz w:val="24"/>
                <w:szCs w:val="24"/>
                <w:u w:val="single"/>
              </w:rPr>
            </w:pPr>
            <w:r w:rsidRPr="00455797">
              <w:rPr>
                <w:rFonts w:ascii="Arial" w:hAnsi="Arial" w:cs="Arial"/>
                <w:sz w:val="24"/>
                <w:szCs w:val="24"/>
                <w:u w:val="single"/>
              </w:rPr>
              <w:t>Aesthetic attributes:</w:t>
            </w:r>
          </w:p>
        </w:tc>
      </w:tr>
      <w:tr w:rsidR="00455797" w:rsidRPr="00455797" w14:paraId="2F3D27F2" w14:textId="77777777" w:rsidTr="00661794">
        <w:tc>
          <w:tcPr>
            <w:tcW w:w="9016" w:type="dxa"/>
          </w:tcPr>
          <w:p w14:paraId="180C69A2" w14:textId="5EA0F09E" w:rsidR="00661794" w:rsidRPr="00455797" w:rsidRDefault="00303F27" w:rsidP="00661794">
            <w:pPr>
              <w:spacing w:line="360" w:lineRule="auto"/>
              <w:jc w:val="both"/>
              <w:rPr>
                <w:rFonts w:ascii="Arial" w:hAnsi="Arial" w:cs="Arial"/>
                <w:sz w:val="24"/>
                <w:szCs w:val="24"/>
              </w:rPr>
            </w:pPr>
            <w:r>
              <w:rPr>
                <w:rFonts w:ascii="Arial" w:hAnsi="Arial" w:cs="Arial"/>
                <w:sz w:val="24"/>
                <w:szCs w:val="24"/>
              </w:rPr>
              <w:t>The building is aesthetically pleasing to the eyes as the design is unique and stands out in the area it is located. The Senedd is perfectly place</w:t>
            </w:r>
            <w:r w:rsidR="007571D5">
              <w:rPr>
                <w:rFonts w:ascii="Arial" w:hAnsi="Arial" w:cs="Arial"/>
                <w:sz w:val="24"/>
                <w:szCs w:val="24"/>
              </w:rPr>
              <w:t>d</w:t>
            </w:r>
            <w:r>
              <w:rPr>
                <w:rFonts w:ascii="Arial" w:hAnsi="Arial" w:cs="Arial"/>
                <w:sz w:val="24"/>
                <w:szCs w:val="24"/>
              </w:rPr>
              <w:t xml:space="preserve"> at Cardiff Bay overlooking the ocean which can be categorized as a scenic view. When entering into the Senedd persons are met with an open space facing the reception to a lovely staff. </w:t>
            </w:r>
            <w:r>
              <w:rPr>
                <w:rFonts w:ascii="Arial" w:hAnsi="Arial" w:cs="Arial"/>
                <w:sz w:val="24"/>
                <w:szCs w:val="24"/>
              </w:rPr>
              <w:lastRenderedPageBreak/>
              <w:t xml:space="preserve">The entire building utilizes an open concept that would allow </w:t>
            </w:r>
            <w:r w:rsidR="007571D5">
              <w:rPr>
                <w:rFonts w:ascii="Arial" w:hAnsi="Arial" w:cs="Arial"/>
                <w:sz w:val="24"/>
                <w:szCs w:val="24"/>
              </w:rPr>
              <w:t xml:space="preserve">a </w:t>
            </w:r>
            <w:r>
              <w:rPr>
                <w:rFonts w:ascii="Arial" w:hAnsi="Arial" w:cs="Arial"/>
                <w:sz w:val="24"/>
                <w:szCs w:val="24"/>
              </w:rPr>
              <w:t xml:space="preserve">person to see most of the facilities available just by looking. </w:t>
            </w:r>
          </w:p>
        </w:tc>
      </w:tr>
    </w:tbl>
    <w:p w14:paraId="20F06F7F" w14:textId="77777777" w:rsidR="00661794" w:rsidRPr="00455797" w:rsidRDefault="00661794" w:rsidP="00661794">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9016"/>
      </w:tblGrid>
      <w:tr w:rsidR="00455797" w:rsidRPr="00455797" w14:paraId="2D1F599E" w14:textId="77777777" w:rsidTr="00661794">
        <w:tc>
          <w:tcPr>
            <w:tcW w:w="9016" w:type="dxa"/>
          </w:tcPr>
          <w:p w14:paraId="48457ED4" w14:textId="77709E31" w:rsidR="00661794" w:rsidRPr="00455797" w:rsidRDefault="00661794" w:rsidP="00661794">
            <w:pPr>
              <w:spacing w:line="360" w:lineRule="auto"/>
              <w:jc w:val="both"/>
              <w:rPr>
                <w:rFonts w:ascii="Arial" w:hAnsi="Arial" w:cs="Arial"/>
                <w:sz w:val="24"/>
                <w:szCs w:val="24"/>
                <w:u w:val="single"/>
              </w:rPr>
            </w:pPr>
            <w:r w:rsidRPr="00455797">
              <w:rPr>
                <w:rFonts w:ascii="Arial" w:hAnsi="Arial" w:cs="Arial"/>
                <w:sz w:val="24"/>
                <w:szCs w:val="24"/>
                <w:u w:val="single"/>
              </w:rPr>
              <w:t>Accessibility</w:t>
            </w:r>
            <w:r w:rsidR="00455797" w:rsidRPr="00455797">
              <w:rPr>
                <w:rFonts w:ascii="Arial" w:hAnsi="Arial" w:cs="Arial"/>
                <w:sz w:val="24"/>
                <w:szCs w:val="24"/>
                <w:u w:val="single"/>
              </w:rPr>
              <w:t xml:space="preserve"> and Security</w:t>
            </w:r>
            <w:r w:rsidRPr="00455797">
              <w:rPr>
                <w:rFonts w:ascii="Arial" w:hAnsi="Arial" w:cs="Arial"/>
                <w:sz w:val="24"/>
                <w:szCs w:val="24"/>
                <w:u w:val="single"/>
              </w:rPr>
              <w:t xml:space="preserve">: </w:t>
            </w:r>
          </w:p>
        </w:tc>
      </w:tr>
      <w:tr w:rsidR="00455797" w:rsidRPr="00455797" w14:paraId="5A136039" w14:textId="77777777" w:rsidTr="00661794">
        <w:tc>
          <w:tcPr>
            <w:tcW w:w="9016" w:type="dxa"/>
          </w:tcPr>
          <w:p w14:paraId="19BB8DD0" w14:textId="1BFE1F78" w:rsidR="00303F27" w:rsidRDefault="00303F27" w:rsidP="00661794">
            <w:pPr>
              <w:spacing w:line="360" w:lineRule="auto"/>
              <w:jc w:val="both"/>
              <w:rPr>
                <w:rFonts w:ascii="Arial" w:hAnsi="Arial" w:cs="Arial"/>
                <w:sz w:val="24"/>
                <w:szCs w:val="24"/>
              </w:rPr>
            </w:pPr>
            <w:r>
              <w:rPr>
                <w:rFonts w:ascii="Arial" w:hAnsi="Arial" w:cs="Arial"/>
                <w:sz w:val="24"/>
                <w:szCs w:val="24"/>
              </w:rPr>
              <w:t>Planning a visit to the Welsh Parliament building is relatively simple, it is located in Cardiff Bay where the Cardiff Queen Street train station is a few minutes’ walk away.</w:t>
            </w:r>
          </w:p>
          <w:p w14:paraId="201ACB72" w14:textId="253A7B42" w:rsidR="00661794" w:rsidRDefault="00303F27" w:rsidP="00661794">
            <w:pPr>
              <w:spacing w:line="360" w:lineRule="auto"/>
              <w:jc w:val="both"/>
              <w:rPr>
                <w:rFonts w:ascii="Arial" w:hAnsi="Arial" w:cs="Arial"/>
                <w:sz w:val="24"/>
                <w:szCs w:val="24"/>
              </w:rPr>
            </w:pPr>
            <w:r>
              <w:rPr>
                <w:rFonts w:ascii="Arial" w:hAnsi="Arial" w:cs="Arial"/>
                <w:sz w:val="24"/>
                <w:szCs w:val="24"/>
              </w:rPr>
              <w:t xml:space="preserve"> In terms of security the </w:t>
            </w:r>
            <w:r w:rsidRPr="00303F27">
              <w:rPr>
                <w:rFonts w:ascii="Arial" w:hAnsi="Arial" w:cs="Arial"/>
                <w:sz w:val="24"/>
                <w:szCs w:val="24"/>
              </w:rPr>
              <w:t>Welsh Parliament, (2020)</w:t>
            </w:r>
            <w:r w:rsidRPr="00303F27">
              <w:rPr>
                <w:rFonts w:ascii="Arial" w:hAnsi="Arial" w:cs="Arial"/>
                <w:sz w:val="28"/>
                <w:szCs w:val="28"/>
              </w:rPr>
              <w:t xml:space="preserve"> </w:t>
            </w:r>
            <w:r>
              <w:rPr>
                <w:rFonts w:ascii="Arial" w:hAnsi="Arial" w:cs="Arial"/>
                <w:sz w:val="24"/>
                <w:szCs w:val="24"/>
              </w:rPr>
              <w:t>states that t</w:t>
            </w:r>
            <w:r w:rsidRPr="00303F27">
              <w:rPr>
                <w:rFonts w:ascii="Arial" w:hAnsi="Arial" w:cs="Arial"/>
                <w:sz w:val="24"/>
                <w:szCs w:val="24"/>
              </w:rPr>
              <w:t>he design of security access arrangements, systems, and procedures aims to allow unrestricted entry to designated areas while simultaneously safeguarding the building and the well-being of all occupants.</w:t>
            </w:r>
            <w:r>
              <w:rPr>
                <w:rFonts w:ascii="Arial" w:hAnsi="Arial" w:cs="Arial"/>
                <w:sz w:val="24"/>
                <w:szCs w:val="24"/>
              </w:rPr>
              <w:t xml:space="preserve"> </w:t>
            </w:r>
          </w:p>
          <w:p w14:paraId="26BDCAA2" w14:textId="6245B305" w:rsidR="00303F27" w:rsidRPr="00455797" w:rsidRDefault="00303F27" w:rsidP="00661794">
            <w:pPr>
              <w:spacing w:line="360" w:lineRule="auto"/>
              <w:jc w:val="both"/>
              <w:rPr>
                <w:rFonts w:ascii="Arial" w:hAnsi="Arial" w:cs="Arial"/>
                <w:sz w:val="24"/>
                <w:szCs w:val="24"/>
              </w:rPr>
            </w:pPr>
            <w:r w:rsidRPr="00303F27">
              <w:rPr>
                <w:rFonts w:ascii="Arial" w:hAnsi="Arial" w:cs="Arial"/>
                <w:sz w:val="24"/>
                <w:szCs w:val="24"/>
              </w:rPr>
              <w:t>The Welsh Parliament</w:t>
            </w:r>
            <w:r>
              <w:rPr>
                <w:rFonts w:ascii="Arial" w:hAnsi="Arial" w:cs="Arial"/>
                <w:sz w:val="24"/>
                <w:szCs w:val="24"/>
              </w:rPr>
              <w:t xml:space="preserve">, </w:t>
            </w:r>
            <w:r w:rsidRPr="00303F27">
              <w:rPr>
                <w:rFonts w:ascii="Arial" w:hAnsi="Arial" w:cs="Arial"/>
                <w:sz w:val="24"/>
                <w:szCs w:val="24"/>
              </w:rPr>
              <w:t xml:space="preserve">(2020) </w:t>
            </w:r>
            <w:r>
              <w:rPr>
                <w:rFonts w:ascii="Arial" w:hAnsi="Arial" w:cs="Arial"/>
                <w:sz w:val="24"/>
                <w:szCs w:val="24"/>
              </w:rPr>
              <w:t>continues to explain that if</w:t>
            </w:r>
            <w:r w:rsidRPr="00303F27">
              <w:rPr>
                <w:rFonts w:ascii="Arial" w:hAnsi="Arial" w:cs="Arial"/>
                <w:sz w:val="24"/>
                <w:szCs w:val="24"/>
              </w:rPr>
              <w:t xml:space="preserve"> </w:t>
            </w:r>
            <w:r>
              <w:rPr>
                <w:rFonts w:ascii="Arial" w:hAnsi="Arial" w:cs="Arial"/>
                <w:sz w:val="24"/>
                <w:szCs w:val="24"/>
              </w:rPr>
              <w:t xml:space="preserve">persons </w:t>
            </w:r>
            <w:r w:rsidRPr="00303F27">
              <w:rPr>
                <w:rFonts w:ascii="Arial" w:hAnsi="Arial" w:cs="Arial"/>
                <w:sz w:val="24"/>
                <w:szCs w:val="24"/>
              </w:rPr>
              <w:t xml:space="preserve">are led by </w:t>
            </w:r>
            <w:r>
              <w:rPr>
                <w:rFonts w:ascii="Arial" w:hAnsi="Arial" w:cs="Arial"/>
                <w:sz w:val="24"/>
                <w:szCs w:val="24"/>
              </w:rPr>
              <w:t>authorised staff</w:t>
            </w:r>
            <w:r w:rsidRPr="00303F27">
              <w:rPr>
                <w:rFonts w:ascii="Arial" w:hAnsi="Arial" w:cs="Arial"/>
                <w:sz w:val="24"/>
                <w:szCs w:val="24"/>
              </w:rPr>
              <w:t>,</w:t>
            </w:r>
            <w:r>
              <w:rPr>
                <w:rFonts w:ascii="Arial" w:hAnsi="Arial" w:cs="Arial"/>
                <w:sz w:val="24"/>
                <w:szCs w:val="24"/>
              </w:rPr>
              <w:t xml:space="preserve"> then</w:t>
            </w:r>
            <w:r w:rsidRPr="00303F27">
              <w:rPr>
                <w:rFonts w:ascii="Arial" w:hAnsi="Arial" w:cs="Arial"/>
                <w:sz w:val="24"/>
                <w:szCs w:val="24"/>
              </w:rPr>
              <w:t xml:space="preserve"> ent</w:t>
            </w:r>
            <w:r>
              <w:rPr>
                <w:rFonts w:ascii="Arial" w:hAnsi="Arial" w:cs="Arial"/>
                <w:sz w:val="24"/>
                <w:szCs w:val="24"/>
              </w:rPr>
              <w:t>ry to</w:t>
            </w:r>
            <w:r w:rsidRPr="00303F27">
              <w:rPr>
                <w:rFonts w:ascii="Arial" w:hAnsi="Arial" w:cs="Arial"/>
                <w:sz w:val="24"/>
                <w:szCs w:val="24"/>
              </w:rPr>
              <w:t xml:space="preserve"> restricted areas</w:t>
            </w:r>
            <w:r>
              <w:rPr>
                <w:rFonts w:ascii="Arial" w:hAnsi="Arial" w:cs="Arial"/>
                <w:sz w:val="24"/>
                <w:szCs w:val="24"/>
              </w:rPr>
              <w:t xml:space="preserve"> is guaranteed</w:t>
            </w:r>
            <w:r w:rsidRPr="00303F27">
              <w:rPr>
                <w:rFonts w:ascii="Arial" w:hAnsi="Arial" w:cs="Arial"/>
                <w:sz w:val="24"/>
                <w:szCs w:val="24"/>
              </w:rPr>
              <w:t>. All visitors must wear and display their visitor permits, which are provided by reception.</w:t>
            </w:r>
          </w:p>
        </w:tc>
      </w:tr>
    </w:tbl>
    <w:p w14:paraId="6939B1BF" w14:textId="77777777" w:rsidR="00661794" w:rsidRPr="00455797" w:rsidRDefault="00661794" w:rsidP="00661794">
      <w:pPr>
        <w:spacing w:line="360" w:lineRule="auto"/>
        <w:jc w:val="both"/>
        <w:rPr>
          <w:rFonts w:ascii="Arial" w:hAnsi="Arial" w:cs="Arial"/>
          <w:sz w:val="24"/>
          <w:szCs w:val="24"/>
        </w:rPr>
      </w:pPr>
    </w:p>
    <w:p w14:paraId="051723CA" w14:textId="77777777" w:rsidR="002012ED" w:rsidRDefault="002012ED" w:rsidP="00661794">
      <w:pPr>
        <w:spacing w:line="360" w:lineRule="auto"/>
        <w:jc w:val="both"/>
        <w:rPr>
          <w:rFonts w:ascii="Arial" w:hAnsi="Arial" w:cs="Arial"/>
          <w:b/>
          <w:bCs/>
          <w:i/>
          <w:iCs/>
          <w:sz w:val="28"/>
          <w:szCs w:val="28"/>
          <w:u w:val="single"/>
        </w:rPr>
      </w:pPr>
    </w:p>
    <w:p w14:paraId="58B9984A" w14:textId="76774DD0" w:rsidR="002012ED" w:rsidRDefault="0085305C" w:rsidP="002012ED">
      <w:pPr>
        <w:pStyle w:val="ListParagraph"/>
        <w:numPr>
          <w:ilvl w:val="0"/>
          <w:numId w:val="2"/>
        </w:numPr>
        <w:spacing w:line="360" w:lineRule="auto"/>
        <w:jc w:val="both"/>
        <w:rPr>
          <w:rFonts w:ascii="Arial" w:hAnsi="Arial" w:cs="Arial"/>
          <w:b/>
          <w:bCs/>
          <w:i/>
          <w:iCs/>
          <w:sz w:val="32"/>
          <w:szCs w:val="32"/>
          <w:u w:val="single"/>
        </w:rPr>
      </w:pPr>
      <w:r>
        <w:rPr>
          <w:rFonts w:ascii="Arial" w:hAnsi="Arial" w:cs="Arial"/>
          <w:b/>
          <w:bCs/>
          <w:i/>
          <w:iCs/>
          <w:sz w:val="32"/>
          <w:szCs w:val="32"/>
          <w:u w:val="single"/>
        </w:rPr>
        <w:t>Positive Properties</w:t>
      </w:r>
      <w:r w:rsidR="00B86DC1">
        <w:rPr>
          <w:rFonts w:ascii="Arial" w:hAnsi="Arial" w:cs="Arial"/>
          <w:b/>
          <w:bCs/>
          <w:i/>
          <w:iCs/>
          <w:sz w:val="32"/>
          <w:szCs w:val="32"/>
          <w:u w:val="single"/>
        </w:rPr>
        <w:t xml:space="preserve"> &amp;</w:t>
      </w:r>
      <w:r>
        <w:rPr>
          <w:rFonts w:ascii="Arial" w:hAnsi="Arial" w:cs="Arial"/>
          <w:b/>
          <w:bCs/>
          <w:i/>
          <w:iCs/>
          <w:sz w:val="32"/>
          <w:szCs w:val="32"/>
          <w:u w:val="single"/>
        </w:rPr>
        <w:t xml:space="preserve"> Improvements Of the Senedd </w:t>
      </w:r>
    </w:p>
    <w:p w14:paraId="2B9BD46E" w14:textId="77777777" w:rsidR="0085305C" w:rsidRDefault="0085305C" w:rsidP="0085305C">
      <w:pPr>
        <w:spacing w:line="360" w:lineRule="auto"/>
        <w:ind w:left="360"/>
        <w:jc w:val="both"/>
        <w:rPr>
          <w:rFonts w:ascii="Arial" w:hAnsi="Arial" w:cs="Arial"/>
          <w:b/>
          <w:bCs/>
          <w:i/>
          <w:iCs/>
          <w:sz w:val="32"/>
          <w:szCs w:val="32"/>
          <w:u w:val="single"/>
        </w:rPr>
      </w:pPr>
    </w:p>
    <w:p w14:paraId="4368E97E" w14:textId="428DBD72" w:rsidR="0085305C" w:rsidRPr="0085305C" w:rsidRDefault="0085305C" w:rsidP="0085305C">
      <w:pPr>
        <w:spacing w:line="360" w:lineRule="auto"/>
        <w:ind w:left="360"/>
        <w:jc w:val="both"/>
        <w:rPr>
          <w:rFonts w:ascii="Arial" w:hAnsi="Arial" w:cs="Arial"/>
          <w:b/>
          <w:bCs/>
          <w:i/>
          <w:iCs/>
          <w:sz w:val="28"/>
          <w:szCs w:val="28"/>
          <w:u w:val="single"/>
        </w:rPr>
      </w:pPr>
      <w:r w:rsidRPr="0085305C">
        <w:rPr>
          <w:rFonts w:ascii="Arial" w:hAnsi="Arial" w:cs="Arial"/>
          <w:b/>
          <w:bCs/>
          <w:i/>
          <w:iCs/>
          <w:sz w:val="28"/>
          <w:szCs w:val="28"/>
          <w:u w:val="single"/>
        </w:rPr>
        <w:t>3.1. Positive Properties</w:t>
      </w:r>
    </w:p>
    <w:p w14:paraId="0995F3E0" w14:textId="77777777" w:rsidR="002012ED" w:rsidRDefault="002012ED" w:rsidP="00661794">
      <w:pPr>
        <w:spacing w:line="360" w:lineRule="auto"/>
        <w:jc w:val="both"/>
        <w:rPr>
          <w:rFonts w:ascii="Arial" w:hAnsi="Arial" w:cs="Arial"/>
          <w:b/>
          <w:bCs/>
          <w:i/>
          <w:iCs/>
          <w:sz w:val="28"/>
          <w:szCs w:val="28"/>
          <w:u w:val="single"/>
        </w:rPr>
      </w:pPr>
    </w:p>
    <w:p w14:paraId="60A409AE" w14:textId="23665D2F" w:rsidR="0085305C" w:rsidRPr="0085305C" w:rsidRDefault="0085305C" w:rsidP="0085305C">
      <w:pPr>
        <w:spacing w:line="360" w:lineRule="auto"/>
        <w:jc w:val="both"/>
        <w:rPr>
          <w:rFonts w:ascii="Arial" w:hAnsi="Arial" w:cs="Arial"/>
          <w:sz w:val="24"/>
          <w:szCs w:val="24"/>
        </w:rPr>
      </w:pPr>
      <w:r>
        <w:rPr>
          <w:rFonts w:ascii="Arial" w:hAnsi="Arial" w:cs="Arial"/>
          <w:sz w:val="24"/>
          <w:szCs w:val="24"/>
        </w:rPr>
        <w:tab/>
        <w:t>In terms of new regulations such as A</w:t>
      </w:r>
      <w:r w:rsidRPr="0085305C">
        <w:rPr>
          <w:rFonts w:ascii="Arial" w:hAnsi="Arial" w:cs="Arial"/>
          <w:sz w:val="24"/>
          <w:szCs w:val="24"/>
        </w:rPr>
        <w:t xml:space="preserve">pproved </w:t>
      </w:r>
      <w:r>
        <w:rPr>
          <w:rFonts w:ascii="Arial" w:hAnsi="Arial" w:cs="Arial"/>
          <w:sz w:val="24"/>
          <w:szCs w:val="24"/>
        </w:rPr>
        <w:t>D</w:t>
      </w:r>
      <w:r w:rsidRPr="0085305C">
        <w:rPr>
          <w:rFonts w:ascii="Arial" w:hAnsi="Arial" w:cs="Arial"/>
          <w:sz w:val="24"/>
          <w:szCs w:val="24"/>
        </w:rPr>
        <w:t>ocuments Part L (Energy Efficiency), Part B (Building Fire Safety), Part F (Building Ventilation), and the introduction of two recently approved documents, namely (O) Overheating and (S) Infrastructure for electric vehicle chargin</w:t>
      </w:r>
      <w:r>
        <w:rPr>
          <w:rFonts w:ascii="Arial" w:hAnsi="Arial" w:cs="Arial"/>
          <w:sz w:val="24"/>
          <w:szCs w:val="24"/>
        </w:rPr>
        <w:t>g the Senedd had already implemented a few of these regulations. Another set of regulation</w:t>
      </w:r>
      <w:r w:rsidR="007571D5">
        <w:rPr>
          <w:rFonts w:ascii="Arial" w:hAnsi="Arial" w:cs="Arial"/>
          <w:sz w:val="24"/>
          <w:szCs w:val="24"/>
        </w:rPr>
        <w:t>s</w:t>
      </w:r>
      <w:r>
        <w:rPr>
          <w:rFonts w:ascii="Arial" w:hAnsi="Arial" w:cs="Arial"/>
          <w:sz w:val="24"/>
          <w:szCs w:val="24"/>
        </w:rPr>
        <w:t xml:space="preserve"> that the Senedd is trying to follow is the new carbon emission target. According to </w:t>
      </w:r>
      <w:r w:rsidRPr="007571D5">
        <w:rPr>
          <w:rFonts w:ascii="Arial" w:hAnsi="Arial" w:cs="Arial"/>
          <w:sz w:val="24"/>
          <w:szCs w:val="24"/>
        </w:rPr>
        <w:t>Uttlesford District Council, (2022)</w:t>
      </w:r>
      <w:r w:rsidR="007571D5">
        <w:rPr>
          <w:rFonts w:ascii="Arial" w:hAnsi="Arial" w:cs="Arial"/>
          <w:sz w:val="24"/>
          <w:szCs w:val="24"/>
        </w:rPr>
        <w:t>,</w:t>
      </w:r>
      <w:r w:rsidRPr="007571D5">
        <w:rPr>
          <w:rFonts w:ascii="Arial" w:hAnsi="Arial" w:cs="Arial"/>
          <w:sz w:val="28"/>
          <w:szCs w:val="28"/>
        </w:rPr>
        <w:t xml:space="preserve"> </w:t>
      </w:r>
      <w:r w:rsidRPr="0085305C">
        <w:rPr>
          <w:rFonts w:ascii="Arial" w:hAnsi="Arial" w:cs="Arial"/>
          <w:sz w:val="24"/>
          <w:szCs w:val="24"/>
        </w:rPr>
        <w:t xml:space="preserve">The government unveiled adjustments to The Building Regulations on December 15, 2021, </w:t>
      </w:r>
      <w:r w:rsidR="007571D5">
        <w:rPr>
          <w:rFonts w:ascii="Arial" w:hAnsi="Arial" w:cs="Arial"/>
          <w:sz w:val="24"/>
          <w:szCs w:val="24"/>
        </w:rPr>
        <w:t>intending to assist</w:t>
      </w:r>
      <w:r w:rsidRPr="0085305C">
        <w:rPr>
          <w:rFonts w:ascii="Arial" w:hAnsi="Arial" w:cs="Arial"/>
          <w:sz w:val="24"/>
          <w:szCs w:val="24"/>
        </w:rPr>
        <w:t xml:space="preserve"> the UK in achieving net-zero emissions.</w:t>
      </w:r>
    </w:p>
    <w:p w14:paraId="10143C8B" w14:textId="77777777" w:rsidR="0085305C" w:rsidRPr="0085305C" w:rsidRDefault="0085305C" w:rsidP="0085305C">
      <w:pPr>
        <w:spacing w:line="360" w:lineRule="auto"/>
        <w:jc w:val="both"/>
        <w:rPr>
          <w:rFonts w:ascii="Arial" w:hAnsi="Arial" w:cs="Arial"/>
          <w:sz w:val="24"/>
          <w:szCs w:val="24"/>
        </w:rPr>
      </w:pPr>
    </w:p>
    <w:p w14:paraId="5D6F5E09" w14:textId="5DC2BFAE" w:rsidR="0085305C" w:rsidRDefault="007571D5" w:rsidP="0085305C">
      <w:pPr>
        <w:spacing w:line="360" w:lineRule="auto"/>
        <w:ind w:firstLine="720"/>
        <w:jc w:val="both"/>
        <w:rPr>
          <w:rFonts w:ascii="Arial" w:hAnsi="Arial" w:cs="Arial"/>
          <w:sz w:val="24"/>
          <w:szCs w:val="24"/>
        </w:rPr>
      </w:pPr>
      <w:r w:rsidRPr="007571D5">
        <w:rPr>
          <w:rFonts w:ascii="Arial" w:hAnsi="Arial" w:cs="Arial"/>
          <w:sz w:val="24"/>
          <w:szCs w:val="24"/>
        </w:rPr>
        <w:t>Uttlesford District Council, (2022)</w:t>
      </w:r>
      <w:r w:rsidRPr="007571D5">
        <w:rPr>
          <w:rFonts w:ascii="Arial" w:hAnsi="Arial" w:cs="Arial"/>
          <w:sz w:val="28"/>
          <w:szCs w:val="28"/>
        </w:rPr>
        <w:t xml:space="preserve"> </w:t>
      </w:r>
      <w:r w:rsidRPr="007571D5">
        <w:rPr>
          <w:rFonts w:ascii="Arial" w:hAnsi="Arial" w:cs="Arial"/>
          <w:sz w:val="24"/>
          <w:szCs w:val="24"/>
        </w:rPr>
        <w:t>says that according to t</w:t>
      </w:r>
      <w:r w:rsidR="0085305C" w:rsidRPr="007571D5">
        <w:rPr>
          <w:rFonts w:ascii="Arial" w:hAnsi="Arial" w:cs="Arial"/>
          <w:sz w:val="24"/>
          <w:szCs w:val="24"/>
        </w:rPr>
        <w:t>he</w:t>
      </w:r>
      <w:r w:rsidR="0085305C" w:rsidRPr="0085305C">
        <w:rPr>
          <w:rFonts w:ascii="Arial" w:hAnsi="Arial" w:cs="Arial"/>
          <w:sz w:val="24"/>
          <w:szCs w:val="24"/>
        </w:rPr>
        <w:t xml:space="preserve"> updated regulations, carbon dioxide (CO2) emissions from other newly erected structures, such as offices and retail spaces, must undergo a reduction of 27%.</w:t>
      </w:r>
      <w:r w:rsidR="0085305C">
        <w:rPr>
          <w:rFonts w:ascii="Arial" w:hAnsi="Arial" w:cs="Arial"/>
          <w:sz w:val="24"/>
          <w:szCs w:val="24"/>
        </w:rPr>
        <w:t xml:space="preserve"> The Senedd had already beg</w:t>
      </w:r>
      <w:r>
        <w:rPr>
          <w:rFonts w:ascii="Arial" w:hAnsi="Arial" w:cs="Arial"/>
          <w:sz w:val="24"/>
          <w:szCs w:val="24"/>
        </w:rPr>
        <w:t>u</w:t>
      </w:r>
      <w:r w:rsidR="0085305C">
        <w:rPr>
          <w:rFonts w:ascii="Arial" w:hAnsi="Arial" w:cs="Arial"/>
          <w:sz w:val="24"/>
          <w:szCs w:val="24"/>
        </w:rPr>
        <w:t>n working on achiev</w:t>
      </w:r>
      <w:r>
        <w:rPr>
          <w:rFonts w:ascii="Arial" w:hAnsi="Arial" w:cs="Arial"/>
          <w:sz w:val="24"/>
          <w:szCs w:val="24"/>
        </w:rPr>
        <w:t>ing</w:t>
      </w:r>
      <w:r w:rsidR="0085305C">
        <w:rPr>
          <w:rFonts w:ascii="Arial" w:hAnsi="Arial" w:cs="Arial"/>
          <w:sz w:val="24"/>
          <w:szCs w:val="24"/>
        </w:rPr>
        <w:t xml:space="preserve"> net zero emission</w:t>
      </w:r>
      <w:r>
        <w:rPr>
          <w:rFonts w:ascii="Arial" w:hAnsi="Arial" w:cs="Arial"/>
          <w:sz w:val="24"/>
          <w:szCs w:val="24"/>
        </w:rPr>
        <w:t>s</w:t>
      </w:r>
      <w:r w:rsidR="0085305C">
        <w:rPr>
          <w:rFonts w:ascii="Arial" w:hAnsi="Arial" w:cs="Arial"/>
          <w:sz w:val="24"/>
          <w:szCs w:val="24"/>
        </w:rPr>
        <w:t xml:space="preserve"> from the completion of </w:t>
      </w:r>
      <w:r w:rsidR="0085305C">
        <w:rPr>
          <w:rFonts w:ascii="Arial" w:hAnsi="Arial" w:cs="Arial"/>
          <w:sz w:val="24"/>
          <w:szCs w:val="24"/>
        </w:rPr>
        <w:lastRenderedPageBreak/>
        <w:t xml:space="preserve">construction. For example, </w:t>
      </w:r>
      <w:r>
        <w:rPr>
          <w:rFonts w:ascii="Arial" w:hAnsi="Arial" w:cs="Arial"/>
          <w:sz w:val="24"/>
          <w:szCs w:val="24"/>
        </w:rPr>
        <w:t xml:space="preserve">reusing 100% waste, </w:t>
      </w:r>
      <w:r w:rsidR="0085305C">
        <w:rPr>
          <w:rFonts w:ascii="Arial" w:hAnsi="Arial" w:cs="Arial"/>
          <w:sz w:val="24"/>
          <w:szCs w:val="24"/>
        </w:rPr>
        <w:t xml:space="preserve">the use of biofuel heating, reusing rainwater from catchments, the use of LED bulbs, </w:t>
      </w:r>
      <w:r>
        <w:rPr>
          <w:rFonts w:ascii="Arial" w:hAnsi="Arial" w:cs="Arial"/>
          <w:sz w:val="24"/>
          <w:szCs w:val="24"/>
        </w:rPr>
        <w:t xml:space="preserve">and </w:t>
      </w:r>
      <w:r w:rsidR="0085305C">
        <w:rPr>
          <w:rFonts w:ascii="Arial" w:hAnsi="Arial" w:cs="Arial"/>
          <w:sz w:val="24"/>
          <w:szCs w:val="24"/>
        </w:rPr>
        <w:t>using natural light and ventilation all fall under good energy conservation and efficiency. The Senedd has also ensured that there are electric car outlets for workers and other citizens to charge their vehicles, which fall under document (S). This shows that staff is encouraged to travel sustainably to reduce carbon emission</w:t>
      </w:r>
      <w:r>
        <w:rPr>
          <w:rFonts w:ascii="Arial" w:hAnsi="Arial" w:cs="Arial"/>
          <w:sz w:val="24"/>
          <w:szCs w:val="24"/>
        </w:rPr>
        <w:t>s</w:t>
      </w:r>
      <w:r w:rsidR="0085305C">
        <w:rPr>
          <w:rFonts w:ascii="Arial" w:hAnsi="Arial" w:cs="Arial"/>
          <w:sz w:val="24"/>
          <w:szCs w:val="24"/>
        </w:rPr>
        <w:t xml:space="preserve">.  Falling under document (F) comes their natural ventilation for the entire building. </w:t>
      </w:r>
    </w:p>
    <w:p w14:paraId="1594F957" w14:textId="0769F681" w:rsidR="0085305C" w:rsidRDefault="007571D5" w:rsidP="00661794">
      <w:pPr>
        <w:spacing w:line="360" w:lineRule="auto"/>
        <w:jc w:val="both"/>
        <w:rPr>
          <w:rFonts w:ascii="Arial" w:hAnsi="Arial" w:cs="Arial"/>
          <w:sz w:val="24"/>
          <w:szCs w:val="24"/>
        </w:rPr>
      </w:pPr>
      <w:r>
        <w:rPr>
          <w:rFonts w:ascii="Arial" w:hAnsi="Arial" w:cs="Arial"/>
          <w:noProof/>
          <w:sz w:val="24"/>
          <w:szCs w:val="24"/>
        </w:rPr>
        <w:drawing>
          <wp:inline distT="0" distB="0" distL="0" distR="0" wp14:anchorId="072269F0" wp14:editId="0738197B">
            <wp:extent cx="5698264" cy="3197486"/>
            <wp:effectExtent l="19050" t="19050" r="17145" b="22225"/>
            <wp:docPr id="1199055650" name="Picture 1" descr="A graph with a line going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055650" name="Picture 1" descr="A graph with a line going up&#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27031" cy="3213628"/>
                    </a:xfrm>
                    <a:prstGeom prst="rect">
                      <a:avLst/>
                    </a:prstGeom>
                    <a:ln>
                      <a:solidFill>
                        <a:schemeClr val="tx1"/>
                      </a:solidFill>
                    </a:ln>
                  </pic:spPr>
                </pic:pic>
              </a:graphicData>
            </a:graphic>
          </wp:inline>
        </w:drawing>
      </w:r>
    </w:p>
    <w:p w14:paraId="32000E02" w14:textId="05C87E2C" w:rsidR="007571D5" w:rsidRPr="007571D5" w:rsidRDefault="007571D5" w:rsidP="00661794">
      <w:pPr>
        <w:spacing w:line="360" w:lineRule="auto"/>
        <w:jc w:val="both"/>
        <w:rPr>
          <w:rFonts w:ascii="Arial" w:hAnsi="Arial" w:cs="Arial"/>
          <w:sz w:val="18"/>
          <w:szCs w:val="18"/>
        </w:rPr>
      </w:pPr>
      <w:r>
        <w:rPr>
          <w:rFonts w:ascii="Arial" w:hAnsi="Arial" w:cs="Arial"/>
          <w:sz w:val="16"/>
          <w:szCs w:val="16"/>
        </w:rPr>
        <w:t>Figure</w:t>
      </w:r>
      <w:r w:rsidR="005E6B02">
        <w:rPr>
          <w:rFonts w:ascii="Arial" w:hAnsi="Arial" w:cs="Arial"/>
          <w:sz w:val="16"/>
          <w:szCs w:val="16"/>
        </w:rPr>
        <w:t xml:space="preserve"> 14.</w:t>
      </w:r>
      <w:r>
        <w:rPr>
          <w:rFonts w:ascii="Arial" w:hAnsi="Arial" w:cs="Arial"/>
          <w:sz w:val="16"/>
          <w:szCs w:val="16"/>
        </w:rPr>
        <w:t xml:space="preserve"> </w:t>
      </w:r>
      <w:r w:rsidR="005E6B02">
        <w:rPr>
          <w:rFonts w:ascii="Arial" w:hAnsi="Arial" w:cs="Arial"/>
          <w:sz w:val="16"/>
          <w:szCs w:val="16"/>
        </w:rPr>
        <w:t>S</w:t>
      </w:r>
      <w:r>
        <w:rPr>
          <w:rFonts w:ascii="Arial" w:hAnsi="Arial" w:cs="Arial"/>
          <w:sz w:val="16"/>
          <w:szCs w:val="16"/>
        </w:rPr>
        <w:t xml:space="preserve">howing the reduction of water consumption in the Senedd decreasing yearly, taken from </w:t>
      </w:r>
      <w:r w:rsidRPr="007571D5">
        <w:rPr>
          <w:rFonts w:ascii="Arial" w:hAnsi="Arial" w:cs="Arial"/>
          <w:sz w:val="16"/>
          <w:szCs w:val="16"/>
        </w:rPr>
        <w:t>Welsh Parliament Senedd Commission, (2021)</w:t>
      </w:r>
    </w:p>
    <w:p w14:paraId="3AC7D7ED" w14:textId="4427B5DE" w:rsidR="007571D5" w:rsidRDefault="007571D5" w:rsidP="00661794">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4278DA05" wp14:editId="7A1B0D1D">
            <wp:extent cx="5719294" cy="3617034"/>
            <wp:effectExtent l="19050" t="19050" r="15240" b="21590"/>
            <wp:docPr id="1633599905" name="Picture 2" descr="A graph showing the growth of energy emiss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599905" name="Picture 2" descr="A graph showing the growth of energy emissions&#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2825" cy="3625591"/>
                    </a:xfrm>
                    <a:prstGeom prst="rect">
                      <a:avLst/>
                    </a:prstGeom>
                    <a:ln>
                      <a:solidFill>
                        <a:schemeClr val="tx1"/>
                      </a:solidFill>
                    </a:ln>
                  </pic:spPr>
                </pic:pic>
              </a:graphicData>
            </a:graphic>
          </wp:inline>
        </w:drawing>
      </w:r>
    </w:p>
    <w:p w14:paraId="10A46E92" w14:textId="387EB4BD" w:rsidR="007571D5" w:rsidRPr="007571D5" w:rsidRDefault="007571D5" w:rsidP="007571D5">
      <w:pPr>
        <w:spacing w:line="360" w:lineRule="auto"/>
        <w:jc w:val="both"/>
        <w:rPr>
          <w:rFonts w:ascii="Arial" w:hAnsi="Arial" w:cs="Arial"/>
          <w:sz w:val="18"/>
          <w:szCs w:val="18"/>
        </w:rPr>
      </w:pPr>
      <w:r>
        <w:rPr>
          <w:rFonts w:ascii="Arial" w:hAnsi="Arial" w:cs="Arial"/>
          <w:sz w:val="16"/>
          <w:szCs w:val="16"/>
        </w:rPr>
        <w:t xml:space="preserve">Figure </w:t>
      </w:r>
      <w:r w:rsidR="005E6B02">
        <w:rPr>
          <w:rFonts w:ascii="Arial" w:hAnsi="Arial" w:cs="Arial"/>
          <w:sz w:val="16"/>
          <w:szCs w:val="16"/>
        </w:rPr>
        <w:t>15. S</w:t>
      </w:r>
      <w:r>
        <w:rPr>
          <w:rFonts w:ascii="Arial" w:hAnsi="Arial" w:cs="Arial"/>
          <w:sz w:val="16"/>
          <w:szCs w:val="16"/>
        </w:rPr>
        <w:t>howing the reduction of energy emission</w:t>
      </w:r>
      <w:r w:rsidR="00B86DC1">
        <w:rPr>
          <w:rFonts w:ascii="Arial" w:hAnsi="Arial" w:cs="Arial"/>
          <w:sz w:val="16"/>
          <w:szCs w:val="16"/>
        </w:rPr>
        <w:t>s</w:t>
      </w:r>
      <w:r>
        <w:rPr>
          <w:rFonts w:ascii="Arial" w:hAnsi="Arial" w:cs="Arial"/>
          <w:sz w:val="16"/>
          <w:szCs w:val="16"/>
        </w:rPr>
        <w:t xml:space="preserve"> used in the Senedd decreasing yearly, taken from </w:t>
      </w:r>
      <w:r w:rsidRPr="007571D5">
        <w:rPr>
          <w:rFonts w:ascii="Arial" w:hAnsi="Arial" w:cs="Arial"/>
          <w:sz w:val="16"/>
          <w:szCs w:val="16"/>
        </w:rPr>
        <w:t>Welsh Parliament Senedd Commission, (2021)</w:t>
      </w:r>
    </w:p>
    <w:p w14:paraId="6DB8DFD9" w14:textId="0F328160" w:rsidR="007571D5" w:rsidRPr="00303F27" w:rsidRDefault="007571D5" w:rsidP="007571D5">
      <w:pPr>
        <w:spacing w:line="360" w:lineRule="auto"/>
        <w:jc w:val="both"/>
        <w:rPr>
          <w:rFonts w:ascii="Arial" w:hAnsi="Arial" w:cs="Arial"/>
          <w:sz w:val="16"/>
          <w:szCs w:val="16"/>
        </w:rPr>
      </w:pPr>
    </w:p>
    <w:p w14:paraId="1F3274D5" w14:textId="77777777" w:rsidR="007571D5" w:rsidRDefault="007571D5" w:rsidP="00661794">
      <w:pPr>
        <w:spacing w:line="360" w:lineRule="auto"/>
        <w:jc w:val="both"/>
        <w:rPr>
          <w:rFonts w:ascii="Arial" w:hAnsi="Arial" w:cs="Arial"/>
          <w:sz w:val="24"/>
          <w:szCs w:val="24"/>
        </w:rPr>
      </w:pPr>
    </w:p>
    <w:p w14:paraId="2B193F15" w14:textId="25610566" w:rsidR="007571D5" w:rsidRDefault="007571D5" w:rsidP="00661794">
      <w:pPr>
        <w:spacing w:line="360" w:lineRule="auto"/>
        <w:jc w:val="both"/>
        <w:rPr>
          <w:rFonts w:ascii="Arial" w:hAnsi="Arial" w:cs="Arial"/>
          <w:sz w:val="24"/>
          <w:szCs w:val="24"/>
        </w:rPr>
      </w:pPr>
      <w:r>
        <w:rPr>
          <w:rFonts w:ascii="Arial" w:hAnsi="Arial" w:cs="Arial"/>
          <w:noProof/>
          <w:sz w:val="24"/>
          <w:szCs w:val="24"/>
        </w:rPr>
        <w:drawing>
          <wp:inline distT="0" distB="0" distL="0" distR="0" wp14:anchorId="1618F279" wp14:editId="5618726B">
            <wp:extent cx="5701030" cy="3767642"/>
            <wp:effectExtent l="19050" t="19050" r="13970" b="23495"/>
            <wp:docPr id="1429224837" name="Picture 3"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224837" name="Picture 3" descr="A screenshot of a graph&#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15917" cy="3777480"/>
                    </a:xfrm>
                    <a:prstGeom prst="rect">
                      <a:avLst/>
                    </a:prstGeom>
                    <a:ln w="6350">
                      <a:solidFill>
                        <a:schemeClr val="tx1"/>
                      </a:solidFill>
                    </a:ln>
                  </pic:spPr>
                </pic:pic>
              </a:graphicData>
            </a:graphic>
          </wp:inline>
        </w:drawing>
      </w:r>
    </w:p>
    <w:p w14:paraId="738EB370" w14:textId="1EBDAFFE" w:rsidR="007571D5" w:rsidRPr="007571D5" w:rsidRDefault="007571D5" w:rsidP="00661794">
      <w:pPr>
        <w:spacing w:line="360" w:lineRule="auto"/>
        <w:jc w:val="both"/>
        <w:rPr>
          <w:rFonts w:ascii="Arial" w:hAnsi="Arial" w:cs="Arial"/>
          <w:sz w:val="18"/>
          <w:szCs w:val="18"/>
        </w:rPr>
      </w:pPr>
      <w:r>
        <w:rPr>
          <w:rFonts w:ascii="Arial" w:hAnsi="Arial" w:cs="Arial"/>
          <w:sz w:val="16"/>
          <w:szCs w:val="16"/>
        </w:rPr>
        <w:t>Figure</w:t>
      </w:r>
      <w:r w:rsidR="005E6B02">
        <w:rPr>
          <w:rFonts w:ascii="Arial" w:hAnsi="Arial" w:cs="Arial"/>
          <w:sz w:val="16"/>
          <w:szCs w:val="16"/>
        </w:rPr>
        <w:t xml:space="preserve"> 16.</w:t>
      </w:r>
      <w:r>
        <w:rPr>
          <w:rFonts w:ascii="Arial" w:hAnsi="Arial" w:cs="Arial"/>
          <w:sz w:val="16"/>
          <w:szCs w:val="16"/>
        </w:rPr>
        <w:t xml:space="preserve"> </w:t>
      </w:r>
      <w:r w:rsidR="005E6B02">
        <w:rPr>
          <w:rFonts w:ascii="Arial" w:hAnsi="Arial" w:cs="Arial"/>
          <w:sz w:val="16"/>
          <w:szCs w:val="16"/>
        </w:rPr>
        <w:t>S</w:t>
      </w:r>
      <w:r>
        <w:rPr>
          <w:rFonts w:ascii="Arial" w:hAnsi="Arial" w:cs="Arial"/>
          <w:sz w:val="16"/>
          <w:szCs w:val="16"/>
        </w:rPr>
        <w:t xml:space="preserve">howing the key performance indicators of the Senedd decreasing yearly, taken from </w:t>
      </w:r>
      <w:r w:rsidRPr="007571D5">
        <w:rPr>
          <w:rFonts w:ascii="Arial" w:hAnsi="Arial" w:cs="Arial"/>
          <w:sz w:val="16"/>
          <w:szCs w:val="16"/>
        </w:rPr>
        <w:t>Welsh Parliament Senedd Commission, (2021)</w:t>
      </w:r>
    </w:p>
    <w:p w14:paraId="1612447E" w14:textId="77F4F26C" w:rsidR="007571D5" w:rsidRDefault="007571D5" w:rsidP="00661794">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0B05062F" wp14:editId="02632474">
            <wp:extent cx="5722620" cy="3968160"/>
            <wp:effectExtent l="19050" t="19050" r="11430" b="13335"/>
            <wp:docPr id="1744433989" name="Picture 4"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433989" name="Picture 4" descr="A screenshot of a graph&#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33557" cy="3975744"/>
                    </a:xfrm>
                    <a:prstGeom prst="rect">
                      <a:avLst/>
                    </a:prstGeom>
                    <a:ln w="6350">
                      <a:solidFill>
                        <a:schemeClr val="tx1"/>
                      </a:solidFill>
                    </a:ln>
                  </pic:spPr>
                </pic:pic>
              </a:graphicData>
            </a:graphic>
          </wp:inline>
        </w:drawing>
      </w:r>
    </w:p>
    <w:p w14:paraId="307A3861" w14:textId="48A45C42" w:rsidR="007571D5" w:rsidRPr="007571D5" w:rsidRDefault="007571D5" w:rsidP="007571D5">
      <w:pPr>
        <w:spacing w:line="360" w:lineRule="auto"/>
        <w:jc w:val="both"/>
        <w:rPr>
          <w:rFonts w:ascii="Arial" w:hAnsi="Arial" w:cs="Arial"/>
          <w:sz w:val="18"/>
          <w:szCs w:val="18"/>
        </w:rPr>
      </w:pPr>
      <w:r>
        <w:rPr>
          <w:rFonts w:ascii="Arial" w:hAnsi="Arial" w:cs="Arial"/>
          <w:sz w:val="16"/>
          <w:szCs w:val="16"/>
        </w:rPr>
        <w:t xml:space="preserve">Figure </w:t>
      </w:r>
      <w:r w:rsidR="005E6B02">
        <w:rPr>
          <w:rFonts w:ascii="Arial" w:hAnsi="Arial" w:cs="Arial"/>
          <w:sz w:val="16"/>
          <w:szCs w:val="16"/>
        </w:rPr>
        <w:t>17. S</w:t>
      </w:r>
      <w:r>
        <w:rPr>
          <w:rFonts w:ascii="Arial" w:hAnsi="Arial" w:cs="Arial"/>
          <w:sz w:val="16"/>
          <w:szCs w:val="16"/>
        </w:rPr>
        <w:t xml:space="preserve">howing the key performance indicators of the Senedd decreasing yearly, taken from </w:t>
      </w:r>
      <w:r w:rsidRPr="007571D5">
        <w:rPr>
          <w:rFonts w:ascii="Arial" w:hAnsi="Arial" w:cs="Arial"/>
          <w:sz w:val="16"/>
          <w:szCs w:val="16"/>
        </w:rPr>
        <w:t>Welsh Parliament Senedd Commission, (202</w:t>
      </w:r>
      <w:r>
        <w:rPr>
          <w:rFonts w:ascii="Arial" w:hAnsi="Arial" w:cs="Arial"/>
          <w:sz w:val="16"/>
          <w:szCs w:val="16"/>
        </w:rPr>
        <w:t>3</w:t>
      </w:r>
      <w:r w:rsidRPr="007571D5">
        <w:rPr>
          <w:rFonts w:ascii="Arial" w:hAnsi="Arial" w:cs="Arial"/>
          <w:sz w:val="16"/>
          <w:szCs w:val="16"/>
        </w:rPr>
        <w:t>)</w:t>
      </w:r>
    </w:p>
    <w:p w14:paraId="5E2B1271" w14:textId="6E74ECDD" w:rsidR="007571D5" w:rsidRDefault="007571D5" w:rsidP="007571D5">
      <w:pPr>
        <w:spacing w:line="360" w:lineRule="auto"/>
        <w:jc w:val="both"/>
        <w:rPr>
          <w:rFonts w:ascii="Arial" w:hAnsi="Arial" w:cs="Arial"/>
          <w:sz w:val="24"/>
          <w:szCs w:val="24"/>
        </w:rPr>
      </w:pPr>
    </w:p>
    <w:p w14:paraId="435FE4CC" w14:textId="758531C7" w:rsidR="0085305C" w:rsidRDefault="007571D5" w:rsidP="007571D5">
      <w:pPr>
        <w:spacing w:line="360" w:lineRule="auto"/>
        <w:ind w:firstLine="720"/>
        <w:jc w:val="both"/>
        <w:rPr>
          <w:rFonts w:ascii="Arial" w:hAnsi="Arial" w:cs="Arial"/>
          <w:sz w:val="24"/>
          <w:szCs w:val="24"/>
        </w:rPr>
      </w:pPr>
      <w:r>
        <w:rPr>
          <w:rFonts w:ascii="Arial" w:hAnsi="Arial" w:cs="Arial"/>
          <w:sz w:val="24"/>
          <w:szCs w:val="24"/>
        </w:rPr>
        <w:t xml:space="preserve">The graphs show evidence of a reduction in emissions, waste production, and water consumption among other key performance factors over the years, except for the recent year 2023 there have been some increases in water consumption, waste produced and travelling emissions. This shows some inconsistency that is not extremely significant but can be an implication. Nevertheless, with improvements the characteristics of the building will continue to aid in achieving the Net Zero regulations. </w:t>
      </w:r>
      <w:r w:rsidR="0085305C">
        <w:rPr>
          <w:rFonts w:ascii="Arial" w:hAnsi="Arial" w:cs="Arial"/>
          <w:sz w:val="24"/>
          <w:szCs w:val="24"/>
        </w:rPr>
        <w:t xml:space="preserve">In addition to aspects of the Senedd that are positive is the way they utilized approved document M that gives regulations for access to the building for persons who may be disabled. Based on the numerous awards that were given as a result of thoroughly following these regulations show that the Senedd stuck to the ideology of openness and welcoming everyone.  </w:t>
      </w:r>
    </w:p>
    <w:p w14:paraId="014CE0CB" w14:textId="4893CE2E" w:rsidR="0085305C" w:rsidRDefault="0085305C" w:rsidP="00B86DC1">
      <w:pPr>
        <w:rPr>
          <w:rFonts w:ascii="Arial" w:hAnsi="Arial" w:cs="Arial"/>
          <w:b/>
          <w:bCs/>
          <w:i/>
          <w:iCs/>
          <w:sz w:val="28"/>
          <w:szCs w:val="28"/>
          <w:u w:val="single"/>
        </w:rPr>
      </w:pPr>
    </w:p>
    <w:p w14:paraId="22961C5D" w14:textId="77777777" w:rsidR="00B86DC1" w:rsidRDefault="00B86DC1" w:rsidP="0085305C">
      <w:pPr>
        <w:spacing w:line="360" w:lineRule="auto"/>
        <w:ind w:left="360"/>
        <w:jc w:val="both"/>
        <w:rPr>
          <w:rFonts w:ascii="Arial" w:hAnsi="Arial" w:cs="Arial"/>
          <w:b/>
          <w:bCs/>
          <w:i/>
          <w:iCs/>
          <w:sz w:val="28"/>
          <w:szCs w:val="28"/>
          <w:u w:val="single"/>
        </w:rPr>
      </w:pPr>
    </w:p>
    <w:p w14:paraId="4A9CFF8C" w14:textId="77777777" w:rsidR="00B86DC1" w:rsidRDefault="00B86DC1" w:rsidP="0085305C">
      <w:pPr>
        <w:spacing w:line="360" w:lineRule="auto"/>
        <w:ind w:left="360"/>
        <w:jc w:val="both"/>
        <w:rPr>
          <w:rFonts w:ascii="Arial" w:hAnsi="Arial" w:cs="Arial"/>
          <w:b/>
          <w:bCs/>
          <w:i/>
          <w:iCs/>
          <w:sz w:val="28"/>
          <w:szCs w:val="28"/>
          <w:u w:val="single"/>
        </w:rPr>
      </w:pPr>
    </w:p>
    <w:p w14:paraId="0306A3B7" w14:textId="77777777" w:rsidR="00B86DC1" w:rsidRDefault="00B86DC1" w:rsidP="00B86DC1">
      <w:pPr>
        <w:spacing w:line="360" w:lineRule="auto"/>
        <w:ind w:left="360"/>
        <w:jc w:val="both"/>
        <w:rPr>
          <w:rFonts w:ascii="Arial" w:hAnsi="Arial" w:cs="Arial"/>
          <w:b/>
          <w:bCs/>
          <w:i/>
          <w:iCs/>
          <w:sz w:val="28"/>
          <w:szCs w:val="28"/>
          <w:u w:val="single"/>
        </w:rPr>
      </w:pPr>
    </w:p>
    <w:p w14:paraId="17078C49" w14:textId="3DB27A32" w:rsidR="0085305C" w:rsidRDefault="0085305C" w:rsidP="00B86DC1">
      <w:pPr>
        <w:spacing w:line="360" w:lineRule="auto"/>
        <w:ind w:left="360"/>
        <w:jc w:val="both"/>
        <w:rPr>
          <w:rFonts w:ascii="Arial" w:hAnsi="Arial" w:cs="Arial"/>
          <w:b/>
          <w:bCs/>
          <w:i/>
          <w:iCs/>
          <w:sz w:val="28"/>
          <w:szCs w:val="28"/>
          <w:u w:val="single"/>
        </w:rPr>
      </w:pPr>
      <w:r w:rsidRPr="0085305C">
        <w:rPr>
          <w:rFonts w:ascii="Arial" w:hAnsi="Arial" w:cs="Arial"/>
          <w:b/>
          <w:bCs/>
          <w:i/>
          <w:iCs/>
          <w:sz w:val="28"/>
          <w:szCs w:val="28"/>
          <w:u w:val="single"/>
        </w:rPr>
        <w:lastRenderedPageBreak/>
        <w:t>3.</w:t>
      </w:r>
      <w:r>
        <w:rPr>
          <w:rFonts w:ascii="Arial" w:hAnsi="Arial" w:cs="Arial"/>
          <w:b/>
          <w:bCs/>
          <w:i/>
          <w:iCs/>
          <w:sz w:val="28"/>
          <w:szCs w:val="28"/>
          <w:u w:val="single"/>
        </w:rPr>
        <w:t>2</w:t>
      </w:r>
      <w:r w:rsidRPr="0085305C">
        <w:rPr>
          <w:rFonts w:ascii="Arial" w:hAnsi="Arial" w:cs="Arial"/>
          <w:b/>
          <w:bCs/>
          <w:i/>
          <w:iCs/>
          <w:sz w:val="28"/>
          <w:szCs w:val="28"/>
          <w:u w:val="single"/>
        </w:rPr>
        <w:t>.</w:t>
      </w:r>
      <w:r>
        <w:rPr>
          <w:rFonts w:ascii="Arial" w:hAnsi="Arial" w:cs="Arial"/>
          <w:b/>
          <w:bCs/>
          <w:i/>
          <w:iCs/>
          <w:sz w:val="28"/>
          <w:szCs w:val="28"/>
          <w:u w:val="single"/>
        </w:rPr>
        <w:t xml:space="preserve"> Improvements</w:t>
      </w:r>
    </w:p>
    <w:p w14:paraId="4E3705D8" w14:textId="77777777" w:rsidR="00B86DC1" w:rsidRPr="00B86DC1" w:rsidRDefault="00B86DC1" w:rsidP="00B86DC1">
      <w:pPr>
        <w:spacing w:line="360" w:lineRule="auto"/>
        <w:ind w:left="360"/>
        <w:jc w:val="both"/>
        <w:rPr>
          <w:rFonts w:ascii="Arial" w:hAnsi="Arial" w:cs="Arial"/>
          <w:b/>
          <w:bCs/>
          <w:i/>
          <w:iCs/>
          <w:sz w:val="28"/>
          <w:szCs w:val="28"/>
          <w:u w:val="single"/>
        </w:rPr>
      </w:pPr>
    </w:p>
    <w:p w14:paraId="32B897C7" w14:textId="695994B3" w:rsidR="0085305C" w:rsidRPr="00B86DC1" w:rsidRDefault="0085305C" w:rsidP="00661794">
      <w:pPr>
        <w:spacing w:line="360" w:lineRule="auto"/>
        <w:jc w:val="both"/>
        <w:rPr>
          <w:rFonts w:ascii="Arial" w:hAnsi="Arial" w:cs="Arial"/>
          <w:i/>
          <w:iCs/>
          <w:sz w:val="24"/>
          <w:szCs w:val="24"/>
          <w:u w:val="single"/>
        </w:rPr>
      </w:pPr>
      <w:r w:rsidRPr="0085305C">
        <w:rPr>
          <w:rFonts w:ascii="Arial" w:hAnsi="Arial" w:cs="Arial"/>
          <w:i/>
          <w:iCs/>
          <w:sz w:val="24"/>
          <w:szCs w:val="24"/>
          <w:u w:val="single"/>
        </w:rPr>
        <w:t>Operation Energy Use</w:t>
      </w:r>
    </w:p>
    <w:p w14:paraId="0D5FC20D" w14:textId="50A0ADF9" w:rsidR="0085305C" w:rsidRDefault="0085305C" w:rsidP="00661794">
      <w:pPr>
        <w:spacing w:line="360" w:lineRule="auto"/>
        <w:jc w:val="both"/>
        <w:rPr>
          <w:rFonts w:ascii="Arial" w:hAnsi="Arial" w:cs="Arial"/>
          <w:sz w:val="24"/>
          <w:szCs w:val="24"/>
        </w:rPr>
      </w:pPr>
      <w:r>
        <w:rPr>
          <w:rFonts w:ascii="Arial" w:hAnsi="Arial" w:cs="Arial"/>
          <w:sz w:val="24"/>
          <w:szCs w:val="24"/>
        </w:rPr>
        <w:tab/>
        <w:t>The current operational energy use of the building has been slowly declining over the years since it was completed. At time</w:t>
      </w:r>
      <w:r w:rsidR="007571D5">
        <w:rPr>
          <w:rFonts w:ascii="Arial" w:hAnsi="Arial" w:cs="Arial"/>
          <w:sz w:val="24"/>
          <w:szCs w:val="24"/>
        </w:rPr>
        <w:t>s</w:t>
      </w:r>
      <w:r>
        <w:rPr>
          <w:rFonts w:ascii="Arial" w:hAnsi="Arial" w:cs="Arial"/>
          <w:sz w:val="24"/>
          <w:szCs w:val="24"/>
        </w:rPr>
        <w:t xml:space="preserve"> the uses would increase based on the demand </w:t>
      </w:r>
      <w:r w:rsidR="007571D5">
        <w:rPr>
          <w:rFonts w:ascii="Arial" w:hAnsi="Arial" w:cs="Arial"/>
          <w:sz w:val="24"/>
          <w:szCs w:val="24"/>
        </w:rPr>
        <w:t>for</w:t>
      </w:r>
      <w:r>
        <w:rPr>
          <w:rFonts w:ascii="Arial" w:hAnsi="Arial" w:cs="Arial"/>
          <w:sz w:val="24"/>
          <w:szCs w:val="24"/>
        </w:rPr>
        <w:t xml:space="preserve"> heat or light. If this building w</w:t>
      </w:r>
      <w:r w:rsidR="007571D5">
        <w:rPr>
          <w:rFonts w:ascii="Arial" w:hAnsi="Arial" w:cs="Arial"/>
          <w:sz w:val="24"/>
          <w:szCs w:val="24"/>
        </w:rPr>
        <w:t>ere</w:t>
      </w:r>
      <w:r>
        <w:rPr>
          <w:rFonts w:ascii="Arial" w:hAnsi="Arial" w:cs="Arial"/>
          <w:sz w:val="24"/>
          <w:szCs w:val="24"/>
        </w:rPr>
        <w:t xml:space="preserve"> to be constructed in the future it is recommended that solar panels </w:t>
      </w:r>
      <w:r w:rsidR="007571D5">
        <w:rPr>
          <w:rFonts w:ascii="Arial" w:hAnsi="Arial" w:cs="Arial"/>
          <w:sz w:val="24"/>
          <w:szCs w:val="24"/>
        </w:rPr>
        <w:t>b</w:t>
      </w:r>
      <w:r>
        <w:rPr>
          <w:rFonts w:ascii="Arial" w:hAnsi="Arial" w:cs="Arial"/>
          <w:sz w:val="24"/>
          <w:szCs w:val="24"/>
        </w:rPr>
        <w:t xml:space="preserve">e utilized to reduce the cost of electricity further, there are no current solar panels installed. </w:t>
      </w:r>
    </w:p>
    <w:p w14:paraId="085B1CE1" w14:textId="01F89527" w:rsidR="0085305C" w:rsidRDefault="0085305C" w:rsidP="0085305C">
      <w:pPr>
        <w:spacing w:line="360" w:lineRule="auto"/>
        <w:ind w:firstLine="720"/>
        <w:jc w:val="both"/>
        <w:rPr>
          <w:rFonts w:ascii="Arial" w:hAnsi="Arial" w:cs="Arial"/>
          <w:sz w:val="24"/>
          <w:szCs w:val="24"/>
        </w:rPr>
      </w:pPr>
      <w:r>
        <w:rPr>
          <w:rFonts w:ascii="Arial" w:hAnsi="Arial" w:cs="Arial"/>
          <w:sz w:val="24"/>
          <w:szCs w:val="24"/>
        </w:rPr>
        <w:t>Installing solar panels would reduce the cost of electricity and allow for the installation of mechanical ventilation when the wind speeds are too low to allow natural ventilation. Although the Senedd is mainly naturally ventilated there are a few air condition units that are used during hot periods</w:t>
      </w:r>
      <w:r w:rsidR="00B86DC1">
        <w:rPr>
          <w:rFonts w:ascii="Arial" w:hAnsi="Arial" w:cs="Arial"/>
          <w:sz w:val="24"/>
          <w:szCs w:val="24"/>
        </w:rPr>
        <w:t xml:space="preserve"> in the office spaces</w:t>
      </w:r>
      <w:r>
        <w:rPr>
          <w:rFonts w:ascii="Arial" w:hAnsi="Arial" w:cs="Arial"/>
          <w:sz w:val="24"/>
          <w:szCs w:val="24"/>
        </w:rPr>
        <w:t>, installing solar panels would also reduce the operational cost of using these units. The building utilizes glass as its main façade which allows natural light, glass that faces the south attract</w:t>
      </w:r>
      <w:r w:rsidR="007571D5">
        <w:rPr>
          <w:rFonts w:ascii="Arial" w:hAnsi="Arial" w:cs="Arial"/>
          <w:sz w:val="24"/>
          <w:szCs w:val="24"/>
        </w:rPr>
        <w:t>s</w:t>
      </w:r>
      <w:r>
        <w:rPr>
          <w:rFonts w:ascii="Arial" w:hAnsi="Arial" w:cs="Arial"/>
          <w:sz w:val="24"/>
          <w:szCs w:val="24"/>
        </w:rPr>
        <w:t xml:space="preserve"> more heating which would create a hot humid environment within the building during the summer. To avoid this, add</w:t>
      </w:r>
      <w:r w:rsidR="007571D5">
        <w:rPr>
          <w:rFonts w:ascii="Arial" w:hAnsi="Arial" w:cs="Arial"/>
          <w:sz w:val="24"/>
          <w:szCs w:val="24"/>
        </w:rPr>
        <w:t>ing</w:t>
      </w:r>
      <w:r>
        <w:rPr>
          <w:rFonts w:ascii="Arial" w:hAnsi="Arial" w:cs="Arial"/>
          <w:sz w:val="24"/>
          <w:szCs w:val="24"/>
        </w:rPr>
        <w:t xml:space="preserve"> shading to the glass panels will lessen the amount of heat that is absorbed into the building. The Senedd may also have large amounts of heat loss through the glass. A suggestion to improve this would be to install insulated external walls and utilize a façade that is reflective and gives the same effect </w:t>
      </w:r>
      <w:r w:rsidR="007571D5">
        <w:rPr>
          <w:rFonts w:ascii="Arial" w:hAnsi="Arial" w:cs="Arial"/>
          <w:sz w:val="24"/>
          <w:szCs w:val="24"/>
        </w:rPr>
        <w:t>as</w:t>
      </w:r>
      <w:r>
        <w:rPr>
          <w:rFonts w:ascii="Arial" w:hAnsi="Arial" w:cs="Arial"/>
          <w:sz w:val="24"/>
          <w:szCs w:val="24"/>
        </w:rPr>
        <w:t xml:space="preserve"> glass to maintain the concept. </w:t>
      </w:r>
      <w:r w:rsidR="00B86DC1">
        <w:rPr>
          <w:rFonts w:ascii="Arial" w:hAnsi="Arial" w:cs="Arial"/>
          <w:sz w:val="24"/>
          <w:szCs w:val="24"/>
        </w:rPr>
        <w:t>Although the building is made mainly of glass it is shaded from the surrounding building at the sides while the entrance faces the bay. From a personal source it was explained that during the summer times, it is still very comfortable within the Senedd due to the natural ventilation.</w:t>
      </w:r>
    </w:p>
    <w:p w14:paraId="41A34A3B" w14:textId="77777777" w:rsidR="0085305C" w:rsidRDefault="0085305C" w:rsidP="0085305C">
      <w:pPr>
        <w:spacing w:line="360" w:lineRule="auto"/>
        <w:jc w:val="both"/>
        <w:rPr>
          <w:rFonts w:ascii="Arial" w:hAnsi="Arial" w:cs="Arial"/>
          <w:sz w:val="24"/>
          <w:szCs w:val="24"/>
        </w:rPr>
      </w:pPr>
    </w:p>
    <w:p w14:paraId="4A076424" w14:textId="493DC21B" w:rsidR="0085305C" w:rsidRPr="00B86DC1" w:rsidRDefault="0085305C" w:rsidP="0085305C">
      <w:pPr>
        <w:spacing w:line="360" w:lineRule="auto"/>
        <w:jc w:val="both"/>
        <w:rPr>
          <w:rFonts w:ascii="Arial" w:hAnsi="Arial" w:cs="Arial"/>
          <w:i/>
          <w:iCs/>
          <w:sz w:val="24"/>
          <w:szCs w:val="24"/>
          <w:u w:val="single"/>
        </w:rPr>
      </w:pPr>
      <w:r w:rsidRPr="0085305C">
        <w:rPr>
          <w:rFonts w:ascii="Arial" w:hAnsi="Arial" w:cs="Arial"/>
          <w:i/>
          <w:iCs/>
          <w:sz w:val="24"/>
          <w:szCs w:val="24"/>
          <w:u w:val="single"/>
        </w:rPr>
        <w:t>Embodied Energy/Carbon</w:t>
      </w:r>
    </w:p>
    <w:p w14:paraId="3C0D259D" w14:textId="60645D10" w:rsidR="007571D5" w:rsidRDefault="007571D5" w:rsidP="0085305C">
      <w:pPr>
        <w:spacing w:line="360" w:lineRule="auto"/>
        <w:jc w:val="both"/>
        <w:rPr>
          <w:rFonts w:ascii="Arial" w:hAnsi="Arial" w:cs="Arial"/>
          <w:sz w:val="24"/>
          <w:szCs w:val="24"/>
        </w:rPr>
      </w:pPr>
      <w:r>
        <w:rPr>
          <w:noProof/>
        </w:rPr>
        <w:drawing>
          <wp:inline distT="0" distB="0" distL="0" distR="0" wp14:anchorId="3AB082CC" wp14:editId="1ED6FD0A">
            <wp:extent cx="5719533" cy="1887388"/>
            <wp:effectExtent l="19050" t="19050" r="14605" b="17780"/>
            <wp:docPr id="1819265296" name="Picture 6" descr="People sitting on sofas in the Oriel of the Sene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ople sitting on sofas in the Oriel of the Sened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6141" cy="1892868"/>
                    </a:xfrm>
                    <a:prstGeom prst="rect">
                      <a:avLst/>
                    </a:prstGeom>
                    <a:noFill/>
                    <a:ln>
                      <a:solidFill>
                        <a:schemeClr val="tx1"/>
                      </a:solidFill>
                    </a:ln>
                  </pic:spPr>
                </pic:pic>
              </a:graphicData>
            </a:graphic>
          </wp:inline>
        </w:drawing>
      </w:r>
    </w:p>
    <w:p w14:paraId="3356073E" w14:textId="5A6066F9" w:rsidR="007571D5" w:rsidRPr="007571D5" w:rsidRDefault="007571D5" w:rsidP="0085305C">
      <w:pPr>
        <w:spacing w:line="360" w:lineRule="auto"/>
        <w:jc w:val="both"/>
        <w:rPr>
          <w:rFonts w:ascii="Arial" w:hAnsi="Arial" w:cs="Arial"/>
          <w:sz w:val="16"/>
          <w:szCs w:val="16"/>
        </w:rPr>
      </w:pPr>
      <w:r>
        <w:rPr>
          <w:rFonts w:ascii="Arial" w:hAnsi="Arial" w:cs="Arial"/>
          <w:sz w:val="16"/>
          <w:szCs w:val="16"/>
        </w:rPr>
        <w:t>Figure</w:t>
      </w:r>
      <w:r w:rsidR="005E6B02">
        <w:rPr>
          <w:rFonts w:ascii="Arial" w:hAnsi="Arial" w:cs="Arial"/>
          <w:sz w:val="16"/>
          <w:szCs w:val="16"/>
        </w:rPr>
        <w:t xml:space="preserve"> 18. S</w:t>
      </w:r>
      <w:r>
        <w:rPr>
          <w:rFonts w:ascii="Arial" w:hAnsi="Arial" w:cs="Arial"/>
          <w:sz w:val="16"/>
          <w:szCs w:val="16"/>
        </w:rPr>
        <w:t xml:space="preserve">howing the steel beams and glass panels in the Senedd, taken from </w:t>
      </w:r>
      <w:r w:rsidRPr="00303F27">
        <w:rPr>
          <w:rFonts w:ascii="Arial" w:hAnsi="Arial" w:cs="Arial"/>
          <w:sz w:val="16"/>
          <w:szCs w:val="16"/>
        </w:rPr>
        <w:t>Senedd Cymru | Welsh Parliament, (2021)</w:t>
      </w:r>
    </w:p>
    <w:p w14:paraId="466946AF" w14:textId="77777777" w:rsidR="007571D5" w:rsidRPr="007571D5" w:rsidRDefault="007571D5" w:rsidP="0085305C">
      <w:pPr>
        <w:spacing w:line="360" w:lineRule="auto"/>
        <w:jc w:val="both"/>
        <w:rPr>
          <w:rFonts w:ascii="Arial" w:hAnsi="Arial" w:cs="Arial"/>
          <w:sz w:val="18"/>
          <w:szCs w:val="18"/>
        </w:rPr>
      </w:pPr>
    </w:p>
    <w:p w14:paraId="75E10501" w14:textId="4520596C" w:rsidR="0085305C" w:rsidRPr="007571D5" w:rsidRDefault="0085305C" w:rsidP="0085305C">
      <w:pPr>
        <w:spacing w:line="360" w:lineRule="auto"/>
        <w:jc w:val="both"/>
        <w:rPr>
          <w:rFonts w:ascii="Arial" w:hAnsi="Arial" w:cs="Arial"/>
          <w:sz w:val="24"/>
          <w:szCs w:val="24"/>
        </w:rPr>
      </w:pPr>
      <w:r>
        <w:rPr>
          <w:rFonts w:ascii="Arial" w:hAnsi="Arial" w:cs="Arial"/>
          <w:sz w:val="24"/>
          <w:szCs w:val="24"/>
        </w:rPr>
        <w:tab/>
      </w:r>
      <w:r w:rsidRPr="007571D5">
        <w:rPr>
          <w:rFonts w:ascii="Arial" w:hAnsi="Arial" w:cs="Arial"/>
          <w:sz w:val="24"/>
          <w:szCs w:val="24"/>
        </w:rPr>
        <w:t>The Senedd was constructed with materials that produced large amounts of carbon emissions such as steel and concrete. If this building were to be constructed in the future it would be best to use glulam wood for the superstructure instead of steel. Glulam is fire resistant, able to form any shape and durable. The Senedd was also constructed at its location rather than prefabricated, the only thing that was prefabricated was the tower crane according to the Senedd Welsh Parliament, (2020). There are numerous prefabrication factories found in Cardiff that would have been able to construct segments of the Senedd.  This would have been beneficial due to the proximity. Once the elements that contain the superstructure travel a shorter distance to the site there is a reduction i</w:t>
      </w:r>
      <w:r w:rsidR="007571D5">
        <w:rPr>
          <w:rFonts w:ascii="Arial" w:hAnsi="Arial" w:cs="Arial"/>
          <w:sz w:val="24"/>
          <w:szCs w:val="24"/>
        </w:rPr>
        <w:t>n</w:t>
      </w:r>
      <w:r w:rsidRPr="007571D5">
        <w:rPr>
          <w:rFonts w:ascii="Arial" w:hAnsi="Arial" w:cs="Arial"/>
          <w:sz w:val="24"/>
          <w:szCs w:val="24"/>
        </w:rPr>
        <w:t xml:space="preserve"> emission</w:t>
      </w:r>
      <w:r w:rsidR="007571D5">
        <w:rPr>
          <w:rFonts w:ascii="Arial" w:hAnsi="Arial" w:cs="Arial"/>
          <w:sz w:val="24"/>
          <w:szCs w:val="24"/>
        </w:rPr>
        <w:t>s</w:t>
      </w:r>
      <w:r w:rsidRPr="007571D5">
        <w:rPr>
          <w:rFonts w:ascii="Arial" w:hAnsi="Arial" w:cs="Arial"/>
          <w:sz w:val="24"/>
          <w:szCs w:val="24"/>
        </w:rPr>
        <w:t xml:space="preserve"> through transportation.  </w:t>
      </w:r>
    </w:p>
    <w:p w14:paraId="57556B27" w14:textId="02FCA1B8" w:rsidR="0085305C" w:rsidRDefault="0085305C" w:rsidP="0085305C">
      <w:pPr>
        <w:spacing w:line="360" w:lineRule="auto"/>
        <w:jc w:val="both"/>
        <w:rPr>
          <w:rFonts w:ascii="Arial" w:hAnsi="Arial" w:cs="Arial"/>
          <w:sz w:val="24"/>
          <w:szCs w:val="24"/>
        </w:rPr>
      </w:pPr>
      <w:r>
        <w:rPr>
          <w:rFonts w:ascii="Arial" w:hAnsi="Arial" w:cs="Arial"/>
          <w:sz w:val="24"/>
          <w:szCs w:val="24"/>
        </w:rPr>
        <w:tab/>
      </w:r>
    </w:p>
    <w:p w14:paraId="66743DFD" w14:textId="68D497F9" w:rsidR="0085305C" w:rsidRPr="0085305C" w:rsidRDefault="0085305C" w:rsidP="0085305C">
      <w:pPr>
        <w:spacing w:line="360" w:lineRule="auto"/>
        <w:jc w:val="both"/>
        <w:rPr>
          <w:rFonts w:ascii="Arial" w:hAnsi="Arial" w:cs="Arial"/>
          <w:i/>
          <w:iCs/>
          <w:sz w:val="24"/>
          <w:szCs w:val="24"/>
          <w:u w:val="single"/>
        </w:rPr>
      </w:pPr>
      <w:r w:rsidRPr="0085305C">
        <w:rPr>
          <w:rFonts w:ascii="Arial" w:hAnsi="Arial" w:cs="Arial"/>
          <w:i/>
          <w:iCs/>
          <w:sz w:val="24"/>
          <w:szCs w:val="24"/>
          <w:u w:val="single"/>
        </w:rPr>
        <w:t>Cost Of Construction</w:t>
      </w:r>
    </w:p>
    <w:p w14:paraId="0EAB9924" w14:textId="77777777" w:rsidR="0085305C" w:rsidRDefault="0085305C" w:rsidP="00661794">
      <w:pPr>
        <w:spacing w:line="360" w:lineRule="auto"/>
        <w:jc w:val="both"/>
        <w:rPr>
          <w:rFonts w:ascii="Arial" w:hAnsi="Arial" w:cs="Arial"/>
          <w:sz w:val="24"/>
          <w:szCs w:val="24"/>
        </w:rPr>
      </w:pPr>
    </w:p>
    <w:p w14:paraId="5C09AE3A" w14:textId="2516DA63" w:rsidR="0085305C" w:rsidRDefault="0085305C" w:rsidP="00661794">
      <w:pPr>
        <w:spacing w:line="360" w:lineRule="auto"/>
        <w:jc w:val="both"/>
        <w:rPr>
          <w:rFonts w:ascii="Arial" w:hAnsi="Arial" w:cs="Arial"/>
          <w:sz w:val="24"/>
          <w:szCs w:val="24"/>
        </w:rPr>
      </w:pPr>
      <w:r>
        <w:rPr>
          <w:rFonts w:ascii="Arial" w:hAnsi="Arial" w:cs="Arial"/>
          <w:sz w:val="24"/>
          <w:szCs w:val="24"/>
        </w:rPr>
        <w:tab/>
        <w:t>As established the reason the budget of this building was exce</w:t>
      </w:r>
      <w:r w:rsidR="007571D5">
        <w:rPr>
          <w:rFonts w:ascii="Arial" w:hAnsi="Arial" w:cs="Arial"/>
          <w:sz w:val="24"/>
          <w:szCs w:val="24"/>
        </w:rPr>
        <w:t>ed</w:t>
      </w:r>
      <w:r>
        <w:rPr>
          <w:rFonts w:ascii="Arial" w:hAnsi="Arial" w:cs="Arial"/>
          <w:sz w:val="24"/>
          <w:szCs w:val="24"/>
        </w:rPr>
        <w:t xml:space="preserve">ed was because of the lack of research </w:t>
      </w:r>
      <w:r w:rsidR="007571D5">
        <w:rPr>
          <w:rFonts w:ascii="Arial" w:hAnsi="Arial" w:cs="Arial"/>
          <w:sz w:val="24"/>
          <w:szCs w:val="24"/>
        </w:rPr>
        <w:t>about</w:t>
      </w:r>
      <w:r>
        <w:rPr>
          <w:rFonts w:ascii="Arial" w:hAnsi="Arial" w:cs="Arial"/>
          <w:sz w:val="24"/>
          <w:szCs w:val="24"/>
        </w:rPr>
        <w:t xml:space="preserve"> what different prices the market had to offer. To avoid this in the future the client should thoroughly research the prices available for specific elements that are designed </w:t>
      </w:r>
      <w:r w:rsidR="007571D5">
        <w:rPr>
          <w:rFonts w:ascii="Arial" w:hAnsi="Arial" w:cs="Arial"/>
          <w:sz w:val="24"/>
          <w:szCs w:val="24"/>
        </w:rPr>
        <w:t>for</w:t>
      </w:r>
      <w:r>
        <w:rPr>
          <w:rFonts w:ascii="Arial" w:hAnsi="Arial" w:cs="Arial"/>
          <w:sz w:val="24"/>
          <w:szCs w:val="24"/>
        </w:rPr>
        <w:t xml:space="preserve"> the building. Another option is to hire a Quantity Surveyor to produce a more accurate budget for the building based on market prices. </w:t>
      </w:r>
    </w:p>
    <w:p w14:paraId="603AE46D" w14:textId="77777777" w:rsidR="0085305C" w:rsidRDefault="0085305C" w:rsidP="00661794">
      <w:pPr>
        <w:spacing w:line="360" w:lineRule="auto"/>
        <w:jc w:val="both"/>
        <w:rPr>
          <w:rFonts w:ascii="Arial" w:hAnsi="Arial" w:cs="Arial"/>
          <w:sz w:val="24"/>
          <w:szCs w:val="24"/>
        </w:rPr>
      </w:pPr>
    </w:p>
    <w:p w14:paraId="6FC3E007" w14:textId="62B8A6E7" w:rsidR="0085305C" w:rsidRDefault="0085305C" w:rsidP="00661794">
      <w:pPr>
        <w:spacing w:line="360" w:lineRule="auto"/>
        <w:jc w:val="both"/>
        <w:rPr>
          <w:rFonts w:ascii="Arial" w:hAnsi="Arial" w:cs="Arial"/>
          <w:i/>
          <w:iCs/>
          <w:sz w:val="24"/>
          <w:szCs w:val="24"/>
          <w:u w:val="single"/>
        </w:rPr>
      </w:pPr>
      <w:r w:rsidRPr="0085305C">
        <w:rPr>
          <w:rFonts w:ascii="Arial" w:hAnsi="Arial" w:cs="Arial"/>
          <w:i/>
          <w:iCs/>
          <w:sz w:val="24"/>
          <w:szCs w:val="24"/>
          <w:u w:val="single"/>
        </w:rPr>
        <w:t>Cost of Operation and Maintenance</w:t>
      </w:r>
      <w:r>
        <w:rPr>
          <w:rFonts w:ascii="Arial" w:hAnsi="Arial" w:cs="Arial"/>
          <w:i/>
          <w:iCs/>
          <w:sz w:val="24"/>
          <w:szCs w:val="24"/>
          <w:u w:val="single"/>
        </w:rPr>
        <w:t xml:space="preserve"> </w:t>
      </w:r>
    </w:p>
    <w:p w14:paraId="3A57AA15" w14:textId="77777777" w:rsidR="0085305C" w:rsidRDefault="0085305C" w:rsidP="00661794">
      <w:pPr>
        <w:spacing w:line="360" w:lineRule="auto"/>
        <w:jc w:val="both"/>
        <w:rPr>
          <w:rFonts w:ascii="Arial" w:hAnsi="Arial" w:cs="Arial"/>
          <w:i/>
          <w:iCs/>
          <w:sz w:val="24"/>
          <w:szCs w:val="24"/>
          <w:u w:val="single"/>
        </w:rPr>
      </w:pPr>
    </w:p>
    <w:p w14:paraId="2E5DFBE9" w14:textId="7CD912DA" w:rsidR="0085305C" w:rsidRDefault="0085305C" w:rsidP="00661794">
      <w:pPr>
        <w:spacing w:line="360" w:lineRule="auto"/>
        <w:jc w:val="both"/>
        <w:rPr>
          <w:rFonts w:ascii="Arial" w:hAnsi="Arial" w:cs="Arial"/>
          <w:sz w:val="24"/>
          <w:szCs w:val="24"/>
        </w:rPr>
      </w:pPr>
      <w:r>
        <w:rPr>
          <w:rFonts w:ascii="Arial" w:hAnsi="Arial" w:cs="Arial"/>
          <w:i/>
          <w:iCs/>
          <w:sz w:val="24"/>
          <w:szCs w:val="24"/>
        </w:rPr>
        <w:tab/>
      </w:r>
      <w:r>
        <w:rPr>
          <w:rFonts w:ascii="Arial" w:hAnsi="Arial" w:cs="Arial"/>
          <w:sz w:val="24"/>
          <w:szCs w:val="24"/>
        </w:rPr>
        <w:t>The cost of operation and maintenance increases yearly, once the Senedd can save money while using renewable energy resources and conservation techniques then enough money w</w:t>
      </w:r>
      <w:r w:rsidR="007571D5">
        <w:rPr>
          <w:rFonts w:ascii="Arial" w:hAnsi="Arial" w:cs="Arial"/>
          <w:sz w:val="24"/>
          <w:szCs w:val="24"/>
        </w:rPr>
        <w:t>ill</w:t>
      </w:r>
      <w:r>
        <w:rPr>
          <w:rFonts w:ascii="Arial" w:hAnsi="Arial" w:cs="Arial"/>
          <w:sz w:val="24"/>
          <w:szCs w:val="24"/>
        </w:rPr>
        <w:t xml:space="preserve"> be available for operations and maintenance. Special staff should also be trained to maintain operated machinery instead of hiring private outside person</w:t>
      </w:r>
      <w:r w:rsidR="007571D5">
        <w:rPr>
          <w:rFonts w:ascii="Arial" w:hAnsi="Arial" w:cs="Arial"/>
          <w:sz w:val="24"/>
          <w:szCs w:val="24"/>
        </w:rPr>
        <w:t>ne</w:t>
      </w:r>
      <w:r>
        <w:rPr>
          <w:rFonts w:ascii="Arial" w:hAnsi="Arial" w:cs="Arial"/>
          <w:sz w:val="24"/>
          <w:szCs w:val="24"/>
        </w:rPr>
        <w:t xml:space="preserve">l to carry out the job. </w:t>
      </w:r>
    </w:p>
    <w:p w14:paraId="2FE72146" w14:textId="0C86F7A9" w:rsidR="0085305C" w:rsidRDefault="0085305C" w:rsidP="00661794">
      <w:pPr>
        <w:spacing w:line="360" w:lineRule="auto"/>
        <w:jc w:val="both"/>
        <w:rPr>
          <w:rFonts w:ascii="Arial" w:hAnsi="Arial" w:cs="Arial"/>
          <w:sz w:val="24"/>
          <w:szCs w:val="24"/>
        </w:rPr>
      </w:pPr>
      <w:r>
        <w:rPr>
          <w:rFonts w:ascii="Arial" w:hAnsi="Arial" w:cs="Arial"/>
          <w:sz w:val="24"/>
          <w:szCs w:val="24"/>
        </w:rPr>
        <w:tab/>
        <w:t>A maintenance strategy should be set in place that allows for routine check</w:t>
      </w:r>
      <w:r w:rsidR="007571D5">
        <w:rPr>
          <w:rFonts w:ascii="Arial" w:hAnsi="Arial" w:cs="Arial"/>
          <w:sz w:val="24"/>
          <w:szCs w:val="24"/>
        </w:rPr>
        <w:t>s</w:t>
      </w:r>
      <w:r>
        <w:rPr>
          <w:rFonts w:ascii="Arial" w:hAnsi="Arial" w:cs="Arial"/>
          <w:sz w:val="24"/>
          <w:szCs w:val="24"/>
        </w:rPr>
        <w:t xml:space="preserve"> of the building to ensure that all machinery is working to standard. Routine checks allow trained staff to identify any pending problems that may shut down operations completely. </w:t>
      </w:r>
    </w:p>
    <w:p w14:paraId="7C96E002" w14:textId="3C87EAA0" w:rsidR="007571D5" w:rsidRDefault="007571D5" w:rsidP="00661794">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4540E360" wp14:editId="1476F4B5">
            <wp:extent cx="5731510" cy="3525520"/>
            <wp:effectExtent l="19050" t="19050" r="21590" b="17780"/>
            <wp:docPr id="1572166669" name="Picture 5"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166669" name="Picture 5" descr="A table with numbers and tex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731510" cy="3525520"/>
                    </a:xfrm>
                    <a:prstGeom prst="rect">
                      <a:avLst/>
                    </a:prstGeom>
                    <a:ln w="6350">
                      <a:solidFill>
                        <a:schemeClr val="tx1"/>
                      </a:solidFill>
                    </a:ln>
                  </pic:spPr>
                </pic:pic>
              </a:graphicData>
            </a:graphic>
          </wp:inline>
        </w:drawing>
      </w:r>
    </w:p>
    <w:p w14:paraId="7DDBA0B3" w14:textId="29E1C967" w:rsidR="007571D5" w:rsidRPr="007571D5" w:rsidRDefault="007571D5" w:rsidP="007571D5">
      <w:pPr>
        <w:spacing w:line="360" w:lineRule="auto"/>
        <w:jc w:val="both"/>
        <w:rPr>
          <w:rFonts w:ascii="Arial" w:hAnsi="Arial" w:cs="Arial"/>
          <w:sz w:val="10"/>
          <w:szCs w:val="10"/>
        </w:rPr>
      </w:pPr>
      <w:r w:rsidRPr="007571D5">
        <w:rPr>
          <w:rFonts w:ascii="Arial" w:hAnsi="Arial" w:cs="Arial"/>
          <w:sz w:val="16"/>
          <w:szCs w:val="16"/>
        </w:rPr>
        <w:t xml:space="preserve">Figure </w:t>
      </w:r>
      <w:r w:rsidR="005E6B02">
        <w:rPr>
          <w:rFonts w:ascii="Arial" w:hAnsi="Arial" w:cs="Arial"/>
          <w:sz w:val="16"/>
          <w:szCs w:val="16"/>
        </w:rPr>
        <w:t>19. S</w:t>
      </w:r>
      <w:r w:rsidRPr="007571D5">
        <w:rPr>
          <w:rFonts w:ascii="Arial" w:hAnsi="Arial" w:cs="Arial"/>
          <w:sz w:val="16"/>
          <w:szCs w:val="16"/>
        </w:rPr>
        <w:t>howing the operation and maintenance cost in the Senedd, taken from Welsh Parliament Senedd Commission, (2021a)</w:t>
      </w:r>
    </w:p>
    <w:p w14:paraId="6F22A1D3" w14:textId="77777777" w:rsidR="007571D5" w:rsidRDefault="007571D5" w:rsidP="00661794">
      <w:pPr>
        <w:spacing w:line="360" w:lineRule="auto"/>
        <w:jc w:val="both"/>
        <w:rPr>
          <w:rFonts w:ascii="Arial" w:hAnsi="Arial" w:cs="Arial"/>
          <w:i/>
          <w:iCs/>
          <w:sz w:val="24"/>
          <w:szCs w:val="24"/>
        </w:rPr>
      </w:pPr>
    </w:p>
    <w:p w14:paraId="1F3D5618" w14:textId="04EF65D7" w:rsidR="0085305C" w:rsidRPr="0085305C" w:rsidRDefault="0085305C" w:rsidP="00661794">
      <w:pPr>
        <w:spacing w:line="360" w:lineRule="auto"/>
        <w:jc w:val="both"/>
        <w:rPr>
          <w:rFonts w:ascii="Arial" w:hAnsi="Arial" w:cs="Arial"/>
          <w:i/>
          <w:iCs/>
          <w:sz w:val="24"/>
          <w:szCs w:val="24"/>
        </w:rPr>
      </w:pPr>
      <w:r w:rsidRPr="0085305C">
        <w:rPr>
          <w:rFonts w:ascii="Arial" w:hAnsi="Arial" w:cs="Arial"/>
          <w:i/>
          <w:iCs/>
          <w:sz w:val="24"/>
          <w:szCs w:val="24"/>
        </w:rPr>
        <w:t>Recycling and End Of Life</w:t>
      </w:r>
    </w:p>
    <w:p w14:paraId="71082400" w14:textId="77777777" w:rsidR="0085305C" w:rsidRDefault="0085305C" w:rsidP="00661794">
      <w:pPr>
        <w:spacing w:line="360" w:lineRule="auto"/>
        <w:jc w:val="both"/>
        <w:rPr>
          <w:rFonts w:ascii="Arial" w:hAnsi="Arial" w:cs="Arial"/>
          <w:sz w:val="24"/>
          <w:szCs w:val="24"/>
        </w:rPr>
      </w:pPr>
    </w:p>
    <w:p w14:paraId="7761DE9E" w14:textId="3037C0EA" w:rsidR="0085305C" w:rsidRDefault="0085305C" w:rsidP="00661794">
      <w:pPr>
        <w:spacing w:line="360" w:lineRule="auto"/>
        <w:jc w:val="both"/>
        <w:rPr>
          <w:rFonts w:ascii="Arial" w:hAnsi="Arial" w:cs="Arial"/>
          <w:sz w:val="24"/>
          <w:szCs w:val="24"/>
        </w:rPr>
      </w:pPr>
      <w:r>
        <w:rPr>
          <w:rFonts w:ascii="Arial" w:hAnsi="Arial" w:cs="Arial"/>
          <w:sz w:val="24"/>
          <w:szCs w:val="24"/>
        </w:rPr>
        <w:tab/>
        <w:t>The entire construction of the Senedd is recyclable and or reusable. The wooden roof, concrete casted foundation, glass panels and steel beam are all recyclable materials. Although the entire building can be broken down and its materials recycled the process that some of these materials go through to be reused utili</w:t>
      </w:r>
      <w:r w:rsidR="007571D5">
        <w:rPr>
          <w:rFonts w:ascii="Arial" w:hAnsi="Arial" w:cs="Arial"/>
          <w:sz w:val="24"/>
          <w:szCs w:val="24"/>
        </w:rPr>
        <w:t>ses</w:t>
      </w:r>
      <w:r>
        <w:rPr>
          <w:rFonts w:ascii="Arial" w:hAnsi="Arial" w:cs="Arial"/>
          <w:sz w:val="24"/>
          <w:szCs w:val="24"/>
        </w:rPr>
        <w:t xml:space="preserve"> carbon emissions. For example, steel and glass must be melted to form new moulds. If most of the building was constructed with the indigenous wood used for the roof that has its preserving chemicals that last 100 years, then there would be no need to burn or melt any elements to reuse. </w:t>
      </w:r>
    </w:p>
    <w:p w14:paraId="6E8406AC" w14:textId="77777777" w:rsidR="007571D5" w:rsidRDefault="007571D5" w:rsidP="00661794">
      <w:pPr>
        <w:spacing w:line="360" w:lineRule="auto"/>
        <w:jc w:val="both"/>
        <w:rPr>
          <w:rFonts w:ascii="Arial" w:hAnsi="Arial" w:cs="Arial"/>
          <w:sz w:val="24"/>
          <w:szCs w:val="24"/>
        </w:rPr>
      </w:pPr>
    </w:p>
    <w:p w14:paraId="6D3449AC" w14:textId="77777777" w:rsidR="007571D5" w:rsidRDefault="007571D5" w:rsidP="00661794">
      <w:pPr>
        <w:spacing w:line="360" w:lineRule="auto"/>
        <w:jc w:val="both"/>
        <w:rPr>
          <w:rFonts w:ascii="Arial" w:hAnsi="Arial" w:cs="Arial"/>
          <w:sz w:val="24"/>
          <w:szCs w:val="24"/>
        </w:rPr>
      </w:pPr>
    </w:p>
    <w:p w14:paraId="04DBFB6C" w14:textId="47ABC9B8" w:rsidR="007571D5" w:rsidRDefault="007571D5" w:rsidP="007571D5">
      <w:pPr>
        <w:pStyle w:val="ListParagraph"/>
        <w:numPr>
          <w:ilvl w:val="0"/>
          <w:numId w:val="2"/>
        </w:numPr>
        <w:spacing w:line="360" w:lineRule="auto"/>
        <w:jc w:val="both"/>
        <w:rPr>
          <w:rFonts w:ascii="Arial" w:hAnsi="Arial" w:cs="Arial"/>
          <w:b/>
          <w:bCs/>
          <w:i/>
          <w:iCs/>
          <w:sz w:val="32"/>
          <w:szCs w:val="32"/>
          <w:u w:val="single"/>
        </w:rPr>
      </w:pPr>
      <w:r>
        <w:rPr>
          <w:rFonts w:ascii="Arial" w:hAnsi="Arial" w:cs="Arial"/>
          <w:b/>
          <w:bCs/>
          <w:i/>
          <w:iCs/>
          <w:sz w:val="32"/>
          <w:szCs w:val="32"/>
          <w:u w:val="single"/>
        </w:rPr>
        <w:t xml:space="preserve">The </w:t>
      </w:r>
      <w:r w:rsidRPr="007571D5">
        <w:rPr>
          <w:rFonts w:ascii="Arial" w:hAnsi="Arial" w:cs="Arial"/>
          <w:b/>
          <w:bCs/>
          <w:i/>
          <w:iCs/>
          <w:sz w:val="32"/>
          <w:szCs w:val="32"/>
          <w:u w:val="single"/>
        </w:rPr>
        <w:t>Conclusion</w:t>
      </w:r>
      <w:r>
        <w:rPr>
          <w:rFonts w:ascii="Arial" w:hAnsi="Arial" w:cs="Arial"/>
          <w:b/>
          <w:bCs/>
          <w:i/>
          <w:iCs/>
          <w:sz w:val="32"/>
          <w:szCs w:val="32"/>
          <w:u w:val="single"/>
        </w:rPr>
        <w:t xml:space="preserve"> </w:t>
      </w:r>
    </w:p>
    <w:p w14:paraId="331128F3" w14:textId="767AB268" w:rsidR="007571D5" w:rsidRDefault="007571D5" w:rsidP="007571D5">
      <w:pPr>
        <w:spacing w:line="360" w:lineRule="auto"/>
        <w:ind w:firstLine="720"/>
        <w:jc w:val="both"/>
        <w:rPr>
          <w:rFonts w:ascii="Arial" w:hAnsi="Arial" w:cs="Arial"/>
          <w:sz w:val="24"/>
          <w:szCs w:val="24"/>
        </w:rPr>
      </w:pPr>
      <w:r>
        <w:rPr>
          <w:rFonts w:ascii="Arial" w:hAnsi="Arial" w:cs="Arial"/>
          <w:sz w:val="24"/>
          <w:szCs w:val="24"/>
        </w:rPr>
        <w:t xml:space="preserve">The Senedd was an appropriate example for future buildings to follow in achieving the net-zero targets. It may not have perfectly executed all energy-efficient strategies, nevertheless each year there is a decline in emissions due to small </w:t>
      </w:r>
      <w:r>
        <w:rPr>
          <w:rFonts w:ascii="Arial" w:hAnsi="Arial" w:cs="Arial"/>
          <w:sz w:val="24"/>
          <w:szCs w:val="24"/>
        </w:rPr>
        <w:lastRenderedPageBreak/>
        <w:t xml:space="preserve">improvements. Better investments should have been made initially to ensure the upkeep of the entire structure to reduce the cost of maintenance. According to Senedd’s carbon neutral strategy they hope to install solar panels between 2023-2025, this shows initiative, but the timeframe does not show urgency. Overall, the Senedd was able to receive numerous awards for the hard work placed into its constructions and continue to welcome visitors from all nations. </w:t>
      </w:r>
    </w:p>
    <w:p w14:paraId="28E62B8D" w14:textId="2121787F" w:rsidR="00BC7F02" w:rsidRDefault="00BC7F02">
      <w:pPr>
        <w:rPr>
          <w:rFonts w:ascii="Arial" w:hAnsi="Arial" w:cs="Arial"/>
          <w:sz w:val="24"/>
          <w:szCs w:val="24"/>
        </w:rPr>
      </w:pPr>
      <w:r>
        <w:rPr>
          <w:rFonts w:ascii="Arial" w:hAnsi="Arial" w:cs="Arial"/>
          <w:sz w:val="24"/>
          <w:szCs w:val="24"/>
        </w:rPr>
        <w:br w:type="page"/>
      </w:r>
    </w:p>
    <w:p w14:paraId="1C18636D" w14:textId="7072C633" w:rsidR="00BC7F02" w:rsidRPr="00B86DC1" w:rsidRDefault="00BC7F02" w:rsidP="00B86DC1">
      <w:pPr>
        <w:pStyle w:val="ListParagraph"/>
        <w:numPr>
          <w:ilvl w:val="0"/>
          <w:numId w:val="2"/>
        </w:numPr>
        <w:spacing w:line="360" w:lineRule="auto"/>
        <w:jc w:val="both"/>
        <w:rPr>
          <w:rFonts w:ascii="Arial" w:hAnsi="Arial" w:cs="Arial"/>
          <w:b/>
          <w:bCs/>
          <w:i/>
          <w:iCs/>
          <w:sz w:val="32"/>
          <w:szCs w:val="32"/>
          <w:u w:val="single"/>
        </w:rPr>
      </w:pPr>
      <w:r w:rsidRPr="00B86DC1">
        <w:rPr>
          <w:rFonts w:ascii="Arial" w:hAnsi="Arial" w:cs="Arial"/>
          <w:b/>
          <w:bCs/>
          <w:i/>
          <w:iCs/>
          <w:sz w:val="32"/>
          <w:szCs w:val="32"/>
          <w:u w:val="single"/>
        </w:rPr>
        <w:lastRenderedPageBreak/>
        <w:t xml:space="preserve">References </w:t>
      </w:r>
    </w:p>
    <w:p w14:paraId="5723196B" w14:textId="77777777" w:rsidR="00BC7F02" w:rsidRDefault="00BC7F02" w:rsidP="005E6B02">
      <w:pPr>
        <w:pStyle w:val="NormalWeb"/>
        <w:numPr>
          <w:ilvl w:val="0"/>
          <w:numId w:val="6"/>
        </w:numPr>
        <w:spacing w:before="0" w:beforeAutospacing="0" w:after="240" w:afterAutospacing="0" w:line="360" w:lineRule="auto"/>
        <w:jc w:val="both"/>
        <w:rPr>
          <w:rFonts w:ascii="Arial" w:hAnsi="Arial" w:cs="Arial"/>
        </w:rPr>
      </w:pPr>
      <w:r>
        <w:rPr>
          <w:rFonts w:ascii="Arial" w:hAnsi="Arial" w:cs="Arial"/>
        </w:rPr>
        <w:t xml:space="preserve">Archiweb (2015). </w:t>
      </w:r>
      <w:r>
        <w:rPr>
          <w:rFonts w:ascii="Arial" w:hAnsi="Arial" w:cs="Arial"/>
          <w:i/>
          <w:iCs/>
        </w:rPr>
        <w:t>Archiweb - National Assembly for Wales</w:t>
      </w:r>
      <w:r>
        <w:rPr>
          <w:rFonts w:ascii="Arial" w:hAnsi="Arial" w:cs="Arial"/>
        </w:rPr>
        <w:t>. [online] www.archiweb.cz. Available at: https://www.archiweb.cz/en/b/budova-velsskeho-narodniho-shromazdeni [Accessed 13 Dec. 2023].</w:t>
      </w:r>
    </w:p>
    <w:p w14:paraId="7892FD67" w14:textId="77777777" w:rsidR="00BC7F02" w:rsidRDefault="00BC7F02" w:rsidP="005E6B02">
      <w:pPr>
        <w:pStyle w:val="NormalWeb"/>
        <w:numPr>
          <w:ilvl w:val="0"/>
          <w:numId w:val="6"/>
        </w:numPr>
        <w:spacing w:before="0" w:beforeAutospacing="0" w:after="240" w:afterAutospacing="0" w:line="360" w:lineRule="auto"/>
        <w:jc w:val="both"/>
        <w:rPr>
          <w:rFonts w:ascii="Arial" w:hAnsi="Arial" w:cs="Arial"/>
        </w:rPr>
      </w:pPr>
      <w:r>
        <w:rPr>
          <w:rFonts w:ascii="Arial" w:hAnsi="Arial" w:cs="Arial"/>
        </w:rPr>
        <w:t xml:space="preserve">Barker (2018). </w:t>
      </w:r>
      <w:r>
        <w:rPr>
          <w:rFonts w:ascii="Arial" w:hAnsi="Arial" w:cs="Arial"/>
          <w:i/>
          <w:iCs/>
        </w:rPr>
        <w:t>Most Recognised Architectural Styles - Barker Associates</w:t>
      </w:r>
      <w:r>
        <w:rPr>
          <w:rFonts w:ascii="Arial" w:hAnsi="Arial" w:cs="Arial"/>
        </w:rPr>
        <w:t>. [online] Barker. Available at: https://www.barker-associates.co.uk/service/architecture/most-recognised-architectural-styles/ [Accessed 13 Dec. 2023].</w:t>
      </w:r>
    </w:p>
    <w:p w14:paraId="3A1048F6" w14:textId="77777777" w:rsidR="00BC7F02" w:rsidRDefault="00BC7F02" w:rsidP="005E6B02">
      <w:pPr>
        <w:pStyle w:val="NormalWeb"/>
        <w:numPr>
          <w:ilvl w:val="0"/>
          <w:numId w:val="6"/>
        </w:numPr>
        <w:spacing w:before="0" w:beforeAutospacing="0" w:after="240" w:afterAutospacing="0" w:line="360" w:lineRule="auto"/>
        <w:jc w:val="both"/>
        <w:rPr>
          <w:rFonts w:ascii="Arial" w:hAnsi="Arial" w:cs="Arial"/>
        </w:rPr>
      </w:pPr>
      <w:r>
        <w:rPr>
          <w:rFonts w:ascii="Arial" w:hAnsi="Arial" w:cs="Arial"/>
        </w:rPr>
        <w:t xml:space="preserve">Gillespies (2008). </w:t>
      </w:r>
      <w:r>
        <w:rPr>
          <w:rFonts w:ascii="Arial" w:hAnsi="Arial" w:cs="Arial"/>
          <w:i/>
          <w:iCs/>
        </w:rPr>
        <w:t>Senedd Cymru - Welsh Parliament - Projects</w:t>
      </w:r>
      <w:r>
        <w:rPr>
          <w:rFonts w:ascii="Arial" w:hAnsi="Arial" w:cs="Arial"/>
        </w:rPr>
        <w:t>. [online] Gillespies. Available at: https://www.gillespies.co.uk/projects/national-assembly-for-wales [Accessed 24 Dec. 2023].</w:t>
      </w:r>
    </w:p>
    <w:p w14:paraId="5AFAFDD9" w14:textId="640AC58D" w:rsidR="00B86DC1" w:rsidRPr="00B86DC1" w:rsidRDefault="00B86DC1" w:rsidP="005E6B02">
      <w:pPr>
        <w:pStyle w:val="NormalWeb"/>
        <w:numPr>
          <w:ilvl w:val="0"/>
          <w:numId w:val="6"/>
        </w:numPr>
        <w:spacing w:before="0" w:beforeAutospacing="0" w:after="240" w:afterAutospacing="0" w:line="360" w:lineRule="auto"/>
        <w:jc w:val="both"/>
        <w:rPr>
          <w:rFonts w:ascii="Arial" w:hAnsi="Arial" w:cs="Arial"/>
          <w:lang w:val="fr-FR"/>
        </w:rPr>
      </w:pPr>
      <w:proofErr w:type="spellStart"/>
      <w:r w:rsidRPr="00B86DC1">
        <w:rPr>
          <w:rFonts w:ascii="Arial" w:hAnsi="Arial" w:cs="Arial"/>
          <w:lang w:val="fr-FR"/>
        </w:rPr>
        <w:t>Personal</w:t>
      </w:r>
      <w:proofErr w:type="spellEnd"/>
      <w:r w:rsidRPr="00B86DC1">
        <w:rPr>
          <w:rFonts w:ascii="Arial" w:hAnsi="Arial" w:cs="Arial"/>
          <w:lang w:val="fr-FR"/>
        </w:rPr>
        <w:t xml:space="preserve"> Source, </w:t>
      </w:r>
      <w:proofErr w:type="gramStart"/>
      <w:r w:rsidRPr="00B86DC1">
        <w:rPr>
          <w:rFonts w:ascii="Arial" w:hAnsi="Arial" w:cs="Arial"/>
          <w:lang w:val="fr-FR"/>
        </w:rPr>
        <w:t>email:</w:t>
      </w:r>
      <w:proofErr w:type="gramEnd"/>
      <w:r w:rsidRPr="00B86DC1">
        <w:rPr>
          <w:rFonts w:ascii="Arial" w:hAnsi="Arial" w:cs="Arial"/>
          <w:lang w:val="fr-FR"/>
        </w:rPr>
        <w:t xml:space="preserve"> </w:t>
      </w:r>
      <w:hyperlink r:id="rId29" w:history="1">
        <w:r w:rsidRPr="00B86DC1">
          <w:rPr>
            <w:rStyle w:val="Hyperlink"/>
            <w:rFonts w:ascii="Arial" w:hAnsi="Arial" w:cs="Arial"/>
            <w:lang w:val="fr-FR"/>
          </w:rPr>
          <w:t>d.hughes@uwtsd.ac.uk</w:t>
        </w:r>
      </w:hyperlink>
      <w:r w:rsidRPr="00B86DC1">
        <w:rPr>
          <w:rFonts w:ascii="Arial" w:hAnsi="Arial" w:cs="Arial"/>
          <w:lang w:val="fr-FR"/>
        </w:rPr>
        <w:t xml:space="preserve">, </w:t>
      </w:r>
      <w:r>
        <w:rPr>
          <w:rFonts w:ascii="Arial" w:hAnsi="Arial" w:cs="Arial"/>
          <w:lang w:val="fr-FR"/>
        </w:rPr>
        <w:t>[</w:t>
      </w:r>
      <w:proofErr w:type="spellStart"/>
      <w:r>
        <w:rPr>
          <w:rFonts w:ascii="Arial" w:hAnsi="Arial" w:cs="Arial"/>
          <w:lang w:val="fr-FR"/>
        </w:rPr>
        <w:t>A</w:t>
      </w:r>
      <w:r w:rsidRPr="00B86DC1">
        <w:rPr>
          <w:rFonts w:ascii="Arial" w:hAnsi="Arial" w:cs="Arial"/>
          <w:lang w:val="fr-FR"/>
        </w:rPr>
        <w:t>cces</w:t>
      </w:r>
      <w:r>
        <w:rPr>
          <w:rFonts w:ascii="Arial" w:hAnsi="Arial" w:cs="Arial"/>
          <w:lang w:val="fr-FR"/>
        </w:rPr>
        <w:t>sed</w:t>
      </w:r>
      <w:proofErr w:type="spellEnd"/>
      <w:r>
        <w:rPr>
          <w:rFonts w:ascii="Arial" w:hAnsi="Arial" w:cs="Arial"/>
          <w:lang w:val="fr-FR"/>
        </w:rPr>
        <w:t xml:space="preserve"> 12/1/24]</w:t>
      </w:r>
    </w:p>
    <w:p w14:paraId="1DCBD89D" w14:textId="77777777" w:rsidR="00BC7F02" w:rsidRDefault="00BC7F02" w:rsidP="005E6B02">
      <w:pPr>
        <w:pStyle w:val="NormalWeb"/>
        <w:numPr>
          <w:ilvl w:val="0"/>
          <w:numId w:val="6"/>
        </w:numPr>
        <w:spacing w:before="0" w:beforeAutospacing="0" w:after="240" w:afterAutospacing="0" w:line="360" w:lineRule="auto"/>
        <w:jc w:val="both"/>
        <w:rPr>
          <w:rFonts w:ascii="Arial" w:hAnsi="Arial" w:cs="Arial"/>
        </w:rPr>
      </w:pPr>
      <w:r>
        <w:rPr>
          <w:rFonts w:ascii="Arial" w:hAnsi="Arial" w:cs="Arial"/>
        </w:rPr>
        <w:t xml:space="preserve">RSHP (2019). </w:t>
      </w:r>
      <w:r>
        <w:rPr>
          <w:rFonts w:ascii="Arial" w:hAnsi="Arial" w:cs="Arial"/>
          <w:i/>
          <w:iCs/>
        </w:rPr>
        <w:t>Senedd Welsh Parliament – Civic – Projects – RSHP</w:t>
      </w:r>
      <w:r>
        <w:rPr>
          <w:rFonts w:ascii="Arial" w:hAnsi="Arial" w:cs="Arial"/>
        </w:rPr>
        <w:t>. [online] rshp.com. Available at: https://rshp.com/projects/civic/senedd-cymru-welsh-parliament/ [Accessed 8 Dec. 2023].</w:t>
      </w:r>
    </w:p>
    <w:p w14:paraId="3041D14F" w14:textId="23A03E0C" w:rsidR="00BC7F02" w:rsidRDefault="00BC7F02" w:rsidP="005E6B02">
      <w:pPr>
        <w:pStyle w:val="NormalWeb"/>
        <w:numPr>
          <w:ilvl w:val="0"/>
          <w:numId w:val="6"/>
        </w:numPr>
        <w:spacing w:before="0" w:beforeAutospacing="0" w:after="240" w:afterAutospacing="0" w:line="360" w:lineRule="auto"/>
        <w:jc w:val="both"/>
        <w:rPr>
          <w:rFonts w:ascii="Arial" w:hAnsi="Arial" w:cs="Arial"/>
        </w:rPr>
      </w:pPr>
      <w:r>
        <w:rPr>
          <w:rFonts w:ascii="Arial" w:hAnsi="Arial" w:cs="Arial"/>
        </w:rPr>
        <w:t xml:space="preserve">Senedd Cymru | Welsh Parliament (2021). </w:t>
      </w:r>
      <w:r>
        <w:rPr>
          <w:rFonts w:ascii="Arial" w:hAnsi="Arial" w:cs="Arial"/>
          <w:i/>
          <w:iCs/>
        </w:rPr>
        <w:t>The Senedd - a Landmark Building</w:t>
      </w:r>
      <w:r>
        <w:rPr>
          <w:rFonts w:ascii="Arial" w:hAnsi="Arial" w:cs="Arial"/>
        </w:rPr>
        <w:t>. [online] Senedd. Wales. Available at: https://senedd.wales/visit/our-estate/the-senedd-a-landmark-building/ [Accessed 13 Dec. 2023].</w:t>
      </w:r>
    </w:p>
    <w:p w14:paraId="6807881B" w14:textId="7D092314" w:rsidR="00BC7F02" w:rsidRDefault="00BC7F02" w:rsidP="005E6B02">
      <w:pPr>
        <w:pStyle w:val="NormalWeb"/>
        <w:numPr>
          <w:ilvl w:val="0"/>
          <w:numId w:val="6"/>
        </w:numPr>
        <w:spacing w:before="0" w:beforeAutospacing="0" w:after="240" w:afterAutospacing="0" w:line="360" w:lineRule="auto"/>
        <w:jc w:val="both"/>
        <w:rPr>
          <w:rFonts w:ascii="Arial" w:hAnsi="Arial" w:cs="Arial"/>
        </w:rPr>
      </w:pPr>
      <w:r>
        <w:rPr>
          <w:rFonts w:ascii="Arial" w:hAnsi="Arial" w:cs="Arial"/>
        </w:rPr>
        <w:t xml:space="preserve">Senedd Welsh Parliament (2020). </w:t>
      </w:r>
      <w:r>
        <w:rPr>
          <w:rFonts w:ascii="Arial" w:hAnsi="Arial" w:cs="Arial"/>
          <w:i/>
          <w:iCs/>
        </w:rPr>
        <w:t>External Recognition and Rewards</w:t>
      </w:r>
      <w:r>
        <w:rPr>
          <w:rFonts w:ascii="Arial" w:hAnsi="Arial" w:cs="Arial"/>
        </w:rPr>
        <w:t>. [online] Senedd. Wales. Available at: https://senedd.wales/commission/work-for-the-senedd-commission/diversity-and-inclusion-at-the-commission/external-recognition-and-rewards/ [Accessed 24 Dec. 2023].</w:t>
      </w:r>
    </w:p>
    <w:p w14:paraId="03FD6DCC" w14:textId="77777777" w:rsidR="00BC7F02" w:rsidRDefault="00BC7F02" w:rsidP="005E6B02">
      <w:pPr>
        <w:pStyle w:val="NormalWeb"/>
        <w:numPr>
          <w:ilvl w:val="0"/>
          <w:numId w:val="6"/>
        </w:numPr>
        <w:spacing w:before="0" w:beforeAutospacing="0" w:after="240" w:afterAutospacing="0" w:line="360" w:lineRule="auto"/>
        <w:jc w:val="both"/>
        <w:rPr>
          <w:rFonts w:ascii="Arial" w:hAnsi="Arial" w:cs="Arial"/>
        </w:rPr>
      </w:pPr>
      <w:r>
        <w:rPr>
          <w:rFonts w:ascii="Arial" w:hAnsi="Arial" w:cs="Arial"/>
        </w:rPr>
        <w:t xml:space="preserve">The National Assembly of Wales (2008). </w:t>
      </w:r>
      <w:r>
        <w:rPr>
          <w:rFonts w:ascii="Arial" w:hAnsi="Arial" w:cs="Arial"/>
          <w:i/>
          <w:iCs/>
        </w:rPr>
        <w:t>The Senedd Wales: Audit Committee</w:t>
      </w:r>
      <w:r>
        <w:rPr>
          <w:rFonts w:ascii="Arial" w:hAnsi="Arial" w:cs="Arial"/>
        </w:rPr>
        <w:t xml:space="preserve">. [online] </w:t>
      </w:r>
      <w:r>
        <w:rPr>
          <w:rFonts w:ascii="Arial" w:hAnsi="Arial" w:cs="Arial"/>
          <w:i/>
          <w:iCs/>
        </w:rPr>
        <w:t>The Senedd</w:t>
      </w:r>
      <w:r>
        <w:rPr>
          <w:rFonts w:ascii="Arial" w:hAnsi="Arial" w:cs="Arial"/>
        </w:rPr>
        <w:t>, pp.27–36. Available at: https://senedd.wales/media/55gnbpbl/cr-ld7285-e-english.pdf [Accessed 25 Dec. 2023].</w:t>
      </w:r>
    </w:p>
    <w:p w14:paraId="2C69D37F" w14:textId="285037E2" w:rsidR="00BC7F02" w:rsidRDefault="00BC7F02" w:rsidP="005E6B02">
      <w:pPr>
        <w:pStyle w:val="NormalWeb"/>
        <w:numPr>
          <w:ilvl w:val="0"/>
          <w:numId w:val="6"/>
        </w:numPr>
        <w:spacing w:before="0" w:beforeAutospacing="0" w:after="240" w:afterAutospacing="0" w:line="360" w:lineRule="auto"/>
        <w:jc w:val="both"/>
        <w:rPr>
          <w:rFonts w:ascii="Arial" w:hAnsi="Arial" w:cs="Arial"/>
        </w:rPr>
      </w:pPr>
      <w:r>
        <w:rPr>
          <w:rFonts w:ascii="Arial" w:hAnsi="Arial" w:cs="Arial"/>
        </w:rPr>
        <w:t xml:space="preserve">The Senedd Health, Safety and Wellbeing policy (2020). </w:t>
      </w:r>
      <w:r>
        <w:rPr>
          <w:rFonts w:ascii="Arial" w:hAnsi="Arial" w:cs="Arial"/>
          <w:i/>
          <w:iCs/>
        </w:rPr>
        <w:t>Health, Safety and Wellbeing</w:t>
      </w:r>
      <w:r>
        <w:rPr>
          <w:rFonts w:ascii="Arial" w:hAnsi="Arial" w:cs="Arial"/>
        </w:rPr>
        <w:t xml:space="preserve">. [online] Senedd Welsh Parliament. Available at: </w:t>
      </w:r>
      <w:r>
        <w:rPr>
          <w:rFonts w:ascii="Arial" w:hAnsi="Arial" w:cs="Arial"/>
        </w:rPr>
        <w:lastRenderedPageBreak/>
        <w:t>https://senedd.wales/commission/senedd-commission-policy/health-safety-and-wellbeing/ [Accessed 25 Dec. 2023].</w:t>
      </w:r>
    </w:p>
    <w:p w14:paraId="72E3854D" w14:textId="746EAF4D" w:rsidR="00BC7F02" w:rsidRDefault="00BC7F02" w:rsidP="005E6B02">
      <w:pPr>
        <w:pStyle w:val="NormalWeb"/>
        <w:numPr>
          <w:ilvl w:val="0"/>
          <w:numId w:val="6"/>
        </w:numPr>
        <w:spacing w:before="0" w:beforeAutospacing="0" w:after="240" w:afterAutospacing="0" w:line="360" w:lineRule="auto"/>
        <w:jc w:val="both"/>
        <w:rPr>
          <w:rFonts w:ascii="Arial" w:hAnsi="Arial" w:cs="Arial"/>
        </w:rPr>
      </w:pPr>
      <w:r>
        <w:rPr>
          <w:rFonts w:ascii="Arial" w:hAnsi="Arial" w:cs="Arial"/>
        </w:rPr>
        <w:t xml:space="preserve">The Senedd Welsh Parliament (2020). </w:t>
      </w:r>
      <w:r>
        <w:rPr>
          <w:rFonts w:ascii="Arial" w:hAnsi="Arial" w:cs="Arial"/>
          <w:i/>
          <w:iCs/>
        </w:rPr>
        <w:t>Senedd Building History 1998-2001 - Design Stage</w:t>
      </w:r>
      <w:r>
        <w:rPr>
          <w:rFonts w:ascii="Arial" w:hAnsi="Arial" w:cs="Arial"/>
        </w:rPr>
        <w:t xml:space="preserve">. [online] </w:t>
      </w:r>
      <w:r w:rsidR="005E6B02">
        <w:rPr>
          <w:rFonts w:ascii="Arial" w:hAnsi="Arial" w:cs="Arial"/>
        </w:rPr>
        <w:t>S</w:t>
      </w:r>
      <w:r>
        <w:rPr>
          <w:rFonts w:ascii="Arial" w:hAnsi="Arial" w:cs="Arial"/>
        </w:rPr>
        <w:t>enedd.</w:t>
      </w:r>
      <w:r w:rsidR="005E6B02">
        <w:rPr>
          <w:rFonts w:ascii="Arial" w:hAnsi="Arial" w:cs="Arial"/>
        </w:rPr>
        <w:t xml:space="preserve"> </w:t>
      </w:r>
      <w:proofErr w:type="spellStart"/>
      <w:proofErr w:type="gramStart"/>
      <w:r>
        <w:rPr>
          <w:rFonts w:ascii="Arial" w:hAnsi="Arial" w:cs="Arial"/>
        </w:rPr>
        <w:t>wales</w:t>
      </w:r>
      <w:proofErr w:type="spellEnd"/>
      <w:proofErr w:type="gramEnd"/>
      <w:r>
        <w:rPr>
          <w:rFonts w:ascii="Arial" w:hAnsi="Arial" w:cs="Arial"/>
        </w:rPr>
        <w:t>. Available at: https://senedd.wales/visit/our-estate/senedd-at-15/senedd-building-history-1998-2001-design-stage/ [Accessed 25 Dec. 2022].</w:t>
      </w:r>
    </w:p>
    <w:p w14:paraId="1D7DD6D5" w14:textId="4B5A7018" w:rsidR="00BC7F02" w:rsidRDefault="00BC7F02" w:rsidP="005E6B02">
      <w:pPr>
        <w:pStyle w:val="NormalWeb"/>
        <w:numPr>
          <w:ilvl w:val="0"/>
          <w:numId w:val="6"/>
        </w:numPr>
        <w:spacing w:before="0" w:beforeAutospacing="0" w:after="240" w:afterAutospacing="0" w:line="360" w:lineRule="auto"/>
        <w:jc w:val="both"/>
        <w:rPr>
          <w:rFonts w:ascii="Arial" w:hAnsi="Arial" w:cs="Arial"/>
        </w:rPr>
      </w:pPr>
      <w:r>
        <w:rPr>
          <w:rFonts w:ascii="Arial" w:hAnsi="Arial" w:cs="Arial"/>
        </w:rPr>
        <w:t xml:space="preserve">The Welsh Parliament (2020). </w:t>
      </w:r>
      <w:r>
        <w:rPr>
          <w:rFonts w:ascii="Arial" w:hAnsi="Arial" w:cs="Arial"/>
          <w:i/>
          <w:iCs/>
        </w:rPr>
        <w:t>Security and Access</w:t>
      </w:r>
      <w:r>
        <w:rPr>
          <w:rFonts w:ascii="Arial" w:hAnsi="Arial" w:cs="Arial"/>
        </w:rPr>
        <w:t xml:space="preserve">. [online] </w:t>
      </w:r>
      <w:r w:rsidR="005E6B02">
        <w:rPr>
          <w:rFonts w:ascii="Arial" w:hAnsi="Arial" w:cs="Arial"/>
        </w:rPr>
        <w:t>S</w:t>
      </w:r>
      <w:r>
        <w:rPr>
          <w:rFonts w:ascii="Arial" w:hAnsi="Arial" w:cs="Arial"/>
        </w:rPr>
        <w:t>enedd.</w:t>
      </w:r>
      <w:r w:rsidR="005E6B02">
        <w:rPr>
          <w:rFonts w:ascii="Arial" w:hAnsi="Arial" w:cs="Arial"/>
        </w:rPr>
        <w:t xml:space="preserve"> </w:t>
      </w:r>
      <w:proofErr w:type="spellStart"/>
      <w:proofErr w:type="gramStart"/>
      <w:r>
        <w:rPr>
          <w:rFonts w:ascii="Arial" w:hAnsi="Arial" w:cs="Arial"/>
        </w:rPr>
        <w:t>wales</w:t>
      </w:r>
      <w:proofErr w:type="spellEnd"/>
      <w:proofErr w:type="gramEnd"/>
      <w:r>
        <w:rPr>
          <w:rFonts w:ascii="Arial" w:hAnsi="Arial" w:cs="Arial"/>
        </w:rPr>
        <w:t>. Available at: https://senedd.wales/visit/security-and-access/ [Accessed 25 Dec. 2023].</w:t>
      </w:r>
    </w:p>
    <w:p w14:paraId="7FA76697" w14:textId="77777777" w:rsidR="00BC7F02" w:rsidRDefault="00BC7F02" w:rsidP="005E6B02">
      <w:pPr>
        <w:pStyle w:val="NormalWeb"/>
        <w:numPr>
          <w:ilvl w:val="0"/>
          <w:numId w:val="6"/>
        </w:numPr>
        <w:spacing w:before="0" w:beforeAutospacing="0" w:after="240" w:afterAutospacing="0" w:line="360" w:lineRule="auto"/>
        <w:jc w:val="both"/>
        <w:rPr>
          <w:rFonts w:ascii="Arial" w:hAnsi="Arial" w:cs="Arial"/>
        </w:rPr>
      </w:pPr>
      <w:r>
        <w:rPr>
          <w:rFonts w:ascii="Arial" w:hAnsi="Arial" w:cs="Arial"/>
        </w:rPr>
        <w:t xml:space="preserve">Uttlesford District Council (2022). </w:t>
      </w:r>
      <w:r>
        <w:rPr>
          <w:rFonts w:ascii="Arial" w:hAnsi="Arial" w:cs="Arial"/>
          <w:i/>
          <w:iCs/>
        </w:rPr>
        <w:t>New building regulations from June 2022</w:t>
      </w:r>
      <w:r>
        <w:rPr>
          <w:rFonts w:ascii="Arial" w:hAnsi="Arial" w:cs="Arial"/>
        </w:rPr>
        <w:t>. [online] Uttlesford District Council. Available at: https://www.uttlesford.gov.uk/article/7861/New-building-regulations-from-June-2022#:~:text=On%2015%20December%202021%20the [Accessed 30 Dec. 2023].</w:t>
      </w:r>
    </w:p>
    <w:p w14:paraId="5417BE6B" w14:textId="74E2F39F" w:rsidR="00BC7F02" w:rsidRDefault="00BC7F02" w:rsidP="005E6B02">
      <w:pPr>
        <w:pStyle w:val="NormalWeb"/>
        <w:numPr>
          <w:ilvl w:val="0"/>
          <w:numId w:val="6"/>
        </w:numPr>
        <w:spacing w:before="0" w:beforeAutospacing="0" w:after="240" w:afterAutospacing="0" w:line="360" w:lineRule="auto"/>
        <w:jc w:val="both"/>
        <w:rPr>
          <w:rFonts w:ascii="Arial" w:hAnsi="Arial" w:cs="Arial"/>
        </w:rPr>
      </w:pPr>
      <w:r>
        <w:rPr>
          <w:rFonts w:ascii="Arial" w:hAnsi="Arial" w:cs="Arial"/>
        </w:rPr>
        <w:t xml:space="preserve">Welsh Parliament (2009). </w:t>
      </w:r>
      <w:r>
        <w:rPr>
          <w:rFonts w:ascii="Arial" w:hAnsi="Arial" w:cs="Arial"/>
          <w:i/>
          <w:iCs/>
        </w:rPr>
        <w:t>750,000th Visitor through Doors of Senedd</w:t>
      </w:r>
      <w:r>
        <w:rPr>
          <w:rFonts w:ascii="Arial" w:hAnsi="Arial" w:cs="Arial"/>
        </w:rPr>
        <w:t>. [online] Senedd. Wales. Available at: https://senedd.wales/senedd-now/news/750-000th-visitor-through-doors-of-senedd/ [Accessed 24 Dec. 2023].</w:t>
      </w:r>
    </w:p>
    <w:p w14:paraId="2DF0E99C" w14:textId="77777777" w:rsidR="00BC7F02" w:rsidRDefault="00BC7F02" w:rsidP="005E6B02">
      <w:pPr>
        <w:pStyle w:val="NormalWeb"/>
        <w:numPr>
          <w:ilvl w:val="0"/>
          <w:numId w:val="6"/>
        </w:numPr>
        <w:spacing w:before="0" w:beforeAutospacing="0" w:after="240" w:afterAutospacing="0" w:line="360" w:lineRule="auto"/>
        <w:jc w:val="both"/>
        <w:rPr>
          <w:rFonts w:ascii="Arial" w:hAnsi="Arial" w:cs="Arial"/>
        </w:rPr>
      </w:pPr>
      <w:r>
        <w:rPr>
          <w:rFonts w:ascii="Arial" w:hAnsi="Arial" w:cs="Arial"/>
        </w:rPr>
        <w:t xml:space="preserve">Welsh Parliament Senedd Commission (2021a). </w:t>
      </w:r>
      <w:r>
        <w:rPr>
          <w:rFonts w:ascii="Arial" w:hAnsi="Arial" w:cs="Arial"/>
          <w:i/>
          <w:iCs/>
        </w:rPr>
        <w:t>Budget 2022-23</w:t>
      </w:r>
      <w:r>
        <w:rPr>
          <w:rFonts w:ascii="Arial" w:hAnsi="Arial" w:cs="Arial"/>
        </w:rPr>
        <w:t>. [online] p.22. Available at: https://senedd.wales/media/n32fdhpm/gen-ld14663-e.pdf [Accessed 30 Dec. 2023].</w:t>
      </w:r>
    </w:p>
    <w:p w14:paraId="0E3EDE3E" w14:textId="77777777" w:rsidR="00BC7F02" w:rsidRDefault="00BC7F02" w:rsidP="005E6B02">
      <w:pPr>
        <w:pStyle w:val="NormalWeb"/>
        <w:numPr>
          <w:ilvl w:val="0"/>
          <w:numId w:val="6"/>
        </w:numPr>
        <w:spacing w:before="0" w:beforeAutospacing="0" w:after="240" w:afterAutospacing="0" w:line="360" w:lineRule="auto"/>
        <w:jc w:val="both"/>
        <w:rPr>
          <w:rFonts w:ascii="Arial" w:hAnsi="Arial" w:cs="Arial"/>
        </w:rPr>
      </w:pPr>
      <w:r>
        <w:rPr>
          <w:rFonts w:ascii="Arial" w:hAnsi="Arial" w:cs="Arial"/>
        </w:rPr>
        <w:t xml:space="preserve">Welsh Parliament Senedd Commission (2021b). </w:t>
      </w:r>
      <w:r>
        <w:rPr>
          <w:rFonts w:ascii="Arial" w:hAnsi="Arial" w:cs="Arial"/>
          <w:i/>
          <w:iCs/>
        </w:rPr>
        <w:t>Sustainability: Annual Report 2020-21</w:t>
      </w:r>
      <w:r>
        <w:rPr>
          <w:rFonts w:ascii="Arial" w:hAnsi="Arial" w:cs="Arial"/>
        </w:rPr>
        <w:t xml:space="preserve">. [online] </w:t>
      </w:r>
      <w:r>
        <w:rPr>
          <w:rFonts w:ascii="Arial" w:hAnsi="Arial" w:cs="Arial"/>
          <w:i/>
          <w:iCs/>
        </w:rPr>
        <w:t>The Senedd</w:t>
      </w:r>
      <w:r>
        <w:rPr>
          <w:rFonts w:ascii="Arial" w:hAnsi="Arial" w:cs="Arial"/>
        </w:rPr>
        <w:t>, pp.10–24. Available at: https://senedd.wales/media/xvkktmug/sustainability-annual-report-2020-21.pdf [Accessed 30 Dec. 2023].</w:t>
      </w:r>
    </w:p>
    <w:p w14:paraId="1CE09876" w14:textId="77777777" w:rsidR="00BC7F02" w:rsidRDefault="00BC7F02" w:rsidP="005E6B02">
      <w:pPr>
        <w:pStyle w:val="NormalWeb"/>
        <w:numPr>
          <w:ilvl w:val="0"/>
          <w:numId w:val="6"/>
        </w:numPr>
        <w:spacing w:before="0" w:beforeAutospacing="0" w:after="240" w:afterAutospacing="0" w:line="360" w:lineRule="auto"/>
        <w:jc w:val="both"/>
        <w:rPr>
          <w:rFonts w:ascii="Arial" w:hAnsi="Arial" w:cs="Arial"/>
        </w:rPr>
      </w:pPr>
      <w:r>
        <w:rPr>
          <w:rFonts w:ascii="Arial" w:hAnsi="Arial" w:cs="Arial"/>
        </w:rPr>
        <w:t xml:space="preserve">Welsh Parliament Senedd Commission (2023). </w:t>
      </w:r>
      <w:r>
        <w:rPr>
          <w:rFonts w:ascii="Arial" w:hAnsi="Arial" w:cs="Arial"/>
          <w:i/>
          <w:iCs/>
        </w:rPr>
        <w:t>Sustainability: Annual report 2022-23</w:t>
      </w:r>
      <w:r>
        <w:rPr>
          <w:rFonts w:ascii="Arial" w:hAnsi="Arial" w:cs="Arial"/>
        </w:rPr>
        <w:t>. [online] p.30. Available at: https://business.senedd.wales/documents/s139375/Senedd%20Commission%20-%20Sustainability%20Annual%20report%202022-23%20-%20June%202023.pdf [Accessed 30 Dec. 2023].</w:t>
      </w:r>
    </w:p>
    <w:p w14:paraId="04D547E4" w14:textId="74D74917" w:rsidR="00BC7F02" w:rsidRDefault="00BC7F02" w:rsidP="005E6B02">
      <w:pPr>
        <w:pStyle w:val="NormalWeb"/>
        <w:numPr>
          <w:ilvl w:val="0"/>
          <w:numId w:val="6"/>
        </w:numPr>
        <w:spacing w:before="0" w:beforeAutospacing="0" w:after="240" w:afterAutospacing="0" w:line="360" w:lineRule="auto"/>
        <w:jc w:val="both"/>
        <w:rPr>
          <w:rFonts w:ascii="Arial" w:hAnsi="Arial" w:cs="Arial"/>
        </w:rPr>
      </w:pPr>
      <w:r>
        <w:rPr>
          <w:rFonts w:ascii="Arial" w:hAnsi="Arial" w:cs="Arial"/>
        </w:rPr>
        <w:lastRenderedPageBreak/>
        <w:t xml:space="preserve">Senedd Cymru | Welsh Parliament (2020). </w:t>
      </w:r>
      <w:r>
        <w:rPr>
          <w:rFonts w:ascii="Arial" w:hAnsi="Arial" w:cs="Arial"/>
          <w:i/>
          <w:iCs/>
        </w:rPr>
        <w:t>Senedd Building - Design Concept</w:t>
      </w:r>
      <w:r>
        <w:rPr>
          <w:rFonts w:ascii="Arial" w:hAnsi="Arial" w:cs="Arial"/>
        </w:rPr>
        <w:t>. [online] Senedd. Wales. Available at: https://senedd.wales/visit/our-estate/senedd-at-15/senedd-building-design-concept/ [Accessed 8 Dec. 2023].</w:t>
      </w:r>
    </w:p>
    <w:p w14:paraId="05339680" w14:textId="6B4DD5BD" w:rsidR="00BC7F02" w:rsidRDefault="00BC7F02" w:rsidP="005E6B02">
      <w:pPr>
        <w:pStyle w:val="NormalWeb"/>
        <w:numPr>
          <w:ilvl w:val="0"/>
          <w:numId w:val="6"/>
        </w:numPr>
        <w:spacing w:before="0" w:beforeAutospacing="0" w:after="240" w:afterAutospacing="0" w:line="360" w:lineRule="auto"/>
        <w:jc w:val="both"/>
        <w:rPr>
          <w:rFonts w:ascii="Arial" w:hAnsi="Arial" w:cs="Arial"/>
        </w:rPr>
      </w:pPr>
      <w:r>
        <w:rPr>
          <w:rFonts w:ascii="Arial" w:hAnsi="Arial" w:cs="Arial"/>
        </w:rPr>
        <w:t xml:space="preserve">Senedd Cymru | Welsh Parliament (2020). </w:t>
      </w:r>
      <w:r>
        <w:rPr>
          <w:rFonts w:ascii="Arial" w:hAnsi="Arial" w:cs="Arial"/>
          <w:i/>
          <w:iCs/>
        </w:rPr>
        <w:t>Senedd Building History - 2003</w:t>
      </w:r>
      <w:r>
        <w:rPr>
          <w:rFonts w:ascii="Arial" w:hAnsi="Arial" w:cs="Arial"/>
        </w:rPr>
        <w:t>. [online] Senedd. Wales. Available at: https://senedd.wales/visit/our-estate/senedd-at-15/senedd-building-history-2003/ [Accessed 8 Dec. 2023].</w:t>
      </w:r>
    </w:p>
    <w:p w14:paraId="69F0D5BE" w14:textId="77777777" w:rsidR="00BC7F02" w:rsidRPr="007571D5" w:rsidRDefault="00BC7F02" w:rsidP="005E6B02">
      <w:pPr>
        <w:spacing w:line="360" w:lineRule="auto"/>
        <w:jc w:val="both"/>
        <w:rPr>
          <w:rFonts w:ascii="Arial" w:hAnsi="Arial" w:cs="Arial"/>
          <w:sz w:val="24"/>
          <w:szCs w:val="24"/>
        </w:rPr>
      </w:pPr>
    </w:p>
    <w:sectPr w:rsidR="00BC7F02" w:rsidRPr="007571D5">
      <w:headerReference w:type="default" r:id="rId30"/>
      <w:footerReference w:type="even"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67A218" w14:textId="77777777" w:rsidR="00FE4529" w:rsidRDefault="00FE4529" w:rsidP="00C07407">
      <w:r>
        <w:separator/>
      </w:r>
    </w:p>
  </w:endnote>
  <w:endnote w:type="continuationSeparator" w:id="0">
    <w:p w14:paraId="6A119D5F" w14:textId="77777777" w:rsidR="00FE4529" w:rsidRDefault="00FE4529" w:rsidP="00C074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80207904"/>
      <w:docPartObj>
        <w:docPartGallery w:val="Page Numbers (Bottom of Page)"/>
        <w:docPartUnique/>
      </w:docPartObj>
    </w:sdtPr>
    <w:sdtEndPr>
      <w:rPr>
        <w:rStyle w:val="PageNumber"/>
      </w:rPr>
    </w:sdtEndPr>
    <w:sdtContent>
      <w:p w14:paraId="53D29E89" w14:textId="1EBF3A0A" w:rsidR="00FF5C9A" w:rsidRDefault="00FF5C9A" w:rsidP="00532EB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347230212"/>
      <w:docPartObj>
        <w:docPartGallery w:val="Page Numbers (Bottom of Page)"/>
        <w:docPartUnique/>
      </w:docPartObj>
    </w:sdtPr>
    <w:sdtEndPr>
      <w:rPr>
        <w:rStyle w:val="PageNumber"/>
      </w:rPr>
    </w:sdtEndPr>
    <w:sdtContent>
      <w:p w14:paraId="6318D296" w14:textId="05D9A9F3" w:rsidR="00FF5C9A" w:rsidRDefault="00FF5C9A" w:rsidP="00FF5C9A">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328516552"/>
      <w:docPartObj>
        <w:docPartGallery w:val="Page Numbers (Bottom of Page)"/>
        <w:docPartUnique/>
      </w:docPartObj>
    </w:sdtPr>
    <w:sdtEndPr>
      <w:rPr>
        <w:rStyle w:val="PageNumber"/>
      </w:rPr>
    </w:sdtEndPr>
    <w:sdtContent>
      <w:p w14:paraId="7AF02E20" w14:textId="3EAB9B0F" w:rsidR="00FF5C9A" w:rsidRDefault="00FF5C9A" w:rsidP="00FF5C9A">
        <w:pPr>
          <w:pStyle w:val="Footer"/>
          <w:framePr w:wrap="none" w:vAnchor="text" w:hAnchor="margin" w:xAlign="center"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661BDB" w14:textId="77777777" w:rsidR="00FF5C9A" w:rsidRDefault="00FF5C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80024497"/>
      <w:docPartObj>
        <w:docPartGallery w:val="Page Numbers (Bottom of Page)"/>
        <w:docPartUnique/>
      </w:docPartObj>
    </w:sdtPr>
    <w:sdtEndPr>
      <w:rPr>
        <w:rStyle w:val="PageNumber"/>
      </w:rPr>
    </w:sdtEndPr>
    <w:sdtContent>
      <w:p w14:paraId="11E4B4CC" w14:textId="64A8287F" w:rsidR="00FF5C9A" w:rsidRDefault="00FF5C9A" w:rsidP="00532EB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FB3A6C8" w14:textId="77777777" w:rsidR="00FF5C9A" w:rsidRDefault="00FF5C9A" w:rsidP="00FF5C9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EE19E" w14:textId="77777777" w:rsidR="00FE4529" w:rsidRDefault="00FE4529" w:rsidP="00C07407">
      <w:r>
        <w:separator/>
      </w:r>
    </w:p>
  </w:footnote>
  <w:footnote w:type="continuationSeparator" w:id="0">
    <w:p w14:paraId="078C1484" w14:textId="77777777" w:rsidR="00FE4529" w:rsidRDefault="00FE4529" w:rsidP="00C074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D7257" w14:textId="0C62F56E" w:rsidR="00C07407" w:rsidRDefault="008F50B8">
    <w:pPr>
      <w:pStyle w:val="Header"/>
    </w:pPr>
    <w:r>
      <w:t>Kelene Frederick</w:t>
    </w:r>
  </w:p>
  <w:p w14:paraId="5D1FAC0A" w14:textId="606ABF9F" w:rsidR="008F50B8" w:rsidRDefault="008F50B8">
    <w:pPr>
      <w:pStyle w:val="Header"/>
    </w:pPr>
    <w:r>
      <w:t>Student</w:t>
    </w:r>
    <w:r w:rsidR="00DD2344">
      <w:t xml:space="preserve"> </w:t>
    </w:r>
    <w:r w:rsidR="00250917">
      <w:t>ID:</w:t>
    </w:r>
    <w:r>
      <w:t xml:space="preserve"> 2113003</w:t>
    </w:r>
  </w:p>
  <w:p w14:paraId="79AF4727" w14:textId="36E2C577" w:rsidR="008F50B8" w:rsidRDefault="008F50B8">
    <w:pPr>
      <w:pStyle w:val="Header"/>
    </w:pPr>
    <w:r>
      <w:t xml:space="preserve">Advance Civil Technology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7329B"/>
    <w:multiLevelType w:val="hybridMultilevel"/>
    <w:tmpl w:val="66F8C280"/>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10CD3DE7"/>
    <w:multiLevelType w:val="hybridMultilevel"/>
    <w:tmpl w:val="1E002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34054B"/>
    <w:multiLevelType w:val="hybridMultilevel"/>
    <w:tmpl w:val="6C86DFEE"/>
    <w:lvl w:ilvl="0" w:tplc="2000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5C79C4"/>
    <w:multiLevelType w:val="multilevel"/>
    <w:tmpl w:val="1B76E33C"/>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61C50987"/>
    <w:multiLevelType w:val="multilevel"/>
    <w:tmpl w:val="D7103EC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7BF5449B"/>
    <w:multiLevelType w:val="multilevel"/>
    <w:tmpl w:val="1B76E33C"/>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999191142">
    <w:abstractNumId w:val="4"/>
  </w:num>
  <w:num w:numId="2" w16cid:durableId="1504859648">
    <w:abstractNumId w:val="5"/>
  </w:num>
  <w:num w:numId="3" w16cid:durableId="1654335673">
    <w:abstractNumId w:val="0"/>
  </w:num>
  <w:num w:numId="4" w16cid:durableId="855777679">
    <w:abstractNumId w:val="1"/>
  </w:num>
  <w:num w:numId="5" w16cid:durableId="350885820">
    <w:abstractNumId w:val="3"/>
  </w:num>
  <w:num w:numId="6" w16cid:durableId="4837445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GyMDWxMLG0MDM1tTRS0lEKTi0uzszPAymwrAUAkXcjfiwAAAA="/>
  </w:docVars>
  <w:rsids>
    <w:rsidRoot w:val="00C07407"/>
    <w:rsid w:val="00033E1E"/>
    <w:rsid w:val="000B4E86"/>
    <w:rsid w:val="000F43D2"/>
    <w:rsid w:val="001000B3"/>
    <w:rsid w:val="00105119"/>
    <w:rsid w:val="00114A91"/>
    <w:rsid w:val="001715BB"/>
    <w:rsid w:val="00172B37"/>
    <w:rsid w:val="00176F13"/>
    <w:rsid w:val="001838E4"/>
    <w:rsid w:val="001A46E1"/>
    <w:rsid w:val="002012ED"/>
    <w:rsid w:val="002130C6"/>
    <w:rsid w:val="00235801"/>
    <w:rsid w:val="00237F22"/>
    <w:rsid w:val="00250917"/>
    <w:rsid w:val="00252441"/>
    <w:rsid w:val="002C27BF"/>
    <w:rsid w:val="002C2C7C"/>
    <w:rsid w:val="002D711F"/>
    <w:rsid w:val="002D77D0"/>
    <w:rsid w:val="002F7BC9"/>
    <w:rsid w:val="00303E43"/>
    <w:rsid w:val="00303F27"/>
    <w:rsid w:val="003404BB"/>
    <w:rsid w:val="00362774"/>
    <w:rsid w:val="00381616"/>
    <w:rsid w:val="003B1E1A"/>
    <w:rsid w:val="003C631C"/>
    <w:rsid w:val="003F0F13"/>
    <w:rsid w:val="0040597B"/>
    <w:rsid w:val="004243A8"/>
    <w:rsid w:val="00452668"/>
    <w:rsid w:val="00455797"/>
    <w:rsid w:val="004C350B"/>
    <w:rsid w:val="004E0571"/>
    <w:rsid w:val="005471E4"/>
    <w:rsid w:val="0056560B"/>
    <w:rsid w:val="00566346"/>
    <w:rsid w:val="005E3434"/>
    <w:rsid w:val="005E6B02"/>
    <w:rsid w:val="0062519B"/>
    <w:rsid w:val="0063467F"/>
    <w:rsid w:val="00640446"/>
    <w:rsid w:val="00646027"/>
    <w:rsid w:val="00646E05"/>
    <w:rsid w:val="00650EC8"/>
    <w:rsid w:val="00661794"/>
    <w:rsid w:val="006C084A"/>
    <w:rsid w:val="00711F19"/>
    <w:rsid w:val="00741E1F"/>
    <w:rsid w:val="00746875"/>
    <w:rsid w:val="007571D5"/>
    <w:rsid w:val="007767B3"/>
    <w:rsid w:val="007B712A"/>
    <w:rsid w:val="007E72E4"/>
    <w:rsid w:val="00807EB8"/>
    <w:rsid w:val="00831C9C"/>
    <w:rsid w:val="00836279"/>
    <w:rsid w:val="0085305C"/>
    <w:rsid w:val="008D4985"/>
    <w:rsid w:val="008F50B8"/>
    <w:rsid w:val="008F71F9"/>
    <w:rsid w:val="00930BD7"/>
    <w:rsid w:val="00986675"/>
    <w:rsid w:val="00987A41"/>
    <w:rsid w:val="00996230"/>
    <w:rsid w:val="009B6829"/>
    <w:rsid w:val="009E1D73"/>
    <w:rsid w:val="00A062D1"/>
    <w:rsid w:val="00A25917"/>
    <w:rsid w:val="00A51FB5"/>
    <w:rsid w:val="00A64661"/>
    <w:rsid w:val="00A94168"/>
    <w:rsid w:val="00AE168D"/>
    <w:rsid w:val="00B71F97"/>
    <w:rsid w:val="00B84579"/>
    <w:rsid w:val="00B86DC1"/>
    <w:rsid w:val="00B936FF"/>
    <w:rsid w:val="00BA38AE"/>
    <w:rsid w:val="00BB4CC2"/>
    <w:rsid w:val="00BC7F02"/>
    <w:rsid w:val="00C07407"/>
    <w:rsid w:val="00C56C5D"/>
    <w:rsid w:val="00C63ED7"/>
    <w:rsid w:val="00C70B4E"/>
    <w:rsid w:val="00C80BED"/>
    <w:rsid w:val="00CA760B"/>
    <w:rsid w:val="00CF074B"/>
    <w:rsid w:val="00D03654"/>
    <w:rsid w:val="00D80435"/>
    <w:rsid w:val="00D831FE"/>
    <w:rsid w:val="00DA03BE"/>
    <w:rsid w:val="00DB61EC"/>
    <w:rsid w:val="00DB72EB"/>
    <w:rsid w:val="00DD2344"/>
    <w:rsid w:val="00DE55B4"/>
    <w:rsid w:val="00DE6AA8"/>
    <w:rsid w:val="00E05E32"/>
    <w:rsid w:val="00E244A6"/>
    <w:rsid w:val="00E30A53"/>
    <w:rsid w:val="00E452A2"/>
    <w:rsid w:val="00EA7860"/>
    <w:rsid w:val="00EF340D"/>
    <w:rsid w:val="00F26E2E"/>
    <w:rsid w:val="00F74356"/>
    <w:rsid w:val="00F901C5"/>
    <w:rsid w:val="00FB1B89"/>
    <w:rsid w:val="00FD56A4"/>
    <w:rsid w:val="00FE4529"/>
    <w:rsid w:val="00FF5C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197EF"/>
  <w15:chartTrackingRefBased/>
  <w15:docId w15:val="{0FA60059-42FE-4E4B-A7FE-1CD7ABB2E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C07407"/>
    <w:rPr>
      <w:sz w:val="20"/>
      <w:szCs w:val="20"/>
    </w:rPr>
  </w:style>
  <w:style w:type="character" w:customStyle="1" w:styleId="EndnoteTextChar">
    <w:name w:val="Endnote Text Char"/>
    <w:basedOn w:val="DefaultParagraphFont"/>
    <w:link w:val="EndnoteText"/>
    <w:uiPriority w:val="99"/>
    <w:semiHidden/>
    <w:rsid w:val="00C07407"/>
    <w:rPr>
      <w:sz w:val="20"/>
      <w:szCs w:val="20"/>
    </w:rPr>
  </w:style>
  <w:style w:type="character" w:styleId="EndnoteReference">
    <w:name w:val="endnote reference"/>
    <w:basedOn w:val="DefaultParagraphFont"/>
    <w:uiPriority w:val="99"/>
    <w:semiHidden/>
    <w:unhideWhenUsed/>
    <w:rsid w:val="00C07407"/>
    <w:rPr>
      <w:vertAlign w:val="superscript"/>
    </w:rPr>
  </w:style>
  <w:style w:type="paragraph" w:styleId="Header">
    <w:name w:val="header"/>
    <w:basedOn w:val="Normal"/>
    <w:link w:val="HeaderChar"/>
    <w:uiPriority w:val="99"/>
    <w:unhideWhenUsed/>
    <w:rsid w:val="00C07407"/>
    <w:pPr>
      <w:tabs>
        <w:tab w:val="center" w:pos="4513"/>
        <w:tab w:val="right" w:pos="9026"/>
      </w:tabs>
    </w:pPr>
  </w:style>
  <w:style w:type="character" w:customStyle="1" w:styleId="HeaderChar">
    <w:name w:val="Header Char"/>
    <w:basedOn w:val="DefaultParagraphFont"/>
    <w:link w:val="Header"/>
    <w:uiPriority w:val="99"/>
    <w:rsid w:val="00C07407"/>
  </w:style>
  <w:style w:type="paragraph" w:styleId="Footer">
    <w:name w:val="footer"/>
    <w:basedOn w:val="Normal"/>
    <w:link w:val="FooterChar"/>
    <w:uiPriority w:val="99"/>
    <w:unhideWhenUsed/>
    <w:rsid w:val="00C07407"/>
    <w:pPr>
      <w:tabs>
        <w:tab w:val="center" w:pos="4513"/>
        <w:tab w:val="right" w:pos="9026"/>
      </w:tabs>
    </w:pPr>
  </w:style>
  <w:style w:type="character" w:customStyle="1" w:styleId="FooterChar">
    <w:name w:val="Footer Char"/>
    <w:basedOn w:val="DefaultParagraphFont"/>
    <w:link w:val="Footer"/>
    <w:uiPriority w:val="99"/>
    <w:rsid w:val="00C07407"/>
  </w:style>
  <w:style w:type="character" w:styleId="PlaceholderText">
    <w:name w:val="Placeholder Text"/>
    <w:basedOn w:val="DefaultParagraphFont"/>
    <w:uiPriority w:val="99"/>
    <w:semiHidden/>
    <w:rsid w:val="00FF5C9A"/>
    <w:rPr>
      <w:color w:val="666666"/>
    </w:rPr>
  </w:style>
  <w:style w:type="character" w:styleId="PageNumber">
    <w:name w:val="page number"/>
    <w:basedOn w:val="DefaultParagraphFont"/>
    <w:uiPriority w:val="99"/>
    <w:semiHidden/>
    <w:unhideWhenUsed/>
    <w:rsid w:val="00FF5C9A"/>
  </w:style>
  <w:style w:type="paragraph" w:styleId="ListParagraph">
    <w:name w:val="List Paragraph"/>
    <w:basedOn w:val="Normal"/>
    <w:uiPriority w:val="34"/>
    <w:qFormat/>
    <w:rsid w:val="0062519B"/>
    <w:pPr>
      <w:spacing w:after="160" w:line="259" w:lineRule="auto"/>
      <w:ind w:left="720"/>
      <w:contextualSpacing/>
    </w:pPr>
    <w:rPr>
      <w:rFonts w:eastAsiaTheme="minorHAnsi"/>
      <w:kern w:val="0"/>
      <w:lang w:eastAsia="en-US"/>
      <w14:ligatures w14:val="none"/>
    </w:rPr>
  </w:style>
  <w:style w:type="paragraph" w:styleId="NormalWeb">
    <w:name w:val="Normal (Web)"/>
    <w:basedOn w:val="Normal"/>
    <w:uiPriority w:val="99"/>
    <w:semiHidden/>
    <w:unhideWhenUsed/>
    <w:rsid w:val="0063467F"/>
    <w:pPr>
      <w:spacing w:before="100" w:beforeAutospacing="1" w:after="100" w:afterAutospacing="1"/>
    </w:pPr>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C70B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86DC1"/>
    <w:rPr>
      <w:color w:val="0563C1" w:themeColor="hyperlink"/>
      <w:u w:val="single"/>
    </w:rPr>
  </w:style>
  <w:style w:type="character" w:styleId="UnresolvedMention">
    <w:name w:val="Unresolved Mention"/>
    <w:basedOn w:val="DefaultParagraphFont"/>
    <w:uiPriority w:val="99"/>
    <w:semiHidden/>
    <w:unhideWhenUsed/>
    <w:rsid w:val="00B86D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182440">
      <w:bodyDiv w:val="1"/>
      <w:marLeft w:val="0"/>
      <w:marRight w:val="0"/>
      <w:marTop w:val="0"/>
      <w:marBottom w:val="0"/>
      <w:divBdr>
        <w:top w:val="none" w:sz="0" w:space="0" w:color="auto"/>
        <w:left w:val="none" w:sz="0" w:space="0" w:color="auto"/>
        <w:bottom w:val="none" w:sz="0" w:space="0" w:color="auto"/>
        <w:right w:val="none" w:sz="0" w:space="0" w:color="auto"/>
      </w:divBdr>
    </w:div>
    <w:div w:id="622348845">
      <w:bodyDiv w:val="1"/>
      <w:marLeft w:val="0"/>
      <w:marRight w:val="0"/>
      <w:marTop w:val="0"/>
      <w:marBottom w:val="0"/>
      <w:divBdr>
        <w:top w:val="none" w:sz="0" w:space="0" w:color="auto"/>
        <w:left w:val="none" w:sz="0" w:space="0" w:color="auto"/>
        <w:bottom w:val="none" w:sz="0" w:space="0" w:color="auto"/>
        <w:right w:val="none" w:sz="0" w:space="0" w:color="auto"/>
      </w:divBdr>
      <w:divsChild>
        <w:div w:id="7545928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image" Target="media/image11.jpe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image" Target="media/image18.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g"/><Relationship Id="rId20" Type="http://schemas.openxmlformats.org/officeDocument/2006/relationships/image" Target="media/image13.png"/><Relationship Id="rId29" Type="http://schemas.openxmlformats.org/officeDocument/2006/relationships/hyperlink" Target="mailto:d.hughes@uwtsd.ac.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g"/><Relationship Id="rId24" Type="http://schemas.openxmlformats.org/officeDocument/2006/relationships/image" Target="media/image17.png"/><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8.jp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jpg"/><Relationship Id="rId19" Type="http://schemas.openxmlformats.org/officeDocument/2006/relationships/image" Target="media/image12.jpeg"/><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header" Target="header1.xml"/><Relationship Id="rId8"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9299FD6-20D1-4203-9499-DE8B8BB8F618}">
  <we:reference id="wa200005502" version="1.0.0.9" store="en-US" storeType="OMEX"/>
  <we:alternateReferences>
    <we:reference id="wa200005502" version="1.0.0.9" store="wa200005502" storeType="OMEX"/>
  </we:alternateReferences>
  <we:properties>
    <we:property name="data" value="{&quot;version&quot;:1,&quot;threads&quot;:[{&quot;id&quot;:&quot;I6HvJln2hBmiyYhUG1Fh6&quot;,&quot;contextType&quot;:&quot;CONTEXT_SELECTION&quot;,&quot;context&quot;:&quot;Designed by Lord Richard Rogers and Ivan Harbour and officially opened on St David’s Day in 2006, the Senedd was immediately recognised as a landmark building. The Welsh Parliament is committed to transparent democracy and the Senedd was designed to reflect this.\n&quot;,&quot;queries&quot;:[{&quot;id&quot;:&quot;wodceosF1QJBPWajR0y4E&quot;,&quot;user&quot;:&quot;Paraphrase&quot;,&quot;assistant&quot;:&quot;Lord Richard Rogers and Ivan Harbour were the architects of the Senedd, which was inaugurated on St David's Day in 2006. It was quickly acknowledged as a significant structure, representing the Welsh Parliament's dedication to open democracy. The design of the Senedd aimed to mirror this commitment.&quot;}]},{&quot;id&quot;:&quot;gXQqHeRj9tfe8rNbGkRoB&quot;,&quot;contextType&quot;:&quot;CONTEXT_SELECTION&quot;,&quot;context&quot;:&quot;the modernist style prioritise simplicity of form, clean structure, lack of ornamentation, and function over form. This style also took advantage of the advances in steel, glass and concrete. \n&quot;,&quot;queries&quot;:[{&quot;id&quot;:&quot;RkNooD5vrvf9x2aoXiAhC&quot;,&quot;user&quot;:&quot;Paraphrase&quot;,&quot;assistant&quot;:&quot;The modernist style emphasizes simplicity in design, with a focus on clean structures, minimal ornamentation, and prioritizing function over aesthetic appeal. This architectural style also incorporates the use of steel, glass, and concrete, taking advantage of the advancements made in these materials.&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3184</TotalTime>
  <Pages>30</Pages>
  <Words>5334</Words>
  <Characters>30405</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Kelene Frederick (2113033)</dc:creator>
  <cp:keywords/>
  <dc:description/>
  <cp:lastModifiedBy>Kelene Frederick (2113033)</cp:lastModifiedBy>
  <cp:revision>15</cp:revision>
  <dcterms:created xsi:type="dcterms:W3CDTF">2023-12-08T02:20:00Z</dcterms:created>
  <dcterms:modified xsi:type="dcterms:W3CDTF">2024-01-12T22:34:00Z</dcterms:modified>
</cp:coreProperties>
</file>