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0E04BC5" w14:textId="24CCBA1B" w:rsidR="004A5F7D" w:rsidRPr="00BD3C47" w:rsidRDefault="004A5F7D" w:rsidP="00BD3C47">
      <w:pPr>
        <w:spacing w:line="480" w:lineRule="auto"/>
        <w:jc w:val="center"/>
        <w:rPr>
          <w:rFonts w:ascii="Arial" w:hAnsi="Arial" w:cs="Arial"/>
          <w:sz w:val="24"/>
          <w:szCs w:val="24"/>
        </w:rPr>
      </w:pPr>
      <w:r w:rsidRPr="00BD3C47">
        <w:rPr>
          <w:rFonts w:ascii="Arial" w:hAnsi="Arial" w:cs="Arial"/>
          <w:sz w:val="24"/>
          <w:szCs w:val="24"/>
        </w:rPr>
        <w:t>Critically evaluate how the Criminal Justice System responds to victims of crime</w:t>
      </w:r>
    </w:p>
    <w:p w14:paraId="5D0C5674" w14:textId="3D5D8645" w:rsidR="004A5F7D" w:rsidRPr="00BD3C47" w:rsidRDefault="004A5F7D" w:rsidP="00BD3C47">
      <w:pPr>
        <w:spacing w:line="480" w:lineRule="auto"/>
        <w:jc w:val="center"/>
        <w:rPr>
          <w:rFonts w:ascii="Arial" w:hAnsi="Arial" w:cs="Arial"/>
          <w:sz w:val="24"/>
          <w:szCs w:val="24"/>
        </w:rPr>
      </w:pPr>
    </w:p>
    <w:p w14:paraId="47F4CEA5" w14:textId="6AFF4CA2" w:rsidR="004A5F7D" w:rsidRPr="00BD3C47" w:rsidRDefault="004A5F7D" w:rsidP="00BD3C47">
      <w:pPr>
        <w:spacing w:line="480" w:lineRule="auto"/>
        <w:rPr>
          <w:rFonts w:ascii="Arial" w:hAnsi="Arial" w:cs="Arial"/>
          <w:sz w:val="24"/>
          <w:szCs w:val="24"/>
        </w:rPr>
      </w:pPr>
      <w:r w:rsidRPr="00BD3C47">
        <w:rPr>
          <w:rFonts w:ascii="Arial" w:hAnsi="Arial" w:cs="Arial"/>
          <w:sz w:val="24"/>
          <w:szCs w:val="24"/>
        </w:rPr>
        <w:t xml:space="preserve">This assignment will present information to be able to </w:t>
      </w:r>
      <w:r w:rsidRPr="00BD3C47">
        <w:rPr>
          <w:rFonts w:ascii="Arial" w:hAnsi="Arial" w:cs="Arial"/>
          <w:sz w:val="24"/>
          <w:szCs w:val="24"/>
        </w:rPr>
        <w:t>Critically evaluate how the Criminal Justice System responds to victims of crime</w:t>
      </w:r>
      <w:r w:rsidRPr="00BD3C47">
        <w:rPr>
          <w:rFonts w:ascii="Arial" w:hAnsi="Arial" w:cs="Arial"/>
          <w:sz w:val="24"/>
          <w:szCs w:val="24"/>
        </w:rPr>
        <w:t>. The assignment will be split into 3 main parts</w:t>
      </w:r>
      <w:r w:rsidR="00114AF5" w:rsidRPr="00BD3C47">
        <w:rPr>
          <w:rFonts w:ascii="Arial" w:hAnsi="Arial" w:cs="Arial"/>
          <w:sz w:val="24"/>
          <w:szCs w:val="24"/>
        </w:rPr>
        <w:t>, the introduction, the main body and finally the conclusion. The introduction will give a brief overview of the topic and what to expect in throughout the assignment. The main</w:t>
      </w:r>
      <w:r w:rsidR="00F07EAA" w:rsidRPr="00BD3C47">
        <w:rPr>
          <w:rFonts w:ascii="Arial" w:hAnsi="Arial" w:cs="Arial"/>
          <w:sz w:val="24"/>
          <w:szCs w:val="24"/>
        </w:rPr>
        <w:t xml:space="preserve"> body will investigate how the Criminal justice</w:t>
      </w:r>
      <w:r w:rsidR="00BB5B0B" w:rsidRPr="00BD3C47">
        <w:rPr>
          <w:rFonts w:ascii="Arial" w:hAnsi="Arial" w:cs="Arial"/>
          <w:sz w:val="24"/>
          <w:szCs w:val="24"/>
        </w:rPr>
        <w:t xml:space="preserve"> system responds to victims. It will </w:t>
      </w:r>
      <w:r w:rsidR="00E409BD" w:rsidRPr="00BD3C47">
        <w:rPr>
          <w:rFonts w:ascii="Arial" w:hAnsi="Arial" w:cs="Arial"/>
          <w:sz w:val="24"/>
          <w:szCs w:val="24"/>
        </w:rPr>
        <w:t>investigate</w:t>
      </w:r>
      <w:r w:rsidR="00BB5B0B" w:rsidRPr="00BD3C47">
        <w:rPr>
          <w:rFonts w:ascii="Arial" w:hAnsi="Arial" w:cs="Arial"/>
          <w:sz w:val="24"/>
          <w:szCs w:val="24"/>
        </w:rPr>
        <w:t xml:space="preserve"> scenarios and evidence</w:t>
      </w:r>
      <w:r w:rsidR="00E409BD" w:rsidRPr="00BD3C47">
        <w:rPr>
          <w:rFonts w:ascii="Arial" w:hAnsi="Arial" w:cs="Arial"/>
          <w:sz w:val="24"/>
          <w:szCs w:val="24"/>
        </w:rPr>
        <w:t xml:space="preserve"> to evaluate how the justice system responds to victims of crime. The conclusion will sum up everything that has been discussed throughout the main body and the introduction.</w:t>
      </w:r>
    </w:p>
    <w:p w14:paraId="42F5F662" w14:textId="7D181C68" w:rsidR="00E409BD" w:rsidRPr="00BD3C47" w:rsidRDefault="00E409BD" w:rsidP="00BD3C47">
      <w:pPr>
        <w:spacing w:line="480" w:lineRule="auto"/>
        <w:rPr>
          <w:rFonts w:ascii="Arial" w:hAnsi="Arial" w:cs="Arial"/>
          <w:sz w:val="24"/>
          <w:szCs w:val="24"/>
        </w:rPr>
      </w:pPr>
      <w:r w:rsidRPr="00BD3C47">
        <w:rPr>
          <w:rFonts w:ascii="Arial" w:hAnsi="Arial" w:cs="Arial"/>
          <w:sz w:val="24"/>
          <w:szCs w:val="24"/>
        </w:rPr>
        <w:t xml:space="preserve">The criminal justice system is a system that is involved in law enforcement it relates to </w:t>
      </w:r>
      <w:r w:rsidRPr="00BD3C47">
        <w:rPr>
          <w:rFonts w:ascii="Arial" w:hAnsi="Arial" w:cs="Arial"/>
          <w:sz w:val="24"/>
          <w:szCs w:val="24"/>
        </w:rPr>
        <w:t>apprehending, prosecuting, defending, sentencing, and punishing</w:t>
      </w:r>
      <w:r w:rsidRPr="00BD3C47">
        <w:rPr>
          <w:rFonts w:ascii="Arial" w:hAnsi="Arial" w:cs="Arial"/>
          <w:sz w:val="24"/>
          <w:szCs w:val="24"/>
        </w:rPr>
        <w:t xml:space="preserve"> members of the public who have been convicted or suspected of committing criminal offences. The criminal justice system is used for all manors of crimes no matter how serious the crime may or may not be. The criminal justice system is used to ensure </w:t>
      </w:r>
      <w:r w:rsidR="00A5036F" w:rsidRPr="00BD3C47">
        <w:rPr>
          <w:rFonts w:ascii="Arial" w:hAnsi="Arial" w:cs="Arial"/>
          <w:sz w:val="24"/>
          <w:szCs w:val="24"/>
        </w:rPr>
        <w:t xml:space="preserve">that cases are worked and dealt with fairly using policies and control so that law enforcement can get the most appropriate and efficient outcome from a case. There are 4 key systems that are part of the criminal justice system. This is the law such as police and other prosecuting agencies. Secondly, The courts and their decisions regarding sentences and rights of the convicted or suspected criminal. The penal system which are prisons, probation or whatever the outcome of a convicted </w:t>
      </w:r>
      <w:r w:rsidR="002D6307" w:rsidRPr="00BD3C47">
        <w:rPr>
          <w:rFonts w:ascii="Arial" w:hAnsi="Arial" w:cs="Arial"/>
          <w:sz w:val="24"/>
          <w:szCs w:val="24"/>
        </w:rPr>
        <w:t>criminal’s</w:t>
      </w:r>
      <w:r w:rsidR="00A5036F" w:rsidRPr="00BD3C47">
        <w:rPr>
          <w:rFonts w:ascii="Arial" w:hAnsi="Arial" w:cs="Arial"/>
          <w:sz w:val="24"/>
          <w:szCs w:val="24"/>
        </w:rPr>
        <w:t xml:space="preserve"> trial may be</w:t>
      </w:r>
      <w:r w:rsidR="006A0076" w:rsidRPr="00BD3C47">
        <w:rPr>
          <w:rFonts w:ascii="Arial" w:hAnsi="Arial" w:cs="Arial"/>
          <w:sz w:val="24"/>
          <w:szCs w:val="24"/>
        </w:rPr>
        <w:t xml:space="preserve">. Lastly, there are crime prevention agencies to support </w:t>
      </w:r>
      <w:r w:rsidR="002D1702" w:rsidRPr="00BD3C47">
        <w:rPr>
          <w:rFonts w:ascii="Arial" w:hAnsi="Arial" w:cs="Arial"/>
          <w:sz w:val="24"/>
          <w:szCs w:val="24"/>
        </w:rPr>
        <w:t xml:space="preserve">to support criminals and rehabilitate them after they have been sentenced, they can also be put into crime free </w:t>
      </w:r>
      <w:r w:rsidR="002D6307" w:rsidRPr="00BD3C47">
        <w:rPr>
          <w:rFonts w:ascii="Arial" w:hAnsi="Arial" w:cs="Arial"/>
          <w:sz w:val="24"/>
          <w:szCs w:val="24"/>
        </w:rPr>
        <w:t>environments,</w:t>
      </w:r>
      <w:r w:rsidR="002D1702" w:rsidRPr="00BD3C47">
        <w:rPr>
          <w:rFonts w:ascii="Arial" w:hAnsi="Arial" w:cs="Arial"/>
          <w:sz w:val="24"/>
          <w:szCs w:val="24"/>
        </w:rPr>
        <w:t xml:space="preserve"> and this is done in order to attempt to change the behaviours and </w:t>
      </w:r>
      <w:r w:rsidR="002D1702" w:rsidRPr="00BD3C47">
        <w:rPr>
          <w:rFonts w:ascii="Arial" w:hAnsi="Arial" w:cs="Arial"/>
          <w:sz w:val="24"/>
          <w:szCs w:val="24"/>
        </w:rPr>
        <w:lastRenderedPageBreak/>
        <w:t xml:space="preserve">turn there lives around for the better. </w:t>
      </w:r>
      <w:r w:rsidR="002D6307" w:rsidRPr="00BD3C47">
        <w:rPr>
          <w:rFonts w:ascii="Arial" w:hAnsi="Arial" w:cs="Arial"/>
          <w:sz w:val="24"/>
          <w:szCs w:val="24"/>
        </w:rPr>
        <w:t>Victims are always a part of any crime and are always an important person to look at and think about when talking about the criminal justice system. Victimology is the study of victims of crime and what psychological effects they may have form their experience with the crime.</w:t>
      </w:r>
      <w:r w:rsidR="007256A9" w:rsidRPr="00BD3C47">
        <w:rPr>
          <w:rFonts w:ascii="Arial" w:hAnsi="Arial" w:cs="Arial"/>
          <w:sz w:val="24"/>
          <w:szCs w:val="24"/>
        </w:rPr>
        <w:t xml:space="preserve"> There are 2 approaches to take when discussing victimology these are Humanistic which looks at victimology through the suffering that a victim has experienced during and after the crime has taken place. The second approach is the Scientific approach which looks at victimology through the reaction to the crime and social change. </w:t>
      </w:r>
      <w:r w:rsidR="00D568F4" w:rsidRPr="00BD3C47">
        <w:rPr>
          <w:rFonts w:ascii="Arial" w:hAnsi="Arial" w:cs="Arial"/>
          <w:sz w:val="24"/>
          <w:szCs w:val="24"/>
        </w:rPr>
        <w:t xml:space="preserve">For </w:t>
      </w:r>
      <w:proofErr w:type="gramStart"/>
      <w:r w:rsidR="00D568F4" w:rsidRPr="00BD3C47">
        <w:rPr>
          <w:rFonts w:ascii="Arial" w:hAnsi="Arial" w:cs="Arial"/>
          <w:sz w:val="24"/>
          <w:szCs w:val="24"/>
        </w:rPr>
        <w:t>example</w:t>
      </w:r>
      <w:proofErr w:type="gramEnd"/>
      <w:r w:rsidR="00D568F4" w:rsidRPr="00BD3C47">
        <w:rPr>
          <w:rFonts w:ascii="Arial" w:hAnsi="Arial" w:cs="Arial"/>
          <w:sz w:val="24"/>
          <w:szCs w:val="24"/>
        </w:rPr>
        <w:t xml:space="preserve"> after George Floyd was tragically murdered by American police officer Derek Chauvin, this sparked a global movement know as the Black Lives Matter movement, This was a huge reaction to the crime and </w:t>
      </w:r>
      <w:r w:rsidR="00467393" w:rsidRPr="00BD3C47">
        <w:rPr>
          <w:rFonts w:ascii="Arial" w:hAnsi="Arial" w:cs="Arial"/>
          <w:sz w:val="24"/>
          <w:szCs w:val="24"/>
        </w:rPr>
        <w:t xml:space="preserve">that Chauvin committed and sparked protests and more violent protests such as </w:t>
      </w:r>
      <w:r w:rsidR="00AF0C8E" w:rsidRPr="00BD3C47">
        <w:rPr>
          <w:rFonts w:ascii="Arial" w:hAnsi="Arial" w:cs="Arial"/>
          <w:sz w:val="24"/>
          <w:szCs w:val="24"/>
        </w:rPr>
        <w:t>looting and vandalism.</w:t>
      </w:r>
      <w:r w:rsidR="00375F92" w:rsidRPr="00BD3C47">
        <w:rPr>
          <w:rFonts w:ascii="Arial" w:hAnsi="Arial" w:cs="Arial"/>
          <w:sz w:val="24"/>
          <w:szCs w:val="24"/>
        </w:rPr>
        <w:t xml:space="preserve"> Victimology </w:t>
      </w:r>
      <w:proofErr w:type="gramStart"/>
      <w:r w:rsidR="00375F92" w:rsidRPr="00BD3C47">
        <w:rPr>
          <w:rFonts w:ascii="Arial" w:hAnsi="Arial" w:cs="Arial"/>
          <w:sz w:val="24"/>
          <w:szCs w:val="24"/>
        </w:rPr>
        <w:t>by definition is</w:t>
      </w:r>
      <w:proofErr w:type="gramEnd"/>
      <w:r w:rsidR="00375F92" w:rsidRPr="00BD3C47">
        <w:rPr>
          <w:rFonts w:ascii="Arial" w:hAnsi="Arial" w:cs="Arial"/>
          <w:sz w:val="24"/>
          <w:szCs w:val="24"/>
        </w:rPr>
        <w:t xml:space="preserve"> </w:t>
      </w:r>
      <w:r w:rsidR="00375F92" w:rsidRPr="00BD3C47">
        <w:rPr>
          <w:rFonts w:ascii="Arial" w:hAnsi="Arial" w:cs="Arial"/>
          <w:sz w:val="24"/>
          <w:szCs w:val="24"/>
        </w:rPr>
        <w:t>“The scientific study of the extent, nature and causes of criminal victimisation, its consequences for the persons involved and the reactions thereto by society, in particular the police and criminal justice system as well as voluntary workers and professional helpers”</w:t>
      </w:r>
      <w:r w:rsidR="00375F92" w:rsidRPr="00BD3C47">
        <w:rPr>
          <w:rFonts w:ascii="Arial" w:hAnsi="Arial" w:cs="Arial"/>
          <w:sz w:val="24"/>
          <w:szCs w:val="24"/>
        </w:rPr>
        <w:t>.</w:t>
      </w:r>
      <w:r w:rsidR="00ED7E94" w:rsidRPr="00BD3C47">
        <w:rPr>
          <w:rFonts w:ascii="Arial" w:hAnsi="Arial" w:cs="Arial"/>
          <w:sz w:val="24"/>
          <w:szCs w:val="24"/>
        </w:rPr>
        <w:t xml:space="preserve"> The united nations are often spoken about in relation to the criminal justice system, they state that </w:t>
      </w:r>
      <w:proofErr w:type="gramStart"/>
      <w:r w:rsidR="00ED7E94" w:rsidRPr="00BD3C47">
        <w:rPr>
          <w:rFonts w:ascii="Arial" w:hAnsi="Arial" w:cs="Arial"/>
          <w:sz w:val="24"/>
          <w:szCs w:val="24"/>
        </w:rPr>
        <w:t>victimisation  can</w:t>
      </w:r>
      <w:proofErr w:type="gramEnd"/>
      <w:r w:rsidR="00ED7E94" w:rsidRPr="00BD3C47">
        <w:rPr>
          <w:rFonts w:ascii="Arial" w:hAnsi="Arial" w:cs="Arial"/>
          <w:sz w:val="24"/>
          <w:szCs w:val="24"/>
        </w:rPr>
        <w:t xml:space="preserve"> be experienced as a result of criminal and </w:t>
      </w:r>
      <w:proofErr w:type="spellStart"/>
      <w:r w:rsidR="00ED7E94" w:rsidRPr="00BD3C47">
        <w:rPr>
          <w:rFonts w:ascii="Arial" w:hAnsi="Arial" w:cs="Arial"/>
          <w:sz w:val="24"/>
          <w:szCs w:val="24"/>
        </w:rPr>
        <w:t>non criminal</w:t>
      </w:r>
      <w:proofErr w:type="spellEnd"/>
      <w:r w:rsidR="00ED7E94" w:rsidRPr="00BD3C47">
        <w:rPr>
          <w:rFonts w:ascii="Arial" w:hAnsi="Arial" w:cs="Arial"/>
          <w:sz w:val="24"/>
          <w:szCs w:val="24"/>
        </w:rPr>
        <w:t xml:space="preserve"> harms. For example, could be used as an example of </w:t>
      </w:r>
      <w:proofErr w:type="spellStart"/>
      <w:proofErr w:type="gramStart"/>
      <w:r w:rsidR="00ED7E94" w:rsidRPr="00BD3C47">
        <w:rPr>
          <w:rFonts w:ascii="Arial" w:hAnsi="Arial" w:cs="Arial"/>
          <w:sz w:val="24"/>
          <w:szCs w:val="24"/>
        </w:rPr>
        <w:t>non criminal</w:t>
      </w:r>
      <w:proofErr w:type="spellEnd"/>
      <w:proofErr w:type="gramEnd"/>
      <w:r w:rsidR="00ED7E94" w:rsidRPr="00BD3C47">
        <w:rPr>
          <w:rFonts w:ascii="Arial" w:hAnsi="Arial" w:cs="Arial"/>
          <w:sz w:val="24"/>
          <w:szCs w:val="24"/>
        </w:rPr>
        <w:t xml:space="preserve"> harms as it is an abuse of economic and / or political power. This also could include being treated unfairly and discriminated against out of intent such as bullying.</w:t>
      </w:r>
      <w:r w:rsidR="00A51846" w:rsidRPr="00BD3C47">
        <w:rPr>
          <w:rFonts w:ascii="Arial" w:hAnsi="Arial" w:cs="Arial"/>
          <w:sz w:val="24"/>
          <w:szCs w:val="24"/>
        </w:rPr>
        <w:t xml:space="preserve"> Another example could be if the perpetrators had no intention to harm the victim. An example of this could be harassment or stalking</w:t>
      </w:r>
      <w:r w:rsidR="00A1770F" w:rsidRPr="00BD3C47">
        <w:rPr>
          <w:rFonts w:ascii="Arial" w:hAnsi="Arial" w:cs="Arial"/>
          <w:sz w:val="24"/>
          <w:szCs w:val="24"/>
        </w:rPr>
        <w:t>.</w:t>
      </w:r>
      <w:r w:rsidR="008150B0" w:rsidRPr="00BD3C47">
        <w:rPr>
          <w:rFonts w:ascii="Arial" w:hAnsi="Arial" w:cs="Arial"/>
          <w:sz w:val="24"/>
          <w:szCs w:val="24"/>
        </w:rPr>
        <w:t xml:space="preserve"> Overall Victimology attempts to understand why some people are more prone to becoming victims of crime compared to others</w:t>
      </w:r>
      <w:r w:rsidR="00601C9C" w:rsidRPr="00BD3C47">
        <w:rPr>
          <w:rFonts w:ascii="Arial" w:hAnsi="Arial" w:cs="Arial"/>
          <w:sz w:val="24"/>
          <w:szCs w:val="24"/>
        </w:rPr>
        <w:t>. There are 4 theories to try and understand this. These are Victim Precipitation Theory</w:t>
      </w:r>
      <w:r w:rsidR="00D94818" w:rsidRPr="00BD3C47">
        <w:rPr>
          <w:rFonts w:ascii="Arial" w:hAnsi="Arial" w:cs="Arial"/>
          <w:sz w:val="24"/>
          <w:szCs w:val="24"/>
        </w:rPr>
        <w:t xml:space="preserve">, lifestyle theory Deviant </w:t>
      </w:r>
      <w:r w:rsidR="00D94818" w:rsidRPr="00BD3C47">
        <w:rPr>
          <w:rFonts w:ascii="Arial" w:hAnsi="Arial" w:cs="Arial"/>
          <w:sz w:val="24"/>
          <w:szCs w:val="24"/>
        </w:rPr>
        <w:lastRenderedPageBreak/>
        <w:t xml:space="preserve">Place theory and routine Activities Theory. Victim Precipitation theory </w:t>
      </w:r>
      <w:proofErr w:type="gramStart"/>
      <w:r w:rsidR="00D94818" w:rsidRPr="00BD3C47">
        <w:rPr>
          <w:rFonts w:ascii="Arial" w:hAnsi="Arial" w:cs="Arial"/>
          <w:sz w:val="24"/>
          <w:szCs w:val="24"/>
        </w:rPr>
        <w:t>looks into</w:t>
      </w:r>
      <w:proofErr w:type="gramEnd"/>
      <w:r w:rsidR="00D94818" w:rsidRPr="00BD3C47">
        <w:rPr>
          <w:rFonts w:ascii="Arial" w:hAnsi="Arial" w:cs="Arial"/>
          <w:sz w:val="24"/>
          <w:szCs w:val="24"/>
        </w:rPr>
        <w:t xml:space="preserve"> some people that may initiate in confrontation with someone else that could lead to </w:t>
      </w:r>
      <w:r w:rsidR="00433906" w:rsidRPr="00BD3C47">
        <w:rPr>
          <w:rFonts w:ascii="Arial" w:hAnsi="Arial" w:cs="Arial"/>
          <w:sz w:val="24"/>
          <w:szCs w:val="24"/>
        </w:rPr>
        <w:t>serious injury or death. This theory also relates to domestic abuse vi</w:t>
      </w:r>
      <w:r w:rsidR="001A50BB" w:rsidRPr="00BD3C47">
        <w:rPr>
          <w:rFonts w:ascii="Arial" w:hAnsi="Arial" w:cs="Arial"/>
          <w:sz w:val="24"/>
          <w:szCs w:val="24"/>
        </w:rPr>
        <w:t xml:space="preserve">ctims, as domestic abuse victims often form some sort of relationship with their attacker making it </w:t>
      </w:r>
      <w:r w:rsidR="004E5CB9" w:rsidRPr="00BD3C47">
        <w:rPr>
          <w:rFonts w:ascii="Arial" w:hAnsi="Arial" w:cs="Arial"/>
          <w:sz w:val="24"/>
          <w:szCs w:val="24"/>
        </w:rPr>
        <w:t>easier</w:t>
      </w:r>
      <w:r w:rsidR="001A50BB" w:rsidRPr="00BD3C47">
        <w:rPr>
          <w:rFonts w:ascii="Arial" w:hAnsi="Arial" w:cs="Arial"/>
          <w:sz w:val="24"/>
          <w:szCs w:val="24"/>
        </w:rPr>
        <w:t xml:space="preserve"> for them to be targeted. Someone may become the target of domestic violence when</w:t>
      </w:r>
      <w:r w:rsidR="004E5CB9" w:rsidRPr="00BD3C47">
        <w:rPr>
          <w:rFonts w:ascii="Arial" w:hAnsi="Arial" w:cs="Arial"/>
          <w:sz w:val="24"/>
          <w:szCs w:val="24"/>
        </w:rPr>
        <w:t xml:space="preserve"> </w:t>
      </w:r>
      <w:r w:rsidR="001A50BB" w:rsidRPr="00BD3C47">
        <w:rPr>
          <w:rFonts w:ascii="Arial" w:hAnsi="Arial" w:cs="Arial"/>
          <w:sz w:val="24"/>
          <w:szCs w:val="24"/>
        </w:rPr>
        <w:t>the</w:t>
      </w:r>
      <w:r w:rsidR="004E5CB9" w:rsidRPr="00BD3C47">
        <w:rPr>
          <w:rFonts w:ascii="Arial" w:hAnsi="Arial" w:cs="Arial"/>
          <w:sz w:val="24"/>
          <w:szCs w:val="24"/>
        </w:rPr>
        <w:t>y disobey the wishes of their partner / attacker</w:t>
      </w:r>
      <w:r w:rsidR="00B64863" w:rsidRPr="00BD3C47">
        <w:rPr>
          <w:rFonts w:ascii="Arial" w:hAnsi="Arial" w:cs="Arial"/>
          <w:sz w:val="24"/>
          <w:szCs w:val="24"/>
        </w:rPr>
        <w:t>. Another example of when this theory is used is when discussing gangs and becoming a gang member.</w:t>
      </w:r>
      <w:r w:rsidR="00DA074B" w:rsidRPr="00BD3C47">
        <w:rPr>
          <w:rFonts w:ascii="Arial" w:hAnsi="Arial" w:cs="Arial"/>
          <w:sz w:val="24"/>
          <w:szCs w:val="24"/>
        </w:rPr>
        <w:t xml:space="preserve"> Lifestyle theory is that some cri</w:t>
      </w:r>
      <w:r w:rsidR="0013436D" w:rsidRPr="00BD3C47">
        <w:rPr>
          <w:rFonts w:ascii="Arial" w:hAnsi="Arial" w:cs="Arial"/>
          <w:sz w:val="24"/>
          <w:szCs w:val="24"/>
        </w:rPr>
        <w:t>minologists believe people may become crime victims</w:t>
      </w:r>
      <w:r w:rsidR="005A4C01" w:rsidRPr="00BD3C47">
        <w:rPr>
          <w:rFonts w:ascii="Arial" w:hAnsi="Arial" w:cs="Arial"/>
          <w:sz w:val="24"/>
          <w:szCs w:val="24"/>
        </w:rPr>
        <w:t xml:space="preserve"> </w:t>
      </w:r>
      <w:r w:rsidR="0013436D" w:rsidRPr="00BD3C47">
        <w:rPr>
          <w:rFonts w:ascii="Arial" w:hAnsi="Arial" w:cs="Arial"/>
          <w:sz w:val="24"/>
          <w:szCs w:val="24"/>
        </w:rPr>
        <w:t>because their lifestyle increases their exposure</w:t>
      </w:r>
      <w:r w:rsidR="00FF544A" w:rsidRPr="00BD3C47">
        <w:rPr>
          <w:rFonts w:ascii="Arial" w:hAnsi="Arial" w:cs="Arial"/>
          <w:sz w:val="24"/>
          <w:szCs w:val="24"/>
        </w:rPr>
        <w:t xml:space="preserve"> to criminal offenders. Statistics show that people who tend to drink alcohol more frequently are more likely to be assaulted. Lifestyle theory </w:t>
      </w:r>
      <w:proofErr w:type="spellStart"/>
      <w:r w:rsidR="00FF544A" w:rsidRPr="00BD3C47">
        <w:rPr>
          <w:rFonts w:ascii="Arial" w:hAnsi="Arial" w:cs="Arial"/>
          <w:sz w:val="24"/>
          <w:szCs w:val="24"/>
        </w:rPr>
        <w:t>lso</w:t>
      </w:r>
      <w:proofErr w:type="spellEnd"/>
      <w:r w:rsidR="00FF544A" w:rsidRPr="00BD3C47">
        <w:rPr>
          <w:rFonts w:ascii="Arial" w:hAnsi="Arial" w:cs="Arial"/>
          <w:sz w:val="24"/>
          <w:szCs w:val="24"/>
        </w:rPr>
        <w:t xml:space="preserve"> teaches us that people who tend to live a more </w:t>
      </w:r>
      <w:proofErr w:type="gramStart"/>
      <w:r w:rsidR="005A4C01" w:rsidRPr="00BD3C47">
        <w:rPr>
          <w:rFonts w:ascii="Arial" w:hAnsi="Arial" w:cs="Arial"/>
          <w:sz w:val="24"/>
          <w:szCs w:val="24"/>
        </w:rPr>
        <w:t>high risk</w:t>
      </w:r>
      <w:proofErr w:type="gramEnd"/>
      <w:r w:rsidR="005A4C01" w:rsidRPr="00BD3C47">
        <w:rPr>
          <w:rFonts w:ascii="Arial" w:hAnsi="Arial" w:cs="Arial"/>
          <w:sz w:val="24"/>
          <w:szCs w:val="24"/>
        </w:rPr>
        <w:t xml:space="preserve"> lifestyle may also be more at risk of being exposed to criminal offenders. Members of the public such as homeless people, drug users gang members and vandals are at high risk of victimisation because they are more exposed to street life meaning they are at greater risk of becoming victims of crime. Deviant Place Theory is extremely similar in the case of it believes that more often victims are exposed to dangerous places then the more chance they will have of being exposed to the violence and crime surrounding them. It looks at victimisation from a view of that victims do not encourage </w:t>
      </w:r>
      <w:proofErr w:type="gramStart"/>
      <w:r w:rsidR="005A4C01" w:rsidRPr="00BD3C47">
        <w:rPr>
          <w:rFonts w:ascii="Arial" w:hAnsi="Arial" w:cs="Arial"/>
          <w:sz w:val="24"/>
          <w:szCs w:val="24"/>
        </w:rPr>
        <w:t>crime</w:t>
      </w:r>
      <w:proofErr w:type="gramEnd"/>
      <w:r w:rsidR="005A4C01" w:rsidRPr="00BD3C47">
        <w:rPr>
          <w:rFonts w:ascii="Arial" w:hAnsi="Arial" w:cs="Arial"/>
          <w:sz w:val="24"/>
          <w:szCs w:val="24"/>
        </w:rPr>
        <w:t xml:space="preserve"> but they could be prone because they live in areas which tend to be socially disorganised high crime areas</w:t>
      </w:r>
      <w:r w:rsidR="00D07CBB" w:rsidRPr="00BD3C47">
        <w:rPr>
          <w:rFonts w:ascii="Arial" w:hAnsi="Arial" w:cs="Arial"/>
          <w:sz w:val="24"/>
          <w:szCs w:val="24"/>
        </w:rPr>
        <w:t xml:space="preserve">. This is because victims tend to have a greater risk of encountering </w:t>
      </w:r>
      <w:proofErr w:type="spellStart"/>
      <w:r w:rsidR="00D07CBB" w:rsidRPr="00BD3C47">
        <w:rPr>
          <w:rFonts w:ascii="Arial" w:hAnsi="Arial" w:cs="Arial"/>
          <w:sz w:val="24"/>
          <w:szCs w:val="24"/>
        </w:rPr>
        <w:t>anti social</w:t>
      </w:r>
      <w:proofErr w:type="spellEnd"/>
      <w:r w:rsidR="00D07CBB" w:rsidRPr="00BD3C47">
        <w:rPr>
          <w:rFonts w:ascii="Arial" w:hAnsi="Arial" w:cs="Arial"/>
          <w:sz w:val="24"/>
          <w:szCs w:val="24"/>
        </w:rPr>
        <w:t xml:space="preserve"> behaviour and encountering other offenders because of their own behaviour and lifestyle that they have </w:t>
      </w:r>
      <w:r w:rsidR="008E18E0" w:rsidRPr="00BD3C47">
        <w:rPr>
          <w:rFonts w:ascii="Arial" w:hAnsi="Arial" w:cs="Arial"/>
          <w:sz w:val="24"/>
          <w:szCs w:val="24"/>
        </w:rPr>
        <w:t>or choose to live. Lastly, Routine activities Theory looks more at the opportunity a potential criminal may have to commit a crime and potentially victimise another member of the public.</w:t>
      </w:r>
      <w:r w:rsidR="008E33FC" w:rsidRPr="00BD3C47">
        <w:rPr>
          <w:rFonts w:ascii="Arial" w:hAnsi="Arial" w:cs="Arial"/>
          <w:sz w:val="24"/>
          <w:szCs w:val="24"/>
        </w:rPr>
        <w:t xml:space="preserve"> This could involve the availability of suitable targets such as a house that may </w:t>
      </w:r>
      <w:r w:rsidR="008E33FC" w:rsidRPr="00BD3C47">
        <w:rPr>
          <w:rFonts w:ascii="Arial" w:hAnsi="Arial" w:cs="Arial"/>
          <w:sz w:val="24"/>
          <w:szCs w:val="24"/>
        </w:rPr>
        <w:lastRenderedPageBreak/>
        <w:t xml:space="preserve">be easy to gain access to and </w:t>
      </w:r>
      <w:proofErr w:type="gramStart"/>
      <w:r w:rsidR="008E33FC" w:rsidRPr="00BD3C47">
        <w:rPr>
          <w:rFonts w:ascii="Arial" w:hAnsi="Arial" w:cs="Arial"/>
          <w:sz w:val="24"/>
          <w:szCs w:val="24"/>
        </w:rPr>
        <w:t>it is clear that there</w:t>
      </w:r>
      <w:proofErr w:type="gramEnd"/>
      <w:r w:rsidR="008E33FC" w:rsidRPr="00BD3C47">
        <w:rPr>
          <w:rFonts w:ascii="Arial" w:hAnsi="Arial" w:cs="Arial"/>
          <w:sz w:val="24"/>
          <w:szCs w:val="24"/>
        </w:rPr>
        <w:t xml:space="preserve"> are saleable goods inside. The absence or lack of capable guardians such as police, </w:t>
      </w:r>
      <w:proofErr w:type="gramStart"/>
      <w:r w:rsidR="008E33FC" w:rsidRPr="00BD3C47">
        <w:rPr>
          <w:rFonts w:ascii="Arial" w:hAnsi="Arial" w:cs="Arial"/>
          <w:sz w:val="24"/>
          <w:szCs w:val="24"/>
        </w:rPr>
        <w:t>home owners</w:t>
      </w:r>
      <w:proofErr w:type="gramEnd"/>
      <w:r w:rsidR="008E33FC" w:rsidRPr="00BD3C47">
        <w:rPr>
          <w:rFonts w:ascii="Arial" w:hAnsi="Arial" w:cs="Arial"/>
          <w:sz w:val="24"/>
          <w:szCs w:val="24"/>
        </w:rPr>
        <w:t xml:space="preserve">, neighbours and home security. </w:t>
      </w:r>
      <w:proofErr w:type="gramStart"/>
      <w:r w:rsidR="008E33FC" w:rsidRPr="00BD3C47">
        <w:rPr>
          <w:rFonts w:ascii="Arial" w:hAnsi="Arial" w:cs="Arial"/>
          <w:sz w:val="24"/>
          <w:szCs w:val="24"/>
        </w:rPr>
        <w:t>Also</w:t>
      </w:r>
      <w:proofErr w:type="gramEnd"/>
      <w:r w:rsidR="008E33FC" w:rsidRPr="00BD3C47">
        <w:rPr>
          <w:rFonts w:ascii="Arial" w:hAnsi="Arial" w:cs="Arial"/>
          <w:sz w:val="24"/>
          <w:szCs w:val="24"/>
        </w:rPr>
        <w:t xml:space="preserve"> the presence of motivated potential offenders who are ready and willing to engage in criminal activity.</w:t>
      </w:r>
    </w:p>
    <w:p w14:paraId="2106CBE0" w14:textId="1CC8213A" w:rsidR="006870F0" w:rsidRPr="00BD3C47" w:rsidRDefault="006870F0" w:rsidP="00BD3C47">
      <w:pPr>
        <w:spacing w:line="480" w:lineRule="auto"/>
        <w:rPr>
          <w:rFonts w:ascii="Arial" w:hAnsi="Arial" w:cs="Arial"/>
          <w:sz w:val="24"/>
          <w:szCs w:val="24"/>
        </w:rPr>
      </w:pPr>
    </w:p>
    <w:p w14:paraId="44AF612C" w14:textId="7AE05A91" w:rsidR="006870F0" w:rsidRPr="00BD3C47" w:rsidRDefault="006870F0" w:rsidP="00BD3C47">
      <w:pPr>
        <w:spacing w:line="480" w:lineRule="auto"/>
        <w:rPr>
          <w:rFonts w:ascii="Arial" w:hAnsi="Arial" w:cs="Arial"/>
          <w:sz w:val="24"/>
          <w:szCs w:val="24"/>
        </w:rPr>
      </w:pPr>
      <w:r w:rsidRPr="00BD3C47">
        <w:rPr>
          <w:rFonts w:ascii="Arial" w:hAnsi="Arial" w:cs="Arial"/>
          <w:sz w:val="24"/>
          <w:szCs w:val="24"/>
        </w:rPr>
        <w:t>There are many ways the criminal justice system has responded to victims of crimes in all matter of crimes and cases. Many of these ways have approved to be extremely efficient and other ways may not have worked out they way they were planned too. In the UK</w:t>
      </w:r>
      <w:r w:rsidR="00634CD5" w:rsidRPr="00BD3C47">
        <w:rPr>
          <w:rFonts w:ascii="Arial" w:hAnsi="Arial" w:cs="Arial"/>
          <w:sz w:val="24"/>
          <w:szCs w:val="24"/>
        </w:rPr>
        <w:t xml:space="preserve"> many</w:t>
      </w:r>
      <w:r w:rsidRPr="00BD3C47">
        <w:rPr>
          <w:rFonts w:ascii="Arial" w:hAnsi="Arial" w:cs="Arial"/>
          <w:sz w:val="24"/>
          <w:szCs w:val="24"/>
        </w:rPr>
        <w:t xml:space="preserve"> Victim Support</w:t>
      </w:r>
      <w:r w:rsidR="00634CD5" w:rsidRPr="00BD3C47">
        <w:rPr>
          <w:rFonts w:ascii="Arial" w:hAnsi="Arial" w:cs="Arial"/>
          <w:sz w:val="24"/>
          <w:szCs w:val="24"/>
        </w:rPr>
        <w:t xml:space="preserve"> schemes</w:t>
      </w:r>
      <w:r w:rsidR="00C267B6" w:rsidRPr="00BD3C47">
        <w:rPr>
          <w:rFonts w:ascii="Arial" w:hAnsi="Arial" w:cs="Arial"/>
          <w:sz w:val="24"/>
          <w:szCs w:val="24"/>
        </w:rPr>
        <w:t xml:space="preserve"> w</w:t>
      </w:r>
      <w:r w:rsidR="00634CD5" w:rsidRPr="00BD3C47">
        <w:rPr>
          <w:rFonts w:ascii="Arial" w:hAnsi="Arial" w:cs="Arial"/>
          <w:sz w:val="24"/>
          <w:szCs w:val="24"/>
        </w:rPr>
        <w:t>ere</w:t>
      </w:r>
      <w:r w:rsidR="00C267B6" w:rsidRPr="00BD3C47">
        <w:rPr>
          <w:rFonts w:ascii="Arial" w:hAnsi="Arial" w:cs="Arial"/>
          <w:sz w:val="24"/>
          <w:szCs w:val="24"/>
        </w:rPr>
        <w:t xml:space="preserve"> set up so that victims could get the help and rights that they need and deserve after having </w:t>
      </w:r>
      <w:proofErr w:type="gramStart"/>
      <w:r w:rsidR="00C267B6" w:rsidRPr="00BD3C47">
        <w:rPr>
          <w:rFonts w:ascii="Arial" w:hAnsi="Arial" w:cs="Arial"/>
          <w:sz w:val="24"/>
          <w:szCs w:val="24"/>
        </w:rPr>
        <w:t>being</w:t>
      </w:r>
      <w:proofErr w:type="gramEnd"/>
      <w:r w:rsidR="00C267B6" w:rsidRPr="00BD3C47">
        <w:rPr>
          <w:rFonts w:ascii="Arial" w:hAnsi="Arial" w:cs="Arial"/>
          <w:sz w:val="24"/>
          <w:szCs w:val="24"/>
        </w:rPr>
        <w:t xml:space="preserve"> victimised by a crime. </w:t>
      </w:r>
      <w:r w:rsidR="00634CD5" w:rsidRPr="00BD3C47">
        <w:rPr>
          <w:rFonts w:ascii="Arial" w:hAnsi="Arial" w:cs="Arial"/>
          <w:sz w:val="24"/>
          <w:szCs w:val="24"/>
        </w:rPr>
        <w:t xml:space="preserve">The first </w:t>
      </w:r>
      <w:r w:rsidR="00C267B6" w:rsidRPr="00BD3C47">
        <w:rPr>
          <w:rFonts w:ascii="Arial" w:hAnsi="Arial" w:cs="Arial"/>
          <w:sz w:val="24"/>
          <w:szCs w:val="24"/>
        </w:rPr>
        <w:t xml:space="preserve">Victim Support </w:t>
      </w:r>
      <w:r w:rsidR="00634CD5" w:rsidRPr="00BD3C47">
        <w:rPr>
          <w:rFonts w:ascii="Arial" w:hAnsi="Arial" w:cs="Arial"/>
          <w:sz w:val="24"/>
          <w:szCs w:val="24"/>
        </w:rPr>
        <w:t xml:space="preserve">scheme </w:t>
      </w:r>
      <w:r w:rsidR="00C267B6" w:rsidRPr="00BD3C47">
        <w:rPr>
          <w:rFonts w:ascii="Arial" w:hAnsi="Arial" w:cs="Arial"/>
          <w:sz w:val="24"/>
          <w:szCs w:val="24"/>
        </w:rPr>
        <w:t>was</w:t>
      </w:r>
      <w:r w:rsidR="00634CD5" w:rsidRPr="00BD3C47">
        <w:rPr>
          <w:rFonts w:ascii="Arial" w:hAnsi="Arial" w:cs="Arial"/>
          <w:sz w:val="24"/>
          <w:szCs w:val="24"/>
        </w:rPr>
        <w:t xml:space="preserve"> set up in the UK, in Bristol, in 1974. By 1979 there were 30 victim support centres around the country. By 1986 Every single county in the UK had victim support schemes set up in them. IN 1988, victims would be able to gain information in leaflets about going to court and what they needed to do ensure they were getting the justice they deserved.</w:t>
      </w:r>
      <w:r w:rsidR="00CD5CCF" w:rsidRPr="00BD3C47">
        <w:rPr>
          <w:rFonts w:ascii="Arial" w:hAnsi="Arial" w:cs="Arial"/>
          <w:sz w:val="24"/>
          <w:szCs w:val="24"/>
        </w:rPr>
        <w:t xml:space="preserve"> In the same year victims started receiving compensation for the crimes they had been </w:t>
      </w:r>
      <w:proofErr w:type="gramStart"/>
      <w:r w:rsidR="00CD5CCF" w:rsidRPr="00BD3C47">
        <w:rPr>
          <w:rFonts w:ascii="Arial" w:hAnsi="Arial" w:cs="Arial"/>
          <w:sz w:val="24"/>
          <w:szCs w:val="24"/>
        </w:rPr>
        <w:t>effected</w:t>
      </w:r>
      <w:proofErr w:type="gramEnd"/>
      <w:r w:rsidR="00CD5CCF" w:rsidRPr="00BD3C47">
        <w:rPr>
          <w:rFonts w:ascii="Arial" w:hAnsi="Arial" w:cs="Arial"/>
          <w:sz w:val="24"/>
          <w:szCs w:val="24"/>
        </w:rPr>
        <w:t xml:space="preserve"> by and there were also great strides </w:t>
      </w:r>
      <w:r w:rsidR="00A743C2" w:rsidRPr="00BD3C47">
        <w:rPr>
          <w:rFonts w:ascii="Arial" w:hAnsi="Arial" w:cs="Arial"/>
          <w:sz w:val="24"/>
          <w:szCs w:val="24"/>
        </w:rPr>
        <w:t>in Crime prevention in relation to victim support. The</w:t>
      </w:r>
      <w:r w:rsidR="004A1739" w:rsidRPr="00BD3C47">
        <w:rPr>
          <w:rFonts w:ascii="Arial" w:hAnsi="Arial" w:cs="Arial"/>
          <w:sz w:val="24"/>
          <w:szCs w:val="24"/>
        </w:rPr>
        <w:t>n in 1989 the European forum for victim services was created and the 22</w:t>
      </w:r>
      <w:r w:rsidR="004A1739" w:rsidRPr="00BD3C47">
        <w:rPr>
          <w:rFonts w:ascii="Arial" w:hAnsi="Arial" w:cs="Arial"/>
          <w:sz w:val="24"/>
          <w:szCs w:val="24"/>
          <w:vertAlign w:val="superscript"/>
        </w:rPr>
        <w:t>nd</w:t>
      </w:r>
      <w:r w:rsidR="004A1739" w:rsidRPr="00BD3C47">
        <w:rPr>
          <w:rFonts w:ascii="Arial" w:hAnsi="Arial" w:cs="Arial"/>
          <w:sz w:val="24"/>
          <w:szCs w:val="24"/>
        </w:rPr>
        <w:t xml:space="preserve"> of February is now officially designated as European Victims’ Day.</w:t>
      </w:r>
      <w:r w:rsidR="00392571" w:rsidRPr="00BD3C47">
        <w:rPr>
          <w:rFonts w:ascii="Arial" w:hAnsi="Arial" w:cs="Arial"/>
          <w:sz w:val="24"/>
          <w:szCs w:val="24"/>
        </w:rPr>
        <w:t xml:space="preserve"> In 1990 the government publishes the victims charter and the first victim and witness projects in court. The year later the home office agrees to fund the crown court witness service. In the following years to come 1 million people a year were able to access support &amp; by that point it had been 20 years since the opening of the very first victim support branch. To today it is still growing and has been used in such disasters such as terrorist attacks and the Grenfell Tower fire</w:t>
      </w:r>
      <w:r w:rsidR="009273CD" w:rsidRPr="00BD3C47">
        <w:rPr>
          <w:rFonts w:ascii="Arial" w:hAnsi="Arial" w:cs="Arial"/>
          <w:sz w:val="24"/>
          <w:szCs w:val="24"/>
        </w:rPr>
        <w:t>.</w:t>
      </w:r>
    </w:p>
    <w:p w14:paraId="5BDB2D42" w14:textId="3423BC0F" w:rsidR="006870F0" w:rsidRPr="00BD3C47" w:rsidRDefault="00630B1D" w:rsidP="00BD3C47">
      <w:pPr>
        <w:spacing w:line="480" w:lineRule="auto"/>
        <w:rPr>
          <w:rFonts w:ascii="Arial" w:hAnsi="Arial" w:cs="Arial"/>
          <w:sz w:val="24"/>
          <w:szCs w:val="24"/>
        </w:rPr>
      </w:pPr>
      <w:r w:rsidRPr="00BD3C47">
        <w:rPr>
          <w:rFonts w:ascii="Arial" w:hAnsi="Arial" w:cs="Arial"/>
          <w:sz w:val="24"/>
          <w:szCs w:val="24"/>
        </w:rPr>
        <w:lastRenderedPageBreak/>
        <w:t xml:space="preserve">Victims of crime in the last 3 years where asked questions from a survey from the </w:t>
      </w:r>
      <w:proofErr w:type="gramStart"/>
      <w:r w:rsidRPr="00BD3C47">
        <w:rPr>
          <w:rFonts w:ascii="Arial" w:hAnsi="Arial" w:cs="Arial"/>
          <w:sz w:val="24"/>
          <w:szCs w:val="24"/>
        </w:rPr>
        <w:t>victims</w:t>
      </w:r>
      <w:proofErr w:type="gramEnd"/>
      <w:r w:rsidRPr="00BD3C47">
        <w:rPr>
          <w:rFonts w:ascii="Arial" w:hAnsi="Arial" w:cs="Arial"/>
          <w:sz w:val="24"/>
          <w:szCs w:val="24"/>
        </w:rPr>
        <w:t xml:space="preserve"> commissioner and were asked about there experiences in the criminal justice system. More than 400 people responded to the survey. Many had interactions with the police and respondents seemed to place greater importance on being treated fairly and with respect than on the perpetrator being arrested</w:t>
      </w:r>
      <w:r w:rsidR="004F36E3" w:rsidRPr="00BD3C47">
        <w:rPr>
          <w:rFonts w:ascii="Arial" w:hAnsi="Arial" w:cs="Arial"/>
          <w:sz w:val="24"/>
          <w:szCs w:val="24"/>
        </w:rPr>
        <w:t xml:space="preserve"> also being kept informed about the investigations related to them or being referred to </w:t>
      </w:r>
      <w:proofErr w:type="gramStart"/>
      <w:r w:rsidR="004F36E3" w:rsidRPr="00BD3C47">
        <w:rPr>
          <w:rFonts w:ascii="Arial" w:hAnsi="Arial" w:cs="Arial"/>
          <w:sz w:val="24"/>
          <w:szCs w:val="24"/>
        </w:rPr>
        <w:t>victims</w:t>
      </w:r>
      <w:proofErr w:type="gramEnd"/>
      <w:r w:rsidR="004F36E3" w:rsidRPr="00BD3C47">
        <w:rPr>
          <w:rFonts w:ascii="Arial" w:hAnsi="Arial" w:cs="Arial"/>
          <w:sz w:val="24"/>
          <w:szCs w:val="24"/>
        </w:rPr>
        <w:t xml:space="preserve"> services. Over half of the respondents agreed with each other that the police investigation took too long and only a small minority of the respondents said they were kept regularly informed and that they had all the full information they needed on the investigation. Some respondents claimed that the police had treated there reports as less of a priority compared to others of a similar nature. Others said they had to chase the police to get information on the investigation. </w:t>
      </w:r>
      <w:proofErr w:type="gramStart"/>
      <w:r w:rsidR="004F36E3" w:rsidRPr="00BD3C47">
        <w:rPr>
          <w:rFonts w:ascii="Arial" w:hAnsi="Arial" w:cs="Arial"/>
          <w:sz w:val="24"/>
          <w:szCs w:val="24"/>
        </w:rPr>
        <w:t>Overall</w:t>
      </w:r>
      <w:proofErr w:type="gramEnd"/>
      <w:r w:rsidR="004F36E3" w:rsidRPr="00BD3C47">
        <w:rPr>
          <w:rFonts w:ascii="Arial" w:hAnsi="Arial" w:cs="Arial"/>
          <w:sz w:val="24"/>
          <w:szCs w:val="24"/>
        </w:rPr>
        <w:t xml:space="preserve"> more than half of those that were asked said they would not report a crime again based on their experience reporting it this time around.</w:t>
      </w:r>
    </w:p>
    <w:p w14:paraId="59F268CF" w14:textId="46070EC6" w:rsidR="003F2CF7" w:rsidRPr="00BD3C47" w:rsidRDefault="003F2CF7" w:rsidP="00BD3C47">
      <w:pPr>
        <w:spacing w:line="480" w:lineRule="auto"/>
        <w:rPr>
          <w:rFonts w:ascii="Arial" w:hAnsi="Arial" w:cs="Arial"/>
          <w:sz w:val="24"/>
          <w:szCs w:val="24"/>
        </w:rPr>
      </w:pPr>
      <w:r w:rsidRPr="00BD3C47">
        <w:rPr>
          <w:rFonts w:ascii="Arial" w:hAnsi="Arial" w:cs="Arial"/>
          <w:sz w:val="24"/>
          <w:szCs w:val="24"/>
        </w:rPr>
        <w:t xml:space="preserve">Respondents were also asked about </w:t>
      </w:r>
      <w:proofErr w:type="gramStart"/>
      <w:r w:rsidRPr="00BD3C47">
        <w:rPr>
          <w:rFonts w:ascii="Arial" w:hAnsi="Arial" w:cs="Arial"/>
          <w:sz w:val="24"/>
          <w:szCs w:val="24"/>
        </w:rPr>
        <w:t>there</w:t>
      </w:r>
      <w:proofErr w:type="gramEnd"/>
      <w:r w:rsidRPr="00BD3C47">
        <w:rPr>
          <w:rFonts w:ascii="Arial" w:hAnsi="Arial" w:cs="Arial"/>
          <w:sz w:val="24"/>
          <w:szCs w:val="24"/>
        </w:rPr>
        <w:t xml:space="preserve"> experience in court, overall the respondents </w:t>
      </w:r>
      <w:r w:rsidR="00580A4D" w:rsidRPr="00BD3C47">
        <w:rPr>
          <w:rFonts w:ascii="Arial" w:hAnsi="Arial" w:cs="Arial"/>
          <w:sz w:val="24"/>
          <w:szCs w:val="24"/>
        </w:rPr>
        <w:t>thought that it was a greater importance that judges understand the impact of the crime on the victim rather primarily focussing on the perpetrator being prosecuted</w:t>
      </w:r>
      <w:r w:rsidR="00BF28C4" w:rsidRPr="00BD3C47">
        <w:rPr>
          <w:rFonts w:ascii="Arial" w:hAnsi="Arial" w:cs="Arial"/>
          <w:sz w:val="24"/>
          <w:szCs w:val="24"/>
        </w:rPr>
        <w:t xml:space="preserve"> of the crime or being treated fairly and with respect by the staff in the court. Over half of the respondents felt the time they waited for the case to start was too long </w:t>
      </w:r>
      <w:r w:rsidR="00D25F46" w:rsidRPr="00BD3C47">
        <w:rPr>
          <w:rFonts w:ascii="Arial" w:hAnsi="Arial" w:cs="Arial"/>
          <w:sz w:val="24"/>
          <w:szCs w:val="24"/>
        </w:rPr>
        <w:t>and only a small minority agreed that when they had the sentence explained to them that it made sense. They couldn’t understand whether they were being told that judges and magistrates take account on the impact the crime has had on the victims or whether that the victim has been given enough support during the whole of the court process.</w:t>
      </w:r>
      <w:r w:rsidR="00EF3D00" w:rsidRPr="00BD3C47">
        <w:rPr>
          <w:rFonts w:ascii="Arial" w:hAnsi="Arial" w:cs="Arial"/>
          <w:sz w:val="24"/>
          <w:szCs w:val="24"/>
        </w:rPr>
        <w:t xml:space="preserve"> Respondents were also given the opportunity to leave quotes regarding the experience with the court and one woman mentioned how isolating the </w:t>
      </w:r>
      <w:r w:rsidR="00EF3D00" w:rsidRPr="00BD3C47">
        <w:rPr>
          <w:rFonts w:ascii="Arial" w:hAnsi="Arial" w:cs="Arial"/>
          <w:sz w:val="24"/>
          <w:szCs w:val="24"/>
        </w:rPr>
        <w:lastRenderedPageBreak/>
        <w:t xml:space="preserve">experience was for her during her time through the court case. She said </w:t>
      </w:r>
      <w:r w:rsidR="00EF3D00" w:rsidRPr="00BD3C47">
        <w:rPr>
          <w:rFonts w:ascii="Arial" w:hAnsi="Arial" w:cs="Arial"/>
          <w:sz w:val="24"/>
          <w:szCs w:val="24"/>
        </w:rPr>
        <w:t xml:space="preserve">“I felt that I was mistreated and lied to. It felt like the incident was very much the ‘CPS case’ not something that had happened to me… I felt like I was stuck on the outside, looking </w:t>
      </w:r>
      <w:proofErr w:type="gramStart"/>
      <w:r w:rsidR="00EF3D00" w:rsidRPr="00BD3C47">
        <w:rPr>
          <w:rFonts w:ascii="Arial" w:hAnsi="Arial" w:cs="Arial"/>
          <w:sz w:val="24"/>
          <w:szCs w:val="24"/>
        </w:rPr>
        <w:t>in to</w:t>
      </w:r>
      <w:proofErr w:type="gramEnd"/>
      <w:r w:rsidR="00EF3D00" w:rsidRPr="00BD3C47">
        <w:rPr>
          <w:rFonts w:ascii="Arial" w:hAnsi="Arial" w:cs="Arial"/>
          <w:sz w:val="24"/>
          <w:szCs w:val="24"/>
        </w:rPr>
        <w:t xml:space="preserve"> a bunch of people who didn’t care as it didn’t affect them, and there was nothing I could do to help myself</w:t>
      </w:r>
      <w:r w:rsidR="00EF3D00" w:rsidRPr="00BD3C47">
        <w:rPr>
          <w:rFonts w:ascii="Arial" w:hAnsi="Arial" w:cs="Arial"/>
          <w:sz w:val="24"/>
          <w:szCs w:val="24"/>
        </w:rPr>
        <w:t>”. Another woman mentioned that it was one of the worst experiences of her life and the system needs to be completely overhauled.</w:t>
      </w:r>
      <w:r w:rsidR="004D704B" w:rsidRPr="00BD3C47">
        <w:rPr>
          <w:rFonts w:ascii="Arial" w:hAnsi="Arial" w:cs="Arial"/>
          <w:sz w:val="24"/>
          <w:szCs w:val="24"/>
        </w:rPr>
        <w:t xml:space="preserve"> Another man who completed the survey said that “</w:t>
      </w:r>
      <w:r w:rsidR="004D704B" w:rsidRPr="00BD3C47">
        <w:rPr>
          <w:rFonts w:ascii="Arial" w:hAnsi="Arial" w:cs="Arial"/>
          <w:sz w:val="24"/>
          <w:szCs w:val="24"/>
        </w:rPr>
        <w:t>“As a male victim of domestic abuse, I did not feel believed and the trauma of which I am still living with n</w:t>
      </w:r>
      <w:r w:rsidR="00834F66" w:rsidRPr="00BD3C47">
        <w:rPr>
          <w:rFonts w:ascii="Arial" w:hAnsi="Arial" w:cs="Arial"/>
          <w:sz w:val="24"/>
          <w:szCs w:val="24"/>
        </w:rPr>
        <w:t>ow.</w:t>
      </w:r>
      <w:r w:rsidR="004D704B" w:rsidRPr="00BD3C47">
        <w:rPr>
          <w:rFonts w:ascii="Arial" w:hAnsi="Arial" w:cs="Arial"/>
          <w:sz w:val="24"/>
          <w:szCs w:val="24"/>
        </w:rPr>
        <w:t xml:space="preserve"> I am really disappointed in my </w:t>
      </w:r>
      <w:proofErr w:type="gramStart"/>
      <w:r w:rsidR="004D704B" w:rsidRPr="00BD3C47">
        <w:rPr>
          <w:rFonts w:ascii="Arial" w:hAnsi="Arial" w:cs="Arial"/>
          <w:sz w:val="24"/>
          <w:szCs w:val="24"/>
        </w:rPr>
        <w:t>experience</w:t>
      </w:r>
      <w:proofErr w:type="gramEnd"/>
      <w:r w:rsidR="004D704B" w:rsidRPr="00BD3C47">
        <w:rPr>
          <w:rFonts w:ascii="Arial" w:hAnsi="Arial" w:cs="Arial"/>
          <w:sz w:val="24"/>
          <w:szCs w:val="24"/>
        </w:rPr>
        <w:t xml:space="preserve"> and I don’t know whether it is just overworked/overstretched staff, but I just don’t feel that I was supported and or listened to as a victim.”</w:t>
      </w:r>
      <w:r w:rsidR="00834F66" w:rsidRPr="00BD3C47">
        <w:rPr>
          <w:rFonts w:ascii="Arial" w:hAnsi="Arial" w:cs="Arial"/>
          <w:sz w:val="24"/>
          <w:szCs w:val="24"/>
        </w:rPr>
        <w:t xml:space="preserve">. This shows evidence that from the publics point of view that the criminal justice system is not doing everything it can to get the best possible outcome for the victims of these crimes. If not </w:t>
      </w:r>
      <w:proofErr w:type="gramStart"/>
      <w:r w:rsidR="00834F66" w:rsidRPr="00BD3C47">
        <w:rPr>
          <w:rFonts w:ascii="Arial" w:hAnsi="Arial" w:cs="Arial"/>
          <w:sz w:val="24"/>
          <w:szCs w:val="24"/>
        </w:rPr>
        <w:t>this</w:t>
      </w:r>
      <w:proofErr w:type="gramEnd"/>
      <w:r w:rsidR="00834F66" w:rsidRPr="00BD3C47">
        <w:rPr>
          <w:rFonts w:ascii="Arial" w:hAnsi="Arial" w:cs="Arial"/>
          <w:sz w:val="24"/>
          <w:szCs w:val="24"/>
        </w:rPr>
        <w:t xml:space="preserve"> then there is a problem with their approach to tackling problems with victims and how much attention is needed to be placed on them while working through a trial. Despite the negative feedback from</w:t>
      </w:r>
      <w:r w:rsidR="001C0EFE" w:rsidRPr="00BD3C47">
        <w:rPr>
          <w:rFonts w:ascii="Arial" w:hAnsi="Arial" w:cs="Arial"/>
          <w:sz w:val="24"/>
          <w:szCs w:val="24"/>
        </w:rPr>
        <w:t xml:space="preserve"> these participants. There were also some victims who praised some of the elements of the process with this statement coming from a male participant </w:t>
      </w:r>
      <w:r w:rsidR="001C0EFE" w:rsidRPr="00BD3C47">
        <w:rPr>
          <w:rFonts w:ascii="Arial" w:hAnsi="Arial" w:cs="Arial"/>
          <w:sz w:val="24"/>
          <w:szCs w:val="24"/>
        </w:rPr>
        <w:t>“It was a surprise to be as informed as I was,”</w:t>
      </w:r>
      <w:r w:rsidR="001C0EFE" w:rsidRPr="00BD3C47">
        <w:rPr>
          <w:rFonts w:ascii="Arial" w:hAnsi="Arial" w:cs="Arial"/>
          <w:sz w:val="24"/>
          <w:szCs w:val="24"/>
        </w:rPr>
        <w:t xml:space="preserve"> and this from a female participant, </w:t>
      </w:r>
      <w:r w:rsidR="001C0EFE" w:rsidRPr="00BD3C47">
        <w:rPr>
          <w:rFonts w:ascii="Arial" w:hAnsi="Arial" w:cs="Arial"/>
          <w:sz w:val="24"/>
          <w:szCs w:val="24"/>
        </w:rPr>
        <w:t>The police officers were knowledgeable, compassionate and considerate. Despite it being a traumatic experience to go though I wasn’t rushed, and I was believed. If it was guaranteed that all victims would have this experience, I guess more would report.”</w:t>
      </w:r>
      <w:r w:rsidR="00B31E83" w:rsidRPr="00BD3C47">
        <w:rPr>
          <w:rFonts w:ascii="Arial" w:hAnsi="Arial" w:cs="Arial"/>
          <w:sz w:val="24"/>
          <w:szCs w:val="24"/>
        </w:rPr>
        <w:t>.</w:t>
      </w:r>
    </w:p>
    <w:p w14:paraId="4BA571E2" w14:textId="502B887E" w:rsidR="00AE2538" w:rsidRPr="00BD3C47" w:rsidRDefault="00DF0749" w:rsidP="00BD3C47">
      <w:pPr>
        <w:spacing w:line="480" w:lineRule="auto"/>
        <w:rPr>
          <w:rFonts w:ascii="Arial" w:hAnsi="Arial" w:cs="Arial"/>
          <w:sz w:val="24"/>
          <w:szCs w:val="24"/>
        </w:rPr>
      </w:pPr>
      <w:r w:rsidRPr="00BD3C47">
        <w:rPr>
          <w:rFonts w:ascii="Arial" w:hAnsi="Arial" w:cs="Arial"/>
          <w:sz w:val="24"/>
          <w:szCs w:val="24"/>
        </w:rPr>
        <w:t xml:space="preserve">All victims have rights that are set out </w:t>
      </w:r>
      <w:r w:rsidR="00292373" w:rsidRPr="00BD3C47">
        <w:rPr>
          <w:rFonts w:ascii="Arial" w:hAnsi="Arial" w:cs="Arial"/>
          <w:sz w:val="24"/>
          <w:szCs w:val="24"/>
        </w:rPr>
        <w:t xml:space="preserve">in the code of practice for victims of </w:t>
      </w:r>
      <w:proofErr w:type="gramStart"/>
      <w:r w:rsidR="00292373" w:rsidRPr="00BD3C47">
        <w:rPr>
          <w:rFonts w:ascii="Arial" w:hAnsi="Arial" w:cs="Arial"/>
          <w:sz w:val="24"/>
          <w:szCs w:val="24"/>
        </w:rPr>
        <w:t xml:space="preserve">crime </w:t>
      </w:r>
      <w:r w:rsidR="007317DE" w:rsidRPr="00BD3C47">
        <w:rPr>
          <w:rFonts w:ascii="Arial" w:hAnsi="Arial" w:cs="Arial"/>
          <w:sz w:val="24"/>
          <w:szCs w:val="24"/>
        </w:rPr>
        <w:t>,</w:t>
      </w:r>
      <w:proofErr w:type="gramEnd"/>
      <w:r w:rsidR="007317DE" w:rsidRPr="00BD3C47">
        <w:rPr>
          <w:rFonts w:ascii="Arial" w:hAnsi="Arial" w:cs="Arial"/>
          <w:sz w:val="24"/>
          <w:szCs w:val="24"/>
        </w:rPr>
        <w:t xml:space="preserve"> this lists and goes into detail regarding things victims should be entitled to after being </w:t>
      </w:r>
      <w:r w:rsidR="004F2CCF" w:rsidRPr="00BD3C47">
        <w:rPr>
          <w:rFonts w:ascii="Arial" w:hAnsi="Arial" w:cs="Arial"/>
          <w:sz w:val="24"/>
          <w:szCs w:val="24"/>
        </w:rPr>
        <w:t>victimised</w:t>
      </w:r>
      <w:r w:rsidR="007317DE" w:rsidRPr="00BD3C47">
        <w:rPr>
          <w:rFonts w:ascii="Arial" w:hAnsi="Arial" w:cs="Arial"/>
          <w:sz w:val="24"/>
          <w:szCs w:val="24"/>
        </w:rPr>
        <w:t xml:space="preserve"> for a crime</w:t>
      </w:r>
      <w:r w:rsidR="00120AA8" w:rsidRPr="00BD3C47">
        <w:rPr>
          <w:rFonts w:ascii="Arial" w:hAnsi="Arial" w:cs="Arial"/>
          <w:sz w:val="24"/>
          <w:szCs w:val="24"/>
        </w:rPr>
        <w:t xml:space="preserve">. </w:t>
      </w:r>
      <w:r w:rsidR="001249E0" w:rsidRPr="00BD3C47">
        <w:rPr>
          <w:rFonts w:ascii="Arial" w:hAnsi="Arial" w:cs="Arial"/>
          <w:sz w:val="24"/>
          <w:szCs w:val="24"/>
        </w:rPr>
        <w:t xml:space="preserve">Victims have a right of trust and confidentiality (to some degree) when working with </w:t>
      </w:r>
      <w:r w:rsidR="00D94F62" w:rsidRPr="00BD3C47">
        <w:rPr>
          <w:rFonts w:ascii="Arial" w:hAnsi="Arial" w:cs="Arial"/>
          <w:sz w:val="24"/>
          <w:szCs w:val="24"/>
        </w:rPr>
        <w:t xml:space="preserve">police and other types of law enforcement such as the </w:t>
      </w:r>
      <w:r w:rsidR="00D94F62" w:rsidRPr="00BD3C47">
        <w:rPr>
          <w:rFonts w:ascii="Arial" w:hAnsi="Arial" w:cs="Arial"/>
          <w:sz w:val="24"/>
          <w:szCs w:val="24"/>
        </w:rPr>
        <w:lastRenderedPageBreak/>
        <w:t xml:space="preserve">courts. </w:t>
      </w:r>
      <w:r w:rsidR="006203F4" w:rsidRPr="00BD3C47">
        <w:rPr>
          <w:rFonts w:ascii="Arial" w:hAnsi="Arial" w:cs="Arial"/>
          <w:sz w:val="24"/>
          <w:szCs w:val="24"/>
        </w:rPr>
        <w:t xml:space="preserve">This means Police should </w:t>
      </w:r>
      <w:r w:rsidR="00F83ABA" w:rsidRPr="00BD3C47">
        <w:rPr>
          <w:rFonts w:ascii="Arial" w:hAnsi="Arial" w:cs="Arial"/>
          <w:sz w:val="24"/>
          <w:szCs w:val="24"/>
        </w:rPr>
        <w:t>treat victims with respect and anything they want to keep confidential and behind close doors, the police should do everything they can to ensure this doesn’t happen</w:t>
      </w:r>
      <w:r w:rsidR="00CF1D84" w:rsidRPr="00BD3C47">
        <w:rPr>
          <w:rFonts w:ascii="Arial" w:hAnsi="Arial" w:cs="Arial"/>
          <w:sz w:val="24"/>
          <w:szCs w:val="24"/>
        </w:rPr>
        <w:t>. This trust was broken when</w:t>
      </w:r>
      <w:r w:rsidR="006248BC" w:rsidRPr="00BD3C47">
        <w:rPr>
          <w:rFonts w:ascii="Arial" w:hAnsi="Arial" w:cs="Arial"/>
          <w:sz w:val="24"/>
          <w:szCs w:val="24"/>
        </w:rPr>
        <w:t xml:space="preserve"> two London</w:t>
      </w:r>
      <w:r w:rsidR="00AC3714" w:rsidRPr="00BD3C47">
        <w:rPr>
          <w:rFonts w:ascii="Arial" w:hAnsi="Arial" w:cs="Arial"/>
          <w:sz w:val="24"/>
          <w:szCs w:val="24"/>
        </w:rPr>
        <w:t>, UK police officers admitted to taking and sharing photos of the bodies of sis</w:t>
      </w:r>
      <w:r w:rsidR="00AA6178" w:rsidRPr="00BD3C47">
        <w:rPr>
          <w:rFonts w:ascii="Arial" w:hAnsi="Arial" w:cs="Arial"/>
          <w:sz w:val="24"/>
          <w:szCs w:val="24"/>
        </w:rPr>
        <w:t>ters</w:t>
      </w:r>
      <w:r w:rsidR="00E96E9A" w:rsidRPr="00BD3C47">
        <w:rPr>
          <w:rFonts w:ascii="Arial" w:hAnsi="Arial" w:cs="Arial"/>
          <w:sz w:val="24"/>
          <w:szCs w:val="24"/>
        </w:rPr>
        <w:t xml:space="preserve"> Bibba Henry and Nicole Smallman</w:t>
      </w:r>
      <w:r w:rsidR="00904E8C" w:rsidRPr="00BD3C47">
        <w:rPr>
          <w:rFonts w:ascii="Arial" w:hAnsi="Arial" w:cs="Arial"/>
          <w:sz w:val="24"/>
          <w:szCs w:val="24"/>
        </w:rPr>
        <w:t xml:space="preserve">, whose </w:t>
      </w:r>
      <w:r w:rsidR="007A1514" w:rsidRPr="00BD3C47">
        <w:rPr>
          <w:rFonts w:ascii="Arial" w:hAnsi="Arial" w:cs="Arial"/>
          <w:sz w:val="24"/>
          <w:szCs w:val="24"/>
        </w:rPr>
        <w:t>mother</w:t>
      </w:r>
      <w:r w:rsidR="00904E8C" w:rsidRPr="00BD3C47">
        <w:rPr>
          <w:rFonts w:ascii="Arial" w:hAnsi="Arial" w:cs="Arial"/>
          <w:sz w:val="24"/>
          <w:szCs w:val="24"/>
        </w:rPr>
        <w:t xml:space="preserve"> had previously accused the police of racism. </w:t>
      </w:r>
      <w:r w:rsidR="007A1514" w:rsidRPr="00BD3C47">
        <w:rPr>
          <w:rFonts w:ascii="Arial" w:hAnsi="Arial" w:cs="Arial"/>
          <w:sz w:val="24"/>
          <w:szCs w:val="24"/>
        </w:rPr>
        <w:t>Nicole Smallman and Bibba Henry were found dead</w:t>
      </w:r>
      <w:r w:rsidR="008B08B0" w:rsidRPr="00BD3C47">
        <w:rPr>
          <w:rFonts w:ascii="Arial" w:hAnsi="Arial" w:cs="Arial"/>
          <w:sz w:val="24"/>
          <w:szCs w:val="24"/>
        </w:rPr>
        <w:t xml:space="preserve"> in northwest London </w:t>
      </w:r>
      <w:r w:rsidR="00F67B14" w:rsidRPr="00BD3C47">
        <w:rPr>
          <w:rFonts w:ascii="Arial" w:hAnsi="Arial" w:cs="Arial"/>
          <w:sz w:val="24"/>
          <w:szCs w:val="24"/>
        </w:rPr>
        <w:t>on June 7</w:t>
      </w:r>
      <w:r w:rsidR="00F67B14" w:rsidRPr="00BD3C47">
        <w:rPr>
          <w:rFonts w:ascii="Arial" w:hAnsi="Arial" w:cs="Arial"/>
          <w:sz w:val="24"/>
          <w:szCs w:val="24"/>
          <w:vertAlign w:val="superscript"/>
        </w:rPr>
        <w:t>th</w:t>
      </w:r>
      <w:proofErr w:type="gramStart"/>
      <w:r w:rsidR="00F67B14" w:rsidRPr="00BD3C47">
        <w:rPr>
          <w:rFonts w:ascii="Arial" w:hAnsi="Arial" w:cs="Arial"/>
          <w:sz w:val="24"/>
          <w:szCs w:val="24"/>
        </w:rPr>
        <w:t xml:space="preserve"> 2020</w:t>
      </w:r>
      <w:proofErr w:type="gramEnd"/>
      <w:r w:rsidR="00F67B14" w:rsidRPr="00BD3C47">
        <w:rPr>
          <w:rFonts w:ascii="Arial" w:hAnsi="Arial" w:cs="Arial"/>
          <w:sz w:val="24"/>
          <w:szCs w:val="24"/>
        </w:rPr>
        <w:t xml:space="preserve">. </w:t>
      </w:r>
      <w:r w:rsidR="0016453B" w:rsidRPr="00BD3C47">
        <w:rPr>
          <w:rFonts w:ascii="Arial" w:hAnsi="Arial" w:cs="Arial"/>
          <w:sz w:val="24"/>
          <w:szCs w:val="24"/>
        </w:rPr>
        <w:t xml:space="preserve">Deniz Jaffer and Jamie Lewis who were members of </w:t>
      </w:r>
      <w:r w:rsidR="00393F8F" w:rsidRPr="00BD3C47">
        <w:rPr>
          <w:rFonts w:ascii="Arial" w:hAnsi="Arial" w:cs="Arial"/>
          <w:sz w:val="24"/>
          <w:szCs w:val="24"/>
        </w:rPr>
        <w:t>London’s</w:t>
      </w:r>
      <w:r w:rsidR="0016453B" w:rsidRPr="00BD3C47">
        <w:rPr>
          <w:rFonts w:ascii="Arial" w:hAnsi="Arial" w:cs="Arial"/>
          <w:sz w:val="24"/>
          <w:szCs w:val="24"/>
        </w:rPr>
        <w:t xml:space="preserve"> Metrop</w:t>
      </w:r>
      <w:r w:rsidR="00393F8F" w:rsidRPr="00BD3C47">
        <w:rPr>
          <w:rFonts w:ascii="Arial" w:hAnsi="Arial" w:cs="Arial"/>
          <w:sz w:val="24"/>
          <w:szCs w:val="24"/>
        </w:rPr>
        <w:t>olitan police service</w:t>
      </w:r>
      <w:r w:rsidR="00E9248B" w:rsidRPr="00BD3C47">
        <w:rPr>
          <w:rFonts w:ascii="Arial" w:hAnsi="Arial" w:cs="Arial"/>
          <w:sz w:val="24"/>
          <w:szCs w:val="24"/>
        </w:rPr>
        <w:t xml:space="preserve"> pleaded guilty </w:t>
      </w:r>
      <w:r w:rsidR="00AF354B" w:rsidRPr="00BD3C47">
        <w:rPr>
          <w:rFonts w:ascii="Arial" w:hAnsi="Arial" w:cs="Arial"/>
          <w:sz w:val="24"/>
          <w:szCs w:val="24"/>
        </w:rPr>
        <w:t>in 2021 at the capitals old baby court</w:t>
      </w:r>
      <w:r w:rsidR="00025D01" w:rsidRPr="00BD3C47">
        <w:rPr>
          <w:rFonts w:ascii="Arial" w:hAnsi="Arial" w:cs="Arial"/>
          <w:sz w:val="24"/>
          <w:szCs w:val="24"/>
        </w:rPr>
        <w:t xml:space="preserve"> for capturing and distributing images of Henry and Smallman after they were brutally murdered in a park in 2020.</w:t>
      </w:r>
      <w:r w:rsidR="00AB7402" w:rsidRPr="00BD3C47">
        <w:rPr>
          <w:rFonts w:ascii="Arial" w:hAnsi="Arial" w:cs="Arial"/>
          <w:sz w:val="24"/>
          <w:szCs w:val="24"/>
        </w:rPr>
        <w:t xml:space="preserve"> This brings up the point of if police are </w:t>
      </w:r>
      <w:r w:rsidR="003704A6" w:rsidRPr="00BD3C47">
        <w:rPr>
          <w:rFonts w:ascii="Arial" w:hAnsi="Arial" w:cs="Arial"/>
          <w:sz w:val="24"/>
          <w:szCs w:val="24"/>
        </w:rPr>
        <w:t>tr</w:t>
      </w:r>
      <w:r w:rsidR="00671494" w:rsidRPr="00BD3C47">
        <w:rPr>
          <w:rFonts w:ascii="Arial" w:hAnsi="Arial" w:cs="Arial"/>
          <w:sz w:val="24"/>
          <w:szCs w:val="24"/>
        </w:rPr>
        <w:t>ying to do things like this then</w:t>
      </w:r>
      <w:r w:rsidR="006D17F9" w:rsidRPr="00BD3C47">
        <w:rPr>
          <w:rFonts w:ascii="Arial" w:hAnsi="Arial" w:cs="Arial"/>
          <w:sz w:val="24"/>
          <w:szCs w:val="24"/>
        </w:rPr>
        <w:t xml:space="preserve"> why should the public put trust in them to make sure they get the best possible outcome </w:t>
      </w:r>
      <w:r w:rsidR="007B540D" w:rsidRPr="00BD3C47">
        <w:rPr>
          <w:rFonts w:ascii="Arial" w:hAnsi="Arial" w:cs="Arial"/>
          <w:sz w:val="24"/>
          <w:szCs w:val="24"/>
        </w:rPr>
        <w:t xml:space="preserve">for the victim. In this case, not only were the deceased victims </w:t>
      </w:r>
      <w:r w:rsidR="006B6B7C" w:rsidRPr="00BD3C47">
        <w:rPr>
          <w:rFonts w:ascii="Arial" w:hAnsi="Arial" w:cs="Arial"/>
          <w:sz w:val="24"/>
          <w:szCs w:val="24"/>
        </w:rPr>
        <w:t>disrespected but so were the family</w:t>
      </w:r>
      <w:r w:rsidR="0056698E" w:rsidRPr="00BD3C47">
        <w:rPr>
          <w:rFonts w:ascii="Arial" w:hAnsi="Arial" w:cs="Arial"/>
          <w:sz w:val="24"/>
          <w:szCs w:val="24"/>
        </w:rPr>
        <w:t>,</w:t>
      </w:r>
      <w:r w:rsidR="006B6B7C" w:rsidRPr="00BD3C47">
        <w:rPr>
          <w:rFonts w:ascii="Arial" w:hAnsi="Arial" w:cs="Arial"/>
          <w:sz w:val="24"/>
          <w:szCs w:val="24"/>
        </w:rPr>
        <w:t xml:space="preserve"> Close friends and other loved ones of the victims</w:t>
      </w:r>
      <w:r w:rsidR="00736C41" w:rsidRPr="00BD3C47">
        <w:rPr>
          <w:rFonts w:ascii="Arial" w:hAnsi="Arial" w:cs="Arial"/>
          <w:sz w:val="24"/>
          <w:szCs w:val="24"/>
        </w:rPr>
        <w:t>.</w:t>
      </w:r>
    </w:p>
    <w:p w14:paraId="37C11E31" w14:textId="3DBF02E2" w:rsidR="00736C41" w:rsidRPr="00BD3C47" w:rsidRDefault="00736C41" w:rsidP="00BD3C47">
      <w:pPr>
        <w:spacing w:line="480" w:lineRule="auto"/>
        <w:rPr>
          <w:rFonts w:ascii="Arial" w:hAnsi="Arial" w:cs="Arial"/>
          <w:sz w:val="24"/>
          <w:szCs w:val="24"/>
        </w:rPr>
      </w:pPr>
      <w:r w:rsidRPr="00BD3C47">
        <w:rPr>
          <w:rFonts w:ascii="Arial" w:hAnsi="Arial" w:cs="Arial"/>
          <w:sz w:val="24"/>
          <w:szCs w:val="24"/>
        </w:rPr>
        <w:t xml:space="preserve">Another case that can be spoken about where the public may have lost </w:t>
      </w:r>
      <w:proofErr w:type="gramStart"/>
      <w:r w:rsidRPr="00BD3C47">
        <w:rPr>
          <w:rFonts w:ascii="Arial" w:hAnsi="Arial" w:cs="Arial"/>
          <w:sz w:val="24"/>
          <w:szCs w:val="24"/>
        </w:rPr>
        <w:t>there</w:t>
      </w:r>
      <w:proofErr w:type="gramEnd"/>
      <w:r w:rsidRPr="00BD3C47">
        <w:rPr>
          <w:rFonts w:ascii="Arial" w:hAnsi="Arial" w:cs="Arial"/>
          <w:sz w:val="24"/>
          <w:szCs w:val="24"/>
        </w:rPr>
        <w:t xml:space="preserve"> trust in law enforcement and how they are able to give victims the help and rights they deserve is the </w:t>
      </w:r>
      <w:r w:rsidR="006E27CF" w:rsidRPr="00BD3C47">
        <w:rPr>
          <w:rFonts w:ascii="Arial" w:hAnsi="Arial" w:cs="Arial"/>
          <w:sz w:val="24"/>
          <w:szCs w:val="24"/>
        </w:rPr>
        <w:t xml:space="preserve">case of the murder of </w:t>
      </w:r>
      <w:r w:rsidR="001D0324" w:rsidRPr="00BD3C47">
        <w:rPr>
          <w:rFonts w:ascii="Arial" w:hAnsi="Arial" w:cs="Arial"/>
          <w:sz w:val="24"/>
          <w:szCs w:val="24"/>
        </w:rPr>
        <w:t>S</w:t>
      </w:r>
      <w:r w:rsidR="006E27CF" w:rsidRPr="00BD3C47">
        <w:rPr>
          <w:rFonts w:ascii="Arial" w:hAnsi="Arial" w:cs="Arial"/>
          <w:sz w:val="24"/>
          <w:szCs w:val="24"/>
        </w:rPr>
        <w:t xml:space="preserve">arah </w:t>
      </w:r>
      <w:r w:rsidR="001D0324" w:rsidRPr="00BD3C47">
        <w:rPr>
          <w:rFonts w:ascii="Arial" w:hAnsi="Arial" w:cs="Arial"/>
          <w:sz w:val="24"/>
          <w:szCs w:val="24"/>
        </w:rPr>
        <w:t>E</w:t>
      </w:r>
      <w:r w:rsidR="006E27CF" w:rsidRPr="00BD3C47">
        <w:rPr>
          <w:rFonts w:ascii="Arial" w:hAnsi="Arial" w:cs="Arial"/>
          <w:sz w:val="24"/>
          <w:szCs w:val="24"/>
        </w:rPr>
        <w:t>verard</w:t>
      </w:r>
      <w:r w:rsidR="003018A8" w:rsidRPr="00BD3C47">
        <w:rPr>
          <w:rFonts w:ascii="Arial" w:hAnsi="Arial" w:cs="Arial"/>
          <w:sz w:val="24"/>
          <w:szCs w:val="24"/>
        </w:rPr>
        <w:t>.</w:t>
      </w:r>
      <w:r w:rsidR="009B2561" w:rsidRPr="00BD3C47">
        <w:rPr>
          <w:rFonts w:ascii="Arial" w:hAnsi="Arial" w:cs="Arial"/>
          <w:sz w:val="24"/>
          <w:szCs w:val="24"/>
        </w:rPr>
        <w:t xml:space="preserve"> Sarah Everards tragic murder sparked outcry </w:t>
      </w:r>
      <w:proofErr w:type="gramStart"/>
      <w:r w:rsidR="009B2561" w:rsidRPr="00BD3C47">
        <w:rPr>
          <w:rFonts w:ascii="Arial" w:hAnsi="Arial" w:cs="Arial"/>
          <w:sz w:val="24"/>
          <w:szCs w:val="24"/>
        </w:rPr>
        <w:t>all across</w:t>
      </w:r>
      <w:proofErr w:type="gramEnd"/>
      <w:r w:rsidR="009B2561" w:rsidRPr="00BD3C47">
        <w:rPr>
          <w:rFonts w:ascii="Arial" w:hAnsi="Arial" w:cs="Arial"/>
          <w:sz w:val="24"/>
          <w:szCs w:val="24"/>
        </w:rPr>
        <w:t xml:space="preserve"> the UK and other parts of the world</w:t>
      </w:r>
      <w:r w:rsidR="00B549A0" w:rsidRPr="00BD3C47">
        <w:rPr>
          <w:rFonts w:ascii="Arial" w:hAnsi="Arial" w:cs="Arial"/>
          <w:sz w:val="24"/>
          <w:szCs w:val="24"/>
        </w:rPr>
        <w:t xml:space="preserve">. </w:t>
      </w:r>
      <w:r w:rsidR="00FB64F4" w:rsidRPr="00BD3C47">
        <w:rPr>
          <w:rFonts w:ascii="Arial" w:hAnsi="Arial" w:cs="Arial"/>
          <w:sz w:val="24"/>
          <w:szCs w:val="24"/>
        </w:rPr>
        <w:t xml:space="preserve">It took 38 minutes between the time </w:t>
      </w:r>
      <w:r w:rsidR="003E5514" w:rsidRPr="00BD3C47">
        <w:rPr>
          <w:rFonts w:ascii="Arial" w:hAnsi="Arial" w:cs="Arial"/>
          <w:sz w:val="24"/>
          <w:szCs w:val="24"/>
        </w:rPr>
        <w:t xml:space="preserve">Sarah Everard left </w:t>
      </w:r>
      <w:r w:rsidR="0085498B" w:rsidRPr="00BD3C47">
        <w:rPr>
          <w:rFonts w:ascii="Arial" w:hAnsi="Arial" w:cs="Arial"/>
          <w:sz w:val="24"/>
          <w:szCs w:val="24"/>
        </w:rPr>
        <w:t xml:space="preserve">her friends house </w:t>
      </w:r>
      <w:r w:rsidR="00231E93" w:rsidRPr="00BD3C47">
        <w:rPr>
          <w:rFonts w:ascii="Arial" w:hAnsi="Arial" w:cs="Arial"/>
          <w:sz w:val="24"/>
          <w:szCs w:val="24"/>
        </w:rPr>
        <w:t>and</w:t>
      </w:r>
      <w:r w:rsidR="00955F8D" w:rsidRPr="00BD3C47">
        <w:rPr>
          <w:rFonts w:ascii="Arial" w:hAnsi="Arial" w:cs="Arial"/>
          <w:sz w:val="24"/>
          <w:szCs w:val="24"/>
        </w:rPr>
        <w:t xml:space="preserve"> was never seen again. </w:t>
      </w:r>
      <w:r w:rsidR="005A6EFE" w:rsidRPr="00BD3C47">
        <w:rPr>
          <w:rFonts w:ascii="Arial" w:hAnsi="Arial" w:cs="Arial"/>
          <w:sz w:val="24"/>
          <w:szCs w:val="24"/>
        </w:rPr>
        <w:t xml:space="preserve">The body of Sarah Everard </w:t>
      </w:r>
      <w:r w:rsidR="00CE524E" w:rsidRPr="00BD3C47">
        <w:rPr>
          <w:rFonts w:ascii="Arial" w:hAnsi="Arial" w:cs="Arial"/>
          <w:sz w:val="24"/>
          <w:szCs w:val="24"/>
        </w:rPr>
        <w:t>wasn’t found till a week later in a woodland stream in Ashford, Kent</w:t>
      </w:r>
      <w:r w:rsidR="00FB09F0" w:rsidRPr="00BD3C47">
        <w:rPr>
          <w:rFonts w:ascii="Arial" w:hAnsi="Arial" w:cs="Arial"/>
          <w:sz w:val="24"/>
          <w:szCs w:val="24"/>
        </w:rPr>
        <w:t>, where her killer owned a patch of land.</w:t>
      </w:r>
      <w:r w:rsidR="00263E9C" w:rsidRPr="00BD3C47">
        <w:rPr>
          <w:rFonts w:ascii="Arial" w:hAnsi="Arial" w:cs="Arial"/>
          <w:sz w:val="24"/>
          <w:szCs w:val="24"/>
        </w:rPr>
        <w:t xml:space="preserve"> </w:t>
      </w:r>
      <w:r w:rsidR="006E1CA2" w:rsidRPr="00BD3C47">
        <w:rPr>
          <w:rFonts w:ascii="Arial" w:hAnsi="Arial" w:cs="Arial"/>
          <w:sz w:val="24"/>
          <w:szCs w:val="24"/>
        </w:rPr>
        <w:t xml:space="preserve">Her killer (Couzens had planned the attack </w:t>
      </w:r>
      <w:r w:rsidR="00083877" w:rsidRPr="00BD3C47">
        <w:rPr>
          <w:rFonts w:ascii="Arial" w:hAnsi="Arial" w:cs="Arial"/>
          <w:sz w:val="24"/>
          <w:szCs w:val="24"/>
        </w:rPr>
        <w:t xml:space="preserve">from the get-go. He had planned to abuse, rape and kill her. He had hired a rental car which was specifically rented for kidnapping a vulnerable woman. </w:t>
      </w:r>
      <w:r w:rsidR="007D6C29" w:rsidRPr="00BD3C47">
        <w:rPr>
          <w:rFonts w:ascii="Arial" w:hAnsi="Arial" w:cs="Arial"/>
          <w:sz w:val="24"/>
          <w:szCs w:val="24"/>
        </w:rPr>
        <w:t xml:space="preserve">He had then taken her to a nearby woodland </w:t>
      </w:r>
      <w:r w:rsidR="008B7508" w:rsidRPr="00BD3C47">
        <w:rPr>
          <w:rFonts w:ascii="Arial" w:hAnsi="Arial" w:cs="Arial"/>
          <w:sz w:val="24"/>
          <w:szCs w:val="24"/>
        </w:rPr>
        <w:t>where</w:t>
      </w:r>
      <w:r w:rsidR="007D6C29" w:rsidRPr="00BD3C47">
        <w:rPr>
          <w:rFonts w:ascii="Arial" w:hAnsi="Arial" w:cs="Arial"/>
          <w:sz w:val="24"/>
          <w:szCs w:val="24"/>
        </w:rPr>
        <w:t xml:space="preserve"> he proceeded to rape and kill her. He had already bought</w:t>
      </w:r>
      <w:r w:rsidR="008B7508" w:rsidRPr="00BD3C47">
        <w:rPr>
          <w:rFonts w:ascii="Arial" w:hAnsi="Arial" w:cs="Arial"/>
          <w:sz w:val="24"/>
          <w:szCs w:val="24"/>
        </w:rPr>
        <w:t xml:space="preserve"> tarpaulin and other necessary equipment </w:t>
      </w:r>
      <w:r w:rsidR="00DE62A0" w:rsidRPr="00BD3C47">
        <w:rPr>
          <w:rFonts w:ascii="Arial" w:hAnsi="Arial" w:cs="Arial"/>
          <w:sz w:val="24"/>
          <w:szCs w:val="24"/>
        </w:rPr>
        <w:t xml:space="preserve">prior to the crime </w:t>
      </w:r>
      <w:r w:rsidR="008B7508" w:rsidRPr="00BD3C47">
        <w:rPr>
          <w:rFonts w:ascii="Arial" w:hAnsi="Arial" w:cs="Arial"/>
          <w:sz w:val="24"/>
          <w:szCs w:val="24"/>
        </w:rPr>
        <w:t xml:space="preserve">so that he was able to dispose of her body. </w:t>
      </w:r>
      <w:r w:rsidR="00DE62A0" w:rsidRPr="00BD3C47">
        <w:rPr>
          <w:rFonts w:ascii="Arial" w:hAnsi="Arial" w:cs="Arial"/>
          <w:sz w:val="24"/>
          <w:szCs w:val="24"/>
        </w:rPr>
        <w:t>The c</w:t>
      </w:r>
      <w:r w:rsidR="007B524C" w:rsidRPr="00BD3C47">
        <w:rPr>
          <w:rFonts w:ascii="Arial" w:hAnsi="Arial" w:cs="Arial"/>
          <w:sz w:val="24"/>
          <w:szCs w:val="24"/>
        </w:rPr>
        <w:t xml:space="preserve">rime sparked national </w:t>
      </w:r>
      <w:r w:rsidR="007B524C" w:rsidRPr="00BD3C47">
        <w:rPr>
          <w:rFonts w:ascii="Arial" w:hAnsi="Arial" w:cs="Arial"/>
          <w:sz w:val="24"/>
          <w:szCs w:val="24"/>
        </w:rPr>
        <w:lastRenderedPageBreak/>
        <w:t xml:space="preserve">outcry and </w:t>
      </w:r>
      <w:r w:rsidR="007D3E4F" w:rsidRPr="00BD3C47">
        <w:rPr>
          <w:rFonts w:ascii="Arial" w:hAnsi="Arial" w:cs="Arial"/>
          <w:sz w:val="24"/>
          <w:szCs w:val="24"/>
        </w:rPr>
        <w:t>protests regarding the safety of women</w:t>
      </w:r>
      <w:r w:rsidR="00C37BAF" w:rsidRPr="00BD3C47">
        <w:rPr>
          <w:rFonts w:ascii="Arial" w:hAnsi="Arial" w:cs="Arial"/>
          <w:sz w:val="24"/>
          <w:szCs w:val="24"/>
        </w:rPr>
        <w:t xml:space="preserve"> (especially at night).</w:t>
      </w:r>
      <w:r w:rsidR="006116AD" w:rsidRPr="00BD3C47">
        <w:rPr>
          <w:rFonts w:ascii="Arial" w:hAnsi="Arial" w:cs="Arial"/>
          <w:sz w:val="24"/>
          <w:szCs w:val="24"/>
        </w:rPr>
        <w:t xml:space="preserve"> </w:t>
      </w:r>
      <w:r w:rsidR="00785098" w:rsidRPr="00BD3C47">
        <w:rPr>
          <w:rFonts w:ascii="Arial" w:hAnsi="Arial" w:cs="Arial"/>
          <w:sz w:val="24"/>
          <w:szCs w:val="24"/>
        </w:rPr>
        <w:t>As Couzens (her killer) was a police officer, this would spark anger and confusion in the public making them feel unsafe by the people who are meant to be keeping them safe (The Police Force)</w:t>
      </w:r>
      <w:r w:rsidR="00C61794" w:rsidRPr="00BD3C47">
        <w:rPr>
          <w:rFonts w:ascii="Arial" w:hAnsi="Arial" w:cs="Arial"/>
          <w:sz w:val="24"/>
          <w:szCs w:val="24"/>
        </w:rPr>
        <w:t xml:space="preserve">. If the </w:t>
      </w:r>
      <w:r w:rsidR="00947D24" w:rsidRPr="00BD3C47">
        <w:rPr>
          <w:rFonts w:ascii="Arial" w:hAnsi="Arial" w:cs="Arial"/>
          <w:sz w:val="24"/>
          <w:szCs w:val="24"/>
        </w:rPr>
        <w:t xml:space="preserve">public are concerned </w:t>
      </w:r>
      <w:r w:rsidR="005166D1" w:rsidRPr="00BD3C47">
        <w:rPr>
          <w:rFonts w:ascii="Arial" w:hAnsi="Arial" w:cs="Arial"/>
          <w:sz w:val="24"/>
          <w:szCs w:val="24"/>
        </w:rPr>
        <w:t xml:space="preserve">already about the attitude of law enforcement such as the police. Then this crime might be enough to change </w:t>
      </w:r>
      <w:proofErr w:type="gramStart"/>
      <w:r w:rsidR="005166D1" w:rsidRPr="00BD3C47">
        <w:rPr>
          <w:rFonts w:ascii="Arial" w:hAnsi="Arial" w:cs="Arial"/>
          <w:sz w:val="24"/>
          <w:szCs w:val="24"/>
        </w:rPr>
        <w:t>there</w:t>
      </w:r>
      <w:proofErr w:type="gramEnd"/>
      <w:r w:rsidR="005166D1" w:rsidRPr="00BD3C47">
        <w:rPr>
          <w:rFonts w:ascii="Arial" w:hAnsi="Arial" w:cs="Arial"/>
          <w:sz w:val="24"/>
          <w:szCs w:val="24"/>
        </w:rPr>
        <w:t xml:space="preserve"> views as </w:t>
      </w:r>
      <w:r w:rsidR="002956F0" w:rsidRPr="00BD3C47">
        <w:rPr>
          <w:rFonts w:ascii="Arial" w:hAnsi="Arial" w:cs="Arial"/>
          <w:sz w:val="24"/>
          <w:szCs w:val="24"/>
        </w:rPr>
        <w:t xml:space="preserve">a police officer has victimised a young woman and her family and loves ones. </w:t>
      </w:r>
      <w:r w:rsidR="007D2444" w:rsidRPr="00BD3C47">
        <w:rPr>
          <w:rFonts w:ascii="Arial" w:hAnsi="Arial" w:cs="Arial"/>
          <w:sz w:val="24"/>
          <w:szCs w:val="24"/>
        </w:rPr>
        <w:t xml:space="preserve">It will make members of the public feel less safe </w:t>
      </w:r>
      <w:r w:rsidR="0073178B" w:rsidRPr="00BD3C47">
        <w:rPr>
          <w:rFonts w:ascii="Arial" w:hAnsi="Arial" w:cs="Arial"/>
          <w:sz w:val="24"/>
          <w:szCs w:val="24"/>
        </w:rPr>
        <w:t>as a result of the actions of a police officer as they may get the impression that all police offi</w:t>
      </w:r>
      <w:r w:rsidR="005B4D37" w:rsidRPr="00BD3C47">
        <w:rPr>
          <w:rFonts w:ascii="Arial" w:hAnsi="Arial" w:cs="Arial"/>
          <w:sz w:val="24"/>
          <w:szCs w:val="24"/>
        </w:rPr>
        <w:t>cers are the same as Couzens.</w:t>
      </w:r>
    </w:p>
    <w:p w14:paraId="12C88186" w14:textId="6692AA9A" w:rsidR="004916B3" w:rsidRPr="00BD3C47" w:rsidRDefault="004916B3" w:rsidP="00BD3C47">
      <w:pPr>
        <w:spacing w:line="480" w:lineRule="auto"/>
        <w:rPr>
          <w:rFonts w:ascii="Arial" w:hAnsi="Arial" w:cs="Arial"/>
          <w:sz w:val="24"/>
          <w:szCs w:val="24"/>
        </w:rPr>
      </w:pPr>
      <w:r w:rsidRPr="00BD3C47">
        <w:rPr>
          <w:rFonts w:ascii="Arial" w:hAnsi="Arial" w:cs="Arial"/>
          <w:sz w:val="24"/>
          <w:szCs w:val="24"/>
        </w:rPr>
        <w:t>In conclusion the evidence that has been collected throughout the assignment shows that</w:t>
      </w:r>
      <w:r w:rsidR="003B2516" w:rsidRPr="00BD3C47">
        <w:rPr>
          <w:rFonts w:ascii="Arial" w:hAnsi="Arial" w:cs="Arial"/>
          <w:sz w:val="24"/>
          <w:szCs w:val="24"/>
        </w:rPr>
        <w:t xml:space="preserve"> maybe the criminal justice system isn’t </w:t>
      </w:r>
      <w:r w:rsidR="00470811" w:rsidRPr="00BD3C47">
        <w:rPr>
          <w:rFonts w:ascii="Arial" w:hAnsi="Arial" w:cs="Arial"/>
          <w:sz w:val="24"/>
          <w:szCs w:val="24"/>
        </w:rPr>
        <w:t>using the correct and best methods to be able to give victims the rights they deserve</w:t>
      </w:r>
      <w:r w:rsidR="00F731B1" w:rsidRPr="00BD3C47">
        <w:rPr>
          <w:rFonts w:ascii="Arial" w:hAnsi="Arial" w:cs="Arial"/>
          <w:sz w:val="24"/>
          <w:szCs w:val="24"/>
        </w:rPr>
        <w:t xml:space="preserve">. </w:t>
      </w:r>
      <w:r w:rsidR="00805F80" w:rsidRPr="00BD3C47">
        <w:rPr>
          <w:rFonts w:ascii="Arial" w:hAnsi="Arial" w:cs="Arial"/>
          <w:sz w:val="24"/>
          <w:szCs w:val="24"/>
        </w:rPr>
        <w:t>The survey evide</w:t>
      </w:r>
      <w:r w:rsidR="00295F51" w:rsidRPr="00BD3C47">
        <w:rPr>
          <w:rFonts w:ascii="Arial" w:hAnsi="Arial" w:cs="Arial"/>
          <w:sz w:val="24"/>
          <w:szCs w:val="24"/>
        </w:rPr>
        <w:t>nce shows us that the</w:t>
      </w:r>
      <w:r w:rsidR="00D713EE" w:rsidRPr="00BD3C47">
        <w:rPr>
          <w:rFonts w:ascii="Arial" w:hAnsi="Arial" w:cs="Arial"/>
          <w:sz w:val="24"/>
          <w:szCs w:val="24"/>
        </w:rPr>
        <w:t xml:space="preserve"> participants who took part in the survey regarding the recent crimes they have endured over the last 3 years</w:t>
      </w:r>
      <w:r w:rsidR="00622975" w:rsidRPr="00BD3C47">
        <w:rPr>
          <w:rFonts w:ascii="Arial" w:hAnsi="Arial" w:cs="Arial"/>
          <w:sz w:val="24"/>
          <w:szCs w:val="24"/>
        </w:rPr>
        <w:t xml:space="preserve">, that </w:t>
      </w:r>
      <w:proofErr w:type="gramStart"/>
      <w:r w:rsidR="00622975" w:rsidRPr="00BD3C47">
        <w:rPr>
          <w:rFonts w:ascii="Arial" w:hAnsi="Arial" w:cs="Arial"/>
          <w:sz w:val="24"/>
          <w:szCs w:val="24"/>
        </w:rPr>
        <w:t>the majority of</w:t>
      </w:r>
      <w:proofErr w:type="gramEnd"/>
      <w:r w:rsidR="00622975" w:rsidRPr="00BD3C47">
        <w:rPr>
          <w:rFonts w:ascii="Arial" w:hAnsi="Arial" w:cs="Arial"/>
          <w:sz w:val="24"/>
          <w:szCs w:val="24"/>
        </w:rPr>
        <w:t xml:space="preserve"> them thought that </w:t>
      </w:r>
      <w:r w:rsidR="00F77671" w:rsidRPr="00BD3C47">
        <w:rPr>
          <w:rFonts w:ascii="Arial" w:hAnsi="Arial" w:cs="Arial"/>
          <w:sz w:val="24"/>
          <w:szCs w:val="24"/>
        </w:rPr>
        <w:t>the police and the court didn’t give them any help or understand as victims of what was going on</w:t>
      </w:r>
      <w:r w:rsidR="00BC4AF4" w:rsidRPr="00BD3C47">
        <w:rPr>
          <w:rFonts w:ascii="Arial" w:hAnsi="Arial" w:cs="Arial"/>
          <w:sz w:val="24"/>
          <w:szCs w:val="24"/>
        </w:rPr>
        <w:t xml:space="preserve">. They complained that the police were no help at </w:t>
      </w:r>
      <w:proofErr w:type="gramStart"/>
      <w:r w:rsidR="00BC4AF4" w:rsidRPr="00BD3C47">
        <w:rPr>
          <w:rFonts w:ascii="Arial" w:hAnsi="Arial" w:cs="Arial"/>
          <w:sz w:val="24"/>
          <w:szCs w:val="24"/>
        </w:rPr>
        <w:t>all</w:t>
      </w:r>
      <w:proofErr w:type="gramEnd"/>
      <w:r w:rsidR="00BC4AF4" w:rsidRPr="00BD3C47">
        <w:rPr>
          <w:rFonts w:ascii="Arial" w:hAnsi="Arial" w:cs="Arial"/>
          <w:sz w:val="24"/>
          <w:szCs w:val="24"/>
        </w:rPr>
        <w:t xml:space="preserve"> and they constantly had to chase the police up to get a greater understanding of </w:t>
      </w:r>
      <w:r w:rsidR="00D43475" w:rsidRPr="00BD3C47">
        <w:rPr>
          <w:rFonts w:ascii="Arial" w:hAnsi="Arial" w:cs="Arial"/>
          <w:sz w:val="24"/>
          <w:szCs w:val="24"/>
        </w:rPr>
        <w:t>what was going on with there investigation</w:t>
      </w:r>
      <w:r w:rsidR="00126D70" w:rsidRPr="00BD3C47">
        <w:rPr>
          <w:rFonts w:ascii="Arial" w:hAnsi="Arial" w:cs="Arial"/>
          <w:sz w:val="24"/>
          <w:szCs w:val="24"/>
        </w:rPr>
        <w:t xml:space="preserve">. Speaking of the </w:t>
      </w:r>
      <w:r w:rsidR="008904E5" w:rsidRPr="00BD3C47">
        <w:rPr>
          <w:rFonts w:ascii="Arial" w:hAnsi="Arial" w:cs="Arial"/>
          <w:sz w:val="24"/>
          <w:szCs w:val="24"/>
        </w:rPr>
        <w:t>Sarah Everard case, people would</w:t>
      </w:r>
      <w:r w:rsidR="000631D6" w:rsidRPr="00BD3C47">
        <w:rPr>
          <w:rFonts w:ascii="Arial" w:hAnsi="Arial" w:cs="Arial"/>
          <w:sz w:val="24"/>
          <w:szCs w:val="24"/>
        </w:rPr>
        <w:t xml:space="preserve"> feel like they had lost hope in the police and other law enforcement at this point, espe</w:t>
      </w:r>
      <w:r w:rsidR="00266B84" w:rsidRPr="00BD3C47">
        <w:rPr>
          <w:rFonts w:ascii="Arial" w:hAnsi="Arial" w:cs="Arial"/>
          <w:sz w:val="24"/>
          <w:szCs w:val="24"/>
        </w:rPr>
        <w:t xml:space="preserve">cially victims of similar events or any crimes for that matter. </w:t>
      </w:r>
      <w:r w:rsidR="00043856" w:rsidRPr="00BD3C47">
        <w:rPr>
          <w:rFonts w:ascii="Arial" w:hAnsi="Arial" w:cs="Arial"/>
          <w:sz w:val="24"/>
          <w:szCs w:val="24"/>
        </w:rPr>
        <w:t xml:space="preserve">Couzens has made the police look bad which may have given certain members of the public a bad perspective of the police and make them think that all officers are like this, or that all officers believe </w:t>
      </w:r>
      <w:proofErr w:type="spellStart"/>
      <w:r w:rsidR="00043856" w:rsidRPr="00BD3C47">
        <w:rPr>
          <w:rFonts w:ascii="Arial" w:hAnsi="Arial" w:cs="Arial"/>
          <w:sz w:val="24"/>
          <w:szCs w:val="24"/>
        </w:rPr>
        <w:t>thye</w:t>
      </w:r>
      <w:proofErr w:type="spellEnd"/>
      <w:r w:rsidR="00043856" w:rsidRPr="00BD3C47">
        <w:rPr>
          <w:rFonts w:ascii="Arial" w:hAnsi="Arial" w:cs="Arial"/>
          <w:sz w:val="24"/>
          <w:szCs w:val="24"/>
        </w:rPr>
        <w:t xml:space="preserve"> can get away with horrendous crimes such as t</w:t>
      </w:r>
      <w:r w:rsidR="00EA626B" w:rsidRPr="00BD3C47">
        <w:rPr>
          <w:rFonts w:ascii="Arial" w:hAnsi="Arial" w:cs="Arial"/>
          <w:sz w:val="24"/>
          <w:szCs w:val="24"/>
        </w:rPr>
        <w:t xml:space="preserve">his. </w:t>
      </w:r>
    </w:p>
    <w:p w14:paraId="0D568A2F" w14:textId="77777777" w:rsidR="00A360E1" w:rsidRDefault="00A360E1" w:rsidP="004A5F7D">
      <w:pPr>
        <w:rPr>
          <w:rFonts w:ascii="Arial" w:hAnsi="Arial" w:cs="Arial"/>
          <w:sz w:val="24"/>
          <w:szCs w:val="24"/>
        </w:rPr>
      </w:pPr>
    </w:p>
    <w:p w14:paraId="3073689F" w14:textId="77777777" w:rsidR="00A360E1" w:rsidRDefault="00A360E1" w:rsidP="004A5F7D">
      <w:pPr>
        <w:rPr>
          <w:rFonts w:ascii="Arial" w:hAnsi="Arial" w:cs="Arial"/>
          <w:sz w:val="24"/>
          <w:szCs w:val="24"/>
        </w:rPr>
      </w:pPr>
    </w:p>
    <w:p w14:paraId="2EEDE7EF" w14:textId="38C39F75" w:rsidR="00E5125F" w:rsidRDefault="001F202D" w:rsidP="00E5125F">
      <w:pPr>
        <w:jc w:val="center"/>
        <w:rPr>
          <w:rFonts w:ascii="Arial" w:hAnsi="Arial" w:cs="Arial"/>
          <w:sz w:val="24"/>
          <w:szCs w:val="24"/>
        </w:rPr>
      </w:pPr>
      <w:r>
        <w:rPr>
          <w:rFonts w:ascii="Arial" w:hAnsi="Arial" w:cs="Arial"/>
          <w:sz w:val="24"/>
          <w:szCs w:val="24"/>
        </w:rPr>
        <w:lastRenderedPageBreak/>
        <w:t>References</w:t>
      </w:r>
    </w:p>
    <w:p w14:paraId="3FBD244A" w14:textId="4566DC10" w:rsidR="00A360E1" w:rsidRDefault="007E25DF" w:rsidP="00C2371F">
      <w:pPr>
        <w:pStyle w:val="ListParagraph"/>
        <w:numPr>
          <w:ilvl w:val="0"/>
          <w:numId w:val="1"/>
        </w:numPr>
        <w:spacing w:line="480" w:lineRule="auto"/>
        <w:rPr>
          <w:rFonts w:ascii="Arial" w:hAnsi="Arial" w:cs="Arial"/>
          <w:sz w:val="24"/>
          <w:szCs w:val="24"/>
        </w:rPr>
      </w:pPr>
      <w:r>
        <w:rPr>
          <w:rFonts w:ascii="Arial" w:hAnsi="Arial" w:cs="Arial"/>
          <w:sz w:val="24"/>
          <w:szCs w:val="24"/>
        </w:rPr>
        <w:t xml:space="preserve">Victims commissioner, 2020, </w:t>
      </w:r>
      <w:r w:rsidR="00BD3C47" w:rsidRPr="001F202D">
        <w:rPr>
          <w:rFonts w:ascii="Arial" w:hAnsi="Arial" w:cs="Arial"/>
          <w:sz w:val="24"/>
          <w:szCs w:val="24"/>
        </w:rPr>
        <w:t>Victims</w:t>
      </w:r>
      <w:r w:rsidR="00E5125F" w:rsidRPr="001F202D">
        <w:rPr>
          <w:rFonts w:ascii="Arial" w:hAnsi="Arial" w:cs="Arial"/>
          <w:sz w:val="24"/>
          <w:szCs w:val="24"/>
        </w:rPr>
        <w:t>’ experiences of criminal justice system revealed in new research</w:t>
      </w:r>
      <w:r>
        <w:rPr>
          <w:rFonts w:ascii="Arial" w:hAnsi="Arial" w:cs="Arial"/>
          <w:sz w:val="24"/>
          <w:szCs w:val="24"/>
        </w:rPr>
        <w:t>,</w:t>
      </w:r>
      <w:r w:rsidR="00FC09B5">
        <w:rPr>
          <w:rFonts w:ascii="Arial" w:hAnsi="Arial" w:cs="Arial"/>
          <w:sz w:val="24"/>
          <w:szCs w:val="24"/>
        </w:rPr>
        <w:t xml:space="preserve"> </w:t>
      </w:r>
      <w:hyperlink r:id="rId5" w:history="1">
        <w:r w:rsidR="0038122B" w:rsidRPr="007349F6">
          <w:rPr>
            <w:rStyle w:val="Hyperlink"/>
            <w:rFonts w:ascii="Arial" w:hAnsi="Arial" w:cs="Arial"/>
            <w:sz w:val="24"/>
            <w:szCs w:val="24"/>
          </w:rPr>
          <w:t>https://victimscommissioner.org.uk/news/victims-experiences-of-criminal-justice-system-revealed-in-new-research/</w:t>
        </w:r>
      </w:hyperlink>
    </w:p>
    <w:p w14:paraId="3623BEB6" w14:textId="04817EF4" w:rsidR="0038122B" w:rsidRDefault="00AF78CE" w:rsidP="00C2371F">
      <w:pPr>
        <w:pStyle w:val="ListParagraph"/>
        <w:numPr>
          <w:ilvl w:val="0"/>
          <w:numId w:val="1"/>
        </w:numPr>
        <w:spacing w:line="480" w:lineRule="auto"/>
        <w:rPr>
          <w:rFonts w:ascii="Arial" w:hAnsi="Arial" w:cs="Arial"/>
          <w:sz w:val="24"/>
          <w:szCs w:val="24"/>
        </w:rPr>
      </w:pPr>
      <w:r>
        <w:rPr>
          <w:rFonts w:ascii="Arial" w:hAnsi="Arial" w:cs="Arial"/>
          <w:sz w:val="24"/>
          <w:szCs w:val="24"/>
        </w:rPr>
        <w:t>Al</w:t>
      </w:r>
      <w:r w:rsidR="00543CF6">
        <w:rPr>
          <w:rFonts w:ascii="Arial" w:hAnsi="Arial" w:cs="Arial"/>
          <w:sz w:val="24"/>
          <w:szCs w:val="24"/>
        </w:rPr>
        <w:t xml:space="preserve">jazeera, </w:t>
      </w:r>
      <w:r w:rsidR="00322B1F">
        <w:rPr>
          <w:rFonts w:ascii="Arial" w:hAnsi="Arial" w:cs="Arial"/>
          <w:sz w:val="24"/>
          <w:szCs w:val="24"/>
        </w:rPr>
        <w:t xml:space="preserve">2021, </w:t>
      </w:r>
      <w:r w:rsidR="00543CF6">
        <w:rPr>
          <w:rFonts w:ascii="Arial" w:hAnsi="Arial" w:cs="Arial"/>
          <w:sz w:val="24"/>
          <w:szCs w:val="24"/>
        </w:rPr>
        <w:t>‘UK police officers admit taking, sharing photos of murder victims’</w:t>
      </w:r>
      <w:r w:rsidR="00322B1F">
        <w:rPr>
          <w:rFonts w:ascii="Arial" w:hAnsi="Arial" w:cs="Arial"/>
          <w:sz w:val="24"/>
          <w:szCs w:val="24"/>
        </w:rPr>
        <w:t>,&lt;</w:t>
      </w:r>
      <w:r w:rsidR="000B4FC9" w:rsidRPr="000B4FC9">
        <w:t xml:space="preserve"> </w:t>
      </w:r>
      <w:hyperlink r:id="rId6" w:history="1">
        <w:r w:rsidR="000B4FC9" w:rsidRPr="007349F6">
          <w:rPr>
            <w:rStyle w:val="Hyperlink"/>
            <w:rFonts w:ascii="Arial" w:hAnsi="Arial" w:cs="Arial"/>
            <w:sz w:val="24"/>
            <w:szCs w:val="24"/>
          </w:rPr>
          <w:t>https://www.aljazeera.com/news/2021/11/2/uk-police-officers-admit-taking-sharing-photos-of-murder-victims</w:t>
        </w:r>
      </w:hyperlink>
      <w:r w:rsidR="00322B1F">
        <w:rPr>
          <w:rFonts w:ascii="Arial" w:hAnsi="Arial" w:cs="Arial"/>
          <w:sz w:val="24"/>
          <w:szCs w:val="24"/>
        </w:rPr>
        <w:t>&gt;</w:t>
      </w:r>
    </w:p>
    <w:p w14:paraId="183BB7A0" w14:textId="5BD48E8D" w:rsidR="000B4FC9" w:rsidRDefault="00DB7E3E" w:rsidP="00C2371F">
      <w:pPr>
        <w:pStyle w:val="ListParagraph"/>
        <w:numPr>
          <w:ilvl w:val="0"/>
          <w:numId w:val="1"/>
        </w:numPr>
        <w:spacing w:line="480" w:lineRule="auto"/>
        <w:rPr>
          <w:rFonts w:ascii="Arial" w:hAnsi="Arial" w:cs="Arial"/>
          <w:sz w:val="24"/>
          <w:szCs w:val="24"/>
        </w:rPr>
      </w:pPr>
      <w:proofErr w:type="spellStart"/>
      <w:r>
        <w:rPr>
          <w:rFonts w:ascii="Arial" w:hAnsi="Arial" w:cs="Arial"/>
          <w:sz w:val="24"/>
          <w:szCs w:val="24"/>
        </w:rPr>
        <w:t>Bell.B</w:t>
      </w:r>
      <w:proofErr w:type="spellEnd"/>
      <w:r>
        <w:rPr>
          <w:rFonts w:ascii="Arial" w:hAnsi="Arial" w:cs="Arial"/>
          <w:sz w:val="24"/>
          <w:szCs w:val="24"/>
        </w:rPr>
        <w:t xml:space="preserve">, 2021, </w:t>
      </w:r>
      <w:r w:rsidR="00B759CF">
        <w:rPr>
          <w:rFonts w:ascii="Arial" w:hAnsi="Arial" w:cs="Arial"/>
          <w:sz w:val="24"/>
          <w:szCs w:val="24"/>
        </w:rPr>
        <w:t xml:space="preserve">BBC </w:t>
      </w:r>
      <w:proofErr w:type="gramStart"/>
      <w:r w:rsidR="00B759CF">
        <w:rPr>
          <w:rFonts w:ascii="Arial" w:hAnsi="Arial" w:cs="Arial"/>
          <w:sz w:val="24"/>
          <w:szCs w:val="24"/>
        </w:rPr>
        <w:t>News,  ‘</w:t>
      </w:r>
      <w:proofErr w:type="gramEnd"/>
      <w:r w:rsidR="00B759CF">
        <w:rPr>
          <w:rFonts w:ascii="Arial" w:hAnsi="Arial" w:cs="Arial"/>
          <w:sz w:val="24"/>
          <w:szCs w:val="24"/>
        </w:rPr>
        <w:t>Sarah Everard: Daughter, sister,</w:t>
      </w:r>
      <w:r w:rsidR="00C2371F">
        <w:rPr>
          <w:rFonts w:ascii="Arial" w:hAnsi="Arial" w:cs="Arial"/>
          <w:sz w:val="24"/>
          <w:szCs w:val="24"/>
        </w:rPr>
        <w:t xml:space="preserve"> </w:t>
      </w:r>
      <w:r w:rsidR="00B759CF">
        <w:rPr>
          <w:rFonts w:ascii="Arial" w:hAnsi="Arial" w:cs="Arial"/>
          <w:sz w:val="24"/>
          <w:szCs w:val="24"/>
        </w:rPr>
        <w:t>friend and colleague</w:t>
      </w:r>
      <w:r w:rsidR="00C2371F">
        <w:rPr>
          <w:rFonts w:ascii="Arial" w:hAnsi="Arial" w:cs="Arial"/>
          <w:sz w:val="24"/>
          <w:szCs w:val="24"/>
        </w:rPr>
        <w:t xml:space="preserve">’, </w:t>
      </w:r>
      <w:hyperlink r:id="rId7" w:history="1">
        <w:r w:rsidR="00C2371F" w:rsidRPr="007349F6">
          <w:rPr>
            <w:rStyle w:val="Hyperlink"/>
            <w:rFonts w:ascii="Arial" w:hAnsi="Arial" w:cs="Arial"/>
            <w:sz w:val="24"/>
            <w:szCs w:val="24"/>
          </w:rPr>
          <w:t>https://www.bbc.co.uk/news/uk-england-london-57740729</w:t>
        </w:r>
      </w:hyperlink>
    </w:p>
    <w:p w14:paraId="1E9C77D8" w14:textId="77777777" w:rsidR="00C2371F" w:rsidRPr="001F202D" w:rsidRDefault="00C2371F" w:rsidP="001F202D">
      <w:pPr>
        <w:pStyle w:val="ListParagraph"/>
        <w:numPr>
          <w:ilvl w:val="0"/>
          <w:numId w:val="1"/>
        </w:numPr>
        <w:rPr>
          <w:rFonts w:ascii="Arial" w:hAnsi="Arial" w:cs="Arial"/>
          <w:sz w:val="24"/>
          <w:szCs w:val="24"/>
        </w:rPr>
      </w:pPr>
    </w:p>
    <w:p w14:paraId="0BE591FA" w14:textId="77777777" w:rsidR="00A360E1" w:rsidRDefault="00A360E1" w:rsidP="004A5F7D">
      <w:pPr>
        <w:rPr>
          <w:rFonts w:ascii="Arial" w:hAnsi="Arial" w:cs="Arial"/>
          <w:sz w:val="24"/>
          <w:szCs w:val="24"/>
        </w:rPr>
      </w:pPr>
    </w:p>
    <w:p w14:paraId="54C0A21D" w14:textId="77777777" w:rsidR="006870F0" w:rsidRDefault="006870F0" w:rsidP="004A5F7D">
      <w:pPr>
        <w:rPr>
          <w:rFonts w:ascii="Arial" w:hAnsi="Arial" w:cs="Arial"/>
          <w:sz w:val="24"/>
          <w:szCs w:val="24"/>
        </w:rPr>
      </w:pPr>
    </w:p>
    <w:p w14:paraId="3172C441" w14:textId="77777777" w:rsidR="00E409BD" w:rsidRPr="004A5F7D" w:rsidRDefault="00E409BD" w:rsidP="004A5F7D">
      <w:pPr>
        <w:rPr>
          <w:rFonts w:ascii="Arial" w:hAnsi="Arial" w:cs="Arial"/>
          <w:sz w:val="24"/>
          <w:szCs w:val="24"/>
        </w:rPr>
      </w:pPr>
    </w:p>
    <w:sectPr w:rsidR="00E409BD" w:rsidRPr="004A5F7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2D64134"/>
    <w:multiLevelType w:val="hybridMultilevel"/>
    <w:tmpl w:val="BDF6FCA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A5F7D"/>
    <w:rsid w:val="00025D01"/>
    <w:rsid w:val="00043856"/>
    <w:rsid w:val="000631D6"/>
    <w:rsid w:val="00083877"/>
    <w:rsid w:val="000B4FC9"/>
    <w:rsid w:val="00114AF5"/>
    <w:rsid w:val="00120AA8"/>
    <w:rsid w:val="001249E0"/>
    <w:rsid w:val="00126D70"/>
    <w:rsid w:val="0013436D"/>
    <w:rsid w:val="0016453B"/>
    <w:rsid w:val="001A50BB"/>
    <w:rsid w:val="001C0EFE"/>
    <w:rsid w:val="001D0324"/>
    <w:rsid w:val="001F202D"/>
    <w:rsid w:val="00231E93"/>
    <w:rsid w:val="00263E9C"/>
    <w:rsid w:val="00266B84"/>
    <w:rsid w:val="00292373"/>
    <w:rsid w:val="002956F0"/>
    <w:rsid w:val="00295F51"/>
    <w:rsid w:val="002D1702"/>
    <w:rsid w:val="002D6307"/>
    <w:rsid w:val="003018A8"/>
    <w:rsid w:val="00322B1F"/>
    <w:rsid w:val="003704A6"/>
    <w:rsid w:val="00375F92"/>
    <w:rsid w:val="0038122B"/>
    <w:rsid w:val="00392571"/>
    <w:rsid w:val="00393F8F"/>
    <w:rsid w:val="003B2516"/>
    <w:rsid w:val="003E5514"/>
    <w:rsid w:val="003F2CF7"/>
    <w:rsid w:val="00433906"/>
    <w:rsid w:val="00467393"/>
    <w:rsid w:val="00470811"/>
    <w:rsid w:val="00473BFA"/>
    <w:rsid w:val="004916B3"/>
    <w:rsid w:val="004A1739"/>
    <w:rsid w:val="004A5F7D"/>
    <w:rsid w:val="004D704B"/>
    <w:rsid w:val="004E5CB9"/>
    <w:rsid w:val="004F2CCF"/>
    <w:rsid w:val="004F36E3"/>
    <w:rsid w:val="005166D1"/>
    <w:rsid w:val="00543CF6"/>
    <w:rsid w:val="00550725"/>
    <w:rsid w:val="0056698E"/>
    <w:rsid w:val="00580A4D"/>
    <w:rsid w:val="005A4C01"/>
    <w:rsid w:val="005A6EFE"/>
    <w:rsid w:val="005B4D37"/>
    <w:rsid w:val="005C467C"/>
    <w:rsid w:val="00601C9C"/>
    <w:rsid w:val="006116AD"/>
    <w:rsid w:val="006203F4"/>
    <w:rsid w:val="00622975"/>
    <w:rsid w:val="006248BC"/>
    <w:rsid w:val="00630B1D"/>
    <w:rsid w:val="00634CD5"/>
    <w:rsid w:val="00671494"/>
    <w:rsid w:val="006870F0"/>
    <w:rsid w:val="006A0076"/>
    <w:rsid w:val="006A3B0B"/>
    <w:rsid w:val="006B6B7C"/>
    <w:rsid w:val="006D17F9"/>
    <w:rsid w:val="006E1CA2"/>
    <w:rsid w:val="006E27CF"/>
    <w:rsid w:val="006E488B"/>
    <w:rsid w:val="007256A9"/>
    <w:rsid w:val="0073178B"/>
    <w:rsid w:val="007317DE"/>
    <w:rsid w:val="00736C41"/>
    <w:rsid w:val="00785098"/>
    <w:rsid w:val="007A1514"/>
    <w:rsid w:val="007B524C"/>
    <w:rsid w:val="007B540D"/>
    <w:rsid w:val="007D2444"/>
    <w:rsid w:val="007D3E4F"/>
    <w:rsid w:val="007D6C29"/>
    <w:rsid w:val="007E25DF"/>
    <w:rsid w:val="00805F80"/>
    <w:rsid w:val="008150B0"/>
    <w:rsid w:val="00834F66"/>
    <w:rsid w:val="0085498B"/>
    <w:rsid w:val="008904E5"/>
    <w:rsid w:val="008B08B0"/>
    <w:rsid w:val="008B7508"/>
    <w:rsid w:val="008E18E0"/>
    <w:rsid w:val="008E33FC"/>
    <w:rsid w:val="00904E8C"/>
    <w:rsid w:val="009273CD"/>
    <w:rsid w:val="00947D24"/>
    <w:rsid w:val="00955F8D"/>
    <w:rsid w:val="00990A73"/>
    <w:rsid w:val="009B2561"/>
    <w:rsid w:val="00A1770F"/>
    <w:rsid w:val="00A360E1"/>
    <w:rsid w:val="00A5036F"/>
    <w:rsid w:val="00A51846"/>
    <w:rsid w:val="00A743C2"/>
    <w:rsid w:val="00A759F5"/>
    <w:rsid w:val="00AA6178"/>
    <w:rsid w:val="00AB1120"/>
    <w:rsid w:val="00AB7402"/>
    <w:rsid w:val="00AC3714"/>
    <w:rsid w:val="00AE2538"/>
    <w:rsid w:val="00AF0C8E"/>
    <w:rsid w:val="00AF354B"/>
    <w:rsid w:val="00AF78CE"/>
    <w:rsid w:val="00B31E83"/>
    <w:rsid w:val="00B549A0"/>
    <w:rsid w:val="00B64863"/>
    <w:rsid w:val="00B759CF"/>
    <w:rsid w:val="00BB5B0B"/>
    <w:rsid w:val="00BC4AF4"/>
    <w:rsid w:val="00BD3C47"/>
    <w:rsid w:val="00BF28C4"/>
    <w:rsid w:val="00C2371F"/>
    <w:rsid w:val="00C267B6"/>
    <w:rsid w:val="00C37BAF"/>
    <w:rsid w:val="00C61794"/>
    <w:rsid w:val="00CD5CCF"/>
    <w:rsid w:val="00CE524E"/>
    <w:rsid w:val="00CF1D84"/>
    <w:rsid w:val="00D07CBB"/>
    <w:rsid w:val="00D25F46"/>
    <w:rsid w:val="00D43475"/>
    <w:rsid w:val="00D568F4"/>
    <w:rsid w:val="00D713EE"/>
    <w:rsid w:val="00D94818"/>
    <w:rsid w:val="00D94F62"/>
    <w:rsid w:val="00DA074B"/>
    <w:rsid w:val="00DB7E3E"/>
    <w:rsid w:val="00DE62A0"/>
    <w:rsid w:val="00DF0749"/>
    <w:rsid w:val="00E409BD"/>
    <w:rsid w:val="00E5125F"/>
    <w:rsid w:val="00E9248B"/>
    <w:rsid w:val="00E96E9A"/>
    <w:rsid w:val="00EA626B"/>
    <w:rsid w:val="00EB3F0E"/>
    <w:rsid w:val="00ED7E94"/>
    <w:rsid w:val="00EF3D00"/>
    <w:rsid w:val="00F07EAA"/>
    <w:rsid w:val="00F67B14"/>
    <w:rsid w:val="00F731B1"/>
    <w:rsid w:val="00F755E3"/>
    <w:rsid w:val="00F77671"/>
    <w:rsid w:val="00F83ABA"/>
    <w:rsid w:val="00FB09F0"/>
    <w:rsid w:val="00FB64F4"/>
    <w:rsid w:val="00FC09B5"/>
    <w:rsid w:val="00FC5378"/>
    <w:rsid w:val="00FF544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D07E9A"/>
  <w15:chartTrackingRefBased/>
  <w15:docId w15:val="{45CABACF-E7FD-42F9-BB07-B92194C74F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F202D"/>
    <w:pPr>
      <w:ind w:left="720"/>
      <w:contextualSpacing/>
    </w:pPr>
  </w:style>
  <w:style w:type="character" w:styleId="Hyperlink">
    <w:name w:val="Hyperlink"/>
    <w:basedOn w:val="DefaultParagraphFont"/>
    <w:uiPriority w:val="99"/>
    <w:unhideWhenUsed/>
    <w:rsid w:val="0038122B"/>
    <w:rPr>
      <w:color w:val="0563C1" w:themeColor="hyperlink"/>
      <w:u w:val="single"/>
    </w:rPr>
  </w:style>
  <w:style w:type="character" w:styleId="UnresolvedMention">
    <w:name w:val="Unresolved Mention"/>
    <w:basedOn w:val="DefaultParagraphFont"/>
    <w:uiPriority w:val="99"/>
    <w:semiHidden/>
    <w:unhideWhenUsed/>
    <w:rsid w:val="0038122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bbc.co.uk/news/uk-england-london-57740729"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aljazeera.com/news/2021/11/2/uk-police-officers-admit-taking-sharing-photos-of-murder-victims" TargetMode="External"/><Relationship Id="rId5" Type="http://schemas.openxmlformats.org/officeDocument/2006/relationships/hyperlink" Target="https://victimscommissioner.org.uk/news/victims-experiences-of-criminal-justice-system-revealed-in-new-research/"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3781</TotalTime>
  <Pages>9</Pages>
  <Words>2495</Words>
  <Characters>14227</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Nathan Greggain</dc:creator>
  <cp:keywords/>
  <dc:description/>
  <cp:lastModifiedBy>Nathan Greggain</cp:lastModifiedBy>
  <cp:revision>108</cp:revision>
  <dcterms:created xsi:type="dcterms:W3CDTF">2021-11-01T23:24:00Z</dcterms:created>
  <dcterms:modified xsi:type="dcterms:W3CDTF">2021-11-05T19:20:00Z</dcterms:modified>
</cp:coreProperties>
</file>