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B5BA8" w14:textId="77777777" w:rsidR="00CF60CA" w:rsidRDefault="00476E1E" w:rsidP="00476E1E">
      <w:pPr>
        <w:jc w:val="both"/>
        <w:rPr>
          <w:rFonts w:ascii="Arial" w:hAnsi="Arial" w:cs="Arial"/>
          <w:sz w:val="28"/>
          <w:szCs w:val="28"/>
        </w:rPr>
      </w:pPr>
      <w:r w:rsidRPr="00476E1E">
        <w:rPr>
          <w:rFonts w:ascii="Arial" w:hAnsi="Arial" w:cs="Arial"/>
          <w:sz w:val="28"/>
          <w:szCs w:val="28"/>
        </w:rPr>
        <w:t xml:space="preserve">                         </w:t>
      </w:r>
    </w:p>
    <w:p w14:paraId="0EFF9348" w14:textId="77777777" w:rsidR="00FF1E07" w:rsidRDefault="00FF1E07" w:rsidP="00476E1E">
      <w:pPr>
        <w:jc w:val="both"/>
        <w:rPr>
          <w:rFonts w:ascii="Arial" w:hAnsi="Arial" w:cs="Arial"/>
          <w:sz w:val="28"/>
          <w:szCs w:val="28"/>
        </w:rPr>
      </w:pPr>
    </w:p>
    <w:p w14:paraId="5B6E02A3" w14:textId="77777777" w:rsidR="000452DA" w:rsidRDefault="000452DA" w:rsidP="000452DA">
      <w:pPr>
        <w:shd w:val="clear" w:color="auto" w:fill="FFFFFF"/>
        <w:spacing w:before="90" w:after="90" w:line="240" w:lineRule="auto"/>
        <w:rPr>
          <w:rFonts w:ascii="Arial" w:eastAsia="Times New Roman" w:hAnsi="Arial" w:cs="Arial"/>
          <w:b/>
          <w:bCs/>
          <w:color w:val="222222"/>
          <w:sz w:val="20"/>
          <w:szCs w:val="20"/>
        </w:rPr>
      </w:pPr>
    </w:p>
    <w:p w14:paraId="2667FB83" w14:textId="77777777" w:rsidR="000452DA" w:rsidRDefault="000452DA" w:rsidP="000452DA">
      <w:pPr>
        <w:shd w:val="clear" w:color="auto" w:fill="FFFFFF"/>
        <w:spacing w:before="90" w:after="90" w:line="240" w:lineRule="auto"/>
        <w:rPr>
          <w:rFonts w:ascii="Arial" w:eastAsia="Times New Roman" w:hAnsi="Arial" w:cs="Arial"/>
          <w:b/>
          <w:bCs/>
          <w:color w:val="222222"/>
          <w:sz w:val="20"/>
          <w:szCs w:val="20"/>
        </w:rPr>
      </w:pPr>
    </w:p>
    <w:p w14:paraId="7E289153" w14:textId="77777777" w:rsidR="000452DA" w:rsidRDefault="000452DA" w:rsidP="000452DA">
      <w:pPr>
        <w:shd w:val="clear" w:color="auto" w:fill="FFFFFF"/>
        <w:spacing w:before="90" w:after="90" w:line="240" w:lineRule="auto"/>
        <w:rPr>
          <w:rFonts w:ascii="Arial" w:eastAsia="Times New Roman" w:hAnsi="Arial" w:cs="Arial"/>
          <w:b/>
          <w:bCs/>
          <w:color w:val="222222"/>
          <w:sz w:val="20"/>
          <w:szCs w:val="20"/>
        </w:rPr>
      </w:pPr>
    </w:p>
    <w:p w14:paraId="61EE6BC4" w14:textId="00ABEEC4" w:rsidR="000452DA" w:rsidRDefault="000452DA" w:rsidP="000452DA">
      <w:pPr>
        <w:spacing w:after="0" w:line="240" w:lineRule="auto"/>
        <w:jc w:val="center"/>
        <w:rPr>
          <w:rFonts w:ascii="Arial" w:hAnsi="Arial" w:cs="Arial"/>
          <w:b/>
          <w:bCs/>
        </w:rPr>
      </w:pPr>
      <w:r>
        <w:rPr>
          <w:rFonts w:ascii="Arial" w:hAnsi="Arial" w:cs="Arial"/>
          <w:b/>
          <w:bCs/>
        </w:rPr>
        <w:t>Marketing plan written for</w:t>
      </w:r>
      <w:r>
        <w:rPr>
          <w:rFonts w:ascii="Arial" w:hAnsi="Arial" w:cs="Arial"/>
          <w:b/>
          <w:bCs/>
        </w:rPr>
        <w:t xml:space="preserve">: Cardiff Marriott Hotel </w:t>
      </w:r>
    </w:p>
    <w:p w14:paraId="12A929A7" w14:textId="77777777" w:rsidR="000452DA" w:rsidRDefault="000452DA" w:rsidP="000452DA">
      <w:pPr>
        <w:spacing w:after="0" w:line="240" w:lineRule="auto"/>
        <w:jc w:val="center"/>
        <w:rPr>
          <w:rFonts w:ascii="Arial" w:hAnsi="Arial" w:cs="Arial"/>
          <w:b/>
          <w:bCs/>
        </w:rPr>
      </w:pPr>
    </w:p>
    <w:p w14:paraId="7EAFB146" w14:textId="376A4EC3" w:rsidR="000452DA" w:rsidRDefault="000452DA" w:rsidP="000452DA">
      <w:pPr>
        <w:spacing w:after="0" w:line="240" w:lineRule="auto"/>
        <w:jc w:val="center"/>
        <w:rPr>
          <w:rFonts w:ascii="Arial" w:hAnsi="Arial" w:cs="Arial"/>
          <w:b/>
          <w:bCs/>
        </w:rPr>
      </w:pPr>
      <w:r>
        <w:rPr>
          <w:rFonts w:ascii="Arial" w:hAnsi="Arial" w:cs="Arial"/>
          <w:b/>
          <w:bCs/>
        </w:rPr>
        <w:t>Zenab Ismail Ashoor</w:t>
      </w:r>
    </w:p>
    <w:p w14:paraId="3530C0D1" w14:textId="77777777" w:rsidR="000452DA" w:rsidRDefault="000452DA" w:rsidP="000452DA">
      <w:pPr>
        <w:spacing w:after="0" w:line="240" w:lineRule="auto"/>
        <w:jc w:val="center"/>
        <w:rPr>
          <w:rFonts w:ascii="Arial" w:hAnsi="Arial" w:cs="Arial"/>
          <w:b/>
          <w:bCs/>
        </w:rPr>
      </w:pPr>
    </w:p>
    <w:p w14:paraId="2A61EB77" w14:textId="77777777" w:rsidR="000452DA" w:rsidRDefault="000452DA" w:rsidP="000452DA">
      <w:pPr>
        <w:spacing w:after="0" w:line="240" w:lineRule="auto"/>
        <w:jc w:val="center"/>
        <w:rPr>
          <w:rFonts w:ascii="Arial" w:hAnsi="Arial" w:cs="Arial"/>
          <w:b/>
          <w:bCs/>
        </w:rPr>
      </w:pPr>
      <w:r>
        <w:rPr>
          <w:rFonts w:ascii="Arial" w:hAnsi="Arial" w:cs="Arial"/>
          <w:b/>
          <w:bCs/>
        </w:rPr>
        <w:t>__________________________________________________</w:t>
      </w:r>
    </w:p>
    <w:p w14:paraId="09931065" w14:textId="77777777" w:rsidR="000452DA" w:rsidRDefault="000452DA" w:rsidP="000452DA">
      <w:pPr>
        <w:spacing w:after="0" w:line="240" w:lineRule="auto"/>
        <w:jc w:val="center"/>
        <w:rPr>
          <w:rFonts w:ascii="Arial" w:hAnsi="Arial" w:cs="Arial"/>
          <w:b/>
          <w:bCs/>
        </w:rPr>
      </w:pPr>
    </w:p>
    <w:p w14:paraId="69E8B633" w14:textId="77777777" w:rsidR="000452DA" w:rsidRDefault="000452DA" w:rsidP="000452DA">
      <w:pPr>
        <w:spacing w:after="0" w:line="240" w:lineRule="auto"/>
        <w:jc w:val="center"/>
        <w:rPr>
          <w:rFonts w:ascii="Arial" w:hAnsi="Arial" w:cs="Arial"/>
          <w:b/>
          <w:bCs/>
        </w:rPr>
      </w:pPr>
    </w:p>
    <w:p w14:paraId="1FA2B59F" w14:textId="2DD9A31C" w:rsidR="000452DA" w:rsidRDefault="00374B34" w:rsidP="000452DA">
      <w:pPr>
        <w:spacing w:after="0" w:line="240" w:lineRule="auto"/>
        <w:jc w:val="center"/>
        <w:rPr>
          <w:rFonts w:ascii="Arial" w:hAnsi="Arial" w:cs="Arial"/>
          <w:b/>
          <w:bCs/>
        </w:rPr>
      </w:pPr>
      <w:r>
        <w:rPr>
          <w:rFonts w:ascii="Arial" w:hAnsi="Arial" w:cs="Arial"/>
          <w:b/>
          <w:bCs/>
        </w:rPr>
        <w:t xml:space="preserve">Student number: </w:t>
      </w:r>
      <w:r w:rsidR="000452DA">
        <w:rPr>
          <w:rFonts w:ascii="Arial" w:hAnsi="Arial" w:cs="Arial"/>
          <w:b/>
          <w:bCs/>
        </w:rPr>
        <w:t>22</w:t>
      </w:r>
      <w:r>
        <w:rPr>
          <w:rFonts w:ascii="Arial" w:hAnsi="Arial" w:cs="Arial"/>
          <w:b/>
          <w:bCs/>
        </w:rPr>
        <w:t>11</w:t>
      </w:r>
      <w:r w:rsidR="000452DA">
        <w:rPr>
          <w:rFonts w:ascii="Arial" w:hAnsi="Arial" w:cs="Arial"/>
          <w:b/>
          <w:bCs/>
        </w:rPr>
        <w:t>70</w:t>
      </w:r>
      <w:r>
        <w:rPr>
          <w:rFonts w:ascii="Arial" w:hAnsi="Arial" w:cs="Arial"/>
          <w:b/>
          <w:bCs/>
        </w:rPr>
        <w:t>3</w:t>
      </w:r>
    </w:p>
    <w:p w14:paraId="401E483D" w14:textId="77777777" w:rsidR="000452DA" w:rsidRDefault="000452DA" w:rsidP="000452DA">
      <w:pPr>
        <w:spacing w:after="0" w:line="240" w:lineRule="auto"/>
        <w:jc w:val="center"/>
        <w:rPr>
          <w:rFonts w:ascii="Arial" w:hAnsi="Arial" w:cs="Arial"/>
          <w:b/>
          <w:bCs/>
        </w:rPr>
      </w:pPr>
      <w:r>
        <w:rPr>
          <w:rFonts w:ascii="Arial" w:hAnsi="Arial" w:cs="Arial"/>
          <w:b/>
          <w:bCs/>
        </w:rPr>
        <w:t>___________________</w:t>
      </w:r>
    </w:p>
    <w:p w14:paraId="64C61DD4" w14:textId="77777777" w:rsidR="000452DA" w:rsidRDefault="000452DA" w:rsidP="000452DA">
      <w:pPr>
        <w:spacing w:after="0" w:line="240" w:lineRule="auto"/>
        <w:jc w:val="center"/>
        <w:rPr>
          <w:rFonts w:ascii="Arial" w:hAnsi="Arial" w:cs="Arial"/>
          <w:b/>
          <w:bCs/>
        </w:rPr>
      </w:pPr>
    </w:p>
    <w:p w14:paraId="1F734DC5" w14:textId="77777777" w:rsidR="000452DA" w:rsidRDefault="000452DA" w:rsidP="000452DA">
      <w:pPr>
        <w:spacing w:after="0" w:line="240" w:lineRule="auto"/>
        <w:jc w:val="center"/>
        <w:rPr>
          <w:rFonts w:ascii="Arial" w:hAnsi="Arial" w:cs="Arial"/>
          <w:b/>
          <w:bCs/>
        </w:rPr>
      </w:pPr>
    </w:p>
    <w:p w14:paraId="257B4CCB" w14:textId="77777777" w:rsidR="000452DA" w:rsidRDefault="000452DA" w:rsidP="000452DA">
      <w:pPr>
        <w:spacing w:after="0" w:line="240" w:lineRule="auto"/>
        <w:jc w:val="center"/>
        <w:rPr>
          <w:rFonts w:ascii="Arial" w:hAnsi="Arial" w:cs="Arial"/>
          <w:b/>
          <w:bCs/>
        </w:rPr>
      </w:pPr>
    </w:p>
    <w:p w14:paraId="063DD381" w14:textId="77777777" w:rsidR="000452DA" w:rsidRDefault="000452DA" w:rsidP="000452DA">
      <w:pPr>
        <w:spacing w:after="0" w:line="240" w:lineRule="auto"/>
        <w:jc w:val="center"/>
        <w:rPr>
          <w:rFonts w:ascii="Arial" w:hAnsi="Arial" w:cs="Arial"/>
          <w:b/>
          <w:bCs/>
        </w:rPr>
      </w:pPr>
    </w:p>
    <w:p w14:paraId="0CE7A17B" w14:textId="77777777" w:rsidR="000452DA" w:rsidRDefault="000452DA" w:rsidP="000452DA">
      <w:pPr>
        <w:spacing w:after="0" w:line="240" w:lineRule="auto"/>
        <w:jc w:val="center"/>
        <w:rPr>
          <w:rFonts w:ascii="Arial" w:hAnsi="Arial" w:cs="Arial"/>
          <w:b/>
          <w:bCs/>
        </w:rPr>
      </w:pPr>
      <w:r>
        <w:rPr>
          <w:rFonts w:ascii="Arial" w:hAnsi="Arial" w:cs="Arial"/>
          <w:b/>
          <w:bCs/>
        </w:rPr>
        <w:t>Marketing Essentials BMIH4005</w:t>
      </w:r>
    </w:p>
    <w:p w14:paraId="2D2AA634" w14:textId="77777777" w:rsidR="000452DA" w:rsidRDefault="000452DA" w:rsidP="000452DA">
      <w:pPr>
        <w:spacing w:after="0" w:line="240" w:lineRule="auto"/>
        <w:jc w:val="center"/>
        <w:rPr>
          <w:rFonts w:ascii="Arial" w:hAnsi="Arial" w:cs="Arial"/>
          <w:b/>
          <w:bCs/>
        </w:rPr>
      </w:pPr>
    </w:p>
    <w:p w14:paraId="5836ED69" w14:textId="77777777" w:rsidR="000452DA" w:rsidRDefault="000452DA" w:rsidP="000452DA">
      <w:pPr>
        <w:spacing w:after="0" w:line="240" w:lineRule="auto"/>
        <w:jc w:val="center"/>
        <w:rPr>
          <w:rFonts w:ascii="Arial" w:hAnsi="Arial" w:cs="Arial"/>
          <w:b/>
          <w:bCs/>
        </w:rPr>
      </w:pPr>
    </w:p>
    <w:p w14:paraId="4E3EAAC9" w14:textId="511D669E" w:rsidR="000452DA" w:rsidRDefault="000452DA" w:rsidP="000452DA">
      <w:pPr>
        <w:spacing w:after="0" w:line="240" w:lineRule="auto"/>
        <w:jc w:val="center"/>
        <w:rPr>
          <w:rFonts w:ascii="Arial" w:hAnsi="Arial" w:cs="Arial"/>
          <w:b/>
          <w:bCs/>
        </w:rPr>
      </w:pPr>
      <w:r>
        <w:rPr>
          <w:rFonts w:ascii="Arial" w:hAnsi="Arial" w:cs="Arial"/>
          <w:b/>
          <w:bCs/>
        </w:rPr>
        <w:t>Lecturer</w:t>
      </w:r>
      <w:r w:rsidR="005B0642">
        <w:rPr>
          <w:rFonts w:ascii="Arial" w:hAnsi="Arial" w:cs="Arial"/>
          <w:b/>
          <w:bCs/>
        </w:rPr>
        <w:t>: Christopher</w:t>
      </w:r>
      <w:r w:rsidR="00445B5B">
        <w:rPr>
          <w:rFonts w:ascii="Arial" w:hAnsi="Arial" w:cs="Arial"/>
          <w:b/>
          <w:bCs/>
        </w:rPr>
        <w:t xml:space="preserve"> Wilkin</w:t>
      </w:r>
    </w:p>
    <w:p w14:paraId="552AD276" w14:textId="77777777" w:rsidR="000452DA" w:rsidRDefault="000452DA" w:rsidP="000452DA">
      <w:pPr>
        <w:spacing w:after="0" w:line="240" w:lineRule="auto"/>
        <w:jc w:val="center"/>
        <w:rPr>
          <w:rFonts w:ascii="Arial" w:hAnsi="Arial" w:cs="Arial"/>
          <w:b/>
          <w:bCs/>
        </w:rPr>
      </w:pPr>
    </w:p>
    <w:p w14:paraId="66D8D2DB" w14:textId="77777777" w:rsidR="000452DA" w:rsidRDefault="000452DA" w:rsidP="000452DA">
      <w:pPr>
        <w:spacing w:after="0" w:line="240" w:lineRule="auto"/>
        <w:jc w:val="center"/>
        <w:rPr>
          <w:rFonts w:ascii="Arial" w:hAnsi="Arial" w:cs="Arial"/>
          <w:b/>
          <w:bCs/>
        </w:rPr>
      </w:pPr>
      <w:r>
        <w:rPr>
          <w:rFonts w:ascii="Arial" w:hAnsi="Arial" w:cs="Arial"/>
          <w:b/>
          <w:bCs/>
        </w:rPr>
        <w:t>________________________________</w:t>
      </w:r>
    </w:p>
    <w:p w14:paraId="271DFB2B" w14:textId="77777777" w:rsidR="000452DA" w:rsidRDefault="000452DA" w:rsidP="000452DA">
      <w:pPr>
        <w:spacing w:after="0" w:line="240" w:lineRule="auto"/>
        <w:jc w:val="center"/>
        <w:rPr>
          <w:rFonts w:ascii="Arial" w:hAnsi="Arial" w:cs="Arial"/>
          <w:b/>
          <w:bCs/>
        </w:rPr>
      </w:pPr>
    </w:p>
    <w:p w14:paraId="443971C5" w14:textId="77777777" w:rsidR="000452DA" w:rsidRDefault="000452DA" w:rsidP="000452DA">
      <w:pPr>
        <w:spacing w:after="0" w:line="240" w:lineRule="auto"/>
        <w:jc w:val="center"/>
        <w:rPr>
          <w:b/>
          <w:bCs/>
        </w:rPr>
      </w:pPr>
    </w:p>
    <w:p w14:paraId="5B8E4051" w14:textId="77777777" w:rsidR="00481DDE" w:rsidRPr="00AB7E8B" w:rsidRDefault="00481DDE" w:rsidP="00476E1E">
      <w:pPr>
        <w:jc w:val="both"/>
        <w:rPr>
          <w:rFonts w:ascii="Arial" w:hAnsi="Arial" w:cs="Arial"/>
          <w:sz w:val="24"/>
          <w:szCs w:val="24"/>
        </w:rPr>
      </w:pPr>
    </w:p>
    <w:p w14:paraId="5B391312" w14:textId="77777777" w:rsidR="00FF1E07" w:rsidRDefault="00FF1E07" w:rsidP="00476E1E">
      <w:pPr>
        <w:jc w:val="both"/>
        <w:rPr>
          <w:rFonts w:ascii="Arial" w:hAnsi="Arial" w:cs="Arial"/>
          <w:sz w:val="28"/>
          <w:szCs w:val="28"/>
        </w:rPr>
      </w:pPr>
    </w:p>
    <w:p w14:paraId="30FB03E8" w14:textId="77777777" w:rsidR="00FF1E07" w:rsidRDefault="00FF1E07" w:rsidP="00476E1E">
      <w:pPr>
        <w:jc w:val="both"/>
        <w:rPr>
          <w:rFonts w:ascii="Arial" w:hAnsi="Arial" w:cs="Arial"/>
          <w:sz w:val="28"/>
          <w:szCs w:val="28"/>
        </w:rPr>
      </w:pPr>
    </w:p>
    <w:p w14:paraId="107FF38A" w14:textId="77777777" w:rsidR="00FF1E07" w:rsidRDefault="00FF1E07" w:rsidP="00476E1E">
      <w:pPr>
        <w:jc w:val="both"/>
        <w:rPr>
          <w:rFonts w:ascii="Arial" w:hAnsi="Arial" w:cs="Arial"/>
          <w:sz w:val="28"/>
          <w:szCs w:val="28"/>
        </w:rPr>
      </w:pPr>
    </w:p>
    <w:p w14:paraId="2475A41A" w14:textId="77777777" w:rsidR="00FF1E07" w:rsidRDefault="00FF1E07" w:rsidP="00476E1E">
      <w:pPr>
        <w:jc w:val="both"/>
        <w:rPr>
          <w:rFonts w:ascii="Arial" w:hAnsi="Arial" w:cs="Arial"/>
          <w:sz w:val="28"/>
          <w:szCs w:val="28"/>
        </w:rPr>
      </w:pPr>
    </w:p>
    <w:p w14:paraId="402A4986" w14:textId="77777777" w:rsidR="00FF1E07" w:rsidRDefault="00FF1E07" w:rsidP="00476E1E">
      <w:pPr>
        <w:jc w:val="both"/>
        <w:rPr>
          <w:rFonts w:ascii="Arial" w:hAnsi="Arial" w:cs="Arial"/>
          <w:sz w:val="28"/>
          <w:szCs w:val="28"/>
        </w:rPr>
      </w:pPr>
    </w:p>
    <w:p w14:paraId="689D9155" w14:textId="77777777" w:rsidR="00FF1E07" w:rsidRDefault="00FF1E07" w:rsidP="00476E1E">
      <w:pPr>
        <w:jc w:val="both"/>
        <w:rPr>
          <w:rFonts w:ascii="Arial" w:hAnsi="Arial" w:cs="Arial"/>
          <w:sz w:val="28"/>
          <w:szCs w:val="28"/>
        </w:rPr>
      </w:pPr>
    </w:p>
    <w:p w14:paraId="69D454F9" w14:textId="77777777" w:rsidR="00FF1E07" w:rsidRDefault="00FF1E07" w:rsidP="00476E1E">
      <w:pPr>
        <w:jc w:val="both"/>
        <w:rPr>
          <w:rFonts w:ascii="Arial" w:hAnsi="Arial" w:cs="Arial"/>
          <w:sz w:val="28"/>
          <w:szCs w:val="28"/>
        </w:rPr>
      </w:pPr>
    </w:p>
    <w:p w14:paraId="79E4AA9D" w14:textId="77777777" w:rsidR="00FF1E07" w:rsidRDefault="00FF1E07" w:rsidP="00476E1E">
      <w:pPr>
        <w:jc w:val="both"/>
        <w:rPr>
          <w:rFonts w:ascii="Arial" w:hAnsi="Arial" w:cs="Arial"/>
          <w:sz w:val="28"/>
          <w:szCs w:val="28"/>
        </w:rPr>
      </w:pPr>
    </w:p>
    <w:p w14:paraId="4108A88B" w14:textId="77777777" w:rsidR="00FF1E07" w:rsidRDefault="00FF1E07" w:rsidP="00476E1E">
      <w:pPr>
        <w:jc w:val="both"/>
        <w:rPr>
          <w:rFonts w:ascii="Arial" w:hAnsi="Arial" w:cs="Arial"/>
          <w:sz w:val="28"/>
          <w:szCs w:val="28"/>
        </w:rPr>
      </w:pPr>
    </w:p>
    <w:p w14:paraId="4182387A" w14:textId="77777777" w:rsidR="00FF1E07" w:rsidRDefault="00FF1E07" w:rsidP="00476E1E">
      <w:pPr>
        <w:jc w:val="both"/>
        <w:rPr>
          <w:rFonts w:ascii="Arial" w:hAnsi="Arial" w:cs="Arial"/>
          <w:sz w:val="28"/>
          <w:szCs w:val="28"/>
        </w:rPr>
      </w:pPr>
    </w:p>
    <w:p w14:paraId="6CC2828F" w14:textId="77777777" w:rsidR="00FF1E07" w:rsidRDefault="00FF1E07" w:rsidP="00476E1E">
      <w:pPr>
        <w:jc w:val="both"/>
        <w:rPr>
          <w:rFonts w:ascii="Arial" w:hAnsi="Arial" w:cs="Arial"/>
          <w:sz w:val="28"/>
          <w:szCs w:val="28"/>
        </w:rPr>
      </w:pPr>
    </w:p>
    <w:p w14:paraId="0D30ADA6" w14:textId="77777777" w:rsidR="00FF1E07" w:rsidRDefault="00FF1E07" w:rsidP="00476E1E">
      <w:pPr>
        <w:jc w:val="both"/>
        <w:rPr>
          <w:rFonts w:ascii="Arial" w:hAnsi="Arial" w:cs="Arial"/>
          <w:sz w:val="28"/>
          <w:szCs w:val="28"/>
        </w:rPr>
      </w:pPr>
    </w:p>
    <w:p w14:paraId="6A1280A3" w14:textId="77777777" w:rsidR="00FF1E07" w:rsidRDefault="00FF1E07" w:rsidP="00476E1E">
      <w:pPr>
        <w:jc w:val="both"/>
        <w:rPr>
          <w:rFonts w:ascii="Arial" w:hAnsi="Arial" w:cs="Arial"/>
          <w:sz w:val="28"/>
          <w:szCs w:val="28"/>
        </w:rPr>
      </w:pPr>
    </w:p>
    <w:p w14:paraId="72AB646D" w14:textId="77777777" w:rsidR="00FF1E07" w:rsidRDefault="00FF1E07" w:rsidP="00476E1E">
      <w:pPr>
        <w:jc w:val="both"/>
        <w:rPr>
          <w:rFonts w:ascii="Arial" w:hAnsi="Arial" w:cs="Arial"/>
          <w:sz w:val="28"/>
          <w:szCs w:val="28"/>
        </w:rPr>
      </w:pPr>
    </w:p>
    <w:p w14:paraId="7A810A1E" w14:textId="77777777" w:rsidR="00FF1E07" w:rsidRDefault="00FF1E07" w:rsidP="00476E1E">
      <w:pPr>
        <w:jc w:val="both"/>
        <w:rPr>
          <w:rFonts w:ascii="Arial" w:hAnsi="Arial" w:cs="Arial"/>
          <w:sz w:val="28"/>
          <w:szCs w:val="28"/>
        </w:rPr>
      </w:pPr>
    </w:p>
    <w:p w14:paraId="702CF477" w14:textId="77777777" w:rsidR="00FF1E07" w:rsidRDefault="00FF1E07" w:rsidP="00476E1E">
      <w:pPr>
        <w:jc w:val="both"/>
        <w:rPr>
          <w:rFonts w:ascii="Arial" w:hAnsi="Arial" w:cs="Arial"/>
          <w:sz w:val="28"/>
          <w:szCs w:val="28"/>
        </w:rPr>
      </w:pPr>
    </w:p>
    <w:p w14:paraId="58F1028D" w14:textId="77777777" w:rsidR="00FF1E07" w:rsidRDefault="00FF1E07" w:rsidP="00476E1E">
      <w:pPr>
        <w:jc w:val="both"/>
        <w:rPr>
          <w:rFonts w:ascii="Arial" w:hAnsi="Arial" w:cs="Arial"/>
          <w:sz w:val="28"/>
          <w:szCs w:val="28"/>
        </w:rPr>
      </w:pPr>
    </w:p>
    <w:p w14:paraId="42A320E4" w14:textId="77777777" w:rsidR="00FF1E07" w:rsidRDefault="00FF1E07" w:rsidP="00476E1E">
      <w:pPr>
        <w:jc w:val="both"/>
        <w:rPr>
          <w:rFonts w:ascii="Arial" w:hAnsi="Arial" w:cs="Arial"/>
          <w:sz w:val="28"/>
          <w:szCs w:val="28"/>
        </w:rPr>
      </w:pPr>
    </w:p>
    <w:p w14:paraId="165BE7BC" w14:textId="77777777" w:rsidR="00FF1E07" w:rsidRDefault="00FF1E07" w:rsidP="00476E1E">
      <w:pPr>
        <w:jc w:val="both"/>
        <w:rPr>
          <w:rFonts w:ascii="Arial" w:hAnsi="Arial" w:cs="Arial"/>
          <w:sz w:val="28"/>
          <w:szCs w:val="28"/>
        </w:rPr>
      </w:pPr>
    </w:p>
    <w:p w14:paraId="4E4357E6" w14:textId="77777777" w:rsidR="00FF1E07" w:rsidRDefault="00FF1E07" w:rsidP="00476E1E">
      <w:pPr>
        <w:jc w:val="both"/>
        <w:rPr>
          <w:rFonts w:ascii="Arial" w:hAnsi="Arial" w:cs="Arial"/>
          <w:sz w:val="28"/>
          <w:szCs w:val="28"/>
        </w:rPr>
      </w:pPr>
    </w:p>
    <w:p w14:paraId="147B0FB8" w14:textId="77777777" w:rsidR="00FF1E07" w:rsidRDefault="00FF1E07" w:rsidP="00476E1E">
      <w:pPr>
        <w:jc w:val="both"/>
        <w:rPr>
          <w:rFonts w:ascii="Arial" w:hAnsi="Arial" w:cs="Arial"/>
          <w:sz w:val="28"/>
          <w:szCs w:val="28"/>
        </w:rPr>
      </w:pPr>
    </w:p>
    <w:p w14:paraId="15685297" w14:textId="77777777" w:rsidR="00FF1E07" w:rsidRDefault="00FF1E07" w:rsidP="00476E1E">
      <w:pPr>
        <w:jc w:val="both"/>
        <w:rPr>
          <w:rFonts w:ascii="Arial" w:hAnsi="Arial" w:cs="Arial"/>
          <w:sz w:val="28"/>
          <w:szCs w:val="28"/>
        </w:rPr>
      </w:pPr>
    </w:p>
    <w:p w14:paraId="37D9490B" w14:textId="77777777" w:rsidR="00FF1E07" w:rsidRDefault="00FF1E07" w:rsidP="00476E1E">
      <w:pPr>
        <w:jc w:val="both"/>
        <w:rPr>
          <w:rFonts w:ascii="Arial" w:hAnsi="Arial" w:cs="Arial"/>
          <w:sz w:val="28"/>
          <w:szCs w:val="28"/>
        </w:rPr>
      </w:pPr>
    </w:p>
    <w:p w14:paraId="25DB0C80" w14:textId="01C3E19A" w:rsidR="0068435C" w:rsidRDefault="00FF1E07" w:rsidP="00476E1E">
      <w:pPr>
        <w:jc w:val="both"/>
        <w:rPr>
          <w:rFonts w:ascii="Arial" w:hAnsi="Arial" w:cs="Arial"/>
          <w:sz w:val="28"/>
          <w:szCs w:val="28"/>
        </w:rPr>
      </w:pPr>
      <w:r>
        <w:rPr>
          <w:rFonts w:ascii="Arial" w:hAnsi="Arial" w:cs="Arial"/>
          <w:sz w:val="28"/>
          <w:szCs w:val="28"/>
        </w:rPr>
        <w:t xml:space="preserve">                    </w:t>
      </w:r>
      <w:r w:rsidR="00476E1E" w:rsidRPr="00476E1E">
        <w:rPr>
          <w:rFonts w:ascii="Arial" w:hAnsi="Arial" w:cs="Arial"/>
          <w:sz w:val="28"/>
          <w:szCs w:val="28"/>
        </w:rPr>
        <w:t xml:space="preserve">  Marketing plan For Marriott Hotel </w:t>
      </w:r>
    </w:p>
    <w:p w14:paraId="3739EB4D" w14:textId="77777777" w:rsidR="00476E1E" w:rsidRDefault="00476E1E" w:rsidP="00476E1E">
      <w:pPr>
        <w:jc w:val="both"/>
        <w:rPr>
          <w:rFonts w:ascii="Arial" w:hAnsi="Arial" w:cs="Arial"/>
          <w:sz w:val="24"/>
          <w:szCs w:val="24"/>
        </w:rPr>
      </w:pPr>
    </w:p>
    <w:p w14:paraId="04B4F8C9" w14:textId="77777777" w:rsidR="00476E1E" w:rsidRDefault="00476E1E" w:rsidP="00476E1E">
      <w:pPr>
        <w:jc w:val="both"/>
        <w:rPr>
          <w:rFonts w:ascii="Arial" w:hAnsi="Arial" w:cs="Arial"/>
          <w:sz w:val="24"/>
          <w:szCs w:val="24"/>
        </w:rPr>
      </w:pPr>
    </w:p>
    <w:p w14:paraId="48BF903B" w14:textId="5211B96A" w:rsidR="00055772" w:rsidRDefault="00F726B9" w:rsidP="001520D7">
      <w:pPr>
        <w:rPr>
          <w:rFonts w:ascii="Arial" w:hAnsi="Arial" w:cs="Arial"/>
          <w:sz w:val="24"/>
          <w:szCs w:val="24"/>
        </w:rPr>
      </w:pPr>
      <w:r>
        <w:rPr>
          <w:rFonts w:ascii="Arial" w:hAnsi="Arial" w:cs="Arial"/>
          <w:sz w:val="24"/>
          <w:szCs w:val="24"/>
        </w:rPr>
        <w:t xml:space="preserve">Marriott Hotel is one of the </w:t>
      </w:r>
      <w:r w:rsidR="001520D7">
        <w:rPr>
          <w:rFonts w:ascii="Arial" w:hAnsi="Arial" w:cs="Arial"/>
          <w:sz w:val="24"/>
          <w:szCs w:val="24"/>
        </w:rPr>
        <w:t xml:space="preserve">largest hotel </w:t>
      </w:r>
      <w:r w:rsidR="00C24249">
        <w:rPr>
          <w:rFonts w:ascii="Arial" w:hAnsi="Arial" w:cs="Arial"/>
          <w:sz w:val="24"/>
          <w:szCs w:val="24"/>
        </w:rPr>
        <w:t>operators in</w:t>
      </w:r>
      <w:r w:rsidR="001520D7">
        <w:rPr>
          <w:rFonts w:ascii="Arial" w:hAnsi="Arial" w:cs="Arial"/>
          <w:sz w:val="24"/>
          <w:szCs w:val="24"/>
        </w:rPr>
        <w:t xml:space="preserve"> the world with 7800 properties that operate in 138 countries across the world </w:t>
      </w:r>
      <w:r w:rsidR="00C15297" w:rsidRPr="00C15297">
        <w:rPr>
          <w:rFonts w:ascii="Arial" w:hAnsi="Arial" w:cs="Arial"/>
          <w:sz w:val="24"/>
          <w:szCs w:val="24"/>
        </w:rPr>
        <w:t>(Baldwin, 2021</w:t>
      </w:r>
      <w:r w:rsidR="00C24249" w:rsidRPr="00C15297">
        <w:rPr>
          <w:rFonts w:ascii="Arial" w:hAnsi="Arial" w:cs="Arial"/>
          <w:sz w:val="24"/>
          <w:szCs w:val="24"/>
        </w:rPr>
        <w:t>)</w:t>
      </w:r>
      <w:r w:rsidR="00C24249">
        <w:rPr>
          <w:rFonts w:ascii="Arial" w:hAnsi="Arial" w:cs="Arial"/>
          <w:sz w:val="24"/>
          <w:szCs w:val="24"/>
        </w:rPr>
        <w:t>. The</w:t>
      </w:r>
      <w:r w:rsidR="00C53C1D">
        <w:rPr>
          <w:rFonts w:ascii="Arial" w:hAnsi="Arial" w:cs="Arial"/>
          <w:sz w:val="24"/>
          <w:szCs w:val="24"/>
        </w:rPr>
        <w:t xml:space="preserve"> legacy of the brand started in 1957 when Marriott opened its first hotel </w:t>
      </w:r>
      <w:r w:rsidR="00C53C1D" w:rsidRPr="00C53C1D">
        <w:rPr>
          <w:rFonts w:ascii="Arial" w:hAnsi="Arial" w:cs="Arial"/>
          <w:sz w:val="24"/>
          <w:szCs w:val="24"/>
        </w:rPr>
        <w:t>(Marriott International, 2019</w:t>
      </w:r>
      <w:r w:rsidR="00C24249" w:rsidRPr="00C53C1D">
        <w:rPr>
          <w:rFonts w:ascii="Arial" w:hAnsi="Arial" w:cs="Arial"/>
          <w:sz w:val="24"/>
          <w:szCs w:val="24"/>
        </w:rPr>
        <w:t>)</w:t>
      </w:r>
      <w:r w:rsidR="00C24249">
        <w:rPr>
          <w:rFonts w:ascii="Arial" w:hAnsi="Arial" w:cs="Arial"/>
          <w:sz w:val="24"/>
          <w:szCs w:val="24"/>
        </w:rPr>
        <w:t>. The</w:t>
      </w:r>
      <w:r w:rsidR="00C53C1D">
        <w:rPr>
          <w:rFonts w:ascii="Arial" w:hAnsi="Arial" w:cs="Arial"/>
          <w:sz w:val="24"/>
          <w:szCs w:val="24"/>
        </w:rPr>
        <w:t xml:space="preserve"> purpose of this </w:t>
      </w:r>
      <w:r w:rsidR="00055772">
        <w:rPr>
          <w:rFonts w:ascii="Arial" w:hAnsi="Arial" w:cs="Arial"/>
          <w:sz w:val="24"/>
          <w:szCs w:val="24"/>
        </w:rPr>
        <w:t>marketing plan</w:t>
      </w:r>
      <w:r w:rsidR="00C24249">
        <w:rPr>
          <w:rFonts w:ascii="Arial" w:hAnsi="Arial" w:cs="Arial"/>
          <w:sz w:val="24"/>
          <w:szCs w:val="24"/>
        </w:rPr>
        <w:t xml:space="preserve"> </w:t>
      </w:r>
      <w:r w:rsidR="002A3C88">
        <w:rPr>
          <w:rFonts w:ascii="Arial" w:hAnsi="Arial" w:cs="Arial"/>
          <w:sz w:val="24"/>
          <w:szCs w:val="24"/>
        </w:rPr>
        <w:t>is to</w:t>
      </w:r>
      <w:r w:rsidR="00C24249">
        <w:rPr>
          <w:rFonts w:ascii="Arial" w:hAnsi="Arial" w:cs="Arial"/>
          <w:sz w:val="24"/>
          <w:szCs w:val="24"/>
        </w:rPr>
        <w:t xml:space="preserve"> increase profit for Cardiff Marriot Hotel so that it can continue to compete with </w:t>
      </w:r>
      <w:r w:rsidR="00055772">
        <w:rPr>
          <w:rFonts w:ascii="Arial" w:hAnsi="Arial" w:cs="Arial"/>
          <w:sz w:val="24"/>
          <w:szCs w:val="24"/>
        </w:rPr>
        <w:t>its local</w:t>
      </w:r>
      <w:r w:rsidR="00C24249">
        <w:rPr>
          <w:rFonts w:ascii="Arial" w:hAnsi="Arial" w:cs="Arial"/>
          <w:sz w:val="24"/>
          <w:szCs w:val="24"/>
        </w:rPr>
        <w:t xml:space="preserve"> </w:t>
      </w:r>
      <w:r w:rsidR="00055772">
        <w:rPr>
          <w:rFonts w:ascii="Arial" w:hAnsi="Arial" w:cs="Arial"/>
          <w:sz w:val="24"/>
          <w:szCs w:val="24"/>
        </w:rPr>
        <w:t>competitors, while</w:t>
      </w:r>
      <w:r w:rsidR="00C24249">
        <w:rPr>
          <w:rFonts w:ascii="Arial" w:hAnsi="Arial" w:cs="Arial"/>
          <w:sz w:val="24"/>
          <w:szCs w:val="24"/>
        </w:rPr>
        <w:t xml:space="preserve"> taking advantage of the growing Grab and Go </w:t>
      </w:r>
      <w:r w:rsidR="00055772">
        <w:rPr>
          <w:rFonts w:ascii="Arial" w:hAnsi="Arial" w:cs="Arial"/>
          <w:sz w:val="24"/>
          <w:szCs w:val="24"/>
        </w:rPr>
        <w:t xml:space="preserve">trend. By adding Skin Basics, Grab and Go to its facility, it will allow customers to purchase single use face, </w:t>
      </w:r>
      <w:r w:rsidR="00BA3E01">
        <w:rPr>
          <w:rFonts w:ascii="Arial" w:hAnsi="Arial" w:cs="Arial"/>
          <w:sz w:val="24"/>
          <w:szCs w:val="24"/>
        </w:rPr>
        <w:t>lip,</w:t>
      </w:r>
      <w:r w:rsidR="00055772">
        <w:rPr>
          <w:rFonts w:ascii="Arial" w:hAnsi="Arial" w:cs="Arial"/>
          <w:sz w:val="24"/>
          <w:szCs w:val="24"/>
        </w:rPr>
        <w:t xml:space="preserve"> and eye masks as well as lip balms as the</w:t>
      </w:r>
      <w:r w:rsidR="00BA3E01">
        <w:rPr>
          <w:rFonts w:ascii="Arial" w:hAnsi="Arial" w:cs="Arial"/>
          <w:sz w:val="24"/>
          <w:szCs w:val="24"/>
        </w:rPr>
        <w:t>y</w:t>
      </w:r>
      <w:r w:rsidR="00055772">
        <w:rPr>
          <w:rFonts w:ascii="Arial" w:hAnsi="Arial" w:cs="Arial"/>
          <w:sz w:val="24"/>
          <w:szCs w:val="24"/>
        </w:rPr>
        <w:t xml:space="preserve"> check </w:t>
      </w:r>
      <w:r w:rsidR="00BA3E01">
        <w:rPr>
          <w:rFonts w:ascii="Arial" w:hAnsi="Arial" w:cs="Arial"/>
          <w:sz w:val="24"/>
          <w:szCs w:val="24"/>
        </w:rPr>
        <w:t>in. This will allow steady profit from inexpensive products.</w:t>
      </w:r>
    </w:p>
    <w:p w14:paraId="45EEA9A0" w14:textId="77777777" w:rsidR="00BA3E01" w:rsidRDefault="00BA3E01" w:rsidP="001520D7">
      <w:pPr>
        <w:rPr>
          <w:rFonts w:ascii="Arial" w:hAnsi="Arial" w:cs="Arial"/>
          <w:sz w:val="24"/>
          <w:szCs w:val="24"/>
        </w:rPr>
      </w:pPr>
    </w:p>
    <w:p w14:paraId="1E600C2F" w14:textId="6C1B0592" w:rsidR="00BA3E01" w:rsidRDefault="00BA3E01" w:rsidP="001520D7">
      <w:pPr>
        <w:rPr>
          <w:rFonts w:ascii="Arial" w:hAnsi="Arial" w:cs="Arial"/>
          <w:sz w:val="28"/>
          <w:szCs w:val="28"/>
        </w:rPr>
      </w:pPr>
      <w:r>
        <w:rPr>
          <w:rFonts w:ascii="Arial" w:hAnsi="Arial" w:cs="Arial"/>
          <w:sz w:val="28"/>
          <w:szCs w:val="28"/>
        </w:rPr>
        <w:t>Marketing Mix:</w:t>
      </w:r>
    </w:p>
    <w:p w14:paraId="354B0B27" w14:textId="7A6616F0" w:rsidR="00BA3E01" w:rsidRDefault="006C5D0C" w:rsidP="001520D7">
      <w:pPr>
        <w:rPr>
          <w:rFonts w:ascii="Arial" w:hAnsi="Arial" w:cs="Arial"/>
          <w:sz w:val="24"/>
          <w:szCs w:val="24"/>
        </w:rPr>
      </w:pPr>
      <w:r>
        <w:rPr>
          <w:rFonts w:ascii="Arial" w:hAnsi="Arial" w:cs="Arial"/>
          <w:sz w:val="24"/>
          <w:szCs w:val="24"/>
        </w:rPr>
        <w:t xml:space="preserve">By using a marketing mix strategy to determine if Grab and GO Skin Basics will be a good business venture </w:t>
      </w:r>
      <w:r w:rsidR="00A102D7">
        <w:rPr>
          <w:rFonts w:ascii="Arial" w:hAnsi="Arial" w:cs="Arial"/>
          <w:sz w:val="24"/>
          <w:szCs w:val="24"/>
        </w:rPr>
        <w:t>will be a logical start to the plan</w:t>
      </w:r>
      <w:r>
        <w:rPr>
          <w:rFonts w:ascii="Arial" w:hAnsi="Arial" w:cs="Arial"/>
          <w:sz w:val="24"/>
          <w:szCs w:val="24"/>
        </w:rPr>
        <w:t xml:space="preserve">, </w:t>
      </w:r>
      <w:r w:rsidR="00A102D7">
        <w:rPr>
          <w:rFonts w:ascii="Arial" w:hAnsi="Arial" w:cs="Arial"/>
          <w:sz w:val="24"/>
          <w:szCs w:val="24"/>
        </w:rPr>
        <w:t xml:space="preserve">as </w:t>
      </w:r>
      <w:r>
        <w:rPr>
          <w:rFonts w:ascii="Arial" w:hAnsi="Arial" w:cs="Arial"/>
          <w:sz w:val="24"/>
          <w:szCs w:val="24"/>
        </w:rPr>
        <w:t xml:space="preserve">this will allow a </w:t>
      </w:r>
      <w:r w:rsidR="00395815">
        <w:rPr>
          <w:rFonts w:ascii="Arial" w:hAnsi="Arial" w:cs="Arial"/>
          <w:sz w:val="24"/>
          <w:szCs w:val="24"/>
        </w:rPr>
        <w:t>closer examination</w:t>
      </w:r>
      <w:r>
        <w:rPr>
          <w:rFonts w:ascii="Arial" w:hAnsi="Arial" w:cs="Arial"/>
          <w:sz w:val="24"/>
          <w:szCs w:val="24"/>
        </w:rPr>
        <w:t xml:space="preserve"> </w:t>
      </w:r>
      <w:r w:rsidR="00395815">
        <w:rPr>
          <w:rFonts w:ascii="Arial" w:hAnsi="Arial" w:cs="Arial"/>
          <w:sz w:val="24"/>
          <w:szCs w:val="24"/>
        </w:rPr>
        <w:t>of the</w:t>
      </w:r>
      <w:r>
        <w:rPr>
          <w:rFonts w:ascii="Arial" w:hAnsi="Arial" w:cs="Arial"/>
          <w:sz w:val="24"/>
          <w:szCs w:val="24"/>
        </w:rPr>
        <w:t xml:space="preserve"> </w:t>
      </w:r>
      <w:r w:rsidR="00395815">
        <w:rPr>
          <w:rFonts w:ascii="Arial" w:hAnsi="Arial" w:cs="Arial"/>
          <w:sz w:val="24"/>
          <w:szCs w:val="24"/>
        </w:rPr>
        <w:t>Production, Promotion</w:t>
      </w:r>
      <w:r w:rsidR="00A102D7">
        <w:rPr>
          <w:rFonts w:ascii="Arial" w:hAnsi="Arial" w:cs="Arial"/>
          <w:sz w:val="24"/>
          <w:szCs w:val="24"/>
        </w:rPr>
        <w:t>, Price</w:t>
      </w:r>
      <w:r>
        <w:rPr>
          <w:rFonts w:ascii="Arial" w:hAnsi="Arial" w:cs="Arial"/>
          <w:sz w:val="24"/>
          <w:szCs w:val="24"/>
        </w:rPr>
        <w:t xml:space="preserve"> and Place </w:t>
      </w:r>
      <w:r w:rsidR="00A102D7" w:rsidRPr="00A102D7">
        <w:rPr>
          <w:rFonts w:ascii="Arial" w:hAnsi="Arial" w:cs="Arial"/>
          <w:sz w:val="24"/>
          <w:szCs w:val="24"/>
        </w:rPr>
        <w:t>(Kwok, Tang and Yu, 2020)</w:t>
      </w:r>
      <w:r w:rsidR="00A102D7">
        <w:rPr>
          <w:rFonts w:ascii="Arial" w:hAnsi="Arial" w:cs="Arial"/>
          <w:sz w:val="24"/>
          <w:szCs w:val="24"/>
        </w:rPr>
        <w:t>.</w:t>
      </w:r>
    </w:p>
    <w:p w14:paraId="228793FE" w14:textId="77777777" w:rsidR="00395815" w:rsidRDefault="00395815" w:rsidP="001520D7">
      <w:pPr>
        <w:rPr>
          <w:rFonts w:ascii="Arial" w:hAnsi="Arial" w:cs="Arial"/>
          <w:sz w:val="24"/>
          <w:szCs w:val="24"/>
        </w:rPr>
      </w:pPr>
    </w:p>
    <w:p w14:paraId="7A5D4323" w14:textId="77777777" w:rsidR="00395815" w:rsidRDefault="00395815" w:rsidP="001520D7">
      <w:pPr>
        <w:rPr>
          <w:rFonts w:ascii="Arial" w:hAnsi="Arial" w:cs="Arial"/>
          <w:sz w:val="28"/>
          <w:szCs w:val="28"/>
        </w:rPr>
      </w:pPr>
      <w:r>
        <w:rPr>
          <w:rFonts w:ascii="Arial" w:hAnsi="Arial" w:cs="Arial"/>
          <w:sz w:val="28"/>
          <w:szCs w:val="28"/>
        </w:rPr>
        <w:t>Product:</w:t>
      </w:r>
    </w:p>
    <w:p w14:paraId="67F8A8BD" w14:textId="6790BF62" w:rsidR="00395815" w:rsidRDefault="00395815" w:rsidP="001520D7">
      <w:pPr>
        <w:rPr>
          <w:rFonts w:ascii="Arial" w:hAnsi="Arial" w:cs="Arial"/>
          <w:sz w:val="24"/>
          <w:szCs w:val="24"/>
        </w:rPr>
      </w:pPr>
      <w:r>
        <w:rPr>
          <w:rFonts w:ascii="Arial" w:hAnsi="Arial" w:cs="Arial"/>
          <w:sz w:val="24"/>
          <w:szCs w:val="24"/>
        </w:rPr>
        <w:t xml:space="preserve">Cardiff Marriot Hotel </w:t>
      </w:r>
      <w:r w:rsidR="008715CC">
        <w:rPr>
          <w:rFonts w:ascii="Arial" w:hAnsi="Arial" w:cs="Arial"/>
          <w:sz w:val="24"/>
          <w:szCs w:val="24"/>
        </w:rPr>
        <w:t xml:space="preserve">main targeted audience are those with more disposable income seeking luxury and business class consumers who are either staying for business </w:t>
      </w:r>
      <w:r w:rsidR="008715CC">
        <w:rPr>
          <w:rFonts w:ascii="Arial" w:hAnsi="Arial" w:cs="Arial"/>
          <w:sz w:val="24"/>
          <w:szCs w:val="24"/>
        </w:rPr>
        <w:lastRenderedPageBreak/>
        <w:t>conferences and meetings etc (</w:t>
      </w:r>
      <w:r w:rsidR="008715CC" w:rsidRPr="008715CC">
        <w:rPr>
          <w:rFonts w:ascii="Arial" w:hAnsi="Arial" w:cs="Arial"/>
          <w:sz w:val="24"/>
          <w:szCs w:val="24"/>
        </w:rPr>
        <w:t>Cardiff Marriott, n.d.</w:t>
      </w:r>
      <w:r w:rsidR="008342F4" w:rsidRPr="008715CC">
        <w:rPr>
          <w:rFonts w:ascii="Arial" w:hAnsi="Arial" w:cs="Arial"/>
          <w:sz w:val="24"/>
          <w:szCs w:val="24"/>
        </w:rPr>
        <w:t>)</w:t>
      </w:r>
      <w:r w:rsidR="008342F4">
        <w:rPr>
          <w:rFonts w:ascii="Arial" w:hAnsi="Arial" w:cs="Arial"/>
          <w:sz w:val="24"/>
          <w:szCs w:val="24"/>
        </w:rPr>
        <w:t xml:space="preserve">. Cardiff Marriott Hotel does not </w:t>
      </w:r>
      <w:r w:rsidR="002C3277">
        <w:rPr>
          <w:rFonts w:ascii="Arial" w:hAnsi="Arial" w:cs="Arial"/>
          <w:sz w:val="24"/>
          <w:szCs w:val="24"/>
        </w:rPr>
        <w:t>have a</w:t>
      </w:r>
      <w:r w:rsidR="008342F4">
        <w:rPr>
          <w:rFonts w:ascii="Arial" w:hAnsi="Arial" w:cs="Arial"/>
          <w:sz w:val="24"/>
          <w:szCs w:val="24"/>
        </w:rPr>
        <w:t xml:space="preserve"> spa facility which is why Grab </w:t>
      </w:r>
      <w:r w:rsidR="00A94515">
        <w:rPr>
          <w:rFonts w:ascii="Arial" w:hAnsi="Arial" w:cs="Arial"/>
          <w:sz w:val="24"/>
          <w:szCs w:val="24"/>
        </w:rPr>
        <w:t>and</w:t>
      </w:r>
      <w:r w:rsidR="008342F4">
        <w:rPr>
          <w:rFonts w:ascii="Arial" w:hAnsi="Arial" w:cs="Arial"/>
          <w:sz w:val="24"/>
          <w:szCs w:val="24"/>
        </w:rPr>
        <w:t xml:space="preserve"> Go Skin Basics will fill that missing services.</w:t>
      </w:r>
    </w:p>
    <w:p w14:paraId="4B3CE950" w14:textId="77777777" w:rsidR="008715CC" w:rsidRDefault="008715CC" w:rsidP="001520D7">
      <w:pPr>
        <w:rPr>
          <w:rFonts w:ascii="Arial" w:hAnsi="Arial" w:cs="Arial"/>
          <w:sz w:val="24"/>
          <w:szCs w:val="24"/>
        </w:rPr>
      </w:pPr>
    </w:p>
    <w:p w14:paraId="0649ADA7" w14:textId="62A551B2" w:rsidR="008715CC" w:rsidRDefault="008715CC" w:rsidP="001520D7">
      <w:pPr>
        <w:rPr>
          <w:rFonts w:ascii="Arial" w:hAnsi="Arial" w:cs="Arial"/>
          <w:sz w:val="28"/>
          <w:szCs w:val="28"/>
        </w:rPr>
      </w:pPr>
      <w:r>
        <w:rPr>
          <w:rFonts w:ascii="Arial" w:hAnsi="Arial" w:cs="Arial"/>
          <w:sz w:val="28"/>
          <w:szCs w:val="28"/>
        </w:rPr>
        <w:t>Price:</w:t>
      </w:r>
    </w:p>
    <w:p w14:paraId="52F101F4" w14:textId="61507339" w:rsidR="00395815" w:rsidRDefault="008342F4" w:rsidP="001520D7">
      <w:pPr>
        <w:rPr>
          <w:rFonts w:ascii="Arial" w:hAnsi="Arial" w:cs="Arial"/>
          <w:sz w:val="24"/>
          <w:szCs w:val="24"/>
        </w:rPr>
      </w:pPr>
      <w:r>
        <w:rPr>
          <w:rFonts w:ascii="Arial" w:hAnsi="Arial" w:cs="Arial"/>
          <w:sz w:val="24"/>
          <w:szCs w:val="24"/>
        </w:rPr>
        <w:t xml:space="preserve">The hospitality industry was the first to be negatively impacted by the pandemic as travel ban and all nonessential business shut down </w:t>
      </w:r>
      <w:r w:rsidRPr="008342F4">
        <w:rPr>
          <w:rFonts w:ascii="Arial" w:hAnsi="Arial" w:cs="Arial"/>
          <w:sz w:val="24"/>
          <w:szCs w:val="24"/>
        </w:rPr>
        <w:t>(Wang, 2022</w:t>
      </w:r>
      <w:r w:rsidRPr="008342F4">
        <w:rPr>
          <w:rFonts w:ascii="Arial" w:hAnsi="Arial" w:cs="Arial"/>
          <w:sz w:val="24"/>
          <w:szCs w:val="24"/>
        </w:rPr>
        <w:t>)</w:t>
      </w:r>
      <w:r>
        <w:rPr>
          <w:rFonts w:ascii="Arial" w:hAnsi="Arial" w:cs="Arial"/>
          <w:sz w:val="24"/>
          <w:szCs w:val="24"/>
        </w:rPr>
        <w:t>. This affected Cardiff Marriott Hotel negatively as it relies on Business travellers, conferences and those seeking the luxury experience etc.</w:t>
      </w:r>
    </w:p>
    <w:p w14:paraId="0CF6F3FA" w14:textId="77777777" w:rsidR="008342F4" w:rsidRDefault="008342F4" w:rsidP="001520D7">
      <w:pPr>
        <w:rPr>
          <w:rFonts w:ascii="Arial" w:hAnsi="Arial" w:cs="Arial"/>
          <w:sz w:val="24"/>
          <w:szCs w:val="24"/>
        </w:rPr>
      </w:pPr>
    </w:p>
    <w:p w14:paraId="38AE7B3E" w14:textId="728EE9D4" w:rsidR="008342F4" w:rsidRDefault="008342F4" w:rsidP="001520D7">
      <w:pPr>
        <w:rPr>
          <w:rFonts w:ascii="Arial" w:hAnsi="Arial" w:cs="Arial"/>
          <w:sz w:val="28"/>
          <w:szCs w:val="28"/>
        </w:rPr>
      </w:pPr>
      <w:r>
        <w:rPr>
          <w:rFonts w:ascii="Arial" w:hAnsi="Arial" w:cs="Arial"/>
          <w:sz w:val="28"/>
          <w:szCs w:val="28"/>
        </w:rPr>
        <w:t>Place:</w:t>
      </w:r>
    </w:p>
    <w:p w14:paraId="04C95E0E" w14:textId="486DB31A" w:rsidR="00395815" w:rsidRDefault="006F2087" w:rsidP="001520D7">
      <w:pPr>
        <w:rPr>
          <w:rFonts w:ascii="Arial" w:hAnsi="Arial" w:cs="Arial"/>
          <w:sz w:val="24"/>
          <w:szCs w:val="24"/>
        </w:rPr>
      </w:pPr>
      <w:r>
        <w:rPr>
          <w:rFonts w:ascii="Arial" w:hAnsi="Arial" w:cs="Arial"/>
          <w:sz w:val="24"/>
          <w:szCs w:val="24"/>
        </w:rPr>
        <w:t xml:space="preserve">With the rise of </w:t>
      </w:r>
      <w:r w:rsidR="00CB7744">
        <w:rPr>
          <w:rFonts w:ascii="Arial" w:hAnsi="Arial" w:cs="Arial"/>
          <w:sz w:val="24"/>
          <w:szCs w:val="24"/>
        </w:rPr>
        <w:t>health-conscious</w:t>
      </w:r>
      <w:r>
        <w:rPr>
          <w:rFonts w:ascii="Arial" w:hAnsi="Arial" w:cs="Arial"/>
          <w:sz w:val="24"/>
          <w:szCs w:val="24"/>
        </w:rPr>
        <w:t xml:space="preserve"> consumers after the pandemic, more people are changing habits that may have a negative impact on their health </w:t>
      </w:r>
      <w:r w:rsidRPr="006F2087">
        <w:rPr>
          <w:rFonts w:ascii="Arial" w:hAnsi="Arial" w:cs="Arial"/>
          <w:sz w:val="24"/>
          <w:szCs w:val="24"/>
        </w:rPr>
        <w:t>(Cancello et al., 2020</w:t>
      </w:r>
      <w:r w:rsidR="002C3277" w:rsidRPr="006F2087">
        <w:rPr>
          <w:rFonts w:ascii="Arial" w:hAnsi="Arial" w:cs="Arial"/>
          <w:sz w:val="24"/>
          <w:szCs w:val="24"/>
        </w:rPr>
        <w:t>)</w:t>
      </w:r>
      <w:r w:rsidR="002C3277">
        <w:rPr>
          <w:rFonts w:ascii="Arial" w:hAnsi="Arial" w:cs="Arial"/>
          <w:sz w:val="24"/>
          <w:szCs w:val="24"/>
        </w:rPr>
        <w:t>. Although</w:t>
      </w:r>
      <w:r w:rsidR="0025298C">
        <w:rPr>
          <w:rFonts w:ascii="Arial" w:hAnsi="Arial" w:cs="Arial"/>
          <w:sz w:val="24"/>
          <w:szCs w:val="24"/>
        </w:rPr>
        <w:t xml:space="preserve"> spa and wellness experience </w:t>
      </w:r>
      <w:r w:rsidR="00A94515">
        <w:rPr>
          <w:rFonts w:ascii="Arial" w:hAnsi="Arial" w:cs="Arial"/>
          <w:sz w:val="24"/>
          <w:szCs w:val="24"/>
        </w:rPr>
        <w:t>are</w:t>
      </w:r>
      <w:r w:rsidR="0025298C">
        <w:rPr>
          <w:rFonts w:ascii="Arial" w:hAnsi="Arial" w:cs="Arial"/>
          <w:sz w:val="24"/>
          <w:szCs w:val="24"/>
        </w:rPr>
        <w:t xml:space="preserve"> classed as a luxury it has slowly become the norm as times have changed </w:t>
      </w:r>
      <w:r w:rsidR="0025298C" w:rsidRPr="0025298C">
        <w:rPr>
          <w:rFonts w:ascii="Arial" w:hAnsi="Arial" w:cs="Arial"/>
          <w:sz w:val="24"/>
          <w:szCs w:val="24"/>
        </w:rPr>
        <w:t>(Thorne, 2021)</w:t>
      </w:r>
      <w:r w:rsidR="0025298C">
        <w:rPr>
          <w:rFonts w:ascii="Arial" w:hAnsi="Arial" w:cs="Arial"/>
          <w:sz w:val="24"/>
          <w:szCs w:val="24"/>
        </w:rPr>
        <w:t>.</w:t>
      </w:r>
    </w:p>
    <w:p w14:paraId="1F69B6FC" w14:textId="21D4FCC1" w:rsidR="002C3277" w:rsidRDefault="002C3277" w:rsidP="001520D7">
      <w:pPr>
        <w:rPr>
          <w:rFonts w:ascii="Arial" w:hAnsi="Arial" w:cs="Arial"/>
          <w:sz w:val="28"/>
          <w:szCs w:val="28"/>
        </w:rPr>
      </w:pPr>
      <w:r>
        <w:rPr>
          <w:rFonts w:ascii="Arial" w:hAnsi="Arial" w:cs="Arial"/>
          <w:sz w:val="28"/>
          <w:szCs w:val="28"/>
        </w:rPr>
        <w:t>Promotion:</w:t>
      </w:r>
    </w:p>
    <w:p w14:paraId="7E18985D" w14:textId="418B8130" w:rsidR="002C3277" w:rsidRDefault="002C3277" w:rsidP="001520D7">
      <w:pPr>
        <w:rPr>
          <w:rFonts w:ascii="Arial" w:hAnsi="Arial" w:cs="Arial"/>
          <w:sz w:val="24"/>
          <w:szCs w:val="24"/>
        </w:rPr>
      </w:pPr>
      <w:r>
        <w:rPr>
          <w:rFonts w:ascii="Arial" w:hAnsi="Arial" w:cs="Arial"/>
          <w:sz w:val="24"/>
          <w:szCs w:val="24"/>
        </w:rPr>
        <w:t xml:space="preserve">The Grab and Go Skin Basics range will be advertised online as this will be the most effective way of marketing as it will reach a wider audience as well helping Cardiff Marriott Hotel in adapting in the changing times </w:t>
      </w:r>
      <w:r w:rsidRPr="002C3277">
        <w:rPr>
          <w:rFonts w:ascii="Arial" w:hAnsi="Arial" w:cs="Arial"/>
          <w:sz w:val="24"/>
          <w:szCs w:val="24"/>
        </w:rPr>
        <w:t>(Krizanova et al., 2019)</w:t>
      </w:r>
      <w:r>
        <w:rPr>
          <w:rFonts w:ascii="Arial" w:hAnsi="Arial" w:cs="Arial"/>
          <w:sz w:val="24"/>
          <w:szCs w:val="24"/>
        </w:rPr>
        <w:t>.</w:t>
      </w:r>
    </w:p>
    <w:p w14:paraId="3A0C5B6A" w14:textId="77777777" w:rsidR="002C3277" w:rsidRDefault="002C3277" w:rsidP="001520D7">
      <w:pPr>
        <w:rPr>
          <w:rFonts w:ascii="Arial" w:hAnsi="Arial" w:cs="Arial"/>
          <w:sz w:val="24"/>
          <w:szCs w:val="24"/>
        </w:rPr>
      </w:pPr>
    </w:p>
    <w:p w14:paraId="501A2BEF" w14:textId="6CC85CEC" w:rsidR="002C3277" w:rsidRDefault="002C3277" w:rsidP="001520D7">
      <w:pPr>
        <w:rPr>
          <w:rFonts w:ascii="Arial" w:hAnsi="Arial" w:cs="Arial"/>
          <w:sz w:val="28"/>
          <w:szCs w:val="28"/>
        </w:rPr>
      </w:pPr>
      <w:r>
        <w:rPr>
          <w:rFonts w:ascii="Arial" w:hAnsi="Arial" w:cs="Arial"/>
          <w:sz w:val="28"/>
          <w:szCs w:val="28"/>
        </w:rPr>
        <w:t>Micro Marketing Environment:</w:t>
      </w:r>
    </w:p>
    <w:p w14:paraId="7EB2DF1D" w14:textId="42E22E62" w:rsidR="002C3277" w:rsidRDefault="00B43B65" w:rsidP="001520D7">
      <w:pPr>
        <w:rPr>
          <w:rFonts w:ascii="Arial" w:hAnsi="Arial" w:cs="Arial"/>
          <w:sz w:val="24"/>
          <w:szCs w:val="24"/>
        </w:rPr>
      </w:pPr>
      <w:r>
        <w:rPr>
          <w:rFonts w:ascii="Arial" w:hAnsi="Arial" w:cs="Arial"/>
          <w:sz w:val="24"/>
          <w:szCs w:val="24"/>
        </w:rPr>
        <w:t xml:space="preserve">This will be achieved by doing a SWOT analysis which is a </w:t>
      </w:r>
      <w:r w:rsidR="009F141D">
        <w:rPr>
          <w:rFonts w:ascii="Arial" w:hAnsi="Arial" w:cs="Arial"/>
          <w:sz w:val="24"/>
          <w:szCs w:val="24"/>
        </w:rPr>
        <w:t>framework</w:t>
      </w:r>
      <w:r>
        <w:rPr>
          <w:rFonts w:ascii="Arial" w:hAnsi="Arial" w:cs="Arial"/>
          <w:sz w:val="24"/>
          <w:szCs w:val="24"/>
        </w:rPr>
        <w:t xml:space="preserve"> that will allow Cardiff Marriott Hotel to internally look at its strengths, weaknesses, </w:t>
      </w:r>
      <w:r w:rsidR="002D1D76">
        <w:rPr>
          <w:rFonts w:ascii="Arial" w:hAnsi="Arial" w:cs="Arial"/>
          <w:sz w:val="24"/>
          <w:szCs w:val="24"/>
        </w:rPr>
        <w:t>opportunities,</w:t>
      </w:r>
      <w:r>
        <w:rPr>
          <w:rFonts w:ascii="Arial" w:hAnsi="Arial" w:cs="Arial"/>
          <w:sz w:val="24"/>
          <w:szCs w:val="24"/>
        </w:rPr>
        <w:t xml:space="preserve"> and threats </w:t>
      </w:r>
      <w:r w:rsidRPr="00B43B65">
        <w:rPr>
          <w:rFonts w:ascii="Arial" w:hAnsi="Arial" w:cs="Arial"/>
          <w:sz w:val="24"/>
          <w:szCs w:val="24"/>
        </w:rPr>
        <w:t>(Schooley, 2023)</w:t>
      </w:r>
      <w:r>
        <w:rPr>
          <w:rFonts w:ascii="Arial" w:hAnsi="Arial" w:cs="Arial"/>
          <w:sz w:val="24"/>
          <w:szCs w:val="24"/>
        </w:rPr>
        <w:t>.</w:t>
      </w:r>
    </w:p>
    <w:p w14:paraId="52CBF5A8" w14:textId="77777777" w:rsidR="00B43B65" w:rsidRDefault="00B43B65" w:rsidP="001520D7">
      <w:pPr>
        <w:rPr>
          <w:rFonts w:ascii="Arial" w:hAnsi="Arial" w:cs="Arial"/>
          <w:sz w:val="24"/>
          <w:szCs w:val="24"/>
        </w:rPr>
      </w:pPr>
    </w:p>
    <w:p w14:paraId="7C853796" w14:textId="52173522" w:rsidR="00B43B65" w:rsidRDefault="00B43B65" w:rsidP="001520D7">
      <w:pPr>
        <w:rPr>
          <w:rFonts w:ascii="Arial" w:hAnsi="Arial" w:cs="Arial"/>
          <w:sz w:val="28"/>
          <w:szCs w:val="28"/>
        </w:rPr>
      </w:pPr>
      <w:r>
        <w:rPr>
          <w:rFonts w:ascii="Arial" w:hAnsi="Arial" w:cs="Arial"/>
          <w:sz w:val="28"/>
          <w:szCs w:val="28"/>
        </w:rPr>
        <w:t>Strengths:</w:t>
      </w:r>
    </w:p>
    <w:p w14:paraId="3DAA9BC8" w14:textId="33210088" w:rsidR="00B43B65" w:rsidRDefault="000C0B3E" w:rsidP="001520D7">
      <w:pPr>
        <w:rPr>
          <w:rFonts w:ascii="Arial" w:hAnsi="Arial" w:cs="Arial"/>
          <w:sz w:val="24"/>
          <w:szCs w:val="24"/>
        </w:rPr>
      </w:pPr>
      <w:r>
        <w:rPr>
          <w:rFonts w:ascii="Arial" w:hAnsi="Arial" w:cs="Arial"/>
          <w:sz w:val="24"/>
          <w:szCs w:val="24"/>
        </w:rPr>
        <w:t>Marriott</w:t>
      </w:r>
      <w:r w:rsidR="00294202">
        <w:rPr>
          <w:rFonts w:ascii="Arial" w:hAnsi="Arial" w:cs="Arial"/>
          <w:sz w:val="24"/>
          <w:szCs w:val="24"/>
        </w:rPr>
        <w:t xml:space="preserve"> is a family-owned brand and </w:t>
      </w:r>
      <w:r>
        <w:rPr>
          <w:rFonts w:ascii="Arial" w:hAnsi="Arial" w:cs="Arial"/>
          <w:sz w:val="24"/>
          <w:szCs w:val="24"/>
        </w:rPr>
        <w:t xml:space="preserve">is one of the largest hotel chains in the </w:t>
      </w:r>
      <w:r w:rsidR="00294202">
        <w:rPr>
          <w:rFonts w:ascii="Arial" w:hAnsi="Arial" w:cs="Arial"/>
          <w:sz w:val="24"/>
          <w:szCs w:val="24"/>
        </w:rPr>
        <w:t>world, with</w:t>
      </w:r>
      <w:r>
        <w:rPr>
          <w:rFonts w:ascii="Arial" w:hAnsi="Arial" w:cs="Arial"/>
          <w:sz w:val="24"/>
          <w:szCs w:val="24"/>
        </w:rPr>
        <w:t xml:space="preserve"> </w:t>
      </w:r>
      <w:r w:rsidR="00294202">
        <w:rPr>
          <w:rFonts w:ascii="Arial" w:hAnsi="Arial" w:cs="Arial"/>
          <w:sz w:val="24"/>
          <w:szCs w:val="24"/>
        </w:rPr>
        <w:t>a brand</w:t>
      </w:r>
      <w:r>
        <w:rPr>
          <w:rFonts w:ascii="Arial" w:hAnsi="Arial" w:cs="Arial"/>
          <w:sz w:val="24"/>
          <w:szCs w:val="24"/>
        </w:rPr>
        <w:t xml:space="preserve"> portfolio of 30 brands, it has a large presence int the hospitality </w:t>
      </w:r>
      <w:r w:rsidR="00294202">
        <w:rPr>
          <w:rFonts w:ascii="Arial" w:hAnsi="Arial" w:cs="Arial"/>
          <w:sz w:val="24"/>
          <w:szCs w:val="24"/>
        </w:rPr>
        <w:t>industry</w:t>
      </w:r>
      <w:r w:rsidR="00294202" w:rsidRPr="000C0B3E">
        <w:rPr>
          <w:rFonts w:ascii="Arial" w:hAnsi="Arial" w:cs="Arial"/>
          <w:sz w:val="24"/>
          <w:szCs w:val="24"/>
        </w:rPr>
        <w:t xml:space="preserve"> (</w:t>
      </w:r>
      <w:r w:rsidRPr="000C0B3E">
        <w:rPr>
          <w:rFonts w:ascii="Arial" w:hAnsi="Arial" w:cs="Arial"/>
          <w:sz w:val="24"/>
          <w:szCs w:val="24"/>
        </w:rPr>
        <w:t>Niemelä, 2019)</w:t>
      </w:r>
      <w:r>
        <w:rPr>
          <w:rFonts w:ascii="Arial" w:hAnsi="Arial" w:cs="Arial"/>
          <w:sz w:val="24"/>
          <w:szCs w:val="24"/>
        </w:rPr>
        <w:t>.</w:t>
      </w:r>
    </w:p>
    <w:p w14:paraId="23664450" w14:textId="08191F7F" w:rsidR="00294202" w:rsidRDefault="00294202" w:rsidP="001520D7">
      <w:pPr>
        <w:rPr>
          <w:rFonts w:ascii="Arial" w:hAnsi="Arial" w:cs="Arial"/>
          <w:sz w:val="24"/>
          <w:szCs w:val="24"/>
        </w:rPr>
      </w:pPr>
    </w:p>
    <w:p w14:paraId="366B034A" w14:textId="49F1DD78" w:rsidR="00294202" w:rsidRDefault="00294202" w:rsidP="001520D7">
      <w:pPr>
        <w:rPr>
          <w:rFonts w:ascii="Arial" w:hAnsi="Arial" w:cs="Arial"/>
          <w:sz w:val="28"/>
          <w:szCs w:val="28"/>
        </w:rPr>
      </w:pPr>
      <w:r>
        <w:rPr>
          <w:rFonts w:ascii="Arial" w:hAnsi="Arial" w:cs="Arial"/>
          <w:sz w:val="28"/>
          <w:szCs w:val="28"/>
        </w:rPr>
        <w:t>Weakness:</w:t>
      </w:r>
    </w:p>
    <w:p w14:paraId="08D672D5" w14:textId="2C8C345B" w:rsidR="00294202" w:rsidRDefault="00294202" w:rsidP="001520D7">
      <w:pPr>
        <w:rPr>
          <w:rFonts w:ascii="Arial" w:hAnsi="Arial" w:cs="Arial"/>
          <w:sz w:val="24"/>
          <w:szCs w:val="24"/>
        </w:rPr>
      </w:pPr>
      <w:r>
        <w:rPr>
          <w:rFonts w:ascii="Arial" w:hAnsi="Arial" w:cs="Arial"/>
          <w:sz w:val="24"/>
          <w:szCs w:val="24"/>
        </w:rPr>
        <w:t xml:space="preserve">Cardiff Marriott Hotel main targeted niche are those with more disposable income and not for the working class and accepts the revenue loss </w:t>
      </w:r>
      <w:r w:rsidR="002D1D76">
        <w:rPr>
          <w:rFonts w:ascii="Arial" w:hAnsi="Arial" w:cs="Arial"/>
          <w:sz w:val="24"/>
          <w:szCs w:val="24"/>
        </w:rPr>
        <w:t>consequently. As</w:t>
      </w:r>
      <w:r w:rsidR="00480734">
        <w:rPr>
          <w:rFonts w:ascii="Arial" w:hAnsi="Arial" w:cs="Arial"/>
          <w:sz w:val="24"/>
          <w:szCs w:val="24"/>
        </w:rPr>
        <w:t xml:space="preserve"> times have change this may become an issue </w:t>
      </w:r>
      <w:r w:rsidR="002D1D76">
        <w:rPr>
          <w:rFonts w:ascii="Arial" w:hAnsi="Arial" w:cs="Arial"/>
          <w:sz w:val="24"/>
          <w:szCs w:val="24"/>
        </w:rPr>
        <w:t>in the future.</w:t>
      </w:r>
    </w:p>
    <w:p w14:paraId="2E386492" w14:textId="77777777" w:rsidR="009F141D" w:rsidRDefault="009F141D" w:rsidP="001520D7">
      <w:pPr>
        <w:rPr>
          <w:rFonts w:ascii="Arial" w:hAnsi="Arial" w:cs="Arial"/>
          <w:sz w:val="24"/>
          <w:szCs w:val="24"/>
        </w:rPr>
      </w:pPr>
    </w:p>
    <w:p w14:paraId="26D8DB88" w14:textId="0D94F4D4" w:rsidR="009F141D" w:rsidRDefault="009F141D" w:rsidP="001520D7">
      <w:pPr>
        <w:rPr>
          <w:rFonts w:ascii="Arial" w:hAnsi="Arial" w:cs="Arial"/>
          <w:sz w:val="28"/>
          <w:szCs w:val="28"/>
        </w:rPr>
      </w:pPr>
      <w:r>
        <w:rPr>
          <w:rFonts w:ascii="Arial" w:hAnsi="Arial" w:cs="Arial"/>
          <w:sz w:val="28"/>
          <w:szCs w:val="28"/>
        </w:rPr>
        <w:lastRenderedPageBreak/>
        <w:t>Opportunity:</w:t>
      </w:r>
    </w:p>
    <w:p w14:paraId="45B856B5" w14:textId="6B76030A" w:rsidR="009F141D" w:rsidRDefault="009F141D" w:rsidP="001520D7">
      <w:pPr>
        <w:rPr>
          <w:rFonts w:ascii="Arial" w:hAnsi="Arial" w:cs="Arial"/>
          <w:sz w:val="24"/>
          <w:szCs w:val="24"/>
        </w:rPr>
      </w:pPr>
      <w:r w:rsidRPr="00081EE3">
        <w:rPr>
          <w:rFonts w:ascii="Arial" w:hAnsi="Arial" w:cs="Arial"/>
          <w:sz w:val="24"/>
          <w:szCs w:val="24"/>
        </w:rPr>
        <w:t xml:space="preserve">As Cardiff Marriott Hotel does not have any spa facility or pool. By adding Grab and Go Skin Basics area. This will have a positive impact as customers who do buy these products will have a positive view and experience during their stay. As spa and wellness tourism has increased in popularity </w:t>
      </w:r>
      <w:r w:rsidR="00081EE3" w:rsidRPr="00081EE3">
        <w:rPr>
          <w:rFonts w:ascii="Arial" w:hAnsi="Arial" w:cs="Arial"/>
          <w:sz w:val="24"/>
          <w:szCs w:val="24"/>
        </w:rPr>
        <w:t>it is essential</w:t>
      </w:r>
      <w:r w:rsidRPr="00081EE3">
        <w:rPr>
          <w:rFonts w:ascii="Arial" w:hAnsi="Arial" w:cs="Arial"/>
          <w:sz w:val="24"/>
          <w:szCs w:val="24"/>
        </w:rPr>
        <w:t xml:space="preserve"> to implement some form of spa or wellness products to appeal to loyal and new customers </w:t>
      </w:r>
      <w:r w:rsidRPr="00081EE3">
        <w:rPr>
          <w:rFonts w:ascii="Arial" w:hAnsi="Arial" w:cs="Arial"/>
          <w:sz w:val="24"/>
          <w:szCs w:val="24"/>
        </w:rPr>
        <w:t>(Chernomorets (Antonova), 2022)</w:t>
      </w:r>
      <w:r w:rsidRPr="00081EE3">
        <w:rPr>
          <w:rFonts w:ascii="Arial" w:hAnsi="Arial" w:cs="Arial"/>
          <w:sz w:val="24"/>
          <w:szCs w:val="24"/>
        </w:rPr>
        <w:t>.</w:t>
      </w:r>
    </w:p>
    <w:p w14:paraId="72B556F1" w14:textId="77777777" w:rsidR="00081EE3" w:rsidRDefault="00081EE3" w:rsidP="001520D7">
      <w:pPr>
        <w:rPr>
          <w:rFonts w:ascii="Arial" w:hAnsi="Arial" w:cs="Arial"/>
          <w:sz w:val="24"/>
          <w:szCs w:val="24"/>
        </w:rPr>
      </w:pPr>
    </w:p>
    <w:p w14:paraId="5DA73578" w14:textId="596E690D" w:rsidR="00081EE3" w:rsidRDefault="00081EE3" w:rsidP="001520D7">
      <w:pPr>
        <w:rPr>
          <w:rFonts w:ascii="Arial" w:hAnsi="Arial" w:cs="Arial"/>
          <w:sz w:val="28"/>
          <w:szCs w:val="28"/>
        </w:rPr>
      </w:pPr>
      <w:r>
        <w:rPr>
          <w:rFonts w:ascii="Arial" w:hAnsi="Arial" w:cs="Arial"/>
          <w:sz w:val="28"/>
          <w:szCs w:val="28"/>
        </w:rPr>
        <w:t>Threats:</w:t>
      </w:r>
    </w:p>
    <w:p w14:paraId="37E845FB" w14:textId="2F3BFF54" w:rsidR="00081EE3" w:rsidRDefault="00081EE3" w:rsidP="001520D7">
      <w:pPr>
        <w:rPr>
          <w:rFonts w:ascii="Arial" w:hAnsi="Arial" w:cs="Arial"/>
          <w:sz w:val="24"/>
          <w:szCs w:val="24"/>
        </w:rPr>
      </w:pPr>
      <w:r>
        <w:rPr>
          <w:rFonts w:ascii="Arial" w:hAnsi="Arial" w:cs="Arial"/>
          <w:sz w:val="24"/>
          <w:szCs w:val="24"/>
        </w:rPr>
        <w:t>T</w:t>
      </w:r>
      <w:r w:rsidR="002B2B76">
        <w:rPr>
          <w:rFonts w:ascii="Arial" w:hAnsi="Arial" w:cs="Arial"/>
          <w:sz w:val="24"/>
          <w:szCs w:val="24"/>
        </w:rPr>
        <w:t>he</w:t>
      </w:r>
      <w:r>
        <w:rPr>
          <w:rFonts w:ascii="Arial" w:hAnsi="Arial" w:cs="Arial"/>
          <w:sz w:val="24"/>
          <w:szCs w:val="24"/>
        </w:rPr>
        <w:t xml:space="preserve"> threats for Grab and Go Skin Basics will be that it will</w:t>
      </w:r>
      <w:r w:rsidR="002B2B76">
        <w:rPr>
          <w:rFonts w:ascii="Arial" w:hAnsi="Arial" w:cs="Arial"/>
          <w:sz w:val="24"/>
          <w:szCs w:val="24"/>
        </w:rPr>
        <w:t xml:space="preserve"> </w:t>
      </w:r>
      <w:r>
        <w:rPr>
          <w:rFonts w:ascii="Arial" w:hAnsi="Arial" w:cs="Arial"/>
          <w:sz w:val="24"/>
          <w:szCs w:val="24"/>
        </w:rPr>
        <w:t xml:space="preserve">harm the </w:t>
      </w:r>
      <w:r w:rsidR="002B2B76">
        <w:rPr>
          <w:rFonts w:ascii="Arial" w:hAnsi="Arial" w:cs="Arial"/>
          <w:sz w:val="24"/>
          <w:szCs w:val="24"/>
        </w:rPr>
        <w:t>overall</w:t>
      </w:r>
      <w:r>
        <w:rPr>
          <w:rFonts w:ascii="Arial" w:hAnsi="Arial" w:cs="Arial"/>
          <w:sz w:val="24"/>
          <w:szCs w:val="24"/>
        </w:rPr>
        <w:t xml:space="preserve"> image of Marriott as it promotes single use </w:t>
      </w:r>
      <w:r w:rsidR="00794A08">
        <w:rPr>
          <w:rFonts w:ascii="Arial" w:hAnsi="Arial" w:cs="Arial"/>
          <w:sz w:val="24"/>
          <w:szCs w:val="24"/>
        </w:rPr>
        <w:t xml:space="preserve">packaging. The consumer awareness of negative environmental impacts </w:t>
      </w:r>
      <w:r w:rsidR="00271EBF">
        <w:rPr>
          <w:rFonts w:ascii="Arial" w:hAnsi="Arial" w:cs="Arial"/>
          <w:sz w:val="24"/>
          <w:szCs w:val="24"/>
        </w:rPr>
        <w:t xml:space="preserve">may mean they will not apricate </w:t>
      </w:r>
      <w:r w:rsidR="00F07E3D">
        <w:rPr>
          <w:rFonts w:ascii="Arial" w:hAnsi="Arial" w:cs="Arial"/>
          <w:sz w:val="24"/>
          <w:szCs w:val="24"/>
        </w:rPr>
        <w:t>potentially extra waste in dumps.</w:t>
      </w:r>
    </w:p>
    <w:p w14:paraId="2949452F" w14:textId="77777777" w:rsidR="00081EE3" w:rsidRDefault="00081EE3" w:rsidP="001520D7">
      <w:pPr>
        <w:rPr>
          <w:rFonts w:ascii="Arial" w:hAnsi="Arial" w:cs="Arial"/>
          <w:sz w:val="28"/>
          <w:szCs w:val="28"/>
        </w:rPr>
      </w:pPr>
    </w:p>
    <w:p w14:paraId="2FAE30CD" w14:textId="77777777" w:rsidR="00FF1E07" w:rsidRDefault="00FF1E07" w:rsidP="001520D7">
      <w:pPr>
        <w:rPr>
          <w:rFonts w:ascii="Arial" w:hAnsi="Arial" w:cs="Arial"/>
          <w:sz w:val="28"/>
          <w:szCs w:val="28"/>
        </w:rPr>
      </w:pPr>
    </w:p>
    <w:p w14:paraId="4F254FC9" w14:textId="2E19D286" w:rsidR="00081EE3" w:rsidRDefault="00081EE3" w:rsidP="001520D7">
      <w:pPr>
        <w:rPr>
          <w:rFonts w:ascii="Arial" w:hAnsi="Arial" w:cs="Arial"/>
          <w:sz w:val="28"/>
          <w:szCs w:val="28"/>
        </w:rPr>
      </w:pPr>
      <w:r>
        <w:rPr>
          <w:rFonts w:ascii="Arial" w:hAnsi="Arial" w:cs="Arial"/>
          <w:sz w:val="28"/>
          <w:szCs w:val="28"/>
        </w:rPr>
        <w:t>Macro marketing environment:</w:t>
      </w:r>
    </w:p>
    <w:p w14:paraId="2CB0007E" w14:textId="0FE3B816" w:rsidR="009B03BF" w:rsidRDefault="009B03BF" w:rsidP="001520D7">
      <w:pPr>
        <w:rPr>
          <w:rFonts w:ascii="Arial" w:hAnsi="Arial" w:cs="Arial"/>
          <w:sz w:val="24"/>
          <w:szCs w:val="24"/>
        </w:rPr>
      </w:pPr>
      <w:r>
        <w:rPr>
          <w:rFonts w:ascii="Arial" w:hAnsi="Arial" w:cs="Arial"/>
          <w:sz w:val="24"/>
          <w:szCs w:val="24"/>
        </w:rPr>
        <w:t xml:space="preserve">In order to understand what can affect a new </w:t>
      </w:r>
      <w:r w:rsidR="002B2B76">
        <w:rPr>
          <w:rFonts w:ascii="Arial" w:hAnsi="Arial" w:cs="Arial"/>
          <w:sz w:val="24"/>
          <w:szCs w:val="24"/>
        </w:rPr>
        <w:t>business,</w:t>
      </w:r>
      <w:r>
        <w:rPr>
          <w:rFonts w:ascii="Arial" w:hAnsi="Arial" w:cs="Arial"/>
          <w:sz w:val="24"/>
          <w:szCs w:val="24"/>
        </w:rPr>
        <w:t xml:space="preserve"> </w:t>
      </w:r>
      <w:r w:rsidR="00794A08">
        <w:rPr>
          <w:rFonts w:ascii="Arial" w:hAnsi="Arial" w:cs="Arial"/>
          <w:sz w:val="24"/>
          <w:szCs w:val="24"/>
        </w:rPr>
        <w:t>politically,</w:t>
      </w:r>
      <w:r>
        <w:rPr>
          <w:rFonts w:ascii="Arial" w:hAnsi="Arial" w:cs="Arial"/>
          <w:sz w:val="24"/>
          <w:szCs w:val="24"/>
        </w:rPr>
        <w:t xml:space="preserve"> economically, socially and technologically in the current business market and future and </w:t>
      </w:r>
      <w:r w:rsidR="00FF1E07">
        <w:rPr>
          <w:rFonts w:ascii="Arial" w:hAnsi="Arial" w:cs="Arial"/>
          <w:sz w:val="24"/>
          <w:szCs w:val="24"/>
        </w:rPr>
        <w:t>in-depth</w:t>
      </w:r>
      <w:r>
        <w:rPr>
          <w:rFonts w:ascii="Arial" w:hAnsi="Arial" w:cs="Arial"/>
          <w:sz w:val="24"/>
          <w:szCs w:val="24"/>
        </w:rPr>
        <w:t xml:space="preserve"> analysis in all these are required </w:t>
      </w:r>
      <w:r w:rsidRPr="009B03BF">
        <w:rPr>
          <w:rFonts w:ascii="Arial" w:hAnsi="Arial" w:cs="Arial"/>
          <w:sz w:val="24"/>
          <w:szCs w:val="24"/>
        </w:rPr>
        <w:t>(Fairlie, 2022)</w:t>
      </w:r>
      <w:r>
        <w:rPr>
          <w:rFonts w:ascii="Arial" w:hAnsi="Arial" w:cs="Arial"/>
          <w:sz w:val="24"/>
          <w:szCs w:val="24"/>
        </w:rPr>
        <w:t>.</w:t>
      </w:r>
    </w:p>
    <w:p w14:paraId="64CE0E51" w14:textId="37E8982D" w:rsidR="009B03BF" w:rsidRDefault="009B03BF" w:rsidP="001520D7">
      <w:pPr>
        <w:rPr>
          <w:rFonts w:ascii="Arial" w:hAnsi="Arial" w:cs="Arial"/>
          <w:sz w:val="28"/>
          <w:szCs w:val="28"/>
        </w:rPr>
      </w:pPr>
      <w:r>
        <w:rPr>
          <w:rFonts w:ascii="Arial" w:hAnsi="Arial" w:cs="Arial"/>
          <w:sz w:val="28"/>
          <w:szCs w:val="28"/>
        </w:rPr>
        <w:t xml:space="preserve">Political </w:t>
      </w:r>
      <w:r w:rsidR="0006507A">
        <w:rPr>
          <w:rFonts w:ascii="Arial" w:hAnsi="Arial" w:cs="Arial"/>
          <w:sz w:val="28"/>
          <w:szCs w:val="28"/>
        </w:rPr>
        <w:t>F</w:t>
      </w:r>
      <w:r>
        <w:rPr>
          <w:rFonts w:ascii="Arial" w:hAnsi="Arial" w:cs="Arial"/>
          <w:sz w:val="28"/>
          <w:szCs w:val="28"/>
        </w:rPr>
        <w:t>actors:</w:t>
      </w:r>
    </w:p>
    <w:p w14:paraId="7C41BA2E" w14:textId="3984DB17" w:rsidR="002A5B95" w:rsidRDefault="001E07FF" w:rsidP="001520D7">
      <w:pPr>
        <w:rPr>
          <w:rFonts w:ascii="Arial" w:hAnsi="Arial" w:cs="Arial"/>
          <w:sz w:val="24"/>
          <w:szCs w:val="24"/>
        </w:rPr>
      </w:pPr>
      <w:r>
        <w:rPr>
          <w:rFonts w:ascii="Arial" w:hAnsi="Arial" w:cs="Arial"/>
          <w:sz w:val="24"/>
          <w:szCs w:val="24"/>
        </w:rPr>
        <w:t xml:space="preserve">If another pandemic where to happen it will have a negative impact on travel and tourism which will lead to hotels closing, jobs lost in the sector and less demand for manufactured items </w:t>
      </w:r>
      <w:r w:rsidRPr="001E07FF">
        <w:rPr>
          <w:rFonts w:ascii="Arial" w:hAnsi="Arial" w:cs="Arial"/>
          <w:sz w:val="24"/>
          <w:szCs w:val="24"/>
        </w:rPr>
        <w:t>(Nicola et al., 2020</w:t>
      </w:r>
      <w:r w:rsidRPr="001E07FF">
        <w:rPr>
          <w:rFonts w:ascii="Arial" w:hAnsi="Arial" w:cs="Arial"/>
          <w:sz w:val="24"/>
          <w:szCs w:val="24"/>
        </w:rPr>
        <w:t>)</w:t>
      </w:r>
      <w:r>
        <w:rPr>
          <w:rFonts w:ascii="Arial" w:hAnsi="Arial" w:cs="Arial"/>
          <w:sz w:val="24"/>
          <w:szCs w:val="24"/>
        </w:rPr>
        <w:t>. This will mean no profits gained for Grab and Go Skin Basics</w:t>
      </w:r>
      <w:r w:rsidR="00E41AF8">
        <w:rPr>
          <w:rFonts w:ascii="Arial" w:hAnsi="Arial" w:cs="Arial"/>
          <w:sz w:val="24"/>
          <w:szCs w:val="24"/>
        </w:rPr>
        <w:t xml:space="preserve"> as it may affect imported products.</w:t>
      </w:r>
    </w:p>
    <w:p w14:paraId="1D74149C" w14:textId="77777777" w:rsidR="001E07FF" w:rsidRDefault="001E07FF" w:rsidP="001520D7">
      <w:pPr>
        <w:rPr>
          <w:rFonts w:ascii="Arial" w:hAnsi="Arial" w:cs="Arial"/>
          <w:sz w:val="24"/>
          <w:szCs w:val="24"/>
        </w:rPr>
      </w:pPr>
    </w:p>
    <w:p w14:paraId="15578A14" w14:textId="4FABA931" w:rsidR="001E07FF" w:rsidRDefault="001E07FF" w:rsidP="001520D7">
      <w:pPr>
        <w:rPr>
          <w:rFonts w:ascii="Arial" w:hAnsi="Arial" w:cs="Arial"/>
          <w:sz w:val="28"/>
          <w:szCs w:val="28"/>
        </w:rPr>
      </w:pPr>
      <w:r>
        <w:rPr>
          <w:rFonts w:ascii="Arial" w:hAnsi="Arial" w:cs="Arial"/>
          <w:sz w:val="28"/>
          <w:szCs w:val="28"/>
        </w:rPr>
        <w:t xml:space="preserve">Economic </w:t>
      </w:r>
      <w:r w:rsidR="0006507A">
        <w:rPr>
          <w:rFonts w:ascii="Arial" w:hAnsi="Arial" w:cs="Arial"/>
          <w:sz w:val="28"/>
          <w:szCs w:val="28"/>
        </w:rPr>
        <w:t>F</w:t>
      </w:r>
      <w:r>
        <w:rPr>
          <w:rFonts w:ascii="Arial" w:hAnsi="Arial" w:cs="Arial"/>
          <w:sz w:val="28"/>
          <w:szCs w:val="28"/>
        </w:rPr>
        <w:t>actors:</w:t>
      </w:r>
    </w:p>
    <w:p w14:paraId="19787257" w14:textId="44CB3070" w:rsidR="001E07FF" w:rsidRDefault="001E07FF" w:rsidP="001520D7">
      <w:pPr>
        <w:rPr>
          <w:rFonts w:ascii="Arial" w:hAnsi="Arial" w:cs="Arial"/>
          <w:sz w:val="24"/>
          <w:szCs w:val="24"/>
        </w:rPr>
      </w:pPr>
      <w:r>
        <w:rPr>
          <w:rFonts w:ascii="Arial" w:hAnsi="Arial" w:cs="Arial"/>
          <w:sz w:val="24"/>
          <w:szCs w:val="24"/>
        </w:rPr>
        <w:t xml:space="preserve">With the rise of cost of living in the UK, this will mean consumers maybe weary to spend the extra money on luxury items such as single use face, eye, lip mask </w:t>
      </w:r>
      <w:r w:rsidR="00971A95">
        <w:rPr>
          <w:rFonts w:ascii="Arial" w:hAnsi="Arial" w:cs="Arial"/>
          <w:sz w:val="24"/>
          <w:szCs w:val="24"/>
        </w:rPr>
        <w:t>treatments. Also</w:t>
      </w:r>
      <w:r w:rsidR="008D3BD6">
        <w:rPr>
          <w:rFonts w:ascii="Arial" w:hAnsi="Arial" w:cs="Arial"/>
          <w:sz w:val="24"/>
          <w:szCs w:val="24"/>
        </w:rPr>
        <w:t xml:space="preserve"> some consumers may not apricate the </w:t>
      </w:r>
      <w:r w:rsidR="00971A95">
        <w:rPr>
          <w:rFonts w:ascii="Arial" w:hAnsi="Arial" w:cs="Arial"/>
          <w:sz w:val="24"/>
          <w:szCs w:val="24"/>
        </w:rPr>
        <w:t>convenience</w:t>
      </w:r>
      <w:r w:rsidR="008D3BD6">
        <w:rPr>
          <w:rFonts w:ascii="Arial" w:hAnsi="Arial" w:cs="Arial"/>
          <w:sz w:val="24"/>
          <w:szCs w:val="24"/>
        </w:rPr>
        <w:t xml:space="preserve"> </w:t>
      </w:r>
      <w:r w:rsidR="00971A95">
        <w:rPr>
          <w:rFonts w:ascii="Arial" w:hAnsi="Arial" w:cs="Arial"/>
          <w:sz w:val="24"/>
          <w:szCs w:val="24"/>
        </w:rPr>
        <w:t>and would rather have a spa treatment.</w:t>
      </w:r>
    </w:p>
    <w:p w14:paraId="5D68562C" w14:textId="77777777" w:rsidR="001E07FF" w:rsidRDefault="001E07FF" w:rsidP="001520D7">
      <w:pPr>
        <w:rPr>
          <w:rFonts w:ascii="Arial" w:hAnsi="Arial" w:cs="Arial"/>
          <w:sz w:val="24"/>
          <w:szCs w:val="24"/>
        </w:rPr>
      </w:pPr>
    </w:p>
    <w:p w14:paraId="5CCADF0E" w14:textId="52D1F1CA" w:rsidR="001E07FF" w:rsidRDefault="001E07FF" w:rsidP="001520D7">
      <w:pPr>
        <w:rPr>
          <w:rFonts w:ascii="Arial" w:hAnsi="Arial" w:cs="Arial"/>
          <w:sz w:val="28"/>
          <w:szCs w:val="28"/>
        </w:rPr>
      </w:pPr>
      <w:r>
        <w:rPr>
          <w:rFonts w:ascii="Arial" w:hAnsi="Arial" w:cs="Arial"/>
          <w:sz w:val="28"/>
          <w:szCs w:val="28"/>
        </w:rPr>
        <w:t xml:space="preserve">Social </w:t>
      </w:r>
      <w:r w:rsidR="0006507A">
        <w:rPr>
          <w:rFonts w:ascii="Arial" w:hAnsi="Arial" w:cs="Arial"/>
          <w:sz w:val="28"/>
          <w:szCs w:val="28"/>
        </w:rPr>
        <w:t>F</w:t>
      </w:r>
      <w:r>
        <w:rPr>
          <w:rFonts w:ascii="Arial" w:hAnsi="Arial" w:cs="Arial"/>
          <w:sz w:val="28"/>
          <w:szCs w:val="28"/>
        </w:rPr>
        <w:t>actors:</w:t>
      </w:r>
    </w:p>
    <w:p w14:paraId="074B4717" w14:textId="54352968" w:rsidR="001E07FF" w:rsidRDefault="001E07FF" w:rsidP="001520D7">
      <w:pPr>
        <w:rPr>
          <w:rFonts w:ascii="Arial" w:hAnsi="Arial" w:cs="Arial"/>
          <w:sz w:val="28"/>
          <w:szCs w:val="28"/>
        </w:rPr>
      </w:pPr>
      <w:r>
        <w:rPr>
          <w:rFonts w:ascii="Arial" w:hAnsi="Arial" w:cs="Arial"/>
          <w:sz w:val="28"/>
          <w:szCs w:val="28"/>
        </w:rPr>
        <w:t xml:space="preserve">The negative social factors that may impact this marketing </w:t>
      </w:r>
      <w:r w:rsidR="00F261E4">
        <w:rPr>
          <w:rFonts w:ascii="Arial" w:hAnsi="Arial" w:cs="Arial"/>
          <w:sz w:val="28"/>
          <w:szCs w:val="28"/>
        </w:rPr>
        <w:t xml:space="preserve">plan </w:t>
      </w:r>
      <w:r>
        <w:rPr>
          <w:rFonts w:ascii="Arial" w:hAnsi="Arial" w:cs="Arial"/>
          <w:sz w:val="28"/>
          <w:szCs w:val="28"/>
        </w:rPr>
        <w:t xml:space="preserve">will be the older generation who have not </w:t>
      </w:r>
      <w:r w:rsidR="0006507A">
        <w:rPr>
          <w:rFonts w:ascii="Arial" w:hAnsi="Arial" w:cs="Arial"/>
          <w:sz w:val="28"/>
          <w:szCs w:val="28"/>
        </w:rPr>
        <w:t>adapted to a new innovative way of having facial treatments</w:t>
      </w:r>
      <w:r w:rsidR="00F261E4">
        <w:rPr>
          <w:rFonts w:ascii="Arial" w:hAnsi="Arial" w:cs="Arial"/>
          <w:sz w:val="28"/>
          <w:szCs w:val="28"/>
        </w:rPr>
        <w:t xml:space="preserve"> may struggle with packaging and instructions.</w:t>
      </w:r>
    </w:p>
    <w:p w14:paraId="60FB2333" w14:textId="77777777" w:rsidR="0006507A" w:rsidRDefault="0006507A" w:rsidP="001520D7">
      <w:pPr>
        <w:rPr>
          <w:rFonts w:ascii="Arial" w:hAnsi="Arial" w:cs="Arial"/>
          <w:sz w:val="28"/>
          <w:szCs w:val="28"/>
        </w:rPr>
      </w:pPr>
    </w:p>
    <w:p w14:paraId="2BBE355A" w14:textId="4037C4BB" w:rsidR="0006507A" w:rsidRDefault="0006507A" w:rsidP="001520D7">
      <w:pPr>
        <w:rPr>
          <w:rFonts w:ascii="Arial" w:hAnsi="Arial" w:cs="Arial"/>
          <w:sz w:val="28"/>
          <w:szCs w:val="28"/>
        </w:rPr>
      </w:pPr>
      <w:r>
        <w:rPr>
          <w:rFonts w:ascii="Arial" w:hAnsi="Arial" w:cs="Arial"/>
          <w:sz w:val="28"/>
          <w:szCs w:val="28"/>
        </w:rPr>
        <w:t>Technological Factors:</w:t>
      </w:r>
    </w:p>
    <w:p w14:paraId="5B5B7E77" w14:textId="35824D53" w:rsidR="0006507A" w:rsidRDefault="0006507A" w:rsidP="001520D7">
      <w:pPr>
        <w:rPr>
          <w:rFonts w:ascii="Arial" w:hAnsi="Arial" w:cs="Arial"/>
          <w:sz w:val="24"/>
          <w:szCs w:val="24"/>
        </w:rPr>
      </w:pPr>
      <w:r>
        <w:rPr>
          <w:rFonts w:ascii="Arial" w:hAnsi="Arial" w:cs="Arial"/>
          <w:sz w:val="24"/>
          <w:szCs w:val="24"/>
        </w:rPr>
        <w:t xml:space="preserve">There are no negative technological factors as customers can purchase these products the same way they would buy everyday items. By paying at check in or added to their room </w:t>
      </w:r>
      <w:r w:rsidR="00653E5E">
        <w:rPr>
          <w:rFonts w:ascii="Arial" w:hAnsi="Arial" w:cs="Arial"/>
          <w:sz w:val="24"/>
          <w:szCs w:val="24"/>
        </w:rPr>
        <w:t xml:space="preserve">charge. </w:t>
      </w:r>
      <w:r w:rsidR="00CF60CA">
        <w:rPr>
          <w:rFonts w:ascii="Arial" w:hAnsi="Arial" w:cs="Arial"/>
          <w:sz w:val="24"/>
          <w:szCs w:val="24"/>
        </w:rPr>
        <w:t>Also,</w:t>
      </w:r>
      <w:r w:rsidR="00653E5E">
        <w:rPr>
          <w:rFonts w:ascii="Arial" w:hAnsi="Arial" w:cs="Arial"/>
          <w:sz w:val="24"/>
          <w:szCs w:val="24"/>
        </w:rPr>
        <w:t xml:space="preserve"> customer do not need to have check online as packaging will have a </w:t>
      </w:r>
      <w:r w:rsidR="00A646B6">
        <w:rPr>
          <w:rFonts w:ascii="Arial" w:hAnsi="Arial" w:cs="Arial"/>
          <w:sz w:val="24"/>
          <w:szCs w:val="24"/>
        </w:rPr>
        <w:t>step-by-step</w:t>
      </w:r>
      <w:r w:rsidR="00653E5E">
        <w:rPr>
          <w:rFonts w:ascii="Arial" w:hAnsi="Arial" w:cs="Arial"/>
          <w:sz w:val="24"/>
          <w:szCs w:val="24"/>
        </w:rPr>
        <w:t xml:space="preserve"> instructions on how to use each product.</w:t>
      </w:r>
    </w:p>
    <w:p w14:paraId="18B40D08" w14:textId="77777777" w:rsidR="0006507A" w:rsidRDefault="0006507A" w:rsidP="001520D7">
      <w:pPr>
        <w:rPr>
          <w:rFonts w:ascii="Arial" w:hAnsi="Arial" w:cs="Arial"/>
          <w:sz w:val="24"/>
          <w:szCs w:val="24"/>
        </w:rPr>
      </w:pPr>
    </w:p>
    <w:p w14:paraId="041E1178" w14:textId="587A5630" w:rsidR="0006507A" w:rsidRDefault="0006507A" w:rsidP="001520D7">
      <w:pPr>
        <w:rPr>
          <w:rFonts w:ascii="Arial" w:hAnsi="Arial" w:cs="Arial"/>
          <w:sz w:val="28"/>
          <w:szCs w:val="28"/>
        </w:rPr>
      </w:pPr>
      <w:r>
        <w:rPr>
          <w:rFonts w:ascii="Arial" w:hAnsi="Arial" w:cs="Arial"/>
          <w:sz w:val="28"/>
          <w:szCs w:val="28"/>
        </w:rPr>
        <w:t>Environmental Factors:</w:t>
      </w:r>
    </w:p>
    <w:p w14:paraId="6297CBE8" w14:textId="3D29BA43" w:rsidR="0006507A" w:rsidRDefault="0006507A" w:rsidP="001520D7">
      <w:pPr>
        <w:rPr>
          <w:rFonts w:ascii="Arial" w:hAnsi="Arial" w:cs="Arial"/>
          <w:sz w:val="24"/>
          <w:szCs w:val="24"/>
        </w:rPr>
      </w:pPr>
      <w:r>
        <w:rPr>
          <w:rFonts w:ascii="Arial" w:hAnsi="Arial" w:cs="Arial"/>
          <w:sz w:val="24"/>
          <w:szCs w:val="24"/>
        </w:rPr>
        <w:t xml:space="preserve">With </w:t>
      </w:r>
      <w:r w:rsidR="00BB133E">
        <w:rPr>
          <w:rFonts w:ascii="Arial" w:hAnsi="Arial" w:cs="Arial"/>
          <w:sz w:val="24"/>
          <w:szCs w:val="24"/>
        </w:rPr>
        <w:t>the change in consumer buying behaviours as consumer’s are more willing to buy environmentally friendly products, the hospitality industry is forced to look for new methods in reducing its negative impact on the environment</w:t>
      </w:r>
      <w:r w:rsidR="00BB133E" w:rsidRPr="00BB133E">
        <w:rPr>
          <w:rFonts w:ascii="Arial" w:hAnsi="Arial" w:cs="Arial"/>
          <w:sz w:val="24"/>
          <w:szCs w:val="24"/>
        </w:rPr>
        <w:t xml:space="preserve"> (</w:t>
      </w:r>
      <w:r w:rsidR="00BB133E" w:rsidRPr="00BB133E">
        <w:rPr>
          <w:rFonts w:ascii="Arial" w:hAnsi="Arial" w:cs="Arial"/>
          <w:sz w:val="24"/>
          <w:szCs w:val="24"/>
        </w:rPr>
        <w:t>Scholz, Linderová and Konečná, 2020</w:t>
      </w:r>
      <w:r w:rsidR="00BB133E" w:rsidRPr="00BB133E">
        <w:rPr>
          <w:rFonts w:ascii="Arial" w:hAnsi="Arial" w:cs="Arial"/>
          <w:sz w:val="24"/>
          <w:szCs w:val="24"/>
        </w:rPr>
        <w:t>)</w:t>
      </w:r>
      <w:r w:rsidR="00BB133E">
        <w:rPr>
          <w:rFonts w:ascii="Arial" w:hAnsi="Arial" w:cs="Arial"/>
          <w:sz w:val="24"/>
          <w:szCs w:val="24"/>
        </w:rPr>
        <w:t>. By partnering up with eco-friendly company for Skin basics products will give customers peace of mind that the single use packaging and product is sustainable.</w:t>
      </w:r>
    </w:p>
    <w:p w14:paraId="74261F4D" w14:textId="77777777" w:rsidR="00BB133E" w:rsidRDefault="00BB133E" w:rsidP="001520D7">
      <w:pPr>
        <w:rPr>
          <w:rFonts w:ascii="Arial" w:hAnsi="Arial" w:cs="Arial"/>
          <w:sz w:val="24"/>
          <w:szCs w:val="24"/>
        </w:rPr>
      </w:pPr>
    </w:p>
    <w:p w14:paraId="52D5E89F" w14:textId="77777777" w:rsidR="00603B2B" w:rsidRDefault="00603B2B" w:rsidP="001520D7">
      <w:pPr>
        <w:rPr>
          <w:rFonts w:ascii="Arial" w:hAnsi="Arial" w:cs="Arial"/>
          <w:sz w:val="28"/>
          <w:szCs w:val="28"/>
        </w:rPr>
      </w:pPr>
    </w:p>
    <w:p w14:paraId="0C4B8B8E" w14:textId="1C506240" w:rsidR="00BB133E" w:rsidRDefault="00BB133E" w:rsidP="001520D7">
      <w:pPr>
        <w:rPr>
          <w:rFonts w:ascii="Arial" w:hAnsi="Arial" w:cs="Arial"/>
          <w:sz w:val="28"/>
          <w:szCs w:val="28"/>
        </w:rPr>
      </w:pPr>
      <w:r>
        <w:rPr>
          <w:rFonts w:ascii="Arial" w:hAnsi="Arial" w:cs="Arial"/>
          <w:sz w:val="28"/>
          <w:szCs w:val="28"/>
        </w:rPr>
        <w:t>Legal Factors:</w:t>
      </w:r>
    </w:p>
    <w:p w14:paraId="5EF81B0C" w14:textId="77777777" w:rsidR="00A646B6" w:rsidRDefault="00A646B6" w:rsidP="001520D7">
      <w:pPr>
        <w:rPr>
          <w:rFonts w:ascii="Arial" w:hAnsi="Arial" w:cs="Arial"/>
          <w:sz w:val="28"/>
          <w:szCs w:val="28"/>
        </w:rPr>
      </w:pPr>
    </w:p>
    <w:p w14:paraId="435CFD82" w14:textId="7D7DC06C" w:rsidR="0006507A" w:rsidRDefault="00596259" w:rsidP="001520D7">
      <w:pPr>
        <w:rPr>
          <w:rFonts w:ascii="Arial" w:hAnsi="Arial" w:cs="Arial"/>
          <w:sz w:val="24"/>
          <w:szCs w:val="24"/>
        </w:rPr>
      </w:pPr>
      <w:r>
        <w:rPr>
          <w:rFonts w:ascii="Arial" w:hAnsi="Arial" w:cs="Arial"/>
          <w:sz w:val="24"/>
          <w:szCs w:val="24"/>
        </w:rPr>
        <w:t xml:space="preserve">Legal factors that will affect Skin Basics product will be increased tax </w:t>
      </w:r>
      <w:r w:rsidR="006B7857">
        <w:rPr>
          <w:rFonts w:ascii="Arial" w:hAnsi="Arial" w:cs="Arial"/>
          <w:sz w:val="24"/>
          <w:szCs w:val="24"/>
        </w:rPr>
        <w:t>and accidental thefts as the older Marriott customers might misinterpret the Grab and Go meaning.</w:t>
      </w:r>
    </w:p>
    <w:p w14:paraId="67C03259" w14:textId="77777777" w:rsidR="006B7857" w:rsidRDefault="006B7857" w:rsidP="001520D7">
      <w:pPr>
        <w:rPr>
          <w:rFonts w:ascii="Arial" w:hAnsi="Arial" w:cs="Arial"/>
          <w:sz w:val="24"/>
          <w:szCs w:val="24"/>
        </w:rPr>
      </w:pPr>
    </w:p>
    <w:p w14:paraId="00FAEAFA" w14:textId="77777777" w:rsidR="006B7857" w:rsidRDefault="006B7857" w:rsidP="001520D7">
      <w:pPr>
        <w:rPr>
          <w:rFonts w:ascii="Arial" w:hAnsi="Arial" w:cs="Arial"/>
          <w:sz w:val="24"/>
          <w:szCs w:val="24"/>
        </w:rPr>
      </w:pPr>
    </w:p>
    <w:p w14:paraId="0911C89F" w14:textId="6E8A08A6" w:rsidR="006B7857" w:rsidRDefault="006B7857" w:rsidP="001520D7">
      <w:pPr>
        <w:rPr>
          <w:rFonts w:ascii="Arial" w:hAnsi="Arial" w:cs="Arial"/>
          <w:sz w:val="28"/>
          <w:szCs w:val="28"/>
        </w:rPr>
      </w:pPr>
      <w:r>
        <w:rPr>
          <w:rFonts w:ascii="Arial" w:hAnsi="Arial" w:cs="Arial"/>
          <w:sz w:val="28"/>
          <w:szCs w:val="28"/>
        </w:rPr>
        <w:t>Capitalise on positive impact:</w:t>
      </w:r>
    </w:p>
    <w:p w14:paraId="00732E7F" w14:textId="77777777" w:rsidR="00A646B6" w:rsidRDefault="00A646B6" w:rsidP="001520D7">
      <w:pPr>
        <w:rPr>
          <w:rFonts w:ascii="Arial" w:hAnsi="Arial" w:cs="Arial"/>
          <w:sz w:val="28"/>
          <w:szCs w:val="28"/>
        </w:rPr>
      </w:pPr>
    </w:p>
    <w:p w14:paraId="4239EBA9" w14:textId="297BDF08" w:rsidR="006B7857" w:rsidRDefault="006B7857" w:rsidP="001520D7">
      <w:pPr>
        <w:rPr>
          <w:rFonts w:ascii="Arial" w:hAnsi="Arial" w:cs="Arial"/>
          <w:sz w:val="24"/>
          <w:szCs w:val="24"/>
        </w:rPr>
      </w:pPr>
      <w:r>
        <w:rPr>
          <w:rFonts w:ascii="Arial" w:hAnsi="Arial" w:cs="Arial"/>
          <w:sz w:val="24"/>
          <w:szCs w:val="24"/>
        </w:rPr>
        <w:t xml:space="preserve">By adding this product to Cardiff Marriott Hotel, it will have a positive impact to its consumers as they do not need to leave the hotel to by necessities like lip balms and </w:t>
      </w:r>
      <w:r w:rsidR="0008322A">
        <w:rPr>
          <w:rFonts w:ascii="Arial" w:hAnsi="Arial" w:cs="Arial"/>
          <w:sz w:val="24"/>
          <w:szCs w:val="24"/>
        </w:rPr>
        <w:t xml:space="preserve">a </w:t>
      </w:r>
      <w:r>
        <w:rPr>
          <w:rFonts w:ascii="Arial" w:hAnsi="Arial" w:cs="Arial"/>
          <w:sz w:val="24"/>
          <w:szCs w:val="24"/>
        </w:rPr>
        <w:t>luxury experience by using Skin Basics face mask treatments etc. This will create a luxury experience through out their stay and that of the hotel.</w:t>
      </w:r>
    </w:p>
    <w:p w14:paraId="3607FB03" w14:textId="77777777" w:rsidR="006B7857" w:rsidRDefault="006B7857" w:rsidP="001520D7">
      <w:pPr>
        <w:rPr>
          <w:rFonts w:ascii="Arial" w:hAnsi="Arial" w:cs="Arial"/>
          <w:sz w:val="24"/>
          <w:szCs w:val="24"/>
        </w:rPr>
      </w:pPr>
    </w:p>
    <w:p w14:paraId="7E9DE298" w14:textId="781ECE13" w:rsidR="006B7857" w:rsidRDefault="006B7857" w:rsidP="001520D7">
      <w:pPr>
        <w:rPr>
          <w:rFonts w:ascii="Arial" w:hAnsi="Arial" w:cs="Arial"/>
          <w:sz w:val="24"/>
          <w:szCs w:val="24"/>
        </w:rPr>
      </w:pPr>
      <w:r>
        <w:rPr>
          <w:rFonts w:ascii="Arial" w:hAnsi="Arial" w:cs="Arial"/>
          <w:sz w:val="24"/>
          <w:szCs w:val="24"/>
        </w:rPr>
        <w:t>Negative Impacts:</w:t>
      </w:r>
    </w:p>
    <w:p w14:paraId="098DD926" w14:textId="306A9CFC" w:rsidR="006B7857" w:rsidRDefault="006B7857" w:rsidP="001520D7">
      <w:pPr>
        <w:rPr>
          <w:rFonts w:ascii="Arial" w:hAnsi="Arial" w:cs="Arial"/>
          <w:sz w:val="24"/>
          <w:szCs w:val="24"/>
        </w:rPr>
      </w:pPr>
      <w:r>
        <w:rPr>
          <w:rFonts w:ascii="Arial" w:hAnsi="Arial" w:cs="Arial"/>
          <w:sz w:val="24"/>
          <w:szCs w:val="24"/>
        </w:rPr>
        <w:t xml:space="preserve">By address the negative impacts of the </w:t>
      </w:r>
      <w:r w:rsidR="006352E0">
        <w:rPr>
          <w:rFonts w:ascii="Arial" w:hAnsi="Arial" w:cs="Arial"/>
          <w:sz w:val="24"/>
          <w:szCs w:val="24"/>
        </w:rPr>
        <w:t xml:space="preserve">product, this </w:t>
      </w:r>
      <w:r>
        <w:rPr>
          <w:rFonts w:ascii="Arial" w:hAnsi="Arial" w:cs="Arial"/>
          <w:sz w:val="24"/>
          <w:szCs w:val="24"/>
        </w:rPr>
        <w:t xml:space="preserve">will </w:t>
      </w:r>
      <w:r w:rsidR="006352E0">
        <w:rPr>
          <w:rFonts w:ascii="Arial" w:hAnsi="Arial" w:cs="Arial"/>
          <w:sz w:val="24"/>
          <w:szCs w:val="24"/>
        </w:rPr>
        <w:t>give the companies consumers trust</w:t>
      </w:r>
      <w:r w:rsidR="000034C1">
        <w:rPr>
          <w:rFonts w:ascii="Arial" w:hAnsi="Arial" w:cs="Arial"/>
          <w:sz w:val="24"/>
          <w:szCs w:val="24"/>
        </w:rPr>
        <w:t xml:space="preserve"> and most importantly a good brand image. By exceeding a customer’s satisfaction and relationship with the company this will in turn have a positive consumer loyalty </w:t>
      </w:r>
      <w:r w:rsidR="000034C1" w:rsidRPr="000034C1">
        <w:rPr>
          <w:rFonts w:ascii="Arial" w:hAnsi="Arial" w:cs="Arial"/>
          <w:sz w:val="24"/>
          <w:szCs w:val="24"/>
        </w:rPr>
        <w:t>(Khan et al., 2020)</w:t>
      </w:r>
      <w:r w:rsidR="000034C1">
        <w:rPr>
          <w:rFonts w:ascii="Arial" w:hAnsi="Arial" w:cs="Arial"/>
          <w:sz w:val="24"/>
          <w:szCs w:val="24"/>
        </w:rPr>
        <w:t>.</w:t>
      </w:r>
    </w:p>
    <w:p w14:paraId="191DF5A3" w14:textId="77777777" w:rsidR="000034C1" w:rsidRDefault="000034C1" w:rsidP="001520D7">
      <w:pPr>
        <w:rPr>
          <w:rFonts w:ascii="Arial" w:hAnsi="Arial" w:cs="Arial"/>
          <w:sz w:val="24"/>
          <w:szCs w:val="24"/>
        </w:rPr>
      </w:pPr>
    </w:p>
    <w:p w14:paraId="1C06B242" w14:textId="3A52FCE2" w:rsidR="000034C1" w:rsidRDefault="000034C1" w:rsidP="001520D7">
      <w:pPr>
        <w:rPr>
          <w:rFonts w:ascii="Arial" w:hAnsi="Arial" w:cs="Arial"/>
          <w:sz w:val="28"/>
          <w:szCs w:val="28"/>
        </w:rPr>
      </w:pPr>
      <w:r>
        <w:rPr>
          <w:rFonts w:ascii="Arial" w:hAnsi="Arial" w:cs="Arial"/>
          <w:sz w:val="28"/>
          <w:szCs w:val="28"/>
        </w:rPr>
        <w:lastRenderedPageBreak/>
        <w:t>Customer value and Engagement:</w:t>
      </w:r>
    </w:p>
    <w:p w14:paraId="7CBE0F46" w14:textId="77777777" w:rsidR="000034C1" w:rsidRPr="000034C1" w:rsidRDefault="000034C1" w:rsidP="001520D7">
      <w:pPr>
        <w:rPr>
          <w:rFonts w:ascii="Arial" w:hAnsi="Arial" w:cs="Arial"/>
          <w:sz w:val="24"/>
          <w:szCs w:val="24"/>
        </w:rPr>
      </w:pPr>
    </w:p>
    <w:p w14:paraId="2635E3EE" w14:textId="066D046C" w:rsidR="000034C1" w:rsidRDefault="000034C1" w:rsidP="001520D7">
      <w:pPr>
        <w:rPr>
          <w:rFonts w:ascii="Arial" w:hAnsi="Arial" w:cs="Arial"/>
          <w:sz w:val="24"/>
          <w:szCs w:val="24"/>
        </w:rPr>
      </w:pPr>
      <w:r>
        <w:rPr>
          <w:rFonts w:ascii="Arial" w:hAnsi="Arial" w:cs="Arial"/>
          <w:sz w:val="24"/>
          <w:szCs w:val="24"/>
        </w:rPr>
        <w:t xml:space="preserve">By </w:t>
      </w:r>
      <w:r w:rsidR="00C33C78">
        <w:rPr>
          <w:rFonts w:ascii="Arial" w:hAnsi="Arial" w:cs="Arial"/>
          <w:sz w:val="24"/>
          <w:szCs w:val="24"/>
        </w:rPr>
        <w:t>analysing</w:t>
      </w:r>
      <w:r>
        <w:rPr>
          <w:rFonts w:ascii="Arial" w:hAnsi="Arial" w:cs="Arial"/>
          <w:sz w:val="24"/>
          <w:szCs w:val="24"/>
        </w:rPr>
        <w:t xml:space="preserve"> the three main areas in </w:t>
      </w:r>
      <w:r w:rsidR="00C33C78">
        <w:rPr>
          <w:rFonts w:ascii="Arial" w:hAnsi="Arial" w:cs="Arial"/>
          <w:sz w:val="24"/>
          <w:szCs w:val="24"/>
        </w:rPr>
        <w:t>customer value and engagement, which are contribution, consumption and creation will determine if the product is successful</w:t>
      </w:r>
      <w:r w:rsidR="00C33C78" w:rsidRPr="00C33C78">
        <w:rPr>
          <w:rFonts w:ascii="Arial" w:hAnsi="Arial" w:cs="Arial"/>
          <w:sz w:val="24"/>
          <w:szCs w:val="24"/>
        </w:rPr>
        <w:t xml:space="preserve"> (</w:t>
      </w:r>
      <w:r w:rsidR="00C33C78" w:rsidRPr="00C33C78">
        <w:rPr>
          <w:rFonts w:ascii="Arial" w:hAnsi="Arial" w:cs="Arial"/>
          <w:sz w:val="24"/>
          <w:szCs w:val="24"/>
        </w:rPr>
        <w:t>Majeed et al., 2022</w:t>
      </w:r>
      <w:r w:rsidR="00C33C78" w:rsidRPr="00C33C78">
        <w:rPr>
          <w:rFonts w:ascii="Arial" w:hAnsi="Arial" w:cs="Arial"/>
          <w:sz w:val="24"/>
          <w:szCs w:val="24"/>
        </w:rPr>
        <w:t>)</w:t>
      </w:r>
      <w:r w:rsidR="00C33C78">
        <w:rPr>
          <w:rFonts w:ascii="Arial" w:hAnsi="Arial" w:cs="Arial"/>
          <w:sz w:val="24"/>
          <w:szCs w:val="24"/>
        </w:rPr>
        <w:t xml:space="preserve">. This will mean in analysing weekly sales performance on Skin Basics, identifying common repurchases and customer feedback on products to determine if more products need to be added or </w:t>
      </w:r>
      <w:r w:rsidR="00D844AD">
        <w:rPr>
          <w:rFonts w:ascii="Arial" w:hAnsi="Arial" w:cs="Arial"/>
          <w:sz w:val="24"/>
          <w:szCs w:val="24"/>
        </w:rPr>
        <w:t>discontinued. By</w:t>
      </w:r>
      <w:r w:rsidR="00355EBE">
        <w:rPr>
          <w:rFonts w:ascii="Arial" w:hAnsi="Arial" w:cs="Arial"/>
          <w:sz w:val="24"/>
          <w:szCs w:val="24"/>
        </w:rPr>
        <w:t xml:space="preserve"> implementing </w:t>
      </w:r>
      <w:r w:rsidR="00D844AD">
        <w:rPr>
          <w:rFonts w:ascii="Arial" w:hAnsi="Arial" w:cs="Arial"/>
          <w:sz w:val="24"/>
          <w:szCs w:val="24"/>
        </w:rPr>
        <w:t>a control plan will</w:t>
      </w:r>
      <w:r w:rsidR="000D0210">
        <w:rPr>
          <w:rFonts w:ascii="Arial" w:hAnsi="Arial" w:cs="Arial"/>
          <w:sz w:val="24"/>
          <w:szCs w:val="24"/>
        </w:rPr>
        <w:t xml:space="preserve"> ensure that non</w:t>
      </w:r>
      <w:r w:rsidR="0061354C">
        <w:rPr>
          <w:rFonts w:ascii="Arial" w:hAnsi="Arial" w:cs="Arial"/>
          <w:sz w:val="24"/>
          <w:szCs w:val="24"/>
        </w:rPr>
        <w:t xml:space="preserve">e </w:t>
      </w:r>
      <w:r w:rsidR="000D0210">
        <w:rPr>
          <w:rFonts w:ascii="Arial" w:hAnsi="Arial" w:cs="Arial"/>
          <w:sz w:val="24"/>
          <w:szCs w:val="24"/>
        </w:rPr>
        <w:t xml:space="preserve">performing </w:t>
      </w:r>
      <w:r w:rsidR="0061354C">
        <w:rPr>
          <w:rFonts w:ascii="Arial" w:hAnsi="Arial" w:cs="Arial"/>
          <w:sz w:val="24"/>
          <w:szCs w:val="24"/>
        </w:rPr>
        <w:t xml:space="preserve">products are not </w:t>
      </w:r>
      <w:r w:rsidR="00D311C7">
        <w:rPr>
          <w:rFonts w:ascii="Arial" w:hAnsi="Arial" w:cs="Arial"/>
          <w:sz w:val="24"/>
          <w:szCs w:val="24"/>
        </w:rPr>
        <w:t>over stocked and performing products are in demand.</w:t>
      </w:r>
    </w:p>
    <w:p w14:paraId="42708DC5" w14:textId="77777777" w:rsidR="00D311C7" w:rsidRDefault="00D311C7" w:rsidP="001520D7">
      <w:pPr>
        <w:rPr>
          <w:rFonts w:ascii="Arial" w:hAnsi="Arial" w:cs="Arial"/>
          <w:sz w:val="24"/>
          <w:szCs w:val="24"/>
        </w:rPr>
      </w:pPr>
    </w:p>
    <w:p w14:paraId="3AF589BA" w14:textId="19DDDDDB" w:rsidR="00D311C7" w:rsidRDefault="00261C9E" w:rsidP="001520D7">
      <w:pPr>
        <w:rPr>
          <w:rFonts w:ascii="Arial" w:hAnsi="Arial" w:cs="Arial"/>
          <w:sz w:val="28"/>
          <w:szCs w:val="28"/>
        </w:rPr>
      </w:pPr>
      <w:r w:rsidRPr="00261C9E">
        <w:rPr>
          <w:rFonts w:ascii="Arial" w:hAnsi="Arial" w:cs="Arial"/>
          <w:sz w:val="28"/>
          <w:szCs w:val="28"/>
        </w:rPr>
        <w:t>Digital Marketing:</w:t>
      </w:r>
    </w:p>
    <w:p w14:paraId="2A208510" w14:textId="77777777" w:rsidR="00A646B6" w:rsidRDefault="00A646B6" w:rsidP="001520D7">
      <w:pPr>
        <w:rPr>
          <w:rFonts w:ascii="Arial" w:hAnsi="Arial" w:cs="Arial"/>
          <w:sz w:val="28"/>
          <w:szCs w:val="28"/>
        </w:rPr>
      </w:pPr>
    </w:p>
    <w:p w14:paraId="3DEC3755" w14:textId="53BA59F0" w:rsidR="00261C9E" w:rsidRDefault="00EF799F" w:rsidP="001520D7">
      <w:pPr>
        <w:rPr>
          <w:rFonts w:ascii="Arial" w:hAnsi="Arial" w:cs="Arial"/>
          <w:sz w:val="24"/>
          <w:szCs w:val="24"/>
        </w:rPr>
      </w:pPr>
      <w:r>
        <w:rPr>
          <w:rFonts w:ascii="Arial" w:hAnsi="Arial" w:cs="Arial"/>
          <w:sz w:val="24"/>
          <w:szCs w:val="24"/>
        </w:rPr>
        <w:t xml:space="preserve">With the rise </w:t>
      </w:r>
      <w:r w:rsidR="005F4134">
        <w:rPr>
          <w:rFonts w:ascii="Arial" w:hAnsi="Arial" w:cs="Arial"/>
          <w:sz w:val="24"/>
          <w:szCs w:val="24"/>
        </w:rPr>
        <w:t>in digital</w:t>
      </w:r>
      <w:r w:rsidR="002F5A32">
        <w:rPr>
          <w:rFonts w:ascii="Arial" w:hAnsi="Arial" w:cs="Arial"/>
          <w:sz w:val="24"/>
          <w:szCs w:val="24"/>
        </w:rPr>
        <w:t xml:space="preserve"> </w:t>
      </w:r>
      <w:r w:rsidR="005F4134">
        <w:rPr>
          <w:rFonts w:ascii="Arial" w:hAnsi="Arial" w:cs="Arial"/>
          <w:sz w:val="24"/>
          <w:szCs w:val="24"/>
        </w:rPr>
        <w:t xml:space="preserve">marketing </w:t>
      </w:r>
      <w:r w:rsidR="002F5A32">
        <w:rPr>
          <w:rFonts w:ascii="Arial" w:hAnsi="Arial" w:cs="Arial"/>
          <w:sz w:val="24"/>
          <w:szCs w:val="24"/>
        </w:rPr>
        <w:t xml:space="preserve">investments </w:t>
      </w:r>
      <w:r w:rsidR="005F4134">
        <w:rPr>
          <w:rFonts w:ascii="Arial" w:hAnsi="Arial" w:cs="Arial"/>
          <w:sz w:val="24"/>
          <w:szCs w:val="24"/>
        </w:rPr>
        <w:t>this has driven many companies to invest in digital platforms and social media</w:t>
      </w:r>
      <w:r w:rsidR="00482173">
        <w:rPr>
          <w:rFonts w:ascii="Arial" w:hAnsi="Arial" w:cs="Arial"/>
          <w:sz w:val="24"/>
          <w:szCs w:val="24"/>
        </w:rPr>
        <w:t xml:space="preserve"> </w:t>
      </w:r>
      <w:r w:rsidR="00482173" w:rsidRPr="00482173">
        <w:rPr>
          <w:rFonts w:ascii="Arial" w:hAnsi="Arial" w:cs="Arial"/>
          <w:sz w:val="24"/>
          <w:szCs w:val="24"/>
        </w:rPr>
        <w:t>(Lacárcel, 2023</w:t>
      </w:r>
      <w:r w:rsidR="002171A6" w:rsidRPr="00482173">
        <w:rPr>
          <w:rFonts w:ascii="Arial" w:hAnsi="Arial" w:cs="Arial"/>
          <w:sz w:val="24"/>
          <w:szCs w:val="24"/>
        </w:rPr>
        <w:t>)</w:t>
      </w:r>
      <w:r w:rsidR="002171A6">
        <w:rPr>
          <w:rFonts w:ascii="Arial" w:hAnsi="Arial" w:cs="Arial"/>
          <w:sz w:val="24"/>
          <w:szCs w:val="24"/>
        </w:rPr>
        <w:t>. Marriott</w:t>
      </w:r>
      <w:r w:rsidR="00A56F83">
        <w:rPr>
          <w:rFonts w:ascii="Arial" w:hAnsi="Arial" w:cs="Arial"/>
          <w:sz w:val="24"/>
          <w:szCs w:val="24"/>
        </w:rPr>
        <w:t xml:space="preserve"> has </w:t>
      </w:r>
      <w:r w:rsidR="000F3E45">
        <w:rPr>
          <w:rFonts w:ascii="Arial" w:hAnsi="Arial" w:cs="Arial"/>
          <w:sz w:val="24"/>
          <w:szCs w:val="24"/>
        </w:rPr>
        <w:t xml:space="preserve">embraced the shifting change </w:t>
      </w:r>
      <w:r w:rsidR="003305E3">
        <w:rPr>
          <w:rFonts w:ascii="Arial" w:hAnsi="Arial" w:cs="Arial"/>
          <w:sz w:val="24"/>
          <w:szCs w:val="24"/>
        </w:rPr>
        <w:t xml:space="preserve">from conventional </w:t>
      </w:r>
      <w:r w:rsidR="000F3E45">
        <w:rPr>
          <w:rFonts w:ascii="Arial" w:hAnsi="Arial" w:cs="Arial"/>
          <w:sz w:val="24"/>
          <w:szCs w:val="24"/>
        </w:rPr>
        <w:t xml:space="preserve">marketing </w:t>
      </w:r>
      <w:r w:rsidR="003305E3">
        <w:rPr>
          <w:rFonts w:ascii="Arial" w:hAnsi="Arial" w:cs="Arial"/>
          <w:sz w:val="24"/>
          <w:szCs w:val="24"/>
        </w:rPr>
        <w:t xml:space="preserve">to </w:t>
      </w:r>
      <w:r w:rsidR="000F3E45">
        <w:rPr>
          <w:rFonts w:ascii="Arial" w:hAnsi="Arial" w:cs="Arial"/>
          <w:sz w:val="24"/>
          <w:szCs w:val="24"/>
        </w:rPr>
        <w:t xml:space="preserve">digital marketing </w:t>
      </w:r>
      <w:r w:rsidR="003305E3">
        <w:rPr>
          <w:rFonts w:ascii="Arial" w:hAnsi="Arial" w:cs="Arial"/>
          <w:sz w:val="24"/>
          <w:szCs w:val="24"/>
        </w:rPr>
        <w:t>as it h</w:t>
      </w:r>
      <w:r w:rsidR="00F05CB9">
        <w:rPr>
          <w:rFonts w:ascii="Arial" w:hAnsi="Arial" w:cs="Arial"/>
          <w:sz w:val="24"/>
          <w:szCs w:val="24"/>
        </w:rPr>
        <w:t>as is own website to promote its services for all products</w:t>
      </w:r>
      <w:r w:rsidR="000328C7">
        <w:rPr>
          <w:rFonts w:ascii="Arial" w:hAnsi="Arial" w:cs="Arial"/>
          <w:sz w:val="24"/>
          <w:szCs w:val="24"/>
        </w:rPr>
        <w:t xml:space="preserve"> and hotels across the world,</w:t>
      </w:r>
      <w:r w:rsidR="00F05CB9">
        <w:rPr>
          <w:rFonts w:ascii="Arial" w:hAnsi="Arial" w:cs="Arial"/>
          <w:sz w:val="24"/>
          <w:szCs w:val="24"/>
        </w:rPr>
        <w:t xml:space="preserve"> </w:t>
      </w:r>
      <w:r w:rsidR="000D00B0">
        <w:rPr>
          <w:rFonts w:ascii="Arial" w:hAnsi="Arial" w:cs="Arial"/>
          <w:sz w:val="24"/>
          <w:szCs w:val="24"/>
        </w:rPr>
        <w:t xml:space="preserve">such as online check ins and late check </w:t>
      </w:r>
      <w:r w:rsidR="004A3D2E">
        <w:rPr>
          <w:rFonts w:ascii="Arial" w:hAnsi="Arial" w:cs="Arial"/>
          <w:sz w:val="24"/>
          <w:szCs w:val="24"/>
        </w:rPr>
        <w:t>outs, loyalty rewards</w:t>
      </w:r>
      <w:r w:rsidR="000328C7">
        <w:rPr>
          <w:rFonts w:ascii="Arial" w:hAnsi="Arial" w:cs="Arial"/>
          <w:sz w:val="24"/>
          <w:szCs w:val="24"/>
        </w:rPr>
        <w:t xml:space="preserve"> etc.</w:t>
      </w:r>
    </w:p>
    <w:p w14:paraId="72C92CBB" w14:textId="77777777" w:rsidR="000328C7" w:rsidRDefault="000328C7" w:rsidP="001520D7">
      <w:pPr>
        <w:rPr>
          <w:rFonts w:ascii="Arial" w:hAnsi="Arial" w:cs="Arial"/>
          <w:sz w:val="24"/>
          <w:szCs w:val="24"/>
        </w:rPr>
      </w:pPr>
    </w:p>
    <w:p w14:paraId="5E291E5B" w14:textId="77777777" w:rsidR="00A646B6" w:rsidRDefault="00A646B6" w:rsidP="001520D7">
      <w:pPr>
        <w:rPr>
          <w:rFonts w:ascii="Arial" w:hAnsi="Arial" w:cs="Arial"/>
          <w:sz w:val="28"/>
          <w:szCs w:val="28"/>
        </w:rPr>
      </w:pPr>
    </w:p>
    <w:p w14:paraId="05F43101" w14:textId="62DD483C" w:rsidR="000328C7" w:rsidRDefault="00C9769D" w:rsidP="001520D7">
      <w:pPr>
        <w:rPr>
          <w:rFonts w:ascii="Arial" w:hAnsi="Arial" w:cs="Arial"/>
          <w:sz w:val="28"/>
          <w:szCs w:val="28"/>
        </w:rPr>
      </w:pPr>
      <w:r>
        <w:rPr>
          <w:rFonts w:ascii="Arial" w:hAnsi="Arial" w:cs="Arial"/>
          <w:sz w:val="28"/>
          <w:szCs w:val="28"/>
        </w:rPr>
        <w:t>Conclusion:</w:t>
      </w:r>
    </w:p>
    <w:p w14:paraId="0F233208" w14:textId="77777777" w:rsidR="00A646B6" w:rsidRDefault="00A646B6" w:rsidP="001520D7">
      <w:pPr>
        <w:rPr>
          <w:rFonts w:ascii="Arial" w:hAnsi="Arial" w:cs="Arial"/>
          <w:sz w:val="28"/>
          <w:szCs w:val="28"/>
        </w:rPr>
      </w:pPr>
    </w:p>
    <w:p w14:paraId="5436A3DE" w14:textId="336C1114" w:rsidR="00C9769D" w:rsidRDefault="00613A2F" w:rsidP="001520D7">
      <w:pPr>
        <w:rPr>
          <w:rFonts w:ascii="Arial" w:hAnsi="Arial" w:cs="Arial"/>
          <w:sz w:val="24"/>
          <w:szCs w:val="24"/>
        </w:rPr>
      </w:pPr>
      <w:r>
        <w:rPr>
          <w:rFonts w:ascii="Arial" w:hAnsi="Arial" w:cs="Arial"/>
          <w:sz w:val="24"/>
          <w:szCs w:val="24"/>
        </w:rPr>
        <w:t xml:space="preserve">By implementing this marketing plan Cardiff Marriott Hotel will increase revenue in its </w:t>
      </w:r>
      <w:r w:rsidR="00E71516">
        <w:rPr>
          <w:rFonts w:ascii="Arial" w:hAnsi="Arial" w:cs="Arial"/>
          <w:sz w:val="24"/>
          <w:szCs w:val="24"/>
        </w:rPr>
        <w:t xml:space="preserve">destination, while also extending customer satisfaction and expectations. This marketing </w:t>
      </w:r>
      <w:r w:rsidR="00C0647F">
        <w:rPr>
          <w:rFonts w:ascii="Arial" w:hAnsi="Arial" w:cs="Arial"/>
          <w:sz w:val="24"/>
          <w:szCs w:val="24"/>
        </w:rPr>
        <w:t xml:space="preserve">has a low financial loss, will not require additional employees or a large place </w:t>
      </w:r>
      <w:r w:rsidR="00C31AE2">
        <w:rPr>
          <w:rFonts w:ascii="Arial" w:hAnsi="Arial" w:cs="Arial"/>
          <w:sz w:val="24"/>
          <w:szCs w:val="24"/>
        </w:rPr>
        <w:t>which it will not have a detrimental effect on the building.</w:t>
      </w:r>
    </w:p>
    <w:p w14:paraId="6A741C3B" w14:textId="77777777" w:rsidR="00C31AE2" w:rsidRDefault="00C31AE2" w:rsidP="001520D7">
      <w:pPr>
        <w:rPr>
          <w:rFonts w:ascii="Arial" w:hAnsi="Arial" w:cs="Arial"/>
          <w:sz w:val="24"/>
          <w:szCs w:val="24"/>
        </w:rPr>
      </w:pPr>
    </w:p>
    <w:p w14:paraId="5EE057E6" w14:textId="77777777" w:rsidR="00C31AE2" w:rsidRDefault="00C31AE2" w:rsidP="001520D7">
      <w:pPr>
        <w:rPr>
          <w:rFonts w:ascii="Arial" w:hAnsi="Arial" w:cs="Arial"/>
          <w:sz w:val="24"/>
          <w:szCs w:val="24"/>
        </w:rPr>
      </w:pPr>
    </w:p>
    <w:p w14:paraId="0A134076" w14:textId="77777777" w:rsidR="00C31AE2" w:rsidRDefault="00C31AE2" w:rsidP="001520D7">
      <w:pPr>
        <w:rPr>
          <w:rFonts w:ascii="Arial" w:hAnsi="Arial" w:cs="Arial"/>
          <w:sz w:val="24"/>
          <w:szCs w:val="24"/>
        </w:rPr>
      </w:pPr>
    </w:p>
    <w:p w14:paraId="55C24A83" w14:textId="77777777" w:rsidR="00C31AE2" w:rsidRPr="00C9769D" w:rsidRDefault="00C31AE2" w:rsidP="001520D7">
      <w:pPr>
        <w:rPr>
          <w:rFonts w:ascii="Arial" w:hAnsi="Arial" w:cs="Arial"/>
          <w:sz w:val="24"/>
          <w:szCs w:val="24"/>
        </w:rPr>
      </w:pPr>
    </w:p>
    <w:p w14:paraId="7EAC43BA" w14:textId="77777777" w:rsidR="00C33C78" w:rsidRDefault="00C33C78" w:rsidP="001520D7">
      <w:pPr>
        <w:rPr>
          <w:rFonts w:ascii="Arial" w:hAnsi="Arial" w:cs="Arial"/>
          <w:sz w:val="24"/>
          <w:szCs w:val="24"/>
        </w:rPr>
      </w:pPr>
    </w:p>
    <w:p w14:paraId="719266D1" w14:textId="77777777" w:rsidR="00C33C78" w:rsidRDefault="00C33C78" w:rsidP="001520D7">
      <w:pPr>
        <w:rPr>
          <w:rFonts w:ascii="Arial" w:hAnsi="Arial" w:cs="Arial"/>
          <w:sz w:val="24"/>
          <w:szCs w:val="24"/>
        </w:rPr>
      </w:pPr>
    </w:p>
    <w:p w14:paraId="6E10022C" w14:textId="77777777" w:rsidR="00C33C78" w:rsidRDefault="00C33C78" w:rsidP="001520D7">
      <w:pPr>
        <w:rPr>
          <w:rFonts w:ascii="Arial" w:hAnsi="Arial" w:cs="Arial"/>
          <w:sz w:val="24"/>
          <w:szCs w:val="24"/>
        </w:rPr>
      </w:pPr>
    </w:p>
    <w:p w14:paraId="7D7D8B9B" w14:textId="77777777" w:rsidR="006352E0" w:rsidRPr="006B7857" w:rsidRDefault="006352E0" w:rsidP="001520D7">
      <w:pPr>
        <w:rPr>
          <w:rFonts w:ascii="Arial" w:hAnsi="Arial" w:cs="Arial"/>
          <w:sz w:val="24"/>
          <w:szCs w:val="24"/>
        </w:rPr>
      </w:pPr>
    </w:p>
    <w:p w14:paraId="6353371F" w14:textId="77777777" w:rsidR="001E07FF" w:rsidRPr="001E07FF" w:rsidRDefault="001E07FF" w:rsidP="001520D7">
      <w:pPr>
        <w:rPr>
          <w:rFonts w:ascii="Arial" w:hAnsi="Arial" w:cs="Arial"/>
          <w:sz w:val="24"/>
          <w:szCs w:val="24"/>
        </w:rPr>
      </w:pPr>
    </w:p>
    <w:p w14:paraId="23D3410C" w14:textId="0195B23A" w:rsidR="001E07FF" w:rsidRDefault="003370C8" w:rsidP="001520D7">
      <w:pPr>
        <w:rPr>
          <w:rFonts w:ascii="Arial" w:hAnsi="Arial" w:cs="Arial"/>
          <w:sz w:val="24"/>
          <w:szCs w:val="24"/>
        </w:rPr>
      </w:pPr>
      <w:r>
        <w:rPr>
          <w:noProof/>
        </w:rPr>
        <w:lastRenderedPageBreak/>
        <w:drawing>
          <wp:inline distT="0" distB="0" distL="0" distR="0" wp14:anchorId="66E31A62" wp14:editId="3167B892">
            <wp:extent cx="5731510" cy="3223895"/>
            <wp:effectExtent l="0" t="0" r="2540" b="0"/>
            <wp:docPr id="206558579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5585791" name=""/>
                    <pic:cNvPicPr/>
                  </pic:nvPicPr>
                  <pic:blipFill>
                    <a:blip r:embed="rId4">
                      <a:extLst>
                        <a:ext uri="{96DAC541-7B7A-43D3-8B79-37D633B846F1}">
                          <asvg:svgBlip xmlns:asvg="http://schemas.microsoft.com/office/drawing/2016/SVG/main" r:embed="rId5"/>
                        </a:ext>
                      </a:extLst>
                    </a:blip>
                    <a:stretch>
                      <a:fillRect/>
                    </a:stretch>
                  </pic:blipFill>
                  <pic:spPr>
                    <a:xfrm>
                      <a:off x="0" y="0"/>
                      <a:ext cx="5731510" cy="3223895"/>
                    </a:xfrm>
                    <a:prstGeom prst="rect">
                      <a:avLst/>
                    </a:prstGeom>
                  </pic:spPr>
                </pic:pic>
              </a:graphicData>
            </a:graphic>
          </wp:inline>
        </w:drawing>
      </w:r>
    </w:p>
    <w:p w14:paraId="0EE96C4D" w14:textId="6BB345D5" w:rsidR="00D75285" w:rsidRDefault="00D75285" w:rsidP="001520D7">
      <w:pPr>
        <w:rPr>
          <w:rFonts w:ascii="Arial" w:hAnsi="Arial" w:cs="Arial"/>
          <w:sz w:val="24"/>
          <w:szCs w:val="24"/>
        </w:rPr>
      </w:pPr>
      <w:r>
        <w:rPr>
          <w:noProof/>
        </w:rPr>
        <w:drawing>
          <wp:inline distT="0" distB="0" distL="0" distR="0" wp14:anchorId="578AF6D0" wp14:editId="61C45055">
            <wp:extent cx="5731510" cy="3223895"/>
            <wp:effectExtent l="0" t="0" r="2540" b="0"/>
            <wp:docPr id="69942333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9423332" name=""/>
                    <pic:cNvPicPr/>
                  </pic:nvPicPr>
                  <pic:blipFill>
                    <a:blip r:embed="rId6">
                      <a:extLst>
                        <a:ext uri="{96DAC541-7B7A-43D3-8B79-37D633B846F1}">
                          <asvg:svgBlip xmlns:asvg="http://schemas.microsoft.com/office/drawing/2016/SVG/main" r:embed="rId7"/>
                        </a:ext>
                      </a:extLst>
                    </a:blip>
                    <a:stretch>
                      <a:fillRect/>
                    </a:stretch>
                  </pic:blipFill>
                  <pic:spPr>
                    <a:xfrm>
                      <a:off x="0" y="0"/>
                      <a:ext cx="5731510" cy="3223895"/>
                    </a:xfrm>
                    <a:prstGeom prst="rect">
                      <a:avLst/>
                    </a:prstGeom>
                  </pic:spPr>
                </pic:pic>
              </a:graphicData>
            </a:graphic>
          </wp:inline>
        </w:drawing>
      </w:r>
    </w:p>
    <w:p w14:paraId="35FBA283" w14:textId="63C0DD55" w:rsidR="00B72B23" w:rsidRDefault="00B72B23" w:rsidP="001520D7">
      <w:pPr>
        <w:rPr>
          <w:rFonts w:ascii="Arial" w:hAnsi="Arial" w:cs="Arial"/>
          <w:sz w:val="24"/>
          <w:szCs w:val="24"/>
        </w:rPr>
      </w:pPr>
      <w:r>
        <w:rPr>
          <w:noProof/>
        </w:rPr>
        <w:lastRenderedPageBreak/>
        <w:drawing>
          <wp:inline distT="0" distB="0" distL="0" distR="0" wp14:anchorId="78F7F332" wp14:editId="489C8BA3">
            <wp:extent cx="5731510" cy="3223895"/>
            <wp:effectExtent l="0" t="0" r="2540" b="0"/>
            <wp:docPr id="12523230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2323097" name=""/>
                    <pic:cNvPicPr/>
                  </pic:nvPicPr>
                  <pic:blipFill>
                    <a:blip r:embed="rId8">
                      <a:extLst>
                        <a:ext uri="{96DAC541-7B7A-43D3-8B79-37D633B846F1}">
                          <asvg:svgBlip xmlns:asvg="http://schemas.microsoft.com/office/drawing/2016/SVG/main" r:embed="rId9"/>
                        </a:ext>
                      </a:extLst>
                    </a:blip>
                    <a:stretch>
                      <a:fillRect/>
                    </a:stretch>
                  </pic:blipFill>
                  <pic:spPr>
                    <a:xfrm>
                      <a:off x="0" y="0"/>
                      <a:ext cx="5731510" cy="3223895"/>
                    </a:xfrm>
                    <a:prstGeom prst="rect">
                      <a:avLst/>
                    </a:prstGeom>
                  </pic:spPr>
                </pic:pic>
              </a:graphicData>
            </a:graphic>
          </wp:inline>
        </w:drawing>
      </w:r>
    </w:p>
    <w:p w14:paraId="6D6EBDFF" w14:textId="157D7BB7" w:rsidR="009674EA" w:rsidRDefault="009674EA" w:rsidP="001520D7">
      <w:pPr>
        <w:rPr>
          <w:rFonts w:ascii="Arial" w:hAnsi="Arial" w:cs="Arial"/>
          <w:sz w:val="24"/>
          <w:szCs w:val="24"/>
        </w:rPr>
      </w:pPr>
      <w:r>
        <w:rPr>
          <w:noProof/>
        </w:rPr>
        <w:drawing>
          <wp:inline distT="0" distB="0" distL="0" distR="0" wp14:anchorId="09FFCDFC" wp14:editId="3165E7EC">
            <wp:extent cx="5731510" cy="3223895"/>
            <wp:effectExtent l="0" t="0" r="2540" b="0"/>
            <wp:docPr id="4958877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887737"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3223895"/>
                    </a:xfrm>
                    <a:prstGeom prst="rect">
                      <a:avLst/>
                    </a:prstGeom>
                  </pic:spPr>
                </pic:pic>
              </a:graphicData>
            </a:graphic>
          </wp:inline>
        </w:drawing>
      </w:r>
    </w:p>
    <w:p w14:paraId="3D24A149" w14:textId="48FD89BE" w:rsidR="007D6FFF" w:rsidRDefault="007D6FFF" w:rsidP="001520D7">
      <w:pPr>
        <w:rPr>
          <w:rFonts w:ascii="Arial" w:hAnsi="Arial" w:cs="Arial"/>
          <w:sz w:val="24"/>
          <w:szCs w:val="24"/>
        </w:rPr>
      </w:pPr>
      <w:r>
        <w:rPr>
          <w:noProof/>
        </w:rPr>
        <w:lastRenderedPageBreak/>
        <w:drawing>
          <wp:inline distT="0" distB="0" distL="0" distR="0" wp14:anchorId="419A085A" wp14:editId="74CD8FBD">
            <wp:extent cx="5731510" cy="3223895"/>
            <wp:effectExtent l="0" t="0" r="2540" b="0"/>
            <wp:docPr id="33496790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4967900" name=""/>
                    <pic:cNvPicPr/>
                  </pic:nvPicPr>
                  <pic:blipFill>
                    <a:blip r:embed="rId12">
                      <a:extLst>
                        <a:ext uri="{96DAC541-7B7A-43D3-8B79-37D633B846F1}">
                          <asvg:svgBlip xmlns:asvg="http://schemas.microsoft.com/office/drawing/2016/SVG/main" r:embed="rId13"/>
                        </a:ext>
                      </a:extLst>
                    </a:blip>
                    <a:stretch>
                      <a:fillRect/>
                    </a:stretch>
                  </pic:blipFill>
                  <pic:spPr>
                    <a:xfrm>
                      <a:off x="0" y="0"/>
                      <a:ext cx="5731510" cy="3223895"/>
                    </a:xfrm>
                    <a:prstGeom prst="rect">
                      <a:avLst/>
                    </a:prstGeom>
                  </pic:spPr>
                </pic:pic>
              </a:graphicData>
            </a:graphic>
          </wp:inline>
        </w:drawing>
      </w:r>
    </w:p>
    <w:p w14:paraId="434C8CEE" w14:textId="218E2571" w:rsidR="007D6FFF" w:rsidRDefault="001957A2" w:rsidP="001520D7">
      <w:pPr>
        <w:rPr>
          <w:rFonts w:ascii="Arial" w:hAnsi="Arial" w:cs="Arial"/>
          <w:sz w:val="24"/>
          <w:szCs w:val="24"/>
        </w:rPr>
      </w:pPr>
      <w:r>
        <w:rPr>
          <w:noProof/>
        </w:rPr>
        <w:drawing>
          <wp:inline distT="0" distB="0" distL="0" distR="0" wp14:anchorId="653F18B2" wp14:editId="4F689D5F">
            <wp:extent cx="5731510" cy="3223895"/>
            <wp:effectExtent l="0" t="0" r="2540" b="0"/>
            <wp:docPr id="14608606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860633" name=""/>
                    <pic:cNvPicPr/>
                  </pic:nvPicPr>
                  <pic:blipFill>
                    <a:blip r:embed="rId14">
                      <a:extLst>
                        <a:ext uri="{96DAC541-7B7A-43D3-8B79-37D633B846F1}">
                          <asvg:svgBlip xmlns:asvg="http://schemas.microsoft.com/office/drawing/2016/SVG/main" r:embed="rId15"/>
                        </a:ext>
                      </a:extLst>
                    </a:blip>
                    <a:stretch>
                      <a:fillRect/>
                    </a:stretch>
                  </pic:blipFill>
                  <pic:spPr>
                    <a:xfrm>
                      <a:off x="0" y="0"/>
                      <a:ext cx="5731510" cy="3223895"/>
                    </a:xfrm>
                    <a:prstGeom prst="rect">
                      <a:avLst/>
                    </a:prstGeom>
                  </pic:spPr>
                </pic:pic>
              </a:graphicData>
            </a:graphic>
          </wp:inline>
        </w:drawing>
      </w:r>
    </w:p>
    <w:p w14:paraId="34946B16" w14:textId="31C19A5E" w:rsidR="001957A2" w:rsidRDefault="001957A2" w:rsidP="001520D7">
      <w:pPr>
        <w:rPr>
          <w:rFonts w:ascii="Arial" w:hAnsi="Arial" w:cs="Arial"/>
          <w:sz w:val="24"/>
          <w:szCs w:val="24"/>
        </w:rPr>
      </w:pPr>
      <w:r>
        <w:rPr>
          <w:noProof/>
        </w:rPr>
        <w:lastRenderedPageBreak/>
        <w:drawing>
          <wp:inline distT="0" distB="0" distL="0" distR="0" wp14:anchorId="6B4BDF96" wp14:editId="3FC68139">
            <wp:extent cx="5731510" cy="3223895"/>
            <wp:effectExtent l="0" t="0" r="2540" b="0"/>
            <wp:docPr id="23707464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7074647" name=""/>
                    <pic:cNvPicPr/>
                  </pic:nvPicPr>
                  <pic:blipFill>
                    <a:blip r:embed="rId16">
                      <a:extLst>
                        <a:ext uri="{96DAC541-7B7A-43D3-8B79-37D633B846F1}">
                          <asvg:svgBlip xmlns:asvg="http://schemas.microsoft.com/office/drawing/2016/SVG/main" r:embed="rId17"/>
                        </a:ext>
                      </a:extLst>
                    </a:blip>
                    <a:stretch>
                      <a:fillRect/>
                    </a:stretch>
                  </pic:blipFill>
                  <pic:spPr>
                    <a:xfrm>
                      <a:off x="0" y="0"/>
                      <a:ext cx="5731510" cy="3223895"/>
                    </a:xfrm>
                    <a:prstGeom prst="rect">
                      <a:avLst/>
                    </a:prstGeom>
                  </pic:spPr>
                </pic:pic>
              </a:graphicData>
            </a:graphic>
          </wp:inline>
        </w:drawing>
      </w:r>
    </w:p>
    <w:p w14:paraId="7CF7339E" w14:textId="226DB40C" w:rsidR="001957A2" w:rsidRDefault="00063616" w:rsidP="001520D7">
      <w:pPr>
        <w:rPr>
          <w:rFonts w:ascii="Arial" w:hAnsi="Arial" w:cs="Arial"/>
          <w:sz w:val="24"/>
          <w:szCs w:val="24"/>
        </w:rPr>
      </w:pPr>
      <w:r>
        <w:rPr>
          <w:noProof/>
        </w:rPr>
        <w:drawing>
          <wp:inline distT="0" distB="0" distL="0" distR="0" wp14:anchorId="65A0F657" wp14:editId="2F4936A1">
            <wp:extent cx="5731510" cy="3223895"/>
            <wp:effectExtent l="0" t="0" r="2540" b="0"/>
            <wp:docPr id="12761141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6114154" name=""/>
                    <pic:cNvPicPr/>
                  </pic:nvPicPr>
                  <pic:blipFill>
                    <a:blip r:embed="rId18">
                      <a:extLst>
                        <a:ext uri="{96DAC541-7B7A-43D3-8B79-37D633B846F1}">
                          <asvg:svgBlip xmlns:asvg="http://schemas.microsoft.com/office/drawing/2016/SVG/main" r:embed="rId19"/>
                        </a:ext>
                      </a:extLst>
                    </a:blip>
                    <a:stretch>
                      <a:fillRect/>
                    </a:stretch>
                  </pic:blipFill>
                  <pic:spPr>
                    <a:xfrm>
                      <a:off x="0" y="0"/>
                      <a:ext cx="5731510" cy="3223895"/>
                    </a:xfrm>
                    <a:prstGeom prst="rect">
                      <a:avLst/>
                    </a:prstGeom>
                  </pic:spPr>
                </pic:pic>
              </a:graphicData>
            </a:graphic>
          </wp:inline>
        </w:drawing>
      </w:r>
    </w:p>
    <w:p w14:paraId="4ABA381C" w14:textId="4BB20800" w:rsidR="00B72B23" w:rsidRDefault="00B72B23" w:rsidP="001520D7">
      <w:pPr>
        <w:rPr>
          <w:rFonts w:ascii="Arial" w:hAnsi="Arial" w:cs="Arial"/>
          <w:sz w:val="24"/>
          <w:szCs w:val="24"/>
        </w:rPr>
      </w:pPr>
    </w:p>
    <w:p w14:paraId="26967CB8" w14:textId="77777777" w:rsidR="00D75285" w:rsidRPr="001E07FF" w:rsidRDefault="00D75285" w:rsidP="001520D7">
      <w:pPr>
        <w:rPr>
          <w:rFonts w:ascii="Arial" w:hAnsi="Arial" w:cs="Arial"/>
          <w:sz w:val="24"/>
          <w:szCs w:val="24"/>
        </w:rPr>
      </w:pPr>
    </w:p>
    <w:p w14:paraId="78D7509C" w14:textId="77777777" w:rsidR="001E07FF" w:rsidRPr="001E07FF" w:rsidRDefault="001E07FF" w:rsidP="001520D7">
      <w:pPr>
        <w:rPr>
          <w:rFonts w:ascii="Arial" w:hAnsi="Arial" w:cs="Arial"/>
          <w:sz w:val="28"/>
          <w:szCs w:val="28"/>
        </w:rPr>
      </w:pPr>
    </w:p>
    <w:p w14:paraId="683F2C1A" w14:textId="77777777" w:rsidR="009B03BF" w:rsidRPr="009B03BF" w:rsidRDefault="009B03BF" w:rsidP="001520D7">
      <w:pPr>
        <w:rPr>
          <w:rFonts w:ascii="Arial" w:hAnsi="Arial" w:cs="Arial"/>
          <w:sz w:val="24"/>
          <w:szCs w:val="24"/>
        </w:rPr>
      </w:pPr>
    </w:p>
    <w:p w14:paraId="7D3D4759" w14:textId="77777777" w:rsidR="00081EE3" w:rsidRDefault="00081EE3" w:rsidP="001520D7">
      <w:pPr>
        <w:rPr>
          <w:rFonts w:ascii="Arial" w:hAnsi="Arial" w:cs="Arial"/>
        </w:rPr>
      </w:pPr>
    </w:p>
    <w:p w14:paraId="7ED29F14" w14:textId="6A51A9CB" w:rsidR="00081EE3" w:rsidRDefault="00081EE3" w:rsidP="001520D7">
      <w:pPr>
        <w:rPr>
          <w:rFonts w:ascii="Arial" w:hAnsi="Arial" w:cs="Arial"/>
        </w:rPr>
      </w:pPr>
    </w:p>
    <w:p w14:paraId="2A0CFF13" w14:textId="77777777" w:rsidR="009F141D" w:rsidRDefault="009F141D" w:rsidP="001520D7">
      <w:pPr>
        <w:rPr>
          <w:rFonts w:ascii="Arial" w:hAnsi="Arial" w:cs="Arial"/>
        </w:rPr>
      </w:pPr>
    </w:p>
    <w:p w14:paraId="1EF18C07" w14:textId="77777777" w:rsidR="009F141D" w:rsidRPr="009F141D" w:rsidRDefault="009F141D" w:rsidP="001520D7">
      <w:pPr>
        <w:rPr>
          <w:rFonts w:ascii="Arial" w:hAnsi="Arial" w:cs="Arial"/>
        </w:rPr>
      </w:pPr>
    </w:p>
    <w:p w14:paraId="630630D3" w14:textId="77777777" w:rsidR="00294202" w:rsidRDefault="00294202" w:rsidP="001520D7">
      <w:pPr>
        <w:rPr>
          <w:rFonts w:ascii="Arial" w:hAnsi="Arial" w:cs="Arial"/>
          <w:sz w:val="24"/>
          <w:szCs w:val="24"/>
        </w:rPr>
      </w:pPr>
    </w:p>
    <w:p w14:paraId="5D74009C" w14:textId="77777777" w:rsidR="00F72C88" w:rsidRPr="00294202" w:rsidRDefault="00F72C88" w:rsidP="001520D7">
      <w:pPr>
        <w:rPr>
          <w:rFonts w:ascii="Arial" w:hAnsi="Arial" w:cs="Arial"/>
          <w:sz w:val="24"/>
          <w:szCs w:val="24"/>
        </w:rPr>
      </w:pPr>
    </w:p>
    <w:p w14:paraId="05622A44" w14:textId="77777777" w:rsidR="00294202" w:rsidRDefault="00294202" w:rsidP="001520D7">
      <w:pPr>
        <w:rPr>
          <w:rFonts w:ascii="Arial" w:hAnsi="Arial" w:cs="Arial"/>
          <w:sz w:val="24"/>
          <w:szCs w:val="24"/>
        </w:rPr>
      </w:pPr>
    </w:p>
    <w:p w14:paraId="6CF2F336" w14:textId="77777777" w:rsidR="00294202" w:rsidRDefault="00294202" w:rsidP="001520D7">
      <w:pPr>
        <w:rPr>
          <w:rFonts w:ascii="Arial" w:hAnsi="Arial" w:cs="Arial"/>
          <w:sz w:val="24"/>
          <w:szCs w:val="24"/>
        </w:rPr>
      </w:pPr>
    </w:p>
    <w:p w14:paraId="7B380105" w14:textId="77777777" w:rsidR="00294202" w:rsidRDefault="00294202" w:rsidP="001520D7">
      <w:pPr>
        <w:rPr>
          <w:rFonts w:ascii="Arial" w:hAnsi="Arial" w:cs="Arial"/>
          <w:sz w:val="24"/>
          <w:szCs w:val="24"/>
        </w:rPr>
      </w:pPr>
    </w:p>
    <w:p w14:paraId="50F3F233" w14:textId="77777777" w:rsidR="00294202" w:rsidRPr="00B43B65" w:rsidRDefault="00294202" w:rsidP="001520D7">
      <w:pPr>
        <w:rPr>
          <w:rFonts w:ascii="Arial" w:hAnsi="Arial" w:cs="Arial"/>
          <w:sz w:val="24"/>
          <w:szCs w:val="24"/>
        </w:rPr>
      </w:pPr>
    </w:p>
    <w:p w14:paraId="766DA796" w14:textId="77777777" w:rsidR="00B43B65" w:rsidRDefault="00B43B65" w:rsidP="001520D7">
      <w:pPr>
        <w:rPr>
          <w:rFonts w:ascii="Arial" w:hAnsi="Arial" w:cs="Arial"/>
          <w:sz w:val="24"/>
          <w:szCs w:val="24"/>
        </w:rPr>
      </w:pPr>
    </w:p>
    <w:p w14:paraId="277EFB48" w14:textId="77777777" w:rsidR="00B43B65" w:rsidRPr="002C3277" w:rsidRDefault="00B43B65" w:rsidP="001520D7">
      <w:pPr>
        <w:rPr>
          <w:rFonts w:ascii="Arial" w:hAnsi="Arial" w:cs="Arial"/>
          <w:sz w:val="24"/>
          <w:szCs w:val="24"/>
        </w:rPr>
      </w:pPr>
    </w:p>
    <w:p w14:paraId="4FB6CE1E" w14:textId="77777777" w:rsidR="002C3277" w:rsidRPr="002C3277" w:rsidRDefault="002C3277" w:rsidP="001520D7">
      <w:pPr>
        <w:rPr>
          <w:rFonts w:ascii="Arial" w:hAnsi="Arial" w:cs="Arial"/>
          <w:sz w:val="24"/>
          <w:szCs w:val="24"/>
        </w:rPr>
      </w:pPr>
    </w:p>
    <w:p w14:paraId="1934BF1C" w14:textId="77777777" w:rsidR="0025298C" w:rsidRDefault="0025298C" w:rsidP="001520D7">
      <w:pPr>
        <w:rPr>
          <w:rFonts w:ascii="Arial" w:hAnsi="Arial" w:cs="Arial"/>
          <w:sz w:val="24"/>
          <w:szCs w:val="24"/>
        </w:rPr>
      </w:pPr>
    </w:p>
    <w:p w14:paraId="1C4BFF95" w14:textId="77777777" w:rsidR="00395815" w:rsidRDefault="00395815" w:rsidP="001520D7">
      <w:pPr>
        <w:rPr>
          <w:rFonts w:ascii="Arial" w:hAnsi="Arial" w:cs="Arial"/>
          <w:sz w:val="24"/>
          <w:szCs w:val="24"/>
        </w:rPr>
      </w:pPr>
    </w:p>
    <w:p w14:paraId="42259C52" w14:textId="77777777" w:rsidR="00395815" w:rsidRPr="00BA3E01" w:rsidRDefault="00395815" w:rsidP="001520D7">
      <w:pPr>
        <w:rPr>
          <w:rFonts w:ascii="Arial" w:hAnsi="Arial" w:cs="Arial"/>
          <w:sz w:val="24"/>
          <w:szCs w:val="24"/>
        </w:rPr>
      </w:pPr>
    </w:p>
    <w:p w14:paraId="0CC4A297" w14:textId="77777777" w:rsidR="002340A7" w:rsidRDefault="002340A7" w:rsidP="002340A7">
      <w:pPr>
        <w:pStyle w:val="NormalWeb"/>
        <w:spacing w:before="0" w:beforeAutospacing="0" w:after="240" w:afterAutospacing="0" w:line="360" w:lineRule="auto"/>
        <w:rPr>
          <w:sz w:val="36"/>
          <w:szCs w:val="36"/>
        </w:rPr>
      </w:pPr>
      <w:r>
        <w:rPr>
          <w:sz w:val="36"/>
          <w:szCs w:val="36"/>
        </w:rPr>
        <w:t>Reference list</w:t>
      </w:r>
    </w:p>
    <w:p w14:paraId="6E9E2C61" w14:textId="77777777" w:rsidR="002340A7" w:rsidRDefault="002340A7" w:rsidP="002340A7">
      <w:pPr>
        <w:pStyle w:val="NormalWeb"/>
        <w:spacing w:before="0" w:beforeAutospacing="0" w:after="240" w:afterAutospacing="0" w:line="360" w:lineRule="auto"/>
      </w:pPr>
      <w:r>
        <w:t xml:space="preserve">Baldwin, S. (2021). </w:t>
      </w:r>
      <w:r>
        <w:rPr>
          <w:i/>
          <w:iCs/>
        </w:rPr>
        <w:t>The rise of Marriott and what’s next for the hotel giant post-pandemic</w:t>
      </w:r>
      <w:r>
        <w:t>. [online] CNBC. Available at: https://www.cnbc.com/2021/08/10/how-marriott-became-the-worlds-biggest-hotel-chain.html [Accessed 26 May 2023].</w:t>
      </w:r>
    </w:p>
    <w:p w14:paraId="451987EA" w14:textId="77777777" w:rsidR="002340A7" w:rsidRDefault="002340A7" w:rsidP="002340A7">
      <w:pPr>
        <w:pStyle w:val="NormalWeb"/>
        <w:spacing w:before="0" w:beforeAutospacing="0" w:after="240" w:afterAutospacing="0" w:line="360" w:lineRule="auto"/>
      </w:pPr>
      <w:r>
        <w:t xml:space="preserve">Cancello, R., Soranna, D., Zambra, G., Zambon, A. and Invitti, C. (2020). Determinants of the Lifestyle Changes during COVID-19 Pandemic in the Residents of Northern Italy. </w:t>
      </w:r>
      <w:r>
        <w:rPr>
          <w:i/>
          <w:iCs/>
        </w:rPr>
        <w:t>International Journal of Environmental Research and Public Health</w:t>
      </w:r>
      <w:r>
        <w:t>, [online] 17(17), p.6287. doi:https://doi.org/10.3390/ijerph17176287.</w:t>
      </w:r>
    </w:p>
    <w:p w14:paraId="7F7FED74" w14:textId="77777777" w:rsidR="002340A7" w:rsidRDefault="002340A7" w:rsidP="002340A7">
      <w:pPr>
        <w:pStyle w:val="NormalWeb"/>
        <w:spacing w:before="0" w:beforeAutospacing="0" w:after="240" w:afterAutospacing="0" w:line="360" w:lineRule="auto"/>
      </w:pPr>
      <w:r>
        <w:t xml:space="preserve">Cardiff Marriott (n.d.). </w:t>
      </w:r>
      <w:r>
        <w:rPr>
          <w:i/>
          <w:iCs/>
        </w:rPr>
        <w:t>Family Friendly Hotel in Cardiff | Cardiff Marriott Hotel</w:t>
      </w:r>
      <w:r>
        <w:t>. [online] www.marriott.com. Available at: https://www.marriott.com/en-gb/hotels/cwldt-cardiff-marriott-hotel/overview/ [Accessed 26 May 2023].</w:t>
      </w:r>
    </w:p>
    <w:p w14:paraId="69C565FC" w14:textId="77777777" w:rsidR="002340A7" w:rsidRDefault="002340A7" w:rsidP="002340A7">
      <w:pPr>
        <w:pStyle w:val="NormalWeb"/>
        <w:spacing w:before="0" w:beforeAutospacing="0" w:after="240" w:afterAutospacing="0" w:line="360" w:lineRule="auto"/>
      </w:pPr>
      <w:r>
        <w:t xml:space="preserve">Chernomorets (Antonova), A. (2022). </w:t>
      </w:r>
      <w:r>
        <w:rPr>
          <w:i/>
          <w:iCs/>
        </w:rPr>
        <w:t>Peculiarities of the Spa Industry and Health Services in the Tourism and Hospitality Industry Development in Russia: International Approach and the Impact of Consumer Requirements from the Point of View of the Theory of Generations</w:t>
      </w:r>
      <w:r>
        <w:t>. [online] Social Science Research Network. doi:https://doi.org/10.2139/ssrn.4256352.</w:t>
      </w:r>
    </w:p>
    <w:p w14:paraId="54E675A6" w14:textId="77777777" w:rsidR="002340A7" w:rsidRDefault="002340A7" w:rsidP="002340A7">
      <w:pPr>
        <w:pStyle w:val="NormalWeb"/>
        <w:spacing w:before="0" w:beforeAutospacing="0" w:after="240" w:afterAutospacing="0" w:line="360" w:lineRule="auto"/>
      </w:pPr>
      <w:r>
        <w:lastRenderedPageBreak/>
        <w:t xml:space="preserve">Fairlie, M. (2022). </w:t>
      </w:r>
      <w:r>
        <w:rPr>
          <w:i/>
          <w:iCs/>
        </w:rPr>
        <w:t>What is a PEST Analysis?</w:t>
      </w:r>
      <w:r>
        <w:t xml:space="preserve"> [online] Business News Daily. Available at: https://www.businessnewsdaily.com/5512-pest-analysis-definition-examples-template.html [Accessed 26 May 2023].</w:t>
      </w:r>
    </w:p>
    <w:p w14:paraId="283C39DF" w14:textId="77777777" w:rsidR="002340A7" w:rsidRDefault="002340A7" w:rsidP="002340A7">
      <w:pPr>
        <w:pStyle w:val="NormalWeb"/>
        <w:spacing w:before="0" w:beforeAutospacing="0" w:after="240" w:afterAutospacing="0" w:line="360" w:lineRule="auto"/>
      </w:pPr>
      <w:r>
        <w:t xml:space="preserve">Khan, R.U., Salamzadeh, Y., Iqbal, Q. and Yang, S. (2020). The Impact of Customer Relationship Management and Company Reputation on Customer Loyalty: The Mediating Role of Customer Satisfaction. </w:t>
      </w:r>
      <w:r>
        <w:rPr>
          <w:i/>
          <w:iCs/>
        </w:rPr>
        <w:t>Journal of Relationship Marketing</w:t>
      </w:r>
      <w:r>
        <w:t>, [online] 21(1), pp.1–27. doi:https://doi.org/10.1080/15332667.2020.1840904.</w:t>
      </w:r>
    </w:p>
    <w:p w14:paraId="2984EE50" w14:textId="77777777" w:rsidR="002340A7" w:rsidRDefault="002340A7" w:rsidP="002340A7">
      <w:pPr>
        <w:pStyle w:val="NormalWeb"/>
        <w:spacing w:before="0" w:beforeAutospacing="0" w:after="240" w:afterAutospacing="0" w:line="360" w:lineRule="auto"/>
      </w:pPr>
      <w:r>
        <w:t xml:space="preserve">Krizanova, A., Lăzăroiu, G., Gajanova, L., Kliestikova, J., Nadanyiova, M. and Moravcikova, D. (2019). The Effectiveness of Marketing Communication and Importance of Its Evaluation in an Online Environment. </w:t>
      </w:r>
      <w:r>
        <w:rPr>
          <w:i/>
          <w:iCs/>
        </w:rPr>
        <w:t>Sustainability</w:t>
      </w:r>
      <w:r>
        <w:t>, [online] 11(24), p.7016. Available at: https://www.mdpi.com/2071-1050/11/24/7016 [Accessed 26 May 2023].</w:t>
      </w:r>
    </w:p>
    <w:p w14:paraId="6BB745C8" w14:textId="77777777" w:rsidR="002340A7" w:rsidRDefault="002340A7" w:rsidP="002340A7">
      <w:pPr>
        <w:pStyle w:val="NormalWeb"/>
        <w:spacing w:before="0" w:beforeAutospacing="0" w:after="240" w:afterAutospacing="0" w:line="360" w:lineRule="auto"/>
      </w:pPr>
      <w:r>
        <w:t xml:space="preserve">Kwok, L., Tang, Y. and Yu, B. (2020). The 7 Ps marketing mix of home-sharing services: Mining travelers’ online reviews on Airbnb. </w:t>
      </w:r>
      <w:r>
        <w:rPr>
          <w:i/>
          <w:iCs/>
        </w:rPr>
        <w:t>International Journal of Hospitality Management</w:t>
      </w:r>
      <w:r>
        <w:t>, [online] 90, p.102616. doi:https://doi.org/10.1016/j.ijhm.2020.102616.</w:t>
      </w:r>
    </w:p>
    <w:p w14:paraId="70FCF7E0" w14:textId="77777777" w:rsidR="002340A7" w:rsidRDefault="002340A7" w:rsidP="002340A7">
      <w:pPr>
        <w:pStyle w:val="NormalWeb"/>
        <w:spacing w:before="0" w:beforeAutospacing="0" w:after="240" w:afterAutospacing="0" w:line="360" w:lineRule="auto"/>
      </w:pPr>
      <w:r>
        <w:t xml:space="preserve">Lacárcel, F.J.S. (2023). </w:t>
      </w:r>
      <w:r>
        <w:rPr>
          <w:i/>
          <w:iCs/>
        </w:rPr>
        <w:t>Massive Data Collection Strategies in Digital Marketing: Analyzing Successful Case Studies</w:t>
      </w:r>
      <w:r>
        <w:t>. [online] Big Data Marketing Strategies for Superior Customer Experience. Available at: https://www.igi-global.com/chapter/massive-data-collection-strategies-in-digital-marketing/322193 [Accessed 26 May 2023].</w:t>
      </w:r>
    </w:p>
    <w:p w14:paraId="33BE2DB5" w14:textId="77777777" w:rsidR="002340A7" w:rsidRDefault="002340A7" w:rsidP="002340A7">
      <w:pPr>
        <w:pStyle w:val="NormalWeb"/>
        <w:spacing w:before="0" w:beforeAutospacing="0" w:after="240" w:afterAutospacing="0" w:line="360" w:lineRule="auto"/>
      </w:pPr>
      <w:r>
        <w:t xml:space="preserve">Majeed, M., Asare, C., Fatawu, A. and Abubakari, A. (2022). An analysis of the effects of customer satisfaction and engagement on social media on repurchase intention in the hospitality industry. </w:t>
      </w:r>
      <w:r>
        <w:rPr>
          <w:i/>
          <w:iCs/>
        </w:rPr>
        <w:t>Cogent Business &amp; Management</w:t>
      </w:r>
      <w:r>
        <w:t>, [online] 9(1). doi:https://doi.org/10.1080/23311975.2022.2028331.</w:t>
      </w:r>
    </w:p>
    <w:p w14:paraId="21EC50CC" w14:textId="77777777" w:rsidR="002340A7" w:rsidRDefault="002340A7" w:rsidP="002340A7">
      <w:pPr>
        <w:pStyle w:val="NormalWeb"/>
        <w:spacing w:before="0" w:beforeAutospacing="0" w:after="240" w:afterAutospacing="0" w:line="360" w:lineRule="auto"/>
      </w:pPr>
      <w:r>
        <w:t xml:space="preserve">Marriott International (2019). </w:t>
      </w:r>
      <w:r>
        <w:rPr>
          <w:i/>
          <w:iCs/>
        </w:rPr>
        <w:t>Our Story</w:t>
      </w:r>
      <w:r>
        <w:t>. [online] www.marriott.com. Available at: https://www.marriott.com/about/culture-and-values/history.mi [Accessed 26 May 2023].</w:t>
      </w:r>
    </w:p>
    <w:p w14:paraId="01E46600" w14:textId="77777777" w:rsidR="002340A7" w:rsidRDefault="002340A7" w:rsidP="002340A7">
      <w:pPr>
        <w:pStyle w:val="NormalWeb"/>
        <w:spacing w:before="0" w:beforeAutospacing="0" w:after="240" w:afterAutospacing="0" w:line="360" w:lineRule="auto"/>
      </w:pPr>
      <w:r>
        <w:t xml:space="preserve">Nicola, M., Alsafi, Z., Sohrabi, C., Kerwan, A., Al-Jabir, A., Iosifidis, C., Agha, M. and Agha, R. (2020). The Socio-Economic Implications of the Coronavirus and COVID-19 Pandemic: A Review. </w:t>
      </w:r>
      <w:r>
        <w:rPr>
          <w:i/>
          <w:iCs/>
        </w:rPr>
        <w:t>International Journal of Surgery</w:t>
      </w:r>
      <w:r>
        <w:t>, [online] 78(1), pp.185–193. doi:https://doi.org/10.1016/j.ijsu.2020.04.018.</w:t>
      </w:r>
    </w:p>
    <w:p w14:paraId="3229B0D8" w14:textId="77777777" w:rsidR="002340A7" w:rsidRDefault="002340A7" w:rsidP="002340A7">
      <w:pPr>
        <w:pStyle w:val="NormalWeb"/>
        <w:spacing w:before="0" w:beforeAutospacing="0" w:after="240" w:afterAutospacing="0" w:line="360" w:lineRule="auto"/>
      </w:pPr>
      <w:r>
        <w:lastRenderedPageBreak/>
        <w:t xml:space="preserve">Niemelä, M. (2019). </w:t>
      </w:r>
      <w:r>
        <w:rPr>
          <w:i/>
          <w:iCs/>
        </w:rPr>
        <w:t>Brand management strategies of hotel chain sub-brands Sheraton Marriott and DoubleTree by Hilton</w:t>
      </w:r>
      <w:r>
        <w:t>. [online] Available at: https://www.theseus.fi/bitstream/handle/10024/180205/Brand%20Management%20Strategies_Miia%20Niemel%C3%A4.pdf?sequence=2 [Accessed 26 May 2023].</w:t>
      </w:r>
    </w:p>
    <w:p w14:paraId="047213B5" w14:textId="77777777" w:rsidR="002340A7" w:rsidRDefault="002340A7" w:rsidP="002340A7">
      <w:pPr>
        <w:pStyle w:val="NormalWeb"/>
        <w:spacing w:before="0" w:beforeAutospacing="0" w:after="240" w:afterAutospacing="0" w:line="360" w:lineRule="auto"/>
      </w:pPr>
      <w:r>
        <w:t xml:space="preserve">Scholz, P., Linderová, I. and Konečná, K. (2020). Green Management Tools as a Way to Sustainable Behaviour in the Hotel Industry: Case Study from Czechia. </w:t>
      </w:r>
      <w:r>
        <w:rPr>
          <w:i/>
          <w:iCs/>
        </w:rPr>
        <w:t>Sustainability</w:t>
      </w:r>
      <w:r>
        <w:t>, 12(23), p.10027. doi:https://doi.org/10.3390/su122310027.</w:t>
      </w:r>
    </w:p>
    <w:p w14:paraId="276ACAF1" w14:textId="77777777" w:rsidR="002340A7" w:rsidRDefault="002340A7" w:rsidP="002340A7">
      <w:pPr>
        <w:pStyle w:val="NormalWeb"/>
        <w:spacing w:before="0" w:beforeAutospacing="0" w:after="240" w:afterAutospacing="0" w:line="360" w:lineRule="auto"/>
      </w:pPr>
      <w:r>
        <w:t xml:space="preserve">Schooley, S. (2023). </w:t>
      </w:r>
      <w:r>
        <w:rPr>
          <w:i/>
          <w:iCs/>
        </w:rPr>
        <w:t>SWOT Analysis: What It Is and When to Use It</w:t>
      </w:r>
      <w:r>
        <w:t>. [online] Business News Daily. Available at: https://www.businessnewsdaily.com/4245-swot-analysis.html [Accessed 26 May 2023].</w:t>
      </w:r>
    </w:p>
    <w:p w14:paraId="46F83E44" w14:textId="77777777" w:rsidR="002340A7" w:rsidRDefault="002340A7" w:rsidP="002340A7">
      <w:pPr>
        <w:pStyle w:val="NormalWeb"/>
        <w:spacing w:before="0" w:beforeAutospacing="0" w:after="240" w:afterAutospacing="0" w:line="360" w:lineRule="auto"/>
      </w:pPr>
      <w:r>
        <w:t xml:space="preserve">Thorne, S. (2021). Are spas and wellness still considered luxurious in today’s world? </w:t>
      </w:r>
      <w:r>
        <w:rPr>
          <w:i/>
          <w:iCs/>
        </w:rPr>
        <w:t>Research in Hospitality Management</w:t>
      </w:r>
      <w:r>
        <w:t>, [online] 11(1), pp.9–149–14. Available at: https://www.ajol.info/index.php/rhm/article/view/209539 [Accessed 26 May 2023].</w:t>
      </w:r>
    </w:p>
    <w:p w14:paraId="3C7991D1" w14:textId="77777777" w:rsidR="002340A7" w:rsidRDefault="002340A7" w:rsidP="002340A7">
      <w:pPr>
        <w:pStyle w:val="NormalWeb"/>
        <w:spacing w:before="0" w:beforeAutospacing="0" w:after="240" w:afterAutospacing="0" w:line="360" w:lineRule="auto"/>
      </w:pPr>
      <w:r>
        <w:t xml:space="preserve">Wang, Z. (2022). </w:t>
      </w:r>
      <w:r>
        <w:rPr>
          <w:i/>
          <w:iCs/>
        </w:rPr>
        <w:t>The Impact of Quarantine Policies/Travel Bans and Self-Rescue Measures on Hotel Performance Recovery in China during the COVID-19 Pandemic</w:t>
      </w:r>
      <w:r>
        <w:t>. [online] scholarworks.calstate.edu. Available at: https://scholarworks.calstate.edu/concern/projects/0g354n21b [Accessed 26 May 2023].</w:t>
      </w:r>
    </w:p>
    <w:p w14:paraId="630E2387" w14:textId="77777777" w:rsidR="00055772" w:rsidRDefault="00055772" w:rsidP="001520D7">
      <w:pPr>
        <w:rPr>
          <w:rFonts w:ascii="Arial" w:hAnsi="Arial" w:cs="Arial"/>
          <w:sz w:val="24"/>
          <w:szCs w:val="24"/>
        </w:rPr>
      </w:pPr>
    </w:p>
    <w:p w14:paraId="32046FCF" w14:textId="77777777" w:rsidR="00055772" w:rsidRDefault="00055772" w:rsidP="001520D7">
      <w:pPr>
        <w:rPr>
          <w:rFonts w:ascii="Arial" w:hAnsi="Arial" w:cs="Arial"/>
          <w:sz w:val="24"/>
          <w:szCs w:val="24"/>
        </w:rPr>
      </w:pPr>
    </w:p>
    <w:p w14:paraId="2D76F4D7" w14:textId="77777777" w:rsidR="00055772" w:rsidRDefault="00055772" w:rsidP="001520D7">
      <w:pPr>
        <w:rPr>
          <w:rFonts w:ascii="Arial" w:hAnsi="Arial" w:cs="Arial"/>
          <w:sz w:val="24"/>
          <w:szCs w:val="24"/>
        </w:rPr>
      </w:pPr>
    </w:p>
    <w:p w14:paraId="2B2E0E9E" w14:textId="33B57835" w:rsidR="00476E1E" w:rsidRPr="00476E1E" w:rsidRDefault="00476E1E" w:rsidP="001520D7">
      <w:pPr>
        <w:rPr>
          <w:rFonts w:ascii="Arial" w:hAnsi="Arial" w:cs="Arial"/>
          <w:sz w:val="24"/>
          <w:szCs w:val="24"/>
        </w:rPr>
      </w:pPr>
    </w:p>
    <w:sectPr w:rsidR="00476E1E" w:rsidRPr="00476E1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6E1E"/>
    <w:rsid w:val="000034C1"/>
    <w:rsid w:val="000328C7"/>
    <w:rsid w:val="000452DA"/>
    <w:rsid w:val="00055772"/>
    <w:rsid w:val="00063616"/>
    <w:rsid w:val="0006507A"/>
    <w:rsid w:val="00081EE3"/>
    <w:rsid w:val="0008322A"/>
    <w:rsid w:val="000A140B"/>
    <w:rsid w:val="000C0B3E"/>
    <w:rsid w:val="000D00B0"/>
    <w:rsid w:val="000D0210"/>
    <w:rsid w:val="000D51F0"/>
    <w:rsid w:val="000F3E45"/>
    <w:rsid w:val="001520D7"/>
    <w:rsid w:val="001957A2"/>
    <w:rsid w:val="001E07FF"/>
    <w:rsid w:val="002171A6"/>
    <w:rsid w:val="002340A7"/>
    <w:rsid w:val="0025298C"/>
    <w:rsid w:val="00261C9E"/>
    <w:rsid w:val="00271EBF"/>
    <w:rsid w:val="00294202"/>
    <w:rsid w:val="002A3C88"/>
    <w:rsid w:val="002A5B95"/>
    <w:rsid w:val="002B2B76"/>
    <w:rsid w:val="002C3277"/>
    <w:rsid w:val="002D1D76"/>
    <w:rsid w:val="002F5A32"/>
    <w:rsid w:val="003305E3"/>
    <w:rsid w:val="003370C8"/>
    <w:rsid w:val="00355EBE"/>
    <w:rsid w:val="00374B34"/>
    <w:rsid w:val="00395815"/>
    <w:rsid w:val="00445B5B"/>
    <w:rsid w:val="00476E1E"/>
    <w:rsid w:val="00480734"/>
    <w:rsid w:val="00481DDE"/>
    <w:rsid w:val="00482173"/>
    <w:rsid w:val="004A3D2E"/>
    <w:rsid w:val="00596259"/>
    <w:rsid w:val="005B0642"/>
    <w:rsid w:val="005F4134"/>
    <w:rsid w:val="00603B2B"/>
    <w:rsid w:val="0061354C"/>
    <w:rsid w:val="00613A2F"/>
    <w:rsid w:val="006352E0"/>
    <w:rsid w:val="00653E5E"/>
    <w:rsid w:val="0068435C"/>
    <w:rsid w:val="00684C1E"/>
    <w:rsid w:val="006B7857"/>
    <w:rsid w:val="006C5D0C"/>
    <w:rsid w:val="006F2087"/>
    <w:rsid w:val="00794A08"/>
    <w:rsid w:val="007D6FFF"/>
    <w:rsid w:val="00817676"/>
    <w:rsid w:val="008342F4"/>
    <w:rsid w:val="00867D04"/>
    <w:rsid w:val="008715CC"/>
    <w:rsid w:val="008D3BD6"/>
    <w:rsid w:val="00906CB0"/>
    <w:rsid w:val="009674EA"/>
    <w:rsid w:val="00971A95"/>
    <w:rsid w:val="009B03BF"/>
    <w:rsid w:val="009C0691"/>
    <w:rsid w:val="009F141D"/>
    <w:rsid w:val="00A102D7"/>
    <w:rsid w:val="00A56F83"/>
    <w:rsid w:val="00A646B6"/>
    <w:rsid w:val="00A94515"/>
    <w:rsid w:val="00AB7E8B"/>
    <w:rsid w:val="00B209C4"/>
    <w:rsid w:val="00B43B65"/>
    <w:rsid w:val="00B72B23"/>
    <w:rsid w:val="00BA3E01"/>
    <w:rsid w:val="00BB133E"/>
    <w:rsid w:val="00C0647F"/>
    <w:rsid w:val="00C15297"/>
    <w:rsid w:val="00C24249"/>
    <w:rsid w:val="00C31AE2"/>
    <w:rsid w:val="00C33C78"/>
    <w:rsid w:val="00C53C1D"/>
    <w:rsid w:val="00C9769D"/>
    <w:rsid w:val="00CB7744"/>
    <w:rsid w:val="00CF60CA"/>
    <w:rsid w:val="00D311C7"/>
    <w:rsid w:val="00D75285"/>
    <w:rsid w:val="00D844AD"/>
    <w:rsid w:val="00DD3320"/>
    <w:rsid w:val="00E41AF8"/>
    <w:rsid w:val="00E71516"/>
    <w:rsid w:val="00EA24B9"/>
    <w:rsid w:val="00EF799F"/>
    <w:rsid w:val="00F05CB9"/>
    <w:rsid w:val="00F07E3D"/>
    <w:rsid w:val="00F261E4"/>
    <w:rsid w:val="00F726B9"/>
    <w:rsid w:val="00F72C88"/>
    <w:rsid w:val="00FF1E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30640C"/>
  <w15:chartTrackingRefBased/>
  <w15:docId w15:val="{400B2252-7EF6-4D99-9234-0DA71E784E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C33C78"/>
    <w:rPr>
      <w:color w:val="0000FF"/>
      <w:u w:val="single"/>
    </w:rPr>
  </w:style>
  <w:style w:type="paragraph" w:styleId="NormalWeb">
    <w:name w:val="Normal (Web)"/>
    <w:basedOn w:val="Normal"/>
    <w:uiPriority w:val="99"/>
    <w:semiHidden/>
    <w:unhideWhenUsed/>
    <w:rsid w:val="002340A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443049">
      <w:bodyDiv w:val="1"/>
      <w:marLeft w:val="0"/>
      <w:marRight w:val="0"/>
      <w:marTop w:val="0"/>
      <w:marBottom w:val="0"/>
      <w:divBdr>
        <w:top w:val="none" w:sz="0" w:space="0" w:color="auto"/>
        <w:left w:val="none" w:sz="0" w:space="0" w:color="auto"/>
        <w:bottom w:val="none" w:sz="0" w:space="0" w:color="auto"/>
        <w:right w:val="none" w:sz="0" w:space="0" w:color="auto"/>
      </w:divBdr>
      <w:divsChild>
        <w:div w:id="1959987965">
          <w:marLeft w:val="0"/>
          <w:marRight w:val="0"/>
          <w:marTop w:val="0"/>
          <w:marBottom w:val="0"/>
          <w:divBdr>
            <w:top w:val="none" w:sz="0" w:space="0" w:color="auto"/>
            <w:left w:val="none" w:sz="0" w:space="0" w:color="auto"/>
            <w:bottom w:val="none" w:sz="0" w:space="0" w:color="auto"/>
            <w:right w:val="none" w:sz="0" w:space="0" w:color="auto"/>
          </w:divBdr>
        </w:div>
      </w:divsChild>
    </w:div>
    <w:div w:id="1298686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svg"/><Relationship Id="rId18" Type="http://schemas.openxmlformats.org/officeDocument/2006/relationships/image" Target="media/image15.png"/><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image" Target="media/image4.svg"/><Relationship Id="rId12" Type="http://schemas.openxmlformats.org/officeDocument/2006/relationships/image" Target="media/image9.png"/><Relationship Id="rId17" Type="http://schemas.openxmlformats.org/officeDocument/2006/relationships/image" Target="media/image14.sv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svg"/><Relationship Id="rId5" Type="http://schemas.openxmlformats.org/officeDocument/2006/relationships/image" Target="media/image2.svg"/><Relationship Id="rId15" Type="http://schemas.openxmlformats.org/officeDocument/2006/relationships/image" Target="media/image12.svg"/><Relationship Id="rId10" Type="http://schemas.openxmlformats.org/officeDocument/2006/relationships/image" Target="media/image7.png"/><Relationship Id="rId19" Type="http://schemas.openxmlformats.org/officeDocument/2006/relationships/image" Target="media/image16.svg"/><Relationship Id="rId4" Type="http://schemas.openxmlformats.org/officeDocument/2006/relationships/image" Target="media/image1.png"/><Relationship Id="rId9" Type="http://schemas.openxmlformats.org/officeDocument/2006/relationships/image" Target="media/image6.svg"/><Relationship Id="rId14" Type="http://schemas.openxmlformats.org/officeDocument/2006/relationships/image" Target="media/image1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1872</Words>
  <Characters>10671</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Zaynab Ashoor</dc:creator>
  <cp:keywords/>
  <dc:description/>
  <cp:lastModifiedBy>Zaynab Ashoor</cp:lastModifiedBy>
  <cp:revision>60</cp:revision>
  <dcterms:created xsi:type="dcterms:W3CDTF">2023-05-25T14:40:00Z</dcterms:created>
  <dcterms:modified xsi:type="dcterms:W3CDTF">2023-05-26T22:17:00Z</dcterms:modified>
</cp:coreProperties>
</file>