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5082745"/>
        <w:docPartObj>
          <w:docPartGallery w:val="Cover Pages"/>
          <w:docPartUnique/>
        </w:docPartObj>
      </w:sdtPr>
      <w:sdtContent>
        <w:p w14:paraId="00D1840B" w14:textId="23327C74" w:rsidR="004954FE" w:rsidRDefault="00A02E6B">
          <w:r>
            <w:rPr>
              <w:noProof/>
            </w:rPr>
            <mc:AlternateContent>
              <mc:Choice Requires="wpg">
                <w:drawing>
                  <wp:anchor distT="0" distB="0" distL="114300" distR="114300" simplePos="0" relativeHeight="251662336" behindDoc="0" locked="0" layoutInCell="1" allowOverlap="1" wp14:anchorId="02DCA08A" wp14:editId="4CDEB6F0">
                    <wp:simplePos x="0" y="0"/>
                    <wp:positionH relativeFrom="margin">
                      <wp:align>center</wp:align>
                    </wp:positionH>
                    <wp:positionV relativeFrom="page">
                      <wp:posOffset>520700</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7EF110D" id="Group 149" o:spid="_x0000_s1026" style="position:absolute;margin-left:0;margin-top:41pt;width:8in;height:95.7pt;z-index:25166233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Kww07cAAAACAEAAA8AAABkcnMvZG93&#10;bnJldi54bWxMj8FuwjAQRO+V+AdrK/VWnKSUojQOgkr9gFKEOJp4m0TE6xA7kPTruzmV0+5qVjNv&#10;svVgG3HFzteOFMTzCARS4UxNpYL99+fzCoQPmoxuHKGCET2s89lDplPjbvSF110oBZuQT7WCKoQ2&#10;ldIXFVrt565FYu3HdVYHPrtSmk7f2Nw2MomipbS6Jk6odIsfFRbnXW8595hs+/h3HEkeD+dtOy4v&#10;/eKi1NPjsHkHEXAI/88w4TM65Mx0cj0ZLxoFXCQoWCU8JzV+nbaTguTtZQEyz+R9gfwP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a66ac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margin" anchory="page"/>
                  </v:group>
                </w:pict>
              </mc:Fallback>
            </mc:AlternateContent>
          </w:r>
        </w:p>
        <w:p w14:paraId="51DD789E" w14:textId="49351FEE" w:rsidR="00D81D3B" w:rsidRPr="00855B11" w:rsidRDefault="004954FE" w:rsidP="00240BED">
          <w:pPr>
            <w:ind w:left="5760"/>
            <w:rPr>
              <w:rFonts w:ascii="Arial" w:hAnsi="Arial" w:cs="Arial"/>
              <w:i/>
              <w:iCs/>
              <w:sz w:val="24"/>
              <w:szCs w:val="24"/>
            </w:rPr>
          </w:pPr>
          <w:r w:rsidRPr="00855B11">
            <w:rPr>
              <w:rFonts w:ascii="Arial" w:hAnsi="Arial" w:cs="Arial"/>
              <w:i/>
              <w:iCs/>
              <w:sz w:val="24"/>
              <w:szCs w:val="24"/>
            </w:rPr>
            <w:t xml:space="preserve">Leader: </w:t>
          </w:r>
          <w:proofErr w:type="spellStart"/>
          <w:r w:rsidRPr="00855B11">
            <w:rPr>
              <w:rFonts w:ascii="Arial" w:hAnsi="Arial" w:cs="Arial"/>
              <w:i/>
              <w:iCs/>
              <w:sz w:val="24"/>
              <w:szCs w:val="24"/>
            </w:rPr>
            <w:t>Tushara</w:t>
          </w:r>
          <w:proofErr w:type="spellEnd"/>
          <w:r w:rsidRPr="00855B11">
            <w:rPr>
              <w:rFonts w:ascii="Arial" w:hAnsi="Arial" w:cs="Arial"/>
              <w:i/>
              <w:iCs/>
              <w:sz w:val="24"/>
              <w:szCs w:val="24"/>
            </w:rPr>
            <w:t xml:space="preserve"> </w:t>
          </w:r>
          <w:proofErr w:type="spellStart"/>
          <w:r w:rsidRPr="00855B11">
            <w:rPr>
              <w:rFonts w:ascii="Arial" w:hAnsi="Arial" w:cs="Arial"/>
              <w:i/>
              <w:iCs/>
              <w:sz w:val="24"/>
              <w:szCs w:val="24"/>
            </w:rPr>
            <w:t>Balendran</w:t>
          </w:r>
          <w:proofErr w:type="spellEnd"/>
          <w:r w:rsidRPr="00855B11">
            <w:rPr>
              <w:rFonts w:ascii="Arial" w:hAnsi="Arial" w:cs="Arial"/>
              <w:i/>
              <w:iCs/>
              <w:sz w:val="24"/>
              <w:szCs w:val="24"/>
            </w:rPr>
            <w:t xml:space="preserve"> </w:t>
          </w:r>
          <w:r w:rsidR="00240BED" w:rsidRPr="00855B11">
            <w:rPr>
              <w:rFonts w:ascii="Arial" w:hAnsi="Arial" w:cs="Arial"/>
              <w:i/>
              <w:iCs/>
              <w:sz w:val="24"/>
              <w:szCs w:val="24"/>
            </w:rPr>
            <w:t xml:space="preserve"> </w:t>
          </w:r>
        </w:p>
        <w:p w14:paraId="4881BEED" w14:textId="207FF7DE" w:rsidR="00D81D3B" w:rsidRDefault="00EF0EF5" w:rsidP="00D81D3B">
          <w:pPr>
            <w:ind w:left="5040" w:firstLine="720"/>
            <w:rPr>
              <w:rFonts w:ascii="Arial" w:hAnsi="Arial" w:cs="Arial"/>
              <w:b/>
              <w:bCs/>
              <w:i/>
              <w:iCs/>
              <w:sz w:val="24"/>
              <w:szCs w:val="24"/>
            </w:rPr>
          </w:pPr>
          <w:r w:rsidRPr="00D81D3B">
            <w:rPr>
              <w:rFonts w:ascii="Arial" w:hAnsi="Arial" w:cs="Arial"/>
              <w:b/>
              <w:bCs/>
              <w:i/>
              <w:iCs/>
              <w:noProof/>
              <w:sz w:val="56"/>
              <w:szCs w:val="56"/>
            </w:rPr>
            <mc:AlternateContent>
              <mc:Choice Requires="wps">
                <w:drawing>
                  <wp:anchor distT="0" distB="0" distL="114300" distR="114300" simplePos="0" relativeHeight="251665408" behindDoc="0" locked="0" layoutInCell="1" allowOverlap="1" wp14:anchorId="035BC261" wp14:editId="5BAE55F5">
                    <wp:simplePos x="0" y="0"/>
                    <wp:positionH relativeFrom="margin">
                      <wp:posOffset>-685800</wp:posOffset>
                    </wp:positionH>
                    <wp:positionV relativeFrom="margin">
                      <wp:posOffset>1278255</wp:posOffset>
                    </wp:positionV>
                    <wp:extent cx="7315200" cy="3414395"/>
                    <wp:effectExtent l="0" t="0" r="0" b="14605"/>
                    <wp:wrapSquare wrapText="bothSides"/>
                    <wp:docPr id="6" name="Text Box 6"/>
                    <wp:cNvGraphicFramePr/>
                    <a:graphic xmlns:a="http://schemas.openxmlformats.org/drawingml/2006/main">
                      <a:graphicData uri="http://schemas.microsoft.com/office/word/2010/wordprocessingShape">
                        <wps:wsp>
                          <wps:cNvSpPr txBox="1"/>
                          <wps:spPr>
                            <a:xfrm>
                              <a:off x="0" y="0"/>
                              <a:ext cx="7315200" cy="3414395"/>
                            </a:xfrm>
                            <a:prstGeom prst="rect">
                              <a:avLst/>
                            </a:prstGeom>
                            <a:noFill/>
                            <a:ln w="6350">
                              <a:noFill/>
                            </a:ln>
                            <a:effectLst/>
                          </wps:spPr>
                          <wps:txbx>
                            <w:txbxContent>
                              <w:p w14:paraId="384BC6D5" w14:textId="7675A889" w:rsidR="00DC4E8D" w:rsidRPr="00855B11" w:rsidRDefault="00DC4E8D" w:rsidP="00DC4E8D">
                                <w:pPr>
                                  <w:jc w:val="right"/>
                                  <w:rPr>
                                    <w:rFonts w:ascii="Arial" w:hAnsi="Arial" w:cs="Arial"/>
                                    <w:b/>
                                    <w:bCs/>
                                    <w:sz w:val="32"/>
                                    <w:szCs w:val="32"/>
                                  </w:rPr>
                                </w:pPr>
                                <w:sdt>
                                  <w:sdtPr>
                                    <w:rPr>
                                      <w:rFonts w:ascii="Arial" w:hAnsi="Arial" w:cs="Arial"/>
                                      <w:b/>
                                      <w:bCs/>
                                      <w:caps/>
                                      <w:color w:val="0070C0"/>
                                      <w:sz w:val="52"/>
                                      <w:szCs w:val="52"/>
                                    </w:rPr>
                                    <w:alias w:val="Title"/>
                                    <w:tag w:val=""/>
                                    <w:id w:val="320776624"/>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rFonts w:ascii="Arial" w:hAnsi="Arial" w:cs="Arial"/>
                                        <w:b/>
                                        <w:bCs/>
                                        <w:caps/>
                                        <w:color w:val="0070C0"/>
                                        <w:sz w:val="52"/>
                                        <w:szCs w:val="52"/>
                                      </w:rPr>
                                      <w:t>Marketing Fundamentals – Analysis and Evaluation</w:t>
                                    </w:r>
                                  </w:sdtContent>
                                </w:sdt>
                                <w:r w:rsidRPr="00855B11">
                                  <w:rPr>
                                    <w:rFonts w:ascii="Arial" w:hAnsi="Arial" w:cs="Arial"/>
                                    <w:b/>
                                    <w:bCs/>
                                    <w:caps/>
                                    <w:color w:val="FF0000"/>
                                    <w:sz w:val="32"/>
                                    <w:szCs w:val="32"/>
                                  </w:rPr>
                                  <w:br/>
                                </w:r>
                                <w:r w:rsidRPr="00855B11">
                                  <w:rPr>
                                    <w:rFonts w:ascii="Arial" w:hAnsi="Arial" w:cs="Arial"/>
                                    <w:b/>
                                    <w:bCs/>
                                    <w:sz w:val="32"/>
                                    <w:szCs w:val="32"/>
                                  </w:rPr>
                                  <w:t>Assignment 2</w:t>
                                </w:r>
                              </w:p>
                              <w:p w14:paraId="4E17B012" w14:textId="7EF1DF80" w:rsidR="00DC4E8D" w:rsidRDefault="00DC4E8D" w:rsidP="00DC4E8D">
                                <w:pPr>
                                  <w:jc w:val="right"/>
                                  <w:rPr>
                                    <w:smallCaps/>
                                    <w:color w:val="404040" w:themeColor="text1" w:themeTint="BF"/>
                                    <w:sz w:val="36"/>
                                    <w:szCs w:val="36"/>
                                  </w:rPr>
                                </w:pPr>
                                <w:sdt>
                                  <w:sdtPr>
                                    <w:rPr>
                                      <w:b/>
                                      <w:bCs/>
                                      <w:color w:val="404040" w:themeColor="text1" w:themeTint="BF"/>
                                      <w:sz w:val="36"/>
                                      <w:szCs w:val="36"/>
                                    </w:rPr>
                                    <w:alias w:val="Subtitle"/>
                                    <w:tag w:val=""/>
                                    <w:id w:val="456610319"/>
                                    <w:dataBinding w:prefixMappings="xmlns:ns0='http://purl.org/dc/elements/1.1/' xmlns:ns1='http://schemas.openxmlformats.org/package/2006/metadata/core-properties' " w:xpath="/ns1:coreProperties[1]/ns0:subject[1]" w:storeItemID="{6C3C8BC8-F283-45AE-878A-BAB7291924A1}"/>
                                    <w:text/>
                                  </w:sdtPr>
                                  <w:sdtContent>
                                    <w:r>
                                      <w:rPr>
                                        <w:b/>
                                        <w:bCs/>
                                        <w:color w:val="404040" w:themeColor="text1" w:themeTint="BF"/>
                                        <w:sz w:val="36"/>
                                        <w:szCs w:val="36"/>
                                      </w:rPr>
                                      <w:t>Module Code: LCBB4004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35BC261" id="_x0000_t202" coordsize="21600,21600" o:spt="202" path="m,l,21600r21600,l21600,xe">
                    <v:stroke joinstyle="miter"/>
                    <v:path gradientshapeok="t" o:connecttype="rect"/>
                  </v:shapetype>
                  <v:shape id="Text Box 6" o:spid="_x0000_s1026" type="#_x0000_t202" style="position:absolute;left:0;text-align:left;margin-left:-54pt;margin-top:100.65pt;width:8in;height:268.8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" filled="f" stroked="f" strokeweight=".5pt">
                    <v:textbox inset="126pt,0,54pt,0">
                      <w:txbxContent>
                        <w:p w14:paraId="384BC6D5" w14:textId="7675A889" w:rsidR="00DC4E8D" w:rsidRPr="00855B11" w:rsidRDefault="00DC4E8D" w:rsidP="00DC4E8D">
                          <w:pPr>
                            <w:jc w:val="right"/>
                            <w:rPr>
                              <w:rFonts w:ascii="Arial" w:hAnsi="Arial" w:cs="Arial"/>
                              <w:b/>
                              <w:bCs/>
                              <w:sz w:val="32"/>
                              <w:szCs w:val="32"/>
                            </w:rPr>
                          </w:pPr>
                          <w:sdt>
                            <w:sdtPr>
                              <w:rPr>
                                <w:rFonts w:ascii="Arial" w:hAnsi="Arial" w:cs="Arial"/>
                                <w:b/>
                                <w:bCs/>
                                <w:caps/>
                                <w:color w:val="0070C0"/>
                                <w:sz w:val="52"/>
                                <w:szCs w:val="52"/>
                              </w:rPr>
                              <w:alias w:val="Title"/>
                              <w:tag w:val=""/>
                              <w:id w:val="320776624"/>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rFonts w:ascii="Arial" w:hAnsi="Arial" w:cs="Arial"/>
                                  <w:b/>
                                  <w:bCs/>
                                  <w:caps/>
                                  <w:color w:val="0070C0"/>
                                  <w:sz w:val="52"/>
                                  <w:szCs w:val="52"/>
                                </w:rPr>
                                <w:t>Marketing Fundamentals – Analysis and Evaluation</w:t>
                              </w:r>
                            </w:sdtContent>
                          </w:sdt>
                          <w:r w:rsidRPr="00855B11">
                            <w:rPr>
                              <w:rFonts w:ascii="Arial" w:hAnsi="Arial" w:cs="Arial"/>
                              <w:b/>
                              <w:bCs/>
                              <w:caps/>
                              <w:color w:val="FF0000"/>
                              <w:sz w:val="32"/>
                              <w:szCs w:val="32"/>
                            </w:rPr>
                            <w:br/>
                          </w:r>
                          <w:r w:rsidRPr="00855B11">
                            <w:rPr>
                              <w:rFonts w:ascii="Arial" w:hAnsi="Arial" w:cs="Arial"/>
                              <w:b/>
                              <w:bCs/>
                              <w:sz w:val="32"/>
                              <w:szCs w:val="32"/>
                            </w:rPr>
                            <w:t>Assignment 2</w:t>
                          </w:r>
                        </w:p>
                        <w:p w14:paraId="4E17B012" w14:textId="7EF1DF80" w:rsidR="00DC4E8D" w:rsidRDefault="00DC4E8D" w:rsidP="00DC4E8D">
                          <w:pPr>
                            <w:jc w:val="right"/>
                            <w:rPr>
                              <w:smallCaps/>
                              <w:color w:val="404040" w:themeColor="text1" w:themeTint="BF"/>
                              <w:sz w:val="36"/>
                              <w:szCs w:val="36"/>
                            </w:rPr>
                          </w:pPr>
                          <w:sdt>
                            <w:sdtPr>
                              <w:rPr>
                                <w:b/>
                                <w:bCs/>
                                <w:color w:val="404040" w:themeColor="text1" w:themeTint="BF"/>
                                <w:sz w:val="36"/>
                                <w:szCs w:val="36"/>
                              </w:rPr>
                              <w:alias w:val="Subtitle"/>
                              <w:tag w:val=""/>
                              <w:id w:val="456610319"/>
                              <w:dataBinding w:prefixMappings="xmlns:ns0='http://purl.org/dc/elements/1.1/' xmlns:ns1='http://schemas.openxmlformats.org/package/2006/metadata/core-properties' " w:xpath="/ns1:coreProperties[1]/ns0:subject[1]" w:storeItemID="{6C3C8BC8-F283-45AE-878A-BAB7291924A1}"/>
                              <w:text/>
                            </w:sdtPr>
                            <w:sdtContent>
                              <w:r>
                                <w:rPr>
                                  <w:b/>
                                  <w:bCs/>
                                  <w:color w:val="404040" w:themeColor="text1" w:themeTint="BF"/>
                                  <w:sz w:val="36"/>
                                  <w:szCs w:val="36"/>
                                </w:rPr>
                                <w:t>Module Code: LCBB4004</w:t>
                              </w:r>
                            </w:sdtContent>
                          </w:sdt>
                        </w:p>
                      </w:txbxContent>
                    </v:textbox>
                    <w10:wrap type="square" anchorx="margin" anchory="margin"/>
                  </v:shape>
                </w:pict>
              </mc:Fallback>
            </mc:AlternateContent>
          </w:r>
          <w:r w:rsidR="00240BED" w:rsidRPr="00855B11">
            <w:rPr>
              <w:rFonts w:ascii="Arial" w:hAnsi="Arial" w:cs="Arial"/>
              <w:i/>
              <w:iCs/>
              <w:sz w:val="24"/>
              <w:szCs w:val="24"/>
            </w:rPr>
            <w:t xml:space="preserve"> </w:t>
          </w:r>
          <w:r w:rsidR="004954FE" w:rsidRPr="00855B11">
            <w:rPr>
              <w:rFonts w:ascii="Arial" w:hAnsi="Arial" w:cs="Arial"/>
              <w:i/>
              <w:iCs/>
              <w:sz w:val="24"/>
              <w:szCs w:val="24"/>
            </w:rPr>
            <w:t>Lecturer:  Nadeem Mirza</w:t>
          </w:r>
          <w:r w:rsidR="004954FE" w:rsidRPr="00D81D3B">
            <w:rPr>
              <w:rFonts w:ascii="Arial" w:hAnsi="Arial" w:cs="Arial"/>
              <w:b/>
              <w:bCs/>
              <w:i/>
              <w:iCs/>
              <w:sz w:val="24"/>
              <w:szCs w:val="24"/>
            </w:rPr>
            <w:t xml:space="preserve"> </w:t>
          </w:r>
          <w:r w:rsidR="00240BED" w:rsidRPr="00D81D3B">
            <w:rPr>
              <w:rFonts w:ascii="Arial" w:hAnsi="Arial" w:cs="Arial"/>
              <w:b/>
              <w:bCs/>
              <w:i/>
              <w:iCs/>
              <w:sz w:val="24"/>
              <w:szCs w:val="24"/>
            </w:rPr>
            <w:br/>
          </w:r>
        </w:p>
        <w:p w14:paraId="28B26174" w14:textId="7DAB1D95" w:rsidR="00DC4E8D" w:rsidRDefault="00855B11" w:rsidP="00DC4E8D">
          <w:r w:rsidRPr="00D81D3B">
            <w:rPr>
              <w:rFonts w:ascii="Arial" w:hAnsi="Arial" w:cs="Arial"/>
              <w:b/>
              <w:bCs/>
              <w:i/>
              <w:iCs/>
              <w:noProof/>
              <w:sz w:val="56"/>
              <w:szCs w:val="56"/>
            </w:rPr>
            <mc:AlternateContent>
              <mc:Choice Requires="wps">
                <w:drawing>
                  <wp:anchor distT="0" distB="0" distL="114300" distR="114300" simplePos="0" relativeHeight="251659264" behindDoc="0" locked="0" layoutInCell="1" allowOverlap="1" wp14:anchorId="31875E2B" wp14:editId="51F8C23F">
                    <wp:simplePos x="0" y="0"/>
                    <wp:positionH relativeFrom="margin">
                      <wp:align>center</wp:align>
                    </wp:positionH>
                    <wp:positionV relativeFrom="margin">
                      <wp:posOffset>1821180</wp:posOffset>
                    </wp:positionV>
                    <wp:extent cx="7315200" cy="2872740"/>
                    <wp:effectExtent l="0" t="0" r="0" b="381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872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2A6EB6" w14:textId="77777777" w:rsidR="00855B11" w:rsidRPr="00855B11" w:rsidRDefault="00000000" w:rsidP="00855B11">
                                <w:pPr>
                                  <w:jc w:val="right"/>
                                  <w:rPr>
                                    <w:rFonts w:ascii="Arial" w:hAnsi="Arial" w:cs="Arial"/>
                                    <w:b/>
                                    <w:bCs/>
                                    <w:sz w:val="32"/>
                                    <w:szCs w:val="32"/>
                                  </w:rPr>
                                </w:pPr>
                                <w:sdt>
                                  <w:sdtPr>
                                    <w:rPr>
                                      <w:rFonts w:ascii="Arial" w:hAnsi="Arial" w:cs="Arial"/>
                                      <w:b/>
                                      <w:bCs/>
                                      <w:caps/>
                                      <w:color w:val="0070C0"/>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00B33" w:rsidRPr="00855B11">
                                      <w:rPr>
                                        <w:rFonts w:ascii="Arial" w:hAnsi="Arial" w:cs="Arial"/>
                                        <w:b/>
                                        <w:bCs/>
                                        <w:caps/>
                                        <w:color w:val="0070C0"/>
                                        <w:sz w:val="52"/>
                                        <w:szCs w:val="52"/>
                                      </w:rPr>
                                      <w:t>Marketing Fundamentals – Analysis and Evaluation</w:t>
                                    </w:r>
                                  </w:sdtContent>
                                </w:sdt>
                                <w:r w:rsidR="00855B11" w:rsidRPr="00855B11">
                                  <w:rPr>
                                    <w:rFonts w:ascii="Arial" w:hAnsi="Arial" w:cs="Arial"/>
                                    <w:b/>
                                    <w:bCs/>
                                    <w:caps/>
                                    <w:color w:val="FF0000"/>
                                    <w:sz w:val="32"/>
                                    <w:szCs w:val="32"/>
                                  </w:rPr>
                                  <w:br/>
                                </w:r>
                                <w:r w:rsidR="00855B11" w:rsidRPr="00855B11">
                                  <w:rPr>
                                    <w:rFonts w:ascii="Arial" w:hAnsi="Arial" w:cs="Arial"/>
                                    <w:b/>
                                    <w:bCs/>
                                    <w:sz w:val="32"/>
                                    <w:szCs w:val="32"/>
                                  </w:rPr>
                                  <w:t>Assignment 2</w:t>
                                </w:r>
                              </w:p>
                              <w:p w14:paraId="0436A89F" w14:textId="777FF016" w:rsidR="00F00B33" w:rsidRDefault="00000000" w:rsidP="00855B11">
                                <w:pPr>
                                  <w:jc w:val="right"/>
                                  <w:rPr>
                                    <w:smallCaps/>
                                    <w:color w:val="404040" w:themeColor="text1" w:themeTint="BF"/>
                                    <w:sz w:val="36"/>
                                    <w:szCs w:val="36"/>
                                  </w:rPr>
                                </w:pPr>
                                <w:sdt>
                                  <w:sdtPr>
                                    <w:rPr>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F00B33" w:rsidRPr="00D81D3B">
                                      <w:rPr>
                                        <w:b/>
                                        <w:bCs/>
                                        <w:color w:val="404040" w:themeColor="text1" w:themeTint="BF"/>
                                        <w:sz w:val="36"/>
                                        <w:szCs w:val="36"/>
                                      </w:rPr>
                                      <w:t>Module Code: LCBB4004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1875E2B" id="Text Box 154" o:spid="_x0000_s1027" type="#_x0000_t202" style="position:absolute;margin-left:0;margin-top:143.4pt;width:8in;height:226.2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" filled="f" stroked="f" strokeweight=".5pt">
                    <v:textbox inset="126pt,0,54pt,0">
                      <w:txbxContent>
                        <w:p w14:paraId="022A6EB6" w14:textId="77777777" w:rsidR="00855B11" w:rsidRPr="00855B11" w:rsidRDefault="00000000" w:rsidP="00855B11">
                          <w:pPr>
                            <w:jc w:val="right"/>
                            <w:rPr>
                              <w:rFonts w:ascii="Arial" w:hAnsi="Arial" w:cs="Arial"/>
                              <w:b/>
                              <w:bCs/>
                              <w:sz w:val="32"/>
                              <w:szCs w:val="32"/>
                            </w:rPr>
                          </w:pPr>
                          <w:sdt>
                            <w:sdtPr>
                              <w:rPr>
                                <w:rFonts w:ascii="Arial" w:hAnsi="Arial" w:cs="Arial"/>
                                <w:b/>
                                <w:bCs/>
                                <w:caps/>
                                <w:color w:val="0070C0"/>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00B33" w:rsidRPr="00855B11">
                                <w:rPr>
                                  <w:rFonts w:ascii="Arial" w:hAnsi="Arial" w:cs="Arial"/>
                                  <w:b/>
                                  <w:bCs/>
                                  <w:caps/>
                                  <w:color w:val="0070C0"/>
                                  <w:sz w:val="52"/>
                                  <w:szCs w:val="52"/>
                                </w:rPr>
                                <w:t>Marketing Fundamentals – Analysis and Evaluation</w:t>
                              </w:r>
                            </w:sdtContent>
                          </w:sdt>
                          <w:r w:rsidR="00855B11" w:rsidRPr="00855B11">
                            <w:rPr>
                              <w:rFonts w:ascii="Arial" w:hAnsi="Arial" w:cs="Arial"/>
                              <w:b/>
                              <w:bCs/>
                              <w:caps/>
                              <w:color w:val="FF0000"/>
                              <w:sz w:val="32"/>
                              <w:szCs w:val="32"/>
                            </w:rPr>
                            <w:br/>
                          </w:r>
                          <w:r w:rsidR="00855B11" w:rsidRPr="00855B11">
                            <w:rPr>
                              <w:rFonts w:ascii="Arial" w:hAnsi="Arial" w:cs="Arial"/>
                              <w:b/>
                              <w:bCs/>
                              <w:sz w:val="32"/>
                              <w:szCs w:val="32"/>
                            </w:rPr>
                            <w:t>Assignment 2</w:t>
                          </w:r>
                        </w:p>
                        <w:p w14:paraId="0436A89F" w14:textId="777FF016" w:rsidR="00F00B33" w:rsidRDefault="00000000" w:rsidP="00855B11">
                          <w:pPr>
                            <w:jc w:val="right"/>
                            <w:rPr>
                              <w:smallCaps/>
                              <w:color w:val="404040" w:themeColor="text1" w:themeTint="BF"/>
                              <w:sz w:val="36"/>
                              <w:szCs w:val="36"/>
                            </w:rPr>
                          </w:pPr>
                          <w:sdt>
                            <w:sdtPr>
                              <w:rPr>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F00B33" w:rsidRPr="00D81D3B">
                                <w:rPr>
                                  <w:b/>
                                  <w:bCs/>
                                  <w:color w:val="404040" w:themeColor="text1" w:themeTint="BF"/>
                                  <w:sz w:val="36"/>
                                  <w:szCs w:val="36"/>
                                </w:rPr>
                                <w:t>Module Code: LCBB4004</w:t>
                              </w:r>
                            </w:sdtContent>
                          </w:sdt>
                        </w:p>
                      </w:txbxContent>
                    </v:textbox>
                    <w10:wrap type="square" anchorx="margin" anchory="margin"/>
                  </v:shape>
                </w:pict>
              </mc:Fallback>
            </mc:AlternateContent>
          </w:r>
          <w:r w:rsidR="00240BED" w:rsidRPr="00D81D3B">
            <w:rPr>
              <w:rFonts w:ascii="Arial" w:hAnsi="Arial" w:cs="Arial"/>
              <w:b/>
              <w:bCs/>
              <w:i/>
              <w:iCs/>
              <w:sz w:val="56"/>
              <w:szCs w:val="56"/>
            </w:rPr>
            <w:br/>
          </w:r>
        </w:p>
        <w:sdt>
          <w:sdtPr>
            <w:id w:val="1486820616"/>
            <w:docPartObj>
              <w:docPartGallery w:val="Cover Pages"/>
              <w:docPartUnique/>
            </w:docPartObj>
          </w:sdtPr>
          <w:sdtContent>
            <w:p w14:paraId="2D4A5341" w14:textId="36480040" w:rsidR="00DC4E8D" w:rsidRPr="00B575D1" w:rsidRDefault="00DC4E8D" w:rsidP="00B575D1">
              <w:pPr>
                <w:rPr>
                  <w:b/>
                  <w:bCs/>
                </w:rPr>
              </w:pPr>
              <w:r>
                <w:rPr>
                  <w:noProof/>
                </w:rPr>
                <mc:AlternateContent>
                  <mc:Choice Requires="wpg">
                    <w:drawing>
                      <wp:anchor distT="0" distB="0" distL="114300" distR="114300" simplePos="0" relativeHeight="251666432" behindDoc="0" locked="0" layoutInCell="1" allowOverlap="1" wp14:anchorId="349CB78C" wp14:editId="7B3A36F8">
                        <wp:simplePos x="0" y="0"/>
                        <wp:positionH relativeFrom="margin">
                          <wp:align>center</wp:align>
                        </wp:positionH>
                        <wp:positionV relativeFrom="page">
                          <wp:posOffset>520700</wp:posOffset>
                        </wp:positionV>
                        <wp:extent cx="7315200" cy="1215391"/>
                        <wp:effectExtent l="0" t="0" r="1270" b="1905"/>
                        <wp:wrapNone/>
                        <wp:docPr id="2" name="Group 2"/>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4"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A66AC"/>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0" y="0"/>
                                    <a:ext cx="7315200" cy="1216152"/>
                                  </a:xfrm>
                                  <a:prstGeom prst="rect">
                                    <a:avLst/>
                                  </a:prstGeom>
                                  <a:blipFill>
                                    <a:blip r:embed="rId9"/>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2A5EA59" id="Group 2" o:spid="_x0000_s1026" style="position:absolute;margin-left:0;margin-top:41pt;width:8in;height:95.7pt;z-index:251666432;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" path="m,l7312660,r,1129665l3619500,733425,,1091565,,xe" fillcolor="#4a66ac" stroked="f" strokeweight="1pt">
                          <v:stroke joinstyle="miter"/>
                          <v:path arrowok="t" o:connecttype="custom" o:connectlocs="0,0;7315200,0;7315200,1130373;3620757,733885;0,1092249;0,0" o:connectangles="0,0,0,0,0,0"/>
                        </v:shape>
                        <v:rect id="Rectangle 5"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" stroked="f" strokeweight="1pt">
                          <v:fill r:id="rId11" o:title="" recolor="t" rotate="t" type="frame"/>
                        </v:rect>
                        <w10:wrap anchorx="margin" anchory="page"/>
                      </v:group>
                    </w:pict>
                  </mc:Fallback>
                </mc:AlternateContent>
              </w:r>
              <w:r w:rsidR="00B575D1">
                <w:tab/>
              </w:r>
              <w:r w:rsidR="00B575D1">
                <w:tab/>
              </w:r>
              <w:r w:rsidR="00B575D1">
                <w:tab/>
              </w:r>
              <w:r w:rsidR="00B575D1">
                <w:tab/>
              </w:r>
              <w:r w:rsidR="00B575D1">
                <w:tab/>
              </w:r>
              <w:r w:rsidR="00B575D1">
                <w:tab/>
              </w:r>
              <w:r w:rsidR="00B575D1">
                <w:tab/>
              </w:r>
              <w:r w:rsidR="00B575D1">
                <w:tab/>
                <w:t xml:space="preserve">  </w:t>
              </w:r>
              <w:r w:rsidRPr="00B575D1">
                <w:rPr>
                  <w:rFonts w:ascii="Arial" w:hAnsi="Arial" w:cs="Arial"/>
                  <w:b/>
                  <w:bCs/>
                  <w:sz w:val="24"/>
                  <w:szCs w:val="24"/>
                </w:rPr>
                <w:t xml:space="preserve">Leader: </w:t>
              </w:r>
              <w:proofErr w:type="spellStart"/>
              <w:r w:rsidRPr="00B575D1">
                <w:rPr>
                  <w:rFonts w:ascii="Arial" w:hAnsi="Arial" w:cs="Arial"/>
                  <w:b/>
                  <w:bCs/>
                  <w:sz w:val="24"/>
                  <w:szCs w:val="24"/>
                </w:rPr>
                <w:t>Tushara</w:t>
              </w:r>
              <w:proofErr w:type="spellEnd"/>
              <w:r w:rsidRPr="00B575D1">
                <w:rPr>
                  <w:rFonts w:ascii="Arial" w:hAnsi="Arial" w:cs="Arial"/>
                  <w:b/>
                  <w:bCs/>
                  <w:sz w:val="24"/>
                  <w:szCs w:val="24"/>
                </w:rPr>
                <w:t xml:space="preserve"> </w:t>
              </w:r>
              <w:proofErr w:type="spellStart"/>
              <w:r w:rsidRPr="00B575D1">
                <w:rPr>
                  <w:rFonts w:ascii="Arial" w:hAnsi="Arial" w:cs="Arial"/>
                  <w:b/>
                  <w:bCs/>
                  <w:sz w:val="24"/>
                  <w:szCs w:val="24"/>
                </w:rPr>
                <w:t>Balendran</w:t>
              </w:r>
              <w:proofErr w:type="spellEnd"/>
              <w:r w:rsidRPr="00B575D1">
                <w:rPr>
                  <w:rFonts w:ascii="Arial" w:hAnsi="Arial" w:cs="Arial"/>
                  <w:b/>
                  <w:bCs/>
                  <w:sz w:val="24"/>
                  <w:szCs w:val="24"/>
                </w:rPr>
                <w:t xml:space="preserve">  </w:t>
              </w:r>
            </w:p>
            <w:p w14:paraId="09D39B94" w14:textId="4C38310A" w:rsidR="00B575D1" w:rsidRPr="0046157D" w:rsidRDefault="00DC4E8D" w:rsidP="0046157D">
              <w:pPr>
                <w:ind w:left="5040" w:firstLine="720"/>
                <w:rPr>
                  <w:rFonts w:ascii="Arial" w:hAnsi="Arial" w:cs="Arial"/>
                  <w:b/>
                  <w:bCs/>
                  <w:i/>
                  <w:iCs/>
                  <w:sz w:val="24"/>
                  <w:szCs w:val="24"/>
                </w:rPr>
              </w:pPr>
              <w:r w:rsidRPr="00B575D1">
                <w:rPr>
                  <w:rFonts w:ascii="Arial" w:hAnsi="Arial" w:cs="Arial"/>
                  <w:b/>
                  <w:bCs/>
                  <w:sz w:val="24"/>
                  <w:szCs w:val="24"/>
                </w:rPr>
                <w:t xml:space="preserve"> Lecturer:  Nadeem Mirza</w:t>
              </w:r>
              <w:r w:rsidRPr="00D81D3B">
                <w:rPr>
                  <w:rFonts w:ascii="Arial" w:hAnsi="Arial" w:cs="Arial"/>
                  <w:b/>
                  <w:bCs/>
                  <w:i/>
                  <w:iCs/>
                  <w:sz w:val="24"/>
                  <w:szCs w:val="24"/>
                </w:rPr>
                <w:t xml:space="preserve"> </w:t>
              </w:r>
              <w:r w:rsidRPr="00D81D3B">
                <w:rPr>
                  <w:rFonts w:ascii="Arial" w:hAnsi="Arial" w:cs="Arial"/>
                  <w:b/>
                  <w:bCs/>
                  <w:i/>
                  <w:iCs/>
                  <w:sz w:val="24"/>
                  <w:szCs w:val="24"/>
                </w:rPr>
                <w:br/>
              </w:r>
            </w:p>
            <w:p w14:paraId="1B8F8847" w14:textId="18D78E6F" w:rsidR="00855B11" w:rsidRPr="00B575D1" w:rsidRDefault="00EF0EF5" w:rsidP="00B575D1">
              <w:pPr>
                <w:ind w:left="5040"/>
                <w:rPr>
                  <w:rFonts w:ascii="Arial" w:hAnsi="Arial" w:cs="Arial"/>
                  <w:b/>
                  <w:bCs/>
                  <w:i/>
                  <w:iCs/>
                  <w:sz w:val="56"/>
                  <w:szCs w:val="56"/>
                </w:rPr>
              </w:pPr>
              <w:r>
                <w:rPr>
                  <w:rFonts w:ascii="Arial" w:hAnsi="Arial" w:cs="Arial"/>
                  <w:b/>
                  <w:bCs/>
                  <w:i/>
                  <w:iCs/>
                  <w:sz w:val="56"/>
                  <w:szCs w:val="56"/>
                </w:rPr>
                <w:t xml:space="preserve">       </w:t>
              </w:r>
              <w:r>
                <w:rPr>
                  <w:rFonts w:ascii="Arial" w:hAnsi="Arial" w:cs="Arial"/>
                  <w:b/>
                  <w:bCs/>
                  <w:i/>
                  <w:iCs/>
                  <w:sz w:val="56"/>
                  <w:szCs w:val="56"/>
                </w:rPr>
                <w:tab/>
              </w:r>
              <w:r>
                <w:rPr>
                  <w:rFonts w:ascii="Arial" w:hAnsi="Arial" w:cs="Arial"/>
                  <w:b/>
                  <w:bCs/>
                  <w:i/>
                  <w:iCs/>
                  <w:sz w:val="56"/>
                  <w:szCs w:val="56"/>
                </w:rPr>
                <w:tab/>
              </w:r>
              <w:r>
                <w:rPr>
                  <w:rFonts w:ascii="Arial" w:hAnsi="Arial" w:cs="Arial"/>
                  <w:b/>
                  <w:bCs/>
                  <w:i/>
                  <w:iCs/>
                  <w:sz w:val="56"/>
                  <w:szCs w:val="56"/>
                </w:rPr>
                <w:tab/>
              </w:r>
              <w:r>
                <w:rPr>
                  <w:rFonts w:ascii="Arial" w:hAnsi="Arial" w:cs="Arial"/>
                  <w:b/>
                  <w:bCs/>
                  <w:i/>
                  <w:iCs/>
                  <w:sz w:val="56"/>
                  <w:szCs w:val="56"/>
                </w:rPr>
                <w:tab/>
              </w:r>
              <w:r>
                <w:rPr>
                  <w:rFonts w:ascii="Arial" w:hAnsi="Arial" w:cs="Arial"/>
                  <w:b/>
                  <w:bCs/>
                  <w:i/>
                  <w:iCs/>
                  <w:sz w:val="56"/>
                  <w:szCs w:val="56"/>
                </w:rPr>
                <w:tab/>
              </w:r>
            </w:p>
          </w:sdtContent>
        </w:sdt>
        <w:p w14:paraId="5B46C961" w14:textId="20B00E1B" w:rsidR="00F00B33" w:rsidRPr="0046157D" w:rsidRDefault="00240BED" w:rsidP="001F38F0">
          <w:pPr>
            <w:spacing w:line="276" w:lineRule="auto"/>
            <w:ind w:left="5040" w:firstLine="1344"/>
            <w:jc w:val="right"/>
            <w:rPr>
              <w:rFonts w:ascii="Arial" w:hAnsi="Arial" w:cs="Arial"/>
              <w:sz w:val="56"/>
              <w:szCs w:val="56"/>
            </w:rPr>
          </w:pPr>
          <w:r w:rsidRPr="0036717E">
            <w:rPr>
              <w:rFonts w:ascii="Arial" w:hAnsi="Arial" w:cs="Arial"/>
              <w:b/>
              <w:bCs/>
              <w:sz w:val="24"/>
              <w:szCs w:val="24"/>
            </w:rPr>
            <w:t>Daniela Georgieva</w:t>
          </w:r>
          <w:r w:rsidRPr="00B575D1">
            <w:rPr>
              <w:rFonts w:ascii="Arial" w:hAnsi="Arial" w:cs="Arial"/>
              <w:sz w:val="24"/>
              <w:szCs w:val="24"/>
            </w:rPr>
            <w:t xml:space="preserve"> </w:t>
          </w:r>
          <w:r w:rsidRPr="00B575D1">
            <w:rPr>
              <w:rFonts w:ascii="Arial" w:hAnsi="Arial" w:cs="Arial"/>
              <w:sz w:val="24"/>
              <w:szCs w:val="24"/>
            </w:rPr>
            <w:br/>
          </w:r>
          <w:r w:rsidR="00855B11" w:rsidRPr="00B575D1">
            <w:rPr>
              <w:rFonts w:ascii="Arial" w:hAnsi="Arial" w:cs="Arial"/>
              <w:sz w:val="24"/>
              <w:szCs w:val="24"/>
            </w:rPr>
            <w:t xml:space="preserve"> </w:t>
          </w:r>
          <w:r w:rsidR="0046157D">
            <w:rPr>
              <w:rFonts w:ascii="Arial" w:hAnsi="Arial" w:cs="Arial"/>
              <w:sz w:val="24"/>
              <w:szCs w:val="24"/>
            </w:rPr>
            <w:t xml:space="preserve">  </w:t>
          </w:r>
          <w:r w:rsidR="001F38F0">
            <w:rPr>
              <w:rFonts w:ascii="Arial" w:hAnsi="Arial" w:cs="Arial"/>
              <w:sz w:val="24"/>
              <w:szCs w:val="24"/>
            </w:rPr>
            <w:t xml:space="preserve">                             </w:t>
          </w:r>
          <w:r w:rsidRPr="0036717E">
            <w:rPr>
              <w:rFonts w:ascii="Arial" w:hAnsi="Arial" w:cs="Arial"/>
              <w:b/>
              <w:bCs/>
              <w:sz w:val="24"/>
              <w:szCs w:val="24"/>
            </w:rPr>
            <w:t>Student ID: 191592</w:t>
          </w:r>
          <w:r w:rsidR="0046157D" w:rsidRPr="0036717E">
            <w:rPr>
              <w:rFonts w:ascii="Arial" w:hAnsi="Arial" w:cs="Arial"/>
              <w:b/>
              <w:bCs/>
              <w:sz w:val="24"/>
              <w:szCs w:val="24"/>
            </w:rPr>
            <w:tab/>
          </w:r>
          <w:r w:rsidR="0046157D">
            <w:rPr>
              <w:rFonts w:ascii="Arial" w:hAnsi="Arial" w:cs="Arial"/>
              <w:sz w:val="24"/>
              <w:szCs w:val="24"/>
            </w:rPr>
            <w:tab/>
          </w:r>
          <w:r w:rsidR="0046157D">
            <w:rPr>
              <w:rFonts w:ascii="Arial" w:hAnsi="Arial" w:cs="Arial"/>
              <w:sz w:val="24"/>
              <w:szCs w:val="24"/>
            </w:rPr>
            <w:tab/>
          </w:r>
          <w:r w:rsidR="0046157D">
            <w:rPr>
              <w:rFonts w:ascii="Arial" w:hAnsi="Arial" w:cs="Arial"/>
              <w:sz w:val="24"/>
              <w:szCs w:val="24"/>
            </w:rPr>
            <w:tab/>
          </w:r>
          <w:r w:rsidR="0046157D">
            <w:rPr>
              <w:rFonts w:ascii="Arial" w:hAnsi="Arial" w:cs="Arial"/>
              <w:sz w:val="24"/>
              <w:szCs w:val="24"/>
            </w:rPr>
            <w:tab/>
          </w:r>
          <w:r w:rsidR="0046157D">
            <w:rPr>
              <w:rFonts w:ascii="Arial" w:hAnsi="Arial" w:cs="Arial"/>
              <w:sz w:val="24"/>
              <w:szCs w:val="24"/>
            </w:rPr>
            <w:tab/>
          </w:r>
          <w:r w:rsidR="00EF0EF5">
            <w:rPr>
              <w:rFonts w:ascii="Arial" w:hAnsi="Arial" w:cs="Arial"/>
              <w:sz w:val="24"/>
              <w:szCs w:val="24"/>
            </w:rPr>
            <w:t xml:space="preserve">   </w:t>
          </w:r>
          <w:r w:rsidR="001F38F0">
            <w:rPr>
              <w:rFonts w:ascii="Arial" w:hAnsi="Arial" w:cs="Arial"/>
              <w:sz w:val="24"/>
              <w:szCs w:val="24"/>
            </w:rPr>
            <w:t xml:space="preserve">      N</w:t>
          </w:r>
          <w:r w:rsidRPr="00B575D1">
            <w:rPr>
              <w:rFonts w:ascii="Arial" w:hAnsi="Arial" w:cs="Arial"/>
              <w:sz w:val="24"/>
              <w:szCs w:val="24"/>
            </w:rPr>
            <w:t xml:space="preserve">ate: </w:t>
          </w:r>
          <w:r w:rsidR="00E31279" w:rsidRPr="00B575D1">
            <w:rPr>
              <w:rFonts w:ascii="Arial" w:hAnsi="Arial" w:cs="Arial"/>
              <w:sz w:val="24"/>
              <w:szCs w:val="24"/>
            </w:rPr>
            <w:t>11</w:t>
          </w:r>
          <w:r w:rsidRPr="00B575D1">
            <w:rPr>
              <w:rFonts w:ascii="Arial" w:hAnsi="Arial" w:cs="Arial"/>
              <w:sz w:val="24"/>
              <w:szCs w:val="24"/>
            </w:rPr>
            <w:t xml:space="preserve"> Nov 2022</w:t>
          </w:r>
          <w:r w:rsidR="00E31279" w:rsidRPr="00B575D1">
            <w:rPr>
              <w:rFonts w:ascii="Arial" w:hAnsi="Arial" w:cs="Arial"/>
              <w:sz w:val="24"/>
              <w:szCs w:val="24"/>
            </w:rPr>
            <w:t>3</w:t>
          </w:r>
          <w:r w:rsidR="00F00B33">
            <w:br w:type="page"/>
          </w:r>
          <w:r w:rsidR="004954FE">
            <w:lastRenderedPageBreak/>
            <w:t xml:space="preserve"> </w:t>
          </w:r>
        </w:p>
      </w:sdtContent>
    </w:sdt>
    <w:sdt>
      <w:sdtPr>
        <w:rPr>
          <w:rFonts w:asciiTheme="minorHAnsi" w:eastAsiaTheme="minorEastAsia" w:hAnsiTheme="minorHAnsi" w:cstheme="minorBidi"/>
          <w:color w:val="auto"/>
          <w:sz w:val="21"/>
          <w:szCs w:val="21"/>
        </w:rPr>
        <w:id w:val="-485167472"/>
        <w:docPartObj>
          <w:docPartGallery w:val="Table of Contents"/>
          <w:docPartUnique/>
        </w:docPartObj>
      </w:sdtPr>
      <w:sdtEndPr>
        <w:rPr>
          <w:b/>
          <w:bCs/>
          <w:noProof/>
        </w:rPr>
      </w:sdtEndPr>
      <w:sdtContent>
        <w:p w14:paraId="158CCA1D" w14:textId="7F54C15C" w:rsidR="00665C3D" w:rsidRPr="00FB2991" w:rsidRDefault="00665C3D">
          <w:pPr>
            <w:pStyle w:val="TOCHeading"/>
            <w:rPr>
              <w:rFonts w:ascii="Arial" w:hAnsi="Arial" w:cs="Arial"/>
              <w:b/>
              <w:bCs/>
              <w:sz w:val="36"/>
              <w:szCs w:val="36"/>
            </w:rPr>
          </w:pPr>
          <w:r w:rsidRPr="00FB2991">
            <w:rPr>
              <w:rFonts w:ascii="Arial" w:hAnsi="Arial" w:cs="Arial"/>
              <w:b/>
              <w:bCs/>
              <w:sz w:val="36"/>
              <w:szCs w:val="36"/>
            </w:rPr>
            <w:t>Table of Contents</w:t>
          </w:r>
        </w:p>
        <w:p w14:paraId="2B8B434C" w14:textId="4088AF1D" w:rsidR="003D3BE5" w:rsidRPr="00DC4E8D" w:rsidRDefault="00000000" w:rsidP="00F15B21">
          <w:pPr>
            <w:pStyle w:val="TOC1"/>
          </w:pPr>
          <w:r>
            <w:rPr>
              <w:noProof w:val="0"/>
            </w:rPr>
            <w:fldChar w:fldCharType="begin"/>
          </w:r>
          <w:r>
            <w:instrText xml:space="preserve"> TOC \o "1-3" \h \z \u </w:instrText>
          </w:r>
          <w:r>
            <w:rPr>
              <w:noProof w:val="0"/>
            </w:rPr>
            <w:fldChar w:fldCharType="separate"/>
          </w:r>
          <w:hyperlink w:anchor="_Toc124361393" w:history="1">
            <w:r w:rsidR="003D3BE5" w:rsidRPr="00DC4E8D">
              <w:rPr>
                <w:rStyle w:val="Hyperlink"/>
              </w:rPr>
              <w:t>Introduction</w:t>
            </w:r>
            <w:r w:rsidR="003D3BE5" w:rsidRPr="00DC4E8D">
              <w:rPr>
                <w:webHidden/>
              </w:rPr>
              <w:tab/>
            </w:r>
            <w:r w:rsidR="003D3BE5" w:rsidRPr="00DC4E8D">
              <w:rPr>
                <w:webHidden/>
              </w:rPr>
              <w:fldChar w:fldCharType="begin"/>
            </w:r>
            <w:r w:rsidR="003D3BE5" w:rsidRPr="00DC4E8D">
              <w:rPr>
                <w:webHidden/>
              </w:rPr>
              <w:instrText xml:space="preserve"> PAGEREF _Toc124361393 \h </w:instrText>
            </w:r>
            <w:r w:rsidR="003D3BE5" w:rsidRPr="00DC4E8D">
              <w:rPr>
                <w:webHidden/>
              </w:rPr>
            </w:r>
            <w:r w:rsidR="003D3BE5" w:rsidRPr="00DC4E8D">
              <w:rPr>
                <w:webHidden/>
              </w:rPr>
              <w:fldChar w:fldCharType="separate"/>
            </w:r>
            <w:r w:rsidR="003D3BE5" w:rsidRPr="00DC4E8D">
              <w:rPr>
                <w:webHidden/>
              </w:rPr>
              <w:t>2</w:t>
            </w:r>
            <w:r w:rsidR="003D3BE5" w:rsidRPr="00DC4E8D">
              <w:rPr>
                <w:webHidden/>
              </w:rPr>
              <w:fldChar w:fldCharType="end"/>
            </w:r>
          </w:hyperlink>
        </w:p>
        <w:p w14:paraId="18A18C95" w14:textId="382699AA" w:rsidR="003D3BE5" w:rsidRPr="00DC4E8D" w:rsidRDefault="00000000" w:rsidP="00F15B21">
          <w:pPr>
            <w:pStyle w:val="TOC1"/>
          </w:pPr>
          <w:hyperlink w:anchor="_Toc124361394" w:history="1">
            <w:r w:rsidR="003D3BE5" w:rsidRPr="00DC4E8D">
              <w:rPr>
                <w:rStyle w:val="Hyperlink"/>
              </w:rPr>
              <w:t>Process and Stages of Marketing</w:t>
            </w:r>
            <w:r w:rsidR="003D3BE5" w:rsidRPr="00DC4E8D">
              <w:rPr>
                <w:webHidden/>
              </w:rPr>
              <w:tab/>
            </w:r>
            <w:r w:rsidR="003D3BE5" w:rsidRPr="00DC4E8D">
              <w:rPr>
                <w:webHidden/>
              </w:rPr>
              <w:fldChar w:fldCharType="begin"/>
            </w:r>
            <w:r w:rsidR="003D3BE5" w:rsidRPr="00DC4E8D">
              <w:rPr>
                <w:webHidden/>
              </w:rPr>
              <w:instrText xml:space="preserve"> PAGEREF _Toc124361394 \h </w:instrText>
            </w:r>
            <w:r w:rsidR="003D3BE5" w:rsidRPr="00DC4E8D">
              <w:rPr>
                <w:webHidden/>
              </w:rPr>
            </w:r>
            <w:r w:rsidR="003D3BE5" w:rsidRPr="00DC4E8D">
              <w:rPr>
                <w:webHidden/>
              </w:rPr>
              <w:fldChar w:fldCharType="separate"/>
            </w:r>
            <w:r w:rsidR="003D3BE5" w:rsidRPr="00DC4E8D">
              <w:rPr>
                <w:webHidden/>
              </w:rPr>
              <w:t>3</w:t>
            </w:r>
            <w:r w:rsidR="003D3BE5" w:rsidRPr="00DC4E8D">
              <w:rPr>
                <w:webHidden/>
              </w:rPr>
              <w:fldChar w:fldCharType="end"/>
            </w:r>
          </w:hyperlink>
        </w:p>
        <w:p w14:paraId="089AFF08" w14:textId="772B9B0E" w:rsidR="003D3BE5" w:rsidRPr="00DC4E8D" w:rsidRDefault="00000000" w:rsidP="00F15B21">
          <w:pPr>
            <w:pStyle w:val="TOC1"/>
          </w:pPr>
          <w:hyperlink w:anchor="_Toc124361395" w:history="1">
            <w:r w:rsidR="003D3BE5" w:rsidRPr="00DC4E8D">
              <w:rPr>
                <w:rStyle w:val="Hyperlink"/>
              </w:rPr>
              <w:t>Evaluation of Marketing Environments</w:t>
            </w:r>
            <w:r w:rsidR="003D3BE5" w:rsidRPr="00DC4E8D">
              <w:rPr>
                <w:webHidden/>
              </w:rPr>
              <w:tab/>
            </w:r>
            <w:r w:rsidR="003D3BE5" w:rsidRPr="00DC4E8D">
              <w:rPr>
                <w:webHidden/>
              </w:rPr>
              <w:fldChar w:fldCharType="begin"/>
            </w:r>
            <w:r w:rsidR="003D3BE5" w:rsidRPr="00DC4E8D">
              <w:rPr>
                <w:webHidden/>
              </w:rPr>
              <w:instrText xml:space="preserve"> PAGEREF _Toc124361395 \h </w:instrText>
            </w:r>
            <w:r w:rsidR="003D3BE5" w:rsidRPr="00DC4E8D">
              <w:rPr>
                <w:webHidden/>
              </w:rPr>
            </w:r>
            <w:r w:rsidR="003D3BE5" w:rsidRPr="00DC4E8D">
              <w:rPr>
                <w:webHidden/>
              </w:rPr>
              <w:fldChar w:fldCharType="separate"/>
            </w:r>
            <w:r w:rsidR="003D3BE5" w:rsidRPr="00DC4E8D">
              <w:rPr>
                <w:webHidden/>
              </w:rPr>
              <w:t>5</w:t>
            </w:r>
            <w:r w:rsidR="003D3BE5" w:rsidRPr="00DC4E8D">
              <w:rPr>
                <w:webHidden/>
              </w:rPr>
              <w:fldChar w:fldCharType="end"/>
            </w:r>
          </w:hyperlink>
        </w:p>
        <w:p w14:paraId="3D3693A6" w14:textId="06FDE140" w:rsidR="003D3BE5" w:rsidRPr="00DC4E8D" w:rsidRDefault="00000000" w:rsidP="00F15B21">
          <w:pPr>
            <w:pStyle w:val="TOC2"/>
            <w:tabs>
              <w:tab w:val="right" w:leader="dot" w:pos="9350"/>
            </w:tabs>
            <w:ind w:left="0"/>
            <w:rPr>
              <w:rFonts w:ascii="Arial" w:hAnsi="Arial" w:cs="Arial"/>
              <w:noProof/>
              <w:sz w:val="22"/>
              <w:szCs w:val="22"/>
            </w:rPr>
          </w:pPr>
          <w:hyperlink w:anchor="_Toc124361396" w:history="1">
            <w:r w:rsidR="003D3BE5" w:rsidRPr="00DC4E8D">
              <w:rPr>
                <w:rStyle w:val="Hyperlink"/>
                <w:rFonts w:ascii="Arial" w:hAnsi="Arial" w:cs="Arial"/>
                <w:noProof/>
                <w:sz w:val="22"/>
                <w:szCs w:val="22"/>
              </w:rPr>
              <w:t>PESTLE</w:t>
            </w:r>
            <w:r w:rsidR="003D3BE5" w:rsidRPr="00DC4E8D">
              <w:rPr>
                <w:rFonts w:ascii="Arial" w:hAnsi="Arial" w:cs="Arial"/>
                <w:noProof/>
                <w:webHidden/>
                <w:sz w:val="22"/>
                <w:szCs w:val="22"/>
              </w:rPr>
              <w:tab/>
            </w:r>
            <w:r w:rsidR="003D3BE5" w:rsidRPr="00DC4E8D">
              <w:rPr>
                <w:rFonts w:ascii="Arial" w:hAnsi="Arial" w:cs="Arial"/>
                <w:noProof/>
                <w:webHidden/>
                <w:sz w:val="22"/>
                <w:szCs w:val="22"/>
              </w:rPr>
              <w:fldChar w:fldCharType="begin"/>
            </w:r>
            <w:r w:rsidR="003D3BE5" w:rsidRPr="00DC4E8D">
              <w:rPr>
                <w:rFonts w:ascii="Arial" w:hAnsi="Arial" w:cs="Arial"/>
                <w:noProof/>
                <w:webHidden/>
                <w:sz w:val="22"/>
                <w:szCs w:val="22"/>
              </w:rPr>
              <w:instrText xml:space="preserve"> PAGEREF _Toc124361396 \h </w:instrText>
            </w:r>
            <w:r w:rsidR="003D3BE5" w:rsidRPr="00DC4E8D">
              <w:rPr>
                <w:rFonts w:ascii="Arial" w:hAnsi="Arial" w:cs="Arial"/>
                <w:noProof/>
                <w:webHidden/>
                <w:sz w:val="22"/>
                <w:szCs w:val="22"/>
              </w:rPr>
            </w:r>
            <w:r w:rsidR="003D3BE5" w:rsidRPr="00DC4E8D">
              <w:rPr>
                <w:rFonts w:ascii="Arial" w:hAnsi="Arial" w:cs="Arial"/>
                <w:noProof/>
                <w:webHidden/>
                <w:sz w:val="22"/>
                <w:szCs w:val="22"/>
              </w:rPr>
              <w:fldChar w:fldCharType="separate"/>
            </w:r>
            <w:r w:rsidR="003D3BE5" w:rsidRPr="00DC4E8D">
              <w:rPr>
                <w:rFonts w:ascii="Arial" w:hAnsi="Arial" w:cs="Arial"/>
                <w:noProof/>
                <w:webHidden/>
                <w:sz w:val="22"/>
                <w:szCs w:val="22"/>
              </w:rPr>
              <w:t>5</w:t>
            </w:r>
            <w:r w:rsidR="003D3BE5" w:rsidRPr="00DC4E8D">
              <w:rPr>
                <w:rFonts w:ascii="Arial" w:hAnsi="Arial" w:cs="Arial"/>
                <w:noProof/>
                <w:webHidden/>
                <w:sz w:val="22"/>
                <w:szCs w:val="22"/>
              </w:rPr>
              <w:fldChar w:fldCharType="end"/>
            </w:r>
          </w:hyperlink>
        </w:p>
        <w:p w14:paraId="71CB148E" w14:textId="3EF41C30" w:rsidR="003D3BE5" w:rsidRDefault="00000000" w:rsidP="00F15B21">
          <w:pPr>
            <w:pStyle w:val="TOC3"/>
            <w:tabs>
              <w:tab w:val="right" w:leader="dot" w:pos="9350"/>
            </w:tabs>
            <w:ind w:left="0"/>
            <w:rPr>
              <w:noProof/>
              <w:sz w:val="22"/>
              <w:szCs w:val="22"/>
            </w:rPr>
          </w:pPr>
          <w:hyperlink w:anchor="_Toc124361397" w:history="1">
            <w:r w:rsidR="003D3BE5" w:rsidRPr="00DC4E8D">
              <w:rPr>
                <w:rStyle w:val="Hyperlink"/>
                <w:rFonts w:ascii="Arial" w:hAnsi="Arial" w:cs="Arial"/>
                <w:noProof/>
                <w:sz w:val="22"/>
                <w:szCs w:val="22"/>
              </w:rPr>
              <w:t>Political</w:t>
            </w:r>
            <w:r w:rsidR="003D3BE5" w:rsidRPr="00DC4E8D">
              <w:rPr>
                <w:rFonts w:ascii="Arial" w:hAnsi="Arial" w:cs="Arial"/>
                <w:noProof/>
                <w:webHidden/>
                <w:sz w:val="22"/>
                <w:szCs w:val="22"/>
              </w:rPr>
              <w:tab/>
            </w:r>
            <w:r w:rsidR="003D3BE5" w:rsidRPr="00DC4E8D">
              <w:rPr>
                <w:rFonts w:ascii="Arial" w:hAnsi="Arial" w:cs="Arial"/>
                <w:noProof/>
                <w:webHidden/>
                <w:sz w:val="22"/>
                <w:szCs w:val="22"/>
              </w:rPr>
              <w:fldChar w:fldCharType="begin"/>
            </w:r>
            <w:r w:rsidR="003D3BE5" w:rsidRPr="00DC4E8D">
              <w:rPr>
                <w:rFonts w:ascii="Arial" w:hAnsi="Arial" w:cs="Arial"/>
                <w:noProof/>
                <w:webHidden/>
                <w:sz w:val="22"/>
                <w:szCs w:val="22"/>
              </w:rPr>
              <w:instrText xml:space="preserve"> PAGEREF _Toc124361397 \h </w:instrText>
            </w:r>
            <w:r w:rsidR="003D3BE5" w:rsidRPr="00DC4E8D">
              <w:rPr>
                <w:rFonts w:ascii="Arial" w:hAnsi="Arial" w:cs="Arial"/>
                <w:noProof/>
                <w:webHidden/>
                <w:sz w:val="22"/>
                <w:szCs w:val="22"/>
              </w:rPr>
            </w:r>
            <w:r w:rsidR="003D3BE5" w:rsidRPr="00DC4E8D">
              <w:rPr>
                <w:rFonts w:ascii="Arial" w:hAnsi="Arial" w:cs="Arial"/>
                <w:noProof/>
                <w:webHidden/>
                <w:sz w:val="22"/>
                <w:szCs w:val="22"/>
              </w:rPr>
              <w:fldChar w:fldCharType="separate"/>
            </w:r>
            <w:r w:rsidR="003D3BE5" w:rsidRPr="00DC4E8D">
              <w:rPr>
                <w:rFonts w:ascii="Arial" w:hAnsi="Arial" w:cs="Arial"/>
                <w:noProof/>
                <w:webHidden/>
                <w:sz w:val="22"/>
                <w:szCs w:val="22"/>
              </w:rPr>
              <w:t>5</w:t>
            </w:r>
            <w:r w:rsidR="003D3BE5" w:rsidRPr="00DC4E8D">
              <w:rPr>
                <w:rFonts w:ascii="Arial" w:hAnsi="Arial" w:cs="Arial"/>
                <w:noProof/>
                <w:webHidden/>
                <w:sz w:val="22"/>
                <w:szCs w:val="22"/>
              </w:rPr>
              <w:fldChar w:fldCharType="end"/>
            </w:r>
          </w:hyperlink>
        </w:p>
        <w:p w14:paraId="16E06FD8" w14:textId="6638AEF8" w:rsidR="003D3BE5" w:rsidRDefault="00000000" w:rsidP="00F15B21">
          <w:pPr>
            <w:pStyle w:val="TOC3"/>
            <w:tabs>
              <w:tab w:val="right" w:leader="dot" w:pos="9350"/>
            </w:tabs>
            <w:ind w:left="0"/>
            <w:rPr>
              <w:noProof/>
              <w:sz w:val="22"/>
              <w:szCs w:val="22"/>
            </w:rPr>
          </w:pPr>
          <w:hyperlink w:anchor="_Toc124361398" w:history="1">
            <w:r w:rsidR="003D3BE5" w:rsidRPr="00FD0F59">
              <w:rPr>
                <w:rStyle w:val="Hyperlink"/>
                <w:noProof/>
              </w:rPr>
              <w:t>Economic</w:t>
            </w:r>
            <w:r w:rsidR="003D3BE5">
              <w:rPr>
                <w:noProof/>
                <w:webHidden/>
              </w:rPr>
              <w:tab/>
            </w:r>
            <w:r w:rsidR="003D3BE5">
              <w:rPr>
                <w:noProof/>
                <w:webHidden/>
              </w:rPr>
              <w:fldChar w:fldCharType="begin"/>
            </w:r>
            <w:r w:rsidR="003D3BE5">
              <w:rPr>
                <w:noProof/>
                <w:webHidden/>
              </w:rPr>
              <w:instrText xml:space="preserve"> PAGEREF _Toc124361398 \h </w:instrText>
            </w:r>
            <w:r w:rsidR="003D3BE5">
              <w:rPr>
                <w:noProof/>
                <w:webHidden/>
              </w:rPr>
            </w:r>
            <w:r w:rsidR="003D3BE5">
              <w:rPr>
                <w:noProof/>
                <w:webHidden/>
              </w:rPr>
              <w:fldChar w:fldCharType="separate"/>
            </w:r>
            <w:r w:rsidR="003D3BE5">
              <w:rPr>
                <w:noProof/>
                <w:webHidden/>
              </w:rPr>
              <w:t>6</w:t>
            </w:r>
            <w:r w:rsidR="003D3BE5">
              <w:rPr>
                <w:noProof/>
                <w:webHidden/>
              </w:rPr>
              <w:fldChar w:fldCharType="end"/>
            </w:r>
          </w:hyperlink>
        </w:p>
        <w:p w14:paraId="3B2F6672" w14:textId="38C64949" w:rsidR="003D3BE5" w:rsidRDefault="00000000" w:rsidP="00F15B21">
          <w:pPr>
            <w:pStyle w:val="TOC3"/>
            <w:tabs>
              <w:tab w:val="right" w:leader="dot" w:pos="9350"/>
            </w:tabs>
            <w:ind w:left="0"/>
            <w:rPr>
              <w:noProof/>
              <w:sz w:val="22"/>
              <w:szCs w:val="22"/>
            </w:rPr>
          </w:pPr>
          <w:hyperlink w:anchor="_Toc124361399" w:history="1">
            <w:r w:rsidR="003D3BE5" w:rsidRPr="00FD0F59">
              <w:rPr>
                <w:rStyle w:val="Hyperlink"/>
                <w:noProof/>
              </w:rPr>
              <w:t>Social</w:t>
            </w:r>
            <w:r w:rsidR="003D3BE5">
              <w:rPr>
                <w:noProof/>
                <w:webHidden/>
              </w:rPr>
              <w:tab/>
            </w:r>
            <w:r w:rsidR="003D3BE5">
              <w:rPr>
                <w:noProof/>
                <w:webHidden/>
              </w:rPr>
              <w:fldChar w:fldCharType="begin"/>
            </w:r>
            <w:r w:rsidR="003D3BE5">
              <w:rPr>
                <w:noProof/>
                <w:webHidden/>
              </w:rPr>
              <w:instrText xml:space="preserve"> PAGEREF _Toc124361399 \h </w:instrText>
            </w:r>
            <w:r w:rsidR="003D3BE5">
              <w:rPr>
                <w:noProof/>
                <w:webHidden/>
              </w:rPr>
            </w:r>
            <w:r w:rsidR="003D3BE5">
              <w:rPr>
                <w:noProof/>
                <w:webHidden/>
              </w:rPr>
              <w:fldChar w:fldCharType="separate"/>
            </w:r>
            <w:r w:rsidR="003D3BE5">
              <w:rPr>
                <w:noProof/>
                <w:webHidden/>
              </w:rPr>
              <w:t>7</w:t>
            </w:r>
            <w:r w:rsidR="003D3BE5">
              <w:rPr>
                <w:noProof/>
                <w:webHidden/>
              </w:rPr>
              <w:fldChar w:fldCharType="end"/>
            </w:r>
          </w:hyperlink>
        </w:p>
        <w:p w14:paraId="2479E700" w14:textId="56361ACD" w:rsidR="003D3BE5" w:rsidRDefault="00000000" w:rsidP="00F15B21">
          <w:pPr>
            <w:pStyle w:val="TOC3"/>
            <w:tabs>
              <w:tab w:val="right" w:leader="dot" w:pos="9350"/>
            </w:tabs>
            <w:ind w:left="0"/>
            <w:rPr>
              <w:noProof/>
              <w:sz w:val="22"/>
              <w:szCs w:val="22"/>
            </w:rPr>
          </w:pPr>
          <w:hyperlink w:anchor="_Toc124361400" w:history="1">
            <w:r w:rsidR="003D3BE5" w:rsidRPr="00FD0F59">
              <w:rPr>
                <w:rStyle w:val="Hyperlink"/>
                <w:noProof/>
              </w:rPr>
              <w:t>Technological</w:t>
            </w:r>
            <w:r w:rsidR="003D3BE5">
              <w:rPr>
                <w:noProof/>
                <w:webHidden/>
              </w:rPr>
              <w:tab/>
            </w:r>
            <w:r w:rsidR="003D3BE5">
              <w:rPr>
                <w:noProof/>
                <w:webHidden/>
              </w:rPr>
              <w:fldChar w:fldCharType="begin"/>
            </w:r>
            <w:r w:rsidR="003D3BE5">
              <w:rPr>
                <w:noProof/>
                <w:webHidden/>
              </w:rPr>
              <w:instrText xml:space="preserve"> PAGEREF _Toc124361400 \h </w:instrText>
            </w:r>
            <w:r w:rsidR="003D3BE5">
              <w:rPr>
                <w:noProof/>
                <w:webHidden/>
              </w:rPr>
            </w:r>
            <w:r w:rsidR="003D3BE5">
              <w:rPr>
                <w:noProof/>
                <w:webHidden/>
              </w:rPr>
              <w:fldChar w:fldCharType="separate"/>
            </w:r>
            <w:r w:rsidR="003D3BE5">
              <w:rPr>
                <w:noProof/>
                <w:webHidden/>
              </w:rPr>
              <w:t>7</w:t>
            </w:r>
            <w:r w:rsidR="003D3BE5">
              <w:rPr>
                <w:noProof/>
                <w:webHidden/>
              </w:rPr>
              <w:fldChar w:fldCharType="end"/>
            </w:r>
          </w:hyperlink>
        </w:p>
        <w:p w14:paraId="739FBEB1" w14:textId="55C2D826" w:rsidR="003D3BE5" w:rsidRDefault="00000000" w:rsidP="00F15B21">
          <w:pPr>
            <w:pStyle w:val="TOC3"/>
            <w:tabs>
              <w:tab w:val="right" w:leader="dot" w:pos="9350"/>
            </w:tabs>
            <w:ind w:left="0"/>
            <w:rPr>
              <w:noProof/>
              <w:sz w:val="22"/>
              <w:szCs w:val="22"/>
            </w:rPr>
          </w:pPr>
          <w:hyperlink w:anchor="_Toc124361401" w:history="1">
            <w:r w:rsidR="003D3BE5" w:rsidRPr="00FD0F59">
              <w:rPr>
                <w:rStyle w:val="Hyperlink"/>
                <w:noProof/>
              </w:rPr>
              <w:t>Environmental</w:t>
            </w:r>
            <w:r w:rsidR="003D3BE5">
              <w:rPr>
                <w:noProof/>
                <w:webHidden/>
              </w:rPr>
              <w:tab/>
            </w:r>
            <w:r w:rsidR="003D3BE5">
              <w:rPr>
                <w:noProof/>
                <w:webHidden/>
              </w:rPr>
              <w:fldChar w:fldCharType="begin"/>
            </w:r>
            <w:r w:rsidR="003D3BE5">
              <w:rPr>
                <w:noProof/>
                <w:webHidden/>
              </w:rPr>
              <w:instrText xml:space="preserve"> PAGEREF _Toc124361401 \h </w:instrText>
            </w:r>
            <w:r w:rsidR="003D3BE5">
              <w:rPr>
                <w:noProof/>
                <w:webHidden/>
              </w:rPr>
            </w:r>
            <w:r w:rsidR="003D3BE5">
              <w:rPr>
                <w:noProof/>
                <w:webHidden/>
              </w:rPr>
              <w:fldChar w:fldCharType="separate"/>
            </w:r>
            <w:r w:rsidR="003D3BE5">
              <w:rPr>
                <w:noProof/>
                <w:webHidden/>
              </w:rPr>
              <w:t>8</w:t>
            </w:r>
            <w:r w:rsidR="003D3BE5">
              <w:rPr>
                <w:noProof/>
                <w:webHidden/>
              </w:rPr>
              <w:fldChar w:fldCharType="end"/>
            </w:r>
          </w:hyperlink>
        </w:p>
        <w:p w14:paraId="52638862" w14:textId="59AA519F" w:rsidR="003D3BE5" w:rsidRDefault="00000000" w:rsidP="00F15B21">
          <w:pPr>
            <w:pStyle w:val="TOC3"/>
            <w:tabs>
              <w:tab w:val="right" w:leader="dot" w:pos="9350"/>
            </w:tabs>
            <w:ind w:left="0"/>
            <w:rPr>
              <w:noProof/>
              <w:sz w:val="22"/>
              <w:szCs w:val="22"/>
            </w:rPr>
          </w:pPr>
          <w:hyperlink w:anchor="_Toc124361402" w:history="1">
            <w:r w:rsidR="003D3BE5" w:rsidRPr="00FD0F59">
              <w:rPr>
                <w:rStyle w:val="Hyperlink"/>
                <w:noProof/>
              </w:rPr>
              <w:t>Legal</w:t>
            </w:r>
            <w:r w:rsidR="003D3BE5">
              <w:rPr>
                <w:noProof/>
                <w:webHidden/>
              </w:rPr>
              <w:tab/>
            </w:r>
            <w:r w:rsidR="003D3BE5">
              <w:rPr>
                <w:noProof/>
                <w:webHidden/>
              </w:rPr>
              <w:fldChar w:fldCharType="begin"/>
            </w:r>
            <w:r w:rsidR="003D3BE5">
              <w:rPr>
                <w:noProof/>
                <w:webHidden/>
              </w:rPr>
              <w:instrText xml:space="preserve"> PAGEREF _Toc124361402 \h </w:instrText>
            </w:r>
            <w:r w:rsidR="003D3BE5">
              <w:rPr>
                <w:noProof/>
                <w:webHidden/>
              </w:rPr>
            </w:r>
            <w:r w:rsidR="003D3BE5">
              <w:rPr>
                <w:noProof/>
                <w:webHidden/>
              </w:rPr>
              <w:fldChar w:fldCharType="separate"/>
            </w:r>
            <w:r w:rsidR="003D3BE5">
              <w:rPr>
                <w:noProof/>
                <w:webHidden/>
              </w:rPr>
              <w:t>8</w:t>
            </w:r>
            <w:r w:rsidR="003D3BE5">
              <w:rPr>
                <w:noProof/>
                <w:webHidden/>
              </w:rPr>
              <w:fldChar w:fldCharType="end"/>
            </w:r>
          </w:hyperlink>
        </w:p>
        <w:p w14:paraId="4F73E9A6" w14:textId="1A97E8C5" w:rsidR="003D3BE5" w:rsidRDefault="00000000" w:rsidP="00F15B21">
          <w:pPr>
            <w:pStyle w:val="TOC2"/>
            <w:tabs>
              <w:tab w:val="right" w:leader="dot" w:pos="9350"/>
            </w:tabs>
            <w:ind w:left="0"/>
            <w:rPr>
              <w:noProof/>
              <w:sz w:val="22"/>
              <w:szCs w:val="22"/>
            </w:rPr>
          </w:pPr>
          <w:hyperlink w:anchor="_Toc124361403" w:history="1">
            <w:r w:rsidR="003D3BE5" w:rsidRPr="00FD0F59">
              <w:rPr>
                <w:rStyle w:val="Hyperlink"/>
                <w:noProof/>
              </w:rPr>
              <w:t>SWOT</w:t>
            </w:r>
            <w:r w:rsidR="003D3BE5">
              <w:rPr>
                <w:noProof/>
                <w:webHidden/>
              </w:rPr>
              <w:tab/>
            </w:r>
            <w:r w:rsidR="003D3BE5">
              <w:rPr>
                <w:noProof/>
                <w:webHidden/>
              </w:rPr>
              <w:fldChar w:fldCharType="begin"/>
            </w:r>
            <w:r w:rsidR="003D3BE5">
              <w:rPr>
                <w:noProof/>
                <w:webHidden/>
              </w:rPr>
              <w:instrText xml:space="preserve"> PAGEREF _Toc124361403 \h </w:instrText>
            </w:r>
            <w:r w:rsidR="003D3BE5">
              <w:rPr>
                <w:noProof/>
                <w:webHidden/>
              </w:rPr>
            </w:r>
            <w:r w:rsidR="003D3BE5">
              <w:rPr>
                <w:noProof/>
                <w:webHidden/>
              </w:rPr>
              <w:fldChar w:fldCharType="separate"/>
            </w:r>
            <w:r w:rsidR="003D3BE5">
              <w:rPr>
                <w:noProof/>
                <w:webHidden/>
              </w:rPr>
              <w:t>9</w:t>
            </w:r>
            <w:r w:rsidR="003D3BE5">
              <w:rPr>
                <w:noProof/>
                <w:webHidden/>
              </w:rPr>
              <w:fldChar w:fldCharType="end"/>
            </w:r>
          </w:hyperlink>
        </w:p>
        <w:p w14:paraId="2CD75B2D" w14:textId="0C9911F8" w:rsidR="003D3BE5" w:rsidRDefault="00000000" w:rsidP="00F15B21">
          <w:pPr>
            <w:pStyle w:val="TOC1"/>
          </w:pPr>
          <w:hyperlink w:anchor="_Toc124361404" w:history="1">
            <w:r w:rsidR="003D3BE5" w:rsidRPr="00FD0F59">
              <w:rPr>
                <w:rStyle w:val="Hyperlink"/>
              </w:rPr>
              <w:t>Segmentation Targeting and Positioning</w:t>
            </w:r>
            <w:r w:rsidR="003D3BE5">
              <w:rPr>
                <w:webHidden/>
              </w:rPr>
              <w:tab/>
            </w:r>
            <w:r w:rsidR="003D3BE5">
              <w:rPr>
                <w:webHidden/>
              </w:rPr>
              <w:fldChar w:fldCharType="begin"/>
            </w:r>
            <w:r w:rsidR="003D3BE5">
              <w:rPr>
                <w:webHidden/>
              </w:rPr>
              <w:instrText xml:space="preserve"> PAGEREF _Toc124361404 \h </w:instrText>
            </w:r>
            <w:r w:rsidR="003D3BE5">
              <w:rPr>
                <w:webHidden/>
              </w:rPr>
            </w:r>
            <w:r w:rsidR="003D3BE5">
              <w:rPr>
                <w:webHidden/>
              </w:rPr>
              <w:fldChar w:fldCharType="separate"/>
            </w:r>
            <w:r w:rsidR="003D3BE5">
              <w:rPr>
                <w:webHidden/>
              </w:rPr>
              <w:t>9</w:t>
            </w:r>
            <w:r w:rsidR="003D3BE5">
              <w:rPr>
                <w:webHidden/>
              </w:rPr>
              <w:fldChar w:fldCharType="end"/>
            </w:r>
          </w:hyperlink>
        </w:p>
        <w:p w14:paraId="5CD186F7" w14:textId="75BEB996" w:rsidR="003D3BE5" w:rsidRDefault="00000000" w:rsidP="00F15B21">
          <w:pPr>
            <w:pStyle w:val="TOC2"/>
            <w:tabs>
              <w:tab w:val="right" w:leader="dot" w:pos="9350"/>
            </w:tabs>
            <w:ind w:left="0"/>
            <w:rPr>
              <w:noProof/>
              <w:sz w:val="22"/>
              <w:szCs w:val="22"/>
            </w:rPr>
          </w:pPr>
          <w:hyperlink w:anchor="_Toc124361405" w:history="1">
            <w:r w:rsidR="003D3BE5" w:rsidRPr="00FD0F59">
              <w:rPr>
                <w:rStyle w:val="Hyperlink"/>
                <w:noProof/>
              </w:rPr>
              <w:t>What is STP?</w:t>
            </w:r>
            <w:r w:rsidR="003D3BE5">
              <w:rPr>
                <w:noProof/>
                <w:webHidden/>
              </w:rPr>
              <w:tab/>
            </w:r>
            <w:r w:rsidR="003D3BE5">
              <w:rPr>
                <w:noProof/>
                <w:webHidden/>
              </w:rPr>
              <w:fldChar w:fldCharType="begin"/>
            </w:r>
            <w:r w:rsidR="003D3BE5">
              <w:rPr>
                <w:noProof/>
                <w:webHidden/>
              </w:rPr>
              <w:instrText xml:space="preserve"> PAGEREF _Toc124361405 \h </w:instrText>
            </w:r>
            <w:r w:rsidR="003D3BE5">
              <w:rPr>
                <w:noProof/>
                <w:webHidden/>
              </w:rPr>
            </w:r>
            <w:r w:rsidR="003D3BE5">
              <w:rPr>
                <w:noProof/>
                <w:webHidden/>
              </w:rPr>
              <w:fldChar w:fldCharType="separate"/>
            </w:r>
            <w:r w:rsidR="003D3BE5">
              <w:rPr>
                <w:noProof/>
                <w:webHidden/>
              </w:rPr>
              <w:t>9</w:t>
            </w:r>
            <w:r w:rsidR="003D3BE5">
              <w:rPr>
                <w:noProof/>
                <w:webHidden/>
              </w:rPr>
              <w:fldChar w:fldCharType="end"/>
            </w:r>
          </w:hyperlink>
        </w:p>
        <w:p w14:paraId="6D33A5B8" w14:textId="7256269F" w:rsidR="003D3BE5" w:rsidRDefault="00000000" w:rsidP="00F15B21">
          <w:pPr>
            <w:pStyle w:val="TOC2"/>
            <w:tabs>
              <w:tab w:val="right" w:leader="dot" w:pos="9350"/>
            </w:tabs>
            <w:ind w:left="0"/>
            <w:rPr>
              <w:noProof/>
              <w:sz w:val="22"/>
              <w:szCs w:val="22"/>
            </w:rPr>
          </w:pPr>
          <w:hyperlink w:anchor="_Toc124361406" w:history="1">
            <w:r w:rsidR="003D3BE5" w:rsidRPr="00FD0F59">
              <w:rPr>
                <w:rStyle w:val="Hyperlink"/>
                <w:noProof/>
              </w:rPr>
              <w:t>Disney’s STP Strategy</w:t>
            </w:r>
            <w:r w:rsidR="003D3BE5">
              <w:rPr>
                <w:noProof/>
                <w:webHidden/>
              </w:rPr>
              <w:tab/>
            </w:r>
            <w:r w:rsidR="003D3BE5">
              <w:rPr>
                <w:noProof/>
                <w:webHidden/>
              </w:rPr>
              <w:fldChar w:fldCharType="begin"/>
            </w:r>
            <w:r w:rsidR="003D3BE5">
              <w:rPr>
                <w:noProof/>
                <w:webHidden/>
              </w:rPr>
              <w:instrText xml:space="preserve"> PAGEREF _Toc124361406 \h </w:instrText>
            </w:r>
            <w:r w:rsidR="003D3BE5">
              <w:rPr>
                <w:noProof/>
                <w:webHidden/>
              </w:rPr>
            </w:r>
            <w:r w:rsidR="003D3BE5">
              <w:rPr>
                <w:noProof/>
                <w:webHidden/>
              </w:rPr>
              <w:fldChar w:fldCharType="separate"/>
            </w:r>
            <w:r w:rsidR="003D3BE5">
              <w:rPr>
                <w:noProof/>
                <w:webHidden/>
              </w:rPr>
              <w:t>10</w:t>
            </w:r>
            <w:r w:rsidR="003D3BE5">
              <w:rPr>
                <w:noProof/>
                <w:webHidden/>
              </w:rPr>
              <w:fldChar w:fldCharType="end"/>
            </w:r>
          </w:hyperlink>
        </w:p>
        <w:p w14:paraId="71696493" w14:textId="4F5F47C3" w:rsidR="003D3BE5" w:rsidRDefault="00000000" w:rsidP="00F15B21">
          <w:pPr>
            <w:pStyle w:val="TOC2"/>
            <w:tabs>
              <w:tab w:val="right" w:leader="dot" w:pos="9350"/>
            </w:tabs>
            <w:ind w:left="0"/>
            <w:rPr>
              <w:noProof/>
              <w:sz w:val="22"/>
              <w:szCs w:val="22"/>
            </w:rPr>
          </w:pPr>
          <w:hyperlink w:anchor="_Toc124361407" w:history="1">
            <w:r w:rsidR="003D3BE5" w:rsidRPr="00FD0F59">
              <w:rPr>
                <w:rStyle w:val="Hyperlink"/>
                <w:noProof/>
              </w:rPr>
              <w:t>Marketing Mix – Disney</w:t>
            </w:r>
            <w:r w:rsidR="003D3BE5">
              <w:rPr>
                <w:noProof/>
                <w:webHidden/>
              </w:rPr>
              <w:tab/>
            </w:r>
            <w:r w:rsidR="003D3BE5">
              <w:rPr>
                <w:noProof/>
                <w:webHidden/>
              </w:rPr>
              <w:fldChar w:fldCharType="begin"/>
            </w:r>
            <w:r w:rsidR="003D3BE5">
              <w:rPr>
                <w:noProof/>
                <w:webHidden/>
              </w:rPr>
              <w:instrText xml:space="preserve"> PAGEREF _Toc124361407 \h </w:instrText>
            </w:r>
            <w:r w:rsidR="003D3BE5">
              <w:rPr>
                <w:noProof/>
                <w:webHidden/>
              </w:rPr>
            </w:r>
            <w:r w:rsidR="003D3BE5">
              <w:rPr>
                <w:noProof/>
                <w:webHidden/>
              </w:rPr>
              <w:fldChar w:fldCharType="separate"/>
            </w:r>
            <w:r w:rsidR="003D3BE5">
              <w:rPr>
                <w:noProof/>
                <w:webHidden/>
              </w:rPr>
              <w:t>11</w:t>
            </w:r>
            <w:r w:rsidR="003D3BE5">
              <w:rPr>
                <w:noProof/>
                <w:webHidden/>
              </w:rPr>
              <w:fldChar w:fldCharType="end"/>
            </w:r>
          </w:hyperlink>
        </w:p>
        <w:p w14:paraId="7344486C" w14:textId="696DFF09" w:rsidR="003D3BE5" w:rsidRDefault="00000000" w:rsidP="00F15B21">
          <w:pPr>
            <w:pStyle w:val="TOC1"/>
          </w:pPr>
          <w:hyperlink w:anchor="_Toc124361408" w:history="1">
            <w:r w:rsidR="003D3BE5" w:rsidRPr="00FD0F59">
              <w:rPr>
                <w:rStyle w:val="Hyperlink"/>
              </w:rPr>
              <w:t>Conclusion</w:t>
            </w:r>
            <w:r w:rsidR="003D3BE5">
              <w:rPr>
                <w:webHidden/>
              </w:rPr>
              <w:tab/>
            </w:r>
            <w:r w:rsidR="003D3BE5">
              <w:rPr>
                <w:webHidden/>
              </w:rPr>
              <w:fldChar w:fldCharType="begin"/>
            </w:r>
            <w:r w:rsidR="003D3BE5">
              <w:rPr>
                <w:webHidden/>
              </w:rPr>
              <w:instrText xml:space="preserve"> PAGEREF _Toc124361408 \h </w:instrText>
            </w:r>
            <w:r w:rsidR="003D3BE5">
              <w:rPr>
                <w:webHidden/>
              </w:rPr>
            </w:r>
            <w:r w:rsidR="003D3BE5">
              <w:rPr>
                <w:webHidden/>
              </w:rPr>
              <w:fldChar w:fldCharType="separate"/>
            </w:r>
            <w:r w:rsidR="003D3BE5">
              <w:rPr>
                <w:webHidden/>
              </w:rPr>
              <w:t>12</w:t>
            </w:r>
            <w:r w:rsidR="003D3BE5">
              <w:rPr>
                <w:webHidden/>
              </w:rPr>
              <w:fldChar w:fldCharType="end"/>
            </w:r>
          </w:hyperlink>
        </w:p>
        <w:p w14:paraId="1D9B3C2A" w14:textId="6C49A88E" w:rsidR="003D3BE5" w:rsidRDefault="00000000" w:rsidP="00F15B21">
          <w:pPr>
            <w:pStyle w:val="TOC1"/>
          </w:pPr>
          <w:hyperlink w:anchor="_Toc124361409" w:history="1">
            <w:r w:rsidR="003D3BE5" w:rsidRPr="00F15B21">
              <w:rPr>
                <w:rStyle w:val="Hyperlink"/>
              </w:rPr>
              <w:t>Recommendations</w:t>
            </w:r>
            <w:r w:rsidR="003D3BE5">
              <w:rPr>
                <w:webHidden/>
              </w:rPr>
              <w:tab/>
            </w:r>
            <w:r w:rsidR="003D3BE5">
              <w:rPr>
                <w:webHidden/>
              </w:rPr>
              <w:fldChar w:fldCharType="begin"/>
            </w:r>
            <w:r w:rsidR="003D3BE5">
              <w:rPr>
                <w:webHidden/>
              </w:rPr>
              <w:instrText xml:space="preserve"> PAGEREF _Toc124361409 \h </w:instrText>
            </w:r>
            <w:r w:rsidR="003D3BE5">
              <w:rPr>
                <w:webHidden/>
              </w:rPr>
            </w:r>
            <w:r w:rsidR="003D3BE5">
              <w:rPr>
                <w:webHidden/>
              </w:rPr>
              <w:fldChar w:fldCharType="separate"/>
            </w:r>
            <w:r w:rsidR="003D3BE5">
              <w:rPr>
                <w:webHidden/>
              </w:rPr>
              <w:t>12</w:t>
            </w:r>
            <w:r w:rsidR="003D3BE5">
              <w:rPr>
                <w:webHidden/>
              </w:rPr>
              <w:fldChar w:fldCharType="end"/>
            </w:r>
          </w:hyperlink>
        </w:p>
        <w:p w14:paraId="675FE482" w14:textId="3A9E81DE" w:rsidR="003D3BE5" w:rsidRPr="00F15B21" w:rsidRDefault="00000000" w:rsidP="00F15B21">
          <w:pPr>
            <w:pStyle w:val="TOC1"/>
          </w:pPr>
          <w:hyperlink w:anchor="_Toc124361410" w:history="1">
            <w:r w:rsidR="003D3BE5" w:rsidRPr="00F15B21">
              <w:rPr>
                <w:rStyle w:val="Hyperlink"/>
              </w:rPr>
              <w:t>References</w:t>
            </w:r>
            <w:r w:rsidR="003D3BE5" w:rsidRPr="00F15B21">
              <w:rPr>
                <w:webHidden/>
              </w:rPr>
              <w:tab/>
            </w:r>
            <w:r w:rsidR="003D3BE5" w:rsidRPr="00F15B21">
              <w:rPr>
                <w:webHidden/>
              </w:rPr>
              <w:fldChar w:fldCharType="begin"/>
            </w:r>
            <w:r w:rsidR="003D3BE5" w:rsidRPr="00F15B21">
              <w:rPr>
                <w:webHidden/>
              </w:rPr>
              <w:instrText xml:space="preserve"> PAGEREF _Toc124361410 \h </w:instrText>
            </w:r>
            <w:r w:rsidR="003D3BE5" w:rsidRPr="00F15B21">
              <w:rPr>
                <w:webHidden/>
              </w:rPr>
            </w:r>
            <w:r w:rsidR="003D3BE5" w:rsidRPr="00F15B21">
              <w:rPr>
                <w:webHidden/>
              </w:rPr>
              <w:fldChar w:fldCharType="separate"/>
            </w:r>
            <w:r w:rsidR="003D3BE5" w:rsidRPr="00F15B21">
              <w:rPr>
                <w:webHidden/>
              </w:rPr>
              <w:t>14</w:t>
            </w:r>
            <w:r w:rsidR="003D3BE5" w:rsidRPr="00F15B21">
              <w:rPr>
                <w:webHidden/>
              </w:rPr>
              <w:fldChar w:fldCharType="end"/>
            </w:r>
          </w:hyperlink>
        </w:p>
        <w:p w14:paraId="55327966" w14:textId="64CE337B" w:rsidR="00665C3D" w:rsidRDefault="00000000">
          <w:r>
            <w:rPr>
              <w:b/>
              <w:bCs/>
              <w:noProof/>
            </w:rPr>
            <w:fldChar w:fldCharType="end"/>
          </w:r>
        </w:p>
      </w:sdtContent>
    </w:sdt>
    <w:p w14:paraId="04FF6683" w14:textId="6D6D3351" w:rsidR="00665C3D" w:rsidRDefault="00665C3D"/>
    <w:p w14:paraId="11568EC2" w14:textId="77777777" w:rsidR="00665C3D" w:rsidRDefault="00665C3D">
      <w:r>
        <w:br w:type="page"/>
      </w:r>
    </w:p>
    <w:p w14:paraId="69794C33" w14:textId="343EA5DF" w:rsidR="00665C3D" w:rsidRPr="00FB2991" w:rsidRDefault="00785F10" w:rsidP="00785F10">
      <w:pPr>
        <w:pStyle w:val="Heading1"/>
        <w:rPr>
          <w:rFonts w:ascii="Arial" w:hAnsi="Arial" w:cs="Arial"/>
          <w:b/>
          <w:bCs/>
          <w:sz w:val="32"/>
          <w:szCs w:val="32"/>
        </w:rPr>
      </w:pPr>
      <w:bookmarkStart w:id="0" w:name="_Toc124361393"/>
      <w:r w:rsidRPr="00FB2991">
        <w:rPr>
          <w:rFonts w:ascii="Arial" w:hAnsi="Arial" w:cs="Arial"/>
          <w:b/>
          <w:bCs/>
          <w:sz w:val="32"/>
          <w:szCs w:val="32"/>
        </w:rPr>
        <w:lastRenderedPageBreak/>
        <w:t>Introduction</w:t>
      </w:r>
      <w:bookmarkEnd w:id="0"/>
      <w:r w:rsidRPr="00FB2991">
        <w:rPr>
          <w:rFonts w:ascii="Arial" w:hAnsi="Arial" w:cs="Arial"/>
          <w:b/>
          <w:bCs/>
          <w:sz w:val="32"/>
          <w:szCs w:val="32"/>
        </w:rPr>
        <w:t xml:space="preserve"> </w:t>
      </w:r>
    </w:p>
    <w:p w14:paraId="676D2132" w14:textId="7421980E" w:rsidR="009D1A3B" w:rsidRDefault="0017309B" w:rsidP="00377BEA">
      <w:pPr>
        <w:spacing w:line="360" w:lineRule="auto"/>
        <w:rPr>
          <w:rFonts w:ascii="Arial" w:hAnsi="Arial" w:cs="Arial"/>
          <w:sz w:val="22"/>
          <w:szCs w:val="22"/>
        </w:rPr>
      </w:pPr>
      <w:r>
        <w:rPr>
          <w:rFonts w:ascii="Arial" w:hAnsi="Arial" w:cs="Arial"/>
          <w:sz w:val="22"/>
          <w:szCs w:val="22"/>
        </w:rPr>
        <w:t xml:space="preserve">The Walt Disney Company has been established in 1923 by Walt and Roy Disney. </w:t>
      </w:r>
      <w:r w:rsidR="009D1A3B">
        <w:rPr>
          <w:rFonts w:ascii="Arial" w:hAnsi="Arial" w:cs="Arial"/>
          <w:sz w:val="22"/>
          <w:szCs w:val="22"/>
        </w:rPr>
        <w:t>Initially, both brothers relied on creating cartoon characters for newspapers and magazines. However</w:t>
      </w:r>
      <w:r w:rsidR="009D1A3B" w:rsidRPr="009D1A3B">
        <w:rPr>
          <w:rFonts w:ascii="Arial" w:hAnsi="Arial" w:cs="Arial"/>
          <w:sz w:val="22"/>
          <w:szCs w:val="22"/>
        </w:rPr>
        <w:t>, with time they expanded the business activity in producing Cartoon Movies and presented the first animated movie with sound to the public</w:t>
      </w:r>
      <w:r w:rsidR="004B5672">
        <w:rPr>
          <w:rFonts w:ascii="Arial" w:hAnsi="Arial" w:cs="Arial"/>
          <w:sz w:val="22"/>
          <w:szCs w:val="22"/>
        </w:rPr>
        <w:t xml:space="preserve"> </w:t>
      </w:r>
      <w:r w:rsidR="004B5672" w:rsidRPr="004B5672">
        <w:rPr>
          <w:rFonts w:ascii="Arial" w:hAnsi="Arial" w:cs="Arial"/>
          <w:b/>
          <w:bCs/>
          <w:sz w:val="22"/>
          <w:szCs w:val="22"/>
        </w:rPr>
        <w:t>(Miller, 2019)</w:t>
      </w:r>
      <w:r w:rsidR="009D1A3B">
        <w:rPr>
          <w:rFonts w:ascii="Arial" w:hAnsi="Arial" w:cs="Arial"/>
          <w:sz w:val="22"/>
          <w:szCs w:val="22"/>
        </w:rPr>
        <w:t xml:space="preserve">. </w:t>
      </w:r>
    </w:p>
    <w:p w14:paraId="63A9C038" w14:textId="768BDC32" w:rsidR="009D1A3B" w:rsidRDefault="009D1A3B" w:rsidP="00377BEA">
      <w:pPr>
        <w:spacing w:line="360" w:lineRule="auto"/>
        <w:rPr>
          <w:rFonts w:ascii="Arial" w:hAnsi="Arial" w:cs="Arial"/>
          <w:sz w:val="22"/>
          <w:szCs w:val="22"/>
        </w:rPr>
      </w:pPr>
      <w:r>
        <w:rPr>
          <w:rFonts w:ascii="Arial" w:hAnsi="Arial" w:cs="Arial"/>
          <w:sz w:val="22"/>
          <w:szCs w:val="22"/>
        </w:rPr>
        <w:t>Those and more inventions in the entertainment industry followed and developed the company to the level of being the global giant known today. Currently, the company operates internationally and presents its customers with a diverse range of entertainment choices such as Disney movies and TV programs, Theme parks and entertaining experiences, Disney Merchandise and Consumer goods and the video streaming app Disney +</w:t>
      </w:r>
      <w:r w:rsidR="004B5672">
        <w:rPr>
          <w:rFonts w:ascii="Arial" w:hAnsi="Arial" w:cs="Arial"/>
          <w:sz w:val="22"/>
          <w:szCs w:val="22"/>
        </w:rPr>
        <w:t xml:space="preserve"> </w:t>
      </w:r>
      <w:r w:rsidR="004B5672" w:rsidRPr="004B5672">
        <w:rPr>
          <w:rFonts w:ascii="Arial" w:hAnsi="Arial" w:cs="Arial"/>
          <w:b/>
          <w:bCs/>
          <w:sz w:val="22"/>
          <w:szCs w:val="22"/>
        </w:rPr>
        <w:t>(</w:t>
      </w:r>
      <w:proofErr w:type="spellStart"/>
      <w:r w:rsidR="004B5672" w:rsidRPr="004B5672">
        <w:rPr>
          <w:rFonts w:ascii="Arial" w:hAnsi="Arial" w:cs="Arial"/>
          <w:b/>
          <w:bCs/>
          <w:sz w:val="22"/>
          <w:szCs w:val="22"/>
        </w:rPr>
        <w:t>Zippa</w:t>
      </w:r>
      <w:proofErr w:type="spellEnd"/>
      <w:r w:rsidR="004B5672" w:rsidRPr="004B5672">
        <w:rPr>
          <w:rFonts w:ascii="Arial" w:hAnsi="Arial" w:cs="Arial"/>
          <w:b/>
          <w:bCs/>
          <w:sz w:val="22"/>
          <w:szCs w:val="22"/>
        </w:rPr>
        <w:t>, 2022)</w:t>
      </w:r>
      <w:r>
        <w:rPr>
          <w:rFonts w:ascii="Arial" w:hAnsi="Arial" w:cs="Arial"/>
          <w:sz w:val="22"/>
          <w:szCs w:val="22"/>
        </w:rPr>
        <w:t xml:space="preserve">. </w:t>
      </w:r>
    </w:p>
    <w:p w14:paraId="6BA8A301" w14:textId="77777777" w:rsidR="00DF46CC" w:rsidRDefault="00DF46CC" w:rsidP="00377BEA">
      <w:pPr>
        <w:spacing w:line="360" w:lineRule="auto"/>
        <w:rPr>
          <w:rFonts w:ascii="Arial" w:hAnsi="Arial" w:cs="Arial"/>
          <w:sz w:val="22"/>
          <w:szCs w:val="22"/>
        </w:rPr>
      </w:pPr>
      <w:r>
        <w:rPr>
          <w:rFonts w:ascii="Arial" w:hAnsi="Arial" w:cs="Arial"/>
          <w:sz w:val="22"/>
          <w:szCs w:val="22"/>
        </w:rPr>
        <w:t xml:space="preserve">As part of the top 100 companies with the biggest market capitalization, Disney has been an example of good and bad choices in developing a business. The 100 years of experience have presented ups and downs for the business and led to the detailed evaluation of each decision and how it impacted the business in the long run. </w:t>
      </w:r>
    </w:p>
    <w:p w14:paraId="44EFBE13" w14:textId="5B0307E1" w:rsidR="00665C3D" w:rsidRDefault="00DF46CC" w:rsidP="00377BEA">
      <w:pPr>
        <w:spacing w:line="360" w:lineRule="auto"/>
      </w:pPr>
      <w:r>
        <w:rPr>
          <w:rFonts w:ascii="Arial" w:hAnsi="Arial" w:cs="Arial"/>
          <w:sz w:val="22"/>
          <w:szCs w:val="22"/>
        </w:rPr>
        <w:t>Through the application of different methods and strategies</w:t>
      </w:r>
      <w:r w:rsidRPr="00DF46CC">
        <w:rPr>
          <w:rFonts w:ascii="Arial" w:hAnsi="Arial" w:cs="Arial"/>
          <w:sz w:val="22"/>
          <w:szCs w:val="22"/>
        </w:rPr>
        <w:t xml:space="preserve">, the mentioned detailed evaluation was conducted </w:t>
      </w:r>
      <w:r>
        <w:rPr>
          <w:rFonts w:ascii="Arial" w:hAnsi="Arial" w:cs="Arial"/>
          <w:sz w:val="22"/>
          <w:szCs w:val="22"/>
        </w:rPr>
        <w:t xml:space="preserve">that examines and clarifies the reasons for the current success of the company and the potential threats for its future. The main focus according to the marketing fundamentals landed on the Segmentation, Targeting and Positioning (STP) strategy applied, the current Marketing Mix of the company and its SWOT and PESTLE analysis serving to evaluate its internal and external environment. </w:t>
      </w:r>
      <w:r w:rsidR="00665C3D">
        <w:br w:type="page"/>
      </w:r>
    </w:p>
    <w:p w14:paraId="268D117F" w14:textId="7E1446E5" w:rsidR="00785F10" w:rsidRPr="00FB2991" w:rsidRDefault="00785F10" w:rsidP="005A4EE0">
      <w:pPr>
        <w:pStyle w:val="Heading1"/>
        <w:rPr>
          <w:rFonts w:ascii="Arial" w:hAnsi="Arial" w:cs="Arial"/>
          <w:b/>
          <w:bCs/>
          <w:i/>
          <w:iCs/>
          <w:sz w:val="36"/>
          <w:szCs w:val="36"/>
        </w:rPr>
      </w:pPr>
      <w:bookmarkStart w:id="1" w:name="_Toc124361394"/>
      <w:r w:rsidRPr="00FB2991">
        <w:rPr>
          <w:rFonts w:ascii="Arial" w:hAnsi="Arial" w:cs="Arial"/>
          <w:b/>
          <w:bCs/>
          <w:i/>
          <w:iCs/>
          <w:sz w:val="36"/>
          <w:szCs w:val="36"/>
        </w:rPr>
        <w:lastRenderedPageBreak/>
        <w:t>Process and Stages of Marketing</w:t>
      </w:r>
      <w:bookmarkEnd w:id="1"/>
    </w:p>
    <w:p w14:paraId="3F54CF77" w14:textId="0D36F6C3" w:rsidR="00785F10" w:rsidRDefault="005A4EE0" w:rsidP="00785F10">
      <w:pPr>
        <w:spacing w:line="360" w:lineRule="auto"/>
        <w:rPr>
          <w:rFonts w:ascii="Arial" w:hAnsi="Arial" w:cs="Arial"/>
          <w:sz w:val="22"/>
          <w:szCs w:val="22"/>
        </w:rPr>
      </w:pPr>
      <w:r>
        <w:rPr>
          <w:rFonts w:ascii="Arial" w:hAnsi="Arial" w:cs="Arial"/>
          <w:sz w:val="22"/>
          <w:szCs w:val="22"/>
        </w:rPr>
        <w:t xml:space="preserve">The initial idea of the marketing process is to gather together all activities requiring completion by a business, to improve its presence on the market, and generate sales in increased volume. This process focuses on creating a valued product or service corresponding to the market </w:t>
      </w:r>
      <w:r w:rsidR="00FF20B7">
        <w:rPr>
          <w:rFonts w:ascii="Arial" w:hAnsi="Arial" w:cs="Arial"/>
          <w:sz w:val="22"/>
          <w:szCs w:val="22"/>
        </w:rPr>
        <w:t>demand and</w:t>
      </w:r>
      <w:r>
        <w:rPr>
          <w:rFonts w:ascii="Arial" w:hAnsi="Arial" w:cs="Arial"/>
          <w:sz w:val="22"/>
          <w:szCs w:val="22"/>
        </w:rPr>
        <w:t xml:space="preserve"> </w:t>
      </w:r>
      <w:r w:rsidR="00FF20B7">
        <w:rPr>
          <w:rFonts w:ascii="Arial" w:hAnsi="Arial" w:cs="Arial"/>
          <w:sz w:val="22"/>
          <w:szCs w:val="22"/>
        </w:rPr>
        <w:t>making</w:t>
      </w:r>
      <w:r>
        <w:rPr>
          <w:rFonts w:ascii="Arial" w:hAnsi="Arial" w:cs="Arial"/>
          <w:sz w:val="22"/>
          <w:szCs w:val="22"/>
        </w:rPr>
        <w:t xml:space="preserve"> it desirable to the level of necessity </w:t>
      </w:r>
      <w:r w:rsidR="00FF20B7">
        <w:rPr>
          <w:rFonts w:ascii="Arial" w:hAnsi="Arial" w:cs="Arial"/>
          <w:sz w:val="22"/>
          <w:szCs w:val="22"/>
        </w:rPr>
        <w:t>that</w:t>
      </w:r>
      <w:r>
        <w:rPr>
          <w:rFonts w:ascii="Arial" w:hAnsi="Arial" w:cs="Arial"/>
          <w:sz w:val="22"/>
          <w:szCs w:val="22"/>
        </w:rPr>
        <w:t xml:space="preserve"> causes the development of customer relationships, thus loyalty</w:t>
      </w:r>
      <w:r w:rsidR="004B5672">
        <w:rPr>
          <w:rFonts w:ascii="Arial" w:hAnsi="Arial" w:cs="Arial"/>
          <w:sz w:val="22"/>
          <w:szCs w:val="22"/>
        </w:rPr>
        <w:t xml:space="preserve"> </w:t>
      </w:r>
      <w:r w:rsidR="004B5672" w:rsidRPr="004B5672">
        <w:rPr>
          <w:rFonts w:ascii="Arial" w:hAnsi="Arial" w:cs="Arial"/>
          <w:b/>
          <w:bCs/>
          <w:sz w:val="22"/>
          <w:szCs w:val="22"/>
        </w:rPr>
        <w:t>(Weller, 2017)</w:t>
      </w:r>
      <w:r>
        <w:rPr>
          <w:rFonts w:ascii="Arial" w:hAnsi="Arial" w:cs="Arial"/>
          <w:sz w:val="22"/>
          <w:szCs w:val="22"/>
        </w:rPr>
        <w:t xml:space="preserve">. </w:t>
      </w:r>
      <w:r w:rsidR="00FF20B7">
        <w:rPr>
          <w:rFonts w:ascii="Arial" w:hAnsi="Arial" w:cs="Arial"/>
          <w:sz w:val="22"/>
          <w:szCs w:val="22"/>
        </w:rPr>
        <w:t>The</w:t>
      </w:r>
      <w:r>
        <w:rPr>
          <w:rFonts w:ascii="Arial" w:hAnsi="Arial" w:cs="Arial"/>
          <w:sz w:val="22"/>
          <w:szCs w:val="22"/>
        </w:rPr>
        <w:t xml:space="preserve"> developed customer relationships create </w:t>
      </w:r>
      <w:r w:rsidR="00FF20B7">
        <w:rPr>
          <w:rFonts w:ascii="Arial" w:hAnsi="Arial" w:cs="Arial"/>
          <w:sz w:val="22"/>
          <w:szCs w:val="22"/>
        </w:rPr>
        <w:t xml:space="preserve">a </w:t>
      </w:r>
      <w:r>
        <w:rPr>
          <w:rFonts w:ascii="Arial" w:hAnsi="Arial" w:cs="Arial"/>
          <w:sz w:val="22"/>
          <w:szCs w:val="22"/>
        </w:rPr>
        <w:t xml:space="preserve">constant customer base, </w:t>
      </w:r>
      <w:r w:rsidR="00FF20B7">
        <w:rPr>
          <w:rFonts w:ascii="Arial" w:hAnsi="Arial" w:cs="Arial"/>
          <w:sz w:val="22"/>
          <w:szCs w:val="22"/>
        </w:rPr>
        <w:t xml:space="preserve">which reassures the consistency in financial assets inflow to the business. </w:t>
      </w:r>
    </w:p>
    <w:p w14:paraId="62D2B762" w14:textId="3D060A90" w:rsidR="00FF20B7" w:rsidRDefault="00B7071B" w:rsidP="00785F10">
      <w:pPr>
        <w:spacing w:line="360" w:lineRule="auto"/>
        <w:rPr>
          <w:rFonts w:ascii="Arial" w:hAnsi="Arial" w:cs="Arial"/>
          <w:sz w:val="22"/>
          <w:szCs w:val="22"/>
        </w:rPr>
      </w:pPr>
      <w:r>
        <w:rPr>
          <w:rFonts w:ascii="Arial" w:hAnsi="Arial" w:cs="Arial"/>
          <w:sz w:val="22"/>
          <w:szCs w:val="22"/>
        </w:rPr>
        <w:t xml:space="preserve">The marketing process is divided into 5 main stages and more sub-stages aiming to ease the development planning. Those stages are focused on getting to understanding and </w:t>
      </w:r>
      <w:r w:rsidR="004B5672">
        <w:rPr>
          <w:rFonts w:ascii="Arial" w:hAnsi="Arial" w:cs="Arial"/>
          <w:sz w:val="22"/>
          <w:szCs w:val="22"/>
        </w:rPr>
        <w:t>operating</w:t>
      </w:r>
      <w:r>
        <w:rPr>
          <w:rFonts w:ascii="Arial" w:hAnsi="Arial" w:cs="Arial"/>
          <w:sz w:val="22"/>
          <w:szCs w:val="22"/>
        </w:rPr>
        <w:t xml:space="preserve"> the business properly, according to both the </w:t>
      </w:r>
      <w:r w:rsidR="004B5672">
        <w:rPr>
          <w:rFonts w:ascii="Arial" w:hAnsi="Arial" w:cs="Arial"/>
          <w:sz w:val="22"/>
          <w:szCs w:val="22"/>
        </w:rPr>
        <w:t>business</w:t>
      </w:r>
      <w:r>
        <w:rPr>
          <w:rFonts w:ascii="Arial" w:hAnsi="Arial" w:cs="Arial"/>
          <w:sz w:val="22"/>
          <w:szCs w:val="22"/>
        </w:rPr>
        <w:t xml:space="preserve"> needs and the market demands. Each stage identifies a level of development and improvement on the path to success for the business. According to marketing fundamentals, the marketing process serves to improve the business’ methods of approaching the market through advertising using available resources or creating </w:t>
      </w:r>
      <w:r w:rsidR="004B5672">
        <w:rPr>
          <w:rFonts w:ascii="Arial" w:hAnsi="Arial" w:cs="Arial"/>
          <w:sz w:val="22"/>
          <w:szCs w:val="22"/>
        </w:rPr>
        <w:t xml:space="preserve">a </w:t>
      </w:r>
      <w:r>
        <w:rPr>
          <w:rFonts w:ascii="Arial" w:hAnsi="Arial" w:cs="Arial"/>
          <w:sz w:val="22"/>
          <w:szCs w:val="22"/>
        </w:rPr>
        <w:t>hospitable environment for promoting the business by investing and multiplying the available resources with marketing tactics</w:t>
      </w:r>
      <w:r w:rsidR="004B5672">
        <w:rPr>
          <w:rFonts w:ascii="Arial" w:hAnsi="Arial" w:cs="Arial"/>
          <w:sz w:val="22"/>
          <w:szCs w:val="22"/>
        </w:rPr>
        <w:t xml:space="preserve"> </w:t>
      </w:r>
      <w:r w:rsidR="004B5672" w:rsidRPr="004B5672">
        <w:rPr>
          <w:rFonts w:ascii="Arial" w:hAnsi="Arial" w:cs="Arial"/>
          <w:b/>
          <w:bCs/>
          <w:sz w:val="22"/>
          <w:szCs w:val="22"/>
        </w:rPr>
        <w:t>(Grayson, et al, 2022)</w:t>
      </w:r>
      <w:r>
        <w:rPr>
          <w:rFonts w:ascii="Arial" w:hAnsi="Arial" w:cs="Arial"/>
          <w:sz w:val="22"/>
          <w:szCs w:val="22"/>
        </w:rPr>
        <w:t xml:space="preserve">.  </w:t>
      </w:r>
    </w:p>
    <w:p w14:paraId="77C972E1" w14:textId="72939A22" w:rsidR="004B5672" w:rsidRDefault="004B5672" w:rsidP="00785F10">
      <w:pPr>
        <w:spacing w:line="360" w:lineRule="auto"/>
        <w:rPr>
          <w:rFonts w:ascii="Arial" w:hAnsi="Arial" w:cs="Arial"/>
          <w:sz w:val="22"/>
          <w:szCs w:val="22"/>
        </w:rPr>
      </w:pPr>
      <w:r>
        <w:rPr>
          <w:rFonts w:ascii="Arial" w:hAnsi="Arial" w:cs="Arial"/>
          <w:sz w:val="22"/>
          <w:szCs w:val="22"/>
        </w:rPr>
        <w:t xml:space="preserve">The first stage of the marketing process is Identifying the mission of the business. This stage is completed by using different research methods that support the identification of the part of the market which is going to supply it with customers. Examining the needs of the market and establishing how the business’s product or service responds to the demand. This stage requires gathering and managing marketing information, as well as customer data. </w:t>
      </w:r>
      <w:r w:rsidR="00880D72">
        <w:rPr>
          <w:rFonts w:ascii="Arial" w:hAnsi="Arial" w:cs="Arial"/>
          <w:sz w:val="22"/>
          <w:szCs w:val="22"/>
        </w:rPr>
        <w:t xml:space="preserve">Once the mission of the business has been identified are evaluated the corporate objectives. </w:t>
      </w:r>
    </w:p>
    <w:p w14:paraId="14246280" w14:textId="77777777" w:rsidR="00880D72" w:rsidRDefault="00880D72" w:rsidP="00785F10">
      <w:pPr>
        <w:spacing w:line="360" w:lineRule="auto"/>
        <w:rPr>
          <w:rFonts w:ascii="Arial" w:hAnsi="Arial" w:cs="Arial"/>
          <w:sz w:val="22"/>
          <w:szCs w:val="22"/>
        </w:rPr>
      </w:pPr>
      <w:r>
        <w:rPr>
          <w:rFonts w:ascii="Arial" w:hAnsi="Arial" w:cs="Arial"/>
          <w:sz w:val="22"/>
          <w:szCs w:val="22"/>
        </w:rPr>
        <w:t xml:space="preserve">Corporate objectives are set by the company’s strategic level of authority, which is usually the CEO, or the Board of Directors. It evaluates the business as a whole and sets detailed objectives corresponding to the main functions of the business. The major corporate objective in most businesses is the aim for profit. </w:t>
      </w:r>
    </w:p>
    <w:p w14:paraId="0C4D64B3" w14:textId="27CAE164" w:rsidR="00020E8C" w:rsidRDefault="00880D72" w:rsidP="00785F10">
      <w:pPr>
        <w:spacing w:line="360" w:lineRule="auto"/>
        <w:rPr>
          <w:rFonts w:ascii="Arial" w:hAnsi="Arial" w:cs="Arial"/>
          <w:sz w:val="22"/>
          <w:szCs w:val="22"/>
        </w:rPr>
      </w:pPr>
      <w:r>
        <w:rPr>
          <w:rFonts w:ascii="Arial" w:hAnsi="Arial" w:cs="Arial"/>
          <w:sz w:val="22"/>
          <w:szCs w:val="22"/>
        </w:rPr>
        <w:t xml:space="preserve">Once the first stage of the marketing process has been completed follows the situation analysis. It represents sorting, filtering and preparing to put in use vital information needed to start the actions of the marketing process. </w:t>
      </w:r>
      <w:r w:rsidR="00020E8C">
        <w:rPr>
          <w:rFonts w:ascii="Arial" w:hAnsi="Arial" w:cs="Arial"/>
          <w:sz w:val="22"/>
          <w:szCs w:val="22"/>
        </w:rPr>
        <w:t>To clarify and complete the situation analysis, businesses are required to conduct detailed analysis, such as SWOT, PESTLE, and 5C analysis (Porter’s 5 Forces). Those will provide the business with accurate, trustful information, about the evaluation of the internal and external environment of a business</w:t>
      </w:r>
      <w:r w:rsidR="00884E3E">
        <w:rPr>
          <w:rFonts w:ascii="Arial" w:hAnsi="Arial" w:cs="Arial"/>
          <w:sz w:val="22"/>
          <w:szCs w:val="22"/>
        </w:rPr>
        <w:t xml:space="preserve"> </w:t>
      </w:r>
      <w:r w:rsidR="00884E3E" w:rsidRPr="00884E3E">
        <w:rPr>
          <w:rFonts w:ascii="Arial" w:hAnsi="Arial" w:cs="Arial"/>
          <w:b/>
          <w:bCs/>
          <w:sz w:val="22"/>
          <w:szCs w:val="22"/>
        </w:rPr>
        <w:t>(Porter, 2004)</w:t>
      </w:r>
      <w:r w:rsidR="00020E8C">
        <w:rPr>
          <w:rFonts w:ascii="Arial" w:hAnsi="Arial" w:cs="Arial"/>
          <w:sz w:val="22"/>
          <w:szCs w:val="22"/>
        </w:rPr>
        <w:t xml:space="preserve">. </w:t>
      </w:r>
    </w:p>
    <w:p w14:paraId="0323AFE6" w14:textId="2497A544" w:rsidR="00020E8C" w:rsidRDefault="00020E8C" w:rsidP="00785F10">
      <w:pPr>
        <w:spacing w:line="360" w:lineRule="auto"/>
        <w:rPr>
          <w:rFonts w:ascii="Arial" w:hAnsi="Arial" w:cs="Arial"/>
          <w:sz w:val="22"/>
          <w:szCs w:val="22"/>
        </w:rPr>
      </w:pPr>
      <w:r>
        <w:rPr>
          <w:rFonts w:ascii="Arial" w:hAnsi="Arial" w:cs="Arial"/>
          <w:sz w:val="22"/>
          <w:szCs w:val="22"/>
        </w:rPr>
        <w:lastRenderedPageBreak/>
        <w:t>The accurate evaluation of the internal and external environments of a business often leads to better decision-making and clarity for future opportunities for it. Based on these analyses the business can set sales, marketing and revenue objectives</w:t>
      </w:r>
      <w:r w:rsidR="00313BE9">
        <w:rPr>
          <w:rFonts w:ascii="Arial" w:hAnsi="Arial" w:cs="Arial"/>
          <w:sz w:val="22"/>
          <w:szCs w:val="22"/>
        </w:rPr>
        <w:t xml:space="preserve">. </w:t>
      </w:r>
    </w:p>
    <w:p w14:paraId="5C40B5A7" w14:textId="6CBDD12F" w:rsidR="00313BE9" w:rsidRDefault="00020E8C" w:rsidP="00785F10">
      <w:pPr>
        <w:spacing w:line="360" w:lineRule="auto"/>
        <w:rPr>
          <w:rFonts w:ascii="Arial" w:hAnsi="Arial" w:cs="Arial"/>
          <w:sz w:val="22"/>
          <w:szCs w:val="22"/>
        </w:rPr>
      </w:pPr>
      <w:r>
        <w:rPr>
          <w:rFonts w:ascii="Arial" w:hAnsi="Arial" w:cs="Arial"/>
          <w:sz w:val="22"/>
          <w:szCs w:val="22"/>
        </w:rPr>
        <w:t xml:space="preserve">The following step in </w:t>
      </w:r>
      <w:r w:rsidR="00313BE9">
        <w:rPr>
          <w:rFonts w:ascii="Arial" w:hAnsi="Arial" w:cs="Arial"/>
          <w:sz w:val="22"/>
          <w:szCs w:val="22"/>
        </w:rPr>
        <w:t xml:space="preserve">the </w:t>
      </w:r>
      <w:r>
        <w:rPr>
          <w:rFonts w:ascii="Arial" w:hAnsi="Arial" w:cs="Arial"/>
          <w:sz w:val="22"/>
          <w:szCs w:val="22"/>
        </w:rPr>
        <w:t xml:space="preserve">marketing process is the establishment of a marketing strategy. More called STP strategy, or Segmentation, Targeting, and Positioning. </w:t>
      </w:r>
      <w:r w:rsidR="00313BE9">
        <w:rPr>
          <w:rFonts w:ascii="Arial" w:hAnsi="Arial" w:cs="Arial"/>
          <w:sz w:val="22"/>
          <w:szCs w:val="22"/>
        </w:rPr>
        <w:t>It supports the identification of the targeted market, and decision on the value proposition, differentiation and positioning for the product or service. Identifying the target market and determining its wants and needs, can help the business develop products and services to meet those wants and needs</w:t>
      </w:r>
      <w:r w:rsidR="00884E3E">
        <w:rPr>
          <w:rFonts w:ascii="Arial" w:hAnsi="Arial" w:cs="Arial"/>
          <w:sz w:val="22"/>
          <w:szCs w:val="22"/>
        </w:rPr>
        <w:t xml:space="preserve"> </w:t>
      </w:r>
      <w:r w:rsidR="00884E3E" w:rsidRPr="00884E3E">
        <w:rPr>
          <w:rFonts w:ascii="Arial" w:hAnsi="Arial" w:cs="Arial"/>
          <w:b/>
          <w:bCs/>
          <w:sz w:val="22"/>
          <w:szCs w:val="22"/>
        </w:rPr>
        <w:t>(Morgan, et al, 2019)</w:t>
      </w:r>
      <w:r w:rsidR="00313BE9">
        <w:rPr>
          <w:rFonts w:ascii="Arial" w:hAnsi="Arial" w:cs="Arial"/>
          <w:sz w:val="22"/>
          <w:szCs w:val="22"/>
        </w:rPr>
        <w:t xml:space="preserve">. </w:t>
      </w:r>
    </w:p>
    <w:p w14:paraId="7EDB4543" w14:textId="2D358934" w:rsidR="00313BE9" w:rsidRDefault="00313BE9" w:rsidP="00785F10">
      <w:pPr>
        <w:spacing w:line="360" w:lineRule="auto"/>
        <w:rPr>
          <w:rFonts w:ascii="Arial" w:hAnsi="Arial" w:cs="Arial"/>
          <w:sz w:val="22"/>
          <w:szCs w:val="22"/>
        </w:rPr>
      </w:pPr>
      <w:r>
        <w:rPr>
          <w:rFonts w:ascii="Arial" w:hAnsi="Arial" w:cs="Arial"/>
          <w:sz w:val="22"/>
          <w:szCs w:val="22"/>
        </w:rPr>
        <w:t xml:space="preserve">The segmentation process represents dividing the market into groups of customers using different segmentation methods. Targeting represents the selection of the </w:t>
      </w:r>
      <w:r w:rsidR="00884E3E">
        <w:rPr>
          <w:rFonts w:ascii="Arial" w:hAnsi="Arial" w:cs="Arial"/>
          <w:sz w:val="22"/>
          <w:szCs w:val="22"/>
        </w:rPr>
        <w:t xml:space="preserve">segments which are most likely to be interested in purchasing the product or service provided by the business. Positioning is the method of placing the product or service on the market to be most appealing to the targeted segments </w:t>
      </w:r>
      <w:r w:rsidR="00884E3E" w:rsidRPr="00884E3E">
        <w:rPr>
          <w:rFonts w:ascii="Arial" w:hAnsi="Arial" w:cs="Arial"/>
          <w:b/>
          <w:bCs/>
          <w:sz w:val="22"/>
          <w:szCs w:val="22"/>
        </w:rPr>
        <w:t>(David, et al, 2017)</w:t>
      </w:r>
      <w:r w:rsidR="00884E3E">
        <w:rPr>
          <w:rFonts w:ascii="Arial" w:hAnsi="Arial" w:cs="Arial"/>
          <w:sz w:val="22"/>
          <w:szCs w:val="22"/>
        </w:rPr>
        <w:t xml:space="preserve">. </w:t>
      </w:r>
    </w:p>
    <w:p w14:paraId="6236930D" w14:textId="19AB1ACC" w:rsidR="003B602D" w:rsidRDefault="00884E3E" w:rsidP="00785F10">
      <w:pPr>
        <w:spacing w:line="360" w:lineRule="auto"/>
        <w:rPr>
          <w:rFonts w:ascii="Arial" w:hAnsi="Arial" w:cs="Arial"/>
          <w:sz w:val="22"/>
          <w:szCs w:val="22"/>
        </w:rPr>
      </w:pPr>
      <w:r>
        <w:rPr>
          <w:rFonts w:ascii="Arial" w:hAnsi="Arial" w:cs="Arial"/>
          <w:sz w:val="22"/>
          <w:szCs w:val="22"/>
        </w:rPr>
        <w:t xml:space="preserve">After the STP process is completed, are following the steps of setting realistic goals and developing a budget. The budget represents a plan for spending available resources (investments) for a certain </w:t>
      </w:r>
      <w:r w:rsidR="00333FF4">
        <w:rPr>
          <w:rFonts w:ascii="Arial" w:hAnsi="Arial" w:cs="Arial"/>
          <w:sz w:val="22"/>
          <w:szCs w:val="22"/>
        </w:rPr>
        <w:t>period</w:t>
      </w:r>
      <w:r>
        <w:rPr>
          <w:rFonts w:ascii="Arial" w:hAnsi="Arial" w:cs="Arial"/>
          <w:sz w:val="22"/>
          <w:szCs w:val="22"/>
        </w:rPr>
        <w:t xml:space="preserve"> on </w:t>
      </w:r>
      <w:r w:rsidR="003B602D">
        <w:rPr>
          <w:rFonts w:ascii="Arial" w:hAnsi="Arial" w:cs="Arial"/>
          <w:sz w:val="22"/>
          <w:szCs w:val="22"/>
        </w:rPr>
        <w:t>a</w:t>
      </w:r>
      <w:r>
        <w:rPr>
          <w:rFonts w:ascii="Arial" w:hAnsi="Arial" w:cs="Arial"/>
          <w:sz w:val="22"/>
          <w:szCs w:val="22"/>
        </w:rPr>
        <w:t xml:space="preserve"> realistic goal timeline.</w:t>
      </w:r>
      <w:r w:rsidR="003B602D">
        <w:rPr>
          <w:rFonts w:ascii="Arial" w:hAnsi="Arial" w:cs="Arial"/>
          <w:sz w:val="22"/>
          <w:szCs w:val="22"/>
        </w:rPr>
        <w:t xml:space="preserve"> Thereafter, the set target will be easily achieved when corresponding to the budget.</w:t>
      </w:r>
    </w:p>
    <w:p w14:paraId="79DD5B7D" w14:textId="686D2247" w:rsidR="00884E3E" w:rsidRDefault="003B602D" w:rsidP="00785F10">
      <w:pPr>
        <w:spacing w:line="360" w:lineRule="auto"/>
        <w:rPr>
          <w:rFonts w:ascii="Arial" w:hAnsi="Arial" w:cs="Arial"/>
          <w:sz w:val="22"/>
          <w:szCs w:val="22"/>
        </w:rPr>
      </w:pPr>
      <w:r>
        <w:rPr>
          <w:rFonts w:ascii="Arial" w:hAnsi="Arial" w:cs="Arial"/>
          <w:sz w:val="22"/>
          <w:szCs w:val="22"/>
        </w:rPr>
        <w:t xml:space="preserve">The fourth step in the marketing process is the Marketing Mix – the 4Ps of marketing (Product, Price, Place, Promotion), or since the evolvement of the Global Business Environment and ease of international connections and digitalization – the 7Ps of marketing (+ physical evidence, people, process). Using the results from the various analysis of customers, internal, and external environments, and gathering all the necessary information, the business is required to complete its product and service design, set pricing and choose </w:t>
      </w:r>
      <w:r w:rsidR="00EB6EC6">
        <w:rPr>
          <w:rFonts w:ascii="Arial" w:hAnsi="Arial" w:cs="Arial"/>
          <w:sz w:val="22"/>
          <w:szCs w:val="22"/>
        </w:rPr>
        <w:t xml:space="preserve">a </w:t>
      </w:r>
      <w:r>
        <w:rPr>
          <w:rFonts w:ascii="Arial" w:hAnsi="Arial" w:cs="Arial"/>
          <w:sz w:val="22"/>
          <w:szCs w:val="22"/>
        </w:rPr>
        <w:t>location to sell it. However, following the marketing mix, comes the most important part, the promotion – planning the advertisement process, methods and tactics about to be applied</w:t>
      </w:r>
      <w:r w:rsidR="00EB6EC6">
        <w:rPr>
          <w:rFonts w:ascii="Arial" w:hAnsi="Arial" w:cs="Arial"/>
          <w:sz w:val="22"/>
          <w:szCs w:val="22"/>
        </w:rPr>
        <w:t xml:space="preserve"> in addition to using the most efficient one for the business. </w:t>
      </w:r>
    </w:p>
    <w:p w14:paraId="5E0F8047" w14:textId="49AEA000" w:rsidR="00785F10" w:rsidRPr="00FB2991" w:rsidRDefault="00EB6EC6" w:rsidP="00EB6EC6">
      <w:pPr>
        <w:spacing w:line="360" w:lineRule="auto"/>
        <w:rPr>
          <w:rFonts w:ascii="Arial" w:hAnsi="Arial" w:cs="Arial"/>
          <w:sz w:val="22"/>
          <w:szCs w:val="22"/>
        </w:rPr>
      </w:pPr>
      <w:r w:rsidRPr="00FB2991">
        <w:rPr>
          <w:rFonts w:ascii="Arial" w:hAnsi="Arial" w:cs="Arial"/>
          <w:sz w:val="22"/>
          <w:szCs w:val="22"/>
        </w:rPr>
        <w:t xml:space="preserve">After the plan is completed comes the last stage of the marketing process, putting the plan into action and controlling its movements, adjusting it when needed. The major idea for the development of a marketing strategy is to create a path between the business and the customer and establish a loyal customer base, that will ensure the business’s sustainability and prosperity. </w:t>
      </w:r>
    </w:p>
    <w:p w14:paraId="3B5CDC39" w14:textId="77AA608E" w:rsidR="00785F10" w:rsidRPr="00FB2991" w:rsidRDefault="00785F10" w:rsidP="00785F10">
      <w:pPr>
        <w:pStyle w:val="Heading1"/>
        <w:rPr>
          <w:rFonts w:ascii="Arial" w:hAnsi="Arial" w:cs="Arial"/>
          <w:b/>
          <w:bCs/>
          <w:i/>
          <w:iCs/>
          <w:sz w:val="36"/>
          <w:szCs w:val="36"/>
        </w:rPr>
      </w:pPr>
      <w:bookmarkStart w:id="2" w:name="_Toc124361395"/>
      <w:r w:rsidRPr="00FB2991">
        <w:rPr>
          <w:rFonts w:ascii="Arial" w:hAnsi="Arial" w:cs="Arial"/>
          <w:b/>
          <w:bCs/>
          <w:i/>
          <w:iCs/>
          <w:sz w:val="36"/>
          <w:szCs w:val="36"/>
        </w:rPr>
        <w:lastRenderedPageBreak/>
        <w:t>Evaluation of Marketing Environments</w:t>
      </w:r>
      <w:bookmarkEnd w:id="2"/>
    </w:p>
    <w:p w14:paraId="36F1BEBF" w14:textId="4036DD45" w:rsidR="00553A00" w:rsidRDefault="004B40AE" w:rsidP="00553A00">
      <w:pPr>
        <w:spacing w:line="360" w:lineRule="auto"/>
        <w:rPr>
          <w:rFonts w:ascii="Arial" w:hAnsi="Arial" w:cs="Arial"/>
          <w:sz w:val="22"/>
          <w:szCs w:val="22"/>
        </w:rPr>
      </w:pPr>
      <w:r>
        <w:rPr>
          <w:rFonts w:ascii="Arial" w:hAnsi="Arial" w:cs="Arial"/>
          <w:sz w:val="22"/>
          <w:szCs w:val="22"/>
        </w:rPr>
        <w:t xml:space="preserve">The evaluation of </w:t>
      </w:r>
      <w:r w:rsidR="0054350B">
        <w:rPr>
          <w:rFonts w:ascii="Arial" w:hAnsi="Arial" w:cs="Arial"/>
          <w:sz w:val="22"/>
          <w:szCs w:val="22"/>
        </w:rPr>
        <w:t xml:space="preserve">marketing environments is required in addition to understanding the market demands and </w:t>
      </w:r>
      <w:r w:rsidR="00333FF4">
        <w:rPr>
          <w:rFonts w:ascii="Arial" w:hAnsi="Arial" w:cs="Arial"/>
          <w:sz w:val="22"/>
          <w:szCs w:val="22"/>
        </w:rPr>
        <w:t>developing</w:t>
      </w:r>
      <w:r w:rsidR="0054350B">
        <w:rPr>
          <w:rFonts w:ascii="Arial" w:hAnsi="Arial" w:cs="Arial"/>
          <w:sz w:val="22"/>
          <w:szCs w:val="22"/>
        </w:rPr>
        <w:t xml:space="preserve"> a customer base </w:t>
      </w:r>
      <w:r w:rsidR="00EB50F3">
        <w:rPr>
          <w:rFonts w:ascii="Arial" w:hAnsi="Arial" w:cs="Arial"/>
          <w:sz w:val="22"/>
          <w:szCs w:val="22"/>
        </w:rPr>
        <w:t xml:space="preserve">for the business, guaranteeing its profit in future periods. </w:t>
      </w:r>
      <w:r w:rsidR="00B64631">
        <w:rPr>
          <w:rFonts w:ascii="Arial" w:hAnsi="Arial" w:cs="Arial"/>
          <w:sz w:val="22"/>
          <w:szCs w:val="22"/>
        </w:rPr>
        <w:t>This evaluation process foc</w:t>
      </w:r>
      <w:r w:rsidR="007F6457">
        <w:rPr>
          <w:rFonts w:ascii="Arial" w:hAnsi="Arial" w:cs="Arial"/>
          <w:sz w:val="22"/>
          <w:szCs w:val="22"/>
        </w:rPr>
        <w:t xml:space="preserve">uses on the </w:t>
      </w:r>
      <w:r w:rsidR="00EC75F1">
        <w:rPr>
          <w:rFonts w:ascii="Arial" w:hAnsi="Arial" w:cs="Arial"/>
          <w:sz w:val="22"/>
          <w:szCs w:val="22"/>
        </w:rPr>
        <w:t>in</w:t>
      </w:r>
      <w:r w:rsidR="00134ABC">
        <w:rPr>
          <w:rFonts w:ascii="Arial" w:hAnsi="Arial" w:cs="Arial"/>
          <w:sz w:val="22"/>
          <w:szCs w:val="22"/>
        </w:rPr>
        <w:t xml:space="preserve">ternal and external environments of a business, creating a map for </w:t>
      </w:r>
      <w:r w:rsidR="00333FF4">
        <w:rPr>
          <w:rFonts w:ascii="Arial" w:hAnsi="Arial" w:cs="Arial"/>
          <w:sz w:val="22"/>
          <w:szCs w:val="22"/>
        </w:rPr>
        <w:t xml:space="preserve">a </w:t>
      </w:r>
      <w:r w:rsidR="00E72303">
        <w:rPr>
          <w:rFonts w:ascii="Arial" w:hAnsi="Arial" w:cs="Arial"/>
          <w:sz w:val="22"/>
          <w:szCs w:val="22"/>
        </w:rPr>
        <w:t xml:space="preserve">detailed plan </w:t>
      </w:r>
      <w:r w:rsidR="00333FF4">
        <w:rPr>
          <w:rFonts w:ascii="Arial" w:hAnsi="Arial" w:cs="Arial"/>
          <w:sz w:val="22"/>
          <w:szCs w:val="22"/>
        </w:rPr>
        <w:t>developed</w:t>
      </w:r>
      <w:r w:rsidR="00E72303">
        <w:rPr>
          <w:rFonts w:ascii="Arial" w:hAnsi="Arial" w:cs="Arial"/>
          <w:sz w:val="22"/>
          <w:szCs w:val="22"/>
        </w:rPr>
        <w:t xml:space="preserve"> </w:t>
      </w:r>
      <w:r w:rsidR="00333FF4">
        <w:rPr>
          <w:rFonts w:ascii="Arial" w:hAnsi="Arial" w:cs="Arial"/>
          <w:sz w:val="22"/>
          <w:szCs w:val="22"/>
        </w:rPr>
        <w:t>about</w:t>
      </w:r>
      <w:r w:rsidR="00E72303">
        <w:rPr>
          <w:rFonts w:ascii="Arial" w:hAnsi="Arial" w:cs="Arial"/>
          <w:sz w:val="22"/>
          <w:szCs w:val="22"/>
        </w:rPr>
        <w:t xml:space="preserve"> achieving the </w:t>
      </w:r>
      <w:r w:rsidR="00E936B3">
        <w:rPr>
          <w:rFonts w:ascii="Arial" w:hAnsi="Arial" w:cs="Arial"/>
          <w:sz w:val="22"/>
          <w:szCs w:val="22"/>
        </w:rPr>
        <w:t xml:space="preserve">set company targets. </w:t>
      </w:r>
    </w:p>
    <w:p w14:paraId="56F5BDE6" w14:textId="221AE38C" w:rsidR="00E936B3" w:rsidRDefault="004E00DA" w:rsidP="00553A00">
      <w:pPr>
        <w:spacing w:line="360" w:lineRule="auto"/>
        <w:rPr>
          <w:rFonts w:ascii="Arial" w:hAnsi="Arial" w:cs="Arial"/>
          <w:sz w:val="22"/>
          <w:szCs w:val="22"/>
        </w:rPr>
      </w:pPr>
      <w:r>
        <w:rPr>
          <w:rFonts w:ascii="Arial" w:hAnsi="Arial" w:cs="Arial"/>
          <w:sz w:val="22"/>
          <w:szCs w:val="22"/>
        </w:rPr>
        <w:t>The Walt Disney Company operates on an international level</w:t>
      </w:r>
      <w:r w:rsidR="0092687A">
        <w:rPr>
          <w:rFonts w:ascii="Arial" w:hAnsi="Arial" w:cs="Arial"/>
          <w:sz w:val="22"/>
          <w:szCs w:val="22"/>
        </w:rPr>
        <w:t xml:space="preserve">. </w:t>
      </w:r>
      <w:r w:rsidR="001233B0">
        <w:rPr>
          <w:rFonts w:ascii="Arial" w:hAnsi="Arial" w:cs="Arial"/>
          <w:sz w:val="22"/>
          <w:szCs w:val="22"/>
        </w:rPr>
        <w:t>Therefore, a</w:t>
      </w:r>
      <w:r w:rsidR="00D57647">
        <w:rPr>
          <w:rFonts w:ascii="Arial" w:hAnsi="Arial" w:cs="Arial"/>
          <w:sz w:val="22"/>
          <w:szCs w:val="22"/>
        </w:rPr>
        <w:t>i</w:t>
      </w:r>
      <w:r w:rsidR="001233B0">
        <w:rPr>
          <w:rFonts w:ascii="Arial" w:hAnsi="Arial" w:cs="Arial"/>
          <w:sz w:val="22"/>
          <w:szCs w:val="22"/>
        </w:rPr>
        <w:t>ming to operate according to all applicable laws, rules and regulati</w:t>
      </w:r>
      <w:r w:rsidR="00D57647">
        <w:rPr>
          <w:rFonts w:ascii="Arial" w:hAnsi="Arial" w:cs="Arial"/>
          <w:sz w:val="22"/>
          <w:szCs w:val="22"/>
        </w:rPr>
        <w:t xml:space="preserve">ons, and avoiding any additional lawsuits and expenses, </w:t>
      </w:r>
      <w:r w:rsidR="00930BF0">
        <w:rPr>
          <w:rFonts w:ascii="Arial" w:hAnsi="Arial" w:cs="Arial"/>
          <w:sz w:val="22"/>
          <w:szCs w:val="22"/>
        </w:rPr>
        <w:t>within any territory of operation, the company is re</w:t>
      </w:r>
      <w:r w:rsidR="005841E4">
        <w:rPr>
          <w:rFonts w:ascii="Arial" w:hAnsi="Arial" w:cs="Arial"/>
          <w:sz w:val="22"/>
          <w:szCs w:val="22"/>
        </w:rPr>
        <w:t xml:space="preserve">sponsible for ensuring that </w:t>
      </w:r>
      <w:r w:rsidR="00333FF4">
        <w:rPr>
          <w:rFonts w:ascii="Arial" w:hAnsi="Arial" w:cs="Arial"/>
          <w:sz w:val="22"/>
          <w:szCs w:val="22"/>
        </w:rPr>
        <w:t>its</w:t>
      </w:r>
      <w:r w:rsidR="005841E4">
        <w:rPr>
          <w:rFonts w:ascii="Arial" w:hAnsi="Arial" w:cs="Arial"/>
          <w:sz w:val="22"/>
          <w:szCs w:val="22"/>
        </w:rPr>
        <w:t xml:space="preserve"> products and services </w:t>
      </w:r>
      <w:r w:rsidR="00433DC0">
        <w:rPr>
          <w:rFonts w:ascii="Arial" w:hAnsi="Arial" w:cs="Arial"/>
          <w:sz w:val="22"/>
          <w:szCs w:val="22"/>
        </w:rPr>
        <w:t xml:space="preserve">are developed according to </w:t>
      </w:r>
      <w:r w:rsidR="007A0BBF">
        <w:rPr>
          <w:rFonts w:ascii="Arial" w:hAnsi="Arial" w:cs="Arial"/>
          <w:sz w:val="22"/>
          <w:szCs w:val="22"/>
        </w:rPr>
        <w:t xml:space="preserve">them. </w:t>
      </w:r>
    </w:p>
    <w:p w14:paraId="46901B43" w14:textId="232F8C25" w:rsidR="007A0BBF" w:rsidRPr="00553A00" w:rsidRDefault="007A0BBF" w:rsidP="00553A00">
      <w:pPr>
        <w:spacing w:line="360" w:lineRule="auto"/>
        <w:rPr>
          <w:rFonts w:ascii="Arial" w:hAnsi="Arial" w:cs="Arial"/>
          <w:sz w:val="22"/>
          <w:szCs w:val="22"/>
        </w:rPr>
      </w:pPr>
      <w:r>
        <w:rPr>
          <w:rFonts w:ascii="Arial" w:hAnsi="Arial" w:cs="Arial"/>
          <w:sz w:val="22"/>
          <w:szCs w:val="22"/>
        </w:rPr>
        <w:t xml:space="preserve">To ensure the reduction of any additional expenses which are not part of the annual budgeting, companies </w:t>
      </w:r>
      <w:r w:rsidR="004D7412">
        <w:rPr>
          <w:rFonts w:ascii="Arial" w:hAnsi="Arial" w:cs="Arial"/>
          <w:sz w:val="22"/>
          <w:szCs w:val="22"/>
        </w:rPr>
        <w:t xml:space="preserve">rely on analysis methods that reach every aspect of the marketing process development. Those analyses are SWOT, PESTLE, and 5C </w:t>
      </w:r>
      <w:r w:rsidR="0011047F">
        <w:rPr>
          <w:rFonts w:ascii="Arial" w:hAnsi="Arial" w:cs="Arial"/>
          <w:sz w:val="22"/>
          <w:szCs w:val="22"/>
        </w:rPr>
        <w:t>Analyses</w:t>
      </w:r>
      <w:r w:rsidR="00EC6A94">
        <w:rPr>
          <w:rFonts w:ascii="Arial" w:hAnsi="Arial" w:cs="Arial"/>
          <w:sz w:val="22"/>
          <w:szCs w:val="22"/>
        </w:rPr>
        <w:t xml:space="preserve"> </w:t>
      </w:r>
      <w:r w:rsidR="00EC6A94" w:rsidRPr="001E6AF5">
        <w:rPr>
          <w:rFonts w:ascii="Arial" w:hAnsi="Arial" w:cs="Arial"/>
          <w:b/>
          <w:bCs/>
          <w:sz w:val="22"/>
          <w:szCs w:val="22"/>
        </w:rPr>
        <w:t>(</w:t>
      </w:r>
      <w:proofErr w:type="spellStart"/>
      <w:r w:rsidR="00EC6A94" w:rsidRPr="001E6AF5">
        <w:rPr>
          <w:rFonts w:ascii="Arial" w:hAnsi="Arial" w:cs="Arial"/>
          <w:b/>
          <w:bCs/>
          <w:sz w:val="22"/>
          <w:szCs w:val="22"/>
        </w:rPr>
        <w:t>Alanzi</w:t>
      </w:r>
      <w:proofErr w:type="spellEnd"/>
      <w:r w:rsidR="00EC6A94" w:rsidRPr="001E6AF5">
        <w:rPr>
          <w:rFonts w:ascii="Arial" w:hAnsi="Arial" w:cs="Arial"/>
          <w:b/>
          <w:bCs/>
          <w:sz w:val="22"/>
          <w:szCs w:val="22"/>
        </w:rPr>
        <w:t xml:space="preserve">, </w:t>
      </w:r>
      <w:r w:rsidR="001E6AF5" w:rsidRPr="001E6AF5">
        <w:rPr>
          <w:rFonts w:ascii="Arial" w:hAnsi="Arial" w:cs="Arial"/>
          <w:b/>
          <w:bCs/>
          <w:sz w:val="22"/>
          <w:szCs w:val="22"/>
        </w:rPr>
        <w:t>2018</w:t>
      </w:r>
      <w:r w:rsidR="00EC6A94" w:rsidRPr="001E6AF5">
        <w:rPr>
          <w:rFonts w:ascii="Arial" w:hAnsi="Arial" w:cs="Arial"/>
          <w:b/>
          <w:bCs/>
          <w:sz w:val="22"/>
          <w:szCs w:val="22"/>
        </w:rPr>
        <w:t>)</w:t>
      </w:r>
      <w:r w:rsidR="004D7412">
        <w:rPr>
          <w:rFonts w:ascii="Arial" w:hAnsi="Arial" w:cs="Arial"/>
          <w:sz w:val="22"/>
          <w:szCs w:val="22"/>
        </w:rPr>
        <w:t xml:space="preserve">. </w:t>
      </w:r>
    </w:p>
    <w:p w14:paraId="5E472AB5" w14:textId="3EF0DCEF" w:rsidR="00785F10" w:rsidRPr="00FB2991" w:rsidRDefault="00785F10" w:rsidP="00FB2991">
      <w:pPr>
        <w:pStyle w:val="Heading2"/>
        <w:rPr>
          <w:rFonts w:ascii="Arial" w:hAnsi="Arial" w:cs="Arial"/>
          <w:b/>
          <w:bCs/>
          <w:i/>
          <w:iCs/>
          <w:sz w:val="28"/>
          <w:szCs w:val="28"/>
        </w:rPr>
      </w:pPr>
      <w:bookmarkStart w:id="3" w:name="_Toc124361396"/>
      <w:r w:rsidRPr="00FB2991">
        <w:rPr>
          <w:rFonts w:ascii="Arial" w:hAnsi="Arial" w:cs="Arial"/>
          <w:b/>
          <w:bCs/>
          <w:i/>
          <w:iCs/>
          <w:sz w:val="28"/>
          <w:szCs w:val="28"/>
        </w:rPr>
        <w:t>PEST</w:t>
      </w:r>
      <w:r w:rsidR="009D1A3B" w:rsidRPr="00FB2991">
        <w:rPr>
          <w:rFonts w:ascii="Arial" w:hAnsi="Arial" w:cs="Arial"/>
          <w:b/>
          <w:bCs/>
          <w:i/>
          <w:iCs/>
          <w:sz w:val="28"/>
          <w:szCs w:val="28"/>
        </w:rPr>
        <w:t>LE</w:t>
      </w:r>
      <w:bookmarkEnd w:id="3"/>
    </w:p>
    <w:p w14:paraId="05521F7C" w14:textId="42BF44BD" w:rsidR="00785F10" w:rsidRPr="00FB2991" w:rsidRDefault="00785F10" w:rsidP="00785F10">
      <w:pPr>
        <w:pStyle w:val="Heading3"/>
        <w:rPr>
          <w:rFonts w:ascii="Arial" w:hAnsi="Arial" w:cs="Arial"/>
          <w:i/>
          <w:iCs/>
        </w:rPr>
      </w:pPr>
      <w:bookmarkStart w:id="4" w:name="_Toc124361397"/>
      <w:r w:rsidRPr="00FB2991">
        <w:rPr>
          <w:rFonts w:ascii="Arial" w:hAnsi="Arial" w:cs="Arial"/>
          <w:i/>
          <w:iCs/>
        </w:rPr>
        <w:t>Political</w:t>
      </w:r>
      <w:bookmarkEnd w:id="4"/>
    </w:p>
    <w:p w14:paraId="3EBCF182" w14:textId="1D8432B4" w:rsidR="00785F10" w:rsidRDefault="00B9108F" w:rsidP="00785F10">
      <w:pPr>
        <w:spacing w:line="360" w:lineRule="auto"/>
        <w:rPr>
          <w:rFonts w:ascii="Arial" w:hAnsi="Arial" w:cs="Arial"/>
          <w:sz w:val="22"/>
          <w:szCs w:val="22"/>
        </w:rPr>
      </w:pPr>
      <w:r>
        <w:rPr>
          <w:rFonts w:ascii="Arial" w:hAnsi="Arial" w:cs="Arial"/>
          <w:sz w:val="22"/>
          <w:szCs w:val="22"/>
        </w:rPr>
        <w:t xml:space="preserve">The Political factor part of the PESTLE analysis </w:t>
      </w:r>
      <w:r w:rsidR="000A646B">
        <w:rPr>
          <w:rFonts w:ascii="Arial" w:hAnsi="Arial" w:cs="Arial"/>
          <w:sz w:val="22"/>
          <w:szCs w:val="22"/>
        </w:rPr>
        <w:t xml:space="preserve">serves to evaluate how </w:t>
      </w:r>
      <w:r w:rsidR="000832C2">
        <w:rPr>
          <w:rFonts w:ascii="Arial" w:hAnsi="Arial" w:cs="Arial"/>
          <w:sz w:val="22"/>
          <w:szCs w:val="22"/>
        </w:rPr>
        <w:t xml:space="preserve">the chosen environment for evaluation will impact the </w:t>
      </w:r>
      <w:r w:rsidR="0011047F">
        <w:rPr>
          <w:rFonts w:ascii="Arial" w:hAnsi="Arial" w:cs="Arial"/>
          <w:sz w:val="22"/>
          <w:szCs w:val="22"/>
        </w:rPr>
        <w:t>business’s</w:t>
      </w:r>
      <w:r w:rsidR="000832C2">
        <w:rPr>
          <w:rFonts w:ascii="Arial" w:hAnsi="Arial" w:cs="Arial"/>
          <w:sz w:val="22"/>
          <w:szCs w:val="22"/>
        </w:rPr>
        <w:t xml:space="preserve"> prosperity. </w:t>
      </w:r>
      <w:r w:rsidR="00B9131A">
        <w:rPr>
          <w:rFonts w:ascii="Arial" w:hAnsi="Arial" w:cs="Arial"/>
          <w:sz w:val="22"/>
          <w:szCs w:val="22"/>
        </w:rPr>
        <w:t xml:space="preserve">Often, these environments are considered hosting environments where the business is looking to expand or initially develop. </w:t>
      </w:r>
      <w:r w:rsidR="00FB0D3E">
        <w:rPr>
          <w:rFonts w:ascii="Arial" w:hAnsi="Arial" w:cs="Arial"/>
          <w:sz w:val="22"/>
          <w:szCs w:val="22"/>
        </w:rPr>
        <w:t xml:space="preserve">Those sub-factors of consideration part of the political picture are all rules, laws, and regulations applied by the government and impacting the business’s internal and external environments, thus operational processes. Those sub-factors are </w:t>
      </w:r>
      <w:r w:rsidR="00AF6880">
        <w:rPr>
          <w:rFonts w:ascii="Arial" w:hAnsi="Arial" w:cs="Arial"/>
          <w:sz w:val="22"/>
          <w:szCs w:val="22"/>
        </w:rPr>
        <w:t xml:space="preserve">all internal political issues, </w:t>
      </w:r>
      <w:r w:rsidR="00564999">
        <w:rPr>
          <w:rFonts w:ascii="Arial" w:hAnsi="Arial" w:cs="Arial"/>
          <w:sz w:val="22"/>
          <w:szCs w:val="22"/>
        </w:rPr>
        <w:t xml:space="preserve">foreign direct investments and trade policies, </w:t>
      </w:r>
      <w:r w:rsidR="00902498">
        <w:rPr>
          <w:rFonts w:ascii="Arial" w:hAnsi="Arial" w:cs="Arial"/>
          <w:sz w:val="22"/>
          <w:szCs w:val="22"/>
        </w:rPr>
        <w:t>taxation, levels of corruption</w:t>
      </w:r>
      <w:r w:rsidR="009037E8">
        <w:rPr>
          <w:rFonts w:ascii="Arial" w:hAnsi="Arial" w:cs="Arial"/>
          <w:sz w:val="22"/>
          <w:szCs w:val="22"/>
        </w:rPr>
        <w:t>, and altogether political stability</w:t>
      </w:r>
      <w:r w:rsidR="003004C1">
        <w:rPr>
          <w:rFonts w:ascii="Arial" w:hAnsi="Arial" w:cs="Arial"/>
          <w:sz w:val="22"/>
          <w:szCs w:val="22"/>
        </w:rPr>
        <w:t xml:space="preserve">. The evaluation of those sub-factors </w:t>
      </w:r>
      <w:r w:rsidR="0011047F">
        <w:rPr>
          <w:rFonts w:ascii="Arial" w:hAnsi="Arial" w:cs="Arial"/>
          <w:sz w:val="22"/>
          <w:szCs w:val="22"/>
        </w:rPr>
        <w:t xml:space="preserve">as </w:t>
      </w:r>
      <w:r w:rsidR="003004C1">
        <w:rPr>
          <w:rFonts w:ascii="Arial" w:hAnsi="Arial" w:cs="Arial"/>
          <w:sz w:val="22"/>
          <w:szCs w:val="22"/>
        </w:rPr>
        <w:t xml:space="preserve">part of the political factor of a hosting environment </w:t>
      </w:r>
      <w:r w:rsidR="0011047F">
        <w:rPr>
          <w:rFonts w:ascii="Arial" w:hAnsi="Arial" w:cs="Arial"/>
          <w:sz w:val="22"/>
          <w:szCs w:val="22"/>
        </w:rPr>
        <w:t>helps</w:t>
      </w:r>
      <w:r w:rsidR="003004C1">
        <w:rPr>
          <w:rFonts w:ascii="Arial" w:hAnsi="Arial" w:cs="Arial"/>
          <w:sz w:val="22"/>
          <w:szCs w:val="22"/>
        </w:rPr>
        <w:t xml:space="preserve"> </w:t>
      </w:r>
      <w:r w:rsidR="0011047F">
        <w:rPr>
          <w:rFonts w:ascii="Arial" w:hAnsi="Arial" w:cs="Arial"/>
          <w:sz w:val="22"/>
          <w:szCs w:val="22"/>
        </w:rPr>
        <w:t>draw</w:t>
      </w:r>
      <w:r w:rsidR="003004C1">
        <w:rPr>
          <w:rFonts w:ascii="Arial" w:hAnsi="Arial" w:cs="Arial"/>
          <w:sz w:val="22"/>
          <w:szCs w:val="22"/>
        </w:rPr>
        <w:t xml:space="preserve"> a picture of the </w:t>
      </w:r>
      <w:r w:rsidR="005032EE">
        <w:rPr>
          <w:rFonts w:ascii="Arial" w:hAnsi="Arial" w:cs="Arial"/>
          <w:sz w:val="22"/>
          <w:szCs w:val="22"/>
        </w:rPr>
        <w:t xml:space="preserve">possibilities for the business </w:t>
      </w:r>
      <w:r w:rsidR="0011047F">
        <w:rPr>
          <w:rFonts w:ascii="Arial" w:hAnsi="Arial" w:cs="Arial"/>
          <w:sz w:val="22"/>
          <w:szCs w:val="22"/>
        </w:rPr>
        <w:t xml:space="preserve">to </w:t>
      </w:r>
      <w:r w:rsidR="00B91A79">
        <w:rPr>
          <w:rFonts w:ascii="Arial" w:hAnsi="Arial" w:cs="Arial"/>
          <w:sz w:val="22"/>
          <w:szCs w:val="22"/>
        </w:rPr>
        <w:t xml:space="preserve">exist within </w:t>
      </w:r>
      <w:r w:rsidR="0011047F">
        <w:rPr>
          <w:rFonts w:ascii="Arial" w:hAnsi="Arial" w:cs="Arial"/>
          <w:sz w:val="22"/>
          <w:szCs w:val="22"/>
        </w:rPr>
        <w:t xml:space="preserve">an </w:t>
      </w:r>
      <w:r w:rsidR="00BA2737">
        <w:rPr>
          <w:rFonts w:ascii="Arial" w:hAnsi="Arial" w:cs="Arial"/>
          <w:sz w:val="22"/>
          <w:szCs w:val="22"/>
        </w:rPr>
        <w:t xml:space="preserve">external environment without additional complications. </w:t>
      </w:r>
    </w:p>
    <w:p w14:paraId="5E6C3509" w14:textId="2344C53A" w:rsidR="00785F10" w:rsidRDefault="00CD6212" w:rsidP="00785F10">
      <w:pPr>
        <w:spacing w:line="360" w:lineRule="auto"/>
        <w:rPr>
          <w:rFonts w:ascii="Arial" w:hAnsi="Arial" w:cs="Arial"/>
          <w:sz w:val="22"/>
          <w:szCs w:val="22"/>
        </w:rPr>
      </w:pPr>
      <w:r>
        <w:rPr>
          <w:rFonts w:ascii="Arial" w:hAnsi="Arial" w:cs="Arial"/>
          <w:sz w:val="22"/>
          <w:szCs w:val="22"/>
        </w:rPr>
        <w:t xml:space="preserve">As a company which is still successfully operating on the market after 100 years, Disney has </w:t>
      </w:r>
      <w:r w:rsidR="0064599F">
        <w:rPr>
          <w:rFonts w:ascii="Arial" w:hAnsi="Arial" w:cs="Arial"/>
          <w:sz w:val="22"/>
          <w:szCs w:val="22"/>
        </w:rPr>
        <w:t xml:space="preserve">gained </w:t>
      </w:r>
      <w:r w:rsidR="00F81739">
        <w:rPr>
          <w:rFonts w:ascii="Arial" w:hAnsi="Arial" w:cs="Arial"/>
          <w:sz w:val="22"/>
          <w:szCs w:val="22"/>
        </w:rPr>
        <w:t xml:space="preserve">a </w:t>
      </w:r>
      <w:r w:rsidR="0064599F">
        <w:rPr>
          <w:rFonts w:ascii="Arial" w:hAnsi="Arial" w:cs="Arial"/>
          <w:sz w:val="22"/>
          <w:szCs w:val="22"/>
        </w:rPr>
        <w:t xml:space="preserve">big amount of intellectual property. It serves the company by </w:t>
      </w:r>
      <w:r w:rsidR="001D2711">
        <w:rPr>
          <w:rFonts w:ascii="Arial" w:hAnsi="Arial" w:cs="Arial"/>
          <w:sz w:val="22"/>
          <w:szCs w:val="22"/>
        </w:rPr>
        <w:t xml:space="preserve">creating value and establishing the brand name, giving it the power of </w:t>
      </w:r>
      <w:r w:rsidR="00D560F4">
        <w:rPr>
          <w:rFonts w:ascii="Arial" w:hAnsi="Arial" w:cs="Arial"/>
          <w:sz w:val="22"/>
          <w:szCs w:val="22"/>
        </w:rPr>
        <w:t>improving its customer loyalty</w:t>
      </w:r>
      <w:r w:rsidR="00CB32BE">
        <w:rPr>
          <w:rFonts w:ascii="Arial" w:hAnsi="Arial" w:cs="Arial"/>
          <w:sz w:val="22"/>
          <w:szCs w:val="22"/>
        </w:rPr>
        <w:t xml:space="preserve"> which guarantees </w:t>
      </w:r>
      <w:r w:rsidR="007F789B">
        <w:rPr>
          <w:rFonts w:ascii="Arial" w:hAnsi="Arial" w:cs="Arial"/>
          <w:sz w:val="22"/>
          <w:szCs w:val="22"/>
        </w:rPr>
        <w:t xml:space="preserve">the return on investments and reinvestments and guarantees profit by establishing a constant customer base. </w:t>
      </w:r>
    </w:p>
    <w:p w14:paraId="27929F47" w14:textId="1F980C56" w:rsidR="0037210A" w:rsidRPr="00FB2991" w:rsidRDefault="0037210A" w:rsidP="00785F10">
      <w:pPr>
        <w:spacing w:line="360" w:lineRule="auto"/>
        <w:rPr>
          <w:rFonts w:ascii="Arial" w:hAnsi="Arial" w:cs="Arial"/>
          <w:sz w:val="22"/>
          <w:szCs w:val="22"/>
        </w:rPr>
      </w:pPr>
      <w:r w:rsidRPr="00FB2991">
        <w:rPr>
          <w:rFonts w:ascii="Arial" w:hAnsi="Arial" w:cs="Arial"/>
          <w:sz w:val="22"/>
          <w:szCs w:val="22"/>
        </w:rPr>
        <w:lastRenderedPageBreak/>
        <w:t xml:space="preserve">The instability of trade policies can impact the business negatively. </w:t>
      </w:r>
      <w:r w:rsidR="002B74F1" w:rsidRPr="00FB2991">
        <w:rPr>
          <w:rFonts w:ascii="Arial" w:hAnsi="Arial" w:cs="Arial"/>
          <w:sz w:val="22"/>
          <w:szCs w:val="22"/>
        </w:rPr>
        <w:t xml:space="preserve">In cases where the trade policies are unclear, or constantly changing, the company could meet struggles maintaining its import and export operations and trading with partner companies. This can lead to increased </w:t>
      </w:r>
      <w:r w:rsidR="004865E2" w:rsidRPr="00FB2991">
        <w:rPr>
          <w:rFonts w:ascii="Arial" w:hAnsi="Arial" w:cs="Arial"/>
          <w:sz w:val="22"/>
          <w:szCs w:val="22"/>
        </w:rPr>
        <w:t xml:space="preserve">production prices, and inflation of the prices of sold goods, therefore the sales and revenue can be decreased. </w:t>
      </w:r>
    </w:p>
    <w:p w14:paraId="4F1D000A" w14:textId="1E7AAD11" w:rsidR="00276456" w:rsidRPr="00FB2991" w:rsidRDefault="00276456" w:rsidP="00785F10">
      <w:pPr>
        <w:spacing w:line="360" w:lineRule="auto"/>
        <w:rPr>
          <w:rFonts w:ascii="Arial" w:hAnsi="Arial" w:cs="Arial"/>
          <w:sz w:val="22"/>
          <w:szCs w:val="22"/>
        </w:rPr>
      </w:pPr>
      <w:r w:rsidRPr="00FB2991">
        <w:rPr>
          <w:rFonts w:ascii="Arial" w:hAnsi="Arial" w:cs="Arial"/>
          <w:sz w:val="22"/>
          <w:szCs w:val="22"/>
        </w:rPr>
        <w:t xml:space="preserve">The vast majority of the countries where Disney operates </w:t>
      </w:r>
      <w:r w:rsidR="00083A28" w:rsidRPr="00FB2991">
        <w:rPr>
          <w:rFonts w:ascii="Arial" w:hAnsi="Arial" w:cs="Arial"/>
          <w:sz w:val="22"/>
          <w:szCs w:val="22"/>
        </w:rPr>
        <w:t xml:space="preserve">have stable political conditions. This guarantees </w:t>
      </w:r>
      <w:r w:rsidR="00BC54ED" w:rsidRPr="00FB2991">
        <w:rPr>
          <w:rFonts w:ascii="Arial" w:hAnsi="Arial" w:cs="Arial"/>
          <w:sz w:val="22"/>
          <w:szCs w:val="22"/>
        </w:rPr>
        <w:t xml:space="preserve">a competitive advantage for the company to complete its operation and maintain international trading. </w:t>
      </w:r>
    </w:p>
    <w:p w14:paraId="1C4C8310" w14:textId="63DCE9F4" w:rsidR="00785F10" w:rsidRPr="00FB2991" w:rsidRDefault="00785F10" w:rsidP="00785F10">
      <w:pPr>
        <w:pStyle w:val="Heading3"/>
        <w:rPr>
          <w:rFonts w:ascii="Arial" w:hAnsi="Arial" w:cs="Arial"/>
          <w:i/>
          <w:iCs/>
        </w:rPr>
      </w:pPr>
      <w:bookmarkStart w:id="5" w:name="_Toc124361398"/>
      <w:r w:rsidRPr="00FB2991">
        <w:rPr>
          <w:rFonts w:ascii="Arial" w:hAnsi="Arial" w:cs="Arial"/>
          <w:i/>
          <w:iCs/>
        </w:rPr>
        <w:t>Economic</w:t>
      </w:r>
      <w:bookmarkEnd w:id="5"/>
    </w:p>
    <w:p w14:paraId="2D082908" w14:textId="474504C7" w:rsidR="00785F10" w:rsidRDefault="00664BC6" w:rsidP="00785F10">
      <w:pPr>
        <w:spacing w:line="360" w:lineRule="auto"/>
        <w:rPr>
          <w:rFonts w:ascii="Arial" w:hAnsi="Arial" w:cs="Arial"/>
          <w:sz w:val="22"/>
          <w:szCs w:val="22"/>
        </w:rPr>
      </w:pPr>
      <w:r>
        <w:rPr>
          <w:rFonts w:ascii="Arial" w:hAnsi="Arial" w:cs="Arial"/>
          <w:sz w:val="22"/>
          <w:szCs w:val="22"/>
        </w:rPr>
        <w:t xml:space="preserve">The economic factors evaluated for the development of reliable PESTLE analysis </w:t>
      </w:r>
      <w:r w:rsidR="006C31A9">
        <w:rPr>
          <w:rFonts w:ascii="Arial" w:hAnsi="Arial" w:cs="Arial"/>
          <w:sz w:val="22"/>
          <w:szCs w:val="22"/>
        </w:rPr>
        <w:t xml:space="preserve">are </w:t>
      </w:r>
      <w:r w:rsidR="00E9239B">
        <w:rPr>
          <w:rFonts w:ascii="Arial" w:hAnsi="Arial" w:cs="Arial"/>
          <w:sz w:val="22"/>
          <w:szCs w:val="22"/>
        </w:rPr>
        <w:t xml:space="preserve">the measurement of employment rate, </w:t>
      </w:r>
      <w:r w:rsidR="00F312AB">
        <w:rPr>
          <w:rFonts w:ascii="Arial" w:hAnsi="Arial" w:cs="Arial"/>
          <w:sz w:val="22"/>
          <w:szCs w:val="22"/>
        </w:rPr>
        <w:t xml:space="preserve">and </w:t>
      </w:r>
      <w:r w:rsidR="00E9239B">
        <w:rPr>
          <w:rFonts w:ascii="Arial" w:hAnsi="Arial" w:cs="Arial"/>
          <w:sz w:val="22"/>
          <w:szCs w:val="22"/>
        </w:rPr>
        <w:t xml:space="preserve">job perspectives </w:t>
      </w:r>
      <w:r w:rsidR="00163671">
        <w:rPr>
          <w:rFonts w:ascii="Arial" w:hAnsi="Arial" w:cs="Arial"/>
          <w:sz w:val="22"/>
          <w:szCs w:val="22"/>
        </w:rPr>
        <w:t xml:space="preserve">focusing on the availability of qualified staff for </w:t>
      </w:r>
      <w:r w:rsidR="00F312AB">
        <w:rPr>
          <w:rFonts w:ascii="Arial" w:hAnsi="Arial" w:cs="Arial"/>
          <w:sz w:val="22"/>
          <w:szCs w:val="22"/>
        </w:rPr>
        <w:t xml:space="preserve">a </w:t>
      </w:r>
      <w:r w:rsidR="00163671">
        <w:rPr>
          <w:rFonts w:ascii="Arial" w:hAnsi="Arial" w:cs="Arial"/>
          <w:sz w:val="22"/>
          <w:szCs w:val="22"/>
        </w:rPr>
        <w:t xml:space="preserve">particular position, therefore evaluating </w:t>
      </w:r>
      <w:r w:rsidR="00163671" w:rsidRPr="009404A8">
        <w:rPr>
          <w:rFonts w:ascii="Arial" w:hAnsi="Arial" w:cs="Arial"/>
          <w:sz w:val="22"/>
          <w:szCs w:val="22"/>
          <w:lang w:val="en-GB"/>
        </w:rPr>
        <w:t xml:space="preserve">the access, </w:t>
      </w:r>
      <w:r w:rsidR="00D27604" w:rsidRPr="009404A8">
        <w:rPr>
          <w:rFonts w:ascii="Arial" w:hAnsi="Arial" w:cs="Arial"/>
          <w:sz w:val="22"/>
          <w:szCs w:val="22"/>
          <w:lang w:val="en-GB"/>
        </w:rPr>
        <w:t xml:space="preserve">and </w:t>
      </w:r>
      <w:r w:rsidR="00163671" w:rsidRPr="009404A8">
        <w:rPr>
          <w:rFonts w:ascii="Arial" w:hAnsi="Arial" w:cs="Arial"/>
          <w:sz w:val="22"/>
          <w:szCs w:val="22"/>
          <w:lang w:val="en-GB"/>
        </w:rPr>
        <w:t xml:space="preserve">availability </w:t>
      </w:r>
      <w:r w:rsidR="00D27604" w:rsidRPr="009404A8">
        <w:rPr>
          <w:rFonts w:ascii="Arial" w:hAnsi="Arial" w:cs="Arial"/>
          <w:sz w:val="22"/>
          <w:szCs w:val="22"/>
          <w:lang w:val="en-GB"/>
        </w:rPr>
        <w:t xml:space="preserve">of corresponding education courses and levels. </w:t>
      </w:r>
      <w:r w:rsidR="00832A24" w:rsidRPr="009404A8">
        <w:rPr>
          <w:rFonts w:ascii="Arial" w:hAnsi="Arial" w:cs="Arial"/>
          <w:sz w:val="22"/>
          <w:szCs w:val="22"/>
          <w:lang w:val="en-GB"/>
        </w:rPr>
        <w:t xml:space="preserve">Other economic factors to be considered are </w:t>
      </w:r>
      <w:r w:rsidR="007F679D" w:rsidRPr="009404A8">
        <w:rPr>
          <w:rFonts w:ascii="Arial" w:hAnsi="Arial" w:cs="Arial"/>
          <w:sz w:val="22"/>
          <w:szCs w:val="22"/>
          <w:lang w:val="en-GB"/>
        </w:rPr>
        <w:t xml:space="preserve">investment and inflation rates that impact the business revenues positively or negatively depending on the growth of the business and </w:t>
      </w:r>
      <w:r w:rsidR="00C721BB" w:rsidRPr="009404A8">
        <w:rPr>
          <w:rFonts w:ascii="Arial" w:hAnsi="Arial" w:cs="Arial"/>
          <w:sz w:val="22"/>
          <w:szCs w:val="22"/>
          <w:lang w:val="en-GB"/>
        </w:rPr>
        <w:t xml:space="preserve">the </w:t>
      </w:r>
      <w:r w:rsidR="007F679D" w:rsidRPr="009404A8">
        <w:rPr>
          <w:rFonts w:ascii="Arial" w:hAnsi="Arial" w:cs="Arial"/>
          <w:sz w:val="22"/>
          <w:szCs w:val="22"/>
          <w:lang w:val="en-GB"/>
        </w:rPr>
        <w:t xml:space="preserve">pace of change in </w:t>
      </w:r>
      <w:r w:rsidR="009404A8" w:rsidRPr="009404A8">
        <w:rPr>
          <w:rFonts w:ascii="Arial" w:hAnsi="Arial" w:cs="Arial"/>
          <w:sz w:val="22"/>
          <w:szCs w:val="22"/>
          <w:lang w:val="en-GB"/>
        </w:rPr>
        <w:t>the ratio of the rates</w:t>
      </w:r>
      <w:r w:rsidR="007F679D" w:rsidRPr="009404A8">
        <w:rPr>
          <w:rFonts w:ascii="Arial" w:hAnsi="Arial" w:cs="Arial"/>
          <w:sz w:val="22"/>
          <w:szCs w:val="22"/>
          <w:lang w:val="en-GB"/>
        </w:rPr>
        <w:t xml:space="preserve">. </w:t>
      </w:r>
      <w:r w:rsidR="009404A8" w:rsidRPr="009404A8">
        <w:rPr>
          <w:rFonts w:ascii="Arial" w:hAnsi="Arial" w:cs="Arial"/>
          <w:sz w:val="22"/>
          <w:szCs w:val="22"/>
          <w:lang w:val="en-GB"/>
        </w:rPr>
        <w:t>Labour</w:t>
      </w:r>
      <w:r w:rsidR="00C721BB" w:rsidRPr="009404A8">
        <w:rPr>
          <w:rFonts w:ascii="Arial" w:hAnsi="Arial" w:cs="Arial"/>
          <w:sz w:val="22"/>
          <w:szCs w:val="22"/>
          <w:lang w:val="en-GB"/>
        </w:rPr>
        <w:t xml:space="preserve"> costs and consumer purc</w:t>
      </w:r>
      <w:r w:rsidR="009404A8" w:rsidRPr="009404A8">
        <w:rPr>
          <w:rFonts w:ascii="Arial" w:hAnsi="Arial" w:cs="Arial"/>
          <w:sz w:val="22"/>
          <w:szCs w:val="22"/>
          <w:lang w:val="en-GB"/>
        </w:rPr>
        <w:t>hasing power are impacting the business environment as well.</w:t>
      </w:r>
      <w:r w:rsidR="009404A8">
        <w:rPr>
          <w:rFonts w:ascii="Arial" w:hAnsi="Arial" w:cs="Arial"/>
          <w:sz w:val="22"/>
          <w:szCs w:val="22"/>
        </w:rPr>
        <w:t xml:space="preserve"> </w:t>
      </w:r>
      <w:r w:rsidR="00A91678">
        <w:rPr>
          <w:rFonts w:ascii="Arial" w:hAnsi="Arial" w:cs="Arial"/>
          <w:sz w:val="22"/>
          <w:szCs w:val="22"/>
        </w:rPr>
        <w:t xml:space="preserve">The conducted evaluation of all those economic factors helps the business to </w:t>
      </w:r>
      <w:r w:rsidR="00340F68">
        <w:rPr>
          <w:rFonts w:ascii="Arial" w:hAnsi="Arial" w:cs="Arial"/>
          <w:sz w:val="22"/>
          <w:szCs w:val="22"/>
        </w:rPr>
        <w:t xml:space="preserve">build the supply and demand model applicable to its operations. </w:t>
      </w:r>
    </w:p>
    <w:p w14:paraId="3380D28F" w14:textId="5B3AD56F" w:rsidR="00340F68" w:rsidRDefault="00260E0C" w:rsidP="00785F10">
      <w:pPr>
        <w:spacing w:line="360" w:lineRule="auto"/>
        <w:rPr>
          <w:rFonts w:ascii="Arial" w:hAnsi="Arial" w:cs="Arial"/>
          <w:sz w:val="22"/>
          <w:szCs w:val="22"/>
        </w:rPr>
      </w:pPr>
      <w:r>
        <w:rPr>
          <w:rFonts w:ascii="Arial" w:hAnsi="Arial" w:cs="Arial"/>
          <w:sz w:val="22"/>
          <w:szCs w:val="22"/>
        </w:rPr>
        <w:t xml:space="preserve">Disney has the chance to significantly grow in the future according to the </w:t>
      </w:r>
      <w:r w:rsidR="006A14EA">
        <w:rPr>
          <w:rFonts w:ascii="Arial" w:hAnsi="Arial" w:cs="Arial"/>
          <w:sz w:val="22"/>
          <w:szCs w:val="22"/>
        </w:rPr>
        <w:t xml:space="preserve">rates of mass media growth in developed countries. </w:t>
      </w:r>
      <w:r w:rsidR="005600A6">
        <w:rPr>
          <w:rFonts w:ascii="Arial" w:hAnsi="Arial" w:cs="Arial"/>
          <w:sz w:val="22"/>
          <w:szCs w:val="22"/>
        </w:rPr>
        <w:t xml:space="preserve">Disney’s initial </w:t>
      </w:r>
      <w:r w:rsidR="00E84332">
        <w:rPr>
          <w:rFonts w:ascii="Arial" w:hAnsi="Arial" w:cs="Arial"/>
          <w:sz w:val="22"/>
          <w:szCs w:val="22"/>
        </w:rPr>
        <w:t>products are entertainment TV and Movie programs and streaming services.</w:t>
      </w:r>
      <w:r w:rsidR="007F785D">
        <w:rPr>
          <w:rFonts w:ascii="Arial" w:hAnsi="Arial" w:cs="Arial"/>
          <w:sz w:val="22"/>
          <w:szCs w:val="22"/>
        </w:rPr>
        <w:t xml:space="preserve"> The steady growth of the </w:t>
      </w:r>
      <w:r w:rsidR="002B4DF4">
        <w:rPr>
          <w:rFonts w:ascii="Arial" w:hAnsi="Arial" w:cs="Arial"/>
          <w:sz w:val="22"/>
          <w:szCs w:val="22"/>
        </w:rPr>
        <w:t xml:space="preserve">mass media </w:t>
      </w:r>
      <w:r w:rsidR="001D0C90">
        <w:rPr>
          <w:rFonts w:ascii="Arial" w:hAnsi="Arial" w:cs="Arial"/>
          <w:sz w:val="22"/>
          <w:szCs w:val="22"/>
        </w:rPr>
        <w:t xml:space="preserve">presents the company </w:t>
      </w:r>
      <w:r w:rsidR="00BF1515">
        <w:rPr>
          <w:rFonts w:ascii="Arial" w:hAnsi="Arial" w:cs="Arial"/>
          <w:sz w:val="22"/>
          <w:szCs w:val="22"/>
        </w:rPr>
        <w:t xml:space="preserve">with </w:t>
      </w:r>
      <w:r w:rsidR="001D0C90">
        <w:rPr>
          <w:rFonts w:ascii="Arial" w:hAnsi="Arial" w:cs="Arial"/>
          <w:sz w:val="22"/>
          <w:szCs w:val="22"/>
        </w:rPr>
        <w:t xml:space="preserve">the opportunity to expand its reach to more customers, especially supported by the </w:t>
      </w:r>
      <w:r w:rsidR="00BF1515">
        <w:rPr>
          <w:rFonts w:ascii="Arial" w:hAnsi="Arial" w:cs="Arial"/>
          <w:sz w:val="22"/>
          <w:szCs w:val="22"/>
        </w:rPr>
        <w:t>diverse</w:t>
      </w:r>
      <w:r w:rsidR="001D0C90">
        <w:rPr>
          <w:rFonts w:ascii="Arial" w:hAnsi="Arial" w:cs="Arial"/>
          <w:sz w:val="22"/>
          <w:szCs w:val="22"/>
        </w:rPr>
        <w:t xml:space="preserve"> range of products and services available</w:t>
      </w:r>
      <w:r w:rsidR="00BF1515">
        <w:rPr>
          <w:rFonts w:ascii="Arial" w:hAnsi="Arial" w:cs="Arial"/>
          <w:sz w:val="22"/>
          <w:szCs w:val="22"/>
        </w:rPr>
        <w:t xml:space="preserve">. </w:t>
      </w:r>
    </w:p>
    <w:p w14:paraId="5DCC5180" w14:textId="6EE6F0D2" w:rsidR="006D629E" w:rsidRDefault="0007111F" w:rsidP="00785F10">
      <w:pPr>
        <w:spacing w:line="360" w:lineRule="auto"/>
        <w:rPr>
          <w:rFonts w:ascii="Arial" w:hAnsi="Arial" w:cs="Arial"/>
          <w:sz w:val="22"/>
          <w:szCs w:val="22"/>
        </w:rPr>
      </w:pPr>
      <w:r>
        <w:rPr>
          <w:rFonts w:ascii="Arial" w:hAnsi="Arial" w:cs="Arial"/>
          <w:sz w:val="22"/>
          <w:szCs w:val="22"/>
        </w:rPr>
        <w:t>T</w:t>
      </w:r>
      <w:r w:rsidR="00687A49">
        <w:rPr>
          <w:rFonts w:ascii="Arial" w:hAnsi="Arial" w:cs="Arial"/>
          <w:sz w:val="22"/>
          <w:szCs w:val="22"/>
        </w:rPr>
        <w:t>he slow economic growth of some countries</w:t>
      </w:r>
      <w:r w:rsidR="00676FFE">
        <w:rPr>
          <w:rFonts w:ascii="Arial" w:hAnsi="Arial" w:cs="Arial"/>
          <w:sz w:val="22"/>
          <w:szCs w:val="22"/>
        </w:rPr>
        <w:t xml:space="preserve"> can affect the</w:t>
      </w:r>
      <w:r w:rsidR="006847C0">
        <w:rPr>
          <w:rFonts w:ascii="Arial" w:hAnsi="Arial" w:cs="Arial"/>
          <w:sz w:val="22"/>
          <w:szCs w:val="22"/>
        </w:rPr>
        <w:t xml:space="preserve"> progress of the company. </w:t>
      </w:r>
      <w:r w:rsidR="005128AF">
        <w:rPr>
          <w:rFonts w:ascii="Arial" w:hAnsi="Arial" w:cs="Arial"/>
          <w:sz w:val="22"/>
          <w:szCs w:val="22"/>
        </w:rPr>
        <w:t xml:space="preserve">For instance, one of those countries is China, which presents </w:t>
      </w:r>
      <w:r w:rsidR="007F715F">
        <w:rPr>
          <w:rFonts w:ascii="Arial" w:hAnsi="Arial" w:cs="Arial"/>
          <w:sz w:val="22"/>
          <w:szCs w:val="22"/>
        </w:rPr>
        <w:t xml:space="preserve">a </w:t>
      </w:r>
      <w:r w:rsidR="005128AF">
        <w:rPr>
          <w:rFonts w:ascii="Arial" w:hAnsi="Arial" w:cs="Arial"/>
          <w:sz w:val="22"/>
          <w:szCs w:val="22"/>
        </w:rPr>
        <w:t xml:space="preserve">large </w:t>
      </w:r>
      <w:r w:rsidR="00996EDD">
        <w:rPr>
          <w:rFonts w:ascii="Arial" w:hAnsi="Arial" w:cs="Arial"/>
          <w:sz w:val="22"/>
          <w:szCs w:val="22"/>
        </w:rPr>
        <w:t>part</w:t>
      </w:r>
      <w:r w:rsidR="005128AF">
        <w:rPr>
          <w:rFonts w:ascii="Arial" w:hAnsi="Arial" w:cs="Arial"/>
          <w:sz w:val="22"/>
          <w:szCs w:val="22"/>
        </w:rPr>
        <w:t xml:space="preserve"> of the consumer and supplier market. </w:t>
      </w:r>
    </w:p>
    <w:p w14:paraId="3F43CD78" w14:textId="7E17C873" w:rsidR="00996EDD" w:rsidRDefault="00996EDD" w:rsidP="00785F10">
      <w:pPr>
        <w:spacing w:line="360" w:lineRule="auto"/>
        <w:rPr>
          <w:rFonts w:ascii="Arial" w:hAnsi="Arial" w:cs="Arial"/>
          <w:sz w:val="22"/>
          <w:szCs w:val="22"/>
        </w:rPr>
      </w:pPr>
      <w:r>
        <w:rPr>
          <w:rFonts w:ascii="Arial" w:hAnsi="Arial" w:cs="Arial"/>
          <w:sz w:val="22"/>
          <w:szCs w:val="22"/>
        </w:rPr>
        <w:t>The large</w:t>
      </w:r>
      <w:r w:rsidR="007F715F">
        <w:rPr>
          <w:rFonts w:ascii="Arial" w:hAnsi="Arial" w:cs="Arial"/>
          <w:sz w:val="22"/>
          <w:szCs w:val="22"/>
        </w:rPr>
        <w:t>r</w:t>
      </w:r>
      <w:r>
        <w:rPr>
          <w:rFonts w:ascii="Arial" w:hAnsi="Arial" w:cs="Arial"/>
          <w:sz w:val="22"/>
          <w:szCs w:val="22"/>
        </w:rPr>
        <w:t xml:space="preserve"> part of Disney’s </w:t>
      </w:r>
      <w:r w:rsidR="007F715F">
        <w:rPr>
          <w:rFonts w:ascii="Arial" w:hAnsi="Arial" w:cs="Arial"/>
          <w:sz w:val="22"/>
          <w:szCs w:val="22"/>
        </w:rPr>
        <w:t>finances is circulating on US soil</w:t>
      </w:r>
      <w:r w:rsidR="00521709">
        <w:rPr>
          <w:rFonts w:ascii="Arial" w:hAnsi="Arial" w:cs="Arial"/>
          <w:sz w:val="22"/>
          <w:szCs w:val="22"/>
        </w:rPr>
        <w:t xml:space="preserve">. Not many of the company assets are based </w:t>
      </w:r>
      <w:r w:rsidR="00097780">
        <w:rPr>
          <w:rFonts w:ascii="Arial" w:hAnsi="Arial" w:cs="Arial"/>
          <w:sz w:val="22"/>
          <w:szCs w:val="22"/>
        </w:rPr>
        <w:t>overseas and do not rely on foreign economies, however</w:t>
      </w:r>
      <w:r w:rsidR="00C530B3">
        <w:rPr>
          <w:rFonts w:ascii="Arial" w:hAnsi="Arial" w:cs="Arial"/>
          <w:sz w:val="22"/>
          <w:szCs w:val="22"/>
        </w:rPr>
        <w:t>,</w:t>
      </w:r>
      <w:r w:rsidR="00097780">
        <w:rPr>
          <w:rFonts w:ascii="Arial" w:hAnsi="Arial" w:cs="Arial"/>
          <w:sz w:val="22"/>
          <w:szCs w:val="22"/>
        </w:rPr>
        <w:t xml:space="preserve"> the economy of </w:t>
      </w:r>
      <w:r w:rsidR="00C530B3">
        <w:rPr>
          <w:rFonts w:ascii="Arial" w:hAnsi="Arial" w:cs="Arial"/>
          <w:sz w:val="22"/>
          <w:szCs w:val="22"/>
        </w:rPr>
        <w:t>the US</w:t>
      </w:r>
      <w:r w:rsidR="00097780">
        <w:rPr>
          <w:rFonts w:ascii="Arial" w:hAnsi="Arial" w:cs="Arial"/>
          <w:sz w:val="22"/>
          <w:szCs w:val="22"/>
        </w:rPr>
        <w:t xml:space="preserve"> is considered </w:t>
      </w:r>
      <w:r w:rsidR="0091563A">
        <w:rPr>
          <w:rFonts w:ascii="Arial" w:hAnsi="Arial" w:cs="Arial"/>
          <w:sz w:val="22"/>
          <w:szCs w:val="22"/>
        </w:rPr>
        <w:t xml:space="preserve">turbulent, therefore unpredictable, and the company should consider expanding the location range for cash circulation. </w:t>
      </w:r>
    </w:p>
    <w:p w14:paraId="7CBDA629" w14:textId="129C6E74" w:rsidR="00785F10" w:rsidRDefault="00785F10" w:rsidP="00785F10">
      <w:pPr>
        <w:spacing w:line="360" w:lineRule="auto"/>
        <w:rPr>
          <w:rFonts w:ascii="Arial" w:hAnsi="Arial" w:cs="Arial"/>
          <w:sz w:val="22"/>
          <w:szCs w:val="22"/>
        </w:rPr>
      </w:pPr>
    </w:p>
    <w:p w14:paraId="16461FDA" w14:textId="0113AE80" w:rsidR="00785F10" w:rsidRPr="00FB2991" w:rsidRDefault="00785F10" w:rsidP="00785F10">
      <w:pPr>
        <w:pStyle w:val="Heading3"/>
        <w:rPr>
          <w:rFonts w:ascii="Arial" w:hAnsi="Arial" w:cs="Arial"/>
          <w:i/>
          <w:iCs/>
        </w:rPr>
      </w:pPr>
      <w:bookmarkStart w:id="6" w:name="_Toc124361399"/>
      <w:r w:rsidRPr="00FB2991">
        <w:rPr>
          <w:rFonts w:ascii="Arial" w:hAnsi="Arial" w:cs="Arial"/>
          <w:i/>
          <w:iCs/>
        </w:rPr>
        <w:lastRenderedPageBreak/>
        <w:t>Social</w:t>
      </w:r>
      <w:bookmarkEnd w:id="6"/>
    </w:p>
    <w:p w14:paraId="679D8FFE" w14:textId="77777777" w:rsidR="00FE7E0F" w:rsidRDefault="000254E7" w:rsidP="00785F10">
      <w:pPr>
        <w:spacing w:line="360" w:lineRule="auto"/>
        <w:rPr>
          <w:rFonts w:ascii="Arial" w:hAnsi="Arial" w:cs="Arial"/>
          <w:sz w:val="22"/>
          <w:szCs w:val="22"/>
          <w:lang w:val="en-GB"/>
        </w:rPr>
      </w:pPr>
      <w:r>
        <w:rPr>
          <w:rFonts w:ascii="Arial" w:hAnsi="Arial" w:cs="Arial"/>
          <w:sz w:val="22"/>
          <w:szCs w:val="22"/>
        </w:rPr>
        <w:t>Social</w:t>
      </w:r>
      <w:r w:rsidR="00947670">
        <w:rPr>
          <w:rFonts w:ascii="Arial" w:hAnsi="Arial" w:cs="Arial"/>
          <w:sz w:val="22"/>
          <w:szCs w:val="22"/>
        </w:rPr>
        <w:t xml:space="preserve"> factors </w:t>
      </w:r>
      <w:r w:rsidR="00C21DD6">
        <w:rPr>
          <w:rFonts w:ascii="Arial" w:hAnsi="Arial" w:cs="Arial"/>
          <w:sz w:val="22"/>
          <w:szCs w:val="22"/>
        </w:rPr>
        <w:t>impact the short-term and long-term goals of a business</w:t>
      </w:r>
      <w:r w:rsidR="00E24CCF">
        <w:rPr>
          <w:rFonts w:ascii="Arial" w:hAnsi="Arial" w:cs="Arial"/>
          <w:sz w:val="22"/>
          <w:szCs w:val="22"/>
        </w:rPr>
        <w:t xml:space="preserve">. Those factors are </w:t>
      </w:r>
      <w:r w:rsidR="00F004E3">
        <w:rPr>
          <w:rFonts w:ascii="Arial" w:hAnsi="Arial" w:cs="Arial"/>
          <w:sz w:val="22"/>
          <w:szCs w:val="22"/>
        </w:rPr>
        <w:t xml:space="preserve">cultures, traditions, social norms, </w:t>
      </w:r>
      <w:r w:rsidR="004A7F74">
        <w:rPr>
          <w:rFonts w:ascii="Arial" w:hAnsi="Arial" w:cs="Arial"/>
          <w:sz w:val="22"/>
          <w:szCs w:val="22"/>
        </w:rPr>
        <w:t xml:space="preserve">and </w:t>
      </w:r>
      <w:r w:rsidR="00F004E3">
        <w:rPr>
          <w:rFonts w:ascii="Arial" w:hAnsi="Arial" w:cs="Arial"/>
          <w:sz w:val="22"/>
          <w:szCs w:val="22"/>
        </w:rPr>
        <w:t>values</w:t>
      </w:r>
      <w:r w:rsidR="004A7F74">
        <w:rPr>
          <w:rFonts w:ascii="Arial" w:hAnsi="Arial" w:cs="Arial"/>
          <w:sz w:val="22"/>
          <w:szCs w:val="22"/>
        </w:rPr>
        <w:t xml:space="preserve"> shared by the community. Businesses are required to evaluate those factors when developing their business plan, a</w:t>
      </w:r>
      <w:r w:rsidR="00BF1A02">
        <w:rPr>
          <w:rFonts w:ascii="Arial" w:hAnsi="Arial" w:cs="Arial"/>
          <w:sz w:val="22"/>
          <w:szCs w:val="22"/>
        </w:rPr>
        <w:t>nd</w:t>
      </w:r>
      <w:r w:rsidR="00445DEB">
        <w:rPr>
          <w:rFonts w:ascii="Arial" w:hAnsi="Arial" w:cs="Arial"/>
          <w:sz w:val="22"/>
          <w:szCs w:val="22"/>
        </w:rPr>
        <w:t xml:space="preserve"> develop their marketing plan and </w:t>
      </w:r>
      <w:r w:rsidR="007E3076">
        <w:rPr>
          <w:rFonts w:ascii="Arial" w:hAnsi="Arial" w:cs="Arial"/>
          <w:sz w:val="22"/>
          <w:szCs w:val="22"/>
        </w:rPr>
        <w:t>surrounding</w:t>
      </w:r>
      <w:r w:rsidR="00445DEB">
        <w:rPr>
          <w:rFonts w:ascii="Arial" w:hAnsi="Arial" w:cs="Arial"/>
          <w:sz w:val="22"/>
          <w:szCs w:val="22"/>
        </w:rPr>
        <w:t xml:space="preserve"> their marketing processes according to those</w:t>
      </w:r>
      <w:r w:rsidR="007E3076">
        <w:rPr>
          <w:rFonts w:ascii="Arial" w:hAnsi="Arial" w:cs="Arial"/>
          <w:sz w:val="22"/>
          <w:szCs w:val="22"/>
        </w:rPr>
        <w:t xml:space="preserve"> factors to not be in </w:t>
      </w:r>
      <w:r w:rsidR="005731F6">
        <w:rPr>
          <w:rFonts w:ascii="Arial" w:hAnsi="Arial" w:cs="Arial"/>
          <w:sz w:val="22"/>
          <w:szCs w:val="22"/>
          <w:lang w:val="en-GB"/>
        </w:rPr>
        <w:t xml:space="preserve">accordance </w:t>
      </w:r>
      <w:r w:rsidR="00FE7E0F">
        <w:rPr>
          <w:rFonts w:ascii="Arial" w:hAnsi="Arial" w:cs="Arial"/>
          <w:sz w:val="22"/>
          <w:szCs w:val="22"/>
          <w:lang w:val="en-GB"/>
        </w:rPr>
        <w:t xml:space="preserve">with society. </w:t>
      </w:r>
    </w:p>
    <w:p w14:paraId="10F4F7B7" w14:textId="77777777" w:rsidR="003B39D2" w:rsidRDefault="00586999" w:rsidP="00785F10">
      <w:pPr>
        <w:spacing w:line="360" w:lineRule="auto"/>
        <w:rPr>
          <w:rFonts w:ascii="Arial" w:hAnsi="Arial" w:cs="Arial"/>
          <w:sz w:val="22"/>
          <w:szCs w:val="22"/>
        </w:rPr>
      </w:pPr>
      <w:r>
        <w:rPr>
          <w:rFonts w:ascii="Arial" w:hAnsi="Arial" w:cs="Arial"/>
          <w:sz w:val="22"/>
          <w:szCs w:val="22"/>
          <w:lang w:val="en-GB"/>
        </w:rPr>
        <w:t xml:space="preserve">Other social factors impacting business production, profitability and prosperity </w:t>
      </w:r>
      <w:r w:rsidR="003D5DE5">
        <w:rPr>
          <w:rFonts w:ascii="Arial" w:hAnsi="Arial" w:cs="Arial"/>
          <w:sz w:val="22"/>
          <w:szCs w:val="22"/>
          <w:lang w:val="en-GB"/>
        </w:rPr>
        <w:t xml:space="preserve">are </w:t>
      </w:r>
      <w:r w:rsidR="003416CE">
        <w:rPr>
          <w:rFonts w:ascii="Arial" w:hAnsi="Arial" w:cs="Arial"/>
          <w:sz w:val="22"/>
          <w:szCs w:val="22"/>
          <w:lang w:val="en-GB"/>
        </w:rPr>
        <w:t xml:space="preserve">the segmentation factors such as population, demographics, </w:t>
      </w:r>
      <w:r w:rsidR="00013AE5">
        <w:rPr>
          <w:rFonts w:ascii="Arial" w:hAnsi="Arial" w:cs="Arial"/>
          <w:sz w:val="22"/>
          <w:szCs w:val="22"/>
          <w:lang w:val="en-GB"/>
        </w:rPr>
        <w:t xml:space="preserve">health and safety concerns, and lifestyle of customers. </w:t>
      </w:r>
      <w:r w:rsidR="00902366">
        <w:rPr>
          <w:rFonts w:ascii="Arial" w:hAnsi="Arial" w:cs="Arial"/>
          <w:sz w:val="22"/>
          <w:szCs w:val="22"/>
          <w:lang w:val="en-GB"/>
        </w:rPr>
        <w:t xml:space="preserve">Those factors identify and manipulate the </w:t>
      </w:r>
      <w:r w:rsidR="00573B19">
        <w:rPr>
          <w:rFonts w:ascii="Arial" w:hAnsi="Arial" w:cs="Arial"/>
          <w:sz w:val="22"/>
          <w:szCs w:val="22"/>
          <w:lang w:val="en-GB"/>
        </w:rPr>
        <w:t>purchasing pattern and attitudes of the customers.</w:t>
      </w:r>
    </w:p>
    <w:p w14:paraId="0509E244" w14:textId="77777777" w:rsidR="00147E4B" w:rsidRDefault="00954CB4" w:rsidP="00785F10">
      <w:pPr>
        <w:spacing w:line="360" w:lineRule="auto"/>
        <w:rPr>
          <w:rFonts w:ascii="Arial" w:hAnsi="Arial" w:cs="Arial"/>
          <w:sz w:val="22"/>
          <w:szCs w:val="22"/>
        </w:rPr>
      </w:pPr>
      <w:r>
        <w:rPr>
          <w:rFonts w:ascii="Arial" w:hAnsi="Arial" w:cs="Arial"/>
          <w:sz w:val="22"/>
          <w:szCs w:val="22"/>
        </w:rPr>
        <w:t>According to Disney’s flexibility and aim for diversity</w:t>
      </w:r>
      <w:r w:rsidR="00056B67">
        <w:rPr>
          <w:rFonts w:ascii="Arial" w:hAnsi="Arial" w:cs="Arial"/>
          <w:sz w:val="22"/>
          <w:szCs w:val="22"/>
        </w:rPr>
        <w:t xml:space="preserve">, the company has shown that it is easily adapting to changes. The content </w:t>
      </w:r>
      <w:r w:rsidR="00D42AE9">
        <w:rPr>
          <w:rFonts w:ascii="Arial" w:hAnsi="Arial" w:cs="Arial"/>
          <w:sz w:val="22"/>
          <w:szCs w:val="22"/>
        </w:rPr>
        <w:t>that it creates shows suitability for various age groups</w:t>
      </w:r>
      <w:r w:rsidR="00147E4B">
        <w:rPr>
          <w:rFonts w:ascii="Arial" w:hAnsi="Arial" w:cs="Arial"/>
          <w:sz w:val="22"/>
          <w:szCs w:val="22"/>
        </w:rPr>
        <w:t xml:space="preserve"> and presents the aim for expansion. </w:t>
      </w:r>
    </w:p>
    <w:p w14:paraId="4CA8B438" w14:textId="54057511" w:rsidR="00B54188" w:rsidRDefault="00BE7668" w:rsidP="00785F10">
      <w:pPr>
        <w:spacing w:line="360" w:lineRule="auto"/>
        <w:rPr>
          <w:rFonts w:ascii="Arial" w:hAnsi="Arial" w:cs="Arial"/>
          <w:sz w:val="22"/>
          <w:szCs w:val="22"/>
        </w:rPr>
      </w:pPr>
      <w:r>
        <w:rPr>
          <w:rFonts w:ascii="Arial" w:hAnsi="Arial" w:cs="Arial"/>
          <w:sz w:val="22"/>
          <w:szCs w:val="22"/>
        </w:rPr>
        <w:t xml:space="preserve">The people’s inclination toward </w:t>
      </w:r>
      <w:r w:rsidR="006E511D">
        <w:rPr>
          <w:rFonts w:ascii="Arial" w:hAnsi="Arial" w:cs="Arial"/>
          <w:sz w:val="22"/>
          <w:szCs w:val="22"/>
        </w:rPr>
        <w:t xml:space="preserve">online activities and altogether digitalization of </w:t>
      </w:r>
      <w:r w:rsidR="00561723">
        <w:rPr>
          <w:rFonts w:ascii="Arial" w:hAnsi="Arial" w:cs="Arial"/>
          <w:sz w:val="22"/>
          <w:szCs w:val="22"/>
        </w:rPr>
        <w:t>day-to-day individual and business operations, and the increased influence of social media on the global business environment</w:t>
      </w:r>
      <w:r w:rsidR="0012670C">
        <w:rPr>
          <w:rFonts w:ascii="Arial" w:hAnsi="Arial" w:cs="Arial"/>
          <w:sz w:val="22"/>
          <w:szCs w:val="22"/>
        </w:rPr>
        <w:t xml:space="preserve"> has led to the market demand for digitalized </w:t>
      </w:r>
      <w:r w:rsidR="00974B1A">
        <w:rPr>
          <w:rFonts w:ascii="Arial" w:hAnsi="Arial" w:cs="Arial"/>
          <w:sz w:val="22"/>
          <w:szCs w:val="22"/>
        </w:rPr>
        <w:t>service the</w:t>
      </w:r>
      <w:r w:rsidR="0012670C">
        <w:rPr>
          <w:rFonts w:ascii="Arial" w:hAnsi="Arial" w:cs="Arial"/>
          <w:sz w:val="22"/>
          <w:szCs w:val="22"/>
        </w:rPr>
        <w:t xml:space="preserve"> digitalization has led to easing the working process and reach to customers for m</w:t>
      </w:r>
      <w:r w:rsidR="005E6066">
        <w:rPr>
          <w:rFonts w:ascii="Arial" w:hAnsi="Arial" w:cs="Arial"/>
          <w:sz w:val="22"/>
          <w:szCs w:val="22"/>
        </w:rPr>
        <w:t>ost</w:t>
      </w:r>
      <w:r w:rsidR="0012670C">
        <w:rPr>
          <w:rFonts w:ascii="Arial" w:hAnsi="Arial" w:cs="Arial"/>
          <w:sz w:val="22"/>
          <w:szCs w:val="22"/>
        </w:rPr>
        <w:t xml:space="preserve"> businesses</w:t>
      </w:r>
      <w:r w:rsidR="005E6066">
        <w:rPr>
          <w:rFonts w:ascii="Arial" w:hAnsi="Arial" w:cs="Arial"/>
          <w:sz w:val="22"/>
          <w:szCs w:val="22"/>
        </w:rPr>
        <w:t xml:space="preserve"> and Disney does not </w:t>
      </w:r>
      <w:r w:rsidR="00664398">
        <w:rPr>
          <w:rFonts w:ascii="Arial" w:hAnsi="Arial" w:cs="Arial"/>
          <w:sz w:val="22"/>
          <w:szCs w:val="22"/>
        </w:rPr>
        <w:t xml:space="preserve">differentiate. </w:t>
      </w:r>
    </w:p>
    <w:p w14:paraId="46227EF6" w14:textId="0B16E542" w:rsidR="00785F10" w:rsidRDefault="00B54188" w:rsidP="00785F10">
      <w:pPr>
        <w:spacing w:line="360" w:lineRule="auto"/>
        <w:rPr>
          <w:rFonts w:ascii="Arial" w:hAnsi="Arial" w:cs="Arial"/>
          <w:sz w:val="22"/>
          <w:szCs w:val="22"/>
        </w:rPr>
      </w:pPr>
      <w:r>
        <w:rPr>
          <w:rFonts w:ascii="Arial" w:hAnsi="Arial" w:cs="Arial"/>
          <w:sz w:val="22"/>
          <w:szCs w:val="22"/>
        </w:rPr>
        <w:t xml:space="preserve">One of the best social strengths which the company has </w:t>
      </w:r>
      <w:r w:rsidR="00783A05">
        <w:rPr>
          <w:rFonts w:ascii="Arial" w:hAnsi="Arial" w:cs="Arial"/>
          <w:sz w:val="22"/>
          <w:szCs w:val="22"/>
        </w:rPr>
        <w:t xml:space="preserve">is its willingness to respect cultural diversity, as well as preference and taste diversity to respond to the age groups and </w:t>
      </w:r>
      <w:r w:rsidR="0083750F">
        <w:rPr>
          <w:rFonts w:ascii="Arial" w:hAnsi="Arial" w:cs="Arial"/>
          <w:sz w:val="22"/>
          <w:szCs w:val="22"/>
        </w:rPr>
        <w:t xml:space="preserve">individual preferences of the customer base. </w:t>
      </w:r>
      <w:r w:rsidR="00573B19">
        <w:rPr>
          <w:rFonts w:ascii="Arial" w:hAnsi="Arial" w:cs="Arial"/>
          <w:sz w:val="22"/>
          <w:szCs w:val="22"/>
          <w:lang w:val="en-GB"/>
        </w:rPr>
        <w:t xml:space="preserve"> </w:t>
      </w:r>
      <w:r w:rsidR="004A7F74">
        <w:rPr>
          <w:rFonts w:ascii="Arial" w:hAnsi="Arial" w:cs="Arial"/>
          <w:sz w:val="22"/>
          <w:szCs w:val="22"/>
        </w:rPr>
        <w:t xml:space="preserve"> </w:t>
      </w:r>
      <w:r w:rsidR="00F004E3">
        <w:rPr>
          <w:rFonts w:ascii="Arial" w:hAnsi="Arial" w:cs="Arial"/>
          <w:sz w:val="22"/>
          <w:szCs w:val="22"/>
        </w:rPr>
        <w:t xml:space="preserve"> </w:t>
      </w:r>
    </w:p>
    <w:p w14:paraId="4B76C09A" w14:textId="26C80FB5" w:rsidR="00785F10" w:rsidRPr="00FB2991" w:rsidRDefault="00785F10" w:rsidP="00785F10">
      <w:pPr>
        <w:pStyle w:val="Heading3"/>
        <w:rPr>
          <w:rFonts w:ascii="Arial" w:hAnsi="Arial" w:cs="Arial"/>
          <w:i/>
          <w:iCs/>
        </w:rPr>
      </w:pPr>
      <w:bookmarkStart w:id="7" w:name="_Toc124361400"/>
      <w:r w:rsidRPr="00FB2991">
        <w:rPr>
          <w:rFonts w:ascii="Arial" w:hAnsi="Arial" w:cs="Arial"/>
          <w:i/>
          <w:iCs/>
        </w:rPr>
        <w:t>Technological</w:t>
      </w:r>
      <w:bookmarkEnd w:id="7"/>
    </w:p>
    <w:p w14:paraId="726D9070" w14:textId="353D1F42" w:rsidR="00785F10" w:rsidRDefault="00CA0508" w:rsidP="00785F10">
      <w:pPr>
        <w:spacing w:line="360" w:lineRule="auto"/>
        <w:rPr>
          <w:rFonts w:ascii="Arial" w:hAnsi="Arial" w:cs="Arial"/>
          <w:sz w:val="22"/>
          <w:szCs w:val="22"/>
        </w:rPr>
      </w:pPr>
      <w:r>
        <w:rPr>
          <w:rFonts w:ascii="Arial" w:hAnsi="Arial" w:cs="Arial"/>
          <w:sz w:val="22"/>
          <w:szCs w:val="22"/>
        </w:rPr>
        <w:t xml:space="preserve">Technological factors focus on </w:t>
      </w:r>
      <w:r w:rsidR="00EF7BC7">
        <w:rPr>
          <w:rFonts w:ascii="Arial" w:hAnsi="Arial" w:cs="Arial"/>
          <w:sz w:val="22"/>
          <w:szCs w:val="22"/>
        </w:rPr>
        <w:t xml:space="preserve">technological innovation </w:t>
      </w:r>
      <w:r w:rsidR="008C3377">
        <w:rPr>
          <w:rFonts w:ascii="Arial" w:hAnsi="Arial" w:cs="Arial"/>
          <w:sz w:val="22"/>
          <w:szCs w:val="22"/>
        </w:rPr>
        <w:t xml:space="preserve">and automation that </w:t>
      </w:r>
      <w:r w:rsidR="00974B1A">
        <w:rPr>
          <w:rFonts w:ascii="Arial" w:hAnsi="Arial" w:cs="Arial"/>
          <w:sz w:val="22"/>
          <w:szCs w:val="22"/>
        </w:rPr>
        <w:t>are</w:t>
      </w:r>
      <w:r w:rsidR="008C3377">
        <w:rPr>
          <w:rFonts w:ascii="Arial" w:hAnsi="Arial" w:cs="Arial"/>
          <w:sz w:val="22"/>
          <w:szCs w:val="22"/>
        </w:rPr>
        <w:t xml:space="preserve"> part of mass digitalization. </w:t>
      </w:r>
      <w:r w:rsidR="004F48AA">
        <w:rPr>
          <w:rFonts w:ascii="Arial" w:hAnsi="Arial" w:cs="Arial"/>
          <w:sz w:val="22"/>
          <w:szCs w:val="22"/>
        </w:rPr>
        <w:t>Usually</w:t>
      </w:r>
      <w:r w:rsidR="00516986">
        <w:rPr>
          <w:rFonts w:ascii="Arial" w:hAnsi="Arial" w:cs="Arial"/>
          <w:sz w:val="22"/>
          <w:szCs w:val="22"/>
        </w:rPr>
        <w:t>,</w:t>
      </w:r>
      <w:r w:rsidR="004F48AA">
        <w:rPr>
          <w:rFonts w:ascii="Arial" w:hAnsi="Arial" w:cs="Arial"/>
          <w:sz w:val="22"/>
          <w:szCs w:val="22"/>
        </w:rPr>
        <w:t xml:space="preserve"> the technologies ta part of a business process</w:t>
      </w:r>
      <w:r w:rsidR="00974B1A">
        <w:rPr>
          <w:rFonts w:ascii="Arial" w:hAnsi="Arial" w:cs="Arial"/>
          <w:sz w:val="22"/>
          <w:szCs w:val="22"/>
        </w:rPr>
        <w:t>,</w:t>
      </w:r>
      <w:r w:rsidR="00651F6E">
        <w:rPr>
          <w:rFonts w:ascii="Arial" w:hAnsi="Arial" w:cs="Arial"/>
          <w:sz w:val="22"/>
          <w:szCs w:val="22"/>
        </w:rPr>
        <w:t xml:space="preserve"> are</w:t>
      </w:r>
      <w:r w:rsidR="004F48AA">
        <w:rPr>
          <w:rFonts w:ascii="Arial" w:hAnsi="Arial" w:cs="Arial"/>
          <w:sz w:val="22"/>
          <w:szCs w:val="22"/>
        </w:rPr>
        <w:t xml:space="preserve"> affecting its production, distribution and manufacturing processes. For example, the video games </w:t>
      </w:r>
      <w:r w:rsidR="00703F48">
        <w:rPr>
          <w:rFonts w:ascii="Arial" w:hAnsi="Arial" w:cs="Arial"/>
          <w:sz w:val="22"/>
          <w:szCs w:val="22"/>
        </w:rPr>
        <w:t>and software applications developed by Disney are part of the digitalization and represent the easier reach directly from the business to the customer, and mainly re</w:t>
      </w:r>
      <w:r w:rsidR="007172AC">
        <w:rPr>
          <w:rFonts w:ascii="Arial" w:hAnsi="Arial" w:cs="Arial"/>
          <w:sz w:val="22"/>
          <w:szCs w:val="22"/>
        </w:rPr>
        <w:t>quires maintenance of the cloud computing software that supports its operations</w:t>
      </w:r>
      <w:r w:rsidR="001E6AF5">
        <w:rPr>
          <w:rFonts w:ascii="Arial" w:hAnsi="Arial" w:cs="Arial"/>
          <w:sz w:val="22"/>
          <w:szCs w:val="22"/>
        </w:rPr>
        <w:t xml:space="preserve"> </w:t>
      </w:r>
      <w:r w:rsidR="001E6AF5" w:rsidRPr="00DE5F5C">
        <w:rPr>
          <w:rFonts w:ascii="Arial" w:hAnsi="Arial" w:cs="Arial"/>
          <w:b/>
          <w:bCs/>
          <w:sz w:val="22"/>
          <w:szCs w:val="22"/>
        </w:rPr>
        <w:t>(</w:t>
      </w:r>
      <w:r w:rsidR="00DE5F5C" w:rsidRPr="00DE5F5C">
        <w:rPr>
          <w:rFonts w:ascii="Arial" w:hAnsi="Arial" w:cs="Arial"/>
          <w:b/>
          <w:bCs/>
          <w:sz w:val="22"/>
          <w:szCs w:val="22"/>
        </w:rPr>
        <w:t xml:space="preserve">Hanson &amp; </w:t>
      </w:r>
      <w:proofErr w:type="spellStart"/>
      <w:r w:rsidR="00DE5F5C" w:rsidRPr="00DE5F5C">
        <w:rPr>
          <w:rFonts w:ascii="Arial" w:hAnsi="Arial" w:cs="Arial"/>
          <w:b/>
          <w:bCs/>
          <w:sz w:val="22"/>
          <w:szCs w:val="22"/>
        </w:rPr>
        <w:t>Kalyanam</w:t>
      </w:r>
      <w:proofErr w:type="spellEnd"/>
      <w:r w:rsidR="00DE5F5C" w:rsidRPr="00DE5F5C">
        <w:rPr>
          <w:rFonts w:ascii="Arial" w:hAnsi="Arial" w:cs="Arial"/>
          <w:b/>
          <w:bCs/>
          <w:sz w:val="22"/>
          <w:szCs w:val="22"/>
        </w:rPr>
        <w:t>, 2020</w:t>
      </w:r>
      <w:r w:rsidR="001E6AF5" w:rsidRPr="00DE5F5C">
        <w:rPr>
          <w:rFonts w:ascii="Arial" w:hAnsi="Arial" w:cs="Arial"/>
          <w:b/>
          <w:bCs/>
          <w:sz w:val="22"/>
          <w:szCs w:val="22"/>
        </w:rPr>
        <w:t>)</w:t>
      </w:r>
      <w:r w:rsidR="007172AC">
        <w:rPr>
          <w:rFonts w:ascii="Arial" w:hAnsi="Arial" w:cs="Arial"/>
          <w:sz w:val="22"/>
          <w:szCs w:val="22"/>
        </w:rPr>
        <w:t xml:space="preserve">. </w:t>
      </w:r>
    </w:p>
    <w:p w14:paraId="2FE8D6FB" w14:textId="54683587" w:rsidR="00785F10" w:rsidRDefault="00FB786D" w:rsidP="00785F10">
      <w:pPr>
        <w:spacing w:line="360" w:lineRule="auto"/>
        <w:rPr>
          <w:rFonts w:ascii="Arial" w:hAnsi="Arial" w:cs="Arial"/>
          <w:sz w:val="22"/>
          <w:szCs w:val="22"/>
        </w:rPr>
      </w:pPr>
      <w:r>
        <w:rPr>
          <w:rFonts w:ascii="Arial" w:hAnsi="Arial" w:cs="Arial"/>
          <w:sz w:val="22"/>
          <w:szCs w:val="22"/>
        </w:rPr>
        <w:t xml:space="preserve">Disney has been implementing machines in its working process aiming to </w:t>
      </w:r>
      <w:r w:rsidR="00B523F1">
        <w:rPr>
          <w:rFonts w:ascii="Arial" w:hAnsi="Arial" w:cs="Arial"/>
          <w:sz w:val="22"/>
          <w:szCs w:val="22"/>
        </w:rPr>
        <w:t xml:space="preserve">create better content in terms of </w:t>
      </w:r>
      <w:r w:rsidR="00192649">
        <w:rPr>
          <w:rFonts w:ascii="Arial" w:hAnsi="Arial" w:cs="Arial"/>
          <w:sz w:val="22"/>
          <w:szCs w:val="22"/>
        </w:rPr>
        <w:t xml:space="preserve">resolution, accordance between </w:t>
      </w:r>
      <w:r w:rsidR="000D27B4">
        <w:rPr>
          <w:rFonts w:ascii="Arial" w:hAnsi="Arial" w:cs="Arial"/>
          <w:sz w:val="22"/>
          <w:szCs w:val="22"/>
        </w:rPr>
        <w:t>audio</w:t>
      </w:r>
      <w:r w:rsidR="00192649">
        <w:rPr>
          <w:rFonts w:ascii="Arial" w:hAnsi="Arial" w:cs="Arial"/>
          <w:sz w:val="22"/>
          <w:szCs w:val="22"/>
        </w:rPr>
        <w:t xml:space="preserve"> and video, </w:t>
      </w:r>
      <w:r w:rsidR="007D5FED">
        <w:rPr>
          <w:rFonts w:ascii="Arial" w:hAnsi="Arial" w:cs="Arial"/>
          <w:sz w:val="22"/>
          <w:szCs w:val="22"/>
        </w:rPr>
        <w:t xml:space="preserve">and </w:t>
      </w:r>
      <w:r w:rsidR="009A6BCD">
        <w:rPr>
          <w:rFonts w:ascii="Arial" w:hAnsi="Arial" w:cs="Arial"/>
          <w:sz w:val="22"/>
          <w:szCs w:val="22"/>
        </w:rPr>
        <w:t>the increased popularity of augmented reality</w:t>
      </w:r>
      <w:r w:rsidR="003F49E1">
        <w:rPr>
          <w:rFonts w:ascii="Arial" w:hAnsi="Arial" w:cs="Arial"/>
          <w:sz w:val="22"/>
          <w:szCs w:val="22"/>
        </w:rPr>
        <w:t xml:space="preserve">. Disney doesn’t </w:t>
      </w:r>
      <w:r w:rsidR="00190264">
        <w:rPr>
          <w:rFonts w:ascii="Arial" w:hAnsi="Arial" w:cs="Arial"/>
          <w:sz w:val="22"/>
          <w:szCs w:val="22"/>
        </w:rPr>
        <w:t>dedicate any of its operational processes to technology development, however</w:t>
      </w:r>
      <w:r w:rsidR="00DA08F8">
        <w:rPr>
          <w:rFonts w:ascii="Arial" w:hAnsi="Arial" w:cs="Arial"/>
          <w:sz w:val="22"/>
          <w:szCs w:val="22"/>
        </w:rPr>
        <w:t>,</w:t>
      </w:r>
      <w:r w:rsidR="00190264">
        <w:rPr>
          <w:rFonts w:ascii="Arial" w:hAnsi="Arial" w:cs="Arial"/>
          <w:sz w:val="22"/>
          <w:szCs w:val="22"/>
        </w:rPr>
        <w:t xml:space="preserve"> </w:t>
      </w:r>
      <w:r w:rsidR="0037601F">
        <w:rPr>
          <w:rFonts w:ascii="Arial" w:hAnsi="Arial" w:cs="Arial"/>
          <w:sz w:val="22"/>
          <w:szCs w:val="22"/>
        </w:rPr>
        <w:t xml:space="preserve">keeps </w:t>
      </w:r>
      <w:proofErr w:type="spellStart"/>
      <w:r w:rsidR="0037601F">
        <w:rPr>
          <w:rFonts w:ascii="Arial" w:hAnsi="Arial" w:cs="Arial"/>
          <w:sz w:val="22"/>
          <w:szCs w:val="22"/>
        </w:rPr>
        <w:t>it’s</w:t>
      </w:r>
      <w:proofErr w:type="spellEnd"/>
      <w:r w:rsidR="0037601F">
        <w:rPr>
          <w:rFonts w:ascii="Arial" w:hAnsi="Arial" w:cs="Arial"/>
          <w:sz w:val="22"/>
          <w:szCs w:val="22"/>
        </w:rPr>
        <w:t xml:space="preserve"> work inventory up to date. </w:t>
      </w:r>
    </w:p>
    <w:p w14:paraId="4EBEEE3A" w14:textId="0CA9413E" w:rsidR="00785F10" w:rsidRPr="00F8482E" w:rsidRDefault="00785F10" w:rsidP="00785F10">
      <w:pPr>
        <w:pStyle w:val="Heading3"/>
        <w:rPr>
          <w:rFonts w:ascii="Arial" w:hAnsi="Arial" w:cs="Arial"/>
          <w:i/>
          <w:iCs/>
        </w:rPr>
      </w:pPr>
      <w:bookmarkStart w:id="8" w:name="_Toc124361401"/>
      <w:r w:rsidRPr="00F8482E">
        <w:rPr>
          <w:rFonts w:ascii="Arial" w:hAnsi="Arial" w:cs="Arial"/>
          <w:i/>
          <w:iCs/>
        </w:rPr>
        <w:lastRenderedPageBreak/>
        <w:t>Environmental</w:t>
      </w:r>
      <w:bookmarkEnd w:id="8"/>
    </w:p>
    <w:p w14:paraId="238F2C32" w14:textId="274E2412" w:rsidR="00785F10" w:rsidRDefault="0025316B" w:rsidP="00785F10">
      <w:pPr>
        <w:spacing w:line="360" w:lineRule="auto"/>
        <w:rPr>
          <w:rFonts w:ascii="Arial" w:hAnsi="Arial" w:cs="Arial"/>
          <w:sz w:val="22"/>
          <w:szCs w:val="22"/>
        </w:rPr>
      </w:pPr>
      <w:r>
        <w:rPr>
          <w:rFonts w:ascii="Arial" w:hAnsi="Arial" w:cs="Arial"/>
          <w:sz w:val="22"/>
          <w:szCs w:val="22"/>
        </w:rPr>
        <w:t>In recent years</w:t>
      </w:r>
      <w:r w:rsidR="007D5FED">
        <w:rPr>
          <w:rFonts w:ascii="Arial" w:hAnsi="Arial" w:cs="Arial"/>
          <w:sz w:val="22"/>
          <w:szCs w:val="22"/>
        </w:rPr>
        <w:t>,</w:t>
      </w:r>
      <w:r>
        <w:rPr>
          <w:rFonts w:ascii="Arial" w:hAnsi="Arial" w:cs="Arial"/>
          <w:sz w:val="22"/>
          <w:szCs w:val="22"/>
        </w:rPr>
        <w:t xml:space="preserve"> </w:t>
      </w:r>
      <w:r w:rsidR="00F81910">
        <w:rPr>
          <w:rFonts w:ascii="Arial" w:hAnsi="Arial" w:cs="Arial"/>
          <w:sz w:val="22"/>
          <w:szCs w:val="22"/>
        </w:rPr>
        <w:t>the environmental pollution topic has bee</w:t>
      </w:r>
      <w:r w:rsidR="004B1C97">
        <w:rPr>
          <w:rFonts w:ascii="Arial" w:hAnsi="Arial" w:cs="Arial"/>
          <w:sz w:val="22"/>
          <w:szCs w:val="22"/>
        </w:rPr>
        <w:t>n</w:t>
      </w:r>
      <w:r w:rsidR="00F81910">
        <w:rPr>
          <w:rFonts w:ascii="Arial" w:hAnsi="Arial" w:cs="Arial"/>
          <w:sz w:val="22"/>
          <w:szCs w:val="22"/>
        </w:rPr>
        <w:t xml:space="preserve"> constantly discussed and has become the cause of </w:t>
      </w:r>
      <w:r w:rsidR="00EA1DE2">
        <w:rPr>
          <w:rFonts w:ascii="Arial" w:hAnsi="Arial" w:cs="Arial"/>
          <w:sz w:val="22"/>
          <w:szCs w:val="22"/>
        </w:rPr>
        <w:t xml:space="preserve">many movements aiming to increase environmental sustainability. </w:t>
      </w:r>
      <w:r w:rsidR="00B91FAC">
        <w:rPr>
          <w:rFonts w:ascii="Arial" w:hAnsi="Arial" w:cs="Arial"/>
          <w:sz w:val="22"/>
          <w:szCs w:val="22"/>
        </w:rPr>
        <w:t xml:space="preserve">The </w:t>
      </w:r>
      <w:r w:rsidR="007D5FED">
        <w:rPr>
          <w:rFonts w:ascii="Arial" w:hAnsi="Arial" w:cs="Arial"/>
          <w:sz w:val="22"/>
          <w:szCs w:val="22"/>
        </w:rPr>
        <w:t>implementation</w:t>
      </w:r>
      <w:r w:rsidR="00B91FAC">
        <w:rPr>
          <w:rFonts w:ascii="Arial" w:hAnsi="Arial" w:cs="Arial"/>
          <w:sz w:val="22"/>
          <w:szCs w:val="22"/>
        </w:rPr>
        <w:t xml:space="preserve"> of norms of </w:t>
      </w:r>
      <w:r w:rsidR="00825E4A">
        <w:rPr>
          <w:rFonts w:ascii="Arial" w:hAnsi="Arial" w:cs="Arial"/>
          <w:sz w:val="22"/>
          <w:szCs w:val="22"/>
        </w:rPr>
        <w:t>responding to those concerns operational processes</w:t>
      </w:r>
      <w:r w:rsidR="008D0199">
        <w:rPr>
          <w:rFonts w:ascii="Arial" w:hAnsi="Arial" w:cs="Arial"/>
          <w:sz w:val="22"/>
          <w:szCs w:val="22"/>
        </w:rPr>
        <w:t>, more called Corporate Social Responsibility</w:t>
      </w:r>
      <w:r w:rsidR="00211999">
        <w:rPr>
          <w:rFonts w:ascii="Arial" w:hAnsi="Arial" w:cs="Arial"/>
          <w:sz w:val="22"/>
          <w:szCs w:val="22"/>
        </w:rPr>
        <w:t xml:space="preserve">, has led to the development of multiple eco-friendly </w:t>
      </w:r>
      <w:r w:rsidR="006C0147">
        <w:rPr>
          <w:rFonts w:ascii="Arial" w:hAnsi="Arial" w:cs="Arial"/>
          <w:sz w:val="22"/>
          <w:szCs w:val="22"/>
        </w:rPr>
        <w:t xml:space="preserve">solutions to reduce </w:t>
      </w:r>
      <w:r w:rsidR="004B1C97">
        <w:rPr>
          <w:rFonts w:ascii="Arial" w:hAnsi="Arial" w:cs="Arial"/>
          <w:sz w:val="22"/>
          <w:szCs w:val="22"/>
        </w:rPr>
        <w:t>pollution</w:t>
      </w:r>
      <w:r w:rsidR="006C0147">
        <w:rPr>
          <w:rFonts w:ascii="Arial" w:hAnsi="Arial" w:cs="Arial"/>
          <w:sz w:val="22"/>
          <w:szCs w:val="22"/>
        </w:rPr>
        <w:t xml:space="preserve"> and decrease global climate </w:t>
      </w:r>
      <w:r w:rsidR="00140D15">
        <w:rPr>
          <w:rFonts w:ascii="Arial" w:hAnsi="Arial" w:cs="Arial"/>
          <w:sz w:val="22"/>
          <w:szCs w:val="22"/>
        </w:rPr>
        <w:t>change</w:t>
      </w:r>
      <w:r w:rsidR="006C0147">
        <w:rPr>
          <w:rFonts w:ascii="Arial" w:hAnsi="Arial" w:cs="Arial"/>
          <w:sz w:val="22"/>
          <w:szCs w:val="22"/>
        </w:rPr>
        <w:t>.</w:t>
      </w:r>
    </w:p>
    <w:p w14:paraId="1F158ACB" w14:textId="290B0867" w:rsidR="009B37FF" w:rsidRDefault="009B37FF" w:rsidP="00785F10">
      <w:pPr>
        <w:spacing w:line="360" w:lineRule="auto"/>
        <w:rPr>
          <w:rFonts w:ascii="Arial" w:hAnsi="Arial" w:cs="Arial"/>
          <w:sz w:val="22"/>
          <w:szCs w:val="22"/>
        </w:rPr>
      </w:pPr>
      <w:r>
        <w:rPr>
          <w:rFonts w:ascii="Arial" w:hAnsi="Arial" w:cs="Arial"/>
          <w:sz w:val="22"/>
          <w:szCs w:val="22"/>
        </w:rPr>
        <w:t xml:space="preserve">Disney has </w:t>
      </w:r>
      <w:r w:rsidR="004B1C97">
        <w:rPr>
          <w:rFonts w:ascii="Arial" w:hAnsi="Arial" w:cs="Arial"/>
          <w:sz w:val="22"/>
          <w:szCs w:val="22"/>
        </w:rPr>
        <w:t xml:space="preserve">a </w:t>
      </w:r>
      <w:r w:rsidR="009B2279">
        <w:rPr>
          <w:rFonts w:ascii="Arial" w:hAnsi="Arial" w:cs="Arial"/>
          <w:sz w:val="22"/>
          <w:szCs w:val="22"/>
        </w:rPr>
        <w:t xml:space="preserve">particular issue with climate change – it </w:t>
      </w:r>
      <w:r w:rsidR="00CC4AAA">
        <w:rPr>
          <w:rFonts w:ascii="Arial" w:hAnsi="Arial" w:cs="Arial"/>
          <w:sz w:val="22"/>
          <w:szCs w:val="22"/>
        </w:rPr>
        <w:t xml:space="preserve">affects the operation of amusement parks, which can lead to lots of revenue losses if the parks can’t operate properly. </w:t>
      </w:r>
      <w:r w:rsidR="00925CBC">
        <w:rPr>
          <w:rFonts w:ascii="Arial" w:hAnsi="Arial" w:cs="Arial"/>
          <w:sz w:val="22"/>
          <w:szCs w:val="22"/>
        </w:rPr>
        <w:t xml:space="preserve">To contribute to the reduction of environmental pollution Disney has been relying on </w:t>
      </w:r>
      <w:r w:rsidR="0081689C">
        <w:rPr>
          <w:rFonts w:ascii="Arial" w:hAnsi="Arial" w:cs="Arial"/>
          <w:sz w:val="22"/>
          <w:szCs w:val="22"/>
        </w:rPr>
        <w:t xml:space="preserve">the use of renewable energy, which contributes not only to the </w:t>
      </w:r>
      <w:r w:rsidR="00BC7EF3">
        <w:rPr>
          <w:rFonts w:ascii="Arial" w:hAnsi="Arial" w:cs="Arial"/>
          <w:sz w:val="22"/>
          <w:szCs w:val="22"/>
        </w:rPr>
        <w:t xml:space="preserve">health of the environment, but also betters the </w:t>
      </w:r>
      <w:r w:rsidR="00934AEC">
        <w:rPr>
          <w:rFonts w:ascii="Arial" w:hAnsi="Arial" w:cs="Arial"/>
          <w:sz w:val="22"/>
          <w:szCs w:val="22"/>
        </w:rPr>
        <w:t>company’s</w:t>
      </w:r>
      <w:r w:rsidR="00BC7EF3">
        <w:rPr>
          <w:rFonts w:ascii="Arial" w:hAnsi="Arial" w:cs="Arial"/>
          <w:sz w:val="22"/>
          <w:szCs w:val="22"/>
        </w:rPr>
        <w:t xml:space="preserve"> image on the market. </w:t>
      </w:r>
    </w:p>
    <w:p w14:paraId="6755CB1C" w14:textId="3C8F5B0D" w:rsidR="00785F10" w:rsidRDefault="00300F6D" w:rsidP="00785F10">
      <w:pPr>
        <w:spacing w:line="360" w:lineRule="auto"/>
        <w:rPr>
          <w:rFonts w:ascii="Arial" w:hAnsi="Arial" w:cs="Arial"/>
          <w:sz w:val="22"/>
          <w:szCs w:val="22"/>
        </w:rPr>
      </w:pPr>
      <w:r>
        <w:rPr>
          <w:rFonts w:ascii="Arial" w:hAnsi="Arial" w:cs="Arial"/>
          <w:sz w:val="22"/>
          <w:szCs w:val="22"/>
        </w:rPr>
        <w:t xml:space="preserve">Another aim </w:t>
      </w:r>
      <w:r w:rsidR="003951C1">
        <w:rPr>
          <w:rFonts w:ascii="Arial" w:hAnsi="Arial" w:cs="Arial"/>
          <w:sz w:val="22"/>
          <w:szCs w:val="22"/>
        </w:rPr>
        <w:t xml:space="preserve">of the company </w:t>
      </w:r>
      <w:r w:rsidR="00934AEC">
        <w:rPr>
          <w:rFonts w:ascii="Arial" w:hAnsi="Arial" w:cs="Arial"/>
          <w:sz w:val="22"/>
          <w:szCs w:val="22"/>
        </w:rPr>
        <w:t>in</w:t>
      </w:r>
      <w:r w:rsidR="003951C1">
        <w:rPr>
          <w:rFonts w:ascii="Arial" w:hAnsi="Arial" w:cs="Arial"/>
          <w:sz w:val="22"/>
          <w:szCs w:val="22"/>
        </w:rPr>
        <w:t xml:space="preserve"> fighting </w:t>
      </w:r>
      <w:r w:rsidR="00F46047">
        <w:rPr>
          <w:rFonts w:ascii="Arial" w:hAnsi="Arial" w:cs="Arial"/>
          <w:sz w:val="22"/>
          <w:szCs w:val="22"/>
        </w:rPr>
        <w:t xml:space="preserve">environmental </w:t>
      </w:r>
      <w:r w:rsidR="00461D9A">
        <w:rPr>
          <w:rFonts w:ascii="Arial" w:hAnsi="Arial" w:cs="Arial"/>
          <w:sz w:val="22"/>
          <w:szCs w:val="22"/>
        </w:rPr>
        <w:t xml:space="preserve">pollution </w:t>
      </w:r>
      <w:r w:rsidR="00D45CCB">
        <w:rPr>
          <w:rFonts w:ascii="Arial" w:hAnsi="Arial" w:cs="Arial"/>
          <w:sz w:val="22"/>
          <w:szCs w:val="22"/>
        </w:rPr>
        <w:t xml:space="preserve">is energy efficiency and eco-friendly themed parks. </w:t>
      </w:r>
      <w:r w:rsidR="009544B4">
        <w:rPr>
          <w:rFonts w:ascii="Arial" w:hAnsi="Arial" w:cs="Arial"/>
          <w:sz w:val="22"/>
          <w:szCs w:val="22"/>
        </w:rPr>
        <w:t>The company has developed</w:t>
      </w:r>
      <w:r w:rsidR="0034130E">
        <w:rPr>
          <w:rFonts w:ascii="Arial" w:hAnsi="Arial" w:cs="Arial"/>
          <w:sz w:val="22"/>
          <w:szCs w:val="22"/>
        </w:rPr>
        <w:t xml:space="preserve"> </w:t>
      </w:r>
      <w:r w:rsidR="00934AEC">
        <w:rPr>
          <w:rFonts w:ascii="Arial" w:hAnsi="Arial" w:cs="Arial"/>
          <w:sz w:val="22"/>
          <w:szCs w:val="22"/>
        </w:rPr>
        <w:t xml:space="preserve">an </w:t>
      </w:r>
      <w:r w:rsidR="0034130E">
        <w:rPr>
          <w:rFonts w:ascii="Arial" w:hAnsi="Arial" w:cs="Arial"/>
          <w:sz w:val="22"/>
          <w:szCs w:val="22"/>
        </w:rPr>
        <w:t>efficient</w:t>
      </w:r>
      <w:r w:rsidR="009544B4">
        <w:rPr>
          <w:rFonts w:ascii="Arial" w:hAnsi="Arial" w:cs="Arial"/>
          <w:sz w:val="22"/>
          <w:szCs w:val="22"/>
        </w:rPr>
        <w:t xml:space="preserve"> waste management </w:t>
      </w:r>
      <w:r w:rsidR="0034130E">
        <w:rPr>
          <w:rFonts w:ascii="Arial" w:hAnsi="Arial" w:cs="Arial"/>
          <w:sz w:val="22"/>
          <w:szCs w:val="22"/>
        </w:rPr>
        <w:t xml:space="preserve">plan and constantly continues to improve </w:t>
      </w:r>
      <w:r w:rsidR="001A343F">
        <w:rPr>
          <w:rFonts w:ascii="Arial" w:hAnsi="Arial" w:cs="Arial"/>
          <w:sz w:val="22"/>
          <w:szCs w:val="22"/>
        </w:rPr>
        <w:t>regarding</w:t>
      </w:r>
      <w:r w:rsidR="0034130E">
        <w:rPr>
          <w:rFonts w:ascii="Arial" w:hAnsi="Arial" w:cs="Arial"/>
          <w:sz w:val="22"/>
          <w:szCs w:val="22"/>
        </w:rPr>
        <w:t xml:space="preserve"> </w:t>
      </w:r>
      <w:r w:rsidR="00950507">
        <w:rPr>
          <w:rFonts w:ascii="Arial" w:hAnsi="Arial" w:cs="Arial"/>
          <w:sz w:val="22"/>
          <w:szCs w:val="22"/>
        </w:rPr>
        <w:t xml:space="preserve">being environmentally friendly and </w:t>
      </w:r>
      <w:r w:rsidR="00B741D3">
        <w:rPr>
          <w:rFonts w:ascii="Arial" w:hAnsi="Arial" w:cs="Arial"/>
          <w:sz w:val="22"/>
          <w:szCs w:val="22"/>
        </w:rPr>
        <w:t>continues</w:t>
      </w:r>
      <w:r w:rsidR="00950507">
        <w:rPr>
          <w:rFonts w:ascii="Arial" w:hAnsi="Arial" w:cs="Arial"/>
          <w:sz w:val="22"/>
          <w:szCs w:val="22"/>
        </w:rPr>
        <w:t xml:space="preserve"> getting good press. </w:t>
      </w:r>
    </w:p>
    <w:p w14:paraId="6BAE654C" w14:textId="635B0382" w:rsidR="00785F10" w:rsidRPr="00F8482E" w:rsidRDefault="00785F10" w:rsidP="00785F10">
      <w:pPr>
        <w:pStyle w:val="Heading3"/>
        <w:rPr>
          <w:rFonts w:ascii="Arial" w:hAnsi="Arial" w:cs="Arial"/>
          <w:i/>
          <w:iCs/>
        </w:rPr>
      </w:pPr>
      <w:bookmarkStart w:id="9" w:name="_Toc124361402"/>
      <w:r w:rsidRPr="00F8482E">
        <w:rPr>
          <w:rFonts w:ascii="Arial" w:hAnsi="Arial" w:cs="Arial"/>
          <w:i/>
          <w:iCs/>
        </w:rPr>
        <w:t>Legal</w:t>
      </w:r>
      <w:bookmarkEnd w:id="9"/>
    </w:p>
    <w:p w14:paraId="35A289BD" w14:textId="3F38EEF5" w:rsidR="00785F10" w:rsidRDefault="00E3055A" w:rsidP="00785F10">
      <w:pPr>
        <w:spacing w:line="360" w:lineRule="auto"/>
        <w:rPr>
          <w:rFonts w:ascii="Arial" w:hAnsi="Arial" w:cs="Arial"/>
          <w:sz w:val="22"/>
          <w:szCs w:val="22"/>
        </w:rPr>
      </w:pPr>
      <w:r>
        <w:rPr>
          <w:rFonts w:ascii="Arial" w:hAnsi="Arial" w:cs="Arial"/>
          <w:sz w:val="22"/>
          <w:szCs w:val="22"/>
        </w:rPr>
        <w:t xml:space="preserve">Every internationally operating business is required to </w:t>
      </w:r>
      <w:r w:rsidR="00F769C7">
        <w:rPr>
          <w:rFonts w:ascii="Arial" w:hAnsi="Arial" w:cs="Arial"/>
          <w:sz w:val="22"/>
          <w:szCs w:val="22"/>
        </w:rPr>
        <w:t xml:space="preserve">be aware of international legal metrics. </w:t>
      </w:r>
      <w:r w:rsidR="0061532C">
        <w:rPr>
          <w:rFonts w:ascii="Arial" w:hAnsi="Arial" w:cs="Arial"/>
          <w:sz w:val="22"/>
          <w:szCs w:val="22"/>
        </w:rPr>
        <w:t>Each country has its</w:t>
      </w:r>
      <w:r w:rsidR="00357110">
        <w:rPr>
          <w:rFonts w:ascii="Arial" w:hAnsi="Arial" w:cs="Arial"/>
          <w:sz w:val="22"/>
          <w:szCs w:val="22"/>
        </w:rPr>
        <w:t xml:space="preserve"> </w:t>
      </w:r>
      <w:r w:rsidR="0061532C">
        <w:rPr>
          <w:rFonts w:ascii="Arial" w:hAnsi="Arial" w:cs="Arial"/>
          <w:sz w:val="22"/>
          <w:szCs w:val="22"/>
        </w:rPr>
        <w:t>laws, regulations and restrictions whi</w:t>
      </w:r>
      <w:r w:rsidR="0097497D">
        <w:rPr>
          <w:rFonts w:ascii="Arial" w:hAnsi="Arial" w:cs="Arial"/>
          <w:sz w:val="22"/>
          <w:szCs w:val="22"/>
        </w:rPr>
        <w:t>ch apply to business operations</w:t>
      </w:r>
      <w:r w:rsidR="00F0742F">
        <w:rPr>
          <w:rFonts w:ascii="Arial" w:hAnsi="Arial" w:cs="Arial"/>
          <w:sz w:val="22"/>
          <w:szCs w:val="22"/>
        </w:rPr>
        <w:t xml:space="preserve"> and evaluate if there are </w:t>
      </w:r>
      <w:r w:rsidR="00E434D0">
        <w:rPr>
          <w:rFonts w:ascii="Arial" w:hAnsi="Arial" w:cs="Arial"/>
          <w:sz w:val="22"/>
          <w:szCs w:val="22"/>
        </w:rPr>
        <w:t xml:space="preserve">any possibilities for the business to be affected in terms of equal opportunities, </w:t>
      </w:r>
      <w:r w:rsidR="00D90EFF">
        <w:rPr>
          <w:rFonts w:ascii="Arial" w:hAnsi="Arial" w:cs="Arial"/>
          <w:sz w:val="22"/>
          <w:szCs w:val="22"/>
        </w:rPr>
        <w:t xml:space="preserve">consumer rights, health and safety discrimination law, and copyright laws, </w:t>
      </w:r>
      <w:r w:rsidR="00357110">
        <w:rPr>
          <w:rFonts w:ascii="Arial" w:hAnsi="Arial" w:cs="Arial"/>
          <w:sz w:val="22"/>
          <w:szCs w:val="22"/>
        </w:rPr>
        <w:t>which</w:t>
      </w:r>
      <w:r w:rsidR="00D90EFF">
        <w:rPr>
          <w:rFonts w:ascii="Arial" w:hAnsi="Arial" w:cs="Arial"/>
          <w:sz w:val="22"/>
          <w:szCs w:val="22"/>
        </w:rPr>
        <w:t xml:space="preserve"> can all </w:t>
      </w:r>
      <w:r w:rsidR="00CC0D31">
        <w:rPr>
          <w:rFonts w:ascii="Arial" w:hAnsi="Arial" w:cs="Arial"/>
          <w:sz w:val="22"/>
          <w:szCs w:val="22"/>
        </w:rPr>
        <w:t xml:space="preserve">reduce the business’s profitability. </w:t>
      </w:r>
    </w:p>
    <w:p w14:paraId="14216E80" w14:textId="7B57A60D" w:rsidR="00F865E8" w:rsidRDefault="00EB5820" w:rsidP="00785F10">
      <w:pPr>
        <w:spacing w:line="360" w:lineRule="auto"/>
        <w:rPr>
          <w:rFonts w:ascii="Arial" w:hAnsi="Arial" w:cs="Arial"/>
          <w:sz w:val="22"/>
          <w:szCs w:val="22"/>
        </w:rPr>
      </w:pPr>
      <w:r>
        <w:rPr>
          <w:rFonts w:ascii="Arial" w:hAnsi="Arial" w:cs="Arial"/>
          <w:sz w:val="22"/>
          <w:szCs w:val="22"/>
        </w:rPr>
        <w:t>Disney as a c</w:t>
      </w:r>
      <w:r w:rsidR="00400421">
        <w:rPr>
          <w:rFonts w:ascii="Arial" w:hAnsi="Arial" w:cs="Arial"/>
          <w:sz w:val="22"/>
          <w:szCs w:val="22"/>
        </w:rPr>
        <w:t xml:space="preserve">ontent-creating </w:t>
      </w:r>
      <w:r>
        <w:rPr>
          <w:rFonts w:ascii="Arial" w:hAnsi="Arial" w:cs="Arial"/>
          <w:sz w:val="22"/>
          <w:szCs w:val="22"/>
        </w:rPr>
        <w:t xml:space="preserve">company is required to </w:t>
      </w:r>
      <w:r w:rsidR="00E90F6E">
        <w:rPr>
          <w:rFonts w:ascii="Arial" w:hAnsi="Arial" w:cs="Arial"/>
          <w:sz w:val="22"/>
          <w:szCs w:val="22"/>
        </w:rPr>
        <w:t xml:space="preserve">abide </w:t>
      </w:r>
      <w:r w:rsidR="00400421">
        <w:rPr>
          <w:rFonts w:ascii="Arial" w:hAnsi="Arial" w:cs="Arial"/>
          <w:sz w:val="22"/>
          <w:szCs w:val="22"/>
        </w:rPr>
        <w:t xml:space="preserve">by </w:t>
      </w:r>
      <w:r w:rsidR="00E90F6E">
        <w:rPr>
          <w:rFonts w:ascii="Arial" w:hAnsi="Arial" w:cs="Arial"/>
          <w:sz w:val="22"/>
          <w:szCs w:val="22"/>
        </w:rPr>
        <w:t>any content guidelines</w:t>
      </w:r>
      <w:r w:rsidR="009A5EFD">
        <w:rPr>
          <w:rFonts w:ascii="Arial" w:hAnsi="Arial" w:cs="Arial"/>
          <w:sz w:val="22"/>
          <w:szCs w:val="22"/>
        </w:rPr>
        <w:t>. In some countries</w:t>
      </w:r>
      <w:r w:rsidR="00286ACB">
        <w:rPr>
          <w:rFonts w:ascii="Arial" w:hAnsi="Arial" w:cs="Arial"/>
          <w:sz w:val="22"/>
          <w:szCs w:val="22"/>
        </w:rPr>
        <w:t>,</w:t>
      </w:r>
      <w:r w:rsidR="009A5EFD">
        <w:rPr>
          <w:rFonts w:ascii="Arial" w:hAnsi="Arial" w:cs="Arial"/>
          <w:sz w:val="22"/>
          <w:szCs w:val="22"/>
        </w:rPr>
        <w:t xml:space="preserve"> the content has to be changed to fit into those guidelines.</w:t>
      </w:r>
      <w:r w:rsidR="00CD162E">
        <w:rPr>
          <w:rFonts w:ascii="Arial" w:hAnsi="Arial" w:cs="Arial"/>
          <w:sz w:val="22"/>
          <w:szCs w:val="22"/>
        </w:rPr>
        <w:t xml:space="preserve"> Sometimes the </w:t>
      </w:r>
      <w:r w:rsidR="009B56DF">
        <w:rPr>
          <w:rFonts w:ascii="Arial" w:hAnsi="Arial" w:cs="Arial"/>
          <w:sz w:val="22"/>
          <w:szCs w:val="22"/>
        </w:rPr>
        <w:t xml:space="preserve">shows and movies had to be cut with entire scenes, however, </w:t>
      </w:r>
      <w:r w:rsidR="001E2E49">
        <w:rPr>
          <w:rFonts w:ascii="Arial" w:hAnsi="Arial" w:cs="Arial"/>
          <w:sz w:val="22"/>
          <w:szCs w:val="22"/>
        </w:rPr>
        <w:t>following the laws is one of the main reasons why the company can maintain</w:t>
      </w:r>
      <w:r w:rsidR="00F865E8">
        <w:rPr>
          <w:rFonts w:ascii="Arial" w:hAnsi="Arial" w:cs="Arial"/>
          <w:sz w:val="22"/>
          <w:szCs w:val="22"/>
        </w:rPr>
        <w:t xml:space="preserve"> such success. </w:t>
      </w:r>
    </w:p>
    <w:p w14:paraId="3BAE4647" w14:textId="30906825" w:rsidR="00785F10" w:rsidRDefault="0079004B" w:rsidP="00785F10">
      <w:pPr>
        <w:spacing w:line="360" w:lineRule="auto"/>
        <w:rPr>
          <w:rFonts w:ascii="Arial" w:hAnsi="Arial" w:cs="Arial"/>
          <w:sz w:val="22"/>
          <w:szCs w:val="22"/>
        </w:rPr>
      </w:pPr>
      <w:r>
        <w:rPr>
          <w:rFonts w:ascii="Arial" w:hAnsi="Arial" w:cs="Arial"/>
          <w:sz w:val="22"/>
          <w:szCs w:val="22"/>
        </w:rPr>
        <w:t xml:space="preserve">Environmental laws can impact the operational process </w:t>
      </w:r>
      <w:r w:rsidR="00BF4A25">
        <w:rPr>
          <w:rFonts w:ascii="Arial" w:hAnsi="Arial" w:cs="Arial"/>
          <w:sz w:val="22"/>
          <w:szCs w:val="22"/>
        </w:rPr>
        <w:t>if a part of th</w:t>
      </w:r>
      <w:r w:rsidR="00D87A7A">
        <w:rPr>
          <w:rFonts w:ascii="Arial" w:hAnsi="Arial" w:cs="Arial"/>
          <w:sz w:val="22"/>
          <w:szCs w:val="22"/>
        </w:rPr>
        <w:t xml:space="preserve">ose operations </w:t>
      </w:r>
      <w:r w:rsidR="00286ACB">
        <w:rPr>
          <w:rFonts w:ascii="Arial" w:hAnsi="Arial" w:cs="Arial"/>
          <w:sz w:val="22"/>
          <w:szCs w:val="22"/>
        </w:rPr>
        <w:t xml:space="preserve">does </w:t>
      </w:r>
      <w:r w:rsidR="00D87A7A">
        <w:rPr>
          <w:rFonts w:ascii="Arial" w:hAnsi="Arial" w:cs="Arial"/>
          <w:sz w:val="22"/>
          <w:szCs w:val="22"/>
        </w:rPr>
        <w:t>not respond to the requirements concerning environmen</w:t>
      </w:r>
      <w:r w:rsidR="00A72924">
        <w:rPr>
          <w:rFonts w:ascii="Arial" w:hAnsi="Arial" w:cs="Arial"/>
          <w:sz w:val="22"/>
          <w:szCs w:val="22"/>
        </w:rPr>
        <w:t xml:space="preserve">tal protection. For </w:t>
      </w:r>
      <w:r w:rsidR="00400421">
        <w:rPr>
          <w:rFonts w:ascii="Arial" w:hAnsi="Arial" w:cs="Arial"/>
          <w:sz w:val="22"/>
          <w:szCs w:val="22"/>
        </w:rPr>
        <w:t>example,</w:t>
      </w:r>
      <w:r w:rsidR="00A72924">
        <w:rPr>
          <w:rFonts w:ascii="Arial" w:hAnsi="Arial" w:cs="Arial"/>
          <w:sz w:val="22"/>
          <w:szCs w:val="22"/>
        </w:rPr>
        <w:t xml:space="preserve"> amusement parks can be restricted from operating because of </w:t>
      </w:r>
      <w:r w:rsidR="00400421">
        <w:rPr>
          <w:rFonts w:ascii="Arial" w:hAnsi="Arial" w:cs="Arial"/>
          <w:sz w:val="22"/>
          <w:szCs w:val="22"/>
        </w:rPr>
        <w:t xml:space="preserve">the </w:t>
      </w:r>
      <w:r w:rsidR="00A72924">
        <w:rPr>
          <w:rFonts w:ascii="Arial" w:hAnsi="Arial" w:cs="Arial"/>
          <w:sz w:val="22"/>
          <w:szCs w:val="22"/>
        </w:rPr>
        <w:t xml:space="preserve">high levels of pollution it produces. </w:t>
      </w:r>
      <w:r w:rsidR="001E2E49">
        <w:rPr>
          <w:rFonts w:ascii="Arial" w:hAnsi="Arial" w:cs="Arial"/>
          <w:sz w:val="22"/>
          <w:szCs w:val="22"/>
        </w:rPr>
        <w:t xml:space="preserve">  </w:t>
      </w:r>
      <w:r w:rsidR="009A5EFD">
        <w:rPr>
          <w:rFonts w:ascii="Arial" w:hAnsi="Arial" w:cs="Arial"/>
          <w:sz w:val="22"/>
          <w:szCs w:val="22"/>
        </w:rPr>
        <w:t xml:space="preserve"> </w:t>
      </w:r>
    </w:p>
    <w:p w14:paraId="2D73E666" w14:textId="4600B16C" w:rsidR="00785F10" w:rsidRPr="00F8482E" w:rsidRDefault="00785F10" w:rsidP="00785F10">
      <w:pPr>
        <w:pStyle w:val="Heading2"/>
        <w:rPr>
          <w:rFonts w:ascii="Arial" w:hAnsi="Arial" w:cs="Arial"/>
          <w:b/>
          <w:bCs/>
          <w:i/>
          <w:iCs/>
          <w:sz w:val="36"/>
          <w:szCs w:val="36"/>
        </w:rPr>
      </w:pPr>
      <w:bookmarkStart w:id="10" w:name="_Toc124361403"/>
      <w:r w:rsidRPr="00F8482E">
        <w:rPr>
          <w:rFonts w:ascii="Arial" w:hAnsi="Arial" w:cs="Arial"/>
          <w:b/>
          <w:bCs/>
          <w:i/>
          <w:iCs/>
          <w:sz w:val="36"/>
          <w:szCs w:val="36"/>
        </w:rPr>
        <w:lastRenderedPageBreak/>
        <w:t>SWOT</w:t>
      </w:r>
      <w:bookmarkEnd w:id="10"/>
    </w:p>
    <w:p w14:paraId="4B1C759E" w14:textId="05EED52B" w:rsidR="002160E9" w:rsidRDefault="00E54F2A" w:rsidP="00785F10">
      <w:pPr>
        <w:spacing w:line="360" w:lineRule="auto"/>
        <w:rPr>
          <w:rFonts w:ascii="Arial" w:hAnsi="Arial" w:cs="Arial"/>
          <w:sz w:val="22"/>
          <w:szCs w:val="22"/>
        </w:rPr>
      </w:pPr>
      <w:r>
        <w:rPr>
          <w:noProof/>
        </w:rPr>
        <w:drawing>
          <wp:inline distT="0" distB="0" distL="0" distR="0" wp14:anchorId="444FC4D2" wp14:editId="13B83D4C">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7450CF34" w14:textId="0DB5F991" w:rsidR="00785F10" w:rsidRPr="00F8482E" w:rsidRDefault="00785F10" w:rsidP="00785F10">
      <w:pPr>
        <w:pStyle w:val="Heading1"/>
        <w:rPr>
          <w:rFonts w:ascii="Arial" w:hAnsi="Arial" w:cs="Arial"/>
          <w:b/>
          <w:bCs/>
          <w:i/>
          <w:iCs/>
          <w:sz w:val="36"/>
          <w:szCs w:val="36"/>
        </w:rPr>
      </w:pPr>
      <w:bookmarkStart w:id="11" w:name="_Toc124361404"/>
      <w:r w:rsidRPr="00F8482E">
        <w:rPr>
          <w:rFonts w:ascii="Arial" w:hAnsi="Arial" w:cs="Arial"/>
          <w:b/>
          <w:bCs/>
          <w:i/>
          <w:iCs/>
          <w:sz w:val="36"/>
          <w:szCs w:val="36"/>
        </w:rPr>
        <w:t>Segmentation Targeting and Positioning</w:t>
      </w:r>
      <w:bookmarkEnd w:id="11"/>
    </w:p>
    <w:p w14:paraId="1933E70D" w14:textId="6299B75A" w:rsidR="00785F10" w:rsidRPr="00F8482E" w:rsidRDefault="00785F10" w:rsidP="00785F10">
      <w:pPr>
        <w:pStyle w:val="Heading2"/>
        <w:rPr>
          <w:rFonts w:ascii="Arial" w:hAnsi="Arial" w:cs="Arial"/>
          <w:i/>
          <w:iCs/>
        </w:rPr>
      </w:pPr>
      <w:bookmarkStart w:id="12" w:name="_Toc124361405"/>
      <w:r w:rsidRPr="00F8482E">
        <w:rPr>
          <w:rFonts w:ascii="Arial" w:hAnsi="Arial" w:cs="Arial"/>
          <w:i/>
          <w:iCs/>
        </w:rPr>
        <w:t>What is STP?</w:t>
      </w:r>
      <w:bookmarkEnd w:id="12"/>
    </w:p>
    <w:p w14:paraId="3E1BD309" w14:textId="1CB16EDB" w:rsidR="00785F10" w:rsidRDefault="009C3E2B" w:rsidP="00377BEA">
      <w:pPr>
        <w:spacing w:line="360" w:lineRule="auto"/>
        <w:rPr>
          <w:rFonts w:ascii="Arial" w:hAnsi="Arial" w:cs="Arial"/>
          <w:sz w:val="22"/>
          <w:szCs w:val="22"/>
        </w:rPr>
      </w:pPr>
      <w:r>
        <w:rPr>
          <w:rFonts w:ascii="Arial" w:hAnsi="Arial" w:cs="Arial"/>
          <w:sz w:val="22"/>
          <w:szCs w:val="22"/>
        </w:rPr>
        <w:t xml:space="preserve">Segmentation Targeting and Positioning </w:t>
      </w:r>
      <w:r w:rsidR="00286ACB">
        <w:rPr>
          <w:rFonts w:ascii="Arial" w:hAnsi="Arial" w:cs="Arial"/>
          <w:sz w:val="22"/>
          <w:szCs w:val="22"/>
        </w:rPr>
        <w:t xml:space="preserve">are </w:t>
      </w:r>
      <w:r>
        <w:rPr>
          <w:rFonts w:ascii="Arial" w:hAnsi="Arial" w:cs="Arial"/>
          <w:sz w:val="22"/>
          <w:szCs w:val="22"/>
        </w:rPr>
        <w:t xml:space="preserve">methods for filtering the market and generating useful business data, that </w:t>
      </w:r>
      <w:r w:rsidR="00911FB3">
        <w:rPr>
          <w:rFonts w:ascii="Arial" w:hAnsi="Arial" w:cs="Arial"/>
          <w:sz w:val="22"/>
          <w:szCs w:val="22"/>
        </w:rPr>
        <w:t>are</w:t>
      </w:r>
      <w:r>
        <w:rPr>
          <w:rFonts w:ascii="Arial" w:hAnsi="Arial" w:cs="Arial"/>
          <w:sz w:val="22"/>
          <w:szCs w:val="22"/>
        </w:rPr>
        <w:t xml:space="preserve"> going to identify the </w:t>
      </w:r>
      <w:r w:rsidR="00EA0146">
        <w:rPr>
          <w:rFonts w:ascii="Arial" w:hAnsi="Arial" w:cs="Arial"/>
          <w:sz w:val="22"/>
          <w:szCs w:val="22"/>
        </w:rPr>
        <w:t xml:space="preserve">customer base which has </w:t>
      </w:r>
      <w:r w:rsidR="00911FB3">
        <w:rPr>
          <w:rFonts w:ascii="Arial" w:hAnsi="Arial" w:cs="Arial"/>
          <w:sz w:val="22"/>
          <w:szCs w:val="22"/>
        </w:rPr>
        <w:t xml:space="preserve">the </w:t>
      </w:r>
      <w:r w:rsidR="00EA0146">
        <w:rPr>
          <w:rFonts w:ascii="Arial" w:hAnsi="Arial" w:cs="Arial"/>
          <w:sz w:val="22"/>
          <w:szCs w:val="22"/>
        </w:rPr>
        <w:t xml:space="preserve">potential to become loyal to the business and </w:t>
      </w:r>
      <w:r w:rsidR="007D47BF">
        <w:rPr>
          <w:rFonts w:ascii="Arial" w:hAnsi="Arial" w:cs="Arial"/>
          <w:sz w:val="22"/>
          <w:szCs w:val="22"/>
        </w:rPr>
        <w:t xml:space="preserve">guarantee its profitability. </w:t>
      </w:r>
    </w:p>
    <w:p w14:paraId="47448317" w14:textId="088AA045" w:rsidR="00F645BB" w:rsidRDefault="006F126F" w:rsidP="00377BEA">
      <w:pPr>
        <w:spacing w:line="360" w:lineRule="auto"/>
        <w:rPr>
          <w:rFonts w:ascii="Arial" w:hAnsi="Arial" w:cs="Arial"/>
          <w:sz w:val="22"/>
          <w:szCs w:val="22"/>
        </w:rPr>
      </w:pPr>
      <w:r>
        <w:rPr>
          <w:rFonts w:ascii="Arial" w:hAnsi="Arial" w:cs="Arial"/>
          <w:sz w:val="22"/>
          <w:szCs w:val="22"/>
        </w:rPr>
        <w:t xml:space="preserve">There are different types of segmentation, that </w:t>
      </w:r>
      <w:r w:rsidR="00436BA0">
        <w:rPr>
          <w:rFonts w:ascii="Arial" w:hAnsi="Arial" w:cs="Arial"/>
          <w:sz w:val="22"/>
          <w:szCs w:val="22"/>
        </w:rPr>
        <w:t xml:space="preserve">divide customers into different groups. Those are </w:t>
      </w:r>
      <w:r w:rsidR="00296A6C">
        <w:rPr>
          <w:rFonts w:ascii="Arial" w:hAnsi="Arial" w:cs="Arial"/>
          <w:sz w:val="22"/>
          <w:szCs w:val="22"/>
        </w:rPr>
        <w:t xml:space="preserve">demographic, geographic, psychographic, </w:t>
      </w:r>
      <w:r w:rsidR="00296A6C" w:rsidRPr="005B4603">
        <w:rPr>
          <w:rFonts w:ascii="Arial" w:hAnsi="Arial" w:cs="Arial"/>
          <w:sz w:val="22"/>
          <w:szCs w:val="22"/>
          <w:lang w:val="en-GB"/>
        </w:rPr>
        <w:t xml:space="preserve">and </w:t>
      </w:r>
      <w:r w:rsidR="00911FB3" w:rsidRPr="005B4603">
        <w:rPr>
          <w:rFonts w:ascii="Arial" w:hAnsi="Arial" w:cs="Arial"/>
          <w:sz w:val="22"/>
          <w:szCs w:val="22"/>
          <w:lang w:val="en-GB"/>
        </w:rPr>
        <w:t>behavioural</w:t>
      </w:r>
      <w:r w:rsidR="00B210ED">
        <w:rPr>
          <w:rFonts w:ascii="Arial" w:hAnsi="Arial" w:cs="Arial"/>
          <w:sz w:val="22"/>
          <w:szCs w:val="22"/>
          <w:lang w:val="en-GB"/>
        </w:rPr>
        <w:t xml:space="preserve"> </w:t>
      </w:r>
      <w:r w:rsidR="00B210ED" w:rsidRPr="009879A1">
        <w:rPr>
          <w:rFonts w:ascii="Arial" w:hAnsi="Arial" w:cs="Arial"/>
          <w:b/>
          <w:bCs/>
          <w:sz w:val="22"/>
          <w:szCs w:val="22"/>
          <w:lang w:val="en-GB"/>
        </w:rPr>
        <w:t>(</w:t>
      </w:r>
      <w:r w:rsidR="009879A1" w:rsidRPr="009879A1">
        <w:rPr>
          <w:rFonts w:ascii="Arial" w:hAnsi="Arial" w:cs="Arial"/>
          <w:b/>
          <w:bCs/>
          <w:sz w:val="22"/>
          <w:szCs w:val="22"/>
          <w:lang w:val="en-GB"/>
        </w:rPr>
        <w:t>Hanlon, 2022</w:t>
      </w:r>
      <w:r w:rsidR="00B210ED" w:rsidRPr="009879A1">
        <w:rPr>
          <w:rFonts w:ascii="Arial" w:hAnsi="Arial" w:cs="Arial"/>
          <w:b/>
          <w:bCs/>
          <w:sz w:val="22"/>
          <w:szCs w:val="22"/>
          <w:lang w:val="en-GB"/>
        </w:rPr>
        <w:t>)</w:t>
      </w:r>
      <w:r w:rsidR="009653D9" w:rsidRPr="005B4603">
        <w:rPr>
          <w:rFonts w:ascii="Arial" w:hAnsi="Arial" w:cs="Arial"/>
          <w:sz w:val="22"/>
          <w:szCs w:val="22"/>
          <w:lang w:val="en-GB"/>
        </w:rPr>
        <w:t>. It</w:t>
      </w:r>
      <w:r w:rsidR="009653D9">
        <w:rPr>
          <w:rFonts w:ascii="Arial" w:hAnsi="Arial" w:cs="Arial"/>
          <w:sz w:val="22"/>
          <w:szCs w:val="22"/>
        </w:rPr>
        <w:t xml:space="preserve"> establishes </w:t>
      </w:r>
      <w:r w:rsidR="00184820">
        <w:rPr>
          <w:rFonts w:ascii="Arial" w:hAnsi="Arial" w:cs="Arial"/>
          <w:sz w:val="22"/>
          <w:szCs w:val="22"/>
        </w:rPr>
        <w:t xml:space="preserve">the key features that the business has to </w:t>
      </w:r>
      <w:r w:rsidR="00BE7689">
        <w:rPr>
          <w:rFonts w:ascii="Arial" w:hAnsi="Arial" w:cs="Arial"/>
          <w:sz w:val="22"/>
          <w:szCs w:val="22"/>
        </w:rPr>
        <w:t xml:space="preserve">own in addition to </w:t>
      </w:r>
      <w:r w:rsidR="00911FB3">
        <w:rPr>
          <w:rFonts w:ascii="Arial" w:hAnsi="Arial" w:cs="Arial"/>
          <w:sz w:val="22"/>
          <w:szCs w:val="22"/>
        </w:rPr>
        <w:t>attracting</w:t>
      </w:r>
      <w:r w:rsidR="00BE7689">
        <w:rPr>
          <w:rFonts w:ascii="Arial" w:hAnsi="Arial" w:cs="Arial"/>
          <w:sz w:val="22"/>
          <w:szCs w:val="22"/>
        </w:rPr>
        <w:t xml:space="preserve"> those customers in regards to individual preferences, </w:t>
      </w:r>
      <w:r w:rsidR="00286ACB">
        <w:rPr>
          <w:rFonts w:ascii="Arial" w:hAnsi="Arial" w:cs="Arial"/>
          <w:sz w:val="22"/>
          <w:szCs w:val="22"/>
        </w:rPr>
        <w:t xml:space="preserve">and </w:t>
      </w:r>
      <w:r w:rsidR="009A4D48">
        <w:rPr>
          <w:rFonts w:ascii="Arial" w:hAnsi="Arial" w:cs="Arial"/>
          <w:sz w:val="22"/>
          <w:szCs w:val="22"/>
        </w:rPr>
        <w:t>locations, and use</w:t>
      </w:r>
      <w:r w:rsidR="00286ACB">
        <w:rPr>
          <w:rFonts w:ascii="Arial" w:hAnsi="Arial" w:cs="Arial"/>
          <w:sz w:val="22"/>
          <w:szCs w:val="22"/>
        </w:rPr>
        <w:t>s</w:t>
      </w:r>
      <w:r w:rsidR="009A4D48">
        <w:rPr>
          <w:rFonts w:ascii="Arial" w:hAnsi="Arial" w:cs="Arial"/>
          <w:sz w:val="22"/>
          <w:szCs w:val="22"/>
        </w:rPr>
        <w:t xml:space="preserve"> it to develop </w:t>
      </w:r>
      <w:r w:rsidR="00911FB3">
        <w:rPr>
          <w:rFonts w:ascii="Arial" w:hAnsi="Arial" w:cs="Arial"/>
          <w:sz w:val="22"/>
          <w:szCs w:val="22"/>
        </w:rPr>
        <w:t xml:space="preserve">a </w:t>
      </w:r>
      <w:r w:rsidR="00F645BB">
        <w:rPr>
          <w:rFonts w:ascii="Arial" w:hAnsi="Arial" w:cs="Arial"/>
          <w:sz w:val="22"/>
          <w:szCs w:val="22"/>
        </w:rPr>
        <w:t xml:space="preserve">range of products suitable for the identified segments. </w:t>
      </w:r>
    </w:p>
    <w:p w14:paraId="452D0C20" w14:textId="0D64C65A" w:rsidR="00206E30" w:rsidRDefault="00F645BB" w:rsidP="00377BEA">
      <w:pPr>
        <w:spacing w:line="360" w:lineRule="auto"/>
        <w:rPr>
          <w:rFonts w:ascii="Arial" w:hAnsi="Arial" w:cs="Arial"/>
          <w:sz w:val="22"/>
          <w:szCs w:val="22"/>
        </w:rPr>
      </w:pPr>
      <w:r>
        <w:rPr>
          <w:rFonts w:ascii="Arial" w:hAnsi="Arial" w:cs="Arial"/>
          <w:sz w:val="22"/>
          <w:szCs w:val="22"/>
        </w:rPr>
        <w:t xml:space="preserve">Demographic segmentation is </w:t>
      </w:r>
      <w:r w:rsidR="00BC07C2">
        <w:rPr>
          <w:rFonts w:ascii="Arial" w:hAnsi="Arial" w:cs="Arial"/>
          <w:sz w:val="22"/>
          <w:szCs w:val="22"/>
        </w:rPr>
        <w:t xml:space="preserve">based on age, gender, education level, marital status, </w:t>
      </w:r>
      <w:r w:rsidR="00BF1694">
        <w:rPr>
          <w:rFonts w:ascii="Arial" w:hAnsi="Arial" w:cs="Arial"/>
          <w:sz w:val="22"/>
          <w:szCs w:val="22"/>
        </w:rPr>
        <w:t xml:space="preserve">and income. </w:t>
      </w:r>
      <w:r w:rsidR="00536BE1">
        <w:rPr>
          <w:rFonts w:ascii="Arial" w:hAnsi="Arial" w:cs="Arial"/>
          <w:sz w:val="22"/>
          <w:szCs w:val="22"/>
        </w:rPr>
        <w:t xml:space="preserve">Geographic segmentation </w:t>
      </w:r>
      <w:r w:rsidR="004F6FE5">
        <w:rPr>
          <w:rFonts w:ascii="Arial" w:hAnsi="Arial" w:cs="Arial"/>
          <w:sz w:val="22"/>
          <w:szCs w:val="22"/>
        </w:rPr>
        <w:t>divides the market into different areas, like countries, regions, states and provinces,</w:t>
      </w:r>
      <w:r w:rsidR="00140D15">
        <w:rPr>
          <w:rFonts w:ascii="Arial" w:hAnsi="Arial" w:cs="Arial"/>
          <w:sz w:val="22"/>
          <w:szCs w:val="22"/>
        </w:rPr>
        <w:t xml:space="preserve"> and</w:t>
      </w:r>
      <w:r w:rsidR="004F6FE5">
        <w:rPr>
          <w:rFonts w:ascii="Arial" w:hAnsi="Arial" w:cs="Arial"/>
          <w:sz w:val="22"/>
          <w:szCs w:val="22"/>
        </w:rPr>
        <w:t xml:space="preserve"> </w:t>
      </w:r>
      <w:r w:rsidR="00A6484C">
        <w:rPr>
          <w:rFonts w:ascii="Arial" w:hAnsi="Arial" w:cs="Arial"/>
          <w:sz w:val="22"/>
          <w:szCs w:val="22"/>
        </w:rPr>
        <w:t xml:space="preserve">city areas. </w:t>
      </w:r>
      <w:r w:rsidR="00137053">
        <w:rPr>
          <w:rFonts w:ascii="Arial" w:hAnsi="Arial" w:cs="Arial"/>
          <w:sz w:val="22"/>
          <w:szCs w:val="22"/>
        </w:rPr>
        <w:t xml:space="preserve">The psychographic segmentation represents the lifestyle of the consumer market, </w:t>
      </w:r>
      <w:r w:rsidR="00B73A03">
        <w:rPr>
          <w:rFonts w:ascii="Arial" w:hAnsi="Arial" w:cs="Arial"/>
          <w:sz w:val="22"/>
          <w:szCs w:val="22"/>
        </w:rPr>
        <w:t xml:space="preserve">hobbies, activities, opinions, political affiliations, </w:t>
      </w:r>
      <w:r w:rsidR="00070B7B">
        <w:rPr>
          <w:rFonts w:ascii="Arial" w:hAnsi="Arial" w:cs="Arial"/>
          <w:sz w:val="22"/>
          <w:szCs w:val="22"/>
        </w:rPr>
        <w:t xml:space="preserve">entertainment choices, personality </w:t>
      </w:r>
      <w:r w:rsidR="00140D15">
        <w:rPr>
          <w:rFonts w:ascii="Arial" w:hAnsi="Arial" w:cs="Arial"/>
          <w:sz w:val="22"/>
          <w:szCs w:val="22"/>
        </w:rPr>
        <w:t xml:space="preserve">traits </w:t>
      </w:r>
      <w:r w:rsidR="00070B7B">
        <w:rPr>
          <w:rFonts w:ascii="Arial" w:hAnsi="Arial" w:cs="Arial"/>
          <w:sz w:val="22"/>
          <w:szCs w:val="22"/>
        </w:rPr>
        <w:t xml:space="preserve">and </w:t>
      </w:r>
      <w:r w:rsidR="00140D15">
        <w:rPr>
          <w:rFonts w:ascii="Arial" w:hAnsi="Arial" w:cs="Arial"/>
          <w:sz w:val="22"/>
          <w:szCs w:val="22"/>
        </w:rPr>
        <w:t>attitudes</w:t>
      </w:r>
      <w:r w:rsidR="00436F69">
        <w:rPr>
          <w:rFonts w:ascii="Arial" w:hAnsi="Arial" w:cs="Arial"/>
          <w:sz w:val="22"/>
          <w:szCs w:val="22"/>
        </w:rPr>
        <w:t xml:space="preserve"> </w:t>
      </w:r>
      <w:r w:rsidR="00436F69" w:rsidRPr="00B84142">
        <w:rPr>
          <w:rFonts w:ascii="Arial" w:hAnsi="Arial" w:cs="Arial"/>
          <w:b/>
          <w:bCs/>
          <w:sz w:val="22"/>
          <w:szCs w:val="22"/>
        </w:rPr>
        <w:t xml:space="preserve">(Cleveland, et al, </w:t>
      </w:r>
      <w:r w:rsidR="00B84142" w:rsidRPr="00B84142">
        <w:rPr>
          <w:rFonts w:ascii="Arial" w:hAnsi="Arial" w:cs="Arial"/>
          <w:b/>
          <w:bCs/>
          <w:sz w:val="22"/>
          <w:szCs w:val="22"/>
        </w:rPr>
        <w:t>2011</w:t>
      </w:r>
      <w:r w:rsidR="00436F69" w:rsidRPr="00B84142">
        <w:rPr>
          <w:rFonts w:ascii="Arial" w:hAnsi="Arial" w:cs="Arial"/>
          <w:b/>
          <w:bCs/>
          <w:sz w:val="22"/>
          <w:szCs w:val="22"/>
        </w:rPr>
        <w:t>)</w:t>
      </w:r>
      <w:r w:rsidR="00070B7B">
        <w:rPr>
          <w:rFonts w:ascii="Arial" w:hAnsi="Arial" w:cs="Arial"/>
          <w:sz w:val="22"/>
          <w:szCs w:val="22"/>
        </w:rPr>
        <w:t xml:space="preserve">. All psychographic segments target </w:t>
      </w:r>
      <w:r w:rsidR="00DA08F8">
        <w:rPr>
          <w:rFonts w:ascii="Arial" w:hAnsi="Arial" w:cs="Arial"/>
          <w:sz w:val="22"/>
          <w:szCs w:val="22"/>
        </w:rPr>
        <w:t>groups</w:t>
      </w:r>
      <w:r w:rsidR="00070B7B">
        <w:rPr>
          <w:rFonts w:ascii="Arial" w:hAnsi="Arial" w:cs="Arial"/>
          <w:sz w:val="22"/>
          <w:szCs w:val="22"/>
        </w:rPr>
        <w:t xml:space="preserve"> of individuals that might be </w:t>
      </w:r>
      <w:r w:rsidR="00BE0B0A">
        <w:rPr>
          <w:rFonts w:ascii="Arial" w:hAnsi="Arial" w:cs="Arial"/>
          <w:sz w:val="22"/>
          <w:szCs w:val="22"/>
        </w:rPr>
        <w:t xml:space="preserve">with different demographic and geographic </w:t>
      </w:r>
      <w:r w:rsidR="00BE0B0A">
        <w:rPr>
          <w:rFonts w:ascii="Arial" w:hAnsi="Arial" w:cs="Arial"/>
          <w:sz w:val="22"/>
          <w:szCs w:val="22"/>
        </w:rPr>
        <w:lastRenderedPageBreak/>
        <w:t>segmentations and still share the same beliefs, activities and attitudes that are developing similar demands</w:t>
      </w:r>
      <w:r w:rsidR="00C82982">
        <w:rPr>
          <w:rFonts w:ascii="Arial" w:hAnsi="Arial" w:cs="Arial"/>
          <w:sz w:val="22"/>
          <w:szCs w:val="22"/>
        </w:rPr>
        <w:t xml:space="preserve"> from the markets. </w:t>
      </w:r>
      <w:r w:rsidR="00C82982" w:rsidRPr="000F0220">
        <w:rPr>
          <w:rFonts w:ascii="Arial" w:hAnsi="Arial" w:cs="Arial"/>
          <w:sz w:val="22"/>
          <w:szCs w:val="22"/>
          <w:lang w:val="en-GB"/>
        </w:rPr>
        <w:t>Behavioural segmentation</w:t>
      </w:r>
      <w:r w:rsidR="00C049C8">
        <w:rPr>
          <w:rFonts w:ascii="Arial" w:hAnsi="Arial" w:cs="Arial"/>
          <w:sz w:val="22"/>
          <w:szCs w:val="22"/>
          <w:lang w:val="en-GB"/>
        </w:rPr>
        <w:t xml:space="preserve"> </w:t>
      </w:r>
      <w:r w:rsidR="00961AB9">
        <w:rPr>
          <w:rFonts w:ascii="Arial" w:hAnsi="Arial" w:cs="Arial"/>
          <w:sz w:val="22"/>
          <w:szCs w:val="22"/>
        </w:rPr>
        <w:t xml:space="preserve">identifies the usage levels, brand loyalty, </w:t>
      </w:r>
      <w:r w:rsidR="00B70319">
        <w:rPr>
          <w:rFonts w:ascii="Arial" w:hAnsi="Arial" w:cs="Arial"/>
          <w:sz w:val="22"/>
          <w:szCs w:val="22"/>
        </w:rPr>
        <w:t xml:space="preserve">how is the purchase financed, </w:t>
      </w:r>
      <w:r w:rsidR="00E4789A">
        <w:rPr>
          <w:rFonts w:ascii="Arial" w:hAnsi="Arial" w:cs="Arial"/>
          <w:sz w:val="22"/>
          <w:szCs w:val="22"/>
        </w:rPr>
        <w:t xml:space="preserve">appoints key benefits, and shows key features used. </w:t>
      </w:r>
    </w:p>
    <w:p w14:paraId="0117B193" w14:textId="56796D08" w:rsidR="00281424" w:rsidRDefault="00206E30" w:rsidP="00377BEA">
      <w:pPr>
        <w:spacing w:line="360" w:lineRule="auto"/>
        <w:rPr>
          <w:rFonts w:ascii="Arial" w:hAnsi="Arial" w:cs="Arial"/>
          <w:sz w:val="22"/>
          <w:szCs w:val="22"/>
        </w:rPr>
      </w:pPr>
      <w:r>
        <w:rPr>
          <w:rFonts w:ascii="Arial" w:hAnsi="Arial" w:cs="Arial"/>
          <w:sz w:val="22"/>
          <w:szCs w:val="22"/>
        </w:rPr>
        <w:t>Targeting identifies which of the segments is the most attractive for the business</w:t>
      </w:r>
      <w:r w:rsidR="009C68F2">
        <w:rPr>
          <w:rFonts w:ascii="Arial" w:hAnsi="Arial" w:cs="Arial"/>
          <w:sz w:val="22"/>
          <w:szCs w:val="22"/>
        </w:rPr>
        <w:t>. It measures the size of the segment, its potential to grow</w:t>
      </w:r>
      <w:r w:rsidR="0067697C">
        <w:rPr>
          <w:rFonts w:ascii="Arial" w:hAnsi="Arial" w:cs="Arial"/>
          <w:sz w:val="22"/>
          <w:szCs w:val="22"/>
        </w:rPr>
        <w:t xml:space="preserve">, and </w:t>
      </w:r>
      <w:r w:rsidR="005B4603">
        <w:rPr>
          <w:rFonts w:ascii="Arial" w:hAnsi="Arial" w:cs="Arial"/>
          <w:sz w:val="22"/>
          <w:szCs w:val="22"/>
        </w:rPr>
        <w:t xml:space="preserve">its </w:t>
      </w:r>
      <w:r w:rsidR="0067697C">
        <w:rPr>
          <w:rFonts w:ascii="Arial" w:hAnsi="Arial" w:cs="Arial"/>
          <w:sz w:val="22"/>
          <w:szCs w:val="22"/>
        </w:rPr>
        <w:t xml:space="preserve">profitability. Estimates the lifetime </w:t>
      </w:r>
      <w:r w:rsidR="00C7719D">
        <w:rPr>
          <w:rFonts w:ascii="Arial" w:hAnsi="Arial" w:cs="Arial"/>
          <w:sz w:val="22"/>
          <w:szCs w:val="22"/>
        </w:rPr>
        <w:t xml:space="preserve">value potential of the product and service </w:t>
      </w:r>
      <w:r w:rsidR="00374436">
        <w:rPr>
          <w:rFonts w:ascii="Arial" w:hAnsi="Arial" w:cs="Arial"/>
          <w:sz w:val="22"/>
          <w:szCs w:val="22"/>
        </w:rPr>
        <w:t>and estimates its ease of reach</w:t>
      </w:r>
      <w:r w:rsidR="009879A1">
        <w:rPr>
          <w:rFonts w:ascii="Arial" w:hAnsi="Arial" w:cs="Arial"/>
          <w:sz w:val="22"/>
          <w:szCs w:val="22"/>
        </w:rPr>
        <w:t xml:space="preserve"> </w:t>
      </w:r>
      <w:r w:rsidR="00040BAE" w:rsidRPr="00040BAE">
        <w:rPr>
          <w:rFonts w:ascii="Arial" w:hAnsi="Arial" w:cs="Arial"/>
          <w:b/>
          <w:bCs/>
          <w:sz w:val="22"/>
          <w:szCs w:val="22"/>
        </w:rPr>
        <w:t>(Baron, et al, 2010)</w:t>
      </w:r>
      <w:r w:rsidR="00374436">
        <w:rPr>
          <w:rFonts w:ascii="Arial" w:hAnsi="Arial" w:cs="Arial"/>
          <w:sz w:val="22"/>
          <w:szCs w:val="22"/>
        </w:rPr>
        <w:t xml:space="preserve">. </w:t>
      </w:r>
    </w:p>
    <w:p w14:paraId="449DCBBC" w14:textId="4EF3B0A8" w:rsidR="00E568A8" w:rsidRDefault="00653AFE" w:rsidP="00377BEA">
      <w:pPr>
        <w:spacing w:line="360" w:lineRule="auto"/>
        <w:rPr>
          <w:rFonts w:ascii="Arial" w:hAnsi="Arial" w:cs="Arial"/>
          <w:sz w:val="22"/>
          <w:szCs w:val="22"/>
          <w:lang w:val="en-GB"/>
        </w:rPr>
      </w:pPr>
      <w:r>
        <w:rPr>
          <w:rFonts w:ascii="Arial" w:hAnsi="Arial" w:cs="Arial"/>
          <w:sz w:val="22"/>
          <w:szCs w:val="22"/>
          <w:lang w:val="en-GB"/>
        </w:rPr>
        <w:t xml:space="preserve">Positioning represents the actions based on the evaluation conducted based on the segmentation and targeting. </w:t>
      </w:r>
      <w:r w:rsidR="00BB5DA6">
        <w:rPr>
          <w:rFonts w:ascii="Arial" w:hAnsi="Arial" w:cs="Arial"/>
          <w:sz w:val="22"/>
          <w:szCs w:val="22"/>
          <w:lang w:val="en-GB"/>
        </w:rPr>
        <w:t xml:space="preserve">Those actions are focused on developing an appealing image of the product for the market. </w:t>
      </w:r>
      <w:r w:rsidR="00985AE1">
        <w:rPr>
          <w:rFonts w:ascii="Arial" w:hAnsi="Arial" w:cs="Arial"/>
          <w:sz w:val="22"/>
          <w:szCs w:val="22"/>
          <w:lang w:val="en-GB"/>
        </w:rPr>
        <w:t xml:space="preserve">Usually, </w:t>
      </w:r>
      <w:r w:rsidR="007514D3">
        <w:rPr>
          <w:rFonts w:ascii="Arial" w:hAnsi="Arial" w:cs="Arial"/>
          <w:sz w:val="22"/>
          <w:szCs w:val="22"/>
          <w:lang w:val="en-GB"/>
        </w:rPr>
        <w:t xml:space="preserve">the </w:t>
      </w:r>
      <w:r w:rsidR="00985AE1">
        <w:rPr>
          <w:rFonts w:ascii="Arial" w:hAnsi="Arial" w:cs="Arial"/>
          <w:sz w:val="22"/>
          <w:szCs w:val="22"/>
          <w:lang w:val="en-GB"/>
        </w:rPr>
        <w:t xml:space="preserve">positioning process requires </w:t>
      </w:r>
      <w:r w:rsidR="007514D3">
        <w:rPr>
          <w:rFonts w:ascii="Arial" w:hAnsi="Arial" w:cs="Arial"/>
          <w:sz w:val="22"/>
          <w:szCs w:val="22"/>
          <w:lang w:val="en-GB"/>
        </w:rPr>
        <w:t xml:space="preserve">the </w:t>
      </w:r>
      <w:r w:rsidR="00985AE1">
        <w:rPr>
          <w:rFonts w:ascii="Arial" w:hAnsi="Arial" w:cs="Arial"/>
          <w:sz w:val="22"/>
          <w:szCs w:val="22"/>
          <w:lang w:val="en-GB"/>
        </w:rPr>
        <w:t xml:space="preserve">identification of </w:t>
      </w:r>
      <w:r w:rsidR="007514D3">
        <w:rPr>
          <w:rFonts w:ascii="Arial" w:hAnsi="Arial" w:cs="Arial"/>
          <w:sz w:val="22"/>
          <w:szCs w:val="22"/>
          <w:lang w:val="en-GB"/>
        </w:rPr>
        <w:t xml:space="preserve">a </w:t>
      </w:r>
      <w:r w:rsidR="00E568A8">
        <w:rPr>
          <w:rFonts w:ascii="Arial" w:hAnsi="Arial" w:cs="Arial"/>
          <w:sz w:val="22"/>
          <w:szCs w:val="22"/>
          <w:lang w:val="en-GB"/>
        </w:rPr>
        <w:t>position that is going to bring the business market advantage against its rivals</w:t>
      </w:r>
      <w:r w:rsidR="007F7DD7">
        <w:rPr>
          <w:rFonts w:ascii="Arial" w:hAnsi="Arial" w:cs="Arial"/>
          <w:sz w:val="22"/>
          <w:szCs w:val="22"/>
          <w:lang w:val="en-GB"/>
        </w:rPr>
        <w:t xml:space="preserve"> </w:t>
      </w:r>
      <w:r w:rsidR="007F7DD7" w:rsidRPr="00B93CCC">
        <w:rPr>
          <w:rFonts w:ascii="Arial" w:hAnsi="Arial" w:cs="Arial"/>
          <w:b/>
          <w:bCs/>
          <w:sz w:val="22"/>
          <w:szCs w:val="22"/>
          <w:lang w:val="en-GB"/>
        </w:rPr>
        <w:t xml:space="preserve">(Hooley, </w:t>
      </w:r>
      <w:r w:rsidR="00B93CCC" w:rsidRPr="00B93CCC">
        <w:rPr>
          <w:rFonts w:ascii="Arial" w:hAnsi="Arial" w:cs="Arial"/>
          <w:b/>
          <w:bCs/>
          <w:sz w:val="22"/>
          <w:szCs w:val="22"/>
          <w:lang w:val="en-GB"/>
        </w:rPr>
        <w:t>2017</w:t>
      </w:r>
      <w:r w:rsidR="007F7DD7" w:rsidRPr="00B93CCC">
        <w:rPr>
          <w:rFonts w:ascii="Arial" w:hAnsi="Arial" w:cs="Arial"/>
          <w:b/>
          <w:bCs/>
          <w:sz w:val="22"/>
          <w:szCs w:val="22"/>
          <w:lang w:val="en-GB"/>
        </w:rPr>
        <w:t>)</w:t>
      </w:r>
      <w:r w:rsidR="00E568A8">
        <w:rPr>
          <w:rFonts w:ascii="Arial" w:hAnsi="Arial" w:cs="Arial"/>
          <w:sz w:val="22"/>
          <w:szCs w:val="22"/>
          <w:lang w:val="en-GB"/>
        </w:rPr>
        <w:t xml:space="preserve">. </w:t>
      </w:r>
    </w:p>
    <w:p w14:paraId="3A2025B3" w14:textId="591710BA" w:rsidR="00377BEA" w:rsidRPr="00AA2634" w:rsidRDefault="004C52E2" w:rsidP="00377BEA">
      <w:pPr>
        <w:spacing w:line="360" w:lineRule="auto"/>
        <w:rPr>
          <w:rFonts w:ascii="Arial" w:hAnsi="Arial" w:cs="Arial"/>
          <w:sz w:val="22"/>
          <w:szCs w:val="22"/>
          <w:lang w:val="en-GB"/>
        </w:rPr>
      </w:pPr>
      <w:r>
        <w:rPr>
          <w:rFonts w:ascii="Arial" w:hAnsi="Arial" w:cs="Arial"/>
          <w:sz w:val="22"/>
          <w:szCs w:val="22"/>
          <w:lang w:val="en-GB"/>
        </w:rPr>
        <w:t xml:space="preserve">Positioning can be real and psychological. Whilst the real positioning represents a certain </w:t>
      </w:r>
      <w:r w:rsidR="000F4FA4">
        <w:rPr>
          <w:rFonts w:ascii="Arial" w:hAnsi="Arial" w:cs="Arial"/>
          <w:sz w:val="22"/>
          <w:szCs w:val="22"/>
          <w:lang w:val="en-GB"/>
        </w:rPr>
        <w:t>physical location</w:t>
      </w:r>
      <w:r w:rsidR="00C82982" w:rsidRPr="000F0220">
        <w:rPr>
          <w:rFonts w:ascii="Arial" w:hAnsi="Arial" w:cs="Arial"/>
          <w:sz w:val="22"/>
          <w:szCs w:val="22"/>
          <w:lang w:val="en-GB"/>
        </w:rPr>
        <w:t xml:space="preserve"> </w:t>
      </w:r>
      <w:r w:rsidR="00BC5FD1">
        <w:rPr>
          <w:rFonts w:ascii="Arial" w:hAnsi="Arial" w:cs="Arial"/>
          <w:sz w:val="22"/>
          <w:szCs w:val="22"/>
          <w:lang w:val="en-GB"/>
        </w:rPr>
        <w:t xml:space="preserve">or </w:t>
      </w:r>
      <w:r w:rsidR="00E9720A">
        <w:rPr>
          <w:rFonts w:ascii="Arial" w:hAnsi="Arial" w:cs="Arial"/>
          <w:sz w:val="22"/>
          <w:szCs w:val="22"/>
          <w:lang w:val="en-GB"/>
        </w:rPr>
        <w:t>physical identification of the product (ex. Largest, cheapest)</w:t>
      </w:r>
      <w:r w:rsidR="00E245F0">
        <w:rPr>
          <w:rFonts w:ascii="Arial" w:hAnsi="Arial" w:cs="Arial"/>
          <w:sz w:val="22"/>
          <w:szCs w:val="22"/>
          <w:lang w:val="en-GB"/>
        </w:rPr>
        <w:t xml:space="preserve">, the psychological positioning is based on emotions </w:t>
      </w:r>
      <w:r w:rsidR="008A19D5">
        <w:rPr>
          <w:rFonts w:ascii="Arial" w:hAnsi="Arial" w:cs="Arial"/>
          <w:sz w:val="22"/>
          <w:szCs w:val="22"/>
          <w:lang w:val="en-GB"/>
        </w:rPr>
        <w:t xml:space="preserve">or attitude. Psychological positioning </w:t>
      </w:r>
      <w:r w:rsidR="00CA2899">
        <w:rPr>
          <w:rFonts w:ascii="Arial" w:hAnsi="Arial" w:cs="Arial"/>
          <w:sz w:val="22"/>
          <w:szCs w:val="22"/>
          <w:lang w:val="en-GB"/>
        </w:rPr>
        <w:t xml:space="preserve">aims to associate the product or service with </w:t>
      </w:r>
      <w:r w:rsidR="007514D3">
        <w:rPr>
          <w:rFonts w:ascii="Arial" w:hAnsi="Arial" w:cs="Arial"/>
          <w:sz w:val="22"/>
          <w:szCs w:val="22"/>
          <w:lang w:val="en-GB"/>
        </w:rPr>
        <w:t>demands</w:t>
      </w:r>
      <w:r w:rsidR="00503F0A">
        <w:rPr>
          <w:rFonts w:ascii="Arial" w:hAnsi="Arial" w:cs="Arial"/>
          <w:sz w:val="22"/>
          <w:szCs w:val="22"/>
          <w:lang w:val="en-GB"/>
        </w:rPr>
        <w:t xml:space="preserve"> by </w:t>
      </w:r>
      <w:r w:rsidR="00594E43">
        <w:rPr>
          <w:rFonts w:ascii="Arial" w:hAnsi="Arial" w:cs="Arial"/>
          <w:sz w:val="22"/>
          <w:szCs w:val="22"/>
          <w:lang w:val="en-GB"/>
        </w:rPr>
        <w:t>customers’</w:t>
      </w:r>
      <w:r w:rsidR="00503F0A">
        <w:rPr>
          <w:rFonts w:ascii="Arial" w:hAnsi="Arial" w:cs="Arial"/>
          <w:sz w:val="22"/>
          <w:szCs w:val="22"/>
          <w:lang w:val="en-GB"/>
        </w:rPr>
        <w:t xml:space="preserve"> emotions, like </w:t>
      </w:r>
      <w:r w:rsidR="00AA2634">
        <w:rPr>
          <w:rFonts w:ascii="Arial" w:hAnsi="Arial" w:cs="Arial"/>
          <w:sz w:val="22"/>
          <w:szCs w:val="22"/>
          <w:lang w:val="en-GB"/>
        </w:rPr>
        <w:t xml:space="preserve">caring, relatability, trustworthiness, and additional individual emotions like happiness, excitement, and sadness. </w:t>
      </w:r>
    </w:p>
    <w:p w14:paraId="53A83699" w14:textId="26490861" w:rsidR="00377BEA" w:rsidRPr="00F8482E" w:rsidRDefault="00377BEA" w:rsidP="00377BEA">
      <w:pPr>
        <w:pStyle w:val="Heading2"/>
        <w:rPr>
          <w:rFonts w:ascii="Arial" w:hAnsi="Arial" w:cs="Arial"/>
          <w:b/>
          <w:bCs/>
          <w:i/>
          <w:iCs/>
          <w:sz w:val="36"/>
          <w:szCs w:val="36"/>
        </w:rPr>
      </w:pPr>
      <w:bookmarkStart w:id="13" w:name="_Toc124361406"/>
      <w:r w:rsidRPr="00F8482E">
        <w:rPr>
          <w:rFonts w:ascii="Arial" w:hAnsi="Arial" w:cs="Arial"/>
          <w:b/>
          <w:bCs/>
          <w:i/>
          <w:iCs/>
          <w:sz w:val="36"/>
          <w:szCs w:val="36"/>
        </w:rPr>
        <w:t>Disney’s STP Strategy</w:t>
      </w:r>
      <w:bookmarkEnd w:id="13"/>
    </w:p>
    <w:p w14:paraId="6CA4748E" w14:textId="07AFF892" w:rsidR="00CE5990" w:rsidRDefault="00243140" w:rsidP="00377BEA">
      <w:pPr>
        <w:spacing w:line="360" w:lineRule="auto"/>
        <w:rPr>
          <w:rFonts w:ascii="Arial" w:hAnsi="Arial" w:cs="Arial"/>
          <w:sz w:val="22"/>
          <w:szCs w:val="22"/>
        </w:rPr>
      </w:pPr>
      <w:r>
        <w:rPr>
          <w:rFonts w:ascii="Arial" w:hAnsi="Arial" w:cs="Arial"/>
          <w:sz w:val="22"/>
          <w:szCs w:val="22"/>
        </w:rPr>
        <w:t xml:space="preserve">The </w:t>
      </w:r>
      <w:r w:rsidR="00FC45A4">
        <w:rPr>
          <w:rFonts w:ascii="Arial" w:hAnsi="Arial" w:cs="Arial"/>
          <w:sz w:val="22"/>
          <w:szCs w:val="22"/>
        </w:rPr>
        <w:t xml:space="preserve">demographic </w:t>
      </w:r>
      <w:r>
        <w:rPr>
          <w:rFonts w:ascii="Arial" w:hAnsi="Arial" w:cs="Arial"/>
          <w:sz w:val="22"/>
          <w:szCs w:val="22"/>
        </w:rPr>
        <w:t>segment</w:t>
      </w:r>
      <w:r w:rsidR="00323A60">
        <w:rPr>
          <w:rFonts w:ascii="Arial" w:hAnsi="Arial" w:cs="Arial"/>
          <w:sz w:val="22"/>
          <w:szCs w:val="22"/>
        </w:rPr>
        <w:t xml:space="preserve">ation targeted by Disney </w:t>
      </w:r>
      <w:r w:rsidR="00594E43">
        <w:rPr>
          <w:rFonts w:ascii="Arial" w:hAnsi="Arial" w:cs="Arial"/>
          <w:sz w:val="22"/>
          <w:szCs w:val="22"/>
        </w:rPr>
        <w:t>is</w:t>
      </w:r>
      <w:r w:rsidR="00F826F7">
        <w:rPr>
          <w:rFonts w:ascii="Arial" w:hAnsi="Arial" w:cs="Arial"/>
          <w:sz w:val="22"/>
          <w:szCs w:val="22"/>
        </w:rPr>
        <w:t xml:space="preserve"> families</w:t>
      </w:r>
      <w:r w:rsidR="00917997">
        <w:rPr>
          <w:rFonts w:ascii="Arial" w:hAnsi="Arial" w:cs="Arial"/>
          <w:sz w:val="22"/>
          <w:szCs w:val="22"/>
        </w:rPr>
        <w:t xml:space="preserve"> of all types, genders and ages. </w:t>
      </w:r>
      <w:r w:rsidR="00404A36">
        <w:rPr>
          <w:rFonts w:ascii="Arial" w:hAnsi="Arial" w:cs="Arial"/>
          <w:sz w:val="22"/>
          <w:szCs w:val="22"/>
        </w:rPr>
        <w:t xml:space="preserve">The diverse product categories </w:t>
      </w:r>
      <w:r w:rsidR="00C37800">
        <w:rPr>
          <w:rFonts w:ascii="Arial" w:hAnsi="Arial" w:cs="Arial"/>
          <w:sz w:val="22"/>
          <w:szCs w:val="22"/>
        </w:rPr>
        <w:t xml:space="preserve">allow the reach of every customer </w:t>
      </w:r>
      <w:r w:rsidR="00594E43">
        <w:rPr>
          <w:rFonts w:ascii="Arial" w:hAnsi="Arial" w:cs="Arial"/>
          <w:sz w:val="22"/>
          <w:szCs w:val="22"/>
        </w:rPr>
        <w:t>in</w:t>
      </w:r>
      <w:r w:rsidR="00C37800">
        <w:rPr>
          <w:rFonts w:ascii="Arial" w:hAnsi="Arial" w:cs="Arial"/>
          <w:sz w:val="22"/>
          <w:szCs w:val="22"/>
        </w:rPr>
        <w:t xml:space="preserve"> the </w:t>
      </w:r>
      <w:r w:rsidR="00594E43">
        <w:rPr>
          <w:rFonts w:ascii="Arial" w:hAnsi="Arial" w:cs="Arial"/>
          <w:sz w:val="22"/>
          <w:szCs w:val="22"/>
        </w:rPr>
        <w:t>entertainment</w:t>
      </w:r>
      <w:r w:rsidR="00C37800">
        <w:rPr>
          <w:rFonts w:ascii="Arial" w:hAnsi="Arial" w:cs="Arial"/>
          <w:sz w:val="22"/>
          <w:szCs w:val="22"/>
        </w:rPr>
        <w:t xml:space="preserve"> industry. </w:t>
      </w:r>
      <w:r w:rsidR="00D62FA3">
        <w:rPr>
          <w:rFonts w:ascii="Arial" w:hAnsi="Arial" w:cs="Arial"/>
          <w:sz w:val="22"/>
          <w:szCs w:val="22"/>
        </w:rPr>
        <w:t>All Disney facilities have acces</w:t>
      </w:r>
      <w:r w:rsidR="00F258A5">
        <w:rPr>
          <w:rFonts w:ascii="Arial" w:hAnsi="Arial" w:cs="Arial"/>
          <w:sz w:val="22"/>
          <w:szCs w:val="22"/>
        </w:rPr>
        <w:t xml:space="preserve">s </w:t>
      </w:r>
      <w:r w:rsidR="00594E43">
        <w:rPr>
          <w:rFonts w:ascii="Arial" w:hAnsi="Arial" w:cs="Arial"/>
          <w:sz w:val="22"/>
          <w:szCs w:val="22"/>
        </w:rPr>
        <w:t>to</w:t>
      </w:r>
      <w:r w:rsidR="00F258A5">
        <w:rPr>
          <w:rFonts w:ascii="Arial" w:hAnsi="Arial" w:cs="Arial"/>
          <w:sz w:val="22"/>
          <w:szCs w:val="22"/>
        </w:rPr>
        <w:t xml:space="preserve"> disabled customers</w:t>
      </w:r>
      <w:r w:rsidR="00825CBA">
        <w:rPr>
          <w:rFonts w:ascii="Arial" w:hAnsi="Arial" w:cs="Arial"/>
          <w:sz w:val="22"/>
          <w:szCs w:val="22"/>
        </w:rPr>
        <w:t xml:space="preserve"> and strollers. Also</w:t>
      </w:r>
      <w:r w:rsidR="00594E43">
        <w:rPr>
          <w:rFonts w:ascii="Arial" w:hAnsi="Arial" w:cs="Arial"/>
          <w:sz w:val="22"/>
          <w:szCs w:val="22"/>
        </w:rPr>
        <w:t>,</w:t>
      </w:r>
      <w:r w:rsidR="00825CBA">
        <w:rPr>
          <w:rFonts w:ascii="Arial" w:hAnsi="Arial" w:cs="Arial"/>
          <w:sz w:val="22"/>
          <w:szCs w:val="22"/>
        </w:rPr>
        <w:t xml:space="preserve"> the types of entertainment they are offering </w:t>
      </w:r>
      <w:r w:rsidR="008021A7">
        <w:rPr>
          <w:rFonts w:ascii="Arial" w:hAnsi="Arial" w:cs="Arial"/>
          <w:sz w:val="22"/>
          <w:szCs w:val="22"/>
        </w:rPr>
        <w:t>are</w:t>
      </w:r>
      <w:r w:rsidR="009605B5">
        <w:rPr>
          <w:rFonts w:ascii="Arial" w:hAnsi="Arial" w:cs="Arial"/>
          <w:sz w:val="22"/>
          <w:szCs w:val="22"/>
        </w:rPr>
        <w:t xml:space="preserve"> suitable for all age groups – for instance</w:t>
      </w:r>
      <w:r w:rsidR="008021A7">
        <w:rPr>
          <w:rFonts w:ascii="Arial" w:hAnsi="Arial" w:cs="Arial"/>
          <w:sz w:val="22"/>
          <w:szCs w:val="22"/>
        </w:rPr>
        <w:t>,</w:t>
      </w:r>
      <w:r w:rsidR="009605B5">
        <w:rPr>
          <w:rFonts w:ascii="Arial" w:hAnsi="Arial" w:cs="Arial"/>
          <w:sz w:val="22"/>
          <w:szCs w:val="22"/>
        </w:rPr>
        <w:t xml:space="preserve"> </w:t>
      </w:r>
      <w:r w:rsidR="008021A7">
        <w:rPr>
          <w:rFonts w:ascii="Arial" w:hAnsi="Arial" w:cs="Arial"/>
          <w:sz w:val="22"/>
          <w:szCs w:val="22"/>
        </w:rPr>
        <w:t>nightclubs</w:t>
      </w:r>
      <w:r w:rsidR="009605B5">
        <w:rPr>
          <w:rFonts w:ascii="Arial" w:hAnsi="Arial" w:cs="Arial"/>
          <w:sz w:val="22"/>
          <w:szCs w:val="22"/>
        </w:rPr>
        <w:t xml:space="preserve"> in Disneyland, </w:t>
      </w:r>
      <w:r w:rsidR="00A77F84">
        <w:rPr>
          <w:rFonts w:ascii="Arial" w:hAnsi="Arial" w:cs="Arial"/>
          <w:sz w:val="22"/>
          <w:szCs w:val="22"/>
        </w:rPr>
        <w:t>games for kids and rollercoasters for families. The diversity does not stop only with the amusement parks</w:t>
      </w:r>
      <w:r w:rsidR="00DE2274">
        <w:rPr>
          <w:rFonts w:ascii="Arial" w:hAnsi="Arial" w:cs="Arial"/>
          <w:sz w:val="22"/>
          <w:szCs w:val="22"/>
        </w:rPr>
        <w:t xml:space="preserve"> but also </w:t>
      </w:r>
      <w:r w:rsidR="00884327">
        <w:rPr>
          <w:rFonts w:ascii="Arial" w:hAnsi="Arial" w:cs="Arial"/>
          <w:sz w:val="22"/>
          <w:szCs w:val="22"/>
        </w:rPr>
        <w:t xml:space="preserve">shows in </w:t>
      </w:r>
      <w:r w:rsidR="008021A7">
        <w:rPr>
          <w:rFonts w:ascii="Arial" w:hAnsi="Arial" w:cs="Arial"/>
          <w:sz w:val="22"/>
          <w:szCs w:val="22"/>
        </w:rPr>
        <w:t xml:space="preserve">streaming services and movie productions. </w:t>
      </w:r>
    </w:p>
    <w:p w14:paraId="3A1315B3" w14:textId="76B2D789" w:rsidR="007D01F5" w:rsidRDefault="00384220" w:rsidP="00377BEA">
      <w:pPr>
        <w:spacing w:line="360" w:lineRule="auto"/>
        <w:rPr>
          <w:rFonts w:ascii="Arial" w:hAnsi="Arial" w:cs="Arial"/>
          <w:sz w:val="22"/>
          <w:szCs w:val="22"/>
        </w:rPr>
      </w:pPr>
      <w:r>
        <w:rPr>
          <w:rFonts w:ascii="Arial" w:hAnsi="Arial" w:cs="Arial"/>
          <w:sz w:val="22"/>
          <w:szCs w:val="22"/>
        </w:rPr>
        <w:t xml:space="preserve">The geographic segmentation of the company shows </w:t>
      </w:r>
      <w:r w:rsidR="006A3162">
        <w:rPr>
          <w:rFonts w:ascii="Arial" w:hAnsi="Arial" w:cs="Arial"/>
          <w:sz w:val="22"/>
          <w:szCs w:val="22"/>
        </w:rPr>
        <w:t>the largest operations flow of the company in the Americas</w:t>
      </w:r>
      <w:r w:rsidR="003727D0">
        <w:rPr>
          <w:rFonts w:ascii="Arial" w:hAnsi="Arial" w:cs="Arial"/>
          <w:sz w:val="22"/>
          <w:szCs w:val="22"/>
        </w:rPr>
        <w:t xml:space="preserve"> and Canada</w:t>
      </w:r>
      <w:r w:rsidR="00B03FF1">
        <w:rPr>
          <w:rFonts w:ascii="Arial" w:hAnsi="Arial" w:cs="Arial"/>
          <w:sz w:val="22"/>
          <w:szCs w:val="22"/>
        </w:rPr>
        <w:t xml:space="preserve">, which identifies probably why the majority of the </w:t>
      </w:r>
      <w:r w:rsidR="007379BB">
        <w:rPr>
          <w:rFonts w:ascii="Arial" w:hAnsi="Arial" w:cs="Arial"/>
          <w:sz w:val="22"/>
          <w:szCs w:val="22"/>
        </w:rPr>
        <w:t>company’s</w:t>
      </w:r>
      <w:r w:rsidR="00B03FF1">
        <w:rPr>
          <w:rFonts w:ascii="Arial" w:hAnsi="Arial" w:cs="Arial"/>
          <w:sz w:val="22"/>
          <w:szCs w:val="22"/>
        </w:rPr>
        <w:t xml:space="preserve"> </w:t>
      </w:r>
      <w:r w:rsidR="007379BB">
        <w:rPr>
          <w:rFonts w:ascii="Arial" w:hAnsi="Arial" w:cs="Arial"/>
          <w:sz w:val="22"/>
          <w:szCs w:val="22"/>
        </w:rPr>
        <w:t>cash flow</w:t>
      </w:r>
      <w:r w:rsidR="00B03FF1">
        <w:rPr>
          <w:rFonts w:ascii="Arial" w:hAnsi="Arial" w:cs="Arial"/>
          <w:sz w:val="22"/>
          <w:szCs w:val="22"/>
        </w:rPr>
        <w:t xml:space="preserve"> circulates </w:t>
      </w:r>
      <w:r w:rsidR="00F36CF8">
        <w:rPr>
          <w:rFonts w:ascii="Arial" w:hAnsi="Arial" w:cs="Arial"/>
          <w:sz w:val="22"/>
          <w:szCs w:val="22"/>
        </w:rPr>
        <w:t xml:space="preserve">in these regions. </w:t>
      </w:r>
    </w:p>
    <w:p w14:paraId="39543E16" w14:textId="4D58B75B" w:rsidR="008021A7" w:rsidRDefault="007D01F5" w:rsidP="00377BEA">
      <w:pPr>
        <w:spacing w:line="360" w:lineRule="auto"/>
        <w:rPr>
          <w:rFonts w:ascii="Arial" w:hAnsi="Arial" w:cs="Arial"/>
          <w:sz w:val="22"/>
          <w:szCs w:val="22"/>
        </w:rPr>
      </w:pPr>
      <w:r>
        <w:rPr>
          <w:rFonts w:ascii="Arial" w:hAnsi="Arial" w:cs="Arial"/>
          <w:sz w:val="22"/>
          <w:szCs w:val="22"/>
        </w:rPr>
        <w:t xml:space="preserve">The brand has created a strong name for itself for the past 100 years, and has developed </w:t>
      </w:r>
      <w:r w:rsidR="007379BB">
        <w:rPr>
          <w:rFonts w:ascii="Arial" w:hAnsi="Arial" w:cs="Arial"/>
          <w:sz w:val="22"/>
          <w:szCs w:val="22"/>
        </w:rPr>
        <w:t xml:space="preserve">a </w:t>
      </w:r>
      <w:r w:rsidR="00C91986">
        <w:rPr>
          <w:rFonts w:ascii="Arial" w:hAnsi="Arial" w:cs="Arial"/>
          <w:sz w:val="22"/>
          <w:szCs w:val="22"/>
        </w:rPr>
        <w:t>significantly good customer base, that maintains its profitability and helps it expand</w:t>
      </w:r>
      <w:r w:rsidR="00C442AB">
        <w:rPr>
          <w:rFonts w:ascii="Arial" w:hAnsi="Arial" w:cs="Arial"/>
          <w:sz w:val="22"/>
          <w:szCs w:val="22"/>
        </w:rPr>
        <w:t xml:space="preserve">. The acquisitions that the company has made, such as acquiring </w:t>
      </w:r>
      <w:r w:rsidR="006501D4">
        <w:rPr>
          <w:rFonts w:ascii="Arial" w:hAnsi="Arial" w:cs="Arial"/>
          <w:sz w:val="22"/>
          <w:szCs w:val="22"/>
        </w:rPr>
        <w:t xml:space="preserve">Fox, Hulu, and Marvel are initially going to contribute </w:t>
      </w:r>
      <w:r w:rsidR="007379BB">
        <w:rPr>
          <w:rFonts w:ascii="Arial" w:hAnsi="Arial" w:cs="Arial"/>
          <w:sz w:val="22"/>
          <w:szCs w:val="22"/>
        </w:rPr>
        <w:t xml:space="preserve">to </w:t>
      </w:r>
      <w:r w:rsidR="006501D4">
        <w:rPr>
          <w:rFonts w:ascii="Arial" w:hAnsi="Arial" w:cs="Arial"/>
          <w:sz w:val="22"/>
          <w:szCs w:val="22"/>
        </w:rPr>
        <w:t xml:space="preserve">its further </w:t>
      </w:r>
      <w:r w:rsidR="00A6716B">
        <w:rPr>
          <w:rFonts w:ascii="Arial" w:hAnsi="Arial" w:cs="Arial"/>
          <w:sz w:val="22"/>
          <w:szCs w:val="22"/>
        </w:rPr>
        <w:t>expansion</w:t>
      </w:r>
      <w:r w:rsidR="006501D4">
        <w:rPr>
          <w:rFonts w:ascii="Arial" w:hAnsi="Arial" w:cs="Arial"/>
          <w:sz w:val="22"/>
          <w:szCs w:val="22"/>
        </w:rPr>
        <w:t xml:space="preserve"> and </w:t>
      </w:r>
      <w:r w:rsidR="00A6716B">
        <w:rPr>
          <w:rFonts w:ascii="Arial" w:hAnsi="Arial" w:cs="Arial"/>
          <w:sz w:val="22"/>
          <w:szCs w:val="22"/>
          <w:lang w:val="en-GB"/>
        </w:rPr>
        <w:t xml:space="preserve">contribute to the maintaining of diverse entertainment content. </w:t>
      </w:r>
      <w:r w:rsidR="006A3162">
        <w:rPr>
          <w:rFonts w:ascii="Arial" w:hAnsi="Arial" w:cs="Arial"/>
          <w:sz w:val="22"/>
          <w:szCs w:val="22"/>
        </w:rPr>
        <w:t xml:space="preserve"> </w:t>
      </w:r>
    </w:p>
    <w:p w14:paraId="6AC6E160" w14:textId="70AB2C5A" w:rsidR="00E773A4" w:rsidRDefault="00A6716B" w:rsidP="00730C8E">
      <w:r>
        <w:rPr>
          <w:noProof/>
        </w:rPr>
        <w:lastRenderedPageBreak/>
        <w:drawing>
          <wp:anchor distT="0" distB="0" distL="114300" distR="114300" simplePos="0" relativeHeight="251663360" behindDoc="0" locked="0" layoutInCell="1" allowOverlap="1" wp14:anchorId="1BFD00E3" wp14:editId="7ED07B92">
            <wp:simplePos x="0" y="0"/>
            <wp:positionH relativeFrom="margin">
              <wp:posOffset>68580</wp:posOffset>
            </wp:positionH>
            <wp:positionV relativeFrom="paragraph">
              <wp:posOffset>0</wp:posOffset>
            </wp:positionV>
            <wp:extent cx="5895975" cy="4010025"/>
            <wp:effectExtent l="0" t="0" r="9525" b="9525"/>
            <wp:wrapSquare wrapText="bothSides"/>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895975" cy="4010025"/>
                    </a:xfrm>
                    <a:prstGeom prst="rect">
                      <a:avLst/>
                    </a:prstGeom>
                  </pic:spPr>
                </pic:pic>
              </a:graphicData>
            </a:graphic>
            <wp14:sizeRelH relativeFrom="margin">
              <wp14:pctWidth>0</wp14:pctWidth>
            </wp14:sizeRelH>
            <wp14:sizeRelV relativeFrom="margin">
              <wp14:pctHeight>0</wp14:pctHeight>
            </wp14:sizeRelV>
          </wp:anchor>
        </w:drawing>
      </w:r>
    </w:p>
    <w:p w14:paraId="2967381D" w14:textId="0E1A2AA8" w:rsidR="00377BEA" w:rsidRPr="00F8482E" w:rsidRDefault="00377BEA" w:rsidP="00377BEA">
      <w:pPr>
        <w:pStyle w:val="Heading2"/>
        <w:rPr>
          <w:rFonts w:ascii="Arial" w:hAnsi="Arial" w:cs="Arial"/>
          <w:i/>
          <w:iCs/>
        </w:rPr>
      </w:pPr>
      <w:bookmarkStart w:id="14" w:name="_Toc124361407"/>
      <w:r w:rsidRPr="00F8482E">
        <w:rPr>
          <w:rFonts w:ascii="Arial" w:hAnsi="Arial" w:cs="Arial"/>
          <w:i/>
          <w:iCs/>
        </w:rPr>
        <w:t>Marketing Mix – D</w:t>
      </w:r>
      <w:r w:rsidR="00C80787" w:rsidRPr="00F8482E">
        <w:rPr>
          <w:rFonts w:ascii="Arial" w:hAnsi="Arial" w:cs="Arial"/>
          <w:i/>
          <w:iCs/>
        </w:rPr>
        <w:t>isney</w:t>
      </w:r>
      <w:bookmarkEnd w:id="14"/>
    </w:p>
    <w:p w14:paraId="6AC8CB6F" w14:textId="227EC752" w:rsidR="00377BEA" w:rsidRDefault="00F17DEE" w:rsidP="00377BEA">
      <w:pPr>
        <w:spacing w:line="360" w:lineRule="auto"/>
        <w:rPr>
          <w:rFonts w:ascii="Arial" w:hAnsi="Arial" w:cs="Arial"/>
          <w:sz w:val="22"/>
          <w:szCs w:val="22"/>
        </w:rPr>
      </w:pPr>
      <w:r>
        <w:rPr>
          <w:rFonts w:ascii="Arial" w:hAnsi="Arial" w:cs="Arial"/>
          <w:sz w:val="22"/>
          <w:szCs w:val="22"/>
        </w:rPr>
        <w:t xml:space="preserve">Marketing Mix represents the main marketing </w:t>
      </w:r>
      <w:r w:rsidR="00BD5627">
        <w:rPr>
          <w:rFonts w:ascii="Arial" w:hAnsi="Arial" w:cs="Arial"/>
          <w:sz w:val="22"/>
          <w:szCs w:val="22"/>
        </w:rPr>
        <w:t xml:space="preserve">fundamentals to be evaluated and based on it to be developed effective marketing strategy. </w:t>
      </w:r>
      <w:r w:rsidR="00D30CB2">
        <w:rPr>
          <w:rFonts w:ascii="Arial" w:hAnsi="Arial" w:cs="Arial"/>
          <w:sz w:val="22"/>
          <w:szCs w:val="22"/>
        </w:rPr>
        <w:t>The 4Ps of marketing include the following segments – Product, Price, Place, and Promotion</w:t>
      </w:r>
      <w:r w:rsidR="00995474">
        <w:rPr>
          <w:rFonts w:ascii="Arial" w:hAnsi="Arial" w:cs="Arial"/>
          <w:sz w:val="22"/>
          <w:szCs w:val="22"/>
        </w:rPr>
        <w:t xml:space="preserve"> </w:t>
      </w:r>
      <w:r w:rsidR="00995474" w:rsidRPr="00995474">
        <w:rPr>
          <w:rFonts w:ascii="Arial" w:hAnsi="Arial" w:cs="Arial"/>
          <w:b/>
          <w:bCs/>
          <w:sz w:val="22"/>
          <w:szCs w:val="22"/>
        </w:rPr>
        <w:t>(Twin, 2022)</w:t>
      </w:r>
      <w:r w:rsidR="00D30CB2">
        <w:rPr>
          <w:rFonts w:ascii="Arial" w:hAnsi="Arial" w:cs="Arial"/>
          <w:sz w:val="22"/>
          <w:szCs w:val="22"/>
        </w:rPr>
        <w:t xml:space="preserve">. </w:t>
      </w:r>
    </w:p>
    <w:p w14:paraId="470439BA" w14:textId="00992902" w:rsidR="00C80787" w:rsidRDefault="003171B4" w:rsidP="00377BEA">
      <w:pPr>
        <w:spacing w:line="360" w:lineRule="auto"/>
        <w:rPr>
          <w:rFonts w:ascii="Arial" w:hAnsi="Arial" w:cs="Arial"/>
          <w:sz w:val="22"/>
          <w:szCs w:val="22"/>
        </w:rPr>
      </w:pPr>
      <w:r>
        <w:rPr>
          <w:rFonts w:ascii="Arial" w:hAnsi="Arial" w:cs="Arial"/>
          <w:sz w:val="22"/>
          <w:szCs w:val="22"/>
        </w:rPr>
        <w:t xml:space="preserve">Product - </w:t>
      </w:r>
      <w:r w:rsidR="00C35059">
        <w:rPr>
          <w:rFonts w:ascii="Arial" w:hAnsi="Arial" w:cs="Arial"/>
          <w:sz w:val="22"/>
          <w:szCs w:val="22"/>
        </w:rPr>
        <w:t xml:space="preserve">As </w:t>
      </w:r>
      <w:r w:rsidR="0061284F">
        <w:rPr>
          <w:rFonts w:ascii="Arial" w:hAnsi="Arial" w:cs="Arial"/>
          <w:sz w:val="22"/>
          <w:szCs w:val="22"/>
        </w:rPr>
        <w:t>stated,</w:t>
      </w:r>
      <w:r w:rsidR="00C35059">
        <w:rPr>
          <w:rFonts w:ascii="Arial" w:hAnsi="Arial" w:cs="Arial"/>
          <w:sz w:val="22"/>
          <w:szCs w:val="22"/>
        </w:rPr>
        <w:t xml:space="preserve"> the products which Disney offers to the market are diverse, all related to entertainment</w:t>
      </w:r>
      <w:r w:rsidR="00E0774F">
        <w:rPr>
          <w:rFonts w:ascii="Arial" w:hAnsi="Arial" w:cs="Arial"/>
          <w:sz w:val="22"/>
          <w:szCs w:val="22"/>
        </w:rPr>
        <w:t xml:space="preserve">, such as media networks, studio entertainment, </w:t>
      </w:r>
      <w:r w:rsidR="006F1FF7">
        <w:rPr>
          <w:rFonts w:ascii="Arial" w:hAnsi="Arial" w:cs="Arial"/>
          <w:sz w:val="22"/>
          <w:szCs w:val="22"/>
        </w:rPr>
        <w:t xml:space="preserve">theme parks, and consumer goods. </w:t>
      </w:r>
    </w:p>
    <w:p w14:paraId="094B3FA5" w14:textId="5F8B5DBE" w:rsidR="00A02806" w:rsidRDefault="003171B4" w:rsidP="00377BEA">
      <w:pPr>
        <w:spacing w:line="360" w:lineRule="auto"/>
        <w:rPr>
          <w:rFonts w:ascii="Arial" w:hAnsi="Arial" w:cs="Arial"/>
          <w:sz w:val="22"/>
          <w:szCs w:val="22"/>
        </w:rPr>
      </w:pPr>
      <w:r>
        <w:rPr>
          <w:rFonts w:ascii="Arial" w:hAnsi="Arial" w:cs="Arial"/>
          <w:sz w:val="22"/>
          <w:szCs w:val="22"/>
        </w:rPr>
        <w:t xml:space="preserve">Price - </w:t>
      </w:r>
      <w:r w:rsidR="00A02806">
        <w:rPr>
          <w:rFonts w:ascii="Arial" w:hAnsi="Arial" w:cs="Arial"/>
          <w:sz w:val="22"/>
          <w:szCs w:val="22"/>
        </w:rPr>
        <w:t xml:space="preserve">The pricing of the products </w:t>
      </w:r>
      <w:r w:rsidR="0061284F">
        <w:rPr>
          <w:rFonts w:ascii="Arial" w:hAnsi="Arial" w:cs="Arial"/>
          <w:sz w:val="22"/>
          <w:szCs w:val="22"/>
        </w:rPr>
        <w:t>varies</w:t>
      </w:r>
      <w:r w:rsidR="00A02806">
        <w:rPr>
          <w:rFonts w:ascii="Arial" w:hAnsi="Arial" w:cs="Arial"/>
          <w:sz w:val="22"/>
          <w:szCs w:val="22"/>
        </w:rPr>
        <w:t xml:space="preserve">. Considering the targeted market </w:t>
      </w:r>
      <w:r w:rsidR="005330CA">
        <w:rPr>
          <w:rFonts w:ascii="Arial" w:hAnsi="Arial" w:cs="Arial"/>
          <w:sz w:val="22"/>
          <w:szCs w:val="22"/>
        </w:rPr>
        <w:t>of Disney are the middle and lower classes, the pricing of the products is considered slightly higher than regularly affordabl</w:t>
      </w:r>
      <w:r w:rsidR="001C18A2">
        <w:rPr>
          <w:rFonts w:ascii="Arial" w:hAnsi="Arial" w:cs="Arial"/>
          <w:sz w:val="22"/>
          <w:szCs w:val="22"/>
        </w:rPr>
        <w:t xml:space="preserve">e. This tactic most likely led to the development of the most common association of people </w:t>
      </w:r>
      <w:r w:rsidR="006C2C25">
        <w:rPr>
          <w:rFonts w:ascii="Arial" w:hAnsi="Arial" w:cs="Arial"/>
          <w:sz w:val="22"/>
          <w:szCs w:val="22"/>
        </w:rPr>
        <w:t>for Disneyland, considering it ext</w:t>
      </w:r>
      <w:r w:rsidR="0061284F">
        <w:rPr>
          <w:rFonts w:ascii="Arial" w:hAnsi="Arial" w:cs="Arial"/>
          <w:sz w:val="22"/>
          <w:szCs w:val="22"/>
        </w:rPr>
        <w:t xml:space="preserve">remely special place. </w:t>
      </w:r>
      <w:r w:rsidR="0031476C">
        <w:rPr>
          <w:rFonts w:ascii="Arial" w:hAnsi="Arial" w:cs="Arial"/>
          <w:sz w:val="22"/>
          <w:szCs w:val="22"/>
        </w:rPr>
        <w:t>However, after the development of the Disney + streaming service</w:t>
      </w:r>
      <w:r w:rsidR="00F14D33">
        <w:rPr>
          <w:rFonts w:ascii="Arial" w:hAnsi="Arial" w:cs="Arial"/>
          <w:sz w:val="22"/>
          <w:szCs w:val="22"/>
        </w:rPr>
        <w:t xml:space="preserve">, all programs and movies became available for the mass market, including additional shows produced by acquired partners. </w:t>
      </w:r>
    </w:p>
    <w:p w14:paraId="615D0B58" w14:textId="5CBB5767" w:rsidR="003171B4" w:rsidRDefault="003171B4" w:rsidP="00377BEA">
      <w:pPr>
        <w:spacing w:line="360" w:lineRule="auto"/>
        <w:rPr>
          <w:rFonts w:ascii="Arial" w:hAnsi="Arial" w:cs="Arial"/>
          <w:sz w:val="22"/>
          <w:szCs w:val="22"/>
        </w:rPr>
      </w:pPr>
      <w:r>
        <w:rPr>
          <w:rFonts w:ascii="Arial" w:hAnsi="Arial" w:cs="Arial"/>
          <w:sz w:val="22"/>
          <w:szCs w:val="22"/>
        </w:rPr>
        <w:lastRenderedPageBreak/>
        <w:t xml:space="preserve">Place </w:t>
      </w:r>
      <w:r w:rsidR="0031476C">
        <w:rPr>
          <w:rFonts w:ascii="Arial" w:hAnsi="Arial" w:cs="Arial"/>
          <w:sz w:val="22"/>
          <w:szCs w:val="22"/>
        </w:rPr>
        <w:t>–</w:t>
      </w:r>
      <w:r>
        <w:rPr>
          <w:rFonts w:ascii="Arial" w:hAnsi="Arial" w:cs="Arial"/>
          <w:sz w:val="22"/>
          <w:szCs w:val="22"/>
        </w:rPr>
        <w:t xml:space="preserve"> </w:t>
      </w:r>
      <w:r w:rsidR="0031476C">
        <w:rPr>
          <w:rFonts w:ascii="Arial" w:hAnsi="Arial" w:cs="Arial"/>
          <w:sz w:val="22"/>
          <w:szCs w:val="22"/>
        </w:rPr>
        <w:t xml:space="preserve">Disney </w:t>
      </w:r>
      <w:r w:rsidR="004C228A">
        <w:rPr>
          <w:rFonts w:ascii="Arial" w:hAnsi="Arial" w:cs="Arial"/>
          <w:sz w:val="22"/>
          <w:szCs w:val="22"/>
        </w:rPr>
        <w:t xml:space="preserve">is operating worldwide. </w:t>
      </w:r>
      <w:r w:rsidR="00DC48C5">
        <w:rPr>
          <w:rFonts w:ascii="Arial" w:hAnsi="Arial" w:cs="Arial"/>
          <w:sz w:val="22"/>
          <w:szCs w:val="22"/>
        </w:rPr>
        <w:t xml:space="preserve">The company’s diverse range of production is </w:t>
      </w:r>
      <w:r w:rsidR="004E5D9D">
        <w:rPr>
          <w:rFonts w:ascii="Arial" w:hAnsi="Arial" w:cs="Arial"/>
          <w:sz w:val="22"/>
          <w:szCs w:val="22"/>
        </w:rPr>
        <w:t xml:space="preserve">available through movie theatres, stores, software applications, </w:t>
      </w:r>
      <w:r w:rsidR="00D8184B">
        <w:rPr>
          <w:rFonts w:ascii="Arial" w:hAnsi="Arial" w:cs="Arial"/>
          <w:sz w:val="22"/>
          <w:szCs w:val="22"/>
        </w:rPr>
        <w:t xml:space="preserve">the official </w:t>
      </w:r>
      <w:r w:rsidR="004E5D9D">
        <w:rPr>
          <w:rFonts w:ascii="Arial" w:hAnsi="Arial" w:cs="Arial"/>
          <w:sz w:val="22"/>
          <w:szCs w:val="22"/>
        </w:rPr>
        <w:t xml:space="preserve">website, </w:t>
      </w:r>
      <w:r w:rsidR="00D8184B">
        <w:rPr>
          <w:rFonts w:ascii="Arial" w:hAnsi="Arial" w:cs="Arial"/>
          <w:sz w:val="22"/>
          <w:szCs w:val="22"/>
        </w:rPr>
        <w:t xml:space="preserve">and specific locations for the amusement parks. </w:t>
      </w:r>
    </w:p>
    <w:p w14:paraId="304BB962" w14:textId="33907757" w:rsidR="00377BEA" w:rsidRDefault="00B6678B" w:rsidP="00377BEA">
      <w:pPr>
        <w:spacing w:line="360" w:lineRule="auto"/>
        <w:rPr>
          <w:rFonts w:ascii="Arial" w:hAnsi="Arial" w:cs="Arial"/>
          <w:sz w:val="22"/>
          <w:szCs w:val="22"/>
        </w:rPr>
      </w:pPr>
      <w:r>
        <w:rPr>
          <w:rFonts w:ascii="Arial" w:hAnsi="Arial" w:cs="Arial"/>
          <w:sz w:val="22"/>
          <w:szCs w:val="22"/>
        </w:rPr>
        <w:t xml:space="preserve">Promotion – The company does not </w:t>
      </w:r>
      <w:r w:rsidR="001430FA">
        <w:rPr>
          <w:rFonts w:ascii="Arial" w:hAnsi="Arial" w:cs="Arial"/>
          <w:sz w:val="22"/>
          <w:szCs w:val="22"/>
        </w:rPr>
        <w:t>invest much in advertising. Market analysts are stating that usually the company advertises only when re</w:t>
      </w:r>
      <w:r w:rsidR="00006B3A">
        <w:rPr>
          <w:rFonts w:ascii="Arial" w:hAnsi="Arial" w:cs="Arial"/>
          <w:sz w:val="22"/>
          <w:szCs w:val="22"/>
        </w:rPr>
        <w:t xml:space="preserve">leasing an entirely new to the market product and does not </w:t>
      </w:r>
      <w:r w:rsidR="00A96FF4">
        <w:rPr>
          <w:rFonts w:ascii="Arial" w:hAnsi="Arial" w:cs="Arial"/>
          <w:sz w:val="22"/>
          <w:szCs w:val="22"/>
        </w:rPr>
        <w:t xml:space="preserve">maintain the advertising processes. </w:t>
      </w:r>
    </w:p>
    <w:p w14:paraId="61EB8456" w14:textId="7C64D2E0" w:rsidR="00377BEA" w:rsidRPr="00F8482E" w:rsidRDefault="00377BEA" w:rsidP="00377BEA">
      <w:pPr>
        <w:pStyle w:val="Heading1"/>
        <w:rPr>
          <w:rFonts w:ascii="Arial" w:hAnsi="Arial" w:cs="Arial"/>
        </w:rPr>
      </w:pPr>
      <w:bookmarkStart w:id="15" w:name="_Toc124361408"/>
      <w:r w:rsidRPr="00F8482E">
        <w:rPr>
          <w:rFonts w:ascii="Arial" w:hAnsi="Arial" w:cs="Arial"/>
          <w:i/>
          <w:iCs/>
          <w:sz w:val="36"/>
          <w:szCs w:val="36"/>
        </w:rPr>
        <w:t>Conclusion</w:t>
      </w:r>
      <w:bookmarkEnd w:id="15"/>
      <w:r w:rsidRPr="00F8482E">
        <w:rPr>
          <w:rFonts w:ascii="Arial" w:hAnsi="Arial" w:cs="Arial"/>
        </w:rPr>
        <w:t xml:space="preserve"> </w:t>
      </w:r>
    </w:p>
    <w:p w14:paraId="5122BD56" w14:textId="1C84A1F1" w:rsidR="0058560A" w:rsidRDefault="00E133E0" w:rsidP="00377BEA">
      <w:pPr>
        <w:spacing w:line="360" w:lineRule="auto"/>
        <w:rPr>
          <w:rFonts w:ascii="Arial" w:hAnsi="Arial" w:cs="Arial"/>
          <w:sz w:val="22"/>
          <w:szCs w:val="22"/>
        </w:rPr>
      </w:pPr>
      <w:r>
        <w:rPr>
          <w:rFonts w:ascii="Arial" w:hAnsi="Arial" w:cs="Arial"/>
          <w:sz w:val="22"/>
          <w:szCs w:val="22"/>
        </w:rPr>
        <w:t xml:space="preserve">The </w:t>
      </w:r>
      <w:r w:rsidR="00E13157">
        <w:rPr>
          <w:rFonts w:ascii="Arial" w:hAnsi="Arial" w:cs="Arial"/>
          <w:sz w:val="22"/>
          <w:szCs w:val="22"/>
        </w:rPr>
        <w:t xml:space="preserve">marketing fundamentals represent diverse marketing segments and tactics for the conduction of the marketing process. </w:t>
      </w:r>
      <w:r w:rsidR="007300F6">
        <w:rPr>
          <w:rFonts w:ascii="Arial" w:hAnsi="Arial" w:cs="Arial"/>
          <w:sz w:val="22"/>
          <w:szCs w:val="22"/>
        </w:rPr>
        <w:t xml:space="preserve">Marketing process aims to develop a strategy that </w:t>
      </w:r>
      <w:r w:rsidR="00C1123C">
        <w:rPr>
          <w:rFonts w:ascii="Arial" w:hAnsi="Arial" w:cs="Arial"/>
          <w:sz w:val="22"/>
          <w:szCs w:val="22"/>
        </w:rPr>
        <w:t>wil</w:t>
      </w:r>
      <w:r w:rsidR="0058560A">
        <w:rPr>
          <w:rFonts w:ascii="Arial" w:hAnsi="Arial" w:cs="Arial"/>
          <w:sz w:val="22"/>
          <w:szCs w:val="22"/>
        </w:rPr>
        <w:t>l</w:t>
      </w:r>
      <w:r w:rsidR="00C1123C">
        <w:rPr>
          <w:rFonts w:ascii="Arial" w:hAnsi="Arial" w:cs="Arial"/>
          <w:sz w:val="22"/>
          <w:szCs w:val="22"/>
        </w:rPr>
        <w:t xml:space="preserve"> guarantee the successful reach </w:t>
      </w:r>
      <w:r w:rsidR="001471D3">
        <w:rPr>
          <w:rFonts w:ascii="Arial" w:hAnsi="Arial" w:cs="Arial"/>
          <w:sz w:val="22"/>
          <w:szCs w:val="22"/>
        </w:rPr>
        <w:t>to customers and support the production of corresponding to the market demands products and services</w:t>
      </w:r>
      <w:r w:rsidR="0058560A">
        <w:rPr>
          <w:rFonts w:ascii="Arial" w:hAnsi="Arial" w:cs="Arial"/>
          <w:sz w:val="22"/>
          <w:szCs w:val="22"/>
        </w:rPr>
        <w:t xml:space="preserve">, aiming to increase and reassure the sustainability of </w:t>
      </w:r>
      <w:r w:rsidR="005826B1">
        <w:rPr>
          <w:rFonts w:ascii="Arial" w:hAnsi="Arial" w:cs="Arial"/>
          <w:sz w:val="22"/>
          <w:szCs w:val="22"/>
        </w:rPr>
        <w:t xml:space="preserve">the business profitability. </w:t>
      </w:r>
    </w:p>
    <w:p w14:paraId="292EA33B" w14:textId="2B0F73E3" w:rsidR="00377BEA" w:rsidRDefault="005826B1" w:rsidP="00377BEA">
      <w:pPr>
        <w:spacing w:line="360" w:lineRule="auto"/>
        <w:rPr>
          <w:rFonts w:ascii="Arial" w:hAnsi="Arial" w:cs="Arial"/>
          <w:sz w:val="22"/>
          <w:szCs w:val="22"/>
        </w:rPr>
      </w:pPr>
      <w:r>
        <w:rPr>
          <w:rFonts w:ascii="Arial" w:hAnsi="Arial" w:cs="Arial"/>
          <w:sz w:val="22"/>
          <w:szCs w:val="22"/>
        </w:rPr>
        <w:t>Througho</w:t>
      </w:r>
      <w:r w:rsidR="00BA0951">
        <w:rPr>
          <w:rFonts w:ascii="Arial" w:hAnsi="Arial" w:cs="Arial"/>
          <w:sz w:val="22"/>
          <w:szCs w:val="22"/>
        </w:rPr>
        <w:t xml:space="preserve">ut the report was conducted detailed evaluation of </w:t>
      </w:r>
      <w:r w:rsidR="00035CB9">
        <w:rPr>
          <w:rFonts w:ascii="Arial" w:hAnsi="Arial" w:cs="Arial"/>
          <w:sz w:val="22"/>
          <w:szCs w:val="22"/>
        </w:rPr>
        <w:t>the marketing environment, reaching out to different analysis methods</w:t>
      </w:r>
      <w:r w:rsidR="00404BD7">
        <w:rPr>
          <w:rFonts w:ascii="Arial" w:hAnsi="Arial" w:cs="Arial"/>
          <w:sz w:val="22"/>
          <w:szCs w:val="22"/>
        </w:rPr>
        <w:t xml:space="preserve">. The company of focus was The Walt Disney Company, which appeared as good example for century-long experience in the entertainment industry. </w:t>
      </w:r>
      <w:r w:rsidR="002C204D">
        <w:rPr>
          <w:rFonts w:ascii="Arial" w:hAnsi="Arial" w:cs="Arial"/>
          <w:sz w:val="22"/>
          <w:szCs w:val="22"/>
        </w:rPr>
        <w:t>The report showed that the large capacity of the company has led too its evolvement of operations to international basis, providing the market with diverse products and services.</w:t>
      </w:r>
    </w:p>
    <w:p w14:paraId="09C96766" w14:textId="457A86A2" w:rsidR="00377BEA" w:rsidRPr="00F8482E" w:rsidRDefault="00377BEA" w:rsidP="00377BEA">
      <w:pPr>
        <w:pStyle w:val="Heading1"/>
        <w:rPr>
          <w:rFonts w:ascii="Arial" w:hAnsi="Arial" w:cs="Arial"/>
        </w:rPr>
      </w:pPr>
      <w:bookmarkStart w:id="16" w:name="_Toc124361409"/>
      <w:r w:rsidRPr="00F8482E">
        <w:rPr>
          <w:rFonts w:ascii="Arial" w:hAnsi="Arial" w:cs="Arial"/>
        </w:rPr>
        <w:t>Recommendations</w:t>
      </w:r>
      <w:bookmarkEnd w:id="16"/>
    </w:p>
    <w:p w14:paraId="088BDC7B" w14:textId="21E5D7BE" w:rsidR="00377BEA" w:rsidRDefault="00427D83" w:rsidP="00427D83">
      <w:pPr>
        <w:spacing w:line="360" w:lineRule="auto"/>
        <w:rPr>
          <w:rFonts w:ascii="Arial" w:hAnsi="Arial" w:cs="Arial"/>
          <w:sz w:val="22"/>
          <w:szCs w:val="22"/>
        </w:rPr>
      </w:pPr>
      <w:r>
        <w:rPr>
          <w:rFonts w:ascii="Arial" w:hAnsi="Arial" w:cs="Arial"/>
          <w:sz w:val="22"/>
          <w:szCs w:val="22"/>
        </w:rPr>
        <w:t xml:space="preserve">Whilst conducting the environmental analysis for Disney, </w:t>
      </w:r>
      <w:r w:rsidR="00B26D4C" w:rsidRPr="00F8482E">
        <w:rPr>
          <w:rFonts w:ascii="Arial" w:hAnsi="Arial" w:cs="Arial"/>
          <w:i/>
          <w:iCs/>
          <w:sz w:val="22"/>
          <w:szCs w:val="22"/>
        </w:rPr>
        <w:t>some</w:t>
      </w:r>
      <w:r w:rsidR="00B26D4C">
        <w:rPr>
          <w:rFonts w:ascii="Arial" w:hAnsi="Arial" w:cs="Arial"/>
          <w:sz w:val="22"/>
          <w:szCs w:val="22"/>
        </w:rPr>
        <w:t xml:space="preserve"> issues threatening the financial stability of the company were noticed. </w:t>
      </w:r>
    </w:p>
    <w:p w14:paraId="09925A62" w14:textId="21C5A271" w:rsidR="00E73024" w:rsidRDefault="00E73024" w:rsidP="00E73024">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The lack of regular advertising </w:t>
      </w:r>
      <w:r w:rsidR="00D410D5">
        <w:rPr>
          <w:rFonts w:ascii="Arial" w:hAnsi="Arial" w:cs="Arial"/>
          <w:sz w:val="22"/>
          <w:szCs w:val="22"/>
        </w:rPr>
        <w:t xml:space="preserve">– The company might </w:t>
      </w:r>
      <w:r w:rsidR="00A0180A">
        <w:rPr>
          <w:rFonts w:ascii="Arial" w:hAnsi="Arial" w:cs="Arial"/>
          <w:sz w:val="22"/>
          <w:szCs w:val="22"/>
        </w:rPr>
        <w:t xml:space="preserve">reach much larger customer base if they decide to invest in </w:t>
      </w:r>
      <w:r w:rsidR="007B6865">
        <w:rPr>
          <w:rFonts w:ascii="Arial" w:hAnsi="Arial" w:cs="Arial"/>
          <w:sz w:val="22"/>
          <w:szCs w:val="22"/>
        </w:rPr>
        <w:t xml:space="preserve">regular advertising of their products and services, which is going to contribute to the increase </w:t>
      </w:r>
      <w:r w:rsidR="009D1EF1">
        <w:rPr>
          <w:rFonts w:ascii="Arial" w:hAnsi="Arial" w:cs="Arial"/>
          <w:sz w:val="22"/>
          <w:szCs w:val="22"/>
        </w:rPr>
        <w:t xml:space="preserve">of annual revenue and market capitalization. </w:t>
      </w:r>
    </w:p>
    <w:p w14:paraId="35F5909C" w14:textId="27456D12" w:rsidR="009D1EF1" w:rsidRDefault="009D1EF1" w:rsidP="00E73024">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The </w:t>
      </w:r>
      <w:r w:rsidR="006E1E8F">
        <w:rPr>
          <w:rFonts w:ascii="Arial" w:hAnsi="Arial" w:cs="Arial"/>
          <w:sz w:val="22"/>
          <w:szCs w:val="22"/>
        </w:rPr>
        <w:t xml:space="preserve">inconsiderate spending – The company </w:t>
      </w:r>
      <w:r w:rsidR="00371514">
        <w:rPr>
          <w:rFonts w:ascii="Arial" w:hAnsi="Arial" w:cs="Arial"/>
          <w:sz w:val="22"/>
          <w:szCs w:val="22"/>
        </w:rPr>
        <w:t>has sp</w:t>
      </w:r>
      <w:r w:rsidR="006F1052">
        <w:rPr>
          <w:rFonts w:ascii="Arial" w:hAnsi="Arial" w:cs="Arial"/>
          <w:sz w:val="22"/>
          <w:szCs w:val="22"/>
        </w:rPr>
        <w:t xml:space="preserve">ent </w:t>
      </w:r>
      <w:r w:rsidR="008B4D5A">
        <w:rPr>
          <w:rFonts w:ascii="Arial" w:hAnsi="Arial" w:cs="Arial"/>
          <w:sz w:val="22"/>
          <w:szCs w:val="22"/>
        </w:rPr>
        <w:t xml:space="preserve">71.3 billion </w:t>
      </w:r>
      <w:r w:rsidR="00B451F1">
        <w:rPr>
          <w:rFonts w:ascii="Arial" w:hAnsi="Arial" w:cs="Arial"/>
          <w:sz w:val="22"/>
          <w:szCs w:val="22"/>
        </w:rPr>
        <w:t>in acquiring Fox and 1 billion in acquiring Hulu</w:t>
      </w:r>
      <w:r w:rsidR="004873A5">
        <w:rPr>
          <w:rFonts w:ascii="Arial" w:hAnsi="Arial" w:cs="Arial"/>
          <w:sz w:val="22"/>
          <w:szCs w:val="22"/>
        </w:rPr>
        <w:t>. This spending rates accompanied by the higher than regular pay rates</w:t>
      </w:r>
      <w:r w:rsidR="00B272F5">
        <w:rPr>
          <w:rFonts w:ascii="Arial" w:hAnsi="Arial" w:cs="Arial"/>
          <w:sz w:val="22"/>
          <w:szCs w:val="22"/>
        </w:rPr>
        <w:t xml:space="preserve"> for company employees (approx. 223000 people) leads to significant decrease in revenue and longer period to get the company back on track. </w:t>
      </w:r>
      <w:r w:rsidR="00BB1CBF">
        <w:rPr>
          <w:rFonts w:ascii="Arial" w:hAnsi="Arial" w:cs="Arial"/>
          <w:sz w:val="22"/>
          <w:szCs w:val="22"/>
        </w:rPr>
        <w:t xml:space="preserve">In the long run acquiring Fox will most likely show good return on investment rate, however, </w:t>
      </w:r>
      <w:r w:rsidR="00C709DE">
        <w:rPr>
          <w:rFonts w:ascii="Arial" w:hAnsi="Arial" w:cs="Arial"/>
          <w:sz w:val="22"/>
          <w:szCs w:val="22"/>
        </w:rPr>
        <w:t xml:space="preserve">this is uncertain. </w:t>
      </w:r>
    </w:p>
    <w:p w14:paraId="2F752E7C" w14:textId="4E5A6F88" w:rsidR="009E4C55" w:rsidRDefault="00C709DE" w:rsidP="00430BEB">
      <w:pPr>
        <w:pStyle w:val="ListParagraph"/>
        <w:numPr>
          <w:ilvl w:val="0"/>
          <w:numId w:val="1"/>
        </w:numPr>
        <w:spacing w:line="360" w:lineRule="auto"/>
        <w:rPr>
          <w:rFonts w:ascii="Arial" w:hAnsi="Arial" w:cs="Arial"/>
          <w:sz w:val="22"/>
          <w:szCs w:val="22"/>
        </w:rPr>
      </w:pPr>
      <w:r>
        <w:rPr>
          <w:rFonts w:ascii="Arial" w:hAnsi="Arial" w:cs="Arial"/>
          <w:sz w:val="22"/>
          <w:szCs w:val="22"/>
        </w:rPr>
        <w:t>According to the KPMG reports on the Covid-19 pandemic</w:t>
      </w:r>
      <w:r w:rsidR="00F477EF">
        <w:rPr>
          <w:rFonts w:ascii="Arial" w:hAnsi="Arial" w:cs="Arial"/>
          <w:sz w:val="22"/>
          <w:szCs w:val="22"/>
        </w:rPr>
        <w:t xml:space="preserve">, the global GDP has decreased by 4.1% </w:t>
      </w:r>
      <w:r w:rsidR="00ED4F92">
        <w:rPr>
          <w:rFonts w:ascii="Arial" w:hAnsi="Arial" w:cs="Arial"/>
          <w:sz w:val="22"/>
          <w:szCs w:val="22"/>
        </w:rPr>
        <w:t xml:space="preserve">which furthermore impacts the recovery period of each business </w:t>
      </w:r>
      <w:r w:rsidR="00ED4F92">
        <w:rPr>
          <w:rFonts w:ascii="Arial" w:hAnsi="Arial" w:cs="Arial"/>
          <w:sz w:val="22"/>
          <w:szCs w:val="22"/>
        </w:rPr>
        <w:lastRenderedPageBreak/>
        <w:t>individually</w:t>
      </w:r>
      <w:r w:rsidR="00C04252">
        <w:rPr>
          <w:rFonts w:ascii="Arial" w:hAnsi="Arial" w:cs="Arial"/>
          <w:sz w:val="22"/>
          <w:szCs w:val="22"/>
        </w:rPr>
        <w:t xml:space="preserve"> </w:t>
      </w:r>
      <w:r w:rsidR="00C04252" w:rsidRPr="00C04252">
        <w:rPr>
          <w:rFonts w:ascii="Arial" w:hAnsi="Arial" w:cs="Arial"/>
          <w:b/>
          <w:bCs/>
          <w:sz w:val="22"/>
          <w:szCs w:val="22"/>
        </w:rPr>
        <w:t>(KPMG, 2021)</w:t>
      </w:r>
      <w:r w:rsidR="00ED4F92">
        <w:rPr>
          <w:rFonts w:ascii="Arial" w:hAnsi="Arial" w:cs="Arial"/>
          <w:sz w:val="22"/>
          <w:szCs w:val="22"/>
        </w:rPr>
        <w:t xml:space="preserve">. </w:t>
      </w:r>
      <w:r w:rsidR="00430BEB">
        <w:rPr>
          <w:rFonts w:ascii="Arial" w:hAnsi="Arial" w:cs="Arial"/>
          <w:sz w:val="22"/>
          <w:szCs w:val="22"/>
        </w:rPr>
        <w:t>Disney experienced 28% decrease of its stock value because of the pandemic</w:t>
      </w:r>
      <w:r w:rsidR="005812C9">
        <w:rPr>
          <w:rFonts w:ascii="Arial" w:hAnsi="Arial" w:cs="Arial"/>
          <w:sz w:val="22"/>
          <w:szCs w:val="22"/>
        </w:rPr>
        <w:t xml:space="preserve">. Disneyland branches in Shanghai and Tokyo were shut down to prevent the spread of the pandemic. </w:t>
      </w:r>
      <w:r w:rsidR="00DD3C62">
        <w:rPr>
          <w:rFonts w:ascii="Arial" w:hAnsi="Arial" w:cs="Arial"/>
          <w:sz w:val="22"/>
          <w:szCs w:val="22"/>
        </w:rPr>
        <w:t xml:space="preserve">The company managed to go through the toughest period of the pandemic easily, however, the occurred global </w:t>
      </w:r>
      <w:r w:rsidR="00F330D9">
        <w:rPr>
          <w:rFonts w:ascii="Arial" w:hAnsi="Arial" w:cs="Arial"/>
          <w:sz w:val="22"/>
          <w:szCs w:val="22"/>
        </w:rPr>
        <w:t xml:space="preserve">economic crisis, now followed up by the war in Ukraine, has led to economic uncertainty for many businesses. </w:t>
      </w:r>
      <w:proofErr w:type="gramStart"/>
      <w:r w:rsidR="00F330D9">
        <w:rPr>
          <w:rFonts w:ascii="Arial" w:hAnsi="Arial" w:cs="Arial"/>
          <w:sz w:val="22"/>
          <w:szCs w:val="22"/>
        </w:rPr>
        <w:t>Therefore</w:t>
      </w:r>
      <w:proofErr w:type="gramEnd"/>
      <w:r w:rsidR="00F330D9">
        <w:rPr>
          <w:rFonts w:ascii="Arial" w:hAnsi="Arial" w:cs="Arial"/>
          <w:sz w:val="22"/>
          <w:szCs w:val="22"/>
        </w:rPr>
        <w:t xml:space="preserve"> the vast amount of investment in acquiring Fox </w:t>
      </w:r>
      <w:r w:rsidR="009E4C55">
        <w:rPr>
          <w:rFonts w:ascii="Arial" w:hAnsi="Arial" w:cs="Arial"/>
          <w:sz w:val="22"/>
          <w:szCs w:val="22"/>
        </w:rPr>
        <w:t xml:space="preserve">was not completed in the most suitable period according to the global economy. </w:t>
      </w:r>
    </w:p>
    <w:p w14:paraId="7E7584E0" w14:textId="77777777" w:rsidR="009E4C55" w:rsidRDefault="009E4C55">
      <w:pPr>
        <w:rPr>
          <w:rFonts w:ascii="Arial" w:hAnsi="Arial" w:cs="Arial"/>
          <w:sz w:val="22"/>
          <w:szCs w:val="22"/>
        </w:rPr>
      </w:pPr>
      <w:r>
        <w:rPr>
          <w:rFonts w:ascii="Arial" w:hAnsi="Arial" w:cs="Arial"/>
          <w:sz w:val="22"/>
          <w:szCs w:val="22"/>
        </w:rPr>
        <w:br w:type="page"/>
      </w:r>
    </w:p>
    <w:p w14:paraId="546C0075" w14:textId="37F46DDB" w:rsidR="00430BEB" w:rsidRPr="00F8482E" w:rsidRDefault="009E4C55" w:rsidP="009E4C55">
      <w:pPr>
        <w:pStyle w:val="Heading1"/>
        <w:rPr>
          <w:rFonts w:ascii="Arial" w:hAnsi="Arial" w:cs="Arial"/>
          <w:b/>
          <w:bCs/>
          <w:i/>
          <w:iCs/>
          <w:sz w:val="36"/>
          <w:szCs w:val="36"/>
        </w:rPr>
      </w:pPr>
      <w:bookmarkStart w:id="17" w:name="_Toc124361410"/>
      <w:r w:rsidRPr="00F8482E">
        <w:rPr>
          <w:rFonts w:ascii="Arial" w:hAnsi="Arial" w:cs="Arial"/>
          <w:b/>
          <w:bCs/>
          <w:i/>
          <w:iCs/>
          <w:sz w:val="36"/>
          <w:szCs w:val="36"/>
        </w:rPr>
        <w:lastRenderedPageBreak/>
        <w:t>References</w:t>
      </w:r>
      <w:bookmarkEnd w:id="17"/>
    </w:p>
    <w:p w14:paraId="49DF674D" w14:textId="77777777" w:rsidR="0084336A" w:rsidRPr="000B45B4" w:rsidRDefault="0084336A" w:rsidP="0084336A">
      <w:pPr>
        <w:pStyle w:val="NormalWeb"/>
        <w:numPr>
          <w:ilvl w:val="0"/>
          <w:numId w:val="2"/>
        </w:numPr>
        <w:spacing w:before="0" w:beforeAutospacing="0" w:after="180" w:afterAutospacing="0" w:line="360" w:lineRule="auto"/>
        <w:rPr>
          <w:rFonts w:ascii="Arial" w:hAnsi="Arial" w:cs="Arial"/>
          <w:color w:val="000000"/>
          <w:sz w:val="22"/>
          <w:szCs w:val="22"/>
        </w:rPr>
      </w:pPr>
      <w:r w:rsidRPr="000B45B4">
        <w:rPr>
          <w:rFonts w:ascii="Arial" w:hAnsi="Arial" w:cs="Arial"/>
          <w:color w:val="000000"/>
          <w:sz w:val="22"/>
          <w:szCs w:val="22"/>
        </w:rPr>
        <w:t>KPMG, 2022. </w:t>
      </w:r>
      <w:r w:rsidRPr="000B45B4">
        <w:rPr>
          <w:rFonts w:ascii="Arial" w:hAnsi="Arial" w:cs="Arial"/>
          <w:i/>
          <w:iCs/>
          <w:color w:val="000000"/>
          <w:sz w:val="22"/>
          <w:szCs w:val="22"/>
        </w:rPr>
        <w:t>Embedding resilience</w:t>
      </w:r>
      <w:r w:rsidRPr="000B45B4">
        <w:rPr>
          <w:rFonts w:ascii="Arial" w:hAnsi="Arial" w:cs="Arial"/>
          <w:color w:val="000000"/>
          <w:sz w:val="22"/>
          <w:szCs w:val="22"/>
        </w:rPr>
        <w:t xml:space="preserve">. [online] KPMG. Available at: &lt;https://home.kpmg/xx/en/home/insights/2020/03/the-business-implications-of-coronavirus.html&gt; [Accessed </w:t>
      </w:r>
      <w:r>
        <w:rPr>
          <w:rFonts w:ascii="Arial" w:hAnsi="Arial" w:cs="Arial"/>
          <w:color w:val="000000"/>
          <w:sz w:val="22"/>
          <w:szCs w:val="22"/>
        </w:rPr>
        <w:t>December 30,</w:t>
      </w:r>
      <w:r w:rsidRPr="000B45B4">
        <w:rPr>
          <w:rFonts w:ascii="Arial" w:hAnsi="Arial" w:cs="Arial"/>
          <w:color w:val="000000"/>
          <w:sz w:val="22"/>
          <w:szCs w:val="22"/>
        </w:rPr>
        <w:t xml:space="preserve"> 2022].</w:t>
      </w:r>
    </w:p>
    <w:p w14:paraId="1A8ABE7B" w14:textId="77777777" w:rsidR="0084336A" w:rsidRPr="000B45B4" w:rsidRDefault="0084336A" w:rsidP="0084336A">
      <w:pPr>
        <w:pStyle w:val="NormalWeb"/>
        <w:numPr>
          <w:ilvl w:val="0"/>
          <w:numId w:val="2"/>
        </w:numPr>
        <w:spacing w:before="0" w:beforeAutospacing="0" w:after="180" w:afterAutospacing="0" w:line="360" w:lineRule="auto"/>
        <w:rPr>
          <w:rFonts w:ascii="Arial" w:hAnsi="Arial" w:cs="Arial"/>
          <w:color w:val="000000"/>
          <w:sz w:val="22"/>
          <w:szCs w:val="22"/>
        </w:rPr>
      </w:pPr>
      <w:r w:rsidRPr="000B45B4">
        <w:rPr>
          <w:rFonts w:ascii="Arial" w:hAnsi="Arial" w:cs="Arial"/>
          <w:color w:val="000000"/>
          <w:sz w:val="22"/>
          <w:szCs w:val="22"/>
        </w:rPr>
        <w:t>KPMG, 2022. </w:t>
      </w:r>
      <w:r w:rsidRPr="000B45B4">
        <w:rPr>
          <w:rFonts w:ascii="Arial" w:hAnsi="Arial" w:cs="Arial"/>
          <w:i/>
          <w:iCs/>
          <w:color w:val="000000"/>
          <w:sz w:val="22"/>
          <w:szCs w:val="22"/>
        </w:rPr>
        <w:t>Leveraging infrastructure investments for faster economic recovery</w:t>
      </w:r>
      <w:r w:rsidRPr="000B45B4">
        <w:rPr>
          <w:rFonts w:ascii="Arial" w:hAnsi="Arial" w:cs="Arial"/>
          <w:color w:val="000000"/>
          <w:sz w:val="22"/>
          <w:szCs w:val="22"/>
        </w:rPr>
        <w:t>. [</w:t>
      </w:r>
      <w:proofErr w:type="spellStart"/>
      <w:r w:rsidRPr="000B45B4">
        <w:rPr>
          <w:rFonts w:ascii="Arial" w:hAnsi="Arial" w:cs="Arial"/>
          <w:color w:val="000000"/>
          <w:sz w:val="22"/>
          <w:szCs w:val="22"/>
        </w:rPr>
        <w:t>ebook</w:t>
      </w:r>
      <w:proofErr w:type="spellEnd"/>
      <w:r w:rsidRPr="000B45B4">
        <w:rPr>
          <w:rFonts w:ascii="Arial" w:hAnsi="Arial" w:cs="Arial"/>
          <w:color w:val="000000"/>
          <w:sz w:val="22"/>
          <w:szCs w:val="22"/>
        </w:rPr>
        <w:t xml:space="preserve">] KPMG, pp.1-3. Available at: &lt;https://assets.kpmg/content/dam/kpmg/xx/pdf/2020/10/leveraging-infrastructure-investments-for-faster-economic-recovery.pdf&gt; [Accessed </w:t>
      </w:r>
      <w:r>
        <w:rPr>
          <w:rFonts w:ascii="Arial" w:hAnsi="Arial" w:cs="Arial"/>
          <w:color w:val="000000"/>
          <w:sz w:val="22"/>
          <w:szCs w:val="22"/>
        </w:rPr>
        <w:t>December 30,</w:t>
      </w:r>
      <w:r w:rsidRPr="000B45B4">
        <w:rPr>
          <w:rFonts w:ascii="Arial" w:hAnsi="Arial" w:cs="Arial"/>
          <w:color w:val="000000"/>
          <w:sz w:val="22"/>
          <w:szCs w:val="22"/>
        </w:rPr>
        <w:t xml:space="preserve"> 2022].</w:t>
      </w:r>
    </w:p>
    <w:p w14:paraId="57BA2F6D" w14:textId="77777777" w:rsidR="0084336A" w:rsidRPr="000B45B4" w:rsidRDefault="0084336A" w:rsidP="0084336A">
      <w:pPr>
        <w:pStyle w:val="ListParagraph"/>
        <w:numPr>
          <w:ilvl w:val="0"/>
          <w:numId w:val="2"/>
        </w:numPr>
        <w:spacing w:line="360" w:lineRule="auto"/>
        <w:rPr>
          <w:rFonts w:ascii="Arial" w:hAnsi="Arial" w:cs="Arial"/>
        </w:rPr>
      </w:pPr>
      <w:r w:rsidRPr="000B45B4">
        <w:rPr>
          <w:rFonts w:ascii="Arial" w:hAnsi="Arial" w:cs="Arial"/>
        </w:rPr>
        <w:t>David, M.E., David, F.R. and David, F.R., (2017),’ The quantitative strategic planning matrix: a new marketing tool’, Journal of strategic Marketing, 25(4), pp.342-352.</w:t>
      </w:r>
    </w:p>
    <w:p w14:paraId="1CBA5206" w14:textId="77777777" w:rsidR="0084336A" w:rsidRPr="000B45B4" w:rsidRDefault="0084336A" w:rsidP="0084336A">
      <w:pPr>
        <w:pStyle w:val="ListParagraph"/>
        <w:numPr>
          <w:ilvl w:val="0"/>
          <w:numId w:val="2"/>
        </w:numPr>
        <w:spacing w:line="360" w:lineRule="auto"/>
        <w:rPr>
          <w:rFonts w:ascii="Arial" w:hAnsi="Arial" w:cs="Arial"/>
        </w:rPr>
      </w:pPr>
      <w:r w:rsidRPr="000B45B4">
        <w:rPr>
          <w:rFonts w:ascii="Arial" w:hAnsi="Arial" w:cs="Arial"/>
        </w:rPr>
        <w:t xml:space="preserve">Hanson, W.A. and </w:t>
      </w:r>
      <w:proofErr w:type="spellStart"/>
      <w:r w:rsidRPr="000B45B4">
        <w:rPr>
          <w:rFonts w:ascii="Arial" w:hAnsi="Arial" w:cs="Arial"/>
        </w:rPr>
        <w:t>Kalyanam</w:t>
      </w:r>
      <w:proofErr w:type="spellEnd"/>
      <w:r w:rsidRPr="000B45B4">
        <w:rPr>
          <w:rFonts w:ascii="Arial" w:hAnsi="Arial" w:cs="Arial"/>
        </w:rPr>
        <w:t>, K., (2020), Internet marketing and e-commerce. (Student ed.), Thomson/South-Western.</w:t>
      </w:r>
    </w:p>
    <w:p w14:paraId="32E97976" w14:textId="77777777" w:rsidR="0084336A" w:rsidRPr="000B45B4" w:rsidRDefault="0084336A" w:rsidP="0084336A">
      <w:pPr>
        <w:pStyle w:val="ListParagraph"/>
        <w:numPr>
          <w:ilvl w:val="0"/>
          <w:numId w:val="2"/>
        </w:numPr>
        <w:spacing w:line="360" w:lineRule="auto"/>
        <w:rPr>
          <w:rFonts w:ascii="Arial" w:hAnsi="Arial" w:cs="Arial"/>
        </w:rPr>
      </w:pPr>
      <w:r w:rsidRPr="000B45B4">
        <w:rPr>
          <w:rFonts w:ascii="Arial" w:hAnsi="Arial" w:cs="Arial"/>
        </w:rPr>
        <w:t>Harrison, A. (2014), Business environment in a global context, Oxford: Oxford University Press.</w:t>
      </w:r>
    </w:p>
    <w:p w14:paraId="41E57012" w14:textId="77777777" w:rsidR="0084336A" w:rsidRPr="000B45B4" w:rsidRDefault="0084336A" w:rsidP="0084336A">
      <w:pPr>
        <w:pStyle w:val="ListParagraph"/>
        <w:numPr>
          <w:ilvl w:val="0"/>
          <w:numId w:val="2"/>
        </w:numPr>
        <w:spacing w:line="360" w:lineRule="auto"/>
        <w:rPr>
          <w:rFonts w:ascii="Arial" w:hAnsi="Arial" w:cs="Arial"/>
        </w:rPr>
      </w:pPr>
      <w:r w:rsidRPr="000B45B4">
        <w:rPr>
          <w:rFonts w:ascii="Arial" w:hAnsi="Arial" w:cs="Arial"/>
        </w:rPr>
        <w:t>Hooley, G. (2017), Marketing Strategy and Competitive Positioning, Pearson Education Canada.</w:t>
      </w:r>
    </w:p>
    <w:p w14:paraId="1A0931F7" w14:textId="77777777" w:rsidR="0084336A" w:rsidRPr="000B45B4" w:rsidRDefault="0084336A" w:rsidP="0084336A">
      <w:pPr>
        <w:pStyle w:val="ListParagraph"/>
        <w:numPr>
          <w:ilvl w:val="0"/>
          <w:numId w:val="2"/>
        </w:numPr>
        <w:spacing w:line="360" w:lineRule="auto"/>
        <w:rPr>
          <w:rFonts w:ascii="Arial" w:hAnsi="Arial" w:cs="Arial"/>
        </w:rPr>
      </w:pPr>
      <w:r w:rsidRPr="000B45B4">
        <w:rPr>
          <w:rFonts w:ascii="Arial" w:hAnsi="Arial" w:cs="Arial"/>
        </w:rPr>
        <w:t xml:space="preserve">Morgan, N.A., </w:t>
      </w:r>
      <w:proofErr w:type="spellStart"/>
      <w:r w:rsidRPr="000B45B4">
        <w:rPr>
          <w:rFonts w:ascii="Arial" w:hAnsi="Arial" w:cs="Arial"/>
        </w:rPr>
        <w:t>Whitler</w:t>
      </w:r>
      <w:proofErr w:type="spellEnd"/>
      <w:r w:rsidRPr="000B45B4">
        <w:rPr>
          <w:rFonts w:ascii="Arial" w:hAnsi="Arial" w:cs="Arial"/>
        </w:rPr>
        <w:t>, K.A., Feng, H. and Chari, S., (2019), ‘Research in marketing strategy’, Journal of the Academy of Marketing Science, 47(1), pp.4-29.</w:t>
      </w:r>
    </w:p>
    <w:p w14:paraId="6DCE98E2" w14:textId="77777777" w:rsidR="0084336A" w:rsidRPr="000B45B4" w:rsidRDefault="0084336A" w:rsidP="0084336A">
      <w:pPr>
        <w:pStyle w:val="ListParagraph"/>
        <w:numPr>
          <w:ilvl w:val="0"/>
          <w:numId w:val="2"/>
        </w:numPr>
        <w:spacing w:line="360" w:lineRule="auto"/>
        <w:rPr>
          <w:rFonts w:ascii="Arial" w:hAnsi="Arial" w:cs="Arial"/>
        </w:rPr>
      </w:pPr>
      <w:r w:rsidRPr="0084336A">
        <w:rPr>
          <w:rFonts w:ascii="Arial" w:hAnsi="Arial" w:cs="Arial"/>
        </w:rPr>
        <w:t xml:space="preserve">Cleveland, Mark &amp; Papadopoulos, Nicolas &amp; Laroche, Michel. </w:t>
      </w:r>
      <w:r w:rsidRPr="000B45B4">
        <w:rPr>
          <w:rFonts w:ascii="Arial" w:hAnsi="Arial" w:cs="Arial"/>
        </w:rPr>
        <w:t>(2011). Identity, demographics, and consumer behaviors: International market segmentation across product categories. International Marketing Review. 28. 244-266. 10.1108/02651331111132848.</w:t>
      </w:r>
    </w:p>
    <w:p w14:paraId="29CC133C" w14:textId="77777777" w:rsidR="0084336A" w:rsidRPr="000B45B4" w:rsidRDefault="0084336A" w:rsidP="0084336A">
      <w:pPr>
        <w:pStyle w:val="ListParagraph"/>
        <w:numPr>
          <w:ilvl w:val="0"/>
          <w:numId w:val="2"/>
        </w:numPr>
        <w:spacing w:line="360" w:lineRule="auto"/>
        <w:rPr>
          <w:rFonts w:ascii="Arial" w:hAnsi="Arial" w:cs="Arial"/>
        </w:rPr>
      </w:pPr>
      <w:proofErr w:type="spellStart"/>
      <w:r w:rsidRPr="000B45B4">
        <w:rPr>
          <w:rFonts w:ascii="Arial" w:hAnsi="Arial" w:cs="Arial"/>
        </w:rPr>
        <w:t>Alanzi</w:t>
      </w:r>
      <w:proofErr w:type="spellEnd"/>
      <w:r w:rsidRPr="000B45B4">
        <w:rPr>
          <w:rFonts w:ascii="Arial" w:hAnsi="Arial" w:cs="Arial"/>
        </w:rPr>
        <w:t>, Salem. (2018). Pestle Analysis Introduction, University of Salford</w:t>
      </w:r>
    </w:p>
    <w:p w14:paraId="150AA577" w14:textId="77777777" w:rsidR="0084336A" w:rsidRPr="000B45B4" w:rsidRDefault="0084336A" w:rsidP="0084336A">
      <w:pPr>
        <w:pStyle w:val="NormalWeb"/>
        <w:numPr>
          <w:ilvl w:val="0"/>
          <w:numId w:val="2"/>
        </w:numPr>
        <w:spacing w:line="360" w:lineRule="auto"/>
        <w:rPr>
          <w:rFonts w:ascii="Arial" w:hAnsi="Arial" w:cs="Arial"/>
          <w:sz w:val="22"/>
          <w:szCs w:val="22"/>
        </w:rPr>
      </w:pPr>
      <w:r w:rsidRPr="000B45B4">
        <w:rPr>
          <w:rFonts w:ascii="Arial" w:hAnsi="Arial" w:cs="Arial"/>
          <w:sz w:val="22"/>
          <w:szCs w:val="22"/>
        </w:rPr>
        <w:t xml:space="preserve">Twin, A. (2022) </w:t>
      </w:r>
      <w:r w:rsidRPr="000B45B4">
        <w:rPr>
          <w:rFonts w:ascii="Arial" w:hAnsi="Arial" w:cs="Arial"/>
          <w:i/>
          <w:iCs/>
          <w:sz w:val="22"/>
          <w:szCs w:val="22"/>
        </w:rPr>
        <w:t>Value proposition: How to write it with examples</w:t>
      </w:r>
      <w:r w:rsidRPr="000B45B4">
        <w:rPr>
          <w:rFonts w:ascii="Arial" w:hAnsi="Arial" w:cs="Arial"/>
          <w:sz w:val="22"/>
          <w:szCs w:val="22"/>
        </w:rPr>
        <w:t xml:space="preserve">, </w:t>
      </w:r>
      <w:r w:rsidRPr="000B45B4">
        <w:rPr>
          <w:rFonts w:ascii="Arial" w:hAnsi="Arial" w:cs="Arial"/>
          <w:i/>
          <w:iCs/>
          <w:sz w:val="22"/>
          <w:szCs w:val="22"/>
        </w:rPr>
        <w:t>Investopedia</w:t>
      </w:r>
      <w:r w:rsidRPr="000B45B4">
        <w:rPr>
          <w:rFonts w:ascii="Arial" w:hAnsi="Arial" w:cs="Arial"/>
          <w:sz w:val="22"/>
          <w:szCs w:val="22"/>
        </w:rPr>
        <w:t xml:space="preserve">. Investopedia. Available at: https://www.investopedia.com/terms/v/valueproposition.asp (Accessed: </w:t>
      </w:r>
      <w:r>
        <w:rPr>
          <w:rFonts w:ascii="Arial" w:hAnsi="Arial" w:cs="Arial"/>
          <w:sz w:val="22"/>
          <w:szCs w:val="22"/>
        </w:rPr>
        <w:t>January</w:t>
      </w:r>
      <w:r w:rsidRPr="000B45B4">
        <w:rPr>
          <w:rFonts w:ascii="Arial" w:hAnsi="Arial" w:cs="Arial"/>
          <w:sz w:val="22"/>
          <w:szCs w:val="22"/>
        </w:rPr>
        <w:t xml:space="preserve"> 3, 202</w:t>
      </w:r>
      <w:r>
        <w:rPr>
          <w:rFonts w:ascii="Arial" w:hAnsi="Arial" w:cs="Arial"/>
          <w:sz w:val="22"/>
          <w:szCs w:val="22"/>
        </w:rPr>
        <w:t>3</w:t>
      </w:r>
      <w:r w:rsidRPr="000B45B4">
        <w:rPr>
          <w:rFonts w:ascii="Arial" w:hAnsi="Arial" w:cs="Arial"/>
          <w:sz w:val="22"/>
          <w:szCs w:val="22"/>
        </w:rPr>
        <w:t xml:space="preserve">). </w:t>
      </w:r>
    </w:p>
    <w:p w14:paraId="547A7057" w14:textId="77777777" w:rsidR="0084336A" w:rsidRPr="000B45B4" w:rsidRDefault="0084336A" w:rsidP="0084336A">
      <w:pPr>
        <w:pStyle w:val="NormalWeb"/>
        <w:numPr>
          <w:ilvl w:val="0"/>
          <w:numId w:val="2"/>
        </w:numPr>
        <w:spacing w:line="360" w:lineRule="auto"/>
        <w:rPr>
          <w:rFonts w:ascii="Arial" w:hAnsi="Arial" w:cs="Arial"/>
          <w:sz w:val="22"/>
          <w:szCs w:val="22"/>
        </w:rPr>
      </w:pPr>
      <w:r w:rsidRPr="000B45B4">
        <w:rPr>
          <w:rFonts w:ascii="Arial" w:hAnsi="Arial" w:cs="Arial"/>
          <w:sz w:val="22"/>
          <w:szCs w:val="22"/>
        </w:rPr>
        <w:t xml:space="preserve">Baron, S., Conway, A. and </w:t>
      </w:r>
      <w:proofErr w:type="spellStart"/>
      <w:r w:rsidRPr="000B45B4">
        <w:rPr>
          <w:rFonts w:ascii="Arial" w:hAnsi="Arial" w:cs="Arial"/>
          <w:sz w:val="22"/>
          <w:szCs w:val="22"/>
        </w:rPr>
        <w:t>Warnaby</w:t>
      </w:r>
      <w:proofErr w:type="spellEnd"/>
      <w:r w:rsidRPr="000B45B4">
        <w:rPr>
          <w:rFonts w:ascii="Arial" w:hAnsi="Arial" w:cs="Arial"/>
          <w:sz w:val="22"/>
          <w:szCs w:val="22"/>
        </w:rPr>
        <w:t xml:space="preserve">, G. (2010) </w:t>
      </w:r>
      <w:r w:rsidRPr="000B45B4">
        <w:rPr>
          <w:rFonts w:ascii="Arial" w:hAnsi="Arial" w:cs="Arial"/>
          <w:i/>
          <w:iCs/>
          <w:sz w:val="22"/>
          <w:szCs w:val="22"/>
        </w:rPr>
        <w:t>Relationship marketing: A consumer experience approach</w:t>
      </w:r>
      <w:r w:rsidRPr="000B45B4">
        <w:rPr>
          <w:rFonts w:ascii="Arial" w:hAnsi="Arial" w:cs="Arial"/>
          <w:sz w:val="22"/>
          <w:szCs w:val="22"/>
        </w:rPr>
        <w:t xml:space="preserve">. SAGE Publications. </w:t>
      </w:r>
    </w:p>
    <w:p w14:paraId="78349697" w14:textId="77777777" w:rsidR="0084336A" w:rsidRPr="000B45B4" w:rsidRDefault="0084336A" w:rsidP="0084336A">
      <w:pPr>
        <w:pStyle w:val="NormalWeb"/>
        <w:numPr>
          <w:ilvl w:val="0"/>
          <w:numId w:val="2"/>
        </w:numPr>
        <w:spacing w:before="0" w:beforeAutospacing="0" w:after="180" w:afterAutospacing="0" w:line="360" w:lineRule="auto"/>
        <w:rPr>
          <w:rFonts w:ascii="Arial" w:hAnsi="Arial" w:cs="Arial"/>
          <w:color w:val="000000"/>
          <w:sz w:val="22"/>
          <w:szCs w:val="22"/>
        </w:rPr>
      </w:pPr>
      <w:r w:rsidRPr="000B45B4">
        <w:rPr>
          <w:rFonts w:ascii="Arial" w:hAnsi="Arial" w:cs="Arial"/>
          <w:color w:val="000000"/>
          <w:sz w:val="22"/>
          <w:szCs w:val="22"/>
        </w:rPr>
        <w:t>E. Porter, M., 2004. </w:t>
      </w:r>
      <w:r w:rsidRPr="000B45B4">
        <w:rPr>
          <w:rFonts w:ascii="Arial" w:hAnsi="Arial" w:cs="Arial"/>
          <w:i/>
          <w:iCs/>
          <w:color w:val="000000"/>
          <w:sz w:val="22"/>
          <w:szCs w:val="22"/>
        </w:rPr>
        <w:t>The Competitive Strategy: Techniques for Analyzing Industries and Competitors Paperback</w:t>
      </w:r>
      <w:r w:rsidRPr="000B45B4">
        <w:rPr>
          <w:rFonts w:ascii="Arial" w:hAnsi="Arial" w:cs="Arial"/>
          <w:color w:val="000000"/>
          <w:sz w:val="22"/>
          <w:szCs w:val="22"/>
        </w:rPr>
        <w:t>. Brookline, Massachusetts: Free Press, Export Edition.</w:t>
      </w:r>
    </w:p>
    <w:p w14:paraId="148208A8" w14:textId="77777777" w:rsidR="0084336A" w:rsidRPr="000B45B4" w:rsidRDefault="0084336A" w:rsidP="0084336A">
      <w:pPr>
        <w:pStyle w:val="ListParagraph"/>
        <w:numPr>
          <w:ilvl w:val="0"/>
          <w:numId w:val="2"/>
        </w:numPr>
        <w:spacing w:after="180" w:line="360" w:lineRule="auto"/>
        <w:rPr>
          <w:rFonts w:ascii="Arial" w:eastAsia="Times New Roman" w:hAnsi="Arial" w:cs="Arial"/>
          <w:color w:val="000000"/>
          <w:sz w:val="22"/>
          <w:szCs w:val="22"/>
        </w:rPr>
      </w:pPr>
      <w:r w:rsidRPr="000B45B4">
        <w:rPr>
          <w:rFonts w:ascii="Arial" w:eastAsia="Times New Roman" w:hAnsi="Arial" w:cs="Arial"/>
          <w:color w:val="000000"/>
          <w:sz w:val="22"/>
          <w:szCs w:val="22"/>
        </w:rPr>
        <w:t>Twin, A., 2022. </w:t>
      </w:r>
      <w:r w:rsidRPr="000B45B4">
        <w:rPr>
          <w:rFonts w:ascii="Arial" w:eastAsia="Times New Roman" w:hAnsi="Arial" w:cs="Arial"/>
          <w:i/>
          <w:iCs/>
          <w:color w:val="000000"/>
          <w:sz w:val="22"/>
          <w:szCs w:val="22"/>
        </w:rPr>
        <w:t>The 4 Ps of Marketing and How to Use Them in Your Strategy</w:t>
      </w:r>
      <w:r w:rsidRPr="000B45B4">
        <w:rPr>
          <w:rFonts w:ascii="Arial" w:eastAsia="Times New Roman" w:hAnsi="Arial" w:cs="Arial"/>
          <w:color w:val="000000"/>
          <w:sz w:val="22"/>
          <w:szCs w:val="22"/>
        </w:rPr>
        <w:t xml:space="preserve">. [online] Investopedia. Available at: &lt;https://www.investopedia.com/terms/f/four-ps.asp&gt; [Accessed </w:t>
      </w:r>
      <w:r>
        <w:rPr>
          <w:rFonts w:ascii="Arial" w:eastAsia="Times New Roman" w:hAnsi="Arial" w:cs="Arial"/>
          <w:color w:val="000000"/>
        </w:rPr>
        <w:t>January 5,</w:t>
      </w:r>
      <w:r w:rsidRPr="000B45B4">
        <w:rPr>
          <w:rFonts w:ascii="Arial" w:eastAsia="Times New Roman" w:hAnsi="Arial" w:cs="Arial"/>
          <w:color w:val="000000"/>
          <w:sz w:val="22"/>
          <w:szCs w:val="22"/>
        </w:rPr>
        <w:t xml:space="preserve"> 202</w:t>
      </w:r>
      <w:r>
        <w:rPr>
          <w:rFonts w:ascii="Arial" w:eastAsia="Times New Roman" w:hAnsi="Arial" w:cs="Arial"/>
          <w:color w:val="000000"/>
        </w:rPr>
        <w:t>3</w:t>
      </w:r>
      <w:r w:rsidRPr="000B45B4">
        <w:rPr>
          <w:rFonts w:ascii="Arial" w:eastAsia="Times New Roman" w:hAnsi="Arial" w:cs="Arial"/>
          <w:color w:val="000000"/>
          <w:sz w:val="22"/>
          <w:szCs w:val="22"/>
        </w:rPr>
        <w:t>].</w:t>
      </w:r>
    </w:p>
    <w:p w14:paraId="5B92DACA" w14:textId="77777777" w:rsidR="0084336A" w:rsidRPr="000B45B4" w:rsidRDefault="0084336A" w:rsidP="0084336A">
      <w:pPr>
        <w:pStyle w:val="NormalWeb"/>
        <w:numPr>
          <w:ilvl w:val="0"/>
          <w:numId w:val="2"/>
        </w:numPr>
        <w:spacing w:line="360" w:lineRule="auto"/>
        <w:rPr>
          <w:rFonts w:ascii="Arial" w:hAnsi="Arial" w:cs="Arial"/>
          <w:sz w:val="22"/>
          <w:szCs w:val="22"/>
        </w:rPr>
      </w:pPr>
      <w:r w:rsidRPr="000B45B4">
        <w:rPr>
          <w:rFonts w:ascii="Arial" w:hAnsi="Arial" w:cs="Arial"/>
          <w:sz w:val="22"/>
          <w:szCs w:val="22"/>
        </w:rPr>
        <w:lastRenderedPageBreak/>
        <w:t xml:space="preserve">Marketing Dept, W.D.P. (2020) </w:t>
      </w:r>
      <w:r w:rsidRPr="000B45B4">
        <w:rPr>
          <w:rFonts w:ascii="Arial" w:hAnsi="Arial" w:cs="Arial"/>
          <w:i/>
          <w:iCs/>
          <w:sz w:val="22"/>
          <w:szCs w:val="22"/>
        </w:rPr>
        <w:t>Disney - leadership, history, Corporate Social Responsibility</w:t>
      </w:r>
      <w:r w:rsidRPr="000B45B4">
        <w:rPr>
          <w:rFonts w:ascii="Arial" w:hAnsi="Arial" w:cs="Arial"/>
          <w:sz w:val="22"/>
          <w:szCs w:val="22"/>
        </w:rPr>
        <w:t xml:space="preserve">, </w:t>
      </w:r>
      <w:r w:rsidRPr="000B45B4">
        <w:rPr>
          <w:rFonts w:ascii="Arial" w:hAnsi="Arial" w:cs="Arial"/>
          <w:i/>
          <w:iCs/>
          <w:sz w:val="22"/>
          <w:szCs w:val="22"/>
        </w:rPr>
        <w:t>The Walt Disney Company</w:t>
      </w:r>
      <w:r w:rsidRPr="000B45B4">
        <w:rPr>
          <w:rFonts w:ascii="Arial" w:hAnsi="Arial" w:cs="Arial"/>
          <w:sz w:val="22"/>
          <w:szCs w:val="22"/>
        </w:rPr>
        <w:t xml:space="preserve">. Available at: https://thewaltdisneycompany.com/about/ (Accessed: </w:t>
      </w:r>
      <w:r>
        <w:rPr>
          <w:rFonts w:ascii="Arial" w:hAnsi="Arial" w:cs="Arial"/>
          <w:sz w:val="22"/>
          <w:szCs w:val="22"/>
        </w:rPr>
        <w:t xml:space="preserve">January </w:t>
      </w:r>
      <w:r w:rsidRPr="000B45B4">
        <w:rPr>
          <w:rFonts w:ascii="Arial" w:hAnsi="Arial" w:cs="Arial"/>
          <w:sz w:val="22"/>
          <w:szCs w:val="22"/>
        </w:rPr>
        <w:t>6, 202</w:t>
      </w:r>
      <w:r>
        <w:rPr>
          <w:rFonts w:ascii="Arial" w:hAnsi="Arial" w:cs="Arial"/>
          <w:sz w:val="22"/>
          <w:szCs w:val="22"/>
        </w:rPr>
        <w:t>3</w:t>
      </w:r>
      <w:r w:rsidRPr="000B45B4">
        <w:rPr>
          <w:rFonts w:ascii="Arial" w:hAnsi="Arial" w:cs="Arial"/>
          <w:sz w:val="22"/>
          <w:szCs w:val="22"/>
        </w:rPr>
        <w:t xml:space="preserve">). </w:t>
      </w:r>
    </w:p>
    <w:p w14:paraId="2BE05558" w14:textId="77777777" w:rsidR="0084336A" w:rsidRPr="000B45B4" w:rsidRDefault="0084336A" w:rsidP="0084336A">
      <w:pPr>
        <w:pStyle w:val="NormalWeb"/>
        <w:numPr>
          <w:ilvl w:val="0"/>
          <w:numId w:val="2"/>
        </w:numPr>
        <w:spacing w:line="360" w:lineRule="auto"/>
        <w:rPr>
          <w:rFonts w:ascii="Arial" w:hAnsi="Arial" w:cs="Arial"/>
          <w:sz w:val="22"/>
          <w:szCs w:val="22"/>
        </w:rPr>
      </w:pPr>
      <w:r w:rsidRPr="000B45B4">
        <w:rPr>
          <w:rFonts w:ascii="Arial" w:hAnsi="Arial" w:cs="Arial"/>
          <w:sz w:val="22"/>
          <w:szCs w:val="22"/>
        </w:rPr>
        <w:t xml:space="preserve">Miller, T. (2019) </w:t>
      </w:r>
      <w:r w:rsidRPr="000B45B4">
        <w:rPr>
          <w:rFonts w:ascii="Arial" w:hAnsi="Arial" w:cs="Arial"/>
          <w:i/>
          <w:iCs/>
          <w:sz w:val="22"/>
          <w:szCs w:val="22"/>
        </w:rPr>
        <w:t xml:space="preserve">History of </w:t>
      </w:r>
      <w:proofErr w:type="spellStart"/>
      <w:r w:rsidRPr="000B45B4">
        <w:rPr>
          <w:rFonts w:ascii="Arial" w:hAnsi="Arial" w:cs="Arial"/>
          <w:i/>
          <w:iCs/>
          <w:sz w:val="22"/>
          <w:szCs w:val="22"/>
        </w:rPr>
        <w:t>disney</w:t>
      </w:r>
      <w:proofErr w:type="spellEnd"/>
      <w:r w:rsidRPr="000B45B4">
        <w:rPr>
          <w:rFonts w:ascii="Arial" w:hAnsi="Arial" w:cs="Arial"/>
          <w:i/>
          <w:iCs/>
          <w:sz w:val="22"/>
          <w:szCs w:val="22"/>
        </w:rPr>
        <w:t>: Timeline and facts</w:t>
      </w:r>
      <w:r w:rsidRPr="000B45B4">
        <w:rPr>
          <w:rFonts w:ascii="Arial" w:hAnsi="Arial" w:cs="Arial"/>
          <w:sz w:val="22"/>
          <w:szCs w:val="22"/>
        </w:rPr>
        <w:t xml:space="preserve">, </w:t>
      </w:r>
      <w:r w:rsidRPr="000B45B4">
        <w:rPr>
          <w:rFonts w:ascii="Arial" w:hAnsi="Arial" w:cs="Arial"/>
          <w:i/>
          <w:iCs/>
          <w:sz w:val="22"/>
          <w:szCs w:val="22"/>
        </w:rPr>
        <w:t>TheStreet</w:t>
      </w:r>
      <w:r w:rsidRPr="000B45B4">
        <w:rPr>
          <w:rFonts w:ascii="Arial" w:hAnsi="Arial" w:cs="Arial"/>
          <w:sz w:val="22"/>
          <w:szCs w:val="22"/>
        </w:rPr>
        <w:t xml:space="preserve">. TheStreet. Available at: https://www.thestreet.com/world/history-of-disney-15136801 (Accessed: </w:t>
      </w:r>
      <w:r>
        <w:rPr>
          <w:rFonts w:ascii="Arial" w:hAnsi="Arial" w:cs="Arial"/>
          <w:sz w:val="22"/>
          <w:szCs w:val="22"/>
        </w:rPr>
        <w:t xml:space="preserve">January </w:t>
      </w:r>
      <w:r w:rsidRPr="000B45B4">
        <w:rPr>
          <w:rFonts w:ascii="Arial" w:hAnsi="Arial" w:cs="Arial"/>
          <w:sz w:val="22"/>
          <w:szCs w:val="22"/>
        </w:rPr>
        <w:t>5, 202</w:t>
      </w:r>
      <w:r>
        <w:rPr>
          <w:rFonts w:ascii="Arial" w:hAnsi="Arial" w:cs="Arial"/>
          <w:sz w:val="22"/>
          <w:szCs w:val="22"/>
        </w:rPr>
        <w:t>3</w:t>
      </w:r>
      <w:r w:rsidRPr="000B45B4">
        <w:rPr>
          <w:rFonts w:ascii="Arial" w:hAnsi="Arial" w:cs="Arial"/>
          <w:sz w:val="22"/>
          <w:szCs w:val="22"/>
        </w:rPr>
        <w:t xml:space="preserve">). </w:t>
      </w:r>
    </w:p>
    <w:p w14:paraId="5836E244" w14:textId="77777777" w:rsidR="0084336A" w:rsidRPr="000B45B4" w:rsidRDefault="0084336A" w:rsidP="0084336A">
      <w:pPr>
        <w:pStyle w:val="NormalWeb"/>
        <w:numPr>
          <w:ilvl w:val="0"/>
          <w:numId w:val="2"/>
        </w:numPr>
        <w:spacing w:line="360" w:lineRule="auto"/>
        <w:rPr>
          <w:rFonts w:ascii="Arial" w:hAnsi="Arial" w:cs="Arial"/>
          <w:sz w:val="22"/>
          <w:szCs w:val="22"/>
        </w:rPr>
      </w:pPr>
      <w:r w:rsidRPr="000B45B4">
        <w:rPr>
          <w:rFonts w:ascii="Arial" w:hAnsi="Arial" w:cs="Arial"/>
          <w:sz w:val="22"/>
          <w:szCs w:val="22"/>
        </w:rPr>
        <w:t xml:space="preserve">Team, E.B. (2020) </w:t>
      </w:r>
      <w:r w:rsidRPr="000B45B4">
        <w:rPr>
          <w:rFonts w:ascii="Arial" w:hAnsi="Arial" w:cs="Arial"/>
          <w:i/>
          <w:iCs/>
          <w:sz w:val="22"/>
          <w:szCs w:val="22"/>
        </w:rPr>
        <w:t>Disney Company</w:t>
      </w:r>
      <w:r w:rsidRPr="000B45B4">
        <w:rPr>
          <w:rFonts w:ascii="Arial" w:hAnsi="Arial" w:cs="Arial"/>
          <w:sz w:val="22"/>
          <w:szCs w:val="22"/>
        </w:rPr>
        <w:t xml:space="preserve">, </w:t>
      </w:r>
      <w:proofErr w:type="spellStart"/>
      <w:r w:rsidRPr="000B45B4">
        <w:rPr>
          <w:rFonts w:ascii="Arial" w:hAnsi="Arial" w:cs="Arial"/>
          <w:i/>
          <w:iCs/>
          <w:sz w:val="22"/>
          <w:szCs w:val="22"/>
        </w:rPr>
        <w:t>Encyclopædia</w:t>
      </w:r>
      <w:proofErr w:type="spellEnd"/>
      <w:r w:rsidRPr="000B45B4">
        <w:rPr>
          <w:rFonts w:ascii="Arial" w:hAnsi="Arial" w:cs="Arial"/>
          <w:i/>
          <w:iCs/>
          <w:sz w:val="22"/>
          <w:szCs w:val="22"/>
        </w:rPr>
        <w:t xml:space="preserve"> Britannica</w:t>
      </w:r>
      <w:r w:rsidRPr="000B45B4">
        <w:rPr>
          <w:rFonts w:ascii="Arial" w:hAnsi="Arial" w:cs="Arial"/>
          <w:sz w:val="22"/>
          <w:szCs w:val="22"/>
        </w:rPr>
        <w:t xml:space="preserve">. </w:t>
      </w:r>
      <w:proofErr w:type="spellStart"/>
      <w:r w:rsidRPr="000B45B4">
        <w:rPr>
          <w:rFonts w:ascii="Arial" w:hAnsi="Arial" w:cs="Arial"/>
          <w:sz w:val="22"/>
          <w:szCs w:val="22"/>
        </w:rPr>
        <w:t>Encyclopædia</w:t>
      </w:r>
      <w:proofErr w:type="spellEnd"/>
      <w:r w:rsidRPr="000B45B4">
        <w:rPr>
          <w:rFonts w:ascii="Arial" w:hAnsi="Arial" w:cs="Arial"/>
          <w:sz w:val="22"/>
          <w:szCs w:val="22"/>
        </w:rPr>
        <w:t xml:space="preserve"> Britannica, inc. Available at: https://www.britannica.com/topic/Disney-Company (Accessed: </w:t>
      </w:r>
      <w:r>
        <w:rPr>
          <w:rFonts w:ascii="Arial" w:hAnsi="Arial" w:cs="Arial"/>
          <w:sz w:val="22"/>
          <w:szCs w:val="22"/>
        </w:rPr>
        <w:t xml:space="preserve">January </w:t>
      </w:r>
      <w:r w:rsidRPr="000B45B4">
        <w:rPr>
          <w:rFonts w:ascii="Arial" w:hAnsi="Arial" w:cs="Arial"/>
          <w:sz w:val="22"/>
          <w:szCs w:val="22"/>
        </w:rPr>
        <w:t>8, 202</w:t>
      </w:r>
      <w:r>
        <w:rPr>
          <w:rFonts w:ascii="Arial" w:hAnsi="Arial" w:cs="Arial"/>
          <w:sz w:val="22"/>
          <w:szCs w:val="22"/>
        </w:rPr>
        <w:t>3</w:t>
      </w:r>
      <w:r w:rsidRPr="000B45B4">
        <w:rPr>
          <w:rFonts w:ascii="Arial" w:hAnsi="Arial" w:cs="Arial"/>
          <w:sz w:val="22"/>
          <w:szCs w:val="22"/>
        </w:rPr>
        <w:t xml:space="preserve">). </w:t>
      </w:r>
    </w:p>
    <w:p w14:paraId="4C93279D" w14:textId="77777777" w:rsidR="0084336A" w:rsidRPr="000B45B4" w:rsidRDefault="0084336A" w:rsidP="0084336A">
      <w:pPr>
        <w:pStyle w:val="NormalWeb"/>
        <w:numPr>
          <w:ilvl w:val="0"/>
          <w:numId w:val="2"/>
        </w:numPr>
        <w:spacing w:line="360" w:lineRule="auto"/>
        <w:rPr>
          <w:rFonts w:ascii="Arial" w:hAnsi="Arial" w:cs="Arial"/>
          <w:sz w:val="22"/>
          <w:szCs w:val="22"/>
        </w:rPr>
      </w:pPr>
      <w:proofErr w:type="spellStart"/>
      <w:r w:rsidRPr="000B45B4">
        <w:rPr>
          <w:rFonts w:ascii="Arial" w:hAnsi="Arial" w:cs="Arial"/>
          <w:sz w:val="22"/>
          <w:szCs w:val="22"/>
        </w:rPr>
        <w:t>Zippa</w:t>
      </w:r>
      <w:proofErr w:type="spellEnd"/>
      <w:r w:rsidRPr="000B45B4">
        <w:rPr>
          <w:rFonts w:ascii="Arial" w:hAnsi="Arial" w:cs="Arial"/>
          <w:sz w:val="22"/>
          <w:szCs w:val="22"/>
        </w:rPr>
        <w:t xml:space="preserve">, Z. (2022) </w:t>
      </w:r>
      <w:r w:rsidRPr="000B45B4">
        <w:rPr>
          <w:rFonts w:ascii="Arial" w:hAnsi="Arial" w:cs="Arial"/>
          <w:i/>
          <w:iCs/>
          <w:sz w:val="22"/>
          <w:szCs w:val="22"/>
        </w:rPr>
        <w:t>The Walt Disney Company history</w:t>
      </w:r>
      <w:r w:rsidRPr="000B45B4">
        <w:rPr>
          <w:rFonts w:ascii="Arial" w:hAnsi="Arial" w:cs="Arial"/>
          <w:sz w:val="22"/>
          <w:szCs w:val="22"/>
        </w:rPr>
        <w:t xml:space="preserve">, </w:t>
      </w:r>
      <w:r w:rsidRPr="000B45B4">
        <w:rPr>
          <w:rFonts w:ascii="Arial" w:hAnsi="Arial" w:cs="Arial"/>
          <w:i/>
          <w:iCs/>
          <w:sz w:val="22"/>
          <w:szCs w:val="22"/>
        </w:rPr>
        <w:t>Founding, Timeline, and Milestones</w:t>
      </w:r>
      <w:r w:rsidRPr="000B45B4">
        <w:rPr>
          <w:rFonts w:ascii="Arial" w:hAnsi="Arial" w:cs="Arial"/>
          <w:sz w:val="22"/>
          <w:szCs w:val="22"/>
        </w:rPr>
        <w:t xml:space="preserve">. Available at: https://www.zippia.com/the-walt-disney-company-careers-11541/history/ (Accessed: </w:t>
      </w:r>
      <w:r>
        <w:rPr>
          <w:rFonts w:ascii="Arial" w:hAnsi="Arial" w:cs="Arial"/>
          <w:sz w:val="22"/>
          <w:szCs w:val="22"/>
        </w:rPr>
        <w:t>January</w:t>
      </w:r>
      <w:r w:rsidRPr="000B45B4">
        <w:rPr>
          <w:rFonts w:ascii="Arial" w:hAnsi="Arial" w:cs="Arial"/>
          <w:sz w:val="22"/>
          <w:szCs w:val="22"/>
        </w:rPr>
        <w:t xml:space="preserve"> 4, 202</w:t>
      </w:r>
      <w:r>
        <w:rPr>
          <w:rFonts w:ascii="Arial" w:hAnsi="Arial" w:cs="Arial"/>
          <w:sz w:val="22"/>
          <w:szCs w:val="22"/>
        </w:rPr>
        <w:t>3</w:t>
      </w:r>
      <w:r w:rsidRPr="000B45B4">
        <w:rPr>
          <w:rFonts w:ascii="Arial" w:hAnsi="Arial" w:cs="Arial"/>
          <w:sz w:val="22"/>
          <w:szCs w:val="22"/>
        </w:rPr>
        <w:t xml:space="preserve">). </w:t>
      </w:r>
    </w:p>
    <w:p w14:paraId="37274A18" w14:textId="77777777" w:rsidR="009E4C55" w:rsidRPr="009E4C55" w:rsidRDefault="009E4C55" w:rsidP="009E4C55"/>
    <w:sectPr w:rsidR="009E4C55" w:rsidRPr="009E4C55" w:rsidSect="00F00B33">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2F00B8" w14:textId="77777777" w:rsidR="00930D68" w:rsidRDefault="00930D68" w:rsidP="005A4EE0">
      <w:pPr>
        <w:spacing w:after="0" w:line="240" w:lineRule="auto"/>
      </w:pPr>
      <w:r>
        <w:separator/>
      </w:r>
    </w:p>
  </w:endnote>
  <w:endnote w:type="continuationSeparator" w:id="0">
    <w:p w14:paraId="0E28DDAA" w14:textId="77777777" w:rsidR="00930D68" w:rsidRDefault="00930D68" w:rsidP="005A4E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6921097"/>
      <w:docPartObj>
        <w:docPartGallery w:val="Page Numbers (Bottom of Page)"/>
        <w:docPartUnique/>
      </w:docPartObj>
    </w:sdtPr>
    <w:sdtContent>
      <w:p w14:paraId="56F1B57B" w14:textId="5CA17F53" w:rsidR="005A4EE0" w:rsidRDefault="005A4EE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AED02A2" w14:textId="77777777" w:rsidR="005A4EE0" w:rsidRDefault="005A4E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E69A4" w14:textId="77777777" w:rsidR="00930D68" w:rsidRDefault="00930D68" w:rsidP="005A4EE0">
      <w:pPr>
        <w:spacing w:after="0" w:line="240" w:lineRule="auto"/>
      </w:pPr>
      <w:r>
        <w:separator/>
      </w:r>
    </w:p>
  </w:footnote>
  <w:footnote w:type="continuationSeparator" w:id="0">
    <w:p w14:paraId="70DE028B" w14:textId="77777777" w:rsidR="00930D68" w:rsidRDefault="00930D68" w:rsidP="005A4E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34323"/>
    <w:multiLevelType w:val="hybridMultilevel"/>
    <w:tmpl w:val="AAECA3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7E50D7F"/>
    <w:multiLevelType w:val="hybridMultilevel"/>
    <w:tmpl w:val="960843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97484850">
    <w:abstractNumId w:val="0"/>
  </w:num>
  <w:num w:numId="2" w16cid:durableId="4544449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B33"/>
    <w:rsid w:val="0000586B"/>
    <w:rsid w:val="00006B3A"/>
    <w:rsid w:val="00013AE5"/>
    <w:rsid w:val="00020E8C"/>
    <w:rsid w:val="000254E7"/>
    <w:rsid w:val="00035CB9"/>
    <w:rsid w:val="00040BAE"/>
    <w:rsid w:val="00056B67"/>
    <w:rsid w:val="00070B7B"/>
    <w:rsid w:val="0007111F"/>
    <w:rsid w:val="00072828"/>
    <w:rsid w:val="000832C2"/>
    <w:rsid w:val="00083A28"/>
    <w:rsid w:val="00097780"/>
    <w:rsid w:val="000A646B"/>
    <w:rsid w:val="000D27B4"/>
    <w:rsid w:val="000D79D8"/>
    <w:rsid w:val="000F0220"/>
    <w:rsid w:val="000F4FA4"/>
    <w:rsid w:val="0011047F"/>
    <w:rsid w:val="001233B0"/>
    <w:rsid w:val="0012670C"/>
    <w:rsid w:val="00134ABC"/>
    <w:rsid w:val="00137053"/>
    <w:rsid w:val="00140D15"/>
    <w:rsid w:val="001430FA"/>
    <w:rsid w:val="001471D3"/>
    <w:rsid w:val="00147E4B"/>
    <w:rsid w:val="00163671"/>
    <w:rsid w:val="0017309B"/>
    <w:rsid w:val="00184820"/>
    <w:rsid w:val="00190264"/>
    <w:rsid w:val="00192649"/>
    <w:rsid w:val="001A343F"/>
    <w:rsid w:val="001C18A2"/>
    <w:rsid w:val="001D0C90"/>
    <w:rsid w:val="001D2711"/>
    <w:rsid w:val="001E2E49"/>
    <w:rsid w:val="001E6AF5"/>
    <w:rsid w:val="001F38F0"/>
    <w:rsid w:val="002042AC"/>
    <w:rsid w:val="00206E30"/>
    <w:rsid w:val="00211999"/>
    <w:rsid w:val="002160E9"/>
    <w:rsid w:val="00240BED"/>
    <w:rsid w:val="00243140"/>
    <w:rsid w:val="0025316B"/>
    <w:rsid w:val="00260E0C"/>
    <w:rsid w:val="00276456"/>
    <w:rsid w:val="00281424"/>
    <w:rsid w:val="00286ACB"/>
    <w:rsid w:val="00296A6C"/>
    <w:rsid w:val="002B4DF4"/>
    <w:rsid w:val="002B74F1"/>
    <w:rsid w:val="002C204D"/>
    <w:rsid w:val="002F3AB4"/>
    <w:rsid w:val="003004C1"/>
    <w:rsid w:val="00300F6D"/>
    <w:rsid w:val="00313BE9"/>
    <w:rsid w:val="0031476C"/>
    <w:rsid w:val="003171B4"/>
    <w:rsid w:val="00323A60"/>
    <w:rsid w:val="00333FF4"/>
    <w:rsid w:val="00340F68"/>
    <w:rsid w:val="0034130E"/>
    <w:rsid w:val="003416CE"/>
    <w:rsid w:val="00357110"/>
    <w:rsid w:val="00361A99"/>
    <w:rsid w:val="0036717E"/>
    <w:rsid w:val="00371514"/>
    <w:rsid w:val="0037210A"/>
    <w:rsid w:val="003727D0"/>
    <w:rsid w:val="00374436"/>
    <w:rsid w:val="0037601F"/>
    <w:rsid w:val="00377BEA"/>
    <w:rsid w:val="00384220"/>
    <w:rsid w:val="003951C1"/>
    <w:rsid w:val="003B39D2"/>
    <w:rsid w:val="003B3CEC"/>
    <w:rsid w:val="003B602D"/>
    <w:rsid w:val="003D3BE5"/>
    <w:rsid w:val="003D5DE5"/>
    <w:rsid w:val="003E65DD"/>
    <w:rsid w:val="003F49E1"/>
    <w:rsid w:val="00400421"/>
    <w:rsid w:val="00404A36"/>
    <w:rsid w:val="00404BD7"/>
    <w:rsid w:val="00427D83"/>
    <w:rsid w:val="00430BEB"/>
    <w:rsid w:val="00433DC0"/>
    <w:rsid w:val="00436BA0"/>
    <w:rsid w:val="00436F69"/>
    <w:rsid w:val="00445DEB"/>
    <w:rsid w:val="0046157D"/>
    <w:rsid w:val="00461D9A"/>
    <w:rsid w:val="00481D82"/>
    <w:rsid w:val="004865E2"/>
    <w:rsid w:val="004873A5"/>
    <w:rsid w:val="004954FE"/>
    <w:rsid w:val="004A7F74"/>
    <w:rsid w:val="004B1C97"/>
    <w:rsid w:val="004B40AE"/>
    <w:rsid w:val="004B5672"/>
    <w:rsid w:val="004C228A"/>
    <w:rsid w:val="004C52E2"/>
    <w:rsid w:val="004D7412"/>
    <w:rsid w:val="004E00DA"/>
    <w:rsid w:val="004E4176"/>
    <w:rsid w:val="004E5D9D"/>
    <w:rsid w:val="004F48AA"/>
    <w:rsid w:val="004F6FE5"/>
    <w:rsid w:val="005032EE"/>
    <w:rsid w:val="00503F0A"/>
    <w:rsid w:val="005128AF"/>
    <w:rsid w:val="00516986"/>
    <w:rsid w:val="00521709"/>
    <w:rsid w:val="00527A9A"/>
    <w:rsid w:val="005330CA"/>
    <w:rsid w:val="00535F8C"/>
    <w:rsid w:val="00536BE1"/>
    <w:rsid w:val="0054350B"/>
    <w:rsid w:val="00553A00"/>
    <w:rsid w:val="005600A6"/>
    <w:rsid w:val="00561723"/>
    <w:rsid w:val="00564999"/>
    <w:rsid w:val="005731F6"/>
    <w:rsid w:val="00573B19"/>
    <w:rsid w:val="005812C9"/>
    <w:rsid w:val="005826B1"/>
    <w:rsid w:val="005841E4"/>
    <w:rsid w:val="0058470C"/>
    <w:rsid w:val="0058560A"/>
    <w:rsid w:val="00586999"/>
    <w:rsid w:val="00594E43"/>
    <w:rsid w:val="005A4EE0"/>
    <w:rsid w:val="005B4603"/>
    <w:rsid w:val="005E6066"/>
    <w:rsid w:val="0061284F"/>
    <w:rsid w:val="006149A2"/>
    <w:rsid w:val="0061532C"/>
    <w:rsid w:val="006239EE"/>
    <w:rsid w:val="00645666"/>
    <w:rsid w:val="0064599F"/>
    <w:rsid w:val="006501D4"/>
    <w:rsid w:val="00651F6E"/>
    <w:rsid w:val="00653AFE"/>
    <w:rsid w:val="00664398"/>
    <w:rsid w:val="00664BC6"/>
    <w:rsid w:val="00665C3D"/>
    <w:rsid w:val="0067697C"/>
    <w:rsid w:val="00676FFE"/>
    <w:rsid w:val="006847C0"/>
    <w:rsid w:val="00687A49"/>
    <w:rsid w:val="006A14EA"/>
    <w:rsid w:val="006A3162"/>
    <w:rsid w:val="006C0147"/>
    <w:rsid w:val="006C2C25"/>
    <w:rsid w:val="006C31A9"/>
    <w:rsid w:val="006D629E"/>
    <w:rsid w:val="006E1E8F"/>
    <w:rsid w:val="006E511D"/>
    <w:rsid w:val="006F1052"/>
    <w:rsid w:val="006F126F"/>
    <w:rsid w:val="006F1FF7"/>
    <w:rsid w:val="00703F48"/>
    <w:rsid w:val="007172AC"/>
    <w:rsid w:val="007300F6"/>
    <w:rsid w:val="00730C8E"/>
    <w:rsid w:val="007379BB"/>
    <w:rsid w:val="00743CD7"/>
    <w:rsid w:val="007514D3"/>
    <w:rsid w:val="00772813"/>
    <w:rsid w:val="00783A05"/>
    <w:rsid w:val="00785F10"/>
    <w:rsid w:val="0079004B"/>
    <w:rsid w:val="007A0BBF"/>
    <w:rsid w:val="007B6865"/>
    <w:rsid w:val="007D01F5"/>
    <w:rsid w:val="007D47BF"/>
    <w:rsid w:val="007D5FED"/>
    <w:rsid w:val="007D73FD"/>
    <w:rsid w:val="007E3076"/>
    <w:rsid w:val="007F6457"/>
    <w:rsid w:val="007F679D"/>
    <w:rsid w:val="007F715F"/>
    <w:rsid w:val="007F785D"/>
    <w:rsid w:val="007F789B"/>
    <w:rsid w:val="007F7DD7"/>
    <w:rsid w:val="008021A7"/>
    <w:rsid w:val="0081689C"/>
    <w:rsid w:val="00825CBA"/>
    <w:rsid w:val="00825E4A"/>
    <w:rsid w:val="00832A24"/>
    <w:rsid w:val="0083750F"/>
    <w:rsid w:val="0084336A"/>
    <w:rsid w:val="00855B11"/>
    <w:rsid w:val="0086289D"/>
    <w:rsid w:val="00873F35"/>
    <w:rsid w:val="00880D72"/>
    <w:rsid w:val="00884327"/>
    <w:rsid w:val="00884E3E"/>
    <w:rsid w:val="008A19D5"/>
    <w:rsid w:val="008B4D5A"/>
    <w:rsid w:val="008C3377"/>
    <w:rsid w:val="008D0199"/>
    <w:rsid w:val="00902366"/>
    <w:rsid w:val="00902498"/>
    <w:rsid w:val="009037E8"/>
    <w:rsid w:val="00911FB3"/>
    <w:rsid w:val="0091563A"/>
    <w:rsid w:val="00917997"/>
    <w:rsid w:val="00925CBC"/>
    <w:rsid w:val="0092687A"/>
    <w:rsid w:val="00930BF0"/>
    <w:rsid w:val="00930D68"/>
    <w:rsid w:val="00934AEC"/>
    <w:rsid w:val="009404A8"/>
    <w:rsid w:val="00947670"/>
    <w:rsid w:val="00950507"/>
    <w:rsid w:val="009544B4"/>
    <w:rsid w:val="00954CB4"/>
    <w:rsid w:val="009605B5"/>
    <w:rsid w:val="00961AB9"/>
    <w:rsid w:val="009653D9"/>
    <w:rsid w:val="0097497D"/>
    <w:rsid w:val="00974B1A"/>
    <w:rsid w:val="00985AE1"/>
    <w:rsid w:val="009879A1"/>
    <w:rsid w:val="00995474"/>
    <w:rsid w:val="00996EDD"/>
    <w:rsid w:val="009A4D48"/>
    <w:rsid w:val="009A5EFD"/>
    <w:rsid w:val="009A6BCD"/>
    <w:rsid w:val="009B2279"/>
    <w:rsid w:val="009B37FF"/>
    <w:rsid w:val="009B56DF"/>
    <w:rsid w:val="009C3E2B"/>
    <w:rsid w:val="009C68F2"/>
    <w:rsid w:val="009D1A3B"/>
    <w:rsid w:val="009D1EF1"/>
    <w:rsid w:val="009D7E93"/>
    <w:rsid w:val="009E4C55"/>
    <w:rsid w:val="00A0180A"/>
    <w:rsid w:val="00A02806"/>
    <w:rsid w:val="00A02E6B"/>
    <w:rsid w:val="00A03A3A"/>
    <w:rsid w:val="00A6484C"/>
    <w:rsid w:val="00A6716B"/>
    <w:rsid w:val="00A72924"/>
    <w:rsid w:val="00A77F84"/>
    <w:rsid w:val="00A91678"/>
    <w:rsid w:val="00A96FF4"/>
    <w:rsid w:val="00AA2634"/>
    <w:rsid w:val="00AF6880"/>
    <w:rsid w:val="00B03FF1"/>
    <w:rsid w:val="00B136F8"/>
    <w:rsid w:val="00B210ED"/>
    <w:rsid w:val="00B26D4C"/>
    <w:rsid w:val="00B272F5"/>
    <w:rsid w:val="00B451F1"/>
    <w:rsid w:val="00B523F1"/>
    <w:rsid w:val="00B54188"/>
    <w:rsid w:val="00B575D1"/>
    <w:rsid w:val="00B64631"/>
    <w:rsid w:val="00B6678B"/>
    <w:rsid w:val="00B70319"/>
    <w:rsid w:val="00B7071B"/>
    <w:rsid w:val="00B73A03"/>
    <w:rsid w:val="00B741D3"/>
    <w:rsid w:val="00B84142"/>
    <w:rsid w:val="00B9108F"/>
    <w:rsid w:val="00B9131A"/>
    <w:rsid w:val="00B91A79"/>
    <w:rsid w:val="00B91FAC"/>
    <w:rsid w:val="00B93CCC"/>
    <w:rsid w:val="00BA0951"/>
    <w:rsid w:val="00BA2737"/>
    <w:rsid w:val="00BB1CBF"/>
    <w:rsid w:val="00BB5DA6"/>
    <w:rsid w:val="00BC07C2"/>
    <w:rsid w:val="00BC54ED"/>
    <w:rsid w:val="00BC5FD1"/>
    <w:rsid w:val="00BC7EF3"/>
    <w:rsid w:val="00BD5627"/>
    <w:rsid w:val="00BE0B0A"/>
    <w:rsid w:val="00BE7668"/>
    <w:rsid w:val="00BE7689"/>
    <w:rsid w:val="00BF1515"/>
    <w:rsid w:val="00BF1694"/>
    <w:rsid w:val="00BF1A02"/>
    <w:rsid w:val="00BF4A25"/>
    <w:rsid w:val="00C04252"/>
    <w:rsid w:val="00C049C8"/>
    <w:rsid w:val="00C1123C"/>
    <w:rsid w:val="00C21DD6"/>
    <w:rsid w:val="00C35059"/>
    <w:rsid w:val="00C37800"/>
    <w:rsid w:val="00C442AB"/>
    <w:rsid w:val="00C530B3"/>
    <w:rsid w:val="00C709DE"/>
    <w:rsid w:val="00C721BB"/>
    <w:rsid w:val="00C7719D"/>
    <w:rsid w:val="00C80787"/>
    <w:rsid w:val="00C82982"/>
    <w:rsid w:val="00C91986"/>
    <w:rsid w:val="00CA0508"/>
    <w:rsid w:val="00CA2899"/>
    <w:rsid w:val="00CB32BE"/>
    <w:rsid w:val="00CC0D31"/>
    <w:rsid w:val="00CC4AAA"/>
    <w:rsid w:val="00CD162E"/>
    <w:rsid w:val="00CD6212"/>
    <w:rsid w:val="00CE5990"/>
    <w:rsid w:val="00D27604"/>
    <w:rsid w:val="00D30CB2"/>
    <w:rsid w:val="00D410D5"/>
    <w:rsid w:val="00D42AE9"/>
    <w:rsid w:val="00D45CCB"/>
    <w:rsid w:val="00D560F4"/>
    <w:rsid w:val="00D57647"/>
    <w:rsid w:val="00D62FA3"/>
    <w:rsid w:val="00D8184B"/>
    <w:rsid w:val="00D81D3B"/>
    <w:rsid w:val="00D87A7A"/>
    <w:rsid w:val="00D90EFF"/>
    <w:rsid w:val="00DA08F8"/>
    <w:rsid w:val="00DA0D41"/>
    <w:rsid w:val="00DA78FF"/>
    <w:rsid w:val="00DC48C5"/>
    <w:rsid w:val="00DC4E8D"/>
    <w:rsid w:val="00DD3C62"/>
    <w:rsid w:val="00DE2274"/>
    <w:rsid w:val="00DE5F5C"/>
    <w:rsid w:val="00DF46CC"/>
    <w:rsid w:val="00DF5C65"/>
    <w:rsid w:val="00E0774F"/>
    <w:rsid w:val="00E13157"/>
    <w:rsid w:val="00E133E0"/>
    <w:rsid w:val="00E245F0"/>
    <w:rsid w:val="00E24CCF"/>
    <w:rsid w:val="00E3055A"/>
    <w:rsid w:val="00E31279"/>
    <w:rsid w:val="00E434D0"/>
    <w:rsid w:val="00E4789A"/>
    <w:rsid w:val="00E54F2A"/>
    <w:rsid w:val="00E568A8"/>
    <w:rsid w:val="00E72303"/>
    <w:rsid w:val="00E73024"/>
    <w:rsid w:val="00E773A4"/>
    <w:rsid w:val="00E84332"/>
    <w:rsid w:val="00E84EF6"/>
    <w:rsid w:val="00E86193"/>
    <w:rsid w:val="00E90F6E"/>
    <w:rsid w:val="00E92155"/>
    <w:rsid w:val="00E9239B"/>
    <w:rsid w:val="00E936B3"/>
    <w:rsid w:val="00E9720A"/>
    <w:rsid w:val="00EA0146"/>
    <w:rsid w:val="00EA1DE2"/>
    <w:rsid w:val="00EA4100"/>
    <w:rsid w:val="00EB50F3"/>
    <w:rsid w:val="00EB5820"/>
    <w:rsid w:val="00EB6EC6"/>
    <w:rsid w:val="00EC6A94"/>
    <w:rsid w:val="00EC75F1"/>
    <w:rsid w:val="00ED4F92"/>
    <w:rsid w:val="00EF0EF5"/>
    <w:rsid w:val="00EF7BC7"/>
    <w:rsid w:val="00F004E3"/>
    <w:rsid w:val="00F00B33"/>
    <w:rsid w:val="00F0742F"/>
    <w:rsid w:val="00F14D33"/>
    <w:rsid w:val="00F15B21"/>
    <w:rsid w:val="00F17DEE"/>
    <w:rsid w:val="00F258A5"/>
    <w:rsid w:val="00F312AB"/>
    <w:rsid w:val="00F330D9"/>
    <w:rsid w:val="00F36CF8"/>
    <w:rsid w:val="00F46047"/>
    <w:rsid w:val="00F477EF"/>
    <w:rsid w:val="00F645BB"/>
    <w:rsid w:val="00F769C7"/>
    <w:rsid w:val="00F81739"/>
    <w:rsid w:val="00F81910"/>
    <w:rsid w:val="00F826F7"/>
    <w:rsid w:val="00F8482E"/>
    <w:rsid w:val="00F865E8"/>
    <w:rsid w:val="00F87E53"/>
    <w:rsid w:val="00FB0D3E"/>
    <w:rsid w:val="00FB2991"/>
    <w:rsid w:val="00FB786D"/>
    <w:rsid w:val="00FC45A4"/>
    <w:rsid w:val="00FE7E0F"/>
    <w:rsid w:val="00FF20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36424"/>
  <w15:chartTrackingRefBased/>
  <w15:docId w15:val="{933FB654-4CD8-4866-993E-A104E8CBC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5F10"/>
  </w:style>
  <w:style w:type="paragraph" w:styleId="Heading1">
    <w:name w:val="heading 1"/>
    <w:basedOn w:val="Normal"/>
    <w:next w:val="Normal"/>
    <w:link w:val="Heading1Char"/>
    <w:uiPriority w:val="9"/>
    <w:qFormat/>
    <w:rsid w:val="00785F10"/>
    <w:pPr>
      <w:keepNext/>
      <w:keepLines/>
      <w:spacing w:before="320" w:after="80" w:line="240" w:lineRule="auto"/>
      <w:jc w:val="center"/>
      <w:outlineLvl w:val="0"/>
    </w:pPr>
    <w:rPr>
      <w:rFonts w:asciiTheme="majorHAnsi" w:eastAsiaTheme="majorEastAsia" w:hAnsiTheme="majorHAnsi" w:cstheme="majorBidi"/>
      <w:color w:val="374C80" w:themeColor="accent1" w:themeShade="BF"/>
      <w:sz w:val="40"/>
      <w:szCs w:val="40"/>
    </w:rPr>
  </w:style>
  <w:style w:type="paragraph" w:styleId="Heading2">
    <w:name w:val="heading 2"/>
    <w:basedOn w:val="Normal"/>
    <w:next w:val="Normal"/>
    <w:link w:val="Heading2Char"/>
    <w:uiPriority w:val="9"/>
    <w:unhideWhenUsed/>
    <w:qFormat/>
    <w:rsid w:val="00785F10"/>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785F10"/>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785F10"/>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785F10"/>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785F10"/>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785F10"/>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785F10"/>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785F1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5F10"/>
    <w:pPr>
      <w:spacing w:after="0" w:line="240" w:lineRule="auto"/>
    </w:pPr>
  </w:style>
  <w:style w:type="character" w:customStyle="1" w:styleId="NoSpacingChar">
    <w:name w:val="No Spacing Char"/>
    <w:basedOn w:val="DefaultParagraphFont"/>
    <w:link w:val="NoSpacing"/>
    <w:uiPriority w:val="1"/>
    <w:rsid w:val="00F00B33"/>
  </w:style>
  <w:style w:type="character" w:customStyle="1" w:styleId="Heading1Char">
    <w:name w:val="Heading 1 Char"/>
    <w:basedOn w:val="DefaultParagraphFont"/>
    <w:link w:val="Heading1"/>
    <w:uiPriority w:val="9"/>
    <w:rsid w:val="00785F10"/>
    <w:rPr>
      <w:rFonts w:asciiTheme="majorHAnsi" w:eastAsiaTheme="majorEastAsia" w:hAnsiTheme="majorHAnsi" w:cstheme="majorBidi"/>
      <w:color w:val="374C80" w:themeColor="accent1" w:themeShade="BF"/>
      <w:sz w:val="40"/>
      <w:szCs w:val="40"/>
    </w:rPr>
  </w:style>
  <w:style w:type="paragraph" w:styleId="TOCHeading">
    <w:name w:val="TOC Heading"/>
    <w:basedOn w:val="Heading1"/>
    <w:next w:val="Normal"/>
    <w:uiPriority w:val="39"/>
    <w:unhideWhenUsed/>
    <w:qFormat/>
    <w:rsid w:val="00785F10"/>
    <w:pPr>
      <w:outlineLvl w:val="9"/>
    </w:pPr>
  </w:style>
  <w:style w:type="character" w:customStyle="1" w:styleId="Heading2Char">
    <w:name w:val="Heading 2 Char"/>
    <w:basedOn w:val="DefaultParagraphFont"/>
    <w:link w:val="Heading2"/>
    <w:uiPriority w:val="9"/>
    <w:rsid w:val="00785F10"/>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785F10"/>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785F10"/>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785F10"/>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785F10"/>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785F10"/>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785F1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785F10"/>
    <w:rPr>
      <w:b/>
      <w:bCs/>
      <w:i/>
      <w:iCs/>
    </w:rPr>
  </w:style>
  <w:style w:type="paragraph" w:styleId="Caption">
    <w:name w:val="caption"/>
    <w:basedOn w:val="Normal"/>
    <w:next w:val="Normal"/>
    <w:uiPriority w:val="35"/>
    <w:semiHidden/>
    <w:unhideWhenUsed/>
    <w:qFormat/>
    <w:rsid w:val="00785F1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785F10"/>
    <w:pPr>
      <w:pBdr>
        <w:top w:val="single" w:sz="6" w:space="8" w:color="297FD5" w:themeColor="accent3"/>
        <w:bottom w:val="single" w:sz="6" w:space="8" w:color="297FD5" w:themeColor="accent3"/>
      </w:pBdr>
      <w:spacing w:after="400" w:line="240" w:lineRule="auto"/>
      <w:contextualSpacing/>
      <w:jc w:val="center"/>
    </w:pPr>
    <w:rPr>
      <w:rFonts w:asciiTheme="majorHAnsi" w:eastAsiaTheme="majorEastAsia" w:hAnsiTheme="majorHAnsi" w:cstheme="majorBidi"/>
      <w:caps/>
      <w:color w:val="242852" w:themeColor="text2"/>
      <w:spacing w:val="30"/>
      <w:sz w:val="72"/>
      <w:szCs w:val="72"/>
    </w:rPr>
  </w:style>
  <w:style w:type="character" w:customStyle="1" w:styleId="TitleChar">
    <w:name w:val="Title Char"/>
    <w:basedOn w:val="DefaultParagraphFont"/>
    <w:link w:val="Title"/>
    <w:uiPriority w:val="10"/>
    <w:rsid w:val="00785F10"/>
    <w:rPr>
      <w:rFonts w:asciiTheme="majorHAnsi" w:eastAsiaTheme="majorEastAsia" w:hAnsiTheme="majorHAnsi" w:cstheme="majorBidi"/>
      <w:caps/>
      <w:color w:val="242852" w:themeColor="text2"/>
      <w:spacing w:val="30"/>
      <w:sz w:val="72"/>
      <w:szCs w:val="72"/>
    </w:rPr>
  </w:style>
  <w:style w:type="paragraph" w:styleId="Subtitle">
    <w:name w:val="Subtitle"/>
    <w:basedOn w:val="Normal"/>
    <w:next w:val="Normal"/>
    <w:link w:val="SubtitleChar"/>
    <w:uiPriority w:val="11"/>
    <w:qFormat/>
    <w:rsid w:val="00785F10"/>
    <w:pPr>
      <w:numPr>
        <w:ilvl w:val="1"/>
      </w:numPr>
      <w:jc w:val="center"/>
    </w:pPr>
    <w:rPr>
      <w:color w:val="242852" w:themeColor="text2"/>
      <w:sz w:val="28"/>
      <w:szCs w:val="28"/>
    </w:rPr>
  </w:style>
  <w:style w:type="character" w:customStyle="1" w:styleId="SubtitleChar">
    <w:name w:val="Subtitle Char"/>
    <w:basedOn w:val="DefaultParagraphFont"/>
    <w:link w:val="Subtitle"/>
    <w:uiPriority w:val="11"/>
    <w:rsid w:val="00785F10"/>
    <w:rPr>
      <w:color w:val="242852" w:themeColor="text2"/>
      <w:sz w:val="28"/>
      <w:szCs w:val="28"/>
    </w:rPr>
  </w:style>
  <w:style w:type="character" w:styleId="Strong">
    <w:name w:val="Strong"/>
    <w:basedOn w:val="DefaultParagraphFont"/>
    <w:uiPriority w:val="22"/>
    <w:qFormat/>
    <w:rsid w:val="00785F10"/>
    <w:rPr>
      <w:b/>
      <w:bCs/>
    </w:rPr>
  </w:style>
  <w:style w:type="character" w:styleId="Emphasis">
    <w:name w:val="Emphasis"/>
    <w:basedOn w:val="DefaultParagraphFont"/>
    <w:uiPriority w:val="20"/>
    <w:qFormat/>
    <w:rsid w:val="00785F10"/>
    <w:rPr>
      <w:i/>
      <w:iCs/>
      <w:color w:val="000000" w:themeColor="text1"/>
    </w:rPr>
  </w:style>
  <w:style w:type="paragraph" w:styleId="Quote">
    <w:name w:val="Quote"/>
    <w:basedOn w:val="Normal"/>
    <w:next w:val="Normal"/>
    <w:link w:val="QuoteChar"/>
    <w:uiPriority w:val="29"/>
    <w:qFormat/>
    <w:rsid w:val="00785F10"/>
    <w:pPr>
      <w:spacing w:before="160"/>
      <w:ind w:left="720" w:right="720"/>
      <w:jc w:val="center"/>
    </w:pPr>
    <w:rPr>
      <w:i/>
      <w:iCs/>
      <w:color w:val="1E5E9F" w:themeColor="accent3" w:themeShade="BF"/>
      <w:sz w:val="24"/>
      <w:szCs w:val="24"/>
    </w:rPr>
  </w:style>
  <w:style w:type="character" w:customStyle="1" w:styleId="QuoteChar">
    <w:name w:val="Quote Char"/>
    <w:basedOn w:val="DefaultParagraphFont"/>
    <w:link w:val="Quote"/>
    <w:uiPriority w:val="29"/>
    <w:rsid w:val="00785F10"/>
    <w:rPr>
      <w:i/>
      <w:iCs/>
      <w:color w:val="1E5E9F" w:themeColor="accent3" w:themeShade="BF"/>
      <w:sz w:val="24"/>
      <w:szCs w:val="24"/>
    </w:rPr>
  </w:style>
  <w:style w:type="paragraph" w:styleId="IntenseQuote">
    <w:name w:val="Intense Quote"/>
    <w:basedOn w:val="Normal"/>
    <w:next w:val="Normal"/>
    <w:link w:val="IntenseQuoteChar"/>
    <w:uiPriority w:val="30"/>
    <w:qFormat/>
    <w:rsid w:val="00785F10"/>
    <w:pPr>
      <w:spacing w:before="160" w:line="276" w:lineRule="auto"/>
      <w:ind w:left="936" w:right="936"/>
      <w:jc w:val="center"/>
    </w:pPr>
    <w:rPr>
      <w:rFonts w:asciiTheme="majorHAnsi" w:eastAsiaTheme="majorEastAsia" w:hAnsiTheme="majorHAnsi" w:cstheme="majorBidi"/>
      <w:caps/>
      <w:color w:val="374C80" w:themeColor="accent1" w:themeShade="BF"/>
      <w:sz w:val="28"/>
      <w:szCs w:val="28"/>
    </w:rPr>
  </w:style>
  <w:style w:type="character" w:customStyle="1" w:styleId="IntenseQuoteChar">
    <w:name w:val="Intense Quote Char"/>
    <w:basedOn w:val="DefaultParagraphFont"/>
    <w:link w:val="IntenseQuote"/>
    <w:uiPriority w:val="30"/>
    <w:rsid w:val="00785F10"/>
    <w:rPr>
      <w:rFonts w:asciiTheme="majorHAnsi" w:eastAsiaTheme="majorEastAsia" w:hAnsiTheme="majorHAnsi" w:cstheme="majorBidi"/>
      <w:caps/>
      <w:color w:val="374C80" w:themeColor="accent1" w:themeShade="BF"/>
      <w:sz w:val="28"/>
      <w:szCs w:val="28"/>
    </w:rPr>
  </w:style>
  <w:style w:type="character" w:styleId="SubtleEmphasis">
    <w:name w:val="Subtle Emphasis"/>
    <w:basedOn w:val="DefaultParagraphFont"/>
    <w:uiPriority w:val="19"/>
    <w:qFormat/>
    <w:rsid w:val="00785F10"/>
    <w:rPr>
      <w:i/>
      <w:iCs/>
      <w:color w:val="595959" w:themeColor="text1" w:themeTint="A6"/>
    </w:rPr>
  </w:style>
  <w:style w:type="character" w:styleId="IntenseEmphasis">
    <w:name w:val="Intense Emphasis"/>
    <w:basedOn w:val="DefaultParagraphFont"/>
    <w:uiPriority w:val="21"/>
    <w:qFormat/>
    <w:rsid w:val="00785F10"/>
    <w:rPr>
      <w:b/>
      <w:bCs/>
      <w:i/>
      <w:iCs/>
      <w:color w:val="auto"/>
    </w:rPr>
  </w:style>
  <w:style w:type="character" w:styleId="SubtleReference">
    <w:name w:val="Subtle Reference"/>
    <w:basedOn w:val="DefaultParagraphFont"/>
    <w:uiPriority w:val="31"/>
    <w:qFormat/>
    <w:rsid w:val="00785F10"/>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85F10"/>
    <w:rPr>
      <w:b/>
      <w:bCs/>
      <w:caps w:val="0"/>
      <w:smallCaps/>
      <w:color w:val="auto"/>
      <w:spacing w:val="0"/>
      <w:u w:val="single"/>
    </w:rPr>
  </w:style>
  <w:style w:type="character" w:styleId="BookTitle">
    <w:name w:val="Book Title"/>
    <w:basedOn w:val="DefaultParagraphFont"/>
    <w:uiPriority w:val="33"/>
    <w:qFormat/>
    <w:rsid w:val="00785F10"/>
    <w:rPr>
      <w:b/>
      <w:bCs/>
      <w:caps w:val="0"/>
      <w:smallCaps/>
      <w:spacing w:val="0"/>
    </w:rPr>
  </w:style>
  <w:style w:type="paragraph" w:styleId="Header">
    <w:name w:val="header"/>
    <w:basedOn w:val="Normal"/>
    <w:link w:val="HeaderChar"/>
    <w:uiPriority w:val="99"/>
    <w:unhideWhenUsed/>
    <w:rsid w:val="005A4E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4EE0"/>
  </w:style>
  <w:style w:type="paragraph" w:styleId="Footer">
    <w:name w:val="footer"/>
    <w:basedOn w:val="Normal"/>
    <w:link w:val="FooterChar"/>
    <w:uiPriority w:val="99"/>
    <w:unhideWhenUsed/>
    <w:rsid w:val="005A4E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4EE0"/>
  </w:style>
  <w:style w:type="paragraph" w:styleId="TOC1">
    <w:name w:val="toc 1"/>
    <w:basedOn w:val="Normal"/>
    <w:next w:val="Normal"/>
    <w:autoRedefine/>
    <w:uiPriority w:val="39"/>
    <w:unhideWhenUsed/>
    <w:rsid w:val="00F15B21"/>
    <w:pPr>
      <w:tabs>
        <w:tab w:val="right" w:leader="dot" w:pos="9350"/>
      </w:tabs>
      <w:spacing w:after="100"/>
    </w:pPr>
    <w:rPr>
      <w:rFonts w:ascii="Arial" w:hAnsi="Arial" w:cs="Arial"/>
      <w:noProof/>
      <w:sz w:val="22"/>
      <w:szCs w:val="22"/>
    </w:rPr>
  </w:style>
  <w:style w:type="paragraph" w:styleId="TOC2">
    <w:name w:val="toc 2"/>
    <w:basedOn w:val="Normal"/>
    <w:next w:val="Normal"/>
    <w:autoRedefine/>
    <w:uiPriority w:val="39"/>
    <w:unhideWhenUsed/>
    <w:rsid w:val="003E65DD"/>
    <w:pPr>
      <w:spacing w:after="100"/>
      <w:ind w:left="210"/>
    </w:pPr>
  </w:style>
  <w:style w:type="paragraph" w:styleId="TOC3">
    <w:name w:val="toc 3"/>
    <w:basedOn w:val="Normal"/>
    <w:next w:val="Normal"/>
    <w:autoRedefine/>
    <w:uiPriority w:val="39"/>
    <w:unhideWhenUsed/>
    <w:rsid w:val="003E65DD"/>
    <w:pPr>
      <w:spacing w:after="100"/>
      <w:ind w:left="420"/>
    </w:pPr>
  </w:style>
  <w:style w:type="character" w:styleId="Hyperlink">
    <w:name w:val="Hyperlink"/>
    <w:basedOn w:val="DefaultParagraphFont"/>
    <w:uiPriority w:val="99"/>
    <w:unhideWhenUsed/>
    <w:rsid w:val="003E65DD"/>
    <w:rPr>
      <w:color w:val="9454C3" w:themeColor="hyperlink"/>
      <w:u w:val="single"/>
    </w:rPr>
  </w:style>
  <w:style w:type="paragraph" w:styleId="ListParagraph">
    <w:name w:val="List Paragraph"/>
    <w:basedOn w:val="Normal"/>
    <w:uiPriority w:val="34"/>
    <w:qFormat/>
    <w:rsid w:val="00E73024"/>
    <w:pPr>
      <w:ind w:left="720"/>
      <w:contextualSpacing/>
    </w:pPr>
  </w:style>
  <w:style w:type="paragraph" w:styleId="NormalWeb">
    <w:name w:val="Normal (Web)"/>
    <w:basedOn w:val="Normal"/>
    <w:uiPriority w:val="99"/>
    <w:semiHidden/>
    <w:unhideWhenUsed/>
    <w:rsid w:val="0084336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sv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25A30A-541C-46A7-BC62-5304D3B0B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4249</Words>
  <Characters>24220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Marketing Fundamentals – Analysis and Evaluation</vt:lpstr>
    </vt:vector>
  </TitlesOfParts>
  <Company/>
  <LinksUpToDate>false</LinksUpToDate>
  <CharactersWithSpaces>28413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 Analysis and Evaluation</dc:title>
  <dc:subject>Module Code: LCBB4004</dc:subject>
  <dc:creator>Daniela Georgieva</dc:creator>
  <cp:keywords/>
  <dc:description/>
  <cp:lastModifiedBy>Dani Georgieva</cp:lastModifiedBy>
  <cp:revision>2</cp:revision>
  <dcterms:created xsi:type="dcterms:W3CDTF">2023-01-11T23:59:00Z</dcterms:created>
  <dcterms:modified xsi:type="dcterms:W3CDTF">2023-01-11T23:59:00Z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a2233b2a-f14d-4852-b0b1-9a06e20fd7ca</vt:lpwstr>
  </property>
</Properties>
</file>