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20C2" w:rsidRDefault="001220C2" w:rsidP="001220C2">
      <w:pPr>
        <w:jc w:val="center"/>
        <w:rPr>
          <w:rFonts w:cs="Times New Roman"/>
          <w:b/>
          <w:sz w:val="52"/>
          <w:szCs w:val="52"/>
        </w:rPr>
      </w:pPr>
      <w:r>
        <w:rPr>
          <w:rFonts w:cs="Times New Roman"/>
          <w:b/>
          <w:sz w:val="52"/>
          <w:szCs w:val="52"/>
        </w:rPr>
        <w:t>University of Wales Trinity Saint David</w:t>
      </w:r>
    </w:p>
    <w:p w:rsidR="001220C2" w:rsidRDefault="001220C2" w:rsidP="001220C2">
      <w:pPr>
        <w:jc w:val="center"/>
        <w:rPr>
          <w:rFonts w:cs="Times New Roman"/>
          <w:b/>
          <w:sz w:val="52"/>
          <w:szCs w:val="52"/>
        </w:rPr>
      </w:pPr>
    </w:p>
    <w:p w:rsidR="001220C2" w:rsidRDefault="001220C2" w:rsidP="001220C2">
      <w:pPr>
        <w:jc w:val="center"/>
        <w:rPr>
          <w:rFonts w:cs="Times New Roman"/>
          <w:b/>
          <w:sz w:val="52"/>
          <w:szCs w:val="52"/>
        </w:rPr>
      </w:pPr>
    </w:p>
    <w:p w:rsidR="001220C2" w:rsidRDefault="001220C2" w:rsidP="001220C2">
      <w:pPr>
        <w:jc w:val="center"/>
        <w:rPr>
          <w:rFonts w:cs="Times New Roman"/>
          <w:b/>
          <w:sz w:val="40"/>
          <w:szCs w:val="40"/>
        </w:rPr>
      </w:pPr>
      <w:r w:rsidRPr="001220C2">
        <w:rPr>
          <w:rFonts w:cs="Times New Roman"/>
          <w:b/>
          <w:sz w:val="40"/>
          <w:szCs w:val="40"/>
        </w:rPr>
        <w:t>Digital Skills and Research Methods</w:t>
      </w:r>
      <w:r>
        <w:rPr>
          <w:rFonts w:cs="Times New Roman"/>
          <w:b/>
          <w:sz w:val="40"/>
          <w:szCs w:val="40"/>
        </w:rPr>
        <w:br/>
        <w:t>Assignment 2</w:t>
      </w:r>
    </w:p>
    <w:p w:rsidR="001220C2" w:rsidRDefault="001220C2" w:rsidP="001220C2">
      <w:pPr>
        <w:jc w:val="center"/>
        <w:rPr>
          <w:rFonts w:cs="Times New Roman"/>
          <w:b/>
          <w:sz w:val="40"/>
          <w:szCs w:val="40"/>
        </w:rPr>
      </w:pPr>
    </w:p>
    <w:p w:rsidR="001220C2" w:rsidRDefault="001220C2" w:rsidP="001220C2">
      <w:pPr>
        <w:jc w:val="center"/>
        <w:rPr>
          <w:rFonts w:cs="Times New Roman"/>
          <w:b/>
          <w:sz w:val="40"/>
          <w:szCs w:val="40"/>
        </w:rPr>
      </w:pPr>
    </w:p>
    <w:p w:rsidR="001220C2" w:rsidRDefault="001220C2" w:rsidP="001220C2">
      <w:pPr>
        <w:pStyle w:val="Default"/>
        <w:jc w:val="center"/>
        <w:rPr>
          <w:rFonts w:ascii="Times New Roman" w:hAnsi="Times New Roman" w:cs="Times New Roman"/>
          <w:b/>
          <w:sz w:val="40"/>
          <w:szCs w:val="40"/>
        </w:rPr>
      </w:pPr>
      <w:proofErr w:type="spellStart"/>
      <w:r>
        <w:rPr>
          <w:rFonts w:ascii="Times New Roman" w:hAnsi="Times New Roman" w:cs="Times New Roman"/>
          <w:b/>
          <w:sz w:val="40"/>
          <w:szCs w:val="40"/>
        </w:rPr>
        <w:t>Tawhihur</w:t>
      </w:r>
      <w:proofErr w:type="spellEnd"/>
      <w:r>
        <w:rPr>
          <w:rFonts w:ascii="Times New Roman" w:hAnsi="Times New Roman" w:cs="Times New Roman"/>
          <w:b/>
          <w:sz w:val="40"/>
          <w:szCs w:val="40"/>
        </w:rPr>
        <w:t xml:space="preserve"> Rahman</w:t>
      </w:r>
    </w:p>
    <w:p w:rsidR="009A7ABF" w:rsidRDefault="009A7ABF" w:rsidP="001220C2">
      <w:pPr>
        <w:pStyle w:val="Default"/>
        <w:jc w:val="center"/>
        <w:rPr>
          <w:rFonts w:ascii="Times New Roman" w:hAnsi="Times New Roman" w:cs="Times New Roman"/>
          <w:b/>
          <w:sz w:val="40"/>
          <w:szCs w:val="40"/>
        </w:rPr>
      </w:pPr>
      <w:r>
        <w:rPr>
          <w:rFonts w:ascii="Times New Roman" w:hAnsi="Times New Roman" w:cs="Times New Roman"/>
          <w:b/>
          <w:sz w:val="40"/>
          <w:szCs w:val="40"/>
        </w:rPr>
        <w:t>Student ID: 1707410</w:t>
      </w: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p>
    <w:p w:rsidR="009A7ABF" w:rsidRDefault="009A7ABF" w:rsidP="001220C2">
      <w:pPr>
        <w:pStyle w:val="Default"/>
        <w:jc w:val="center"/>
        <w:rPr>
          <w:rFonts w:ascii="Times New Roman" w:hAnsi="Times New Roman" w:cs="Times New Roman"/>
          <w:b/>
          <w:sz w:val="40"/>
          <w:szCs w:val="40"/>
        </w:rPr>
      </w:pPr>
      <w:r>
        <w:rPr>
          <w:rFonts w:ascii="Times New Roman" w:hAnsi="Times New Roman" w:cs="Times New Roman"/>
          <w:b/>
          <w:sz w:val="40"/>
          <w:szCs w:val="40"/>
        </w:rPr>
        <w:t xml:space="preserve">Teachers Name: </w:t>
      </w:r>
      <w:proofErr w:type="spellStart"/>
      <w:r>
        <w:rPr>
          <w:rFonts w:ascii="Times New Roman" w:hAnsi="Times New Roman" w:cs="Times New Roman"/>
          <w:b/>
          <w:sz w:val="40"/>
          <w:szCs w:val="40"/>
        </w:rPr>
        <w:t>Renuga</w:t>
      </w:r>
      <w:proofErr w:type="spellEnd"/>
      <w:r>
        <w:rPr>
          <w:rFonts w:ascii="Times New Roman" w:hAnsi="Times New Roman" w:cs="Times New Roman"/>
          <w:b/>
          <w:sz w:val="40"/>
          <w:szCs w:val="40"/>
        </w:rPr>
        <w:t xml:space="preserve"> Jayakumar </w:t>
      </w:r>
      <w:bookmarkStart w:id="0" w:name="_GoBack"/>
      <w:bookmarkEnd w:id="0"/>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Default="00FD19FA" w:rsidP="00FD19FA">
      <w:pPr>
        <w:rPr>
          <w:rFonts w:cs="Times New Roman"/>
          <w:szCs w:val="24"/>
          <w:lang w:val="en-GB"/>
        </w:rPr>
      </w:pPr>
    </w:p>
    <w:p w:rsidR="00FD19FA" w:rsidRDefault="00FD19FA" w:rsidP="00FD19FA">
      <w:pPr>
        <w:rPr>
          <w:rFonts w:cs="Times New Roman"/>
          <w:szCs w:val="24"/>
          <w:lang w:val="en-GB"/>
        </w:rPr>
      </w:pPr>
    </w:p>
    <w:p w:rsidR="001220C2" w:rsidRPr="009B4213" w:rsidRDefault="001220C2" w:rsidP="00FD19FA">
      <w:pPr>
        <w:rPr>
          <w:rFonts w:cs="Times New Roman"/>
          <w:szCs w:val="24"/>
          <w:lang w:val="en-GB"/>
        </w:rPr>
      </w:pPr>
    </w:p>
    <w:sdt>
      <w:sdtPr>
        <w:rPr>
          <w:rFonts w:eastAsiaTheme="minorHAnsi" w:cs="Times New Roman"/>
          <w:b w:val="0"/>
          <w:color w:val="auto"/>
          <w:sz w:val="24"/>
          <w:szCs w:val="24"/>
        </w:rPr>
        <w:id w:val="-798840212"/>
        <w:docPartObj>
          <w:docPartGallery w:val="Table of Contents"/>
          <w:docPartUnique/>
        </w:docPartObj>
      </w:sdtPr>
      <w:sdtEndPr>
        <w:rPr>
          <w:bCs/>
          <w:noProof/>
        </w:rPr>
      </w:sdtEndPr>
      <w:sdtContent>
        <w:p w:rsidR="00FD19FA" w:rsidRPr="009B4213" w:rsidRDefault="00FD19FA" w:rsidP="00FD19FA">
          <w:pPr>
            <w:pStyle w:val="TOCHeading"/>
            <w:rPr>
              <w:rFonts w:cs="Times New Roman"/>
              <w:sz w:val="24"/>
              <w:szCs w:val="24"/>
            </w:rPr>
          </w:pPr>
          <w:r w:rsidRPr="009B4213">
            <w:rPr>
              <w:rFonts w:cs="Times New Roman"/>
              <w:sz w:val="24"/>
              <w:szCs w:val="24"/>
            </w:rPr>
            <w:t>Contents</w:t>
          </w:r>
        </w:p>
        <w:p w:rsidR="00BC36F2" w:rsidRDefault="00B809EE">
          <w:pPr>
            <w:pStyle w:val="TOC1"/>
            <w:tabs>
              <w:tab w:val="right" w:leader="dot" w:pos="9016"/>
            </w:tabs>
            <w:rPr>
              <w:rFonts w:asciiTheme="minorHAnsi" w:eastAsiaTheme="minorEastAsia" w:hAnsiTheme="minorHAnsi"/>
              <w:noProof/>
              <w:sz w:val="22"/>
            </w:rPr>
          </w:pPr>
          <w:r w:rsidRPr="009B4213">
            <w:rPr>
              <w:rFonts w:cs="Times New Roman"/>
              <w:szCs w:val="24"/>
            </w:rPr>
            <w:fldChar w:fldCharType="begin"/>
          </w:r>
          <w:r w:rsidR="00FD19FA" w:rsidRPr="009B4213">
            <w:rPr>
              <w:rFonts w:cs="Times New Roman"/>
              <w:szCs w:val="24"/>
            </w:rPr>
            <w:instrText xml:space="preserve"> TOC \o "1-3" \h \z \u </w:instrText>
          </w:r>
          <w:r w:rsidRPr="009B4213">
            <w:rPr>
              <w:rFonts w:cs="Times New Roman"/>
              <w:szCs w:val="24"/>
            </w:rPr>
            <w:fldChar w:fldCharType="separate"/>
          </w:r>
          <w:hyperlink w:anchor="_Toc511384157" w:history="1">
            <w:r w:rsidR="00BC36F2" w:rsidRPr="004B255C">
              <w:rPr>
                <w:rStyle w:val="Hyperlink"/>
                <w:noProof/>
                <w:lang w:val="en-GB"/>
              </w:rPr>
              <w:t>Introduction to the workplace topic</w:t>
            </w:r>
            <w:r w:rsidR="00BC36F2">
              <w:rPr>
                <w:noProof/>
                <w:webHidden/>
              </w:rPr>
              <w:tab/>
            </w:r>
            <w:r>
              <w:rPr>
                <w:noProof/>
                <w:webHidden/>
              </w:rPr>
              <w:fldChar w:fldCharType="begin"/>
            </w:r>
            <w:r w:rsidR="00BC36F2">
              <w:rPr>
                <w:noProof/>
                <w:webHidden/>
              </w:rPr>
              <w:instrText xml:space="preserve"> PAGEREF _Toc511384157 \h </w:instrText>
            </w:r>
            <w:r>
              <w:rPr>
                <w:noProof/>
                <w:webHidden/>
              </w:rPr>
            </w:r>
            <w:r>
              <w:rPr>
                <w:noProof/>
                <w:webHidden/>
              </w:rPr>
              <w:fldChar w:fldCharType="separate"/>
            </w:r>
            <w:r w:rsidR="00BC36F2">
              <w:rPr>
                <w:noProof/>
                <w:webHidden/>
              </w:rPr>
              <w:t>3</w:t>
            </w:r>
            <w:r>
              <w:rPr>
                <w:noProof/>
                <w:webHidden/>
              </w:rPr>
              <w:fldChar w:fldCharType="end"/>
            </w:r>
          </w:hyperlink>
        </w:p>
        <w:p w:rsidR="00BC36F2" w:rsidRDefault="00065E7B">
          <w:pPr>
            <w:pStyle w:val="TOC1"/>
            <w:tabs>
              <w:tab w:val="right" w:leader="dot" w:pos="9016"/>
            </w:tabs>
            <w:rPr>
              <w:rFonts w:asciiTheme="minorHAnsi" w:eastAsiaTheme="minorEastAsia" w:hAnsiTheme="minorHAnsi"/>
              <w:noProof/>
              <w:sz w:val="22"/>
            </w:rPr>
          </w:pPr>
          <w:hyperlink w:anchor="_Toc511384158" w:history="1">
            <w:r w:rsidR="00BC36F2" w:rsidRPr="004B255C">
              <w:rPr>
                <w:rStyle w:val="Hyperlink"/>
                <w:noProof/>
              </w:rPr>
              <w:t>Digital skills and research methods for improving customer satisfaction at Heinz:</w:t>
            </w:r>
            <w:r w:rsidR="00BC36F2">
              <w:rPr>
                <w:noProof/>
                <w:webHidden/>
              </w:rPr>
              <w:tab/>
            </w:r>
            <w:r w:rsidR="00B809EE">
              <w:rPr>
                <w:noProof/>
                <w:webHidden/>
              </w:rPr>
              <w:fldChar w:fldCharType="begin"/>
            </w:r>
            <w:r w:rsidR="00BC36F2">
              <w:rPr>
                <w:noProof/>
                <w:webHidden/>
              </w:rPr>
              <w:instrText xml:space="preserve"> PAGEREF _Toc511384158 \h </w:instrText>
            </w:r>
            <w:r w:rsidR="00B809EE">
              <w:rPr>
                <w:noProof/>
                <w:webHidden/>
              </w:rPr>
            </w:r>
            <w:r w:rsidR="00B809EE">
              <w:rPr>
                <w:noProof/>
                <w:webHidden/>
              </w:rPr>
              <w:fldChar w:fldCharType="separate"/>
            </w:r>
            <w:r w:rsidR="00BC36F2">
              <w:rPr>
                <w:noProof/>
                <w:webHidden/>
              </w:rPr>
              <w:t>4</w:t>
            </w:r>
            <w:r w:rsidR="00B809EE">
              <w:rPr>
                <w:noProof/>
                <w:webHidden/>
              </w:rPr>
              <w:fldChar w:fldCharType="end"/>
            </w:r>
          </w:hyperlink>
        </w:p>
        <w:p w:rsidR="00BC36F2" w:rsidRDefault="00065E7B">
          <w:pPr>
            <w:pStyle w:val="TOC1"/>
            <w:tabs>
              <w:tab w:val="right" w:leader="dot" w:pos="9016"/>
            </w:tabs>
            <w:rPr>
              <w:rFonts w:asciiTheme="minorHAnsi" w:eastAsiaTheme="minorEastAsia" w:hAnsiTheme="minorHAnsi"/>
              <w:noProof/>
              <w:sz w:val="22"/>
            </w:rPr>
          </w:pPr>
          <w:hyperlink w:anchor="_Toc511384159" w:history="1">
            <w:r w:rsidR="00BC36F2" w:rsidRPr="004B255C">
              <w:rPr>
                <w:rStyle w:val="Hyperlink"/>
                <w:noProof/>
                <w:lang w:val="en-GB"/>
              </w:rPr>
              <w:t>Choosing a research method for effective data collection and interpretation</w:t>
            </w:r>
            <w:r w:rsidR="00BC36F2">
              <w:rPr>
                <w:noProof/>
                <w:webHidden/>
              </w:rPr>
              <w:tab/>
            </w:r>
            <w:r w:rsidR="00B809EE">
              <w:rPr>
                <w:noProof/>
                <w:webHidden/>
              </w:rPr>
              <w:fldChar w:fldCharType="begin"/>
            </w:r>
            <w:r w:rsidR="00BC36F2">
              <w:rPr>
                <w:noProof/>
                <w:webHidden/>
              </w:rPr>
              <w:instrText xml:space="preserve"> PAGEREF _Toc511384159 \h </w:instrText>
            </w:r>
            <w:r w:rsidR="00B809EE">
              <w:rPr>
                <w:noProof/>
                <w:webHidden/>
              </w:rPr>
            </w:r>
            <w:r w:rsidR="00B809EE">
              <w:rPr>
                <w:noProof/>
                <w:webHidden/>
              </w:rPr>
              <w:fldChar w:fldCharType="separate"/>
            </w:r>
            <w:r w:rsidR="00BC36F2">
              <w:rPr>
                <w:noProof/>
                <w:webHidden/>
              </w:rPr>
              <w:t>4</w:t>
            </w:r>
            <w:r w:rsidR="00B809EE">
              <w:rPr>
                <w:noProof/>
                <w:webHidden/>
              </w:rPr>
              <w:fldChar w:fldCharType="end"/>
            </w:r>
          </w:hyperlink>
        </w:p>
        <w:p w:rsidR="00BC36F2" w:rsidRDefault="00065E7B">
          <w:pPr>
            <w:pStyle w:val="TOC2"/>
            <w:tabs>
              <w:tab w:val="right" w:leader="dot" w:pos="9016"/>
            </w:tabs>
            <w:rPr>
              <w:rFonts w:asciiTheme="minorHAnsi" w:eastAsiaTheme="minorEastAsia" w:hAnsiTheme="minorHAnsi"/>
              <w:noProof/>
              <w:sz w:val="22"/>
            </w:rPr>
          </w:pPr>
          <w:hyperlink w:anchor="_Toc511384160" w:history="1">
            <w:r w:rsidR="00BC36F2" w:rsidRPr="004B255C">
              <w:rPr>
                <w:rStyle w:val="Hyperlink"/>
                <w:noProof/>
              </w:rPr>
              <w:t>Research</w:t>
            </w:r>
            <w:r w:rsidR="00BC36F2" w:rsidRPr="004B255C">
              <w:rPr>
                <w:rStyle w:val="Hyperlink"/>
                <w:noProof/>
                <w:lang w:val="en-GB"/>
              </w:rPr>
              <w:t xml:space="preserve"> Methodology</w:t>
            </w:r>
            <w:r w:rsidR="00BC36F2">
              <w:rPr>
                <w:noProof/>
                <w:webHidden/>
              </w:rPr>
              <w:tab/>
            </w:r>
            <w:r w:rsidR="00B809EE">
              <w:rPr>
                <w:noProof/>
                <w:webHidden/>
              </w:rPr>
              <w:fldChar w:fldCharType="begin"/>
            </w:r>
            <w:r w:rsidR="00BC36F2">
              <w:rPr>
                <w:noProof/>
                <w:webHidden/>
              </w:rPr>
              <w:instrText xml:space="preserve"> PAGEREF _Toc511384160 \h </w:instrText>
            </w:r>
            <w:r w:rsidR="00B809EE">
              <w:rPr>
                <w:noProof/>
                <w:webHidden/>
              </w:rPr>
            </w:r>
            <w:r w:rsidR="00B809EE">
              <w:rPr>
                <w:noProof/>
                <w:webHidden/>
              </w:rPr>
              <w:fldChar w:fldCharType="separate"/>
            </w:r>
            <w:r w:rsidR="00BC36F2">
              <w:rPr>
                <w:noProof/>
                <w:webHidden/>
              </w:rPr>
              <w:t>5</w:t>
            </w:r>
            <w:r w:rsidR="00B809EE">
              <w:rPr>
                <w:noProof/>
                <w:webHidden/>
              </w:rPr>
              <w:fldChar w:fldCharType="end"/>
            </w:r>
          </w:hyperlink>
        </w:p>
        <w:p w:rsidR="00BC36F2" w:rsidRDefault="00065E7B">
          <w:pPr>
            <w:pStyle w:val="TOC2"/>
            <w:tabs>
              <w:tab w:val="right" w:leader="dot" w:pos="9016"/>
            </w:tabs>
            <w:rPr>
              <w:rFonts w:asciiTheme="minorHAnsi" w:eastAsiaTheme="minorEastAsia" w:hAnsiTheme="minorHAnsi"/>
              <w:noProof/>
              <w:sz w:val="22"/>
            </w:rPr>
          </w:pPr>
          <w:hyperlink w:anchor="_Toc511384161" w:history="1">
            <w:r w:rsidR="00BC36F2" w:rsidRPr="004B255C">
              <w:rPr>
                <w:rStyle w:val="Hyperlink"/>
                <w:noProof/>
                <w:lang w:val="en-GB"/>
              </w:rPr>
              <w:t>Data collection</w:t>
            </w:r>
            <w:r w:rsidR="00BC36F2">
              <w:rPr>
                <w:noProof/>
                <w:webHidden/>
              </w:rPr>
              <w:tab/>
            </w:r>
            <w:r w:rsidR="00B809EE">
              <w:rPr>
                <w:noProof/>
                <w:webHidden/>
              </w:rPr>
              <w:fldChar w:fldCharType="begin"/>
            </w:r>
            <w:r w:rsidR="00BC36F2">
              <w:rPr>
                <w:noProof/>
                <w:webHidden/>
              </w:rPr>
              <w:instrText xml:space="preserve"> PAGEREF _Toc511384161 \h </w:instrText>
            </w:r>
            <w:r w:rsidR="00B809EE">
              <w:rPr>
                <w:noProof/>
                <w:webHidden/>
              </w:rPr>
            </w:r>
            <w:r w:rsidR="00B809EE">
              <w:rPr>
                <w:noProof/>
                <w:webHidden/>
              </w:rPr>
              <w:fldChar w:fldCharType="separate"/>
            </w:r>
            <w:r w:rsidR="00BC36F2">
              <w:rPr>
                <w:noProof/>
                <w:webHidden/>
              </w:rPr>
              <w:t>6</w:t>
            </w:r>
            <w:r w:rsidR="00B809EE">
              <w:rPr>
                <w:noProof/>
                <w:webHidden/>
              </w:rPr>
              <w:fldChar w:fldCharType="end"/>
            </w:r>
          </w:hyperlink>
        </w:p>
        <w:p w:rsidR="00BC36F2" w:rsidRDefault="00065E7B">
          <w:pPr>
            <w:pStyle w:val="TOC2"/>
            <w:tabs>
              <w:tab w:val="right" w:leader="dot" w:pos="9016"/>
            </w:tabs>
            <w:rPr>
              <w:rFonts w:asciiTheme="minorHAnsi" w:eastAsiaTheme="minorEastAsia" w:hAnsiTheme="minorHAnsi"/>
              <w:noProof/>
              <w:sz w:val="22"/>
            </w:rPr>
          </w:pPr>
          <w:hyperlink w:anchor="_Toc511384162" w:history="1">
            <w:r w:rsidR="00BC36F2" w:rsidRPr="004B255C">
              <w:rPr>
                <w:rStyle w:val="Hyperlink"/>
                <w:noProof/>
                <w:lang w:val="en-GB"/>
              </w:rPr>
              <w:t>Sampling</w:t>
            </w:r>
            <w:r w:rsidR="00BC36F2">
              <w:rPr>
                <w:noProof/>
                <w:webHidden/>
              </w:rPr>
              <w:tab/>
            </w:r>
            <w:r w:rsidR="00B809EE">
              <w:rPr>
                <w:noProof/>
                <w:webHidden/>
              </w:rPr>
              <w:fldChar w:fldCharType="begin"/>
            </w:r>
            <w:r w:rsidR="00BC36F2">
              <w:rPr>
                <w:noProof/>
                <w:webHidden/>
              </w:rPr>
              <w:instrText xml:space="preserve"> PAGEREF _Toc511384162 \h </w:instrText>
            </w:r>
            <w:r w:rsidR="00B809EE">
              <w:rPr>
                <w:noProof/>
                <w:webHidden/>
              </w:rPr>
            </w:r>
            <w:r w:rsidR="00B809EE">
              <w:rPr>
                <w:noProof/>
                <w:webHidden/>
              </w:rPr>
              <w:fldChar w:fldCharType="separate"/>
            </w:r>
            <w:r w:rsidR="00BC36F2">
              <w:rPr>
                <w:noProof/>
                <w:webHidden/>
              </w:rPr>
              <w:t>6</w:t>
            </w:r>
            <w:r w:rsidR="00B809EE">
              <w:rPr>
                <w:noProof/>
                <w:webHidden/>
              </w:rPr>
              <w:fldChar w:fldCharType="end"/>
            </w:r>
          </w:hyperlink>
        </w:p>
        <w:p w:rsidR="00BC36F2" w:rsidRDefault="00065E7B">
          <w:pPr>
            <w:pStyle w:val="TOC2"/>
            <w:tabs>
              <w:tab w:val="right" w:leader="dot" w:pos="9016"/>
            </w:tabs>
            <w:rPr>
              <w:rFonts w:asciiTheme="minorHAnsi" w:eastAsiaTheme="minorEastAsia" w:hAnsiTheme="minorHAnsi"/>
              <w:noProof/>
              <w:sz w:val="22"/>
            </w:rPr>
          </w:pPr>
          <w:hyperlink w:anchor="_Toc511384163" w:history="1">
            <w:r w:rsidR="00BC36F2" w:rsidRPr="004B255C">
              <w:rPr>
                <w:rStyle w:val="Hyperlink"/>
                <w:noProof/>
                <w:lang w:val="en-GB"/>
              </w:rPr>
              <w:t>Ethical consideration in data collection</w:t>
            </w:r>
            <w:r w:rsidR="00BC36F2">
              <w:rPr>
                <w:noProof/>
                <w:webHidden/>
              </w:rPr>
              <w:tab/>
            </w:r>
            <w:r w:rsidR="00B809EE">
              <w:rPr>
                <w:noProof/>
                <w:webHidden/>
              </w:rPr>
              <w:fldChar w:fldCharType="begin"/>
            </w:r>
            <w:r w:rsidR="00BC36F2">
              <w:rPr>
                <w:noProof/>
                <w:webHidden/>
              </w:rPr>
              <w:instrText xml:space="preserve"> PAGEREF _Toc511384163 \h </w:instrText>
            </w:r>
            <w:r w:rsidR="00B809EE">
              <w:rPr>
                <w:noProof/>
                <w:webHidden/>
              </w:rPr>
            </w:r>
            <w:r w:rsidR="00B809EE">
              <w:rPr>
                <w:noProof/>
                <w:webHidden/>
              </w:rPr>
              <w:fldChar w:fldCharType="separate"/>
            </w:r>
            <w:r w:rsidR="00BC36F2">
              <w:rPr>
                <w:noProof/>
                <w:webHidden/>
              </w:rPr>
              <w:t>6</w:t>
            </w:r>
            <w:r w:rsidR="00B809EE">
              <w:rPr>
                <w:noProof/>
                <w:webHidden/>
              </w:rPr>
              <w:fldChar w:fldCharType="end"/>
            </w:r>
          </w:hyperlink>
        </w:p>
        <w:p w:rsidR="00BC36F2" w:rsidRDefault="00065E7B">
          <w:pPr>
            <w:pStyle w:val="TOC1"/>
            <w:tabs>
              <w:tab w:val="right" w:leader="dot" w:pos="9016"/>
            </w:tabs>
            <w:rPr>
              <w:rFonts w:asciiTheme="minorHAnsi" w:eastAsiaTheme="minorEastAsia" w:hAnsiTheme="minorHAnsi"/>
              <w:noProof/>
              <w:sz w:val="22"/>
            </w:rPr>
          </w:pPr>
          <w:hyperlink w:anchor="_Toc511384164" w:history="1">
            <w:r w:rsidR="00BC36F2" w:rsidRPr="004B255C">
              <w:rPr>
                <w:rStyle w:val="Hyperlink"/>
                <w:noProof/>
              </w:rPr>
              <w:t>Effective and ethical data collection and interpretation</w:t>
            </w:r>
            <w:r w:rsidR="00BC36F2">
              <w:rPr>
                <w:noProof/>
                <w:webHidden/>
              </w:rPr>
              <w:tab/>
            </w:r>
            <w:r w:rsidR="00B809EE">
              <w:rPr>
                <w:noProof/>
                <w:webHidden/>
              </w:rPr>
              <w:fldChar w:fldCharType="begin"/>
            </w:r>
            <w:r w:rsidR="00BC36F2">
              <w:rPr>
                <w:noProof/>
                <w:webHidden/>
              </w:rPr>
              <w:instrText xml:space="preserve"> PAGEREF _Toc511384164 \h </w:instrText>
            </w:r>
            <w:r w:rsidR="00B809EE">
              <w:rPr>
                <w:noProof/>
                <w:webHidden/>
              </w:rPr>
            </w:r>
            <w:r w:rsidR="00B809EE">
              <w:rPr>
                <w:noProof/>
                <w:webHidden/>
              </w:rPr>
              <w:fldChar w:fldCharType="separate"/>
            </w:r>
            <w:r w:rsidR="00BC36F2">
              <w:rPr>
                <w:noProof/>
                <w:webHidden/>
              </w:rPr>
              <w:t>6</w:t>
            </w:r>
            <w:r w:rsidR="00B809EE">
              <w:rPr>
                <w:noProof/>
                <w:webHidden/>
              </w:rPr>
              <w:fldChar w:fldCharType="end"/>
            </w:r>
          </w:hyperlink>
        </w:p>
        <w:p w:rsidR="00BC36F2" w:rsidRDefault="00065E7B">
          <w:pPr>
            <w:pStyle w:val="TOC2"/>
            <w:tabs>
              <w:tab w:val="right" w:leader="dot" w:pos="9016"/>
            </w:tabs>
            <w:rPr>
              <w:rFonts w:asciiTheme="minorHAnsi" w:eastAsiaTheme="minorEastAsia" w:hAnsiTheme="minorHAnsi"/>
              <w:noProof/>
              <w:sz w:val="22"/>
            </w:rPr>
          </w:pPr>
          <w:hyperlink w:anchor="_Toc511384165" w:history="1">
            <w:r w:rsidR="00BC36F2" w:rsidRPr="004B255C">
              <w:rPr>
                <w:rStyle w:val="Hyperlink"/>
                <w:noProof/>
              </w:rPr>
              <w:t>Survey results Interpretation:</w:t>
            </w:r>
            <w:r w:rsidR="00BC36F2">
              <w:rPr>
                <w:noProof/>
                <w:webHidden/>
              </w:rPr>
              <w:tab/>
            </w:r>
            <w:r w:rsidR="00B809EE">
              <w:rPr>
                <w:noProof/>
                <w:webHidden/>
              </w:rPr>
              <w:fldChar w:fldCharType="begin"/>
            </w:r>
            <w:r w:rsidR="00BC36F2">
              <w:rPr>
                <w:noProof/>
                <w:webHidden/>
              </w:rPr>
              <w:instrText xml:space="preserve"> PAGEREF _Toc511384165 \h </w:instrText>
            </w:r>
            <w:r w:rsidR="00B809EE">
              <w:rPr>
                <w:noProof/>
                <w:webHidden/>
              </w:rPr>
            </w:r>
            <w:r w:rsidR="00B809EE">
              <w:rPr>
                <w:noProof/>
                <w:webHidden/>
              </w:rPr>
              <w:fldChar w:fldCharType="separate"/>
            </w:r>
            <w:r w:rsidR="00BC36F2">
              <w:rPr>
                <w:noProof/>
                <w:webHidden/>
              </w:rPr>
              <w:t>6</w:t>
            </w:r>
            <w:r w:rsidR="00B809EE">
              <w:rPr>
                <w:noProof/>
                <w:webHidden/>
              </w:rPr>
              <w:fldChar w:fldCharType="end"/>
            </w:r>
          </w:hyperlink>
        </w:p>
        <w:p w:rsidR="00BC36F2" w:rsidRDefault="00065E7B">
          <w:pPr>
            <w:pStyle w:val="TOC1"/>
            <w:tabs>
              <w:tab w:val="right" w:leader="dot" w:pos="9016"/>
            </w:tabs>
            <w:rPr>
              <w:rFonts w:asciiTheme="minorHAnsi" w:eastAsiaTheme="minorEastAsia" w:hAnsiTheme="minorHAnsi"/>
              <w:noProof/>
              <w:sz w:val="22"/>
            </w:rPr>
          </w:pPr>
          <w:hyperlink w:anchor="_Toc511384166" w:history="1">
            <w:r w:rsidR="00BC36F2" w:rsidRPr="004B255C">
              <w:rPr>
                <w:rStyle w:val="Hyperlink"/>
                <w:noProof/>
              </w:rPr>
              <w:t>Use of chosen research methods Employed to Measure Digital Skills to improve Heinz’s customer satisfaction</w:t>
            </w:r>
            <w:r w:rsidR="00BC36F2">
              <w:rPr>
                <w:noProof/>
                <w:webHidden/>
              </w:rPr>
              <w:tab/>
            </w:r>
            <w:r w:rsidR="00B809EE">
              <w:rPr>
                <w:noProof/>
                <w:webHidden/>
              </w:rPr>
              <w:fldChar w:fldCharType="begin"/>
            </w:r>
            <w:r w:rsidR="00BC36F2">
              <w:rPr>
                <w:noProof/>
                <w:webHidden/>
              </w:rPr>
              <w:instrText xml:space="preserve"> PAGEREF _Toc511384166 \h </w:instrText>
            </w:r>
            <w:r w:rsidR="00B809EE">
              <w:rPr>
                <w:noProof/>
                <w:webHidden/>
              </w:rPr>
            </w:r>
            <w:r w:rsidR="00B809EE">
              <w:rPr>
                <w:noProof/>
                <w:webHidden/>
              </w:rPr>
              <w:fldChar w:fldCharType="separate"/>
            </w:r>
            <w:r w:rsidR="00BC36F2">
              <w:rPr>
                <w:noProof/>
                <w:webHidden/>
              </w:rPr>
              <w:t>9</w:t>
            </w:r>
            <w:r w:rsidR="00B809EE">
              <w:rPr>
                <w:noProof/>
                <w:webHidden/>
              </w:rPr>
              <w:fldChar w:fldCharType="end"/>
            </w:r>
          </w:hyperlink>
        </w:p>
        <w:p w:rsidR="00BC36F2" w:rsidRDefault="00065E7B">
          <w:pPr>
            <w:pStyle w:val="TOC1"/>
            <w:tabs>
              <w:tab w:val="right" w:leader="dot" w:pos="9016"/>
            </w:tabs>
            <w:rPr>
              <w:rFonts w:asciiTheme="minorHAnsi" w:eastAsiaTheme="minorEastAsia" w:hAnsiTheme="minorHAnsi"/>
              <w:noProof/>
              <w:sz w:val="22"/>
            </w:rPr>
          </w:pPr>
          <w:hyperlink w:anchor="_Toc511384167" w:history="1">
            <w:r w:rsidR="00BC36F2" w:rsidRPr="004B255C">
              <w:rPr>
                <w:rStyle w:val="Hyperlink"/>
                <w:noProof/>
                <w:lang w:val="en-GB"/>
              </w:rPr>
              <w:t>Conclusion</w:t>
            </w:r>
            <w:r w:rsidR="00BC36F2">
              <w:rPr>
                <w:noProof/>
                <w:webHidden/>
              </w:rPr>
              <w:tab/>
            </w:r>
            <w:r w:rsidR="00B809EE">
              <w:rPr>
                <w:noProof/>
                <w:webHidden/>
              </w:rPr>
              <w:fldChar w:fldCharType="begin"/>
            </w:r>
            <w:r w:rsidR="00BC36F2">
              <w:rPr>
                <w:noProof/>
                <w:webHidden/>
              </w:rPr>
              <w:instrText xml:space="preserve"> PAGEREF _Toc511384167 \h </w:instrText>
            </w:r>
            <w:r w:rsidR="00B809EE">
              <w:rPr>
                <w:noProof/>
                <w:webHidden/>
              </w:rPr>
            </w:r>
            <w:r w:rsidR="00B809EE">
              <w:rPr>
                <w:noProof/>
                <w:webHidden/>
              </w:rPr>
              <w:fldChar w:fldCharType="separate"/>
            </w:r>
            <w:r w:rsidR="00BC36F2">
              <w:rPr>
                <w:noProof/>
                <w:webHidden/>
              </w:rPr>
              <w:t>10</w:t>
            </w:r>
            <w:r w:rsidR="00B809EE">
              <w:rPr>
                <w:noProof/>
                <w:webHidden/>
              </w:rPr>
              <w:fldChar w:fldCharType="end"/>
            </w:r>
          </w:hyperlink>
        </w:p>
        <w:p w:rsidR="00BC36F2" w:rsidRDefault="00065E7B">
          <w:pPr>
            <w:pStyle w:val="TOC1"/>
            <w:tabs>
              <w:tab w:val="right" w:leader="dot" w:pos="9016"/>
            </w:tabs>
            <w:rPr>
              <w:rFonts w:asciiTheme="minorHAnsi" w:eastAsiaTheme="minorEastAsia" w:hAnsiTheme="minorHAnsi"/>
              <w:noProof/>
              <w:sz w:val="22"/>
            </w:rPr>
          </w:pPr>
          <w:hyperlink w:anchor="_Toc511384168" w:history="1">
            <w:r w:rsidR="00BC36F2" w:rsidRPr="004B255C">
              <w:rPr>
                <w:rStyle w:val="Hyperlink"/>
                <w:noProof/>
              </w:rPr>
              <w:t>Recommended Strategy to improve customer satisfaction at Heinz:</w:t>
            </w:r>
            <w:r w:rsidR="00BC36F2">
              <w:rPr>
                <w:noProof/>
                <w:webHidden/>
              </w:rPr>
              <w:tab/>
            </w:r>
            <w:r w:rsidR="00B809EE">
              <w:rPr>
                <w:noProof/>
                <w:webHidden/>
              </w:rPr>
              <w:fldChar w:fldCharType="begin"/>
            </w:r>
            <w:r w:rsidR="00BC36F2">
              <w:rPr>
                <w:noProof/>
                <w:webHidden/>
              </w:rPr>
              <w:instrText xml:space="preserve"> PAGEREF _Toc511384168 \h </w:instrText>
            </w:r>
            <w:r w:rsidR="00B809EE">
              <w:rPr>
                <w:noProof/>
                <w:webHidden/>
              </w:rPr>
            </w:r>
            <w:r w:rsidR="00B809EE">
              <w:rPr>
                <w:noProof/>
                <w:webHidden/>
              </w:rPr>
              <w:fldChar w:fldCharType="separate"/>
            </w:r>
            <w:r w:rsidR="00BC36F2">
              <w:rPr>
                <w:noProof/>
                <w:webHidden/>
              </w:rPr>
              <w:t>10</w:t>
            </w:r>
            <w:r w:rsidR="00B809EE">
              <w:rPr>
                <w:noProof/>
                <w:webHidden/>
              </w:rPr>
              <w:fldChar w:fldCharType="end"/>
            </w:r>
          </w:hyperlink>
        </w:p>
        <w:p w:rsidR="00BC36F2" w:rsidRDefault="00065E7B">
          <w:pPr>
            <w:pStyle w:val="TOC1"/>
            <w:tabs>
              <w:tab w:val="right" w:leader="dot" w:pos="9016"/>
            </w:tabs>
            <w:rPr>
              <w:rFonts w:asciiTheme="minorHAnsi" w:eastAsiaTheme="minorEastAsia" w:hAnsiTheme="minorHAnsi"/>
              <w:noProof/>
              <w:sz w:val="22"/>
            </w:rPr>
          </w:pPr>
          <w:hyperlink w:anchor="_Toc511384169" w:history="1">
            <w:r w:rsidR="00BC36F2" w:rsidRPr="004B255C">
              <w:rPr>
                <w:rStyle w:val="Hyperlink"/>
                <w:noProof/>
              </w:rPr>
              <w:t>References</w:t>
            </w:r>
            <w:r w:rsidR="00BC36F2">
              <w:rPr>
                <w:noProof/>
                <w:webHidden/>
              </w:rPr>
              <w:tab/>
            </w:r>
            <w:r w:rsidR="00B809EE">
              <w:rPr>
                <w:noProof/>
                <w:webHidden/>
              </w:rPr>
              <w:fldChar w:fldCharType="begin"/>
            </w:r>
            <w:r w:rsidR="00BC36F2">
              <w:rPr>
                <w:noProof/>
                <w:webHidden/>
              </w:rPr>
              <w:instrText xml:space="preserve"> PAGEREF _Toc511384169 \h </w:instrText>
            </w:r>
            <w:r w:rsidR="00B809EE">
              <w:rPr>
                <w:noProof/>
                <w:webHidden/>
              </w:rPr>
            </w:r>
            <w:r w:rsidR="00B809EE">
              <w:rPr>
                <w:noProof/>
                <w:webHidden/>
              </w:rPr>
              <w:fldChar w:fldCharType="separate"/>
            </w:r>
            <w:r w:rsidR="00BC36F2">
              <w:rPr>
                <w:noProof/>
                <w:webHidden/>
              </w:rPr>
              <w:t>11</w:t>
            </w:r>
            <w:r w:rsidR="00B809EE">
              <w:rPr>
                <w:noProof/>
                <w:webHidden/>
              </w:rPr>
              <w:fldChar w:fldCharType="end"/>
            </w:r>
          </w:hyperlink>
        </w:p>
        <w:p w:rsidR="00BC36F2" w:rsidRDefault="00065E7B">
          <w:pPr>
            <w:pStyle w:val="TOC1"/>
            <w:tabs>
              <w:tab w:val="right" w:leader="dot" w:pos="9016"/>
            </w:tabs>
            <w:rPr>
              <w:rFonts w:asciiTheme="minorHAnsi" w:eastAsiaTheme="minorEastAsia" w:hAnsiTheme="minorHAnsi"/>
              <w:noProof/>
              <w:sz w:val="22"/>
            </w:rPr>
          </w:pPr>
          <w:hyperlink w:anchor="_Toc511384170" w:history="1">
            <w:r w:rsidR="00BC36F2" w:rsidRPr="004B255C">
              <w:rPr>
                <w:rStyle w:val="Hyperlink"/>
                <w:noProof/>
              </w:rPr>
              <w:t>Appendix</w:t>
            </w:r>
            <w:r w:rsidR="00BC36F2">
              <w:rPr>
                <w:noProof/>
                <w:webHidden/>
              </w:rPr>
              <w:tab/>
            </w:r>
            <w:r w:rsidR="00B809EE">
              <w:rPr>
                <w:noProof/>
                <w:webHidden/>
              </w:rPr>
              <w:fldChar w:fldCharType="begin"/>
            </w:r>
            <w:r w:rsidR="00BC36F2">
              <w:rPr>
                <w:noProof/>
                <w:webHidden/>
              </w:rPr>
              <w:instrText xml:space="preserve"> PAGEREF _Toc511384170 \h </w:instrText>
            </w:r>
            <w:r w:rsidR="00B809EE">
              <w:rPr>
                <w:noProof/>
                <w:webHidden/>
              </w:rPr>
            </w:r>
            <w:r w:rsidR="00B809EE">
              <w:rPr>
                <w:noProof/>
                <w:webHidden/>
              </w:rPr>
              <w:fldChar w:fldCharType="separate"/>
            </w:r>
            <w:r w:rsidR="00BC36F2">
              <w:rPr>
                <w:noProof/>
                <w:webHidden/>
              </w:rPr>
              <w:t>12</w:t>
            </w:r>
            <w:r w:rsidR="00B809EE">
              <w:rPr>
                <w:noProof/>
                <w:webHidden/>
              </w:rPr>
              <w:fldChar w:fldCharType="end"/>
            </w:r>
          </w:hyperlink>
        </w:p>
        <w:p w:rsidR="00FD19FA" w:rsidRPr="009B4213" w:rsidRDefault="00B809EE" w:rsidP="00FD19FA">
          <w:pPr>
            <w:rPr>
              <w:rFonts w:cs="Times New Roman"/>
              <w:szCs w:val="24"/>
            </w:rPr>
          </w:pPr>
          <w:r w:rsidRPr="009B4213">
            <w:rPr>
              <w:rFonts w:cs="Times New Roman"/>
              <w:b/>
              <w:bCs/>
              <w:noProof/>
              <w:szCs w:val="24"/>
            </w:rPr>
            <w:fldChar w:fldCharType="end"/>
          </w:r>
        </w:p>
      </w:sdtContent>
    </w:sdt>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FD19FA" w:rsidRPr="009B4213" w:rsidRDefault="00FD19FA" w:rsidP="00FD19FA">
      <w:pPr>
        <w:rPr>
          <w:rFonts w:cs="Times New Roman"/>
          <w:szCs w:val="24"/>
          <w:lang w:val="en-GB"/>
        </w:rPr>
      </w:pPr>
    </w:p>
    <w:p w:rsidR="00C14965" w:rsidRPr="00BC36F2" w:rsidRDefault="00C14965" w:rsidP="00BC36F2">
      <w:pPr>
        <w:pStyle w:val="Heading1"/>
        <w:rPr>
          <w:rFonts w:cs="Times New Roman"/>
          <w:szCs w:val="24"/>
          <w:lang w:val="en-GB"/>
        </w:rPr>
      </w:pPr>
      <w:bookmarkStart w:id="1" w:name="_Toc511384157"/>
      <w:r w:rsidRPr="009B4213">
        <w:rPr>
          <w:lang w:val="en-GB"/>
        </w:rPr>
        <w:t>Introduction</w:t>
      </w:r>
      <w:r w:rsidR="00BC36F2">
        <w:rPr>
          <w:lang w:val="en-GB"/>
        </w:rPr>
        <w:t xml:space="preserve"> to the workplace topic</w:t>
      </w:r>
      <w:bookmarkEnd w:id="1"/>
    </w:p>
    <w:p w:rsidR="00D17EBD" w:rsidRPr="00BC36F2" w:rsidRDefault="004C2EBD" w:rsidP="00D624BC">
      <w:pPr>
        <w:rPr>
          <w:rFonts w:cs="Times New Roman"/>
          <w:b/>
          <w:lang w:val="en-GB"/>
        </w:rPr>
      </w:pPr>
      <w:r w:rsidRPr="004C2EBD">
        <w:rPr>
          <w:rFonts w:cs="Times New Roman"/>
          <w:lang w:val="en-GB"/>
        </w:rPr>
        <w:t xml:space="preserve">The experience of the work environment shifts incredibly for various people. For a few, it is a wellspring of every day motivation, collaboration, and esteem, for others, "the everyday routine" wears away at their spirit. </w:t>
      </w:r>
      <w:r w:rsidR="00D17EBD" w:rsidRPr="00D17EBD">
        <w:rPr>
          <w:rFonts w:cs="Times New Roman"/>
          <w:lang w:val="en-GB"/>
        </w:rPr>
        <w:t xml:space="preserve">The efficiency of an ordinary organization generally relies on its administration of a successful and profitable work </w:t>
      </w:r>
      <w:r w:rsidR="00C9561E">
        <w:rPr>
          <w:rFonts w:cs="Times New Roman"/>
          <w:lang w:val="en-GB"/>
        </w:rPr>
        <w:t xml:space="preserve">place </w:t>
      </w:r>
      <w:r w:rsidR="00D17EBD" w:rsidRPr="00D17EBD">
        <w:rPr>
          <w:rFonts w:cs="Times New Roman"/>
          <w:lang w:val="en-GB"/>
        </w:rPr>
        <w:t xml:space="preserve">environment. Work </w:t>
      </w:r>
      <w:r w:rsidR="00C9561E">
        <w:rPr>
          <w:rFonts w:cs="Times New Roman"/>
          <w:lang w:val="en-GB"/>
        </w:rPr>
        <w:t xml:space="preserve">place </w:t>
      </w:r>
      <w:r w:rsidR="00D17EBD" w:rsidRPr="00D17EBD">
        <w:rPr>
          <w:rFonts w:cs="Times New Roman"/>
          <w:lang w:val="en-GB"/>
        </w:rPr>
        <w:t xml:space="preserve">administration includes regard for the physical workplace, taking care of hierarchical working circumstances and following representative execution. </w:t>
      </w:r>
      <w:r w:rsidR="00E478A0">
        <w:rPr>
          <w:rFonts w:cs="Times New Roman"/>
          <w:lang w:val="en-GB"/>
        </w:rPr>
        <w:t xml:space="preserve">There are many workplace </w:t>
      </w:r>
      <w:proofErr w:type="gramStart"/>
      <w:r w:rsidR="00E478A0">
        <w:rPr>
          <w:rFonts w:cs="Times New Roman"/>
          <w:lang w:val="en-GB"/>
        </w:rPr>
        <w:t>topic</w:t>
      </w:r>
      <w:proofErr w:type="gramEnd"/>
      <w:r w:rsidR="00E478A0">
        <w:rPr>
          <w:rFonts w:cs="Times New Roman"/>
          <w:lang w:val="en-GB"/>
        </w:rPr>
        <w:t xml:space="preserve"> such as wages, discrimination, marketing, conflicts among co-workers, ethics and cultural differences, customer satisfaction, communication etc.</w:t>
      </w:r>
      <w:r w:rsidR="00BC36F2">
        <w:rPr>
          <w:rFonts w:cs="Times New Roman"/>
          <w:lang w:val="en-GB"/>
        </w:rPr>
        <w:t xml:space="preserve"> The core point of this assignment is to evaluate </w:t>
      </w:r>
      <w:r w:rsidR="00BC36F2" w:rsidRPr="00BC36F2">
        <w:rPr>
          <w:rFonts w:cs="Times New Roman"/>
          <w:b/>
          <w:lang w:val="en-GB"/>
        </w:rPr>
        <w:t>“the use of digital technologies in improving the customer satisfaction from the context of Heinz”</w:t>
      </w:r>
      <w:r w:rsidR="00BC36F2">
        <w:rPr>
          <w:rFonts w:cs="Times New Roman"/>
          <w:b/>
          <w:lang w:val="en-GB"/>
        </w:rPr>
        <w:t>.</w:t>
      </w:r>
    </w:p>
    <w:p w:rsidR="003408FE" w:rsidRPr="009B4213" w:rsidRDefault="003408FE" w:rsidP="00FD19FA">
      <w:pPr>
        <w:rPr>
          <w:rFonts w:cs="Times New Roman"/>
          <w:szCs w:val="24"/>
          <w:lang w:val="en-GB"/>
        </w:rPr>
      </w:pPr>
    </w:p>
    <w:p w:rsidR="00C14965" w:rsidRPr="009B4213" w:rsidRDefault="00C14965" w:rsidP="00FD19FA">
      <w:pPr>
        <w:rPr>
          <w:rFonts w:cs="Times New Roman"/>
          <w:szCs w:val="24"/>
          <w:lang w:val="en-GB"/>
        </w:rPr>
      </w:pPr>
    </w:p>
    <w:p w:rsidR="00C14965" w:rsidRPr="009B4213" w:rsidRDefault="00C14965" w:rsidP="00FD19FA">
      <w:pPr>
        <w:rPr>
          <w:rFonts w:cs="Times New Roman"/>
          <w:szCs w:val="24"/>
          <w:lang w:val="en-GB"/>
        </w:rPr>
      </w:pPr>
    </w:p>
    <w:p w:rsidR="00C14965" w:rsidRPr="009B4213" w:rsidRDefault="00C14965" w:rsidP="00FD19FA">
      <w:pPr>
        <w:rPr>
          <w:rFonts w:cs="Times New Roman"/>
          <w:szCs w:val="24"/>
          <w:lang w:val="en-GB"/>
        </w:rPr>
      </w:pPr>
    </w:p>
    <w:p w:rsidR="00C14965" w:rsidRPr="009B4213" w:rsidRDefault="00C14965" w:rsidP="00FD19FA">
      <w:pPr>
        <w:rPr>
          <w:rFonts w:cs="Times New Roman"/>
          <w:szCs w:val="24"/>
          <w:lang w:val="en-GB"/>
        </w:rPr>
      </w:pPr>
    </w:p>
    <w:p w:rsidR="00C14965" w:rsidRPr="009B4213" w:rsidRDefault="00C14965" w:rsidP="00FD19FA">
      <w:pPr>
        <w:rPr>
          <w:rFonts w:cs="Times New Roman"/>
          <w:szCs w:val="24"/>
          <w:lang w:val="en-GB"/>
        </w:rPr>
      </w:pPr>
    </w:p>
    <w:p w:rsidR="00C14965" w:rsidRPr="009B4213" w:rsidRDefault="00C14965" w:rsidP="00FD19FA">
      <w:pPr>
        <w:rPr>
          <w:rFonts w:cs="Times New Roman"/>
          <w:szCs w:val="24"/>
          <w:lang w:val="en-GB"/>
        </w:rPr>
      </w:pPr>
    </w:p>
    <w:p w:rsidR="00C14965" w:rsidRPr="009B4213" w:rsidRDefault="00C14965" w:rsidP="00FD19FA">
      <w:pPr>
        <w:rPr>
          <w:rFonts w:cs="Times New Roman"/>
          <w:szCs w:val="24"/>
          <w:lang w:val="en-GB"/>
        </w:rPr>
      </w:pPr>
    </w:p>
    <w:p w:rsidR="003408FE" w:rsidRPr="009B4213" w:rsidRDefault="003408FE" w:rsidP="00FD19FA">
      <w:pPr>
        <w:rPr>
          <w:rFonts w:cs="Times New Roman"/>
          <w:szCs w:val="24"/>
          <w:lang w:val="en-GB"/>
        </w:rPr>
      </w:pPr>
    </w:p>
    <w:p w:rsidR="003408FE" w:rsidRPr="009B4213" w:rsidRDefault="003408FE" w:rsidP="00FD19FA">
      <w:pPr>
        <w:rPr>
          <w:rFonts w:cs="Times New Roman"/>
          <w:szCs w:val="24"/>
          <w:lang w:val="en-GB"/>
        </w:rPr>
      </w:pPr>
    </w:p>
    <w:p w:rsidR="003408FE" w:rsidRPr="009B4213" w:rsidRDefault="003408FE" w:rsidP="00FD19FA">
      <w:pPr>
        <w:rPr>
          <w:rFonts w:cs="Times New Roman"/>
          <w:szCs w:val="24"/>
          <w:lang w:val="en-GB"/>
        </w:rPr>
      </w:pPr>
    </w:p>
    <w:p w:rsidR="00C14965" w:rsidRPr="009B4213" w:rsidRDefault="00C14965" w:rsidP="00FD19FA">
      <w:pPr>
        <w:rPr>
          <w:rFonts w:cs="Times New Roman"/>
          <w:szCs w:val="24"/>
          <w:lang w:val="en-GB"/>
        </w:rPr>
      </w:pPr>
    </w:p>
    <w:p w:rsidR="00C14965" w:rsidRPr="009B4213" w:rsidRDefault="00C14965" w:rsidP="00FD19FA">
      <w:pPr>
        <w:rPr>
          <w:rFonts w:cs="Times New Roman"/>
          <w:szCs w:val="24"/>
          <w:lang w:val="en-GB"/>
        </w:rPr>
      </w:pPr>
    </w:p>
    <w:p w:rsidR="00BC36F2" w:rsidRDefault="00BC36F2">
      <w:pPr>
        <w:rPr>
          <w:rFonts w:eastAsiaTheme="majorEastAsia" w:cs="Times New Roman"/>
          <w:color w:val="2E74B5" w:themeColor="accent1" w:themeShade="BF"/>
          <w:szCs w:val="24"/>
        </w:rPr>
      </w:pPr>
      <w:r>
        <w:rPr>
          <w:rFonts w:cs="Times New Roman"/>
          <w:szCs w:val="24"/>
        </w:rPr>
        <w:br w:type="page"/>
      </w:r>
    </w:p>
    <w:p w:rsidR="00C14965" w:rsidRPr="009B4213" w:rsidRDefault="00E478A0" w:rsidP="00BC36F2">
      <w:pPr>
        <w:pStyle w:val="Heading1"/>
      </w:pPr>
      <w:bookmarkStart w:id="2" w:name="_Toc511384158"/>
      <w:r>
        <w:lastRenderedPageBreak/>
        <w:t>D</w:t>
      </w:r>
      <w:r w:rsidR="00C14965" w:rsidRPr="009B4213">
        <w:t xml:space="preserve">igital skills and research methods </w:t>
      </w:r>
      <w:r w:rsidR="00BC36F2">
        <w:t>for improving customer satisfaction</w:t>
      </w:r>
      <w:r w:rsidR="00F219F6">
        <w:t xml:space="preserve"> at Heinz:</w:t>
      </w:r>
      <w:bookmarkEnd w:id="2"/>
    </w:p>
    <w:p w:rsidR="00C0107F" w:rsidRPr="009B4213" w:rsidRDefault="00AB0985" w:rsidP="009B4213">
      <w:pPr>
        <w:rPr>
          <w:rFonts w:cs="Times New Roman"/>
          <w:szCs w:val="24"/>
        </w:rPr>
      </w:pPr>
      <w:r>
        <w:rPr>
          <w:rFonts w:cs="Times New Roman"/>
          <w:szCs w:val="24"/>
        </w:rPr>
        <w:t>Digital skills</w:t>
      </w:r>
      <w:r w:rsidR="00C0107F" w:rsidRPr="009B4213">
        <w:rPr>
          <w:rFonts w:cs="Times New Roman"/>
          <w:szCs w:val="24"/>
        </w:rPr>
        <w:t xml:space="preserve"> are any abilities identified with being carefully proficient. </w:t>
      </w:r>
      <w:r w:rsidR="00F44FBB" w:rsidRPr="009B4213">
        <w:rPr>
          <w:rFonts w:cs="Times New Roman"/>
          <w:szCs w:val="24"/>
        </w:rPr>
        <w:t>In the cutting edge work environment, advanced abilities are exceptionally esteemed; later on, computerized aptitudes will be crucial</w:t>
      </w:r>
      <w:r w:rsidR="001220C2">
        <w:rPr>
          <w:rFonts w:cs="Times New Roman"/>
          <w:szCs w:val="24"/>
        </w:rPr>
        <w:t xml:space="preserve"> </w:t>
      </w:r>
      <w:r w:rsidRPr="00AB0985">
        <w:rPr>
          <w:rFonts w:cs="Times New Roman"/>
          <w:szCs w:val="24"/>
        </w:rPr>
        <w:t>(</w:t>
      </w:r>
      <w:proofErr w:type="spellStart"/>
      <w:r w:rsidRPr="00AB0985">
        <w:rPr>
          <w:rFonts w:cs="Times New Roman"/>
          <w:szCs w:val="24"/>
        </w:rPr>
        <w:t>Radovanovic</w:t>
      </w:r>
      <w:proofErr w:type="spellEnd"/>
      <w:r w:rsidRPr="00AB0985">
        <w:rPr>
          <w:rFonts w:cs="Times New Roman"/>
          <w:szCs w:val="24"/>
        </w:rPr>
        <w:t>, 2012</w:t>
      </w:r>
      <w:proofErr w:type="gramStart"/>
      <w:r w:rsidRPr="00AB0985">
        <w:rPr>
          <w:rFonts w:cs="Times New Roman"/>
          <w:szCs w:val="24"/>
        </w:rPr>
        <w:t>)</w:t>
      </w:r>
      <w:r>
        <w:rPr>
          <w:rFonts w:cs="Times New Roman"/>
          <w:szCs w:val="24"/>
        </w:rPr>
        <w:t>.</w:t>
      </w:r>
      <w:r w:rsidR="00F44FBB" w:rsidRPr="009B4213">
        <w:rPr>
          <w:rFonts w:cs="Times New Roman"/>
          <w:szCs w:val="24"/>
        </w:rPr>
        <w:t>The</w:t>
      </w:r>
      <w:proofErr w:type="gramEnd"/>
      <w:r w:rsidR="00F44FBB" w:rsidRPr="009B4213">
        <w:rPr>
          <w:rFonts w:cs="Times New Roman"/>
          <w:szCs w:val="24"/>
        </w:rPr>
        <w:t xml:space="preserve"> advanced age is venturing into all aspects of our lives, and it isn't only the individuals who work in IT that should be alarm of this change. </w:t>
      </w:r>
      <w:r w:rsidR="00F44FBB">
        <w:rPr>
          <w:rFonts w:cs="Times New Roman"/>
          <w:szCs w:val="24"/>
        </w:rPr>
        <w:t xml:space="preserve">To improve the </w:t>
      </w:r>
      <w:r w:rsidR="001220C2">
        <w:rPr>
          <w:rFonts w:cs="Times New Roman"/>
          <w:szCs w:val="24"/>
        </w:rPr>
        <w:t>workplace digital</w:t>
      </w:r>
      <w:r w:rsidR="00F44FBB">
        <w:rPr>
          <w:rFonts w:cs="Times New Roman"/>
          <w:szCs w:val="24"/>
        </w:rPr>
        <w:t xml:space="preserve"> skills</w:t>
      </w:r>
      <w:r w:rsidR="00F44FBB" w:rsidRPr="009B4213">
        <w:rPr>
          <w:rFonts w:cs="Times New Roman"/>
          <w:szCs w:val="24"/>
        </w:rPr>
        <w:t xml:space="preserve"> ought to be instructed as a third center subject</w:t>
      </w:r>
      <w:r w:rsidR="00F44FBB">
        <w:rPr>
          <w:rFonts w:cs="Times New Roman"/>
          <w:szCs w:val="24"/>
        </w:rPr>
        <w:t>. Heinz also focused on improving their customer satisfaction as their customers becoming more dissatisfied with their services and product quality.</w:t>
      </w:r>
    </w:p>
    <w:p w:rsidR="0042677A" w:rsidRPr="009B4213" w:rsidRDefault="0042677A" w:rsidP="009B4213">
      <w:pPr>
        <w:rPr>
          <w:rFonts w:cs="Times New Roman"/>
          <w:szCs w:val="24"/>
        </w:rPr>
      </w:pPr>
      <w:r w:rsidRPr="009B4213">
        <w:rPr>
          <w:rFonts w:cs="Times New Roman"/>
          <w:szCs w:val="24"/>
        </w:rPr>
        <w:t>Over the previous decade, organizations cro</w:t>
      </w:r>
      <w:r w:rsidR="00F44FBB">
        <w:rPr>
          <w:rFonts w:cs="Times New Roman"/>
          <w:szCs w:val="24"/>
        </w:rPr>
        <w:t>sswise over ventures have digitali</w:t>
      </w:r>
      <w:r w:rsidRPr="009B4213">
        <w:rPr>
          <w:rFonts w:cs="Times New Roman"/>
          <w:szCs w:val="24"/>
        </w:rPr>
        <w:t xml:space="preserve">zed their activities and procedures. Indeed, even now, organizations are utilizing computerized reasoning to streamline work processes and supply chains. Thus, the present employment searchers require </w:t>
      </w:r>
      <w:proofErr w:type="gramStart"/>
      <w:r w:rsidRPr="009B4213">
        <w:rPr>
          <w:rFonts w:cs="Times New Roman"/>
          <w:szCs w:val="24"/>
        </w:rPr>
        <w:t>particular abilities</w:t>
      </w:r>
      <w:proofErr w:type="gramEnd"/>
      <w:r w:rsidRPr="009B4213">
        <w:rPr>
          <w:rFonts w:cs="Times New Roman"/>
          <w:szCs w:val="24"/>
        </w:rPr>
        <w:t xml:space="preserve"> to enabl</w:t>
      </w:r>
      <w:r w:rsidR="00E478A0">
        <w:rPr>
          <w:rFonts w:cs="Times New Roman"/>
          <w:szCs w:val="24"/>
        </w:rPr>
        <w:t>e them to emerge from the group that may help in improving workplace conditions of that organization.</w:t>
      </w:r>
    </w:p>
    <w:p w:rsidR="00054B37" w:rsidRPr="009B4213" w:rsidRDefault="00054B37" w:rsidP="009B4213">
      <w:pPr>
        <w:rPr>
          <w:rFonts w:cs="Times New Roman"/>
          <w:szCs w:val="24"/>
        </w:rPr>
      </w:pPr>
      <w:r w:rsidRPr="009B4213">
        <w:rPr>
          <w:rFonts w:cs="Times New Roman"/>
          <w:szCs w:val="24"/>
        </w:rPr>
        <w:t xml:space="preserve">Distinctive research strategies have diverse purposes and diverse levels of legitimacy. This is one measure that decides how exact the consequences </w:t>
      </w:r>
      <w:r w:rsidR="00E478A0">
        <w:rPr>
          <w:rFonts w:cs="Times New Roman"/>
          <w:szCs w:val="24"/>
        </w:rPr>
        <w:t xml:space="preserve">of an organization’s workplaces are </w:t>
      </w:r>
      <w:r w:rsidR="00AB0985">
        <w:rPr>
          <w:rFonts w:cs="Times New Roman"/>
          <w:szCs w:val="24"/>
        </w:rPr>
        <w:t>(Kirsch and Sullivan, 201</w:t>
      </w:r>
      <w:r w:rsidR="00AB0985" w:rsidRPr="00AB0985">
        <w:rPr>
          <w:rFonts w:cs="Times New Roman"/>
          <w:szCs w:val="24"/>
        </w:rPr>
        <w:t>2</w:t>
      </w:r>
      <w:proofErr w:type="gramStart"/>
      <w:r w:rsidR="00AB0985" w:rsidRPr="00AB0985">
        <w:rPr>
          <w:rFonts w:cs="Times New Roman"/>
          <w:szCs w:val="24"/>
        </w:rPr>
        <w:t>)</w:t>
      </w:r>
      <w:r w:rsidR="00AB0985">
        <w:rPr>
          <w:rFonts w:cs="Times New Roman"/>
          <w:szCs w:val="24"/>
        </w:rPr>
        <w:t>.</w:t>
      </w:r>
      <w:r w:rsidR="0042677A" w:rsidRPr="009B4213">
        <w:rPr>
          <w:rFonts w:cs="Times New Roman"/>
          <w:szCs w:val="24"/>
        </w:rPr>
        <w:t>Validity</w:t>
      </w:r>
      <w:proofErr w:type="gramEnd"/>
      <w:r w:rsidRPr="009B4213">
        <w:rPr>
          <w:rFonts w:cs="Times New Roman"/>
          <w:szCs w:val="24"/>
        </w:rPr>
        <w:t xml:space="preserve"> is a term that alludes to regardless of whether an examination measures what it should gauge. The aftereffects of an investigation give more grounded confirm if the examination has a higher measure of </w:t>
      </w:r>
      <w:r w:rsidR="0042677A" w:rsidRPr="009B4213">
        <w:rPr>
          <w:rFonts w:cs="Times New Roman"/>
          <w:szCs w:val="24"/>
        </w:rPr>
        <w:t>validity</w:t>
      </w:r>
      <w:r w:rsidRPr="009B4213">
        <w:rPr>
          <w:rFonts w:cs="Times New Roman"/>
          <w:szCs w:val="24"/>
        </w:rPr>
        <w:t xml:space="preserve">. </w:t>
      </w:r>
    </w:p>
    <w:p w:rsidR="009B4213" w:rsidRPr="009B4213" w:rsidRDefault="00E478A0" w:rsidP="00BC36F2">
      <w:pPr>
        <w:pStyle w:val="Heading1"/>
        <w:rPr>
          <w:lang w:val="en-GB"/>
        </w:rPr>
      </w:pPr>
      <w:bookmarkStart w:id="3" w:name="_Toc511384159"/>
      <w:r w:rsidRPr="009B4213">
        <w:rPr>
          <w:lang w:val="en-GB"/>
        </w:rPr>
        <w:t>C</w:t>
      </w:r>
      <w:r w:rsidR="00BC36F2">
        <w:rPr>
          <w:lang w:val="en-GB"/>
        </w:rPr>
        <w:t>hoosing</w:t>
      </w:r>
      <w:r>
        <w:rPr>
          <w:lang w:val="en-GB"/>
        </w:rPr>
        <w:t xml:space="preserve"> a research method for </w:t>
      </w:r>
      <w:r w:rsidR="00BC36F2">
        <w:rPr>
          <w:lang w:val="en-GB"/>
        </w:rPr>
        <w:t>effective data collection and interpretation</w:t>
      </w:r>
      <w:bookmarkEnd w:id="3"/>
    </w:p>
    <w:p w:rsidR="00C0107F" w:rsidRPr="009B4213" w:rsidRDefault="00C0107F" w:rsidP="009B4213">
      <w:pPr>
        <w:rPr>
          <w:rFonts w:cs="Times New Roman"/>
          <w:szCs w:val="24"/>
        </w:rPr>
      </w:pPr>
      <w:r w:rsidRPr="009B4213">
        <w:rPr>
          <w:rFonts w:cs="Times New Roman"/>
          <w:szCs w:val="24"/>
        </w:rPr>
        <w:t>The workplace condition can likewise assume a chose part in workforce efficiency. This is a zone over which organizations have some measure of control. HR programming can help to make sense of how to effectively plan and deal with organization workforce, however employees need to communicate with representatives decidedly and bolster them keeping in mind the end goal to improve efficiency. Here are only a couple of steps that need to be taken to enhance workforce profitability.</w:t>
      </w:r>
    </w:p>
    <w:p w:rsidR="0042677A" w:rsidRPr="009B4213" w:rsidRDefault="00C0107F" w:rsidP="009B4213">
      <w:pPr>
        <w:rPr>
          <w:rFonts w:cs="Times New Roman"/>
          <w:szCs w:val="24"/>
          <w:lang w:val="en-GB"/>
        </w:rPr>
      </w:pPr>
      <w:r w:rsidRPr="009B4213">
        <w:rPr>
          <w:rFonts w:cs="Times New Roman"/>
          <w:szCs w:val="24"/>
          <w:lang w:val="en-GB"/>
        </w:rPr>
        <w:t xml:space="preserve">For </w:t>
      </w:r>
      <w:proofErr w:type="gramStart"/>
      <w:r w:rsidRPr="009B4213">
        <w:rPr>
          <w:rFonts w:cs="Times New Roman"/>
          <w:szCs w:val="24"/>
          <w:lang w:val="en-GB"/>
        </w:rPr>
        <w:t>example</w:t>
      </w:r>
      <w:proofErr w:type="gramEnd"/>
      <w:r w:rsidRPr="009B4213">
        <w:rPr>
          <w:rFonts w:cs="Times New Roman"/>
          <w:szCs w:val="24"/>
          <w:lang w:val="en-GB"/>
        </w:rPr>
        <w:t xml:space="preserve"> purpose taken the company “Heinz”</w:t>
      </w:r>
      <w:r w:rsidR="003532BB" w:rsidRPr="009B4213">
        <w:rPr>
          <w:rFonts w:cs="Times New Roman"/>
          <w:szCs w:val="24"/>
          <w:lang w:val="en-GB"/>
        </w:rPr>
        <w:t xml:space="preserve"> and making a research on customer satisfaction.</w:t>
      </w:r>
      <w:r w:rsidRPr="009B4213">
        <w:rPr>
          <w:rFonts w:cs="Times New Roman"/>
          <w:szCs w:val="24"/>
          <w:lang w:val="en-GB"/>
        </w:rPr>
        <w:t xml:space="preserve"> Analysis the digital skill to improve workplace efficiency in Heinz. </w:t>
      </w:r>
      <w:r w:rsidR="003532BB" w:rsidRPr="009B4213">
        <w:rPr>
          <w:rFonts w:cs="Times New Roman"/>
          <w:szCs w:val="24"/>
          <w:lang w:val="en-GB"/>
        </w:rPr>
        <w:t xml:space="preserve">The digital skill </w:t>
      </w:r>
      <w:r w:rsidRPr="009B4213">
        <w:rPr>
          <w:rFonts w:cs="Times New Roman"/>
          <w:szCs w:val="24"/>
          <w:lang w:val="en-GB"/>
        </w:rPr>
        <w:t xml:space="preserve">ought </w:t>
      </w:r>
      <w:r w:rsidR="003532BB" w:rsidRPr="009B4213">
        <w:rPr>
          <w:rFonts w:cs="Times New Roman"/>
          <w:szCs w:val="24"/>
          <w:lang w:val="en-GB"/>
        </w:rPr>
        <w:t>not to</w:t>
      </w:r>
      <w:r w:rsidRPr="009B4213">
        <w:rPr>
          <w:rFonts w:cs="Times New Roman"/>
          <w:szCs w:val="24"/>
          <w:lang w:val="en-GB"/>
        </w:rPr>
        <w:t xml:space="preserve"> be a remark apprehensive of. Or maybe, it is an open door for individuals of </w:t>
      </w:r>
      <w:r w:rsidRPr="009B4213">
        <w:rPr>
          <w:rFonts w:cs="Times New Roman"/>
          <w:szCs w:val="24"/>
          <w:lang w:val="en-GB"/>
        </w:rPr>
        <w:lastRenderedPageBreak/>
        <w:t xml:space="preserve">any age – not simply youngsters – to hop into another division or to show signs of improvement work in their present one. </w:t>
      </w:r>
      <w:r w:rsidR="003532BB" w:rsidRPr="009B4213">
        <w:rPr>
          <w:rFonts w:cs="Times New Roman"/>
          <w:szCs w:val="24"/>
          <w:lang w:val="en-GB"/>
        </w:rPr>
        <w:t>Heinz’s IT</w:t>
      </w:r>
      <w:r w:rsidRPr="009B4213">
        <w:rPr>
          <w:rFonts w:cs="Times New Roman"/>
          <w:szCs w:val="24"/>
          <w:lang w:val="en-GB"/>
        </w:rPr>
        <w:t xml:space="preserve"> instructors don't have a post-A-level capability that is pertinent to IT, thus </w:t>
      </w:r>
      <w:r w:rsidR="003532BB" w:rsidRPr="009B4213">
        <w:rPr>
          <w:rFonts w:cs="Times New Roman"/>
          <w:szCs w:val="24"/>
          <w:lang w:val="en-GB"/>
        </w:rPr>
        <w:t xml:space="preserve">they </w:t>
      </w:r>
      <w:r w:rsidRPr="009B4213">
        <w:rPr>
          <w:rFonts w:cs="Times New Roman"/>
          <w:szCs w:val="24"/>
          <w:lang w:val="en-GB"/>
        </w:rPr>
        <w:t>are anxious for educators who have any sort of degree identified with computing</w:t>
      </w:r>
      <w:r w:rsidR="003532BB" w:rsidRPr="009B4213">
        <w:rPr>
          <w:rFonts w:cs="Times New Roman"/>
          <w:szCs w:val="24"/>
          <w:lang w:val="en-GB"/>
        </w:rPr>
        <w:t>.</w:t>
      </w:r>
      <w:r w:rsidRPr="009B4213">
        <w:rPr>
          <w:rFonts w:cs="Times New Roman"/>
          <w:szCs w:val="24"/>
          <w:lang w:val="en-GB"/>
        </w:rPr>
        <w:t xml:space="preserve"> Being a man with advanced abilities, in the current financial atmosphere, has never been more lucrative.</w:t>
      </w:r>
    </w:p>
    <w:p w:rsidR="00012DC3" w:rsidRPr="00BC36F2" w:rsidRDefault="003532BB" w:rsidP="00BC36F2">
      <w:pPr>
        <w:pStyle w:val="Heading2"/>
        <w:rPr>
          <w:sz w:val="28"/>
          <w:lang w:val="en-GB"/>
        </w:rPr>
      </w:pPr>
      <w:bookmarkStart w:id="4" w:name="_Toc511384160"/>
      <w:r w:rsidRPr="00F219F6">
        <w:rPr>
          <w:sz w:val="28"/>
        </w:rPr>
        <w:t>Research</w:t>
      </w:r>
      <w:r w:rsidRPr="00F219F6">
        <w:rPr>
          <w:sz w:val="28"/>
          <w:lang w:val="en-GB"/>
        </w:rPr>
        <w:t xml:space="preserve"> Methodology</w:t>
      </w:r>
      <w:bookmarkEnd w:id="4"/>
    </w:p>
    <w:p w:rsidR="001F135E" w:rsidRPr="009B4213" w:rsidRDefault="0084386E" w:rsidP="009B4213">
      <w:pPr>
        <w:rPr>
          <w:rFonts w:cs="Times New Roman"/>
          <w:szCs w:val="24"/>
          <w:lang w:val="en-GB"/>
        </w:rPr>
      </w:pPr>
      <w:r w:rsidRPr="009B4213">
        <w:rPr>
          <w:rFonts w:cs="Times New Roman"/>
          <w:szCs w:val="24"/>
          <w:lang w:val="en-GB"/>
        </w:rPr>
        <w:t xml:space="preserve">There are many types of research </w:t>
      </w:r>
      <w:r w:rsidR="008757B2" w:rsidRPr="009B4213">
        <w:rPr>
          <w:rFonts w:cs="Times New Roman"/>
          <w:szCs w:val="24"/>
          <w:lang w:val="en-GB"/>
        </w:rPr>
        <w:t xml:space="preserve">methodology like Quantitative, Qualitative or mixed </w:t>
      </w:r>
      <w:r w:rsidRPr="009B4213">
        <w:rPr>
          <w:rFonts w:cs="Times New Roman"/>
          <w:szCs w:val="24"/>
          <w:lang w:val="en-GB"/>
        </w:rPr>
        <w:t xml:space="preserve">that can be conducted to know the </w:t>
      </w:r>
      <w:r w:rsidR="008757B2" w:rsidRPr="009B4213">
        <w:rPr>
          <w:rFonts w:cs="Times New Roman"/>
          <w:szCs w:val="24"/>
          <w:lang w:val="en-GB"/>
        </w:rPr>
        <w:t>reaction of customers for measuring customer satisfaction. Subjective research is imperative for picking up a wide comprehension of the basic reasons and inspi</w:t>
      </w:r>
      <w:r w:rsidR="00AB0985">
        <w:rPr>
          <w:rFonts w:cs="Times New Roman"/>
          <w:szCs w:val="24"/>
          <w:lang w:val="en-GB"/>
        </w:rPr>
        <w:t>rations driving customer choice (Williams, 201</w:t>
      </w:r>
      <w:r w:rsidR="00AB0985" w:rsidRPr="00AB0985">
        <w:rPr>
          <w:rFonts w:cs="Times New Roman"/>
          <w:szCs w:val="24"/>
          <w:lang w:val="en-GB"/>
        </w:rPr>
        <w:t>3)</w:t>
      </w:r>
      <w:r w:rsidR="00AB0985">
        <w:rPr>
          <w:rFonts w:cs="Times New Roman"/>
          <w:szCs w:val="24"/>
          <w:lang w:val="en-GB"/>
        </w:rPr>
        <w:t xml:space="preserve">. </w:t>
      </w:r>
      <w:r w:rsidR="001F135E" w:rsidRPr="009B4213">
        <w:rPr>
          <w:rFonts w:cs="Times New Roman"/>
          <w:szCs w:val="24"/>
          <w:lang w:val="en-GB"/>
        </w:rPr>
        <w:t>Subjective research strategies request words that depict. Research addresses that start with "What" or "How," and look to upgrade profundity of understanding require the utilization of</w:t>
      </w:r>
      <w:r w:rsidR="00677808">
        <w:rPr>
          <w:rFonts w:cs="Times New Roman"/>
          <w:szCs w:val="24"/>
          <w:lang w:val="en-GB"/>
        </w:rPr>
        <w:t xml:space="preserve"> subjective research techniques </w:t>
      </w:r>
      <w:r w:rsidR="00677808" w:rsidRPr="00677808">
        <w:rPr>
          <w:rFonts w:cs="Times New Roman"/>
          <w:szCs w:val="24"/>
          <w:lang w:val="en-GB"/>
        </w:rPr>
        <w:t>(Wall</w:t>
      </w:r>
      <w:r w:rsidR="00677808">
        <w:rPr>
          <w:rFonts w:cs="Times New Roman"/>
          <w:szCs w:val="24"/>
          <w:lang w:val="en-GB"/>
        </w:rPr>
        <w:t>er, Farquharson and Dempsey, 2014</w:t>
      </w:r>
      <w:r w:rsidR="00677808" w:rsidRPr="00677808">
        <w:rPr>
          <w:rFonts w:cs="Times New Roman"/>
          <w:szCs w:val="24"/>
          <w:lang w:val="en-GB"/>
        </w:rPr>
        <w:t>)</w:t>
      </w:r>
      <w:r w:rsidR="00677808">
        <w:rPr>
          <w:rFonts w:cs="Times New Roman"/>
          <w:szCs w:val="24"/>
          <w:lang w:val="en-GB"/>
        </w:rPr>
        <w:t xml:space="preserve">. </w:t>
      </w:r>
      <w:r w:rsidR="001F135E" w:rsidRPr="009B4213">
        <w:rPr>
          <w:rFonts w:cs="Times New Roman"/>
          <w:szCs w:val="24"/>
          <w:lang w:val="en-GB"/>
        </w:rPr>
        <w:t>From the Heinz perspectives conducting qualitative researches by addressing the following questions to the customer</w:t>
      </w:r>
    </w:p>
    <w:p w:rsidR="001F135E" w:rsidRPr="009B4213" w:rsidRDefault="001F135E" w:rsidP="009B4213">
      <w:pPr>
        <w:pStyle w:val="ListParagraph"/>
        <w:numPr>
          <w:ilvl w:val="0"/>
          <w:numId w:val="2"/>
        </w:numPr>
        <w:rPr>
          <w:rFonts w:cs="Times New Roman"/>
          <w:szCs w:val="24"/>
          <w:lang w:val="en-GB"/>
        </w:rPr>
      </w:pPr>
      <w:r w:rsidRPr="009B4213">
        <w:rPr>
          <w:rFonts w:cs="Times New Roman"/>
          <w:szCs w:val="24"/>
          <w:lang w:val="en-GB"/>
        </w:rPr>
        <w:t xml:space="preserve">How is it? </w:t>
      </w:r>
    </w:p>
    <w:p w:rsidR="001F135E" w:rsidRPr="009B4213" w:rsidRDefault="001F135E" w:rsidP="009B4213">
      <w:pPr>
        <w:pStyle w:val="ListParagraph"/>
        <w:numPr>
          <w:ilvl w:val="0"/>
          <w:numId w:val="2"/>
        </w:numPr>
        <w:rPr>
          <w:rFonts w:cs="Times New Roman"/>
          <w:szCs w:val="24"/>
          <w:lang w:val="en-GB"/>
        </w:rPr>
      </w:pPr>
      <w:r w:rsidRPr="009B4213">
        <w:rPr>
          <w:rFonts w:cs="Times New Roman"/>
          <w:szCs w:val="24"/>
          <w:lang w:val="en-GB"/>
        </w:rPr>
        <w:t xml:space="preserve">How can it happen? </w:t>
      </w:r>
    </w:p>
    <w:p w:rsidR="001F135E" w:rsidRPr="009B4213" w:rsidRDefault="001F135E" w:rsidP="009B4213">
      <w:pPr>
        <w:pStyle w:val="ListParagraph"/>
        <w:numPr>
          <w:ilvl w:val="0"/>
          <w:numId w:val="2"/>
        </w:numPr>
        <w:rPr>
          <w:rFonts w:cs="Times New Roman"/>
          <w:szCs w:val="24"/>
          <w:lang w:val="en-GB"/>
        </w:rPr>
      </w:pPr>
      <w:r w:rsidRPr="009B4213">
        <w:rPr>
          <w:rFonts w:cs="Times New Roman"/>
          <w:szCs w:val="24"/>
          <w:lang w:val="en-GB"/>
        </w:rPr>
        <w:t xml:space="preserve">What do the group individuals think? </w:t>
      </w:r>
    </w:p>
    <w:p w:rsidR="001F135E" w:rsidRPr="009B4213" w:rsidRDefault="001F135E" w:rsidP="009B4213">
      <w:pPr>
        <w:pStyle w:val="ListParagraph"/>
        <w:numPr>
          <w:ilvl w:val="0"/>
          <w:numId w:val="2"/>
        </w:numPr>
        <w:rPr>
          <w:rFonts w:cs="Times New Roman"/>
          <w:szCs w:val="24"/>
          <w:lang w:val="en-GB"/>
        </w:rPr>
      </w:pPr>
      <w:r w:rsidRPr="009B4213">
        <w:rPr>
          <w:rFonts w:cs="Times New Roman"/>
          <w:szCs w:val="24"/>
          <w:lang w:val="en-GB"/>
        </w:rPr>
        <w:t>How would they see this product quality?</w:t>
      </w:r>
    </w:p>
    <w:p w:rsidR="00A41F1D" w:rsidRPr="00A41F1D" w:rsidRDefault="00A41F1D" w:rsidP="009B4213">
      <w:pPr>
        <w:numPr>
          <w:ilvl w:val="0"/>
          <w:numId w:val="2"/>
        </w:numPr>
        <w:spacing w:before="100" w:beforeAutospacing="1" w:after="100" w:afterAutospacing="1"/>
        <w:rPr>
          <w:rFonts w:eastAsia="Times New Roman" w:cs="Times New Roman"/>
          <w:szCs w:val="24"/>
        </w:rPr>
      </w:pPr>
      <w:r w:rsidRPr="00A41F1D">
        <w:rPr>
          <w:rFonts w:eastAsia="Times New Roman" w:cs="Times New Roman"/>
          <w:szCs w:val="24"/>
        </w:rPr>
        <w:t xml:space="preserve">What </w:t>
      </w:r>
      <w:r w:rsidRPr="009B4213">
        <w:rPr>
          <w:rFonts w:eastAsia="Times New Roman" w:cs="Times New Roman"/>
          <w:szCs w:val="24"/>
        </w:rPr>
        <w:t xml:space="preserve">are the </w:t>
      </w:r>
      <w:r w:rsidR="001220C2" w:rsidRPr="009B4213">
        <w:rPr>
          <w:rFonts w:eastAsia="Times New Roman" w:cs="Times New Roman"/>
          <w:szCs w:val="24"/>
        </w:rPr>
        <w:t xml:space="preserve">factors that </w:t>
      </w:r>
      <w:r w:rsidR="001220C2" w:rsidRPr="00A41F1D">
        <w:rPr>
          <w:rFonts w:eastAsia="Times New Roman" w:cs="Times New Roman"/>
          <w:szCs w:val="24"/>
        </w:rPr>
        <w:t>frustrate</w:t>
      </w:r>
      <w:r w:rsidRPr="00A41F1D">
        <w:rPr>
          <w:rFonts w:eastAsia="Times New Roman" w:cs="Times New Roman"/>
          <w:szCs w:val="24"/>
        </w:rPr>
        <w:t xml:space="preserve"> you </w:t>
      </w:r>
      <w:r w:rsidRPr="009B4213">
        <w:rPr>
          <w:rFonts w:eastAsia="Times New Roman" w:cs="Times New Roman"/>
          <w:szCs w:val="24"/>
        </w:rPr>
        <w:t>about Heinz product?</w:t>
      </w:r>
    </w:p>
    <w:p w:rsidR="00A41F1D" w:rsidRPr="00A41F1D" w:rsidRDefault="00A41F1D" w:rsidP="009B4213">
      <w:pPr>
        <w:numPr>
          <w:ilvl w:val="0"/>
          <w:numId w:val="2"/>
        </w:numPr>
        <w:spacing w:before="100" w:beforeAutospacing="1" w:after="100" w:afterAutospacing="1"/>
        <w:rPr>
          <w:rFonts w:eastAsia="Times New Roman" w:cs="Times New Roman"/>
          <w:szCs w:val="24"/>
        </w:rPr>
      </w:pPr>
      <w:r w:rsidRPr="00A41F1D">
        <w:rPr>
          <w:rFonts w:eastAsia="Times New Roman" w:cs="Times New Roman"/>
          <w:szCs w:val="24"/>
        </w:rPr>
        <w:t xml:space="preserve">Have you bought </w:t>
      </w:r>
      <w:r w:rsidRPr="009B4213">
        <w:rPr>
          <w:rFonts w:eastAsia="Times New Roman" w:cs="Times New Roman"/>
          <w:szCs w:val="24"/>
        </w:rPr>
        <w:t>Heinz product</w:t>
      </w:r>
      <w:r w:rsidRPr="00A41F1D">
        <w:rPr>
          <w:rFonts w:eastAsia="Times New Roman" w:cs="Times New Roman"/>
          <w:szCs w:val="24"/>
        </w:rPr>
        <w:t xml:space="preserve"> before?</w:t>
      </w:r>
    </w:p>
    <w:p w:rsidR="001F135E" w:rsidRPr="009B4213" w:rsidRDefault="00A41F1D" w:rsidP="009B4213">
      <w:pPr>
        <w:numPr>
          <w:ilvl w:val="0"/>
          <w:numId w:val="2"/>
        </w:numPr>
        <w:spacing w:before="100" w:beforeAutospacing="1" w:after="100" w:afterAutospacing="1"/>
        <w:rPr>
          <w:rFonts w:eastAsia="Times New Roman" w:cs="Times New Roman"/>
          <w:szCs w:val="24"/>
        </w:rPr>
      </w:pPr>
      <w:r w:rsidRPr="00A41F1D">
        <w:rPr>
          <w:rFonts w:eastAsia="Times New Roman" w:cs="Times New Roman"/>
          <w:szCs w:val="24"/>
        </w:rPr>
        <w:t>If so, what motivated you to buy it</w:t>
      </w:r>
      <w:r w:rsidRPr="009B4213">
        <w:rPr>
          <w:rFonts w:eastAsia="Times New Roman" w:cs="Times New Roman"/>
          <w:szCs w:val="24"/>
        </w:rPr>
        <w:t xml:space="preserve"> and you will </w:t>
      </w:r>
      <w:r w:rsidR="001220C2" w:rsidRPr="009B4213">
        <w:rPr>
          <w:rFonts w:eastAsia="Times New Roman" w:cs="Times New Roman"/>
          <w:szCs w:val="24"/>
        </w:rPr>
        <w:t>interest</w:t>
      </w:r>
      <w:r w:rsidRPr="009B4213">
        <w:rPr>
          <w:rFonts w:eastAsia="Times New Roman" w:cs="Times New Roman"/>
          <w:szCs w:val="24"/>
        </w:rPr>
        <w:t xml:space="preserve"> to buy again it?</w:t>
      </w:r>
    </w:p>
    <w:p w:rsidR="001F135E" w:rsidRPr="009B4213" w:rsidRDefault="001F135E" w:rsidP="009B4213">
      <w:pPr>
        <w:rPr>
          <w:rFonts w:cs="Times New Roman"/>
          <w:szCs w:val="24"/>
          <w:lang w:val="en-GB"/>
        </w:rPr>
      </w:pPr>
      <w:r w:rsidRPr="009B4213">
        <w:rPr>
          <w:rFonts w:cs="Times New Roman"/>
          <w:szCs w:val="24"/>
          <w:lang w:val="en-GB"/>
        </w:rPr>
        <w:t>Creating abilities in subjective research will profit any calling that calls for having the capacity to note what others may underestimate in watching human conduct and culture</w:t>
      </w:r>
      <w:r w:rsidR="00F44FBB">
        <w:rPr>
          <w:rFonts w:cs="Times New Roman"/>
          <w:szCs w:val="24"/>
          <w:lang w:val="en-GB"/>
        </w:rPr>
        <w:t xml:space="preserve"> in workplace</w:t>
      </w:r>
      <w:r w:rsidRPr="009B4213">
        <w:rPr>
          <w:rFonts w:cs="Times New Roman"/>
          <w:szCs w:val="24"/>
          <w:lang w:val="en-GB"/>
        </w:rPr>
        <w:t>. Utilizing subjective strategies helps bring issues to light that individuals' voices are essential</w:t>
      </w:r>
      <w:r w:rsidR="00F44FBB">
        <w:rPr>
          <w:rFonts w:cs="Times New Roman"/>
          <w:szCs w:val="24"/>
          <w:lang w:val="en-GB"/>
        </w:rPr>
        <w:t xml:space="preserve"> even in the workplace conflicts</w:t>
      </w:r>
      <w:r w:rsidR="00677808" w:rsidRPr="00677808">
        <w:rPr>
          <w:rFonts w:cs="Times New Roman"/>
          <w:szCs w:val="24"/>
          <w:lang w:val="en-GB"/>
        </w:rPr>
        <w:t xml:space="preserve"> (A Method of Measuring Skill i</w:t>
      </w:r>
      <w:r w:rsidR="00677808">
        <w:rPr>
          <w:rFonts w:cs="Times New Roman"/>
          <w:szCs w:val="24"/>
          <w:lang w:val="en-GB"/>
        </w:rPr>
        <w:t>n a Three Dimensional Task, 2015</w:t>
      </w:r>
      <w:proofErr w:type="gramStart"/>
      <w:r w:rsidR="00677808" w:rsidRPr="00677808">
        <w:rPr>
          <w:rFonts w:cs="Times New Roman"/>
          <w:szCs w:val="24"/>
          <w:lang w:val="en-GB"/>
        </w:rPr>
        <w:t>)</w:t>
      </w:r>
      <w:r w:rsidR="00677808">
        <w:rPr>
          <w:rFonts w:cs="Times New Roman"/>
          <w:szCs w:val="24"/>
          <w:lang w:val="en-GB"/>
        </w:rPr>
        <w:t>.</w:t>
      </w:r>
      <w:r w:rsidR="00A41F1D" w:rsidRPr="009B4213">
        <w:rPr>
          <w:rFonts w:cs="Times New Roman"/>
          <w:szCs w:val="24"/>
          <w:lang w:val="en-GB"/>
        </w:rPr>
        <w:t>In</w:t>
      </w:r>
      <w:proofErr w:type="gramEnd"/>
      <w:r w:rsidR="00A41F1D" w:rsidRPr="009B4213">
        <w:rPr>
          <w:rFonts w:cs="Times New Roman"/>
          <w:szCs w:val="24"/>
          <w:lang w:val="en-GB"/>
        </w:rPr>
        <w:t xml:space="preserve"> this method, an individual meeting can be directed via telephone, Skype, or face to face. The thought is to ask your optimal client (or a current client) a progression of inquiries and subsequent meet-ups to realize what spurs them to purchase an item like Heinz.</w:t>
      </w:r>
    </w:p>
    <w:p w:rsidR="003532BB" w:rsidRPr="009B4213" w:rsidRDefault="008757B2" w:rsidP="009B4213">
      <w:pPr>
        <w:rPr>
          <w:rFonts w:cs="Times New Roman"/>
          <w:szCs w:val="24"/>
          <w:lang w:val="en-GB"/>
        </w:rPr>
      </w:pPr>
      <w:r w:rsidRPr="009B4213">
        <w:rPr>
          <w:rFonts w:cs="Times New Roman"/>
          <w:szCs w:val="24"/>
          <w:lang w:val="en-GB"/>
        </w:rPr>
        <w:t xml:space="preserve">Quantitative research is for the most part connected with the positivist/post positivist worldview. It as a rule includes gathering and changing over information into numerical </w:t>
      </w:r>
      <w:r w:rsidRPr="009B4213">
        <w:rPr>
          <w:rFonts w:cs="Times New Roman"/>
          <w:szCs w:val="24"/>
          <w:lang w:val="en-GB"/>
        </w:rPr>
        <w:lastRenderedPageBreak/>
        <w:t>shape with the goal that factual estimations ca</w:t>
      </w:r>
      <w:r w:rsidR="00677808">
        <w:rPr>
          <w:rFonts w:cs="Times New Roman"/>
          <w:szCs w:val="24"/>
          <w:lang w:val="en-GB"/>
        </w:rPr>
        <w:t xml:space="preserve">n be </w:t>
      </w:r>
      <w:proofErr w:type="gramStart"/>
      <w:r w:rsidR="00677808">
        <w:rPr>
          <w:rFonts w:cs="Times New Roman"/>
          <w:szCs w:val="24"/>
          <w:lang w:val="en-GB"/>
        </w:rPr>
        <w:t>made</w:t>
      </w:r>
      <w:proofErr w:type="gramEnd"/>
      <w:r w:rsidR="00677808">
        <w:rPr>
          <w:rFonts w:cs="Times New Roman"/>
          <w:szCs w:val="24"/>
          <w:lang w:val="en-GB"/>
        </w:rPr>
        <w:t xml:space="preserve"> and conclusions drawn (</w:t>
      </w:r>
      <w:proofErr w:type="spellStart"/>
      <w:r w:rsidR="00677808">
        <w:rPr>
          <w:rFonts w:cs="Times New Roman"/>
          <w:szCs w:val="24"/>
          <w:lang w:val="en-GB"/>
        </w:rPr>
        <w:t>Savin</w:t>
      </w:r>
      <w:proofErr w:type="spellEnd"/>
      <w:r w:rsidR="00677808">
        <w:rPr>
          <w:rFonts w:cs="Times New Roman"/>
          <w:szCs w:val="24"/>
          <w:lang w:val="en-GB"/>
        </w:rPr>
        <w:t>-Baden and Tombs, 2013</w:t>
      </w:r>
      <w:r w:rsidR="00677808" w:rsidRPr="00677808">
        <w:rPr>
          <w:rFonts w:cs="Times New Roman"/>
          <w:szCs w:val="24"/>
          <w:lang w:val="en-GB"/>
        </w:rPr>
        <w:t>)</w:t>
      </w:r>
      <w:r w:rsidR="00677808">
        <w:rPr>
          <w:rFonts w:cs="Times New Roman"/>
          <w:szCs w:val="24"/>
          <w:lang w:val="en-GB"/>
        </w:rPr>
        <w:t>.</w:t>
      </w:r>
    </w:p>
    <w:p w:rsidR="001F135E" w:rsidRPr="009B4213" w:rsidRDefault="001F135E" w:rsidP="009B4213">
      <w:pPr>
        <w:rPr>
          <w:rFonts w:cs="Times New Roman"/>
          <w:szCs w:val="24"/>
        </w:rPr>
      </w:pPr>
      <w:r w:rsidRPr="009B4213">
        <w:rPr>
          <w:rFonts w:cs="Times New Roman"/>
          <w:szCs w:val="24"/>
          <w:lang w:val="en-GB"/>
        </w:rPr>
        <w:t xml:space="preserve">For completing Quantitative research about the satisfaction of customers regarding Heinz product, customers are requested </w:t>
      </w:r>
      <w:proofErr w:type="gramStart"/>
      <w:r w:rsidRPr="009B4213">
        <w:rPr>
          <w:rFonts w:cs="Times New Roman"/>
          <w:szCs w:val="24"/>
          <w:lang w:val="en-GB"/>
        </w:rPr>
        <w:t>to  express</w:t>
      </w:r>
      <w:proofErr w:type="gramEnd"/>
      <w:r w:rsidRPr="009B4213">
        <w:rPr>
          <w:rFonts w:cs="Times New Roman"/>
          <w:szCs w:val="24"/>
          <w:lang w:val="en-GB"/>
        </w:rPr>
        <w:t xml:space="preserve"> their relative concurrence with proclamations and reply on a five-or seven-point scale, where </w:t>
      </w:r>
      <w:r w:rsidR="00F71A4F" w:rsidRPr="009B4213">
        <w:rPr>
          <w:rFonts w:cs="Times New Roman"/>
          <w:szCs w:val="24"/>
        </w:rPr>
        <w:t>1stand for strongly disagree, 2 is disagree, 3 is neutral, 4 is agree and 5 is strongly agree</w:t>
      </w:r>
      <w:r w:rsidR="00F71A4F" w:rsidRPr="009B4213">
        <w:rPr>
          <w:rFonts w:cs="Times New Roman"/>
          <w:szCs w:val="24"/>
          <w:lang w:val="en-GB"/>
        </w:rPr>
        <w:t xml:space="preserve">. </w:t>
      </w:r>
    </w:p>
    <w:p w:rsidR="008757B2" w:rsidRDefault="001F135E" w:rsidP="00F219F6">
      <w:pPr>
        <w:pStyle w:val="Heading2"/>
        <w:rPr>
          <w:lang w:val="en-GB"/>
        </w:rPr>
      </w:pPr>
      <w:bookmarkStart w:id="5" w:name="_Toc511384161"/>
      <w:r w:rsidRPr="009B4213">
        <w:rPr>
          <w:lang w:val="en-GB"/>
        </w:rPr>
        <w:t>Data collection</w:t>
      </w:r>
      <w:bookmarkEnd w:id="5"/>
    </w:p>
    <w:p w:rsidR="00F71A4F" w:rsidRDefault="001F135E" w:rsidP="009B4213">
      <w:pPr>
        <w:rPr>
          <w:rFonts w:cs="Times New Roman"/>
          <w:szCs w:val="24"/>
          <w:lang w:val="en-GB"/>
        </w:rPr>
      </w:pPr>
      <w:r w:rsidRPr="009B4213">
        <w:rPr>
          <w:rFonts w:cs="Times New Roman"/>
          <w:szCs w:val="24"/>
          <w:lang w:val="en-GB"/>
        </w:rPr>
        <w:t xml:space="preserve">Essential information is accumulated </w:t>
      </w:r>
      <w:r w:rsidR="00F44FBB">
        <w:rPr>
          <w:rFonts w:cs="Times New Roman"/>
          <w:szCs w:val="24"/>
          <w:lang w:val="en-GB"/>
        </w:rPr>
        <w:t>from the workplace</w:t>
      </w:r>
      <w:r w:rsidRPr="009B4213">
        <w:rPr>
          <w:rFonts w:cs="Times New Roman"/>
          <w:szCs w:val="24"/>
          <w:lang w:val="en-GB"/>
        </w:rPr>
        <w:t xml:space="preserve">, regardless of whether through overviews, interviews, or by including iotas a research </w:t>
      </w:r>
      <w:r w:rsidR="001220C2" w:rsidRPr="009B4213">
        <w:rPr>
          <w:rFonts w:cs="Times New Roman"/>
          <w:szCs w:val="24"/>
          <w:lang w:val="en-GB"/>
        </w:rPr>
        <w:t>facility</w:t>
      </w:r>
      <w:r w:rsidR="001220C2">
        <w:rPr>
          <w:rFonts w:cs="Times New Roman"/>
          <w:szCs w:val="24"/>
          <w:lang w:val="en-GB"/>
        </w:rPr>
        <w:t xml:space="preserve"> (</w:t>
      </w:r>
      <w:r w:rsidR="00677808">
        <w:rPr>
          <w:rFonts w:cs="Times New Roman"/>
          <w:szCs w:val="24"/>
          <w:lang w:val="en-GB"/>
        </w:rPr>
        <w:t>Brown and Davis, 2016</w:t>
      </w:r>
      <w:r w:rsidR="00677808" w:rsidRPr="00677808">
        <w:rPr>
          <w:rFonts w:cs="Times New Roman"/>
          <w:szCs w:val="24"/>
          <w:lang w:val="en-GB"/>
        </w:rPr>
        <w:t>)</w:t>
      </w:r>
      <w:r w:rsidRPr="009B4213">
        <w:rPr>
          <w:rFonts w:cs="Times New Roman"/>
          <w:szCs w:val="24"/>
          <w:lang w:val="en-GB"/>
        </w:rPr>
        <w:t xml:space="preserve">. </w:t>
      </w:r>
      <w:r w:rsidR="00F71A4F" w:rsidRPr="009B4213">
        <w:rPr>
          <w:rFonts w:cs="Times New Roman"/>
          <w:szCs w:val="24"/>
          <w:lang w:val="en-GB"/>
        </w:rPr>
        <w:t>Secondary source of information</w:t>
      </w:r>
      <w:r w:rsidRPr="009B4213">
        <w:rPr>
          <w:rFonts w:cs="Times New Roman"/>
          <w:szCs w:val="24"/>
          <w:lang w:val="en-GB"/>
        </w:rPr>
        <w:t xml:space="preserve"> is distributed by another person, generally an open body or organization, </w:t>
      </w:r>
      <w:proofErr w:type="gramStart"/>
      <w:r w:rsidRPr="009B4213">
        <w:rPr>
          <w:rFonts w:cs="Times New Roman"/>
          <w:szCs w:val="24"/>
          <w:lang w:val="en-GB"/>
        </w:rPr>
        <w:t>despite the fact that</w:t>
      </w:r>
      <w:proofErr w:type="gramEnd"/>
      <w:r w:rsidRPr="009B4213">
        <w:rPr>
          <w:rFonts w:cs="Times New Roman"/>
          <w:szCs w:val="24"/>
          <w:lang w:val="en-GB"/>
        </w:rPr>
        <w:t xml:space="preserve"> it might likewise comprise of file material, for example, authentic records. </w:t>
      </w:r>
      <w:r w:rsidR="00F71A4F" w:rsidRPr="009B4213">
        <w:rPr>
          <w:rFonts w:cs="Times New Roman"/>
          <w:szCs w:val="24"/>
          <w:lang w:val="en-GB"/>
        </w:rPr>
        <w:t>Utilizing</w:t>
      </w:r>
      <w:r w:rsidRPr="009B4213">
        <w:rPr>
          <w:rFonts w:cs="Times New Roman"/>
          <w:szCs w:val="24"/>
          <w:lang w:val="en-GB"/>
        </w:rPr>
        <w:t xml:space="preserve"> such information needs to create new and unique bits of knowledge into </w:t>
      </w:r>
      <w:proofErr w:type="gramStart"/>
      <w:r w:rsidR="00677808" w:rsidRPr="009B4213">
        <w:rPr>
          <w:rFonts w:cs="Times New Roman"/>
          <w:szCs w:val="24"/>
          <w:lang w:val="en-GB"/>
        </w:rPr>
        <w:t>it</w:t>
      </w:r>
      <w:r w:rsidR="00677808" w:rsidRPr="00677808">
        <w:rPr>
          <w:rFonts w:cs="Times New Roman"/>
          <w:szCs w:val="24"/>
          <w:lang w:val="en-GB"/>
        </w:rPr>
        <w:t>(</w:t>
      </w:r>
      <w:proofErr w:type="spellStart"/>
      <w:proofErr w:type="gramEnd"/>
      <w:r w:rsidR="00677808" w:rsidRPr="00677808">
        <w:rPr>
          <w:rFonts w:cs="Times New Roman"/>
          <w:szCs w:val="24"/>
          <w:lang w:val="en-GB"/>
        </w:rPr>
        <w:t>Nuzzaci</w:t>
      </w:r>
      <w:proofErr w:type="spellEnd"/>
      <w:r w:rsidR="00677808" w:rsidRPr="00677808">
        <w:rPr>
          <w:rFonts w:cs="Times New Roman"/>
          <w:szCs w:val="24"/>
          <w:lang w:val="en-GB"/>
        </w:rPr>
        <w:t>, 2017)</w:t>
      </w:r>
      <w:r w:rsidR="00677808">
        <w:rPr>
          <w:rFonts w:cs="Times New Roman"/>
          <w:szCs w:val="24"/>
          <w:lang w:val="en-GB"/>
        </w:rPr>
        <w:t>.</w:t>
      </w:r>
    </w:p>
    <w:p w:rsidR="00F44FBB" w:rsidRPr="009B4213" w:rsidRDefault="00F44FBB" w:rsidP="00F44FBB">
      <w:pPr>
        <w:pStyle w:val="Heading2"/>
        <w:rPr>
          <w:lang w:val="en-GB"/>
        </w:rPr>
      </w:pPr>
      <w:bookmarkStart w:id="6" w:name="_Toc511384162"/>
      <w:r>
        <w:rPr>
          <w:lang w:val="en-GB"/>
        </w:rPr>
        <w:t>Sampling</w:t>
      </w:r>
      <w:bookmarkEnd w:id="6"/>
    </w:p>
    <w:p w:rsidR="00F71A4F" w:rsidRPr="009B4213" w:rsidRDefault="00F71A4F" w:rsidP="009B4213">
      <w:pPr>
        <w:rPr>
          <w:rFonts w:cs="Times New Roman"/>
          <w:szCs w:val="24"/>
          <w:lang w:val="en-GB"/>
        </w:rPr>
      </w:pPr>
      <w:r w:rsidRPr="009B4213">
        <w:rPr>
          <w:rFonts w:cs="Times New Roman"/>
          <w:szCs w:val="24"/>
          <w:lang w:val="en-GB"/>
        </w:rPr>
        <w:t>Here research about customer satisfaction done through</w:t>
      </w:r>
      <w:r w:rsidR="00F44FBB">
        <w:rPr>
          <w:rFonts w:cs="Times New Roman"/>
          <w:szCs w:val="24"/>
          <w:lang w:val="en-GB"/>
        </w:rPr>
        <w:t xml:space="preserve"> simple </w:t>
      </w:r>
      <w:r w:rsidRPr="009B4213">
        <w:rPr>
          <w:rFonts w:cs="Times New Roman"/>
          <w:szCs w:val="24"/>
          <w:lang w:val="en-GB"/>
        </w:rPr>
        <w:t xml:space="preserve">random sampling. As Heinz have large number of customers, so it’s next to impossible to collect </w:t>
      </w:r>
      <w:proofErr w:type="gramStart"/>
      <w:r w:rsidRPr="009B4213">
        <w:rPr>
          <w:rFonts w:cs="Times New Roman"/>
          <w:szCs w:val="24"/>
          <w:lang w:val="en-GB"/>
        </w:rPr>
        <w:t>each and every</w:t>
      </w:r>
      <w:proofErr w:type="gramEnd"/>
      <w:r w:rsidRPr="009B4213">
        <w:rPr>
          <w:rFonts w:cs="Times New Roman"/>
          <w:szCs w:val="24"/>
          <w:lang w:val="en-GB"/>
        </w:rPr>
        <w:t xml:space="preserve"> customers reaction toward their products, that’s why focusing more on sampling data that might truly represent overall populations. Around 20 customers are selected through random sampling who participated in research questionnaires. </w:t>
      </w:r>
    </w:p>
    <w:p w:rsidR="00F44FBB" w:rsidRPr="00F44FBB" w:rsidRDefault="00B25743" w:rsidP="00F44FBB">
      <w:pPr>
        <w:pStyle w:val="Heading2"/>
        <w:rPr>
          <w:lang w:val="en-GB"/>
        </w:rPr>
      </w:pPr>
      <w:bookmarkStart w:id="7" w:name="_Toc511384163"/>
      <w:r w:rsidRPr="009B4213">
        <w:rPr>
          <w:lang w:val="en-GB"/>
        </w:rPr>
        <w:t>Ethical consideration in data collection</w:t>
      </w:r>
      <w:bookmarkEnd w:id="7"/>
    </w:p>
    <w:p w:rsidR="009B4213" w:rsidRPr="009B4213" w:rsidRDefault="00B25743" w:rsidP="009B4213">
      <w:pPr>
        <w:rPr>
          <w:rFonts w:cs="Times New Roman"/>
          <w:szCs w:val="24"/>
          <w:lang w:val="en-GB"/>
        </w:rPr>
      </w:pPr>
      <w:r w:rsidRPr="009B4213">
        <w:rPr>
          <w:rFonts w:cs="Times New Roman"/>
          <w:szCs w:val="24"/>
          <w:lang w:val="en-GB"/>
        </w:rPr>
        <w:t>The most elevated moral principles must be maintained when gathering information and the exploration design must portray the measures that will be taken</w:t>
      </w:r>
      <w:r w:rsidR="00677808">
        <w:rPr>
          <w:rFonts w:cs="Times New Roman"/>
          <w:szCs w:val="24"/>
          <w:lang w:val="en-GB"/>
        </w:rPr>
        <w:t xml:space="preserve"> to secure the members included </w:t>
      </w:r>
      <w:r w:rsidR="00677808" w:rsidRPr="00677808">
        <w:rPr>
          <w:rFonts w:cs="Times New Roman"/>
          <w:szCs w:val="24"/>
          <w:lang w:val="en-GB"/>
        </w:rPr>
        <w:t>(</w:t>
      </w:r>
      <w:proofErr w:type="spellStart"/>
      <w:r w:rsidR="00677808" w:rsidRPr="00677808">
        <w:rPr>
          <w:rFonts w:cs="Times New Roman"/>
          <w:szCs w:val="24"/>
          <w:lang w:val="en-GB"/>
        </w:rPr>
        <w:t>Spiezia</w:t>
      </w:r>
      <w:proofErr w:type="spellEnd"/>
      <w:r w:rsidR="00677808" w:rsidRPr="00677808">
        <w:rPr>
          <w:rFonts w:cs="Times New Roman"/>
          <w:szCs w:val="24"/>
          <w:lang w:val="en-GB"/>
        </w:rPr>
        <w:t>, 2017)</w:t>
      </w:r>
      <w:r w:rsidR="00677808">
        <w:rPr>
          <w:rFonts w:cs="Times New Roman"/>
          <w:szCs w:val="24"/>
          <w:lang w:val="en-GB"/>
        </w:rPr>
        <w:t xml:space="preserve">. </w:t>
      </w:r>
      <w:r w:rsidRPr="009B4213">
        <w:rPr>
          <w:rFonts w:cs="Times New Roman"/>
          <w:szCs w:val="24"/>
          <w:lang w:val="en-GB"/>
        </w:rPr>
        <w:t xml:space="preserve">There are a few 'moral' favourable circumstances and burdens with every strategy except as a snappy presentation and guide, attempt to scribble down a few contemplations on the surveys, meetings and perception, before getting to short direction focuses for everyone. It is likewise to talk about each point with a </w:t>
      </w:r>
      <w:r w:rsidR="001220C2">
        <w:rPr>
          <w:rFonts w:cs="Times New Roman"/>
          <w:szCs w:val="24"/>
          <w:lang w:val="en-GB"/>
        </w:rPr>
        <w:t>represent</w:t>
      </w:r>
      <w:r w:rsidRPr="009B4213">
        <w:rPr>
          <w:rFonts w:cs="Times New Roman"/>
          <w:szCs w:val="24"/>
          <w:lang w:val="en-GB"/>
        </w:rPr>
        <w:t>.</w:t>
      </w:r>
    </w:p>
    <w:p w:rsidR="00F219F6" w:rsidRPr="00F44FBB" w:rsidRDefault="00F219F6" w:rsidP="00BC36F2">
      <w:pPr>
        <w:pStyle w:val="Heading1"/>
      </w:pPr>
      <w:bookmarkStart w:id="8" w:name="_Toc511384164"/>
      <w:bookmarkStart w:id="9" w:name="_Toc510713274"/>
      <w:r>
        <w:t>Effective and ethical data collection and interpretation</w:t>
      </w:r>
      <w:bookmarkEnd w:id="8"/>
    </w:p>
    <w:p w:rsidR="00A429CB" w:rsidRPr="00A429CB" w:rsidRDefault="00F219F6" w:rsidP="00F219F6">
      <w:pPr>
        <w:pStyle w:val="Heading2"/>
      </w:pPr>
      <w:bookmarkStart w:id="10" w:name="_Toc511384165"/>
      <w:r>
        <w:t>Survey results</w:t>
      </w:r>
      <w:r w:rsidR="00856BF2" w:rsidRPr="00A429CB">
        <w:t xml:space="preserve"> Interpretation:</w:t>
      </w:r>
      <w:bookmarkEnd w:id="9"/>
      <w:bookmarkEnd w:id="10"/>
    </w:p>
    <w:p w:rsidR="00856BF2" w:rsidRPr="009B4213" w:rsidRDefault="00A429CB" w:rsidP="00A429CB">
      <w:pPr>
        <w:rPr>
          <w:rFonts w:cs="Times New Roman"/>
          <w:szCs w:val="24"/>
          <w:lang w:val="en-GB"/>
        </w:rPr>
      </w:pPr>
      <w:r w:rsidRPr="00A429CB">
        <w:rPr>
          <w:rFonts w:cs="Times New Roman"/>
          <w:szCs w:val="24"/>
          <w:lang w:val="en-GB"/>
        </w:rPr>
        <w:t xml:space="preserve">In this inquiry, the </w:t>
      </w:r>
      <w:r>
        <w:rPr>
          <w:rFonts w:cs="Times New Roman"/>
          <w:szCs w:val="24"/>
          <w:lang w:val="en-GB"/>
        </w:rPr>
        <w:t>55</w:t>
      </w:r>
      <w:r w:rsidRPr="00A429CB">
        <w:rPr>
          <w:rFonts w:cs="Times New Roman"/>
          <w:szCs w:val="24"/>
          <w:lang w:val="en-GB"/>
        </w:rPr>
        <w:t xml:space="preserve">% client has concurred that </w:t>
      </w:r>
      <w:r>
        <w:rPr>
          <w:rFonts w:cs="Times New Roman"/>
          <w:szCs w:val="24"/>
          <w:lang w:val="en-GB"/>
        </w:rPr>
        <w:t>Heinz</w:t>
      </w:r>
      <w:r w:rsidRPr="00A429CB">
        <w:rPr>
          <w:rFonts w:cs="Times New Roman"/>
          <w:szCs w:val="24"/>
          <w:lang w:val="en-GB"/>
        </w:rPr>
        <w:t xml:space="preserve"> is utilizing advanced aptitudes </w:t>
      </w:r>
      <w:r>
        <w:rPr>
          <w:rFonts w:cs="Times New Roman"/>
          <w:szCs w:val="24"/>
          <w:lang w:val="en-GB"/>
        </w:rPr>
        <w:t xml:space="preserve">in their product. </w:t>
      </w:r>
      <w:r w:rsidRPr="00A429CB">
        <w:rPr>
          <w:rFonts w:cs="Times New Roman"/>
          <w:szCs w:val="24"/>
          <w:lang w:val="en-GB"/>
        </w:rPr>
        <w:t xml:space="preserve">The organization has enhanced its </w:t>
      </w:r>
      <w:r w:rsidR="00CD7D2E">
        <w:rPr>
          <w:rFonts w:cs="Times New Roman"/>
          <w:szCs w:val="24"/>
          <w:lang w:val="en-GB"/>
        </w:rPr>
        <w:t xml:space="preserve">product by </w:t>
      </w:r>
      <w:r w:rsidRPr="00A429CB">
        <w:rPr>
          <w:rFonts w:cs="Times New Roman"/>
          <w:szCs w:val="24"/>
          <w:lang w:val="en-GB"/>
        </w:rPr>
        <w:t xml:space="preserve">utilizing computerized </w:t>
      </w:r>
      <w:r w:rsidR="00CD7D2E">
        <w:rPr>
          <w:rFonts w:cs="Times New Roman"/>
          <w:szCs w:val="24"/>
          <w:lang w:val="en-GB"/>
        </w:rPr>
        <w:t xml:space="preserve">process in </w:t>
      </w:r>
      <w:r w:rsidR="00CD7D2E">
        <w:rPr>
          <w:rFonts w:cs="Times New Roman"/>
          <w:szCs w:val="24"/>
          <w:lang w:val="en-GB"/>
        </w:rPr>
        <w:lastRenderedPageBreak/>
        <w:t xml:space="preserve">making and </w:t>
      </w:r>
      <w:r w:rsidR="001220C2">
        <w:rPr>
          <w:rFonts w:cs="Times New Roman"/>
          <w:szCs w:val="24"/>
          <w:lang w:val="en-GB"/>
        </w:rPr>
        <w:t>packaging.</w:t>
      </w:r>
      <w:r w:rsidR="001220C2" w:rsidRPr="00A429CB">
        <w:rPr>
          <w:rFonts w:cs="Times New Roman"/>
          <w:szCs w:val="24"/>
          <w:lang w:val="en-GB"/>
        </w:rPr>
        <w:t xml:space="preserve"> For</w:t>
      </w:r>
      <w:r w:rsidRPr="00A429CB">
        <w:rPr>
          <w:rFonts w:cs="Times New Roman"/>
          <w:szCs w:val="24"/>
          <w:lang w:val="en-GB"/>
        </w:rPr>
        <w:t xml:space="preserve"> example, utilizing PC supported programming to outline items, to illuminate </w:t>
      </w:r>
      <w:r w:rsidR="00CD7D2E">
        <w:rPr>
          <w:rFonts w:cs="Times New Roman"/>
          <w:szCs w:val="24"/>
          <w:lang w:val="en-GB"/>
        </w:rPr>
        <w:t>defect that lessen the utilities of product.</w:t>
      </w:r>
      <w:r w:rsidR="00CD7D2E" w:rsidRPr="00A429CB">
        <w:rPr>
          <w:rFonts w:cs="Times New Roman"/>
          <w:szCs w:val="24"/>
          <w:lang w:val="en-GB"/>
        </w:rPr>
        <w:t xml:space="preserve"> It</w:t>
      </w:r>
      <w:r w:rsidRPr="00A429CB">
        <w:rPr>
          <w:rFonts w:cs="Times New Roman"/>
          <w:szCs w:val="24"/>
          <w:lang w:val="en-GB"/>
        </w:rPr>
        <w:t xml:space="preserve"> has been utilizing the web based promoting apparatuses, for example, web-based social networking, online entrance to which publicize the business to the mass individuals</w:t>
      </w:r>
      <w:r w:rsidR="00CD7D2E">
        <w:rPr>
          <w:rFonts w:cs="Times New Roman"/>
          <w:szCs w:val="24"/>
          <w:lang w:val="en-GB"/>
        </w:rPr>
        <w:t xml:space="preserve"> that helps to increase utilities of given product.</w:t>
      </w:r>
      <w:r w:rsidR="00CD7D2E" w:rsidRPr="00A429CB">
        <w:rPr>
          <w:rFonts w:cs="Times New Roman"/>
          <w:szCs w:val="24"/>
          <w:lang w:val="en-GB"/>
        </w:rPr>
        <w:t xml:space="preserve"> The</w:t>
      </w:r>
      <w:r w:rsidRPr="00A429CB">
        <w:rPr>
          <w:rFonts w:cs="Times New Roman"/>
          <w:szCs w:val="24"/>
          <w:lang w:val="en-GB"/>
        </w:rPr>
        <w:t xml:space="preserve"> organization needn't run any manual activity in the work environment; computerized aptitudes are being utilized as a part of creation, administration and inventory </w:t>
      </w:r>
      <w:r w:rsidR="001220C2" w:rsidRPr="00A429CB">
        <w:rPr>
          <w:rFonts w:cs="Times New Roman"/>
          <w:szCs w:val="24"/>
          <w:lang w:val="en-GB"/>
        </w:rPr>
        <w:t>network</w:t>
      </w:r>
      <w:r w:rsidR="001220C2">
        <w:rPr>
          <w:rFonts w:cs="Times New Roman"/>
          <w:szCs w:val="24"/>
          <w:lang w:val="en-GB"/>
        </w:rPr>
        <w:t xml:space="preserve"> (</w:t>
      </w:r>
      <w:proofErr w:type="spellStart"/>
      <w:r w:rsidR="008C6C73">
        <w:rPr>
          <w:rFonts w:cs="Times New Roman"/>
          <w:szCs w:val="24"/>
          <w:lang w:val="en-GB"/>
        </w:rPr>
        <w:t>Waes</w:t>
      </w:r>
      <w:proofErr w:type="spellEnd"/>
      <w:r w:rsidR="008C6C73">
        <w:rPr>
          <w:rFonts w:cs="Times New Roman"/>
          <w:szCs w:val="24"/>
          <w:lang w:val="en-GB"/>
        </w:rPr>
        <w:t xml:space="preserve">, </w:t>
      </w:r>
      <w:proofErr w:type="spellStart"/>
      <w:r w:rsidR="008C6C73">
        <w:rPr>
          <w:rFonts w:cs="Times New Roman"/>
          <w:szCs w:val="24"/>
          <w:lang w:val="en-GB"/>
        </w:rPr>
        <w:t>Leijten</w:t>
      </w:r>
      <w:proofErr w:type="spellEnd"/>
      <w:r w:rsidR="008C6C73">
        <w:rPr>
          <w:rFonts w:cs="Times New Roman"/>
          <w:szCs w:val="24"/>
          <w:lang w:val="en-GB"/>
        </w:rPr>
        <w:t xml:space="preserve"> and </w:t>
      </w:r>
      <w:proofErr w:type="spellStart"/>
      <w:r w:rsidR="008C6C73">
        <w:rPr>
          <w:rFonts w:cs="Times New Roman"/>
          <w:szCs w:val="24"/>
          <w:lang w:val="en-GB"/>
        </w:rPr>
        <w:t>Neuwirth</w:t>
      </w:r>
      <w:proofErr w:type="spellEnd"/>
      <w:r w:rsidR="008C6C73">
        <w:rPr>
          <w:rFonts w:cs="Times New Roman"/>
          <w:szCs w:val="24"/>
          <w:lang w:val="en-GB"/>
        </w:rPr>
        <w:t>, 201</w:t>
      </w:r>
      <w:r w:rsidR="008C6C73" w:rsidRPr="008C6C73">
        <w:rPr>
          <w:rFonts w:cs="Times New Roman"/>
          <w:szCs w:val="24"/>
          <w:lang w:val="en-GB"/>
        </w:rPr>
        <w:t>6)</w:t>
      </w:r>
      <w:r w:rsidR="008C6C73">
        <w:rPr>
          <w:rFonts w:cs="Times New Roman"/>
          <w:szCs w:val="24"/>
          <w:lang w:val="en-GB"/>
        </w:rPr>
        <w:t xml:space="preserve">. </w:t>
      </w:r>
      <w:r w:rsidRPr="00A429CB">
        <w:rPr>
          <w:rFonts w:cs="Times New Roman"/>
          <w:szCs w:val="24"/>
          <w:lang w:val="en-GB"/>
        </w:rPr>
        <w:t>In this manner advanced abilities have made it feasible for the organization to spare time and furthermore decrease the abandonment rate of client encounters.</w:t>
      </w:r>
    </w:p>
    <w:p w:rsidR="00856BF2" w:rsidRDefault="00A429CB" w:rsidP="00F71A4F">
      <w:pPr>
        <w:rPr>
          <w:rFonts w:cs="Times New Roman"/>
          <w:szCs w:val="24"/>
          <w:lang w:val="en-GB"/>
        </w:rPr>
      </w:pPr>
      <w:r>
        <w:rPr>
          <w:noProof/>
          <w:lang w:val="en-GB" w:eastAsia="en-GB"/>
        </w:rPr>
        <w:drawing>
          <wp:inline distT="0" distB="0" distL="0" distR="0">
            <wp:extent cx="561975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CD7D2E" w:rsidRDefault="00CD7D2E" w:rsidP="00F71A4F">
      <w:pPr>
        <w:rPr>
          <w:rFonts w:cs="Times New Roman"/>
          <w:szCs w:val="24"/>
          <w:lang w:val="en-GB"/>
        </w:rPr>
      </w:pPr>
    </w:p>
    <w:p w:rsidR="00117905" w:rsidRDefault="00117905" w:rsidP="00117905">
      <w:pPr>
        <w:rPr>
          <w:rFonts w:cs="Times New Roman"/>
          <w:szCs w:val="24"/>
          <w:lang w:val="en-GB"/>
        </w:rPr>
      </w:pPr>
      <w:r w:rsidRPr="00117905">
        <w:rPr>
          <w:rFonts w:cs="Times New Roman"/>
          <w:szCs w:val="24"/>
          <w:lang w:val="en-GB"/>
        </w:rPr>
        <w:t xml:space="preserve">The second inquiry was to see if </w:t>
      </w:r>
      <w:r>
        <w:rPr>
          <w:rFonts w:cs="Times New Roman"/>
          <w:szCs w:val="24"/>
          <w:lang w:val="en-GB"/>
        </w:rPr>
        <w:t xml:space="preserve">digital skill </w:t>
      </w:r>
      <w:r w:rsidRPr="00117905">
        <w:rPr>
          <w:rFonts w:cs="Times New Roman"/>
          <w:szCs w:val="24"/>
          <w:lang w:val="en-GB"/>
        </w:rPr>
        <w:t xml:space="preserve">will build the offers of the organization </w:t>
      </w:r>
      <w:r>
        <w:rPr>
          <w:rFonts w:cs="Times New Roman"/>
          <w:szCs w:val="24"/>
          <w:lang w:val="en-GB"/>
        </w:rPr>
        <w:t>that is provided after sales.</w:t>
      </w:r>
      <w:r w:rsidRPr="00117905">
        <w:rPr>
          <w:rFonts w:cs="Times New Roman"/>
          <w:szCs w:val="24"/>
          <w:lang w:val="en-GB"/>
        </w:rPr>
        <w:t xml:space="preserve"> In such manner, </w:t>
      </w:r>
      <w:r>
        <w:rPr>
          <w:rFonts w:cs="Times New Roman"/>
          <w:szCs w:val="24"/>
          <w:lang w:val="en-GB"/>
        </w:rPr>
        <w:t xml:space="preserve">Heinz will able to catch the customer’s loyalty that will increase the scope of incremental revenue. This can be attainable through the practice of digital skill in organizational aspects </w:t>
      </w:r>
      <w:r w:rsidR="008C6C73" w:rsidRPr="008C6C73">
        <w:rPr>
          <w:rFonts w:cs="Times New Roman"/>
          <w:szCs w:val="24"/>
          <w:lang w:val="en-GB"/>
        </w:rPr>
        <w:t>(Duke, 2011)</w:t>
      </w:r>
      <w:r w:rsidR="008C6C73">
        <w:rPr>
          <w:rFonts w:cs="Times New Roman"/>
          <w:szCs w:val="24"/>
          <w:lang w:val="en-GB"/>
        </w:rPr>
        <w:t xml:space="preserve">. </w:t>
      </w:r>
      <w:r w:rsidRPr="00117905">
        <w:rPr>
          <w:rFonts w:cs="Times New Roman"/>
          <w:szCs w:val="24"/>
          <w:lang w:val="en-GB"/>
        </w:rPr>
        <w:t>There 1</w:t>
      </w:r>
      <w:r>
        <w:rPr>
          <w:rFonts w:cs="Times New Roman"/>
          <w:szCs w:val="24"/>
          <w:lang w:val="en-GB"/>
        </w:rPr>
        <w:t>5</w:t>
      </w:r>
      <w:r w:rsidRPr="00117905">
        <w:rPr>
          <w:rFonts w:cs="Times New Roman"/>
          <w:szCs w:val="24"/>
          <w:lang w:val="en-GB"/>
        </w:rPr>
        <w:t xml:space="preserve"> individuals who trust this announcement, and just </w:t>
      </w:r>
      <w:r>
        <w:rPr>
          <w:rFonts w:cs="Times New Roman"/>
          <w:szCs w:val="24"/>
          <w:lang w:val="en-GB"/>
        </w:rPr>
        <w:t>2</w:t>
      </w:r>
      <w:r w:rsidRPr="00117905">
        <w:rPr>
          <w:rFonts w:cs="Times New Roman"/>
          <w:szCs w:val="24"/>
          <w:lang w:val="en-GB"/>
        </w:rPr>
        <w:t xml:space="preserve"> individuals firmly concur with that </w:t>
      </w:r>
      <w:r>
        <w:rPr>
          <w:rFonts w:cs="Times New Roman"/>
          <w:szCs w:val="24"/>
          <w:lang w:val="en-GB"/>
        </w:rPr>
        <w:t>the services provided using digital skill.</w:t>
      </w:r>
    </w:p>
    <w:p w:rsidR="00CD7D2E" w:rsidRPr="009B4213" w:rsidRDefault="00CD7D2E" w:rsidP="00F71A4F">
      <w:pPr>
        <w:rPr>
          <w:rFonts w:cs="Times New Roman"/>
          <w:szCs w:val="24"/>
          <w:lang w:val="en-GB"/>
        </w:rPr>
      </w:pPr>
    </w:p>
    <w:p w:rsidR="00856BF2" w:rsidRDefault="00CD7D2E" w:rsidP="00F71A4F">
      <w:pPr>
        <w:rPr>
          <w:rFonts w:cs="Times New Roman"/>
          <w:szCs w:val="24"/>
          <w:lang w:val="en-GB"/>
        </w:rPr>
      </w:pPr>
      <w:r>
        <w:rPr>
          <w:noProof/>
          <w:lang w:val="en-GB" w:eastAsia="en-GB"/>
        </w:rPr>
        <w:lastRenderedPageBreak/>
        <w:drawing>
          <wp:inline distT="0" distB="0" distL="0" distR="0">
            <wp:extent cx="5876925" cy="27432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D7D2E" w:rsidRDefault="00CD7D2E" w:rsidP="00F71A4F">
      <w:pPr>
        <w:rPr>
          <w:rFonts w:cs="Times New Roman"/>
          <w:szCs w:val="24"/>
          <w:lang w:val="en-GB"/>
        </w:rPr>
      </w:pPr>
    </w:p>
    <w:p w:rsidR="00CD7D2E" w:rsidRDefault="00CD7D2E" w:rsidP="000E333C">
      <w:pPr>
        <w:rPr>
          <w:rFonts w:cs="Times New Roman"/>
          <w:szCs w:val="24"/>
          <w:lang w:val="en-GB"/>
        </w:rPr>
      </w:pPr>
      <w:r>
        <w:rPr>
          <w:rFonts w:cs="Times New Roman"/>
          <w:szCs w:val="24"/>
          <w:lang w:val="en-GB"/>
        </w:rPr>
        <w:t xml:space="preserve">The third question </w:t>
      </w:r>
      <w:r w:rsidR="00117905">
        <w:rPr>
          <w:rFonts w:cs="Times New Roman"/>
          <w:szCs w:val="24"/>
          <w:lang w:val="en-GB"/>
        </w:rPr>
        <w:t xml:space="preserve">is about the customer getting their product in fair value. Heinz can apply digital skill in determining fair price. It can able to catch the large market through promotional activities in different media that also a part of digital </w:t>
      </w:r>
      <w:r w:rsidR="000E333C">
        <w:rPr>
          <w:rFonts w:cs="Times New Roman"/>
          <w:szCs w:val="24"/>
          <w:lang w:val="en-GB"/>
        </w:rPr>
        <w:t xml:space="preserve">skill. Around 60% people agree with their pricing criteria. Some customers also stay neutral that means they didn’t get right info correctly. </w:t>
      </w:r>
    </w:p>
    <w:p w:rsidR="000E333C" w:rsidRDefault="00CD7D2E" w:rsidP="000E333C">
      <w:pPr>
        <w:rPr>
          <w:rFonts w:cs="Times New Roman"/>
          <w:szCs w:val="24"/>
          <w:lang w:val="en-GB"/>
        </w:rPr>
      </w:pPr>
      <w:r>
        <w:rPr>
          <w:noProof/>
          <w:lang w:val="en-GB" w:eastAsia="en-GB"/>
        </w:rPr>
        <w:drawing>
          <wp:inline distT="0" distB="0" distL="0" distR="0">
            <wp:extent cx="5838825" cy="27432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E333C" w:rsidRDefault="000E333C" w:rsidP="00BC36F2">
      <w:pPr>
        <w:rPr>
          <w:rFonts w:cs="Times New Roman"/>
          <w:szCs w:val="24"/>
          <w:lang w:val="en-GB"/>
        </w:rPr>
      </w:pPr>
      <w:r w:rsidRPr="000E333C">
        <w:rPr>
          <w:rFonts w:cs="Times New Roman"/>
          <w:szCs w:val="24"/>
          <w:lang w:val="en-GB"/>
        </w:rPr>
        <w:t xml:space="preserve">When you have a reasonable comprehension of clients, at that point take after this </w:t>
      </w:r>
      <w:proofErr w:type="gramStart"/>
      <w:r w:rsidRPr="000E333C">
        <w:rPr>
          <w:rFonts w:cs="Times New Roman"/>
          <w:szCs w:val="24"/>
          <w:lang w:val="en-GB"/>
        </w:rPr>
        <w:t>well ordered</w:t>
      </w:r>
      <w:proofErr w:type="gramEnd"/>
      <w:r w:rsidRPr="000E333C">
        <w:rPr>
          <w:rFonts w:cs="Times New Roman"/>
          <w:szCs w:val="24"/>
          <w:lang w:val="en-GB"/>
        </w:rPr>
        <w:t xml:space="preserve"> manual for utilizing </w:t>
      </w:r>
      <w:r>
        <w:rPr>
          <w:rFonts w:cs="Times New Roman"/>
          <w:szCs w:val="24"/>
          <w:lang w:val="en-GB"/>
        </w:rPr>
        <w:t>digital</w:t>
      </w:r>
      <w:r w:rsidRPr="000E333C">
        <w:rPr>
          <w:rFonts w:cs="Times New Roman"/>
          <w:szCs w:val="24"/>
          <w:lang w:val="en-GB"/>
        </w:rPr>
        <w:t xml:space="preserve"> to produce reliable leads and deals for </w:t>
      </w:r>
      <w:r>
        <w:rPr>
          <w:rFonts w:cs="Times New Roman"/>
          <w:szCs w:val="24"/>
          <w:lang w:val="en-GB"/>
        </w:rPr>
        <w:t>the</w:t>
      </w:r>
      <w:r w:rsidR="008C6C73">
        <w:rPr>
          <w:rFonts w:cs="Times New Roman"/>
          <w:szCs w:val="24"/>
          <w:lang w:val="en-GB"/>
        </w:rPr>
        <w:t xml:space="preserve"> business </w:t>
      </w:r>
      <w:r w:rsidR="008C6C73" w:rsidRPr="008C6C73">
        <w:rPr>
          <w:rFonts w:cs="Times New Roman"/>
          <w:szCs w:val="24"/>
          <w:lang w:val="en-GB"/>
        </w:rPr>
        <w:t>(Digital recording as a teaching and learning method in the skills laboratory, 2017)</w:t>
      </w:r>
      <w:r w:rsidR="008C6C73">
        <w:rPr>
          <w:rFonts w:cs="Times New Roman"/>
          <w:szCs w:val="24"/>
          <w:lang w:val="en-GB"/>
        </w:rPr>
        <w:t>.</w:t>
      </w:r>
    </w:p>
    <w:p w:rsidR="000E333C" w:rsidRDefault="00BC36F2" w:rsidP="00BC36F2">
      <w:pPr>
        <w:pStyle w:val="Heading1"/>
      </w:pPr>
      <w:bookmarkStart w:id="11" w:name="_Toc511384166"/>
      <w:r>
        <w:lastRenderedPageBreak/>
        <w:t>Use of chosen research m</w:t>
      </w:r>
      <w:r w:rsidR="000E333C">
        <w:t>ethods Employed to Measure Digital Skills</w:t>
      </w:r>
      <w:r w:rsidR="00F219F6">
        <w:t xml:space="preserve"> to improve Heinz’s customer satisfaction</w:t>
      </w:r>
      <w:bookmarkEnd w:id="11"/>
    </w:p>
    <w:p w:rsidR="000E333C" w:rsidRDefault="000E333C" w:rsidP="000E333C"/>
    <w:p w:rsidR="000E333C" w:rsidRPr="006634B5" w:rsidRDefault="000E333C" w:rsidP="006634B5">
      <w:pPr>
        <w:rPr>
          <w:rFonts w:cs="Times New Roman"/>
          <w:szCs w:val="24"/>
        </w:rPr>
      </w:pPr>
      <w:r w:rsidRPr="006634B5">
        <w:rPr>
          <w:rFonts w:cs="Times New Roman"/>
          <w:szCs w:val="24"/>
        </w:rPr>
        <w:t xml:space="preserve">In general, three essential strategies are utilized to explore levels of Internet abilities: </w:t>
      </w:r>
    </w:p>
    <w:p w:rsidR="000E333C" w:rsidRPr="00BC36F2" w:rsidRDefault="00744F77" w:rsidP="00BC36F2">
      <w:pPr>
        <w:rPr>
          <w:rFonts w:cs="Times New Roman"/>
          <w:szCs w:val="24"/>
        </w:rPr>
      </w:pPr>
      <w:r w:rsidRPr="00BC36F2">
        <w:rPr>
          <w:rFonts w:cs="Times New Roman"/>
          <w:szCs w:val="24"/>
        </w:rPr>
        <w:t>Survey</w:t>
      </w:r>
      <w:r w:rsidR="000E333C" w:rsidRPr="00BC36F2">
        <w:rPr>
          <w:rFonts w:cs="Times New Roman"/>
          <w:szCs w:val="24"/>
        </w:rPr>
        <w:t xml:space="preserve"> with questions that request the utilization of the </w:t>
      </w:r>
      <w:r w:rsidRPr="00BC36F2">
        <w:rPr>
          <w:rFonts w:cs="Times New Roman"/>
          <w:szCs w:val="24"/>
        </w:rPr>
        <w:t>Digital skills</w:t>
      </w:r>
      <w:r w:rsidR="000E333C" w:rsidRPr="00BC36F2">
        <w:rPr>
          <w:rFonts w:cs="Times New Roman"/>
          <w:szCs w:val="24"/>
        </w:rPr>
        <w:t xml:space="preserve"> or the applications occupied with, which are accepted to convey </w:t>
      </w:r>
      <w:r w:rsidRPr="00BC36F2">
        <w:rPr>
          <w:rFonts w:cs="Times New Roman"/>
          <w:szCs w:val="24"/>
        </w:rPr>
        <w:t>indirect proof for the command</w:t>
      </w:r>
      <w:r w:rsidR="000E333C" w:rsidRPr="00BC36F2">
        <w:rPr>
          <w:rFonts w:cs="Times New Roman"/>
          <w:szCs w:val="24"/>
        </w:rPr>
        <w:t xml:space="preserve"> of </w:t>
      </w:r>
      <w:r w:rsidRPr="00BC36F2">
        <w:rPr>
          <w:rFonts w:cs="Times New Roman"/>
          <w:szCs w:val="24"/>
        </w:rPr>
        <w:t>skills</w:t>
      </w:r>
      <w:r w:rsidR="000E333C" w:rsidRPr="00BC36F2">
        <w:rPr>
          <w:rFonts w:cs="Times New Roman"/>
          <w:szCs w:val="24"/>
        </w:rPr>
        <w:t xml:space="preserve">. At the point when a person utilizes an application that is imagined to be hard to utilize, this is held to be an indication of an abnormal state of </w:t>
      </w:r>
      <w:r w:rsidRPr="00BC36F2">
        <w:rPr>
          <w:rFonts w:cs="Times New Roman"/>
          <w:szCs w:val="24"/>
        </w:rPr>
        <w:t>skill and vice versa</w:t>
      </w:r>
      <w:r w:rsidR="000E333C" w:rsidRPr="00BC36F2">
        <w:rPr>
          <w:rFonts w:cs="Times New Roman"/>
          <w:szCs w:val="24"/>
        </w:rPr>
        <w:t>. Reviews with questions that dem</w:t>
      </w:r>
      <w:r w:rsidRPr="00BC36F2">
        <w:rPr>
          <w:rFonts w:cs="Times New Roman"/>
          <w:szCs w:val="24"/>
        </w:rPr>
        <w:t>and self-appraisals of skills</w:t>
      </w:r>
      <w:r w:rsidR="000E333C" w:rsidRPr="00BC36F2">
        <w:rPr>
          <w:rFonts w:cs="Times New Roman"/>
          <w:szCs w:val="24"/>
        </w:rPr>
        <w:t xml:space="preserve">. This is the most ordinarily utilized technique. Execution tests in a research center or other controlled conditions that give subjects with specific assignments to watch their </w:t>
      </w:r>
      <w:r w:rsidRPr="00BC36F2">
        <w:rPr>
          <w:rFonts w:cs="Times New Roman"/>
          <w:szCs w:val="24"/>
        </w:rPr>
        <w:t>command regarding digital skill</w:t>
      </w:r>
      <w:r w:rsidR="000E333C" w:rsidRPr="00BC36F2">
        <w:rPr>
          <w:rFonts w:cs="Times New Roman"/>
          <w:szCs w:val="24"/>
        </w:rPr>
        <w:t>.</w:t>
      </w:r>
    </w:p>
    <w:p w:rsidR="00744F77" w:rsidRPr="006634B5" w:rsidRDefault="00744F77" w:rsidP="006634B5">
      <w:pPr>
        <w:rPr>
          <w:rFonts w:cs="Times New Roman"/>
          <w:szCs w:val="24"/>
        </w:rPr>
      </w:pPr>
      <w:r w:rsidRPr="006634B5">
        <w:rPr>
          <w:rFonts w:cs="Times New Roman"/>
          <w:szCs w:val="24"/>
        </w:rPr>
        <w:t xml:space="preserve">Organizations that insert vital arranging in their advertising plan are well on the way to see quantifiable outcomes in the long haul. Rather than anticipating a specially appointed premise, advanced advertisers need to make and actualize </w:t>
      </w:r>
      <w:r w:rsidR="006634B5">
        <w:rPr>
          <w:rFonts w:cs="Times New Roman"/>
          <w:szCs w:val="24"/>
        </w:rPr>
        <w:t>planning</w:t>
      </w:r>
      <w:r w:rsidRPr="006634B5">
        <w:rPr>
          <w:rFonts w:cs="Times New Roman"/>
          <w:szCs w:val="24"/>
        </w:rPr>
        <w:t xml:space="preserve"> that depend on examination and quantifiable </w:t>
      </w:r>
      <w:r w:rsidR="006634B5">
        <w:rPr>
          <w:rFonts w:cs="Times New Roman"/>
          <w:szCs w:val="24"/>
        </w:rPr>
        <w:t xml:space="preserve">customer </w:t>
      </w:r>
      <w:r w:rsidR="001220C2">
        <w:rPr>
          <w:rFonts w:cs="Times New Roman"/>
          <w:szCs w:val="24"/>
        </w:rPr>
        <w:t>reaction</w:t>
      </w:r>
      <w:r w:rsidR="001220C2" w:rsidRPr="008C6C73">
        <w:rPr>
          <w:rFonts w:cs="Times New Roman"/>
          <w:szCs w:val="24"/>
        </w:rPr>
        <w:t xml:space="preserve"> (</w:t>
      </w:r>
      <w:r w:rsidR="008C6C73" w:rsidRPr="008C6C73">
        <w:rPr>
          <w:rFonts w:cs="Times New Roman"/>
          <w:szCs w:val="24"/>
        </w:rPr>
        <w:t>Jobs and skills in the digital economy, 2017)</w:t>
      </w:r>
      <w:r w:rsidR="008C6C73">
        <w:rPr>
          <w:rFonts w:cs="Times New Roman"/>
          <w:szCs w:val="24"/>
        </w:rPr>
        <w:t>.</w:t>
      </w:r>
    </w:p>
    <w:p w:rsidR="000E333C" w:rsidRPr="006634B5" w:rsidRDefault="00744F77" w:rsidP="006634B5">
      <w:pPr>
        <w:rPr>
          <w:rFonts w:cs="Times New Roman"/>
          <w:szCs w:val="24"/>
        </w:rPr>
      </w:pPr>
      <w:r w:rsidRPr="006634B5">
        <w:rPr>
          <w:rFonts w:cs="Times New Roman"/>
          <w:szCs w:val="24"/>
        </w:rPr>
        <w:t xml:space="preserve">For instance, setting </w:t>
      </w:r>
      <w:proofErr w:type="gramStart"/>
      <w:r w:rsidRPr="006634B5">
        <w:rPr>
          <w:rFonts w:cs="Times New Roman"/>
          <w:szCs w:val="24"/>
        </w:rPr>
        <w:t xml:space="preserve">particular </w:t>
      </w:r>
      <w:r w:rsidR="006634B5">
        <w:rPr>
          <w:rFonts w:cs="Times New Roman"/>
          <w:szCs w:val="24"/>
        </w:rPr>
        <w:t>skills</w:t>
      </w:r>
      <w:proofErr w:type="gramEnd"/>
      <w:r w:rsidRPr="006634B5">
        <w:rPr>
          <w:rFonts w:cs="Times New Roman"/>
          <w:szCs w:val="24"/>
        </w:rPr>
        <w:t xml:space="preserve"> and distinguishing strategies for estimating every pointer can enable an advertiser to stay responsible. It is likewise basic that they break down past battles and choose which metric merits estimating.</w:t>
      </w:r>
    </w:p>
    <w:p w:rsidR="000E333C" w:rsidRPr="000E333C" w:rsidRDefault="000E333C" w:rsidP="000E333C"/>
    <w:p w:rsidR="00856BF2" w:rsidRDefault="00856BF2" w:rsidP="00F71A4F">
      <w:pPr>
        <w:rPr>
          <w:rFonts w:cs="Times New Roman"/>
          <w:szCs w:val="24"/>
          <w:lang w:val="en-GB"/>
        </w:rPr>
      </w:pPr>
    </w:p>
    <w:p w:rsidR="009B4213" w:rsidRDefault="009B4213" w:rsidP="00F71A4F">
      <w:pPr>
        <w:rPr>
          <w:rFonts w:cs="Times New Roman"/>
          <w:szCs w:val="24"/>
          <w:lang w:val="en-GB"/>
        </w:rPr>
      </w:pPr>
    </w:p>
    <w:p w:rsidR="009B4213" w:rsidRDefault="009B4213" w:rsidP="00F71A4F">
      <w:pPr>
        <w:rPr>
          <w:rFonts w:cs="Times New Roman"/>
          <w:szCs w:val="24"/>
          <w:lang w:val="en-GB"/>
        </w:rPr>
      </w:pPr>
    </w:p>
    <w:p w:rsidR="009B4213" w:rsidRDefault="009B4213" w:rsidP="00F71A4F">
      <w:pPr>
        <w:rPr>
          <w:rFonts w:cs="Times New Roman"/>
          <w:szCs w:val="24"/>
          <w:lang w:val="en-GB"/>
        </w:rPr>
      </w:pPr>
    </w:p>
    <w:p w:rsidR="009B4213" w:rsidRDefault="009B4213" w:rsidP="00F71A4F">
      <w:pPr>
        <w:rPr>
          <w:rFonts w:cs="Times New Roman"/>
          <w:szCs w:val="24"/>
          <w:lang w:val="en-GB"/>
        </w:rPr>
      </w:pPr>
    </w:p>
    <w:p w:rsidR="009B4213" w:rsidRPr="009B4213" w:rsidRDefault="009B4213" w:rsidP="00F71A4F">
      <w:pPr>
        <w:rPr>
          <w:rFonts w:cs="Times New Roman"/>
          <w:szCs w:val="24"/>
          <w:lang w:val="en-GB"/>
        </w:rPr>
      </w:pPr>
    </w:p>
    <w:p w:rsidR="00BC36F2" w:rsidRDefault="00BC36F2">
      <w:pPr>
        <w:spacing w:line="259" w:lineRule="auto"/>
        <w:jc w:val="left"/>
        <w:rPr>
          <w:rFonts w:eastAsiaTheme="majorEastAsia" w:cstheme="majorBidi"/>
          <w:b/>
          <w:color w:val="2E74B5" w:themeColor="accent1" w:themeShade="BF"/>
          <w:sz w:val="32"/>
          <w:szCs w:val="32"/>
          <w:lang w:val="en-GB"/>
        </w:rPr>
      </w:pPr>
      <w:r>
        <w:rPr>
          <w:lang w:val="en-GB"/>
        </w:rPr>
        <w:br w:type="page"/>
      </w:r>
    </w:p>
    <w:p w:rsidR="00FD19FA" w:rsidRPr="009B4213" w:rsidRDefault="00FD19FA" w:rsidP="00BC36F2">
      <w:pPr>
        <w:pStyle w:val="Heading1"/>
      </w:pPr>
      <w:bookmarkStart w:id="12" w:name="_Toc511384167"/>
      <w:r w:rsidRPr="009B4213">
        <w:rPr>
          <w:lang w:val="en-GB"/>
        </w:rPr>
        <w:lastRenderedPageBreak/>
        <w:t>Conclusion</w:t>
      </w:r>
      <w:bookmarkEnd w:id="12"/>
    </w:p>
    <w:p w:rsidR="00FD19FA" w:rsidRPr="009B4213" w:rsidRDefault="00045B73" w:rsidP="009B4213">
      <w:pPr>
        <w:rPr>
          <w:rFonts w:cs="Times New Roman"/>
          <w:szCs w:val="24"/>
        </w:rPr>
      </w:pPr>
      <w:r w:rsidRPr="009B4213">
        <w:rPr>
          <w:rFonts w:cs="Times New Roman"/>
          <w:szCs w:val="24"/>
        </w:rPr>
        <w:t>In this assignment,</w:t>
      </w:r>
      <w:r w:rsidR="008757B2" w:rsidRPr="009B4213">
        <w:rPr>
          <w:rFonts w:cs="Times New Roman"/>
          <w:szCs w:val="24"/>
        </w:rPr>
        <w:t xml:space="preserve"> provide a framework to compare basic characteristics of the variety of research methods </w:t>
      </w:r>
      <w:r w:rsidRPr="009B4213">
        <w:rPr>
          <w:rFonts w:cs="Times New Roman"/>
          <w:szCs w:val="24"/>
        </w:rPr>
        <w:t>used in measuring customer satisfaction of Heinz Company. Digital skill and ICT (data correspondenc</w:t>
      </w:r>
      <w:r w:rsidR="00882D62" w:rsidRPr="009B4213">
        <w:rPr>
          <w:rFonts w:cs="Times New Roman"/>
          <w:szCs w:val="24"/>
        </w:rPr>
        <w:t>e innovation) abilities are a</w:t>
      </w:r>
      <w:r w:rsidRPr="009B4213">
        <w:rPr>
          <w:rFonts w:cs="Times New Roman"/>
          <w:szCs w:val="24"/>
        </w:rPr>
        <w:t xml:space="preserve"> vital part of regular day to day existence. </w:t>
      </w:r>
      <w:r w:rsidR="00882D62" w:rsidRPr="009B4213">
        <w:rPr>
          <w:rFonts w:cs="Times New Roman"/>
          <w:szCs w:val="24"/>
        </w:rPr>
        <w:t>Digital skill</w:t>
      </w:r>
      <w:r w:rsidRPr="009B4213">
        <w:rPr>
          <w:rFonts w:cs="Times New Roman"/>
          <w:szCs w:val="24"/>
        </w:rPr>
        <w:t xml:space="preserve"> has been featured as a key rising need in</w:t>
      </w:r>
      <w:r w:rsidR="00882D62" w:rsidRPr="009B4213">
        <w:rPr>
          <w:rFonts w:cs="Times New Roman"/>
          <w:szCs w:val="24"/>
        </w:rPr>
        <w:t xml:space="preserve"> </w:t>
      </w:r>
      <w:r w:rsidR="001220C2" w:rsidRPr="009B4213">
        <w:rPr>
          <w:rFonts w:cs="Times New Roman"/>
          <w:szCs w:val="24"/>
        </w:rPr>
        <w:t>every organization</w:t>
      </w:r>
      <w:r w:rsidRPr="009B4213">
        <w:rPr>
          <w:rFonts w:cs="Times New Roman"/>
          <w:szCs w:val="24"/>
        </w:rPr>
        <w:t xml:space="preserve">. </w:t>
      </w:r>
      <w:r w:rsidR="00882D62" w:rsidRPr="009B4213">
        <w:rPr>
          <w:rFonts w:cs="Times New Roman"/>
          <w:szCs w:val="24"/>
        </w:rPr>
        <w:t>Here try to</w:t>
      </w:r>
      <w:r w:rsidRPr="009B4213">
        <w:rPr>
          <w:rFonts w:cs="Times New Roman"/>
          <w:szCs w:val="24"/>
        </w:rPr>
        <w:t xml:space="preserve"> build up </w:t>
      </w:r>
      <w:r w:rsidR="004D4C1E">
        <w:rPr>
          <w:rFonts w:cs="Times New Roman"/>
          <w:szCs w:val="24"/>
        </w:rPr>
        <w:t>this workplace topic</w:t>
      </w:r>
      <w:r w:rsidRPr="009B4213">
        <w:rPr>
          <w:rFonts w:cs="Times New Roman"/>
          <w:szCs w:val="24"/>
        </w:rPr>
        <w:t xml:space="preserve"> through </w:t>
      </w:r>
      <w:r w:rsidR="00882D62" w:rsidRPr="009B4213">
        <w:rPr>
          <w:rFonts w:cs="Times New Roman"/>
          <w:szCs w:val="24"/>
        </w:rPr>
        <w:t xml:space="preserve">various research </w:t>
      </w:r>
      <w:r w:rsidR="001220C2" w:rsidRPr="009B4213">
        <w:rPr>
          <w:rFonts w:cs="Times New Roman"/>
          <w:szCs w:val="24"/>
        </w:rPr>
        <w:t>methodologies</w:t>
      </w:r>
      <w:r w:rsidR="00882D62" w:rsidRPr="009B4213">
        <w:rPr>
          <w:rFonts w:cs="Times New Roman"/>
          <w:szCs w:val="24"/>
        </w:rPr>
        <w:t xml:space="preserve">. </w:t>
      </w:r>
      <w:r w:rsidR="00F56DE6" w:rsidRPr="009B4213">
        <w:rPr>
          <w:rFonts w:cs="Times New Roman"/>
          <w:szCs w:val="24"/>
        </w:rPr>
        <w:t xml:space="preserve">However </w:t>
      </w:r>
      <w:r w:rsidR="004D4C1E">
        <w:rPr>
          <w:rFonts w:cs="Times New Roman"/>
          <w:szCs w:val="24"/>
        </w:rPr>
        <w:t>firstly</w:t>
      </w:r>
      <w:r w:rsidR="00F56DE6" w:rsidRPr="009B4213">
        <w:rPr>
          <w:rFonts w:cs="Times New Roman"/>
          <w:szCs w:val="24"/>
        </w:rPr>
        <w:t xml:space="preserve"> few measures h</w:t>
      </w:r>
      <w:r w:rsidR="004D4C1E">
        <w:rPr>
          <w:rFonts w:cs="Times New Roman"/>
          <w:szCs w:val="24"/>
        </w:rPr>
        <w:t>ave been produced that look at skill</w:t>
      </w:r>
      <w:r w:rsidR="00F56DE6" w:rsidRPr="009B4213">
        <w:rPr>
          <w:rFonts w:cs="Times New Roman"/>
          <w:szCs w:val="24"/>
        </w:rPr>
        <w:t>s inside a more extensive structure that makes hypothetical connections between people's abilities, kinds of engagement with online administrations and exercises, and the substantial results accomplished from this engagement</w:t>
      </w:r>
      <w:r w:rsidR="004D4C1E">
        <w:rPr>
          <w:rFonts w:cs="Times New Roman"/>
          <w:szCs w:val="24"/>
        </w:rPr>
        <w:t xml:space="preserve"> in workplace</w:t>
      </w:r>
      <w:r w:rsidR="00F56DE6">
        <w:rPr>
          <w:rFonts w:cs="Times New Roman"/>
          <w:szCs w:val="24"/>
        </w:rPr>
        <w:t>.</w:t>
      </w:r>
    </w:p>
    <w:p w:rsidR="006634B5" w:rsidRDefault="006634B5" w:rsidP="00BC36F2">
      <w:pPr>
        <w:pStyle w:val="Heading1"/>
      </w:pPr>
      <w:bookmarkStart w:id="13" w:name="_Toc510713278"/>
      <w:bookmarkStart w:id="14" w:name="_Toc511384168"/>
      <w:r w:rsidRPr="00BC36F2">
        <w:t>Recommended Strategy to improve customer satisfaction at Heinz:</w:t>
      </w:r>
      <w:bookmarkEnd w:id="13"/>
      <w:bookmarkEnd w:id="14"/>
    </w:p>
    <w:p w:rsidR="00FD19FA" w:rsidRDefault="006634B5" w:rsidP="00BC36F2">
      <w:pPr>
        <w:pStyle w:val="ListParagraph"/>
        <w:numPr>
          <w:ilvl w:val="0"/>
          <w:numId w:val="7"/>
        </w:numPr>
        <w:rPr>
          <w:rFonts w:cs="Times New Roman"/>
          <w:szCs w:val="24"/>
        </w:rPr>
      </w:pPr>
      <w:r>
        <w:rPr>
          <w:rFonts w:cs="Times New Roman"/>
          <w:szCs w:val="24"/>
        </w:rPr>
        <w:t xml:space="preserve">Summarizing the key point about </w:t>
      </w:r>
      <w:r w:rsidR="004D4C1E">
        <w:rPr>
          <w:rFonts w:cs="Times New Roman"/>
          <w:szCs w:val="24"/>
        </w:rPr>
        <w:t xml:space="preserve">every customer in digital media that may </w:t>
      </w:r>
      <w:proofErr w:type="spellStart"/>
      <w:r w:rsidR="004D4C1E">
        <w:rPr>
          <w:rFonts w:cs="Times New Roman"/>
          <w:szCs w:val="24"/>
        </w:rPr>
        <w:t>used</w:t>
      </w:r>
      <w:proofErr w:type="spellEnd"/>
      <w:r w:rsidR="004D4C1E">
        <w:rPr>
          <w:rFonts w:cs="Times New Roman"/>
          <w:szCs w:val="24"/>
        </w:rPr>
        <w:t xml:space="preserve"> to improve workplace condition of Heinz.</w:t>
      </w:r>
    </w:p>
    <w:p w:rsidR="006634B5" w:rsidRDefault="006634B5" w:rsidP="00BC36F2">
      <w:pPr>
        <w:pStyle w:val="ListParagraph"/>
        <w:numPr>
          <w:ilvl w:val="0"/>
          <w:numId w:val="7"/>
        </w:numPr>
        <w:rPr>
          <w:rFonts w:cs="Times New Roman"/>
          <w:szCs w:val="24"/>
        </w:rPr>
      </w:pPr>
      <w:r>
        <w:rPr>
          <w:rFonts w:cs="Times New Roman"/>
          <w:szCs w:val="24"/>
        </w:rPr>
        <w:t xml:space="preserve">Frequently giving Email, SMS, or inform in any way of means to the </w:t>
      </w:r>
      <w:proofErr w:type="gramStart"/>
      <w:r>
        <w:rPr>
          <w:rFonts w:cs="Times New Roman"/>
          <w:szCs w:val="24"/>
        </w:rPr>
        <w:t>particular customer</w:t>
      </w:r>
      <w:proofErr w:type="gramEnd"/>
      <w:r>
        <w:rPr>
          <w:rFonts w:cs="Times New Roman"/>
          <w:szCs w:val="24"/>
        </w:rPr>
        <w:t>.</w:t>
      </w:r>
    </w:p>
    <w:p w:rsidR="006634B5" w:rsidRDefault="006634B5" w:rsidP="00BC36F2">
      <w:pPr>
        <w:pStyle w:val="ListParagraph"/>
        <w:numPr>
          <w:ilvl w:val="0"/>
          <w:numId w:val="7"/>
        </w:numPr>
        <w:rPr>
          <w:rFonts w:cs="Times New Roman"/>
          <w:szCs w:val="24"/>
        </w:rPr>
      </w:pPr>
      <w:r>
        <w:rPr>
          <w:rFonts w:cs="Times New Roman"/>
          <w:szCs w:val="24"/>
        </w:rPr>
        <w:t>Continuously informing about the quality and need of Heinz product by using digital skills</w:t>
      </w:r>
    </w:p>
    <w:p w:rsidR="006634B5" w:rsidRDefault="006634B5" w:rsidP="00BC36F2">
      <w:pPr>
        <w:pStyle w:val="ListParagraph"/>
        <w:numPr>
          <w:ilvl w:val="0"/>
          <w:numId w:val="7"/>
        </w:numPr>
        <w:rPr>
          <w:rFonts w:cs="Times New Roman"/>
          <w:szCs w:val="24"/>
        </w:rPr>
      </w:pPr>
      <w:r>
        <w:rPr>
          <w:rFonts w:cs="Times New Roman"/>
          <w:szCs w:val="24"/>
        </w:rPr>
        <w:t>Keeping in touch after making sales that helps to attain customer’s long-term loyalty through digital means.</w:t>
      </w:r>
    </w:p>
    <w:p w:rsidR="006634B5" w:rsidRDefault="006634B5" w:rsidP="00BC36F2">
      <w:pPr>
        <w:pStyle w:val="ListParagraph"/>
        <w:numPr>
          <w:ilvl w:val="0"/>
          <w:numId w:val="7"/>
        </w:numPr>
        <w:rPr>
          <w:rFonts w:cs="Times New Roman"/>
          <w:szCs w:val="24"/>
        </w:rPr>
      </w:pPr>
      <w:r>
        <w:rPr>
          <w:rFonts w:cs="Times New Roman"/>
          <w:szCs w:val="24"/>
        </w:rPr>
        <w:t>S</w:t>
      </w:r>
      <w:r w:rsidRPr="006634B5">
        <w:rPr>
          <w:rFonts w:cs="Times New Roman"/>
          <w:szCs w:val="24"/>
        </w:rPr>
        <w:t xml:space="preserve">ocial media promoting goes </w:t>
      </w:r>
      <w:r>
        <w:rPr>
          <w:rFonts w:cs="Times New Roman"/>
          <w:szCs w:val="24"/>
        </w:rPr>
        <w:t>beyond</w:t>
      </w:r>
      <w:r w:rsidRPr="006634B5">
        <w:rPr>
          <w:rFonts w:cs="Times New Roman"/>
          <w:szCs w:val="24"/>
        </w:rPr>
        <w:t xml:space="preserve"> posting a tweet or Facebook refresh; it is tied in with understanding the dynamic connection between brands, influencers and customers. Essentially, organizations need to connect with clients in ways that will direct people to their site—or item—for potential </w:t>
      </w:r>
      <w:r>
        <w:rPr>
          <w:rFonts w:cs="Times New Roman"/>
          <w:szCs w:val="24"/>
        </w:rPr>
        <w:t>conversion.</w:t>
      </w:r>
    </w:p>
    <w:p w:rsidR="006634B5" w:rsidRPr="006634B5" w:rsidRDefault="00AB0985" w:rsidP="00BC36F2">
      <w:pPr>
        <w:pStyle w:val="ListParagraph"/>
        <w:numPr>
          <w:ilvl w:val="0"/>
          <w:numId w:val="7"/>
        </w:numPr>
        <w:rPr>
          <w:rFonts w:cs="Times New Roman"/>
          <w:szCs w:val="24"/>
        </w:rPr>
      </w:pPr>
      <w:r>
        <w:rPr>
          <w:rFonts w:cs="Times New Roman"/>
          <w:szCs w:val="24"/>
        </w:rPr>
        <w:t xml:space="preserve">Customers </w:t>
      </w:r>
      <w:r w:rsidR="006634B5" w:rsidRPr="006634B5">
        <w:rPr>
          <w:rFonts w:cs="Times New Roman"/>
          <w:szCs w:val="24"/>
        </w:rPr>
        <w:t xml:space="preserve">experience will have the capacity to expand the </w:t>
      </w:r>
      <w:r w:rsidRPr="006634B5">
        <w:rPr>
          <w:rFonts w:cs="Times New Roman"/>
          <w:szCs w:val="24"/>
        </w:rPr>
        <w:t>v</w:t>
      </w:r>
      <w:r>
        <w:rPr>
          <w:rFonts w:cs="Times New Roman"/>
          <w:szCs w:val="24"/>
        </w:rPr>
        <w:t>isibility</w:t>
      </w:r>
      <w:r w:rsidR="006634B5" w:rsidRPr="006634B5">
        <w:rPr>
          <w:rFonts w:cs="Times New Roman"/>
          <w:szCs w:val="24"/>
        </w:rPr>
        <w:t xml:space="preserve"> of an organization's site on an internet searcher (e.g., Google) principally by means of paid publicizing. Thusly, the business will pull in significant web activity from the web index comes about page.</w:t>
      </w:r>
    </w:p>
    <w:p w:rsidR="00045B73" w:rsidRPr="009B4213" w:rsidRDefault="00045B73" w:rsidP="00045B73">
      <w:pPr>
        <w:rPr>
          <w:rFonts w:cs="Times New Roman"/>
          <w:szCs w:val="24"/>
        </w:rPr>
      </w:pPr>
    </w:p>
    <w:p w:rsidR="00045B73" w:rsidRPr="009B4213" w:rsidRDefault="00045B73" w:rsidP="00045B73">
      <w:pPr>
        <w:rPr>
          <w:rFonts w:cs="Times New Roman"/>
          <w:szCs w:val="24"/>
        </w:rPr>
      </w:pPr>
    </w:p>
    <w:p w:rsidR="00FD19FA" w:rsidRPr="00BC36F2" w:rsidRDefault="00FD19FA" w:rsidP="00BC36F2">
      <w:pPr>
        <w:pStyle w:val="Heading1"/>
      </w:pPr>
      <w:bookmarkStart w:id="15" w:name="_Toc511384169"/>
      <w:r w:rsidRPr="009B4213">
        <w:lastRenderedPageBreak/>
        <w:t>References</w:t>
      </w:r>
      <w:bookmarkEnd w:id="15"/>
    </w:p>
    <w:p w:rsidR="00C50B0C" w:rsidRDefault="00C50B0C" w:rsidP="00C50B0C">
      <w:r w:rsidRPr="00973F94">
        <w:t>A Method of Measuring Skill i</w:t>
      </w:r>
      <w:r>
        <w:t xml:space="preserve">n a </w:t>
      </w:r>
      <w:proofErr w:type="gramStart"/>
      <w:r>
        <w:t>Three Dimensional</w:t>
      </w:r>
      <w:proofErr w:type="gramEnd"/>
      <w:r>
        <w:t xml:space="preserve"> Task. (2</w:t>
      </w:r>
      <w:r w:rsidRPr="00973F94">
        <w:t>0</w:t>
      </w:r>
      <w:r>
        <w:t>15</w:t>
      </w:r>
      <w:r w:rsidRPr="00973F94">
        <w:t>). Motor Skills Research Exchange, 2(3), pp.48-50.</w:t>
      </w:r>
    </w:p>
    <w:p w:rsidR="00C50B0C" w:rsidRDefault="00C50B0C" w:rsidP="00C50B0C">
      <w:r>
        <w:t>Brown, A. and Davis, N. (2016</w:t>
      </w:r>
      <w:r w:rsidRPr="00973F94">
        <w:t xml:space="preserve">). Digital technology, communities and education. London: </w:t>
      </w:r>
      <w:proofErr w:type="spellStart"/>
      <w:r w:rsidRPr="00973F94">
        <w:t>RoutledgeFalmer</w:t>
      </w:r>
      <w:proofErr w:type="spellEnd"/>
      <w:r w:rsidRPr="00973F94">
        <w:t>.</w:t>
      </w:r>
    </w:p>
    <w:p w:rsidR="00C50B0C" w:rsidRDefault="00C50B0C" w:rsidP="00C50B0C">
      <w:r w:rsidRPr="00272AE5">
        <w:t>Digital recording as a teaching and learning method in the skills laboratory. (2017). Journal of Clinical Nursing, 26(17-18), pp.2572-2582.</w:t>
      </w:r>
    </w:p>
    <w:p w:rsidR="00C50B0C" w:rsidRDefault="00C50B0C" w:rsidP="00C50B0C">
      <w:r w:rsidRPr="00272AE5">
        <w:t>Duke, N. (2011). Literacy Research Methodologies. New York: Guilford Publications.</w:t>
      </w:r>
    </w:p>
    <w:p w:rsidR="00C50B0C" w:rsidRDefault="00C50B0C" w:rsidP="00C50B0C">
      <w:r w:rsidRPr="00272AE5">
        <w:t>Jobs and skills in the digital economy. (2017). OECD Observer.</w:t>
      </w:r>
    </w:p>
    <w:p w:rsidR="00C50B0C" w:rsidRDefault="00C50B0C" w:rsidP="00C50B0C">
      <w:r w:rsidRPr="001968E8">
        <w:t>Kirsch, G. and</w:t>
      </w:r>
      <w:r>
        <w:t xml:space="preserve"> Sullivan, P. (201</w:t>
      </w:r>
      <w:r w:rsidRPr="001968E8">
        <w:t>2). Methods and methodology in composition research. Carbondale, Ill.: Southern Illinois University Press.</w:t>
      </w:r>
    </w:p>
    <w:p w:rsidR="00C50B0C" w:rsidRDefault="00C50B0C" w:rsidP="00C50B0C">
      <w:proofErr w:type="spellStart"/>
      <w:r w:rsidRPr="00973F94">
        <w:t>Nuzzaci</w:t>
      </w:r>
      <w:proofErr w:type="spellEnd"/>
      <w:r w:rsidRPr="00973F94">
        <w:t>, A. (2017). Technological Skills and Initial Teacher Training. International Journal of Digital Literacy and Digital Competence, 8(3), pp.39-54.</w:t>
      </w:r>
    </w:p>
    <w:p w:rsidR="00C50B0C" w:rsidRDefault="00C50B0C" w:rsidP="00C50B0C">
      <w:proofErr w:type="spellStart"/>
      <w:r w:rsidRPr="001968E8">
        <w:t>Radovanovic</w:t>
      </w:r>
      <w:proofErr w:type="spellEnd"/>
      <w:r w:rsidRPr="001968E8">
        <w:t>, D. (2012). Digital Divide and Social Media: Connectivity Doesn’t End the Digital Divide, Skills Do. SSRN Electronic Journal</w:t>
      </w:r>
    </w:p>
    <w:p w:rsidR="00C50B0C" w:rsidRDefault="00C50B0C" w:rsidP="00C50B0C">
      <w:proofErr w:type="spellStart"/>
      <w:r w:rsidRPr="00973F94">
        <w:t>Sa</w:t>
      </w:r>
      <w:r>
        <w:t>vin</w:t>
      </w:r>
      <w:proofErr w:type="spellEnd"/>
      <w:r>
        <w:t>-Baden, M. and Tombs, G (2013)</w:t>
      </w:r>
      <w:r w:rsidRPr="00973F94">
        <w:t>. Research methods for education in the digital age.</w:t>
      </w:r>
    </w:p>
    <w:p w:rsidR="00C50B0C" w:rsidRDefault="00C50B0C" w:rsidP="00C50B0C">
      <w:proofErr w:type="spellStart"/>
      <w:r w:rsidRPr="00973F94">
        <w:t>Spiezia</w:t>
      </w:r>
      <w:proofErr w:type="spellEnd"/>
      <w:r w:rsidRPr="00973F94">
        <w:t>, V. (2017). Jobs and skills in the digital economy. OECD Observer.</w:t>
      </w:r>
    </w:p>
    <w:p w:rsidR="00C50B0C" w:rsidRDefault="00C50B0C" w:rsidP="00C50B0C">
      <w:proofErr w:type="spellStart"/>
      <w:r w:rsidRPr="00272AE5">
        <w:t>Waes</w:t>
      </w:r>
      <w:proofErr w:type="spellEnd"/>
      <w:r w:rsidRPr="00272AE5">
        <w:t xml:space="preserve">, L., </w:t>
      </w:r>
      <w:proofErr w:type="spellStart"/>
      <w:r w:rsidRPr="00272AE5">
        <w:t>L</w:t>
      </w:r>
      <w:r>
        <w:t>eijten</w:t>
      </w:r>
      <w:proofErr w:type="spellEnd"/>
      <w:r>
        <w:t xml:space="preserve">, M. and </w:t>
      </w:r>
      <w:proofErr w:type="spellStart"/>
      <w:r>
        <w:t>Neuwirth</w:t>
      </w:r>
      <w:proofErr w:type="spellEnd"/>
      <w:r>
        <w:t>, C. (201</w:t>
      </w:r>
      <w:r w:rsidRPr="00272AE5">
        <w:t>6). Writing and digital media. Amsterdam: Elsevier.</w:t>
      </w:r>
    </w:p>
    <w:p w:rsidR="00C50B0C" w:rsidRDefault="00C50B0C" w:rsidP="00C50B0C">
      <w:r w:rsidRPr="00973F94">
        <w:t>Waller, V., Farqu</w:t>
      </w:r>
      <w:r>
        <w:t>harson, K. and Dempsey, D. (2014</w:t>
      </w:r>
      <w:r w:rsidRPr="00973F94">
        <w:t>). Qualitative social research.</w:t>
      </w:r>
    </w:p>
    <w:p w:rsidR="00C50B0C" w:rsidRDefault="00C50B0C" w:rsidP="00C50B0C">
      <w:r w:rsidRPr="001968E8">
        <w:t>Williams</w:t>
      </w:r>
      <w:r>
        <w:t>, M. (201</w:t>
      </w:r>
      <w:r w:rsidRPr="001968E8">
        <w:t>3). Making sense of social research. London: SAGE.</w:t>
      </w:r>
    </w:p>
    <w:p w:rsidR="00BC36F2" w:rsidRDefault="00BC36F2">
      <w:pPr>
        <w:spacing w:line="259" w:lineRule="auto"/>
        <w:jc w:val="left"/>
        <w:rPr>
          <w:rFonts w:eastAsiaTheme="majorEastAsia" w:cstheme="majorBidi"/>
          <w:b/>
          <w:color w:val="2E74B5" w:themeColor="accent1" w:themeShade="BF"/>
          <w:sz w:val="32"/>
          <w:szCs w:val="32"/>
        </w:rPr>
      </w:pPr>
      <w:r>
        <w:br w:type="page"/>
      </w:r>
    </w:p>
    <w:p w:rsidR="00FD19FA" w:rsidRPr="00C50B0C" w:rsidRDefault="00C50B0C" w:rsidP="00BC36F2">
      <w:pPr>
        <w:pStyle w:val="Heading1"/>
        <w:rPr>
          <w:rFonts w:eastAsia="Times New Roman"/>
        </w:rPr>
      </w:pPr>
      <w:bookmarkStart w:id="16" w:name="_Toc511384170"/>
      <w:r w:rsidRPr="00C50B0C">
        <w:lastRenderedPageBreak/>
        <w:t>Appendix</w:t>
      </w:r>
      <w:bookmarkEnd w:id="16"/>
    </w:p>
    <w:tbl>
      <w:tblPr>
        <w:tblW w:w="9302" w:type="dxa"/>
        <w:tblInd w:w="-10" w:type="dxa"/>
        <w:tblLook w:val="04A0" w:firstRow="1" w:lastRow="0" w:firstColumn="1" w:lastColumn="0" w:noHBand="0" w:noVBand="1"/>
      </w:tblPr>
      <w:tblGrid>
        <w:gridCol w:w="3357"/>
        <w:gridCol w:w="1252"/>
        <w:gridCol w:w="1252"/>
        <w:gridCol w:w="1121"/>
        <w:gridCol w:w="1098"/>
        <w:gridCol w:w="1222"/>
      </w:tblGrid>
      <w:tr w:rsidR="000E333C" w:rsidRPr="00856BF2" w:rsidTr="00AB0985">
        <w:trPr>
          <w:trHeight w:val="572"/>
        </w:trPr>
        <w:tc>
          <w:tcPr>
            <w:tcW w:w="3357" w:type="dxa"/>
            <w:tcBorders>
              <w:top w:val="single" w:sz="8" w:space="0" w:color="auto"/>
              <w:left w:val="single" w:sz="8" w:space="0" w:color="auto"/>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Questions</w:t>
            </w:r>
          </w:p>
        </w:tc>
        <w:tc>
          <w:tcPr>
            <w:tcW w:w="1252" w:type="dxa"/>
            <w:tcBorders>
              <w:top w:val="single" w:sz="8" w:space="0" w:color="auto"/>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Strongly Disagree</w:t>
            </w:r>
          </w:p>
        </w:tc>
        <w:tc>
          <w:tcPr>
            <w:tcW w:w="1252" w:type="dxa"/>
            <w:tcBorders>
              <w:top w:val="single" w:sz="8" w:space="0" w:color="auto"/>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Disagree</w:t>
            </w:r>
          </w:p>
        </w:tc>
        <w:tc>
          <w:tcPr>
            <w:tcW w:w="1121" w:type="dxa"/>
            <w:tcBorders>
              <w:top w:val="single" w:sz="8" w:space="0" w:color="auto"/>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Neutral</w:t>
            </w:r>
          </w:p>
        </w:tc>
        <w:tc>
          <w:tcPr>
            <w:tcW w:w="1098" w:type="dxa"/>
            <w:tcBorders>
              <w:top w:val="single" w:sz="8" w:space="0" w:color="auto"/>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Agree</w:t>
            </w:r>
          </w:p>
        </w:tc>
        <w:tc>
          <w:tcPr>
            <w:tcW w:w="1222" w:type="dxa"/>
            <w:tcBorders>
              <w:top w:val="single" w:sz="8" w:space="0" w:color="auto"/>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Strongly Agree</w:t>
            </w:r>
          </w:p>
        </w:tc>
      </w:tr>
      <w:tr w:rsidR="000E333C" w:rsidRPr="00856BF2" w:rsidTr="00AB0985">
        <w:trPr>
          <w:trHeight w:val="572"/>
        </w:trPr>
        <w:tc>
          <w:tcPr>
            <w:tcW w:w="3357" w:type="dxa"/>
            <w:tcBorders>
              <w:top w:val="nil"/>
              <w:left w:val="single" w:sz="8" w:space="0" w:color="auto"/>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 xml:space="preserve">Are the </w:t>
            </w:r>
            <w:r w:rsidRPr="009B4213">
              <w:rPr>
                <w:rFonts w:eastAsia="Times New Roman" w:cs="Times New Roman"/>
                <w:color w:val="000000"/>
                <w:szCs w:val="24"/>
                <w:lang w:val="en-GB"/>
              </w:rPr>
              <w:t>customers getting</w:t>
            </w:r>
            <w:r w:rsidRPr="00856BF2">
              <w:rPr>
                <w:rFonts w:eastAsia="Times New Roman" w:cs="Times New Roman"/>
                <w:color w:val="000000"/>
                <w:szCs w:val="24"/>
                <w:lang w:val="en-GB"/>
              </w:rPr>
              <w:t xml:space="preserve"> full utilization of Heinz product?</w:t>
            </w:r>
          </w:p>
        </w:tc>
        <w:tc>
          <w:tcPr>
            <w:tcW w:w="125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0</w:t>
            </w:r>
          </w:p>
        </w:tc>
        <w:tc>
          <w:tcPr>
            <w:tcW w:w="125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1</w:t>
            </w:r>
          </w:p>
        </w:tc>
        <w:tc>
          <w:tcPr>
            <w:tcW w:w="1121"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5</w:t>
            </w:r>
          </w:p>
        </w:tc>
        <w:tc>
          <w:tcPr>
            <w:tcW w:w="1098"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11</w:t>
            </w:r>
          </w:p>
        </w:tc>
        <w:tc>
          <w:tcPr>
            <w:tcW w:w="122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3</w:t>
            </w:r>
          </w:p>
        </w:tc>
      </w:tr>
      <w:tr w:rsidR="000E333C" w:rsidRPr="00856BF2" w:rsidTr="00AB0985">
        <w:trPr>
          <w:trHeight w:val="572"/>
        </w:trPr>
        <w:tc>
          <w:tcPr>
            <w:tcW w:w="3357" w:type="dxa"/>
            <w:tcBorders>
              <w:top w:val="nil"/>
              <w:left w:val="single" w:sz="8" w:space="0" w:color="auto"/>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Are customers satisfied with after sales services</w:t>
            </w:r>
            <w:r w:rsidRPr="009B4213">
              <w:rPr>
                <w:rFonts w:eastAsia="Times New Roman" w:cs="Times New Roman"/>
                <w:color w:val="000000"/>
                <w:szCs w:val="24"/>
                <w:lang w:val="en-GB"/>
              </w:rPr>
              <w:t xml:space="preserve"> provided through digital skills?</w:t>
            </w:r>
          </w:p>
        </w:tc>
        <w:tc>
          <w:tcPr>
            <w:tcW w:w="125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1</w:t>
            </w:r>
          </w:p>
        </w:tc>
        <w:tc>
          <w:tcPr>
            <w:tcW w:w="125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0</w:t>
            </w:r>
          </w:p>
        </w:tc>
        <w:tc>
          <w:tcPr>
            <w:tcW w:w="1121"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2</w:t>
            </w:r>
          </w:p>
        </w:tc>
        <w:tc>
          <w:tcPr>
            <w:tcW w:w="1098"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15</w:t>
            </w:r>
          </w:p>
        </w:tc>
        <w:tc>
          <w:tcPr>
            <w:tcW w:w="122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2</w:t>
            </w:r>
          </w:p>
        </w:tc>
      </w:tr>
      <w:tr w:rsidR="000E333C" w:rsidRPr="00856BF2" w:rsidTr="00AB0985">
        <w:trPr>
          <w:trHeight w:val="572"/>
        </w:trPr>
        <w:tc>
          <w:tcPr>
            <w:tcW w:w="3357" w:type="dxa"/>
            <w:tcBorders>
              <w:top w:val="nil"/>
              <w:left w:val="single" w:sz="8" w:space="0" w:color="auto"/>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rPr>
                <w:rFonts w:eastAsia="Times New Roman" w:cs="Times New Roman"/>
                <w:color w:val="000000"/>
                <w:szCs w:val="24"/>
              </w:rPr>
            </w:pPr>
            <w:r w:rsidRPr="00856BF2">
              <w:rPr>
                <w:rFonts w:eastAsia="Times New Roman" w:cs="Times New Roman"/>
                <w:color w:val="000000"/>
                <w:szCs w:val="24"/>
                <w:lang w:val="en-GB"/>
              </w:rPr>
              <w:t xml:space="preserve">Are customers getting their product in </w:t>
            </w:r>
            <w:r w:rsidRPr="009B4213">
              <w:rPr>
                <w:rFonts w:eastAsia="Times New Roman" w:cs="Times New Roman"/>
                <w:color w:val="000000"/>
                <w:szCs w:val="24"/>
                <w:lang w:val="en-GB"/>
              </w:rPr>
              <w:t>reasonable</w:t>
            </w:r>
            <w:r w:rsidRPr="00856BF2">
              <w:rPr>
                <w:rFonts w:eastAsia="Times New Roman" w:cs="Times New Roman"/>
                <w:color w:val="000000"/>
                <w:szCs w:val="24"/>
                <w:lang w:val="en-GB"/>
              </w:rPr>
              <w:t xml:space="preserve"> price?</w:t>
            </w:r>
          </w:p>
        </w:tc>
        <w:tc>
          <w:tcPr>
            <w:tcW w:w="125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1</w:t>
            </w:r>
          </w:p>
        </w:tc>
        <w:tc>
          <w:tcPr>
            <w:tcW w:w="125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2</w:t>
            </w:r>
          </w:p>
        </w:tc>
        <w:tc>
          <w:tcPr>
            <w:tcW w:w="1121"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3</w:t>
            </w:r>
          </w:p>
        </w:tc>
        <w:tc>
          <w:tcPr>
            <w:tcW w:w="1098"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12</w:t>
            </w:r>
          </w:p>
        </w:tc>
        <w:tc>
          <w:tcPr>
            <w:tcW w:w="1222" w:type="dxa"/>
            <w:tcBorders>
              <w:top w:val="nil"/>
              <w:left w:val="nil"/>
              <w:bottom w:val="single" w:sz="8" w:space="0" w:color="auto"/>
              <w:right w:val="single" w:sz="8" w:space="0" w:color="auto"/>
            </w:tcBorders>
            <w:shd w:val="clear" w:color="auto" w:fill="auto"/>
            <w:vAlign w:val="center"/>
            <w:hideMark/>
          </w:tcPr>
          <w:p w:rsidR="000E333C" w:rsidRPr="00856BF2" w:rsidRDefault="000E333C" w:rsidP="00B8192F">
            <w:pPr>
              <w:spacing w:after="0" w:line="240" w:lineRule="auto"/>
              <w:jc w:val="right"/>
              <w:rPr>
                <w:rFonts w:eastAsia="Times New Roman" w:cs="Times New Roman"/>
                <w:color w:val="000000"/>
                <w:szCs w:val="24"/>
              </w:rPr>
            </w:pPr>
            <w:r w:rsidRPr="00856BF2">
              <w:rPr>
                <w:rFonts w:eastAsia="Times New Roman" w:cs="Times New Roman"/>
                <w:color w:val="000000"/>
                <w:szCs w:val="24"/>
                <w:lang w:val="en-GB"/>
              </w:rPr>
              <w:t>2</w:t>
            </w:r>
          </w:p>
        </w:tc>
      </w:tr>
    </w:tbl>
    <w:p w:rsidR="00FD19FA" w:rsidRPr="009B4213" w:rsidRDefault="00FD19FA" w:rsidP="00FD19FA">
      <w:pPr>
        <w:rPr>
          <w:rFonts w:cs="Times New Roman"/>
          <w:szCs w:val="24"/>
        </w:rPr>
      </w:pPr>
    </w:p>
    <w:sectPr w:rsidR="00FD19FA" w:rsidRPr="009B4213" w:rsidSect="00FD19FA">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5E7B" w:rsidRDefault="00065E7B" w:rsidP="00957BFB">
      <w:pPr>
        <w:spacing w:after="0" w:line="240" w:lineRule="auto"/>
      </w:pPr>
      <w:r>
        <w:separator/>
      </w:r>
    </w:p>
  </w:endnote>
  <w:endnote w:type="continuationSeparator" w:id="0">
    <w:p w:rsidR="00065E7B" w:rsidRDefault="00065E7B" w:rsidP="00957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7408415"/>
      <w:docPartObj>
        <w:docPartGallery w:val="Page Numbers (Bottom of Page)"/>
        <w:docPartUnique/>
      </w:docPartObj>
    </w:sdtPr>
    <w:sdtEndPr>
      <w:rPr>
        <w:noProof/>
      </w:rPr>
    </w:sdtEndPr>
    <w:sdtContent>
      <w:p w:rsidR="00957BFB" w:rsidRDefault="00B809EE">
        <w:pPr>
          <w:pStyle w:val="Footer"/>
          <w:jc w:val="right"/>
        </w:pPr>
        <w:r>
          <w:fldChar w:fldCharType="begin"/>
        </w:r>
        <w:r w:rsidR="00957BFB">
          <w:instrText xml:space="preserve"> PAGE   \* MERGEFORMAT </w:instrText>
        </w:r>
        <w:r>
          <w:fldChar w:fldCharType="separate"/>
        </w:r>
        <w:r w:rsidR="001220C2">
          <w:rPr>
            <w:noProof/>
          </w:rPr>
          <w:t>10</w:t>
        </w:r>
        <w:r>
          <w:rPr>
            <w:noProof/>
          </w:rPr>
          <w:fldChar w:fldCharType="end"/>
        </w:r>
      </w:p>
    </w:sdtContent>
  </w:sdt>
  <w:p w:rsidR="00957BFB" w:rsidRDefault="00957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5E7B" w:rsidRDefault="00065E7B" w:rsidP="00957BFB">
      <w:pPr>
        <w:spacing w:after="0" w:line="240" w:lineRule="auto"/>
      </w:pPr>
      <w:r>
        <w:separator/>
      </w:r>
    </w:p>
  </w:footnote>
  <w:footnote w:type="continuationSeparator" w:id="0">
    <w:p w:rsidR="00065E7B" w:rsidRDefault="00065E7B" w:rsidP="00957B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0393E"/>
    <w:multiLevelType w:val="hybridMultilevel"/>
    <w:tmpl w:val="76787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523CF8"/>
    <w:multiLevelType w:val="hybridMultilevel"/>
    <w:tmpl w:val="8776197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DA40A9"/>
    <w:multiLevelType w:val="multilevel"/>
    <w:tmpl w:val="9774B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512C96"/>
    <w:multiLevelType w:val="hybridMultilevel"/>
    <w:tmpl w:val="5E985BEC"/>
    <w:lvl w:ilvl="0" w:tplc="F402A94C">
      <w:start w:val="1"/>
      <w:numFmt w:val="bullet"/>
      <w:lvlText w:val=""/>
      <w:lvlJc w:val="left"/>
      <w:pPr>
        <w:tabs>
          <w:tab w:val="num" w:pos="720"/>
        </w:tabs>
        <w:ind w:left="720" w:hanging="360"/>
      </w:pPr>
      <w:rPr>
        <w:rFonts w:ascii="Wingdings 3" w:hAnsi="Wingdings 3" w:hint="default"/>
      </w:rPr>
    </w:lvl>
    <w:lvl w:ilvl="1" w:tplc="487ABFE2" w:tentative="1">
      <w:start w:val="1"/>
      <w:numFmt w:val="bullet"/>
      <w:lvlText w:val=""/>
      <w:lvlJc w:val="left"/>
      <w:pPr>
        <w:tabs>
          <w:tab w:val="num" w:pos="1440"/>
        </w:tabs>
        <w:ind w:left="1440" w:hanging="360"/>
      </w:pPr>
      <w:rPr>
        <w:rFonts w:ascii="Wingdings 3" w:hAnsi="Wingdings 3" w:hint="default"/>
      </w:rPr>
    </w:lvl>
    <w:lvl w:ilvl="2" w:tplc="D2AA52F8" w:tentative="1">
      <w:start w:val="1"/>
      <w:numFmt w:val="bullet"/>
      <w:lvlText w:val=""/>
      <w:lvlJc w:val="left"/>
      <w:pPr>
        <w:tabs>
          <w:tab w:val="num" w:pos="2160"/>
        </w:tabs>
        <w:ind w:left="2160" w:hanging="360"/>
      </w:pPr>
      <w:rPr>
        <w:rFonts w:ascii="Wingdings 3" w:hAnsi="Wingdings 3" w:hint="default"/>
      </w:rPr>
    </w:lvl>
    <w:lvl w:ilvl="3" w:tplc="80F6F9C0" w:tentative="1">
      <w:start w:val="1"/>
      <w:numFmt w:val="bullet"/>
      <w:lvlText w:val=""/>
      <w:lvlJc w:val="left"/>
      <w:pPr>
        <w:tabs>
          <w:tab w:val="num" w:pos="2880"/>
        </w:tabs>
        <w:ind w:left="2880" w:hanging="360"/>
      </w:pPr>
      <w:rPr>
        <w:rFonts w:ascii="Wingdings 3" w:hAnsi="Wingdings 3" w:hint="default"/>
      </w:rPr>
    </w:lvl>
    <w:lvl w:ilvl="4" w:tplc="0338E842" w:tentative="1">
      <w:start w:val="1"/>
      <w:numFmt w:val="bullet"/>
      <w:lvlText w:val=""/>
      <w:lvlJc w:val="left"/>
      <w:pPr>
        <w:tabs>
          <w:tab w:val="num" w:pos="3600"/>
        </w:tabs>
        <w:ind w:left="3600" w:hanging="360"/>
      </w:pPr>
      <w:rPr>
        <w:rFonts w:ascii="Wingdings 3" w:hAnsi="Wingdings 3" w:hint="default"/>
      </w:rPr>
    </w:lvl>
    <w:lvl w:ilvl="5" w:tplc="B710597E" w:tentative="1">
      <w:start w:val="1"/>
      <w:numFmt w:val="bullet"/>
      <w:lvlText w:val=""/>
      <w:lvlJc w:val="left"/>
      <w:pPr>
        <w:tabs>
          <w:tab w:val="num" w:pos="4320"/>
        </w:tabs>
        <w:ind w:left="4320" w:hanging="360"/>
      </w:pPr>
      <w:rPr>
        <w:rFonts w:ascii="Wingdings 3" w:hAnsi="Wingdings 3" w:hint="default"/>
      </w:rPr>
    </w:lvl>
    <w:lvl w:ilvl="6" w:tplc="C5B8A174" w:tentative="1">
      <w:start w:val="1"/>
      <w:numFmt w:val="bullet"/>
      <w:lvlText w:val=""/>
      <w:lvlJc w:val="left"/>
      <w:pPr>
        <w:tabs>
          <w:tab w:val="num" w:pos="5040"/>
        </w:tabs>
        <w:ind w:left="5040" w:hanging="360"/>
      </w:pPr>
      <w:rPr>
        <w:rFonts w:ascii="Wingdings 3" w:hAnsi="Wingdings 3" w:hint="default"/>
      </w:rPr>
    </w:lvl>
    <w:lvl w:ilvl="7" w:tplc="5740BC2E" w:tentative="1">
      <w:start w:val="1"/>
      <w:numFmt w:val="bullet"/>
      <w:lvlText w:val=""/>
      <w:lvlJc w:val="left"/>
      <w:pPr>
        <w:tabs>
          <w:tab w:val="num" w:pos="5760"/>
        </w:tabs>
        <w:ind w:left="5760" w:hanging="360"/>
      </w:pPr>
      <w:rPr>
        <w:rFonts w:ascii="Wingdings 3" w:hAnsi="Wingdings 3" w:hint="default"/>
      </w:rPr>
    </w:lvl>
    <w:lvl w:ilvl="8" w:tplc="D390BD1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9F95459"/>
    <w:multiLevelType w:val="hybridMultilevel"/>
    <w:tmpl w:val="9806B2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6E5553"/>
    <w:multiLevelType w:val="hybridMultilevel"/>
    <w:tmpl w:val="7C727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467079"/>
    <w:multiLevelType w:val="hybridMultilevel"/>
    <w:tmpl w:val="55483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0"/>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MzQ1N7AwNjU2NzQzMDdR0lEKTi0uzszPAykwqgUAQO8lESwAAAA="/>
  </w:docVars>
  <w:rsids>
    <w:rsidRoot w:val="0053020B"/>
    <w:rsid w:val="00012DC3"/>
    <w:rsid w:val="00045B73"/>
    <w:rsid w:val="00054B37"/>
    <w:rsid w:val="00065E7B"/>
    <w:rsid w:val="000A7755"/>
    <w:rsid w:val="000E333C"/>
    <w:rsid w:val="00117905"/>
    <w:rsid w:val="001220C2"/>
    <w:rsid w:val="00180089"/>
    <w:rsid w:val="001A5E80"/>
    <w:rsid w:val="001D6FF9"/>
    <w:rsid w:val="001F04E3"/>
    <w:rsid w:val="001F135E"/>
    <w:rsid w:val="002446DA"/>
    <w:rsid w:val="00277D93"/>
    <w:rsid w:val="002A029C"/>
    <w:rsid w:val="003408FE"/>
    <w:rsid w:val="003532BB"/>
    <w:rsid w:val="00390B54"/>
    <w:rsid w:val="00415726"/>
    <w:rsid w:val="0042677A"/>
    <w:rsid w:val="00483448"/>
    <w:rsid w:val="004C2EBD"/>
    <w:rsid w:val="004D4C1E"/>
    <w:rsid w:val="005158A5"/>
    <w:rsid w:val="0053020B"/>
    <w:rsid w:val="00534B77"/>
    <w:rsid w:val="005650E8"/>
    <w:rsid w:val="006309DC"/>
    <w:rsid w:val="00653F80"/>
    <w:rsid w:val="006634B5"/>
    <w:rsid w:val="00677808"/>
    <w:rsid w:val="00744F77"/>
    <w:rsid w:val="00745C88"/>
    <w:rsid w:val="00783DFB"/>
    <w:rsid w:val="0083515B"/>
    <w:rsid w:val="0084386E"/>
    <w:rsid w:val="00856BF2"/>
    <w:rsid w:val="008757B2"/>
    <w:rsid w:val="00882D62"/>
    <w:rsid w:val="008A009E"/>
    <w:rsid w:val="008C6C73"/>
    <w:rsid w:val="00957BFB"/>
    <w:rsid w:val="009A7ABF"/>
    <w:rsid w:val="009B4213"/>
    <w:rsid w:val="00A41F1D"/>
    <w:rsid w:val="00A429CB"/>
    <w:rsid w:val="00A47AFE"/>
    <w:rsid w:val="00AB0985"/>
    <w:rsid w:val="00B049CB"/>
    <w:rsid w:val="00B25743"/>
    <w:rsid w:val="00B809EE"/>
    <w:rsid w:val="00BA2CA1"/>
    <w:rsid w:val="00BC36F2"/>
    <w:rsid w:val="00BE39EC"/>
    <w:rsid w:val="00C0107F"/>
    <w:rsid w:val="00C05B0E"/>
    <w:rsid w:val="00C14965"/>
    <w:rsid w:val="00C50B0C"/>
    <w:rsid w:val="00C559FD"/>
    <w:rsid w:val="00C7781C"/>
    <w:rsid w:val="00C949BD"/>
    <w:rsid w:val="00C9561E"/>
    <w:rsid w:val="00CB6CCC"/>
    <w:rsid w:val="00CD7D2E"/>
    <w:rsid w:val="00D17EBD"/>
    <w:rsid w:val="00D32BF8"/>
    <w:rsid w:val="00D624BC"/>
    <w:rsid w:val="00E478A0"/>
    <w:rsid w:val="00EB2207"/>
    <w:rsid w:val="00ED235F"/>
    <w:rsid w:val="00F1045D"/>
    <w:rsid w:val="00F219F6"/>
    <w:rsid w:val="00F44FBB"/>
    <w:rsid w:val="00F56DE6"/>
    <w:rsid w:val="00F71A4F"/>
    <w:rsid w:val="00F73488"/>
    <w:rsid w:val="00FD19FA"/>
    <w:rsid w:val="00FE66D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EAFF4"/>
  <w15:docId w15:val="{79957DCD-9007-47DC-845A-0D1E68832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36F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36F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D19F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6F2"/>
    <w:rPr>
      <w:rFonts w:ascii="Times New Roman" w:eastAsiaTheme="majorEastAsia" w:hAnsi="Times New Roman" w:cstheme="majorBidi"/>
      <w:b/>
      <w:color w:val="2E74B5" w:themeColor="accent1" w:themeShade="BF"/>
      <w:sz w:val="32"/>
      <w:szCs w:val="32"/>
    </w:rPr>
  </w:style>
  <w:style w:type="character" w:styleId="Hyperlink">
    <w:name w:val="Hyperlink"/>
    <w:basedOn w:val="DefaultParagraphFont"/>
    <w:uiPriority w:val="99"/>
    <w:unhideWhenUsed/>
    <w:rsid w:val="00FD19FA"/>
    <w:rPr>
      <w:color w:val="0563C1" w:themeColor="hyperlink"/>
      <w:u w:val="single"/>
    </w:rPr>
  </w:style>
  <w:style w:type="character" w:customStyle="1" w:styleId="selectable">
    <w:name w:val="selectable"/>
    <w:basedOn w:val="DefaultParagraphFont"/>
    <w:rsid w:val="00FD19FA"/>
  </w:style>
  <w:style w:type="paragraph" w:styleId="TOCHeading">
    <w:name w:val="TOC Heading"/>
    <w:basedOn w:val="Heading1"/>
    <w:next w:val="Normal"/>
    <w:uiPriority w:val="39"/>
    <w:unhideWhenUsed/>
    <w:qFormat/>
    <w:rsid w:val="00FD19FA"/>
    <w:pPr>
      <w:outlineLvl w:val="9"/>
    </w:pPr>
  </w:style>
  <w:style w:type="paragraph" w:styleId="TOC1">
    <w:name w:val="toc 1"/>
    <w:basedOn w:val="Normal"/>
    <w:next w:val="Normal"/>
    <w:autoRedefine/>
    <w:uiPriority w:val="39"/>
    <w:unhideWhenUsed/>
    <w:rsid w:val="00FD19FA"/>
    <w:pPr>
      <w:spacing w:after="100"/>
    </w:pPr>
  </w:style>
  <w:style w:type="paragraph" w:styleId="TOC2">
    <w:name w:val="toc 2"/>
    <w:basedOn w:val="Normal"/>
    <w:next w:val="Normal"/>
    <w:autoRedefine/>
    <w:uiPriority w:val="39"/>
    <w:unhideWhenUsed/>
    <w:rsid w:val="00FD19FA"/>
    <w:pPr>
      <w:spacing w:after="100"/>
      <w:ind w:left="220"/>
    </w:pPr>
  </w:style>
  <w:style w:type="character" w:customStyle="1" w:styleId="Heading2Char">
    <w:name w:val="Heading 2 Char"/>
    <w:basedOn w:val="DefaultParagraphFont"/>
    <w:link w:val="Heading2"/>
    <w:uiPriority w:val="9"/>
    <w:rsid w:val="00FD19FA"/>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FD19FA"/>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957B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7BFB"/>
  </w:style>
  <w:style w:type="paragraph" w:styleId="Footer">
    <w:name w:val="footer"/>
    <w:basedOn w:val="Normal"/>
    <w:link w:val="FooterChar"/>
    <w:uiPriority w:val="99"/>
    <w:unhideWhenUsed/>
    <w:rsid w:val="00957B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7BFB"/>
  </w:style>
  <w:style w:type="paragraph" w:customStyle="1" w:styleId="Default">
    <w:name w:val="Default"/>
    <w:rsid w:val="00C14965"/>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1F135E"/>
    <w:pPr>
      <w:ind w:left="720"/>
      <w:contextualSpacing/>
    </w:pPr>
  </w:style>
  <w:style w:type="table" w:styleId="TableGrid">
    <w:name w:val="Table Grid"/>
    <w:basedOn w:val="TableNormal"/>
    <w:uiPriority w:val="59"/>
    <w:rsid w:val="00B25743"/>
    <w:pPr>
      <w:spacing w:after="0" w:line="240" w:lineRule="auto"/>
    </w:pPr>
    <w:rPr>
      <w:lang w:bidi="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220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20C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365978">
      <w:bodyDiv w:val="1"/>
      <w:marLeft w:val="0"/>
      <w:marRight w:val="0"/>
      <w:marTop w:val="0"/>
      <w:marBottom w:val="0"/>
      <w:divBdr>
        <w:top w:val="none" w:sz="0" w:space="0" w:color="auto"/>
        <w:left w:val="none" w:sz="0" w:space="0" w:color="auto"/>
        <w:bottom w:val="none" w:sz="0" w:space="0" w:color="auto"/>
        <w:right w:val="none" w:sz="0" w:space="0" w:color="auto"/>
      </w:divBdr>
    </w:div>
    <w:div w:id="784233002">
      <w:bodyDiv w:val="1"/>
      <w:marLeft w:val="0"/>
      <w:marRight w:val="0"/>
      <w:marTop w:val="0"/>
      <w:marBottom w:val="0"/>
      <w:divBdr>
        <w:top w:val="none" w:sz="0" w:space="0" w:color="auto"/>
        <w:left w:val="none" w:sz="0" w:space="0" w:color="auto"/>
        <w:bottom w:val="none" w:sz="0" w:space="0" w:color="auto"/>
        <w:right w:val="none" w:sz="0" w:space="0" w:color="auto"/>
      </w:divBdr>
    </w:div>
    <w:div w:id="1004162311">
      <w:bodyDiv w:val="1"/>
      <w:marLeft w:val="0"/>
      <w:marRight w:val="0"/>
      <w:marTop w:val="0"/>
      <w:marBottom w:val="0"/>
      <w:divBdr>
        <w:top w:val="none" w:sz="0" w:space="0" w:color="auto"/>
        <w:left w:val="none" w:sz="0" w:space="0" w:color="auto"/>
        <w:bottom w:val="none" w:sz="0" w:space="0" w:color="auto"/>
        <w:right w:val="none" w:sz="0" w:space="0" w:color="auto"/>
      </w:divBdr>
      <w:divsChild>
        <w:div w:id="114909791">
          <w:marLeft w:val="547"/>
          <w:marRight w:val="0"/>
          <w:marTop w:val="200"/>
          <w:marBottom w:val="0"/>
          <w:divBdr>
            <w:top w:val="none" w:sz="0" w:space="0" w:color="auto"/>
            <w:left w:val="none" w:sz="0" w:space="0" w:color="auto"/>
            <w:bottom w:val="none" w:sz="0" w:space="0" w:color="auto"/>
            <w:right w:val="none" w:sz="0" w:space="0" w:color="auto"/>
          </w:divBdr>
        </w:div>
        <w:div w:id="117332984">
          <w:marLeft w:val="547"/>
          <w:marRight w:val="0"/>
          <w:marTop w:val="200"/>
          <w:marBottom w:val="0"/>
          <w:divBdr>
            <w:top w:val="none" w:sz="0" w:space="0" w:color="auto"/>
            <w:left w:val="none" w:sz="0" w:space="0" w:color="auto"/>
            <w:bottom w:val="none" w:sz="0" w:space="0" w:color="auto"/>
            <w:right w:val="none" w:sz="0" w:space="0" w:color="auto"/>
          </w:divBdr>
        </w:div>
        <w:div w:id="1309551450">
          <w:marLeft w:val="547"/>
          <w:marRight w:val="0"/>
          <w:marTop w:val="200"/>
          <w:marBottom w:val="0"/>
          <w:divBdr>
            <w:top w:val="none" w:sz="0" w:space="0" w:color="auto"/>
            <w:left w:val="none" w:sz="0" w:space="0" w:color="auto"/>
            <w:bottom w:val="none" w:sz="0" w:space="0" w:color="auto"/>
            <w:right w:val="none" w:sz="0" w:space="0" w:color="auto"/>
          </w:divBdr>
        </w:div>
      </w:divsChild>
    </w:div>
    <w:div w:id="1164316560">
      <w:bodyDiv w:val="1"/>
      <w:marLeft w:val="0"/>
      <w:marRight w:val="0"/>
      <w:marTop w:val="0"/>
      <w:marBottom w:val="0"/>
      <w:divBdr>
        <w:top w:val="none" w:sz="0" w:space="0" w:color="auto"/>
        <w:left w:val="none" w:sz="0" w:space="0" w:color="auto"/>
        <w:bottom w:val="none" w:sz="0" w:space="0" w:color="auto"/>
        <w:right w:val="none" w:sz="0" w:space="0" w:color="auto"/>
      </w:divBdr>
    </w:div>
    <w:div w:id="1585145798">
      <w:bodyDiv w:val="1"/>
      <w:marLeft w:val="0"/>
      <w:marRight w:val="0"/>
      <w:marTop w:val="0"/>
      <w:marBottom w:val="0"/>
      <w:divBdr>
        <w:top w:val="none" w:sz="0" w:space="0" w:color="auto"/>
        <w:left w:val="none" w:sz="0" w:space="0" w:color="auto"/>
        <w:bottom w:val="none" w:sz="0" w:space="0" w:color="auto"/>
        <w:right w:val="none" w:sz="0" w:space="0" w:color="auto"/>
      </w:divBdr>
      <w:divsChild>
        <w:div w:id="1276327245">
          <w:marLeft w:val="0"/>
          <w:marRight w:val="0"/>
          <w:marTop w:val="0"/>
          <w:marBottom w:val="0"/>
          <w:divBdr>
            <w:top w:val="none" w:sz="0" w:space="0" w:color="auto"/>
            <w:left w:val="none" w:sz="0" w:space="0" w:color="auto"/>
            <w:bottom w:val="none" w:sz="0" w:space="0" w:color="auto"/>
            <w:right w:val="none" w:sz="0" w:space="0" w:color="auto"/>
          </w:divBdr>
        </w:div>
      </w:divsChild>
    </w:div>
    <w:div w:id="183364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Sheet1!$C$4</c:f>
              <c:strCache>
                <c:ptCount val="1"/>
                <c:pt idx="0">
                  <c:v>Are the cutomers  getting full utilization of Heinz product?</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20E-4E67-81E7-6DCCB79E519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20E-4E67-81E7-6DCCB79E519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20E-4E67-81E7-6DCCB79E519F}"/>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20E-4E67-81E7-6DCCB79E519F}"/>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20E-4E67-81E7-6DCCB79E519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Sheet1!$D$3:$H$3</c:f>
              <c:strCache>
                <c:ptCount val="5"/>
                <c:pt idx="0">
                  <c:v>Strongly Disagree</c:v>
                </c:pt>
                <c:pt idx="1">
                  <c:v>Disagree</c:v>
                </c:pt>
                <c:pt idx="2">
                  <c:v>Neutral</c:v>
                </c:pt>
                <c:pt idx="3">
                  <c:v>Agree</c:v>
                </c:pt>
                <c:pt idx="4">
                  <c:v>Strongly Agree</c:v>
                </c:pt>
              </c:strCache>
            </c:strRef>
          </c:cat>
          <c:val>
            <c:numRef>
              <c:f>Sheet1!$D$4:$H$4</c:f>
              <c:numCache>
                <c:formatCode>General</c:formatCode>
                <c:ptCount val="5"/>
                <c:pt idx="0">
                  <c:v>0</c:v>
                </c:pt>
                <c:pt idx="1">
                  <c:v>1</c:v>
                </c:pt>
                <c:pt idx="2">
                  <c:v>5</c:v>
                </c:pt>
                <c:pt idx="3">
                  <c:v>11</c:v>
                </c:pt>
                <c:pt idx="4">
                  <c:v>3</c:v>
                </c:pt>
              </c:numCache>
            </c:numRef>
          </c:val>
          <c:extLst>
            <c:ext xmlns:c16="http://schemas.microsoft.com/office/drawing/2014/chart" uri="{C3380CC4-5D6E-409C-BE32-E72D297353CC}">
              <c16:uniqueId val="{0000000A-C20E-4E67-81E7-6DCCB79E519F}"/>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555555555555561E-2"/>
          <c:y val="0.25902777777777791"/>
          <c:w val="0.74214741907261605"/>
          <c:h val="0.69004629629629666"/>
        </c:manualLayout>
      </c:layout>
      <c:pie3DChart>
        <c:varyColors val="1"/>
        <c:ser>
          <c:idx val="0"/>
          <c:order val="0"/>
          <c:tx>
            <c:strRef>
              <c:f>Sheet1!$C$6</c:f>
              <c:strCache>
                <c:ptCount val="1"/>
                <c:pt idx="0">
                  <c:v>Are customers satisfied with after sales services?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671-4ED0-9AFC-505ACAB4109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671-4ED0-9AFC-505ACAB4109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671-4ED0-9AFC-505ACAB4109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671-4ED0-9AFC-505ACAB41095}"/>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671-4ED0-9AFC-505ACAB41095}"/>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Sheet1!$D$5:$H$5</c:f>
              <c:strCache>
                <c:ptCount val="5"/>
                <c:pt idx="0">
                  <c:v>Strongly Disagree</c:v>
                </c:pt>
                <c:pt idx="1">
                  <c:v>Disagree</c:v>
                </c:pt>
                <c:pt idx="2">
                  <c:v>Neutral</c:v>
                </c:pt>
                <c:pt idx="3">
                  <c:v>Agree</c:v>
                </c:pt>
                <c:pt idx="4">
                  <c:v>Strongly Agree</c:v>
                </c:pt>
              </c:strCache>
            </c:strRef>
          </c:cat>
          <c:val>
            <c:numRef>
              <c:f>Sheet1!$D$6:$H$6</c:f>
              <c:numCache>
                <c:formatCode>General</c:formatCode>
                <c:ptCount val="5"/>
                <c:pt idx="0">
                  <c:v>1</c:v>
                </c:pt>
                <c:pt idx="1">
                  <c:v>0</c:v>
                </c:pt>
                <c:pt idx="2">
                  <c:v>2</c:v>
                </c:pt>
                <c:pt idx="3">
                  <c:v>15</c:v>
                </c:pt>
                <c:pt idx="4">
                  <c:v>2</c:v>
                </c:pt>
              </c:numCache>
            </c:numRef>
          </c:val>
          <c:extLst>
            <c:ext xmlns:c16="http://schemas.microsoft.com/office/drawing/2014/chart" uri="{C3380CC4-5D6E-409C-BE32-E72D297353CC}">
              <c16:uniqueId val="{0000000A-1671-4ED0-9AFC-505ACAB41095}"/>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Sheet1!$C$8</c:f>
              <c:strCache>
                <c:ptCount val="1"/>
                <c:pt idx="0">
                  <c:v>Are customers getting their product in reasonalbe price?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A9F-469F-A254-DD60CC18B8F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A9F-469F-A254-DD60CC18B8F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A9F-469F-A254-DD60CC18B8F9}"/>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A9F-469F-A254-DD60CC18B8F9}"/>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7A9F-469F-A254-DD60CC18B8F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Sheet1!$D$7:$H$7</c:f>
              <c:strCache>
                <c:ptCount val="5"/>
                <c:pt idx="0">
                  <c:v>Strongly Disagree</c:v>
                </c:pt>
                <c:pt idx="1">
                  <c:v>Disagree</c:v>
                </c:pt>
                <c:pt idx="2">
                  <c:v>Neutral</c:v>
                </c:pt>
                <c:pt idx="3">
                  <c:v>Agree</c:v>
                </c:pt>
                <c:pt idx="4">
                  <c:v>Strongly Agree</c:v>
                </c:pt>
              </c:strCache>
            </c:strRef>
          </c:cat>
          <c:val>
            <c:numRef>
              <c:f>Sheet1!$D$8:$H$8</c:f>
              <c:numCache>
                <c:formatCode>General</c:formatCode>
                <c:ptCount val="5"/>
                <c:pt idx="0">
                  <c:v>1</c:v>
                </c:pt>
                <c:pt idx="1">
                  <c:v>2</c:v>
                </c:pt>
                <c:pt idx="2">
                  <c:v>3</c:v>
                </c:pt>
                <c:pt idx="3">
                  <c:v>12</c:v>
                </c:pt>
                <c:pt idx="4">
                  <c:v>2</c:v>
                </c:pt>
              </c:numCache>
            </c:numRef>
          </c:val>
          <c:extLst>
            <c:ext xmlns:c16="http://schemas.microsoft.com/office/drawing/2014/chart" uri="{C3380CC4-5D6E-409C-BE32-E72D297353CC}">
              <c16:uniqueId val="{0000000A-7A9F-469F-A254-DD60CC18B8F9}"/>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2417</Words>
  <Characters>13782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Siyma Rahman</cp:lastModifiedBy>
  <cp:revision>4</cp:revision>
  <dcterms:created xsi:type="dcterms:W3CDTF">2018-04-13T06:01:00Z</dcterms:created>
  <dcterms:modified xsi:type="dcterms:W3CDTF">2018-04-25T18:53:00Z</dcterms:modified>
</cp:coreProperties>
</file>