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068" w:rsidRDefault="00080068" w:rsidP="00585167">
      <w:pPr>
        <w:pStyle w:val="NoSpacing"/>
        <w:rPr>
          <w:rFonts w:ascii="Arial" w:hAnsi="Arial" w:cs="Arial"/>
          <w:color w:val="000000" w:themeColor="text1"/>
          <w:sz w:val="22"/>
          <w:szCs w:val="22"/>
          <w:lang w:val="en-GB"/>
        </w:rPr>
      </w:pPr>
    </w:p>
    <w:p w:rsidR="00520616" w:rsidRPr="00585167" w:rsidRDefault="00520616" w:rsidP="00585167">
      <w:pPr>
        <w:pStyle w:val="NoSpacing"/>
        <w:rPr>
          <w:rFonts w:ascii="Arial" w:hAnsi="Arial" w:cs="Arial"/>
          <w:color w:val="000000" w:themeColor="text1"/>
          <w:sz w:val="22"/>
          <w:szCs w:val="22"/>
          <w:lang w:val="en-GB"/>
        </w:rPr>
      </w:pPr>
    </w:p>
    <w:p w:rsidR="00520616" w:rsidRDefault="00520616" w:rsidP="00520616">
      <w:pPr>
        <w:ind w:firstLine="567"/>
        <w:jc w:val="center"/>
        <w:rPr>
          <w:rFonts w:cs="Arial"/>
          <w:b/>
          <w:bCs/>
          <w:u w:val="single"/>
        </w:rPr>
      </w:pPr>
    </w:p>
    <w:p w:rsidR="00520616" w:rsidRPr="00200B58" w:rsidRDefault="00520616" w:rsidP="00520616">
      <w:pPr>
        <w:ind w:firstLine="567"/>
        <w:jc w:val="center"/>
        <w:rPr>
          <w:rFonts w:cs="Arial"/>
          <w:b/>
          <w:bCs/>
          <w:u w:val="single"/>
        </w:rPr>
      </w:pPr>
      <w:r w:rsidRPr="00200B58">
        <w:rPr>
          <w:rFonts w:cs="Arial"/>
          <w:b/>
          <w:bCs/>
          <w:u w:val="single"/>
        </w:rPr>
        <w:t xml:space="preserve">University of Wales </w:t>
      </w:r>
      <w:proofErr w:type="spellStart"/>
      <w:r w:rsidRPr="00200B58">
        <w:rPr>
          <w:rFonts w:cs="Arial"/>
          <w:b/>
          <w:bCs/>
          <w:u w:val="single"/>
        </w:rPr>
        <w:t>Trinity</w:t>
      </w:r>
      <w:proofErr w:type="spellEnd"/>
      <w:r w:rsidRPr="00200B58">
        <w:rPr>
          <w:rFonts w:cs="Arial"/>
          <w:b/>
          <w:bCs/>
          <w:u w:val="single"/>
        </w:rPr>
        <w:t xml:space="preserve"> Saint David</w:t>
      </w:r>
    </w:p>
    <w:p w:rsidR="00520616" w:rsidRPr="005D7D05" w:rsidRDefault="00520616" w:rsidP="00520616">
      <w:pPr>
        <w:ind w:firstLine="567"/>
        <w:jc w:val="center"/>
        <w:rPr>
          <w:rFonts w:cs="Arial"/>
          <w:b/>
          <w:bCs/>
          <w:u w:val="single"/>
          <w:lang w:val="en-GB"/>
        </w:rPr>
      </w:pPr>
      <w:r w:rsidRPr="005D7D05">
        <w:rPr>
          <w:rFonts w:cs="Arial"/>
          <w:b/>
          <w:bCs/>
          <w:u w:val="single"/>
          <w:lang w:val="en-GB"/>
        </w:rPr>
        <w:t xml:space="preserve">London Campus </w:t>
      </w:r>
    </w:p>
    <w:p w:rsidR="00520616" w:rsidRPr="005D7D05" w:rsidRDefault="00520616" w:rsidP="00520616">
      <w:pPr>
        <w:ind w:firstLine="567"/>
        <w:jc w:val="center"/>
        <w:rPr>
          <w:rFonts w:cs="Arial"/>
          <w:lang w:val="en-GB"/>
        </w:rPr>
      </w:pPr>
    </w:p>
    <w:p w:rsidR="00520616" w:rsidRPr="005D7D05" w:rsidRDefault="00520616" w:rsidP="00520616">
      <w:pPr>
        <w:ind w:firstLine="567"/>
        <w:jc w:val="center"/>
        <w:rPr>
          <w:rFonts w:cs="Arial"/>
          <w:lang w:val="en-GB"/>
        </w:rPr>
      </w:pPr>
    </w:p>
    <w:p w:rsidR="00520616" w:rsidRPr="005D7D05" w:rsidRDefault="00520616" w:rsidP="00520616">
      <w:pPr>
        <w:ind w:firstLine="567"/>
        <w:jc w:val="center"/>
        <w:rPr>
          <w:rFonts w:cs="Arial"/>
          <w:lang w:val="en-GB"/>
        </w:rPr>
      </w:pPr>
    </w:p>
    <w:p w:rsidR="00520616" w:rsidRPr="005D7D05" w:rsidRDefault="00520616" w:rsidP="00520616">
      <w:pPr>
        <w:ind w:firstLine="567"/>
        <w:jc w:val="center"/>
        <w:rPr>
          <w:rFonts w:cs="Arial"/>
          <w:lang w:val="en-GB"/>
        </w:rPr>
      </w:pPr>
      <w:r w:rsidRPr="005D7D05">
        <w:rPr>
          <w:rFonts w:cs="Arial"/>
          <w:lang w:val="en-GB"/>
        </w:rPr>
        <w:t xml:space="preserve">Academic </w:t>
      </w:r>
      <w:r w:rsidR="005D7D05" w:rsidRPr="005D7D05">
        <w:rPr>
          <w:rFonts w:cs="Arial"/>
          <w:lang w:val="en-GB"/>
        </w:rPr>
        <w:t>and</w:t>
      </w:r>
      <w:r w:rsidRPr="005D7D05">
        <w:rPr>
          <w:rFonts w:cs="Arial"/>
          <w:lang w:val="en-GB"/>
        </w:rPr>
        <w:t xml:space="preserve"> Employability Skills</w:t>
      </w:r>
    </w:p>
    <w:p w:rsidR="002D26EB" w:rsidRPr="005D7D05" w:rsidRDefault="00520616" w:rsidP="002D26EB">
      <w:pPr>
        <w:ind w:firstLine="567"/>
        <w:jc w:val="center"/>
        <w:rPr>
          <w:rFonts w:cs="Arial"/>
          <w:lang w:val="en-GB"/>
        </w:rPr>
      </w:pPr>
      <w:r w:rsidRPr="005D7D05">
        <w:rPr>
          <w:rFonts w:cs="Arial"/>
          <w:lang w:val="en-GB"/>
        </w:rPr>
        <w:t>Module code: BMSW400</w:t>
      </w:r>
    </w:p>
    <w:p w:rsidR="002D26EB" w:rsidRPr="005D7D05" w:rsidRDefault="002D26EB" w:rsidP="002D26EB">
      <w:pPr>
        <w:ind w:firstLine="567"/>
        <w:jc w:val="center"/>
        <w:rPr>
          <w:rFonts w:cs="Arial"/>
          <w:lang w:val="en-GB"/>
        </w:rPr>
      </w:pPr>
      <w:r w:rsidRPr="005D7D05">
        <w:rPr>
          <w:rFonts w:cs="Arial"/>
          <w:lang w:val="en-GB"/>
        </w:rPr>
        <w:t xml:space="preserve">Task 2: </w:t>
      </w:r>
      <w:r w:rsidR="005D7D05" w:rsidRPr="005D7D05">
        <w:rPr>
          <w:rFonts w:cs="Arial"/>
          <w:lang w:val="en-GB"/>
        </w:rPr>
        <w:t>Reflective report</w:t>
      </w:r>
    </w:p>
    <w:p w:rsidR="00520616" w:rsidRPr="005D7D05" w:rsidRDefault="00520616" w:rsidP="00520616">
      <w:pPr>
        <w:ind w:firstLine="567"/>
        <w:jc w:val="center"/>
        <w:rPr>
          <w:rFonts w:cs="Arial"/>
          <w:i/>
          <w:iCs/>
          <w:lang w:val="en-GB"/>
        </w:rPr>
      </w:pPr>
      <w:r w:rsidRPr="005D7D05">
        <w:rPr>
          <w:rFonts w:cs="Arial"/>
          <w:i/>
          <w:iCs/>
          <w:lang w:val="en-GB"/>
        </w:rPr>
        <w:t xml:space="preserve">Andrea </w:t>
      </w:r>
      <w:proofErr w:type="spellStart"/>
      <w:r w:rsidRPr="005D7D05">
        <w:rPr>
          <w:rFonts w:cs="Arial"/>
          <w:i/>
          <w:iCs/>
          <w:lang w:val="en-GB"/>
        </w:rPr>
        <w:t>Zsuzsanna</w:t>
      </w:r>
      <w:proofErr w:type="spellEnd"/>
      <w:r w:rsidRPr="005D7D05">
        <w:rPr>
          <w:rFonts w:cs="Arial"/>
          <w:i/>
          <w:iCs/>
          <w:lang w:val="en-GB"/>
        </w:rPr>
        <w:t xml:space="preserve"> </w:t>
      </w:r>
      <w:proofErr w:type="spellStart"/>
      <w:r w:rsidRPr="005D7D05">
        <w:rPr>
          <w:rFonts w:cs="Arial"/>
          <w:i/>
          <w:iCs/>
          <w:lang w:val="en-GB"/>
        </w:rPr>
        <w:t>Mohai</w:t>
      </w:r>
      <w:proofErr w:type="spellEnd"/>
      <w:r w:rsidRPr="005D7D05">
        <w:rPr>
          <w:rFonts w:cs="Arial"/>
          <w:i/>
          <w:iCs/>
          <w:lang w:val="en-GB"/>
        </w:rPr>
        <w:t xml:space="preserve"> 2111480</w:t>
      </w:r>
    </w:p>
    <w:p w:rsidR="00520616" w:rsidRPr="005D7D05" w:rsidRDefault="00520616" w:rsidP="00520616">
      <w:pPr>
        <w:ind w:firstLine="567"/>
        <w:jc w:val="center"/>
        <w:rPr>
          <w:rFonts w:cs="Arial"/>
          <w:i/>
          <w:iCs/>
          <w:lang w:val="en-GB"/>
        </w:rPr>
      </w:pPr>
      <w:r w:rsidRPr="005D7D05">
        <w:rPr>
          <w:rFonts w:cs="Arial"/>
          <w:i/>
          <w:iCs/>
          <w:lang w:val="en-GB"/>
        </w:rPr>
        <w:t>Lecture</w:t>
      </w:r>
      <w:r w:rsidR="005D7D05" w:rsidRPr="005D7D05">
        <w:rPr>
          <w:rFonts w:cs="Arial"/>
          <w:i/>
          <w:iCs/>
          <w:lang w:val="en-GB"/>
        </w:rPr>
        <w:t>r</w:t>
      </w:r>
      <w:r w:rsidRPr="005D7D05">
        <w:rPr>
          <w:rFonts w:cs="Arial"/>
          <w:i/>
          <w:iCs/>
          <w:lang w:val="en-GB"/>
        </w:rPr>
        <w:t>: Sylvia Hoffmann</w:t>
      </w:r>
    </w:p>
    <w:p w:rsidR="00080068" w:rsidRPr="005D7D05" w:rsidRDefault="00080068" w:rsidP="00585167">
      <w:pPr>
        <w:pStyle w:val="NoSpacing"/>
        <w:rPr>
          <w:rFonts w:ascii="Arial" w:hAnsi="Arial" w:cs="Arial"/>
          <w:color w:val="000000" w:themeColor="text1"/>
          <w:sz w:val="22"/>
          <w:szCs w:val="22"/>
          <w:lang w:val="en-GB"/>
        </w:rPr>
      </w:pPr>
    </w:p>
    <w:p w:rsidR="00080068" w:rsidRPr="005D7D05" w:rsidRDefault="00080068"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B9099A" w:rsidRPr="005D7D05" w:rsidRDefault="00B9099A"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080068" w:rsidRPr="005D7D05" w:rsidRDefault="00080068" w:rsidP="00585167">
      <w:pPr>
        <w:pStyle w:val="NoSpacing"/>
        <w:rPr>
          <w:rFonts w:ascii="Arial" w:hAnsi="Arial" w:cs="Arial"/>
          <w:color w:val="000000" w:themeColor="text1"/>
          <w:sz w:val="22"/>
          <w:szCs w:val="22"/>
          <w:lang w:val="en-GB"/>
        </w:rPr>
      </w:pPr>
    </w:p>
    <w:p w:rsidR="00080068" w:rsidRPr="005D7D05" w:rsidRDefault="002D26EB"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 02.January.2022 </w:t>
      </w:r>
    </w:p>
    <w:sdt>
      <w:sdtPr>
        <w:rPr>
          <w:rFonts w:ascii="Arial" w:hAnsi="Arial" w:cs="Arial"/>
          <w:bCs/>
          <w:color w:val="000000" w:themeColor="text1"/>
          <w:sz w:val="22"/>
          <w:szCs w:val="22"/>
          <w:lang w:val="en-GB"/>
        </w:rPr>
        <w:id w:val="1530764254"/>
        <w:docPartObj>
          <w:docPartGallery w:val="Table of Contents"/>
          <w:docPartUnique/>
        </w:docPartObj>
      </w:sdtPr>
      <w:sdtEndPr>
        <w:rPr>
          <w:bCs w:val="0"/>
          <w:noProof/>
        </w:rPr>
      </w:sdtEndPr>
      <w:sdtContent>
        <w:p w:rsidR="00585167" w:rsidRPr="005D7D05" w:rsidRDefault="00585167" w:rsidP="00585167">
          <w:pPr>
            <w:pStyle w:val="NoSpacing"/>
            <w:rPr>
              <w:rFonts w:ascii="Arial" w:hAnsi="Arial" w:cs="Arial"/>
              <w:bCs/>
              <w:color w:val="000000" w:themeColor="text1"/>
              <w:sz w:val="22"/>
              <w:szCs w:val="22"/>
              <w:lang w:val="en-GB"/>
            </w:rPr>
          </w:pPr>
        </w:p>
        <w:p w:rsidR="00585167" w:rsidRPr="005D7D05" w:rsidRDefault="00585167" w:rsidP="00585167">
          <w:pPr>
            <w:pStyle w:val="NoSpacing"/>
            <w:rPr>
              <w:rFonts w:ascii="Arial" w:hAnsi="Arial" w:cs="Arial"/>
              <w:bCs/>
              <w:color w:val="000000" w:themeColor="text1"/>
              <w:sz w:val="22"/>
              <w:szCs w:val="22"/>
              <w:lang w:val="en-GB"/>
            </w:rPr>
          </w:pPr>
        </w:p>
        <w:p w:rsidR="00080068" w:rsidRPr="005D7D05" w:rsidRDefault="00080068"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Contents</w:t>
          </w:r>
        </w:p>
        <w:p w:rsidR="005F0F31" w:rsidRPr="005D7D05" w:rsidRDefault="00080068">
          <w:pPr>
            <w:pStyle w:val="TOC1"/>
            <w:tabs>
              <w:tab w:val="right" w:leader="dot" w:pos="9056"/>
            </w:tabs>
            <w:rPr>
              <w:rFonts w:asciiTheme="minorHAnsi" w:eastAsiaTheme="minorEastAsia" w:hAnsiTheme="minorHAnsi" w:cstheme="minorBidi"/>
              <w:b w:val="0"/>
              <w:bCs w:val="0"/>
              <w:noProof/>
              <w:sz w:val="24"/>
              <w:szCs w:val="24"/>
              <w:lang w:val="en-GB" w:eastAsia="en-US"/>
            </w:rPr>
          </w:pPr>
          <w:r w:rsidRPr="005D7D05">
            <w:rPr>
              <w:rFonts w:ascii="Arial" w:hAnsi="Arial" w:cs="Arial"/>
              <w:bCs w:val="0"/>
              <w:color w:val="000000" w:themeColor="text1"/>
              <w:sz w:val="22"/>
              <w:szCs w:val="22"/>
              <w:lang w:val="en-GB"/>
            </w:rPr>
            <w:fldChar w:fldCharType="begin"/>
          </w:r>
          <w:r w:rsidRPr="005D7D05">
            <w:rPr>
              <w:rFonts w:ascii="Arial" w:hAnsi="Arial" w:cs="Arial"/>
              <w:color w:val="000000" w:themeColor="text1"/>
              <w:sz w:val="22"/>
              <w:szCs w:val="22"/>
              <w:lang w:val="en-GB"/>
            </w:rPr>
            <w:instrText>TOC \o "1-3" \h \z \u</w:instrText>
          </w:r>
          <w:r w:rsidRPr="005D7D05">
            <w:rPr>
              <w:rFonts w:ascii="Arial" w:hAnsi="Arial" w:cs="Arial"/>
              <w:bCs w:val="0"/>
              <w:color w:val="000000" w:themeColor="text1"/>
              <w:sz w:val="22"/>
              <w:szCs w:val="22"/>
              <w:lang w:val="en-GB"/>
            </w:rPr>
            <w:fldChar w:fldCharType="separate"/>
          </w:r>
          <w:hyperlink w:anchor="_Toc91968763" w:history="1">
            <w:r w:rsidR="005F0F31" w:rsidRPr="005D7D05">
              <w:rPr>
                <w:rStyle w:val="Hyperlink"/>
                <w:noProof/>
                <w:lang w:val="en-GB"/>
              </w:rPr>
              <w:t>Introduction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_Toc91968763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2</w:t>
            </w:r>
            <w:r w:rsidR="005F0F31" w:rsidRPr="005D7D05">
              <w:rPr>
                <w:noProof/>
                <w:webHidden/>
                <w:lang w:val="en-GB"/>
              </w:rPr>
              <w:fldChar w:fldCharType="end"/>
            </w:r>
          </w:hyperlink>
        </w:p>
        <w:p w:rsidR="005F0F31" w:rsidRPr="005D7D05" w:rsidRDefault="00D930FC">
          <w:pPr>
            <w:pStyle w:val="TOC1"/>
            <w:tabs>
              <w:tab w:val="right" w:leader="dot" w:pos="9056"/>
            </w:tabs>
            <w:rPr>
              <w:rFonts w:asciiTheme="minorHAnsi" w:eastAsiaTheme="minorEastAsia" w:hAnsiTheme="minorHAnsi" w:cstheme="minorBidi"/>
              <w:b w:val="0"/>
              <w:bCs w:val="0"/>
              <w:noProof/>
              <w:sz w:val="24"/>
              <w:szCs w:val="24"/>
              <w:lang w:val="en-GB" w:eastAsia="en-US"/>
            </w:rPr>
          </w:pPr>
          <w:hyperlink w:anchor="_Toc91968764" w:history="1">
            <w:r w:rsidR="005F0F31" w:rsidRPr="005D7D05">
              <w:rPr>
                <w:rStyle w:val="Hyperlink"/>
                <w:noProof/>
                <w:lang w:val="en-GB"/>
              </w:rPr>
              <w:t>Gibbs' Reflective Cycle</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_Toc91968764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2</w:t>
            </w:r>
            <w:r w:rsidR="005F0F31" w:rsidRPr="005D7D05">
              <w:rPr>
                <w:noProof/>
                <w:webHidden/>
                <w:lang w:val="en-GB"/>
              </w:rPr>
              <w:fldChar w:fldCharType="end"/>
            </w:r>
          </w:hyperlink>
        </w:p>
        <w:p w:rsidR="005F0F31" w:rsidRPr="005D7D05" w:rsidRDefault="00D930FC">
          <w:pPr>
            <w:pStyle w:val="TOC2"/>
            <w:tabs>
              <w:tab w:val="right" w:leader="dot" w:pos="9056"/>
            </w:tabs>
            <w:rPr>
              <w:rFonts w:asciiTheme="minorHAnsi" w:eastAsiaTheme="minorEastAsia" w:hAnsiTheme="minorHAnsi" w:cstheme="minorBidi"/>
              <w:i w:val="0"/>
              <w:iCs w:val="0"/>
              <w:noProof/>
              <w:sz w:val="24"/>
              <w:szCs w:val="24"/>
              <w:lang w:val="en-GB" w:eastAsia="en-US"/>
            </w:rPr>
          </w:pPr>
          <w:hyperlink w:anchor="_Toc91968765" w:history="1">
            <w:r w:rsidR="005F0F31" w:rsidRPr="005D7D05">
              <w:rPr>
                <w:rStyle w:val="Hyperlink"/>
                <w:noProof/>
                <w:lang w:val="en-GB"/>
              </w:rPr>
              <w:t>Time Management</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_Toc91968765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2</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66" w:history="1">
            <w:r w:rsidR="005F0F31" w:rsidRPr="005D7D05">
              <w:rPr>
                <w:rStyle w:val="Hyperlink"/>
                <w:noProof/>
                <w:lang w:val="en-GB"/>
              </w:rPr>
              <w:t>Description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_Toc91968766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2</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67" w:history="1">
            <w:r w:rsidR="005F0F31" w:rsidRPr="005D7D05">
              <w:rPr>
                <w:rStyle w:val="Hyperlink"/>
                <w:noProof/>
                <w:lang w:val="en-GB"/>
              </w:rPr>
              <w:t>Feeling</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_Toc91968767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3</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68" w:history="1">
            <w:r w:rsidR="005F0F31" w:rsidRPr="005D7D05">
              <w:rPr>
                <w:rStyle w:val="Hyperlink"/>
                <w:noProof/>
                <w:lang w:val="en-GB"/>
              </w:rPr>
              <w:t>Evaluation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_Toc91968768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3</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69" w:history="1">
            <w:r w:rsidR="005F0F31" w:rsidRPr="005D7D05">
              <w:rPr>
                <w:rStyle w:val="Hyperlink"/>
                <w:noProof/>
                <w:lang w:val="en-GB"/>
              </w:rPr>
              <w:t>Analysis</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_Toc91968769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3</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70" w:history="1">
            <w:r w:rsidR="005F0F31" w:rsidRPr="005D7D05">
              <w:rPr>
                <w:rStyle w:val="Hyperlink"/>
                <w:noProof/>
                <w:lang w:val="en-GB"/>
              </w:rPr>
              <w:t>Conclusion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_Toc91968770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3</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71" w:history="1">
            <w:r w:rsidR="005F0F31" w:rsidRPr="005D7D05">
              <w:rPr>
                <w:rStyle w:val="Hyperlink"/>
                <w:noProof/>
                <w:lang w:val="en-GB"/>
              </w:rPr>
              <w:t>Action Plan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_Toc91968771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3</w:t>
            </w:r>
            <w:r w:rsidR="005F0F31" w:rsidRPr="005D7D05">
              <w:rPr>
                <w:noProof/>
                <w:webHidden/>
                <w:lang w:val="en-GB"/>
              </w:rPr>
              <w:fldChar w:fldCharType="end"/>
            </w:r>
          </w:hyperlink>
        </w:p>
        <w:p w:rsidR="005F0F31" w:rsidRPr="005D7D05" w:rsidRDefault="00D930FC">
          <w:pPr>
            <w:pStyle w:val="TOC2"/>
            <w:tabs>
              <w:tab w:val="right" w:leader="dot" w:pos="9056"/>
            </w:tabs>
            <w:rPr>
              <w:rFonts w:asciiTheme="minorHAnsi" w:eastAsiaTheme="minorEastAsia" w:hAnsiTheme="minorHAnsi" w:cstheme="minorBidi"/>
              <w:i w:val="0"/>
              <w:iCs w:val="0"/>
              <w:noProof/>
              <w:sz w:val="24"/>
              <w:szCs w:val="24"/>
              <w:lang w:val="en-GB" w:eastAsia="en-US"/>
            </w:rPr>
          </w:pPr>
          <w:hyperlink w:anchor="_Toc91968772" w:history="1">
            <w:r w:rsidR="005F0F31" w:rsidRPr="005D7D05">
              <w:rPr>
                <w:rStyle w:val="Hyperlink"/>
                <w:noProof/>
                <w:lang w:val="en-GB"/>
              </w:rPr>
              <w:t>Reflection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_Toc91968772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4</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73" w:history="1">
            <w:r w:rsidR="005F0F31" w:rsidRPr="005D7D05">
              <w:rPr>
                <w:rStyle w:val="Hyperlink"/>
                <w:noProof/>
                <w:lang w:val="en-GB"/>
              </w:rPr>
              <w:t>Description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_Toc91968773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4</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74" w:history="1">
            <w:r w:rsidR="005F0F31" w:rsidRPr="005D7D05">
              <w:rPr>
                <w:rStyle w:val="Hyperlink"/>
                <w:noProof/>
                <w:lang w:val="en-GB"/>
              </w:rPr>
              <w:t>Feeling</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_Toc91968774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4</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75" w:history="1">
            <w:r w:rsidR="005F0F31" w:rsidRPr="005D7D05">
              <w:rPr>
                <w:rStyle w:val="Hyperlink"/>
                <w:noProof/>
                <w:lang w:val="en-GB"/>
              </w:rPr>
              <w:t>Evaluation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_Toc91968775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4</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76" w:history="1">
            <w:r w:rsidR="005F0F31" w:rsidRPr="005D7D05">
              <w:rPr>
                <w:rStyle w:val="Hyperlink"/>
                <w:noProof/>
                <w:lang w:val="en-GB"/>
              </w:rPr>
              <w:t>Analysis</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_Toc91968776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4</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77" w:history="1">
            <w:r w:rsidR="005F0F31" w:rsidRPr="005D7D05">
              <w:rPr>
                <w:rStyle w:val="Hyperlink"/>
                <w:noProof/>
                <w:lang w:val="en-GB"/>
              </w:rPr>
              <w:t>Conclusion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_Toc91968777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4</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78" w:history="1">
            <w:r w:rsidR="005F0F31" w:rsidRPr="005D7D05">
              <w:rPr>
                <w:rStyle w:val="Hyperlink"/>
                <w:noProof/>
                <w:lang w:val="en-GB"/>
              </w:rPr>
              <w:t>Action Plan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_Toc91968778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5</w:t>
            </w:r>
            <w:r w:rsidR="005F0F31" w:rsidRPr="005D7D05">
              <w:rPr>
                <w:noProof/>
                <w:webHidden/>
                <w:lang w:val="en-GB"/>
              </w:rPr>
              <w:fldChar w:fldCharType="end"/>
            </w:r>
          </w:hyperlink>
        </w:p>
        <w:p w:rsidR="005F0F31" w:rsidRPr="005D7D05" w:rsidRDefault="00D930FC">
          <w:pPr>
            <w:pStyle w:val="TOC2"/>
            <w:tabs>
              <w:tab w:val="right" w:leader="dot" w:pos="9056"/>
            </w:tabs>
            <w:rPr>
              <w:rFonts w:asciiTheme="minorHAnsi" w:eastAsiaTheme="minorEastAsia" w:hAnsiTheme="minorHAnsi" w:cstheme="minorBidi"/>
              <w:i w:val="0"/>
              <w:iCs w:val="0"/>
              <w:noProof/>
              <w:sz w:val="24"/>
              <w:szCs w:val="24"/>
              <w:lang w:val="en-GB" w:eastAsia="en-US"/>
            </w:rPr>
          </w:pPr>
          <w:hyperlink w:anchor="_Toc91968779" w:history="1">
            <w:r w:rsidR="005F0F31" w:rsidRPr="005D7D05">
              <w:rPr>
                <w:rStyle w:val="Hyperlink"/>
                <w:noProof/>
                <w:lang w:val="en-GB"/>
              </w:rPr>
              <w:t>Academic Writing</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_Toc91968779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5</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80" w:history="1">
            <w:r w:rsidR="005F0F31" w:rsidRPr="005D7D05">
              <w:rPr>
                <w:rStyle w:val="Hyperlink"/>
                <w:noProof/>
                <w:lang w:val="en-GB"/>
              </w:rPr>
              <w:t>Description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_Toc91968780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5</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81" w:history="1">
            <w:r w:rsidR="005F0F31" w:rsidRPr="005D7D05">
              <w:rPr>
                <w:rStyle w:val="Hyperlink"/>
                <w:noProof/>
                <w:lang w:val="en-GB"/>
              </w:rPr>
              <w:t>Feeling</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_Toc91968781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5</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82" w:history="1">
            <w:r w:rsidR="005F0F31" w:rsidRPr="005D7D05">
              <w:rPr>
                <w:rStyle w:val="Hyperlink"/>
                <w:noProof/>
                <w:lang w:val="en-GB"/>
              </w:rPr>
              <w:t>Evaluation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_Toc91968782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5</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83" w:history="1">
            <w:r w:rsidR="005F0F31" w:rsidRPr="005D7D05">
              <w:rPr>
                <w:rStyle w:val="Hyperlink"/>
                <w:noProof/>
                <w:lang w:val="en-GB"/>
              </w:rPr>
              <w:t>Analysis</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_Toc91968783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5</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84" w:history="1">
            <w:r w:rsidR="005F0F31" w:rsidRPr="005D7D05">
              <w:rPr>
                <w:rStyle w:val="Hyperlink"/>
                <w:noProof/>
                <w:lang w:val="en-GB"/>
              </w:rPr>
              <w:t>Conclusion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_Toc91968784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6</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85" w:history="1">
            <w:r w:rsidR="005F0F31" w:rsidRPr="005D7D05">
              <w:rPr>
                <w:rStyle w:val="Hyperlink"/>
                <w:noProof/>
                <w:lang w:val="en-GB"/>
              </w:rPr>
              <w:t>Action Plan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_Toc91968785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6</w:t>
            </w:r>
            <w:r w:rsidR="005F0F31" w:rsidRPr="005D7D05">
              <w:rPr>
                <w:noProof/>
                <w:webHidden/>
                <w:lang w:val="en-GB"/>
              </w:rPr>
              <w:fldChar w:fldCharType="end"/>
            </w:r>
          </w:hyperlink>
        </w:p>
        <w:p w:rsidR="005F0F31" w:rsidRPr="005D7D05" w:rsidRDefault="00D930FC">
          <w:pPr>
            <w:pStyle w:val="TOC2"/>
            <w:tabs>
              <w:tab w:val="right" w:leader="dot" w:pos="9056"/>
            </w:tabs>
            <w:rPr>
              <w:rFonts w:asciiTheme="minorHAnsi" w:eastAsiaTheme="minorEastAsia" w:hAnsiTheme="minorHAnsi" w:cstheme="minorBidi"/>
              <w:i w:val="0"/>
              <w:iCs w:val="0"/>
              <w:noProof/>
              <w:sz w:val="24"/>
              <w:szCs w:val="24"/>
              <w:lang w:val="en-GB" w:eastAsia="en-US"/>
            </w:rPr>
          </w:pPr>
          <w:hyperlink w:anchor="_Toc91968786" w:history="1">
            <w:r w:rsidR="005F0F31" w:rsidRPr="005D7D05">
              <w:rPr>
                <w:rStyle w:val="Hyperlink"/>
                <w:noProof/>
                <w:lang w:val="en-GB"/>
              </w:rPr>
              <w:t>Public Speaking</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_Toc91968786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6</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87" w:history="1">
            <w:r w:rsidR="005F0F31" w:rsidRPr="005D7D05">
              <w:rPr>
                <w:rStyle w:val="Hyperlink"/>
                <w:noProof/>
                <w:lang w:val="en-GB"/>
              </w:rPr>
              <w:t>Description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_Toc91968787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6</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88" w:history="1">
            <w:r w:rsidR="005F0F31" w:rsidRPr="005D7D05">
              <w:rPr>
                <w:rStyle w:val="Hyperlink"/>
                <w:noProof/>
                <w:lang w:val="en-GB"/>
              </w:rPr>
              <w:t>Feeling</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_Toc91968788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6</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89" w:history="1">
            <w:r w:rsidR="005F0F31" w:rsidRPr="005D7D05">
              <w:rPr>
                <w:rStyle w:val="Hyperlink"/>
                <w:noProof/>
                <w:lang w:val="en-GB"/>
              </w:rPr>
              <w:t>Evaluation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_Toc91968789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7</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90" w:history="1">
            <w:r w:rsidR="005F0F31" w:rsidRPr="005D7D05">
              <w:rPr>
                <w:rStyle w:val="Hyperlink"/>
                <w:noProof/>
                <w:lang w:val="en-GB"/>
              </w:rPr>
              <w:t>Analysis</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_Toc91968790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7</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91" w:history="1">
            <w:r w:rsidR="005F0F31" w:rsidRPr="005D7D05">
              <w:rPr>
                <w:rStyle w:val="Hyperlink"/>
                <w:noProof/>
                <w:lang w:val="en-GB"/>
              </w:rPr>
              <w:t>Conclusion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_Toc91968791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7</w:t>
            </w:r>
            <w:r w:rsidR="005F0F31" w:rsidRPr="005D7D05">
              <w:rPr>
                <w:noProof/>
                <w:webHidden/>
                <w:lang w:val="en-GB"/>
              </w:rPr>
              <w:fldChar w:fldCharType="end"/>
            </w:r>
          </w:hyperlink>
        </w:p>
        <w:p w:rsidR="005F0F31" w:rsidRPr="005D7D05" w:rsidRDefault="00D930FC">
          <w:pPr>
            <w:pStyle w:val="TOC3"/>
            <w:tabs>
              <w:tab w:val="right" w:leader="dot" w:pos="9056"/>
            </w:tabs>
            <w:rPr>
              <w:rFonts w:asciiTheme="minorHAnsi" w:eastAsiaTheme="minorEastAsia" w:hAnsiTheme="minorHAnsi" w:cstheme="minorBidi"/>
              <w:noProof/>
              <w:sz w:val="24"/>
              <w:szCs w:val="24"/>
              <w:lang w:val="en-GB" w:eastAsia="en-US"/>
            </w:rPr>
          </w:pPr>
          <w:hyperlink w:anchor="_Toc91968792" w:history="1">
            <w:r w:rsidR="005F0F31" w:rsidRPr="005D7D05">
              <w:rPr>
                <w:rStyle w:val="Hyperlink"/>
                <w:noProof/>
                <w:lang w:val="en-GB"/>
              </w:rPr>
              <w:t>Action Plan</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_Toc91968792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7</w:t>
            </w:r>
            <w:r w:rsidR="005F0F31" w:rsidRPr="005D7D05">
              <w:rPr>
                <w:noProof/>
                <w:webHidden/>
                <w:lang w:val="en-GB"/>
              </w:rPr>
              <w:fldChar w:fldCharType="end"/>
            </w:r>
          </w:hyperlink>
        </w:p>
        <w:p w:rsidR="005F0F31" w:rsidRPr="005D7D05" w:rsidRDefault="00D930FC">
          <w:pPr>
            <w:pStyle w:val="TOC1"/>
            <w:tabs>
              <w:tab w:val="right" w:leader="dot" w:pos="9056"/>
            </w:tabs>
            <w:rPr>
              <w:rFonts w:asciiTheme="minorHAnsi" w:eastAsiaTheme="minorEastAsia" w:hAnsiTheme="minorHAnsi" w:cstheme="minorBidi"/>
              <w:b w:val="0"/>
              <w:bCs w:val="0"/>
              <w:noProof/>
              <w:sz w:val="24"/>
              <w:szCs w:val="24"/>
              <w:lang w:val="en-GB" w:eastAsia="en-US"/>
            </w:rPr>
          </w:pPr>
          <w:hyperlink w:anchor="_Toc91968793" w:history="1">
            <w:r w:rsidR="005F0F31" w:rsidRPr="005D7D05">
              <w:rPr>
                <w:rStyle w:val="Hyperlink"/>
                <w:noProof/>
                <w:lang w:val="en-GB"/>
              </w:rPr>
              <w:t>References</w:t>
            </w:r>
            <w:r w:rsidR="005F0F31" w:rsidRPr="005D7D05">
              <w:rPr>
                <w:noProof/>
                <w:webHidden/>
                <w:lang w:val="en-GB"/>
              </w:rPr>
              <w:tab/>
            </w:r>
            <w:r w:rsidR="005F0F31" w:rsidRPr="005D7D05">
              <w:rPr>
                <w:noProof/>
                <w:webHidden/>
                <w:lang w:val="en-GB"/>
              </w:rPr>
              <w:fldChar w:fldCharType="begin"/>
            </w:r>
            <w:r w:rsidR="005F0F31" w:rsidRPr="005D7D05">
              <w:rPr>
                <w:noProof/>
                <w:webHidden/>
                <w:lang w:val="en-GB"/>
              </w:rPr>
              <w:instrText xml:space="preserve"> PAGEREF _Toc91968793 \h </w:instrText>
            </w:r>
            <w:r w:rsidR="005F0F31" w:rsidRPr="005D7D05">
              <w:rPr>
                <w:noProof/>
                <w:webHidden/>
                <w:lang w:val="en-GB"/>
              </w:rPr>
            </w:r>
            <w:r w:rsidR="005F0F31" w:rsidRPr="005D7D05">
              <w:rPr>
                <w:noProof/>
                <w:webHidden/>
                <w:lang w:val="en-GB"/>
              </w:rPr>
              <w:fldChar w:fldCharType="separate"/>
            </w:r>
            <w:r w:rsidR="005F0F31" w:rsidRPr="005D7D05">
              <w:rPr>
                <w:noProof/>
                <w:webHidden/>
                <w:lang w:val="en-GB"/>
              </w:rPr>
              <w:t>7</w:t>
            </w:r>
            <w:r w:rsidR="005F0F31" w:rsidRPr="005D7D05">
              <w:rPr>
                <w:noProof/>
                <w:webHidden/>
                <w:lang w:val="en-GB"/>
              </w:rPr>
              <w:fldChar w:fldCharType="end"/>
            </w:r>
          </w:hyperlink>
        </w:p>
        <w:p w:rsidR="00080068" w:rsidRPr="005D7D05" w:rsidRDefault="00080068" w:rsidP="00585167">
          <w:pPr>
            <w:pStyle w:val="NoSpacing"/>
            <w:rPr>
              <w:rFonts w:ascii="Arial" w:hAnsi="Arial" w:cs="Arial"/>
              <w:color w:val="000000" w:themeColor="text1"/>
              <w:sz w:val="22"/>
              <w:szCs w:val="22"/>
              <w:lang w:val="en-GB"/>
            </w:rPr>
          </w:pPr>
          <w:r w:rsidRPr="005D7D05">
            <w:rPr>
              <w:rFonts w:ascii="Arial" w:hAnsi="Arial" w:cs="Arial"/>
              <w:bCs/>
              <w:noProof/>
              <w:color w:val="000000" w:themeColor="text1"/>
              <w:sz w:val="22"/>
              <w:szCs w:val="22"/>
              <w:lang w:val="en-GB"/>
            </w:rPr>
            <w:fldChar w:fldCharType="end"/>
          </w:r>
        </w:p>
      </w:sdtContent>
    </w:sdt>
    <w:p w:rsidR="00080068" w:rsidRPr="005D7D05" w:rsidRDefault="00080068" w:rsidP="00585167">
      <w:pPr>
        <w:pStyle w:val="NoSpacing"/>
        <w:rPr>
          <w:rFonts w:ascii="Arial" w:hAnsi="Arial" w:cs="Arial"/>
          <w:color w:val="000000" w:themeColor="text1"/>
          <w:sz w:val="22"/>
          <w:szCs w:val="22"/>
          <w:lang w:val="en-GB"/>
        </w:rPr>
      </w:pPr>
    </w:p>
    <w:p w:rsidR="00080068" w:rsidRPr="005D7D05" w:rsidRDefault="00080068" w:rsidP="00585167">
      <w:pPr>
        <w:pStyle w:val="NoSpacing"/>
        <w:rPr>
          <w:rFonts w:ascii="Arial" w:hAnsi="Arial" w:cs="Arial"/>
          <w:color w:val="000000" w:themeColor="text1"/>
          <w:sz w:val="22"/>
          <w:szCs w:val="22"/>
          <w:lang w:val="en-GB"/>
        </w:rPr>
      </w:pPr>
    </w:p>
    <w:p w:rsidR="00080068" w:rsidRPr="005D7D05" w:rsidRDefault="00080068" w:rsidP="00585167">
      <w:pPr>
        <w:pStyle w:val="NoSpacing"/>
        <w:rPr>
          <w:rFonts w:ascii="Arial" w:hAnsi="Arial" w:cs="Arial"/>
          <w:color w:val="000000" w:themeColor="text1"/>
          <w:sz w:val="22"/>
          <w:szCs w:val="22"/>
          <w:lang w:val="en-GB"/>
        </w:rPr>
      </w:pPr>
    </w:p>
    <w:p w:rsidR="00080068" w:rsidRPr="005D7D05" w:rsidRDefault="00080068"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5F0F31" w:rsidRPr="005D7D05" w:rsidRDefault="005F0F31" w:rsidP="00585167">
      <w:pPr>
        <w:pStyle w:val="NoSpacing"/>
        <w:rPr>
          <w:rFonts w:ascii="Arial" w:hAnsi="Arial" w:cs="Arial"/>
          <w:color w:val="000000" w:themeColor="text1"/>
          <w:sz w:val="22"/>
          <w:szCs w:val="22"/>
          <w:lang w:val="en-GB"/>
        </w:rPr>
      </w:pPr>
    </w:p>
    <w:p w:rsidR="00080068" w:rsidRPr="005D7D05" w:rsidRDefault="00080068" w:rsidP="00585167">
      <w:pPr>
        <w:pStyle w:val="NoSpacing"/>
        <w:rPr>
          <w:rFonts w:ascii="Arial" w:hAnsi="Arial" w:cs="Arial"/>
          <w:color w:val="000000" w:themeColor="text1"/>
          <w:sz w:val="22"/>
          <w:szCs w:val="22"/>
          <w:lang w:val="en-GB"/>
        </w:rPr>
      </w:pPr>
    </w:p>
    <w:p w:rsidR="000F3114" w:rsidRPr="005D7D05" w:rsidRDefault="000F3114" w:rsidP="00585167">
      <w:pPr>
        <w:pStyle w:val="NoSpacing"/>
        <w:rPr>
          <w:rFonts w:ascii="Arial" w:hAnsi="Arial" w:cs="Arial"/>
          <w:color w:val="000000" w:themeColor="text1"/>
          <w:sz w:val="22"/>
          <w:szCs w:val="22"/>
          <w:lang w:val="en-GB"/>
        </w:rPr>
      </w:pPr>
      <w:bookmarkStart w:id="0" w:name="_GoBack"/>
      <w:bookmarkEnd w:id="0"/>
    </w:p>
    <w:p w:rsidR="00080068" w:rsidRPr="005D7D05" w:rsidRDefault="00585167" w:rsidP="005F0F31">
      <w:pPr>
        <w:pStyle w:val="Heading1"/>
        <w:rPr>
          <w:lang w:val="en-GB"/>
        </w:rPr>
      </w:pPr>
      <w:bookmarkStart w:id="1" w:name="_Toc91968763"/>
      <w:r w:rsidRPr="005D7D05">
        <w:rPr>
          <w:lang w:val="en-GB"/>
        </w:rPr>
        <w:lastRenderedPageBreak/>
        <w:t>Introduction</w:t>
      </w:r>
      <w:bookmarkEnd w:id="1"/>
      <w:r w:rsidRPr="005D7D05">
        <w:rPr>
          <w:lang w:val="en-GB"/>
        </w:rPr>
        <w:t xml:space="preserve"> </w:t>
      </w:r>
    </w:p>
    <w:p w:rsidR="00080068" w:rsidRPr="005D7D05" w:rsidRDefault="000F3114"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The purpose of this report is to reflect on my learning during the Academic and Employability Skills module, using the Gibbs' Reflective Cycle model. I chose this model for reflection because it allows me to write a well-structured report and "offer useful basic questions to help structure reflection</w:t>
      </w:r>
      <w:r w:rsidR="000E4B28" w:rsidRPr="005D7D05">
        <w:rPr>
          <w:rFonts w:ascii="Arial" w:hAnsi="Arial" w:cs="Arial"/>
          <w:color w:val="000000" w:themeColor="text1"/>
          <w:sz w:val="22"/>
          <w:szCs w:val="22"/>
          <w:lang w:val="en-GB"/>
        </w:rPr>
        <w:t xml:space="preserve">" (Linda Finlay, 2008). Using this model will allow me to learn and plan from my past experiences, both good and bad. I will use the six stages of the model; Description - to describe my experience and what happened, Feeling - to reflect how I felt during and after the experience, Evaluation - to evaluate what went well and what went bad, Analysis - to make sense of what happened, Conclusion - to explain what I learnt and what I would do differently to improve and Action Plan - to detail how I plan to improve my skills for the future. I will then apply the above to my four topics covered in the report. The topics covered will be: Time Management, Reflection, Referencing and Public Speaking. </w:t>
      </w:r>
    </w:p>
    <w:p w:rsidR="00080068" w:rsidRPr="005D7D05" w:rsidRDefault="00080068" w:rsidP="00585167">
      <w:pPr>
        <w:pStyle w:val="NoSpacing"/>
        <w:rPr>
          <w:rFonts w:ascii="Arial" w:hAnsi="Arial" w:cs="Arial"/>
          <w:color w:val="000000" w:themeColor="text1"/>
          <w:sz w:val="22"/>
          <w:szCs w:val="22"/>
          <w:lang w:val="en-GB"/>
        </w:rPr>
      </w:pPr>
    </w:p>
    <w:p w:rsidR="00585167" w:rsidRPr="005D7D05" w:rsidRDefault="00585167" w:rsidP="00585167">
      <w:pPr>
        <w:pStyle w:val="NoSpacing"/>
        <w:rPr>
          <w:rFonts w:ascii="Arial" w:hAnsi="Arial" w:cs="Arial"/>
          <w:color w:val="000000" w:themeColor="text1"/>
          <w:sz w:val="22"/>
          <w:szCs w:val="22"/>
          <w:lang w:val="en-GB"/>
        </w:rPr>
      </w:pPr>
    </w:p>
    <w:p w:rsidR="00585167" w:rsidRPr="005D7D05" w:rsidRDefault="00585167" w:rsidP="00585167">
      <w:pPr>
        <w:pStyle w:val="NoSpacing"/>
        <w:rPr>
          <w:rFonts w:ascii="Arial" w:hAnsi="Arial" w:cs="Arial"/>
          <w:color w:val="000000" w:themeColor="text1"/>
          <w:sz w:val="22"/>
          <w:szCs w:val="22"/>
          <w:lang w:val="en-GB"/>
        </w:rPr>
      </w:pPr>
    </w:p>
    <w:p w:rsidR="00080068" w:rsidRPr="005D7D05" w:rsidRDefault="00080068" w:rsidP="005F0F31">
      <w:pPr>
        <w:pStyle w:val="Heading1"/>
        <w:rPr>
          <w:lang w:val="en-GB"/>
        </w:rPr>
      </w:pPr>
      <w:bookmarkStart w:id="2" w:name="_Toc91968764"/>
      <w:r w:rsidRPr="005D7D05">
        <w:rPr>
          <w:lang w:val="en-GB"/>
        </w:rPr>
        <w:t>Gibbs' Reflective Cycle</w:t>
      </w:r>
      <w:bookmarkEnd w:id="2"/>
      <w:r w:rsidRPr="005D7D05">
        <w:rPr>
          <w:lang w:val="en-GB"/>
        </w:rPr>
        <w:t xml:space="preserve"> </w:t>
      </w:r>
    </w:p>
    <w:p w:rsidR="00080068" w:rsidRPr="005D7D05" w:rsidRDefault="000F3114"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The "Gibbs'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(The University of Edinburgh, 2020)</w:t>
      </w:r>
    </w:p>
    <w:p w:rsidR="000F3114" w:rsidRPr="005D7D05" w:rsidRDefault="000F3114" w:rsidP="005D7D05">
      <w:pPr>
        <w:pStyle w:val="NoSpacing"/>
        <w:jc w:val="both"/>
        <w:rPr>
          <w:rFonts w:ascii="Arial" w:hAnsi="Arial" w:cs="Arial"/>
          <w:color w:val="000000" w:themeColor="text1"/>
          <w:sz w:val="22"/>
          <w:szCs w:val="22"/>
          <w:lang w:val="en-GB"/>
        </w:rPr>
      </w:pPr>
    </w:p>
    <w:p w:rsidR="00080068" w:rsidRPr="005D7D05" w:rsidRDefault="00080068"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2"/>
        <w:jc w:val="both"/>
        <w:rPr>
          <w:lang w:val="en-GB"/>
        </w:rPr>
      </w:pPr>
      <w:bookmarkStart w:id="3" w:name="_Toc91968765"/>
      <w:r w:rsidRPr="005D7D05">
        <w:rPr>
          <w:lang w:val="en-GB"/>
        </w:rPr>
        <w:t>Time Management</w:t>
      </w:r>
      <w:bookmarkEnd w:id="3"/>
      <w:r w:rsidRPr="005D7D05">
        <w:rPr>
          <w:lang w:val="en-GB"/>
        </w:rPr>
        <w:t xml:space="preserve"> </w:t>
      </w:r>
    </w:p>
    <w:p w:rsidR="00080068" w:rsidRPr="005D7D05" w:rsidRDefault="00B813D0"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Time management is important to be successful and "the key to successful time management is planning and then protecting the planned time" (Chapman, Alan 2021)</w:t>
      </w:r>
    </w:p>
    <w:p w:rsidR="00080068" w:rsidRPr="005D7D05" w:rsidRDefault="00080068"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lang w:val="en-GB"/>
        </w:rPr>
      </w:pPr>
      <w:bookmarkStart w:id="4" w:name="_Toc91968766"/>
      <w:r w:rsidRPr="005D7D05">
        <w:rPr>
          <w:lang w:val="en-GB"/>
        </w:rPr>
        <w:t>Description</w:t>
      </w:r>
      <w:bookmarkEnd w:id="4"/>
      <w:r w:rsidRPr="005D7D05">
        <w:rPr>
          <w:lang w:val="en-GB"/>
        </w:rPr>
        <w:t xml:space="preserve"> </w:t>
      </w:r>
    </w:p>
    <w:p w:rsidR="00080068" w:rsidRPr="005D7D05" w:rsidRDefault="008E3B4D"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This year, I began with Time Management, where I learned how to effectively manage my time and which tasks take the most time. First week I would be introduced to the module and I learned about ways to organise my studies example time management tools and techniques, organising space and resources. I learned how can </w:t>
      </w:r>
      <w:r w:rsidR="00FE3379" w:rsidRPr="005D7D05">
        <w:rPr>
          <w:rFonts w:ascii="Arial" w:hAnsi="Arial" w:cs="Arial"/>
          <w:color w:val="000000" w:themeColor="text1"/>
          <w:sz w:val="22"/>
          <w:szCs w:val="22"/>
          <w:lang w:val="en-GB"/>
        </w:rPr>
        <w:t>b</w:t>
      </w:r>
      <w:r w:rsidRPr="005D7D05">
        <w:rPr>
          <w:rFonts w:ascii="Arial" w:hAnsi="Arial" w:cs="Arial"/>
          <w:color w:val="000000" w:themeColor="text1"/>
          <w:sz w:val="22"/>
          <w:szCs w:val="22"/>
          <w:lang w:val="en-GB"/>
        </w:rPr>
        <w:t>alancing different part of my life it’s meaning school, family and my work</w:t>
      </w:r>
    </w:p>
    <w:p w:rsidR="00080068" w:rsidRPr="005D7D05" w:rsidRDefault="00080068"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lang w:val="en-GB"/>
        </w:rPr>
      </w:pPr>
      <w:bookmarkStart w:id="5" w:name="_Toc91968767"/>
      <w:r w:rsidRPr="005D7D05">
        <w:rPr>
          <w:lang w:val="en-GB"/>
        </w:rPr>
        <w:t>Feeling</w:t>
      </w:r>
      <w:bookmarkEnd w:id="5"/>
      <w:r w:rsidRPr="005D7D05">
        <w:rPr>
          <w:lang w:val="en-GB"/>
        </w:rPr>
        <w:t xml:space="preserve"> </w:t>
      </w:r>
    </w:p>
    <w:p w:rsidR="00080068" w:rsidRPr="005D7D05" w:rsidRDefault="008E3B4D"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My life was not entirely structured before I started this course. My lecturer, Sylvia Hoffman</w:t>
      </w:r>
      <w:r w:rsidR="00FE3379" w:rsidRPr="005D7D05">
        <w:rPr>
          <w:rFonts w:ascii="Arial" w:hAnsi="Arial" w:cs="Arial"/>
          <w:color w:val="000000" w:themeColor="text1"/>
          <w:sz w:val="22"/>
          <w:szCs w:val="22"/>
          <w:lang w:val="en-GB"/>
        </w:rPr>
        <w:t>n</w:t>
      </w:r>
      <w:r w:rsidRPr="005D7D05">
        <w:rPr>
          <w:rFonts w:ascii="Arial" w:hAnsi="Arial" w:cs="Arial"/>
          <w:color w:val="000000" w:themeColor="text1"/>
          <w:sz w:val="22"/>
          <w:szCs w:val="22"/>
          <w:lang w:val="en-GB"/>
        </w:rPr>
        <w:t>, was the first to show me how to do this work properly; her initial presentation was so interesting. I should focus your efforts wisely, that is, on the most important things.</w:t>
      </w:r>
    </w:p>
    <w:p w:rsidR="008E3B4D" w:rsidRPr="005D7D05" w:rsidRDefault="008E3B4D"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shd w:val="clear" w:color="auto" w:fill="FBFBFB"/>
          <w:lang w:val="en-GB"/>
        </w:rPr>
        <w:t>Overall, I am feeling more in control, with the confidence to choose how best to use my time.</w:t>
      </w:r>
    </w:p>
    <w:p w:rsidR="008E3B4D" w:rsidRPr="005D7D05" w:rsidRDefault="008E3B4D"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lang w:val="en-GB"/>
        </w:rPr>
      </w:pPr>
      <w:bookmarkStart w:id="6" w:name="_Toc91968768"/>
      <w:r w:rsidRPr="005D7D05">
        <w:rPr>
          <w:lang w:val="en-GB"/>
        </w:rPr>
        <w:t>Evaluation</w:t>
      </w:r>
      <w:bookmarkEnd w:id="6"/>
      <w:r w:rsidRPr="005D7D05">
        <w:rPr>
          <w:lang w:val="en-GB"/>
        </w:rPr>
        <w:t xml:space="preserve"> </w:t>
      </w:r>
    </w:p>
    <w:p w:rsidR="00585167" w:rsidRPr="005D7D05" w:rsidRDefault="008E3B4D"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 xml:space="preserve">I wanted to use </w:t>
      </w:r>
      <w:r w:rsidR="002D26EB" w:rsidRPr="005D7D05">
        <w:rPr>
          <w:rFonts w:ascii="Arial" w:hAnsi="Arial" w:cs="Arial"/>
          <w:color w:val="000000" w:themeColor="text1"/>
          <w:sz w:val="22"/>
          <w:szCs w:val="22"/>
          <w:lang w:val="en-GB"/>
        </w:rPr>
        <w:t>perfectly time management</w:t>
      </w:r>
      <w:r w:rsidRPr="005D7D05">
        <w:rPr>
          <w:rFonts w:ascii="Arial" w:hAnsi="Arial" w:cs="Arial"/>
          <w:color w:val="000000" w:themeColor="text1"/>
          <w:sz w:val="22"/>
          <w:szCs w:val="22"/>
          <w:lang w:val="en-GB"/>
        </w:rPr>
        <w:t xml:space="preserve"> everywhere in my private life after I learned how to manage my time properly, but after a few weeks, I noticed it wasn't working</w:t>
      </w:r>
      <w:r w:rsidR="002D26EB" w:rsidRPr="005D7D05">
        <w:rPr>
          <w:rFonts w:ascii="Arial" w:hAnsi="Arial" w:cs="Arial"/>
          <w:color w:val="000000" w:themeColor="text1"/>
          <w:sz w:val="22"/>
          <w:szCs w:val="22"/>
          <w:lang w:val="en-GB"/>
        </w:rPr>
        <w:t xml:space="preserve"> perfectly</w:t>
      </w:r>
      <w:r w:rsidRPr="005D7D05">
        <w:rPr>
          <w:rFonts w:ascii="Arial" w:hAnsi="Arial" w:cs="Arial"/>
          <w:color w:val="000000" w:themeColor="text1"/>
          <w:sz w:val="22"/>
          <w:szCs w:val="22"/>
          <w:lang w:val="en-GB"/>
        </w:rPr>
        <w:t xml:space="preserve"> one day to the next</w:t>
      </w:r>
      <w:r w:rsidR="00D462C1" w:rsidRPr="005D7D05">
        <w:rPr>
          <w:rFonts w:ascii="Arial" w:hAnsi="Arial" w:cs="Arial"/>
          <w:color w:val="000000" w:themeColor="text1"/>
          <w:sz w:val="22"/>
          <w:szCs w:val="22"/>
          <w:lang w:val="en-GB"/>
        </w:rPr>
        <w:t xml:space="preserve"> </w:t>
      </w:r>
      <w:r w:rsidR="002D26EB" w:rsidRPr="005D7D05">
        <w:rPr>
          <w:rFonts w:ascii="Arial" w:hAnsi="Arial" w:cs="Arial"/>
          <w:color w:val="000000" w:themeColor="text1"/>
          <w:sz w:val="22"/>
          <w:szCs w:val="22"/>
          <w:lang w:val="en-GB"/>
        </w:rPr>
        <w:t>I have to practice hard</w:t>
      </w:r>
      <w:r w:rsidRPr="005D7D05">
        <w:rPr>
          <w:rFonts w:ascii="Arial" w:hAnsi="Arial" w:cs="Arial"/>
          <w:color w:val="000000" w:themeColor="text1"/>
          <w:sz w:val="22"/>
          <w:szCs w:val="22"/>
          <w:lang w:val="en-GB"/>
        </w:rPr>
        <w:t xml:space="preserve"> and I was stressed. I wanted to cut down on the amount of time I was </w:t>
      </w:r>
      <w:r w:rsidR="002D26EB" w:rsidRPr="005D7D05">
        <w:rPr>
          <w:rFonts w:ascii="Arial" w:hAnsi="Arial" w:cs="Arial"/>
          <w:color w:val="000000" w:themeColor="text1"/>
          <w:sz w:val="22"/>
          <w:szCs w:val="22"/>
          <w:lang w:val="en-GB"/>
        </w:rPr>
        <w:t>wasting. I can do properly anyone else schedule the time in my work and for my family members.</w:t>
      </w:r>
    </w:p>
    <w:p w:rsidR="00585167" w:rsidRPr="005D7D05" w:rsidRDefault="00585167"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color w:val="FF0000"/>
          <w:lang w:val="en-GB"/>
        </w:rPr>
      </w:pPr>
      <w:bookmarkStart w:id="7" w:name="_Toc91968769"/>
      <w:r w:rsidRPr="005D7D05">
        <w:rPr>
          <w:lang w:val="en-GB"/>
        </w:rPr>
        <w:t>Analysis</w:t>
      </w:r>
      <w:bookmarkEnd w:id="7"/>
      <w:r w:rsidRPr="005D7D05">
        <w:rPr>
          <w:lang w:val="en-GB"/>
        </w:rPr>
        <w:t xml:space="preserve"> </w:t>
      </w:r>
    </w:p>
    <w:p w:rsidR="008E3B4D" w:rsidRPr="005D7D05" w:rsidRDefault="008E3B4D" w:rsidP="005D7D05">
      <w:pPr>
        <w:pStyle w:val="NoSpacing"/>
        <w:jc w:val="both"/>
        <w:rPr>
          <w:rFonts w:ascii="Arial" w:hAnsi="Arial" w:cs="Arial"/>
          <w:color w:val="000000" w:themeColor="text1"/>
          <w:sz w:val="22"/>
          <w:szCs w:val="22"/>
          <w:shd w:val="clear" w:color="auto" w:fill="FFFFFF"/>
          <w:lang w:val="en-GB"/>
        </w:rPr>
      </w:pPr>
      <w:r w:rsidRPr="005D7D05">
        <w:rPr>
          <w:rFonts w:ascii="Arial" w:hAnsi="Arial" w:cs="Arial"/>
          <w:color w:val="000000" w:themeColor="text1"/>
          <w:sz w:val="22"/>
          <w:szCs w:val="22"/>
          <w:lang w:val="en-GB"/>
        </w:rPr>
        <w:t xml:space="preserve">I believe I can make better use of my time every day if I strive to employ more time management techniques and </w:t>
      </w:r>
      <w:r w:rsidR="002D26EB" w:rsidRPr="005D7D05">
        <w:rPr>
          <w:rFonts w:ascii="Arial" w:hAnsi="Arial" w:cs="Arial"/>
          <w:color w:val="000000" w:themeColor="text1"/>
          <w:sz w:val="22"/>
          <w:szCs w:val="22"/>
          <w:lang w:val="en-GB"/>
        </w:rPr>
        <w:t>tools. Best one for me the time table, I put reminder in my calendar</w:t>
      </w:r>
      <w:r w:rsidR="002D26EB" w:rsidRPr="005D7D05">
        <w:rPr>
          <w:rFonts w:ascii="Arial" w:hAnsi="Arial" w:cs="Arial"/>
          <w:color w:val="FF0000"/>
          <w:sz w:val="22"/>
          <w:szCs w:val="22"/>
          <w:lang w:val="en-GB"/>
        </w:rPr>
        <w:t xml:space="preserve"> </w:t>
      </w:r>
      <w:r w:rsidR="002D26EB" w:rsidRPr="005D7D05">
        <w:rPr>
          <w:rFonts w:ascii="Arial" w:hAnsi="Arial" w:cs="Arial"/>
          <w:color w:val="000000" w:themeColor="text1"/>
          <w:sz w:val="22"/>
          <w:szCs w:val="22"/>
          <w:shd w:val="clear" w:color="auto" w:fill="FFFFFF"/>
          <w:lang w:val="en-GB"/>
        </w:rPr>
        <w:t>It’s</w:t>
      </w:r>
      <w:r w:rsidRPr="005D7D05">
        <w:rPr>
          <w:rFonts w:ascii="Arial" w:hAnsi="Arial" w:cs="Arial"/>
          <w:color w:val="000000" w:themeColor="text1"/>
          <w:sz w:val="22"/>
          <w:szCs w:val="22"/>
          <w:shd w:val="clear" w:color="auto" w:fill="FFFFFF"/>
          <w:lang w:val="en-GB"/>
        </w:rPr>
        <w:t xml:space="preserve"> not about cramming as many tasks as possible into your day if you want to improve your time management skills.</w:t>
      </w:r>
    </w:p>
    <w:p w:rsidR="008E3B4D" w:rsidRPr="005D7D05" w:rsidRDefault="008E3B4D"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shd w:val="clear" w:color="auto" w:fill="FFFFFF"/>
          <w:lang w:val="en-GB"/>
        </w:rPr>
        <w:lastRenderedPageBreak/>
        <w:t>It's all about simplify your workflow, getting more done in less time, and doing things better. You'll have more time to play, rest, and do the things you enjoy as a result.</w:t>
      </w:r>
    </w:p>
    <w:p w:rsidR="00585167" w:rsidRPr="005D7D05" w:rsidRDefault="00585167" w:rsidP="005D7D05">
      <w:pPr>
        <w:pStyle w:val="NoSpacing"/>
        <w:jc w:val="both"/>
        <w:rPr>
          <w:rFonts w:ascii="Arial" w:hAnsi="Arial" w:cs="Arial"/>
          <w:color w:val="000000" w:themeColor="text1"/>
          <w:sz w:val="22"/>
          <w:szCs w:val="22"/>
          <w:lang w:val="en-GB"/>
        </w:rPr>
      </w:pPr>
    </w:p>
    <w:p w:rsidR="008E3B4D" w:rsidRPr="005D7D05" w:rsidRDefault="00D462C1"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w:t>
      </w:r>
      <w:r w:rsidR="008E3B4D" w:rsidRPr="005D7D05">
        <w:rPr>
          <w:rFonts w:ascii="Arial" w:hAnsi="Arial" w:cs="Arial"/>
          <w:color w:val="000000" w:themeColor="text1"/>
          <w:sz w:val="22"/>
          <w:szCs w:val="22"/>
          <w:lang w:val="en-GB"/>
        </w:rPr>
        <w:t>If you never seem to have enough time, better time management may help you regain control of your days.</w:t>
      </w:r>
      <w:r w:rsidRPr="005D7D05">
        <w:rPr>
          <w:rFonts w:ascii="Arial" w:hAnsi="Arial" w:cs="Arial"/>
          <w:color w:val="000000" w:themeColor="text1"/>
          <w:sz w:val="22"/>
          <w:szCs w:val="22"/>
          <w:lang w:val="en-GB"/>
        </w:rPr>
        <w:t xml:space="preserve"> </w:t>
      </w:r>
      <w:r w:rsidR="008E3B4D" w:rsidRPr="005D7D05">
        <w:rPr>
          <w:rFonts w:ascii="Arial" w:hAnsi="Arial" w:cs="Arial"/>
          <w:color w:val="000000" w:themeColor="text1"/>
          <w:sz w:val="22"/>
          <w:szCs w:val="22"/>
          <w:lang w:val="en-GB"/>
        </w:rPr>
        <w:t>Whether it's in your job or your lifestyle as a whole, learning how to manage your time effectively can help you feel more relaxed, focused and in control.</w:t>
      </w:r>
      <w:r w:rsidRPr="005D7D05">
        <w:rPr>
          <w:rFonts w:ascii="Arial" w:hAnsi="Arial" w:cs="Arial"/>
          <w:color w:val="000000" w:themeColor="text1"/>
          <w:sz w:val="22"/>
          <w:szCs w:val="22"/>
          <w:lang w:val="en-GB"/>
        </w:rPr>
        <w:t>”</w:t>
      </w:r>
      <w:r w:rsidR="008E3B4D" w:rsidRPr="005D7D05">
        <w:rPr>
          <w:rFonts w:ascii="Arial" w:hAnsi="Arial" w:cs="Arial"/>
          <w:color w:val="000000" w:themeColor="text1"/>
          <w:sz w:val="22"/>
          <w:szCs w:val="22"/>
          <w:lang w:val="en-GB"/>
        </w:rPr>
        <w:t xml:space="preserve"> (NHS 2021)</w:t>
      </w:r>
    </w:p>
    <w:p w:rsidR="00080068" w:rsidRPr="005D7D05" w:rsidRDefault="00080068" w:rsidP="005D7D05">
      <w:pPr>
        <w:pStyle w:val="NoSpacing"/>
        <w:jc w:val="both"/>
        <w:rPr>
          <w:rFonts w:ascii="Arial" w:hAnsi="Arial" w:cs="Arial"/>
          <w:color w:val="000000" w:themeColor="text1"/>
          <w:sz w:val="22"/>
          <w:szCs w:val="22"/>
          <w:lang w:val="en-GB"/>
        </w:rPr>
      </w:pPr>
    </w:p>
    <w:p w:rsidR="008E3B4D" w:rsidRPr="005D7D05" w:rsidRDefault="00080068" w:rsidP="005D7D05">
      <w:pPr>
        <w:pStyle w:val="Heading3"/>
        <w:jc w:val="both"/>
        <w:rPr>
          <w:lang w:val="en-GB"/>
        </w:rPr>
      </w:pPr>
      <w:bookmarkStart w:id="8" w:name="_Toc91968770"/>
      <w:r w:rsidRPr="005D7D05">
        <w:rPr>
          <w:lang w:val="en-GB"/>
        </w:rPr>
        <w:t>Conclusion</w:t>
      </w:r>
      <w:bookmarkEnd w:id="8"/>
      <w:r w:rsidRPr="005D7D05">
        <w:rPr>
          <w:lang w:val="en-GB"/>
        </w:rPr>
        <w:t xml:space="preserve"> </w:t>
      </w:r>
    </w:p>
    <w:p w:rsidR="00080068" w:rsidRPr="005D7D05" w:rsidRDefault="008E3B4D"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I've mastered the usage of my calendar on my phone and laptop; I write everything down and follow a strict daily pattern; when I open my calendar, I know precisely what I need to do at any given time. This is critical for me because I require three separate time tables or a single time table. What is the ideal arrangement; show me my personal, family, and work schedules.</w:t>
      </w:r>
    </w:p>
    <w:p w:rsidR="00585167" w:rsidRPr="005D7D05" w:rsidRDefault="00585167"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lang w:val="en-GB"/>
        </w:rPr>
      </w:pPr>
      <w:bookmarkStart w:id="9" w:name="_Toc91968771"/>
      <w:r w:rsidRPr="005D7D05">
        <w:rPr>
          <w:lang w:val="en-GB"/>
        </w:rPr>
        <w:t>Action Plan</w:t>
      </w:r>
      <w:bookmarkEnd w:id="9"/>
      <w:r w:rsidRPr="005D7D05">
        <w:rPr>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Most importantly, I need to improve my time management in my studies, as I now do everything before studying. Obviously, I need to know how many hours I have to study until my next exam. I have planned for the next term, which will last roughly 10 weeks, </w:t>
      </w:r>
      <w:r w:rsidR="002D26EB" w:rsidRPr="005D7D05">
        <w:rPr>
          <w:rFonts w:ascii="Arial" w:hAnsi="Arial" w:cs="Arial"/>
          <w:color w:val="000000" w:themeColor="text1"/>
          <w:sz w:val="22"/>
          <w:szCs w:val="22"/>
          <w:lang w:val="en-GB"/>
        </w:rPr>
        <w:t>I keep my schedule up to date.</w:t>
      </w:r>
      <w:r w:rsidRPr="005D7D05">
        <w:rPr>
          <w:rFonts w:ascii="Arial" w:hAnsi="Arial" w:cs="Arial"/>
          <w:color w:val="000000" w:themeColor="text1"/>
          <w:sz w:val="22"/>
          <w:szCs w:val="22"/>
          <w:lang w:val="en-GB"/>
        </w:rPr>
        <w:t xml:space="preserve"> I will use time management </w:t>
      </w:r>
      <w:r w:rsidR="002D26EB" w:rsidRPr="005D7D05">
        <w:rPr>
          <w:rFonts w:ascii="Arial" w:hAnsi="Arial" w:cs="Arial"/>
          <w:color w:val="000000" w:themeColor="text1"/>
          <w:sz w:val="22"/>
          <w:szCs w:val="22"/>
          <w:lang w:val="en-GB"/>
        </w:rPr>
        <w:t>strategies, and</w:t>
      </w:r>
      <w:r w:rsidRPr="005D7D05">
        <w:rPr>
          <w:rFonts w:ascii="Arial" w:hAnsi="Arial" w:cs="Arial"/>
          <w:color w:val="000000" w:themeColor="text1"/>
          <w:sz w:val="22"/>
          <w:szCs w:val="22"/>
          <w:lang w:val="en-GB"/>
        </w:rPr>
        <w:t xml:space="preserve"> I will have more time to do the things I actually want to do.</w:t>
      </w:r>
    </w:p>
    <w:p w:rsidR="002D26EB" w:rsidRPr="005D7D05" w:rsidRDefault="002D26EB" w:rsidP="005D7D05">
      <w:pPr>
        <w:pStyle w:val="NoSpacing"/>
        <w:jc w:val="both"/>
        <w:rPr>
          <w:rFonts w:ascii="Arial" w:hAnsi="Arial" w:cs="Arial"/>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I will do use </w:t>
      </w:r>
      <w:r w:rsidR="002D26EB" w:rsidRPr="005D7D05">
        <w:rPr>
          <w:rFonts w:ascii="Arial" w:hAnsi="Arial" w:cs="Arial"/>
          <w:color w:val="000000" w:themeColor="text1"/>
          <w:sz w:val="22"/>
          <w:szCs w:val="22"/>
          <w:lang w:val="en-GB"/>
        </w:rPr>
        <w:t>"</w:t>
      </w:r>
      <w:r w:rsidRPr="005D7D05">
        <w:rPr>
          <w:rFonts w:ascii="Arial" w:hAnsi="Arial" w:cs="Arial"/>
          <w:color w:val="000000" w:themeColor="text1"/>
          <w:sz w:val="22"/>
          <w:szCs w:val="22"/>
          <w:lang w:val="en-GB"/>
        </w:rPr>
        <w:t xml:space="preserve">ten time- saving </w:t>
      </w:r>
      <w:r w:rsidR="002D26EB" w:rsidRPr="005D7D05">
        <w:rPr>
          <w:rFonts w:ascii="Arial" w:hAnsi="Arial" w:cs="Arial"/>
          <w:color w:val="000000" w:themeColor="text1"/>
          <w:sz w:val="22"/>
          <w:szCs w:val="22"/>
          <w:lang w:val="en-GB"/>
        </w:rPr>
        <w:t>strategies; save time writing notes, save time copying between files, make the sparest moments"</w:t>
      </w:r>
      <w:r w:rsidR="001410C3" w:rsidRPr="005D7D05">
        <w:rPr>
          <w:rFonts w:ascii="Arial" w:hAnsi="Arial" w:cs="Arial"/>
          <w:color w:val="FF0000"/>
          <w:sz w:val="22"/>
          <w:szCs w:val="22"/>
          <w:lang w:val="en-GB"/>
        </w:rPr>
        <w:t xml:space="preserve"> </w:t>
      </w:r>
      <w:r w:rsidRPr="005D7D05">
        <w:rPr>
          <w:rFonts w:ascii="Arial" w:hAnsi="Arial" w:cs="Arial"/>
          <w:color w:val="000000" w:themeColor="text1"/>
          <w:sz w:val="22"/>
          <w:szCs w:val="22"/>
          <w:lang w:val="en-GB"/>
        </w:rPr>
        <w:t>(Cottrell, 2013 page 143</w:t>
      </w:r>
      <w:r w:rsidR="002D26EB" w:rsidRPr="005D7D05">
        <w:rPr>
          <w:rFonts w:ascii="Arial" w:hAnsi="Arial" w:cs="Arial"/>
          <w:color w:val="000000" w:themeColor="text1"/>
          <w:sz w:val="22"/>
          <w:szCs w:val="22"/>
          <w:lang w:val="en-GB"/>
        </w:rPr>
        <w:t>)</w:t>
      </w:r>
    </w:p>
    <w:p w:rsidR="00585167" w:rsidRPr="005D7D05" w:rsidRDefault="002D26EB"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w:t>
      </w:r>
      <w:r w:rsidR="00585167" w:rsidRPr="005D7D05">
        <w:rPr>
          <w:rFonts w:ascii="Arial" w:hAnsi="Arial" w:cs="Arial"/>
          <w:color w:val="000000" w:themeColor="text1"/>
          <w:sz w:val="22"/>
          <w:szCs w:val="22"/>
          <w:lang w:val="en-GB"/>
        </w:rPr>
        <w:t>Be very specific and comprehensive in your time planning.</w:t>
      </w: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keep a detailed diary/planner </w:t>
      </w:r>
    </w:p>
    <w:p w:rsidR="002D26EB"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work backwards from deadlines such as assignment hand -in dates</w:t>
      </w:r>
      <w:r w:rsidR="002D26EB" w:rsidRPr="005D7D05">
        <w:rPr>
          <w:rFonts w:ascii="Arial" w:hAnsi="Arial" w:cs="Arial"/>
          <w:color w:val="000000" w:themeColor="text1"/>
          <w:sz w:val="22"/>
          <w:szCs w:val="22"/>
          <w:lang w:val="en-GB"/>
        </w:rPr>
        <w:t>"</w:t>
      </w:r>
      <w:r w:rsidRPr="005D7D05">
        <w:rPr>
          <w:rFonts w:ascii="Arial" w:hAnsi="Arial" w:cs="Arial"/>
          <w:color w:val="000000" w:themeColor="text1"/>
          <w:sz w:val="22"/>
          <w:szCs w:val="22"/>
          <w:lang w:val="en-GB"/>
        </w:rPr>
        <w:t xml:space="preserve"> </w:t>
      </w:r>
    </w:p>
    <w:p w:rsidR="00585167"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(Cottrell, 2013 page 126.)</w:t>
      </w:r>
    </w:p>
    <w:p w:rsidR="00585167" w:rsidRPr="005D7D05" w:rsidRDefault="00585167" w:rsidP="005D7D05">
      <w:pPr>
        <w:pStyle w:val="NoSpacing"/>
        <w:jc w:val="both"/>
        <w:rPr>
          <w:rFonts w:ascii="Arial" w:hAnsi="Arial" w:cs="Arial"/>
          <w:color w:val="000000" w:themeColor="text1"/>
          <w:sz w:val="22"/>
          <w:szCs w:val="22"/>
          <w:lang w:val="en-GB"/>
        </w:rPr>
      </w:pPr>
    </w:p>
    <w:p w:rsidR="00080068" w:rsidRPr="005D7D05" w:rsidRDefault="00080068" w:rsidP="005D7D05">
      <w:pPr>
        <w:pStyle w:val="NoSpacing"/>
        <w:jc w:val="both"/>
        <w:rPr>
          <w:rFonts w:ascii="Arial" w:hAnsi="Arial" w:cs="Arial"/>
          <w:color w:val="000000" w:themeColor="text1"/>
          <w:sz w:val="22"/>
          <w:szCs w:val="22"/>
          <w:lang w:val="en-GB"/>
        </w:rPr>
      </w:pPr>
    </w:p>
    <w:p w:rsidR="00080068" w:rsidRPr="005D7D05" w:rsidRDefault="00080068" w:rsidP="005D7D05">
      <w:pPr>
        <w:pStyle w:val="NoSpacing"/>
        <w:jc w:val="both"/>
        <w:rPr>
          <w:rFonts w:ascii="Arial" w:hAnsi="Arial" w:cs="Arial"/>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p>
    <w:p w:rsidR="00585167" w:rsidRDefault="00585167"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Default="005D7D05" w:rsidP="005D7D05">
      <w:pPr>
        <w:pStyle w:val="NoSpacing"/>
        <w:jc w:val="both"/>
        <w:rPr>
          <w:rFonts w:ascii="Arial" w:hAnsi="Arial" w:cs="Arial"/>
          <w:color w:val="000000" w:themeColor="text1"/>
          <w:sz w:val="22"/>
          <w:szCs w:val="22"/>
          <w:lang w:val="en-GB"/>
        </w:rPr>
      </w:pPr>
    </w:p>
    <w:p w:rsidR="005D7D05" w:rsidRPr="005D7D05" w:rsidRDefault="005D7D05" w:rsidP="005D7D05">
      <w:pPr>
        <w:pStyle w:val="NoSpacing"/>
        <w:jc w:val="both"/>
        <w:rPr>
          <w:rFonts w:ascii="Arial" w:hAnsi="Arial" w:cs="Arial"/>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2"/>
        <w:jc w:val="both"/>
        <w:rPr>
          <w:lang w:val="en-GB"/>
        </w:rPr>
      </w:pPr>
      <w:bookmarkStart w:id="10" w:name="_Toc91968772"/>
      <w:r w:rsidRPr="005D7D05">
        <w:rPr>
          <w:lang w:val="en-GB"/>
        </w:rPr>
        <w:lastRenderedPageBreak/>
        <w:t>Reflection</w:t>
      </w:r>
      <w:bookmarkEnd w:id="10"/>
      <w:r w:rsidRPr="005D7D05">
        <w:rPr>
          <w:lang w:val="en-GB"/>
        </w:rPr>
        <w:t xml:space="preserve"> </w:t>
      </w:r>
    </w:p>
    <w:p w:rsidR="00080068" w:rsidRPr="005D7D05" w:rsidRDefault="00080068"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lang w:val="en-GB"/>
        </w:rPr>
      </w:pPr>
      <w:bookmarkStart w:id="11" w:name="_Toc91968773"/>
      <w:r w:rsidRPr="005D7D05">
        <w:rPr>
          <w:lang w:val="en-GB"/>
        </w:rPr>
        <w:t>Description</w:t>
      </w:r>
      <w:bookmarkEnd w:id="11"/>
    </w:p>
    <w:p w:rsidR="00080068"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This term in the third week I started study what is the reflection, what is the reflective writing and report. I know it some of the reflection model, but I will use Gibbs Reflective Cycle all the time my report.</w:t>
      </w:r>
    </w:p>
    <w:p w:rsidR="00585167" w:rsidRPr="005D7D05" w:rsidRDefault="00585167" w:rsidP="005D7D05">
      <w:pPr>
        <w:pStyle w:val="NoSpacing"/>
        <w:numPr>
          <w:ilvl w:val="1"/>
          <w:numId w:val="10"/>
        </w:numPr>
        <w:jc w:val="both"/>
        <w:rPr>
          <w:rFonts w:ascii="Arial" w:hAnsi="Arial" w:cs="Arial"/>
          <w:color w:val="000000" w:themeColor="text1"/>
          <w:sz w:val="22"/>
          <w:szCs w:val="22"/>
          <w:lang w:val="en-GB"/>
        </w:rPr>
      </w:pPr>
      <w:r w:rsidRPr="005D7D05">
        <w:rPr>
          <w:rFonts w:ascii="Arial" w:hAnsi="Arial" w:cs="Arial"/>
          <w:i/>
          <w:iCs/>
          <w:color w:val="000000" w:themeColor="text1"/>
          <w:sz w:val="22"/>
          <w:szCs w:val="22"/>
          <w:lang w:val="en-GB"/>
        </w:rPr>
        <w:t>Gibbs ‘Reflective Cycle’ (1988)</w:t>
      </w:r>
    </w:p>
    <w:p w:rsidR="00585167" w:rsidRPr="005D7D05" w:rsidRDefault="00585167" w:rsidP="005D7D05">
      <w:pPr>
        <w:pStyle w:val="NoSpacing"/>
        <w:numPr>
          <w:ilvl w:val="1"/>
          <w:numId w:val="10"/>
        </w:numPr>
        <w:jc w:val="both"/>
        <w:rPr>
          <w:rFonts w:ascii="Arial" w:hAnsi="Arial" w:cs="Arial"/>
          <w:color w:val="000000" w:themeColor="text1"/>
          <w:sz w:val="22"/>
          <w:szCs w:val="22"/>
          <w:lang w:val="en-GB"/>
        </w:rPr>
      </w:pPr>
      <w:r w:rsidRPr="005D7D05">
        <w:rPr>
          <w:rFonts w:ascii="Arial" w:hAnsi="Arial" w:cs="Arial"/>
          <w:i/>
          <w:iCs/>
          <w:color w:val="000000" w:themeColor="text1"/>
          <w:sz w:val="22"/>
          <w:szCs w:val="22"/>
          <w:lang w:val="en-GB"/>
        </w:rPr>
        <w:t>Kolb’s ‘Experiential Learning Cycle’ (1984)</w:t>
      </w:r>
    </w:p>
    <w:p w:rsidR="00585167" w:rsidRPr="005D7D05" w:rsidRDefault="00585167" w:rsidP="005D7D05">
      <w:pPr>
        <w:pStyle w:val="NoSpacing"/>
        <w:numPr>
          <w:ilvl w:val="1"/>
          <w:numId w:val="10"/>
        </w:numPr>
        <w:jc w:val="both"/>
        <w:rPr>
          <w:rFonts w:ascii="Arial" w:hAnsi="Arial" w:cs="Arial"/>
          <w:i/>
          <w:iCs/>
          <w:color w:val="000000" w:themeColor="text1"/>
          <w:sz w:val="22"/>
          <w:szCs w:val="22"/>
          <w:lang w:val="en-GB"/>
        </w:rPr>
      </w:pPr>
      <w:r w:rsidRPr="005D7D05">
        <w:rPr>
          <w:rFonts w:ascii="Arial" w:hAnsi="Arial" w:cs="Arial"/>
          <w:i/>
          <w:iCs/>
          <w:color w:val="000000" w:themeColor="text1"/>
          <w:sz w:val="22"/>
          <w:szCs w:val="22"/>
          <w:lang w:val="en-GB"/>
        </w:rPr>
        <w:t>Driscoll’s Model (1994, 2000</w:t>
      </w:r>
    </w:p>
    <w:p w:rsidR="00585167" w:rsidRPr="005D7D05" w:rsidRDefault="00585167" w:rsidP="005D7D05">
      <w:pPr>
        <w:pStyle w:val="NoSpacing"/>
        <w:jc w:val="both"/>
        <w:rPr>
          <w:rFonts w:ascii="Arial" w:hAnsi="Arial" w:cs="Arial"/>
          <w:i/>
          <w:iCs/>
          <w:color w:val="000000" w:themeColor="text1"/>
          <w:sz w:val="22"/>
          <w:szCs w:val="22"/>
          <w:lang w:val="en-GB"/>
        </w:rPr>
      </w:pPr>
    </w:p>
    <w:p w:rsidR="00585167" w:rsidRPr="005D7D05" w:rsidRDefault="00585167" w:rsidP="005D7D05">
      <w:pPr>
        <w:pStyle w:val="NoSpacing"/>
        <w:jc w:val="both"/>
        <w:rPr>
          <w:rFonts w:ascii="Arial" w:hAnsi="Arial" w:cs="Arial"/>
          <w:i/>
          <w:iCs/>
          <w:color w:val="000000" w:themeColor="text1"/>
          <w:sz w:val="22"/>
          <w:szCs w:val="22"/>
          <w:lang w:val="en-GB"/>
        </w:rPr>
      </w:pPr>
      <w:r w:rsidRPr="005D7D05">
        <w:rPr>
          <w:rFonts w:ascii="Arial" w:hAnsi="Arial" w:cs="Arial"/>
          <w:iCs/>
          <w:color w:val="000000" w:themeColor="text1"/>
          <w:sz w:val="22"/>
          <w:szCs w:val="22"/>
          <w:lang w:val="en-GB"/>
        </w:rPr>
        <w:t>I study how can I Reflection my personal experiences, how is working my study, how is change my skills day -day and anything, how is improve me learn</w:t>
      </w:r>
      <w:r w:rsidRPr="005D7D05">
        <w:rPr>
          <w:rFonts w:ascii="Arial" w:hAnsi="Arial" w:cs="Arial"/>
          <w:i/>
          <w:iCs/>
          <w:color w:val="000000" w:themeColor="text1"/>
          <w:sz w:val="22"/>
          <w:szCs w:val="22"/>
          <w:lang w:val="en-GB"/>
        </w:rPr>
        <w:t>.</w:t>
      </w:r>
    </w:p>
    <w:p w:rsidR="00585167" w:rsidRPr="005D7D05" w:rsidRDefault="00585167" w:rsidP="005D7D05">
      <w:pPr>
        <w:pStyle w:val="NoSpacing"/>
        <w:jc w:val="both"/>
        <w:rPr>
          <w:rStyle w:val="Strong"/>
          <w:rFonts w:ascii="Arial" w:hAnsi="Arial" w:cs="Arial"/>
          <w:color w:val="000000" w:themeColor="text1"/>
          <w:sz w:val="22"/>
          <w:szCs w:val="22"/>
          <w:bdr w:val="single" w:sz="2" w:space="0" w:color="E2E8F0" w:frame="1"/>
          <w:shd w:val="clear" w:color="auto" w:fill="FFFFFF"/>
          <w:lang w:val="en-GB"/>
        </w:rPr>
      </w:pPr>
    </w:p>
    <w:p w:rsidR="00585167" w:rsidRPr="005D7D05" w:rsidRDefault="002D26EB"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shd w:val="clear" w:color="auto" w:fill="FFFFFF"/>
          <w:lang w:val="en-GB"/>
        </w:rPr>
        <w:t>"</w:t>
      </w:r>
      <w:r w:rsidR="00585167" w:rsidRPr="005D7D05">
        <w:rPr>
          <w:rFonts w:ascii="Arial" w:hAnsi="Arial" w:cs="Arial"/>
          <w:color w:val="000000" w:themeColor="text1"/>
          <w:sz w:val="22"/>
          <w:szCs w:val="22"/>
          <w:shd w:val="clear" w:color="auto" w:fill="FFFFFF"/>
          <w:lang w:val="en-GB"/>
        </w:rPr>
        <w:t>Taking the time to look back on past events and experiences along with the thoughts, emotions and feelings you had at the time, so that you can learn and grow from them</w:t>
      </w:r>
      <w:r w:rsidRPr="005D7D05">
        <w:rPr>
          <w:rFonts w:ascii="Arial" w:hAnsi="Arial" w:cs="Arial"/>
          <w:color w:val="000000" w:themeColor="text1"/>
          <w:sz w:val="22"/>
          <w:szCs w:val="22"/>
          <w:shd w:val="clear" w:color="auto" w:fill="FFFFFF"/>
          <w:lang w:val="en-GB"/>
        </w:rPr>
        <w:t>"</w:t>
      </w:r>
      <w:r w:rsidR="00585167" w:rsidRPr="005D7D05">
        <w:rPr>
          <w:rFonts w:ascii="Arial" w:hAnsi="Arial" w:cs="Arial"/>
          <w:color w:val="000000" w:themeColor="text1"/>
          <w:sz w:val="22"/>
          <w:szCs w:val="22"/>
          <w:lang w:val="en-GB"/>
        </w:rPr>
        <w:t xml:space="preserve"> </w:t>
      </w:r>
      <w:r w:rsidR="00585167" w:rsidRPr="005D7D05">
        <w:rPr>
          <w:rFonts w:ascii="Arial" w:hAnsi="Arial" w:cs="Arial"/>
          <w:color w:val="000000" w:themeColor="text1"/>
          <w:sz w:val="22"/>
          <w:szCs w:val="22"/>
          <w:shd w:val="clear" w:color="auto" w:fill="FFFFFF"/>
          <w:lang w:val="en-GB"/>
        </w:rPr>
        <w:t>(</w:t>
      </w:r>
      <w:proofErr w:type="spellStart"/>
      <w:r w:rsidR="00585167" w:rsidRPr="005D7D05">
        <w:rPr>
          <w:rFonts w:ascii="Arial" w:hAnsi="Arial" w:cs="Arial"/>
          <w:color w:val="000000" w:themeColor="text1"/>
          <w:sz w:val="22"/>
          <w:szCs w:val="22"/>
          <w:shd w:val="clear" w:color="auto" w:fill="FFFFFF"/>
          <w:lang w:val="en-GB"/>
        </w:rPr>
        <w:t>Holstee</w:t>
      </w:r>
      <w:proofErr w:type="spellEnd"/>
      <w:r w:rsidR="00585167" w:rsidRPr="005D7D05">
        <w:rPr>
          <w:rFonts w:ascii="Arial" w:hAnsi="Arial" w:cs="Arial"/>
          <w:color w:val="000000" w:themeColor="text1"/>
          <w:sz w:val="22"/>
          <w:szCs w:val="22"/>
          <w:shd w:val="clear" w:color="auto" w:fill="FFFFFF"/>
          <w:lang w:val="en-GB"/>
        </w:rPr>
        <w:t>, n.d.)</w:t>
      </w:r>
    </w:p>
    <w:p w:rsidR="00585167" w:rsidRPr="005D7D05" w:rsidRDefault="00585167" w:rsidP="005D7D05">
      <w:pPr>
        <w:pStyle w:val="NoSpacing"/>
        <w:jc w:val="both"/>
        <w:rPr>
          <w:rFonts w:ascii="Arial" w:hAnsi="Arial" w:cs="Arial"/>
          <w:i/>
          <w:iCs/>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lang w:val="en-GB"/>
        </w:rPr>
      </w:pPr>
      <w:bookmarkStart w:id="12" w:name="_Toc91968774"/>
      <w:r w:rsidRPr="005D7D05">
        <w:rPr>
          <w:lang w:val="en-GB"/>
        </w:rPr>
        <w:t>Feeling</w:t>
      </w:r>
      <w:bookmarkEnd w:id="12"/>
    </w:p>
    <w:p w:rsidR="002D26EB" w:rsidRPr="005D7D05" w:rsidRDefault="002D26EB" w:rsidP="005D7D05">
      <w:pPr>
        <w:jc w:val="both"/>
        <w:rPr>
          <w:lang w:val="en-GB"/>
        </w:rPr>
      </w:pPr>
      <w:r w:rsidRPr="005D7D05">
        <w:rPr>
          <w:rFonts w:ascii="Arial" w:hAnsi="Arial" w:cs="Arial"/>
          <w:color w:val="000000" w:themeColor="text1"/>
          <w:sz w:val="22"/>
          <w:szCs w:val="22"/>
          <w:lang w:val="en-GB"/>
        </w:rPr>
        <w:t xml:space="preserve">When I started this Moodle I never use before reflection writing, I thought this is same as when you write daily diary. I have to analyse myself or my work in the class room or in my workplace this was very big challenge for me. Sylvia Hoffmann my lecture she suggested I try to do step by step and try and write few thinking ideas per day. After this I saw this is really working </w:t>
      </w:r>
      <w:r w:rsidRPr="005D7D05">
        <w:rPr>
          <w:rStyle w:val="jss1327"/>
          <w:rFonts w:ascii="Arial" w:hAnsi="Arial" w:cs="Arial"/>
          <w:color w:val="000000" w:themeColor="text1"/>
          <w:sz w:val="22"/>
          <w:szCs w:val="22"/>
          <w:lang w:val="en-GB"/>
        </w:rPr>
        <w:t>After</w:t>
      </w:r>
      <w:r w:rsidRPr="005D7D05">
        <w:rPr>
          <w:rStyle w:val="apple-converted-space"/>
          <w:rFonts w:ascii="Arial" w:hAnsi="Arial" w:cs="Arial"/>
          <w:color w:val="000000" w:themeColor="text1"/>
          <w:sz w:val="22"/>
          <w:szCs w:val="22"/>
          <w:lang w:val="en-GB"/>
        </w:rPr>
        <w:t> </w:t>
      </w:r>
      <w:r w:rsidRPr="005D7D05">
        <w:rPr>
          <w:rStyle w:val="jss1327"/>
          <w:rFonts w:ascii="Arial" w:hAnsi="Arial" w:cs="Arial"/>
          <w:color w:val="000000" w:themeColor="text1"/>
          <w:sz w:val="22"/>
          <w:szCs w:val="22"/>
          <w:lang w:val="en-GB"/>
        </w:rPr>
        <w:t>that,</w:t>
      </w:r>
      <w:r w:rsidRPr="005D7D05">
        <w:rPr>
          <w:rStyle w:val="apple-converted-space"/>
          <w:rFonts w:ascii="Arial" w:hAnsi="Arial" w:cs="Arial"/>
          <w:color w:val="000000" w:themeColor="text1"/>
          <w:sz w:val="22"/>
          <w:szCs w:val="22"/>
          <w:lang w:val="en-GB"/>
        </w:rPr>
        <w:t> </w:t>
      </w:r>
      <w:r w:rsidRPr="005D7D05">
        <w:rPr>
          <w:rStyle w:val="jss1327"/>
          <w:rFonts w:ascii="Arial" w:hAnsi="Arial" w:cs="Arial"/>
          <w:color w:val="000000" w:themeColor="text1"/>
          <w:sz w:val="22"/>
          <w:szCs w:val="22"/>
          <w:lang w:val="en-GB"/>
        </w:rPr>
        <w:t>I</w:t>
      </w:r>
      <w:r w:rsidRPr="005D7D05">
        <w:rPr>
          <w:rStyle w:val="apple-converted-space"/>
          <w:rFonts w:ascii="Arial" w:hAnsi="Arial" w:cs="Arial"/>
          <w:color w:val="000000" w:themeColor="text1"/>
          <w:sz w:val="22"/>
          <w:szCs w:val="22"/>
          <w:lang w:val="en-GB"/>
        </w:rPr>
        <w:t> </w:t>
      </w:r>
      <w:r w:rsidRPr="005D7D05">
        <w:rPr>
          <w:rStyle w:val="jss1327"/>
          <w:rFonts w:ascii="Arial" w:hAnsi="Arial" w:cs="Arial"/>
          <w:color w:val="000000" w:themeColor="text1"/>
          <w:sz w:val="22"/>
          <w:szCs w:val="22"/>
          <w:lang w:val="en-GB"/>
        </w:rPr>
        <w:t>felt</w:t>
      </w:r>
      <w:r w:rsidRPr="005D7D05">
        <w:rPr>
          <w:rStyle w:val="apple-converted-space"/>
          <w:rFonts w:ascii="Arial" w:hAnsi="Arial" w:cs="Arial"/>
          <w:color w:val="000000" w:themeColor="text1"/>
          <w:sz w:val="22"/>
          <w:szCs w:val="22"/>
          <w:lang w:val="en-GB"/>
        </w:rPr>
        <w:t> </w:t>
      </w:r>
      <w:r w:rsidRPr="005D7D05">
        <w:rPr>
          <w:rStyle w:val="jss1327"/>
          <w:rFonts w:ascii="Arial" w:hAnsi="Arial" w:cs="Arial"/>
          <w:color w:val="000000" w:themeColor="text1"/>
          <w:sz w:val="22"/>
          <w:szCs w:val="22"/>
          <w:lang w:val="en-GB"/>
        </w:rPr>
        <w:t>a</w:t>
      </w:r>
      <w:r w:rsidRPr="005D7D05">
        <w:rPr>
          <w:rStyle w:val="apple-converted-space"/>
          <w:rFonts w:ascii="Arial" w:hAnsi="Arial" w:cs="Arial"/>
          <w:color w:val="000000" w:themeColor="text1"/>
          <w:sz w:val="22"/>
          <w:szCs w:val="22"/>
          <w:lang w:val="en-GB"/>
        </w:rPr>
        <w:t> </w:t>
      </w:r>
      <w:r w:rsidRPr="005D7D05">
        <w:rPr>
          <w:rStyle w:val="jss1327"/>
          <w:rFonts w:ascii="Arial" w:hAnsi="Arial" w:cs="Arial"/>
          <w:color w:val="000000" w:themeColor="text1"/>
          <w:sz w:val="22"/>
          <w:szCs w:val="22"/>
          <w:lang w:val="en-GB"/>
        </w:rPr>
        <w:t>little</w:t>
      </w:r>
      <w:r w:rsidRPr="005D7D05">
        <w:rPr>
          <w:rStyle w:val="apple-converted-space"/>
          <w:rFonts w:ascii="Arial" w:hAnsi="Arial" w:cs="Arial"/>
          <w:color w:val="000000" w:themeColor="text1"/>
          <w:sz w:val="22"/>
          <w:szCs w:val="22"/>
          <w:lang w:val="en-GB"/>
        </w:rPr>
        <w:t> </w:t>
      </w:r>
      <w:r w:rsidRPr="005D7D05">
        <w:rPr>
          <w:rStyle w:val="jss1327"/>
          <w:rFonts w:ascii="Arial" w:hAnsi="Arial" w:cs="Arial"/>
          <w:color w:val="000000" w:themeColor="text1"/>
          <w:sz w:val="22"/>
          <w:szCs w:val="22"/>
          <w:lang w:val="en-GB"/>
        </w:rPr>
        <w:t>more</w:t>
      </w:r>
      <w:r w:rsidRPr="005D7D05">
        <w:rPr>
          <w:rStyle w:val="apple-converted-space"/>
          <w:rFonts w:ascii="Arial" w:hAnsi="Arial" w:cs="Arial"/>
          <w:color w:val="000000" w:themeColor="text1"/>
          <w:sz w:val="22"/>
          <w:szCs w:val="22"/>
          <w:lang w:val="en-GB"/>
        </w:rPr>
        <w:t> </w:t>
      </w:r>
      <w:r w:rsidRPr="005D7D05">
        <w:rPr>
          <w:rStyle w:val="jss1327"/>
          <w:rFonts w:ascii="Arial" w:hAnsi="Arial" w:cs="Arial"/>
          <w:color w:val="000000" w:themeColor="text1"/>
          <w:sz w:val="22"/>
          <w:szCs w:val="22"/>
          <w:lang w:val="en-GB"/>
        </w:rPr>
        <w:t>confident</w:t>
      </w:r>
      <w:r w:rsidRPr="005D7D05">
        <w:rPr>
          <w:rStyle w:val="jss1327"/>
          <w:rFonts w:ascii="Open Sans" w:hAnsi="Open Sans"/>
          <w:color w:val="9B51E0"/>
          <w:sz w:val="21"/>
          <w:szCs w:val="21"/>
          <w:lang w:val="en-GB"/>
        </w:rPr>
        <w:t>.</w:t>
      </w:r>
    </w:p>
    <w:p w:rsidR="002D26EB" w:rsidRPr="005D7D05" w:rsidRDefault="002D26EB" w:rsidP="005D7D05">
      <w:pPr>
        <w:jc w:val="both"/>
        <w:rPr>
          <w:lang w:val="en-GB"/>
        </w:rPr>
      </w:pPr>
    </w:p>
    <w:p w:rsidR="00585167" w:rsidRPr="005D7D05" w:rsidRDefault="00080068" w:rsidP="005D7D05">
      <w:pPr>
        <w:pStyle w:val="Heading3"/>
        <w:jc w:val="both"/>
        <w:rPr>
          <w:color w:val="FF0000"/>
          <w:lang w:val="en-GB"/>
        </w:rPr>
      </w:pPr>
      <w:bookmarkStart w:id="13" w:name="_Toc91968775"/>
      <w:r w:rsidRPr="005D7D05">
        <w:rPr>
          <w:lang w:val="en-GB"/>
        </w:rPr>
        <w:t>Evaluation</w:t>
      </w:r>
      <w:bookmarkEnd w:id="13"/>
      <w:r w:rsidRPr="005D7D05">
        <w:rPr>
          <w:lang w:val="en-GB"/>
        </w:rPr>
        <w:t xml:space="preserve"> </w:t>
      </w:r>
      <w:r w:rsidR="00585167" w:rsidRPr="005D7D05">
        <w:rPr>
          <w:lang w:val="en-GB"/>
        </w:rPr>
        <w:t xml:space="preserve"> </w:t>
      </w:r>
    </w:p>
    <w:p w:rsidR="00080068" w:rsidRPr="005D7D05" w:rsidRDefault="00585167" w:rsidP="005D7D05">
      <w:pPr>
        <w:pStyle w:val="NoSpacing"/>
        <w:jc w:val="both"/>
        <w:rPr>
          <w:rFonts w:ascii="Arial" w:hAnsi="Arial" w:cs="Arial"/>
          <w:color w:val="FF0000"/>
          <w:sz w:val="22"/>
          <w:szCs w:val="22"/>
          <w:lang w:val="en-GB"/>
        </w:rPr>
      </w:pPr>
      <w:r w:rsidRPr="005D7D05">
        <w:rPr>
          <w:rStyle w:val="ts-alignment-element"/>
          <w:rFonts w:ascii="Arial" w:eastAsia="Times New Roman" w:hAnsi="Arial" w:cs="Arial"/>
          <w:color w:val="000000" w:themeColor="text1"/>
          <w:sz w:val="22"/>
          <w:szCs w:val="22"/>
          <w:lang w:val="en-GB"/>
        </w:rPr>
        <w:t>When I first tried to think about how it</w:t>
      </w:r>
      <w:r w:rsidR="00DF219F" w:rsidRPr="005D7D05">
        <w:rPr>
          <w:rStyle w:val="ts-alignment-element"/>
          <w:rFonts w:ascii="Arial" w:eastAsia="Times New Roman" w:hAnsi="Arial" w:cs="Arial"/>
          <w:color w:val="FF0000"/>
          <w:sz w:val="22"/>
          <w:szCs w:val="22"/>
          <w:lang w:val="en-GB"/>
        </w:rPr>
        <w:t xml:space="preserve"> </w:t>
      </w:r>
      <w:r w:rsidRPr="005D7D05">
        <w:rPr>
          <w:rStyle w:val="ts-alignment-element"/>
          <w:rFonts w:ascii="Arial" w:eastAsia="Times New Roman" w:hAnsi="Arial" w:cs="Arial"/>
          <w:color w:val="000000" w:themeColor="text1"/>
          <w:sz w:val="22"/>
          <w:szCs w:val="22"/>
          <w:lang w:val="en-GB"/>
        </w:rPr>
        <w:t>works</w:t>
      </w:r>
      <w:r w:rsidR="002D26EB" w:rsidRPr="005D7D05">
        <w:rPr>
          <w:rStyle w:val="ts-alignment-element"/>
          <w:rFonts w:ascii="Arial" w:eastAsia="Times New Roman" w:hAnsi="Arial" w:cs="Arial"/>
          <w:color w:val="000000" w:themeColor="text1"/>
          <w:sz w:val="22"/>
          <w:szCs w:val="22"/>
          <w:lang w:val="en-GB"/>
        </w:rPr>
        <w:t xml:space="preserve"> reflection myself</w:t>
      </w:r>
      <w:r w:rsidRPr="005D7D05">
        <w:rPr>
          <w:rStyle w:val="ts-alignment-element"/>
          <w:rFonts w:ascii="Arial" w:eastAsia="Times New Roman" w:hAnsi="Arial" w:cs="Arial"/>
          <w:color w:val="000000" w:themeColor="text1"/>
          <w:sz w:val="22"/>
          <w:szCs w:val="22"/>
          <w:lang w:val="en-GB"/>
        </w:rPr>
        <w:t xml:space="preserve">, it went horribly wrong since I did not know how to double-check myself. I was not sure if I was doing things correctly. I am able to go deeper every day as I practise, and I am learning how to do </w:t>
      </w:r>
      <w:r w:rsidR="002D26EB" w:rsidRPr="005D7D05">
        <w:rPr>
          <w:rStyle w:val="ts-alignment-element"/>
          <w:rFonts w:ascii="Arial" w:eastAsia="Times New Roman" w:hAnsi="Arial" w:cs="Arial"/>
          <w:color w:val="000000" w:themeColor="text1"/>
          <w:sz w:val="22"/>
          <w:szCs w:val="22"/>
          <w:lang w:val="en-GB"/>
        </w:rPr>
        <w:t>my reflection</w:t>
      </w:r>
      <w:r w:rsidRPr="005D7D05">
        <w:rPr>
          <w:rStyle w:val="ts-alignment-element"/>
          <w:rFonts w:ascii="Arial" w:eastAsia="Times New Roman" w:hAnsi="Arial" w:cs="Arial"/>
          <w:color w:val="000000" w:themeColor="text1"/>
          <w:sz w:val="22"/>
          <w:szCs w:val="22"/>
          <w:lang w:val="en-GB"/>
        </w:rPr>
        <w:t>. When we practised in the classr</w:t>
      </w:r>
      <w:r w:rsidR="002D26EB" w:rsidRPr="005D7D05">
        <w:rPr>
          <w:rStyle w:val="ts-alignment-element"/>
          <w:rFonts w:ascii="Arial" w:eastAsia="Times New Roman" w:hAnsi="Arial" w:cs="Arial"/>
          <w:color w:val="000000" w:themeColor="text1"/>
          <w:sz w:val="22"/>
          <w:szCs w:val="22"/>
          <w:lang w:val="en-GB"/>
        </w:rPr>
        <w:t>oom and I observed someone</w:t>
      </w:r>
      <w:r w:rsidRPr="005D7D05">
        <w:rPr>
          <w:rStyle w:val="ts-alignment-element"/>
          <w:rFonts w:ascii="Arial" w:eastAsia="Times New Roman" w:hAnsi="Arial" w:cs="Arial"/>
          <w:color w:val="000000" w:themeColor="text1"/>
          <w:sz w:val="22"/>
          <w:szCs w:val="22"/>
          <w:lang w:val="en-GB"/>
        </w:rPr>
        <w:t xml:space="preserve"> </w:t>
      </w:r>
      <w:r w:rsidR="002D26EB" w:rsidRPr="005D7D05">
        <w:rPr>
          <w:rStyle w:val="ts-alignment-element"/>
          <w:rFonts w:ascii="Arial" w:eastAsia="Times New Roman" w:hAnsi="Arial" w:cs="Arial"/>
          <w:color w:val="000000" w:themeColor="text1"/>
          <w:sz w:val="22"/>
          <w:szCs w:val="22"/>
          <w:lang w:val="en-GB"/>
        </w:rPr>
        <w:t>analyse I</w:t>
      </w:r>
      <w:r w:rsidRPr="005D7D05">
        <w:rPr>
          <w:rStyle w:val="ts-alignment-element"/>
          <w:rFonts w:ascii="Arial" w:eastAsia="Times New Roman" w:hAnsi="Arial" w:cs="Arial"/>
          <w:color w:val="000000" w:themeColor="text1"/>
          <w:sz w:val="22"/>
          <w:szCs w:val="22"/>
          <w:lang w:val="en-GB"/>
        </w:rPr>
        <w:t xml:space="preserve"> learned a lot</w:t>
      </w:r>
      <w:r w:rsidR="002D26EB" w:rsidRPr="005D7D05">
        <w:rPr>
          <w:rStyle w:val="ts-alignment-element"/>
          <w:rFonts w:ascii="Arial" w:eastAsia="Times New Roman" w:hAnsi="Arial" w:cs="Arial"/>
          <w:color w:val="000000" w:themeColor="text1"/>
          <w:sz w:val="22"/>
          <w:szCs w:val="22"/>
          <w:lang w:val="en-GB"/>
        </w:rPr>
        <w:t xml:space="preserve"> from it</w:t>
      </w:r>
      <w:r w:rsidR="00DF219F" w:rsidRPr="005D7D05">
        <w:rPr>
          <w:rStyle w:val="ts-alignment-element"/>
          <w:rFonts w:ascii="Arial" w:eastAsia="Times New Roman" w:hAnsi="Arial" w:cs="Arial"/>
          <w:color w:val="FF0000"/>
          <w:sz w:val="22"/>
          <w:szCs w:val="22"/>
          <w:lang w:val="en-GB"/>
        </w:rPr>
        <w:t xml:space="preserve"> </w:t>
      </w:r>
    </w:p>
    <w:p w:rsidR="00163BF1" w:rsidRPr="005D7D05" w:rsidRDefault="00163BF1" w:rsidP="005D7D05">
      <w:pPr>
        <w:pStyle w:val="NoSpacing"/>
        <w:jc w:val="both"/>
        <w:rPr>
          <w:rFonts w:ascii="Arial" w:hAnsi="Arial" w:cs="Arial"/>
          <w:color w:val="000000" w:themeColor="text1"/>
          <w:sz w:val="22"/>
          <w:szCs w:val="22"/>
          <w:lang w:val="en-GB"/>
        </w:rPr>
      </w:pPr>
    </w:p>
    <w:p w:rsidR="00163BF1" w:rsidRPr="005D7D05" w:rsidRDefault="00163BF1" w:rsidP="005D7D05">
      <w:pPr>
        <w:pStyle w:val="NoSpacing"/>
        <w:jc w:val="both"/>
        <w:rPr>
          <w:rFonts w:ascii="Arial" w:hAnsi="Arial" w:cs="Arial"/>
          <w:color w:val="000000" w:themeColor="text1"/>
          <w:sz w:val="22"/>
          <w:szCs w:val="22"/>
          <w:lang w:val="en-GB"/>
        </w:rPr>
      </w:pPr>
    </w:p>
    <w:p w:rsidR="00585167" w:rsidRPr="005D7D05" w:rsidRDefault="00080068" w:rsidP="005D7D05">
      <w:pPr>
        <w:pStyle w:val="Heading3"/>
        <w:jc w:val="both"/>
        <w:rPr>
          <w:lang w:val="en-GB"/>
        </w:rPr>
      </w:pPr>
      <w:bookmarkStart w:id="14" w:name="_Toc91968776"/>
      <w:r w:rsidRPr="005D7D05">
        <w:rPr>
          <w:lang w:val="en-GB"/>
        </w:rPr>
        <w:t>Analysis</w:t>
      </w:r>
      <w:bookmarkEnd w:id="14"/>
      <w:r w:rsidRPr="005D7D05">
        <w:rPr>
          <w:lang w:val="en-GB"/>
        </w:rPr>
        <w:t xml:space="preserve"> </w:t>
      </w:r>
    </w:p>
    <w:p w:rsidR="00585167" w:rsidRPr="005D7D05" w:rsidRDefault="002D26EB"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Reflection is really helpful to me when it helps me to develop a deeper understanding of myself. I can improve myself if I go back and read what I wrote a few weeks or months ago. Many times, I have a completely different idea or memory. When I re-examine a situation, the outcome may be very different. Reflection is a more subjective form in which people can see or feel the same items or situations in completely different ways.</w:t>
      </w:r>
    </w:p>
    <w:p w:rsidR="00080068" w:rsidRPr="005D7D05" w:rsidRDefault="00080068"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lang w:val="en-GB"/>
        </w:rPr>
      </w:pPr>
      <w:bookmarkStart w:id="15" w:name="_Toc91968777"/>
      <w:r w:rsidRPr="005D7D05">
        <w:rPr>
          <w:lang w:val="en-GB"/>
        </w:rPr>
        <w:t>Conclusion</w:t>
      </w:r>
      <w:bookmarkEnd w:id="15"/>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Self-reflection then good for me if I can do objective </w:t>
      </w:r>
      <w:r w:rsidR="005D7D05" w:rsidRPr="005D7D05">
        <w:rPr>
          <w:rFonts w:ascii="Arial" w:hAnsi="Arial" w:cs="Arial"/>
          <w:color w:val="000000" w:themeColor="text1"/>
          <w:sz w:val="22"/>
          <w:szCs w:val="22"/>
          <w:lang w:val="en-GB"/>
        </w:rPr>
        <w:t>reflect,</w:t>
      </w:r>
      <w:r w:rsidRPr="005D7D05">
        <w:rPr>
          <w:rFonts w:ascii="Arial" w:hAnsi="Arial" w:cs="Arial"/>
          <w:color w:val="000000" w:themeColor="text1"/>
          <w:sz w:val="22"/>
          <w:szCs w:val="22"/>
          <w:lang w:val="en-GB"/>
        </w:rPr>
        <w:t xml:space="preserve"> I can do this if I see myself as another people see me, this not easy I fund some method how I can do this. </w:t>
      </w:r>
    </w:p>
    <w:p w:rsidR="002D26EB"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We learn by experiences and mistakes. But, unless we question ourselves about what our experiences mean and think actively about them, research has shown that we </w:t>
      </w:r>
      <w:r w:rsidR="002D26EB" w:rsidRPr="005D7D05">
        <w:rPr>
          <w:rFonts w:ascii="Arial" w:hAnsi="Arial" w:cs="Arial"/>
          <w:color w:val="000000" w:themeColor="text1"/>
          <w:sz w:val="22"/>
          <w:szCs w:val="22"/>
          <w:lang w:val="en-GB"/>
        </w:rPr>
        <w:t>will not</w:t>
      </w:r>
      <w:r w:rsidRPr="005D7D05">
        <w:rPr>
          <w:rFonts w:ascii="Arial" w:hAnsi="Arial" w:cs="Arial"/>
          <w:color w:val="000000" w:themeColor="text1"/>
          <w:sz w:val="22"/>
          <w:szCs w:val="22"/>
          <w:lang w:val="en-GB"/>
        </w:rPr>
        <w:t xml:space="preserve"> make any changes. </w:t>
      </w:r>
    </w:p>
    <w:p w:rsidR="002D26EB" w:rsidRPr="005D7D05" w:rsidRDefault="002D26EB"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w:t>
      </w:r>
      <w:r w:rsidR="00585167" w:rsidRPr="005D7D05">
        <w:rPr>
          <w:rFonts w:ascii="Arial" w:hAnsi="Arial" w:cs="Arial"/>
          <w:color w:val="000000" w:themeColor="text1"/>
          <w:sz w:val="22"/>
          <w:szCs w:val="22"/>
          <w:lang w:val="en-GB"/>
        </w:rPr>
        <w:t>Self-reflection enables you to move from just experiencing, into understanding.</w:t>
      </w:r>
      <w:r w:rsidRPr="005D7D05">
        <w:rPr>
          <w:rFonts w:ascii="Arial" w:hAnsi="Arial" w:cs="Arial"/>
          <w:color w:val="000000" w:themeColor="text1"/>
          <w:sz w:val="22"/>
          <w:szCs w:val="22"/>
          <w:lang w:val="en-GB"/>
        </w:rPr>
        <w:t>"</w:t>
      </w:r>
    </w:p>
    <w:p w:rsidR="00080068"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 (Herbert-Smith, 2018)</w:t>
      </w:r>
    </w:p>
    <w:p w:rsidR="00585167" w:rsidRPr="005D7D05" w:rsidRDefault="00585167"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lang w:val="en-GB"/>
        </w:rPr>
      </w:pPr>
      <w:bookmarkStart w:id="16" w:name="_Toc91968778"/>
      <w:r w:rsidRPr="005D7D05">
        <w:rPr>
          <w:lang w:val="en-GB"/>
        </w:rPr>
        <w:t>Action Plan</w:t>
      </w:r>
      <w:bookmarkEnd w:id="16"/>
      <w:r w:rsidRPr="005D7D05">
        <w:rPr>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As mentioned how can I develop myself reflection skill, best way if I do video, I can see outside myself and I can do objective reflect.</w:t>
      </w:r>
    </w:p>
    <w:p w:rsidR="002D26EB" w:rsidRPr="005D7D05" w:rsidRDefault="002D26EB" w:rsidP="005D7D05">
      <w:pPr>
        <w:pStyle w:val="NoSpacing"/>
        <w:jc w:val="both"/>
        <w:rPr>
          <w:rFonts w:ascii="Arial" w:hAnsi="Arial" w:cs="Arial"/>
          <w:color w:val="000000" w:themeColor="text1"/>
          <w:sz w:val="22"/>
          <w:szCs w:val="22"/>
          <w:lang w:val="en-GB"/>
        </w:rPr>
      </w:pPr>
    </w:p>
    <w:p w:rsidR="00585167" w:rsidRPr="005D7D05" w:rsidRDefault="002D26EB"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w:t>
      </w:r>
      <w:r w:rsidR="00585167" w:rsidRPr="005D7D05">
        <w:rPr>
          <w:rFonts w:ascii="Arial" w:hAnsi="Arial" w:cs="Arial"/>
          <w:color w:val="000000" w:themeColor="text1"/>
          <w:sz w:val="22"/>
          <w:szCs w:val="22"/>
          <w:lang w:val="en-GB"/>
        </w:rPr>
        <w:t>Another thing I have to make question for myself</w:t>
      </w:r>
    </w:p>
    <w:p w:rsidR="00585167"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lastRenderedPageBreak/>
        <w:t>What could I have achieved in the past, had been more diligent?</w:t>
      </w:r>
    </w:p>
    <w:p w:rsidR="00585167"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How can I achieve more the future?</w:t>
      </w:r>
    </w:p>
    <w:p w:rsidR="00585167"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What have I achieved in the last 4 days or 2 weeks or last years?</w:t>
      </w:r>
      <w:r w:rsidR="00DF219F" w:rsidRPr="005D7D05">
        <w:rPr>
          <w:rFonts w:ascii="Arial" w:hAnsi="Arial" w:cs="Arial"/>
          <w:color w:val="000000" w:themeColor="text1"/>
          <w:sz w:val="22"/>
          <w:szCs w:val="22"/>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Take a self-appreciation inventory off all you have done and all you have accomplished </w:t>
      </w:r>
      <w:r w:rsidR="002D26EB" w:rsidRPr="005D7D05">
        <w:rPr>
          <w:rFonts w:ascii="Arial" w:hAnsi="Arial" w:cs="Arial"/>
          <w:color w:val="000000" w:themeColor="text1"/>
          <w:sz w:val="22"/>
          <w:szCs w:val="22"/>
          <w:lang w:val="en-GB"/>
        </w:rPr>
        <w:t>"</w:t>
      </w:r>
    </w:p>
    <w:p w:rsidR="005D7D05"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 xml:space="preserve">   (www.youtube.com, n.d.)</w:t>
      </w:r>
      <w:r w:rsidR="002D26EB" w:rsidRPr="005D7D05">
        <w:rPr>
          <w:rFonts w:ascii="Arial" w:hAnsi="Arial" w:cs="Arial"/>
          <w:color w:val="FF0000"/>
          <w:sz w:val="22"/>
          <w:szCs w:val="22"/>
          <w:lang w:val="en-GB"/>
        </w:rPr>
        <w:t xml:space="preserve"> </w:t>
      </w:r>
    </w:p>
    <w:p w:rsidR="00A80332" w:rsidRPr="005D7D05" w:rsidRDefault="00A80332" w:rsidP="005D7D05">
      <w:pPr>
        <w:pStyle w:val="NoSpacing"/>
        <w:jc w:val="both"/>
        <w:rPr>
          <w:rFonts w:ascii="Arial" w:hAnsi="Arial" w:cs="Arial"/>
          <w:color w:val="000000" w:themeColor="text1"/>
          <w:sz w:val="22"/>
          <w:szCs w:val="22"/>
          <w:lang w:val="en-GB"/>
        </w:rPr>
      </w:pPr>
    </w:p>
    <w:p w:rsidR="00A80332" w:rsidRPr="005D7D05" w:rsidRDefault="00A80332" w:rsidP="005D7D05">
      <w:pPr>
        <w:pStyle w:val="NoSpacing"/>
        <w:jc w:val="both"/>
        <w:rPr>
          <w:rFonts w:ascii="Arial" w:hAnsi="Arial" w:cs="Arial"/>
          <w:color w:val="000000" w:themeColor="text1"/>
          <w:sz w:val="22"/>
          <w:szCs w:val="22"/>
          <w:lang w:val="en-GB"/>
        </w:rPr>
      </w:pPr>
    </w:p>
    <w:p w:rsidR="00080068" w:rsidRPr="005D7D05" w:rsidRDefault="00585167" w:rsidP="005D7D05">
      <w:pPr>
        <w:pStyle w:val="Heading2"/>
        <w:jc w:val="both"/>
        <w:rPr>
          <w:lang w:val="en-GB"/>
        </w:rPr>
      </w:pPr>
      <w:bookmarkStart w:id="17" w:name="_Toc91968779"/>
      <w:r w:rsidRPr="005D7D05">
        <w:rPr>
          <w:lang w:val="en-GB"/>
        </w:rPr>
        <w:t>Academic Writing</w:t>
      </w:r>
      <w:bookmarkEnd w:id="17"/>
      <w:r w:rsidR="00080068" w:rsidRPr="005D7D05">
        <w:rPr>
          <w:lang w:val="en-GB"/>
        </w:rPr>
        <w:t xml:space="preserve"> </w:t>
      </w:r>
    </w:p>
    <w:p w:rsidR="00080068" w:rsidRPr="005D7D05" w:rsidRDefault="00080068" w:rsidP="005D7D05">
      <w:pPr>
        <w:pStyle w:val="NoSpacing"/>
        <w:jc w:val="both"/>
        <w:rPr>
          <w:rFonts w:ascii="Arial" w:hAnsi="Arial" w:cs="Arial"/>
          <w:color w:val="000000" w:themeColor="text1"/>
          <w:sz w:val="22"/>
          <w:szCs w:val="22"/>
          <w:lang w:val="en-GB"/>
        </w:rPr>
      </w:pPr>
    </w:p>
    <w:p w:rsidR="00585167" w:rsidRPr="005D7D05" w:rsidRDefault="00080068" w:rsidP="005D7D05">
      <w:pPr>
        <w:pStyle w:val="Heading3"/>
        <w:jc w:val="both"/>
        <w:rPr>
          <w:lang w:val="en-GB"/>
        </w:rPr>
      </w:pPr>
      <w:bookmarkStart w:id="18" w:name="_Toc91968780"/>
      <w:r w:rsidRPr="005D7D05">
        <w:rPr>
          <w:lang w:val="en-GB"/>
        </w:rPr>
        <w:t>Description</w:t>
      </w:r>
      <w:bookmarkEnd w:id="18"/>
      <w:r w:rsidRPr="005D7D05">
        <w:rPr>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This was my fourth week of classes, and it taught me how to compose academic writing at the university level. I learned what techniques I can use and how to practise academic writing in two parts: paraphrasing and summarising. It means that I can use someone else's thoughts in my own words.</w:t>
      </w:r>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shd w:val="clear" w:color="auto" w:fill="FFFFFF"/>
          <w:lang w:val="en-GB"/>
        </w:rPr>
        <w:t>Academic writing is clear, concise, focussed, structured and backed up by evidence. Its purpose is to aid the reader’s understanding. (University of Leeds, 2018)</w:t>
      </w:r>
    </w:p>
    <w:p w:rsidR="00080068" w:rsidRPr="005D7D05" w:rsidRDefault="00080068" w:rsidP="005D7D05">
      <w:pPr>
        <w:pStyle w:val="NoSpacing"/>
        <w:jc w:val="both"/>
        <w:rPr>
          <w:rFonts w:ascii="Arial" w:hAnsi="Arial" w:cs="Arial"/>
          <w:color w:val="000000" w:themeColor="text1"/>
          <w:sz w:val="22"/>
          <w:szCs w:val="22"/>
          <w:lang w:val="en-GB"/>
        </w:rPr>
      </w:pPr>
    </w:p>
    <w:p w:rsidR="00585167" w:rsidRPr="005D7D05" w:rsidRDefault="00080068" w:rsidP="005D7D05">
      <w:pPr>
        <w:pStyle w:val="Heading3"/>
        <w:jc w:val="both"/>
        <w:rPr>
          <w:lang w:val="en-GB"/>
        </w:rPr>
      </w:pPr>
      <w:bookmarkStart w:id="19" w:name="_Toc91968781"/>
      <w:r w:rsidRPr="005D7D05">
        <w:rPr>
          <w:lang w:val="en-GB"/>
        </w:rPr>
        <w:t>Feeling</w:t>
      </w:r>
      <w:bookmarkEnd w:id="19"/>
      <w:r w:rsidRPr="005D7D05">
        <w:rPr>
          <w:lang w:val="en-GB"/>
        </w:rPr>
        <w:t xml:space="preserve"> </w:t>
      </w:r>
    </w:p>
    <w:p w:rsidR="00585167"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My first impression was that someone spoke a different language than I did, and I didn't understand why I had to use another people's work. This was unique, and it would enough if I provided a reference. After I realised that this lesson will aid in the development of my handwriting abilities and the expansion of my vocabulary, I will read more than I have in the past. I'm learning more and more new words every day. and I began to encounter unfamiliar phrases in my daily life</w:t>
      </w:r>
      <w:r w:rsidR="002D26EB" w:rsidRPr="005D7D05">
        <w:rPr>
          <w:rFonts w:ascii="Arial" w:hAnsi="Arial" w:cs="Arial"/>
          <w:color w:val="000000" w:themeColor="text1"/>
          <w:sz w:val="22"/>
          <w:szCs w:val="22"/>
          <w:lang w:val="en-GB"/>
        </w:rPr>
        <w:t>.</w:t>
      </w:r>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080068" w:rsidP="005D7D05">
      <w:pPr>
        <w:pStyle w:val="Heading3"/>
        <w:jc w:val="both"/>
        <w:rPr>
          <w:lang w:val="en-GB"/>
        </w:rPr>
      </w:pPr>
      <w:bookmarkStart w:id="20" w:name="_Toc91968782"/>
      <w:r w:rsidRPr="005D7D05">
        <w:rPr>
          <w:lang w:val="en-GB"/>
        </w:rPr>
        <w:t>Evaluation</w:t>
      </w:r>
      <w:bookmarkEnd w:id="20"/>
      <w:r w:rsidRPr="005D7D05">
        <w:rPr>
          <w:lang w:val="en-GB"/>
        </w:rPr>
        <w:t xml:space="preserve"> </w:t>
      </w:r>
      <w:r w:rsidR="00585167" w:rsidRPr="005D7D05">
        <w:rPr>
          <w:lang w:val="en-GB"/>
        </w:rPr>
        <w:t xml:space="preserve"> </w:t>
      </w:r>
    </w:p>
    <w:p w:rsidR="00585167" w:rsidRPr="005D7D05" w:rsidRDefault="002D26EB"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I was first confused because this writing style was unfamiliar to me; nevertheless, several students were really confident in their understanding of what Sylvia Hoffmann, my lecturer, wanted to explain to us and show with very good sample sentences. It's much easier when a classmate who understands explain a difficult idea to someone on my level.</w:t>
      </w: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 </w:t>
      </w:r>
    </w:p>
    <w:p w:rsidR="00585167" w:rsidRPr="005D7D05" w:rsidRDefault="00080068" w:rsidP="005D7D05">
      <w:pPr>
        <w:pStyle w:val="Heading3"/>
        <w:jc w:val="both"/>
        <w:rPr>
          <w:lang w:val="en-GB"/>
        </w:rPr>
      </w:pPr>
      <w:bookmarkStart w:id="21" w:name="_Toc91968783"/>
      <w:r w:rsidRPr="005D7D05">
        <w:rPr>
          <w:lang w:val="en-GB"/>
        </w:rPr>
        <w:t>Analysis</w:t>
      </w:r>
      <w:bookmarkEnd w:id="21"/>
      <w:r w:rsidR="00585167" w:rsidRPr="005D7D05">
        <w:rPr>
          <w:lang w:val="en-GB"/>
        </w:rPr>
        <w:t xml:space="preserve"> </w:t>
      </w:r>
    </w:p>
    <w:p w:rsidR="00080068"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As my interest in the subject grew, I began to love working on my report. In my daily reflections, I always use paraphraser, and I enjoy seeing how many new words I can learn. I devote more time to reading, researching, and writing. Many subjects can be discussed online with my classmates, and we can assist one another. Attract my attention and arouse my curiosity.</w:t>
      </w:r>
      <w:r w:rsidR="002D26EB" w:rsidRPr="005D7D05">
        <w:rPr>
          <w:rFonts w:ascii="Arial" w:hAnsi="Arial" w:cs="Arial"/>
          <w:color w:val="FF0000"/>
          <w:sz w:val="22"/>
          <w:szCs w:val="22"/>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080068" w:rsidP="005D7D05">
      <w:pPr>
        <w:pStyle w:val="Heading3"/>
        <w:jc w:val="both"/>
        <w:rPr>
          <w:lang w:val="en-GB"/>
        </w:rPr>
      </w:pPr>
      <w:bookmarkStart w:id="22" w:name="_Toc91968784"/>
      <w:r w:rsidRPr="005D7D05">
        <w:rPr>
          <w:lang w:val="en-GB"/>
        </w:rPr>
        <w:t>Conclusion</w:t>
      </w:r>
      <w:bookmarkEnd w:id="22"/>
      <w:r w:rsidRPr="005D7D05">
        <w:rPr>
          <w:lang w:val="en-GB"/>
        </w:rPr>
        <w:t xml:space="preserve"> </w:t>
      </w:r>
    </w:p>
    <w:p w:rsidR="00585167"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I never imagined that I would enjoy writing an academic report with paraphrasing and summarising, but this course has proven to be extremely beneficial and enjoyable for me. Encourages me to practise every day if I want to improve. I need to improve my focus and time management abilities first, and then I will be able to write a perfect report.</w:t>
      </w:r>
    </w:p>
    <w:p w:rsidR="005D7D05" w:rsidRPr="005D7D05" w:rsidRDefault="005D7D05"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"Used correctly, summarizing and paraphrasing can save time, increase </w:t>
      </w:r>
      <w:r w:rsidRPr="005D7D05">
        <w:rPr>
          <w:rFonts w:ascii="Arial" w:hAnsi="Arial" w:cs="Arial"/>
          <w:color w:val="000000" w:themeColor="text1"/>
          <w:sz w:val="22"/>
          <w:szCs w:val="22"/>
          <w:lang w:val="en-GB"/>
        </w:rPr>
        <w:t>understanding, and</w:t>
      </w:r>
      <w:r w:rsidRPr="005D7D05">
        <w:rPr>
          <w:rFonts w:ascii="Arial" w:hAnsi="Arial" w:cs="Arial"/>
          <w:color w:val="000000" w:themeColor="text1"/>
          <w:sz w:val="22"/>
          <w:szCs w:val="22"/>
          <w:lang w:val="en-GB"/>
        </w:rPr>
        <w:t xml:space="preserve"> give authority and credibility to your work. Both tools are useful when the precise wording of the original communication is less important than its overall meaning". (Mindtools.com, 2019)</w:t>
      </w:r>
    </w:p>
    <w:p w:rsidR="00080068" w:rsidRPr="005D7D05" w:rsidRDefault="00080068" w:rsidP="005D7D05">
      <w:pPr>
        <w:pStyle w:val="NoSpacing"/>
        <w:jc w:val="both"/>
        <w:rPr>
          <w:rFonts w:ascii="Arial" w:hAnsi="Arial" w:cs="Arial"/>
          <w:color w:val="000000" w:themeColor="text1"/>
          <w:sz w:val="22"/>
          <w:szCs w:val="22"/>
          <w:lang w:val="en-GB"/>
        </w:rPr>
      </w:pPr>
    </w:p>
    <w:p w:rsidR="00585167" w:rsidRPr="005D7D05" w:rsidRDefault="00080068" w:rsidP="005D7D05">
      <w:pPr>
        <w:pStyle w:val="Heading3"/>
        <w:jc w:val="both"/>
        <w:rPr>
          <w:lang w:val="en-GB"/>
        </w:rPr>
      </w:pPr>
      <w:bookmarkStart w:id="23" w:name="_Toc91968785"/>
      <w:r w:rsidRPr="005D7D05">
        <w:rPr>
          <w:lang w:val="en-GB"/>
        </w:rPr>
        <w:t>Action Plan</w:t>
      </w:r>
      <w:bookmarkEnd w:id="23"/>
      <w:r w:rsidRPr="005D7D05">
        <w:rPr>
          <w:lang w:val="en-GB"/>
        </w:rPr>
        <w:t xml:space="preserve"> </w:t>
      </w:r>
      <w:r w:rsidR="00585167" w:rsidRPr="005D7D05">
        <w:rPr>
          <w:lang w:val="en-GB"/>
        </w:rPr>
        <w:t xml:space="preserve"> </w:t>
      </w:r>
    </w:p>
    <w:p w:rsidR="00080068"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When I have to write an essay, or a report and you have to use academic words, I will read more books and perform more activities. I'll start earlier and do more summarising, and I'll take more notes in class because what I heard in lecture is sometimes more instructive, intelligible, and valuable than what she said in her own words.</w:t>
      </w:r>
      <w:r w:rsidR="00DF219F" w:rsidRPr="005D7D05">
        <w:rPr>
          <w:rFonts w:ascii="Arial" w:hAnsi="Arial" w:cs="Arial"/>
          <w:color w:val="000000" w:themeColor="text1"/>
          <w:sz w:val="22"/>
          <w:szCs w:val="22"/>
          <w:lang w:val="en-GB"/>
        </w:rPr>
        <w:t xml:space="preserve"> </w:t>
      </w:r>
    </w:p>
    <w:p w:rsidR="00080068" w:rsidRPr="005D7D05" w:rsidRDefault="00080068" w:rsidP="005D7D05">
      <w:pPr>
        <w:pStyle w:val="Heading2"/>
        <w:jc w:val="both"/>
        <w:rPr>
          <w:lang w:val="en-GB"/>
        </w:rPr>
      </w:pPr>
      <w:bookmarkStart w:id="24" w:name="_Toc91968786"/>
      <w:r w:rsidRPr="005D7D05">
        <w:rPr>
          <w:lang w:val="en-GB"/>
        </w:rPr>
        <w:lastRenderedPageBreak/>
        <w:t>Public Speaking</w:t>
      </w:r>
      <w:bookmarkEnd w:id="24"/>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2D26EB" w:rsidP="005D7D05">
      <w:pPr>
        <w:jc w:val="both"/>
        <w:rPr>
          <w:rFonts w:ascii="Arial" w:hAnsi="Arial" w:cs="Arial"/>
          <w:color w:val="2C3E50"/>
          <w:sz w:val="23"/>
          <w:szCs w:val="23"/>
          <w:shd w:val="clear" w:color="auto" w:fill="FFFFFF"/>
          <w:lang w:val="en-GB"/>
        </w:rPr>
      </w:pPr>
      <w:r w:rsidRPr="005D7D05">
        <w:rPr>
          <w:rFonts w:ascii="Arial" w:hAnsi="Arial" w:cs="Arial"/>
          <w:color w:val="000000" w:themeColor="text1"/>
          <w:sz w:val="22"/>
          <w:szCs w:val="22"/>
          <w:shd w:val="clear" w:color="auto" w:fill="FFFFFF"/>
          <w:lang w:val="en-GB"/>
        </w:rPr>
        <w:t>"</w:t>
      </w:r>
      <w:r w:rsidR="00585167" w:rsidRPr="005D7D05">
        <w:rPr>
          <w:rFonts w:ascii="Arial" w:hAnsi="Arial" w:cs="Arial"/>
          <w:color w:val="000000" w:themeColor="text1"/>
          <w:sz w:val="22"/>
          <w:szCs w:val="22"/>
          <w:shd w:val="clear" w:color="auto" w:fill="FFFFFF"/>
          <w:lang w:val="en-GB"/>
        </w:rPr>
        <w:t xml:space="preserve">The fear of public speaking is the most common phobia ahead of death, spiders, or heights. The National Institute of Mental Health reports that public speaking anxiety, or </w:t>
      </w:r>
      <w:r w:rsidRPr="005D7D05">
        <w:rPr>
          <w:rFonts w:ascii="Arial" w:hAnsi="Arial" w:cs="Arial"/>
          <w:color w:val="000000" w:themeColor="text1"/>
          <w:sz w:val="22"/>
          <w:szCs w:val="22"/>
          <w:shd w:val="clear" w:color="auto" w:fill="FFFFFF"/>
          <w:lang w:val="en-GB"/>
        </w:rPr>
        <w:t>gloss phobia</w:t>
      </w:r>
      <w:r w:rsidR="00585167" w:rsidRPr="005D7D05">
        <w:rPr>
          <w:rFonts w:ascii="Arial" w:hAnsi="Arial" w:cs="Arial"/>
          <w:color w:val="000000" w:themeColor="text1"/>
          <w:sz w:val="22"/>
          <w:szCs w:val="22"/>
          <w:shd w:val="clear" w:color="auto" w:fill="FFFFFF"/>
          <w:lang w:val="en-GB"/>
        </w:rPr>
        <w:t>, affects about 73% of the population. The underlying fear is judgment or negative evaluation by others. Public speaking anxiety is considered a social anxiety disorder</w:t>
      </w:r>
      <w:r w:rsidRPr="005D7D05">
        <w:rPr>
          <w:rFonts w:ascii="Arial" w:hAnsi="Arial" w:cs="Arial"/>
          <w:color w:val="000000" w:themeColor="text1"/>
          <w:sz w:val="22"/>
          <w:szCs w:val="22"/>
          <w:shd w:val="clear" w:color="auto" w:fill="FFFFFF"/>
          <w:lang w:val="en-GB"/>
        </w:rPr>
        <w:t>"</w:t>
      </w:r>
      <w:r w:rsidR="00585167" w:rsidRPr="005D7D05">
        <w:rPr>
          <w:rFonts w:ascii="Arial" w:hAnsi="Arial" w:cs="Arial"/>
          <w:color w:val="2C3E50"/>
          <w:sz w:val="23"/>
          <w:szCs w:val="23"/>
          <w:shd w:val="clear" w:color="auto" w:fill="FFFFFF"/>
          <w:lang w:val="en-GB"/>
        </w:rPr>
        <w:t xml:space="preserve"> </w:t>
      </w:r>
    </w:p>
    <w:p w:rsidR="00585167" w:rsidRPr="005D7D05" w:rsidRDefault="00585167" w:rsidP="005D7D05">
      <w:pPr>
        <w:jc w:val="both"/>
        <w:rPr>
          <w:lang w:val="en-GB"/>
        </w:rPr>
      </w:pPr>
      <w:r w:rsidRPr="005D7D05">
        <w:rPr>
          <w:rFonts w:ascii="Arial" w:hAnsi="Arial" w:cs="Arial"/>
          <w:color w:val="2C3E50"/>
          <w:sz w:val="23"/>
          <w:szCs w:val="23"/>
          <w:shd w:val="clear" w:color="auto" w:fill="FFFFFF"/>
          <w:lang w:val="en-GB"/>
        </w:rPr>
        <w:t xml:space="preserve">(John </w:t>
      </w:r>
      <w:proofErr w:type="spellStart"/>
      <w:r w:rsidRPr="005D7D05">
        <w:rPr>
          <w:rFonts w:ascii="Arial" w:hAnsi="Arial" w:cs="Arial"/>
          <w:color w:val="2C3E50"/>
          <w:sz w:val="23"/>
          <w:szCs w:val="23"/>
          <w:shd w:val="clear" w:color="auto" w:fill="FFFFFF"/>
          <w:lang w:val="en-GB"/>
        </w:rPr>
        <w:t>Montopoli</w:t>
      </w:r>
      <w:proofErr w:type="spellEnd"/>
      <w:r w:rsidRPr="005D7D05">
        <w:rPr>
          <w:rFonts w:ascii="Arial" w:hAnsi="Arial" w:cs="Arial"/>
          <w:color w:val="2C3E50"/>
          <w:sz w:val="23"/>
          <w:szCs w:val="23"/>
          <w:shd w:val="clear" w:color="auto" w:fill="FFFFFF"/>
          <w:lang w:val="en-GB"/>
        </w:rPr>
        <w:t>, 2019)</w:t>
      </w:r>
    </w:p>
    <w:p w:rsidR="00585167" w:rsidRPr="005D7D05" w:rsidRDefault="00585167" w:rsidP="005D7D05">
      <w:pPr>
        <w:pStyle w:val="NoSpacing"/>
        <w:jc w:val="both"/>
        <w:rPr>
          <w:rFonts w:ascii="Arial" w:hAnsi="Arial" w:cs="Arial"/>
          <w:color w:val="000000" w:themeColor="text1"/>
          <w:sz w:val="22"/>
          <w:szCs w:val="22"/>
          <w:lang w:val="en-GB"/>
        </w:rPr>
      </w:pPr>
    </w:p>
    <w:p w:rsidR="00080068" w:rsidRPr="005D7D05" w:rsidRDefault="00080068" w:rsidP="005D7D05">
      <w:pPr>
        <w:pStyle w:val="NoSpacing"/>
        <w:jc w:val="both"/>
        <w:rPr>
          <w:rFonts w:ascii="Arial" w:hAnsi="Arial" w:cs="Arial"/>
          <w:color w:val="000000" w:themeColor="text1"/>
          <w:sz w:val="22"/>
          <w:szCs w:val="22"/>
          <w:lang w:val="en-GB"/>
        </w:rPr>
      </w:pPr>
    </w:p>
    <w:p w:rsidR="00080068" w:rsidRPr="005D7D05" w:rsidRDefault="00080068" w:rsidP="005D7D05">
      <w:pPr>
        <w:pStyle w:val="Heading3"/>
        <w:jc w:val="both"/>
        <w:rPr>
          <w:lang w:val="en-GB"/>
        </w:rPr>
      </w:pPr>
      <w:bookmarkStart w:id="25" w:name="_Toc91968787"/>
      <w:r w:rsidRPr="005D7D05">
        <w:rPr>
          <w:lang w:val="en-GB"/>
        </w:rPr>
        <w:t>Description</w:t>
      </w:r>
      <w:bookmarkEnd w:id="25"/>
      <w:r w:rsidRPr="005D7D05">
        <w:rPr>
          <w:lang w:val="en-GB"/>
        </w:rPr>
        <w:t xml:space="preserve"> </w:t>
      </w:r>
    </w:p>
    <w:p w:rsidR="00080068"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My term began in October 2021, and after nine weeks, I gave my individual presentation during class time. I had around five to ten minutes to speak. I was required to use Microsoft PowerPoint slides and all of the tools that I had learnt in class. I chose the business management area because I've had my own firm for a long time. This was the first time in my life that I had given a public speech.</w:t>
      </w:r>
    </w:p>
    <w:p w:rsidR="00585167" w:rsidRPr="005D7D05" w:rsidRDefault="00585167" w:rsidP="005D7D05">
      <w:pPr>
        <w:pStyle w:val="NoSpacing"/>
        <w:jc w:val="both"/>
        <w:rPr>
          <w:rFonts w:ascii="Arial" w:hAnsi="Arial" w:cs="Arial"/>
          <w:color w:val="000000" w:themeColor="text1"/>
          <w:sz w:val="22"/>
          <w:szCs w:val="22"/>
          <w:lang w:val="en-GB"/>
        </w:rPr>
      </w:pPr>
    </w:p>
    <w:p w:rsidR="00585167" w:rsidRPr="005D7D05" w:rsidRDefault="00080068" w:rsidP="005D7D05">
      <w:pPr>
        <w:pStyle w:val="Heading3"/>
        <w:jc w:val="both"/>
        <w:rPr>
          <w:lang w:val="en-GB"/>
        </w:rPr>
      </w:pPr>
      <w:bookmarkStart w:id="26" w:name="_Toc91968788"/>
      <w:r w:rsidRPr="005D7D05">
        <w:rPr>
          <w:lang w:val="en-GB"/>
        </w:rPr>
        <w:t>Feeling</w:t>
      </w:r>
      <w:bookmarkEnd w:id="26"/>
      <w:r w:rsidRPr="005D7D05">
        <w:rPr>
          <w:lang w:val="en-GB"/>
        </w:rPr>
        <w:t xml:space="preserve"> </w:t>
      </w:r>
      <w:r w:rsidR="00585167" w:rsidRPr="005D7D05">
        <w:rPr>
          <w:lang w:val="en-GB"/>
        </w:rPr>
        <w:t xml:space="preserve"> </w:t>
      </w:r>
    </w:p>
    <w:p w:rsidR="00585167"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 xml:space="preserve">I was very nervous never do before like this. Usually I am not shy person, just this situation bit different because here everybody watching you. I think this feeling is come out when I am not confident, because when I practice at home I did well because I feel myself safety, but front of the class it is not working. My lecture front of me as well she makes notes and if I am reading or not </w:t>
      </w:r>
      <w:r w:rsidR="005D7D05" w:rsidRPr="005D7D05">
        <w:rPr>
          <w:rFonts w:ascii="Arial" w:hAnsi="Arial" w:cs="Arial"/>
          <w:color w:val="000000" w:themeColor="text1"/>
          <w:sz w:val="22"/>
          <w:szCs w:val="22"/>
          <w:lang w:val="en-GB"/>
        </w:rPr>
        <w:t>confident,</w:t>
      </w:r>
      <w:r w:rsidRPr="005D7D05">
        <w:rPr>
          <w:rFonts w:ascii="Arial" w:hAnsi="Arial" w:cs="Arial"/>
          <w:color w:val="000000" w:themeColor="text1"/>
          <w:sz w:val="22"/>
          <w:szCs w:val="22"/>
          <w:lang w:val="en-GB"/>
        </w:rPr>
        <w:t xml:space="preserve"> I will get less marks.</w:t>
      </w:r>
    </w:p>
    <w:p w:rsidR="002D26EB" w:rsidRPr="005D7D05" w:rsidRDefault="002D26EB" w:rsidP="005D7D05">
      <w:pPr>
        <w:pStyle w:val="Heading3"/>
        <w:jc w:val="both"/>
        <w:rPr>
          <w:lang w:val="en-GB"/>
        </w:rPr>
      </w:pPr>
      <w:bookmarkStart w:id="27" w:name="_Toc91968789"/>
    </w:p>
    <w:p w:rsidR="00585167" w:rsidRPr="005D7D05" w:rsidRDefault="00080068" w:rsidP="005D7D05">
      <w:pPr>
        <w:pStyle w:val="Heading3"/>
        <w:jc w:val="both"/>
        <w:rPr>
          <w:lang w:val="en-GB"/>
        </w:rPr>
      </w:pPr>
      <w:r w:rsidRPr="005D7D05">
        <w:rPr>
          <w:lang w:val="en-GB"/>
        </w:rPr>
        <w:t>Evaluation</w:t>
      </w:r>
      <w:bookmarkEnd w:id="27"/>
      <w:r w:rsidRPr="005D7D05">
        <w:rPr>
          <w:lang w:val="en-GB"/>
        </w:rPr>
        <w:t xml:space="preserve"> </w:t>
      </w:r>
      <w:r w:rsidR="00585167" w:rsidRPr="005D7D05">
        <w:rPr>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It was uncomfortable to wait because the class chose who would be next in line. I just postponed and practiced, and after I was embarrassed; This is the worst decision I've ever made; Still, when I was done, it felt great. I was satisfied with myself; I knew I could have</w:t>
      </w:r>
      <w:r w:rsidR="002D26EB" w:rsidRPr="005D7D05">
        <w:rPr>
          <w:rFonts w:ascii="Arial" w:hAnsi="Arial" w:cs="Arial"/>
          <w:color w:val="000000" w:themeColor="text1"/>
          <w:sz w:val="22"/>
          <w:szCs w:val="22"/>
          <w:lang w:val="en-GB"/>
        </w:rPr>
        <w:t xml:space="preserve"> it</w:t>
      </w:r>
      <w:r w:rsidRPr="005D7D05">
        <w:rPr>
          <w:rFonts w:ascii="Arial" w:hAnsi="Arial" w:cs="Arial"/>
          <w:color w:val="000000" w:themeColor="text1"/>
          <w:sz w:val="22"/>
          <w:szCs w:val="22"/>
          <w:lang w:val="en-GB"/>
        </w:rPr>
        <w:t xml:space="preserve"> reached </w:t>
      </w:r>
      <w:r w:rsidR="00727C92" w:rsidRPr="005D7D05">
        <w:rPr>
          <w:rFonts w:ascii="Arial" w:hAnsi="Arial" w:cs="Arial"/>
          <w:color w:val="FF0000"/>
          <w:sz w:val="22"/>
          <w:szCs w:val="22"/>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p>
    <w:p w:rsidR="002D26EB" w:rsidRPr="005D7D05" w:rsidRDefault="00080068" w:rsidP="005D7D05">
      <w:pPr>
        <w:pStyle w:val="Heading3"/>
        <w:jc w:val="both"/>
        <w:rPr>
          <w:lang w:val="en-GB"/>
        </w:rPr>
      </w:pPr>
      <w:bookmarkStart w:id="28" w:name="_Toc91968790"/>
      <w:r w:rsidRPr="005D7D05">
        <w:rPr>
          <w:lang w:val="en-GB"/>
        </w:rPr>
        <w:t>Analysis</w:t>
      </w:r>
      <w:bookmarkEnd w:id="28"/>
      <w:r w:rsidRPr="005D7D05">
        <w:rPr>
          <w:lang w:val="en-GB"/>
        </w:rPr>
        <w:t xml:space="preserve"> </w:t>
      </w:r>
    </w:p>
    <w:p w:rsidR="00585167" w:rsidRPr="005D7D05" w:rsidRDefault="002D26EB"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 xml:space="preserve"> I did two oral presentations in the</w:t>
      </w:r>
      <w:r w:rsidR="00585167" w:rsidRPr="005D7D05">
        <w:rPr>
          <w:rFonts w:ascii="Arial" w:hAnsi="Arial" w:cs="Arial"/>
          <w:color w:val="000000" w:themeColor="text1"/>
          <w:sz w:val="22"/>
          <w:szCs w:val="22"/>
          <w:lang w:val="en-GB"/>
        </w:rPr>
        <w:t xml:space="preserve"> classroom, and I never felt the same way when I spoke in front of a large</w:t>
      </w:r>
      <w:r w:rsidRPr="005D7D05">
        <w:rPr>
          <w:rFonts w:ascii="Arial" w:hAnsi="Arial" w:cs="Arial"/>
          <w:color w:val="000000" w:themeColor="text1"/>
          <w:sz w:val="22"/>
          <w:szCs w:val="22"/>
          <w:lang w:val="en-GB"/>
        </w:rPr>
        <w:t xml:space="preserve"> group of people. This feeling makes me optimistic about the future.</w:t>
      </w:r>
      <w:r w:rsidR="00585167" w:rsidRPr="005D7D05">
        <w:rPr>
          <w:rFonts w:ascii="Arial" w:hAnsi="Arial" w:cs="Arial"/>
          <w:color w:val="000000" w:themeColor="text1"/>
          <w:sz w:val="22"/>
          <w:szCs w:val="22"/>
          <w:lang w:val="en-GB"/>
        </w:rPr>
        <w:t xml:space="preserve"> </w:t>
      </w:r>
      <w:r w:rsidRPr="005D7D05">
        <w:rPr>
          <w:rFonts w:ascii="Arial" w:hAnsi="Arial" w:cs="Arial"/>
          <w:color w:val="000000" w:themeColor="text1"/>
          <w:sz w:val="22"/>
          <w:szCs w:val="22"/>
          <w:lang w:val="en-GB"/>
        </w:rPr>
        <w:t>My classmates, for example, were really helpful and they give me with feedback example</w:t>
      </w:r>
      <w:r w:rsidR="00585167" w:rsidRPr="005D7D05">
        <w:rPr>
          <w:rFonts w:ascii="Arial" w:hAnsi="Arial" w:cs="Arial"/>
          <w:color w:val="000000" w:themeColor="text1"/>
          <w:sz w:val="22"/>
          <w:szCs w:val="22"/>
          <w:lang w:val="en-GB"/>
        </w:rPr>
        <w:t xml:space="preserve"> </w:t>
      </w:r>
      <w:r w:rsidRPr="005D7D05">
        <w:rPr>
          <w:rFonts w:ascii="Arial" w:hAnsi="Arial" w:cs="Arial"/>
          <w:color w:val="000000" w:themeColor="text1"/>
          <w:sz w:val="22"/>
          <w:szCs w:val="22"/>
          <w:lang w:val="en-GB"/>
        </w:rPr>
        <w:t>I started shaking my penny in my pocket. I've always known that I needed something in my hand to help relax I thought one hand I hold it</w:t>
      </w:r>
      <w:r w:rsidR="00585167" w:rsidRPr="005D7D05">
        <w:rPr>
          <w:rFonts w:ascii="Arial" w:hAnsi="Arial" w:cs="Arial"/>
          <w:color w:val="000000" w:themeColor="text1"/>
          <w:sz w:val="22"/>
          <w:szCs w:val="22"/>
          <w:lang w:val="en-GB"/>
        </w:rPr>
        <w:t xml:space="preserve"> print</w:t>
      </w:r>
      <w:r w:rsidRPr="005D7D05">
        <w:rPr>
          <w:rFonts w:ascii="Arial" w:hAnsi="Arial" w:cs="Arial"/>
          <w:color w:val="000000" w:themeColor="text1"/>
          <w:sz w:val="22"/>
          <w:szCs w:val="22"/>
          <w:lang w:val="en-GB"/>
        </w:rPr>
        <w:t>ed the notes; on the other hand, was free</w:t>
      </w:r>
      <w:r w:rsidR="00585167" w:rsidRPr="005D7D05">
        <w:rPr>
          <w:rFonts w:ascii="Arial" w:hAnsi="Arial" w:cs="Arial"/>
          <w:color w:val="000000" w:themeColor="text1"/>
          <w:sz w:val="22"/>
          <w:szCs w:val="22"/>
          <w:lang w:val="en-GB"/>
        </w:rPr>
        <w:t>.</w:t>
      </w:r>
      <w:r w:rsidR="00727C92" w:rsidRPr="005D7D05">
        <w:rPr>
          <w:rFonts w:ascii="Arial" w:hAnsi="Arial" w:cs="Arial"/>
          <w:color w:val="000000" w:themeColor="text1"/>
          <w:sz w:val="22"/>
          <w:szCs w:val="22"/>
          <w:lang w:val="en-GB"/>
        </w:rPr>
        <w:t xml:space="preserve"> </w:t>
      </w:r>
      <w:r w:rsidR="00727C92" w:rsidRPr="005D7D05">
        <w:rPr>
          <w:rFonts w:ascii="Arial" w:hAnsi="Arial" w:cs="Arial"/>
          <w:color w:val="FF0000"/>
          <w:sz w:val="22"/>
          <w:szCs w:val="22"/>
          <w:lang w:val="en-GB"/>
        </w:rPr>
        <w:t xml:space="preserve"> </w:t>
      </w:r>
    </w:p>
    <w:p w:rsidR="00080068" w:rsidRPr="005D7D05" w:rsidRDefault="00080068" w:rsidP="005D7D05">
      <w:pPr>
        <w:pStyle w:val="NoSpacing"/>
        <w:jc w:val="both"/>
        <w:rPr>
          <w:rFonts w:ascii="Arial" w:hAnsi="Arial" w:cs="Arial"/>
          <w:color w:val="000000" w:themeColor="text1"/>
          <w:sz w:val="22"/>
          <w:szCs w:val="22"/>
          <w:lang w:val="en-GB"/>
        </w:rPr>
      </w:pPr>
    </w:p>
    <w:p w:rsidR="00585167" w:rsidRPr="005D7D05" w:rsidRDefault="00080068" w:rsidP="005D7D05">
      <w:pPr>
        <w:pStyle w:val="Heading3"/>
        <w:jc w:val="both"/>
        <w:rPr>
          <w:lang w:val="en-GB"/>
        </w:rPr>
      </w:pPr>
      <w:bookmarkStart w:id="29" w:name="_Toc91968791"/>
      <w:r w:rsidRPr="005D7D05">
        <w:rPr>
          <w:lang w:val="en-GB"/>
        </w:rPr>
        <w:t>Conclusion</w:t>
      </w:r>
      <w:bookmarkEnd w:id="29"/>
      <w:r w:rsidRPr="005D7D05">
        <w:rPr>
          <w:lang w:val="en-GB"/>
        </w:rPr>
        <w:t xml:space="preserve"> </w:t>
      </w:r>
    </w:p>
    <w:p w:rsidR="00585167"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 xml:space="preserve">First of all, I need more English-speaking skills I have learning </w:t>
      </w:r>
      <w:r w:rsidR="002D26EB" w:rsidRPr="005D7D05">
        <w:rPr>
          <w:rFonts w:ascii="Arial" w:hAnsi="Arial" w:cs="Arial"/>
          <w:color w:val="000000" w:themeColor="text1"/>
          <w:sz w:val="22"/>
          <w:szCs w:val="22"/>
          <w:lang w:val="en-GB"/>
        </w:rPr>
        <w:t>more, I</w:t>
      </w:r>
      <w:r w:rsidRPr="005D7D05">
        <w:rPr>
          <w:rFonts w:ascii="Arial" w:hAnsi="Arial" w:cs="Arial"/>
          <w:color w:val="000000" w:themeColor="text1"/>
          <w:sz w:val="22"/>
          <w:szCs w:val="22"/>
          <w:lang w:val="en-GB"/>
        </w:rPr>
        <w:t xml:space="preserve"> have to practice public speaking where can I do but it is the best in the class room actively participate. I learned from this situation nothing happened if I have to public speaking, my class mates </w:t>
      </w:r>
      <w:r w:rsidR="002D26EB" w:rsidRPr="005D7D05">
        <w:rPr>
          <w:rFonts w:ascii="Arial" w:hAnsi="Arial" w:cs="Arial"/>
          <w:color w:val="000000" w:themeColor="text1"/>
          <w:sz w:val="22"/>
          <w:szCs w:val="22"/>
          <w:lang w:val="en-GB"/>
        </w:rPr>
        <w:t>were</w:t>
      </w:r>
      <w:r w:rsidRPr="005D7D05">
        <w:rPr>
          <w:rFonts w:ascii="Arial" w:hAnsi="Arial" w:cs="Arial"/>
          <w:color w:val="000000" w:themeColor="text1"/>
          <w:sz w:val="22"/>
          <w:szCs w:val="22"/>
          <w:lang w:val="en-GB"/>
        </w:rPr>
        <w:t xml:space="preserve"> helpful I do not have to scare of it </w:t>
      </w:r>
      <w:r w:rsidR="00727C92" w:rsidRPr="005D7D05">
        <w:rPr>
          <w:rFonts w:ascii="Arial" w:hAnsi="Arial" w:cs="Arial"/>
          <w:color w:val="FF0000"/>
          <w:sz w:val="22"/>
          <w:szCs w:val="22"/>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p>
    <w:p w:rsidR="00080068" w:rsidRPr="005D7D05" w:rsidRDefault="00080068" w:rsidP="005D7D05">
      <w:pPr>
        <w:pStyle w:val="NoSpacing"/>
        <w:jc w:val="both"/>
        <w:rPr>
          <w:rFonts w:ascii="Arial" w:hAnsi="Arial" w:cs="Arial"/>
          <w:color w:val="000000" w:themeColor="text1"/>
          <w:sz w:val="22"/>
          <w:szCs w:val="22"/>
          <w:lang w:val="en-GB"/>
        </w:rPr>
      </w:pPr>
    </w:p>
    <w:p w:rsidR="002D26EB" w:rsidRPr="005D7D05" w:rsidRDefault="002D26EB" w:rsidP="005D7D05">
      <w:pPr>
        <w:pStyle w:val="Heading3"/>
        <w:jc w:val="both"/>
        <w:rPr>
          <w:lang w:val="en-GB"/>
        </w:rPr>
      </w:pPr>
      <w:bookmarkStart w:id="30" w:name="_Toc91968792"/>
    </w:p>
    <w:p w:rsidR="00585167" w:rsidRPr="005D7D05" w:rsidRDefault="00585167" w:rsidP="005D7D05">
      <w:pPr>
        <w:pStyle w:val="Heading3"/>
        <w:jc w:val="both"/>
        <w:rPr>
          <w:lang w:val="en-GB"/>
        </w:rPr>
      </w:pPr>
      <w:r w:rsidRPr="005D7D05">
        <w:rPr>
          <w:lang w:val="en-GB"/>
        </w:rPr>
        <w:t>Action Plan</w:t>
      </w:r>
      <w:bookmarkEnd w:id="30"/>
      <w:r w:rsidR="00080068" w:rsidRPr="005D7D05">
        <w:rPr>
          <w:lang w:val="en-GB"/>
        </w:rPr>
        <w:t xml:space="preserve"> </w:t>
      </w:r>
    </w:p>
    <w:p w:rsidR="00585167" w:rsidRPr="005D7D05" w:rsidRDefault="00585167" w:rsidP="005D7D05">
      <w:pPr>
        <w:pStyle w:val="NoSpacing"/>
        <w:jc w:val="both"/>
        <w:rPr>
          <w:rFonts w:ascii="Arial" w:hAnsi="Arial" w:cs="Arial"/>
          <w:color w:val="FF0000"/>
          <w:sz w:val="22"/>
          <w:szCs w:val="22"/>
          <w:lang w:val="en-GB"/>
        </w:rPr>
      </w:pPr>
      <w:r w:rsidRPr="005D7D05">
        <w:rPr>
          <w:rFonts w:ascii="Arial" w:hAnsi="Arial" w:cs="Arial"/>
          <w:color w:val="000000" w:themeColor="text1"/>
          <w:sz w:val="22"/>
          <w:szCs w:val="22"/>
          <w:lang w:val="en-GB"/>
        </w:rPr>
        <w:t xml:space="preserve"> Next time, I'll start working on my presentation sooner, and if I have more time, I'll be more confident when it comes time to speak. I try to get up earlier and not leave things to the last minute. For the sake of my hand having to hold it, I will never again make a noise with my hand. I'll have to watch more public speakers to see what they're capable of. I need to read more books</w:t>
      </w:r>
      <w:r w:rsidR="002D26EB" w:rsidRPr="005D7D05">
        <w:rPr>
          <w:rFonts w:ascii="Arial" w:hAnsi="Arial" w:cs="Arial"/>
          <w:color w:val="000000" w:themeColor="text1"/>
          <w:sz w:val="22"/>
          <w:szCs w:val="22"/>
          <w:lang w:val="en-GB"/>
        </w:rPr>
        <w:t xml:space="preserve"> from online library what is the content of academic</w:t>
      </w:r>
      <w:r w:rsidRPr="005D7D05">
        <w:rPr>
          <w:rFonts w:ascii="Arial" w:hAnsi="Arial" w:cs="Arial"/>
          <w:color w:val="000000" w:themeColor="text1"/>
          <w:sz w:val="22"/>
          <w:szCs w:val="22"/>
          <w:lang w:val="en-GB"/>
        </w:rPr>
        <w:t xml:space="preserve"> writing, such as essays and reports</w:t>
      </w:r>
      <w:r w:rsidR="00193469" w:rsidRPr="005D7D05">
        <w:rPr>
          <w:rFonts w:ascii="Arial" w:hAnsi="Arial" w:cs="Arial"/>
          <w:color w:val="FF0000"/>
          <w:sz w:val="22"/>
          <w:szCs w:val="22"/>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 </w:t>
      </w:r>
    </w:p>
    <w:p w:rsidR="00585167" w:rsidRPr="005D7D05" w:rsidRDefault="00585167" w:rsidP="005D7D05">
      <w:pPr>
        <w:pStyle w:val="NoSpacing"/>
        <w:jc w:val="both"/>
        <w:rPr>
          <w:rFonts w:ascii="Arial" w:hAnsi="Arial" w:cs="Arial"/>
          <w:color w:val="000000" w:themeColor="text1"/>
          <w:sz w:val="22"/>
          <w:szCs w:val="22"/>
          <w:lang w:val="en-GB"/>
        </w:rPr>
      </w:pPr>
    </w:p>
    <w:p w:rsidR="000F3114" w:rsidRPr="005D7D05" w:rsidRDefault="000F3114" w:rsidP="005F0F31">
      <w:pPr>
        <w:pStyle w:val="Heading1"/>
        <w:rPr>
          <w:lang w:val="en-GB"/>
        </w:rPr>
      </w:pPr>
      <w:bookmarkStart w:id="31" w:name="_Toc91968793"/>
      <w:r w:rsidRPr="005D7D05">
        <w:rPr>
          <w:lang w:val="en-GB"/>
        </w:rPr>
        <w:t>References</w:t>
      </w:r>
      <w:bookmarkEnd w:id="31"/>
      <w:r w:rsidR="00193469" w:rsidRPr="005D7D05">
        <w:rPr>
          <w:lang w:val="en-GB"/>
        </w:rPr>
        <w:t xml:space="preserve"> </w:t>
      </w:r>
    </w:p>
    <w:p w:rsidR="000F3114" w:rsidRPr="005D7D05" w:rsidRDefault="000F3114" w:rsidP="00585167">
      <w:pPr>
        <w:pStyle w:val="NoSpacing"/>
        <w:rPr>
          <w:rFonts w:ascii="Arial" w:hAnsi="Arial" w:cs="Arial"/>
          <w:color w:val="000000" w:themeColor="text1"/>
          <w:sz w:val="22"/>
          <w:szCs w:val="22"/>
          <w:lang w:val="en-GB"/>
        </w:rPr>
      </w:pPr>
    </w:p>
    <w:p w:rsidR="000F3114" w:rsidRPr="005D7D05" w:rsidRDefault="000F3114"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The University of Edinburgh (2020). Gibbs’ Reflective Cycle. [online] The University of Edinburgh. Available at: https://www.ed.ac.uk/reflection/reflectors-toolkit/reflecting-on-experience/gibbs-reflective-cycle</w:t>
      </w:r>
      <w:r w:rsidR="00585167" w:rsidRPr="005D7D05">
        <w:rPr>
          <w:rFonts w:ascii="Arial" w:hAnsi="Arial" w:cs="Arial"/>
          <w:color w:val="000000" w:themeColor="text1"/>
          <w:sz w:val="22"/>
          <w:szCs w:val="22"/>
          <w:lang w:val="en-GB"/>
        </w:rPr>
        <w:t xml:space="preserve"> [Accessed 25 Dec.2021]</w:t>
      </w:r>
      <w:r w:rsidRPr="005D7D05">
        <w:rPr>
          <w:rFonts w:ascii="Arial" w:hAnsi="Arial" w:cs="Arial"/>
          <w:color w:val="000000" w:themeColor="text1"/>
          <w:sz w:val="22"/>
          <w:szCs w:val="22"/>
          <w:lang w:val="en-GB"/>
        </w:rPr>
        <w:br/>
      </w:r>
    </w:p>
    <w:p w:rsidR="000E4B28" w:rsidRPr="005D7D05" w:rsidRDefault="000E4B28"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Finlay, Linda (2008). Reflecting on ‘Reflective practice’. Practice-based Professional Learning Paper 52, The Open University.</w:t>
      </w:r>
      <w:r w:rsidRPr="005D7D05">
        <w:rPr>
          <w:rFonts w:ascii="Arial" w:hAnsi="Arial" w:cs="Arial"/>
          <w:color w:val="000000" w:themeColor="text1"/>
          <w:sz w:val="22"/>
          <w:szCs w:val="22"/>
          <w:lang w:val="en-GB"/>
        </w:rPr>
        <w:br/>
      </w:r>
    </w:p>
    <w:p w:rsidR="002D26EB" w:rsidRPr="005D7D05" w:rsidRDefault="00B813D0"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Chapman, Alan (2021). Time Management Tips. [online] Available at: https://www.businessballs.com/self-management/time-management-tips/</w:t>
      </w:r>
    </w:p>
    <w:p w:rsidR="00585167" w:rsidRPr="005D7D05" w:rsidRDefault="00585167"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[Accessed 26 Dec.2021]</w:t>
      </w:r>
    </w:p>
    <w:p w:rsidR="002D26EB" w:rsidRPr="005D7D05" w:rsidRDefault="00585167"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 </w:t>
      </w:r>
    </w:p>
    <w:p w:rsidR="008E3B4D" w:rsidRPr="005D7D05" w:rsidRDefault="008E3B4D"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NHS 2021, Easy time-management tips, nhs.u</w:t>
      </w:r>
      <w:r w:rsidR="00585167" w:rsidRPr="005D7D05">
        <w:rPr>
          <w:rFonts w:ascii="Arial" w:hAnsi="Arial" w:cs="Arial"/>
          <w:color w:val="000000" w:themeColor="text1"/>
          <w:sz w:val="22"/>
          <w:szCs w:val="22"/>
          <w:lang w:val="en-GB"/>
        </w:rPr>
        <w:t>k</w:t>
      </w:r>
      <w:r w:rsidRPr="005D7D05">
        <w:rPr>
          <w:rFonts w:ascii="Arial" w:hAnsi="Arial" w:cs="Arial"/>
          <w:color w:val="000000" w:themeColor="text1"/>
          <w:sz w:val="22"/>
          <w:szCs w:val="22"/>
          <w:lang w:val="en-GB"/>
        </w:rPr>
        <w:t>.</w:t>
      </w:r>
    </w:p>
    <w:p w:rsidR="00585167" w:rsidRPr="005D7D05" w:rsidRDefault="00585167"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 Cottrell, S. (2013). The study skills handbook. 4th ed. Basingstoke England: Palgrave Macmillan.</w:t>
      </w:r>
    </w:p>
    <w:p w:rsidR="002D26EB" w:rsidRPr="005D7D05" w:rsidRDefault="002D26EB" w:rsidP="002D26EB">
      <w:pPr>
        <w:pStyle w:val="NoSpacing"/>
        <w:rPr>
          <w:rFonts w:ascii="Arial" w:hAnsi="Arial" w:cs="Arial"/>
          <w:color w:val="000000" w:themeColor="text1"/>
          <w:sz w:val="22"/>
          <w:szCs w:val="22"/>
          <w:lang w:val="en-GB"/>
        </w:rPr>
      </w:pPr>
    </w:p>
    <w:p w:rsidR="002D26EB" w:rsidRPr="005D7D05" w:rsidRDefault="002D26EB" w:rsidP="002D26EB">
      <w:pPr>
        <w:pStyle w:val="NoSpacing"/>
        <w:rPr>
          <w:rFonts w:ascii="Arial" w:hAnsi="Arial" w:cs="Arial"/>
          <w:color w:val="000000" w:themeColor="text1"/>
          <w:sz w:val="22"/>
          <w:szCs w:val="22"/>
          <w:lang w:val="en-GB"/>
        </w:rPr>
      </w:pPr>
      <w:proofErr w:type="spellStart"/>
      <w:r w:rsidRPr="005D7D05">
        <w:rPr>
          <w:rFonts w:ascii="Arial" w:hAnsi="Arial" w:cs="Arial"/>
          <w:color w:val="000000" w:themeColor="text1"/>
          <w:sz w:val="22"/>
          <w:szCs w:val="22"/>
          <w:lang w:val="en-GB"/>
        </w:rPr>
        <w:t>Holstee</w:t>
      </w:r>
      <w:proofErr w:type="spellEnd"/>
      <w:r w:rsidRPr="005D7D05">
        <w:rPr>
          <w:rFonts w:ascii="Arial" w:hAnsi="Arial" w:cs="Arial"/>
          <w:color w:val="000000" w:themeColor="text1"/>
          <w:sz w:val="22"/>
          <w:szCs w:val="22"/>
          <w:lang w:val="en-GB"/>
        </w:rPr>
        <w:t>. (n.d.). The difference between keeping a diary, journaling, and reflecting. [online] Available at: https://www.holstee.com/blogs/mindful-matter/the-difference-between-keeping-a-diary-journaling-and-reflecting [Accessed 30 Dec. 2021].</w:t>
      </w:r>
    </w:p>
    <w:p w:rsidR="002D26EB" w:rsidRPr="005D7D05" w:rsidRDefault="002D26EB" w:rsidP="002D26EB">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Herbert-Smith, K. (2018). The importance of self-reflection. [online] Irisconnect.com. Available at: </w:t>
      </w:r>
      <w:proofErr w:type="gramStart"/>
      <w:r w:rsidRPr="005D7D05">
        <w:rPr>
          <w:rFonts w:ascii="Arial" w:hAnsi="Arial" w:cs="Arial"/>
          <w:color w:val="000000" w:themeColor="text1"/>
          <w:sz w:val="22"/>
          <w:szCs w:val="22"/>
          <w:lang w:val="en-GB"/>
        </w:rPr>
        <w:t>https://blog.irisconnect.com/uk/community/blog/importance-of-self-reflection/.[</w:t>
      </w:r>
      <w:proofErr w:type="gramEnd"/>
      <w:r w:rsidRPr="005D7D05">
        <w:rPr>
          <w:rFonts w:ascii="Arial" w:hAnsi="Arial" w:cs="Arial"/>
          <w:color w:val="000000" w:themeColor="text1"/>
          <w:sz w:val="22"/>
          <w:szCs w:val="22"/>
          <w:lang w:val="en-GB"/>
        </w:rPr>
        <w:t>Accessed 30 Dec]</w:t>
      </w:r>
    </w:p>
    <w:p w:rsidR="002D26EB" w:rsidRPr="005D7D05" w:rsidRDefault="002D26EB" w:rsidP="002D26EB">
      <w:pPr>
        <w:pStyle w:val="NoSpacing"/>
        <w:rPr>
          <w:rFonts w:ascii="Arial" w:hAnsi="Arial" w:cs="Arial"/>
          <w:color w:val="000000" w:themeColor="text1"/>
          <w:sz w:val="22"/>
          <w:szCs w:val="22"/>
          <w:lang w:val="en-GB"/>
        </w:rPr>
      </w:pPr>
    </w:p>
    <w:p w:rsidR="002D26EB" w:rsidRPr="005D7D05" w:rsidRDefault="002D26EB" w:rsidP="002D26EB">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www.youtube.com. (n.d.). </w:t>
      </w:r>
      <w:proofErr w:type="spellStart"/>
      <w:r w:rsidRPr="005D7D05">
        <w:rPr>
          <w:rFonts w:ascii="Arial" w:hAnsi="Arial" w:cs="Arial"/>
          <w:color w:val="000000" w:themeColor="text1"/>
          <w:sz w:val="22"/>
          <w:szCs w:val="22"/>
          <w:lang w:val="en-GB"/>
        </w:rPr>
        <w:t>Self Reflection</w:t>
      </w:r>
      <w:proofErr w:type="spellEnd"/>
      <w:r w:rsidRPr="005D7D05">
        <w:rPr>
          <w:rFonts w:ascii="Arial" w:hAnsi="Arial" w:cs="Arial"/>
          <w:color w:val="000000" w:themeColor="text1"/>
          <w:sz w:val="22"/>
          <w:szCs w:val="22"/>
          <w:lang w:val="en-GB"/>
        </w:rPr>
        <w:t xml:space="preserve"> Questions to Ask Yourself Daily | Jim </w:t>
      </w:r>
      <w:proofErr w:type="spellStart"/>
      <w:r w:rsidRPr="005D7D05">
        <w:rPr>
          <w:rFonts w:ascii="Arial" w:hAnsi="Arial" w:cs="Arial"/>
          <w:color w:val="000000" w:themeColor="text1"/>
          <w:sz w:val="22"/>
          <w:szCs w:val="22"/>
          <w:lang w:val="en-GB"/>
        </w:rPr>
        <w:t>Rohn</w:t>
      </w:r>
      <w:proofErr w:type="spellEnd"/>
      <w:r w:rsidRPr="005D7D05">
        <w:rPr>
          <w:rFonts w:ascii="Arial" w:hAnsi="Arial" w:cs="Arial"/>
          <w:color w:val="000000" w:themeColor="text1"/>
          <w:sz w:val="22"/>
          <w:szCs w:val="22"/>
          <w:lang w:val="en-GB"/>
        </w:rPr>
        <w:t>. [online] Available at: https://www.youtube.com/watch?v=dtxs2mACGsw [Accessed 31 Dec. 2021].</w:t>
      </w:r>
    </w:p>
    <w:p w:rsidR="002D26EB" w:rsidRPr="005D7D05" w:rsidRDefault="002D26EB" w:rsidP="002D26EB">
      <w:pPr>
        <w:pStyle w:val="NoSpacing"/>
        <w:rPr>
          <w:rFonts w:ascii="Arial" w:hAnsi="Arial" w:cs="Arial"/>
          <w:color w:val="000000" w:themeColor="text1"/>
          <w:sz w:val="22"/>
          <w:szCs w:val="22"/>
          <w:lang w:val="en-GB"/>
        </w:rPr>
      </w:pPr>
    </w:p>
    <w:p w:rsidR="002D26EB" w:rsidRPr="005D7D05" w:rsidRDefault="002D26EB" w:rsidP="002D26EB">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University of Leeds (2018). What is academic writing? | Academic writing | Library | University of Leeds. [online] Leeds.ac.uk. Available at: https://library.leeds.ac.uk/info/14011/writing/106/academic_writing. [Accessed 01 Jan.2022]</w:t>
      </w:r>
    </w:p>
    <w:p w:rsidR="002D26EB" w:rsidRPr="005D7D05" w:rsidRDefault="002D26EB" w:rsidP="002D26EB">
      <w:pPr>
        <w:pStyle w:val="NoSpacing"/>
        <w:rPr>
          <w:rFonts w:ascii="Arial" w:hAnsi="Arial" w:cs="Arial"/>
          <w:color w:val="000000" w:themeColor="text1"/>
          <w:sz w:val="22"/>
          <w:szCs w:val="22"/>
          <w:lang w:val="en-GB"/>
        </w:rPr>
      </w:pPr>
    </w:p>
    <w:p w:rsidR="002D26EB" w:rsidRPr="005D7D05" w:rsidRDefault="002D26EB" w:rsidP="002D26EB">
      <w:pPr>
        <w:pStyle w:val="NoSpacing"/>
        <w:rPr>
          <w:rFonts w:ascii="Arial" w:hAnsi="Arial" w:cs="Arial"/>
          <w:color w:val="000000" w:themeColor="text1"/>
          <w:sz w:val="22"/>
          <w:szCs w:val="22"/>
          <w:lang w:val="en-GB"/>
        </w:rPr>
      </w:pPr>
    </w:p>
    <w:p w:rsidR="002D26EB" w:rsidRPr="005D7D05" w:rsidRDefault="002D26EB" w:rsidP="002D26EB">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Mindtools.com. (2019). Paraphrasing and Summarizing: – Summing Up Key Ideas </w:t>
      </w:r>
      <w:proofErr w:type="gramStart"/>
      <w:r w:rsidRPr="005D7D05">
        <w:rPr>
          <w:rFonts w:ascii="Arial" w:hAnsi="Arial" w:cs="Arial"/>
          <w:color w:val="000000" w:themeColor="text1"/>
          <w:sz w:val="22"/>
          <w:szCs w:val="22"/>
          <w:lang w:val="en-GB"/>
        </w:rPr>
        <w:t>In</w:t>
      </w:r>
      <w:proofErr w:type="gramEnd"/>
      <w:r w:rsidRPr="005D7D05">
        <w:rPr>
          <w:rFonts w:ascii="Arial" w:hAnsi="Arial" w:cs="Arial"/>
          <w:color w:val="000000" w:themeColor="text1"/>
          <w:sz w:val="22"/>
          <w:szCs w:val="22"/>
          <w:lang w:val="en-GB"/>
        </w:rPr>
        <w:t xml:space="preserve"> Your Own Words. [online] Available at: https://www.mindtools.com/pages/article/paraphrasing-summarizing.htm [Accessed 01 Jan 2022]</w:t>
      </w:r>
    </w:p>
    <w:p w:rsidR="002D26EB" w:rsidRPr="005D7D05" w:rsidRDefault="002D26EB" w:rsidP="002D26EB">
      <w:pPr>
        <w:pStyle w:val="NoSpacing"/>
        <w:rPr>
          <w:rFonts w:ascii="Arial" w:hAnsi="Arial" w:cs="Arial"/>
          <w:color w:val="000000" w:themeColor="text1"/>
          <w:sz w:val="22"/>
          <w:szCs w:val="22"/>
          <w:lang w:val="en-GB"/>
        </w:rPr>
      </w:pPr>
    </w:p>
    <w:p w:rsidR="002D26EB" w:rsidRPr="005D7D05" w:rsidRDefault="002D26EB" w:rsidP="002D26EB">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John </w:t>
      </w:r>
      <w:proofErr w:type="spellStart"/>
      <w:r w:rsidRPr="005D7D05">
        <w:rPr>
          <w:rFonts w:ascii="Arial" w:hAnsi="Arial" w:cs="Arial"/>
          <w:color w:val="000000" w:themeColor="text1"/>
          <w:sz w:val="22"/>
          <w:szCs w:val="22"/>
          <w:lang w:val="en-GB"/>
        </w:rPr>
        <w:t>Montopoli</w:t>
      </w:r>
      <w:proofErr w:type="spellEnd"/>
      <w:r w:rsidRPr="005D7D05">
        <w:rPr>
          <w:rFonts w:ascii="Arial" w:hAnsi="Arial" w:cs="Arial"/>
          <w:color w:val="000000" w:themeColor="text1"/>
          <w:sz w:val="22"/>
          <w:szCs w:val="22"/>
          <w:lang w:val="en-GB"/>
        </w:rPr>
        <w:t xml:space="preserve"> (2019). PUBLIC SPEAKING ANXIETY AND FEAR OF BRAIN FREEZES | National Social Anxiety </w:t>
      </w:r>
      <w:proofErr w:type="spellStart"/>
      <w:r w:rsidRPr="005D7D05">
        <w:rPr>
          <w:rFonts w:ascii="Arial" w:hAnsi="Arial" w:cs="Arial"/>
          <w:color w:val="000000" w:themeColor="text1"/>
          <w:sz w:val="22"/>
          <w:szCs w:val="22"/>
          <w:lang w:val="en-GB"/>
        </w:rPr>
        <w:t>Center</w:t>
      </w:r>
      <w:proofErr w:type="spellEnd"/>
      <w:r w:rsidRPr="005D7D05">
        <w:rPr>
          <w:rFonts w:ascii="Arial" w:hAnsi="Arial" w:cs="Arial"/>
          <w:color w:val="000000" w:themeColor="text1"/>
          <w:sz w:val="22"/>
          <w:szCs w:val="22"/>
          <w:lang w:val="en-GB"/>
        </w:rPr>
        <w:t xml:space="preserve">. [online] National Social Anxiety </w:t>
      </w:r>
      <w:proofErr w:type="spellStart"/>
      <w:r w:rsidRPr="005D7D05">
        <w:rPr>
          <w:rFonts w:ascii="Arial" w:hAnsi="Arial" w:cs="Arial"/>
          <w:color w:val="000000" w:themeColor="text1"/>
          <w:sz w:val="22"/>
          <w:szCs w:val="22"/>
          <w:lang w:val="en-GB"/>
        </w:rPr>
        <w:t>Center</w:t>
      </w:r>
      <w:proofErr w:type="spellEnd"/>
      <w:r w:rsidRPr="005D7D05">
        <w:rPr>
          <w:rFonts w:ascii="Arial" w:hAnsi="Arial" w:cs="Arial"/>
          <w:color w:val="000000" w:themeColor="text1"/>
          <w:sz w:val="22"/>
          <w:szCs w:val="22"/>
          <w:lang w:val="en-GB"/>
        </w:rPr>
        <w:t>. Available at: https://nationalsocialanxietycenter.com/2017/02/20/public-speaking-and-fear-of-brain-freezes/. [Accessed 01Jan 2022]</w:t>
      </w:r>
    </w:p>
    <w:p w:rsidR="002D26EB" w:rsidRPr="005D7D05" w:rsidRDefault="002D26EB" w:rsidP="002D26EB">
      <w:pPr>
        <w:pStyle w:val="NoSpacing"/>
        <w:rPr>
          <w:rFonts w:ascii="Arial" w:hAnsi="Arial" w:cs="Arial"/>
          <w:color w:val="000000" w:themeColor="text1"/>
          <w:sz w:val="22"/>
          <w:szCs w:val="22"/>
          <w:lang w:val="en-GB"/>
        </w:rPr>
      </w:pPr>
    </w:p>
    <w:p w:rsidR="002D26EB" w:rsidRPr="005D7D05" w:rsidRDefault="002D26EB" w:rsidP="00585167">
      <w:pPr>
        <w:pStyle w:val="NoSpacing"/>
        <w:rPr>
          <w:rFonts w:ascii="Arial" w:hAnsi="Arial" w:cs="Arial"/>
          <w:color w:val="000000" w:themeColor="text1"/>
          <w:sz w:val="22"/>
          <w:szCs w:val="22"/>
          <w:shd w:val="clear" w:color="auto" w:fill="FEF1C4"/>
          <w:lang w:val="en-GB"/>
        </w:rPr>
      </w:pPr>
    </w:p>
    <w:p w:rsidR="00585167" w:rsidRPr="005D7D05" w:rsidRDefault="002D26EB" w:rsidP="00585167">
      <w:pPr>
        <w:pStyle w:val="NoSpacing"/>
        <w:rPr>
          <w:rFonts w:ascii="Arial" w:hAnsi="Arial" w:cs="Arial"/>
          <w:color w:val="000000" w:themeColor="text1"/>
          <w:sz w:val="22"/>
          <w:szCs w:val="22"/>
          <w:lang w:val="en-GB"/>
        </w:rPr>
      </w:pPr>
      <w:r w:rsidRPr="005D7D05">
        <w:rPr>
          <w:rFonts w:ascii="Arial" w:hAnsi="Arial" w:cs="Arial"/>
          <w:color w:val="000000" w:themeColor="text1"/>
          <w:sz w:val="22"/>
          <w:szCs w:val="22"/>
          <w:lang w:val="en-GB"/>
        </w:rPr>
        <w:t xml:space="preserve"> </w:t>
      </w:r>
    </w:p>
    <w:p w:rsidR="00585167" w:rsidRPr="005D7D05" w:rsidRDefault="00585167"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r w:rsidRPr="005D7D05">
        <w:rPr>
          <w:rFonts w:ascii="Arial" w:hAnsi="Arial" w:cs="Arial"/>
          <w:noProof/>
          <w:sz w:val="22"/>
          <w:szCs w:val="22"/>
          <w:lang w:val="en-GB"/>
        </w:rPr>
        <w:lastRenderedPageBreak/>
        <w:drawing>
          <wp:inline distT="0" distB="0" distL="0" distR="0">
            <wp:extent cx="5756910" cy="3597910"/>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épernyőfotó 2022-01-01 - 17.07.2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6910" cy="3597910"/>
                    </a:xfrm>
                    <a:prstGeom prst="rect">
                      <a:avLst/>
                    </a:prstGeom>
                  </pic:spPr>
                </pic:pic>
              </a:graphicData>
            </a:graphic>
          </wp:inline>
        </w:drawing>
      </w:r>
    </w:p>
    <w:p w:rsidR="00163BF1" w:rsidRPr="005D7D05" w:rsidRDefault="00163BF1" w:rsidP="00585167">
      <w:pPr>
        <w:pStyle w:val="NoSpacing"/>
        <w:ind w:left="360"/>
        <w:rPr>
          <w:rFonts w:ascii="Arial" w:hAnsi="Arial" w:cs="Arial"/>
          <w:sz w:val="22"/>
          <w:szCs w:val="22"/>
          <w:lang w:val="en-GB"/>
        </w:rPr>
      </w:pPr>
      <w:r w:rsidRPr="005D7D05">
        <w:rPr>
          <w:rFonts w:ascii="Arial" w:hAnsi="Arial" w:cs="Arial"/>
          <w:noProof/>
          <w:sz w:val="22"/>
          <w:szCs w:val="22"/>
          <w:lang w:val="en-GB"/>
        </w:rPr>
        <w:drawing>
          <wp:inline distT="0" distB="0" distL="0" distR="0">
            <wp:extent cx="5756910" cy="3597910"/>
            <wp:effectExtent l="0" t="0" r="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épernyőfotó 2022-01-01 - 17.07.1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6910" cy="3597910"/>
                    </a:xfrm>
                    <a:prstGeom prst="rect">
                      <a:avLst/>
                    </a:prstGeom>
                  </pic:spPr>
                </pic:pic>
              </a:graphicData>
            </a:graphic>
          </wp:inline>
        </w:drawing>
      </w:r>
    </w:p>
    <w:p w:rsidR="00163BF1" w:rsidRPr="005D7D05" w:rsidRDefault="00163BF1"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r w:rsidRPr="005D7D05">
        <w:rPr>
          <w:rFonts w:ascii="Arial" w:hAnsi="Arial" w:cs="Arial"/>
          <w:noProof/>
          <w:sz w:val="22"/>
          <w:szCs w:val="22"/>
          <w:lang w:val="en-GB"/>
        </w:rPr>
        <w:lastRenderedPageBreak/>
        <w:drawing>
          <wp:inline distT="0" distB="0" distL="0" distR="0">
            <wp:extent cx="5756910" cy="3597910"/>
            <wp:effectExtent l="0" t="0" r="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épernyőfotó 2022-01-01 - 17.07.0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6910" cy="3597910"/>
                    </a:xfrm>
                    <a:prstGeom prst="rect">
                      <a:avLst/>
                    </a:prstGeom>
                  </pic:spPr>
                </pic:pic>
              </a:graphicData>
            </a:graphic>
          </wp:inline>
        </w:drawing>
      </w:r>
    </w:p>
    <w:p w:rsidR="00163BF1" w:rsidRPr="005D7D05" w:rsidRDefault="00163BF1"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r w:rsidRPr="005D7D05">
        <w:rPr>
          <w:rFonts w:ascii="Arial" w:hAnsi="Arial" w:cs="Arial"/>
          <w:noProof/>
          <w:sz w:val="22"/>
          <w:szCs w:val="22"/>
          <w:lang w:val="en-GB"/>
        </w:rPr>
        <w:drawing>
          <wp:inline distT="0" distB="0" distL="0" distR="0">
            <wp:extent cx="5756910" cy="3597910"/>
            <wp:effectExtent l="0" t="0" r="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Képernyőfotó 2022-01-01 - 17.06.3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6910" cy="3597910"/>
                    </a:xfrm>
                    <a:prstGeom prst="rect">
                      <a:avLst/>
                    </a:prstGeom>
                  </pic:spPr>
                </pic:pic>
              </a:graphicData>
            </a:graphic>
          </wp:inline>
        </w:drawing>
      </w:r>
    </w:p>
    <w:p w:rsidR="00163BF1" w:rsidRPr="005D7D05" w:rsidRDefault="00163BF1" w:rsidP="00585167">
      <w:pPr>
        <w:pStyle w:val="NoSpacing"/>
        <w:ind w:left="360"/>
        <w:rPr>
          <w:rFonts w:ascii="Arial" w:hAnsi="Arial" w:cs="Arial"/>
          <w:sz w:val="22"/>
          <w:szCs w:val="22"/>
          <w:lang w:val="en-GB"/>
        </w:rPr>
      </w:pPr>
    </w:p>
    <w:p w:rsidR="00163BF1" w:rsidRPr="005D7D05" w:rsidRDefault="00163BF1" w:rsidP="00585167">
      <w:pPr>
        <w:pStyle w:val="NoSpacing"/>
        <w:ind w:left="360"/>
        <w:rPr>
          <w:rFonts w:ascii="Arial" w:hAnsi="Arial" w:cs="Arial"/>
          <w:sz w:val="22"/>
          <w:szCs w:val="22"/>
          <w:lang w:val="en-GB"/>
        </w:rPr>
      </w:pPr>
      <w:r w:rsidRPr="005D7D05">
        <w:rPr>
          <w:rFonts w:ascii="Arial" w:hAnsi="Arial" w:cs="Arial"/>
          <w:noProof/>
          <w:sz w:val="22"/>
          <w:szCs w:val="22"/>
          <w:lang w:val="en-GB"/>
        </w:rPr>
        <w:lastRenderedPageBreak/>
        <w:drawing>
          <wp:inline distT="0" distB="0" distL="0" distR="0">
            <wp:extent cx="5756910" cy="3597910"/>
            <wp:effectExtent l="0" t="0" r="0" b="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épernyőfotó 2022-01-01 - 17.02.2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56910" cy="3597910"/>
                    </a:xfrm>
                    <a:prstGeom prst="rect">
                      <a:avLst/>
                    </a:prstGeom>
                  </pic:spPr>
                </pic:pic>
              </a:graphicData>
            </a:graphic>
          </wp:inline>
        </w:drawing>
      </w:r>
    </w:p>
    <w:p w:rsidR="00585167" w:rsidRPr="005D7D05" w:rsidRDefault="00585167" w:rsidP="00585167">
      <w:pPr>
        <w:ind w:left="360"/>
        <w:rPr>
          <w:rFonts w:ascii="Arial" w:eastAsiaTheme="minorHAnsi" w:hAnsi="Arial" w:cs="Arial"/>
          <w:color w:val="000000" w:themeColor="text1"/>
          <w:sz w:val="22"/>
          <w:szCs w:val="22"/>
          <w:lang w:val="en-GB"/>
        </w:rPr>
      </w:pPr>
    </w:p>
    <w:sectPr w:rsidR="00585167" w:rsidRPr="005D7D05" w:rsidSect="002D26EB">
      <w:footerReference w:type="even" r:id="rId13"/>
      <w:footerReference w:type="default" r:id="rId14"/>
      <w:pgSz w:w="11900" w:h="16840"/>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30FC" w:rsidRDefault="00D930FC" w:rsidP="002D26EB">
      <w:r>
        <w:separator/>
      </w:r>
    </w:p>
  </w:endnote>
  <w:endnote w:type="continuationSeparator" w:id="0">
    <w:p w:rsidR="00D930FC" w:rsidRDefault="00D930FC" w:rsidP="002D2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3363161"/>
      <w:docPartObj>
        <w:docPartGallery w:val="Page Numbers (Bottom of Page)"/>
        <w:docPartUnique/>
      </w:docPartObj>
    </w:sdtPr>
    <w:sdtEndPr>
      <w:rPr>
        <w:rStyle w:val="PageNumber"/>
      </w:rPr>
    </w:sdtEndPr>
    <w:sdtContent>
      <w:p w:rsidR="002D26EB" w:rsidRDefault="002D26EB" w:rsidP="005D7D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D26EB" w:rsidRDefault="002D26EB" w:rsidP="002D26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6243248"/>
      <w:docPartObj>
        <w:docPartGallery w:val="Page Numbers (Bottom of Page)"/>
        <w:docPartUnique/>
      </w:docPartObj>
    </w:sdtPr>
    <w:sdtContent>
      <w:p w:rsidR="005D7D05" w:rsidRDefault="005D7D05" w:rsidP="003C55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2D26EB" w:rsidRDefault="002D26EB" w:rsidP="002D26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30FC" w:rsidRDefault="00D930FC" w:rsidP="002D26EB">
      <w:r>
        <w:separator/>
      </w:r>
    </w:p>
  </w:footnote>
  <w:footnote w:type="continuationSeparator" w:id="0">
    <w:p w:rsidR="00D930FC" w:rsidRDefault="00D930FC" w:rsidP="002D26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50C0A"/>
    <w:multiLevelType w:val="hybridMultilevel"/>
    <w:tmpl w:val="398E46E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8CA001B"/>
    <w:multiLevelType w:val="multilevel"/>
    <w:tmpl w:val="7A64C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0B7687"/>
    <w:multiLevelType w:val="hybridMultilevel"/>
    <w:tmpl w:val="5582B8F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437D6250"/>
    <w:multiLevelType w:val="hybridMultilevel"/>
    <w:tmpl w:val="AC884E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488017FA"/>
    <w:multiLevelType w:val="hybridMultilevel"/>
    <w:tmpl w:val="07268D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56CF0930"/>
    <w:multiLevelType w:val="multilevel"/>
    <w:tmpl w:val="4A76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264EDE"/>
    <w:multiLevelType w:val="multilevel"/>
    <w:tmpl w:val="B5D8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9C1BE5"/>
    <w:multiLevelType w:val="hybridMultilevel"/>
    <w:tmpl w:val="C106B12A"/>
    <w:lvl w:ilvl="0" w:tplc="040E000F">
      <w:start w:val="1"/>
      <w:numFmt w:val="decimal"/>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8" w15:restartNumberingAfterBreak="0">
    <w:nsid w:val="68537DEF"/>
    <w:multiLevelType w:val="hybridMultilevel"/>
    <w:tmpl w:val="12BE6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1A1624"/>
    <w:multiLevelType w:val="multilevel"/>
    <w:tmpl w:val="463C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0"/>
  </w:num>
  <w:num w:numId="5">
    <w:abstractNumId w:val="6"/>
  </w:num>
  <w:num w:numId="6">
    <w:abstractNumId w:val="1"/>
  </w:num>
  <w:num w:numId="7">
    <w:abstractNumId w:val="9"/>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068"/>
    <w:rsid w:val="00080068"/>
    <w:rsid w:val="00093D17"/>
    <w:rsid w:val="000E4B28"/>
    <w:rsid w:val="000F3114"/>
    <w:rsid w:val="001410C3"/>
    <w:rsid w:val="00163BF1"/>
    <w:rsid w:val="00193469"/>
    <w:rsid w:val="00256282"/>
    <w:rsid w:val="002D26EB"/>
    <w:rsid w:val="0038421E"/>
    <w:rsid w:val="00520616"/>
    <w:rsid w:val="00563571"/>
    <w:rsid w:val="00585167"/>
    <w:rsid w:val="005D7D05"/>
    <w:rsid w:val="005F0F31"/>
    <w:rsid w:val="006C457C"/>
    <w:rsid w:val="006F22A8"/>
    <w:rsid w:val="00727C92"/>
    <w:rsid w:val="008E3B4D"/>
    <w:rsid w:val="00A80332"/>
    <w:rsid w:val="00B36B8B"/>
    <w:rsid w:val="00B813D0"/>
    <w:rsid w:val="00B9099A"/>
    <w:rsid w:val="00C44343"/>
    <w:rsid w:val="00D462C1"/>
    <w:rsid w:val="00D930FC"/>
    <w:rsid w:val="00DF219F"/>
    <w:rsid w:val="00E24A3C"/>
    <w:rsid w:val="00EC211B"/>
    <w:rsid w:val="00F605EF"/>
    <w:rsid w:val="00FE337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C4DDD"/>
  <w15:chartTrackingRefBased/>
  <w15:docId w15:val="{3758FB9D-CD0F-3643-9676-4374D4FE4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26EB"/>
    <w:rPr>
      <w:rFonts w:ascii="Times New Roman" w:eastAsia="Times New Roman" w:hAnsi="Times New Roman" w:cs="Times New Roman"/>
      <w:lang w:eastAsia="hu-HU"/>
    </w:rPr>
  </w:style>
  <w:style w:type="paragraph" w:styleId="Heading1">
    <w:name w:val="heading 1"/>
    <w:basedOn w:val="Normal"/>
    <w:next w:val="Normal"/>
    <w:link w:val="Heading1Char"/>
    <w:uiPriority w:val="9"/>
    <w:qFormat/>
    <w:rsid w:val="000800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006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006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0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0068"/>
    <w:pPr>
      <w:spacing w:before="480" w:line="276" w:lineRule="auto"/>
      <w:outlineLvl w:val="9"/>
    </w:pPr>
    <w:rPr>
      <w:b/>
      <w:bCs/>
      <w:sz w:val="28"/>
      <w:szCs w:val="28"/>
    </w:rPr>
  </w:style>
  <w:style w:type="paragraph" w:styleId="TOC1">
    <w:name w:val="toc 1"/>
    <w:basedOn w:val="Normal"/>
    <w:next w:val="Normal"/>
    <w:autoRedefine/>
    <w:uiPriority w:val="39"/>
    <w:unhideWhenUsed/>
    <w:rsid w:val="00080068"/>
    <w:pPr>
      <w:spacing w:before="240" w:after="120"/>
    </w:pPr>
    <w:rPr>
      <w:b/>
      <w:bCs/>
      <w:sz w:val="20"/>
      <w:szCs w:val="20"/>
    </w:rPr>
  </w:style>
  <w:style w:type="character" w:styleId="Hyperlink">
    <w:name w:val="Hyperlink"/>
    <w:basedOn w:val="DefaultParagraphFont"/>
    <w:uiPriority w:val="99"/>
    <w:unhideWhenUsed/>
    <w:rsid w:val="00080068"/>
    <w:rPr>
      <w:color w:val="0563C1" w:themeColor="hyperlink"/>
      <w:u w:val="single"/>
    </w:rPr>
  </w:style>
  <w:style w:type="paragraph" w:styleId="TOC2">
    <w:name w:val="toc 2"/>
    <w:basedOn w:val="Normal"/>
    <w:next w:val="Normal"/>
    <w:autoRedefine/>
    <w:uiPriority w:val="39"/>
    <w:unhideWhenUsed/>
    <w:rsid w:val="00080068"/>
    <w:pPr>
      <w:spacing w:before="120"/>
      <w:ind w:left="240"/>
    </w:pPr>
    <w:rPr>
      <w:i/>
      <w:iCs/>
      <w:sz w:val="20"/>
      <w:szCs w:val="20"/>
    </w:rPr>
  </w:style>
  <w:style w:type="paragraph" w:styleId="TOC3">
    <w:name w:val="toc 3"/>
    <w:basedOn w:val="Normal"/>
    <w:next w:val="Normal"/>
    <w:autoRedefine/>
    <w:uiPriority w:val="39"/>
    <w:unhideWhenUsed/>
    <w:rsid w:val="00080068"/>
    <w:pPr>
      <w:ind w:left="480"/>
    </w:pPr>
    <w:rPr>
      <w:sz w:val="20"/>
      <w:szCs w:val="20"/>
    </w:rPr>
  </w:style>
  <w:style w:type="paragraph" w:styleId="TOC4">
    <w:name w:val="toc 4"/>
    <w:basedOn w:val="Normal"/>
    <w:next w:val="Normal"/>
    <w:autoRedefine/>
    <w:uiPriority w:val="39"/>
    <w:semiHidden/>
    <w:unhideWhenUsed/>
    <w:rsid w:val="00080068"/>
    <w:pPr>
      <w:ind w:left="720"/>
    </w:pPr>
    <w:rPr>
      <w:sz w:val="20"/>
      <w:szCs w:val="20"/>
    </w:rPr>
  </w:style>
  <w:style w:type="paragraph" w:styleId="TOC5">
    <w:name w:val="toc 5"/>
    <w:basedOn w:val="Normal"/>
    <w:next w:val="Normal"/>
    <w:autoRedefine/>
    <w:uiPriority w:val="39"/>
    <w:semiHidden/>
    <w:unhideWhenUsed/>
    <w:rsid w:val="00080068"/>
    <w:pPr>
      <w:ind w:left="960"/>
    </w:pPr>
    <w:rPr>
      <w:sz w:val="20"/>
      <w:szCs w:val="20"/>
    </w:rPr>
  </w:style>
  <w:style w:type="paragraph" w:styleId="TOC6">
    <w:name w:val="toc 6"/>
    <w:basedOn w:val="Normal"/>
    <w:next w:val="Normal"/>
    <w:autoRedefine/>
    <w:uiPriority w:val="39"/>
    <w:semiHidden/>
    <w:unhideWhenUsed/>
    <w:rsid w:val="00080068"/>
    <w:pPr>
      <w:ind w:left="1200"/>
    </w:pPr>
    <w:rPr>
      <w:sz w:val="20"/>
      <w:szCs w:val="20"/>
    </w:rPr>
  </w:style>
  <w:style w:type="paragraph" w:styleId="TOC7">
    <w:name w:val="toc 7"/>
    <w:basedOn w:val="Normal"/>
    <w:next w:val="Normal"/>
    <w:autoRedefine/>
    <w:uiPriority w:val="39"/>
    <w:semiHidden/>
    <w:unhideWhenUsed/>
    <w:rsid w:val="00080068"/>
    <w:pPr>
      <w:ind w:left="1440"/>
    </w:pPr>
    <w:rPr>
      <w:sz w:val="20"/>
      <w:szCs w:val="20"/>
    </w:rPr>
  </w:style>
  <w:style w:type="paragraph" w:styleId="TOC8">
    <w:name w:val="toc 8"/>
    <w:basedOn w:val="Normal"/>
    <w:next w:val="Normal"/>
    <w:autoRedefine/>
    <w:uiPriority w:val="39"/>
    <w:semiHidden/>
    <w:unhideWhenUsed/>
    <w:rsid w:val="00080068"/>
    <w:pPr>
      <w:ind w:left="1680"/>
    </w:pPr>
    <w:rPr>
      <w:sz w:val="20"/>
      <w:szCs w:val="20"/>
    </w:rPr>
  </w:style>
  <w:style w:type="paragraph" w:styleId="TOC9">
    <w:name w:val="toc 9"/>
    <w:basedOn w:val="Normal"/>
    <w:next w:val="Normal"/>
    <w:autoRedefine/>
    <w:uiPriority w:val="39"/>
    <w:semiHidden/>
    <w:unhideWhenUsed/>
    <w:rsid w:val="00080068"/>
    <w:pPr>
      <w:ind w:left="1920"/>
    </w:pPr>
    <w:rPr>
      <w:sz w:val="20"/>
      <w:szCs w:val="20"/>
    </w:rPr>
  </w:style>
  <w:style w:type="character" w:customStyle="1" w:styleId="Heading2Char">
    <w:name w:val="Heading 2 Char"/>
    <w:basedOn w:val="DefaultParagraphFont"/>
    <w:link w:val="Heading2"/>
    <w:uiPriority w:val="9"/>
    <w:rsid w:val="000800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80068"/>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0F3114"/>
    <w:pPr>
      <w:ind w:left="720"/>
      <w:contextualSpacing/>
    </w:pPr>
  </w:style>
  <w:style w:type="paragraph" w:styleId="NormalWeb">
    <w:name w:val="Normal (Web)"/>
    <w:basedOn w:val="Normal"/>
    <w:uiPriority w:val="99"/>
    <w:unhideWhenUsed/>
    <w:rsid w:val="008E3B4D"/>
    <w:pPr>
      <w:spacing w:before="100" w:beforeAutospacing="1" w:after="100" w:afterAutospacing="1"/>
    </w:pPr>
  </w:style>
  <w:style w:type="character" w:styleId="FollowedHyperlink">
    <w:name w:val="FollowedHyperlink"/>
    <w:basedOn w:val="DefaultParagraphFont"/>
    <w:uiPriority w:val="99"/>
    <w:semiHidden/>
    <w:unhideWhenUsed/>
    <w:rsid w:val="008E3B4D"/>
    <w:rPr>
      <w:color w:val="954F72" w:themeColor="followedHyperlink"/>
      <w:u w:val="single"/>
    </w:rPr>
  </w:style>
  <w:style w:type="paragraph" w:styleId="NoSpacing">
    <w:name w:val="No Spacing"/>
    <w:uiPriority w:val="1"/>
    <w:qFormat/>
    <w:rsid w:val="00585167"/>
  </w:style>
  <w:style w:type="character" w:styleId="Strong">
    <w:name w:val="Strong"/>
    <w:basedOn w:val="DefaultParagraphFont"/>
    <w:uiPriority w:val="22"/>
    <w:qFormat/>
    <w:rsid w:val="00585167"/>
    <w:rPr>
      <w:b/>
      <w:bCs/>
    </w:rPr>
  </w:style>
  <w:style w:type="character" w:customStyle="1" w:styleId="ts-alignment-element">
    <w:name w:val="ts-alignment-element"/>
    <w:basedOn w:val="DefaultParagraphFont"/>
    <w:rsid w:val="00585167"/>
  </w:style>
  <w:style w:type="character" w:customStyle="1" w:styleId="ts-alignment-element-highlighted">
    <w:name w:val="ts-alignment-element-highlighted"/>
    <w:basedOn w:val="DefaultParagraphFont"/>
    <w:rsid w:val="00585167"/>
  </w:style>
  <w:style w:type="paragraph" w:styleId="Footer">
    <w:name w:val="footer"/>
    <w:basedOn w:val="Normal"/>
    <w:link w:val="FooterChar"/>
    <w:uiPriority w:val="99"/>
    <w:unhideWhenUsed/>
    <w:rsid w:val="002D26EB"/>
    <w:pPr>
      <w:tabs>
        <w:tab w:val="center" w:pos="4536"/>
        <w:tab w:val="right" w:pos="9072"/>
      </w:tabs>
    </w:pPr>
  </w:style>
  <w:style w:type="character" w:customStyle="1" w:styleId="FooterChar">
    <w:name w:val="Footer Char"/>
    <w:basedOn w:val="DefaultParagraphFont"/>
    <w:link w:val="Footer"/>
    <w:uiPriority w:val="99"/>
    <w:rsid w:val="002D26EB"/>
    <w:rPr>
      <w:rFonts w:ascii="Times New Roman" w:eastAsia="Times New Roman" w:hAnsi="Times New Roman" w:cs="Times New Roman"/>
      <w:lang w:eastAsia="hu-HU"/>
    </w:rPr>
  </w:style>
  <w:style w:type="character" w:styleId="PageNumber">
    <w:name w:val="page number"/>
    <w:basedOn w:val="DefaultParagraphFont"/>
    <w:uiPriority w:val="99"/>
    <w:semiHidden/>
    <w:unhideWhenUsed/>
    <w:rsid w:val="002D26EB"/>
  </w:style>
  <w:style w:type="paragraph" w:styleId="Header">
    <w:name w:val="header"/>
    <w:basedOn w:val="Normal"/>
    <w:link w:val="HeaderChar"/>
    <w:uiPriority w:val="99"/>
    <w:unhideWhenUsed/>
    <w:rsid w:val="002D26EB"/>
    <w:pPr>
      <w:tabs>
        <w:tab w:val="center" w:pos="4536"/>
        <w:tab w:val="right" w:pos="9072"/>
      </w:tabs>
    </w:pPr>
  </w:style>
  <w:style w:type="character" w:customStyle="1" w:styleId="HeaderChar">
    <w:name w:val="Header Char"/>
    <w:basedOn w:val="DefaultParagraphFont"/>
    <w:link w:val="Header"/>
    <w:uiPriority w:val="99"/>
    <w:rsid w:val="002D26EB"/>
    <w:rPr>
      <w:rFonts w:ascii="Times New Roman" w:eastAsia="Times New Roman" w:hAnsi="Times New Roman" w:cs="Times New Roman"/>
      <w:lang w:eastAsia="hu-HU"/>
    </w:rPr>
  </w:style>
  <w:style w:type="character" w:customStyle="1" w:styleId="jss1327">
    <w:name w:val="jss1327"/>
    <w:basedOn w:val="DefaultParagraphFont"/>
    <w:rsid w:val="002D26EB"/>
  </w:style>
  <w:style w:type="character" w:customStyle="1" w:styleId="apple-converted-space">
    <w:name w:val="apple-converted-space"/>
    <w:basedOn w:val="DefaultParagraphFont"/>
    <w:rsid w:val="002D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795">
      <w:bodyDiv w:val="1"/>
      <w:marLeft w:val="0"/>
      <w:marRight w:val="0"/>
      <w:marTop w:val="0"/>
      <w:marBottom w:val="0"/>
      <w:divBdr>
        <w:top w:val="none" w:sz="0" w:space="0" w:color="auto"/>
        <w:left w:val="none" w:sz="0" w:space="0" w:color="auto"/>
        <w:bottom w:val="none" w:sz="0" w:space="0" w:color="auto"/>
        <w:right w:val="none" w:sz="0" w:space="0" w:color="auto"/>
      </w:divBdr>
    </w:div>
    <w:div w:id="89088392">
      <w:bodyDiv w:val="1"/>
      <w:marLeft w:val="0"/>
      <w:marRight w:val="0"/>
      <w:marTop w:val="0"/>
      <w:marBottom w:val="0"/>
      <w:divBdr>
        <w:top w:val="none" w:sz="0" w:space="0" w:color="auto"/>
        <w:left w:val="none" w:sz="0" w:space="0" w:color="auto"/>
        <w:bottom w:val="none" w:sz="0" w:space="0" w:color="auto"/>
        <w:right w:val="none" w:sz="0" w:space="0" w:color="auto"/>
      </w:divBdr>
    </w:div>
    <w:div w:id="111443481">
      <w:bodyDiv w:val="1"/>
      <w:marLeft w:val="0"/>
      <w:marRight w:val="0"/>
      <w:marTop w:val="0"/>
      <w:marBottom w:val="0"/>
      <w:divBdr>
        <w:top w:val="none" w:sz="0" w:space="0" w:color="auto"/>
        <w:left w:val="none" w:sz="0" w:space="0" w:color="auto"/>
        <w:bottom w:val="none" w:sz="0" w:space="0" w:color="auto"/>
        <w:right w:val="none" w:sz="0" w:space="0" w:color="auto"/>
      </w:divBdr>
    </w:div>
    <w:div w:id="145123953">
      <w:bodyDiv w:val="1"/>
      <w:marLeft w:val="0"/>
      <w:marRight w:val="0"/>
      <w:marTop w:val="0"/>
      <w:marBottom w:val="0"/>
      <w:divBdr>
        <w:top w:val="none" w:sz="0" w:space="0" w:color="auto"/>
        <w:left w:val="none" w:sz="0" w:space="0" w:color="auto"/>
        <w:bottom w:val="none" w:sz="0" w:space="0" w:color="auto"/>
        <w:right w:val="none" w:sz="0" w:space="0" w:color="auto"/>
      </w:divBdr>
    </w:div>
    <w:div w:id="237906594">
      <w:bodyDiv w:val="1"/>
      <w:marLeft w:val="0"/>
      <w:marRight w:val="0"/>
      <w:marTop w:val="0"/>
      <w:marBottom w:val="0"/>
      <w:divBdr>
        <w:top w:val="none" w:sz="0" w:space="0" w:color="auto"/>
        <w:left w:val="none" w:sz="0" w:space="0" w:color="auto"/>
        <w:bottom w:val="none" w:sz="0" w:space="0" w:color="auto"/>
        <w:right w:val="none" w:sz="0" w:space="0" w:color="auto"/>
      </w:divBdr>
    </w:div>
    <w:div w:id="259802392">
      <w:bodyDiv w:val="1"/>
      <w:marLeft w:val="0"/>
      <w:marRight w:val="0"/>
      <w:marTop w:val="0"/>
      <w:marBottom w:val="0"/>
      <w:divBdr>
        <w:top w:val="none" w:sz="0" w:space="0" w:color="auto"/>
        <w:left w:val="none" w:sz="0" w:space="0" w:color="auto"/>
        <w:bottom w:val="none" w:sz="0" w:space="0" w:color="auto"/>
        <w:right w:val="none" w:sz="0" w:space="0" w:color="auto"/>
      </w:divBdr>
    </w:div>
    <w:div w:id="312610544">
      <w:bodyDiv w:val="1"/>
      <w:marLeft w:val="0"/>
      <w:marRight w:val="0"/>
      <w:marTop w:val="0"/>
      <w:marBottom w:val="0"/>
      <w:divBdr>
        <w:top w:val="none" w:sz="0" w:space="0" w:color="auto"/>
        <w:left w:val="none" w:sz="0" w:space="0" w:color="auto"/>
        <w:bottom w:val="none" w:sz="0" w:space="0" w:color="auto"/>
        <w:right w:val="none" w:sz="0" w:space="0" w:color="auto"/>
      </w:divBdr>
    </w:div>
    <w:div w:id="367264616">
      <w:bodyDiv w:val="1"/>
      <w:marLeft w:val="0"/>
      <w:marRight w:val="0"/>
      <w:marTop w:val="0"/>
      <w:marBottom w:val="0"/>
      <w:divBdr>
        <w:top w:val="none" w:sz="0" w:space="0" w:color="auto"/>
        <w:left w:val="none" w:sz="0" w:space="0" w:color="auto"/>
        <w:bottom w:val="none" w:sz="0" w:space="0" w:color="auto"/>
        <w:right w:val="none" w:sz="0" w:space="0" w:color="auto"/>
      </w:divBdr>
    </w:div>
    <w:div w:id="431781692">
      <w:bodyDiv w:val="1"/>
      <w:marLeft w:val="0"/>
      <w:marRight w:val="0"/>
      <w:marTop w:val="0"/>
      <w:marBottom w:val="0"/>
      <w:divBdr>
        <w:top w:val="none" w:sz="0" w:space="0" w:color="auto"/>
        <w:left w:val="none" w:sz="0" w:space="0" w:color="auto"/>
        <w:bottom w:val="none" w:sz="0" w:space="0" w:color="auto"/>
        <w:right w:val="none" w:sz="0" w:space="0" w:color="auto"/>
      </w:divBdr>
    </w:div>
    <w:div w:id="460462803">
      <w:bodyDiv w:val="1"/>
      <w:marLeft w:val="0"/>
      <w:marRight w:val="0"/>
      <w:marTop w:val="0"/>
      <w:marBottom w:val="0"/>
      <w:divBdr>
        <w:top w:val="none" w:sz="0" w:space="0" w:color="auto"/>
        <w:left w:val="none" w:sz="0" w:space="0" w:color="auto"/>
        <w:bottom w:val="none" w:sz="0" w:space="0" w:color="auto"/>
        <w:right w:val="none" w:sz="0" w:space="0" w:color="auto"/>
      </w:divBdr>
    </w:div>
    <w:div w:id="520163937">
      <w:bodyDiv w:val="1"/>
      <w:marLeft w:val="0"/>
      <w:marRight w:val="0"/>
      <w:marTop w:val="0"/>
      <w:marBottom w:val="0"/>
      <w:divBdr>
        <w:top w:val="none" w:sz="0" w:space="0" w:color="auto"/>
        <w:left w:val="none" w:sz="0" w:space="0" w:color="auto"/>
        <w:bottom w:val="none" w:sz="0" w:space="0" w:color="auto"/>
        <w:right w:val="none" w:sz="0" w:space="0" w:color="auto"/>
      </w:divBdr>
    </w:div>
    <w:div w:id="548424262">
      <w:bodyDiv w:val="1"/>
      <w:marLeft w:val="0"/>
      <w:marRight w:val="0"/>
      <w:marTop w:val="0"/>
      <w:marBottom w:val="0"/>
      <w:divBdr>
        <w:top w:val="none" w:sz="0" w:space="0" w:color="auto"/>
        <w:left w:val="none" w:sz="0" w:space="0" w:color="auto"/>
        <w:bottom w:val="none" w:sz="0" w:space="0" w:color="auto"/>
        <w:right w:val="none" w:sz="0" w:space="0" w:color="auto"/>
      </w:divBdr>
    </w:div>
    <w:div w:id="587662211">
      <w:bodyDiv w:val="1"/>
      <w:marLeft w:val="0"/>
      <w:marRight w:val="0"/>
      <w:marTop w:val="0"/>
      <w:marBottom w:val="0"/>
      <w:divBdr>
        <w:top w:val="none" w:sz="0" w:space="0" w:color="auto"/>
        <w:left w:val="none" w:sz="0" w:space="0" w:color="auto"/>
        <w:bottom w:val="none" w:sz="0" w:space="0" w:color="auto"/>
        <w:right w:val="none" w:sz="0" w:space="0" w:color="auto"/>
      </w:divBdr>
    </w:div>
    <w:div w:id="594478600">
      <w:bodyDiv w:val="1"/>
      <w:marLeft w:val="0"/>
      <w:marRight w:val="0"/>
      <w:marTop w:val="0"/>
      <w:marBottom w:val="0"/>
      <w:divBdr>
        <w:top w:val="none" w:sz="0" w:space="0" w:color="auto"/>
        <w:left w:val="none" w:sz="0" w:space="0" w:color="auto"/>
        <w:bottom w:val="none" w:sz="0" w:space="0" w:color="auto"/>
        <w:right w:val="none" w:sz="0" w:space="0" w:color="auto"/>
      </w:divBdr>
    </w:div>
    <w:div w:id="605310947">
      <w:bodyDiv w:val="1"/>
      <w:marLeft w:val="0"/>
      <w:marRight w:val="0"/>
      <w:marTop w:val="0"/>
      <w:marBottom w:val="0"/>
      <w:divBdr>
        <w:top w:val="none" w:sz="0" w:space="0" w:color="auto"/>
        <w:left w:val="none" w:sz="0" w:space="0" w:color="auto"/>
        <w:bottom w:val="none" w:sz="0" w:space="0" w:color="auto"/>
        <w:right w:val="none" w:sz="0" w:space="0" w:color="auto"/>
      </w:divBdr>
    </w:div>
    <w:div w:id="748042590">
      <w:bodyDiv w:val="1"/>
      <w:marLeft w:val="0"/>
      <w:marRight w:val="0"/>
      <w:marTop w:val="0"/>
      <w:marBottom w:val="0"/>
      <w:divBdr>
        <w:top w:val="none" w:sz="0" w:space="0" w:color="auto"/>
        <w:left w:val="none" w:sz="0" w:space="0" w:color="auto"/>
        <w:bottom w:val="none" w:sz="0" w:space="0" w:color="auto"/>
        <w:right w:val="none" w:sz="0" w:space="0" w:color="auto"/>
      </w:divBdr>
    </w:div>
    <w:div w:id="755784979">
      <w:bodyDiv w:val="1"/>
      <w:marLeft w:val="0"/>
      <w:marRight w:val="0"/>
      <w:marTop w:val="0"/>
      <w:marBottom w:val="0"/>
      <w:divBdr>
        <w:top w:val="none" w:sz="0" w:space="0" w:color="auto"/>
        <w:left w:val="none" w:sz="0" w:space="0" w:color="auto"/>
        <w:bottom w:val="none" w:sz="0" w:space="0" w:color="auto"/>
        <w:right w:val="none" w:sz="0" w:space="0" w:color="auto"/>
      </w:divBdr>
    </w:div>
    <w:div w:id="757873251">
      <w:bodyDiv w:val="1"/>
      <w:marLeft w:val="0"/>
      <w:marRight w:val="0"/>
      <w:marTop w:val="0"/>
      <w:marBottom w:val="0"/>
      <w:divBdr>
        <w:top w:val="none" w:sz="0" w:space="0" w:color="auto"/>
        <w:left w:val="none" w:sz="0" w:space="0" w:color="auto"/>
        <w:bottom w:val="none" w:sz="0" w:space="0" w:color="auto"/>
        <w:right w:val="none" w:sz="0" w:space="0" w:color="auto"/>
      </w:divBdr>
    </w:div>
    <w:div w:id="792672380">
      <w:bodyDiv w:val="1"/>
      <w:marLeft w:val="0"/>
      <w:marRight w:val="0"/>
      <w:marTop w:val="0"/>
      <w:marBottom w:val="0"/>
      <w:divBdr>
        <w:top w:val="none" w:sz="0" w:space="0" w:color="auto"/>
        <w:left w:val="none" w:sz="0" w:space="0" w:color="auto"/>
        <w:bottom w:val="none" w:sz="0" w:space="0" w:color="auto"/>
        <w:right w:val="none" w:sz="0" w:space="0" w:color="auto"/>
      </w:divBdr>
    </w:div>
    <w:div w:id="811559645">
      <w:bodyDiv w:val="1"/>
      <w:marLeft w:val="0"/>
      <w:marRight w:val="0"/>
      <w:marTop w:val="0"/>
      <w:marBottom w:val="0"/>
      <w:divBdr>
        <w:top w:val="none" w:sz="0" w:space="0" w:color="auto"/>
        <w:left w:val="none" w:sz="0" w:space="0" w:color="auto"/>
        <w:bottom w:val="none" w:sz="0" w:space="0" w:color="auto"/>
        <w:right w:val="none" w:sz="0" w:space="0" w:color="auto"/>
      </w:divBdr>
    </w:div>
    <w:div w:id="812605237">
      <w:bodyDiv w:val="1"/>
      <w:marLeft w:val="0"/>
      <w:marRight w:val="0"/>
      <w:marTop w:val="0"/>
      <w:marBottom w:val="0"/>
      <w:divBdr>
        <w:top w:val="none" w:sz="0" w:space="0" w:color="auto"/>
        <w:left w:val="none" w:sz="0" w:space="0" w:color="auto"/>
        <w:bottom w:val="none" w:sz="0" w:space="0" w:color="auto"/>
        <w:right w:val="none" w:sz="0" w:space="0" w:color="auto"/>
      </w:divBdr>
    </w:div>
    <w:div w:id="885215762">
      <w:bodyDiv w:val="1"/>
      <w:marLeft w:val="0"/>
      <w:marRight w:val="0"/>
      <w:marTop w:val="0"/>
      <w:marBottom w:val="0"/>
      <w:divBdr>
        <w:top w:val="none" w:sz="0" w:space="0" w:color="auto"/>
        <w:left w:val="none" w:sz="0" w:space="0" w:color="auto"/>
        <w:bottom w:val="none" w:sz="0" w:space="0" w:color="auto"/>
        <w:right w:val="none" w:sz="0" w:space="0" w:color="auto"/>
      </w:divBdr>
    </w:div>
    <w:div w:id="890264717">
      <w:bodyDiv w:val="1"/>
      <w:marLeft w:val="0"/>
      <w:marRight w:val="0"/>
      <w:marTop w:val="0"/>
      <w:marBottom w:val="0"/>
      <w:divBdr>
        <w:top w:val="none" w:sz="0" w:space="0" w:color="auto"/>
        <w:left w:val="none" w:sz="0" w:space="0" w:color="auto"/>
        <w:bottom w:val="none" w:sz="0" w:space="0" w:color="auto"/>
        <w:right w:val="none" w:sz="0" w:space="0" w:color="auto"/>
      </w:divBdr>
    </w:div>
    <w:div w:id="890457632">
      <w:bodyDiv w:val="1"/>
      <w:marLeft w:val="0"/>
      <w:marRight w:val="0"/>
      <w:marTop w:val="0"/>
      <w:marBottom w:val="0"/>
      <w:divBdr>
        <w:top w:val="none" w:sz="0" w:space="0" w:color="auto"/>
        <w:left w:val="none" w:sz="0" w:space="0" w:color="auto"/>
        <w:bottom w:val="none" w:sz="0" w:space="0" w:color="auto"/>
        <w:right w:val="none" w:sz="0" w:space="0" w:color="auto"/>
      </w:divBdr>
    </w:div>
    <w:div w:id="908882516">
      <w:bodyDiv w:val="1"/>
      <w:marLeft w:val="0"/>
      <w:marRight w:val="0"/>
      <w:marTop w:val="0"/>
      <w:marBottom w:val="0"/>
      <w:divBdr>
        <w:top w:val="none" w:sz="0" w:space="0" w:color="auto"/>
        <w:left w:val="none" w:sz="0" w:space="0" w:color="auto"/>
        <w:bottom w:val="none" w:sz="0" w:space="0" w:color="auto"/>
        <w:right w:val="none" w:sz="0" w:space="0" w:color="auto"/>
      </w:divBdr>
      <w:divsChild>
        <w:div w:id="908273527">
          <w:marLeft w:val="-240"/>
          <w:marRight w:val="-240"/>
          <w:marTop w:val="0"/>
          <w:marBottom w:val="0"/>
          <w:divBdr>
            <w:top w:val="none" w:sz="0" w:space="0" w:color="auto"/>
            <w:left w:val="none" w:sz="0" w:space="0" w:color="auto"/>
            <w:bottom w:val="none" w:sz="0" w:space="0" w:color="auto"/>
            <w:right w:val="none" w:sz="0" w:space="0" w:color="auto"/>
          </w:divBdr>
          <w:divsChild>
            <w:div w:id="1597858274">
              <w:marLeft w:val="0"/>
              <w:marRight w:val="0"/>
              <w:marTop w:val="0"/>
              <w:marBottom w:val="0"/>
              <w:divBdr>
                <w:top w:val="none" w:sz="0" w:space="0" w:color="auto"/>
                <w:left w:val="none" w:sz="0" w:space="0" w:color="auto"/>
                <w:bottom w:val="none" w:sz="0" w:space="0" w:color="auto"/>
                <w:right w:val="none" w:sz="0" w:space="0" w:color="auto"/>
              </w:divBdr>
            </w:div>
          </w:divsChild>
        </w:div>
        <w:div w:id="447356841">
          <w:marLeft w:val="-240"/>
          <w:marRight w:val="-240"/>
          <w:marTop w:val="0"/>
          <w:marBottom w:val="0"/>
          <w:divBdr>
            <w:top w:val="none" w:sz="0" w:space="0" w:color="auto"/>
            <w:left w:val="none" w:sz="0" w:space="0" w:color="auto"/>
            <w:bottom w:val="none" w:sz="0" w:space="0" w:color="auto"/>
            <w:right w:val="none" w:sz="0" w:space="0" w:color="auto"/>
          </w:divBdr>
          <w:divsChild>
            <w:div w:id="4550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827214">
      <w:bodyDiv w:val="1"/>
      <w:marLeft w:val="0"/>
      <w:marRight w:val="0"/>
      <w:marTop w:val="0"/>
      <w:marBottom w:val="0"/>
      <w:divBdr>
        <w:top w:val="none" w:sz="0" w:space="0" w:color="auto"/>
        <w:left w:val="none" w:sz="0" w:space="0" w:color="auto"/>
        <w:bottom w:val="none" w:sz="0" w:space="0" w:color="auto"/>
        <w:right w:val="none" w:sz="0" w:space="0" w:color="auto"/>
      </w:divBdr>
    </w:div>
    <w:div w:id="923227542">
      <w:bodyDiv w:val="1"/>
      <w:marLeft w:val="0"/>
      <w:marRight w:val="0"/>
      <w:marTop w:val="0"/>
      <w:marBottom w:val="0"/>
      <w:divBdr>
        <w:top w:val="none" w:sz="0" w:space="0" w:color="auto"/>
        <w:left w:val="none" w:sz="0" w:space="0" w:color="auto"/>
        <w:bottom w:val="none" w:sz="0" w:space="0" w:color="auto"/>
        <w:right w:val="none" w:sz="0" w:space="0" w:color="auto"/>
      </w:divBdr>
    </w:div>
    <w:div w:id="933131919">
      <w:bodyDiv w:val="1"/>
      <w:marLeft w:val="0"/>
      <w:marRight w:val="0"/>
      <w:marTop w:val="0"/>
      <w:marBottom w:val="0"/>
      <w:divBdr>
        <w:top w:val="none" w:sz="0" w:space="0" w:color="auto"/>
        <w:left w:val="none" w:sz="0" w:space="0" w:color="auto"/>
        <w:bottom w:val="none" w:sz="0" w:space="0" w:color="auto"/>
        <w:right w:val="none" w:sz="0" w:space="0" w:color="auto"/>
      </w:divBdr>
    </w:div>
    <w:div w:id="939139774">
      <w:bodyDiv w:val="1"/>
      <w:marLeft w:val="0"/>
      <w:marRight w:val="0"/>
      <w:marTop w:val="0"/>
      <w:marBottom w:val="0"/>
      <w:divBdr>
        <w:top w:val="none" w:sz="0" w:space="0" w:color="auto"/>
        <w:left w:val="none" w:sz="0" w:space="0" w:color="auto"/>
        <w:bottom w:val="none" w:sz="0" w:space="0" w:color="auto"/>
        <w:right w:val="none" w:sz="0" w:space="0" w:color="auto"/>
      </w:divBdr>
    </w:div>
    <w:div w:id="1012293614">
      <w:bodyDiv w:val="1"/>
      <w:marLeft w:val="0"/>
      <w:marRight w:val="0"/>
      <w:marTop w:val="0"/>
      <w:marBottom w:val="0"/>
      <w:divBdr>
        <w:top w:val="none" w:sz="0" w:space="0" w:color="auto"/>
        <w:left w:val="none" w:sz="0" w:space="0" w:color="auto"/>
        <w:bottom w:val="none" w:sz="0" w:space="0" w:color="auto"/>
        <w:right w:val="none" w:sz="0" w:space="0" w:color="auto"/>
      </w:divBdr>
    </w:div>
    <w:div w:id="1027677640">
      <w:bodyDiv w:val="1"/>
      <w:marLeft w:val="0"/>
      <w:marRight w:val="0"/>
      <w:marTop w:val="0"/>
      <w:marBottom w:val="0"/>
      <w:divBdr>
        <w:top w:val="none" w:sz="0" w:space="0" w:color="auto"/>
        <w:left w:val="none" w:sz="0" w:space="0" w:color="auto"/>
        <w:bottom w:val="none" w:sz="0" w:space="0" w:color="auto"/>
        <w:right w:val="none" w:sz="0" w:space="0" w:color="auto"/>
      </w:divBdr>
    </w:div>
    <w:div w:id="1047602111">
      <w:bodyDiv w:val="1"/>
      <w:marLeft w:val="0"/>
      <w:marRight w:val="0"/>
      <w:marTop w:val="0"/>
      <w:marBottom w:val="0"/>
      <w:divBdr>
        <w:top w:val="none" w:sz="0" w:space="0" w:color="auto"/>
        <w:left w:val="none" w:sz="0" w:space="0" w:color="auto"/>
        <w:bottom w:val="none" w:sz="0" w:space="0" w:color="auto"/>
        <w:right w:val="none" w:sz="0" w:space="0" w:color="auto"/>
      </w:divBdr>
    </w:div>
    <w:div w:id="1049840760">
      <w:bodyDiv w:val="1"/>
      <w:marLeft w:val="0"/>
      <w:marRight w:val="0"/>
      <w:marTop w:val="0"/>
      <w:marBottom w:val="0"/>
      <w:divBdr>
        <w:top w:val="none" w:sz="0" w:space="0" w:color="auto"/>
        <w:left w:val="none" w:sz="0" w:space="0" w:color="auto"/>
        <w:bottom w:val="none" w:sz="0" w:space="0" w:color="auto"/>
        <w:right w:val="none" w:sz="0" w:space="0" w:color="auto"/>
      </w:divBdr>
    </w:div>
    <w:div w:id="1087312860">
      <w:bodyDiv w:val="1"/>
      <w:marLeft w:val="0"/>
      <w:marRight w:val="0"/>
      <w:marTop w:val="0"/>
      <w:marBottom w:val="0"/>
      <w:divBdr>
        <w:top w:val="none" w:sz="0" w:space="0" w:color="auto"/>
        <w:left w:val="none" w:sz="0" w:space="0" w:color="auto"/>
        <w:bottom w:val="none" w:sz="0" w:space="0" w:color="auto"/>
        <w:right w:val="none" w:sz="0" w:space="0" w:color="auto"/>
      </w:divBdr>
    </w:div>
    <w:div w:id="1088498924">
      <w:bodyDiv w:val="1"/>
      <w:marLeft w:val="0"/>
      <w:marRight w:val="0"/>
      <w:marTop w:val="0"/>
      <w:marBottom w:val="0"/>
      <w:divBdr>
        <w:top w:val="none" w:sz="0" w:space="0" w:color="auto"/>
        <w:left w:val="none" w:sz="0" w:space="0" w:color="auto"/>
        <w:bottom w:val="none" w:sz="0" w:space="0" w:color="auto"/>
        <w:right w:val="none" w:sz="0" w:space="0" w:color="auto"/>
      </w:divBdr>
    </w:div>
    <w:div w:id="1107119372">
      <w:bodyDiv w:val="1"/>
      <w:marLeft w:val="0"/>
      <w:marRight w:val="0"/>
      <w:marTop w:val="0"/>
      <w:marBottom w:val="0"/>
      <w:divBdr>
        <w:top w:val="none" w:sz="0" w:space="0" w:color="auto"/>
        <w:left w:val="none" w:sz="0" w:space="0" w:color="auto"/>
        <w:bottom w:val="none" w:sz="0" w:space="0" w:color="auto"/>
        <w:right w:val="none" w:sz="0" w:space="0" w:color="auto"/>
      </w:divBdr>
    </w:div>
    <w:div w:id="1126894658">
      <w:bodyDiv w:val="1"/>
      <w:marLeft w:val="0"/>
      <w:marRight w:val="0"/>
      <w:marTop w:val="0"/>
      <w:marBottom w:val="0"/>
      <w:divBdr>
        <w:top w:val="none" w:sz="0" w:space="0" w:color="auto"/>
        <w:left w:val="none" w:sz="0" w:space="0" w:color="auto"/>
        <w:bottom w:val="none" w:sz="0" w:space="0" w:color="auto"/>
        <w:right w:val="none" w:sz="0" w:space="0" w:color="auto"/>
      </w:divBdr>
    </w:div>
    <w:div w:id="1159227320">
      <w:bodyDiv w:val="1"/>
      <w:marLeft w:val="0"/>
      <w:marRight w:val="0"/>
      <w:marTop w:val="0"/>
      <w:marBottom w:val="0"/>
      <w:divBdr>
        <w:top w:val="none" w:sz="0" w:space="0" w:color="auto"/>
        <w:left w:val="none" w:sz="0" w:space="0" w:color="auto"/>
        <w:bottom w:val="none" w:sz="0" w:space="0" w:color="auto"/>
        <w:right w:val="none" w:sz="0" w:space="0" w:color="auto"/>
      </w:divBdr>
    </w:div>
    <w:div w:id="1193228923">
      <w:bodyDiv w:val="1"/>
      <w:marLeft w:val="0"/>
      <w:marRight w:val="0"/>
      <w:marTop w:val="0"/>
      <w:marBottom w:val="0"/>
      <w:divBdr>
        <w:top w:val="none" w:sz="0" w:space="0" w:color="auto"/>
        <w:left w:val="none" w:sz="0" w:space="0" w:color="auto"/>
        <w:bottom w:val="none" w:sz="0" w:space="0" w:color="auto"/>
        <w:right w:val="none" w:sz="0" w:space="0" w:color="auto"/>
      </w:divBdr>
    </w:div>
    <w:div w:id="1194151846">
      <w:bodyDiv w:val="1"/>
      <w:marLeft w:val="0"/>
      <w:marRight w:val="0"/>
      <w:marTop w:val="0"/>
      <w:marBottom w:val="0"/>
      <w:divBdr>
        <w:top w:val="none" w:sz="0" w:space="0" w:color="auto"/>
        <w:left w:val="none" w:sz="0" w:space="0" w:color="auto"/>
        <w:bottom w:val="none" w:sz="0" w:space="0" w:color="auto"/>
        <w:right w:val="none" w:sz="0" w:space="0" w:color="auto"/>
      </w:divBdr>
    </w:div>
    <w:div w:id="1222787361">
      <w:bodyDiv w:val="1"/>
      <w:marLeft w:val="0"/>
      <w:marRight w:val="0"/>
      <w:marTop w:val="0"/>
      <w:marBottom w:val="0"/>
      <w:divBdr>
        <w:top w:val="none" w:sz="0" w:space="0" w:color="auto"/>
        <w:left w:val="none" w:sz="0" w:space="0" w:color="auto"/>
        <w:bottom w:val="none" w:sz="0" w:space="0" w:color="auto"/>
        <w:right w:val="none" w:sz="0" w:space="0" w:color="auto"/>
      </w:divBdr>
    </w:div>
    <w:div w:id="1237278450">
      <w:bodyDiv w:val="1"/>
      <w:marLeft w:val="0"/>
      <w:marRight w:val="0"/>
      <w:marTop w:val="0"/>
      <w:marBottom w:val="0"/>
      <w:divBdr>
        <w:top w:val="none" w:sz="0" w:space="0" w:color="auto"/>
        <w:left w:val="none" w:sz="0" w:space="0" w:color="auto"/>
        <w:bottom w:val="none" w:sz="0" w:space="0" w:color="auto"/>
        <w:right w:val="none" w:sz="0" w:space="0" w:color="auto"/>
      </w:divBdr>
    </w:div>
    <w:div w:id="1262832739">
      <w:bodyDiv w:val="1"/>
      <w:marLeft w:val="0"/>
      <w:marRight w:val="0"/>
      <w:marTop w:val="0"/>
      <w:marBottom w:val="0"/>
      <w:divBdr>
        <w:top w:val="none" w:sz="0" w:space="0" w:color="auto"/>
        <w:left w:val="none" w:sz="0" w:space="0" w:color="auto"/>
        <w:bottom w:val="none" w:sz="0" w:space="0" w:color="auto"/>
        <w:right w:val="none" w:sz="0" w:space="0" w:color="auto"/>
      </w:divBdr>
    </w:div>
    <w:div w:id="1322468803">
      <w:bodyDiv w:val="1"/>
      <w:marLeft w:val="0"/>
      <w:marRight w:val="0"/>
      <w:marTop w:val="0"/>
      <w:marBottom w:val="0"/>
      <w:divBdr>
        <w:top w:val="none" w:sz="0" w:space="0" w:color="auto"/>
        <w:left w:val="none" w:sz="0" w:space="0" w:color="auto"/>
        <w:bottom w:val="none" w:sz="0" w:space="0" w:color="auto"/>
        <w:right w:val="none" w:sz="0" w:space="0" w:color="auto"/>
      </w:divBdr>
    </w:div>
    <w:div w:id="1347944921">
      <w:bodyDiv w:val="1"/>
      <w:marLeft w:val="0"/>
      <w:marRight w:val="0"/>
      <w:marTop w:val="0"/>
      <w:marBottom w:val="0"/>
      <w:divBdr>
        <w:top w:val="none" w:sz="0" w:space="0" w:color="auto"/>
        <w:left w:val="none" w:sz="0" w:space="0" w:color="auto"/>
        <w:bottom w:val="none" w:sz="0" w:space="0" w:color="auto"/>
        <w:right w:val="none" w:sz="0" w:space="0" w:color="auto"/>
      </w:divBdr>
    </w:div>
    <w:div w:id="1450200150">
      <w:bodyDiv w:val="1"/>
      <w:marLeft w:val="0"/>
      <w:marRight w:val="0"/>
      <w:marTop w:val="0"/>
      <w:marBottom w:val="0"/>
      <w:divBdr>
        <w:top w:val="none" w:sz="0" w:space="0" w:color="auto"/>
        <w:left w:val="none" w:sz="0" w:space="0" w:color="auto"/>
        <w:bottom w:val="none" w:sz="0" w:space="0" w:color="auto"/>
        <w:right w:val="none" w:sz="0" w:space="0" w:color="auto"/>
      </w:divBdr>
    </w:div>
    <w:div w:id="1453741285">
      <w:bodyDiv w:val="1"/>
      <w:marLeft w:val="0"/>
      <w:marRight w:val="0"/>
      <w:marTop w:val="0"/>
      <w:marBottom w:val="0"/>
      <w:divBdr>
        <w:top w:val="none" w:sz="0" w:space="0" w:color="auto"/>
        <w:left w:val="none" w:sz="0" w:space="0" w:color="auto"/>
        <w:bottom w:val="none" w:sz="0" w:space="0" w:color="auto"/>
        <w:right w:val="none" w:sz="0" w:space="0" w:color="auto"/>
      </w:divBdr>
    </w:div>
    <w:div w:id="1485051203">
      <w:bodyDiv w:val="1"/>
      <w:marLeft w:val="0"/>
      <w:marRight w:val="0"/>
      <w:marTop w:val="0"/>
      <w:marBottom w:val="0"/>
      <w:divBdr>
        <w:top w:val="none" w:sz="0" w:space="0" w:color="auto"/>
        <w:left w:val="none" w:sz="0" w:space="0" w:color="auto"/>
        <w:bottom w:val="none" w:sz="0" w:space="0" w:color="auto"/>
        <w:right w:val="none" w:sz="0" w:space="0" w:color="auto"/>
      </w:divBdr>
    </w:div>
    <w:div w:id="1495564075">
      <w:bodyDiv w:val="1"/>
      <w:marLeft w:val="0"/>
      <w:marRight w:val="0"/>
      <w:marTop w:val="0"/>
      <w:marBottom w:val="0"/>
      <w:divBdr>
        <w:top w:val="none" w:sz="0" w:space="0" w:color="auto"/>
        <w:left w:val="none" w:sz="0" w:space="0" w:color="auto"/>
        <w:bottom w:val="none" w:sz="0" w:space="0" w:color="auto"/>
        <w:right w:val="none" w:sz="0" w:space="0" w:color="auto"/>
      </w:divBdr>
    </w:div>
    <w:div w:id="1534271488">
      <w:bodyDiv w:val="1"/>
      <w:marLeft w:val="0"/>
      <w:marRight w:val="0"/>
      <w:marTop w:val="0"/>
      <w:marBottom w:val="0"/>
      <w:divBdr>
        <w:top w:val="none" w:sz="0" w:space="0" w:color="auto"/>
        <w:left w:val="none" w:sz="0" w:space="0" w:color="auto"/>
        <w:bottom w:val="none" w:sz="0" w:space="0" w:color="auto"/>
        <w:right w:val="none" w:sz="0" w:space="0" w:color="auto"/>
      </w:divBdr>
    </w:div>
    <w:div w:id="1657343558">
      <w:bodyDiv w:val="1"/>
      <w:marLeft w:val="0"/>
      <w:marRight w:val="0"/>
      <w:marTop w:val="0"/>
      <w:marBottom w:val="0"/>
      <w:divBdr>
        <w:top w:val="none" w:sz="0" w:space="0" w:color="auto"/>
        <w:left w:val="none" w:sz="0" w:space="0" w:color="auto"/>
        <w:bottom w:val="none" w:sz="0" w:space="0" w:color="auto"/>
        <w:right w:val="none" w:sz="0" w:space="0" w:color="auto"/>
      </w:divBdr>
    </w:div>
    <w:div w:id="1702317853">
      <w:bodyDiv w:val="1"/>
      <w:marLeft w:val="0"/>
      <w:marRight w:val="0"/>
      <w:marTop w:val="0"/>
      <w:marBottom w:val="0"/>
      <w:divBdr>
        <w:top w:val="none" w:sz="0" w:space="0" w:color="auto"/>
        <w:left w:val="none" w:sz="0" w:space="0" w:color="auto"/>
        <w:bottom w:val="none" w:sz="0" w:space="0" w:color="auto"/>
        <w:right w:val="none" w:sz="0" w:space="0" w:color="auto"/>
      </w:divBdr>
    </w:div>
    <w:div w:id="1730224582">
      <w:bodyDiv w:val="1"/>
      <w:marLeft w:val="0"/>
      <w:marRight w:val="0"/>
      <w:marTop w:val="0"/>
      <w:marBottom w:val="0"/>
      <w:divBdr>
        <w:top w:val="none" w:sz="0" w:space="0" w:color="auto"/>
        <w:left w:val="none" w:sz="0" w:space="0" w:color="auto"/>
        <w:bottom w:val="none" w:sz="0" w:space="0" w:color="auto"/>
        <w:right w:val="none" w:sz="0" w:space="0" w:color="auto"/>
      </w:divBdr>
    </w:div>
    <w:div w:id="1737166585">
      <w:bodyDiv w:val="1"/>
      <w:marLeft w:val="0"/>
      <w:marRight w:val="0"/>
      <w:marTop w:val="0"/>
      <w:marBottom w:val="0"/>
      <w:divBdr>
        <w:top w:val="none" w:sz="0" w:space="0" w:color="auto"/>
        <w:left w:val="none" w:sz="0" w:space="0" w:color="auto"/>
        <w:bottom w:val="none" w:sz="0" w:space="0" w:color="auto"/>
        <w:right w:val="none" w:sz="0" w:space="0" w:color="auto"/>
      </w:divBdr>
    </w:div>
    <w:div w:id="1765758865">
      <w:bodyDiv w:val="1"/>
      <w:marLeft w:val="0"/>
      <w:marRight w:val="0"/>
      <w:marTop w:val="0"/>
      <w:marBottom w:val="0"/>
      <w:divBdr>
        <w:top w:val="none" w:sz="0" w:space="0" w:color="auto"/>
        <w:left w:val="none" w:sz="0" w:space="0" w:color="auto"/>
        <w:bottom w:val="none" w:sz="0" w:space="0" w:color="auto"/>
        <w:right w:val="none" w:sz="0" w:space="0" w:color="auto"/>
      </w:divBdr>
    </w:div>
    <w:div w:id="1766262138">
      <w:bodyDiv w:val="1"/>
      <w:marLeft w:val="0"/>
      <w:marRight w:val="0"/>
      <w:marTop w:val="0"/>
      <w:marBottom w:val="0"/>
      <w:divBdr>
        <w:top w:val="none" w:sz="0" w:space="0" w:color="auto"/>
        <w:left w:val="none" w:sz="0" w:space="0" w:color="auto"/>
        <w:bottom w:val="none" w:sz="0" w:space="0" w:color="auto"/>
        <w:right w:val="none" w:sz="0" w:space="0" w:color="auto"/>
      </w:divBdr>
    </w:div>
    <w:div w:id="1778596242">
      <w:bodyDiv w:val="1"/>
      <w:marLeft w:val="0"/>
      <w:marRight w:val="0"/>
      <w:marTop w:val="0"/>
      <w:marBottom w:val="0"/>
      <w:divBdr>
        <w:top w:val="none" w:sz="0" w:space="0" w:color="auto"/>
        <w:left w:val="none" w:sz="0" w:space="0" w:color="auto"/>
        <w:bottom w:val="none" w:sz="0" w:space="0" w:color="auto"/>
        <w:right w:val="none" w:sz="0" w:space="0" w:color="auto"/>
      </w:divBdr>
    </w:div>
    <w:div w:id="1807316189">
      <w:bodyDiv w:val="1"/>
      <w:marLeft w:val="0"/>
      <w:marRight w:val="0"/>
      <w:marTop w:val="0"/>
      <w:marBottom w:val="0"/>
      <w:divBdr>
        <w:top w:val="none" w:sz="0" w:space="0" w:color="auto"/>
        <w:left w:val="none" w:sz="0" w:space="0" w:color="auto"/>
        <w:bottom w:val="none" w:sz="0" w:space="0" w:color="auto"/>
        <w:right w:val="none" w:sz="0" w:space="0" w:color="auto"/>
      </w:divBdr>
    </w:div>
    <w:div w:id="1821195635">
      <w:bodyDiv w:val="1"/>
      <w:marLeft w:val="0"/>
      <w:marRight w:val="0"/>
      <w:marTop w:val="0"/>
      <w:marBottom w:val="0"/>
      <w:divBdr>
        <w:top w:val="none" w:sz="0" w:space="0" w:color="auto"/>
        <w:left w:val="none" w:sz="0" w:space="0" w:color="auto"/>
        <w:bottom w:val="none" w:sz="0" w:space="0" w:color="auto"/>
        <w:right w:val="none" w:sz="0" w:space="0" w:color="auto"/>
      </w:divBdr>
    </w:div>
    <w:div w:id="1828669719">
      <w:bodyDiv w:val="1"/>
      <w:marLeft w:val="0"/>
      <w:marRight w:val="0"/>
      <w:marTop w:val="0"/>
      <w:marBottom w:val="0"/>
      <w:divBdr>
        <w:top w:val="none" w:sz="0" w:space="0" w:color="auto"/>
        <w:left w:val="none" w:sz="0" w:space="0" w:color="auto"/>
        <w:bottom w:val="none" w:sz="0" w:space="0" w:color="auto"/>
        <w:right w:val="none" w:sz="0" w:space="0" w:color="auto"/>
      </w:divBdr>
    </w:div>
    <w:div w:id="1933395901">
      <w:bodyDiv w:val="1"/>
      <w:marLeft w:val="0"/>
      <w:marRight w:val="0"/>
      <w:marTop w:val="0"/>
      <w:marBottom w:val="0"/>
      <w:divBdr>
        <w:top w:val="none" w:sz="0" w:space="0" w:color="auto"/>
        <w:left w:val="none" w:sz="0" w:space="0" w:color="auto"/>
        <w:bottom w:val="none" w:sz="0" w:space="0" w:color="auto"/>
        <w:right w:val="none" w:sz="0" w:space="0" w:color="auto"/>
      </w:divBdr>
    </w:div>
    <w:div w:id="1952391163">
      <w:bodyDiv w:val="1"/>
      <w:marLeft w:val="0"/>
      <w:marRight w:val="0"/>
      <w:marTop w:val="0"/>
      <w:marBottom w:val="0"/>
      <w:divBdr>
        <w:top w:val="none" w:sz="0" w:space="0" w:color="auto"/>
        <w:left w:val="none" w:sz="0" w:space="0" w:color="auto"/>
        <w:bottom w:val="none" w:sz="0" w:space="0" w:color="auto"/>
        <w:right w:val="none" w:sz="0" w:space="0" w:color="auto"/>
      </w:divBdr>
    </w:div>
    <w:div w:id="1972204450">
      <w:bodyDiv w:val="1"/>
      <w:marLeft w:val="0"/>
      <w:marRight w:val="0"/>
      <w:marTop w:val="0"/>
      <w:marBottom w:val="0"/>
      <w:divBdr>
        <w:top w:val="none" w:sz="0" w:space="0" w:color="auto"/>
        <w:left w:val="none" w:sz="0" w:space="0" w:color="auto"/>
        <w:bottom w:val="none" w:sz="0" w:space="0" w:color="auto"/>
        <w:right w:val="none" w:sz="0" w:space="0" w:color="auto"/>
      </w:divBdr>
    </w:div>
    <w:div w:id="1988127472">
      <w:bodyDiv w:val="1"/>
      <w:marLeft w:val="0"/>
      <w:marRight w:val="0"/>
      <w:marTop w:val="0"/>
      <w:marBottom w:val="0"/>
      <w:divBdr>
        <w:top w:val="none" w:sz="0" w:space="0" w:color="auto"/>
        <w:left w:val="none" w:sz="0" w:space="0" w:color="auto"/>
        <w:bottom w:val="none" w:sz="0" w:space="0" w:color="auto"/>
        <w:right w:val="none" w:sz="0" w:space="0" w:color="auto"/>
      </w:divBdr>
    </w:div>
    <w:div w:id="2066905004">
      <w:bodyDiv w:val="1"/>
      <w:marLeft w:val="0"/>
      <w:marRight w:val="0"/>
      <w:marTop w:val="0"/>
      <w:marBottom w:val="0"/>
      <w:divBdr>
        <w:top w:val="none" w:sz="0" w:space="0" w:color="auto"/>
        <w:left w:val="none" w:sz="0" w:space="0" w:color="auto"/>
        <w:bottom w:val="none" w:sz="0" w:space="0" w:color="auto"/>
        <w:right w:val="none" w:sz="0" w:space="0" w:color="auto"/>
      </w:divBdr>
    </w:div>
    <w:div w:id="2068256987">
      <w:bodyDiv w:val="1"/>
      <w:marLeft w:val="0"/>
      <w:marRight w:val="0"/>
      <w:marTop w:val="0"/>
      <w:marBottom w:val="0"/>
      <w:divBdr>
        <w:top w:val="none" w:sz="0" w:space="0" w:color="auto"/>
        <w:left w:val="none" w:sz="0" w:space="0" w:color="auto"/>
        <w:bottom w:val="none" w:sz="0" w:space="0" w:color="auto"/>
        <w:right w:val="none" w:sz="0" w:space="0" w:color="auto"/>
      </w:divBdr>
    </w:div>
    <w:div w:id="2126927996">
      <w:bodyDiv w:val="1"/>
      <w:marLeft w:val="0"/>
      <w:marRight w:val="0"/>
      <w:marTop w:val="0"/>
      <w:marBottom w:val="0"/>
      <w:divBdr>
        <w:top w:val="none" w:sz="0" w:space="0" w:color="auto"/>
        <w:left w:val="none" w:sz="0" w:space="0" w:color="auto"/>
        <w:bottom w:val="none" w:sz="0" w:space="0" w:color="auto"/>
        <w:right w:val="none" w:sz="0" w:space="0" w:color="auto"/>
      </w:divBdr>
    </w:div>
    <w:div w:id="213536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23E2D1-21E6-274A-9F56-9B618F8FE5DB}">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54C5A2-2F63-384D-BB6C-557BC8CD4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2660</Words>
  <Characters>15165</Characters>
  <Application>Microsoft Office Word</Application>
  <DocSecurity>0</DocSecurity>
  <Lines>126</Lines>
  <Paragraphs>35</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Manager/>
  <Company/>
  <LinksUpToDate>false</LinksUpToDate>
  <CharactersWithSpaces>17790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Zsuzsannna Mohai (2111480)</dc:creator>
  <cp:keywords/>
  <dc:description/>
  <cp:lastModifiedBy>Christoph Ryan</cp:lastModifiedBy>
  <cp:revision>2</cp:revision>
  <dcterms:created xsi:type="dcterms:W3CDTF">2022-01-05T11:38:00Z</dcterms:created>
  <dcterms:modified xsi:type="dcterms:W3CDTF">2022-01-05T11:38:00Z</dcterms:modified>
  <cp:category/>
</cp:coreProperties>
</file>