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E2C0B" w14:textId="77777777" w:rsidR="00D839C4" w:rsidRDefault="00D839C4" w:rsidP="004B42E6">
      <w:pPr>
        <w:spacing w:line="360" w:lineRule="auto"/>
        <w:rPr>
          <w:rFonts w:ascii="Arial" w:hAnsi="Arial" w:cs="Arial"/>
          <w:b/>
          <w:bCs/>
          <w:sz w:val="24"/>
          <w:szCs w:val="24"/>
        </w:rPr>
      </w:pPr>
      <w:r>
        <w:rPr>
          <w:rFonts w:ascii="Arial" w:hAnsi="Arial" w:cs="Arial"/>
          <w:b/>
          <w:bCs/>
          <w:sz w:val="24"/>
          <w:szCs w:val="24"/>
        </w:rPr>
        <w:t xml:space="preserve">      </w:t>
      </w:r>
    </w:p>
    <w:p w14:paraId="6615A0E6" w14:textId="77777777" w:rsidR="00D839C4" w:rsidRDefault="00D839C4" w:rsidP="004B42E6">
      <w:pPr>
        <w:spacing w:line="360" w:lineRule="auto"/>
        <w:rPr>
          <w:rFonts w:ascii="Arial" w:hAnsi="Arial" w:cs="Arial"/>
          <w:b/>
          <w:bCs/>
          <w:sz w:val="24"/>
          <w:szCs w:val="24"/>
        </w:rPr>
      </w:pPr>
    </w:p>
    <w:p w14:paraId="7F89C011" w14:textId="77777777" w:rsidR="00D839C4" w:rsidRDefault="00D839C4" w:rsidP="004B42E6">
      <w:pPr>
        <w:spacing w:line="360" w:lineRule="auto"/>
        <w:rPr>
          <w:rFonts w:ascii="Arial" w:hAnsi="Arial" w:cs="Arial"/>
          <w:b/>
          <w:bCs/>
          <w:sz w:val="24"/>
          <w:szCs w:val="24"/>
        </w:rPr>
      </w:pPr>
    </w:p>
    <w:p w14:paraId="53F27CAD" w14:textId="77777777" w:rsidR="00D839C4" w:rsidRDefault="00D839C4" w:rsidP="004B42E6">
      <w:pPr>
        <w:spacing w:line="360" w:lineRule="auto"/>
        <w:rPr>
          <w:rFonts w:ascii="Arial" w:hAnsi="Arial" w:cs="Arial"/>
          <w:b/>
          <w:bCs/>
          <w:sz w:val="24"/>
          <w:szCs w:val="24"/>
        </w:rPr>
      </w:pPr>
    </w:p>
    <w:p w14:paraId="2BF82277" w14:textId="77777777" w:rsidR="00D839C4" w:rsidRDefault="00D839C4" w:rsidP="004B42E6">
      <w:pPr>
        <w:spacing w:line="360" w:lineRule="auto"/>
        <w:rPr>
          <w:rFonts w:ascii="Arial" w:hAnsi="Arial" w:cs="Arial"/>
          <w:b/>
          <w:bCs/>
          <w:sz w:val="24"/>
          <w:szCs w:val="24"/>
        </w:rPr>
      </w:pPr>
    </w:p>
    <w:p w14:paraId="16473E4B" w14:textId="77777777" w:rsidR="00D839C4" w:rsidRDefault="00D839C4" w:rsidP="004B42E6">
      <w:pPr>
        <w:spacing w:line="360" w:lineRule="auto"/>
        <w:rPr>
          <w:rFonts w:ascii="Arial" w:hAnsi="Arial" w:cs="Arial"/>
          <w:b/>
          <w:bCs/>
          <w:sz w:val="24"/>
          <w:szCs w:val="24"/>
        </w:rPr>
      </w:pPr>
    </w:p>
    <w:p w14:paraId="5C0D67E6" w14:textId="77777777" w:rsidR="00D839C4" w:rsidRDefault="00D839C4" w:rsidP="004B42E6">
      <w:pPr>
        <w:spacing w:line="360" w:lineRule="auto"/>
        <w:rPr>
          <w:rFonts w:ascii="Arial" w:hAnsi="Arial" w:cs="Arial"/>
          <w:b/>
          <w:bCs/>
          <w:sz w:val="24"/>
          <w:szCs w:val="24"/>
        </w:rPr>
      </w:pPr>
    </w:p>
    <w:p w14:paraId="7CEC57FD" w14:textId="462D89D4" w:rsidR="00327E2E" w:rsidRDefault="00D839C4" w:rsidP="004B42E6">
      <w:pPr>
        <w:spacing w:line="360" w:lineRule="auto"/>
        <w:rPr>
          <w:rFonts w:ascii="Arial" w:hAnsi="Arial" w:cs="Arial"/>
          <w:b/>
          <w:bCs/>
          <w:sz w:val="24"/>
          <w:szCs w:val="24"/>
        </w:rPr>
      </w:pPr>
      <w:r>
        <w:rPr>
          <w:rFonts w:ascii="Arial" w:hAnsi="Arial" w:cs="Arial"/>
          <w:b/>
          <w:bCs/>
          <w:sz w:val="24"/>
          <w:szCs w:val="24"/>
        </w:rPr>
        <w:t xml:space="preserve">    </w:t>
      </w:r>
      <w:r w:rsidR="00327E2E" w:rsidRPr="004B42E6">
        <w:rPr>
          <w:rFonts w:ascii="Arial" w:hAnsi="Arial" w:cs="Arial"/>
          <w:b/>
          <w:bCs/>
          <w:sz w:val="24"/>
          <w:szCs w:val="24"/>
        </w:rPr>
        <w:t xml:space="preserve">Reflective Learning Log on Hotel Placement at </w:t>
      </w:r>
      <w:proofErr w:type="spellStart"/>
      <w:r w:rsidR="00327E2E" w:rsidRPr="004B42E6">
        <w:rPr>
          <w:rFonts w:ascii="Arial" w:hAnsi="Arial" w:cs="Arial"/>
          <w:b/>
          <w:bCs/>
          <w:sz w:val="24"/>
          <w:szCs w:val="24"/>
        </w:rPr>
        <w:t>Belvilla</w:t>
      </w:r>
      <w:proofErr w:type="spellEnd"/>
      <w:r w:rsidR="00327E2E" w:rsidRPr="004B42E6">
        <w:rPr>
          <w:rFonts w:ascii="Arial" w:hAnsi="Arial" w:cs="Arial"/>
          <w:b/>
          <w:bCs/>
          <w:sz w:val="24"/>
          <w:szCs w:val="24"/>
        </w:rPr>
        <w:t xml:space="preserve"> Modern </w:t>
      </w:r>
      <w:r>
        <w:rPr>
          <w:rFonts w:ascii="Arial" w:hAnsi="Arial" w:cs="Arial"/>
          <w:b/>
          <w:bCs/>
          <w:sz w:val="24"/>
          <w:szCs w:val="24"/>
        </w:rPr>
        <w:t>Lifestyle</w:t>
      </w:r>
    </w:p>
    <w:p w14:paraId="50A14837" w14:textId="6ED87239" w:rsidR="00A7002C" w:rsidRDefault="00D839C4" w:rsidP="004B42E6">
      <w:pPr>
        <w:spacing w:line="360" w:lineRule="auto"/>
        <w:rPr>
          <w:rFonts w:ascii="Arial" w:hAnsi="Arial" w:cs="Arial"/>
          <w:b/>
          <w:bCs/>
          <w:sz w:val="24"/>
          <w:szCs w:val="24"/>
        </w:rPr>
      </w:pPr>
      <w:r>
        <w:rPr>
          <w:rFonts w:ascii="Arial" w:hAnsi="Arial" w:cs="Arial"/>
          <w:b/>
          <w:bCs/>
          <w:sz w:val="24"/>
          <w:szCs w:val="24"/>
        </w:rPr>
        <w:t xml:space="preserve">                                     </w:t>
      </w:r>
      <w:r w:rsidR="00C20128">
        <w:rPr>
          <w:rFonts w:ascii="Arial" w:hAnsi="Arial" w:cs="Arial"/>
          <w:b/>
          <w:bCs/>
          <w:sz w:val="24"/>
          <w:szCs w:val="24"/>
        </w:rPr>
        <w:t>Student n</w:t>
      </w:r>
      <w:r>
        <w:rPr>
          <w:rFonts w:ascii="Arial" w:hAnsi="Arial" w:cs="Arial"/>
          <w:b/>
          <w:bCs/>
          <w:sz w:val="24"/>
          <w:szCs w:val="24"/>
        </w:rPr>
        <w:t>a</w:t>
      </w:r>
      <w:r w:rsidR="00C20128">
        <w:rPr>
          <w:rFonts w:ascii="Arial" w:hAnsi="Arial" w:cs="Arial"/>
          <w:b/>
          <w:bCs/>
          <w:sz w:val="24"/>
          <w:szCs w:val="24"/>
        </w:rPr>
        <w:t xml:space="preserve">me: Alexandra Maria </w:t>
      </w:r>
      <w:proofErr w:type="spellStart"/>
      <w:r w:rsidR="00C20128">
        <w:rPr>
          <w:rFonts w:ascii="Arial" w:hAnsi="Arial" w:cs="Arial"/>
          <w:b/>
          <w:bCs/>
          <w:sz w:val="24"/>
          <w:szCs w:val="24"/>
        </w:rPr>
        <w:t>Ganea</w:t>
      </w:r>
      <w:proofErr w:type="spellEnd"/>
    </w:p>
    <w:p w14:paraId="0A08473C" w14:textId="278DFB49" w:rsidR="00C20128" w:rsidRDefault="00D839C4" w:rsidP="004B42E6">
      <w:pPr>
        <w:spacing w:line="360" w:lineRule="auto"/>
        <w:rPr>
          <w:rFonts w:ascii="Arial" w:hAnsi="Arial" w:cs="Arial"/>
          <w:b/>
          <w:bCs/>
          <w:sz w:val="24"/>
          <w:szCs w:val="24"/>
        </w:rPr>
      </w:pPr>
      <w:r>
        <w:rPr>
          <w:rFonts w:ascii="Arial" w:hAnsi="Arial" w:cs="Arial"/>
          <w:b/>
          <w:bCs/>
          <w:sz w:val="24"/>
          <w:szCs w:val="24"/>
        </w:rPr>
        <w:t xml:space="preserve">                                             </w:t>
      </w:r>
      <w:r w:rsidR="00C20128">
        <w:rPr>
          <w:rFonts w:ascii="Arial" w:hAnsi="Arial" w:cs="Arial"/>
          <w:b/>
          <w:bCs/>
          <w:sz w:val="24"/>
          <w:szCs w:val="24"/>
        </w:rPr>
        <w:t>Student number: 2022141</w:t>
      </w:r>
    </w:p>
    <w:p w14:paraId="100CACE4" w14:textId="05FCC70B" w:rsidR="00C20128" w:rsidRPr="004B42E6" w:rsidRDefault="00D839C4" w:rsidP="004B42E6">
      <w:pPr>
        <w:spacing w:line="360" w:lineRule="auto"/>
        <w:rPr>
          <w:rFonts w:ascii="Arial" w:hAnsi="Arial" w:cs="Arial"/>
          <w:b/>
          <w:bCs/>
          <w:sz w:val="24"/>
          <w:szCs w:val="24"/>
        </w:rPr>
      </w:pPr>
      <w:r>
        <w:rPr>
          <w:rFonts w:ascii="Arial" w:hAnsi="Arial" w:cs="Arial"/>
          <w:b/>
          <w:bCs/>
          <w:sz w:val="24"/>
          <w:szCs w:val="24"/>
        </w:rPr>
        <w:t xml:space="preserve">                  </w:t>
      </w:r>
      <w:r w:rsidR="00A7002C">
        <w:rPr>
          <w:rFonts w:ascii="Arial" w:hAnsi="Arial" w:cs="Arial"/>
          <w:b/>
          <w:bCs/>
          <w:sz w:val="24"/>
          <w:szCs w:val="24"/>
        </w:rPr>
        <w:t>Module</w:t>
      </w:r>
      <w:r w:rsidR="00C20128">
        <w:rPr>
          <w:rFonts w:ascii="Arial" w:hAnsi="Arial" w:cs="Arial"/>
          <w:b/>
          <w:bCs/>
          <w:sz w:val="24"/>
          <w:szCs w:val="24"/>
        </w:rPr>
        <w:t xml:space="preserve"> name: </w:t>
      </w:r>
      <w:r w:rsidR="00D60704">
        <w:rPr>
          <w:rFonts w:ascii="Arial" w:hAnsi="Arial" w:cs="Arial"/>
          <w:b/>
          <w:bCs/>
          <w:sz w:val="24"/>
          <w:szCs w:val="24"/>
        </w:rPr>
        <w:t>Managing Hotel Administration</w:t>
      </w:r>
      <w:r w:rsidR="00DA4108">
        <w:rPr>
          <w:rFonts w:ascii="Arial" w:hAnsi="Arial" w:cs="Arial"/>
          <w:b/>
          <w:bCs/>
          <w:sz w:val="24"/>
          <w:szCs w:val="24"/>
        </w:rPr>
        <w:t xml:space="preserve"> (BMIH6004) </w:t>
      </w:r>
    </w:p>
    <w:p w14:paraId="11F87AB4" w14:textId="77777777" w:rsidR="00327E2E" w:rsidRPr="004B42E6" w:rsidRDefault="00327E2E" w:rsidP="004B42E6">
      <w:pPr>
        <w:spacing w:line="360" w:lineRule="auto"/>
        <w:rPr>
          <w:rFonts w:ascii="Arial" w:hAnsi="Arial" w:cs="Arial"/>
          <w:b/>
          <w:bCs/>
          <w:sz w:val="24"/>
          <w:szCs w:val="24"/>
        </w:rPr>
      </w:pPr>
    </w:p>
    <w:p w14:paraId="0487F8BA" w14:textId="77777777" w:rsidR="00327E2E" w:rsidRPr="004B42E6" w:rsidRDefault="00327E2E" w:rsidP="004B42E6">
      <w:pPr>
        <w:spacing w:line="360" w:lineRule="auto"/>
        <w:rPr>
          <w:rFonts w:ascii="Arial" w:hAnsi="Arial" w:cs="Arial"/>
          <w:b/>
          <w:bCs/>
          <w:sz w:val="24"/>
          <w:szCs w:val="24"/>
        </w:rPr>
      </w:pPr>
    </w:p>
    <w:p w14:paraId="6F5DA6EC" w14:textId="77777777" w:rsidR="00327E2E" w:rsidRPr="004B42E6" w:rsidRDefault="00327E2E" w:rsidP="004B42E6">
      <w:pPr>
        <w:spacing w:line="360" w:lineRule="auto"/>
        <w:rPr>
          <w:rFonts w:ascii="Arial" w:hAnsi="Arial" w:cs="Arial"/>
          <w:b/>
          <w:bCs/>
          <w:sz w:val="24"/>
          <w:szCs w:val="24"/>
        </w:rPr>
      </w:pPr>
    </w:p>
    <w:p w14:paraId="76D9A424" w14:textId="77777777" w:rsidR="00327E2E" w:rsidRPr="004B42E6" w:rsidRDefault="00327E2E" w:rsidP="004B42E6">
      <w:pPr>
        <w:spacing w:line="360" w:lineRule="auto"/>
        <w:rPr>
          <w:rFonts w:ascii="Arial" w:hAnsi="Arial" w:cs="Arial"/>
          <w:b/>
          <w:bCs/>
          <w:sz w:val="24"/>
          <w:szCs w:val="24"/>
        </w:rPr>
      </w:pPr>
    </w:p>
    <w:p w14:paraId="167AF563" w14:textId="77777777" w:rsidR="00327E2E" w:rsidRPr="004B42E6" w:rsidRDefault="00327E2E" w:rsidP="004B42E6">
      <w:pPr>
        <w:spacing w:line="360" w:lineRule="auto"/>
        <w:rPr>
          <w:rFonts w:ascii="Arial" w:hAnsi="Arial" w:cs="Arial"/>
          <w:b/>
          <w:bCs/>
          <w:sz w:val="24"/>
          <w:szCs w:val="24"/>
        </w:rPr>
      </w:pPr>
    </w:p>
    <w:p w14:paraId="062497A2" w14:textId="77777777" w:rsidR="00327E2E" w:rsidRPr="004B42E6" w:rsidRDefault="00327E2E" w:rsidP="004B42E6">
      <w:pPr>
        <w:spacing w:line="360" w:lineRule="auto"/>
        <w:rPr>
          <w:rFonts w:ascii="Arial" w:hAnsi="Arial" w:cs="Arial"/>
          <w:b/>
          <w:bCs/>
          <w:sz w:val="24"/>
          <w:szCs w:val="24"/>
        </w:rPr>
      </w:pPr>
    </w:p>
    <w:p w14:paraId="44D9CBF6" w14:textId="77777777" w:rsidR="00327E2E" w:rsidRPr="004B42E6" w:rsidRDefault="00327E2E" w:rsidP="004B42E6">
      <w:pPr>
        <w:spacing w:line="360" w:lineRule="auto"/>
        <w:rPr>
          <w:rFonts w:ascii="Arial" w:hAnsi="Arial" w:cs="Arial"/>
          <w:b/>
          <w:bCs/>
          <w:sz w:val="24"/>
          <w:szCs w:val="24"/>
        </w:rPr>
      </w:pPr>
    </w:p>
    <w:p w14:paraId="7272795A" w14:textId="77777777" w:rsidR="00327E2E" w:rsidRPr="004B42E6" w:rsidRDefault="00327E2E" w:rsidP="004B42E6">
      <w:pPr>
        <w:spacing w:line="360" w:lineRule="auto"/>
        <w:rPr>
          <w:rFonts w:ascii="Arial" w:hAnsi="Arial" w:cs="Arial"/>
          <w:b/>
          <w:bCs/>
          <w:sz w:val="24"/>
          <w:szCs w:val="24"/>
        </w:rPr>
      </w:pPr>
    </w:p>
    <w:p w14:paraId="2CA65B7F" w14:textId="77777777" w:rsidR="00327E2E" w:rsidRPr="004B42E6" w:rsidRDefault="00327E2E" w:rsidP="004B42E6">
      <w:pPr>
        <w:spacing w:line="360" w:lineRule="auto"/>
        <w:rPr>
          <w:rFonts w:ascii="Arial" w:hAnsi="Arial" w:cs="Arial"/>
          <w:b/>
          <w:bCs/>
          <w:sz w:val="24"/>
          <w:szCs w:val="24"/>
        </w:rPr>
      </w:pPr>
    </w:p>
    <w:p w14:paraId="0510DCE6" w14:textId="77777777" w:rsidR="00327E2E" w:rsidRPr="004B42E6" w:rsidRDefault="00327E2E" w:rsidP="004B42E6">
      <w:pPr>
        <w:spacing w:line="360" w:lineRule="auto"/>
        <w:rPr>
          <w:rFonts w:ascii="Arial" w:hAnsi="Arial" w:cs="Arial"/>
          <w:b/>
          <w:bCs/>
          <w:sz w:val="24"/>
          <w:szCs w:val="24"/>
        </w:rPr>
      </w:pPr>
    </w:p>
    <w:p w14:paraId="72F71B26" w14:textId="77777777" w:rsidR="00327E2E" w:rsidRPr="004B42E6" w:rsidRDefault="00327E2E" w:rsidP="004B42E6">
      <w:pPr>
        <w:spacing w:line="360" w:lineRule="auto"/>
        <w:rPr>
          <w:rFonts w:ascii="Arial" w:hAnsi="Arial" w:cs="Arial"/>
          <w:b/>
          <w:bCs/>
          <w:sz w:val="24"/>
          <w:szCs w:val="24"/>
        </w:rPr>
      </w:pPr>
    </w:p>
    <w:p w14:paraId="0CD97878" w14:textId="77777777" w:rsidR="00327E2E" w:rsidRDefault="00327E2E" w:rsidP="004B42E6">
      <w:pPr>
        <w:spacing w:line="360" w:lineRule="auto"/>
        <w:rPr>
          <w:rFonts w:ascii="Arial" w:hAnsi="Arial" w:cs="Arial"/>
          <w:b/>
          <w:bCs/>
          <w:sz w:val="24"/>
          <w:szCs w:val="24"/>
        </w:rPr>
      </w:pPr>
    </w:p>
    <w:p w14:paraId="0DEF4A38" w14:textId="77777777" w:rsidR="004B42E6" w:rsidRDefault="004B42E6" w:rsidP="004B42E6">
      <w:pPr>
        <w:spacing w:line="360" w:lineRule="auto"/>
        <w:rPr>
          <w:rFonts w:ascii="Arial" w:hAnsi="Arial" w:cs="Arial"/>
          <w:b/>
          <w:bCs/>
          <w:sz w:val="24"/>
          <w:szCs w:val="24"/>
        </w:rPr>
      </w:pPr>
    </w:p>
    <w:p w14:paraId="2FFF09C8" w14:textId="77777777" w:rsidR="004B42E6" w:rsidRDefault="004B42E6" w:rsidP="004B42E6">
      <w:pPr>
        <w:spacing w:line="360" w:lineRule="auto"/>
        <w:rPr>
          <w:rFonts w:ascii="Arial" w:hAnsi="Arial" w:cs="Arial"/>
          <w:b/>
          <w:bCs/>
          <w:sz w:val="24"/>
          <w:szCs w:val="24"/>
        </w:rPr>
      </w:pPr>
    </w:p>
    <w:p w14:paraId="6627036A" w14:textId="77777777" w:rsidR="004B42E6" w:rsidRPr="004B42E6" w:rsidRDefault="004B42E6" w:rsidP="004B42E6">
      <w:pPr>
        <w:spacing w:line="360" w:lineRule="auto"/>
        <w:rPr>
          <w:rFonts w:ascii="Arial" w:hAnsi="Arial" w:cs="Arial"/>
          <w:b/>
          <w:bCs/>
          <w:sz w:val="24"/>
          <w:szCs w:val="24"/>
        </w:rPr>
      </w:pPr>
    </w:p>
    <w:p w14:paraId="01BAD779" w14:textId="77777777" w:rsidR="00327E2E" w:rsidRPr="004B42E6" w:rsidRDefault="00327E2E" w:rsidP="004B42E6">
      <w:pPr>
        <w:spacing w:line="360" w:lineRule="auto"/>
        <w:rPr>
          <w:rFonts w:ascii="Arial" w:hAnsi="Arial" w:cs="Arial"/>
          <w:b/>
          <w:bCs/>
          <w:sz w:val="24"/>
          <w:szCs w:val="24"/>
        </w:rPr>
      </w:pPr>
    </w:p>
    <w:p w14:paraId="77E8E7E3" w14:textId="77777777" w:rsidR="00327E2E" w:rsidRPr="004B42E6" w:rsidRDefault="00327E2E" w:rsidP="004B42E6">
      <w:pPr>
        <w:spacing w:line="360" w:lineRule="auto"/>
        <w:rPr>
          <w:rFonts w:ascii="Arial" w:hAnsi="Arial" w:cs="Arial"/>
          <w:b/>
          <w:bCs/>
          <w:sz w:val="24"/>
          <w:szCs w:val="24"/>
        </w:rPr>
      </w:pPr>
    </w:p>
    <w:p w14:paraId="3D14F2BE" w14:textId="77777777" w:rsidR="00327E2E" w:rsidRPr="004B42E6" w:rsidRDefault="00327E2E" w:rsidP="004B42E6">
      <w:pPr>
        <w:spacing w:line="360" w:lineRule="auto"/>
        <w:rPr>
          <w:rFonts w:ascii="Arial" w:hAnsi="Arial" w:cs="Arial"/>
          <w:b/>
          <w:bCs/>
          <w:sz w:val="24"/>
          <w:szCs w:val="24"/>
        </w:rPr>
      </w:pPr>
    </w:p>
    <w:p w14:paraId="67B1366B" w14:textId="77777777" w:rsidR="00327E2E" w:rsidRPr="004B42E6" w:rsidRDefault="00327E2E" w:rsidP="004B42E6">
      <w:pPr>
        <w:spacing w:line="360" w:lineRule="auto"/>
        <w:rPr>
          <w:rFonts w:ascii="Arial" w:hAnsi="Arial" w:cs="Arial"/>
          <w:b/>
          <w:bCs/>
          <w:sz w:val="24"/>
          <w:szCs w:val="24"/>
        </w:rPr>
      </w:pPr>
    </w:p>
    <w:p w14:paraId="14818715" w14:textId="51294DE0" w:rsidR="00327E2E" w:rsidRPr="004B42E6" w:rsidRDefault="00D839C4" w:rsidP="004B42E6">
      <w:pPr>
        <w:spacing w:line="360" w:lineRule="auto"/>
        <w:rPr>
          <w:rFonts w:ascii="Arial" w:hAnsi="Arial" w:cs="Arial"/>
          <w:b/>
          <w:bCs/>
          <w:sz w:val="24"/>
          <w:szCs w:val="24"/>
        </w:rPr>
      </w:pPr>
      <w:r w:rsidRPr="00D839C4">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827ECCC" w14:textId="77777777" w:rsidR="00327E2E" w:rsidRPr="004B42E6" w:rsidRDefault="00327E2E" w:rsidP="004B42E6">
      <w:pPr>
        <w:spacing w:line="360" w:lineRule="auto"/>
        <w:rPr>
          <w:rFonts w:ascii="Arial" w:hAnsi="Arial" w:cs="Arial"/>
          <w:b/>
          <w:bCs/>
          <w:sz w:val="24"/>
          <w:szCs w:val="24"/>
        </w:rPr>
      </w:pPr>
    </w:p>
    <w:p w14:paraId="3EB4227B" w14:textId="77777777" w:rsidR="00327E2E" w:rsidRPr="004B42E6" w:rsidRDefault="00327E2E" w:rsidP="004B42E6">
      <w:pPr>
        <w:spacing w:line="360" w:lineRule="auto"/>
        <w:rPr>
          <w:rFonts w:ascii="Arial" w:hAnsi="Arial" w:cs="Arial"/>
          <w:b/>
          <w:bCs/>
          <w:sz w:val="24"/>
          <w:szCs w:val="24"/>
        </w:rPr>
      </w:pPr>
      <w:r w:rsidRPr="004B42E6">
        <w:rPr>
          <w:rFonts w:ascii="Arial" w:hAnsi="Arial" w:cs="Arial"/>
          <w:b/>
          <w:bCs/>
          <w:sz w:val="24"/>
          <w:szCs w:val="24"/>
        </w:rPr>
        <w:t>Introduction</w:t>
      </w:r>
    </w:p>
    <w:p w14:paraId="1F9B9064"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 xml:space="preserve">During my placement at </w:t>
      </w:r>
      <w:proofErr w:type="spellStart"/>
      <w:r w:rsidRPr="004B42E6">
        <w:rPr>
          <w:rFonts w:ascii="Arial" w:hAnsi="Arial" w:cs="Arial"/>
          <w:sz w:val="24"/>
          <w:szCs w:val="24"/>
        </w:rPr>
        <w:t>Belvilla</w:t>
      </w:r>
      <w:proofErr w:type="spellEnd"/>
      <w:r w:rsidRPr="004B42E6">
        <w:rPr>
          <w:rFonts w:ascii="Arial" w:hAnsi="Arial" w:cs="Arial"/>
          <w:sz w:val="24"/>
          <w:szCs w:val="24"/>
        </w:rPr>
        <w:t xml:space="preserve"> Modern Crewe City Centre, I had practical training on the Front Office and Sales sections. This enabled me to experience crucial administrative activities including, admitting guests, responding to inquiries and </w:t>
      </w:r>
      <w:proofErr w:type="spellStart"/>
      <w:r w:rsidRPr="004B42E6">
        <w:rPr>
          <w:rFonts w:ascii="Arial" w:hAnsi="Arial" w:cs="Arial"/>
          <w:sz w:val="24"/>
          <w:szCs w:val="24"/>
        </w:rPr>
        <w:t>organising</w:t>
      </w:r>
      <w:proofErr w:type="spellEnd"/>
      <w:r w:rsidRPr="004B42E6">
        <w:rPr>
          <w:rFonts w:ascii="Arial" w:hAnsi="Arial" w:cs="Arial"/>
          <w:sz w:val="24"/>
          <w:szCs w:val="24"/>
        </w:rPr>
        <w:t xml:space="preserve"> various sales efforts. Primarily, I aimed to improve my knowledge regarding hotel administration focusing on such competencies relative to communication, team work and task </w:t>
      </w:r>
      <w:proofErr w:type="spellStart"/>
      <w:r w:rsidRPr="004B42E6">
        <w:rPr>
          <w:rFonts w:ascii="Arial" w:hAnsi="Arial" w:cs="Arial"/>
          <w:sz w:val="24"/>
          <w:szCs w:val="24"/>
        </w:rPr>
        <w:t>organisation</w:t>
      </w:r>
      <w:proofErr w:type="spellEnd"/>
      <w:r w:rsidRPr="004B42E6">
        <w:rPr>
          <w:rFonts w:ascii="Arial" w:hAnsi="Arial" w:cs="Arial"/>
          <w:sz w:val="24"/>
          <w:szCs w:val="24"/>
        </w:rPr>
        <w:t xml:space="preserve"> and assess how such competencies are beneficial in providing quality customer services as well as improving operation efficiency. To guide my reflection, I applied Gibbs’ Reflective Cycle, which is structured into six stages: indicate that it comprises description, feelings, evaluation, analysis, conclusion and so on, suggested by Gibbs (1988).</w:t>
      </w:r>
    </w:p>
    <w:p w14:paraId="2DFF1FA6" w14:textId="77777777" w:rsidR="00327E2E" w:rsidRPr="004B42E6" w:rsidRDefault="00327E2E" w:rsidP="004B42E6">
      <w:pPr>
        <w:spacing w:line="360" w:lineRule="auto"/>
        <w:rPr>
          <w:rFonts w:ascii="Arial" w:hAnsi="Arial" w:cs="Arial"/>
          <w:b/>
          <w:bCs/>
          <w:sz w:val="24"/>
          <w:szCs w:val="24"/>
        </w:rPr>
      </w:pPr>
      <w:r w:rsidRPr="004B42E6">
        <w:rPr>
          <w:rFonts w:ascii="Arial" w:hAnsi="Arial" w:cs="Arial"/>
          <w:b/>
          <w:bCs/>
          <w:sz w:val="24"/>
          <w:szCs w:val="24"/>
        </w:rPr>
        <w:t>Reflection on Experience and Personal Development</w:t>
      </w:r>
    </w:p>
    <w:p w14:paraId="2F6DFC8C"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 xml:space="preserve">For the period I was undergoing my placement, I was expected to cover the Front Office assisting guest services and sales coordination. At first, I received more pressure due to the speed of work and many tasks that should be done at a time, for example, during a </w:t>
      </w:r>
      <w:r w:rsidRPr="004B42E6">
        <w:rPr>
          <w:rFonts w:ascii="Arial" w:hAnsi="Arial" w:cs="Arial"/>
          <w:sz w:val="24"/>
          <w:szCs w:val="24"/>
        </w:rPr>
        <w:lastRenderedPageBreak/>
        <w:t xml:space="preserve">high occupancy rush hour. Though at this stage I could have felt they were interfering with my work, I learned to handle guest questions and even </w:t>
      </w:r>
      <w:proofErr w:type="spellStart"/>
      <w:r w:rsidRPr="004B42E6">
        <w:rPr>
          <w:rFonts w:ascii="Arial" w:hAnsi="Arial" w:cs="Arial"/>
          <w:sz w:val="24"/>
          <w:szCs w:val="24"/>
        </w:rPr>
        <w:t>organising</w:t>
      </w:r>
      <w:proofErr w:type="spellEnd"/>
      <w:r w:rsidRPr="004B42E6">
        <w:rPr>
          <w:rFonts w:ascii="Arial" w:hAnsi="Arial" w:cs="Arial"/>
          <w:sz w:val="24"/>
          <w:szCs w:val="24"/>
        </w:rPr>
        <w:t xml:space="preserve"> myself with other members of the team with the help of my supervisor. This was due to the structured format in Gibbs’ model that allowed me to systematically assess the given experience (Gibbs, 1988).</w:t>
      </w:r>
    </w:p>
    <w:p w14:paraId="297E4726"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 xml:space="preserve">This made me understand that communication is key in the achievement of </w:t>
      </w:r>
      <w:proofErr w:type="spellStart"/>
      <w:r w:rsidRPr="004B42E6">
        <w:rPr>
          <w:rFonts w:ascii="Arial" w:hAnsi="Arial" w:cs="Arial"/>
          <w:sz w:val="24"/>
          <w:szCs w:val="24"/>
        </w:rPr>
        <w:t>organisation’s</w:t>
      </w:r>
      <w:proofErr w:type="spellEnd"/>
      <w:r w:rsidRPr="004B42E6">
        <w:rPr>
          <w:rFonts w:ascii="Arial" w:hAnsi="Arial" w:cs="Arial"/>
          <w:sz w:val="24"/>
          <w:szCs w:val="24"/>
        </w:rPr>
        <w:t xml:space="preserve"> goal of satisfying the guest. Besides, the application of effective communication encouraged the development of a positive internal and external </w:t>
      </w:r>
      <w:proofErr w:type="spellStart"/>
      <w:r w:rsidRPr="004B42E6">
        <w:rPr>
          <w:rFonts w:ascii="Arial" w:hAnsi="Arial" w:cs="Arial"/>
          <w:sz w:val="24"/>
          <w:szCs w:val="24"/>
        </w:rPr>
        <w:t>organisational</w:t>
      </w:r>
      <w:proofErr w:type="spellEnd"/>
      <w:r w:rsidRPr="004B42E6">
        <w:rPr>
          <w:rFonts w:ascii="Arial" w:hAnsi="Arial" w:cs="Arial"/>
          <w:sz w:val="24"/>
          <w:szCs w:val="24"/>
        </w:rPr>
        <w:t xml:space="preserve"> relationship with the guests (Fallon and Rutherford, 2010). For instance, in one period when the check-in was inbound, I also noticed how my supervisor employed active listening techniques and brief responses that she provided on a guest complaint meant that I intended to replicate.</w:t>
      </w:r>
    </w:p>
    <w:p w14:paraId="6C7C50CC"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 xml:space="preserve">For the period I was undergoing my placement, I was expected to cover the Front Office assisting guest services and sales coordination. At first, I received more pressure due to the speed of work and many tasks that should be done at a time, for example, during a high occupancy rush hour. Though at this stage I could have felt they were interfering with my work, I learned to handle guest questions and even </w:t>
      </w:r>
      <w:proofErr w:type="spellStart"/>
      <w:r w:rsidRPr="004B42E6">
        <w:rPr>
          <w:rFonts w:ascii="Arial" w:hAnsi="Arial" w:cs="Arial"/>
          <w:sz w:val="24"/>
          <w:szCs w:val="24"/>
        </w:rPr>
        <w:t>organising</w:t>
      </w:r>
      <w:proofErr w:type="spellEnd"/>
      <w:r w:rsidRPr="004B42E6">
        <w:rPr>
          <w:rFonts w:ascii="Arial" w:hAnsi="Arial" w:cs="Arial"/>
          <w:sz w:val="24"/>
          <w:szCs w:val="24"/>
        </w:rPr>
        <w:t xml:space="preserve"> myself with other members of the team with the help of my supervisor. This was due to the structured format in Gibbs’ model that allowed me to systematically assess the given experience.</w:t>
      </w:r>
    </w:p>
    <w:p w14:paraId="783493B3"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One of the major issues observed regarding work management at the early stage of the placement was task management. Management of business processes meant that important business as attending to guests’ complaints had to be given priority while less strategic tasks were assigned. On this aspect, I have noted that I have developed some ease in handling multiple tasks by the end of the placement though I think that this area remains whole for more improvements.</w:t>
      </w:r>
    </w:p>
    <w:p w14:paraId="141321F5"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From these, about communication and teamwork, I learned a lot, however, about multitasking, I inferred that i needed to have a lot of improvement. This understanding formed the basis of my action plan whereby, it is the intention to practice multitasking by role playing and seeking feedback in subsequent affiliations to correct the approach.</w:t>
      </w:r>
    </w:p>
    <w:p w14:paraId="3D0A6515" w14:textId="77777777" w:rsidR="00327E2E" w:rsidRPr="004B42E6" w:rsidRDefault="00327E2E" w:rsidP="004B42E6">
      <w:pPr>
        <w:spacing w:line="360" w:lineRule="auto"/>
        <w:rPr>
          <w:rFonts w:ascii="Arial" w:hAnsi="Arial" w:cs="Arial"/>
          <w:b/>
          <w:bCs/>
          <w:sz w:val="24"/>
          <w:szCs w:val="24"/>
        </w:rPr>
      </w:pPr>
      <w:r w:rsidRPr="004B42E6">
        <w:rPr>
          <w:rFonts w:ascii="Arial" w:hAnsi="Arial" w:cs="Arial"/>
          <w:b/>
          <w:bCs/>
          <w:sz w:val="24"/>
          <w:szCs w:val="24"/>
        </w:rPr>
        <w:lastRenderedPageBreak/>
        <w:t>Critical Analysis of Work-Based Skills and Technical Knowledge</w:t>
      </w:r>
    </w:p>
    <w:p w14:paraId="52D4AF7E" w14:textId="77777777" w:rsidR="00327E2E" w:rsidRPr="004B42E6" w:rsidRDefault="00327E2E" w:rsidP="004B42E6">
      <w:pPr>
        <w:spacing w:line="360" w:lineRule="auto"/>
        <w:rPr>
          <w:rFonts w:ascii="Arial" w:hAnsi="Arial" w:cs="Arial"/>
          <w:sz w:val="24"/>
          <w:szCs w:val="24"/>
        </w:rPr>
      </w:pPr>
      <w:r w:rsidRPr="004B42E6">
        <w:rPr>
          <w:rFonts w:ascii="Arial" w:hAnsi="Arial" w:cs="Arial"/>
          <w:sz w:val="24"/>
          <w:szCs w:val="24"/>
        </w:rPr>
        <w:t>The placement provided opportunities to learn and assess most of the soft skills at work namely interpersonal skills, team working skills, and time management skills. These skills are a gateway to the right administration of hotels since they reflect the quality of service and organizational efficiency. Communication, as the dissemination and receiving of information, was deemed relevant for both the relations with customers and the internal cooperation. Understanding this necessity, I managed to discover the values associated with guest interactions such as active listening and precise and concise replies to questions asked (</w:t>
      </w:r>
      <w:proofErr w:type="spellStart"/>
      <w:r w:rsidRPr="004B42E6">
        <w:rPr>
          <w:rFonts w:ascii="Arial" w:hAnsi="Arial" w:cs="Arial"/>
          <w:sz w:val="24"/>
          <w:szCs w:val="24"/>
        </w:rPr>
        <w:t>Bardi</w:t>
      </w:r>
      <w:proofErr w:type="spellEnd"/>
      <w:r w:rsidRPr="004B42E6">
        <w:rPr>
          <w:rFonts w:ascii="Arial" w:hAnsi="Arial" w:cs="Arial"/>
          <w:sz w:val="24"/>
          <w:szCs w:val="24"/>
        </w:rPr>
        <w:t>, 2010). This was most evident during the time there was a lot of business because timely communication facilitated the management of guest expectations and fixing problems. For instance, when a guest complained about the room they were provided with, I was able to active listen to the guest fully and convey the same to my supervisor to ensure the matter was dealt with in the shortest time possible.</w:t>
      </w:r>
    </w:p>
    <w:p w14:paraId="445D5EF2" w14:textId="77777777" w:rsidR="004B42E6" w:rsidRPr="004B42E6" w:rsidRDefault="004B42E6" w:rsidP="004B42E6">
      <w:pPr>
        <w:spacing w:line="360" w:lineRule="auto"/>
        <w:rPr>
          <w:rFonts w:ascii="Arial" w:hAnsi="Arial" w:cs="Arial"/>
          <w:sz w:val="24"/>
          <w:szCs w:val="24"/>
        </w:rPr>
      </w:pPr>
      <w:r w:rsidRPr="004B42E6">
        <w:rPr>
          <w:rFonts w:ascii="Arial" w:hAnsi="Arial" w:cs="Arial"/>
          <w:sz w:val="24"/>
          <w:szCs w:val="24"/>
        </w:rPr>
        <w:t xml:space="preserve">Cooperation became one of the primary concerns of how the organization would sustain its order. While working in Front Office and Sales departments, the importance of cooperation in terms of receiving increased number of calls and coping with various issues. When interacting with the sales team, I realized that the bookings themselves are tools that shape the total guest experience (Johnston, Clark, and </w:t>
      </w:r>
      <w:proofErr w:type="spellStart"/>
      <w:r w:rsidRPr="004B42E6">
        <w:rPr>
          <w:rFonts w:ascii="Arial" w:hAnsi="Arial" w:cs="Arial"/>
          <w:sz w:val="24"/>
          <w:szCs w:val="24"/>
        </w:rPr>
        <w:t>Shulver</w:t>
      </w:r>
      <w:proofErr w:type="spellEnd"/>
      <w:r w:rsidRPr="004B42E6">
        <w:rPr>
          <w:rFonts w:ascii="Arial" w:hAnsi="Arial" w:cs="Arial"/>
          <w:sz w:val="24"/>
          <w:szCs w:val="24"/>
        </w:rPr>
        <w:t>, 2012). For example, to change a schedule, a conflict had to be discussed and both teams had to cooperate for there not to be a gap in service delivery.</w:t>
      </w:r>
    </w:p>
    <w:p w14:paraId="4D105283" w14:textId="77777777" w:rsidR="004B42E6" w:rsidRPr="004B42E6" w:rsidRDefault="004B42E6" w:rsidP="004B42E6">
      <w:pPr>
        <w:spacing w:line="360" w:lineRule="auto"/>
        <w:rPr>
          <w:rFonts w:ascii="Arial" w:hAnsi="Arial" w:cs="Arial"/>
          <w:sz w:val="24"/>
          <w:szCs w:val="24"/>
        </w:rPr>
      </w:pPr>
      <w:r w:rsidRPr="004B42E6">
        <w:rPr>
          <w:rFonts w:ascii="Arial" w:hAnsi="Arial" w:cs="Arial"/>
          <w:sz w:val="24"/>
          <w:szCs w:val="24"/>
        </w:rPr>
        <w:t>Time management was another common aspect discussed during my placement period and entailed assignment of specific tasks in order to their severity (</w:t>
      </w:r>
      <w:proofErr w:type="spellStart"/>
      <w:r w:rsidRPr="004B42E6">
        <w:rPr>
          <w:rFonts w:ascii="Arial" w:hAnsi="Arial" w:cs="Arial"/>
          <w:sz w:val="24"/>
          <w:szCs w:val="24"/>
        </w:rPr>
        <w:t>Hagg</w:t>
      </w:r>
      <w:proofErr w:type="spellEnd"/>
      <w:r w:rsidRPr="004B42E6">
        <w:rPr>
          <w:rFonts w:ascii="Arial" w:hAnsi="Arial" w:cs="Arial"/>
          <w:sz w:val="24"/>
          <w:szCs w:val="24"/>
        </w:rPr>
        <w:t xml:space="preserve">, 2013). First, it took me some time to identify the right approach to managing the needs of a guest while performing organizational responsibilities. However, as a result of the adoption of my supervisor categorization of tasks, I was able to enhance my productivity. However, with these gains, I understand that I need to do more exercising to be sure that I can handle pressure when it comes. These skills are useful in day to day running of hotels and throughout the working life span of a hotel administrator. Performing and analyzing </w:t>
      </w:r>
      <w:r w:rsidRPr="004B42E6">
        <w:rPr>
          <w:rFonts w:ascii="Arial" w:hAnsi="Arial" w:cs="Arial"/>
          <w:sz w:val="24"/>
          <w:szCs w:val="24"/>
        </w:rPr>
        <w:lastRenderedPageBreak/>
        <w:t>the competencies made me appreciate their application as well as their relationship with other areas in hospitality management.</w:t>
      </w:r>
    </w:p>
    <w:p w14:paraId="063A5B50" w14:textId="77777777" w:rsidR="00327E2E" w:rsidRPr="004B42E6" w:rsidRDefault="00327E2E" w:rsidP="004B42E6">
      <w:pPr>
        <w:spacing w:line="360" w:lineRule="auto"/>
        <w:rPr>
          <w:rFonts w:ascii="Arial" w:hAnsi="Arial" w:cs="Arial"/>
          <w:b/>
          <w:bCs/>
          <w:sz w:val="24"/>
          <w:szCs w:val="24"/>
        </w:rPr>
      </w:pPr>
      <w:r w:rsidRPr="004B42E6">
        <w:rPr>
          <w:rFonts w:ascii="Arial" w:hAnsi="Arial" w:cs="Arial"/>
          <w:b/>
          <w:bCs/>
          <w:sz w:val="24"/>
          <w:szCs w:val="24"/>
        </w:rPr>
        <w:t xml:space="preserve">Reflection on </w:t>
      </w:r>
      <w:proofErr w:type="spellStart"/>
      <w:r w:rsidRPr="004B42E6">
        <w:rPr>
          <w:rFonts w:ascii="Arial" w:hAnsi="Arial" w:cs="Arial"/>
          <w:b/>
          <w:bCs/>
          <w:sz w:val="24"/>
          <w:szCs w:val="24"/>
        </w:rPr>
        <w:t>Organisational</w:t>
      </w:r>
      <w:proofErr w:type="spellEnd"/>
      <w:r w:rsidRPr="004B42E6">
        <w:rPr>
          <w:rFonts w:ascii="Arial" w:hAnsi="Arial" w:cs="Arial"/>
          <w:b/>
          <w:bCs/>
          <w:sz w:val="24"/>
          <w:szCs w:val="24"/>
        </w:rPr>
        <w:t xml:space="preserve"> Issues</w:t>
      </w:r>
    </w:p>
    <w:p w14:paraId="07CDB8E0" w14:textId="77777777" w:rsidR="004B42E6" w:rsidRPr="004B42E6" w:rsidRDefault="004B42E6" w:rsidP="004B42E6">
      <w:pPr>
        <w:spacing w:line="360" w:lineRule="auto"/>
        <w:rPr>
          <w:rFonts w:ascii="Arial" w:hAnsi="Arial" w:cs="Arial"/>
          <w:sz w:val="24"/>
          <w:szCs w:val="24"/>
        </w:rPr>
      </w:pPr>
      <w:r w:rsidRPr="004B42E6">
        <w:rPr>
          <w:rFonts w:ascii="Arial" w:hAnsi="Arial" w:cs="Arial"/>
          <w:sz w:val="24"/>
          <w:szCs w:val="24"/>
        </w:rPr>
        <w:t xml:space="preserve">Staffing was another </w:t>
      </w:r>
      <w:proofErr w:type="spellStart"/>
      <w:r w:rsidRPr="004B42E6">
        <w:rPr>
          <w:rFonts w:ascii="Arial" w:hAnsi="Arial" w:cs="Arial"/>
          <w:sz w:val="24"/>
          <w:szCs w:val="24"/>
        </w:rPr>
        <w:t>organisational</w:t>
      </w:r>
      <w:proofErr w:type="spellEnd"/>
      <w:r w:rsidRPr="004B42E6">
        <w:rPr>
          <w:rFonts w:ascii="Arial" w:hAnsi="Arial" w:cs="Arial"/>
          <w:sz w:val="24"/>
          <w:szCs w:val="24"/>
        </w:rPr>
        <w:t xml:space="preserve"> issue that I faced during my planning placement particularly during rush hour. This particular problem has affected directly both the Front Office and Sales departments and is especially evident in guest’s check-ins and the general response to any questions. Minimizing the employees’ working overlap during arrays of busy times was causing additional stress and occasionally lower standards of service (Fallon and Rutherford, 2010). A shortage of staff highlighted the need to accommodate the concerns of guests while maintaining the welfare of the employees. For example, I noted how a lack of personnel during peak-check-in time resulted in guests’ dissatisfaction and increased stress on the Front Desk employees. This situation called for efficient management of resources and human resource in particular. In regard to staffing, I have three recommendations. First, making employees versatile and crossing from one department to another would result in a flexible staff whereby Sales employees would check in for Front Desk during rush times (</w:t>
      </w:r>
      <w:proofErr w:type="spellStart"/>
      <w:r w:rsidRPr="004B42E6">
        <w:rPr>
          <w:rFonts w:ascii="Arial" w:hAnsi="Arial" w:cs="Arial"/>
          <w:sz w:val="24"/>
          <w:szCs w:val="24"/>
        </w:rPr>
        <w:t>Vallen</w:t>
      </w:r>
      <w:proofErr w:type="spellEnd"/>
      <w:r w:rsidRPr="004B42E6">
        <w:rPr>
          <w:rFonts w:ascii="Arial" w:hAnsi="Arial" w:cs="Arial"/>
          <w:sz w:val="24"/>
          <w:szCs w:val="24"/>
        </w:rPr>
        <w:t xml:space="preserve"> and </w:t>
      </w:r>
      <w:proofErr w:type="spellStart"/>
      <w:r w:rsidRPr="004B42E6">
        <w:rPr>
          <w:rFonts w:ascii="Arial" w:hAnsi="Arial" w:cs="Arial"/>
          <w:sz w:val="24"/>
          <w:szCs w:val="24"/>
        </w:rPr>
        <w:t>Vallen</w:t>
      </w:r>
      <w:proofErr w:type="spellEnd"/>
      <w:r w:rsidRPr="004B42E6">
        <w:rPr>
          <w:rFonts w:ascii="Arial" w:hAnsi="Arial" w:cs="Arial"/>
          <w:sz w:val="24"/>
          <w:szCs w:val="24"/>
        </w:rPr>
        <w:t xml:space="preserve">, 2014). Second, placing order can be made using the same demand forecasting tools to closely match the schedules for the necessary coverage during the peak times (Johnston, Clark, and </w:t>
      </w:r>
      <w:proofErr w:type="spellStart"/>
      <w:r w:rsidRPr="004B42E6">
        <w:rPr>
          <w:rFonts w:ascii="Arial" w:hAnsi="Arial" w:cs="Arial"/>
          <w:sz w:val="24"/>
          <w:szCs w:val="24"/>
        </w:rPr>
        <w:t>Shulver</w:t>
      </w:r>
      <w:proofErr w:type="spellEnd"/>
      <w:r w:rsidRPr="004B42E6">
        <w:rPr>
          <w:rFonts w:ascii="Arial" w:hAnsi="Arial" w:cs="Arial"/>
          <w:sz w:val="24"/>
          <w:szCs w:val="24"/>
        </w:rPr>
        <w:t>, 2012). Last but not the least; the self-check-in kiosks would help distribute work at the Front Desk by completing regular operational duties automatically. Based on resource management theories like lean staffing, these strategies may potentially better the company’s efficiency, amplify hospitality guests’ satisfaction and foster the health of its human capital.</w:t>
      </w:r>
    </w:p>
    <w:p w14:paraId="7A3A0E50" w14:textId="77777777" w:rsidR="00327E2E" w:rsidRPr="004B42E6" w:rsidRDefault="00327E2E" w:rsidP="004B42E6">
      <w:pPr>
        <w:spacing w:line="360" w:lineRule="auto"/>
        <w:rPr>
          <w:rFonts w:ascii="Arial" w:hAnsi="Arial" w:cs="Arial"/>
          <w:b/>
          <w:bCs/>
          <w:sz w:val="24"/>
          <w:szCs w:val="24"/>
        </w:rPr>
      </w:pPr>
      <w:r w:rsidRPr="004B42E6">
        <w:rPr>
          <w:rFonts w:ascii="Arial" w:hAnsi="Arial" w:cs="Arial"/>
          <w:b/>
          <w:bCs/>
          <w:sz w:val="24"/>
          <w:szCs w:val="24"/>
        </w:rPr>
        <w:t>Conclusion and Action Plan</w:t>
      </w:r>
    </w:p>
    <w:p w14:paraId="204401F5" w14:textId="77777777" w:rsidR="004B42E6" w:rsidRPr="004B42E6" w:rsidRDefault="004B42E6" w:rsidP="004B42E6">
      <w:pPr>
        <w:spacing w:line="360" w:lineRule="auto"/>
        <w:rPr>
          <w:rFonts w:ascii="Arial" w:hAnsi="Arial" w:cs="Arial"/>
          <w:sz w:val="24"/>
          <w:szCs w:val="24"/>
        </w:rPr>
      </w:pPr>
      <w:r w:rsidRPr="004B42E6">
        <w:rPr>
          <w:rFonts w:ascii="Arial" w:hAnsi="Arial" w:cs="Arial"/>
          <w:sz w:val="24"/>
          <w:szCs w:val="24"/>
        </w:rPr>
        <w:t xml:space="preserve">From this viewpoint, my placement at </w:t>
      </w:r>
      <w:proofErr w:type="spellStart"/>
      <w:r w:rsidRPr="004B42E6">
        <w:rPr>
          <w:rFonts w:ascii="Arial" w:hAnsi="Arial" w:cs="Arial"/>
          <w:sz w:val="24"/>
          <w:szCs w:val="24"/>
        </w:rPr>
        <w:t>Belvilla</w:t>
      </w:r>
      <w:proofErr w:type="spellEnd"/>
      <w:r w:rsidRPr="004B42E6">
        <w:rPr>
          <w:rFonts w:ascii="Arial" w:hAnsi="Arial" w:cs="Arial"/>
          <w:sz w:val="24"/>
          <w:szCs w:val="24"/>
        </w:rPr>
        <w:t xml:space="preserve"> Modern Crewe City Centre has provided me with the understanding of the administrative function in a hotel business and hospitality industry in general, with focus on the </w:t>
      </w:r>
      <w:proofErr w:type="spellStart"/>
      <w:r w:rsidRPr="004B42E6">
        <w:rPr>
          <w:rFonts w:ascii="Arial" w:hAnsi="Arial" w:cs="Arial"/>
          <w:sz w:val="24"/>
          <w:szCs w:val="24"/>
        </w:rPr>
        <w:t>organisation</w:t>
      </w:r>
      <w:proofErr w:type="spellEnd"/>
      <w:r w:rsidRPr="004B42E6">
        <w:rPr>
          <w:rFonts w:ascii="Arial" w:hAnsi="Arial" w:cs="Arial"/>
          <w:sz w:val="24"/>
          <w:szCs w:val="24"/>
        </w:rPr>
        <w:t xml:space="preserve"> of the key factors contributing to the </w:t>
      </w:r>
      <w:proofErr w:type="spellStart"/>
      <w:r w:rsidRPr="004B42E6">
        <w:rPr>
          <w:rFonts w:ascii="Arial" w:hAnsi="Arial" w:cs="Arial"/>
          <w:sz w:val="24"/>
          <w:szCs w:val="24"/>
        </w:rPr>
        <w:t>organisational</w:t>
      </w:r>
      <w:proofErr w:type="spellEnd"/>
      <w:r w:rsidRPr="004B42E6">
        <w:rPr>
          <w:rFonts w:ascii="Arial" w:hAnsi="Arial" w:cs="Arial"/>
          <w:sz w:val="24"/>
          <w:szCs w:val="24"/>
        </w:rPr>
        <w:t xml:space="preserve"> performance and overall service delivery. Attempting to solve staffing shortages and finding real solutions was useful in my problem-solving skills. It also provided the areas that if need to be improved, mainly in the capability to </w:t>
      </w:r>
      <w:r w:rsidRPr="004B42E6">
        <w:rPr>
          <w:rFonts w:ascii="Arial" w:hAnsi="Arial" w:cs="Arial"/>
          <w:sz w:val="24"/>
          <w:szCs w:val="24"/>
        </w:rPr>
        <w:lastRenderedPageBreak/>
        <w:t>work with several duties and to manage pressure. For the improvement, I will also try to implement the multitasking and request the feedbacks. Also, I plan to extend the knowledge of the management of resources and consider the application of technology. In conclusion, this placement augmented my ability set and developed my dreams related to hotel administration.</w:t>
      </w:r>
    </w:p>
    <w:p w14:paraId="6C0BE73F" w14:textId="77777777" w:rsidR="004B42E6" w:rsidRPr="004B42E6" w:rsidRDefault="004B42E6" w:rsidP="004B42E6">
      <w:pPr>
        <w:spacing w:line="360" w:lineRule="auto"/>
        <w:rPr>
          <w:rFonts w:ascii="Arial" w:hAnsi="Arial" w:cs="Arial"/>
          <w:sz w:val="24"/>
          <w:szCs w:val="24"/>
        </w:rPr>
      </w:pPr>
      <w:r w:rsidRPr="004B42E6">
        <w:rPr>
          <w:rFonts w:ascii="Arial" w:hAnsi="Arial" w:cs="Arial"/>
          <w:sz w:val="24"/>
          <w:szCs w:val="24"/>
        </w:rPr>
        <w:br w:type="page"/>
      </w:r>
    </w:p>
    <w:p w14:paraId="1FB35486" w14:textId="77777777" w:rsidR="004B42E6" w:rsidRPr="004B42E6" w:rsidRDefault="004B42E6" w:rsidP="004B42E6">
      <w:pPr>
        <w:spacing w:before="100" w:beforeAutospacing="1" w:after="100" w:afterAutospacing="1" w:line="360" w:lineRule="auto"/>
        <w:outlineLvl w:val="2"/>
        <w:rPr>
          <w:rFonts w:ascii="Arial" w:eastAsia="Times New Roman" w:hAnsi="Arial" w:cs="Arial"/>
          <w:b/>
          <w:bCs/>
          <w:sz w:val="24"/>
          <w:szCs w:val="24"/>
        </w:rPr>
      </w:pPr>
      <w:r w:rsidRPr="004B42E6">
        <w:rPr>
          <w:rFonts w:ascii="Arial" w:eastAsia="Times New Roman" w:hAnsi="Arial" w:cs="Arial"/>
          <w:b/>
          <w:bCs/>
          <w:sz w:val="24"/>
          <w:szCs w:val="24"/>
        </w:rPr>
        <w:lastRenderedPageBreak/>
        <w:t>References</w:t>
      </w:r>
    </w:p>
    <w:p w14:paraId="3DBE5D17"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r w:rsidRPr="004B42E6">
        <w:rPr>
          <w:rFonts w:ascii="Arial" w:eastAsia="Times New Roman" w:hAnsi="Arial" w:cs="Arial"/>
          <w:sz w:val="24"/>
          <w:szCs w:val="24"/>
        </w:rPr>
        <w:t xml:space="preserve">ASET (2017). </w:t>
      </w:r>
      <w:r w:rsidRPr="004B42E6">
        <w:rPr>
          <w:rFonts w:ascii="Arial" w:eastAsia="Times New Roman" w:hAnsi="Arial" w:cs="Arial"/>
          <w:i/>
          <w:iCs/>
          <w:sz w:val="24"/>
          <w:szCs w:val="24"/>
        </w:rPr>
        <w:t xml:space="preserve">Good Practice Guide for </w:t>
      </w:r>
      <w:proofErr w:type="spellStart"/>
      <w:r w:rsidRPr="004B42E6">
        <w:rPr>
          <w:rFonts w:ascii="Arial" w:eastAsia="Times New Roman" w:hAnsi="Arial" w:cs="Arial"/>
          <w:i/>
          <w:iCs/>
          <w:sz w:val="24"/>
          <w:szCs w:val="24"/>
        </w:rPr>
        <w:t>Workbased</w:t>
      </w:r>
      <w:proofErr w:type="spellEnd"/>
      <w:r w:rsidRPr="004B42E6">
        <w:rPr>
          <w:rFonts w:ascii="Arial" w:eastAsia="Times New Roman" w:hAnsi="Arial" w:cs="Arial"/>
          <w:i/>
          <w:iCs/>
          <w:sz w:val="24"/>
          <w:szCs w:val="24"/>
        </w:rPr>
        <w:t xml:space="preserve"> and Placement Learning in Higher Education</w:t>
      </w:r>
      <w:r w:rsidRPr="004B42E6">
        <w:rPr>
          <w:rFonts w:ascii="Arial" w:eastAsia="Times New Roman" w:hAnsi="Arial" w:cs="Arial"/>
          <w:sz w:val="24"/>
          <w:szCs w:val="24"/>
        </w:rPr>
        <w:t>. Sheffield: ASET.</w:t>
      </w:r>
    </w:p>
    <w:p w14:paraId="4B060EFA"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proofErr w:type="spellStart"/>
      <w:r w:rsidRPr="004B42E6">
        <w:rPr>
          <w:rFonts w:ascii="Arial" w:eastAsia="Times New Roman" w:hAnsi="Arial" w:cs="Arial"/>
          <w:sz w:val="24"/>
          <w:szCs w:val="24"/>
        </w:rPr>
        <w:t>Bardi</w:t>
      </w:r>
      <w:proofErr w:type="spellEnd"/>
      <w:r w:rsidRPr="004B42E6">
        <w:rPr>
          <w:rFonts w:ascii="Arial" w:eastAsia="Times New Roman" w:hAnsi="Arial" w:cs="Arial"/>
          <w:sz w:val="24"/>
          <w:szCs w:val="24"/>
        </w:rPr>
        <w:t xml:space="preserve">, J. (2010). </w:t>
      </w:r>
      <w:r w:rsidRPr="004B42E6">
        <w:rPr>
          <w:rFonts w:ascii="Arial" w:eastAsia="Times New Roman" w:hAnsi="Arial" w:cs="Arial"/>
          <w:i/>
          <w:iCs/>
          <w:sz w:val="24"/>
          <w:szCs w:val="24"/>
        </w:rPr>
        <w:t>Hotel Front Office Management</w:t>
      </w:r>
      <w:r w:rsidRPr="004B42E6">
        <w:rPr>
          <w:rFonts w:ascii="Arial" w:eastAsia="Times New Roman" w:hAnsi="Arial" w:cs="Arial"/>
          <w:sz w:val="24"/>
          <w:szCs w:val="24"/>
        </w:rPr>
        <w:t>. London: Wiley.</w:t>
      </w:r>
    </w:p>
    <w:p w14:paraId="42795B92"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r w:rsidRPr="004B42E6">
        <w:rPr>
          <w:rFonts w:ascii="Arial" w:eastAsia="Times New Roman" w:hAnsi="Arial" w:cs="Arial"/>
          <w:sz w:val="24"/>
          <w:szCs w:val="24"/>
        </w:rPr>
        <w:t xml:space="preserve">Fallon, M. and Rutherford, D. (2010). </w:t>
      </w:r>
      <w:r w:rsidRPr="004B42E6">
        <w:rPr>
          <w:rFonts w:ascii="Arial" w:eastAsia="Times New Roman" w:hAnsi="Arial" w:cs="Arial"/>
          <w:i/>
          <w:iCs/>
          <w:sz w:val="24"/>
          <w:szCs w:val="24"/>
        </w:rPr>
        <w:t>Hotel Management and Operations</w:t>
      </w:r>
      <w:r w:rsidRPr="004B42E6">
        <w:rPr>
          <w:rFonts w:ascii="Arial" w:eastAsia="Times New Roman" w:hAnsi="Arial" w:cs="Arial"/>
          <w:sz w:val="24"/>
          <w:szCs w:val="24"/>
        </w:rPr>
        <w:t>. London: Wiley.</w:t>
      </w:r>
    </w:p>
    <w:p w14:paraId="44BAC635"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r w:rsidRPr="004B42E6">
        <w:rPr>
          <w:rFonts w:ascii="Arial" w:eastAsia="Times New Roman" w:hAnsi="Arial" w:cs="Arial"/>
          <w:sz w:val="24"/>
          <w:szCs w:val="24"/>
        </w:rPr>
        <w:t xml:space="preserve">Gibbs, G. (1988). </w:t>
      </w:r>
      <w:r w:rsidRPr="004B42E6">
        <w:rPr>
          <w:rFonts w:ascii="Arial" w:eastAsia="Times New Roman" w:hAnsi="Arial" w:cs="Arial"/>
          <w:i/>
          <w:iCs/>
          <w:sz w:val="24"/>
          <w:szCs w:val="24"/>
        </w:rPr>
        <w:t>Learning by Doing: A Guide to Teaching and Learning Methods</w:t>
      </w:r>
      <w:r w:rsidRPr="004B42E6">
        <w:rPr>
          <w:rFonts w:ascii="Arial" w:eastAsia="Times New Roman" w:hAnsi="Arial" w:cs="Arial"/>
          <w:sz w:val="24"/>
          <w:szCs w:val="24"/>
        </w:rPr>
        <w:t>. Oxford: Further Education Unit.</w:t>
      </w:r>
    </w:p>
    <w:p w14:paraId="4C52B4BF"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proofErr w:type="spellStart"/>
      <w:r w:rsidRPr="004B42E6">
        <w:rPr>
          <w:rFonts w:ascii="Arial" w:eastAsia="Times New Roman" w:hAnsi="Arial" w:cs="Arial"/>
          <w:sz w:val="24"/>
          <w:szCs w:val="24"/>
        </w:rPr>
        <w:t>Hagg</w:t>
      </w:r>
      <w:proofErr w:type="spellEnd"/>
      <w:r w:rsidRPr="004B42E6">
        <w:rPr>
          <w:rFonts w:ascii="Arial" w:eastAsia="Times New Roman" w:hAnsi="Arial" w:cs="Arial"/>
          <w:sz w:val="24"/>
          <w:szCs w:val="24"/>
        </w:rPr>
        <w:t xml:space="preserve">, E. (2013). </w:t>
      </w:r>
      <w:r w:rsidRPr="004B42E6">
        <w:rPr>
          <w:rFonts w:ascii="Arial" w:eastAsia="Times New Roman" w:hAnsi="Arial" w:cs="Arial"/>
          <w:i/>
          <w:iCs/>
          <w:sz w:val="24"/>
          <w:szCs w:val="24"/>
        </w:rPr>
        <w:t>Internship Guide: Work Placements Step by Step</w:t>
      </w:r>
      <w:r w:rsidRPr="004B42E6">
        <w:rPr>
          <w:rFonts w:ascii="Arial" w:eastAsia="Times New Roman" w:hAnsi="Arial" w:cs="Arial"/>
          <w:sz w:val="24"/>
          <w:szCs w:val="24"/>
        </w:rPr>
        <w:t>. 5th ed. The Hague: Eleven International Publishing.</w:t>
      </w:r>
    </w:p>
    <w:p w14:paraId="1BECE6E5"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r w:rsidRPr="004B42E6">
        <w:rPr>
          <w:rFonts w:ascii="Arial" w:eastAsia="Times New Roman" w:hAnsi="Arial" w:cs="Arial"/>
          <w:sz w:val="24"/>
          <w:szCs w:val="24"/>
        </w:rPr>
        <w:t xml:space="preserve">Johnston, R., Clark, G. and </w:t>
      </w:r>
      <w:proofErr w:type="spellStart"/>
      <w:r w:rsidRPr="004B42E6">
        <w:rPr>
          <w:rFonts w:ascii="Arial" w:eastAsia="Times New Roman" w:hAnsi="Arial" w:cs="Arial"/>
          <w:sz w:val="24"/>
          <w:szCs w:val="24"/>
        </w:rPr>
        <w:t>Shulver</w:t>
      </w:r>
      <w:proofErr w:type="spellEnd"/>
      <w:r w:rsidRPr="004B42E6">
        <w:rPr>
          <w:rFonts w:ascii="Arial" w:eastAsia="Times New Roman" w:hAnsi="Arial" w:cs="Arial"/>
          <w:sz w:val="24"/>
          <w:szCs w:val="24"/>
        </w:rPr>
        <w:t xml:space="preserve">, M. (2012). </w:t>
      </w:r>
      <w:r w:rsidRPr="004B42E6">
        <w:rPr>
          <w:rFonts w:ascii="Arial" w:eastAsia="Times New Roman" w:hAnsi="Arial" w:cs="Arial"/>
          <w:i/>
          <w:iCs/>
          <w:sz w:val="24"/>
          <w:szCs w:val="24"/>
        </w:rPr>
        <w:t>Service Operations Management: Improving Service Delivery</w:t>
      </w:r>
      <w:r w:rsidRPr="004B42E6">
        <w:rPr>
          <w:rFonts w:ascii="Arial" w:eastAsia="Times New Roman" w:hAnsi="Arial" w:cs="Arial"/>
          <w:sz w:val="24"/>
          <w:szCs w:val="24"/>
        </w:rPr>
        <w:t>. 5th ed. London: Pearson.</w:t>
      </w:r>
    </w:p>
    <w:p w14:paraId="6A629B0F" w14:textId="77777777" w:rsidR="004B42E6" w:rsidRPr="004B42E6" w:rsidRDefault="004B42E6" w:rsidP="004B42E6">
      <w:pPr>
        <w:spacing w:before="100" w:beforeAutospacing="1" w:after="100" w:afterAutospacing="1" w:line="360" w:lineRule="auto"/>
        <w:rPr>
          <w:rFonts w:ascii="Arial" w:eastAsia="Times New Roman" w:hAnsi="Arial" w:cs="Arial"/>
          <w:sz w:val="24"/>
          <w:szCs w:val="24"/>
        </w:rPr>
      </w:pPr>
      <w:proofErr w:type="spellStart"/>
      <w:r w:rsidRPr="004B42E6">
        <w:rPr>
          <w:rFonts w:ascii="Arial" w:eastAsia="Times New Roman" w:hAnsi="Arial" w:cs="Arial"/>
          <w:sz w:val="24"/>
          <w:szCs w:val="24"/>
        </w:rPr>
        <w:t>Vallen</w:t>
      </w:r>
      <w:proofErr w:type="spellEnd"/>
      <w:r w:rsidRPr="004B42E6">
        <w:rPr>
          <w:rFonts w:ascii="Arial" w:eastAsia="Times New Roman" w:hAnsi="Arial" w:cs="Arial"/>
          <w:sz w:val="24"/>
          <w:szCs w:val="24"/>
        </w:rPr>
        <w:t xml:space="preserve">, G.K. and </w:t>
      </w:r>
      <w:proofErr w:type="spellStart"/>
      <w:r w:rsidRPr="004B42E6">
        <w:rPr>
          <w:rFonts w:ascii="Arial" w:eastAsia="Times New Roman" w:hAnsi="Arial" w:cs="Arial"/>
          <w:sz w:val="24"/>
          <w:szCs w:val="24"/>
        </w:rPr>
        <w:t>Vallen</w:t>
      </w:r>
      <w:proofErr w:type="spellEnd"/>
      <w:r w:rsidRPr="004B42E6">
        <w:rPr>
          <w:rFonts w:ascii="Arial" w:eastAsia="Times New Roman" w:hAnsi="Arial" w:cs="Arial"/>
          <w:sz w:val="24"/>
          <w:szCs w:val="24"/>
        </w:rPr>
        <w:t xml:space="preserve">, J.J. (2014). </w:t>
      </w:r>
      <w:r w:rsidRPr="004B42E6">
        <w:rPr>
          <w:rFonts w:ascii="Arial" w:eastAsia="Times New Roman" w:hAnsi="Arial" w:cs="Arial"/>
          <w:i/>
          <w:iCs/>
          <w:sz w:val="24"/>
          <w:szCs w:val="24"/>
        </w:rPr>
        <w:t>Check-In Check-Out: Managing Hotel Operations</w:t>
      </w:r>
      <w:r w:rsidRPr="004B42E6">
        <w:rPr>
          <w:rFonts w:ascii="Arial" w:eastAsia="Times New Roman" w:hAnsi="Arial" w:cs="Arial"/>
          <w:sz w:val="24"/>
          <w:szCs w:val="24"/>
        </w:rPr>
        <w:t>. 9th ed. Harlow: Pearson Education Limited.</w:t>
      </w:r>
    </w:p>
    <w:p w14:paraId="63E36D4E" w14:textId="77777777" w:rsidR="00A109DC" w:rsidRPr="004B42E6" w:rsidRDefault="00A109DC" w:rsidP="004B42E6">
      <w:pPr>
        <w:spacing w:line="360" w:lineRule="auto"/>
        <w:rPr>
          <w:rFonts w:ascii="Arial" w:hAnsi="Arial" w:cs="Arial"/>
          <w:sz w:val="24"/>
          <w:szCs w:val="24"/>
        </w:rPr>
      </w:pPr>
    </w:p>
    <w:sectPr w:rsidR="00A109DC" w:rsidRPr="004B42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E2E"/>
    <w:rsid w:val="00327E2E"/>
    <w:rsid w:val="00344D32"/>
    <w:rsid w:val="004B42E6"/>
    <w:rsid w:val="0067760B"/>
    <w:rsid w:val="007C4DB7"/>
    <w:rsid w:val="00812A46"/>
    <w:rsid w:val="0091727F"/>
    <w:rsid w:val="00A109DC"/>
    <w:rsid w:val="00A7002C"/>
    <w:rsid w:val="00C20128"/>
    <w:rsid w:val="00D60704"/>
    <w:rsid w:val="00D839C4"/>
    <w:rsid w:val="00DA4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F12A2"/>
  <w15:chartTrackingRefBased/>
  <w15:docId w15:val="{EB9D8F6B-CDAD-4E6F-92A4-7CF623DE4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841203">
      <w:bodyDiv w:val="1"/>
      <w:marLeft w:val="0"/>
      <w:marRight w:val="0"/>
      <w:marTop w:val="0"/>
      <w:marBottom w:val="0"/>
      <w:divBdr>
        <w:top w:val="none" w:sz="0" w:space="0" w:color="auto"/>
        <w:left w:val="none" w:sz="0" w:space="0" w:color="auto"/>
        <w:bottom w:val="none" w:sz="0" w:space="0" w:color="auto"/>
        <w:right w:val="none" w:sz="0" w:space="0" w:color="auto"/>
      </w:divBdr>
    </w:div>
    <w:div w:id="159161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1455</Words>
  <Characters>8441</Characters>
  <Application>Microsoft Office Word</Application>
  <DocSecurity>0</DocSecurity>
  <Lines>70</Lines>
  <Paragraphs>19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References</vt:lpstr>
    </vt:vector>
  </TitlesOfParts>
  <Company/>
  <LinksUpToDate>false</LinksUpToDate>
  <CharactersWithSpaces>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Alexandra-Maria Ganea (2022141)</cp:lastModifiedBy>
  <cp:revision>8</cp:revision>
  <dcterms:created xsi:type="dcterms:W3CDTF">2024-11-15T23:01:00Z</dcterms:created>
  <dcterms:modified xsi:type="dcterms:W3CDTF">2024-11-15T23:39:00Z</dcterms:modified>
</cp:coreProperties>
</file>