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6912D" w14:textId="77777777" w:rsidR="002E3CFD" w:rsidRDefault="007F7900" w:rsidP="007F7900">
      <w:pPr>
        <w:pStyle w:val="Heading1"/>
        <w:jc w:val="center"/>
        <w:rPr>
          <w:sz w:val="48"/>
          <w:szCs w:val="48"/>
        </w:rPr>
      </w:pPr>
      <w:bookmarkStart w:id="0" w:name="_Toc156589679"/>
      <w:r w:rsidRPr="007F7900">
        <w:rPr>
          <w:sz w:val="48"/>
          <w:szCs w:val="48"/>
        </w:rPr>
        <w:t>Learning in the digital era</w:t>
      </w:r>
      <w:bookmarkEnd w:id="0"/>
    </w:p>
    <w:p w14:paraId="07CBC847" w14:textId="3DDC0497" w:rsidR="00512D5B" w:rsidRPr="00512D5B" w:rsidRDefault="003776E5" w:rsidP="00512D5B">
      <w:pPr>
        <w:pStyle w:val="Heading1"/>
        <w:jc w:val="center"/>
        <w:rPr>
          <w:sz w:val="48"/>
          <w:szCs w:val="48"/>
        </w:rPr>
      </w:pPr>
      <w:bookmarkStart w:id="1" w:name="_Toc156589680"/>
      <w:r>
        <w:rPr>
          <w:sz w:val="48"/>
          <w:szCs w:val="48"/>
        </w:rPr>
        <w:t>Casey Marie Bowen</w:t>
      </w:r>
      <w:bookmarkEnd w:id="1"/>
    </w:p>
    <w:p w14:paraId="43897C6D" w14:textId="77777777" w:rsidR="00BB4496" w:rsidRDefault="002839A4" w:rsidP="00271DFB">
      <w:pPr>
        <w:pStyle w:val="Heading1"/>
        <w:jc w:val="center"/>
        <w:rPr>
          <w:sz w:val="48"/>
          <w:szCs w:val="48"/>
        </w:rPr>
      </w:pPr>
      <w:bookmarkStart w:id="2" w:name="_Toc156589681"/>
      <w:r>
        <w:rPr>
          <w:sz w:val="48"/>
          <w:szCs w:val="48"/>
        </w:rPr>
        <w:t>2304</w:t>
      </w:r>
      <w:r w:rsidR="00BB4496">
        <w:rPr>
          <w:sz w:val="48"/>
          <w:szCs w:val="48"/>
        </w:rPr>
        <w:t>253</w:t>
      </w:r>
    </w:p>
    <w:p w14:paraId="1E92A1B8" w14:textId="6C09803C" w:rsidR="00271DFB" w:rsidRPr="00271DFB" w:rsidRDefault="004B733D" w:rsidP="00271DFB">
      <w:pPr>
        <w:pStyle w:val="Heading1"/>
        <w:jc w:val="center"/>
        <w:rPr>
          <w:sz w:val="48"/>
          <w:szCs w:val="48"/>
        </w:rPr>
      </w:pPr>
      <w:r>
        <w:rPr>
          <w:sz w:val="48"/>
          <w:szCs w:val="48"/>
        </w:rPr>
        <w:t xml:space="preserve">Module code </w:t>
      </w:r>
      <w:r w:rsidR="002C530B">
        <w:rPr>
          <w:sz w:val="48"/>
          <w:szCs w:val="48"/>
        </w:rPr>
        <w:t>(</w:t>
      </w:r>
      <w:r w:rsidR="008B2D57">
        <w:rPr>
          <w:sz w:val="48"/>
          <w:szCs w:val="48"/>
        </w:rPr>
        <w:t>ADPA4001/C)</w:t>
      </w:r>
      <w:bookmarkEnd w:id="2"/>
    </w:p>
    <w:p w14:paraId="7F6F9BBC" w14:textId="77777777" w:rsidR="00271DFB" w:rsidRDefault="004B733D" w:rsidP="007F7900">
      <w:pPr>
        <w:pStyle w:val="Heading1"/>
        <w:jc w:val="center"/>
        <w:rPr>
          <w:sz w:val="48"/>
          <w:szCs w:val="48"/>
        </w:rPr>
      </w:pPr>
      <w:bookmarkStart w:id="3" w:name="_Toc156589682"/>
      <w:r>
        <w:rPr>
          <w:sz w:val="48"/>
          <w:szCs w:val="48"/>
        </w:rPr>
        <w:t>Due date</w:t>
      </w:r>
      <w:r w:rsidR="008B2D57">
        <w:rPr>
          <w:sz w:val="48"/>
          <w:szCs w:val="48"/>
        </w:rPr>
        <w:t xml:space="preserve"> 26</w:t>
      </w:r>
      <w:r w:rsidR="00B3440B">
        <w:rPr>
          <w:sz w:val="48"/>
          <w:szCs w:val="48"/>
        </w:rPr>
        <w:t>/01/24</w:t>
      </w:r>
      <w:bookmarkEnd w:id="3"/>
      <w:r w:rsidR="002E3CFD">
        <w:rPr>
          <w:sz w:val="48"/>
          <w:szCs w:val="48"/>
        </w:rPr>
        <w:t xml:space="preserve">      </w:t>
      </w:r>
    </w:p>
    <w:p w14:paraId="0D1B0DEA" w14:textId="64A6DDBA" w:rsidR="00807843" w:rsidRDefault="00C4518F" w:rsidP="007F7900">
      <w:pPr>
        <w:pStyle w:val="Heading1"/>
        <w:jc w:val="center"/>
        <w:rPr>
          <w:sz w:val="48"/>
          <w:szCs w:val="48"/>
        </w:rPr>
      </w:pPr>
      <w:r>
        <w:rPr>
          <w:sz w:val="48"/>
          <w:szCs w:val="48"/>
        </w:rPr>
        <w:t xml:space="preserve"> </w:t>
      </w:r>
      <w:r w:rsidR="00E8325A">
        <w:rPr>
          <w:sz w:val="48"/>
          <w:szCs w:val="48"/>
        </w:rPr>
        <w:t>E-</w:t>
      </w:r>
      <w:r w:rsidR="00271DFB">
        <w:rPr>
          <w:sz w:val="48"/>
          <w:szCs w:val="48"/>
        </w:rPr>
        <w:t xml:space="preserve">Portfolio </w:t>
      </w:r>
      <w:r w:rsidR="002E3CFD">
        <w:rPr>
          <w:sz w:val="48"/>
          <w:szCs w:val="48"/>
        </w:rPr>
        <w:t xml:space="preserve">                            </w:t>
      </w:r>
    </w:p>
    <w:p w14:paraId="6927D29F" w14:textId="77777777" w:rsidR="002E3CFD" w:rsidRPr="002E3CFD" w:rsidRDefault="002E3CFD" w:rsidP="002E3CFD"/>
    <w:p w14:paraId="311EE638" w14:textId="3FBA40A0" w:rsidR="00807843" w:rsidRDefault="00807843">
      <w:pPr>
        <w:pStyle w:val="Heading2"/>
      </w:pPr>
    </w:p>
    <w:p w14:paraId="5FF65DBF" w14:textId="77777777" w:rsidR="005B50AE" w:rsidRDefault="005B50AE" w:rsidP="005B50AE"/>
    <w:p w14:paraId="3F627AAC" w14:textId="77777777" w:rsidR="005B50AE" w:rsidRDefault="005B50AE" w:rsidP="005B50AE"/>
    <w:p w14:paraId="33D1D9FA" w14:textId="77777777" w:rsidR="005B50AE" w:rsidRDefault="005B50AE" w:rsidP="005B50AE"/>
    <w:p w14:paraId="79370B33" w14:textId="77777777" w:rsidR="005B50AE" w:rsidRDefault="005B50AE" w:rsidP="005B50AE"/>
    <w:p w14:paraId="06235103" w14:textId="77777777" w:rsidR="005B50AE" w:rsidRDefault="005B50AE" w:rsidP="005B50AE"/>
    <w:p w14:paraId="36AD4C7F" w14:textId="77777777" w:rsidR="005B50AE" w:rsidRDefault="005B50AE" w:rsidP="005B50AE"/>
    <w:p w14:paraId="404C002E" w14:textId="77777777" w:rsidR="005B50AE" w:rsidRDefault="005B50AE" w:rsidP="005B50AE"/>
    <w:p w14:paraId="75D7E848" w14:textId="77777777" w:rsidR="005B50AE" w:rsidRDefault="005B50AE" w:rsidP="005B50AE"/>
    <w:p w14:paraId="7E37D45F" w14:textId="77777777" w:rsidR="005B50AE" w:rsidRDefault="005B50AE" w:rsidP="005B50AE"/>
    <w:p w14:paraId="7BDB8366" w14:textId="77777777" w:rsidR="005B50AE" w:rsidRDefault="005B50AE" w:rsidP="005B50AE"/>
    <w:p w14:paraId="3033591B" w14:textId="77777777" w:rsidR="005B50AE" w:rsidRDefault="005B50AE" w:rsidP="005B50AE"/>
    <w:p w14:paraId="18727951" w14:textId="77777777" w:rsidR="005B50AE" w:rsidRDefault="005B50AE" w:rsidP="005B50AE"/>
    <w:p w14:paraId="23485F63" w14:textId="77777777" w:rsidR="005B50AE" w:rsidRDefault="005B50AE" w:rsidP="005B50AE"/>
    <w:p w14:paraId="11E7E8FF" w14:textId="77777777" w:rsidR="005B50AE" w:rsidRDefault="005B50AE" w:rsidP="005B50AE"/>
    <w:p w14:paraId="68C612E9" w14:textId="77777777" w:rsidR="005B50AE" w:rsidRDefault="005B50AE" w:rsidP="005B50AE"/>
    <w:sdt>
      <w:sdtPr>
        <w:rPr>
          <w:rFonts w:asciiTheme="minorHAnsi" w:eastAsiaTheme="minorHAnsi" w:hAnsiTheme="minorHAnsi" w:cstheme="minorBidi"/>
          <w:color w:val="595959" w:themeColor="text1" w:themeTint="A6"/>
          <w:sz w:val="30"/>
          <w:szCs w:val="30"/>
        </w:rPr>
        <w:id w:val="-627317282"/>
        <w:docPartObj>
          <w:docPartGallery w:val="Table of Contents"/>
          <w:docPartUnique/>
        </w:docPartObj>
      </w:sdtPr>
      <w:sdtEndPr>
        <w:rPr>
          <w:noProof/>
        </w:rPr>
      </w:sdtEndPr>
      <w:sdtContent>
        <w:p w14:paraId="25813C28" w14:textId="374CCFC8" w:rsidR="00C76932" w:rsidRPr="002D7B2B" w:rsidRDefault="00217CF0" w:rsidP="002D7B2B">
          <w:pPr>
            <w:pStyle w:val="TOCHeading"/>
          </w:pPr>
          <w:r>
            <w:t>Contents</w:t>
          </w:r>
        </w:p>
        <w:p w14:paraId="587ACA49" w14:textId="2DFFD813" w:rsidR="00666491" w:rsidRDefault="00666491" w:rsidP="00666491">
          <w:pPr>
            <w:rPr>
              <w:b/>
              <w:bCs/>
              <w:sz w:val="24"/>
              <w:szCs w:val="24"/>
            </w:rPr>
          </w:pPr>
          <w:r w:rsidRPr="00666491">
            <w:rPr>
              <w:b/>
              <w:bCs/>
              <w:sz w:val="24"/>
              <w:szCs w:val="24"/>
            </w:rPr>
            <w:t xml:space="preserve">Essential skills for study and employment in the creative industries 300 words </w:t>
          </w:r>
          <w:r w:rsidR="000268D4">
            <w:rPr>
              <w:b/>
              <w:bCs/>
              <w:sz w:val="24"/>
              <w:szCs w:val="24"/>
            </w:rPr>
            <w:t>Pg</w:t>
          </w:r>
          <w:r w:rsidR="00851A3C">
            <w:rPr>
              <w:b/>
              <w:bCs/>
              <w:sz w:val="24"/>
              <w:szCs w:val="24"/>
            </w:rPr>
            <w:t xml:space="preserve"> 2 &amp; 3</w:t>
          </w:r>
        </w:p>
        <w:p w14:paraId="480EA93C" w14:textId="6D0DDCF5" w:rsidR="002D7B2B" w:rsidRDefault="00823237" w:rsidP="00C76932">
          <w:pPr>
            <w:rPr>
              <w:b/>
              <w:bCs/>
              <w:sz w:val="24"/>
              <w:szCs w:val="24"/>
            </w:rPr>
          </w:pPr>
          <w:r>
            <w:rPr>
              <w:b/>
              <w:bCs/>
              <w:sz w:val="24"/>
              <w:szCs w:val="24"/>
            </w:rPr>
            <w:t xml:space="preserve">Review </w:t>
          </w:r>
          <w:r w:rsidR="00862CF3">
            <w:rPr>
              <w:b/>
              <w:bCs/>
              <w:sz w:val="24"/>
              <w:szCs w:val="24"/>
            </w:rPr>
            <w:t xml:space="preserve">800 words </w:t>
          </w:r>
          <w:proofErr w:type="spellStart"/>
          <w:r w:rsidR="0076573E">
            <w:rPr>
              <w:b/>
              <w:bCs/>
              <w:sz w:val="24"/>
              <w:szCs w:val="24"/>
            </w:rPr>
            <w:t>Pg</w:t>
          </w:r>
          <w:proofErr w:type="spellEnd"/>
          <w:r w:rsidR="0076573E">
            <w:rPr>
              <w:b/>
              <w:bCs/>
              <w:sz w:val="24"/>
              <w:szCs w:val="24"/>
            </w:rPr>
            <w:t xml:space="preserve"> 4 &amp; 5</w:t>
          </w:r>
        </w:p>
        <w:p w14:paraId="5A689359" w14:textId="6EBBD3F6" w:rsidR="002A0AE6" w:rsidRDefault="002A0AE6" w:rsidP="00C76932">
          <w:pPr>
            <w:rPr>
              <w:b/>
              <w:bCs/>
              <w:sz w:val="24"/>
              <w:szCs w:val="24"/>
            </w:rPr>
          </w:pPr>
          <w:r>
            <w:rPr>
              <w:b/>
              <w:bCs/>
              <w:sz w:val="24"/>
              <w:szCs w:val="24"/>
            </w:rPr>
            <w:t>Reflective essay</w:t>
          </w:r>
          <w:r w:rsidR="00B50763">
            <w:rPr>
              <w:b/>
              <w:bCs/>
              <w:sz w:val="24"/>
              <w:szCs w:val="24"/>
            </w:rPr>
            <w:t xml:space="preserve"> 800 words </w:t>
          </w:r>
          <w:proofErr w:type="spellStart"/>
          <w:r w:rsidR="00B50763">
            <w:rPr>
              <w:b/>
              <w:bCs/>
              <w:sz w:val="24"/>
              <w:szCs w:val="24"/>
            </w:rPr>
            <w:t>Pg</w:t>
          </w:r>
          <w:proofErr w:type="spellEnd"/>
          <w:r w:rsidR="00B50763">
            <w:rPr>
              <w:b/>
              <w:bCs/>
              <w:sz w:val="24"/>
              <w:szCs w:val="24"/>
            </w:rPr>
            <w:t xml:space="preserve"> 6 &amp; 7</w:t>
          </w:r>
        </w:p>
        <w:p w14:paraId="142FEE2B" w14:textId="7FB95B8C" w:rsidR="00FA16CC" w:rsidRPr="002A0AE6" w:rsidRDefault="00FA16CC" w:rsidP="00C76932">
          <w:pPr>
            <w:rPr>
              <w:b/>
              <w:bCs/>
              <w:sz w:val="24"/>
              <w:szCs w:val="24"/>
            </w:rPr>
          </w:pPr>
          <w:r>
            <w:rPr>
              <w:b/>
              <w:bCs/>
              <w:sz w:val="24"/>
              <w:szCs w:val="24"/>
            </w:rPr>
            <w:t xml:space="preserve">Bibliography </w:t>
          </w:r>
          <w:proofErr w:type="spellStart"/>
          <w:r>
            <w:rPr>
              <w:b/>
              <w:bCs/>
              <w:sz w:val="24"/>
              <w:szCs w:val="24"/>
            </w:rPr>
            <w:t>Pg</w:t>
          </w:r>
          <w:proofErr w:type="spellEnd"/>
          <w:r>
            <w:rPr>
              <w:b/>
              <w:bCs/>
              <w:sz w:val="24"/>
              <w:szCs w:val="24"/>
            </w:rPr>
            <w:t xml:space="preserve"> 7 &amp; 8 </w:t>
          </w:r>
        </w:p>
        <w:p w14:paraId="06E00A78" w14:textId="77777777" w:rsidR="00C76932" w:rsidRPr="00C76932" w:rsidRDefault="00C76932" w:rsidP="00C76932"/>
        <w:p w14:paraId="2ECB96AA" w14:textId="09934C9C" w:rsidR="00A07D83" w:rsidRPr="00A07D83" w:rsidRDefault="00A07D83" w:rsidP="00A07D83"/>
        <w:p w14:paraId="1FFB49B9" w14:textId="4C45CB64" w:rsidR="00217CF0" w:rsidRPr="005D3997" w:rsidRDefault="005F2443" w:rsidP="005D3997"/>
      </w:sdtContent>
    </w:sdt>
    <w:p w14:paraId="04A10033" w14:textId="501C5CA8" w:rsidR="005B50AE" w:rsidRDefault="005B50AE" w:rsidP="005B50AE"/>
    <w:p w14:paraId="744642EA" w14:textId="77777777" w:rsidR="005B50AE" w:rsidRDefault="005B50AE" w:rsidP="00E8325A">
      <w:pPr>
        <w:jc w:val="right"/>
      </w:pPr>
    </w:p>
    <w:p w14:paraId="52D81E63" w14:textId="56DBAB1D" w:rsidR="0086693C" w:rsidRDefault="00FC5145" w:rsidP="0025080F">
      <w:pPr>
        <w:jc w:val="right"/>
        <w:rPr>
          <w:b/>
          <w:bCs/>
          <w:sz w:val="28"/>
          <w:szCs w:val="28"/>
        </w:rPr>
      </w:pPr>
      <w:r w:rsidRPr="00FC5145">
        <w:rPr>
          <w:b/>
          <w:bCs/>
          <w:sz w:val="28"/>
          <w:szCs w:val="28"/>
        </w:rPr>
        <w:t>Learning in the digital era</w:t>
      </w:r>
    </w:p>
    <w:p w14:paraId="75A93D13" w14:textId="686FED18" w:rsidR="00FC5145" w:rsidRDefault="00FC5145" w:rsidP="0025080F">
      <w:pPr>
        <w:jc w:val="right"/>
        <w:rPr>
          <w:b/>
          <w:bCs/>
          <w:sz w:val="28"/>
          <w:szCs w:val="28"/>
        </w:rPr>
      </w:pPr>
      <w:r>
        <w:rPr>
          <w:b/>
          <w:bCs/>
          <w:sz w:val="28"/>
          <w:szCs w:val="28"/>
        </w:rPr>
        <w:t xml:space="preserve">Casey Marie Bowen </w:t>
      </w:r>
    </w:p>
    <w:p w14:paraId="550D8AE9" w14:textId="74C2E049" w:rsidR="00BB4496" w:rsidRDefault="00BB4496" w:rsidP="0025080F">
      <w:pPr>
        <w:jc w:val="right"/>
        <w:rPr>
          <w:b/>
          <w:bCs/>
          <w:sz w:val="28"/>
          <w:szCs w:val="28"/>
        </w:rPr>
      </w:pPr>
      <w:r>
        <w:rPr>
          <w:b/>
          <w:bCs/>
          <w:sz w:val="28"/>
          <w:szCs w:val="28"/>
        </w:rPr>
        <w:t>2304253</w:t>
      </w:r>
    </w:p>
    <w:p w14:paraId="58F83B0E" w14:textId="2C978B1A" w:rsidR="00FC5145" w:rsidRDefault="00FC5145" w:rsidP="0025080F">
      <w:pPr>
        <w:jc w:val="right"/>
        <w:rPr>
          <w:b/>
          <w:bCs/>
          <w:sz w:val="28"/>
          <w:szCs w:val="28"/>
        </w:rPr>
      </w:pPr>
      <w:r>
        <w:rPr>
          <w:b/>
          <w:bCs/>
          <w:sz w:val="28"/>
          <w:szCs w:val="28"/>
        </w:rPr>
        <w:t>Module code (ADPA4001</w:t>
      </w:r>
      <w:r w:rsidR="0025080F">
        <w:rPr>
          <w:b/>
          <w:bCs/>
          <w:sz w:val="28"/>
          <w:szCs w:val="28"/>
        </w:rPr>
        <w:t>/C)</w:t>
      </w:r>
    </w:p>
    <w:p w14:paraId="06788451" w14:textId="54C9D108" w:rsidR="0025080F" w:rsidRDefault="0025080F" w:rsidP="0025080F">
      <w:pPr>
        <w:jc w:val="right"/>
        <w:rPr>
          <w:b/>
          <w:bCs/>
          <w:sz w:val="28"/>
          <w:szCs w:val="28"/>
        </w:rPr>
      </w:pPr>
      <w:r>
        <w:rPr>
          <w:b/>
          <w:bCs/>
          <w:sz w:val="28"/>
          <w:szCs w:val="28"/>
        </w:rPr>
        <w:t>Due date 26/01/24</w:t>
      </w:r>
    </w:p>
    <w:p w14:paraId="04A2F383" w14:textId="1BF6C036" w:rsidR="0025080F" w:rsidRPr="00FC5145" w:rsidRDefault="0025080F" w:rsidP="0025080F">
      <w:pPr>
        <w:jc w:val="right"/>
        <w:rPr>
          <w:b/>
          <w:bCs/>
          <w:sz w:val="28"/>
          <w:szCs w:val="28"/>
        </w:rPr>
      </w:pPr>
      <w:r>
        <w:rPr>
          <w:b/>
          <w:bCs/>
          <w:sz w:val="28"/>
          <w:szCs w:val="28"/>
        </w:rPr>
        <w:t>E-Portfolio</w:t>
      </w:r>
    </w:p>
    <w:p w14:paraId="0D2664B5" w14:textId="77777777" w:rsidR="0086693C" w:rsidRPr="00823237" w:rsidRDefault="0086693C" w:rsidP="00304A91">
      <w:pPr>
        <w:rPr>
          <w:b/>
          <w:bCs/>
          <w:sz w:val="24"/>
          <w:szCs w:val="24"/>
          <w:u w:val="single"/>
        </w:rPr>
      </w:pPr>
    </w:p>
    <w:p w14:paraId="575D1CC5" w14:textId="48129D39" w:rsidR="00304A91" w:rsidRPr="0076573E" w:rsidRDefault="00304A91" w:rsidP="00304A91">
      <w:pPr>
        <w:rPr>
          <w:b/>
          <w:bCs/>
          <w:color w:val="000000" w:themeColor="text1"/>
          <w:sz w:val="24"/>
          <w:szCs w:val="24"/>
          <w:u w:val="single"/>
        </w:rPr>
      </w:pPr>
      <w:r w:rsidRPr="0076573E">
        <w:rPr>
          <w:b/>
          <w:bCs/>
          <w:color w:val="000000" w:themeColor="text1"/>
          <w:sz w:val="24"/>
          <w:szCs w:val="24"/>
          <w:u w:val="single"/>
        </w:rPr>
        <w:t>Essential skills for study and employment in the creative industries</w:t>
      </w:r>
    </w:p>
    <w:p w14:paraId="7EA997B5" w14:textId="77777777" w:rsidR="00304A91" w:rsidRPr="0076573E" w:rsidRDefault="00304A91" w:rsidP="00304A91">
      <w:pPr>
        <w:rPr>
          <w:color w:val="000000" w:themeColor="text1"/>
          <w:sz w:val="24"/>
          <w:szCs w:val="24"/>
        </w:rPr>
      </w:pPr>
      <w:r w:rsidRPr="0076573E">
        <w:rPr>
          <w:color w:val="000000" w:themeColor="text1"/>
          <w:sz w:val="24"/>
          <w:szCs w:val="24"/>
        </w:rPr>
        <w:t>Creativity: Creativity is very important as your mind works with your body. Creativity encourages dancers to build flexibility, risk taking while using social and emotional abilities. This is a way to express yourself through dancing to different songs, as well as, if a dance has a narrative, which requires the dancer to picture themselves as a character. (</w:t>
      </w:r>
      <w:r w:rsidRPr="0076573E">
        <w:rPr>
          <w:i/>
          <w:iCs/>
          <w:color w:val="000000" w:themeColor="text1"/>
          <w:sz w:val="24"/>
          <w:szCs w:val="24"/>
        </w:rPr>
        <w:t>“Expect a professional dancer to have the necessary soft skills such as: Creativity.”</w:t>
      </w:r>
      <w:r w:rsidRPr="0076573E">
        <w:rPr>
          <w:color w:val="000000" w:themeColor="text1"/>
          <w:sz w:val="24"/>
          <w:szCs w:val="24"/>
        </w:rPr>
        <w:t xml:space="preserve"> Ivory Howard 2023).</w:t>
      </w:r>
    </w:p>
    <w:p w14:paraId="4B2DF111" w14:textId="77777777" w:rsidR="00304A91" w:rsidRPr="0076573E" w:rsidRDefault="00304A91" w:rsidP="00304A91">
      <w:pPr>
        <w:rPr>
          <w:color w:val="000000" w:themeColor="text1"/>
          <w:sz w:val="24"/>
          <w:szCs w:val="24"/>
        </w:rPr>
      </w:pPr>
      <w:r w:rsidRPr="0076573E">
        <w:rPr>
          <w:color w:val="000000" w:themeColor="text1"/>
          <w:sz w:val="24"/>
          <w:szCs w:val="24"/>
        </w:rPr>
        <w:t xml:space="preserve"> </w:t>
      </w:r>
    </w:p>
    <w:p w14:paraId="3C85EBD2" w14:textId="77777777" w:rsidR="00304A91" w:rsidRPr="0076573E" w:rsidRDefault="00304A91" w:rsidP="00304A91">
      <w:pPr>
        <w:rPr>
          <w:color w:val="000000" w:themeColor="text1"/>
          <w:sz w:val="24"/>
          <w:szCs w:val="24"/>
        </w:rPr>
      </w:pPr>
      <w:r w:rsidRPr="0076573E">
        <w:rPr>
          <w:color w:val="000000" w:themeColor="text1"/>
          <w:sz w:val="24"/>
          <w:szCs w:val="24"/>
        </w:rPr>
        <w:lastRenderedPageBreak/>
        <w:t xml:space="preserve">Communication: As a dancer communicating with your peers and teachers is a great way to feel relaxed, as well as verbal communication you can also be nonverbal in a person such as you can communicate through body language, gestures, facial </w:t>
      </w:r>
      <w:proofErr w:type="gramStart"/>
      <w:r w:rsidRPr="0076573E">
        <w:rPr>
          <w:color w:val="000000" w:themeColor="text1"/>
          <w:sz w:val="24"/>
          <w:szCs w:val="24"/>
        </w:rPr>
        <w:t>expressions</w:t>
      </w:r>
      <w:proofErr w:type="gramEnd"/>
      <w:r w:rsidRPr="0076573E">
        <w:rPr>
          <w:color w:val="000000" w:themeColor="text1"/>
          <w:sz w:val="24"/>
          <w:szCs w:val="24"/>
        </w:rPr>
        <w:t xml:space="preserve"> and eye contact. (</w:t>
      </w:r>
      <w:r w:rsidRPr="0076573E">
        <w:rPr>
          <w:i/>
          <w:iCs/>
          <w:color w:val="000000" w:themeColor="text1"/>
          <w:sz w:val="24"/>
          <w:szCs w:val="24"/>
        </w:rPr>
        <w:t>“Skills and abilities will contribute to an improvement performance and creative standards within a company</w:t>
      </w:r>
      <w:r w:rsidRPr="0076573E">
        <w:rPr>
          <w:color w:val="000000" w:themeColor="text1"/>
          <w:sz w:val="24"/>
          <w:szCs w:val="24"/>
        </w:rPr>
        <w:t xml:space="preserve">.” Dorcas Walters, 2011, P.3). </w:t>
      </w:r>
    </w:p>
    <w:p w14:paraId="78B4BE8A" w14:textId="77777777" w:rsidR="00304A91" w:rsidRPr="0076573E" w:rsidRDefault="00304A91" w:rsidP="00304A91">
      <w:pPr>
        <w:rPr>
          <w:color w:val="000000" w:themeColor="text1"/>
          <w:sz w:val="24"/>
          <w:szCs w:val="24"/>
        </w:rPr>
      </w:pPr>
    </w:p>
    <w:p w14:paraId="48FE9983" w14:textId="77777777" w:rsidR="00304A91" w:rsidRPr="0076573E" w:rsidRDefault="00304A91" w:rsidP="00304A91">
      <w:pPr>
        <w:rPr>
          <w:color w:val="000000" w:themeColor="text1"/>
          <w:sz w:val="24"/>
          <w:szCs w:val="24"/>
        </w:rPr>
      </w:pPr>
      <w:r w:rsidRPr="0076573E">
        <w:rPr>
          <w:color w:val="000000" w:themeColor="text1"/>
          <w:sz w:val="24"/>
          <w:szCs w:val="24"/>
        </w:rPr>
        <w:t xml:space="preserve">Adaptability: Adaptability is a key skill while working in the dance industry as you need to be able to adapt to different choreography styles as some choreographers might teach differently because of that you would need to be able to know how to adapt choreography at a fast pace. </w:t>
      </w:r>
    </w:p>
    <w:p w14:paraId="6A540749" w14:textId="77777777" w:rsidR="00304A91" w:rsidRPr="0076573E" w:rsidRDefault="00304A91" w:rsidP="00304A91">
      <w:pPr>
        <w:rPr>
          <w:color w:val="000000" w:themeColor="text1"/>
          <w:sz w:val="24"/>
          <w:szCs w:val="24"/>
        </w:rPr>
      </w:pPr>
    </w:p>
    <w:p w14:paraId="34A86D69" w14:textId="77777777" w:rsidR="00304A91" w:rsidRPr="0076573E" w:rsidRDefault="00304A91" w:rsidP="00304A91">
      <w:pPr>
        <w:rPr>
          <w:color w:val="000000" w:themeColor="text1"/>
          <w:sz w:val="24"/>
          <w:szCs w:val="24"/>
        </w:rPr>
      </w:pPr>
      <w:r w:rsidRPr="0076573E">
        <w:rPr>
          <w:color w:val="000000" w:themeColor="text1"/>
          <w:sz w:val="24"/>
          <w:szCs w:val="24"/>
        </w:rPr>
        <w:t xml:space="preserve">Physical fitness and stamina: It </w:t>
      </w:r>
      <w:proofErr w:type="gramStart"/>
      <w:r w:rsidRPr="0076573E">
        <w:rPr>
          <w:color w:val="000000" w:themeColor="text1"/>
          <w:sz w:val="24"/>
          <w:szCs w:val="24"/>
        </w:rPr>
        <w:t>is</w:t>
      </w:r>
      <w:proofErr w:type="gramEnd"/>
      <w:r w:rsidRPr="0076573E">
        <w:rPr>
          <w:color w:val="000000" w:themeColor="text1"/>
          <w:sz w:val="24"/>
          <w:szCs w:val="24"/>
        </w:rPr>
        <w:t xml:space="preserve"> important to maintain a healthy diet and look after your bodies with exercise, this will prevent injuries and keep you fit and healthy (</w:t>
      </w:r>
      <w:r w:rsidRPr="0076573E">
        <w:rPr>
          <w:i/>
          <w:iCs/>
          <w:color w:val="000000" w:themeColor="text1"/>
          <w:sz w:val="24"/>
          <w:szCs w:val="24"/>
        </w:rPr>
        <w:t xml:space="preserve">“You’ll need to practice daily, even when you aren’t performing.” </w:t>
      </w:r>
      <w:r w:rsidRPr="0076573E">
        <w:rPr>
          <w:color w:val="000000" w:themeColor="text1"/>
          <w:sz w:val="24"/>
          <w:szCs w:val="24"/>
        </w:rPr>
        <w:t>AGCAS, 2023</w:t>
      </w:r>
      <w:r w:rsidRPr="0076573E">
        <w:rPr>
          <w:i/>
          <w:iCs/>
          <w:color w:val="000000" w:themeColor="text1"/>
          <w:sz w:val="24"/>
          <w:szCs w:val="24"/>
        </w:rPr>
        <w:t>)</w:t>
      </w:r>
      <w:r w:rsidRPr="0076573E">
        <w:rPr>
          <w:color w:val="000000" w:themeColor="text1"/>
          <w:sz w:val="24"/>
          <w:szCs w:val="24"/>
        </w:rPr>
        <w:t xml:space="preserve">. </w:t>
      </w:r>
    </w:p>
    <w:p w14:paraId="3C7A3295" w14:textId="77777777" w:rsidR="00304A91" w:rsidRPr="0076573E" w:rsidRDefault="00304A91" w:rsidP="00304A91">
      <w:pPr>
        <w:rPr>
          <w:color w:val="000000" w:themeColor="text1"/>
          <w:sz w:val="24"/>
          <w:szCs w:val="24"/>
        </w:rPr>
      </w:pPr>
    </w:p>
    <w:p w14:paraId="59C6D3D2" w14:textId="77777777" w:rsidR="00F01D4D" w:rsidRPr="0076573E" w:rsidRDefault="00304A91" w:rsidP="00304A91">
      <w:pPr>
        <w:rPr>
          <w:color w:val="000000" w:themeColor="text1"/>
          <w:sz w:val="24"/>
          <w:szCs w:val="24"/>
        </w:rPr>
      </w:pPr>
      <w:r w:rsidRPr="0076573E">
        <w:rPr>
          <w:color w:val="000000" w:themeColor="text1"/>
          <w:sz w:val="24"/>
          <w:szCs w:val="24"/>
        </w:rPr>
        <w:t>Motivation and discipline: Motivation and discipline in the creative industry is a skill that will get you where you want to be in your life, this is something that comes with passion and love for your job (“</w:t>
      </w:r>
      <w:r w:rsidRPr="0076573E">
        <w:rPr>
          <w:i/>
          <w:iCs/>
          <w:color w:val="000000" w:themeColor="text1"/>
          <w:sz w:val="24"/>
          <w:szCs w:val="24"/>
        </w:rPr>
        <w:t>Dancing is something that you should enjoy and do naturally and it should be fun.</w:t>
      </w:r>
      <w:r w:rsidRPr="0076573E">
        <w:rPr>
          <w:color w:val="000000" w:themeColor="text1"/>
          <w:sz w:val="24"/>
          <w:szCs w:val="24"/>
        </w:rPr>
        <w:t>” Anthony King, 2019, p. 52).</w:t>
      </w:r>
    </w:p>
    <w:p w14:paraId="7B1666A3" w14:textId="77777777" w:rsidR="00F01D4D" w:rsidRPr="0076573E" w:rsidRDefault="00304A91" w:rsidP="00F01D4D">
      <w:pPr>
        <w:rPr>
          <w:color w:val="000000" w:themeColor="text1"/>
          <w:sz w:val="24"/>
          <w:szCs w:val="24"/>
        </w:rPr>
      </w:pPr>
      <w:r w:rsidRPr="0076573E">
        <w:rPr>
          <w:color w:val="000000" w:themeColor="text1"/>
          <w:sz w:val="24"/>
          <w:szCs w:val="24"/>
        </w:rPr>
        <w:t>Resilience: Resilience is the number one skill to have as a dancer because there are a lot of competition, and you will get rejected and having resilience will push you to try again and be determined.</w:t>
      </w:r>
    </w:p>
    <w:p w14:paraId="23044C43" w14:textId="77777777" w:rsidR="005C19B8" w:rsidRPr="0076573E" w:rsidRDefault="00304A91" w:rsidP="005C19B8">
      <w:pPr>
        <w:rPr>
          <w:color w:val="000000" w:themeColor="text1"/>
          <w:sz w:val="24"/>
          <w:szCs w:val="24"/>
          <w:u w:val="single"/>
        </w:rPr>
      </w:pPr>
      <w:r w:rsidRPr="0076573E">
        <w:rPr>
          <w:color w:val="000000" w:themeColor="text1"/>
          <w:sz w:val="24"/>
          <w:szCs w:val="24"/>
          <w:u w:val="single"/>
        </w:rPr>
        <w:t xml:space="preserve">My similarity </w:t>
      </w:r>
      <w:proofErr w:type="gramStart"/>
      <w:r w:rsidRPr="0076573E">
        <w:rPr>
          <w:color w:val="000000" w:themeColor="text1"/>
          <w:sz w:val="24"/>
          <w:szCs w:val="24"/>
          <w:u w:val="single"/>
        </w:rPr>
        <w:t>score</w:t>
      </w:r>
      <w:proofErr w:type="gramEnd"/>
    </w:p>
    <w:p w14:paraId="089E5D81" w14:textId="77777777" w:rsidR="005C19B8" w:rsidRPr="0076573E" w:rsidRDefault="00304A91" w:rsidP="005C19B8">
      <w:pPr>
        <w:rPr>
          <w:color w:val="000000" w:themeColor="text1"/>
          <w:sz w:val="24"/>
          <w:szCs w:val="24"/>
        </w:rPr>
      </w:pPr>
      <w:r w:rsidRPr="0076573E">
        <w:rPr>
          <w:color w:val="000000" w:themeColor="text1"/>
          <w:sz w:val="24"/>
          <w:szCs w:val="24"/>
        </w:rPr>
        <w:t>My Similarity score is 7%, although this is a good there are some things, I could improve on, that I've used a lot of recent articles; exploring into more references in a little date would beneficial, also I have used a lot of articles; I could use more textbooks next time</w:t>
      </w:r>
      <w:r w:rsidR="005C19B8" w:rsidRPr="0076573E">
        <w:rPr>
          <w:color w:val="000000" w:themeColor="text1"/>
          <w:sz w:val="24"/>
          <w:szCs w:val="24"/>
        </w:rPr>
        <w:t>.</w:t>
      </w:r>
    </w:p>
    <w:p w14:paraId="56ED87D9" w14:textId="3DE801EB" w:rsidR="00304A91" w:rsidRPr="0076573E" w:rsidRDefault="00304A91" w:rsidP="005C19B8">
      <w:pPr>
        <w:rPr>
          <w:color w:val="000000" w:themeColor="text1"/>
          <w:sz w:val="24"/>
          <w:szCs w:val="24"/>
        </w:rPr>
      </w:pPr>
      <w:r w:rsidRPr="0076573E">
        <w:rPr>
          <w:color w:val="000000" w:themeColor="text1"/>
          <w:sz w:val="24"/>
          <w:szCs w:val="24"/>
        </w:rPr>
        <w:t xml:space="preserve">The mark I would give myself would be a 97% as I feel I have identified relevant skills of a dancer and why it is important to use them and have them, and I have referred to relevant references from my sources and they are relevant and credible. </w:t>
      </w:r>
    </w:p>
    <w:p w14:paraId="0411FE18" w14:textId="77777777" w:rsidR="005B50AE" w:rsidRDefault="005B50AE" w:rsidP="005B50AE"/>
    <w:p w14:paraId="592D6B7B" w14:textId="77777777" w:rsidR="005B50AE" w:rsidRDefault="005B50AE" w:rsidP="005B50AE"/>
    <w:p w14:paraId="70BAA74C" w14:textId="77777777" w:rsidR="00823237" w:rsidRDefault="00823237" w:rsidP="00926D40">
      <w:pPr>
        <w:jc w:val="right"/>
        <w:rPr>
          <w:b/>
          <w:bCs/>
          <w:sz w:val="28"/>
          <w:szCs w:val="28"/>
        </w:rPr>
      </w:pPr>
    </w:p>
    <w:p w14:paraId="7934D2FB" w14:textId="77777777" w:rsidR="00823237" w:rsidRDefault="00823237" w:rsidP="00926D40">
      <w:pPr>
        <w:jc w:val="right"/>
        <w:rPr>
          <w:b/>
          <w:bCs/>
          <w:sz w:val="28"/>
          <w:szCs w:val="28"/>
        </w:rPr>
      </w:pPr>
    </w:p>
    <w:p w14:paraId="58102A1F" w14:textId="77777777" w:rsidR="00823237" w:rsidRDefault="00823237" w:rsidP="00926D40">
      <w:pPr>
        <w:jc w:val="right"/>
        <w:rPr>
          <w:b/>
          <w:bCs/>
          <w:sz w:val="28"/>
          <w:szCs w:val="28"/>
        </w:rPr>
      </w:pPr>
    </w:p>
    <w:p w14:paraId="73DEC9C5" w14:textId="77777777" w:rsidR="00823237" w:rsidRDefault="00823237" w:rsidP="00926D40">
      <w:pPr>
        <w:jc w:val="right"/>
        <w:rPr>
          <w:b/>
          <w:bCs/>
          <w:sz w:val="28"/>
          <w:szCs w:val="28"/>
        </w:rPr>
      </w:pPr>
    </w:p>
    <w:p w14:paraId="31362126" w14:textId="77777777" w:rsidR="00823237" w:rsidRDefault="00823237" w:rsidP="00926D40">
      <w:pPr>
        <w:jc w:val="right"/>
        <w:rPr>
          <w:b/>
          <w:bCs/>
          <w:sz w:val="28"/>
          <w:szCs w:val="28"/>
        </w:rPr>
      </w:pPr>
    </w:p>
    <w:p w14:paraId="6619C4E2" w14:textId="77777777" w:rsidR="00823237" w:rsidRDefault="00823237" w:rsidP="00926D40">
      <w:pPr>
        <w:jc w:val="right"/>
        <w:rPr>
          <w:b/>
          <w:bCs/>
          <w:sz w:val="28"/>
          <w:szCs w:val="28"/>
        </w:rPr>
      </w:pPr>
    </w:p>
    <w:p w14:paraId="5B867191" w14:textId="77777777" w:rsidR="00823237" w:rsidRDefault="00823237" w:rsidP="00926D40">
      <w:pPr>
        <w:jc w:val="right"/>
        <w:rPr>
          <w:b/>
          <w:bCs/>
          <w:sz w:val="28"/>
          <w:szCs w:val="28"/>
        </w:rPr>
      </w:pPr>
    </w:p>
    <w:p w14:paraId="2462F835" w14:textId="05A30F16" w:rsidR="00926D40" w:rsidRDefault="00926D40" w:rsidP="00926D40">
      <w:pPr>
        <w:jc w:val="right"/>
        <w:rPr>
          <w:b/>
          <w:bCs/>
          <w:sz w:val="28"/>
          <w:szCs w:val="28"/>
        </w:rPr>
      </w:pPr>
      <w:r w:rsidRPr="00FC5145">
        <w:rPr>
          <w:b/>
          <w:bCs/>
          <w:sz w:val="28"/>
          <w:szCs w:val="28"/>
        </w:rPr>
        <w:t>Learning in the digital era</w:t>
      </w:r>
    </w:p>
    <w:p w14:paraId="03D8D6F5" w14:textId="77777777" w:rsidR="00926D40" w:rsidRDefault="00926D40" w:rsidP="00926D40">
      <w:pPr>
        <w:jc w:val="right"/>
        <w:rPr>
          <w:b/>
          <w:bCs/>
          <w:sz w:val="28"/>
          <w:szCs w:val="28"/>
        </w:rPr>
      </w:pPr>
      <w:r>
        <w:rPr>
          <w:b/>
          <w:bCs/>
          <w:sz w:val="28"/>
          <w:szCs w:val="28"/>
        </w:rPr>
        <w:t xml:space="preserve">Casey Marie Bowen </w:t>
      </w:r>
    </w:p>
    <w:p w14:paraId="30BB3658" w14:textId="77777777" w:rsidR="00926D40" w:rsidRDefault="00926D40" w:rsidP="00926D40">
      <w:pPr>
        <w:jc w:val="right"/>
        <w:rPr>
          <w:b/>
          <w:bCs/>
          <w:sz w:val="28"/>
          <w:szCs w:val="28"/>
        </w:rPr>
      </w:pPr>
      <w:r>
        <w:rPr>
          <w:b/>
          <w:bCs/>
          <w:sz w:val="28"/>
          <w:szCs w:val="28"/>
        </w:rPr>
        <w:t>2304253</w:t>
      </w:r>
    </w:p>
    <w:p w14:paraId="1920906F" w14:textId="77777777" w:rsidR="00926D40" w:rsidRDefault="00926D40" w:rsidP="00926D40">
      <w:pPr>
        <w:jc w:val="right"/>
        <w:rPr>
          <w:b/>
          <w:bCs/>
          <w:sz w:val="28"/>
          <w:szCs w:val="28"/>
        </w:rPr>
      </w:pPr>
      <w:r>
        <w:rPr>
          <w:b/>
          <w:bCs/>
          <w:sz w:val="28"/>
          <w:szCs w:val="28"/>
        </w:rPr>
        <w:t>Module code (ADPA4001/C)</w:t>
      </w:r>
    </w:p>
    <w:p w14:paraId="1151AA39" w14:textId="77777777" w:rsidR="00926D40" w:rsidRDefault="00926D40" w:rsidP="00926D40">
      <w:pPr>
        <w:jc w:val="right"/>
        <w:rPr>
          <w:b/>
          <w:bCs/>
          <w:sz w:val="28"/>
          <w:szCs w:val="28"/>
        </w:rPr>
      </w:pPr>
      <w:r>
        <w:rPr>
          <w:b/>
          <w:bCs/>
          <w:sz w:val="28"/>
          <w:szCs w:val="28"/>
        </w:rPr>
        <w:t>Due date 26/01/24</w:t>
      </w:r>
    </w:p>
    <w:p w14:paraId="04FC1385" w14:textId="77777777" w:rsidR="00926D40" w:rsidRPr="00FC5145" w:rsidRDefault="00926D40" w:rsidP="00926D40">
      <w:pPr>
        <w:jc w:val="right"/>
        <w:rPr>
          <w:b/>
          <w:bCs/>
          <w:sz w:val="28"/>
          <w:szCs w:val="28"/>
        </w:rPr>
      </w:pPr>
      <w:r>
        <w:rPr>
          <w:b/>
          <w:bCs/>
          <w:sz w:val="28"/>
          <w:szCs w:val="28"/>
        </w:rPr>
        <w:t>E-Portfolio</w:t>
      </w:r>
    </w:p>
    <w:p w14:paraId="7C34ED15" w14:textId="77777777" w:rsidR="005B50AE" w:rsidRDefault="005B50AE" w:rsidP="005B50AE"/>
    <w:p w14:paraId="7FB7F67C" w14:textId="2158FAD2" w:rsidR="006311A1" w:rsidRPr="00E00695" w:rsidRDefault="006311A1" w:rsidP="0016499E">
      <w:pPr>
        <w:jc w:val="center"/>
        <w:rPr>
          <w:sz w:val="48"/>
          <w:szCs w:val="48"/>
          <w:u w:val="single"/>
        </w:rPr>
      </w:pPr>
      <w:r w:rsidRPr="00E00695">
        <w:rPr>
          <w:sz w:val="48"/>
          <w:szCs w:val="48"/>
          <w:u w:val="single"/>
        </w:rPr>
        <w:t>Review</w:t>
      </w:r>
    </w:p>
    <w:p w14:paraId="28C367C1" w14:textId="6C461861" w:rsidR="005B50AE" w:rsidRDefault="009748B3" w:rsidP="005B50AE">
      <w:r w:rsidRPr="00D244F1">
        <w:fldChar w:fldCharType="begin"/>
      </w:r>
      <w:r w:rsidRPr="00D244F1">
        <w:instrText xml:space="preserve"> INCLUDEPICTURE "/var/folders/3g/_f870nw11tl_7qwjbstcp4yr0000gn/T/com.microsoft.Word/WebArchiveCopyPasteTempFiles/000372_hero.jpg" \* MERGEFORMATINET </w:instrText>
      </w:r>
      <w:r w:rsidRPr="00D244F1">
        <w:fldChar w:fldCharType="separate"/>
      </w:r>
      <w:r w:rsidRPr="00D244F1">
        <w:rPr>
          <w:noProof/>
        </w:rPr>
        <w:drawing>
          <wp:inline distT="0" distB="0" distL="0" distR="0" wp14:anchorId="582232E8" wp14:editId="3307CDD1">
            <wp:extent cx="5731510" cy="2679065"/>
            <wp:effectExtent l="0" t="0" r="0" b="0"/>
            <wp:docPr id="6" name="Picture 6" descr="Shrek The Musical | Music Theatr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rek The Musical | Music Theatre International"/>
                    <pic:cNvPicPr>
                      <a:picLocks noChangeAspect="1" noChangeArrowheads="1"/>
                    </pic:cNvPicPr>
                  </pic:nvPicPr>
                  <pic:blipFill rotWithShape="1">
                    <a:blip r:embed="rId8">
                      <a:extLst>
                        <a:ext uri="{28A0092B-C50C-407E-A947-70E740481C1C}">
                          <a14:useLocalDpi xmlns:a14="http://schemas.microsoft.com/office/drawing/2010/main" val="0"/>
                        </a:ext>
                      </a:extLst>
                    </a:blip>
                    <a:srcRect l="-3070" t="-7245" r="-3070" b="-7245"/>
                    <a:stretch/>
                  </pic:blipFill>
                  <pic:spPr bwMode="auto">
                    <a:xfrm>
                      <a:off x="0" y="0"/>
                      <a:ext cx="5731510" cy="2679065"/>
                    </a:xfrm>
                    <a:prstGeom prst="rect">
                      <a:avLst/>
                    </a:prstGeom>
                    <a:noFill/>
                    <a:ln>
                      <a:noFill/>
                    </a:ln>
                    <a:effectLst>
                      <a:glow rad="127000">
                        <a:srgbClr val="00B050"/>
                      </a:glow>
                    </a:effectLst>
                    <a:scene3d>
                      <a:camera prst="orthographicFront"/>
                      <a:lightRig rig="threePt" dir="t"/>
                    </a:scene3d>
                    <a:sp3d>
                      <a:bevelT w="25400" h="69850"/>
                    </a:sp3d>
                  </pic:spPr>
                </pic:pic>
              </a:graphicData>
            </a:graphic>
          </wp:inline>
        </w:drawing>
      </w:r>
      <w:r w:rsidRPr="00D244F1">
        <w:fldChar w:fldCharType="end"/>
      </w:r>
    </w:p>
    <w:p w14:paraId="4284F721" w14:textId="77777777" w:rsidR="006C1050" w:rsidRPr="00C62603" w:rsidRDefault="006C1050" w:rsidP="006C1050">
      <w:pPr>
        <w:autoSpaceDE w:val="0"/>
        <w:autoSpaceDN w:val="0"/>
        <w:adjustRightInd w:val="0"/>
        <w:rPr>
          <w:rFonts w:cstheme="minorHAnsi"/>
          <w:color w:val="000000" w:themeColor="text1"/>
          <w:sz w:val="24"/>
          <w:szCs w:val="24"/>
        </w:rPr>
      </w:pPr>
      <w:r w:rsidRPr="00C62603">
        <w:rPr>
          <w:rFonts w:cstheme="minorHAnsi"/>
          <w:color w:val="000000" w:themeColor="text1"/>
          <w:sz w:val="24"/>
          <w:szCs w:val="24"/>
        </w:rPr>
        <w:t>To begin I started off by researching the show to gain information about the production. During my research I learnt that the show was in the Wales Millennium Centre in Cardiff, this theatre warm and welcoming. What I love about this venue is that they consider disabled people, there is a quiet room that you can request to go in if you feel overwhelmed and as an autistic individual this is very helpful.</w:t>
      </w:r>
    </w:p>
    <w:p w14:paraId="430D5E9C" w14:textId="77777777" w:rsidR="006C1050" w:rsidRPr="00C62603" w:rsidRDefault="006C1050" w:rsidP="006C1050">
      <w:pPr>
        <w:rPr>
          <w:rFonts w:cstheme="minorHAnsi"/>
          <w:color w:val="000000" w:themeColor="text1"/>
          <w:sz w:val="24"/>
          <w:szCs w:val="24"/>
        </w:rPr>
      </w:pPr>
      <w:r w:rsidRPr="00C62603">
        <w:rPr>
          <w:rFonts w:cstheme="minorHAnsi"/>
          <w:color w:val="000000" w:themeColor="text1"/>
          <w:sz w:val="24"/>
          <w:szCs w:val="24"/>
        </w:rPr>
        <w:t>The genre of this musical is ‘Fairy Tale Adventure’. A Fairy Tale Adventure is a family-friendly musical that involves audience participation. A fairy tale is a brief narrative that usually takes place in a magical setting and has both human and supernatural characters, such as wizards and witches. These stories' characters frequently battle terrible competitors in unlikely circumstances. From this information I am expecting some supernatural and non-realistic things, but enjoyment and will be openminded as I go into a story.</w:t>
      </w:r>
    </w:p>
    <w:p w14:paraId="7D714E45" w14:textId="77777777" w:rsidR="006C1050" w:rsidRPr="00C62603" w:rsidRDefault="006C1050" w:rsidP="006C1050">
      <w:pPr>
        <w:autoSpaceDE w:val="0"/>
        <w:autoSpaceDN w:val="0"/>
        <w:adjustRightInd w:val="0"/>
        <w:rPr>
          <w:rFonts w:ascii="AppleSystemUIFont" w:hAnsi="AppleSystemUIFont" w:cs="AppleSystemUIFont"/>
          <w:color w:val="000000" w:themeColor="text1"/>
          <w:sz w:val="24"/>
          <w:szCs w:val="24"/>
        </w:rPr>
      </w:pPr>
      <w:r w:rsidRPr="00C62603">
        <w:rPr>
          <w:rFonts w:cstheme="minorHAnsi"/>
          <w:color w:val="000000" w:themeColor="text1"/>
          <w:sz w:val="24"/>
          <w:szCs w:val="24"/>
        </w:rPr>
        <w:t>This show is written by David Lindsay-</w:t>
      </w:r>
      <w:proofErr w:type="spellStart"/>
      <w:r w:rsidRPr="00C62603">
        <w:rPr>
          <w:rFonts w:cstheme="minorHAnsi"/>
          <w:color w:val="000000" w:themeColor="text1"/>
          <w:sz w:val="24"/>
          <w:szCs w:val="24"/>
        </w:rPr>
        <w:t>Abaire</w:t>
      </w:r>
      <w:proofErr w:type="spellEnd"/>
      <w:r w:rsidRPr="00C62603">
        <w:rPr>
          <w:rFonts w:cstheme="minorHAnsi"/>
          <w:color w:val="000000" w:themeColor="text1"/>
          <w:sz w:val="24"/>
          <w:szCs w:val="24"/>
        </w:rPr>
        <w:t xml:space="preserve">, the book and lyrics of Shrek the Musical are written by Jeanine </w:t>
      </w:r>
      <w:proofErr w:type="spellStart"/>
      <w:r w:rsidRPr="00C62603">
        <w:rPr>
          <w:rFonts w:cstheme="minorHAnsi"/>
          <w:color w:val="000000" w:themeColor="text1"/>
          <w:sz w:val="24"/>
          <w:szCs w:val="24"/>
        </w:rPr>
        <w:t>Tesori</w:t>
      </w:r>
      <w:proofErr w:type="spellEnd"/>
      <w:r w:rsidRPr="00C62603">
        <w:rPr>
          <w:rFonts w:cstheme="minorHAnsi"/>
          <w:color w:val="000000" w:themeColor="text1"/>
          <w:sz w:val="24"/>
          <w:szCs w:val="24"/>
        </w:rPr>
        <w:t xml:space="preserve"> and is based on a DreamWorks Animation movie from 2001, and some of its follow-ups served as inspiration for it. Books by William </w:t>
      </w:r>
      <w:proofErr w:type="spellStart"/>
      <w:r w:rsidRPr="00C62603">
        <w:rPr>
          <w:rFonts w:cstheme="minorHAnsi"/>
          <w:color w:val="000000" w:themeColor="text1"/>
          <w:sz w:val="24"/>
          <w:szCs w:val="24"/>
        </w:rPr>
        <w:t>Steig</w:t>
      </w:r>
      <w:proofErr w:type="spellEnd"/>
      <w:r w:rsidRPr="00C62603">
        <w:rPr>
          <w:rFonts w:cstheme="minorHAnsi"/>
          <w:color w:val="000000" w:themeColor="text1"/>
          <w:sz w:val="24"/>
          <w:szCs w:val="24"/>
        </w:rPr>
        <w:t xml:space="preserve">, Shrek (1990), Shrek II, and Shrek Forever After. The producers of the show are Mark Goucher, Gavin Kalin </w:t>
      </w:r>
      <w:r w:rsidRPr="00C62603">
        <w:rPr>
          <w:rFonts w:cstheme="minorHAnsi"/>
          <w:color w:val="000000" w:themeColor="text1"/>
          <w:sz w:val="24"/>
          <w:szCs w:val="24"/>
        </w:rPr>
        <w:lastRenderedPageBreak/>
        <w:t xml:space="preserve">and Matthew Gale. These three producers have had history with doing the productions </w:t>
      </w:r>
      <w:r w:rsidRPr="00C62603">
        <w:rPr>
          <w:rFonts w:cstheme="minorHAnsi"/>
          <w:i/>
          <w:iCs/>
          <w:color w:val="000000" w:themeColor="text1"/>
          <w:sz w:val="24"/>
          <w:szCs w:val="24"/>
        </w:rPr>
        <w:t xml:space="preserve">‘Hair spray’ (Mark Goucher productions 2019), ‘Come from away west end’ (Gavin Kalin productions) and ‘Rent’ (Matthew Gale Biography – Producer for ALLIANCE) </w:t>
      </w:r>
      <w:r w:rsidRPr="00C62603">
        <w:rPr>
          <w:rFonts w:cstheme="minorHAnsi"/>
          <w:color w:val="000000" w:themeColor="text1"/>
          <w:sz w:val="24"/>
          <w:szCs w:val="24"/>
        </w:rPr>
        <w:t>from this information I am expecting to be impressed by lights and the upbeat music. Directors are Sam Holmes and Nick Winston</w:t>
      </w:r>
      <w:r w:rsidRPr="00C62603">
        <w:rPr>
          <w:rFonts w:ascii="AppleSystemUIFont" w:hAnsi="AppleSystemUIFont" w:cs="AppleSystemUIFont"/>
          <w:color w:val="000000" w:themeColor="text1"/>
          <w:sz w:val="24"/>
          <w:szCs w:val="24"/>
        </w:rPr>
        <w:t xml:space="preserve">. </w:t>
      </w:r>
      <w:r w:rsidRPr="00C62603">
        <w:rPr>
          <w:rFonts w:cstheme="minorHAnsi"/>
          <w:color w:val="000000" w:themeColor="text1"/>
          <w:sz w:val="24"/>
          <w:szCs w:val="24"/>
        </w:rPr>
        <w:t xml:space="preserve">The cast is Antony Lawrence as Shrek, Joanne Clifton as Fiona, Brandon Lee Sears as Donkey, James </w:t>
      </w:r>
      <w:proofErr w:type="spellStart"/>
      <w:r w:rsidRPr="00C62603">
        <w:rPr>
          <w:rFonts w:cstheme="minorHAnsi"/>
          <w:color w:val="000000" w:themeColor="text1"/>
          <w:sz w:val="24"/>
          <w:szCs w:val="24"/>
        </w:rPr>
        <w:t>Gillan</w:t>
      </w:r>
      <w:proofErr w:type="spellEnd"/>
      <w:r w:rsidRPr="00C62603">
        <w:rPr>
          <w:rFonts w:cstheme="minorHAnsi"/>
          <w:color w:val="000000" w:themeColor="text1"/>
          <w:sz w:val="24"/>
          <w:szCs w:val="24"/>
        </w:rPr>
        <w:t xml:space="preserve"> as Lord Farquaad and </w:t>
      </w:r>
      <w:proofErr w:type="spellStart"/>
      <w:r w:rsidRPr="00C62603">
        <w:rPr>
          <w:rFonts w:cstheme="minorHAnsi"/>
          <w:color w:val="000000" w:themeColor="text1"/>
          <w:sz w:val="24"/>
          <w:szCs w:val="24"/>
        </w:rPr>
        <w:t>Cherece</w:t>
      </w:r>
      <w:proofErr w:type="spellEnd"/>
      <w:r w:rsidRPr="00C62603">
        <w:rPr>
          <w:rFonts w:cstheme="minorHAnsi"/>
          <w:color w:val="000000" w:themeColor="text1"/>
          <w:sz w:val="24"/>
          <w:szCs w:val="24"/>
        </w:rPr>
        <w:t xml:space="preserve"> Richards as Dragon. </w:t>
      </w:r>
    </w:p>
    <w:p w14:paraId="40867C20" w14:textId="77777777" w:rsidR="006C1050" w:rsidRPr="00C62603" w:rsidRDefault="006C1050" w:rsidP="006C1050">
      <w:pPr>
        <w:rPr>
          <w:rFonts w:cstheme="minorHAnsi"/>
          <w:color w:val="000000" w:themeColor="text1"/>
          <w:sz w:val="24"/>
          <w:szCs w:val="24"/>
        </w:rPr>
      </w:pPr>
      <w:r w:rsidRPr="00C62603">
        <w:rPr>
          <w:rFonts w:cstheme="minorHAnsi"/>
          <w:color w:val="000000" w:themeColor="text1"/>
          <w:sz w:val="24"/>
          <w:szCs w:val="24"/>
        </w:rPr>
        <w:t xml:space="preserve">Walking into the theatre, I saw the venue was covered in green lighting which sets the mood, and the main </w:t>
      </w:r>
      <w:proofErr w:type="spellStart"/>
      <w:r w:rsidRPr="00C62603">
        <w:rPr>
          <w:rFonts w:cstheme="minorHAnsi"/>
          <w:color w:val="000000" w:themeColor="text1"/>
          <w:sz w:val="24"/>
          <w:szCs w:val="24"/>
        </w:rPr>
        <w:t>colour</w:t>
      </w:r>
      <w:proofErr w:type="spellEnd"/>
      <w:r w:rsidRPr="00C62603">
        <w:rPr>
          <w:rFonts w:cstheme="minorHAnsi"/>
          <w:color w:val="000000" w:themeColor="text1"/>
          <w:sz w:val="24"/>
          <w:szCs w:val="24"/>
        </w:rPr>
        <w:t xml:space="preserve"> theme is green, and it made me feel like I was stepping into a fairy-tale. The costumes are </w:t>
      </w:r>
      <w:proofErr w:type="gramStart"/>
      <w:r w:rsidRPr="00C62603">
        <w:rPr>
          <w:rFonts w:cstheme="minorHAnsi"/>
          <w:color w:val="000000" w:themeColor="text1"/>
          <w:sz w:val="24"/>
          <w:szCs w:val="24"/>
        </w:rPr>
        <w:t>were</w:t>
      </w:r>
      <w:proofErr w:type="gramEnd"/>
      <w:r w:rsidRPr="00C62603">
        <w:rPr>
          <w:rFonts w:cstheme="minorHAnsi"/>
          <w:color w:val="000000" w:themeColor="text1"/>
          <w:sz w:val="24"/>
          <w:szCs w:val="24"/>
        </w:rPr>
        <w:t xml:space="preserve"> impressions especially the ogre as the entire body is green, also the dragon had pink scales which reflected off the lighting, as the dragon is played by a person and a puppet, I thought this was a creative way of adding some realism within the show. None of the costumes were dull they were all bright, </w:t>
      </w:r>
      <w:proofErr w:type="spellStart"/>
      <w:r w:rsidRPr="00C62603">
        <w:rPr>
          <w:rFonts w:cstheme="minorHAnsi"/>
          <w:color w:val="000000" w:themeColor="text1"/>
          <w:sz w:val="24"/>
          <w:szCs w:val="24"/>
        </w:rPr>
        <w:t>colourful</w:t>
      </w:r>
      <w:proofErr w:type="spellEnd"/>
      <w:r w:rsidRPr="00C62603">
        <w:rPr>
          <w:rFonts w:cstheme="minorHAnsi"/>
          <w:color w:val="000000" w:themeColor="text1"/>
          <w:sz w:val="24"/>
          <w:szCs w:val="24"/>
        </w:rPr>
        <w:t xml:space="preserve">, and unique. The set has a sparkling moon always going over the stage and they rely on screen and props such as tower, puppets, tree trunk flats and the best part was the fire breathing dragon. In my opinion the costumes were so accurate I felt like I was in the actual animated film as well as their accents for the specific roles were spot on. </w:t>
      </w:r>
    </w:p>
    <w:p w14:paraId="02F898A3" w14:textId="77777777" w:rsidR="006C1050" w:rsidRPr="00C62603" w:rsidRDefault="006C1050" w:rsidP="006C1050">
      <w:pPr>
        <w:rPr>
          <w:rFonts w:cstheme="minorHAnsi"/>
          <w:color w:val="000000" w:themeColor="text1"/>
          <w:sz w:val="24"/>
          <w:szCs w:val="24"/>
        </w:rPr>
      </w:pPr>
      <w:r w:rsidRPr="00C62603">
        <w:rPr>
          <w:rFonts w:cstheme="minorHAnsi"/>
          <w:color w:val="000000" w:themeColor="text1"/>
          <w:sz w:val="24"/>
          <w:szCs w:val="24"/>
        </w:rPr>
        <w:t>The plot opens like a novel, When Shrek is telling the story, the storybook comes to life, in his journey he discovers that he would be despised by everyone due to his ugly appearance. (Big Bright Beautiful World). In this song I had so much fun following Shrek’s journey and has a comedy side to this song which excited me. (Who I’d Be) Shrek is singing about if he wasn’t an Ogre, he would want to be so many different things, this had a huge impact on me as the words were powerful and I let out tears. And the transformations of lights and costumes were outstanding. (I’m a Believer) The actors used this song to interact with the audience which made me feel a part of the story.</w:t>
      </w:r>
    </w:p>
    <w:p w14:paraId="3CE5C856" w14:textId="77777777" w:rsidR="006C1050" w:rsidRPr="00C62603" w:rsidRDefault="006C1050" w:rsidP="006C1050">
      <w:pPr>
        <w:rPr>
          <w:rFonts w:cstheme="minorHAnsi"/>
          <w:color w:val="000000" w:themeColor="text1"/>
          <w:sz w:val="24"/>
          <w:szCs w:val="24"/>
        </w:rPr>
      </w:pPr>
      <w:r w:rsidRPr="00C62603">
        <w:rPr>
          <w:rFonts w:cstheme="minorHAnsi"/>
          <w:color w:val="000000" w:themeColor="text1"/>
          <w:sz w:val="24"/>
          <w:szCs w:val="24"/>
        </w:rPr>
        <w:t xml:space="preserve">My overall thoughts of this show are that it has left me feeling happy, the only thing that I would change about this performance would be that </w:t>
      </w:r>
      <w:proofErr w:type="spellStart"/>
      <w:r w:rsidRPr="00C62603">
        <w:rPr>
          <w:rFonts w:cstheme="minorHAnsi"/>
          <w:color w:val="000000" w:themeColor="text1"/>
          <w:sz w:val="24"/>
          <w:szCs w:val="24"/>
        </w:rPr>
        <w:t>Faarquad</w:t>
      </w:r>
      <w:proofErr w:type="spellEnd"/>
      <w:r w:rsidRPr="00C62603">
        <w:rPr>
          <w:rFonts w:cstheme="minorHAnsi"/>
          <w:color w:val="000000" w:themeColor="text1"/>
          <w:sz w:val="24"/>
          <w:szCs w:val="24"/>
        </w:rPr>
        <w:t xml:space="preserve"> wasn’t small, and it took the effect away from the character as he’s supposed to be a dwarf which it could’ve been casted differently. As an audience member I loved that they had a live orchestra as I feel a live orchestra is more powerful than a soundtrack as it makes the performance stand out. What I liked was the fact they had different tempo of songs such as the song (Freak Flag) is very upbeat whereas the song (Who I’d Be) is a slow ballad, I liked the different contrast of tempos and dynamics as it made me feel more engaged as an audience member. Something that I didn’t like was because Lord </w:t>
      </w:r>
      <w:proofErr w:type="spellStart"/>
      <w:r w:rsidRPr="00C62603">
        <w:rPr>
          <w:rFonts w:cstheme="minorHAnsi"/>
          <w:color w:val="000000" w:themeColor="text1"/>
          <w:sz w:val="24"/>
          <w:szCs w:val="24"/>
        </w:rPr>
        <w:t>Faarquad</w:t>
      </w:r>
      <w:proofErr w:type="spellEnd"/>
      <w:r w:rsidRPr="00C62603">
        <w:rPr>
          <w:rFonts w:cstheme="minorHAnsi"/>
          <w:color w:val="000000" w:themeColor="text1"/>
          <w:sz w:val="24"/>
          <w:szCs w:val="24"/>
        </w:rPr>
        <w:t xml:space="preserve"> wasn’t small the actor James </w:t>
      </w:r>
      <w:proofErr w:type="spellStart"/>
      <w:r w:rsidRPr="00C62603">
        <w:rPr>
          <w:rFonts w:cstheme="minorHAnsi"/>
          <w:color w:val="000000" w:themeColor="text1"/>
          <w:sz w:val="24"/>
          <w:szCs w:val="24"/>
        </w:rPr>
        <w:t>Gillan</w:t>
      </w:r>
      <w:proofErr w:type="spellEnd"/>
      <w:r w:rsidRPr="00C62603">
        <w:rPr>
          <w:rFonts w:cstheme="minorHAnsi"/>
          <w:color w:val="000000" w:themeColor="text1"/>
          <w:sz w:val="24"/>
          <w:szCs w:val="24"/>
        </w:rPr>
        <w:t xml:space="preserve"> was trying to make the character funnier by using a scoter instead of a horse and the way he was portraying the character he was trying to make the lines funnier than they were which from my perspective in the audience there were elements of overacting which made me feel awkward. Despite this I enjoyed watching this show and would recommend watching it.</w:t>
      </w:r>
    </w:p>
    <w:p w14:paraId="4901BE99" w14:textId="0304DAAF" w:rsidR="005B50AE" w:rsidRDefault="005B50AE" w:rsidP="005B50AE"/>
    <w:p w14:paraId="2569ECFA" w14:textId="0D8E2D97" w:rsidR="005B50AE" w:rsidRDefault="005B50AE" w:rsidP="005B50AE"/>
    <w:p w14:paraId="085B3C80" w14:textId="77777777" w:rsidR="00E315FA" w:rsidRDefault="00E315FA" w:rsidP="00E315FA">
      <w:pPr>
        <w:jc w:val="right"/>
        <w:rPr>
          <w:b/>
          <w:bCs/>
          <w:sz w:val="28"/>
          <w:szCs w:val="28"/>
        </w:rPr>
      </w:pPr>
    </w:p>
    <w:p w14:paraId="62AA8401" w14:textId="77777777" w:rsidR="00E315FA" w:rsidRDefault="00E315FA" w:rsidP="00E315FA">
      <w:pPr>
        <w:jc w:val="right"/>
        <w:rPr>
          <w:b/>
          <w:bCs/>
          <w:sz w:val="28"/>
          <w:szCs w:val="28"/>
        </w:rPr>
      </w:pPr>
    </w:p>
    <w:p w14:paraId="36FD5FB7" w14:textId="77777777" w:rsidR="00E315FA" w:rsidRDefault="00E315FA" w:rsidP="00E315FA">
      <w:pPr>
        <w:jc w:val="right"/>
        <w:rPr>
          <w:b/>
          <w:bCs/>
          <w:sz w:val="28"/>
          <w:szCs w:val="28"/>
        </w:rPr>
      </w:pPr>
    </w:p>
    <w:p w14:paraId="5E857B96" w14:textId="314DBDEE" w:rsidR="00E315FA" w:rsidRDefault="00E315FA" w:rsidP="00E315FA">
      <w:pPr>
        <w:jc w:val="right"/>
        <w:rPr>
          <w:b/>
          <w:bCs/>
          <w:sz w:val="28"/>
          <w:szCs w:val="28"/>
        </w:rPr>
      </w:pPr>
      <w:r w:rsidRPr="00FC5145">
        <w:rPr>
          <w:b/>
          <w:bCs/>
          <w:sz w:val="28"/>
          <w:szCs w:val="28"/>
        </w:rPr>
        <w:t>Learning in the digital era</w:t>
      </w:r>
    </w:p>
    <w:p w14:paraId="41E3220D" w14:textId="77777777" w:rsidR="00E315FA" w:rsidRDefault="00E315FA" w:rsidP="00E315FA">
      <w:pPr>
        <w:jc w:val="right"/>
        <w:rPr>
          <w:b/>
          <w:bCs/>
          <w:sz w:val="28"/>
          <w:szCs w:val="28"/>
        </w:rPr>
      </w:pPr>
      <w:r>
        <w:rPr>
          <w:b/>
          <w:bCs/>
          <w:sz w:val="28"/>
          <w:szCs w:val="28"/>
        </w:rPr>
        <w:t xml:space="preserve">Casey Marie Bowen </w:t>
      </w:r>
    </w:p>
    <w:p w14:paraId="419E3087" w14:textId="77777777" w:rsidR="00E315FA" w:rsidRDefault="00E315FA" w:rsidP="00E315FA">
      <w:pPr>
        <w:jc w:val="right"/>
        <w:rPr>
          <w:b/>
          <w:bCs/>
          <w:sz w:val="28"/>
          <w:szCs w:val="28"/>
        </w:rPr>
      </w:pPr>
      <w:r>
        <w:rPr>
          <w:b/>
          <w:bCs/>
          <w:sz w:val="28"/>
          <w:szCs w:val="28"/>
        </w:rPr>
        <w:t>2304253</w:t>
      </w:r>
    </w:p>
    <w:p w14:paraId="6CB882C8" w14:textId="77777777" w:rsidR="00E315FA" w:rsidRDefault="00E315FA" w:rsidP="00E315FA">
      <w:pPr>
        <w:jc w:val="right"/>
        <w:rPr>
          <w:b/>
          <w:bCs/>
          <w:sz w:val="28"/>
          <w:szCs w:val="28"/>
        </w:rPr>
      </w:pPr>
      <w:r>
        <w:rPr>
          <w:b/>
          <w:bCs/>
          <w:sz w:val="28"/>
          <w:szCs w:val="28"/>
        </w:rPr>
        <w:t>Module code (ADPA4001/C)</w:t>
      </w:r>
    </w:p>
    <w:p w14:paraId="7D7E2764" w14:textId="77777777" w:rsidR="00E315FA" w:rsidRDefault="00E315FA" w:rsidP="00E315FA">
      <w:pPr>
        <w:jc w:val="right"/>
        <w:rPr>
          <w:b/>
          <w:bCs/>
          <w:sz w:val="28"/>
          <w:szCs w:val="28"/>
        </w:rPr>
      </w:pPr>
      <w:r>
        <w:rPr>
          <w:b/>
          <w:bCs/>
          <w:sz w:val="28"/>
          <w:szCs w:val="28"/>
        </w:rPr>
        <w:t>Due date 26/01/24</w:t>
      </w:r>
    </w:p>
    <w:p w14:paraId="6BBA2787" w14:textId="77777777" w:rsidR="00E315FA" w:rsidRPr="00FC5145" w:rsidRDefault="00E315FA" w:rsidP="00E315FA">
      <w:pPr>
        <w:jc w:val="right"/>
        <w:rPr>
          <w:b/>
          <w:bCs/>
          <w:sz w:val="28"/>
          <w:szCs w:val="28"/>
        </w:rPr>
      </w:pPr>
      <w:r>
        <w:rPr>
          <w:b/>
          <w:bCs/>
          <w:sz w:val="28"/>
          <w:szCs w:val="28"/>
        </w:rPr>
        <w:t>E-Portfolio</w:t>
      </w:r>
    </w:p>
    <w:p w14:paraId="556FDB83" w14:textId="77777777" w:rsidR="002A0AE6" w:rsidRPr="002A0AE6" w:rsidRDefault="002A0AE6" w:rsidP="002A0AE6">
      <w:pPr>
        <w:jc w:val="center"/>
        <w:rPr>
          <w:rFonts w:cstheme="minorHAnsi"/>
          <w:color w:val="000000" w:themeColor="text1"/>
          <w:sz w:val="36"/>
          <w:szCs w:val="36"/>
          <w:u w:val="single"/>
        </w:rPr>
      </w:pPr>
      <w:r w:rsidRPr="002A0AE6">
        <w:rPr>
          <w:rFonts w:cstheme="minorHAnsi"/>
          <w:color w:val="000000" w:themeColor="text1"/>
          <w:sz w:val="36"/>
          <w:szCs w:val="36"/>
          <w:u w:val="single"/>
        </w:rPr>
        <w:t>Reflective essay</w:t>
      </w:r>
    </w:p>
    <w:p w14:paraId="26590B9D" w14:textId="77777777" w:rsidR="002A0AE6" w:rsidRPr="002A0AE6" w:rsidRDefault="002A0AE6" w:rsidP="002A0AE6">
      <w:pPr>
        <w:rPr>
          <w:rStyle w:val="s1"/>
          <w:rFonts w:ascii="Times New Roman" w:eastAsia="Times New Roman" w:hAnsi="Times New Roman" w:cs="Times New Roman"/>
          <w:color w:val="000000" w:themeColor="text1"/>
          <w:sz w:val="24"/>
          <w:szCs w:val="24"/>
        </w:rPr>
      </w:pPr>
      <w:r w:rsidRPr="002A0AE6">
        <w:rPr>
          <w:rStyle w:val="s1"/>
          <w:rFonts w:asciiTheme="minorHAnsi" w:hAnsiTheme="minorHAnsi" w:cstheme="minorHAnsi"/>
          <w:color w:val="000000" w:themeColor="text1"/>
          <w:sz w:val="24"/>
          <w:szCs w:val="24"/>
        </w:rPr>
        <w:t>I am going to be writing a reflection about a ballet lesson in university. We started off by warming up our bodies ready for the lesson. To begin we started off by stretching our feet by going up on ‘</w:t>
      </w:r>
      <w:proofErr w:type="spellStart"/>
      <w:r w:rsidRPr="002A0AE6">
        <w:rPr>
          <w:rStyle w:val="s1"/>
          <w:rFonts w:asciiTheme="minorHAnsi" w:hAnsiTheme="minorHAnsi" w:cstheme="minorHAnsi"/>
          <w:i/>
          <w:iCs/>
          <w:color w:val="000000" w:themeColor="text1"/>
          <w:sz w:val="24"/>
          <w:szCs w:val="24"/>
        </w:rPr>
        <w:t>Releve</w:t>
      </w:r>
      <w:proofErr w:type="spellEnd"/>
      <w:r w:rsidRPr="002A0AE6">
        <w:rPr>
          <w:rStyle w:val="s1"/>
          <w:rFonts w:asciiTheme="minorHAnsi" w:hAnsiTheme="minorHAnsi" w:cstheme="minorHAnsi"/>
          <w:i/>
          <w:iCs/>
          <w:color w:val="000000" w:themeColor="text1"/>
          <w:sz w:val="24"/>
          <w:szCs w:val="24"/>
        </w:rPr>
        <w:t xml:space="preserve">’ </w:t>
      </w:r>
      <w:r w:rsidRPr="002A0AE6">
        <w:rPr>
          <w:rStyle w:val="s1"/>
          <w:rFonts w:asciiTheme="minorHAnsi" w:hAnsiTheme="minorHAnsi" w:cstheme="minorHAnsi"/>
          <w:color w:val="000000" w:themeColor="text1"/>
          <w:sz w:val="24"/>
          <w:szCs w:val="24"/>
        </w:rPr>
        <w:t xml:space="preserve">which means to rise; by doing this I am ensuring I am working on my ankle strength. It is very important to warm up your bodies as it helps you get ready for the mental and physical strain that the forthcoming class will need of you. </w:t>
      </w:r>
      <w:r w:rsidRPr="002A0AE6">
        <w:rPr>
          <w:rStyle w:val="s1"/>
          <w:rFonts w:asciiTheme="minorHAnsi" w:hAnsiTheme="minorHAnsi" w:cstheme="minorHAnsi"/>
          <w:i/>
          <w:iCs/>
          <w:color w:val="000000" w:themeColor="text1"/>
          <w:sz w:val="24"/>
          <w:szCs w:val="24"/>
        </w:rPr>
        <w:t>‘An efficient warm-up lowers the risk of injury by raising heart rate and getting your blood flowing’.</w:t>
      </w:r>
      <w:r w:rsidRPr="002A0AE6">
        <w:rPr>
          <w:rStyle w:val="s1"/>
          <w:rFonts w:asciiTheme="minorHAnsi" w:hAnsiTheme="minorHAnsi" w:cstheme="minorHAnsi"/>
          <w:color w:val="000000" w:themeColor="text1"/>
          <w:sz w:val="24"/>
          <w:szCs w:val="24"/>
        </w:rPr>
        <w:t xml:space="preserve"> </w:t>
      </w:r>
      <w:r w:rsidRPr="002A0AE6">
        <w:rPr>
          <w:rFonts w:ascii="-webkit-standard" w:eastAsia="Times New Roman" w:hAnsi="-webkit-standard" w:cs="Times New Roman"/>
          <w:i/>
          <w:iCs/>
          <w:color w:val="000000" w:themeColor="text1"/>
          <w:sz w:val="27"/>
          <w:szCs w:val="27"/>
        </w:rPr>
        <w:t>(</w:t>
      </w:r>
      <w:r w:rsidRPr="002A0AE6">
        <w:rPr>
          <w:rFonts w:ascii="-webkit-standard" w:eastAsia="Times New Roman" w:hAnsi="-webkit-standard" w:cs="Times New Roman"/>
          <w:i/>
          <w:iCs/>
          <w:color w:val="000000" w:themeColor="text1"/>
          <w:sz w:val="24"/>
          <w:szCs w:val="24"/>
        </w:rPr>
        <w:t>Neese, 2022)</w:t>
      </w:r>
      <w:r w:rsidRPr="002A0AE6">
        <w:rPr>
          <w:rFonts w:ascii="Times New Roman" w:eastAsia="Times New Roman" w:hAnsi="Times New Roman" w:cs="Times New Roman"/>
          <w:color w:val="000000" w:themeColor="text1"/>
          <w:sz w:val="24"/>
          <w:szCs w:val="24"/>
        </w:rPr>
        <w:t xml:space="preserve"> </w:t>
      </w:r>
      <w:r w:rsidRPr="002A0AE6">
        <w:rPr>
          <w:rStyle w:val="s1"/>
          <w:rFonts w:asciiTheme="minorHAnsi" w:hAnsiTheme="minorHAnsi" w:cstheme="minorHAnsi"/>
          <w:color w:val="000000" w:themeColor="text1"/>
          <w:sz w:val="24"/>
          <w:szCs w:val="24"/>
        </w:rPr>
        <w:t xml:space="preserve">You should take good care of your body if you want to become a professional dancer. </w:t>
      </w:r>
    </w:p>
    <w:p w14:paraId="67E81180" w14:textId="77777777" w:rsidR="002A0AE6" w:rsidRPr="002A0AE6" w:rsidRDefault="002A0AE6" w:rsidP="002A0AE6">
      <w:pPr>
        <w:rPr>
          <w:rFonts w:ascii="Times New Roman" w:eastAsia="Times New Roman" w:hAnsi="Times New Roman" w:cs="Times New Roman"/>
          <w:color w:val="000000" w:themeColor="text1"/>
          <w:sz w:val="24"/>
          <w:szCs w:val="24"/>
        </w:rPr>
      </w:pPr>
      <w:r w:rsidRPr="002A0AE6">
        <w:rPr>
          <w:rStyle w:val="s1"/>
          <w:rFonts w:asciiTheme="minorHAnsi" w:hAnsiTheme="minorHAnsi" w:cstheme="minorHAnsi"/>
          <w:color w:val="000000" w:themeColor="text1"/>
          <w:sz w:val="24"/>
          <w:szCs w:val="24"/>
        </w:rPr>
        <w:t xml:space="preserve">In this lesson we were learning </w:t>
      </w:r>
      <w:r w:rsidRPr="002A0AE6">
        <w:rPr>
          <w:rStyle w:val="s1"/>
          <w:rFonts w:asciiTheme="minorHAnsi" w:hAnsiTheme="minorHAnsi" w:cstheme="minorHAnsi"/>
          <w:i/>
          <w:iCs/>
          <w:color w:val="000000" w:themeColor="text1"/>
          <w:sz w:val="24"/>
          <w:szCs w:val="24"/>
        </w:rPr>
        <w:t xml:space="preserve">‘Port de bras’ a ‘Port de bras’ is a carriage of the arms’ and ‘Retire’ which is to draw up the supporting leg’. </w:t>
      </w:r>
      <w:r w:rsidRPr="002A0AE6">
        <w:rPr>
          <w:rFonts w:ascii="-webkit-standard" w:eastAsia="Times New Roman" w:hAnsi="-webkit-standard" w:cs="Times New Roman"/>
          <w:i/>
          <w:iCs/>
          <w:color w:val="000000" w:themeColor="text1"/>
          <w:sz w:val="24"/>
          <w:szCs w:val="24"/>
        </w:rPr>
        <w:t>(</w:t>
      </w:r>
      <w:r w:rsidRPr="002A0AE6">
        <w:rPr>
          <w:rFonts w:ascii="Times New Roman" w:eastAsia="Times New Roman" w:hAnsi="Times New Roman" w:cs="Times New Roman"/>
          <w:i/>
          <w:iCs/>
          <w:color w:val="000000" w:themeColor="text1"/>
          <w:sz w:val="24"/>
          <w:szCs w:val="24"/>
        </w:rPr>
        <w:t>Ballet glossary - your complete guide to ballet</w:t>
      </w:r>
      <w:r w:rsidRPr="002A0AE6">
        <w:rPr>
          <w:rFonts w:ascii="-webkit-standard" w:eastAsia="Times New Roman" w:hAnsi="-webkit-standard" w:cs="Times New Roman"/>
          <w:i/>
          <w:iCs/>
          <w:color w:val="000000" w:themeColor="text1"/>
          <w:sz w:val="24"/>
          <w:szCs w:val="24"/>
        </w:rPr>
        <w:t> 2023 City Academy)</w:t>
      </w:r>
      <w:r w:rsidRPr="002A0AE6">
        <w:rPr>
          <w:rFonts w:ascii="Times New Roman" w:eastAsia="Times New Roman" w:hAnsi="Times New Roman" w:cs="Times New Roman"/>
          <w:color w:val="000000" w:themeColor="text1"/>
          <w:sz w:val="24"/>
          <w:szCs w:val="24"/>
        </w:rPr>
        <w:t xml:space="preserve"> </w:t>
      </w:r>
      <w:r w:rsidRPr="002A0AE6">
        <w:rPr>
          <w:rStyle w:val="s1"/>
          <w:rFonts w:asciiTheme="minorHAnsi" w:hAnsiTheme="minorHAnsi" w:cstheme="minorHAnsi"/>
          <w:color w:val="000000" w:themeColor="text1"/>
          <w:sz w:val="24"/>
          <w:szCs w:val="24"/>
        </w:rPr>
        <w:t xml:space="preserve">We then moved onto bar work and </w:t>
      </w:r>
      <w:proofErr w:type="spellStart"/>
      <w:r w:rsidRPr="002A0AE6">
        <w:rPr>
          <w:rStyle w:val="s1"/>
          <w:rFonts w:asciiTheme="minorHAnsi" w:hAnsiTheme="minorHAnsi" w:cstheme="minorHAnsi"/>
          <w:color w:val="000000" w:themeColor="text1"/>
          <w:sz w:val="24"/>
          <w:szCs w:val="24"/>
        </w:rPr>
        <w:t>centre</w:t>
      </w:r>
      <w:proofErr w:type="spellEnd"/>
      <w:r w:rsidRPr="002A0AE6">
        <w:rPr>
          <w:rStyle w:val="s1"/>
          <w:rFonts w:asciiTheme="minorHAnsi" w:hAnsiTheme="minorHAnsi" w:cstheme="minorHAnsi"/>
          <w:color w:val="000000" w:themeColor="text1"/>
          <w:sz w:val="24"/>
          <w:szCs w:val="24"/>
        </w:rPr>
        <w:t xml:space="preserve"> work where we did ‘Pirouettes’, ‘Jetes’ and jumps into ‘5</w:t>
      </w:r>
      <w:r w:rsidRPr="002A0AE6">
        <w:rPr>
          <w:rStyle w:val="s1"/>
          <w:rFonts w:asciiTheme="minorHAnsi" w:hAnsiTheme="minorHAnsi" w:cstheme="minorHAnsi"/>
          <w:color w:val="000000" w:themeColor="text1"/>
          <w:sz w:val="24"/>
          <w:szCs w:val="24"/>
          <w:vertAlign w:val="superscript"/>
        </w:rPr>
        <w:t>th</w:t>
      </w:r>
      <w:r w:rsidRPr="002A0AE6">
        <w:rPr>
          <w:rStyle w:val="s1"/>
          <w:rFonts w:asciiTheme="minorHAnsi" w:hAnsiTheme="minorHAnsi" w:cstheme="minorHAnsi"/>
          <w:color w:val="000000" w:themeColor="text1"/>
          <w:sz w:val="24"/>
          <w:szCs w:val="24"/>
        </w:rPr>
        <w:t xml:space="preserve"> position’. We also did Plies which means ‘to bend’ we did these in Demi-Plie and Grand-Plie the difference between these two types of plies is that ‘</w:t>
      </w:r>
      <w:r w:rsidRPr="002A0AE6">
        <w:rPr>
          <w:rStyle w:val="s1"/>
          <w:rFonts w:asciiTheme="minorHAnsi" w:hAnsiTheme="minorHAnsi" w:cstheme="minorHAnsi"/>
          <w:i/>
          <w:iCs/>
          <w:color w:val="000000" w:themeColor="text1"/>
          <w:sz w:val="24"/>
          <w:szCs w:val="24"/>
        </w:rPr>
        <w:t>A Demi-Plie is a bend of the knees with your heels on the ground, whereas a Grand-Plie is a full knee bend’</w:t>
      </w:r>
      <w:r w:rsidRPr="002A0AE6">
        <w:rPr>
          <w:rStyle w:val="s1"/>
          <w:rFonts w:asciiTheme="minorHAnsi" w:hAnsiTheme="minorHAnsi" w:cstheme="minorHAnsi"/>
          <w:color w:val="000000" w:themeColor="text1"/>
          <w:sz w:val="24"/>
          <w:szCs w:val="24"/>
        </w:rPr>
        <w:t xml:space="preserve"> </w:t>
      </w:r>
      <w:r w:rsidRPr="002A0AE6">
        <w:rPr>
          <w:rFonts w:ascii="-webkit-standard" w:eastAsia="Times New Roman" w:hAnsi="-webkit-standard" w:cs="Times New Roman"/>
          <w:i/>
          <w:iCs/>
          <w:color w:val="000000" w:themeColor="text1"/>
          <w:sz w:val="24"/>
          <w:szCs w:val="24"/>
        </w:rPr>
        <w:t>(Johns, </w:t>
      </w:r>
      <w:r w:rsidRPr="002A0AE6">
        <w:rPr>
          <w:rFonts w:ascii="Times New Roman" w:eastAsia="Times New Roman" w:hAnsi="Times New Roman" w:cs="Times New Roman"/>
          <w:i/>
          <w:iCs/>
          <w:color w:val="000000" w:themeColor="text1"/>
          <w:sz w:val="24"/>
          <w:szCs w:val="24"/>
        </w:rPr>
        <w:t>6 ways to do a plie in Ballet</w:t>
      </w:r>
      <w:r w:rsidRPr="002A0AE6">
        <w:rPr>
          <w:rFonts w:ascii="-webkit-standard" w:eastAsia="Times New Roman" w:hAnsi="-webkit-standard" w:cs="Times New Roman"/>
          <w:i/>
          <w:iCs/>
          <w:color w:val="000000" w:themeColor="text1"/>
          <w:sz w:val="24"/>
          <w:szCs w:val="24"/>
        </w:rPr>
        <w:t> 2023)</w:t>
      </w:r>
      <w:r w:rsidRPr="002A0AE6">
        <w:rPr>
          <w:rFonts w:ascii="Times New Roman" w:eastAsia="Times New Roman" w:hAnsi="Times New Roman" w:cs="Times New Roman"/>
          <w:color w:val="000000" w:themeColor="text1"/>
          <w:sz w:val="24"/>
          <w:szCs w:val="24"/>
        </w:rPr>
        <w:t xml:space="preserve">, </w:t>
      </w:r>
      <w:r w:rsidRPr="002A0AE6">
        <w:rPr>
          <w:rStyle w:val="s1"/>
          <w:rFonts w:asciiTheme="minorHAnsi" w:hAnsiTheme="minorHAnsi" w:cstheme="minorHAnsi"/>
          <w:color w:val="000000" w:themeColor="text1"/>
          <w:sz w:val="24"/>
          <w:szCs w:val="24"/>
        </w:rPr>
        <w:t xml:space="preserve"> ‘</w:t>
      </w:r>
      <w:r w:rsidRPr="002A0AE6">
        <w:rPr>
          <w:rStyle w:val="s1"/>
          <w:rFonts w:asciiTheme="minorHAnsi" w:hAnsiTheme="minorHAnsi" w:cstheme="minorHAnsi"/>
          <w:i/>
          <w:iCs/>
          <w:color w:val="000000" w:themeColor="text1"/>
          <w:sz w:val="24"/>
          <w:szCs w:val="24"/>
        </w:rPr>
        <w:t xml:space="preserve">The word ‘Plie’ originated in France in 1890’ </w:t>
      </w:r>
      <w:r w:rsidRPr="002A0AE6">
        <w:rPr>
          <w:rFonts w:ascii="-webkit-standard" w:eastAsia="Times New Roman" w:hAnsi="-webkit-standard" w:cs="Times New Roman"/>
          <w:color w:val="000000" w:themeColor="text1"/>
          <w:sz w:val="24"/>
          <w:szCs w:val="24"/>
        </w:rPr>
        <w:t>(</w:t>
      </w:r>
      <w:r w:rsidRPr="002A0AE6">
        <w:rPr>
          <w:rFonts w:ascii="-webkit-standard" w:eastAsia="Times New Roman" w:hAnsi="-webkit-standard" w:cs="Times New Roman"/>
          <w:i/>
          <w:iCs/>
          <w:color w:val="000000" w:themeColor="text1"/>
          <w:sz w:val="24"/>
          <w:szCs w:val="24"/>
        </w:rPr>
        <w:t>Admin, </w:t>
      </w:r>
      <w:r w:rsidRPr="002A0AE6">
        <w:rPr>
          <w:rFonts w:ascii="Times New Roman" w:eastAsia="Times New Roman" w:hAnsi="Times New Roman" w:cs="Times New Roman"/>
          <w:i/>
          <w:iCs/>
          <w:color w:val="000000" w:themeColor="text1"/>
          <w:sz w:val="24"/>
          <w:szCs w:val="24"/>
        </w:rPr>
        <w:t>Ballet etymology: Plié</w:t>
      </w:r>
      <w:r w:rsidRPr="002A0AE6">
        <w:rPr>
          <w:rFonts w:ascii="-webkit-standard" w:eastAsia="Times New Roman" w:hAnsi="-webkit-standard" w:cs="Times New Roman"/>
          <w:i/>
          <w:iCs/>
          <w:color w:val="000000" w:themeColor="text1"/>
          <w:sz w:val="24"/>
          <w:szCs w:val="24"/>
        </w:rPr>
        <w:t> 2023).</w:t>
      </w:r>
    </w:p>
    <w:p w14:paraId="5027D6D8" w14:textId="77777777" w:rsidR="002A0AE6" w:rsidRPr="002A0AE6" w:rsidRDefault="002A0AE6" w:rsidP="002A0AE6">
      <w:pPr>
        <w:rPr>
          <w:rStyle w:val="s1"/>
          <w:rFonts w:asciiTheme="minorHAnsi" w:hAnsiTheme="minorHAnsi" w:cstheme="minorHAnsi"/>
          <w:color w:val="000000" w:themeColor="text1"/>
          <w:sz w:val="24"/>
          <w:szCs w:val="24"/>
        </w:rPr>
      </w:pPr>
      <w:r w:rsidRPr="002A0AE6">
        <w:rPr>
          <w:rStyle w:val="s1"/>
          <w:rFonts w:asciiTheme="minorHAnsi" w:hAnsiTheme="minorHAnsi" w:cstheme="minorHAnsi"/>
          <w:color w:val="000000" w:themeColor="text1"/>
          <w:sz w:val="24"/>
          <w:szCs w:val="24"/>
        </w:rPr>
        <w:t xml:space="preserve">Whilst practicing these exercises I was being very </w:t>
      </w:r>
      <w:proofErr w:type="spellStart"/>
      <w:r w:rsidRPr="002A0AE6">
        <w:rPr>
          <w:rStyle w:val="s1"/>
          <w:rFonts w:asciiTheme="minorHAnsi" w:hAnsiTheme="minorHAnsi" w:cstheme="minorHAnsi"/>
          <w:color w:val="000000" w:themeColor="text1"/>
          <w:sz w:val="24"/>
          <w:szCs w:val="24"/>
        </w:rPr>
        <w:t>judgemental</w:t>
      </w:r>
      <w:proofErr w:type="spellEnd"/>
      <w:r w:rsidRPr="002A0AE6">
        <w:rPr>
          <w:rStyle w:val="s1"/>
          <w:rFonts w:asciiTheme="minorHAnsi" w:hAnsiTheme="minorHAnsi" w:cstheme="minorHAnsi"/>
          <w:color w:val="000000" w:themeColor="text1"/>
          <w:sz w:val="24"/>
          <w:szCs w:val="24"/>
        </w:rPr>
        <w:t xml:space="preserve"> towards myself and my appearance. I was questioning myself saying I wasn’t good enough at ballet and getting really aggravated over the fact that I couldn’t get something right which then had an effect on my personal appearance; I didn’t have body confidence to wear a leotard where our ballet teacher then told me “No Casey if you were doing something wrong, I would tell you and you look great in a leotard”.  When I was negatively reflecting on myself and my appearance it made me feel very uncomfortable and insecure, as a young woman thinking about these things can really hurt my self-esteem and could influence other pupils within the class. My ballet teacher then was very sad about the situation as she believes in what I can do as a performer. </w:t>
      </w:r>
    </w:p>
    <w:p w14:paraId="35D866D1" w14:textId="77777777" w:rsidR="002A0AE6" w:rsidRPr="002A0AE6" w:rsidRDefault="002A0AE6" w:rsidP="002A0AE6">
      <w:pPr>
        <w:rPr>
          <w:rStyle w:val="s1"/>
          <w:rFonts w:asciiTheme="minorHAnsi" w:hAnsiTheme="minorHAnsi" w:cstheme="minorHAnsi"/>
          <w:color w:val="000000" w:themeColor="text1"/>
          <w:sz w:val="24"/>
          <w:szCs w:val="24"/>
        </w:rPr>
      </w:pPr>
      <w:r w:rsidRPr="002A0AE6">
        <w:rPr>
          <w:rStyle w:val="s1"/>
          <w:rFonts w:asciiTheme="minorHAnsi" w:hAnsiTheme="minorHAnsi" w:cstheme="minorHAnsi"/>
          <w:color w:val="000000" w:themeColor="text1"/>
          <w:sz w:val="24"/>
          <w:szCs w:val="24"/>
        </w:rPr>
        <w:t xml:space="preserve">A strength that I have come to notice is that I have stage presents in my facial expressions. Even though I have a negative opinion on my personal appearance I am also good at concentrating on the actual movement and the fundamentals of the movement and breaking it down so I can articulate the move correctly and develop from my mistakes. As </w:t>
      </w:r>
      <w:r w:rsidRPr="002A0AE6">
        <w:rPr>
          <w:rStyle w:val="s1"/>
          <w:rFonts w:asciiTheme="minorHAnsi" w:hAnsiTheme="minorHAnsi" w:cstheme="minorHAnsi"/>
          <w:color w:val="000000" w:themeColor="text1"/>
          <w:sz w:val="24"/>
          <w:szCs w:val="24"/>
        </w:rPr>
        <w:lastRenderedPageBreak/>
        <w:t>well as I believe that I am satisfactory with my Demi-Plies and Grand Plies, when doing this exercise, I make sure my torso is tucked in and my upper body is aligned up right. I have identified that I am better at doing Grand-Plie than a Demi-Plie, this is because I have short Achilles which results in having a low Demi-Plie.</w:t>
      </w:r>
    </w:p>
    <w:p w14:paraId="2B86349F" w14:textId="77777777" w:rsidR="002A0AE6" w:rsidRPr="002A0AE6" w:rsidRDefault="002A0AE6" w:rsidP="002A0AE6">
      <w:pPr>
        <w:pStyle w:val="p1"/>
        <w:rPr>
          <w:rFonts w:asciiTheme="minorHAnsi" w:hAnsiTheme="minorHAnsi" w:cstheme="minorHAnsi"/>
          <w:color w:val="000000" w:themeColor="text1"/>
          <w:sz w:val="24"/>
          <w:szCs w:val="24"/>
        </w:rPr>
      </w:pPr>
      <w:r w:rsidRPr="002A0AE6">
        <w:rPr>
          <w:rStyle w:val="s1"/>
          <w:rFonts w:asciiTheme="minorHAnsi" w:hAnsiTheme="minorHAnsi" w:cstheme="minorHAnsi"/>
          <w:color w:val="000000" w:themeColor="text1"/>
          <w:sz w:val="24"/>
          <w:szCs w:val="24"/>
        </w:rPr>
        <w:t>I’ve learnt from this situation that no one is judging me only myself and that can cause a negative effect on my mental health and wellbeing. I am going to change this behaviour in the future to reflect on the good things I am doing or even the bad things and think of productive ways to improve without being negative towards myself. I am going to do this by analysing what I’ve learned in the lesson, being present and understanding what the foundations are in the lesson. This will ensure I will develop self-confidence and awareness that if I am negative it can lead to peers in my lessons being negative. As a result of this, this will ensure that not just myself but the other students in the class that it’s ok to have your down days but what isn’t ok is using it to make yourself uncomfortable and unhappy. This will also be very beneficial for people who don’t have the confidence to wear a leotard to know that they are beautiful. I will develop from this situation by taking on board corrections as a positive thing. And the impact this will have would be self-awareness and self-respect and will also give me a better mindset about the way I look at myself as a dancer.</w:t>
      </w:r>
      <w:r w:rsidRPr="002A0AE6">
        <w:rPr>
          <w:rStyle w:val="apple-converted-space"/>
          <w:rFonts w:asciiTheme="minorHAnsi" w:hAnsiTheme="minorHAnsi" w:cstheme="minorHAnsi"/>
          <w:color w:val="000000" w:themeColor="text1"/>
          <w:sz w:val="24"/>
          <w:szCs w:val="24"/>
        </w:rPr>
        <w:t> </w:t>
      </w:r>
    </w:p>
    <w:p w14:paraId="796F1C7C" w14:textId="77777777" w:rsidR="002A0AE6" w:rsidRDefault="002A0AE6" w:rsidP="002A0AE6">
      <w:pPr>
        <w:rPr>
          <w:rFonts w:cstheme="minorHAnsi"/>
          <w:color w:val="000000" w:themeColor="text1"/>
          <w:sz w:val="24"/>
          <w:szCs w:val="24"/>
        </w:rPr>
      </w:pPr>
    </w:p>
    <w:p w14:paraId="7180C54F" w14:textId="1B7BDA36" w:rsidR="002A0AE6" w:rsidRPr="002A0AE6" w:rsidRDefault="002A0AE6" w:rsidP="002A0AE6">
      <w:pPr>
        <w:rPr>
          <w:rFonts w:eastAsia="UD Digi Kyokasho N-B" w:cstheme="minorHAnsi"/>
          <w:color w:val="000000" w:themeColor="text1"/>
          <w:sz w:val="24"/>
          <w:szCs w:val="24"/>
        </w:rPr>
      </w:pPr>
      <w:r w:rsidRPr="002A0AE6">
        <w:rPr>
          <w:rFonts w:eastAsia="UD Digi Kyokasho N-B" w:cstheme="minorHAnsi"/>
          <w:color w:val="000000" w:themeColor="text1"/>
          <w:sz w:val="24"/>
          <w:szCs w:val="24"/>
        </w:rPr>
        <w:t xml:space="preserve">Dancing has always been about facing challenges whether it was taking the stage for the first time or trying out a new move or trick or even doing things you don’t particularly like. What really motivates me to make the decisions I do in my daily life and profession now is </w:t>
      </w:r>
      <w:proofErr w:type="spellStart"/>
      <w:r w:rsidRPr="002A0AE6">
        <w:rPr>
          <w:rFonts w:eastAsia="UD Digi Kyokasho N-B" w:cstheme="minorHAnsi"/>
          <w:color w:val="000000" w:themeColor="text1"/>
          <w:sz w:val="24"/>
          <w:szCs w:val="24"/>
        </w:rPr>
        <w:t>realising</w:t>
      </w:r>
      <w:proofErr w:type="spellEnd"/>
      <w:r w:rsidRPr="002A0AE6">
        <w:rPr>
          <w:rFonts w:eastAsia="UD Digi Kyokasho N-B" w:cstheme="minorHAnsi"/>
          <w:color w:val="000000" w:themeColor="text1"/>
          <w:sz w:val="24"/>
          <w:szCs w:val="24"/>
        </w:rPr>
        <w:t xml:space="preserve"> the benefits that can result in overcoming your anxieties and how wonderful it can feel.</w:t>
      </w:r>
    </w:p>
    <w:p w14:paraId="175DF2FD" w14:textId="77777777" w:rsidR="005B50AE" w:rsidRDefault="005B50AE" w:rsidP="005B50AE">
      <w:pPr>
        <w:rPr>
          <w:color w:val="000000" w:themeColor="text1"/>
        </w:rPr>
      </w:pPr>
    </w:p>
    <w:p w14:paraId="43E0856A" w14:textId="5292C657" w:rsidR="00B50763" w:rsidRPr="00FA16CC" w:rsidRDefault="00B50763" w:rsidP="005B50AE">
      <w:pPr>
        <w:rPr>
          <w:color w:val="000000" w:themeColor="text1"/>
          <w:sz w:val="28"/>
          <w:szCs w:val="28"/>
        </w:rPr>
      </w:pPr>
      <w:r w:rsidRPr="00FA16CC">
        <w:rPr>
          <w:color w:val="000000" w:themeColor="text1"/>
          <w:sz w:val="28"/>
          <w:szCs w:val="28"/>
        </w:rPr>
        <w:t>Bibliography</w:t>
      </w:r>
      <w:r w:rsidR="00AA3605" w:rsidRPr="00FA16CC">
        <w:rPr>
          <w:color w:val="000000" w:themeColor="text1"/>
          <w:sz w:val="28"/>
          <w:szCs w:val="28"/>
        </w:rPr>
        <w:t>:</w:t>
      </w:r>
    </w:p>
    <w:p w14:paraId="5201EDF1" w14:textId="77777777" w:rsidR="00235DDF" w:rsidRPr="00FA16CC" w:rsidRDefault="00235DDF" w:rsidP="00235DDF">
      <w:pPr>
        <w:rPr>
          <w:color w:val="000000" w:themeColor="text1"/>
          <w:sz w:val="24"/>
          <w:szCs w:val="24"/>
        </w:rPr>
      </w:pPr>
      <w:r w:rsidRPr="00FA16CC">
        <w:rPr>
          <w:color w:val="000000" w:themeColor="text1"/>
          <w:sz w:val="24"/>
          <w:szCs w:val="24"/>
        </w:rPr>
        <w:t>Admin (2023) ‘Ballet etymology’</w:t>
      </w:r>
    </w:p>
    <w:p w14:paraId="6711E332" w14:textId="77777777" w:rsidR="00A01DA2" w:rsidRPr="00FA16CC" w:rsidRDefault="00A01DA2" w:rsidP="00A01DA2">
      <w:pPr>
        <w:rPr>
          <w:color w:val="000000" w:themeColor="text1"/>
          <w:sz w:val="24"/>
          <w:szCs w:val="24"/>
        </w:rPr>
      </w:pPr>
      <w:r w:rsidRPr="00FA16CC">
        <w:rPr>
          <w:color w:val="000000" w:themeColor="text1"/>
          <w:sz w:val="24"/>
          <w:szCs w:val="24"/>
        </w:rPr>
        <w:t>AGCAS (2023</w:t>
      </w:r>
      <w:r w:rsidRPr="00FA16CC">
        <w:rPr>
          <w:i/>
          <w:iCs/>
          <w:color w:val="000000" w:themeColor="text1"/>
          <w:sz w:val="24"/>
          <w:szCs w:val="24"/>
        </w:rPr>
        <w:t>) Prospectus ‘What to expect’</w:t>
      </w:r>
      <w:r w:rsidRPr="00FA16CC">
        <w:rPr>
          <w:color w:val="000000" w:themeColor="text1"/>
          <w:sz w:val="24"/>
          <w:szCs w:val="24"/>
        </w:rPr>
        <w:t>.</w:t>
      </w:r>
    </w:p>
    <w:p w14:paraId="3A1BFC0E" w14:textId="4FF4D474" w:rsidR="00842814" w:rsidRPr="00FA16CC" w:rsidRDefault="00E94C21" w:rsidP="00842814">
      <w:pPr>
        <w:rPr>
          <w:color w:val="000000" w:themeColor="text1"/>
          <w:sz w:val="24"/>
          <w:szCs w:val="24"/>
        </w:rPr>
      </w:pPr>
      <w:r w:rsidRPr="00FA16CC">
        <w:rPr>
          <w:color w:val="000000" w:themeColor="text1"/>
          <w:sz w:val="24"/>
          <w:szCs w:val="24"/>
        </w:rPr>
        <w:t xml:space="preserve">Anthony King (2019) </w:t>
      </w:r>
      <w:r w:rsidRPr="00FA16CC">
        <w:rPr>
          <w:i/>
          <w:iCs/>
          <w:color w:val="000000" w:themeColor="text1"/>
          <w:sz w:val="24"/>
          <w:szCs w:val="24"/>
        </w:rPr>
        <w:t xml:space="preserve">The Dancer’s Study Guide, ‘Becoming a good dancer’ </w:t>
      </w:r>
      <w:r w:rsidRPr="00FA16CC">
        <w:rPr>
          <w:color w:val="000000" w:themeColor="text1"/>
          <w:sz w:val="24"/>
          <w:szCs w:val="24"/>
        </w:rPr>
        <w:t>P. 5</w:t>
      </w:r>
      <w:r w:rsidR="006E7560" w:rsidRPr="00FA16CC">
        <w:rPr>
          <w:color w:val="000000" w:themeColor="text1"/>
          <w:sz w:val="24"/>
          <w:szCs w:val="24"/>
        </w:rPr>
        <w:t>2</w:t>
      </w:r>
    </w:p>
    <w:p w14:paraId="5EA180B9" w14:textId="77777777" w:rsidR="00842814" w:rsidRPr="00FA16CC" w:rsidRDefault="00842814" w:rsidP="00842814">
      <w:pPr>
        <w:rPr>
          <w:color w:val="000000" w:themeColor="text1"/>
          <w:sz w:val="24"/>
          <w:szCs w:val="24"/>
        </w:rPr>
      </w:pPr>
      <w:r w:rsidRPr="00FA16CC">
        <w:rPr>
          <w:color w:val="000000" w:themeColor="text1"/>
          <w:sz w:val="24"/>
          <w:szCs w:val="24"/>
        </w:rPr>
        <w:t>City Academy (2023)</w:t>
      </w:r>
      <w:r w:rsidRPr="00FA16CC">
        <w:rPr>
          <w:rFonts w:ascii="Times New Roman" w:eastAsia="Times New Roman" w:hAnsi="Times New Roman" w:cs="Times New Roman"/>
          <w:i/>
          <w:iCs/>
          <w:color w:val="000000" w:themeColor="text1"/>
          <w:sz w:val="24"/>
          <w:szCs w:val="24"/>
        </w:rPr>
        <w:t xml:space="preserve"> ‘</w:t>
      </w:r>
      <w:r w:rsidRPr="00FA16CC">
        <w:rPr>
          <w:rFonts w:ascii="Times New Roman" w:eastAsia="Times New Roman" w:hAnsi="Times New Roman" w:cs="Times New Roman"/>
          <w:color w:val="000000" w:themeColor="text1"/>
          <w:sz w:val="24"/>
          <w:szCs w:val="24"/>
        </w:rPr>
        <w:t>Ballet glossary - your complete guide to ballet</w:t>
      </w:r>
      <w:r w:rsidRPr="00FA16CC">
        <w:rPr>
          <w:rFonts w:ascii="-webkit-standard" w:eastAsia="Times New Roman" w:hAnsi="-webkit-standard" w:cs="Times New Roman"/>
          <w:color w:val="000000" w:themeColor="text1"/>
          <w:sz w:val="24"/>
          <w:szCs w:val="24"/>
        </w:rPr>
        <w:t>’</w:t>
      </w:r>
    </w:p>
    <w:p w14:paraId="4E6EB8C6" w14:textId="77777777" w:rsidR="006E7560" w:rsidRPr="00FA16CC" w:rsidRDefault="006E7560" w:rsidP="006E7560">
      <w:pPr>
        <w:rPr>
          <w:color w:val="000000" w:themeColor="text1"/>
          <w:sz w:val="24"/>
          <w:szCs w:val="24"/>
        </w:rPr>
      </w:pPr>
      <w:r w:rsidRPr="00FA16CC">
        <w:rPr>
          <w:color w:val="000000" w:themeColor="text1"/>
          <w:sz w:val="24"/>
          <w:szCs w:val="24"/>
        </w:rPr>
        <w:t xml:space="preserve">Dorcas Walters (2011) </w:t>
      </w:r>
      <w:r w:rsidRPr="00FA16CC">
        <w:rPr>
          <w:i/>
          <w:iCs/>
          <w:color w:val="000000" w:themeColor="text1"/>
          <w:sz w:val="24"/>
          <w:szCs w:val="24"/>
        </w:rPr>
        <w:t xml:space="preserve">The Professional Development needs of dancers, ‘What is the benefit?’ </w:t>
      </w:r>
      <w:r w:rsidRPr="00FA16CC">
        <w:rPr>
          <w:color w:val="000000" w:themeColor="text1"/>
          <w:sz w:val="24"/>
          <w:szCs w:val="24"/>
        </w:rPr>
        <w:t>P.3.</w:t>
      </w:r>
    </w:p>
    <w:p w14:paraId="5FA90ADC" w14:textId="77777777" w:rsidR="00E33751" w:rsidRPr="00FA16CC" w:rsidRDefault="00E33751" w:rsidP="00E33751">
      <w:pPr>
        <w:rPr>
          <w:color w:val="000000" w:themeColor="text1"/>
          <w:sz w:val="24"/>
          <w:szCs w:val="24"/>
        </w:rPr>
      </w:pPr>
      <w:r w:rsidRPr="00FA16CC">
        <w:rPr>
          <w:color w:val="000000" w:themeColor="text1"/>
          <w:sz w:val="24"/>
          <w:szCs w:val="24"/>
        </w:rPr>
        <w:t>Gavin Kalin productions</w:t>
      </w:r>
    </w:p>
    <w:p w14:paraId="73127C26" w14:textId="77777777" w:rsidR="00E33751" w:rsidRPr="00FA16CC" w:rsidRDefault="00E33751" w:rsidP="00E33751">
      <w:pPr>
        <w:rPr>
          <w:color w:val="000000" w:themeColor="text1"/>
          <w:sz w:val="24"/>
          <w:szCs w:val="24"/>
        </w:rPr>
      </w:pPr>
      <w:hyperlink r:id="rId9" w:anchor="about-us" w:history="1">
        <w:r w:rsidRPr="00FA16CC">
          <w:rPr>
            <w:rStyle w:val="Hyperlink"/>
            <w:color w:val="000000" w:themeColor="text1"/>
            <w:sz w:val="24"/>
            <w:szCs w:val="24"/>
          </w:rPr>
          <w:t>http://www.gavinkalinproductions.com/#about-us</w:t>
        </w:r>
      </w:hyperlink>
    </w:p>
    <w:p w14:paraId="5A18031E" w14:textId="77777777" w:rsidR="00E51F50" w:rsidRPr="00FA16CC" w:rsidRDefault="00286CAF" w:rsidP="00E51F50">
      <w:pPr>
        <w:rPr>
          <w:color w:val="000000" w:themeColor="text1"/>
          <w:sz w:val="24"/>
          <w:szCs w:val="24"/>
        </w:rPr>
      </w:pPr>
      <w:r w:rsidRPr="00FA16CC">
        <w:rPr>
          <w:color w:val="000000" w:themeColor="text1"/>
          <w:sz w:val="24"/>
          <w:szCs w:val="24"/>
        </w:rPr>
        <w:t>Geraldine Grace Johns and Hannah Madden (2023) ‘6 ways to do a plie in ballet’</w:t>
      </w:r>
    </w:p>
    <w:p w14:paraId="6A235E62" w14:textId="5952D73C" w:rsidR="00E51F50" w:rsidRPr="00FA16CC" w:rsidRDefault="00E51F50" w:rsidP="00E51F50">
      <w:pPr>
        <w:rPr>
          <w:color w:val="000000" w:themeColor="text1"/>
          <w:sz w:val="24"/>
          <w:szCs w:val="24"/>
        </w:rPr>
      </w:pPr>
      <w:r w:rsidRPr="00FA16CC">
        <w:rPr>
          <w:color w:val="000000" w:themeColor="text1"/>
          <w:sz w:val="24"/>
          <w:szCs w:val="24"/>
        </w:rPr>
        <w:t xml:space="preserve">Ivory Howard (2023) </w:t>
      </w:r>
      <w:r w:rsidRPr="00FA16CC">
        <w:rPr>
          <w:i/>
          <w:iCs/>
          <w:color w:val="000000" w:themeColor="text1"/>
          <w:sz w:val="24"/>
          <w:szCs w:val="24"/>
        </w:rPr>
        <w:t>Dance skills you need to get a job of any seniority level ‘Dance Non-Technical Skills’</w:t>
      </w:r>
      <w:r w:rsidRPr="00FA16CC">
        <w:rPr>
          <w:color w:val="000000" w:themeColor="text1"/>
          <w:sz w:val="24"/>
          <w:szCs w:val="24"/>
        </w:rPr>
        <w:t>.</w:t>
      </w:r>
    </w:p>
    <w:p w14:paraId="53543598" w14:textId="77777777" w:rsidR="00E51F50" w:rsidRPr="00FA16CC" w:rsidRDefault="00E51F50" w:rsidP="00E51F50">
      <w:pPr>
        <w:rPr>
          <w:color w:val="000000" w:themeColor="text1"/>
          <w:sz w:val="24"/>
          <w:szCs w:val="24"/>
        </w:rPr>
      </w:pPr>
      <w:r w:rsidRPr="00FA16CC">
        <w:rPr>
          <w:color w:val="000000" w:themeColor="text1"/>
          <w:sz w:val="24"/>
          <w:szCs w:val="24"/>
        </w:rPr>
        <w:t>Mark Goucher productions 2019</w:t>
      </w:r>
    </w:p>
    <w:p w14:paraId="6098F95C" w14:textId="77777777" w:rsidR="00E51F50" w:rsidRPr="00FA16CC" w:rsidRDefault="00E51F50" w:rsidP="00E51F50">
      <w:pPr>
        <w:rPr>
          <w:color w:val="000000" w:themeColor="text1"/>
          <w:sz w:val="24"/>
          <w:szCs w:val="24"/>
        </w:rPr>
      </w:pPr>
      <w:hyperlink r:id="rId10" w:history="1">
        <w:r w:rsidRPr="00FA16CC">
          <w:rPr>
            <w:rStyle w:val="Hyperlink"/>
            <w:color w:val="000000" w:themeColor="text1"/>
            <w:sz w:val="24"/>
            <w:szCs w:val="24"/>
          </w:rPr>
          <w:t>https://www.markgoucher.com/abou</w:t>
        </w:r>
        <w:r w:rsidRPr="00FA16CC">
          <w:rPr>
            <w:rStyle w:val="Hyperlink"/>
            <w:color w:val="000000" w:themeColor="text1"/>
            <w:sz w:val="24"/>
            <w:szCs w:val="24"/>
          </w:rPr>
          <w:t>t</w:t>
        </w:r>
      </w:hyperlink>
    </w:p>
    <w:p w14:paraId="1614BD01" w14:textId="77777777" w:rsidR="00E51F50" w:rsidRPr="00FA16CC" w:rsidRDefault="00E51F50" w:rsidP="00E51F50">
      <w:pPr>
        <w:rPr>
          <w:color w:val="000000" w:themeColor="text1"/>
          <w:sz w:val="24"/>
          <w:szCs w:val="24"/>
        </w:rPr>
      </w:pPr>
      <w:r w:rsidRPr="00FA16CC">
        <w:rPr>
          <w:color w:val="000000" w:themeColor="text1"/>
          <w:sz w:val="24"/>
          <w:szCs w:val="24"/>
        </w:rPr>
        <w:lastRenderedPageBreak/>
        <w:t>Matthew Gale Biography – Producer for ALLIANCE</w:t>
      </w:r>
    </w:p>
    <w:p w14:paraId="34A37A39" w14:textId="77777777" w:rsidR="00E51F50" w:rsidRPr="00FA16CC" w:rsidRDefault="00E51F50" w:rsidP="00E51F50">
      <w:pPr>
        <w:rPr>
          <w:color w:val="000000" w:themeColor="text1"/>
          <w:sz w:val="24"/>
          <w:szCs w:val="24"/>
        </w:rPr>
      </w:pPr>
      <w:hyperlink r:id="rId11" w:anchor=":~:text=Matthew%27s%20career%20in%20theatre%20spans,Triumph%20Productions%20for%20ten%20years" w:history="1">
        <w:r w:rsidRPr="00FA16CC">
          <w:rPr>
            <w:rStyle w:val="Hyperlink"/>
            <w:color w:val="000000" w:themeColor="text1"/>
            <w:sz w:val="24"/>
            <w:szCs w:val="24"/>
          </w:rPr>
          <w:t>https://alliance-theplay.com/matthew-gale.php#:~:text=Matthew%27s%20career%20in%20theatre%20spans,Triumph%20Productions%20for%20ten%20years</w:t>
        </w:r>
      </w:hyperlink>
      <w:r w:rsidRPr="00FA16CC">
        <w:rPr>
          <w:color w:val="000000" w:themeColor="text1"/>
          <w:sz w:val="24"/>
          <w:szCs w:val="24"/>
        </w:rPr>
        <w:t>.</w:t>
      </w:r>
    </w:p>
    <w:p w14:paraId="6BFC8AE7" w14:textId="77777777" w:rsidR="00DB71A1" w:rsidRPr="00FA16CC" w:rsidRDefault="00DB71A1" w:rsidP="00DB71A1">
      <w:pPr>
        <w:rPr>
          <w:color w:val="000000" w:themeColor="text1"/>
          <w:sz w:val="24"/>
          <w:szCs w:val="24"/>
        </w:rPr>
      </w:pPr>
      <w:r w:rsidRPr="00FA16CC">
        <w:rPr>
          <w:color w:val="000000" w:themeColor="text1"/>
          <w:sz w:val="24"/>
          <w:szCs w:val="24"/>
        </w:rPr>
        <w:t>Megan Neese (2022) ‘Why dance warmups are so important’</w:t>
      </w:r>
    </w:p>
    <w:p w14:paraId="704E6A0A" w14:textId="77777777" w:rsidR="00DB71A1" w:rsidRDefault="00DB71A1" w:rsidP="00DB71A1">
      <w:pPr>
        <w:rPr>
          <w:sz w:val="24"/>
          <w:szCs w:val="24"/>
        </w:rPr>
      </w:pPr>
    </w:p>
    <w:p w14:paraId="09E92847" w14:textId="629803E4" w:rsidR="009F3E28" w:rsidRDefault="009F3E28" w:rsidP="009F3E28">
      <w:r>
        <w:t>Some</w:t>
      </w:r>
      <w:r w:rsidR="00E51F50">
        <w:t xml:space="preserve"> other</w:t>
      </w:r>
      <w:r>
        <w:t xml:space="preserve"> information sources used:</w:t>
      </w:r>
    </w:p>
    <w:p w14:paraId="50BAE437" w14:textId="77777777" w:rsidR="009F3E28" w:rsidRPr="00895562" w:rsidRDefault="009F3E28" w:rsidP="009F3E28"/>
    <w:p w14:paraId="2CD1E334" w14:textId="77777777" w:rsidR="009F3E28" w:rsidRDefault="005F2443" w:rsidP="009F3E28">
      <w:r>
        <w:fldChar w:fldCharType="begin"/>
      </w:r>
      <w:r>
        <w:instrText xml:space="preserve"> HYPERLINK "</w:instrText>
      </w:r>
      <w:r>
        <w:instrText xml:space="preserve">https://www.mtishows.com/shrek-the-musical" \l ":~:text=Based%20on%20the%20Oscar%2Dwinning%20DreamWorks%20Animation%20film%2C%20Shrek%20The,book%20by%20David%20Lindsay%2DAbaire" </w:instrText>
      </w:r>
      <w:r>
        <w:fldChar w:fldCharType="separate"/>
      </w:r>
      <w:r w:rsidR="009F3E28" w:rsidRPr="00280C68">
        <w:rPr>
          <w:rStyle w:val="Hyperlink"/>
        </w:rPr>
        <w:t>https://www.mtishows.com/shrek-the-musical#:~:text=Based%20on%20the%20Oscar%2Dwinning%20DreamWorks%20Animation%20film%2C%20Shrek%20The,book%20by%20David%20Lindsay%2DAbaire</w:t>
      </w:r>
      <w:r>
        <w:rPr>
          <w:rStyle w:val="Hyperlink"/>
        </w:rPr>
        <w:fldChar w:fldCharType="end"/>
      </w:r>
      <w:r w:rsidR="009F3E28" w:rsidRPr="00895562">
        <w:t>.</w:t>
      </w:r>
    </w:p>
    <w:p w14:paraId="0B0617D6" w14:textId="77777777" w:rsidR="009F3E28" w:rsidRDefault="009F3E28" w:rsidP="009F3E28"/>
    <w:p w14:paraId="03CD2D56" w14:textId="77777777" w:rsidR="009F3E28" w:rsidRDefault="005F2443" w:rsidP="009F3E28">
      <w:hyperlink r:id="rId12" w:anchor=":~:text=DIRECTORS%20SAM%20HOLMES%20AND%20NICK,THEATRE%20THAT%20EVERYONE%20WILL%20ENJOY" w:history="1">
        <w:r w:rsidR="009F3E28" w:rsidRPr="00280C68">
          <w:rPr>
            <w:rStyle w:val="Hyperlink"/>
          </w:rPr>
          <w:t>https://musicalsontour.co.uk/shrek-the-musical-tour/#:~:text=DIRECTORS%20SAM%20HOLMES%20AND%20NICK,THEATRE%20THAT%20EVERYONE%20WILL%20ENJOY</w:t>
        </w:r>
      </w:hyperlink>
      <w:r w:rsidR="009F3E28" w:rsidRPr="00A87FAD">
        <w:t>.</w:t>
      </w:r>
    </w:p>
    <w:p w14:paraId="37048FB1" w14:textId="77777777" w:rsidR="00AA3605" w:rsidRPr="002A0AE6" w:rsidRDefault="00AA3605" w:rsidP="005B50AE">
      <w:pPr>
        <w:rPr>
          <w:color w:val="000000" w:themeColor="text1"/>
        </w:rPr>
      </w:pPr>
    </w:p>
    <w:sectPr w:rsidR="00AA3605" w:rsidRPr="002A0AE6">
      <w:footerReference w:type="default" r:id="rId13"/>
      <w:pgSz w:w="11907" w:h="16839" w:code="9"/>
      <w:pgMar w:top="72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D6F6E" w14:textId="77777777" w:rsidR="005F2443" w:rsidRDefault="005F2443">
      <w:r>
        <w:separator/>
      </w:r>
    </w:p>
    <w:p w14:paraId="5338965E" w14:textId="77777777" w:rsidR="005F2443" w:rsidRDefault="005F2443"/>
  </w:endnote>
  <w:endnote w:type="continuationSeparator" w:id="0">
    <w:p w14:paraId="7C39ADB9" w14:textId="77777777" w:rsidR="005F2443" w:rsidRDefault="005F2443">
      <w:r>
        <w:continuationSeparator/>
      </w:r>
    </w:p>
    <w:p w14:paraId="4BCA9DB9" w14:textId="77777777" w:rsidR="005F2443" w:rsidRDefault="005F24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ppleSystemUIFont">
    <w:altName w:val="Calibri"/>
    <w:panose1 w:val="020B0604020202020204"/>
    <w:charset w:val="00"/>
    <w:family w:val="auto"/>
    <w:notTrueType/>
    <w:pitch w:val="default"/>
    <w:sig w:usb0="00000003" w:usb1="00000000" w:usb2="00000000" w:usb3="00000000" w:csb0="00000001" w:csb1="00000000"/>
  </w:font>
  <w:font w:name="-webkit-standard">
    <w:altName w:val="Cambria"/>
    <w:panose1 w:val="020B0604020202020204"/>
    <w:charset w:val="00"/>
    <w:family w:val="roman"/>
    <w:notTrueType/>
    <w:pitch w:val="default"/>
  </w:font>
  <w:font w:name="UD Digi Kyokasho N-B">
    <w:panose1 w:val="02020700000000000000"/>
    <w:charset w:val="80"/>
    <w:family w:val="roman"/>
    <w:pitch w:val="variable"/>
    <w:sig w:usb0="800002A3" w:usb1="2AC7ECFA"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699706"/>
      <w:docPartObj>
        <w:docPartGallery w:val="Page Numbers (Bottom of Page)"/>
        <w:docPartUnique/>
      </w:docPartObj>
    </w:sdtPr>
    <w:sdtEndPr>
      <w:rPr>
        <w:noProof/>
      </w:rPr>
    </w:sdtEndPr>
    <w:sdtContent>
      <w:p w14:paraId="5DC9610D" w14:textId="77777777" w:rsidR="00807843" w:rsidRDefault="000F312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5CF28" w14:textId="77777777" w:rsidR="005F2443" w:rsidRDefault="005F2443">
      <w:r>
        <w:separator/>
      </w:r>
    </w:p>
    <w:p w14:paraId="6B091FF9" w14:textId="77777777" w:rsidR="005F2443" w:rsidRDefault="005F2443"/>
  </w:footnote>
  <w:footnote w:type="continuationSeparator" w:id="0">
    <w:p w14:paraId="59D85D78" w14:textId="77777777" w:rsidR="005F2443" w:rsidRDefault="005F2443">
      <w:r>
        <w:continuationSeparator/>
      </w:r>
    </w:p>
    <w:p w14:paraId="5C86B416" w14:textId="77777777" w:rsidR="005F2443" w:rsidRDefault="005F244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95C33AC"/>
    <w:multiLevelType w:val="hybridMultilevel"/>
    <w:tmpl w:val="2434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244"/>
    <w:rsid w:val="00001CA6"/>
    <w:rsid w:val="000268D4"/>
    <w:rsid w:val="000A0504"/>
    <w:rsid w:val="000F312B"/>
    <w:rsid w:val="0016499E"/>
    <w:rsid w:val="001A25E1"/>
    <w:rsid w:val="00217CF0"/>
    <w:rsid w:val="00235DDF"/>
    <w:rsid w:val="0025080F"/>
    <w:rsid w:val="00271DFB"/>
    <w:rsid w:val="002839A4"/>
    <w:rsid w:val="00286CAF"/>
    <w:rsid w:val="002A0AE6"/>
    <w:rsid w:val="002C530B"/>
    <w:rsid w:val="002D0C26"/>
    <w:rsid w:val="002D7B2B"/>
    <w:rsid w:val="002E3CFD"/>
    <w:rsid w:val="00304A91"/>
    <w:rsid w:val="003776E5"/>
    <w:rsid w:val="004B733D"/>
    <w:rsid w:val="00512D5B"/>
    <w:rsid w:val="0052686C"/>
    <w:rsid w:val="005B50AE"/>
    <w:rsid w:val="005C19B8"/>
    <w:rsid w:val="005D3997"/>
    <w:rsid w:val="005F2443"/>
    <w:rsid w:val="00611027"/>
    <w:rsid w:val="006311A1"/>
    <w:rsid w:val="00666491"/>
    <w:rsid w:val="006C1050"/>
    <w:rsid w:val="006E7560"/>
    <w:rsid w:val="006F50B0"/>
    <w:rsid w:val="00721038"/>
    <w:rsid w:val="0076573E"/>
    <w:rsid w:val="007F7900"/>
    <w:rsid w:val="00807843"/>
    <w:rsid w:val="0082094B"/>
    <w:rsid w:val="00823237"/>
    <w:rsid w:val="00842814"/>
    <w:rsid w:val="00851A3C"/>
    <w:rsid w:val="00862CF3"/>
    <w:rsid w:val="0086693C"/>
    <w:rsid w:val="008B2D57"/>
    <w:rsid w:val="008F2EC5"/>
    <w:rsid w:val="00926D40"/>
    <w:rsid w:val="009748B3"/>
    <w:rsid w:val="009A5D23"/>
    <w:rsid w:val="009F1901"/>
    <w:rsid w:val="009F3E28"/>
    <w:rsid w:val="00A01DA2"/>
    <w:rsid w:val="00A07D83"/>
    <w:rsid w:val="00AA3605"/>
    <w:rsid w:val="00B3440B"/>
    <w:rsid w:val="00B50763"/>
    <w:rsid w:val="00BB4496"/>
    <w:rsid w:val="00C44916"/>
    <w:rsid w:val="00C4518F"/>
    <w:rsid w:val="00C62603"/>
    <w:rsid w:val="00C76932"/>
    <w:rsid w:val="00D42E23"/>
    <w:rsid w:val="00DB71A1"/>
    <w:rsid w:val="00E315FA"/>
    <w:rsid w:val="00E33751"/>
    <w:rsid w:val="00E51F50"/>
    <w:rsid w:val="00E8325A"/>
    <w:rsid w:val="00E94C21"/>
    <w:rsid w:val="00F01D4D"/>
    <w:rsid w:val="00F4149E"/>
    <w:rsid w:val="00F43072"/>
    <w:rsid w:val="00FA16CC"/>
    <w:rsid w:val="00FA4350"/>
    <w:rsid w:val="00FB2244"/>
    <w:rsid w:val="00FC5145"/>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15DB8"/>
  <w15:chartTrackingRefBased/>
  <w15:docId w15:val="{F5ED920B-C9E9-514A-A292-8865C5288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styleId="EndnoteText">
    <w:name w:val="endnote text"/>
    <w:basedOn w:val="Normal"/>
    <w:link w:val="EndnoteTextChar"/>
    <w:uiPriority w:val="99"/>
    <w:semiHidden/>
    <w:unhideWhenUsed/>
    <w:rsid w:val="00001CA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01CA6"/>
    <w:rPr>
      <w:sz w:val="20"/>
      <w:szCs w:val="20"/>
    </w:rPr>
  </w:style>
  <w:style w:type="character" w:styleId="EndnoteReference">
    <w:name w:val="endnote reference"/>
    <w:basedOn w:val="DefaultParagraphFont"/>
    <w:uiPriority w:val="99"/>
    <w:semiHidden/>
    <w:unhideWhenUsed/>
    <w:rsid w:val="00001CA6"/>
    <w:rPr>
      <w:vertAlign w:val="superscript"/>
    </w:rPr>
  </w:style>
  <w:style w:type="paragraph" w:styleId="TOC1">
    <w:name w:val="toc 1"/>
    <w:basedOn w:val="Normal"/>
    <w:next w:val="Normal"/>
    <w:autoRedefine/>
    <w:uiPriority w:val="39"/>
    <w:unhideWhenUsed/>
    <w:rsid w:val="00217CF0"/>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217CF0"/>
    <w:pPr>
      <w:spacing w:before="120" w:after="0"/>
      <w:ind w:left="300"/>
    </w:pPr>
    <w:rPr>
      <w:rFonts w:cstheme="minorHAnsi"/>
      <w:b/>
      <w:bCs/>
      <w:sz w:val="22"/>
      <w:szCs w:val="22"/>
    </w:rPr>
  </w:style>
  <w:style w:type="paragraph" w:styleId="TOC3">
    <w:name w:val="toc 3"/>
    <w:basedOn w:val="Normal"/>
    <w:next w:val="Normal"/>
    <w:autoRedefine/>
    <w:uiPriority w:val="39"/>
    <w:semiHidden/>
    <w:unhideWhenUsed/>
    <w:rsid w:val="00217CF0"/>
    <w:pPr>
      <w:spacing w:after="0"/>
      <w:ind w:left="600"/>
    </w:pPr>
    <w:rPr>
      <w:rFonts w:cstheme="minorHAnsi"/>
      <w:sz w:val="20"/>
      <w:szCs w:val="20"/>
    </w:rPr>
  </w:style>
  <w:style w:type="paragraph" w:styleId="TOC4">
    <w:name w:val="toc 4"/>
    <w:basedOn w:val="Normal"/>
    <w:next w:val="Normal"/>
    <w:autoRedefine/>
    <w:uiPriority w:val="39"/>
    <w:semiHidden/>
    <w:unhideWhenUsed/>
    <w:rsid w:val="00217CF0"/>
    <w:pPr>
      <w:spacing w:after="0"/>
      <w:ind w:left="900"/>
    </w:pPr>
    <w:rPr>
      <w:rFonts w:cstheme="minorHAnsi"/>
      <w:sz w:val="20"/>
      <w:szCs w:val="20"/>
    </w:rPr>
  </w:style>
  <w:style w:type="paragraph" w:styleId="TOC5">
    <w:name w:val="toc 5"/>
    <w:basedOn w:val="Normal"/>
    <w:next w:val="Normal"/>
    <w:autoRedefine/>
    <w:uiPriority w:val="39"/>
    <w:semiHidden/>
    <w:unhideWhenUsed/>
    <w:rsid w:val="00217CF0"/>
    <w:pPr>
      <w:spacing w:after="0"/>
      <w:ind w:left="1200"/>
    </w:pPr>
    <w:rPr>
      <w:rFonts w:cstheme="minorHAnsi"/>
      <w:sz w:val="20"/>
      <w:szCs w:val="20"/>
    </w:rPr>
  </w:style>
  <w:style w:type="paragraph" w:styleId="TOC6">
    <w:name w:val="toc 6"/>
    <w:basedOn w:val="Normal"/>
    <w:next w:val="Normal"/>
    <w:autoRedefine/>
    <w:uiPriority w:val="39"/>
    <w:semiHidden/>
    <w:unhideWhenUsed/>
    <w:rsid w:val="00217CF0"/>
    <w:pPr>
      <w:spacing w:after="0"/>
      <w:ind w:left="1500"/>
    </w:pPr>
    <w:rPr>
      <w:rFonts w:cstheme="minorHAnsi"/>
      <w:sz w:val="20"/>
      <w:szCs w:val="20"/>
    </w:rPr>
  </w:style>
  <w:style w:type="paragraph" w:styleId="TOC7">
    <w:name w:val="toc 7"/>
    <w:basedOn w:val="Normal"/>
    <w:next w:val="Normal"/>
    <w:autoRedefine/>
    <w:uiPriority w:val="39"/>
    <w:semiHidden/>
    <w:unhideWhenUsed/>
    <w:rsid w:val="00217CF0"/>
    <w:pPr>
      <w:spacing w:after="0"/>
      <w:ind w:left="1800"/>
    </w:pPr>
    <w:rPr>
      <w:rFonts w:cstheme="minorHAnsi"/>
      <w:sz w:val="20"/>
      <w:szCs w:val="20"/>
    </w:rPr>
  </w:style>
  <w:style w:type="paragraph" w:styleId="TOC8">
    <w:name w:val="toc 8"/>
    <w:basedOn w:val="Normal"/>
    <w:next w:val="Normal"/>
    <w:autoRedefine/>
    <w:uiPriority w:val="39"/>
    <w:semiHidden/>
    <w:unhideWhenUsed/>
    <w:rsid w:val="00217CF0"/>
    <w:pPr>
      <w:spacing w:after="0"/>
      <w:ind w:left="2100"/>
    </w:pPr>
    <w:rPr>
      <w:rFonts w:cstheme="minorHAnsi"/>
      <w:sz w:val="20"/>
      <w:szCs w:val="20"/>
    </w:rPr>
  </w:style>
  <w:style w:type="paragraph" w:styleId="TOC9">
    <w:name w:val="toc 9"/>
    <w:basedOn w:val="Normal"/>
    <w:next w:val="Normal"/>
    <w:autoRedefine/>
    <w:uiPriority w:val="39"/>
    <w:semiHidden/>
    <w:unhideWhenUsed/>
    <w:rsid w:val="00217CF0"/>
    <w:pPr>
      <w:spacing w:after="0"/>
      <w:ind w:left="2400"/>
    </w:pPr>
    <w:rPr>
      <w:rFonts w:cstheme="minorHAnsi"/>
      <w:sz w:val="20"/>
      <w:szCs w:val="20"/>
    </w:rPr>
  </w:style>
  <w:style w:type="paragraph" w:styleId="ListParagraph">
    <w:name w:val="List Paragraph"/>
    <w:basedOn w:val="Normal"/>
    <w:uiPriority w:val="34"/>
    <w:unhideWhenUsed/>
    <w:qFormat/>
    <w:rsid w:val="00217CF0"/>
    <w:pPr>
      <w:ind w:left="720"/>
      <w:contextualSpacing/>
    </w:pPr>
  </w:style>
  <w:style w:type="paragraph" w:customStyle="1" w:styleId="trt0xe">
    <w:name w:val="trt0xe"/>
    <w:basedOn w:val="Normal"/>
    <w:rsid w:val="00304A91"/>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paragraph" w:customStyle="1" w:styleId="p1">
    <w:name w:val="p1"/>
    <w:basedOn w:val="Normal"/>
    <w:rsid w:val="002A0AE6"/>
    <w:pPr>
      <w:spacing w:after="0" w:line="240" w:lineRule="auto"/>
    </w:pPr>
    <w:rPr>
      <w:rFonts w:ascii=".AppleSystemUIFont" w:eastAsiaTheme="minorEastAsia" w:hAnsi=".AppleSystemUIFont" w:cs="Times New Roman"/>
      <w:color w:val="auto"/>
      <w:sz w:val="26"/>
      <w:szCs w:val="26"/>
      <w:lang w:val="en-GB" w:eastAsia="en-GB"/>
    </w:rPr>
  </w:style>
  <w:style w:type="character" w:customStyle="1" w:styleId="s1">
    <w:name w:val="s1"/>
    <w:basedOn w:val="DefaultParagraphFont"/>
    <w:rsid w:val="002A0AE6"/>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A0AE6"/>
  </w:style>
  <w:style w:type="character" w:styleId="FollowedHyperlink">
    <w:name w:val="FollowedHyperlink"/>
    <w:basedOn w:val="DefaultParagraphFont"/>
    <w:uiPriority w:val="99"/>
    <w:semiHidden/>
    <w:unhideWhenUsed/>
    <w:rsid w:val="00E51F50"/>
    <w:rPr>
      <w:color w:val="214C5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usicalsontour.co.uk/shrek-the-musical-tou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iance-theplay.com/matthew-gale.ph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kgoucher.com/about" TargetMode="External"/><Relationship Id="rId4" Type="http://schemas.openxmlformats.org/officeDocument/2006/relationships/settings" Target="settings.xml"/><Relationship Id="rId9" Type="http://schemas.openxmlformats.org/officeDocument/2006/relationships/hyperlink" Target="http://www.gavinkalinproductions.com/"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aseybowen/Library/Containers/com.microsoft.Word/Data/Library/Application%20Support/Microsoft/Office/16.0/DTS/en-GB%7b61F76B40-96A6-0B4B-94B0-C1BC3D25DA0B%7d/%7bBCA44271-8428-3848-B6D0-8D314FF1688C%7dtf10002086_mac.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C3097-132D-3A4C-9BA4-C6C85D9BB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Take Notes.dotx</Template>
  <TotalTime>74</TotalTime>
  <Pages>8</Pages>
  <Words>2124</Words>
  <Characters>12112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Casey Bowen (2304253)</cp:lastModifiedBy>
  <cp:revision>60</cp:revision>
  <dcterms:created xsi:type="dcterms:W3CDTF">2024-01-19T09:47:00Z</dcterms:created>
  <dcterms:modified xsi:type="dcterms:W3CDTF">2024-01-23T20:34:00Z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