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D4FF812" w14:textId="09186E23" w:rsidR="001E3722" w:rsidRPr="00855557" w:rsidRDefault="001E3722" w:rsidP="001E3722">
      <w:pPr>
        <w:jc w:val="center"/>
        <w:rPr>
          <w:sz w:val="20"/>
          <w:szCs w:val="20"/>
        </w:rPr>
      </w:pPr>
      <w:r w:rsidRPr="00855557">
        <w:rPr>
          <w:sz w:val="20"/>
          <w:szCs w:val="20"/>
        </w:rPr>
        <w:t>The Nun’s Priest’s Tale</w:t>
      </w:r>
    </w:p>
    <w:p w14:paraId="0D175547" w14:textId="75DF1727" w:rsidR="00915B78" w:rsidRPr="00855557" w:rsidRDefault="00915B78" w:rsidP="001E3722">
      <w:pPr>
        <w:jc w:val="center"/>
        <w:rPr>
          <w:sz w:val="20"/>
          <w:szCs w:val="20"/>
        </w:rPr>
      </w:pPr>
      <w:r w:rsidRPr="00855557">
        <w:rPr>
          <w:sz w:val="20"/>
          <w:szCs w:val="20"/>
        </w:rPr>
        <w:t>Genre: Beast’s Fable and Mock-Heroic</w:t>
      </w:r>
    </w:p>
    <w:p w14:paraId="0A881986" w14:textId="2EC8D0A2" w:rsidR="00915B78" w:rsidRPr="00855557" w:rsidRDefault="00915B78" w:rsidP="001E3722">
      <w:pPr>
        <w:jc w:val="center"/>
        <w:rPr>
          <w:sz w:val="20"/>
          <w:szCs w:val="20"/>
        </w:rPr>
      </w:pPr>
      <w:r w:rsidRPr="00855557">
        <w:rPr>
          <w:sz w:val="20"/>
          <w:szCs w:val="20"/>
        </w:rPr>
        <w:t>Setting: Poor Widow’s Farm</w:t>
      </w:r>
    </w:p>
    <w:p w14:paraId="0AD6AA0C" w14:textId="642741E7" w:rsidR="00915B78" w:rsidRPr="00855557" w:rsidRDefault="00915B78" w:rsidP="00915B78">
      <w:pPr>
        <w:jc w:val="center"/>
        <w:rPr>
          <w:sz w:val="20"/>
          <w:szCs w:val="20"/>
        </w:rPr>
      </w:pPr>
      <w:r w:rsidRPr="00855557">
        <w:rPr>
          <w:sz w:val="20"/>
          <w:szCs w:val="20"/>
        </w:rPr>
        <w:t>Main Characters: Chauntecleer the Cockerel, Pertelote the Chicken, Russel the fox</w:t>
      </w:r>
    </w:p>
    <w:p w14:paraId="2E866D60" w14:textId="5E99EB5E" w:rsidR="00915B78" w:rsidRPr="00855557" w:rsidRDefault="001E3722" w:rsidP="00915B78">
      <w:pPr>
        <w:jc w:val="center"/>
        <w:rPr>
          <w:sz w:val="20"/>
          <w:szCs w:val="20"/>
        </w:rPr>
      </w:pPr>
      <w:r w:rsidRPr="00855557">
        <w:rPr>
          <w:sz w:val="20"/>
          <w:szCs w:val="20"/>
        </w:rPr>
        <w:t xml:space="preserve">For me this tale was the most interesting so far. The depth of social commentary just in the characters alone is amazing. </w:t>
      </w:r>
      <w:r w:rsidR="00C06246" w:rsidRPr="00855557">
        <w:rPr>
          <w:sz w:val="20"/>
          <w:szCs w:val="20"/>
        </w:rPr>
        <w:t xml:space="preserve">It is comedic, but with a serious undertone, dealing with big social issues. </w:t>
      </w:r>
      <w:r w:rsidRPr="00855557">
        <w:rPr>
          <w:sz w:val="20"/>
          <w:szCs w:val="20"/>
        </w:rPr>
        <w:t xml:space="preserve">On a realistic widow’s farm, her and her family </w:t>
      </w:r>
      <w:r w:rsidR="00915B78" w:rsidRPr="00855557">
        <w:rPr>
          <w:sz w:val="20"/>
          <w:szCs w:val="20"/>
        </w:rPr>
        <w:t xml:space="preserve">are barely scraping by. They keep some animals, and the main character Chauntecleer the cockerel is one of these, along with his seven wives, the only named is his favourite, Pertelote. They are introduced as courtly characters, and behave in ways one could call noble, even their names are French, the aristocratic language. This can be contrasted with the other animals and the family, who have Anglo-Saxon names. </w:t>
      </w:r>
    </w:p>
    <w:p w14:paraId="39155FC4" w14:textId="041A600F" w:rsidR="00915B78" w:rsidRPr="00855557" w:rsidRDefault="00915B78" w:rsidP="00855557">
      <w:pPr>
        <w:jc w:val="center"/>
        <w:rPr>
          <w:sz w:val="20"/>
          <w:szCs w:val="20"/>
        </w:rPr>
      </w:pPr>
      <w:r w:rsidRPr="00855557">
        <w:rPr>
          <w:sz w:val="20"/>
          <w:szCs w:val="20"/>
        </w:rPr>
        <w:t>When Chauntecleer wakes from his prophetic dream of his impending doom in the form of the fox, they engage in philosophical debates</w:t>
      </w:r>
      <w:r w:rsidR="00855557">
        <w:rPr>
          <w:sz w:val="20"/>
          <w:szCs w:val="20"/>
        </w:rPr>
        <w:t xml:space="preserve"> and</w:t>
      </w:r>
      <w:r w:rsidRPr="00855557">
        <w:rPr>
          <w:sz w:val="20"/>
          <w:szCs w:val="20"/>
        </w:rPr>
        <w:t xml:space="preserve"> quoting Cato</w:t>
      </w:r>
      <w:r w:rsidR="00855557">
        <w:rPr>
          <w:sz w:val="20"/>
          <w:szCs w:val="20"/>
        </w:rPr>
        <w:t xml:space="preserve">. </w:t>
      </w:r>
      <w:r w:rsidRPr="00855557">
        <w:rPr>
          <w:sz w:val="20"/>
          <w:szCs w:val="20"/>
        </w:rPr>
        <w:t xml:space="preserve">Very well educated for a bird! Pertelote’s theory is he is constipated and needs a laxative, his is that he has foreseen his own demise. </w:t>
      </w:r>
      <w:r w:rsidR="00E73453" w:rsidRPr="00855557">
        <w:rPr>
          <w:sz w:val="20"/>
          <w:szCs w:val="20"/>
        </w:rPr>
        <w:t xml:space="preserve">She refers to the humours and is refusing to see any world beyond the material. </w:t>
      </w:r>
      <w:r w:rsidRPr="00855557">
        <w:rPr>
          <w:sz w:val="20"/>
          <w:szCs w:val="20"/>
        </w:rPr>
        <w:t xml:space="preserve">She calls him a </w:t>
      </w:r>
      <w:r w:rsidR="00494AB8" w:rsidRPr="00855557">
        <w:rPr>
          <w:sz w:val="20"/>
          <w:szCs w:val="20"/>
        </w:rPr>
        <w:t>coward and</w:t>
      </w:r>
      <w:r w:rsidRPr="00855557">
        <w:rPr>
          <w:sz w:val="20"/>
          <w:szCs w:val="20"/>
        </w:rPr>
        <w:t xml:space="preserve"> claims she cannot love him if he is fearful like this. Chauntecleer maintains he has truly predicted something and he lists many people who have also seen their unhappy fate in a dream. However</w:t>
      </w:r>
      <w:r w:rsidR="00494AB8" w:rsidRPr="00855557">
        <w:rPr>
          <w:sz w:val="20"/>
          <w:szCs w:val="20"/>
        </w:rPr>
        <w:t>,</w:t>
      </w:r>
      <w:r w:rsidRPr="00855557">
        <w:rPr>
          <w:sz w:val="20"/>
          <w:szCs w:val="20"/>
        </w:rPr>
        <w:t xml:space="preserve"> after </w:t>
      </w:r>
      <w:r w:rsidR="004244CE" w:rsidRPr="00855557">
        <w:rPr>
          <w:sz w:val="20"/>
          <w:szCs w:val="20"/>
        </w:rPr>
        <w:t xml:space="preserve">gaining the intellectual </w:t>
      </w:r>
      <w:r w:rsidR="00494AB8" w:rsidRPr="00855557">
        <w:rPr>
          <w:sz w:val="20"/>
          <w:szCs w:val="20"/>
        </w:rPr>
        <w:t>upper hand</w:t>
      </w:r>
      <w:r w:rsidR="004244CE" w:rsidRPr="00855557">
        <w:rPr>
          <w:sz w:val="20"/>
          <w:szCs w:val="20"/>
        </w:rPr>
        <w:t xml:space="preserve"> over Pertelote, he seems calmed, and writes the dream of</w:t>
      </w:r>
      <w:r w:rsidR="00494AB8" w:rsidRPr="00855557">
        <w:rPr>
          <w:sz w:val="20"/>
          <w:szCs w:val="20"/>
        </w:rPr>
        <w:t>f</w:t>
      </w:r>
      <w:r w:rsidR="004244CE" w:rsidRPr="00855557">
        <w:rPr>
          <w:sz w:val="20"/>
          <w:szCs w:val="20"/>
        </w:rPr>
        <w:t xml:space="preserve"> as nothing. </w:t>
      </w:r>
      <w:r w:rsidR="00E54E24" w:rsidRPr="00855557">
        <w:rPr>
          <w:sz w:val="20"/>
          <w:szCs w:val="20"/>
        </w:rPr>
        <w:t>Unfortunately for Chauntecleer, he was right, and he is ambushed by the fox in the cabbages, and smooth talked into being caught.</w:t>
      </w:r>
      <w:r w:rsidR="00D824AB" w:rsidRPr="00855557">
        <w:rPr>
          <w:sz w:val="20"/>
          <w:szCs w:val="20"/>
        </w:rPr>
        <w:t xml:space="preserve"> </w:t>
      </w:r>
      <w:r w:rsidR="00D824AB" w:rsidRPr="00855557">
        <w:rPr>
          <w:sz w:val="20"/>
          <w:szCs w:val="20"/>
        </w:rPr>
        <w:t xml:space="preserve">The Fox, Russell, uses Chauntecleer’s ego to snare him, and yet is undone by his own later. </w:t>
      </w:r>
    </w:p>
    <w:p w14:paraId="6076340D" w14:textId="21202EA6" w:rsidR="00915B78" w:rsidRPr="00855557" w:rsidRDefault="00915B78" w:rsidP="00915B78">
      <w:pPr>
        <w:jc w:val="center"/>
        <w:rPr>
          <w:sz w:val="20"/>
          <w:szCs w:val="20"/>
        </w:rPr>
      </w:pPr>
      <w:r w:rsidRPr="00855557">
        <w:rPr>
          <w:sz w:val="20"/>
          <w:szCs w:val="20"/>
        </w:rPr>
        <w:t xml:space="preserve">The main </w:t>
      </w:r>
      <w:r w:rsidR="00AE054D" w:rsidRPr="00855557">
        <w:rPr>
          <w:sz w:val="20"/>
          <w:szCs w:val="20"/>
        </w:rPr>
        <w:t>three</w:t>
      </w:r>
      <w:r w:rsidRPr="00855557">
        <w:rPr>
          <w:sz w:val="20"/>
          <w:szCs w:val="20"/>
        </w:rPr>
        <w:t xml:space="preserve"> themes for this </w:t>
      </w:r>
      <w:r w:rsidR="00AE054D" w:rsidRPr="00855557">
        <w:rPr>
          <w:sz w:val="20"/>
          <w:szCs w:val="20"/>
        </w:rPr>
        <w:t xml:space="preserve">tale and its prologue </w:t>
      </w:r>
      <w:r w:rsidRPr="00855557">
        <w:rPr>
          <w:sz w:val="20"/>
          <w:szCs w:val="20"/>
        </w:rPr>
        <w:t>can be drawn out as social commentary on the uprising</w:t>
      </w:r>
      <w:r w:rsidR="00E73453" w:rsidRPr="00855557">
        <w:rPr>
          <w:sz w:val="20"/>
          <w:szCs w:val="20"/>
        </w:rPr>
        <w:t xml:space="preserve"> (aka the peasant’s revolt, but wasn’t </w:t>
      </w:r>
      <w:proofErr w:type="gramStart"/>
      <w:r w:rsidR="00E73453" w:rsidRPr="00855557">
        <w:rPr>
          <w:sz w:val="20"/>
          <w:szCs w:val="20"/>
        </w:rPr>
        <w:t>actually peasants</w:t>
      </w:r>
      <w:proofErr w:type="gramEnd"/>
      <w:r w:rsidR="00E73453" w:rsidRPr="00855557">
        <w:rPr>
          <w:sz w:val="20"/>
          <w:szCs w:val="20"/>
        </w:rPr>
        <w:t>)</w:t>
      </w:r>
      <w:r w:rsidR="007D1295" w:rsidRPr="00855557">
        <w:rPr>
          <w:sz w:val="20"/>
          <w:szCs w:val="20"/>
        </w:rPr>
        <w:t>,</w:t>
      </w:r>
      <w:r w:rsidRPr="00855557">
        <w:rPr>
          <w:sz w:val="20"/>
          <w:szCs w:val="20"/>
        </w:rPr>
        <w:t xml:space="preserve"> </w:t>
      </w:r>
      <w:r w:rsidR="00AE054D" w:rsidRPr="00855557">
        <w:rPr>
          <w:sz w:val="20"/>
          <w:szCs w:val="20"/>
        </w:rPr>
        <w:t>the problem of appetite</w:t>
      </w:r>
      <w:r w:rsidRPr="00855557">
        <w:rPr>
          <w:sz w:val="20"/>
          <w:szCs w:val="20"/>
        </w:rPr>
        <w:t xml:space="preserve">, and the debate of </w:t>
      </w:r>
      <w:r w:rsidR="004244CE" w:rsidRPr="00855557">
        <w:rPr>
          <w:sz w:val="20"/>
          <w:szCs w:val="20"/>
        </w:rPr>
        <w:t>predestination</w:t>
      </w:r>
      <w:r w:rsidRPr="00855557">
        <w:rPr>
          <w:sz w:val="20"/>
          <w:szCs w:val="20"/>
        </w:rPr>
        <w:t xml:space="preserve"> versu</w:t>
      </w:r>
      <w:r w:rsidR="004244CE" w:rsidRPr="00855557">
        <w:rPr>
          <w:sz w:val="20"/>
          <w:szCs w:val="20"/>
        </w:rPr>
        <w:t>s free will.</w:t>
      </w:r>
    </w:p>
    <w:p w14:paraId="221303E5" w14:textId="486FD0D6" w:rsidR="003F2233" w:rsidRPr="00855557" w:rsidRDefault="00915B78" w:rsidP="00AE054D">
      <w:pPr>
        <w:jc w:val="center"/>
        <w:rPr>
          <w:sz w:val="20"/>
          <w:szCs w:val="20"/>
        </w:rPr>
      </w:pPr>
      <w:r w:rsidRPr="00855557">
        <w:rPr>
          <w:sz w:val="20"/>
          <w:szCs w:val="20"/>
        </w:rPr>
        <w:t xml:space="preserve">Whether one could make their own destiny or if it was preordained for them was a huge topic in the fourteenth century. People like Nicholas in the Miller’s Tale used Astrology to try to determine fates, and how this worked, if it should be allowed, if was heresy, etc were massive concerns. </w:t>
      </w:r>
      <w:r w:rsidR="00AE054D" w:rsidRPr="00855557">
        <w:rPr>
          <w:sz w:val="20"/>
          <w:szCs w:val="20"/>
        </w:rPr>
        <w:t xml:space="preserve"> </w:t>
      </w:r>
      <w:r w:rsidR="003F2233" w:rsidRPr="00855557">
        <w:rPr>
          <w:sz w:val="20"/>
          <w:szCs w:val="20"/>
        </w:rPr>
        <w:t>This is a recurring debate throughout the Canterbury Tales, and Astrological references begin with Zephyrus in the General Prologue. The Knight’s Tale is staunchly against free</w:t>
      </w:r>
      <w:r w:rsidR="00AE054D" w:rsidRPr="00855557">
        <w:rPr>
          <w:sz w:val="20"/>
          <w:szCs w:val="20"/>
        </w:rPr>
        <w:t xml:space="preserve"> will,</w:t>
      </w:r>
      <w:r w:rsidR="003F2233" w:rsidRPr="00855557">
        <w:rPr>
          <w:sz w:val="20"/>
          <w:szCs w:val="20"/>
        </w:rPr>
        <w:t xml:space="preserve"> but the Miller’s Tale alludes to some and has Nicholas who divines things for people like the weather. </w:t>
      </w:r>
    </w:p>
    <w:p w14:paraId="4E9E6F2F" w14:textId="6AAA6534" w:rsidR="00AE054D" w:rsidRPr="00855557" w:rsidRDefault="00AE054D" w:rsidP="007D1295">
      <w:pPr>
        <w:jc w:val="center"/>
        <w:rPr>
          <w:sz w:val="20"/>
          <w:szCs w:val="20"/>
        </w:rPr>
      </w:pPr>
      <w:r w:rsidRPr="00855557">
        <w:rPr>
          <w:sz w:val="20"/>
          <w:szCs w:val="20"/>
        </w:rPr>
        <w:t xml:space="preserve">The portrayal of the widow and her family, eating the poorest quality foods, barely surviving is a stark contrast to the Nun’s description in the General Prologue. She is clearly someone who enjoys her food, having the highest quality bread, etc and not wasting a morsel. </w:t>
      </w:r>
      <w:r w:rsidR="00E73453" w:rsidRPr="00855557">
        <w:rPr>
          <w:sz w:val="20"/>
          <w:szCs w:val="20"/>
        </w:rPr>
        <w:t xml:space="preserve">This is a class issue. </w:t>
      </w:r>
      <w:r w:rsidRPr="00855557">
        <w:rPr>
          <w:sz w:val="20"/>
          <w:szCs w:val="20"/>
        </w:rPr>
        <w:t>The appetite can also be represented with the fox, obviously intending to eat Chauntecleer. The fear of appetite in this time was</w:t>
      </w:r>
      <w:r w:rsidR="00434079" w:rsidRPr="00855557">
        <w:rPr>
          <w:sz w:val="20"/>
          <w:szCs w:val="20"/>
        </w:rPr>
        <w:t xml:space="preserve"> involving the soul, and to what extent the body was physical or merely just conveyance for a soul. </w:t>
      </w:r>
    </w:p>
    <w:p w14:paraId="6AD1721C" w14:textId="19ED95CE" w:rsidR="00915B78" w:rsidRPr="00855557" w:rsidRDefault="007D1295" w:rsidP="004B0BB0">
      <w:pPr>
        <w:jc w:val="center"/>
        <w:rPr>
          <w:sz w:val="20"/>
          <w:szCs w:val="20"/>
        </w:rPr>
      </w:pPr>
      <w:r w:rsidRPr="00855557">
        <w:rPr>
          <w:sz w:val="20"/>
          <w:szCs w:val="20"/>
        </w:rPr>
        <w:t xml:space="preserve">The Uprising was negatively portrayed in other literature of the time such as Gower’s </w:t>
      </w:r>
      <w:r w:rsidRPr="00855557">
        <w:rPr>
          <w:i/>
          <w:sz w:val="20"/>
          <w:szCs w:val="20"/>
        </w:rPr>
        <w:t xml:space="preserve">Vox </w:t>
      </w:r>
      <w:proofErr w:type="spellStart"/>
      <w:r w:rsidRPr="00855557">
        <w:rPr>
          <w:i/>
          <w:sz w:val="20"/>
          <w:szCs w:val="20"/>
        </w:rPr>
        <w:t>Clamantis</w:t>
      </w:r>
      <w:proofErr w:type="spellEnd"/>
      <w:r w:rsidRPr="00855557">
        <w:rPr>
          <w:sz w:val="20"/>
          <w:szCs w:val="20"/>
        </w:rPr>
        <w:t xml:space="preserve">, which demonizes it, whereas Chaucer engages with it but forms no one final judgement, it is left to who the reader is and what they take from it. </w:t>
      </w:r>
      <w:bookmarkStart w:id="0" w:name="_GoBack"/>
      <w:bookmarkEnd w:id="0"/>
    </w:p>
    <w:p w14:paraId="41856EAE" w14:textId="7345EDF6" w:rsidR="001E3722" w:rsidRPr="00855557" w:rsidRDefault="00AE054D">
      <w:pPr>
        <w:rPr>
          <w:sz w:val="20"/>
          <w:szCs w:val="20"/>
        </w:rPr>
      </w:pPr>
      <w:r w:rsidRPr="00855557">
        <w:rPr>
          <w:sz w:val="20"/>
          <w:szCs w:val="20"/>
        </w:rPr>
        <w:t>There is no single view point to read this from, the animals and the fable change depending on the person reading it, cleverly debating on multiple levels.</w:t>
      </w:r>
      <w:r w:rsidR="007D1295" w:rsidRPr="00855557">
        <w:rPr>
          <w:sz w:val="20"/>
          <w:szCs w:val="20"/>
        </w:rPr>
        <w:t xml:space="preserve"> Even the classes the animals are associated with changes with the reader. It is a very intricate tale! </w:t>
      </w:r>
    </w:p>
    <w:sectPr w:rsidR="001E3722" w:rsidRPr="0085555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3722"/>
    <w:rsid w:val="001E3722"/>
    <w:rsid w:val="003F2233"/>
    <w:rsid w:val="004244CE"/>
    <w:rsid w:val="00434079"/>
    <w:rsid w:val="00494AB8"/>
    <w:rsid w:val="004B0BB0"/>
    <w:rsid w:val="007D1295"/>
    <w:rsid w:val="00855557"/>
    <w:rsid w:val="00915B78"/>
    <w:rsid w:val="00AE054D"/>
    <w:rsid w:val="00C06246"/>
    <w:rsid w:val="00D824AB"/>
    <w:rsid w:val="00E54E24"/>
    <w:rsid w:val="00E734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655AAF"/>
  <w15:chartTrackingRefBased/>
  <w15:docId w15:val="{27FD2C92-76A4-4761-8944-16BAB7C805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TotalTime>
  <Pages>1</Pages>
  <Words>538</Words>
  <Characters>3073</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dc:creator>
  <cp:keywords/>
  <dc:description/>
  <cp:lastModifiedBy>Natasha</cp:lastModifiedBy>
  <cp:revision>12</cp:revision>
  <dcterms:created xsi:type="dcterms:W3CDTF">2018-10-08T01:24:00Z</dcterms:created>
  <dcterms:modified xsi:type="dcterms:W3CDTF">2018-10-08T02:05:00Z</dcterms:modified>
</cp:coreProperties>
</file>