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4339" w:rsidRDefault="001E4339" w:rsidP="001E4339">
      <w:pPr>
        <w:pStyle w:val="Header"/>
      </w:pPr>
      <w:r>
        <w:drawing>
          <wp:anchor distT="0" distB="0" distL="114300" distR="114300" simplePos="0" relativeHeight="251660288" behindDoc="0" locked="0" layoutInCell="1" allowOverlap="1">
            <wp:simplePos x="0" y="0"/>
            <wp:positionH relativeFrom="margin">
              <wp:align>left</wp:align>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lang w:eastAsia="en-GB"/>
        </w:rPr>
        <mc:AlternateContent>
          <mc:Choice Requires="wps">
            <w:drawing>
              <wp:anchor distT="0" distB="0" distL="114300" distR="114300" simplePos="0" relativeHeight="251659264" behindDoc="0" locked="0" layoutInCell="1" allowOverlap="1" wp14:anchorId="0CC65F03" wp14:editId="3137A958">
                <wp:simplePos x="0" y="0"/>
                <wp:positionH relativeFrom="column">
                  <wp:posOffset>4686935</wp:posOffset>
                </wp:positionH>
                <wp:positionV relativeFrom="paragraph">
                  <wp:posOffset>-198755</wp:posOffset>
                </wp:positionV>
                <wp:extent cx="1591945" cy="914400"/>
                <wp:effectExtent l="19050" t="19050" r="2730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1E4339" w:rsidRDefault="001E4339" w:rsidP="001E4339">
                            <w:pPr>
                              <w:pStyle w:val="Heading6"/>
                              <w:pBdr>
                                <w:top w:val="none" w:sz="0" w:space="0" w:color="auto"/>
                                <w:left w:val="none" w:sz="0" w:space="0" w:color="auto"/>
                                <w:bottom w:val="none" w:sz="0" w:space="0" w:color="auto"/>
                                <w:right w:val="none" w:sz="0" w:space="0" w:color="auto"/>
                              </w:pBdr>
                              <w:shd w:val="clear" w:color="auto" w:fill="E0E0E0"/>
                            </w:pPr>
                          </w:p>
                          <w:p w:rsidR="001E4339" w:rsidRDefault="001E4339" w:rsidP="001E4339">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563ABDE4" wp14:editId="2693A846">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C65F03" id="_x0000_t202" coordsize="21600,21600" o:spt="202" path="m,l,21600r21600,l21600,xe">
                <v:stroke joinstyle="miter"/>
                <v:path gradientshapeok="t" o:connecttype="rect"/>
              </v:shapetype>
              <v:shape id="Text Box 3" o:spid="_x0000_s1026" type="#_x0000_t202" style="position:absolute;margin-left:369.05pt;margin-top:-15.65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" fillcolor="silver" strokecolor="silver" strokeweight="2.25pt">
                <v:textbox>
                  <w:txbxContent>
                    <w:p w:rsidR="001E4339" w:rsidRDefault="001E4339" w:rsidP="001E4339">
                      <w:pPr>
                        <w:pStyle w:val="Heading6"/>
                        <w:pBdr>
                          <w:top w:val="none" w:sz="0" w:space="0" w:color="auto"/>
                          <w:left w:val="none" w:sz="0" w:space="0" w:color="auto"/>
                          <w:bottom w:val="none" w:sz="0" w:space="0" w:color="auto"/>
                          <w:right w:val="none" w:sz="0" w:space="0" w:color="auto"/>
                        </w:pBdr>
                        <w:shd w:val="clear" w:color="auto" w:fill="E0E0E0"/>
                      </w:pPr>
                    </w:p>
                    <w:p w:rsidR="001E4339" w:rsidRDefault="001E4339" w:rsidP="001E4339">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563ABDE4" wp14:editId="2693A846">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p>
    <w:p w:rsidR="001E4339" w:rsidRDefault="001E4339" w:rsidP="001E4339"/>
    <w:tbl>
      <w:tblPr>
        <w:tblW w:w="10627" w:type="dxa"/>
        <w:tblInd w:w="-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1E4339" w:rsidRPr="00C1361B" w:rsidTr="001E4339">
        <w:tc>
          <w:tcPr>
            <w:tcW w:w="10627" w:type="dxa"/>
            <w:shd w:val="clear" w:color="auto" w:fill="C0C0C0"/>
          </w:tcPr>
          <w:p w:rsidR="001E4339" w:rsidRDefault="001E4339" w:rsidP="00DB5620">
            <w:pPr>
              <w:jc w:val="center"/>
              <w:rPr>
                <w:rFonts w:ascii="Arial" w:hAnsi="Arial" w:cs="Arial"/>
                <w:b/>
                <w:sz w:val="36"/>
                <w:szCs w:val="36"/>
              </w:rPr>
            </w:pPr>
            <w:r>
              <w:rPr>
                <w:rFonts w:ascii="Arial" w:hAnsi="Arial" w:cs="Arial"/>
                <w:b/>
                <w:sz w:val="36"/>
                <w:szCs w:val="36"/>
              </w:rPr>
              <w:t>ASSIGNMENT DETAILS</w:t>
            </w:r>
            <w:r w:rsidRPr="00BA6B2C">
              <w:rPr>
                <w:rFonts w:ascii="Arial" w:hAnsi="Arial" w:cs="Arial"/>
                <w:b/>
                <w:sz w:val="36"/>
                <w:szCs w:val="36"/>
              </w:rPr>
              <w:t xml:space="preserve"> AND FEEDBACK</w:t>
            </w:r>
          </w:p>
          <w:p w:rsidR="001E4339" w:rsidRPr="0016550F" w:rsidRDefault="001E4339" w:rsidP="00DB5620">
            <w:pPr>
              <w:jc w:val="center"/>
              <w:rPr>
                <w:rFonts w:ascii="Arial" w:hAnsi="Arial" w:cs="Arial"/>
                <w:b/>
                <w:sz w:val="10"/>
                <w:szCs w:val="10"/>
              </w:rPr>
            </w:pPr>
          </w:p>
          <w:p w:rsidR="001E4339" w:rsidRDefault="001E4339" w:rsidP="00DB5620">
            <w:pPr>
              <w:jc w:val="center"/>
              <w:rPr>
                <w:rFonts w:ascii="Arial" w:hAnsi="Arial" w:cs="Arial"/>
                <w:b/>
                <w:sz w:val="24"/>
                <w:szCs w:val="24"/>
              </w:rPr>
            </w:pPr>
            <w:r w:rsidRPr="009F5CB2">
              <w:rPr>
                <w:rFonts w:ascii="Arial" w:hAnsi="Arial" w:cs="Arial"/>
                <w:b/>
                <w:sz w:val="24"/>
                <w:szCs w:val="24"/>
              </w:rPr>
              <w:t>S</w:t>
            </w:r>
            <w:r>
              <w:rPr>
                <w:rFonts w:ascii="Arial" w:hAnsi="Arial" w:cs="Arial"/>
                <w:b/>
                <w:sz w:val="24"/>
                <w:szCs w:val="24"/>
              </w:rPr>
              <w:t>OUTH WEST WALES CENTRE OF TEACHER EDUCATION</w:t>
            </w:r>
          </w:p>
          <w:p w:rsidR="001E4339" w:rsidRPr="0016550F" w:rsidRDefault="001E4339" w:rsidP="00DB5620">
            <w:pPr>
              <w:jc w:val="center"/>
              <w:rPr>
                <w:rFonts w:ascii="Arial" w:hAnsi="Arial" w:cs="Arial"/>
                <w:sz w:val="10"/>
                <w:szCs w:val="10"/>
              </w:rPr>
            </w:pPr>
          </w:p>
        </w:tc>
      </w:tr>
    </w:tbl>
    <w:p w:rsidR="001E4339" w:rsidRPr="00260FD9" w:rsidRDefault="001E4339" w:rsidP="001E4339">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1E4339" w:rsidRPr="00C1361B" w:rsidTr="001E4339">
        <w:tc>
          <w:tcPr>
            <w:tcW w:w="2093" w:type="dxa"/>
            <w:shd w:val="pct15" w:color="auto" w:fill="auto"/>
          </w:tcPr>
          <w:p w:rsidR="001E4339" w:rsidRPr="00C1361B" w:rsidRDefault="001E4339" w:rsidP="00DB5620">
            <w:pPr>
              <w:spacing w:before="120" w:after="120"/>
              <w:jc w:val="both"/>
              <w:rPr>
                <w:rFonts w:ascii="Calibri" w:hAnsi="Calibri" w:cs="Arial"/>
                <w:b/>
              </w:rPr>
            </w:pPr>
            <w:r w:rsidRPr="00C1361B">
              <w:rPr>
                <w:rFonts w:ascii="Calibri" w:hAnsi="Calibri" w:cs="Arial"/>
                <w:b/>
              </w:rPr>
              <w:t>Student name:</w:t>
            </w:r>
          </w:p>
        </w:tc>
        <w:tc>
          <w:tcPr>
            <w:tcW w:w="3781" w:type="dxa"/>
          </w:tcPr>
          <w:p w:rsidR="001E4339" w:rsidRPr="00C1361B" w:rsidRDefault="001E4339" w:rsidP="00DB5620">
            <w:pPr>
              <w:spacing w:before="120" w:after="120"/>
              <w:jc w:val="both"/>
              <w:rPr>
                <w:rFonts w:ascii="Calibri" w:hAnsi="Calibri" w:cs="Arial"/>
                <w:b/>
              </w:rPr>
            </w:pPr>
            <w:r>
              <w:rPr>
                <w:rFonts w:ascii="Calibri" w:hAnsi="Calibri" w:cs="Arial"/>
                <w:b/>
              </w:rPr>
              <w:t>Helen Nia Lewis</w:t>
            </w:r>
          </w:p>
        </w:tc>
        <w:tc>
          <w:tcPr>
            <w:tcW w:w="2768" w:type="dxa"/>
            <w:shd w:val="clear" w:color="auto" w:fill="D9D9D9"/>
          </w:tcPr>
          <w:p w:rsidR="001E4339" w:rsidRPr="00C1361B" w:rsidRDefault="001E4339" w:rsidP="00DB5620">
            <w:pPr>
              <w:spacing w:before="120" w:after="120"/>
              <w:jc w:val="both"/>
              <w:rPr>
                <w:rFonts w:ascii="Calibri" w:hAnsi="Calibri" w:cs="Arial"/>
                <w:b/>
              </w:rPr>
            </w:pPr>
            <w:r w:rsidRPr="00C1361B">
              <w:rPr>
                <w:rFonts w:ascii="Calibri" w:hAnsi="Calibri" w:cs="Arial"/>
                <w:b/>
              </w:rPr>
              <w:t>Student number:</w:t>
            </w:r>
          </w:p>
        </w:tc>
        <w:tc>
          <w:tcPr>
            <w:tcW w:w="1956" w:type="dxa"/>
          </w:tcPr>
          <w:p w:rsidR="001E4339" w:rsidRPr="00C1361B" w:rsidRDefault="001E4339" w:rsidP="00DB5620">
            <w:pPr>
              <w:spacing w:before="120" w:after="120"/>
              <w:jc w:val="both"/>
              <w:rPr>
                <w:rFonts w:ascii="Calibri" w:hAnsi="Calibri" w:cs="Arial"/>
                <w:b/>
              </w:rPr>
            </w:pPr>
            <w:r>
              <w:rPr>
                <w:rFonts w:ascii="Calibri" w:hAnsi="Calibri" w:cs="Arial"/>
                <w:b/>
              </w:rPr>
              <w:t>1601004</w:t>
            </w:r>
          </w:p>
        </w:tc>
      </w:tr>
      <w:tr w:rsidR="001E4339" w:rsidRPr="00C1361B" w:rsidTr="001E4339">
        <w:tc>
          <w:tcPr>
            <w:tcW w:w="2093" w:type="dxa"/>
            <w:shd w:val="pct15" w:color="auto" w:fill="auto"/>
          </w:tcPr>
          <w:p w:rsidR="001E4339" w:rsidRPr="00C1361B" w:rsidRDefault="001E4339" w:rsidP="00DB5620">
            <w:pPr>
              <w:spacing w:before="120" w:after="120"/>
              <w:jc w:val="both"/>
              <w:rPr>
                <w:rFonts w:ascii="Calibri" w:hAnsi="Calibri" w:cs="Arial"/>
                <w:b/>
              </w:rPr>
            </w:pPr>
            <w:r w:rsidRPr="00C1361B">
              <w:rPr>
                <w:rFonts w:ascii="Calibri" w:hAnsi="Calibri" w:cs="Arial"/>
                <w:b/>
              </w:rPr>
              <w:t>Programme:</w:t>
            </w:r>
            <w:r>
              <w:rPr>
                <w:rFonts w:ascii="Calibri" w:hAnsi="Calibri" w:cs="Arial"/>
                <w:b/>
              </w:rPr>
              <w:t xml:space="preserve"> </w:t>
            </w:r>
          </w:p>
        </w:tc>
        <w:tc>
          <w:tcPr>
            <w:tcW w:w="8505" w:type="dxa"/>
            <w:gridSpan w:val="3"/>
          </w:tcPr>
          <w:p w:rsidR="001E4339" w:rsidRPr="008566E5" w:rsidRDefault="001E4339" w:rsidP="00DB5620">
            <w:pPr>
              <w:spacing w:before="120" w:after="120"/>
              <w:jc w:val="both"/>
              <w:rPr>
                <w:rFonts w:ascii="Calibri" w:hAnsi="Calibri" w:cs="Arial"/>
                <w:b/>
              </w:rPr>
            </w:pPr>
            <w:r>
              <w:rPr>
                <w:rFonts w:ascii="Calibri" w:hAnsi="Calibri" w:cs="Arial"/>
                <w:b/>
              </w:rPr>
              <w:t xml:space="preserve">BA Primary Education with QTS </w:t>
            </w:r>
          </w:p>
        </w:tc>
      </w:tr>
      <w:tr w:rsidR="001E4339" w:rsidRPr="00C1361B" w:rsidTr="001E4339">
        <w:tc>
          <w:tcPr>
            <w:tcW w:w="2093" w:type="dxa"/>
            <w:shd w:val="pct15" w:color="auto" w:fill="auto"/>
          </w:tcPr>
          <w:p w:rsidR="001E4339" w:rsidRPr="00C1361B" w:rsidRDefault="001E4339" w:rsidP="00DB5620">
            <w:pPr>
              <w:spacing w:before="120" w:after="120"/>
              <w:jc w:val="both"/>
              <w:rPr>
                <w:rFonts w:ascii="Calibri" w:hAnsi="Calibri" w:cs="Arial"/>
                <w:b/>
              </w:rPr>
            </w:pPr>
            <w:r w:rsidRPr="00C1361B">
              <w:rPr>
                <w:rFonts w:ascii="Calibri" w:hAnsi="Calibri" w:cs="Arial"/>
                <w:b/>
              </w:rPr>
              <w:t>Module:</w:t>
            </w:r>
            <w:r>
              <w:rPr>
                <w:rFonts w:ascii="Calibri" w:hAnsi="Calibri" w:cs="Arial"/>
                <w:b/>
              </w:rPr>
              <w:t xml:space="preserve"> *</w:t>
            </w:r>
          </w:p>
        </w:tc>
        <w:tc>
          <w:tcPr>
            <w:tcW w:w="3781" w:type="dxa"/>
            <w:shd w:val="clear" w:color="auto" w:fill="auto"/>
          </w:tcPr>
          <w:p w:rsidR="001E4339" w:rsidRPr="00C1361B" w:rsidRDefault="001E4339" w:rsidP="00DB5620">
            <w:pPr>
              <w:spacing w:before="120" w:after="120"/>
              <w:rPr>
                <w:rFonts w:ascii="Calibri" w:hAnsi="Calibri" w:cs="Arial"/>
                <w:b/>
              </w:rPr>
            </w:pPr>
            <w:r>
              <w:rPr>
                <w:rFonts w:asciiTheme="majorHAnsi" w:hAnsiTheme="majorHAnsi" w:cs="Arial"/>
                <w:b/>
              </w:rPr>
              <w:t>The Visual and Expressive Arts in Wales</w:t>
            </w:r>
          </w:p>
        </w:tc>
        <w:tc>
          <w:tcPr>
            <w:tcW w:w="2768" w:type="dxa"/>
            <w:shd w:val="clear" w:color="auto" w:fill="D9D9D9"/>
          </w:tcPr>
          <w:p w:rsidR="001E4339" w:rsidRPr="00C1361B" w:rsidRDefault="001E4339" w:rsidP="00DB5620">
            <w:pPr>
              <w:spacing w:before="120" w:after="120"/>
              <w:jc w:val="both"/>
              <w:rPr>
                <w:rFonts w:ascii="Calibri" w:hAnsi="Calibri" w:cs="Arial"/>
                <w:b/>
              </w:rPr>
            </w:pPr>
            <w:r>
              <w:rPr>
                <w:rFonts w:ascii="Calibri" w:hAnsi="Calibri" w:cs="Arial"/>
                <w:b/>
              </w:rPr>
              <w:t>Module Level (4, 5, 6</w:t>
            </w:r>
            <w:r w:rsidRPr="00C1361B">
              <w:rPr>
                <w:rFonts w:ascii="Calibri" w:hAnsi="Calibri" w:cs="Arial"/>
                <w:b/>
              </w:rPr>
              <w:t>):</w:t>
            </w:r>
            <w:r>
              <w:rPr>
                <w:rFonts w:ascii="Calibri" w:hAnsi="Calibri" w:cs="Arial"/>
                <w:b/>
              </w:rPr>
              <w:t xml:space="preserve"> </w:t>
            </w:r>
          </w:p>
        </w:tc>
        <w:tc>
          <w:tcPr>
            <w:tcW w:w="1956" w:type="dxa"/>
            <w:shd w:val="clear" w:color="auto" w:fill="auto"/>
          </w:tcPr>
          <w:p w:rsidR="001E4339" w:rsidRPr="00C1361B" w:rsidRDefault="001E4339" w:rsidP="00DB5620">
            <w:pPr>
              <w:spacing w:before="120" w:after="120"/>
              <w:jc w:val="both"/>
              <w:rPr>
                <w:rFonts w:ascii="Calibri" w:hAnsi="Calibri" w:cs="Arial"/>
                <w:b/>
              </w:rPr>
            </w:pPr>
            <w:r>
              <w:rPr>
                <w:rFonts w:ascii="Calibri" w:hAnsi="Calibri" w:cs="Arial"/>
                <w:b/>
              </w:rPr>
              <w:t>5</w:t>
            </w:r>
          </w:p>
        </w:tc>
      </w:tr>
      <w:tr w:rsidR="001E4339" w:rsidRPr="00C1361B" w:rsidTr="001E4339">
        <w:tc>
          <w:tcPr>
            <w:tcW w:w="2093" w:type="dxa"/>
            <w:shd w:val="pct15" w:color="auto" w:fill="auto"/>
          </w:tcPr>
          <w:p w:rsidR="001E4339" w:rsidRPr="00C1361B" w:rsidRDefault="001E4339" w:rsidP="00DB5620">
            <w:pPr>
              <w:spacing w:before="120" w:after="120"/>
              <w:jc w:val="both"/>
              <w:rPr>
                <w:rFonts w:ascii="Calibri" w:hAnsi="Calibri" w:cs="Arial"/>
                <w:b/>
              </w:rPr>
            </w:pPr>
            <w:r w:rsidRPr="00C1361B">
              <w:rPr>
                <w:rFonts w:ascii="Calibri" w:hAnsi="Calibri" w:cs="Arial"/>
                <w:b/>
              </w:rPr>
              <w:t>Module code:</w:t>
            </w:r>
            <w:r>
              <w:rPr>
                <w:rFonts w:ascii="Calibri" w:hAnsi="Calibri" w:cs="Arial"/>
                <w:b/>
              </w:rPr>
              <w:t xml:space="preserve"> *</w:t>
            </w:r>
          </w:p>
        </w:tc>
        <w:tc>
          <w:tcPr>
            <w:tcW w:w="3781" w:type="dxa"/>
          </w:tcPr>
          <w:p w:rsidR="001E4339" w:rsidRPr="00C1361B" w:rsidRDefault="001E4339" w:rsidP="00DB5620">
            <w:pPr>
              <w:spacing w:before="120" w:after="120"/>
              <w:jc w:val="both"/>
              <w:rPr>
                <w:rFonts w:ascii="Calibri" w:hAnsi="Calibri" w:cs="Arial"/>
                <w:b/>
              </w:rPr>
            </w:pPr>
            <w:r>
              <w:rPr>
                <w:rFonts w:ascii="Calibri" w:hAnsi="Calibri" w:cs="Arial"/>
                <w:b/>
              </w:rPr>
              <w:t>ECAD 5005</w:t>
            </w:r>
          </w:p>
        </w:tc>
        <w:tc>
          <w:tcPr>
            <w:tcW w:w="2768" w:type="dxa"/>
            <w:shd w:val="clear" w:color="auto" w:fill="D9D9D9"/>
          </w:tcPr>
          <w:p w:rsidR="001E4339" w:rsidRPr="00C1361B" w:rsidRDefault="001E4339" w:rsidP="00DB5620">
            <w:pPr>
              <w:pStyle w:val="Heading2"/>
              <w:rPr>
                <w:rFonts w:ascii="Calibri" w:hAnsi="Calibri" w:cs="Arial"/>
                <w:sz w:val="22"/>
                <w:szCs w:val="22"/>
              </w:rPr>
            </w:pPr>
            <w:r w:rsidRPr="00C1361B">
              <w:rPr>
                <w:rFonts w:ascii="Calibri" w:hAnsi="Calibri" w:cs="Arial"/>
                <w:sz w:val="22"/>
                <w:szCs w:val="22"/>
              </w:rPr>
              <w:t xml:space="preserve">Contribution to Overall </w:t>
            </w:r>
          </w:p>
          <w:p w:rsidR="001E4339" w:rsidRPr="00C1361B" w:rsidRDefault="001E4339" w:rsidP="00DB5620">
            <w:pPr>
              <w:rPr>
                <w:rFonts w:ascii="Calibri" w:hAnsi="Calibri" w:cs="Arial"/>
                <w:b/>
              </w:rPr>
            </w:pPr>
            <w:r w:rsidRPr="00C1361B">
              <w:rPr>
                <w:rFonts w:ascii="Calibri" w:hAnsi="Calibri" w:cs="Arial"/>
                <w:b/>
              </w:rPr>
              <w:t>Module Assessment (%):</w:t>
            </w:r>
            <w:r>
              <w:rPr>
                <w:rFonts w:ascii="Calibri" w:hAnsi="Calibri" w:cs="Arial"/>
                <w:b/>
              </w:rPr>
              <w:t xml:space="preserve"> *</w:t>
            </w:r>
          </w:p>
        </w:tc>
        <w:tc>
          <w:tcPr>
            <w:tcW w:w="1956" w:type="dxa"/>
          </w:tcPr>
          <w:p w:rsidR="001E4339" w:rsidRPr="00C1361B" w:rsidRDefault="001E4339" w:rsidP="00DB5620">
            <w:pPr>
              <w:spacing w:before="120" w:after="120"/>
              <w:jc w:val="both"/>
              <w:rPr>
                <w:rFonts w:ascii="Calibri" w:hAnsi="Calibri" w:cs="Arial"/>
                <w:b/>
              </w:rPr>
            </w:pPr>
            <w:r>
              <w:rPr>
                <w:rFonts w:ascii="Calibri" w:hAnsi="Calibri" w:cs="Arial"/>
                <w:b/>
              </w:rPr>
              <w:t>100%</w:t>
            </w:r>
          </w:p>
        </w:tc>
      </w:tr>
      <w:tr w:rsidR="001E4339" w:rsidRPr="00C1361B" w:rsidTr="001E4339">
        <w:tc>
          <w:tcPr>
            <w:tcW w:w="2093" w:type="dxa"/>
            <w:shd w:val="pct15" w:color="auto" w:fill="auto"/>
          </w:tcPr>
          <w:p w:rsidR="001E4339" w:rsidRPr="00C1361B" w:rsidRDefault="001E4339" w:rsidP="00DB5620">
            <w:pPr>
              <w:spacing w:before="120" w:after="120"/>
              <w:jc w:val="both"/>
              <w:rPr>
                <w:rFonts w:ascii="Calibri" w:hAnsi="Calibri" w:cs="Arial"/>
                <w:b/>
              </w:rPr>
            </w:pPr>
            <w:r>
              <w:rPr>
                <w:rFonts w:ascii="Calibri" w:hAnsi="Calibri" w:cs="Arial"/>
                <w:b/>
              </w:rPr>
              <w:t>Module Lead</w:t>
            </w:r>
            <w:r w:rsidRPr="00C1361B">
              <w:rPr>
                <w:rFonts w:ascii="Calibri" w:hAnsi="Calibri" w:cs="Arial"/>
                <w:b/>
              </w:rPr>
              <w:t>:</w:t>
            </w:r>
            <w:r>
              <w:rPr>
                <w:rFonts w:ascii="Calibri" w:hAnsi="Calibri" w:cs="Arial"/>
                <w:b/>
              </w:rPr>
              <w:t>*</w:t>
            </w:r>
          </w:p>
        </w:tc>
        <w:tc>
          <w:tcPr>
            <w:tcW w:w="8505" w:type="dxa"/>
            <w:gridSpan w:val="3"/>
            <w:shd w:val="clear" w:color="auto" w:fill="FFFFFF" w:themeFill="background1"/>
          </w:tcPr>
          <w:p w:rsidR="001E4339" w:rsidRPr="00C1361B" w:rsidRDefault="001E4339" w:rsidP="00DB5620">
            <w:pPr>
              <w:spacing w:before="120" w:after="120"/>
              <w:jc w:val="both"/>
              <w:rPr>
                <w:rFonts w:ascii="Calibri" w:hAnsi="Calibri" w:cs="Arial"/>
                <w:b/>
              </w:rPr>
            </w:pPr>
            <w:r>
              <w:rPr>
                <w:rFonts w:ascii="Calibri" w:hAnsi="Calibri" w:cs="Arial"/>
                <w:b/>
              </w:rPr>
              <w:t>Ms N. Heddwen Davies</w:t>
            </w:r>
          </w:p>
        </w:tc>
      </w:tr>
      <w:tr w:rsidR="001E4339" w:rsidRPr="00C1361B" w:rsidTr="001E4339">
        <w:tc>
          <w:tcPr>
            <w:tcW w:w="2093" w:type="dxa"/>
            <w:shd w:val="pct15" w:color="auto" w:fill="auto"/>
          </w:tcPr>
          <w:p w:rsidR="001E4339" w:rsidRPr="00C1361B" w:rsidRDefault="001E4339" w:rsidP="00DB5620">
            <w:pPr>
              <w:spacing w:before="120" w:after="120"/>
              <w:jc w:val="both"/>
              <w:rPr>
                <w:rFonts w:ascii="Calibri" w:hAnsi="Calibri" w:cs="Arial"/>
                <w:b/>
              </w:rPr>
            </w:pPr>
            <w:r w:rsidRPr="00C1361B">
              <w:rPr>
                <w:rFonts w:ascii="Calibri" w:hAnsi="Calibri" w:cs="Arial"/>
                <w:b/>
              </w:rPr>
              <w:t>Assignment Title:</w:t>
            </w:r>
            <w:r>
              <w:rPr>
                <w:rFonts w:ascii="Calibri" w:hAnsi="Calibri" w:cs="Arial"/>
                <w:b/>
              </w:rPr>
              <w:t>*</w:t>
            </w:r>
          </w:p>
        </w:tc>
        <w:tc>
          <w:tcPr>
            <w:tcW w:w="3781" w:type="dxa"/>
          </w:tcPr>
          <w:p w:rsidR="001E4339" w:rsidRPr="00F67644" w:rsidRDefault="001E4339" w:rsidP="00DB5620">
            <w:pPr>
              <w:spacing w:before="120" w:after="120"/>
              <w:jc w:val="both"/>
              <w:rPr>
                <w:rFonts w:ascii="Calibri" w:hAnsi="Calibri" w:cs="Arial"/>
                <w:b/>
              </w:rPr>
            </w:pPr>
            <w:r w:rsidRPr="00645F75">
              <w:rPr>
                <w:rFonts w:ascii="Arial" w:hAnsi="Arial"/>
              </w:rPr>
              <w:t>Using a</w:t>
            </w:r>
            <w:r>
              <w:rPr>
                <w:rFonts w:ascii="Arial" w:hAnsi="Arial"/>
              </w:rPr>
              <w:t xml:space="preserve"> Welsh cultural </w:t>
            </w:r>
            <w:r w:rsidRPr="00645F75">
              <w:rPr>
                <w:rFonts w:ascii="Arial" w:hAnsi="Arial"/>
              </w:rPr>
              <w:t>artefact as a stimulus (</w:t>
            </w:r>
            <w:r>
              <w:rPr>
                <w:rFonts w:ascii="Arial" w:hAnsi="Arial"/>
              </w:rPr>
              <w:t xml:space="preserve">a song, </w:t>
            </w:r>
            <w:r w:rsidRPr="00645F75">
              <w:rPr>
                <w:rFonts w:ascii="Arial" w:hAnsi="Arial"/>
              </w:rPr>
              <w:t xml:space="preserve">object, painting, photograph) </w:t>
            </w:r>
            <w:r>
              <w:rPr>
                <w:rFonts w:ascii="Arial" w:hAnsi="Arial"/>
              </w:rPr>
              <w:t>create a resource that is</w:t>
            </w:r>
            <w:r w:rsidRPr="00645F75">
              <w:rPr>
                <w:rFonts w:ascii="Arial" w:hAnsi="Arial"/>
              </w:rPr>
              <w:t xml:space="preserve"> suitable for teachers to use</w:t>
            </w:r>
            <w:r>
              <w:rPr>
                <w:rFonts w:ascii="Arial" w:hAnsi="Arial"/>
              </w:rPr>
              <w:t xml:space="preserve"> as an</w:t>
            </w:r>
            <w:r w:rsidRPr="00645F75">
              <w:rPr>
                <w:rFonts w:ascii="Arial" w:hAnsi="Arial"/>
              </w:rPr>
              <w:t xml:space="preserve"> in</w:t>
            </w:r>
            <w:r>
              <w:rPr>
                <w:rFonts w:ascii="Arial" w:hAnsi="Arial"/>
              </w:rPr>
              <w:t>spiration</w:t>
            </w:r>
            <w:r w:rsidRPr="00645F75">
              <w:rPr>
                <w:rFonts w:ascii="Arial" w:hAnsi="Arial"/>
              </w:rPr>
              <w:t xml:space="preserve"> </w:t>
            </w:r>
            <w:r>
              <w:rPr>
                <w:rFonts w:ascii="Arial" w:hAnsi="Arial"/>
              </w:rPr>
              <w:t xml:space="preserve">for children’s learning.  Base your work on a </w:t>
            </w:r>
            <w:r w:rsidRPr="00645F75">
              <w:rPr>
                <w:rFonts w:ascii="Arial" w:hAnsi="Arial"/>
              </w:rPr>
              <w:t>specific theme</w:t>
            </w:r>
            <w:r>
              <w:rPr>
                <w:rFonts w:ascii="Arial" w:hAnsi="Arial"/>
              </w:rPr>
              <w:t xml:space="preserve"> (either 3-7years or 7-11 years).  Briefly justify your reasoning with references to theorists and relevant current research. </w:t>
            </w:r>
          </w:p>
        </w:tc>
        <w:tc>
          <w:tcPr>
            <w:tcW w:w="2768" w:type="dxa"/>
            <w:shd w:val="pct15" w:color="auto" w:fill="auto"/>
          </w:tcPr>
          <w:p w:rsidR="001E4339" w:rsidRPr="00C1361B" w:rsidRDefault="001E4339" w:rsidP="00DB5620">
            <w:pPr>
              <w:spacing w:before="120"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r w:rsidRPr="00C1361B">
              <w:rPr>
                <w:rFonts w:ascii="Calibri" w:hAnsi="Calibri" w:cs="Arial"/>
                <w:b/>
              </w:rPr>
              <w:t>:</w:t>
            </w:r>
            <w:r>
              <w:rPr>
                <w:rFonts w:ascii="Calibri" w:hAnsi="Calibri" w:cs="Arial"/>
                <w:b/>
              </w:rPr>
              <w:t>*</w:t>
            </w:r>
          </w:p>
        </w:tc>
        <w:tc>
          <w:tcPr>
            <w:tcW w:w="1956" w:type="dxa"/>
          </w:tcPr>
          <w:p w:rsidR="001E4339" w:rsidRDefault="001E4339" w:rsidP="00DB5620">
            <w:pPr>
              <w:spacing w:before="120" w:after="120"/>
              <w:jc w:val="both"/>
              <w:rPr>
                <w:rFonts w:ascii="Calibri" w:hAnsi="Calibri" w:cs="Arial"/>
                <w:b/>
              </w:rPr>
            </w:pPr>
            <w:r>
              <w:rPr>
                <w:rFonts w:ascii="Calibri" w:hAnsi="Calibri" w:cs="Arial"/>
                <w:b/>
              </w:rPr>
              <w:t>1 of 1</w:t>
            </w:r>
          </w:p>
          <w:p w:rsidR="001E4339" w:rsidRDefault="001E4339" w:rsidP="00DB5620">
            <w:pPr>
              <w:spacing w:before="120" w:after="120"/>
              <w:jc w:val="both"/>
              <w:rPr>
                <w:rFonts w:ascii="Calibri" w:hAnsi="Calibri" w:cs="Arial"/>
                <w:b/>
              </w:rPr>
            </w:pPr>
          </w:p>
          <w:p w:rsidR="001E4339" w:rsidRPr="00C1361B" w:rsidRDefault="001E4339" w:rsidP="00DB5620">
            <w:pPr>
              <w:spacing w:before="120" w:after="120"/>
              <w:jc w:val="both"/>
              <w:rPr>
                <w:rFonts w:ascii="Calibri" w:hAnsi="Calibri" w:cs="Arial"/>
                <w:b/>
              </w:rPr>
            </w:pPr>
            <w:r>
              <w:rPr>
                <w:rFonts w:ascii="Calibri" w:hAnsi="Calibri" w:cs="Arial"/>
                <w:b/>
              </w:rPr>
              <w:t>Equivalent to 4,000 words – 100%</w:t>
            </w:r>
          </w:p>
        </w:tc>
      </w:tr>
      <w:tr w:rsidR="001E4339" w:rsidRPr="00C1361B" w:rsidTr="001E4339">
        <w:tc>
          <w:tcPr>
            <w:tcW w:w="2093" w:type="dxa"/>
            <w:shd w:val="pct15" w:color="auto" w:fill="auto"/>
          </w:tcPr>
          <w:p w:rsidR="001E4339" w:rsidRPr="00C1361B" w:rsidRDefault="001E4339" w:rsidP="00DB5620">
            <w:pPr>
              <w:spacing w:before="120" w:after="120"/>
              <w:jc w:val="both"/>
              <w:rPr>
                <w:rFonts w:ascii="Calibri" w:hAnsi="Calibri" w:cs="Arial"/>
                <w:b/>
              </w:rPr>
            </w:pPr>
            <w:r>
              <w:rPr>
                <w:rFonts w:ascii="Calibri" w:hAnsi="Calibri" w:cs="Arial"/>
                <w:b/>
              </w:rPr>
              <w:t>Start date</w:t>
            </w:r>
            <w:r w:rsidRPr="00C1361B">
              <w:rPr>
                <w:rFonts w:ascii="Calibri" w:hAnsi="Calibri" w:cs="Arial"/>
                <w:b/>
              </w:rPr>
              <w:t>:</w:t>
            </w:r>
            <w:r>
              <w:rPr>
                <w:rFonts w:ascii="Calibri" w:hAnsi="Calibri" w:cs="Arial"/>
                <w:b/>
              </w:rPr>
              <w:t>*</w:t>
            </w:r>
          </w:p>
        </w:tc>
        <w:tc>
          <w:tcPr>
            <w:tcW w:w="3781" w:type="dxa"/>
            <w:shd w:val="clear" w:color="auto" w:fill="auto"/>
          </w:tcPr>
          <w:p w:rsidR="001E4339" w:rsidRPr="00C1361B" w:rsidRDefault="001E4339" w:rsidP="00DB5620">
            <w:pPr>
              <w:spacing w:before="120" w:after="120"/>
              <w:jc w:val="both"/>
              <w:rPr>
                <w:rFonts w:ascii="Calibri" w:hAnsi="Calibri" w:cs="Arial"/>
                <w:b/>
              </w:rPr>
            </w:pPr>
            <w:r>
              <w:rPr>
                <w:rFonts w:ascii="Calibri" w:hAnsi="Calibri" w:cs="Arial"/>
                <w:b/>
              </w:rPr>
              <w:t>02.10.2017</w:t>
            </w:r>
          </w:p>
        </w:tc>
        <w:tc>
          <w:tcPr>
            <w:tcW w:w="2768" w:type="dxa"/>
            <w:shd w:val="pct15" w:color="auto" w:fill="auto"/>
          </w:tcPr>
          <w:p w:rsidR="001E4339" w:rsidRPr="00C1361B" w:rsidRDefault="001E4339" w:rsidP="00DB5620">
            <w:pPr>
              <w:spacing w:before="120" w:after="120"/>
              <w:jc w:val="both"/>
              <w:rPr>
                <w:rFonts w:ascii="Calibri" w:hAnsi="Calibri" w:cs="Arial"/>
                <w:b/>
              </w:rPr>
            </w:pPr>
            <w:r w:rsidRPr="00C1361B">
              <w:rPr>
                <w:rFonts w:ascii="Calibri" w:hAnsi="Calibri" w:cs="Arial"/>
                <w:b/>
              </w:rPr>
              <w:t>Submission deadline:</w:t>
            </w:r>
            <w:r>
              <w:rPr>
                <w:rFonts w:ascii="Calibri" w:hAnsi="Calibri" w:cs="Arial"/>
                <w:b/>
              </w:rPr>
              <w:t>*</w:t>
            </w:r>
          </w:p>
        </w:tc>
        <w:tc>
          <w:tcPr>
            <w:tcW w:w="1956" w:type="dxa"/>
          </w:tcPr>
          <w:p w:rsidR="001E4339" w:rsidRPr="00C1361B" w:rsidRDefault="001E4339" w:rsidP="00DB5620">
            <w:pPr>
              <w:spacing w:before="120" w:after="120"/>
              <w:jc w:val="both"/>
              <w:rPr>
                <w:rFonts w:ascii="Calibri" w:hAnsi="Calibri" w:cs="Arial"/>
                <w:b/>
              </w:rPr>
            </w:pPr>
            <w:r>
              <w:rPr>
                <w:rFonts w:ascii="Calibri" w:hAnsi="Calibri" w:cs="Arial"/>
                <w:b/>
              </w:rPr>
              <w:t>3/11/2017</w:t>
            </w:r>
          </w:p>
        </w:tc>
      </w:tr>
      <w:tr w:rsidR="001E4339" w:rsidRPr="00C1361B" w:rsidTr="001E4339">
        <w:tc>
          <w:tcPr>
            <w:tcW w:w="2093" w:type="dxa"/>
            <w:shd w:val="pct15" w:color="auto" w:fill="auto"/>
          </w:tcPr>
          <w:p w:rsidR="001E4339" w:rsidRPr="00C1361B" w:rsidRDefault="001E4339" w:rsidP="00DB5620">
            <w:pPr>
              <w:spacing w:before="120" w:after="120"/>
              <w:jc w:val="both"/>
              <w:rPr>
                <w:rFonts w:ascii="Calibri" w:hAnsi="Calibri" w:cs="Arial"/>
                <w:b/>
              </w:rPr>
            </w:pPr>
            <w:r>
              <w:rPr>
                <w:rFonts w:ascii="Calibri" w:hAnsi="Calibri" w:cs="Arial"/>
                <w:b/>
              </w:rPr>
              <w:t>Return date of provisional marks &amp; written feedback:*</w:t>
            </w:r>
          </w:p>
        </w:tc>
        <w:tc>
          <w:tcPr>
            <w:tcW w:w="8505" w:type="dxa"/>
            <w:gridSpan w:val="3"/>
            <w:shd w:val="clear" w:color="auto" w:fill="auto"/>
          </w:tcPr>
          <w:p w:rsidR="001E4339" w:rsidRPr="00C1361B" w:rsidRDefault="001E4339" w:rsidP="00DB5620">
            <w:pPr>
              <w:spacing w:before="120" w:after="120"/>
              <w:jc w:val="both"/>
              <w:rPr>
                <w:rFonts w:ascii="Calibri" w:hAnsi="Calibri" w:cs="Arial"/>
                <w:b/>
              </w:rPr>
            </w:pPr>
            <w:r>
              <w:rPr>
                <w:rFonts w:ascii="Calibri" w:hAnsi="Calibri" w:cs="Arial"/>
                <w:b/>
              </w:rPr>
              <w:t>1/12/2017</w:t>
            </w:r>
          </w:p>
        </w:tc>
      </w:tr>
    </w:tbl>
    <w:p w:rsidR="001E4339" w:rsidRPr="00C315AF" w:rsidRDefault="001E4339" w:rsidP="001E4339">
      <w:pPr>
        <w:rPr>
          <w:vanish/>
        </w:rPr>
      </w:pPr>
    </w:p>
    <w:p w:rsidR="001E4339" w:rsidRPr="00C315AF" w:rsidRDefault="001E4339" w:rsidP="001E4339">
      <w:pPr>
        <w:rPr>
          <w:vanish/>
        </w:rPr>
      </w:pPr>
    </w:p>
    <w:tbl>
      <w:tblPr>
        <w:tblpPr w:leftFromText="180" w:rightFromText="180" w:vertAnchor="text" w:horzAnchor="margin" w:tblpXSpec="center" w:tblpY="247"/>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1E4339" w:rsidRPr="00C1361B" w:rsidTr="001E4339">
        <w:trPr>
          <w:trHeight w:val="421"/>
        </w:trPr>
        <w:tc>
          <w:tcPr>
            <w:tcW w:w="1809" w:type="dxa"/>
            <w:tcBorders>
              <w:top w:val="single" w:sz="6" w:space="0" w:color="auto"/>
            </w:tcBorders>
            <w:shd w:val="clear" w:color="auto" w:fill="D9D9D9"/>
          </w:tcPr>
          <w:p w:rsidR="001E4339" w:rsidRPr="00C1361B" w:rsidRDefault="001E4339" w:rsidP="001E4339">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rsidR="001E4339" w:rsidRPr="008F78C2" w:rsidRDefault="001E4339" w:rsidP="001E4339">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1E4339" w:rsidRPr="00C1361B" w:rsidTr="001E4339">
        <w:trPr>
          <w:trHeight w:val="666"/>
        </w:trPr>
        <w:tc>
          <w:tcPr>
            <w:tcW w:w="1809" w:type="dxa"/>
            <w:tcBorders>
              <w:top w:val="single" w:sz="6" w:space="0" w:color="auto"/>
            </w:tcBorders>
            <w:shd w:val="clear" w:color="auto" w:fill="D9D9D9"/>
          </w:tcPr>
          <w:p w:rsidR="001E4339" w:rsidRPr="00C1361B" w:rsidRDefault="001E4339" w:rsidP="001E4339">
            <w:pPr>
              <w:rPr>
                <w:rFonts w:ascii="Calibri" w:hAnsi="Calibri" w:cs="Arial"/>
                <w:b/>
              </w:rPr>
            </w:pPr>
            <w:r>
              <w:rPr>
                <w:rFonts w:ascii="Calibri" w:hAnsi="Calibri" w:cs="Arial"/>
                <w:b/>
              </w:rPr>
              <w:t>Submission:</w:t>
            </w:r>
          </w:p>
        </w:tc>
        <w:tc>
          <w:tcPr>
            <w:tcW w:w="6521" w:type="dxa"/>
            <w:tcBorders>
              <w:top w:val="single" w:sz="6" w:space="0" w:color="auto"/>
            </w:tcBorders>
          </w:tcPr>
          <w:p w:rsidR="001E4339" w:rsidRPr="00152E9D" w:rsidRDefault="001E4339" w:rsidP="001E4339">
            <w:pPr>
              <w:spacing w:before="120" w:after="120"/>
              <w:jc w:val="both"/>
              <w:rPr>
                <w:rFonts w:ascii="Calibri" w:hAnsi="Calibri" w:cs="Arial"/>
              </w:rPr>
            </w:pPr>
            <w:r w:rsidRPr="00152E9D">
              <w:rPr>
                <w:rFonts w:ascii="Calibri" w:hAnsi="Calibri" w:cs="Arial"/>
                <w:b/>
              </w:rPr>
              <w:t xml:space="preserve">All assignments must be submitted to Turnitin unless otherwise instructed by the Lecturer. </w:t>
            </w:r>
          </w:p>
          <w:p w:rsidR="001E4339" w:rsidRDefault="001E4339" w:rsidP="001E4339">
            <w:pPr>
              <w:pStyle w:val="ListParagraph"/>
              <w:ind w:left="0"/>
              <w:rPr>
                <w:rFonts w:asciiTheme="majorHAnsi" w:hAnsiTheme="majorHAnsi"/>
              </w:rPr>
            </w:pPr>
            <w:r w:rsidRPr="00EA2DA5">
              <w:rPr>
                <w:rFonts w:asciiTheme="majorHAnsi" w:hAnsiTheme="majorHAnsi" w:cs="Arial"/>
                <w:b/>
              </w:rPr>
              <w:t>Note</w:t>
            </w:r>
            <w:r w:rsidRPr="00EA2DA5">
              <w:rPr>
                <w:rFonts w:asciiTheme="majorHAnsi" w:hAnsiTheme="majorHAnsi" w:cs="Arial"/>
              </w:rPr>
              <w:t xml:space="preserve">: the Turnitin version is the primary submission and acts as a receipt for the student.  </w:t>
            </w:r>
            <w:r w:rsidRPr="00EA2DA5">
              <w:rPr>
                <w:rFonts w:asciiTheme="majorHAnsi" w:hAnsiTheme="majorHAnsi" w:cs="Arial"/>
                <w:b/>
              </w:rPr>
              <w:t xml:space="preserve">Late submission of the electronic version of the assignment will result in a late penalty.  </w:t>
            </w:r>
            <w:r w:rsidRPr="00EA2DA5">
              <w:rPr>
                <w:rFonts w:asciiTheme="majorHAnsi" w:hAnsiTheme="majorHAnsi" w:cs="Arial"/>
              </w:rPr>
              <w:t xml:space="preserve">Penalties for late submission: Up to one week late, maximum 40%.  Over one week late </w:t>
            </w:r>
            <w:r w:rsidRPr="00EA2DA5">
              <w:rPr>
                <w:rFonts w:asciiTheme="majorHAnsi" w:hAnsiTheme="majorHAnsi" w:cs="Arial"/>
              </w:rPr>
              <w:lastRenderedPageBreak/>
              <w:t xml:space="preserve">will </w:t>
            </w:r>
            <w:r w:rsidRPr="00EA2DA5">
              <w:rPr>
                <w:rFonts w:asciiTheme="majorHAnsi" w:hAnsiTheme="majorHAnsi"/>
              </w:rPr>
              <w:t>be recorded as a non-submission.</w:t>
            </w:r>
            <w:r w:rsidRPr="00EA2DA5">
              <w:rPr>
                <w:rFonts w:asciiTheme="majorHAnsi" w:hAnsiTheme="majorHAnsi" w:cs="Arial"/>
              </w:rPr>
              <w:t xml:space="preserve"> </w:t>
            </w:r>
            <w:r w:rsidRPr="00EA2DA5">
              <w:rPr>
                <w:rFonts w:asciiTheme="majorHAnsi" w:hAnsiTheme="majorHAnsi"/>
              </w:rPr>
              <w:t xml:space="preserve"> Late submission penalties may be lifted only with the approval of the Extenuating Circumstances Panel.</w:t>
            </w:r>
          </w:p>
          <w:p w:rsidR="001E4339" w:rsidRPr="00346346" w:rsidRDefault="001E4339" w:rsidP="001E4339">
            <w:pPr>
              <w:pStyle w:val="ListParagraph"/>
              <w:ind w:left="0"/>
              <w:rPr>
                <w:rFonts w:asciiTheme="majorHAnsi" w:hAnsiTheme="majorHAnsi"/>
              </w:rPr>
            </w:pPr>
          </w:p>
        </w:tc>
        <w:tc>
          <w:tcPr>
            <w:tcW w:w="1134" w:type="dxa"/>
            <w:tcBorders>
              <w:top w:val="single" w:sz="6" w:space="0" w:color="auto"/>
            </w:tcBorders>
            <w:shd w:val="clear" w:color="auto" w:fill="D9D9D9"/>
          </w:tcPr>
          <w:p w:rsidR="001E4339" w:rsidRPr="00C1361B" w:rsidRDefault="001E4339" w:rsidP="001E4339">
            <w:pPr>
              <w:rPr>
                <w:rFonts w:ascii="Calibri" w:hAnsi="Calibri" w:cs="Arial"/>
                <w:b/>
              </w:rPr>
            </w:pPr>
            <w:r w:rsidRPr="00C1361B">
              <w:rPr>
                <w:rFonts w:ascii="Calibri" w:hAnsi="Calibri" w:cs="Arial"/>
                <w:b/>
              </w:rPr>
              <w:lastRenderedPageBreak/>
              <w:br/>
              <w:t>Date:</w:t>
            </w:r>
            <w:r>
              <w:rPr>
                <w:rFonts w:ascii="Calibri" w:hAnsi="Calibri" w:cs="Arial"/>
                <w:b/>
              </w:rPr>
              <w:t xml:space="preserve"> 3.11.17</w:t>
            </w:r>
          </w:p>
        </w:tc>
        <w:tc>
          <w:tcPr>
            <w:tcW w:w="1134" w:type="dxa"/>
            <w:tcBorders>
              <w:top w:val="single" w:sz="6" w:space="0" w:color="auto"/>
            </w:tcBorders>
          </w:tcPr>
          <w:p w:rsidR="001E4339" w:rsidRDefault="001E4339" w:rsidP="001E4339">
            <w:pPr>
              <w:rPr>
                <w:rFonts w:ascii="Calibri" w:hAnsi="Calibri" w:cs="Arial"/>
                <w:b/>
              </w:rPr>
            </w:pPr>
          </w:p>
          <w:p w:rsidR="001E4339" w:rsidRDefault="001E4339" w:rsidP="001E4339">
            <w:pPr>
              <w:rPr>
                <w:rFonts w:ascii="Calibri" w:hAnsi="Calibri" w:cs="Arial"/>
                <w:b/>
              </w:rPr>
            </w:pPr>
          </w:p>
          <w:p w:rsidR="001E4339" w:rsidRDefault="001E4339" w:rsidP="001E4339">
            <w:pPr>
              <w:rPr>
                <w:rFonts w:ascii="Calibri" w:hAnsi="Calibri" w:cs="Arial"/>
                <w:b/>
              </w:rPr>
            </w:pPr>
            <w:r>
              <w:rPr>
                <w:rFonts w:ascii="Calibri" w:hAnsi="Calibri" w:cs="Arial"/>
                <w:b/>
              </w:rPr>
              <w:t>1pm</w:t>
            </w:r>
          </w:p>
          <w:p w:rsidR="001E4339" w:rsidRPr="00C1361B" w:rsidRDefault="001E4339" w:rsidP="001E4339">
            <w:pPr>
              <w:rPr>
                <w:rFonts w:ascii="Calibri" w:hAnsi="Calibri" w:cs="Arial"/>
                <w:b/>
              </w:rPr>
            </w:pPr>
            <w:r>
              <w:rPr>
                <w:rFonts w:ascii="Calibri" w:hAnsi="Calibri" w:cs="Arial"/>
                <w:b/>
              </w:rPr>
              <w:t xml:space="preserve"> </w:t>
            </w:r>
          </w:p>
        </w:tc>
      </w:tr>
    </w:tbl>
    <w:tbl>
      <w:tblPr>
        <w:tblW w:w="10598" w:type="dxa"/>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1E4339" w:rsidRPr="00BF30FF" w:rsidTr="001E4339">
        <w:trPr>
          <w:trHeight w:val="386"/>
        </w:trPr>
        <w:tc>
          <w:tcPr>
            <w:tcW w:w="9464" w:type="dxa"/>
            <w:vMerge w:val="restart"/>
            <w:shd w:val="pct15" w:color="auto" w:fill="auto"/>
          </w:tcPr>
          <w:p w:rsidR="001E4339" w:rsidRPr="00AA29AB" w:rsidRDefault="001E4339" w:rsidP="00DB5620">
            <w:pPr>
              <w:spacing w:before="120" w:after="120"/>
              <w:jc w:val="both"/>
              <w:rPr>
                <w:rFonts w:ascii="Calibri" w:hAnsi="Calibri" w:cs="Calibri"/>
                <w:b/>
              </w:rPr>
            </w:pPr>
            <w:r w:rsidRPr="00AA29AB">
              <w:rPr>
                <w:rFonts w:ascii="Calibri" w:hAnsi="Calibri" w:cs="Arial"/>
              </w:rPr>
              <w:lastRenderedPageBreak/>
              <w:t>Module lead to tick to indicate if a hard copy version of the assignment must be submitted.*</w:t>
            </w:r>
          </w:p>
        </w:tc>
        <w:tc>
          <w:tcPr>
            <w:tcW w:w="567" w:type="dxa"/>
            <w:shd w:val="pct15" w:color="auto" w:fill="auto"/>
          </w:tcPr>
          <w:p w:rsidR="001E4339" w:rsidRPr="00BF30FF" w:rsidRDefault="001E4339" w:rsidP="00DB5620">
            <w:pPr>
              <w:spacing w:before="120" w:after="120"/>
              <w:jc w:val="both"/>
              <w:rPr>
                <w:rFonts w:ascii="Calibri" w:hAnsi="Calibri" w:cs="Calibri"/>
                <w:b/>
              </w:rPr>
            </w:pPr>
            <w:r w:rsidRPr="00BF30FF">
              <w:rPr>
                <w:rFonts w:ascii="Calibri" w:hAnsi="Calibri" w:cs="Calibri"/>
                <w:b/>
              </w:rPr>
              <w:t>YES</w:t>
            </w:r>
          </w:p>
        </w:tc>
        <w:tc>
          <w:tcPr>
            <w:tcW w:w="567" w:type="dxa"/>
          </w:tcPr>
          <w:p w:rsidR="001E4339" w:rsidRPr="00BF30FF" w:rsidRDefault="001E4339" w:rsidP="00DB5620">
            <w:pPr>
              <w:spacing w:before="120" w:after="120"/>
              <w:jc w:val="both"/>
              <w:rPr>
                <w:rFonts w:ascii="Calibri" w:hAnsi="Calibri" w:cs="Calibri"/>
                <w:b/>
              </w:rPr>
            </w:pPr>
            <w:r>
              <w:rPr>
                <w:rFonts w:ascii="Calibri" w:hAnsi="Calibri" w:cs="Calibri"/>
                <w:b/>
              </w:rPr>
              <w:sym w:font="Wingdings" w:char="F0FC"/>
            </w:r>
          </w:p>
        </w:tc>
      </w:tr>
      <w:tr w:rsidR="001E4339" w:rsidRPr="00BF30FF" w:rsidTr="001E4339">
        <w:trPr>
          <w:trHeight w:val="408"/>
        </w:trPr>
        <w:tc>
          <w:tcPr>
            <w:tcW w:w="9464" w:type="dxa"/>
            <w:vMerge/>
            <w:shd w:val="pct15" w:color="auto" w:fill="auto"/>
          </w:tcPr>
          <w:p w:rsidR="001E4339" w:rsidRPr="00BF30FF" w:rsidRDefault="001E4339" w:rsidP="00DB5620">
            <w:pPr>
              <w:spacing w:before="120" w:after="120"/>
              <w:jc w:val="both"/>
              <w:rPr>
                <w:rFonts w:ascii="Calibri" w:hAnsi="Calibri" w:cs="Calibri"/>
                <w:b/>
              </w:rPr>
            </w:pPr>
          </w:p>
        </w:tc>
        <w:tc>
          <w:tcPr>
            <w:tcW w:w="567" w:type="dxa"/>
            <w:shd w:val="pct15" w:color="auto" w:fill="auto"/>
          </w:tcPr>
          <w:p w:rsidR="001E4339" w:rsidRPr="00BF30FF" w:rsidRDefault="001E4339" w:rsidP="00DB5620">
            <w:pPr>
              <w:spacing w:before="120" w:after="120"/>
              <w:jc w:val="both"/>
              <w:rPr>
                <w:rFonts w:ascii="Calibri" w:hAnsi="Calibri" w:cs="Calibri"/>
                <w:b/>
              </w:rPr>
            </w:pPr>
            <w:r w:rsidRPr="00BF30FF">
              <w:rPr>
                <w:rFonts w:ascii="Calibri" w:hAnsi="Calibri" w:cs="Calibri"/>
                <w:b/>
              </w:rPr>
              <w:t>NO</w:t>
            </w:r>
          </w:p>
        </w:tc>
        <w:tc>
          <w:tcPr>
            <w:tcW w:w="567" w:type="dxa"/>
          </w:tcPr>
          <w:p w:rsidR="001E4339" w:rsidRPr="00BF30FF" w:rsidRDefault="001E4339" w:rsidP="00DB5620">
            <w:pPr>
              <w:spacing w:before="120" w:after="120"/>
              <w:jc w:val="both"/>
              <w:rPr>
                <w:rFonts w:ascii="Calibri" w:hAnsi="Calibri" w:cs="Calibri"/>
                <w:b/>
              </w:rPr>
            </w:pPr>
          </w:p>
        </w:tc>
      </w:tr>
    </w:tbl>
    <w:p w:rsidR="001E4339" w:rsidRDefault="001E4339" w:rsidP="001D7D25">
      <w:pPr>
        <w:spacing w:line="360" w:lineRule="auto"/>
        <w:rPr>
          <w:rFonts w:ascii="Times New Roman" w:hAnsi="Times New Roman" w:cs="Times New Roman"/>
          <w:sz w:val="24"/>
          <w:szCs w:val="24"/>
        </w:rPr>
      </w:pPr>
    </w:p>
    <w:p w:rsidR="00C066A5" w:rsidRDefault="00C066A5" w:rsidP="001D7D25">
      <w:pPr>
        <w:spacing w:line="360" w:lineRule="auto"/>
        <w:rPr>
          <w:rFonts w:ascii="Times New Roman" w:hAnsi="Times New Roman" w:cs="Times New Roman"/>
          <w:sz w:val="24"/>
          <w:szCs w:val="24"/>
        </w:rPr>
      </w:pPr>
    </w:p>
    <w:p w:rsidR="004D7CFE" w:rsidRPr="001D7D25" w:rsidRDefault="00301EF1" w:rsidP="001D7D25">
      <w:pPr>
        <w:spacing w:line="360" w:lineRule="auto"/>
        <w:rPr>
          <w:rFonts w:ascii="Times New Roman" w:hAnsi="Times New Roman" w:cs="Times New Roman"/>
          <w:sz w:val="24"/>
          <w:szCs w:val="24"/>
        </w:rPr>
      </w:pPr>
      <w:r w:rsidRPr="001D7D25">
        <w:rPr>
          <w:rFonts w:ascii="Times New Roman" w:hAnsi="Times New Roman" w:cs="Times New Roman"/>
          <w:sz w:val="24"/>
          <w:szCs w:val="24"/>
        </w:rPr>
        <w:t xml:space="preserve">This essay is going to </w:t>
      </w:r>
      <w:r w:rsidR="00FD02A4" w:rsidRPr="001D7D25">
        <w:rPr>
          <w:rFonts w:ascii="Times New Roman" w:hAnsi="Times New Roman" w:cs="Times New Roman"/>
          <w:sz w:val="24"/>
          <w:szCs w:val="24"/>
        </w:rPr>
        <w:t xml:space="preserve">introduce a stimulus in the form of an artifact that I believe will enhance, promote and further the children’s engagment and learning. </w:t>
      </w:r>
      <w:r w:rsidR="00DE530D" w:rsidRPr="001D7D25">
        <w:rPr>
          <w:rFonts w:ascii="Times New Roman" w:hAnsi="Times New Roman" w:cs="Times New Roman"/>
          <w:sz w:val="24"/>
          <w:szCs w:val="24"/>
        </w:rPr>
        <w:t xml:space="preserve">I will endeavour to include cross-curricular activities where </w:t>
      </w:r>
      <w:r w:rsidR="00A46DC0" w:rsidRPr="001D7D25">
        <w:rPr>
          <w:rFonts w:ascii="Times New Roman" w:hAnsi="Times New Roman" w:cs="Times New Roman"/>
          <w:sz w:val="24"/>
          <w:szCs w:val="24"/>
        </w:rPr>
        <w:t>the learning can be elevated</w:t>
      </w:r>
      <w:r w:rsidR="00FB1F60" w:rsidRPr="001D7D25">
        <w:rPr>
          <w:rFonts w:ascii="Times New Roman" w:hAnsi="Times New Roman" w:cs="Times New Roman"/>
          <w:sz w:val="24"/>
          <w:szCs w:val="24"/>
        </w:rPr>
        <w:t xml:space="preserve"> t</w:t>
      </w:r>
      <w:r w:rsidR="00BB5B58" w:rsidRPr="001D7D25">
        <w:rPr>
          <w:rFonts w:ascii="Times New Roman" w:hAnsi="Times New Roman" w:cs="Times New Roman"/>
          <w:sz w:val="24"/>
          <w:szCs w:val="24"/>
        </w:rPr>
        <w:t>hrough an intergrated</w:t>
      </w:r>
      <w:r w:rsidR="00FB1F60" w:rsidRPr="001D7D25">
        <w:rPr>
          <w:rFonts w:ascii="Times New Roman" w:hAnsi="Times New Roman" w:cs="Times New Roman"/>
          <w:sz w:val="24"/>
          <w:szCs w:val="24"/>
        </w:rPr>
        <w:t xml:space="preserve"> manner that will suit the creative needs of the children.</w:t>
      </w:r>
      <w:r w:rsidR="00FD02A4" w:rsidRPr="001D7D25">
        <w:rPr>
          <w:rFonts w:ascii="Times New Roman" w:hAnsi="Times New Roman" w:cs="Times New Roman"/>
          <w:sz w:val="24"/>
          <w:szCs w:val="24"/>
        </w:rPr>
        <w:t xml:space="preserve"> </w:t>
      </w:r>
      <w:r w:rsidR="00702A5E" w:rsidRPr="001D7D25">
        <w:rPr>
          <w:rFonts w:ascii="Times New Roman" w:hAnsi="Times New Roman" w:cs="Times New Roman"/>
          <w:sz w:val="24"/>
          <w:szCs w:val="24"/>
        </w:rPr>
        <w:t>Where appropriate the emphasis that is being placed on the creative arts will be called into question with arguments for and against</w:t>
      </w:r>
      <w:r w:rsidR="00E965F3" w:rsidRPr="001D7D25">
        <w:rPr>
          <w:rFonts w:ascii="Times New Roman" w:hAnsi="Times New Roman" w:cs="Times New Roman"/>
          <w:sz w:val="24"/>
          <w:szCs w:val="24"/>
        </w:rPr>
        <w:t xml:space="preserve"> the matter</w:t>
      </w:r>
      <w:r w:rsidR="00702A5E" w:rsidRPr="001D7D25">
        <w:rPr>
          <w:rFonts w:ascii="Times New Roman" w:hAnsi="Times New Roman" w:cs="Times New Roman"/>
          <w:sz w:val="24"/>
          <w:szCs w:val="24"/>
        </w:rPr>
        <w:t xml:space="preserve">. </w:t>
      </w:r>
      <w:r w:rsidR="0012479A" w:rsidRPr="001D7D25">
        <w:rPr>
          <w:rFonts w:ascii="Times New Roman" w:hAnsi="Times New Roman" w:cs="Times New Roman"/>
          <w:sz w:val="24"/>
          <w:szCs w:val="24"/>
        </w:rPr>
        <w:t>Included will be aspects and skills of the modern curriculum, theor</w:t>
      </w:r>
      <w:r w:rsidR="00B21F92" w:rsidRPr="001D7D25">
        <w:rPr>
          <w:rFonts w:ascii="Times New Roman" w:hAnsi="Times New Roman" w:cs="Times New Roman"/>
          <w:sz w:val="24"/>
          <w:szCs w:val="24"/>
        </w:rPr>
        <w:t xml:space="preserve">ists, theories, key figures, </w:t>
      </w:r>
      <w:r w:rsidR="0012479A" w:rsidRPr="001D7D25">
        <w:rPr>
          <w:rFonts w:ascii="Times New Roman" w:hAnsi="Times New Roman" w:cs="Times New Roman"/>
          <w:sz w:val="24"/>
          <w:szCs w:val="24"/>
        </w:rPr>
        <w:t>background reading</w:t>
      </w:r>
      <w:r w:rsidR="00B21F92" w:rsidRPr="001D7D25">
        <w:rPr>
          <w:rFonts w:ascii="Times New Roman" w:hAnsi="Times New Roman" w:cs="Times New Roman"/>
          <w:sz w:val="24"/>
          <w:szCs w:val="24"/>
        </w:rPr>
        <w:t xml:space="preserve"> and </w:t>
      </w:r>
      <w:r w:rsidR="00B065B8" w:rsidRPr="001D7D25">
        <w:rPr>
          <w:rFonts w:ascii="Times New Roman" w:hAnsi="Times New Roman" w:cs="Times New Roman"/>
          <w:sz w:val="24"/>
          <w:szCs w:val="24"/>
        </w:rPr>
        <w:t>practice</w:t>
      </w:r>
      <w:r w:rsidR="008A648F" w:rsidRPr="001D7D25">
        <w:rPr>
          <w:rFonts w:ascii="Times New Roman" w:hAnsi="Times New Roman" w:cs="Times New Roman"/>
          <w:sz w:val="24"/>
          <w:szCs w:val="24"/>
        </w:rPr>
        <w:t xml:space="preserve"> put forward</w:t>
      </w:r>
      <w:r w:rsidR="00B21F92" w:rsidRPr="001D7D25">
        <w:rPr>
          <w:rFonts w:ascii="Times New Roman" w:hAnsi="Times New Roman" w:cs="Times New Roman"/>
          <w:sz w:val="24"/>
          <w:szCs w:val="24"/>
        </w:rPr>
        <w:t xml:space="preserve"> by the Reggio Emilia Approach</w:t>
      </w:r>
      <w:r w:rsidR="0012479A" w:rsidRPr="001D7D25">
        <w:rPr>
          <w:rFonts w:ascii="Times New Roman" w:hAnsi="Times New Roman" w:cs="Times New Roman"/>
          <w:sz w:val="24"/>
          <w:szCs w:val="24"/>
        </w:rPr>
        <w:t xml:space="preserve">. This will give my essay breathe and depth </w:t>
      </w:r>
      <w:r w:rsidR="00DE530D" w:rsidRPr="001D7D25">
        <w:rPr>
          <w:rFonts w:ascii="Times New Roman" w:hAnsi="Times New Roman" w:cs="Times New Roman"/>
          <w:sz w:val="24"/>
          <w:szCs w:val="24"/>
        </w:rPr>
        <w:t>a</w:t>
      </w:r>
      <w:r w:rsidR="00BF7BBA" w:rsidRPr="001D7D25">
        <w:rPr>
          <w:rFonts w:ascii="Times New Roman" w:hAnsi="Times New Roman" w:cs="Times New Roman"/>
          <w:sz w:val="24"/>
          <w:szCs w:val="24"/>
        </w:rPr>
        <w:t>nd</w:t>
      </w:r>
      <w:r w:rsidR="0012479A" w:rsidRPr="001D7D25">
        <w:rPr>
          <w:rFonts w:ascii="Times New Roman" w:hAnsi="Times New Roman" w:cs="Times New Roman"/>
          <w:sz w:val="24"/>
          <w:szCs w:val="24"/>
        </w:rPr>
        <w:t xml:space="preserve"> show a greater understanding of the issues that surround</w:t>
      </w:r>
      <w:r w:rsidR="00AC1901">
        <w:rPr>
          <w:rFonts w:ascii="Times New Roman" w:hAnsi="Times New Roman" w:cs="Times New Roman"/>
          <w:sz w:val="24"/>
          <w:szCs w:val="24"/>
        </w:rPr>
        <w:t>s</w:t>
      </w:r>
      <w:r w:rsidR="0012479A" w:rsidRPr="001D7D25">
        <w:rPr>
          <w:rFonts w:ascii="Times New Roman" w:hAnsi="Times New Roman" w:cs="Times New Roman"/>
          <w:sz w:val="24"/>
          <w:szCs w:val="24"/>
        </w:rPr>
        <w:t xml:space="preserve"> art and creative development in todays generation.</w:t>
      </w:r>
      <w:r w:rsidR="0035236D" w:rsidRPr="001D7D25">
        <w:rPr>
          <w:rFonts w:ascii="Times New Roman" w:hAnsi="Times New Roman" w:cs="Times New Roman"/>
          <w:sz w:val="24"/>
          <w:szCs w:val="24"/>
        </w:rPr>
        <w:t xml:space="preserve"> </w:t>
      </w:r>
      <w:r w:rsidR="00124762" w:rsidRPr="001D7D25">
        <w:rPr>
          <w:rFonts w:ascii="Times New Roman" w:hAnsi="Times New Roman" w:cs="Times New Roman"/>
          <w:sz w:val="24"/>
          <w:szCs w:val="24"/>
        </w:rPr>
        <w:t xml:space="preserve">The ideas for this assignment was </w:t>
      </w:r>
      <w:r w:rsidR="009543CC" w:rsidRPr="001D7D25">
        <w:rPr>
          <w:rFonts w:ascii="Times New Roman" w:hAnsi="Times New Roman" w:cs="Times New Roman"/>
          <w:sz w:val="24"/>
          <w:szCs w:val="24"/>
        </w:rPr>
        <w:t>at first displayed in a mind map fashion and can be found in the appendix (Appendix 1).</w:t>
      </w:r>
    </w:p>
    <w:p w:rsidR="000C018B" w:rsidRPr="001D7D25" w:rsidRDefault="0020110D" w:rsidP="001D7D25">
      <w:pPr>
        <w:spacing w:line="360" w:lineRule="auto"/>
        <w:rPr>
          <w:rFonts w:ascii="Times New Roman" w:hAnsi="Times New Roman" w:cs="Times New Roman"/>
          <w:sz w:val="24"/>
          <w:szCs w:val="24"/>
        </w:rPr>
      </w:pPr>
      <w:r w:rsidRPr="001D7D25">
        <w:rPr>
          <w:rFonts w:ascii="Times New Roman" w:hAnsi="Times New Roman" w:cs="Times New Roman"/>
          <w:sz w:val="24"/>
          <w:szCs w:val="24"/>
        </w:rPr>
        <w:t>In the United Kingdom as a whole, Mathematics, English and Sc</w:t>
      </w:r>
      <w:r w:rsidR="007509FF" w:rsidRPr="001D7D25">
        <w:rPr>
          <w:rFonts w:ascii="Times New Roman" w:hAnsi="Times New Roman" w:cs="Times New Roman"/>
          <w:sz w:val="24"/>
          <w:szCs w:val="24"/>
        </w:rPr>
        <w:t xml:space="preserve">ience are the core subjects. </w:t>
      </w:r>
      <w:r w:rsidR="000C018B" w:rsidRPr="001D7D25">
        <w:rPr>
          <w:rFonts w:ascii="Times New Roman" w:hAnsi="Times New Roman" w:cs="Times New Roman"/>
          <w:sz w:val="24"/>
          <w:szCs w:val="24"/>
        </w:rPr>
        <w:t>They have held the most importance since the implementation of the National Curriculum put forward by the Government due to the 1988 Education Reform Act</w:t>
      </w:r>
      <w:r w:rsidR="00803E68" w:rsidRPr="001D7D25">
        <w:rPr>
          <w:rFonts w:ascii="Times New Roman" w:hAnsi="Times New Roman" w:cs="Times New Roman"/>
          <w:sz w:val="24"/>
          <w:szCs w:val="24"/>
        </w:rPr>
        <w:t xml:space="preserve"> (Mackinnon and Statham, 1999)</w:t>
      </w:r>
      <w:r w:rsidR="000C018B" w:rsidRPr="001D7D25">
        <w:rPr>
          <w:rFonts w:ascii="Times New Roman" w:hAnsi="Times New Roman" w:cs="Times New Roman"/>
          <w:sz w:val="24"/>
          <w:szCs w:val="24"/>
        </w:rPr>
        <w:t xml:space="preserve">. This is where subjects were </w:t>
      </w:r>
      <w:r w:rsidR="00803E68" w:rsidRPr="001D7D25">
        <w:rPr>
          <w:rFonts w:ascii="Times New Roman" w:hAnsi="Times New Roman" w:cs="Times New Roman"/>
          <w:sz w:val="24"/>
          <w:szCs w:val="24"/>
        </w:rPr>
        <w:t xml:space="preserve">titled and </w:t>
      </w:r>
      <w:r w:rsidR="000C018B" w:rsidRPr="001D7D25">
        <w:rPr>
          <w:rFonts w:ascii="Times New Roman" w:hAnsi="Times New Roman" w:cs="Times New Roman"/>
          <w:sz w:val="24"/>
          <w:szCs w:val="24"/>
        </w:rPr>
        <w:t>split i</w:t>
      </w:r>
      <w:r w:rsidR="00803E68" w:rsidRPr="001D7D25">
        <w:rPr>
          <w:rFonts w:ascii="Times New Roman" w:hAnsi="Times New Roman" w:cs="Times New Roman"/>
          <w:sz w:val="24"/>
          <w:szCs w:val="24"/>
        </w:rPr>
        <w:t>nto core and foundation</w:t>
      </w:r>
      <w:r w:rsidR="000C018B" w:rsidRPr="001D7D25">
        <w:rPr>
          <w:rFonts w:ascii="Times New Roman" w:hAnsi="Times New Roman" w:cs="Times New Roman"/>
          <w:sz w:val="24"/>
          <w:szCs w:val="24"/>
        </w:rPr>
        <w:t xml:space="preserve"> </w:t>
      </w:r>
      <w:r w:rsidR="00803E68" w:rsidRPr="001D7D25">
        <w:rPr>
          <w:rFonts w:ascii="Times New Roman" w:hAnsi="Times New Roman" w:cs="Times New Roman"/>
          <w:sz w:val="24"/>
          <w:szCs w:val="24"/>
        </w:rPr>
        <w:t>and</w:t>
      </w:r>
      <w:r w:rsidR="006230B1" w:rsidRPr="001D7D25">
        <w:rPr>
          <w:rFonts w:ascii="Times New Roman" w:hAnsi="Times New Roman" w:cs="Times New Roman"/>
          <w:sz w:val="24"/>
          <w:szCs w:val="24"/>
        </w:rPr>
        <w:t xml:space="preserve"> has</w:t>
      </w:r>
      <w:r w:rsidR="00803E68" w:rsidRPr="001D7D25">
        <w:rPr>
          <w:rFonts w:ascii="Times New Roman" w:hAnsi="Times New Roman" w:cs="Times New Roman"/>
          <w:sz w:val="24"/>
          <w:szCs w:val="24"/>
        </w:rPr>
        <w:t xml:space="preserve"> since</w:t>
      </w:r>
      <w:r w:rsidR="006230B1" w:rsidRPr="001D7D25">
        <w:rPr>
          <w:rFonts w:ascii="Times New Roman" w:hAnsi="Times New Roman" w:cs="Times New Roman"/>
          <w:sz w:val="24"/>
          <w:szCs w:val="24"/>
        </w:rPr>
        <w:t xml:space="preserve"> </w:t>
      </w:r>
      <w:r w:rsidR="00803E68" w:rsidRPr="001D7D25">
        <w:rPr>
          <w:rFonts w:ascii="Times New Roman" w:hAnsi="Times New Roman" w:cs="Times New Roman"/>
          <w:sz w:val="24"/>
          <w:szCs w:val="24"/>
        </w:rPr>
        <w:t xml:space="preserve">been the driving force in </w:t>
      </w:r>
      <w:r w:rsidR="00A15424">
        <w:rPr>
          <w:rFonts w:ascii="Times New Roman" w:hAnsi="Times New Roman" w:cs="Times New Roman"/>
          <w:sz w:val="24"/>
          <w:szCs w:val="24"/>
        </w:rPr>
        <w:t>r</w:t>
      </w:r>
      <w:r w:rsidR="00803E68" w:rsidRPr="001D7D25">
        <w:rPr>
          <w:rFonts w:ascii="Times New Roman" w:hAnsi="Times New Roman" w:cs="Times New Roman"/>
          <w:sz w:val="24"/>
          <w:szCs w:val="24"/>
        </w:rPr>
        <w:t>e</w:t>
      </w:r>
      <w:r w:rsidR="001F28E2">
        <w:rPr>
          <w:rFonts w:ascii="Times New Roman" w:hAnsi="Times New Roman" w:cs="Times New Roman"/>
          <w:sz w:val="24"/>
          <w:szCs w:val="24"/>
        </w:rPr>
        <w:t>i</w:t>
      </w:r>
      <w:r w:rsidR="00803E68" w:rsidRPr="001D7D25">
        <w:rPr>
          <w:rFonts w:ascii="Times New Roman" w:hAnsi="Times New Roman" w:cs="Times New Roman"/>
          <w:sz w:val="24"/>
          <w:szCs w:val="24"/>
        </w:rPr>
        <w:t>nforcing the idea that Mathematics, English and Science are the most important subjects</w:t>
      </w:r>
      <w:r w:rsidR="00E41C90" w:rsidRPr="001D7D25">
        <w:rPr>
          <w:rFonts w:ascii="Times New Roman" w:hAnsi="Times New Roman" w:cs="Times New Roman"/>
          <w:sz w:val="24"/>
          <w:szCs w:val="24"/>
        </w:rPr>
        <w:t xml:space="preserve">. </w:t>
      </w:r>
      <w:r w:rsidR="00094D37">
        <w:rPr>
          <w:rFonts w:ascii="Times New Roman" w:hAnsi="Times New Roman" w:cs="Times New Roman"/>
          <w:sz w:val="24"/>
          <w:szCs w:val="24"/>
        </w:rPr>
        <w:t xml:space="preserve">The core subjects are again </w:t>
      </w:r>
      <w:r w:rsidR="00984907" w:rsidRPr="001D7D25">
        <w:rPr>
          <w:rFonts w:ascii="Times New Roman" w:hAnsi="Times New Roman" w:cs="Times New Roman"/>
          <w:sz w:val="24"/>
          <w:szCs w:val="24"/>
        </w:rPr>
        <w:t xml:space="preserve">further </w:t>
      </w:r>
      <w:r w:rsidR="001F28E2">
        <w:rPr>
          <w:rFonts w:ascii="Times New Roman" w:hAnsi="Times New Roman" w:cs="Times New Roman"/>
          <w:sz w:val="24"/>
          <w:szCs w:val="24"/>
        </w:rPr>
        <w:t>emphasized</w:t>
      </w:r>
      <w:r w:rsidR="00DE7750" w:rsidRPr="001D7D25">
        <w:rPr>
          <w:rFonts w:ascii="Times New Roman" w:hAnsi="Times New Roman" w:cs="Times New Roman"/>
          <w:sz w:val="24"/>
          <w:szCs w:val="24"/>
        </w:rPr>
        <w:t xml:space="preserve"> by employeers of companies who are looking for the most ca</w:t>
      </w:r>
      <w:r w:rsidR="00984907" w:rsidRPr="001D7D25">
        <w:rPr>
          <w:rFonts w:ascii="Times New Roman" w:hAnsi="Times New Roman" w:cs="Times New Roman"/>
          <w:sz w:val="24"/>
          <w:szCs w:val="24"/>
        </w:rPr>
        <w:t>pable in these core subjects.</w:t>
      </w:r>
      <w:r w:rsidR="009F5FDF" w:rsidRPr="001D7D25">
        <w:rPr>
          <w:rFonts w:ascii="Times New Roman" w:hAnsi="Times New Roman" w:cs="Times New Roman"/>
          <w:sz w:val="24"/>
          <w:szCs w:val="24"/>
        </w:rPr>
        <w:t xml:space="preserve"> This is then</w:t>
      </w:r>
      <w:r w:rsidR="002452E8" w:rsidRPr="001D7D25">
        <w:rPr>
          <w:rFonts w:ascii="Times New Roman" w:hAnsi="Times New Roman" w:cs="Times New Roman"/>
          <w:sz w:val="24"/>
          <w:szCs w:val="24"/>
        </w:rPr>
        <w:t xml:space="preserve"> supported by the National Curriculum, </w:t>
      </w:r>
      <w:r w:rsidR="00701335" w:rsidRPr="001D7D25">
        <w:rPr>
          <w:rFonts w:ascii="Times New Roman" w:hAnsi="Times New Roman" w:cs="Times New Roman"/>
          <w:sz w:val="24"/>
          <w:szCs w:val="24"/>
        </w:rPr>
        <w:t>‘Literacy and N</w:t>
      </w:r>
      <w:r w:rsidR="002452E8" w:rsidRPr="001D7D25">
        <w:rPr>
          <w:rFonts w:ascii="Times New Roman" w:hAnsi="Times New Roman" w:cs="Times New Roman"/>
          <w:sz w:val="24"/>
          <w:szCs w:val="24"/>
        </w:rPr>
        <w:t>umeracy skills are absolutely essential in order for young people to reach their potential whether they are planning to enter further or higher education or the employment market’</w:t>
      </w:r>
      <w:r w:rsidR="00B610F0">
        <w:rPr>
          <w:rFonts w:ascii="Times New Roman" w:hAnsi="Times New Roman" w:cs="Times New Roman"/>
          <w:sz w:val="24"/>
          <w:szCs w:val="24"/>
        </w:rPr>
        <w:t xml:space="preserve"> (Welsh Government, 2012:</w:t>
      </w:r>
      <w:r w:rsidR="00133A83" w:rsidRPr="001D7D25">
        <w:rPr>
          <w:rFonts w:ascii="Times New Roman" w:hAnsi="Times New Roman" w:cs="Times New Roman"/>
          <w:sz w:val="24"/>
          <w:szCs w:val="24"/>
        </w:rPr>
        <w:t>3</w:t>
      </w:r>
      <w:r w:rsidR="002452E8" w:rsidRPr="001D7D25">
        <w:rPr>
          <w:rFonts w:ascii="Times New Roman" w:hAnsi="Times New Roman" w:cs="Times New Roman"/>
          <w:sz w:val="24"/>
          <w:szCs w:val="24"/>
        </w:rPr>
        <w:t>).</w:t>
      </w:r>
    </w:p>
    <w:p w:rsidR="00C76465" w:rsidRDefault="00C76465" w:rsidP="00C76465">
      <w:pPr>
        <w:spacing w:line="360" w:lineRule="auto"/>
        <w:rPr>
          <w:rFonts w:ascii="Times New Roman" w:hAnsi="Times New Roman" w:cs="Times New Roman"/>
          <w:sz w:val="24"/>
          <w:szCs w:val="24"/>
        </w:rPr>
      </w:pPr>
      <w:r>
        <w:rPr>
          <w:rFonts w:ascii="Times New Roman" w:hAnsi="Times New Roman" w:cs="Times New Roman"/>
          <w:sz w:val="24"/>
          <w:szCs w:val="24"/>
        </w:rPr>
        <w:t xml:space="preserve">Knowledge is essential in the modern world, skills are also important as well as capability. The twenty-first century is creating many more opportunities but also more complex problems. </w:t>
      </w:r>
      <w:r w:rsidR="00982D39">
        <w:rPr>
          <w:rFonts w:ascii="Times New Roman" w:hAnsi="Times New Roman" w:cs="Times New Roman"/>
          <w:sz w:val="24"/>
          <w:szCs w:val="24"/>
        </w:rPr>
        <w:t xml:space="preserve">Organisations and buisnesses need innovative people to think creatively </w:t>
      </w:r>
      <w:r w:rsidR="00E615F6">
        <w:rPr>
          <w:rFonts w:ascii="Times New Roman" w:hAnsi="Times New Roman" w:cs="Times New Roman"/>
          <w:sz w:val="24"/>
          <w:szCs w:val="24"/>
        </w:rPr>
        <w:t>an</w:t>
      </w:r>
      <w:r w:rsidR="00C419C9">
        <w:rPr>
          <w:rFonts w:ascii="Times New Roman" w:hAnsi="Times New Roman" w:cs="Times New Roman"/>
          <w:sz w:val="24"/>
          <w:szCs w:val="24"/>
        </w:rPr>
        <w:t>d those that can solve problems (</w:t>
      </w:r>
      <w:r w:rsidR="00980D2E">
        <w:rPr>
          <w:rFonts w:ascii="Times New Roman" w:hAnsi="Times New Roman" w:cs="Times New Roman"/>
          <w:sz w:val="24"/>
          <w:szCs w:val="24"/>
        </w:rPr>
        <w:t xml:space="preserve">Lucas. B., &amp; Spencer. E, </w:t>
      </w:r>
      <w:r w:rsidR="00980D2E" w:rsidRPr="00980D2E">
        <w:rPr>
          <w:rFonts w:ascii="Times New Roman" w:hAnsi="Times New Roman" w:cs="Times New Roman"/>
          <w:sz w:val="24"/>
          <w:szCs w:val="24"/>
        </w:rPr>
        <w:t xml:space="preserve">2017). </w:t>
      </w:r>
      <w:r w:rsidR="00E615F6">
        <w:rPr>
          <w:rFonts w:ascii="Times New Roman" w:hAnsi="Times New Roman" w:cs="Times New Roman"/>
          <w:sz w:val="24"/>
          <w:szCs w:val="24"/>
        </w:rPr>
        <w:t xml:space="preserve"> </w:t>
      </w:r>
      <w:r w:rsidR="00444239">
        <w:rPr>
          <w:rFonts w:ascii="Times New Roman" w:hAnsi="Times New Roman" w:cs="Times New Roman"/>
          <w:sz w:val="24"/>
          <w:szCs w:val="24"/>
        </w:rPr>
        <w:t xml:space="preserve">The Confederation of British </w:t>
      </w:r>
      <w:r w:rsidR="00444239">
        <w:rPr>
          <w:rFonts w:ascii="Times New Roman" w:hAnsi="Times New Roman" w:cs="Times New Roman"/>
          <w:sz w:val="24"/>
          <w:szCs w:val="24"/>
        </w:rPr>
        <w:lastRenderedPageBreak/>
        <w:t>Industry have been campaining for creativity and the concept associated with it for example curiosity and resilience to be core outcomes of schooling (CBI, 2012).</w:t>
      </w:r>
    </w:p>
    <w:p w:rsidR="00F1310F" w:rsidRPr="001D7D25" w:rsidRDefault="00C441EF" w:rsidP="001D7D25">
      <w:pPr>
        <w:spacing w:line="360" w:lineRule="auto"/>
        <w:rPr>
          <w:rFonts w:ascii="Times New Roman" w:hAnsi="Times New Roman" w:cs="Times New Roman"/>
          <w:sz w:val="24"/>
          <w:szCs w:val="24"/>
        </w:rPr>
      </w:pPr>
      <w:r w:rsidRPr="001D7D25">
        <w:rPr>
          <w:rFonts w:ascii="Times New Roman" w:hAnsi="Times New Roman" w:cs="Times New Roman"/>
          <w:sz w:val="24"/>
          <w:szCs w:val="24"/>
        </w:rPr>
        <w:t xml:space="preserve">The study into creativity and what the process entails </w:t>
      </w:r>
      <w:r w:rsidR="00155259" w:rsidRPr="001D7D25">
        <w:rPr>
          <w:rFonts w:ascii="Times New Roman" w:hAnsi="Times New Roman" w:cs="Times New Roman"/>
          <w:sz w:val="24"/>
          <w:szCs w:val="24"/>
        </w:rPr>
        <w:t>has been studied and many individuals</w:t>
      </w:r>
      <w:r w:rsidR="005B1370" w:rsidRPr="001D7D25">
        <w:rPr>
          <w:rFonts w:ascii="Times New Roman" w:hAnsi="Times New Roman" w:cs="Times New Roman"/>
          <w:sz w:val="24"/>
          <w:szCs w:val="24"/>
        </w:rPr>
        <w:t xml:space="preserve"> have put forward their own theories that they believe a person goes through. </w:t>
      </w:r>
      <w:r w:rsidR="009761A0" w:rsidRPr="001D7D25">
        <w:rPr>
          <w:rFonts w:ascii="Times New Roman" w:hAnsi="Times New Roman" w:cs="Times New Roman"/>
          <w:sz w:val="24"/>
          <w:szCs w:val="24"/>
        </w:rPr>
        <w:t>The earliest of these models was devised by Dewey</w:t>
      </w:r>
      <w:r w:rsidR="008567B2" w:rsidRPr="001D7D25">
        <w:rPr>
          <w:rFonts w:ascii="Times New Roman" w:hAnsi="Times New Roman" w:cs="Times New Roman"/>
          <w:sz w:val="24"/>
          <w:szCs w:val="24"/>
        </w:rPr>
        <w:t xml:space="preserve"> (1920)</w:t>
      </w:r>
      <w:r w:rsidR="009761A0" w:rsidRPr="001D7D25">
        <w:rPr>
          <w:rFonts w:ascii="Times New Roman" w:hAnsi="Times New Roman" w:cs="Times New Roman"/>
          <w:sz w:val="24"/>
          <w:szCs w:val="24"/>
        </w:rPr>
        <w:t xml:space="preserve"> who describes the process of learning as having five stages which can be defined as </w:t>
      </w:r>
      <w:r w:rsidR="00F0527B" w:rsidRPr="001D7D25">
        <w:rPr>
          <w:rFonts w:ascii="Times New Roman" w:hAnsi="Times New Roman" w:cs="Times New Roman"/>
          <w:sz w:val="24"/>
          <w:szCs w:val="24"/>
        </w:rPr>
        <w:t xml:space="preserve">a </w:t>
      </w:r>
      <w:r w:rsidR="009761A0" w:rsidRPr="001D7D25">
        <w:rPr>
          <w:rFonts w:ascii="Times New Roman" w:hAnsi="Times New Roman" w:cs="Times New Roman"/>
          <w:sz w:val="24"/>
          <w:szCs w:val="24"/>
        </w:rPr>
        <w:t>logical</w:t>
      </w:r>
      <w:r w:rsidR="00F0527B" w:rsidRPr="001D7D25">
        <w:rPr>
          <w:rFonts w:ascii="Times New Roman" w:hAnsi="Times New Roman" w:cs="Times New Roman"/>
          <w:sz w:val="24"/>
          <w:szCs w:val="24"/>
        </w:rPr>
        <w:t xml:space="preserve"> approach</w:t>
      </w:r>
      <w:r w:rsidR="009761A0" w:rsidRPr="001D7D25">
        <w:rPr>
          <w:rFonts w:ascii="Times New Roman" w:hAnsi="Times New Roman" w:cs="Times New Roman"/>
          <w:sz w:val="24"/>
          <w:szCs w:val="24"/>
        </w:rPr>
        <w:t xml:space="preserve">. </w:t>
      </w:r>
      <w:r w:rsidR="00B134E8" w:rsidRPr="001D7D25">
        <w:rPr>
          <w:rFonts w:ascii="Times New Roman" w:hAnsi="Times New Roman" w:cs="Times New Roman"/>
          <w:sz w:val="24"/>
          <w:szCs w:val="24"/>
        </w:rPr>
        <w:t>Wallas studied the writtings of creative people and formulated a four step theory that ‘is the classic description of the creative process’ (Wa</w:t>
      </w:r>
      <w:r w:rsidR="00B610F0">
        <w:rPr>
          <w:rFonts w:ascii="Times New Roman" w:hAnsi="Times New Roman" w:cs="Times New Roman"/>
          <w:sz w:val="24"/>
          <w:szCs w:val="24"/>
        </w:rPr>
        <w:t>llas 1926 cited in Starko 2014:</w:t>
      </w:r>
      <w:r w:rsidR="00B134E8" w:rsidRPr="001D7D25">
        <w:rPr>
          <w:rFonts w:ascii="Times New Roman" w:hAnsi="Times New Roman" w:cs="Times New Roman"/>
          <w:sz w:val="24"/>
          <w:szCs w:val="24"/>
        </w:rPr>
        <w:t>49)</w:t>
      </w:r>
      <w:r w:rsidR="00D11D1D" w:rsidRPr="001D7D25">
        <w:rPr>
          <w:rFonts w:ascii="Times New Roman" w:hAnsi="Times New Roman" w:cs="Times New Roman"/>
          <w:sz w:val="24"/>
          <w:szCs w:val="24"/>
        </w:rPr>
        <w:t xml:space="preserve">. </w:t>
      </w:r>
      <w:r w:rsidR="005132BD" w:rsidRPr="001D7D25">
        <w:rPr>
          <w:rFonts w:ascii="Times New Roman" w:hAnsi="Times New Roman" w:cs="Times New Roman"/>
          <w:sz w:val="24"/>
          <w:szCs w:val="24"/>
        </w:rPr>
        <w:t xml:space="preserve">He goes beyond the logical sequencing and went on to include the uncounsious and the experienced ‘light bulb moment’. </w:t>
      </w:r>
      <w:r w:rsidR="00314832" w:rsidRPr="001D7D25">
        <w:rPr>
          <w:rFonts w:ascii="Times New Roman" w:hAnsi="Times New Roman" w:cs="Times New Roman"/>
          <w:sz w:val="24"/>
          <w:szCs w:val="24"/>
        </w:rPr>
        <w:t>His first stage is</w:t>
      </w:r>
      <w:r w:rsidR="00016F3C" w:rsidRPr="001D7D25">
        <w:rPr>
          <w:rFonts w:ascii="Times New Roman" w:hAnsi="Times New Roman" w:cs="Times New Roman"/>
          <w:sz w:val="24"/>
          <w:szCs w:val="24"/>
        </w:rPr>
        <w:t xml:space="preserve"> preparation</w:t>
      </w:r>
      <w:r w:rsidR="00314832" w:rsidRPr="001D7D25">
        <w:rPr>
          <w:rFonts w:ascii="Times New Roman" w:hAnsi="Times New Roman" w:cs="Times New Roman"/>
          <w:sz w:val="24"/>
          <w:szCs w:val="24"/>
        </w:rPr>
        <w:t xml:space="preserve">, where the individual is gathering information and thinking of the best possible ideas. Secondly </w:t>
      </w:r>
      <w:r w:rsidR="001227A3" w:rsidRPr="001D7D25">
        <w:rPr>
          <w:rFonts w:ascii="Times New Roman" w:hAnsi="Times New Roman" w:cs="Times New Roman"/>
          <w:sz w:val="24"/>
          <w:szCs w:val="24"/>
        </w:rPr>
        <w:t>incubation, this i</w:t>
      </w:r>
      <w:r w:rsidR="007015EA">
        <w:rPr>
          <w:rFonts w:ascii="Times New Roman" w:hAnsi="Times New Roman" w:cs="Times New Roman"/>
          <w:sz w:val="24"/>
          <w:szCs w:val="24"/>
        </w:rPr>
        <w:t>s where the individual</w:t>
      </w:r>
      <w:r w:rsidR="001227A3" w:rsidRPr="001D7D25">
        <w:rPr>
          <w:rFonts w:ascii="Times New Roman" w:hAnsi="Times New Roman" w:cs="Times New Roman"/>
          <w:sz w:val="24"/>
          <w:szCs w:val="24"/>
        </w:rPr>
        <w:t xml:space="preserve"> focus</w:t>
      </w:r>
      <w:r w:rsidR="007015EA">
        <w:rPr>
          <w:rFonts w:ascii="Times New Roman" w:hAnsi="Times New Roman" w:cs="Times New Roman"/>
          <w:sz w:val="24"/>
          <w:szCs w:val="24"/>
        </w:rPr>
        <w:t>es</w:t>
      </w:r>
      <w:r w:rsidR="001227A3" w:rsidRPr="001D7D25">
        <w:rPr>
          <w:rFonts w:ascii="Times New Roman" w:hAnsi="Times New Roman" w:cs="Times New Roman"/>
          <w:sz w:val="24"/>
          <w:szCs w:val="24"/>
        </w:rPr>
        <w:t xml:space="preserve"> on so</w:t>
      </w:r>
      <w:r w:rsidR="00430944" w:rsidRPr="001D7D25">
        <w:rPr>
          <w:rFonts w:ascii="Times New Roman" w:hAnsi="Times New Roman" w:cs="Times New Roman"/>
          <w:sz w:val="24"/>
          <w:szCs w:val="24"/>
        </w:rPr>
        <w:t xml:space="preserve">mething else but is still </w:t>
      </w:r>
      <w:r w:rsidR="001227A3" w:rsidRPr="001D7D25">
        <w:rPr>
          <w:rFonts w:ascii="Times New Roman" w:hAnsi="Times New Roman" w:cs="Times New Roman"/>
          <w:sz w:val="24"/>
          <w:szCs w:val="24"/>
        </w:rPr>
        <w:t xml:space="preserve">unconsiously thinking of the problem. </w:t>
      </w:r>
      <w:r w:rsidR="00AF4F1C" w:rsidRPr="001D7D25">
        <w:rPr>
          <w:rFonts w:ascii="Times New Roman" w:hAnsi="Times New Roman" w:cs="Times New Roman"/>
          <w:sz w:val="24"/>
          <w:szCs w:val="24"/>
        </w:rPr>
        <w:t xml:space="preserve">Thirdly illumination, </w:t>
      </w:r>
      <w:r w:rsidR="00620B26" w:rsidRPr="001D7D25">
        <w:rPr>
          <w:rFonts w:ascii="Times New Roman" w:hAnsi="Times New Roman" w:cs="Times New Roman"/>
          <w:sz w:val="24"/>
          <w:szCs w:val="24"/>
        </w:rPr>
        <w:t xml:space="preserve">this is the point in which ideas start to fit </w:t>
      </w:r>
      <w:r w:rsidR="006F18EC" w:rsidRPr="001D7D25">
        <w:rPr>
          <w:rFonts w:ascii="Times New Roman" w:hAnsi="Times New Roman" w:cs="Times New Roman"/>
          <w:sz w:val="24"/>
          <w:szCs w:val="24"/>
        </w:rPr>
        <w:t>together</w:t>
      </w:r>
      <w:r w:rsidR="001509CC" w:rsidRPr="001D7D25">
        <w:rPr>
          <w:rFonts w:ascii="Times New Roman" w:hAnsi="Times New Roman" w:cs="Times New Roman"/>
          <w:sz w:val="24"/>
          <w:szCs w:val="24"/>
        </w:rPr>
        <w:t xml:space="preserve"> and they have the ‘light bulb’ moment</w:t>
      </w:r>
      <w:r w:rsidR="006F18EC" w:rsidRPr="001D7D25">
        <w:rPr>
          <w:rFonts w:ascii="Times New Roman" w:hAnsi="Times New Roman" w:cs="Times New Roman"/>
          <w:sz w:val="24"/>
          <w:szCs w:val="24"/>
        </w:rPr>
        <w:t xml:space="preserve">. </w:t>
      </w:r>
      <w:r w:rsidR="00AF12C4" w:rsidRPr="001D7D25">
        <w:rPr>
          <w:rFonts w:ascii="Times New Roman" w:hAnsi="Times New Roman" w:cs="Times New Roman"/>
          <w:sz w:val="24"/>
          <w:szCs w:val="24"/>
        </w:rPr>
        <w:t>Lastly verification, this is were the idea is fine tuned and checked for practicality, effectiveness and appropriateness.</w:t>
      </w:r>
    </w:p>
    <w:p w:rsidR="001726C6" w:rsidRPr="001D7D25" w:rsidRDefault="004A5B57" w:rsidP="001D7D25">
      <w:pPr>
        <w:spacing w:line="360" w:lineRule="auto"/>
        <w:rPr>
          <w:rFonts w:ascii="Times New Roman" w:hAnsi="Times New Roman" w:cs="Times New Roman"/>
          <w:sz w:val="24"/>
          <w:szCs w:val="24"/>
        </w:rPr>
      </w:pPr>
      <w:r w:rsidRPr="001D7D25">
        <w:rPr>
          <w:rFonts w:ascii="Times New Roman" w:hAnsi="Times New Roman" w:cs="Times New Roman"/>
          <w:sz w:val="24"/>
          <w:szCs w:val="24"/>
        </w:rPr>
        <w:t>The Reggio Emilia Approach is carried forth by the Municipal infant-toddle</w:t>
      </w:r>
      <w:r w:rsidR="00F46743">
        <w:rPr>
          <w:rFonts w:ascii="Times New Roman" w:hAnsi="Times New Roman" w:cs="Times New Roman"/>
          <w:sz w:val="24"/>
          <w:szCs w:val="24"/>
        </w:rPr>
        <w:t>r centers and preschools</w:t>
      </w:r>
      <w:r w:rsidR="007B34A9" w:rsidRPr="001D7D25">
        <w:rPr>
          <w:rFonts w:ascii="Times New Roman" w:hAnsi="Times New Roman" w:cs="Times New Roman"/>
          <w:sz w:val="24"/>
          <w:szCs w:val="24"/>
        </w:rPr>
        <w:t xml:space="preserve"> in Italy. It</w:t>
      </w:r>
      <w:r w:rsidR="005009F2" w:rsidRPr="001D7D25">
        <w:rPr>
          <w:rFonts w:ascii="Times New Roman" w:hAnsi="Times New Roman" w:cs="Times New Roman"/>
          <w:sz w:val="24"/>
          <w:szCs w:val="24"/>
        </w:rPr>
        <w:t xml:space="preserve"> is le</w:t>
      </w:r>
      <w:r w:rsidRPr="001D7D25">
        <w:rPr>
          <w:rFonts w:ascii="Times New Roman" w:hAnsi="Times New Roman" w:cs="Times New Roman"/>
          <w:sz w:val="24"/>
          <w:szCs w:val="24"/>
        </w:rPr>
        <w:t xml:space="preserve">d by the children’s curiosity, their connection to the world around them and the belief that children have the ability to develop their own potential through challenges. </w:t>
      </w:r>
      <w:r w:rsidR="005009F2" w:rsidRPr="001D7D25">
        <w:rPr>
          <w:rFonts w:ascii="Times New Roman" w:hAnsi="Times New Roman" w:cs="Times New Roman"/>
          <w:sz w:val="24"/>
          <w:szCs w:val="24"/>
        </w:rPr>
        <w:t xml:space="preserve">The children take charge and have a say in the way they are being taught by the professional </w:t>
      </w:r>
      <w:r w:rsidR="00BE508C">
        <w:rPr>
          <w:rFonts w:ascii="Times New Roman" w:hAnsi="Times New Roman" w:cs="Times New Roman"/>
          <w:sz w:val="24"/>
          <w:szCs w:val="24"/>
        </w:rPr>
        <w:t xml:space="preserve">which is one of the children’s right put forward by the </w:t>
      </w:r>
      <w:r w:rsidR="00F432C2" w:rsidRPr="00F432C2">
        <w:rPr>
          <w:rFonts w:ascii="Times New Roman" w:hAnsi="Times New Roman" w:cs="Times New Roman"/>
          <w:sz w:val="24"/>
          <w:szCs w:val="24"/>
        </w:rPr>
        <w:t>United Nations Convention on the Rights of the Child</w:t>
      </w:r>
      <w:r w:rsidR="004F035E">
        <w:rPr>
          <w:rFonts w:ascii="Times New Roman" w:hAnsi="Times New Roman" w:cs="Times New Roman"/>
          <w:sz w:val="24"/>
          <w:szCs w:val="24"/>
        </w:rPr>
        <w:t xml:space="preserve"> (UNCRC). This lets</w:t>
      </w:r>
      <w:r w:rsidR="005009F2" w:rsidRPr="001D7D25">
        <w:rPr>
          <w:rFonts w:ascii="Times New Roman" w:hAnsi="Times New Roman" w:cs="Times New Roman"/>
          <w:sz w:val="24"/>
          <w:szCs w:val="24"/>
        </w:rPr>
        <w:t xml:space="preserve"> self-esteem rocket</w:t>
      </w:r>
      <w:r w:rsidR="001726C6" w:rsidRPr="001D7D25">
        <w:rPr>
          <w:rFonts w:ascii="Times New Roman" w:hAnsi="Times New Roman" w:cs="Times New Roman"/>
          <w:sz w:val="24"/>
          <w:szCs w:val="24"/>
        </w:rPr>
        <w:t>, because of this children know</w:t>
      </w:r>
      <w:r w:rsidR="00634BD7">
        <w:rPr>
          <w:rFonts w:ascii="Times New Roman" w:hAnsi="Times New Roman" w:cs="Times New Roman"/>
          <w:sz w:val="24"/>
          <w:szCs w:val="24"/>
        </w:rPr>
        <w:t xml:space="preserve"> that it is acceptable to </w:t>
      </w:r>
      <w:r w:rsidR="001F4398">
        <w:rPr>
          <w:rFonts w:ascii="Times New Roman" w:hAnsi="Times New Roman" w:cs="Times New Roman"/>
          <w:sz w:val="24"/>
          <w:szCs w:val="24"/>
        </w:rPr>
        <w:t>float</w:t>
      </w:r>
      <w:r w:rsidR="001726C6" w:rsidRPr="001D7D25">
        <w:rPr>
          <w:rFonts w:ascii="Times New Roman" w:hAnsi="Times New Roman" w:cs="Times New Roman"/>
          <w:sz w:val="24"/>
          <w:szCs w:val="24"/>
        </w:rPr>
        <w:t xml:space="preserve"> from one activity to the other in a free-flow manner and experiment with the play put forward by their teachers.</w:t>
      </w:r>
    </w:p>
    <w:p w:rsidR="00613B1F" w:rsidRPr="001D7D25" w:rsidRDefault="00BD37CF" w:rsidP="001D7D25">
      <w:pPr>
        <w:spacing w:line="360" w:lineRule="auto"/>
        <w:rPr>
          <w:rFonts w:ascii="Times New Roman" w:hAnsi="Times New Roman" w:cs="Times New Roman"/>
          <w:sz w:val="24"/>
          <w:szCs w:val="24"/>
        </w:rPr>
      </w:pPr>
      <w:r w:rsidRPr="001D7D25">
        <w:rPr>
          <w:rFonts w:ascii="Times New Roman" w:hAnsi="Times New Roman" w:cs="Times New Roman"/>
          <w:sz w:val="24"/>
          <w:szCs w:val="24"/>
        </w:rPr>
        <w:t>The philosophy is led by play</w:t>
      </w:r>
      <w:r w:rsidR="00D56CC2">
        <w:rPr>
          <w:rFonts w:ascii="Times New Roman" w:hAnsi="Times New Roman" w:cs="Times New Roman"/>
          <w:sz w:val="24"/>
          <w:szCs w:val="24"/>
        </w:rPr>
        <w:t>,</w:t>
      </w:r>
      <w:r w:rsidRPr="001D7D25">
        <w:rPr>
          <w:rFonts w:ascii="Times New Roman" w:hAnsi="Times New Roman" w:cs="Times New Roman"/>
          <w:sz w:val="24"/>
          <w:szCs w:val="24"/>
        </w:rPr>
        <w:t xml:space="preserve"> meaning the children are </w:t>
      </w:r>
      <w:r w:rsidR="00A67D3D" w:rsidRPr="001D7D25">
        <w:rPr>
          <w:rFonts w:ascii="Times New Roman" w:hAnsi="Times New Roman" w:cs="Times New Roman"/>
          <w:sz w:val="24"/>
          <w:szCs w:val="24"/>
        </w:rPr>
        <w:t>surrounded</w:t>
      </w:r>
      <w:r w:rsidRPr="001D7D25">
        <w:rPr>
          <w:rFonts w:ascii="Times New Roman" w:hAnsi="Times New Roman" w:cs="Times New Roman"/>
          <w:sz w:val="24"/>
          <w:szCs w:val="24"/>
        </w:rPr>
        <w:t xml:space="preserve"> by their own interests, questions and have opportunities to explore the </w:t>
      </w:r>
      <w:r w:rsidR="00A67D3D" w:rsidRPr="001D7D25">
        <w:rPr>
          <w:rFonts w:ascii="Times New Roman" w:hAnsi="Times New Roman" w:cs="Times New Roman"/>
          <w:sz w:val="24"/>
          <w:szCs w:val="24"/>
        </w:rPr>
        <w:t>world around them</w:t>
      </w:r>
      <w:r w:rsidR="00490438" w:rsidRPr="001D7D25">
        <w:rPr>
          <w:rFonts w:ascii="Times New Roman" w:hAnsi="Times New Roman" w:cs="Times New Roman"/>
          <w:sz w:val="24"/>
          <w:szCs w:val="24"/>
        </w:rPr>
        <w:t xml:space="preserve">. This develops them socially, intellectually, physically and emotionally; increasing their independence and enabling them to think </w:t>
      </w:r>
      <w:r w:rsidR="000948EC" w:rsidRPr="001D7D25">
        <w:rPr>
          <w:rFonts w:ascii="Times New Roman" w:hAnsi="Times New Roman" w:cs="Times New Roman"/>
          <w:sz w:val="24"/>
          <w:szCs w:val="24"/>
        </w:rPr>
        <w:t xml:space="preserve">creatively. </w:t>
      </w:r>
      <w:r w:rsidR="00AD39C8" w:rsidRPr="001D7D25">
        <w:rPr>
          <w:rFonts w:ascii="Times New Roman" w:hAnsi="Times New Roman" w:cs="Times New Roman"/>
          <w:sz w:val="24"/>
          <w:szCs w:val="24"/>
        </w:rPr>
        <w:t xml:space="preserve">The structure of the play </w:t>
      </w:r>
      <w:r w:rsidR="00266791" w:rsidRPr="001D7D25">
        <w:rPr>
          <w:rFonts w:ascii="Times New Roman" w:hAnsi="Times New Roman" w:cs="Times New Roman"/>
          <w:sz w:val="24"/>
          <w:szCs w:val="24"/>
        </w:rPr>
        <w:t>lets the children</w:t>
      </w:r>
      <w:r w:rsidR="00DE00D2" w:rsidRPr="001D7D25">
        <w:rPr>
          <w:rFonts w:ascii="Times New Roman" w:hAnsi="Times New Roman" w:cs="Times New Roman"/>
          <w:sz w:val="24"/>
          <w:szCs w:val="24"/>
        </w:rPr>
        <w:t xml:space="preserve"> become truly</w:t>
      </w:r>
      <w:r w:rsidR="00D50D36">
        <w:rPr>
          <w:rFonts w:ascii="Times New Roman" w:hAnsi="Times New Roman" w:cs="Times New Roman"/>
          <w:sz w:val="24"/>
          <w:szCs w:val="24"/>
        </w:rPr>
        <w:t xml:space="preserve"> engaged</w:t>
      </w:r>
      <w:r w:rsidR="00266791" w:rsidRPr="001D7D25">
        <w:rPr>
          <w:rFonts w:ascii="Times New Roman" w:hAnsi="Times New Roman" w:cs="Times New Roman"/>
          <w:sz w:val="24"/>
          <w:szCs w:val="24"/>
        </w:rPr>
        <w:t xml:space="preserve"> in a creative and expressive way while</w:t>
      </w:r>
      <w:r w:rsidR="00DE00D2" w:rsidRPr="001D7D25">
        <w:rPr>
          <w:rFonts w:ascii="Times New Roman" w:hAnsi="Times New Roman" w:cs="Times New Roman"/>
          <w:sz w:val="24"/>
          <w:szCs w:val="24"/>
        </w:rPr>
        <w:t xml:space="preserve"> develop</w:t>
      </w:r>
      <w:r w:rsidR="00266791" w:rsidRPr="001D7D25">
        <w:rPr>
          <w:rFonts w:ascii="Times New Roman" w:hAnsi="Times New Roman" w:cs="Times New Roman"/>
          <w:sz w:val="24"/>
          <w:szCs w:val="24"/>
        </w:rPr>
        <w:t>ing language, exploring maths and science</w:t>
      </w:r>
      <w:r w:rsidR="0054306C" w:rsidRPr="001D7D25">
        <w:rPr>
          <w:rFonts w:ascii="Times New Roman" w:hAnsi="Times New Roman" w:cs="Times New Roman"/>
          <w:sz w:val="24"/>
          <w:szCs w:val="24"/>
        </w:rPr>
        <w:t>. Previously was discussed the creativity theory, the stages of this can be seen to be put in practice by thi</w:t>
      </w:r>
      <w:r w:rsidR="000C2B52" w:rsidRPr="001D7D25">
        <w:rPr>
          <w:rFonts w:ascii="Times New Roman" w:hAnsi="Times New Roman" w:cs="Times New Roman"/>
          <w:sz w:val="24"/>
          <w:szCs w:val="24"/>
        </w:rPr>
        <w:t xml:space="preserve">s approach. The second stage </w:t>
      </w:r>
      <w:r w:rsidR="00363215" w:rsidRPr="001D7D25">
        <w:rPr>
          <w:rFonts w:ascii="Times New Roman" w:hAnsi="Times New Roman" w:cs="Times New Roman"/>
          <w:sz w:val="24"/>
          <w:szCs w:val="24"/>
        </w:rPr>
        <w:t xml:space="preserve">is </w:t>
      </w:r>
      <w:r w:rsidR="0054306C" w:rsidRPr="001D7D25">
        <w:rPr>
          <w:rFonts w:ascii="Times New Roman" w:hAnsi="Times New Roman" w:cs="Times New Roman"/>
          <w:sz w:val="24"/>
          <w:szCs w:val="24"/>
        </w:rPr>
        <w:t>particular</w:t>
      </w:r>
      <w:r w:rsidR="000C2B52" w:rsidRPr="001D7D25">
        <w:rPr>
          <w:rFonts w:ascii="Times New Roman" w:hAnsi="Times New Roman" w:cs="Times New Roman"/>
          <w:sz w:val="24"/>
          <w:szCs w:val="24"/>
        </w:rPr>
        <w:t>ly</w:t>
      </w:r>
      <w:r w:rsidR="00A71F69" w:rsidRPr="001D7D25">
        <w:rPr>
          <w:rFonts w:ascii="Times New Roman" w:hAnsi="Times New Roman" w:cs="Times New Roman"/>
          <w:sz w:val="24"/>
          <w:szCs w:val="24"/>
        </w:rPr>
        <w:t xml:space="preserve"> </w:t>
      </w:r>
      <w:r w:rsidR="0054306C" w:rsidRPr="001D7D25">
        <w:rPr>
          <w:rFonts w:ascii="Times New Roman" w:hAnsi="Times New Roman" w:cs="Times New Roman"/>
          <w:sz w:val="24"/>
          <w:szCs w:val="24"/>
        </w:rPr>
        <w:t>promoted by the layout of the environment</w:t>
      </w:r>
      <w:r w:rsidR="00E7014F" w:rsidRPr="001D7D25">
        <w:rPr>
          <w:rFonts w:ascii="Times New Roman" w:hAnsi="Times New Roman" w:cs="Times New Roman"/>
          <w:sz w:val="24"/>
          <w:szCs w:val="24"/>
        </w:rPr>
        <w:t xml:space="preserve"> as the purposeful play </w:t>
      </w:r>
      <w:r w:rsidR="001726C6" w:rsidRPr="001D7D25">
        <w:rPr>
          <w:rFonts w:ascii="Times New Roman" w:hAnsi="Times New Roman" w:cs="Times New Roman"/>
          <w:sz w:val="24"/>
          <w:szCs w:val="24"/>
        </w:rPr>
        <w:t>is promoting communication, collaboration and the exploration, all skills found in the Literacy Framework.</w:t>
      </w:r>
      <w:r w:rsidR="0059240B" w:rsidRPr="001D7D25">
        <w:rPr>
          <w:rFonts w:ascii="Times New Roman" w:hAnsi="Times New Roman" w:cs="Times New Roman"/>
          <w:sz w:val="24"/>
          <w:szCs w:val="24"/>
        </w:rPr>
        <w:t xml:space="preserve"> </w:t>
      </w:r>
      <w:r w:rsidR="0054306C" w:rsidRPr="001D7D25">
        <w:rPr>
          <w:rFonts w:ascii="Times New Roman" w:hAnsi="Times New Roman" w:cs="Times New Roman"/>
          <w:sz w:val="24"/>
          <w:szCs w:val="24"/>
        </w:rPr>
        <w:t>(Reggio Emilia</w:t>
      </w:r>
      <w:r w:rsidR="00E77A60" w:rsidRPr="001D7D25">
        <w:rPr>
          <w:rFonts w:ascii="Times New Roman" w:hAnsi="Times New Roman" w:cs="Times New Roman"/>
          <w:sz w:val="24"/>
          <w:szCs w:val="24"/>
        </w:rPr>
        <w:t>, no date).</w:t>
      </w:r>
    </w:p>
    <w:p w:rsidR="006F5A56" w:rsidRPr="001D7D25" w:rsidRDefault="004A5B57" w:rsidP="001D7D25">
      <w:pPr>
        <w:spacing w:line="360" w:lineRule="auto"/>
        <w:rPr>
          <w:rFonts w:ascii="Times New Roman" w:hAnsi="Times New Roman" w:cs="Times New Roman"/>
          <w:sz w:val="24"/>
          <w:szCs w:val="24"/>
        </w:rPr>
      </w:pPr>
      <w:r w:rsidRPr="001D7D25">
        <w:rPr>
          <w:rFonts w:ascii="Times New Roman" w:hAnsi="Times New Roman" w:cs="Times New Roman"/>
          <w:sz w:val="24"/>
          <w:szCs w:val="24"/>
        </w:rPr>
        <w:lastRenderedPageBreak/>
        <w:t>“</w:t>
      </w:r>
      <w:r w:rsidR="006E77DF" w:rsidRPr="001D7D25">
        <w:rPr>
          <w:rFonts w:ascii="Times New Roman" w:hAnsi="Times New Roman" w:cs="Times New Roman"/>
          <w:sz w:val="24"/>
          <w:szCs w:val="24"/>
        </w:rPr>
        <w:t>The</w:t>
      </w:r>
      <w:r w:rsidRPr="001D7D25">
        <w:rPr>
          <w:rFonts w:ascii="Times New Roman" w:hAnsi="Times New Roman" w:cs="Times New Roman"/>
          <w:sz w:val="24"/>
          <w:szCs w:val="24"/>
        </w:rPr>
        <w:t xml:space="preserve"> child is beheld as beautiful, powerful, competent, creative, curious, and full of potential and ambitious desires." Hewitt, V (2001). </w:t>
      </w:r>
    </w:p>
    <w:p w:rsidR="00F6320C" w:rsidRPr="001D7D25" w:rsidRDefault="0063296A" w:rsidP="001D7D25">
      <w:pPr>
        <w:spacing w:line="360" w:lineRule="auto"/>
        <w:rPr>
          <w:rFonts w:ascii="Times New Roman" w:hAnsi="Times New Roman" w:cs="Times New Roman"/>
          <w:sz w:val="24"/>
          <w:szCs w:val="24"/>
        </w:rPr>
      </w:pPr>
      <w:r w:rsidRPr="001D7D25">
        <w:rPr>
          <w:rFonts w:ascii="Times New Roman" w:hAnsi="Times New Roman" w:cs="Times New Roman"/>
          <w:sz w:val="24"/>
          <w:szCs w:val="24"/>
        </w:rPr>
        <w:t>According to Ken Robinson (2011),</w:t>
      </w:r>
      <w:r w:rsidR="00425AA5" w:rsidRPr="001D7D25">
        <w:rPr>
          <w:rFonts w:ascii="Times New Roman" w:hAnsi="Times New Roman" w:cs="Times New Roman"/>
          <w:sz w:val="24"/>
          <w:szCs w:val="24"/>
        </w:rPr>
        <w:t xml:space="preserve"> </w:t>
      </w:r>
      <w:r w:rsidR="00E67255" w:rsidRPr="001D7D25">
        <w:rPr>
          <w:rFonts w:ascii="Times New Roman" w:hAnsi="Times New Roman" w:cs="Times New Roman"/>
          <w:sz w:val="24"/>
          <w:szCs w:val="24"/>
        </w:rPr>
        <w:t xml:space="preserve">creativity has three steps which are as important as each other but none of them are the same, first imagination, then creative and lastly innovation. </w:t>
      </w:r>
      <w:r w:rsidR="006E0D88" w:rsidRPr="001D7D25">
        <w:rPr>
          <w:rFonts w:ascii="Times New Roman" w:hAnsi="Times New Roman" w:cs="Times New Roman"/>
          <w:sz w:val="24"/>
          <w:szCs w:val="24"/>
        </w:rPr>
        <w:t xml:space="preserve">Imagination </w:t>
      </w:r>
      <w:r w:rsidR="00320F5A" w:rsidRPr="001D7D25">
        <w:rPr>
          <w:rFonts w:ascii="Times New Roman" w:hAnsi="Times New Roman" w:cs="Times New Roman"/>
          <w:sz w:val="24"/>
          <w:szCs w:val="24"/>
        </w:rPr>
        <w:t xml:space="preserve">includes </w:t>
      </w:r>
      <w:r w:rsidR="0057460B" w:rsidRPr="001D7D25">
        <w:rPr>
          <w:rFonts w:ascii="Times New Roman" w:hAnsi="Times New Roman" w:cs="Times New Roman"/>
          <w:sz w:val="24"/>
          <w:szCs w:val="24"/>
        </w:rPr>
        <w:t xml:space="preserve">three strands: </w:t>
      </w:r>
      <w:r w:rsidR="009E1226" w:rsidRPr="001D7D25">
        <w:rPr>
          <w:rFonts w:ascii="Times New Roman" w:hAnsi="Times New Roman" w:cs="Times New Roman"/>
          <w:sz w:val="24"/>
          <w:szCs w:val="24"/>
        </w:rPr>
        <w:t xml:space="preserve">(i) </w:t>
      </w:r>
      <w:r w:rsidR="00320F5A" w:rsidRPr="001D7D25">
        <w:rPr>
          <w:rFonts w:ascii="Times New Roman" w:hAnsi="Times New Roman" w:cs="Times New Roman"/>
          <w:sz w:val="24"/>
          <w:szCs w:val="24"/>
        </w:rPr>
        <w:t>imaginal, the recalled mental images of experiences,</w:t>
      </w:r>
      <w:r w:rsidR="00425CBC" w:rsidRPr="001D7D25">
        <w:rPr>
          <w:rFonts w:ascii="Times New Roman" w:hAnsi="Times New Roman" w:cs="Times New Roman"/>
          <w:sz w:val="24"/>
          <w:szCs w:val="24"/>
        </w:rPr>
        <w:t xml:space="preserve"> (ii)</w:t>
      </w:r>
      <w:r w:rsidR="00320F5A" w:rsidRPr="001D7D25">
        <w:rPr>
          <w:rFonts w:ascii="Times New Roman" w:hAnsi="Times New Roman" w:cs="Times New Roman"/>
          <w:sz w:val="24"/>
          <w:szCs w:val="24"/>
        </w:rPr>
        <w:t xml:space="preserve"> imaginative, bringing to mind possibilities </w:t>
      </w:r>
      <w:r w:rsidR="003F6C79">
        <w:rPr>
          <w:rFonts w:ascii="Times New Roman" w:hAnsi="Times New Roman" w:cs="Times New Roman"/>
          <w:sz w:val="24"/>
          <w:szCs w:val="24"/>
        </w:rPr>
        <w:t xml:space="preserve">of </w:t>
      </w:r>
      <w:r w:rsidR="00320F5A" w:rsidRPr="001D7D25">
        <w:rPr>
          <w:rFonts w:ascii="Times New Roman" w:hAnsi="Times New Roman" w:cs="Times New Roman"/>
          <w:sz w:val="24"/>
          <w:szCs w:val="24"/>
        </w:rPr>
        <w:t xml:space="preserve">something that have not been expereinced before and </w:t>
      </w:r>
      <w:r w:rsidR="00425CBC" w:rsidRPr="001D7D25">
        <w:rPr>
          <w:rFonts w:ascii="Times New Roman" w:hAnsi="Times New Roman" w:cs="Times New Roman"/>
          <w:sz w:val="24"/>
          <w:szCs w:val="24"/>
        </w:rPr>
        <w:t xml:space="preserve"> (iii) </w:t>
      </w:r>
      <w:r w:rsidR="00282304">
        <w:rPr>
          <w:rFonts w:ascii="Times New Roman" w:hAnsi="Times New Roman" w:cs="Times New Roman"/>
          <w:sz w:val="24"/>
          <w:szCs w:val="24"/>
        </w:rPr>
        <w:t>imaginary thoughts, is</w:t>
      </w:r>
      <w:r w:rsidR="00784E03">
        <w:rPr>
          <w:rFonts w:ascii="Times New Roman" w:hAnsi="Times New Roman" w:cs="Times New Roman"/>
          <w:sz w:val="24"/>
          <w:szCs w:val="24"/>
        </w:rPr>
        <w:t xml:space="preserve"> when the</w:t>
      </w:r>
      <w:r w:rsidR="00320F5A" w:rsidRPr="001D7D25">
        <w:rPr>
          <w:rFonts w:ascii="Times New Roman" w:hAnsi="Times New Roman" w:cs="Times New Roman"/>
          <w:sz w:val="24"/>
          <w:szCs w:val="24"/>
        </w:rPr>
        <w:t xml:space="preserve"> thoughts have been mistaken for real experience.</w:t>
      </w:r>
      <w:r w:rsidR="00CB1E15" w:rsidRPr="001D7D25">
        <w:rPr>
          <w:rFonts w:ascii="Times New Roman" w:hAnsi="Times New Roman" w:cs="Times New Roman"/>
          <w:sz w:val="24"/>
          <w:szCs w:val="24"/>
        </w:rPr>
        <w:t xml:space="preserve"> </w:t>
      </w:r>
      <w:r w:rsidR="008103B6" w:rsidRPr="001D7D25">
        <w:rPr>
          <w:rFonts w:ascii="Times New Roman" w:hAnsi="Times New Roman" w:cs="Times New Roman"/>
          <w:sz w:val="24"/>
          <w:szCs w:val="24"/>
        </w:rPr>
        <w:t>Humans use their imagination for many reasons but according to Robinso</w:t>
      </w:r>
      <w:r w:rsidR="00613502" w:rsidRPr="001D7D25">
        <w:rPr>
          <w:rFonts w:ascii="Times New Roman" w:hAnsi="Times New Roman" w:cs="Times New Roman"/>
          <w:sz w:val="24"/>
          <w:szCs w:val="24"/>
        </w:rPr>
        <w:t xml:space="preserve">n </w:t>
      </w:r>
      <w:r w:rsidR="006C7175" w:rsidRPr="001D7D25">
        <w:rPr>
          <w:rFonts w:ascii="Times New Roman" w:hAnsi="Times New Roman" w:cs="Times New Roman"/>
          <w:sz w:val="24"/>
          <w:szCs w:val="24"/>
        </w:rPr>
        <w:t>(</w:t>
      </w:r>
      <w:r w:rsidR="003E4A6D">
        <w:rPr>
          <w:rFonts w:ascii="Times New Roman" w:hAnsi="Times New Roman" w:cs="Times New Roman"/>
          <w:sz w:val="24"/>
          <w:szCs w:val="24"/>
        </w:rPr>
        <w:t>2011:</w:t>
      </w:r>
      <w:r w:rsidR="00613502" w:rsidRPr="001D7D25">
        <w:rPr>
          <w:rFonts w:ascii="Times New Roman" w:hAnsi="Times New Roman" w:cs="Times New Roman"/>
          <w:sz w:val="24"/>
          <w:szCs w:val="24"/>
        </w:rPr>
        <w:t>104)</w:t>
      </w:r>
      <w:r w:rsidR="008103B6" w:rsidRPr="001D7D25">
        <w:rPr>
          <w:rFonts w:ascii="Times New Roman" w:hAnsi="Times New Roman" w:cs="Times New Roman"/>
          <w:sz w:val="24"/>
          <w:szCs w:val="24"/>
        </w:rPr>
        <w:t xml:space="preserve"> they are liberated from their circumstances and hold </w:t>
      </w:r>
      <w:r w:rsidR="00942E9B" w:rsidRPr="001D7D25">
        <w:rPr>
          <w:rFonts w:ascii="Times New Roman" w:hAnsi="Times New Roman" w:cs="Times New Roman"/>
          <w:sz w:val="24"/>
          <w:szCs w:val="24"/>
        </w:rPr>
        <w:t>the ‘constant possiblity of transforming the present’</w:t>
      </w:r>
      <w:r w:rsidR="007F40A0" w:rsidRPr="001D7D25">
        <w:rPr>
          <w:rFonts w:ascii="Times New Roman" w:hAnsi="Times New Roman" w:cs="Times New Roman"/>
          <w:sz w:val="24"/>
          <w:szCs w:val="24"/>
        </w:rPr>
        <w:t>.</w:t>
      </w:r>
      <w:r w:rsidR="00942E9B" w:rsidRPr="001D7D25">
        <w:rPr>
          <w:rFonts w:ascii="Times New Roman" w:hAnsi="Times New Roman" w:cs="Times New Roman"/>
          <w:sz w:val="24"/>
          <w:szCs w:val="24"/>
        </w:rPr>
        <w:t xml:space="preserve"> </w:t>
      </w:r>
      <w:r w:rsidR="00CE57E6" w:rsidRPr="001D7D25">
        <w:rPr>
          <w:rFonts w:ascii="Times New Roman" w:hAnsi="Times New Roman" w:cs="Times New Roman"/>
          <w:sz w:val="24"/>
          <w:szCs w:val="24"/>
        </w:rPr>
        <w:t>Creativity</w:t>
      </w:r>
      <w:r w:rsidR="006C2F8A" w:rsidRPr="001D7D25">
        <w:rPr>
          <w:rFonts w:ascii="Times New Roman" w:hAnsi="Times New Roman" w:cs="Times New Roman"/>
          <w:sz w:val="24"/>
          <w:szCs w:val="24"/>
        </w:rPr>
        <w:t xml:space="preserve">, </w:t>
      </w:r>
      <w:r w:rsidR="00CE57E6" w:rsidRPr="001D7D25">
        <w:rPr>
          <w:rFonts w:ascii="Times New Roman" w:hAnsi="Times New Roman" w:cs="Times New Roman"/>
          <w:sz w:val="24"/>
          <w:szCs w:val="24"/>
        </w:rPr>
        <w:t>unlike imagination</w:t>
      </w:r>
      <w:r w:rsidR="006C2F8A" w:rsidRPr="001D7D25">
        <w:rPr>
          <w:rFonts w:ascii="Times New Roman" w:hAnsi="Times New Roman" w:cs="Times New Roman"/>
          <w:sz w:val="24"/>
          <w:szCs w:val="24"/>
        </w:rPr>
        <w:t>, is not abstract and happens outside of the mind. An indiviual has to be actively trying ot do something in order to be creative at something.</w:t>
      </w:r>
      <w:r w:rsidR="00D35A3A" w:rsidRPr="001D7D25">
        <w:rPr>
          <w:rFonts w:ascii="Times New Roman" w:hAnsi="Times New Roman" w:cs="Times New Roman"/>
          <w:sz w:val="24"/>
          <w:szCs w:val="24"/>
        </w:rPr>
        <w:t xml:space="preserve"> </w:t>
      </w:r>
      <w:r w:rsidR="006D5A5A" w:rsidRPr="001D7D25">
        <w:rPr>
          <w:rFonts w:ascii="Times New Roman" w:hAnsi="Times New Roman" w:cs="Times New Roman"/>
          <w:sz w:val="24"/>
          <w:szCs w:val="24"/>
        </w:rPr>
        <w:t>Innovation</w:t>
      </w:r>
      <w:r w:rsidR="00000E1E" w:rsidRPr="001D7D25">
        <w:rPr>
          <w:rFonts w:ascii="Times New Roman" w:hAnsi="Times New Roman" w:cs="Times New Roman"/>
          <w:sz w:val="24"/>
          <w:szCs w:val="24"/>
        </w:rPr>
        <w:t xml:space="preserve"> is creativity applied </w:t>
      </w:r>
      <w:r w:rsidR="00E155B4" w:rsidRPr="001D7D25">
        <w:rPr>
          <w:rFonts w:ascii="Times New Roman" w:hAnsi="Times New Roman" w:cs="Times New Roman"/>
          <w:sz w:val="24"/>
          <w:szCs w:val="24"/>
        </w:rPr>
        <w:t xml:space="preserve">with an intention to be beneficial, whether it be introducing something new, improved or both. </w:t>
      </w:r>
    </w:p>
    <w:p w:rsidR="00F6320C" w:rsidRPr="001D7D25" w:rsidRDefault="00F6320C" w:rsidP="001D7D25">
      <w:pPr>
        <w:spacing w:line="360" w:lineRule="auto"/>
        <w:rPr>
          <w:rFonts w:ascii="Times New Roman" w:hAnsi="Times New Roman" w:cs="Times New Roman"/>
          <w:sz w:val="24"/>
          <w:szCs w:val="24"/>
        </w:rPr>
      </w:pPr>
      <w:r w:rsidRPr="001D7D25">
        <w:rPr>
          <w:rFonts w:ascii="Times New Roman" w:hAnsi="Times New Roman" w:cs="Times New Roman"/>
          <w:sz w:val="24"/>
          <w:szCs w:val="24"/>
        </w:rPr>
        <w:t xml:space="preserve">‘Imagination, as the basis of all creative activity, is an important component of absolutely all aspects of cultural life, enabling artistic, scientific, and technical creation alike.’ </w:t>
      </w:r>
      <w:r w:rsidR="002652A9" w:rsidRPr="001D7D25">
        <w:rPr>
          <w:rFonts w:ascii="Times New Roman" w:hAnsi="Times New Roman" w:cs="Times New Roman"/>
          <w:sz w:val="24"/>
          <w:szCs w:val="24"/>
        </w:rPr>
        <w:t>Vygotsky, L. S (2004</w:t>
      </w:r>
      <w:r w:rsidR="003E4A6D">
        <w:rPr>
          <w:rFonts w:ascii="Times New Roman" w:hAnsi="Times New Roman" w:cs="Times New Roman"/>
          <w:sz w:val="24"/>
          <w:szCs w:val="24"/>
        </w:rPr>
        <w:t>:</w:t>
      </w:r>
      <w:r w:rsidR="00E91DAF" w:rsidRPr="001D7D25">
        <w:rPr>
          <w:rFonts w:ascii="Times New Roman" w:hAnsi="Times New Roman" w:cs="Times New Roman"/>
          <w:sz w:val="24"/>
          <w:szCs w:val="24"/>
        </w:rPr>
        <w:t>9</w:t>
      </w:r>
      <w:r w:rsidR="002652A9" w:rsidRPr="001D7D25">
        <w:rPr>
          <w:rFonts w:ascii="Times New Roman" w:hAnsi="Times New Roman" w:cs="Times New Roman"/>
          <w:sz w:val="24"/>
          <w:szCs w:val="24"/>
        </w:rPr>
        <w:t>)</w:t>
      </w:r>
      <w:r w:rsidR="003E4A6D">
        <w:rPr>
          <w:rFonts w:ascii="Times New Roman" w:hAnsi="Times New Roman" w:cs="Times New Roman"/>
          <w:sz w:val="24"/>
          <w:szCs w:val="24"/>
        </w:rPr>
        <w:t>.</w:t>
      </w:r>
    </w:p>
    <w:p w:rsidR="00C156E9" w:rsidRPr="001D7D25" w:rsidRDefault="00653719" w:rsidP="001D7D25">
      <w:pPr>
        <w:spacing w:line="360" w:lineRule="auto"/>
        <w:rPr>
          <w:rFonts w:ascii="Times New Roman" w:hAnsi="Times New Roman" w:cs="Times New Roman"/>
          <w:sz w:val="24"/>
          <w:szCs w:val="24"/>
        </w:rPr>
      </w:pPr>
      <w:r w:rsidRPr="001D7D25">
        <w:rPr>
          <w:rFonts w:ascii="Times New Roman" w:hAnsi="Times New Roman" w:cs="Times New Roman"/>
          <w:sz w:val="24"/>
          <w:szCs w:val="24"/>
        </w:rPr>
        <w:t>The measur</w:t>
      </w:r>
      <w:r w:rsidR="004130C5" w:rsidRPr="001D7D25">
        <w:rPr>
          <w:rFonts w:ascii="Times New Roman" w:hAnsi="Times New Roman" w:cs="Times New Roman"/>
          <w:sz w:val="24"/>
          <w:szCs w:val="24"/>
        </w:rPr>
        <w:t xml:space="preserve">ement </w:t>
      </w:r>
      <w:r w:rsidR="00E57275" w:rsidRPr="001D7D25">
        <w:rPr>
          <w:rFonts w:ascii="Times New Roman" w:hAnsi="Times New Roman" w:cs="Times New Roman"/>
          <w:sz w:val="24"/>
          <w:szCs w:val="24"/>
        </w:rPr>
        <w:t>of creativity is left to be jud</w:t>
      </w:r>
      <w:r w:rsidR="004130C5" w:rsidRPr="001D7D25">
        <w:rPr>
          <w:rFonts w:ascii="Times New Roman" w:hAnsi="Times New Roman" w:cs="Times New Roman"/>
          <w:sz w:val="24"/>
          <w:szCs w:val="24"/>
        </w:rPr>
        <w:t>ged by the beholder</w:t>
      </w:r>
      <w:r w:rsidRPr="001D7D25">
        <w:rPr>
          <w:rFonts w:ascii="Times New Roman" w:hAnsi="Times New Roman" w:cs="Times New Roman"/>
          <w:sz w:val="24"/>
          <w:szCs w:val="24"/>
        </w:rPr>
        <w:t xml:space="preserve">, for who is truly creative? According to Ken Robinson (2011), people are not born creative or non-creative, in fact he proposes that people can be taught and learn to be creative. </w:t>
      </w:r>
      <w:r w:rsidR="00B54A0E" w:rsidRPr="001D7D25">
        <w:rPr>
          <w:rFonts w:ascii="Times New Roman" w:hAnsi="Times New Roman" w:cs="Times New Roman"/>
          <w:sz w:val="24"/>
          <w:szCs w:val="24"/>
        </w:rPr>
        <w:t>His example was, if a person was to tell another that they couldn’t read or write then you believe they have not been taught instead of having the inability to read or write. ‘When people say to me that they are not creative, I assume they just haven’t yet learnt wha</w:t>
      </w:r>
      <w:r w:rsidR="003E4A6D">
        <w:rPr>
          <w:rFonts w:ascii="Times New Roman" w:hAnsi="Times New Roman" w:cs="Times New Roman"/>
          <w:sz w:val="24"/>
          <w:szCs w:val="24"/>
        </w:rPr>
        <w:t>t is involved’ (Robinson, 2011:</w:t>
      </w:r>
      <w:r w:rsidR="00B54A0E" w:rsidRPr="001D7D25">
        <w:rPr>
          <w:rFonts w:ascii="Times New Roman" w:hAnsi="Times New Roman" w:cs="Times New Roman"/>
          <w:sz w:val="24"/>
          <w:szCs w:val="24"/>
        </w:rPr>
        <w:t>19).</w:t>
      </w:r>
    </w:p>
    <w:p w:rsidR="00C856E5" w:rsidRDefault="00462F8B" w:rsidP="001D7D25">
      <w:pPr>
        <w:spacing w:line="360" w:lineRule="auto"/>
        <w:rPr>
          <w:rFonts w:ascii="Times New Roman" w:hAnsi="Times New Roman" w:cs="Times New Roman"/>
          <w:sz w:val="24"/>
          <w:szCs w:val="24"/>
        </w:rPr>
      </w:pPr>
      <w:r w:rsidRPr="001D7D25">
        <w:rPr>
          <w:rFonts w:ascii="Times New Roman" w:hAnsi="Times New Roman" w:cs="Times New Roman"/>
          <w:sz w:val="24"/>
          <w:szCs w:val="24"/>
        </w:rPr>
        <w:t>As creativity is define</w:t>
      </w:r>
      <w:r w:rsidR="000C1AE4" w:rsidRPr="001D7D25">
        <w:rPr>
          <w:rFonts w:ascii="Times New Roman" w:hAnsi="Times New Roman" w:cs="Times New Roman"/>
          <w:sz w:val="24"/>
          <w:szCs w:val="24"/>
        </w:rPr>
        <w:t>d als</w:t>
      </w:r>
      <w:r w:rsidRPr="001D7D25">
        <w:rPr>
          <w:rFonts w:ascii="Times New Roman" w:hAnsi="Times New Roman" w:cs="Times New Roman"/>
          <w:sz w:val="24"/>
          <w:szCs w:val="24"/>
        </w:rPr>
        <w:t>o due to the appropriateness of the sk</w:t>
      </w:r>
      <w:r w:rsidR="00D85645" w:rsidRPr="001D7D25">
        <w:rPr>
          <w:rFonts w:ascii="Times New Roman" w:hAnsi="Times New Roman" w:cs="Times New Roman"/>
          <w:sz w:val="24"/>
          <w:szCs w:val="24"/>
        </w:rPr>
        <w:t>ills to the particular culture. Societies and cultures can have influences on this as they may be restricted or allowed more flexibility according to the appropriateness of the skill.</w:t>
      </w:r>
      <w:r w:rsidR="00A53976" w:rsidRPr="001D7D25">
        <w:rPr>
          <w:rFonts w:ascii="Times New Roman" w:hAnsi="Times New Roman" w:cs="Times New Roman"/>
          <w:sz w:val="24"/>
          <w:szCs w:val="24"/>
        </w:rPr>
        <w:t xml:space="preserve"> </w:t>
      </w:r>
      <w:r w:rsidR="000C1AE4" w:rsidRPr="001D7D25">
        <w:rPr>
          <w:rFonts w:ascii="Times New Roman" w:hAnsi="Times New Roman" w:cs="Times New Roman"/>
          <w:sz w:val="24"/>
          <w:szCs w:val="24"/>
        </w:rPr>
        <w:t xml:space="preserve">Children in African tribes will be learning different skills of those who live in Wales, this is because the tribe children need to problem solve to ensure they survive everyday. </w:t>
      </w:r>
      <w:r w:rsidR="00C856E5" w:rsidRPr="001D7D25">
        <w:rPr>
          <w:rFonts w:ascii="Times New Roman" w:hAnsi="Times New Roman" w:cs="Times New Roman"/>
          <w:sz w:val="24"/>
          <w:szCs w:val="24"/>
        </w:rPr>
        <w:t>‘</w:t>
      </w:r>
    </w:p>
    <w:p w:rsidR="00EF6C2B" w:rsidRPr="001D7D25" w:rsidRDefault="000C1AE4" w:rsidP="001D7D25">
      <w:pPr>
        <w:spacing w:line="360" w:lineRule="auto"/>
        <w:rPr>
          <w:rFonts w:ascii="Times New Roman" w:hAnsi="Times New Roman" w:cs="Times New Roman"/>
          <w:sz w:val="24"/>
          <w:szCs w:val="24"/>
        </w:rPr>
      </w:pPr>
      <w:r w:rsidRPr="001D7D25">
        <w:rPr>
          <w:rFonts w:ascii="Times New Roman" w:hAnsi="Times New Roman" w:cs="Times New Roman"/>
          <w:sz w:val="24"/>
          <w:szCs w:val="24"/>
        </w:rPr>
        <w:t>In a survey carried out by Yue and Rud</w:t>
      </w:r>
      <w:r w:rsidR="00F6724C" w:rsidRPr="001D7D25">
        <w:rPr>
          <w:rFonts w:ascii="Times New Roman" w:hAnsi="Times New Roman" w:cs="Times New Roman"/>
          <w:sz w:val="24"/>
          <w:szCs w:val="24"/>
        </w:rPr>
        <w:t xml:space="preserve">owicz (2002), </w:t>
      </w:r>
      <w:r w:rsidR="00685CCB" w:rsidRPr="001D7D25">
        <w:rPr>
          <w:rFonts w:ascii="Times New Roman" w:hAnsi="Times New Roman" w:cs="Times New Roman"/>
          <w:sz w:val="24"/>
          <w:szCs w:val="24"/>
        </w:rPr>
        <w:t xml:space="preserve">489 undergraduates were </w:t>
      </w:r>
      <w:r w:rsidR="004A20A4">
        <w:rPr>
          <w:rFonts w:ascii="Times New Roman" w:hAnsi="Times New Roman" w:cs="Times New Roman"/>
          <w:sz w:val="24"/>
          <w:szCs w:val="24"/>
        </w:rPr>
        <w:t xml:space="preserve">asked who they thought </w:t>
      </w:r>
      <w:r w:rsidR="00F6724C" w:rsidRPr="001D7D25">
        <w:rPr>
          <w:rFonts w:ascii="Times New Roman" w:hAnsi="Times New Roman" w:cs="Times New Roman"/>
          <w:sz w:val="24"/>
          <w:szCs w:val="24"/>
        </w:rPr>
        <w:t>the most creative Chinese people were, over 90% of the answers were politicians.</w:t>
      </w:r>
      <w:r w:rsidR="00E568A1">
        <w:rPr>
          <w:rFonts w:ascii="Times New Roman" w:hAnsi="Times New Roman" w:cs="Times New Roman"/>
          <w:sz w:val="24"/>
          <w:szCs w:val="24"/>
        </w:rPr>
        <w:t xml:space="preserve"> </w:t>
      </w:r>
      <w:r w:rsidR="000E4216">
        <w:rPr>
          <w:rFonts w:ascii="Times New Roman" w:hAnsi="Times New Roman" w:cs="Times New Roman"/>
          <w:sz w:val="24"/>
          <w:szCs w:val="24"/>
        </w:rPr>
        <w:t>These people can obviously be seen to be the suits of the world, those that often are not creative but creativity invoves ‘everyone not just a select few’ (Robinson, 2011:19).</w:t>
      </w:r>
      <w:r w:rsidR="006908B3">
        <w:rPr>
          <w:rFonts w:ascii="Times New Roman" w:hAnsi="Times New Roman" w:cs="Times New Roman"/>
          <w:sz w:val="24"/>
          <w:szCs w:val="24"/>
        </w:rPr>
        <w:t xml:space="preserve"> </w:t>
      </w:r>
      <w:r w:rsidR="006908B3" w:rsidRPr="001D7D25">
        <w:rPr>
          <w:rFonts w:ascii="Times New Roman" w:hAnsi="Times New Roman" w:cs="Times New Roman"/>
          <w:sz w:val="24"/>
          <w:szCs w:val="24"/>
        </w:rPr>
        <w:lastRenderedPageBreak/>
        <w:t>The social influence of the individuals appeared to carry more weight than the originality of their thinki</w:t>
      </w:r>
      <w:r w:rsidR="006908B3">
        <w:rPr>
          <w:rFonts w:ascii="Times New Roman" w:hAnsi="Times New Roman" w:cs="Times New Roman"/>
          <w:sz w:val="24"/>
          <w:szCs w:val="24"/>
        </w:rPr>
        <w:t>ng’ (Starko, 2014:</w:t>
      </w:r>
      <w:r w:rsidR="006908B3" w:rsidRPr="001D7D25">
        <w:rPr>
          <w:rFonts w:ascii="Times New Roman" w:hAnsi="Times New Roman" w:cs="Times New Roman"/>
          <w:sz w:val="24"/>
          <w:szCs w:val="24"/>
        </w:rPr>
        <w:t>67).</w:t>
      </w:r>
    </w:p>
    <w:p w:rsidR="00DD6052" w:rsidRPr="001D7D25" w:rsidRDefault="00D773C7" w:rsidP="001D7D25">
      <w:pPr>
        <w:spacing w:line="360" w:lineRule="auto"/>
        <w:rPr>
          <w:rFonts w:ascii="Times New Roman" w:hAnsi="Times New Roman" w:cs="Times New Roman"/>
          <w:sz w:val="24"/>
          <w:szCs w:val="24"/>
        </w:rPr>
      </w:pPr>
      <w:r w:rsidRPr="001D7D25">
        <w:rPr>
          <w:rFonts w:ascii="Times New Roman" w:hAnsi="Times New Roman" w:cs="Times New Roman"/>
          <w:sz w:val="24"/>
          <w:szCs w:val="24"/>
        </w:rPr>
        <w:t xml:space="preserve">The focus of this assignment is </w:t>
      </w:r>
      <w:r w:rsidR="00451FAD">
        <w:rPr>
          <w:rFonts w:ascii="Times New Roman" w:hAnsi="Times New Roman" w:cs="Times New Roman"/>
          <w:sz w:val="24"/>
          <w:szCs w:val="24"/>
        </w:rPr>
        <w:t xml:space="preserve">the </w:t>
      </w:r>
      <w:r w:rsidRPr="001D7D25">
        <w:rPr>
          <w:rFonts w:ascii="Times New Roman" w:hAnsi="Times New Roman" w:cs="Times New Roman"/>
          <w:sz w:val="24"/>
          <w:szCs w:val="24"/>
        </w:rPr>
        <w:t xml:space="preserve">Robin Goch, </w:t>
      </w:r>
      <w:r w:rsidR="00451FAD">
        <w:rPr>
          <w:rFonts w:ascii="Times New Roman" w:hAnsi="Times New Roman" w:cs="Times New Roman"/>
          <w:sz w:val="24"/>
          <w:szCs w:val="24"/>
        </w:rPr>
        <w:t>a</w:t>
      </w:r>
      <w:r w:rsidR="00070528" w:rsidRPr="001D7D25">
        <w:rPr>
          <w:rFonts w:ascii="Times New Roman" w:hAnsi="Times New Roman" w:cs="Times New Roman"/>
          <w:sz w:val="24"/>
          <w:szCs w:val="24"/>
        </w:rPr>
        <w:t xml:space="preserve"> monoplane that was built around 1908 by Charles Horace Watkins in Cardiff, Wales.</w:t>
      </w:r>
      <w:r w:rsidR="0075176B" w:rsidRPr="001D7D25">
        <w:rPr>
          <w:rFonts w:ascii="Times New Roman" w:hAnsi="Times New Roman" w:cs="Times New Roman"/>
          <w:sz w:val="24"/>
          <w:szCs w:val="24"/>
        </w:rPr>
        <w:t xml:space="preserve"> </w:t>
      </w:r>
      <w:r w:rsidR="00070528" w:rsidRPr="001D7D25">
        <w:rPr>
          <w:rFonts w:ascii="Times New Roman" w:hAnsi="Times New Roman" w:cs="Times New Roman"/>
          <w:sz w:val="24"/>
          <w:szCs w:val="24"/>
        </w:rPr>
        <w:t>It is one of the earliest examples of aircraft in the United Kingdom and one of the few monoplanes built before 1914 to have survived. Due to it’s strong connections to Wales and the Welsh culture I believe it will capture the attention of the children to encourage them to learn in an effective manner.</w:t>
      </w:r>
      <w:r w:rsidR="00CC68FF" w:rsidRPr="001D7D25">
        <w:rPr>
          <w:rFonts w:ascii="Times New Roman" w:hAnsi="Times New Roman" w:cs="Times New Roman"/>
          <w:sz w:val="24"/>
          <w:szCs w:val="24"/>
        </w:rPr>
        <w:t xml:space="preserve"> </w:t>
      </w:r>
      <w:r w:rsidR="00317EF9" w:rsidRPr="001D7D25">
        <w:rPr>
          <w:rFonts w:ascii="Times New Roman" w:hAnsi="Times New Roman" w:cs="Times New Roman"/>
          <w:sz w:val="24"/>
          <w:szCs w:val="24"/>
        </w:rPr>
        <w:t>This artifact can be found in the appendix (Appendix 2).</w:t>
      </w:r>
    </w:p>
    <w:p w:rsidR="00E90B1C" w:rsidRPr="001D7D25" w:rsidRDefault="00CC68FF" w:rsidP="001D7D25">
      <w:pPr>
        <w:spacing w:line="360" w:lineRule="auto"/>
        <w:rPr>
          <w:rFonts w:ascii="Times New Roman" w:hAnsi="Times New Roman" w:cs="Times New Roman"/>
          <w:sz w:val="24"/>
          <w:szCs w:val="24"/>
        </w:rPr>
      </w:pPr>
      <w:r w:rsidRPr="001D7D25">
        <w:rPr>
          <w:rFonts w:ascii="Times New Roman" w:hAnsi="Times New Roman" w:cs="Times New Roman"/>
          <w:sz w:val="24"/>
          <w:szCs w:val="24"/>
        </w:rPr>
        <w:t>Although not directly connected to World War One, the artifact will be used to further the children’s knowledge of flight and the influences that World War had on the people and environment around them.</w:t>
      </w:r>
      <w:r w:rsidR="000539D8" w:rsidRPr="001D7D25">
        <w:rPr>
          <w:rFonts w:ascii="Times New Roman" w:hAnsi="Times New Roman" w:cs="Times New Roman"/>
          <w:sz w:val="24"/>
          <w:szCs w:val="24"/>
        </w:rPr>
        <w:t xml:space="preserve"> </w:t>
      </w:r>
      <w:r w:rsidR="007E7180" w:rsidRPr="001D7D25">
        <w:rPr>
          <w:rFonts w:ascii="Times New Roman" w:hAnsi="Times New Roman" w:cs="Times New Roman"/>
          <w:sz w:val="24"/>
          <w:szCs w:val="24"/>
        </w:rPr>
        <w:t>This is developed through a wide range of subjects from the National Curriculum that is currently in practice and will link to Ar</w:t>
      </w:r>
      <w:r w:rsidR="007234CB">
        <w:rPr>
          <w:rFonts w:ascii="Times New Roman" w:hAnsi="Times New Roman" w:cs="Times New Roman"/>
          <w:sz w:val="24"/>
          <w:szCs w:val="24"/>
        </w:rPr>
        <w:t>t, Drama, Design and Technology.</w:t>
      </w:r>
      <w:r w:rsidR="00953670">
        <w:rPr>
          <w:rFonts w:ascii="Times New Roman" w:hAnsi="Times New Roman" w:cs="Times New Roman"/>
          <w:sz w:val="24"/>
          <w:szCs w:val="24"/>
        </w:rPr>
        <w:t xml:space="preserve"> </w:t>
      </w:r>
      <w:r w:rsidR="0049139E" w:rsidRPr="001D7D25">
        <w:rPr>
          <w:rFonts w:ascii="Times New Roman" w:hAnsi="Times New Roman" w:cs="Times New Roman"/>
          <w:sz w:val="24"/>
          <w:szCs w:val="24"/>
        </w:rPr>
        <w:t xml:space="preserve">They are to be taught in a cross-curricular </w:t>
      </w:r>
      <w:r w:rsidR="00DA3D6E" w:rsidRPr="001D7D25">
        <w:rPr>
          <w:rFonts w:ascii="Times New Roman" w:hAnsi="Times New Roman" w:cs="Times New Roman"/>
          <w:sz w:val="24"/>
          <w:szCs w:val="24"/>
        </w:rPr>
        <w:t xml:space="preserve">way and develop multiple skills that will further the children’s experience of continuum of learning. </w:t>
      </w:r>
      <w:r w:rsidR="003041E5" w:rsidRPr="001D7D25">
        <w:rPr>
          <w:rFonts w:ascii="Times New Roman" w:hAnsi="Times New Roman" w:cs="Times New Roman"/>
          <w:sz w:val="24"/>
          <w:szCs w:val="24"/>
        </w:rPr>
        <w:t>The lessons are aimed to teach children of Key Stage Two</w:t>
      </w:r>
      <w:r w:rsidR="00F910A6" w:rsidRPr="001D7D25">
        <w:rPr>
          <w:rFonts w:ascii="Times New Roman" w:hAnsi="Times New Roman" w:cs="Times New Roman"/>
          <w:sz w:val="24"/>
          <w:szCs w:val="24"/>
        </w:rPr>
        <w:t xml:space="preserve"> (KS2)</w:t>
      </w:r>
      <w:r w:rsidR="003041E5" w:rsidRPr="001D7D25">
        <w:rPr>
          <w:rFonts w:ascii="Times New Roman" w:hAnsi="Times New Roman" w:cs="Times New Roman"/>
          <w:sz w:val="24"/>
          <w:szCs w:val="24"/>
        </w:rPr>
        <w:t xml:space="preserve"> </w:t>
      </w:r>
      <w:r w:rsidR="007E3531" w:rsidRPr="001D7D25">
        <w:rPr>
          <w:rFonts w:ascii="Times New Roman" w:hAnsi="Times New Roman" w:cs="Times New Roman"/>
          <w:sz w:val="24"/>
          <w:szCs w:val="24"/>
        </w:rPr>
        <w:t xml:space="preserve">the theme of flight would </w:t>
      </w:r>
      <w:r w:rsidR="003041E5" w:rsidRPr="001D7D25">
        <w:rPr>
          <w:rFonts w:ascii="Times New Roman" w:hAnsi="Times New Roman" w:cs="Times New Roman"/>
          <w:sz w:val="24"/>
          <w:szCs w:val="24"/>
        </w:rPr>
        <w:t xml:space="preserve">stretch over the course of a term. </w:t>
      </w:r>
    </w:p>
    <w:p w:rsidR="00833AD9" w:rsidRPr="001D7D25" w:rsidRDefault="00833AD9" w:rsidP="001D7D25">
      <w:pPr>
        <w:spacing w:line="360" w:lineRule="auto"/>
        <w:rPr>
          <w:rFonts w:ascii="Times New Roman" w:hAnsi="Times New Roman" w:cs="Times New Roman"/>
          <w:sz w:val="28"/>
          <w:szCs w:val="24"/>
        </w:rPr>
      </w:pPr>
      <w:r w:rsidRPr="001D7D25">
        <w:rPr>
          <w:rFonts w:ascii="Times New Roman" w:hAnsi="Times New Roman" w:cs="Times New Roman"/>
          <w:sz w:val="28"/>
          <w:szCs w:val="24"/>
        </w:rPr>
        <w:t>Lesson One</w:t>
      </w:r>
    </w:p>
    <w:p w:rsidR="00833AD9" w:rsidRPr="001D7D25" w:rsidRDefault="00833AD9" w:rsidP="001D7D25">
      <w:pPr>
        <w:spacing w:line="360" w:lineRule="auto"/>
        <w:rPr>
          <w:rFonts w:ascii="Times New Roman" w:hAnsi="Times New Roman" w:cs="Times New Roman"/>
          <w:sz w:val="24"/>
          <w:szCs w:val="24"/>
        </w:rPr>
      </w:pPr>
      <w:r w:rsidRPr="001D7D25">
        <w:rPr>
          <w:rFonts w:ascii="Times New Roman" w:hAnsi="Times New Roman" w:cs="Times New Roman"/>
          <w:sz w:val="24"/>
          <w:szCs w:val="24"/>
        </w:rPr>
        <w:t>To introduce the children to the</w:t>
      </w:r>
      <w:r w:rsidR="00370D10" w:rsidRPr="001D7D25">
        <w:rPr>
          <w:rFonts w:ascii="Times New Roman" w:hAnsi="Times New Roman" w:cs="Times New Roman"/>
          <w:sz w:val="24"/>
          <w:szCs w:val="24"/>
        </w:rPr>
        <w:t xml:space="preserve"> force of gravity which is at work when</w:t>
      </w:r>
      <w:r w:rsidRPr="001D7D25">
        <w:rPr>
          <w:rFonts w:ascii="Times New Roman" w:hAnsi="Times New Roman" w:cs="Times New Roman"/>
          <w:sz w:val="24"/>
          <w:szCs w:val="24"/>
        </w:rPr>
        <w:t xml:space="preserve"> flying they will be tasked to protect a family of eggs while they move homes from the top of the wall to the floor. </w:t>
      </w:r>
      <w:r w:rsidR="00282FA6" w:rsidRPr="001D7D25">
        <w:rPr>
          <w:rFonts w:ascii="Times New Roman" w:hAnsi="Times New Roman" w:cs="Times New Roman"/>
          <w:sz w:val="24"/>
          <w:szCs w:val="24"/>
        </w:rPr>
        <w:t>Using Morpho</w:t>
      </w:r>
      <w:r w:rsidR="002B1B51" w:rsidRPr="001D7D25">
        <w:rPr>
          <w:rFonts w:ascii="Times New Roman" w:hAnsi="Times New Roman" w:cs="Times New Roman"/>
          <w:sz w:val="24"/>
          <w:szCs w:val="24"/>
        </w:rPr>
        <w:t xml:space="preserve"> for a hook,</w:t>
      </w:r>
      <w:r w:rsidR="00282FA6" w:rsidRPr="001D7D25">
        <w:rPr>
          <w:rFonts w:ascii="Times New Roman" w:hAnsi="Times New Roman" w:cs="Times New Roman"/>
          <w:sz w:val="24"/>
          <w:szCs w:val="24"/>
        </w:rPr>
        <w:t xml:space="preserve"> the children will get a message from </w:t>
      </w:r>
      <w:r w:rsidR="001D2B94" w:rsidRPr="001D7D25">
        <w:rPr>
          <w:rFonts w:ascii="Times New Roman" w:hAnsi="Times New Roman" w:cs="Times New Roman"/>
          <w:sz w:val="24"/>
          <w:szCs w:val="24"/>
        </w:rPr>
        <w:t xml:space="preserve">Papa Egg and he will be pleding them to help him and his family down the wall. </w:t>
      </w:r>
      <w:r w:rsidR="00015375" w:rsidRPr="001D7D25">
        <w:rPr>
          <w:rFonts w:ascii="Times New Roman" w:hAnsi="Times New Roman" w:cs="Times New Roman"/>
          <w:sz w:val="24"/>
          <w:szCs w:val="24"/>
        </w:rPr>
        <w:t xml:space="preserve">The eggs will be shared between the children and told that they can give them hair, eyes, mouth etc. </w:t>
      </w:r>
      <w:r w:rsidR="007C6BEA" w:rsidRPr="001D7D25">
        <w:rPr>
          <w:rFonts w:ascii="Times New Roman" w:hAnsi="Times New Roman" w:cs="Times New Roman"/>
          <w:sz w:val="24"/>
          <w:szCs w:val="24"/>
        </w:rPr>
        <w:t>Once they are happy with the way their egg looks, class will go on and the teacher will give them the mission statement.</w:t>
      </w:r>
    </w:p>
    <w:p w:rsidR="00833AD9" w:rsidRPr="001D7D25" w:rsidRDefault="007C6BEA" w:rsidP="001D7D25">
      <w:pPr>
        <w:spacing w:line="360" w:lineRule="auto"/>
        <w:rPr>
          <w:rFonts w:ascii="Times New Roman" w:hAnsi="Times New Roman" w:cs="Times New Roman"/>
          <w:sz w:val="24"/>
          <w:szCs w:val="24"/>
        </w:rPr>
      </w:pPr>
      <w:r w:rsidRPr="001D7D25">
        <w:rPr>
          <w:rFonts w:ascii="Times New Roman" w:hAnsi="Times New Roman" w:cs="Times New Roman"/>
          <w:sz w:val="24"/>
          <w:szCs w:val="24"/>
        </w:rPr>
        <w:t xml:space="preserve">The mission for the children will be to create a protective layer around the egg, enable the family member to fly/drop down from a </w:t>
      </w:r>
      <w:r w:rsidR="008514A1" w:rsidRPr="001D7D25">
        <w:rPr>
          <w:rFonts w:ascii="Times New Roman" w:hAnsi="Times New Roman" w:cs="Times New Roman"/>
          <w:sz w:val="24"/>
          <w:szCs w:val="24"/>
        </w:rPr>
        <w:t xml:space="preserve">decided height and land safely on the floor. </w:t>
      </w:r>
      <w:r w:rsidR="003116AD" w:rsidRPr="001D7D25">
        <w:rPr>
          <w:rFonts w:ascii="Times New Roman" w:hAnsi="Times New Roman" w:cs="Times New Roman"/>
          <w:sz w:val="24"/>
          <w:szCs w:val="24"/>
        </w:rPr>
        <w:t>The egg must be at least 10% visible when it is in the protective layer and able to get out if need be</w:t>
      </w:r>
      <w:r w:rsidR="00271100" w:rsidRPr="001D7D25">
        <w:rPr>
          <w:rFonts w:ascii="Times New Roman" w:hAnsi="Times New Roman" w:cs="Times New Roman"/>
          <w:sz w:val="24"/>
          <w:szCs w:val="24"/>
        </w:rPr>
        <w:t xml:space="preserve"> and they must </w:t>
      </w:r>
      <w:r w:rsidR="0014278A" w:rsidRPr="001D7D25">
        <w:rPr>
          <w:rFonts w:ascii="Times New Roman" w:hAnsi="Times New Roman" w:cs="Times New Roman"/>
          <w:sz w:val="24"/>
          <w:szCs w:val="24"/>
        </w:rPr>
        <w:t>be</w:t>
      </w:r>
      <w:r w:rsidR="00271100" w:rsidRPr="001D7D25">
        <w:rPr>
          <w:rFonts w:ascii="Times New Roman" w:hAnsi="Times New Roman" w:cs="Times New Roman"/>
          <w:sz w:val="24"/>
          <w:szCs w:val="24"/>
        </w:rPr>
        <w:t xml:space="preserve"> intact</w:t>
      </w:r>
      <w:r w:rsidR="0014278A" w:rsidRPr="001D7D25">
        <w:rPr>
          <w:rFonts w:ascii="Times New Roman" w:hAnsi="Times New Roman" w:cs="Times New Roman"/>
          <w:sz w:val="24"/>
          <w:szCs w:val="24"/>
        </w:rPr>
        <w:t xml:space="preserve"> once they have hit the floor</w:t>
      </w:r>
      <w:r w:rsidR="00271100" w:rsidRPr="001D7D25">
        <w:rPr>
          <w:rFonts w:ascii="Times New Roman" w:hAnsi="Times New Roman" w:cs="Times New Roman"/>
          <w:sz w:val="24"/>
          <w:szCs w:val="24"/>
        </w:rPr>
        <w:t>.</w:t>
      </w:r>
      <w:r w:rsidR="00B000B2" w:rsidRPr="001D7D25">
        <w:rPr>
          <w:rFonts w:ascii="Times New Roman" w:hAnsi="Times New Roman" w:cs="Times New Roman"/>
          <w:sz w:val="24"/>
          <w:szCs w:val="24"/>
        </w:rPr>
        <w:t xml:space="preserve"> The children will should have around ten minutes to </w:t>
      </w:r>
      <w:r w:rsidR="00172649" w:rsidRPr="001D7D25">
        <w:rPr>
          <w:rFonts w:ascii="Times New Roman" w:hAnsi="Times New Roman" w:cs="Times New Roman"/>
          <w:sz w:val="24"/>
          <w:szCs w:val="24"/>
        </w:rPr>
        <w:t xml:space="preserve">plan their layer and consider which of the resoureces will be of the most use to them in this activity. </w:t>
      </w:r>
      <w:r w:rsidR="00ED165F" w:rsidRPr="001D7D25">
        <w:rPr>
          <w:rFonts w:ascii="Times New Roman" w:hAnsi="Times New Roman" w:cs="Times New Roman"/>
          <w:sz w:val="24"/>
          <w:szCs w:val="24"/>
        </w:rPr>
        <w:t>The activity to plan and build the egg should take 40 minutes to complete.</w:t>
      </w:r>
    </w:p>
    <w:p w:rsidR="002B1B51" w:rsidRPr="001D7D25" w:rsidRDefault="00FF3665" w:rsidP="001D7D25">
      <w:pPr>
        <w:spacing w:line="360" w:lineRule="auto"/>
        <w:rPr>
          <w:rFonts w:ascii="Times New Roman" w:hAnsi="Times New Roman" w:cs="Times New Roman"/>
          <w:sz w:val="24"/>
          <w:szCs w:val="24"/>
        </w:rPr>
      </w:pPr>
      <w:r w:rsidRPr="001D7D25">
        <w:rPr>
          <w:rFonts w:ascii="Times New Roman" w:hAnsi="Times New Roman" w:cs="Times New Roman"/>
          <w:sz w:val="24"/>
          <w:szCs w:val="24"/>
        </w:rPr>
        <w:lastRenderedPageBreak/>
        <w:t>For the plenary</w:t>
      </w:r>
      <w:r w:rsidR="004456D8">
        <w:rPr>
          <w:rFonts w:ascii="Times New Roman" w:hAnsi="Times New Roman" w:cs="Times New Roman"/>
          <w:sz w:val="24"/>
          <w:szCs w:val="24"/>
        </w:rPr>
        <w:t>,</w:t>
      </w:r>
      <w:r w:rsidRPr="001D7D25">
        <w:rPr>
          <w:rFonts w:ascii="Times New Roman" w:hAnsi="Times New Roman" w:cs="Times New Roman"/>
          <w:sz w:val="24"/>
          <w:szCs w:val="24"/>
        </w:rPr>
        <w:t xml:space="preserve"> the children will have their eggs dr</w:t>
      </w:r>
      <w:r w:rsidR="006920B3" w:rsidRPr="001D7D25">
        <w:rPr>
          <w:rFonts w:ascii="Times New Roman" w:hAnsi="Times New Roman" w:cs="Times New Roman"/>
          <w:sz w:val="24"/>
          <w:szCs w:val="24"/>
        </w:rPr>
        <w:t xml:space="preserve">opped from the height and watch </w:t>
      </w:r>
      <w:r w:rsidRPr="001D7D25">
        <w:rPr>
          <w:rFonts w:ascii="Times New Roman" w:hAnsi="Times New Roman" w:cs="Times New Roman"/>
          <w:sz w:val="24"/>
          <w:szCs w:val="24"/>
        </w:rPr>
        <w:t>to see if they survived the fall.</w:t>
      </w:r>
      <w:r w:rsidR="00095104" w:rsidRPr="001D7D25">
        <w:rPr>
          <w:rFonts w:ascii="Times New Roman" w:hAnsi="Times New Roman" w:cs="Times New Roman"/>
          <w:sz w:val="24"/>
          <w:szCs w:val="24"/>
        </w:rPr>
        <w:t xml:space="preserve"> Once all the eggs have moved homes the class teacher will ask the children why they think some layers worked and others did not. </w:t>
      </w:r>
      <w:r w:rsidR="002B1B51" w:rsidRPr="001D7D25">
        <w:rPr>
          <w:rFonts w:ascii="Times New Roman" w:hAnsi="Times New Roman" w:cs="Times New Roman"/>
          <w:sz w:val="24"/>
          <w:szCs w:val="24"/>
        </w:rPr>
        <w:t xml:space="preserve">This is when the class teacher will bring the children back and talk about the </w:t>
      </w:r>
      <w:r w:rsidR="00ED470E" w:rsidRPr="001D7D25">
        <w:rPr>
          <w:rFonts w:ascii="Times New Roman" w:hAnsi="Times New Roman" w:cs="Times New Roman"/>
          <w:sz w:val="24"/>
          <w:szCs w:val="24"/>
        </w:rPr>
        <w:t xml:space="preserve">different structures that the children came up with and pros and cons of the resources they used. </w:t>
      </w:r>
      <w:r w:rsidR="00BC56EF" w:rsidRPr="001D7D25">
        <w:rPr>
          <w:rFonts w:ascii="Times New Roman" w:hAnsi="Times New Roman" w:cs="Times New Roman"/>
          <w:sz w:val="24"/>
          <w:szCs w:val="24"/>
        </w:rPr>
        <w:t xml:space="preserve">Collectively as a class the children would need to think of an estimate or a correct answer to how many of the eggs survived. </w:t>
      </w:r>
    </w:p>
    <w:p w:rsidR="00B02423" w:rsidRPr="001D7D25" w:rsidRDefault="00F910A6" w:rsidP="001D7D25">
      <w:pPr>
        <w:spacing w:line="360" w:lineRule="auto"/>
        <w:rPr>
          <w:rFonts w:ascii="Times New Roman" w:hAnsi="Times New Roman" w:cs="Times New Roman"/>
          <w:sz w:val="24"/>
          <w:szCs w:val="24"/>
        </w:rPr>
      </w:pPr>
      <w:r w:rsidRPr="001D7D25">
        <w:rPr>
          <w:rFonts w:ascii="Times New Roman" w:hAnsi="Times New Roman" w:cs="Times New Roman"/>
          <w:sz w:val="24"/>
          <w:szCs w:val="24"/>
        </w:rPr>
        <w:t xml:space="preserve">This lesson can be tailored to different year groups in KS2 </w:t>
      </w:r>
      <w:r w:rsidR="00FD027B" w:rsidRPr="001D7D25">
        <w:rPr>
          <w:rFonts w:ascii="Times New Roman" w:hAnsi="Times New Roman" w:cs="Times New Roman"/>
          <w:sz w:val="24"/>
          <w:szCs w:val="24"/>
        </w:rPr>
        <w:t>in through the plenary, to make it more difficult for the higher KS2 and for the lower KS2 also.</w:t>
      </w:r>
      <w:r w:rsidR="00F43063" w:rsidRPr="001D7D25">
        <w:rPr>
          <w:rFonts w:ascii="Times New Roman" w:hAnsi="Times New Roman" w:cs="Times New Roman"/>
          <w:sz w:val="24"/>
          <w:szCs w:val="24"/>
        </w:rPr>
        <w:t xml:space="preserve"> Older children will need to consider if the test was fair and if the approach that they used could be improved. </w:t>
      </w:r>
      <w:r w:rsidR="00C34400" w:rsidRPr="001D7D25">
        <w:rPr>
          <w:rFonts w:ascii="Times New Roman" w:hAnsi="Times New Roman" w:cs="Times New Roman"/>
          <w:sz w:val="24"/>
          <w:szCs w:val="24"/>
        </w:rPr>
        <w:t xml:space="preserve">They will also need to think of gravity and the properties of this force on the world around them. </w:t>
      </w:r>
      <w:r w:rsidR="00374712" w:rsidRPr="001D7D25">
        <w:rPr>
          <w:rFonts w:ascii="Times New Roman" w:hAnsi="Times New Roman" w:cs="Times New Roman"/>
          <w:sz w:val="24"/>
          <w:szCs w:val="24"/>
        </w:rPr>
        <w:t>Younger</w:t>
      </w:r>
      <w:r w:rsidR="00F43063" w:rsidRPr="001D7D25">
        <w:rPr>
          <w:rFonts w:ascii="Times New Roman" w:hAnsi="Times New Roman" w:cs="Times New Roman"/>
          <w:sz w:val="24"/>
          <w:szCs w:val="24"/>
        </w:rPr>
        <w:t xml:space="preserve"> children will need to create a protective layer with only </w:t>
      </w:r>
      <w:r w:rsidR="006648A0" w:rsidRPr="001D7D25">
        <w:rPr>
          <w:rFonts w:ascii="Times New Roman" w:hAnsi="Times New Roman" w:cs="Times New Roman"/>
          <w:sz w:val="24"/>
          <w:szCs w:val="24"/>
        </w:rPr>
        <w:t>four</w:t>
      </w:r>
      <w:r w:rsidR="00F43063" w:rsidRPr="001D7D25">
        <w:rPr>
          <w:rFonts w:ascii="Times New Roman" w:hAnsi="Times New Roman" w:cs="Times New Roman"/>
          <w:sz w:val="24"/>
          <w:szCs w:val="24"/>
        </w:rPr>
        <w:t xml:space="preserve"> kind</w:t>
      </w:r>
      <w:r w:rsidR="006648A0" w:rsidRPr="001D7D25">
        <w:rPr>
          <w:rFonts w:ascii="Times New Roman" w:hAnsi="Times New Roman" w:cs="Times New Roman"/>
          <w:sz w:val="24"/>
          <w:szCs w:val="24"/>
        </w:rPr>
        <w:t>s</w:t>
      </w:r>
      <w:r w:rsidR="00F43063" w:rsidRPr="001D7D25">
        <w:rPr>
          <w:rFonts w:ascii="Times New Roman" w:hAnsi="Times New Roman" w:cs="Times New Roman"/>
          <w:sz w:val="24"/>
          <w:szCs w:val="24"/>
        </w:rPr>
        <w:t xml:space="preserve"> of resources, they can use </w:t>
      </w:r>
      <w:r w:rsidR="00C813C9" w:rsidRPr="001D7D25">
        <w:rPr>
          <w:rFonts w:ascii="Times New Roman" w:hAnsi="Times New Roman" w:cs="Times New Roman"/>
          <w:sz w:val="24"/>
          <w:szCs w:val="24"/>
        </w:rPr>
        <w:t>an ample</w:t>
      </w:r>
      <w:r w:rsidR="00F43063" w:rsidRPr="001D7D25">
        <w:rPr>
          <w:rFonts w:ascii="Times New Roman" w:hAnsi="Times New Roman" w:cs="Times New Roman"/>
          <w:sz w:val="24"/>
          <w:szCs w:val="24"/>
        </w:rPr>
        <w:t xml:space="preserve"> of the resources but only the kind that they have choosen</w:t>
      </w:r>
      <w:r w:rsidR="00B15395" w:rsidRPr="001D7D25">
        <w:rPr>
          <w:rFonts w:ascii="Times New Roman" w:hAnsi="Times New Roman" w:cs="Times New Roman"/>
          <w:sz w:val="24"/>
          <w:szCs w:val="24"/>
        </w:rPr>
        <w:t>.</w:t>
      </w:r>
      <w:r w:rsidR="00600DC6">
        <w:rPr>
          <w:rFonts w:ascii="Times New Roman" w:hAnsi="Times New Roman" w:cs="Times New Roman"/>
          <w:sz w:val="24"/>
          <w:szCs w:val="24"/>
        </w:rPr>
        <w:t xml:space="preserve"> This is when children will need to be reminded to use resources that they need and to recycle wherever possible to ensure sustainability of the planet.</w:t>
      </w:r>
    </w:p>
    <w:p w:rsidR="00CC7F1A" w:rsidRPr="001D7D25" w:rsidRDefault="00CC7F1A" w:rsidP="001D7D25">
      <w:pPr>
        <w:spacing w:line="360" w:lineRule="auto"/>
        <w:rPr>
          <w:rFonts w:ascii="Times New Roman" w:hAnsi="Times New Roman" w:cs="Times New Roman"/>
          <w:sz w:val="28"/>
          <w:szCs w:val="24"/>
        </w:rPr>
      </w:pPr>
      <w:r w:rsidRPr="001D7D25">
        <w:rPr>
          <w:rFonts w:ascii="Times New Roman" w:hAnsi="Times New Roman" w:cs="Times New Roman"/>
          <w:sz w:val="28"/>
          <w:szCs w:val="24"/>
        </w:rPr>
        <w:t>Lesson Two</w:t>
      </w:r>
    </w:p>
    <w:p w:rsidR="008728DD" w:rsidRPr="001D7D25" w:rsidRDefault="004B35D5" w:rsidP="001D7D25">
      <w:pPr>
        <w:spacing w:line="360" w:lineRule="auto"/>
        <w:rPr>
          <w:rFonts w:ascii="Times New Roman" w:hAnsi="Times New Roman" w:cs="Times New Roman"/>
          <w:sz w:val="24"/>
          <w:szCs w:val="24"/>
        </w:rPr>
      </w:pPr>
      <w:r w:rsidRPr="001D7D25">
        <w:rPr>
          <w:rFonts w:ascii="Times New Roman" w:hAnsi="Times New Roman" w:cs="Times New Roman"/>
          <w:sz w:val="24"/>
          <w:szCs w:val="24"/>
        </w:rPr>
        <w:t>To introduce the monoplane to the children they will visit</w:t>
      </w:r>
      <w:r w:rsidR="00D4439F" w:rsidRPr="001D7D25">
        <w:rPr>
          <w:rFonts w:ascii="Times New Roman" w:hAnsi="Times New Roman" w:cs="Times New Roman"/>
          <w:sz w:val="24"/>
          <w:szCs w:val="24"/>
        </w:rPr>
        <w:t xml:space="preserve"> the National Waterfront Museum in Swansea to </w:t>
      </w:r>
      <w:r w:rsidR="00AA23D6" w:rsidRPr="001D7D25">
        <w:rPr>
          <w:rFonts w:ascii="Times New Roman" w:hAnsi="Times New Roman" w:cs="Times New Roman"/>
          <w:sz w:val="24"/>
          <w:szCs w:val="24"/>
        </w:rPr>
        <w:t>see</w:t>
      </w:r>
      <w:r w:rsidR="00D4439F" w:rsidRPr="001D7D25">
        <w:rPr>
          <w:rFonts w:ascii="Times New Roman" w:hAnsi="Times New Roman" w:cs="Times New Roman"/>
          <w:sz w:val="24"/>
          <w:szCs w:val="24"/>
        </w:rPr>
        <w:t xml:space="preserve"> the Robin Goch monoplane.</w:t>
      </w:r>
      <w:r w:rsidRPr="001D7D25">
        <w:rPr>
          <w:rFonts w:ascii="Times New Roman" w:hAnsi="Times New Roman" w:cs="Times New Roman"/>
          <w:sz w:val="24"/>
          <w:szCs w:val="24"/>
        </w:rPr>
        <w:t xml:space="preserve"> </w:t>
      </w:r>
      <w:r w:rsidR="00CB0726" w:rsidRPr="001D7D25">
        <w:rPr>
          <w:rFonts w:ascii="Times New Roman" w:hAnsi="Times New Roman" w:cs="Times New Roman"/>
          <w:sz w:val="24"/>
          <w:szCs w:val="24"/>
        </w:rPr>
        <w:t xml:space="preserve">During the visit with the guide the children will be set the task of drawing the monoplane that will be hanging over head. The challenge for the children will be to draw firstly with a pen, then to use a different colour while not lifting their pens or pencils off of the page then they can exaggerate the lines, making them curvy, straight or rigid depending on which ever they would like to do. </w:t>
      </w:r>
      <w:r w:rsidR="00E07E53" w:rsidRPr="001D7D25">
        <w:rPr>
          <w:rFonts w:ascii="Times New Roman" w:hAnsi="Times New Roman" w:cs="Times New Roman"/>
          <w:sz w:val="24"/>
          <w:szCs w:val="24"/>
        </w:rPr>
        <w:t xml:space="preserve">While they are doing this activity the children will be asked to move from one point of view to the next ensuring that they get different perspertives of the plane on their drawing. </w:t>
      </w:r>
      <w:r w:rsidR="002B4B59" w:rsidRPr="001D7D25">
        <w:rPr>
          <w:rFonts w:ascii="Times New Roman" w:hAnsi="Times New Roman" w:cs="Times New Roman"/>
          <w:sz w:val="24"/>
          <w:szCs w:val="24"/>
        </w:rPr>
        <w:t xml:space="preserve">While this is happening the teacher and teaching assistant will take pictures on the plane again from different angles and try to ensure they have covered the length of the plane. </w:t>
      </w:r>
    </w:p>
    <w:p w:rsidR="00E10C59" w:rsidRPr="001D7D25" w:rsidRDefault="00B406B8" w:rsidP="001D7D25">
      <w:pPr>
        <w:spacing w:line="360" w:lineRule="auto"/>
        <w:rPr>
          <w:rFonts w:ascii="Times New Roman" w:hAnsi="Times New Roman" w:cs="Times New Roman"/>
          <w:sz w:val="24"/>
          <w:szCs w:val="24"/>
        </w:rPr>
      </w:pPr>
      <w:r w:rsidRPr="001D7D25">
        <w:rPr>
          <w:rFonts w:ascii="Times New Roman" w:hAnsi="Times New Roman" w:cs="Times New Roman"/>
          <w:sz w:val="24"/>
          <w:szCs w:val="24"/>
        </w:rPr>
        <w:t xml:space="preserve">Once the tour is finished the children will be directed into the arts room of the museum and the tour or teacher will take charge. </w:t>
      </w:r>
      <w:r w:rsidR="00B625F4" w:rsidRPr="001D7D25">
        <w:rPr>
          <w:rFonts w:ascii="Times New Roman" w:hAnsi="Times New Roman" w:cs="Times New Roman"/>
          <w:sz w:val="24"/>
          <w:szCs w:val="24"/>
        </w:rPr>
        <w:t xml:space="preserve">The monoplane was built from things that Charles had found around his house, for example the pilots seat was in fact a diningroom chair. </w:t>
      </w:r>
      <w:r w:rsidR="00227339" w:rsidRPr="001D7D25">
        <w:rPr>
          <w:rFonts w:ascii="Times New Roman" w:hAnsi="Times New Roman" w:cs="Times New Roman"/>
          <w:sz w:val="24"/>
          <w:szCs w:val="24"/>
        </w:rPr>
        <w:t>This will be used as a strating point for the children to creat</w:t>
      </w:r>
      <w:r w:rsidR="004C467B" w:rsidRPr="001D7D25">
        <w:rPr>
          <w:rFonts w:ascii="Times New Roman" w:hAnsi="Times New Roman" w:cs="Times New Roman"/>
          <w:sz w:val="24"/>
          <w:szCs w:val="24"/>
        </w:rPr>
        <w:t>E their oW</w:t>
      </w:r>
      <w:r w:rsidR="00227339" w:rsidRPr="001D7D25">
        <w:rPr>
          <w:rFonts w:ascii="Times New Roman" w:hAnsi="Times New Roman" w:cs="Times New Roman"/>
          <w:sz w:val="24"/>
          <w:szCs w:val="24"/>
        </w:rPr>
        <w:t xml:space="preserve">n planes from things that they could use from home. The development will be in five minutes steps with the lead reminding </w:t>
      </w:r>
      <w:r w:rsidR="00227339" w:rsidRPr="001D7D25">
        <w:rPr>
          <w:rFonts w:ascii="Times New Roman" w:hAnsi="Times New Roman" w:cs="Times New Roman"/>
          <w:sz w:val="24"/>
          <w:szCs w:val="24"/>
        </w:rPr>
        <w:lastRenderedPageBreak/>
        <w:t>children of all the things that an aeroplane needs to fly and the objects that will of course keep them safe on their flight.</w:t>
      </w:r>
    </w:p>
    <w:p w:rsidR="001A0879" w:rsidRPr="001D7D25" w:rsidRDefault="001A0879" w:rsidP="001D7D25">
      <w:pPr>
        <w:spacing w:line="360" w:lineRule="auto"/>
        <w:rPr>
          <w:rFonts w:ascii="Times New Roman" w:hAnsi="Times New Roman" w:cs="Times New Roman"/>
          <w:sz w:val="24"/>
          <w:szCs w:val="24"/>
        </w:rPr>
      </w:pPr>
      <w:r w:rsidRPr="001D7D25">
        <w:rPr>
          <w:rFonts w:ascii="Times New Roman" w:hAnsi="Times New Roman" w:cs="Times New Roman"/>
          <w:sz w:val="24"/>
          <w:szCs w:val="24"/>
        </w:rPr>
        <w:t xml:space="preserve">To bring this activity to a close before going back to the school, the children can </w:t>
      </w:r>
      <w:r w:rsidR="00957CB2" w:rsidRPr="001D7D25">
        <w:rPr>
          <w:rFonts w:ascii="Times New Roman" w:hAnsi="Times New Roman" w:cs="Times New Roman"/>
          <w:sz w:val="24"/>
          <w:szCs w:val="24"/>
        </w:rPr>
        <w:t xml:space="preserve">design a plane that could be used to represent the class. </w:t>
      </w:r>
      <w:r w:rsidR="00E45B26" w:rsidRPr="001D7D25">
        <w:rPr>
          <w:rFonts w:ascii="Times New Roman" w:hAnsi="Times New Roman" w:cs="Times New Roman"/>
          <w:sz w:val="24"/>
          <w:szCs w:val="24"/>
        </w:rPr>
        <w:t xml:space="preserve">This will need all children to participate and give their thoughts and reasons as to why something should be used. </w:t>
      </w:r>
      <w:r w:rsidR="00F826FF" w:rsidRPr="001D7D25">
        <w:rPr>
          <w:rFonts w:ascii="Times New Roman" w:hAnsi="Times New Roman" w:cs="Times New Roman"/>
          <w:sz w:val="24"/>
          <w:szCs w:val="24"/>
        </w:rPr>
        <w:t>The final result will be choosen in a democratic way where all the children’s voices are heard and valued.</w:t>
      </w:r>
    </w:p>
    <w:p w:rsidR="001323D5" w:rsidRPr="001D7D25" w:rsidRDefault="001323D5" w:rsidP="001D7D25">
      <w:pPr>
        <w:spacing w:line="360" w:lineRule="auto"/>
        <w:rPr>
          <w:rFonts w:ascii="Times New Roman" w:hAnsi="Times New Roman" w:cs="Times New Roman"/>
          <w:sz w:val="24"/>
          <w:szCs w:val="24"/>
        </w:rPr>
      </w:pPr>
      <w:r w:rsidRPr="001D7D25">
        <w:rPr>
          <w:rFonts w:ascii="Times New Roman" w:hAnsi="Times New Roman" w:cs="Times New Roman"/>
          <w:sz w:val="24"/>
          <w:szCs w:val="24"/>
        </w:rPr>
        <w:t xml:space="preserve">For a lower KS2, the plenary activity will instead read </w:t>
      </w:r>
      <w:r w:rsidR="00CA42E7" w:rsidRPr="001D7D25">
        <w:rPr>
          <w:rFonts w:ascii="Times New Roman" w:hAnsi="Times New Roman" w:cs="Times New Roman"/>
          <w:sz w:val="24"/>
          <w:szCs w:val="24"/>
        </w:rPr>
        <w:t xml:space="preserve">‘Whatever Next’ by Jill Murphy. This is a fun book and can be interavtive with the children. It shown the imagination of the little bear and how he like Charles Watkins was able to build something to fly from things around the house and was abl to make do with what they had. </w:t>
      </w:r>
    </w:p>
    <w:p w:rsidR="008728DD" w:rsidRPr="001D7D25" w:rsidRDefault="002D3907" w:rsidP="001D7D25">
      <w:pPr>
        <w:spacing w:line="360" w:lineRule="auto"/>
        <w:rPr>
          <w:rFonts w:ascii="Times New Roman" w:hAnsi="Times New Roman" w:cs="Times New Roman"/>
          <w:sz w:val="28"/>
          <w:szCs w:val="24"/>
        </w:rPr>
      </w:pPr>
      <w:r w:rsidRPr="001D7D25">
        <w:rPr>
          <w:rFonts w:ascii="Times New Roman" w:hAnsi="Times New Roman" w:cs="Times New Roman"/>
          <w:sz w:val="28"/>
          <w:szCs w:val="24"/>
        </w:rPr>
        <w:t>Lesson Three</w:t>
      </w:r>
    </w:p>
    <w:p w:rsidR="00DA7A41" w:rsidRPr="00AC6629" w:rsidRDefault="002D3907" w:rsidP="001D7D25">
      <w:pPr>
        <w:spacing w:line="360" w:lineRule="auto"/>
        <w:rPr>
          <w:rFonts w:ascii="Times New Roman" w:hAnsi="Times New Roman" w:cs="Times New Roman"/>
          <w:sz w:val="24"/>
          <w:szCs w:val="24"/>
        </w:rPr>
      </w:pPr>
      <w:r w:rsidRPr="00AC6629">
        <w:rPr>
          <w:rFonts w:ascii="Times New Roman" w:hAnsi="Times New Roman" w:cs="Times New Roman"/>
          <w:sz w:val="24"/>
          <w:szCs w:val="24"/>
        </w:rPr>
        <w:t xml:space="preserve">This lesson is aim to develop the children’s knowledge of the scale of the plane and the key members of aeroplanes that enables </w:t>
      </w:r>
      <w:r w:rsidR="002E6614" w:rsidRPr="00AC6629">
        <w:rPr>
          <w:rFonts w:ascii="Times New Roman" w:hAnsi="Times New Roman" w:cs="Times New Roman"/>
          <w:sz w:val="24"/>
          <w:szCs w:val="24"/>
        </w:rPr>
        <w:t>it to fly safely.</w:t>
      </w:r>
      <w:r w:rsidR="00DA7A41" w:rsidRPr="00AC6629">
        <w:rPr>
          <w:rFonts w:ascii="Times New Roman" w:hAnsi="Times New Roman" w:cs="Times New Roman"/>
          <w:sz w:val="24"/>
          <w:szCs w:val="24"/>
        </w:rPr>
        <w:t xml:space="preserve"> Although the Robin Goch was built before the time of World War One, the children need to think of all the roles and responsibilities of the crew members that are still important to this day.</w:t>
      </w:r>
    </w:p>
    <w:p w:rsidR="008728DD" w:rsidRPr="00AC6629" w:rsidRDefault="00D83C22" w:rsidP="001D7D25">
      <w:pPr>
        <w:spacing w:line="360" w:lineRule="auto"/>
        <w:rPr>
          <w:rFonts w:ascii="Times New Roman" w:hAnsi="Times New Roman" w:cs="Times New Roman"/>
          <w:sz w:val="24"/>
          <w:szCs w:val="24"/>
        </w:rPr>
      </w:pPr>
      <w:r w:rsidRPr="00AC6629">
        <w:rPr>
          <w:rFonts w:ascii="Times New Roman" w:hAnsi="Times New Roman" w:cs="Times New Roman"/>
          <w:sz w:val="24"/>
          <w:szCs w:val="24"/>
        </w:rPr>
        <w:t>To start the children will be instructed to get on their hands and knees under the table while only a faint light is on, this is to show the children how difficult it would be to manouver in a cramped plane.</w:t>
      </w:r>
      <w:r w:rsidR="000C4928" w:rsidRPr="00AC6629">
        <w:rPr>
          <w:rFonts w:ascii="Times New Roman" w:hAnsi="Times New Roman" w:cs="Times New Roman"/>
          <w:sz w:val="24"/>
          <w:szCs w:val="24"/>
        </w:rPr>
        <w:t xml:space="preserve"> This is to engage the learner and let them experiene it for themselves </w:t>
      </w:r>
      <w:r w:rsidR="00E40202" w:rsidRPr="00AC6629">
        <w:rPr>
          <w:rFonts w:ascii="Times New Roman" w:hAnsi="Times New Roman" w:cs="Times New Roman"/>
          <w:sz w:val="24"/>
          <w:szCs w:val="24"/>
        </w:rPr>
        <w:t>as ‘the brain learns best and retains most when the organism is actively involved in exploring physical sites</w:t>
      </w:r>
      <w:r w:rsidR="003E4A6D" w:rsidRPr="00AC6629">
        <w:rPr>
          <w:rFonts w:ascii="Times New Roman" w:hAnsi="Times New Roman" w:cs="Times New Roman"/>
          <w:sz w:val="24"/>
          <w:szCs w:val="24"/>
        </w:rPr>
        <w:t xml:space="preserve"> and materials’ (Gardner, 1999:</w:t>
      </w:r>
      <w:r w:rsidR="00E40202" w:rsidRPr="00AC6629">
        <w:rPr>
          <w:rFonts w:ascii="Times New Roman" w:hAnsi="Times New Roman" w:cs="Times New Roman"/>
          <w:sz w:val="24"/>
          <w:szCs w:val="24"/>
        </w:rPr>
        <w:t>108).</w:t>
      </w:r>
      <w:r w:rsidRPr="00AC6629">
        <w:rPr>
          <w:rFonts w:ascii="Times New Roman" w:hAnsi="Times New Roman" w:cs="Times New Roman"/>
          <w:sz w:val="24"/>
          <w:szCs w:val="24"/>
        </w:rPr>
        <w:t xml:space="preserve"> </w:t>
      </w:r>
      <w:r w:rsidR="0095381D" w:rsidRPr="00AC6629">
        <w:rPr>
          <w:rFonts w:ascii="Times New Roman" w:hAnsi="Times New Roman" w:cs="Times New Roman"/>
          <w:sz w:val="24"/>
          <w:szCs w:val="24"/>
        </w:rPr>
        <w:t xml:space="preserve">The children will then be split into mixed ability groups and set on a mission from the teacher to watch the video and find the pilot and guess what everyone else’s jobs on the planes are. </w:t>
      </w:r>
      <w:r w:rsidR="00EE3ED6" w:rsidRPr="00AC6629">
        <w:rPr>
          <w:rFonts w:ascii="Times New Roman" w:hAnsi="Times New Roman" w:cs="Times New Roman"/>
          <w:sz w:val="24"/>
          <w:szCs w:val="24"/>
        </w:rPr>
        <w:t xml:space="preserve">The footage will give an insight into the lives of the crew and how the aircraft would be managed. </w:t>
      </w:r>
    </w:p>
    <w:p w:rsidR="002D3907" w:rsidRPr="00AC6629" w:rsidRDefault="002D3907" w:rsidP="001D7D25">
      <w:pPr>
        <w:spacing w:line="360" w:lineRule="auto"/>
        <w:rPr>
          <w:rFonts w:ascii="Times New Roman" w:hAnsi="Times New Roman" w:cs="Times New Roman"/>
          <w:sz w:val="24"/>
          <w:szCs w:val="24"/>
        </w:rPr>
      </w:pPr>
      <w:r w:rsidRPr="00AC6629">
        <w:rPr>
          <w:rFonts w:ascii="Times New Roman" w:hAnsi="Times New Roman" w:cs="Times New Roman"/>
          <w:sz w:val="24"/>
          <w:szCs w:val="24"/>
        </w:rPr>
        <w:t>The v</w:t>
      </w:r>
      <w:r w:rsidR="009B0D27" w:rsidRPr="00AC6629">
        <w:rPr>
          <w:rFonts w:ascii="Times New Roman" w:hAnsi="Times New Roman" w:cs="Times New Roman"/>
          <w:sz w:val="24"/>
          <w:szCs w:val="24"/>
        </w:rPr>
        <w:t xml:space="preserve">ideo will be </w:t>
      </w:r>
      <w:r w:rsidRPr="00AC6629">
        <w:rPr>
          <w:rFonts w:ascii="Times New Roman" w:hAnsi="Times New Roman" w:cs="Times New Roman"/>
          <w:sz w:val="24"/>
          <w:szCs w:val="24"/>
        </w:rPr>
        <w:t xml:space="preserve">stopped at a climatical point </w:t>
      </w:r>
      <w:r w:rsidR="004E3E06" w:rsidRPr="00AC6629">
        <w:rPr>
          <w:rFonts w:ascii="Times New Roman" w:hAnsi="Times New Roman" w:cs="Times New Roman"/>
          <w:sz w:val="24"/>
          <w:szCs w:val="24"/>
        </w:rPr>
        <w:t>engaging</w:t>
      </w:r>
      <w:r w:rsidRPr="00AC6629">
        <w:rPr>
          <w:rFonts w:ascii="Times New Roman" w:hAnsi="Times New Roman" w:cs="Times New Roman"/>
          <w:sz w:val="24"/>
          <w:szCs w:val="24"/>
        </w:rPr>
        <w:t xml:space="preserve"> the interest of the children and they will be set a task. For this, they will need to create at least three endings to the video, these ideas are up to them entirely. The children will be encouraged to pick the idea that they want to act </w:t>
      </w:r>
      <w:r w:rsidR="002D6853" w:rsidRPr="00AC6629">
        <w:rPr>
          <w:rFonts w:ascii="Times New Roman" w:hAnsi="Times New Roman" w:cs="Times New Roman"/>
          <w:sz w:val="24"/>
          <w:szCs w:val="24"/>
        </w:rPr>
        <w:t>out to the rest of the class on</w:t>
      </w:r>
      <w:r w:rsidRPr="00AC6629">
        <w:rPr>
          <w:rFonts w:ascii="Times New Roman" w:hAnsi="Times New Roman" w:cs="Times New Roman"/>
          <w:sz w:val="24"/>
          <w:szCs w:val="24"/>
        </w:rPr>
        <w:t>c</w:t>
      </w:r>
      <w:r w:rsidR="002D6853" w:rsidRPr="00AC6629">
        <w:rPr>
          <w:rFonts w:ascii="Times New Roman" w:hAnsi="Times New Roman" w:cs="Times New Roman"/>
          <w:sz w:val="24"/>
          <w:szCs w:val="24"/>
        </w:rPr>
        <w:t>e</w:t>
      </w:r>
      <w:r w:rsidRPr="00AC6629">
        <w:rPr>
          <w:rFonts w:ascii="Times New Roman" w:hAnsi="Times New Roman" w:cs="Times New Roman"/>
          <w:sz w:val="24"/>
          <w:szCs w:val="24"/>
        </w:rPr>
        <w:t xml:space="preserve"> it is ready. The last scene can be as ambitious as they want it, it is up to their own imaginations and could include other worlds, additional planes and could be in any genre they see fit. This activity will give the children the opportunity to take charge of their own learning.</w:t>
      </w:r>
    </w:p>
    <w:p w:rsidR="00FA3843" w:rsidRPr="00AC6629" w:rsidRDefault="00150BCC" w:rsidP="00FA3843">
      <w:pPr>
        <w:spacing w:line="360" w:lineRule="auto"/>
        <w:rPr>
          <w:rFonts w:ascii="Times New Roman" w:hAnsi="Times New Roman" w:cs="Times New Roman"/>
          <w:sz w:val="24"/>
          <w:szCs w:val="24"/>
        </w:rPr>
      </w:pPr>
      <w:r w:rsidRPr="00AC6629">
        <w:rPr>
          <w:rFonts w:ascii="Times New Roman" w:hAnsi="Times New Roman" w:cs="Times New Roman"/>
          <w:sz w:val="24"/>
          <w:szCs w:val="24"/>
        </w:rPr>
        <w:lastRenderedPageBreak/>
        <w:t xml:space="preserve">To finish the lesson the children will need to transfer their final idea </w:t>
      </w:r>
      <w:r w:rsidR="002D3907" w:rsidRPr="00AC6629">
        <w:rPr>
          <w:rFonts w:ascii="Times New Roman" w:hAnsi="Times New Roman" w:cs="Times New Roman"/>
          <w:sz w:val="24"/>
          <w:szCs w:val="24"/>
        </w:rPr>
        <w:t>into a storyboard including any dialouge that needs to be learnt and instrumental directions they want the be excecuted. Each group will need to discuss the way in which they want to film their final scene, in real action, virtual reality, using lego figurines</w:t>
      </w:r>
      <w:r w:rsidR="00D81B3A" w:rsidRPr="00AC6629">
        <w:rPr>
          <w:rFonts w:ascii="Times New Roman" w:hAnsi="Times New Roman" w:cs="Times New Roman"/>
          <w:sz w:val="24"/>
          <w:szCs w:val="24"/>
        </w:rPr>
        <w:t xml:space="preserve"> or other resources that they can think of</w:t>
      </w:r>
      <w:r w:rsidR="002D3907" w:rsidRPr="00AC6629">
        <w:rPr>
          <w:rFonts w:ascii="Times New Roman" w:hAnsi="Times New Roman" w:cs="Times New Roman"/>
          <w:sz w:val="24"/>
          <w:szCs w:val="24"/>
        </w:rPr>
        <w:t>. They will need to also pick t</w:t>
      </w:r>
      <w:r w:rsidR="00BC01A7" w:rsidRPr="00AC6629">
        <w:rPr>
          <w:rFonts w:ascii="Times New Roman" w:hAnsi="Times New Roman" w:cs="Times New Roman"/>
          <w:sz w:val="24"/>
          <w:szCs w:val="24"/>
        </w:rPr>
        <w:t>he people to fill roles that would typically be present</w:t>
      </w:r>
      <w:r w:rsidR="002D3907" w:rsidRPr="00AC6629">
        <w:rPr>
          <w:rFonts w:ascii="Times New Roman" w:hAnsi="Times New Roman" w:cs="Times New Roman"/>
          <w:sz w:val="24"/>
          <w:szCs w:val="24"/>
        </w:rPr>
        <w:t xml:space="preserve"> on the set of a film, the director, the </w:t>
      </w:r>
      <w:r w:rsidR="00A06720" w:rsidRPr="00AC6629">
        <w:rPr>
          <w:rFonts w:ascii="Times New Roman" w:hAnsi="Times New Roman" w:cs="Times New Roman"/>
          <w:sz w:val="24"/>
          <w:szCs w:val="24"/>
        </w:rPr>
        <w:t xml:space="preserve">stage </w:t>
      </w:r>
      <w:r w:rsidR="002D3907" w:rsidRPr="00AC6629">
        <w:rPr>
          <w:rFonts w:ascii="Times New Roman" w:hAnsi="Times New Roman" w:cs="Times New Roman"/>
          <w:sz w:val="24"/>
          <w:szCs w:val="24"/>
        </w:rPr>
        <w:t>crew and the cast. Each group should have a unique idea as they would have come from their imaginations and be dilliberated in their groups to incoperate dif</w:t>
      </w:r>
      <w:r w:rsidR="00AF2320" w:rsidRPr="00AC6629">
        <w:rPr>
          <w:rFonts w:ascii="Times New Roman" w:hAnsi="Times New Roman" w:cs="Times New Roman"/>
          <w:sz w:val="24"/>
          <w:szCs w:val="24"/>
        </w:rPr>
        <w:t>ferent aspects from each child.</w:t>
      </w:r>
      <w:r w:rsidR="00FA3843" w:rsidRPr="00AC6629">
        <w:rPr>
          <w:rFonts w:ascii="Times New Roman" w:hAnsi="Times New Roman" w:cs="Times New Roman"/>
          <w:sz w:val="24"/>
          <w:szCs w:val="24"/>
        </w:rPr>
        <w:t xml:space="preserve"> </w:t>
      </w:r>
    </w:p>
    <w:p w:rsidR="00F224BA" w:rsidRDefault="00FA3843" w:rsidP="00F852C6">
      <w:pPr>
        <w:spacing w:line="360" w:lineRule="auto"/>
        <w:rPr>
          <w:rFonts w:ascii="Times New Roman" w:hAnsi="Times New Roman" w:cs="Times New Roman"/>
          <w:sz w:val="24"/>
          <w:szCs w:val="24"/>
        </w:rPr>
      </w:pPr>
      <w:r w:rsidRPr="00AC6629">
        <w:rPr>
          <w:rFonts w:ascii="Times New Roman" w:hAnsi="Times New Roman" w:cs="Times New Roman"/>
          <w:sz w:val="24"/>
          <w:szCs w:val="24"/>
        </w:rPr>
        <w:t>Once the theme and term have finished the children will have a celebration of their work in the school. They will be able to act out their dramas as a show to the rest of the schoo</w:t>
      </w:r>
      <w:r w:rsidR="0003497D" w:rsidRPr="00AC6629">
        <w:rPr>
          <w:rFonts w:ascii="Times New Roman" w:hAnsi="Times New Roman" w:cs="Times New Roman"/>
          <w:sz w:val="24"/>
          <w:szCs w:val="24"/>
        </w:rPr>
        <w:t xml:space="preserve">l and family. </w:t>
      </w:r>
      <w:r w:rsidR="00850ADC" w:rsidRPr="00AC6629">
        <w:rPr>
          <w:rFonts w:ascii="Times New Roman" w:hAnsi="Times New Roman" w:cs="Times New Roman"/>
          <w:sz w:val="24"/>
          <w:szCs w:val="24"/>
        </w:rPr>
        <w:t>Due to there being many art activities the children will also have a gallery opening in the school for the night to show pare</w:t>
      </w:r>
      <w:r w:rsidR="00552488">
        <w:rPr>
          <w:rFonts w:ascii="Times New Roman" w:hAnsi="Times New Roman" w:cs="Times New Roman"/>
          <w:sz w:val="24"/>
          <w:szCs w:val="24"/>
        </w:rPr>
        <w:t xml:space="preserve">nts their hard work. They would </w:t>
      </w:r>
      <w:r w:rsidR="00850ADC" w:rsidRPr="00AC6629">
        <w:rPr>
          <w:rFonts w:ascii="Times New Roman" w:hAnsi="Times New Roman" w:cs="Times New Roman"/>
          <w:sz w:val="24"/>
          <w:szCs w:val="24"/>
        </w:rPr>
        <w:t>have completed the lessons above and a homework project where they had to try to make a plane or</w:t>
      </w:r>
      <w:r w:rsidR="00295E53">
        <w:rPr>
          <w:rFonts w:ascii="Times New Roman" w:hAnsi="Times New Roman" w:cs="Times New Roman"/>
          <w:sz w:val="24"/>
          <w:szCs w:val="24"/>
        </w:rPr>
        <w:t xml:space="preserve"> flying invention out of objects </w:t>
      </w:r>
      <w:r w:rsidR="00850ADC" w:rsidRPr="00AC6629">
        <w:rPr>
          <w:rFonts w:ascii="Times New Roman" w:hAnsi="Times New Roman" w:cs="Times New Roman"/>
          <w:sz w:val="24"/>
          <w:szCs w:val="24"/>
        </w:rPr>
        <w:t xml:space="preserve">that they have found around the house. This gives them a chance to see their progression and show it to family or loved ones. </w:t>
      </w:r>
      <w:r w:rsidR="006071BA" w:rsidRPr="00AC6629">
        <w:rPr>
          <w:rFonts w:ascii="Times New Roman" w:hAnsi="Times New Roman" w:cs="Times New Roman"/>
          <w:sz w:val="24"/>
          <w:szCs w:val="24"/>
        </w:rPr>
        <w:t>‘</w:t>
      </w:r>
      <w:r w:rsidR="004C6552" w:rsidRPr="00AC6629">
        <w:rPr>
          <w:rFonts w:ascii="Times New Roman" w:hAnsi="Times New Roman" w:cs="Times New Roman"/>
          <w:sz w:val="24"/>
          <w:szCs w:val="24"/>
        </w:rPr>
        <w:t>C</w:t>
      </w:r>
      <w:r w:rsidRPr="00AC6629">
        <w:rPr>
          <w:rFonts w:ascii="Times New Roman" w:hAnsi="Times New Roman" w:cs="Times New Roman"/>
          <w:sz w:val="24"/>
          <w:szCs w:val="24"/>
        </w:rPr>
        <w:t>ele</w:t>
      </w:r>
      <w:r w:rsidR="006071BA" w:rsidRPr="00AC6629">
        <w:rPr>
          <w:rFonts w:ascii="Times New Roman" w:hAnsi="Times New Roman" w:cs="Times New Roman"/>
          <w:sz w:val="24"/>
          <w:szCs w:val="24"/>
        </w:rPr>
        <w:t>brate</w:t>
      </w:r>
      <w:r w:rsidRPr="00AC6629">
        <w:rPr>
          <w:rFonts w:ascii="Times New Roman" w:hAnsi="Times New Roman" w:cs="Times New Roman"/>
          <w:sz w:val="24"/>
          <w:szCs w:val="24"/>
        </w:rPr>
        <w:t xml:space="preserve"> success, recognise excellence, and share both</w:t>
      </w:r>
      <w:r w:rsidR="004C6552" w:rsidRPr="00AC6629">
        <w:rPr>
          <w:rFonts w:ascii="Times New Roman" w:hAnsi="Times New Roman" w:cs="Times New Roman"/>
          <w:sz w:val="24"/>
          <w:szCs w:val="24"/>
        </w:rPr>
        <w:t>’ (Donaldson, 2015:26)</w:t>
      </w:r>
      <w:r w:rsidRPr="00AC6629">
        <w:rPr>
          <w:rFonts w:ascii="Times New Roman" w:hAnsi="Times New Roman" w:cs="Times New Roman"/>
          <w:sz w:val="24"/>
          <w:szCs w:val="24"/>
        </w:rPr>
        <w:t>.</w:t>
      </w:r>
    </w:p>
    <w:p w:rsidR="00F852C6" w:rsidRPr="00AC6629" w:rsidRDefault="00F852C6" w:rsidP="00F852C6">
      <w:pPr>
        <w:spacing w:line="360" w:lineRule="auto"/>
        <w:rPr>
          <w:rFonts w:ascii="Times New Roman" w:hAnsi="Times New Roman" w:cs="Times New Roman"/>
          <w:sz w:val="24"/>
          <w:szCs w:val="24"/>
        </w:rPr>
      </w:pPr>
      <w:r w:rsidRPr="00AC6629">
        <w:rPr>
          <w:rFonts w:ascii="Times New Roman" w:hAnsi="Times New Roman" w:cs="Times New Roman"/>
          <w:sz w:val="24"/>
          <w:szCs w:val="24"/>
        </w:rPr>
        <w:t>Vygotsky (2004), states that imaginination</w:t>
      </w:r>
      <w:r w:rsidR="002341E7">
        <w:rPr>
          <w:rFonts w:ascii="Times New Roman" w:hAnsi="Times New Roman" w:cs="Times New Roman"/>
          <w:sz w:val="24"/>
          <w:szCs w:val="24"/>
        </w:rPr>
        <w:t xml:space="preserve"> is used to rework elements,</w:t>
      </w:r>
      <w:r w:rsidR="00AC6106">
        <w:rPr>
          <w:rFonts w:ascii="Times New Roman" w:hAnsi="Times New Roman" w:cs="Times New Roman"/>
          <w:sz w:val="24"/>
          <w:szCs w:val="24"/>
        </w:rPr>
        <w:t xml:space="preserve"> </w:t>
      </w:r>
      <w:r w:rsidR="00F8103B">
        <w:rPr>
          <w:rFonts w:ascii="Times New Roman" w:hAnsi="Times New Roman" w:cs="Times New Roman"/>
          <w:sz w:val="24"/>
          <w:szCs w:val="24"/>
        </w:rPr>
        <w:t xml:space="preserve">combine past experiences, </w:t>
      </w:r>
      <w:r w:rsidRPr="00AC6629">
        <w:rPr>
          <w:rFonts w:ascii="Times New Roman" w:hAnsi="Times New Roman" w:cs="Times New Roman"/>
          <w:sz w:val="24"/>
          <w:szCs w:val="24"/>
        </w:rPr>
        <w:t>generates new propositions and new behaviour. He believes the operation of imagination is governed by our previous experiences of the world and the socio-economic factors of the individuals life. Every imaginative thought a</w:t>
      </w:r>
      <w:r w:rsidR="00F613CA">
        <w:rPr>
          <w:rFonts w:ascii="Times New Roman" w:hAnsi="Times New Roman" w:cs="Times New Roman"/>
          <w:sz w:val="24"/>
          <w:szCs w:val="24"/>
        </w:rPr>
        <w:t xml:space="preserve">nd idea an individual has started </w:t>
      </w:r>
      <w:r w:rsidRPr="00AC6629">
        <w:rPr>
          <w:rFonts w:ascii="Times New Roman" w:hAnsi="Times New Roman" w:cs="Times New Roman"/>
          <w:sz w:val="24"/>
          <w:szCs w:val="24"/>
        </w:rPr>
        <w:t>with the accumulation of e</w:t>
      </w:r>
      <w:r w:rsidR="00C24820">
        <w:rPr>
          <w:rFonts w:ascii="Times New Roman" w:hAnsi="Times New Roman" w:cs="Times New Roman"/>
          <w:sz w:val="24"/>
          <w:szCs w:val="24"/>
        </w:rPr>
        <w:t>x</w:t>
      </w:r>
      <w:r w:rsidRPr="00AC6629">
        <w:rPr>
          <w:rFonts w:ascii="Times New Roman" w:hAnsi="Times New Roman" w:cs="Times New Roman"/>
          <w:sz w:val="24"/>
          <w:szCs w:val="24"/>
        </w:rPr>
        <w:t>periences. ‘All else being equal, the richer the experience, the richer the act of imagination</w:t>
      </w:r>
      <w:r w:rsidR="003E4A6D" w:rsidRPr="00AC6629">
        <w:rPr>
          <w:rFonts w:ascii="Times New Roman" w:hAnsi="Times New Roman" w:cs="Times New Roman"/>
          <w:sz w:val="24"/>
          <w:szCs w:val="24"/>
        </w:rPr>
        <w:t>’ (Vygotsky, 2004:</w:t>
      </w:r>
      <w:r w:rsidRPr="00AC6629">
        <w:rPr>
          <w:rFonts w:ascii="Times New Roman" w:hAnsi="Times New Roman" w:cs="Times New Roman"/>
          <w:sz w:val="24"/>
          <w:szCs w:val="24"/>
        </w:rPr>
        <w:t>15)</w:t>
      </w:r>
      <w:r w:rsidR="002D587F" w:rsidRPr="00AC6629">
        <w:rPr>
          <w:rFonts w:ascii="Times New Roman" w:hAnsi="Times New Roman" w:cs="Times New Roman"/>
          <w:sz w:val="24"/>
          <w:szCs w:val="24"/>
        </w:rPr>
        <w:t>.</w:t>
      </w:r>
      <w:r w:rsidR="00CA3492">
        <w:rPr>
          <w:rFonts w:ascii="Times New Roman" w:hAnsi="Times New Roman" w:cs="Times New Roman"/>
          <w:sz w:val="24"/>
          <w:szCs w:val="24"/>
        </w:rPr>
        <w:t xml:space="preserve"> But does this mean that adults have a richer imagination than children as they have more experience? Later in the essay this will be called into question with regards to the 100 languages poem.</w:t>
      </w:r>
    </w:p>
    <w:p w:rsidR="00F460E7" w:rsidRPr="00AC6629" w:rsidRDefault="00641700" w:rsidP="001D7D25">
      <w:pPr>
        <w:spacing w:line="360" w:lineRule="auto"/>
        <w:rPr>
          <w:rFonts w:ascii="Times New Roman" w:hAnsi="Times New Roman" w:cs="Times New Roman"/>
          <w:sz w:val="24"/>
          <w:szCs w:val="24"/>
        </w:rPr>
      </w:pPr>
      <w:r w:rsidRPr="00AC6629">
        <w:rPr>
          <w:rFonts w:ascii="Times New Roman" w:hAnsi="Times New Roman" w:cs="Times New Roman"/>
          <w:sz w:val="24"/>
          <w:szCs w:val="24"/>
        </w:rPr>
        <w:t xml:space="preserve">Although this can be seen to be a creditable thought, do children with an experience of an object necassarily think creatively about it? </w:t>
      </w:r>
      <w:r w:rsidR="003D48BB" w:rsidRPr="00AC6629">
        <w:rPr>
          <w:rFonts w:ascii="Times New Roman" w:hAnsi="Times New Roman" w:cs="Times New Roman"/>
          <w:sz w:val="24"/>
          <w:szCs w:val="24"/>
        </w:rPr>
        <w:t>An example of this was carried out in a class at the university last year, the class were asked to draw a snowman. A simple task as the larger majority had either built or seen a snowman before</w:t>
      </w:r>
      <w:r w:rsidR="00C949BB" w:rsidRPr="00AC6629">
        <w:rPr>
          <w:rFonts w:ascii="Times New Roman" w:hAnsi="Times New Roman" w:cs="Times New Roman"/>
          <w:sz w:val="24"/>
          <w:szCs w:val="24"/>
        </w:rPr>
        <w:t>, this meant that a most of the drawings that were</w:t>
      </w:r>
      <w:r w:rsidR="00703193" w:rsidRPr="00AC6629">
        <w:rPr>
          <w:rFonts w:ascii="Times New Roman" w:hAnsi="Times New Roman" w:cs="Times New Roman"/>
          <w:sz w:val="24"/>
          <w:szCs w:val="24"/>
        </w:rPr>
        <w:t xml:space="preserve"> displayed </w:t>
      </w:r>
      <w:r w:rsidR="00C949BB" w:rsidRPr="00AC6629">
        <w:rPr>
          <w:rFonts w:ascii="Times New Roman" w:hAnsi="Times New Roman" w:cs="Times New Roman"/>
          <w:sz w:val="24"/>
          <w:szCs w:val="24"/>
        </w:rPr>
        <w:t xml:space="preserve">were the generic and commanly used image of a snowman. </w:t>
      </w:r>
      <w:r w:rsidR="00E0269C" w:rsidRPr="00AC6629">
        <w:rPr>
          <w:rFonts w:ascii="Times New Roman" w:hAnsi="Times New Roman" w:cs="Times New Roman"/>
          <w:sz w:val="24"/>
          <w:szCs w:val="24"/>
        </w:rPr>
        <w:t>A minority of the class had imagined and drawn the snowman in different situations that were comedic to witness. The point of this is, is our imagination really shaped by experiences or is our creativity and imagination stunted by reality?</w:t>
      </w:r>
    </w:p>
    <w:p w:rsidR="00BB74CF" w:rsidRPr="00AC6629" w:rsidRDefault="00EB4B8B" w:rsidP="001D7D25">
      <w:pPr>
        <w:spacing w:line="360" w:lineRule="auto"/>
        <w:rPr>
          <w:rFonts w:ascii="Times New Roman" w:hAnsi="Times New Roman" w:cs="Times New Roman"/>
          <w:sz w:val="24"/>
          <w:szCs w:val="24"/>
        </w:rPr>
      </w:pPr>
      <w:r w:rsidRPr="00AC6629">
        <w:rPr>
          <w:rFonts w:ascii="Times New Roman" w:hAnsi="Times New Roman" w:cs="Times New Roman"/>
          <w:sz w:val="24"/>
          <w:szCs w:val="24"/>
        </w:rPr>
        <w:lastRenderedPageBreak/>
        <w:t xml:space="preserve">The curriculum for Wales is changing due to the Successful Futures Report put forward by Graham Donaldson. </w:t>
      </w:r>
      <w:r w:rsidR="00C63F39" w:rsidRPr="00AC6629">
        <w:rPr>
          <w:rFonts w:ascii="Times New Roman" w:hAnsi="Times New Roman" w:cs="Times New Roman"/>
          <w:sz w:val="24"/>
          <w:szCs w:val="24"/>
        </w:rPr>
        <w:t xml:space="preserve">He has reviewed </w:t>
      </w:r>
      <w:r w:rsidR="005D55E7">
        <w:rPr>
          <w:rFonts w:ascii="Times New Roman" w:hAnsi="Times New Roman" w:cs="Times New Roman"/>
          <w:sz w:val="24"/>
          <w:szCs w:val="24"/>
        </w:rPr>
        <w:t xml:space="preserve">the current practice </w:t>
      </w:r>
      <w:r w:rsidR="00C63F39" w:rsidRPr="00AC6629">
        <w:rPr>
          <w:rFonts w:ascii="Times New Roman" w:hAnsi="Times New Roman" w:cs="Times New Roman"/>
          <w:sz w:val="24"/>
          <w:szCs w:val="24"/>
        </w:rPr>
        <w:t>and taken into consideration many recommendations from organisations and reviews. The Arts in Education in the Schools of Wales Review</w:t>
      </w:r>
      <w:r w:rsidR="001A59C4" w:rsidRPr="00AC6629">
        <w:rPr>
          <w:rFonts w:ascii="Times New Roman" w:hAnsi="Times New Roman" w:cs="Times New Roman"/>
          <w:sz w:val="24"/>
          <w:szCs w:val="24"/>
        </w:rPr>
        <w:t xml:space="preserve"> has recommended that </w:t>
      </w:r>
      <w:r w:rsidR="00C63F39" w:rsidRPr="00AC6629">
        <w:rPr>
          <w:rFonts w:ascii="Times New Roman" w:hAnsi="Times New Roman" w:cs="Times New Roman"/>
          <w:sz w:val="24"/>
          <w:szCs w:val="24"/>
        </w:rPr>
        <w:t xml:space="preserve">the Welsh Government </w:t>
      </w:r>
      <w:r w:rsidR="001A59C4" w:rsidRPr="00AC6629">
        <w:rPr>
          <w:rFonts w:ascii="Times New Roman" w:hAnsi="Times New Roman" w:cs="Times New Roman"/>
          <w:sz w:val="24"/>
          <w:szCs w:val="24"/>
        </w:rPr>
        <w:t>should ‘enhance the current curriculum to include creativity, alongside numeracy and literacy as a core theme’</w:t>
      </w:r>
      <w:r w:rsidR="003E4A6D" w:rsidRPr="00AC6629">
        <w:rPr>
          <w:rFonts w:ascii="Times New Roman" w:hAnsi="Times New Roman" w:cs="Times New Roman"/>
          <w:sz w:val="24"/>
          <w:szCs w:val="24"/>
        </w:rPr>
        <w:t xml:space="preserve"> (Donaldson 2015:</w:t>
      </w:r>
      <w:r w:rsidR="001A59C4" w:rsidRPr="00AC6629">
        <w:rPr>
          <w:rFonts w:ascii="Times New Roman" w:hAnsi="Times New Roman" w:cs="Times New Roman"/>
          <w:sz w:val="24"/>
          <w:szCs w:val="24"/>
        </w:rPr>
        <w:t>24)</w:t>
      </w:r>
      <w:r w:rsidR="008C29EE" w:rsidRPr="00AC6629">
        <w:rPr>
          <w:rFonts w:ascii="Times New Roman" w:hAnsi="Times New Roman" w:cs="Times New Roman"/>
          <w:sz w:val="24"/>
          <w:szCs w:val="24"/>
        </w:rPr>
        <w:t xml:space="preserve">. </w:t>
      </w:r>
      <w:r w:rsidR="00EC7AF7">
        <w:rPr>
          <w:rFonts w:ascii="Times New Roman" w:hAnsi="Times New Roman" w:cs="Times New Roman"/>
          <w:sz w:val="24"/>
          <w:szCs w:val="24"/>
        </w:rPr>
        <w:t>C</w:t>
      </w:r>
      <w:r w:rsidR="00EF0647" w:rsidRPr="00AC6629">
        <w:rPr>
          <w:rFonts w:ascii="Times New Roman" w:hAnsi="Times New Roman" w:cs="Times New Roman"/>
          <w:sz w:val="24"/>
          <w:szCs w:val="24"/>
        </w:rPr>
        <w:t>reativity and enterprise are central features in the modern day as explained in the Successful Futures Report. The quality of teaching in schools should enable children to have experiences that stimulate their imaginations and fostering creative thinking.</w:t>
      </w:r>
    </w:p>
    <w:p w:rsidR="00FC2C2A" w:rsidRDefault="00FC2C2A" w:rsidP="00D472EA">
      <w:pPr>
        <w:spacing w:line="360" w:lineRule="auto"/>
        <w:rPr>
          <w:rFonts w:ascii="Times New Roman" w:hAnsi="Times New Roman" w:cs="Times New Roman"/>
          <w:sz w:val="24"/>
          <w:szCs w:val="24"/>
        </w:rPr>
      </w:pPr>
      <w:r w:rsidRPr="00AC6629">
        <w:rPr>
          <w:rFonts w:ascii="Times New Roman" w:hAnsi="Times New Roman" w:cs="Times New Roman"/>
          <w:sz w:val="24"/>
          <w:szCs w:val="24"/>
        </w:rPr>
        <w:t>After careful consideration of creative development and the intergration into the curriculum</w:t>
      </w:r>
      <w:r>
        <w:rPr>
          <w:rFonts w:ascii="Times New Roman" w:hAnsi="Times New Roman" w:cs="Times New Roman"/>
          <w:sz w:val="24"/>
          <w:szCs w:val="24"/>
        </w:rPr>
        <w:t xml:space="preserve"> it can be seen that there </w:t>
      </w:r>
      <w:r w:rsidR="00A80007">
        <w:rPr>
          <w:rFonts w:ascii="Times New Roman" w:hAnsi="Times New Roman" w:cs="Times New Roman"/>
          <w:sz w:val="24"/>
          <w:szCs w:val="24"/>
        </w:rPr>
        <w:t>are postives and negatives. Creativity and the expressive arts</w:t>
      </w:r>
      <w:r>
        <w:rPr>
          <w:rFonts w:ascii="Times New Roman" w:hAnsi="Times New Roman" w:cs="Times New Roman"/>
          <w:sz w:val="24"/>
          <w:szCs w:val="24"/>
        </w:rPr>
        <w:t xml:space="preserve"> </w:t>
      </w:r>
      <w:r w:rsidR="00962278">
        <w:rPr>
          <w:rFonts w:ascii="Times New Roman" w:hAnsi="Times New Roman" w:cs="Times New Roman"/>
          <w:sz w:val="24"/>
          <w:szCs w:val="24"/>
        </w:rPr>
        <w:t>do</w:t>
      </w:r>
      <w:r>
        <w:rPr>
          <w:rFonts w:ascii="Times New Roman" w:hAnsi="Times New Roman" w:cs="Times New Roman"/>
          <w:sz w:val="24"/>
          <w:szCs w:val="24"/>
        </w:rPr>
        <w:t xml:space="preserve"> have a place in the curriculum </w:t>
      </w:r>
      <w:r w:rsidR="00E575B2">
        <w:rPr>
          <w:rFonts w:ascii="Times New Roman" w:hAnsi="Times New Roman" w:cs="Times New Roman"/>
          <w:sz w:val="24"/>
          <w:szCs w:val="24"/>
        </w:rPr>
        <w:t xml:space="preserve">as it </w:t>
      </w:r>
      <w:r w:rsidR="00360752">
        <w:rPr>
          <w:rFonts w:ascii="Times New Roman" w:hAnsi="Times New Roman" w:cs="Times New Roman"/>
          <w:sz w:val="24"/>
          <w:szCs w:val="24"/>
        </w:rPr>
        <w:t xml:space="preserve">enriches </w:t>
      </w:r>
      <w:r w:rsidR="005C4646">
        <w:rPr>
          <w:rFonts w:ascii="Times New Roman" w:hAnsi="Times New Roman" w:cs="Times New Roman"/>
          <w:sz w:val="24"/>
          <w:szCs w:val="24"/>
        </w:rPr>
        <w:t xml:space="preserve">the </w:t>
      </w:r>
      <w:r w:rsidR="00360752">
        <w:rPr>
          <w:rFonts w:ascii="Times New Roman" w:hAnsi="Times New Roman" w:cs="Times New Roman"/>
          <w:sz w:val="24"/>
          <w:szCs w:val="24"/>
        </w:rPr>
        <w:t>all around education of the children. It teaches them timing</w:t>
      </w:r>
      <w:r w:rsidR="00D4193E">
        <w:rPr>
          <w:rFonts w:ascii="Times New Roman" w:hAnsi="Times New Roman" w:cs="Times New Roman"/>
          <w:sz w:val="24"/>
          <w:szCs w:val="24"/>
        </w:rPr>
        <w:t xml:space="preserve"> and numbers, develops confidence, self-esteem, </w:t>
      </w:r>
      <w:r w:rsidR="00BE2B40">
        <w:rPr>
          <w:rFonts w:ascii="Times New Roman" w:hAnsi="Times New Roman" w:cs="Times New Roman"/>
          <w:sz w:val="24"/>
          <w:szCs w:val="24"/>
        </w:rPr>
        <w:t>independence and other skills</w:t>
      </w:r>
      <w:r w:rsidR="00D4193E">
        <w:rPr>
          <w:rFonts w:ascii="Times New Roman" w:hAnsi="Times New Roman" w:cs="Times New Roman"/>
          <w:sz w:val="24"/>
          <w:szCs w:val="24"/>
        </w:rPr>
        <w:t xml:space="preserve">. </w:t>
      </w:r>
      <w:r w:rsidR="002975D8">
        <w:rPr>
          <w:rFonts w:ascii="Times New Roman" w:hAnsi="Times New Roman" w:cs="Times New Roman"/>
          <w:sz w:val="24"/>
          <w:szCs w:val="24"/>
        </w:rPr>
        <w:t>Although this has considerable evidence</w:t>
      </w:r>
      <w:r w:rsidR="006F77B9">
        <w:rPr>
          <w:rFonts w:ascii="Times New Roman" w:hAnsi="Times New Roman" w:cs="Times New Roman"/>
          <w:sz w:val="24"/>
          <w:szCs w:val="24"/>
        </w:rPr>
        <w:t>,</w:t>
      </w:r>
      <w:r w:rsidR="002975D8">
        <w:rPr>
          <w:rFonts w:ascii="Times New Roman" w:hAnsi="Times New Roman" w:cs="Times New Roman"/>
          <w:sz w:val="24"/>
          <w:szCs w:val="24"/>
        </w:rPr>
        <w:t xml:space="preserve"> the arts have had some set backs to th</w:t>
      </w:r>
      <w:r w:rsidR="00A24112">
        <w:rPr>
          <w:rFonts w:ascii="Times New Roman" w:hAnsi="Times New Roman" w:cs="Times New Roman"/>
          <w:sz w:val="24"/>
          <w:szCs w:val="24"/>
        </w:rPr>
        <w:t>e importance and intergration in</w:t>
      </w:r>
      <w:r w:rsidR="002975D8">
        <w:rPr>
          <w:rFonts w:ascii="Times New Roman" w:hAnsi="Times New Roman" w:cs="Times New Roman"/>
          <w:sz w:val="24"/>
          <w:szCs w:val="24"/>
        </w:rPr>
        <w:t xml:space="preserve"> the curriculum. </w:t>
      </w:r>
      <w:r w:rsidRPr="00AC6629">
        <w:rPr>
          <w:rFonts w:ascii="Times New Roman" w:hAnsi="Times New Roman" w:cs="Times New Roman"/>
          <w:sz w:val="24"/>
          <w:szCs w:val="24"/>
        </w:rPr>
        <w:t>Education is meant to develop the creativity of children but often due to the pressure put upon the system and the teachers it actually does the opposite. This can be seen in the words from the 100 lanuages poem, written by Loris Malaguzzi, the words and thought that they provoke are stricking to the reader, stirring up many emotions. The point behind the poem is that education only teaches children in one language, whereas they have so much more to offer of themselves. ‘They tell the child that reality and fantasy, science and imagination are things that do not belong together’ (Malaguzzi).</w:t>
      </w:r>
    </w:p>
    <w:p w:rsidR="00652586" w:rsidRPr="00AC6629" w:rsidRDefault="000B22A5" w:rsidP="00D472EA">
      <w:pPr>
        <w:spacing w:line="360" w:lineRule="auto"/>
        <w:rPr>
          <w:rFonts w:ascii="Times New Roman" w:hAnsi="Times New Roman" w:cs="Times New Roman"/>
          <w:sz w:val="24"/>
          <w:szCs w:val="24"/>
        </w:rPr>
      </w:pPr>
      <w:r w:rsidRPr="00AC6629">
        <w:rPr>
          <w:rFonts w:ascii="Times New Roman" w:hAnsi="Times New Roman" w:cs="Times New Roman"/>
          <w:sz w:val="24"/>
          <w:szCs w:val="24"/>
        </w:rPr>
        <w:t>According to Professor Ralph Tabberer, change is needed as the quality of education for training teachers ‘in Wales is adequate and no better’. (Furlong, 2015: 6).</w:t>
      </w:r>
      <w:r w:rsidR="000F723E" w:rsidRPr="00AC6629">
        <w:rPr>
          <w:rFonts w:ascii="Times New Roman" w:hAnsi="Times New Roman" w:cs="Times New Roman"/>
          <w:sz w:val="24"/>
          <w:szCs w:val="24"/>
        </w:rPr>
        <w:t xml:space="preserve"> </w:t>
      </w:r>
      <w:r w:rsidR="000E73B3" w:rsidRPr="00AC6629">
        <w:rPr>
          <w:rFonts w:ascii="Times New Roman" w:hAnsi="Times New Roman" w:cs="Times New Roman"/>
          <w:sz w:val="24"/>
          <w:szCs w:val="24"/>
        </w:rPr>
        <w:t>If this</w:t>
      </w:r>
      <w:r w:rsidR="002431A5">
        <w:rPr>
          <w:rFonts w:ascii="Times New Roman" w:hAnsi="Times New Roman" w:cs="Times New Roman"/>
          <w:sz w:val="24"/>
          <w:szCs w:val="24"/>
        </w:rPr>
        <w:t xml:space="preserve"> is to be true, then how can the</w:t>
      </w:r>
      <w:r w:rsidR="000E73B3" w:rsidRPr="00AC6629">
        <w:rPr>
          <w:rFonts w:ascii="Times New Roman" w:hAnsi="Times New Roman" w:cs="Times New Roman"/>
          <w:sz w:val="24"/>
          <w:szCs w:val="24"/>
        </w:rPr>
        <w:t xml:space="preserve"> education provided by these teachers be any better than</w:t>
      </w:r>
      <w:r w:rsidR="002431A5">
        <w:rPr>
          <w:rFonts w:ascii="Times New Roman" w:hAnsi="Times New Roman" w:cs="Times New Roman"/>
          <w:sz w:val="24"/>
          <w:szCs w:val="24"/>
        </w:rPr>
        <w:t xml:space="preserve"> we currently have if there is</w:t>
      </w:r>
      <w:r w:rsidR="000E73B3" w:rsidRPr="00AC6629">
        <w:rPr>
          <w:rFonts w:ascii="Times New Roman" w:hAnsi="Times New Roman" w:cs="Times New Roman"/>
          <w:sz w:val="24"/>
          <w:szCs w:val="24"/>
        </w:rPr>
        <w:t xml:space="preserve"> </w:t>
      </w:r>
      <w:r w:rsidR="00FF4855" w:rsidRPr="00AC6629">
        <w:rPr>
          <w:rFonts w:ascii="Times New Roman" w:hAnsi="Times New Roman" w:cs="Times New Roman"/>
          <w:sz w:val="24"/>
          <w:szCs w:val="24"/>
        </w:rPr>
        <w:t xml:space="preserve">to be no </w:t>
      </w:r>
      <w:r w:rsidR="000E73B3" w:rsidRPr="00AC6629">
        <w:rPr>
          <w:rFonts w:ascii="Times New Roman" w:hAnsi="Times New Roman" w:cs="Times New Roman"/>
          <w:sz w:val="24"/>
          <w:szCs w:val="24"/>
        </w:rPr>
        <w:t xml:space="preserve">changes? </w:t>
      </w:r>
      <w:r w:rsidR="00ED6FE5" w:rsidRPr="00AC6629">
        <w:rPr>
          <w:rFonts w:ascii="Times New Roman" w:hAnsi="Times New Roman" w:cs="Times New Roman"/>
          <w:sz w:val="24"/>
          <w:szCs w:val="24"/>
        </w:rPr>
        <w:t xml:space="preserve">This worry can be seen to appear in many reports and books including, Teaching Tomorrows Teachers Report, </w:t>
      </w:r>
      <w:r w:rsidR="0040767F" w:rsidRPr="00AC6629">
        <w:rPr>
          <w:rFonts w:ascii="Times New Roman" w:hAnsi="Times New Roman" w:cs="Times New Roman"/>
          <w:sz w:val="24"/>
          <w:szCs w:val="24"/>
        </w:rPr>
        <w:t xml:space="preserve">Out of Our Minds and Successful Futures Report. As it is such a well recognised issue in education, the government should work towards ratifying this problem. </w:t>
      </w:r>
      <w:r w:rsidR="001E570E" w:rsidRPr="00AC6629">
        <w:rPr>
          <w:rFonts w:ascii="Times New Roman" w:hAnsi="Times New Roman" w:cs="Times New Roman"/>
          <w:sz w:val="24"/>
          <w:szCs w:val="24"/>
        </w:rPr>
        <w:t xml:space="preserve">The Teaching Tomorrows Teachers Report sets out options for </w:t>
      </w:r>
      <w:r w:rsidR="00C70E85" w:rsidRPr="00AC6629">
        <w:rPr>
          <w:rFonts w:ascii="Times New Roman" w:hAnsi="Times New Roman" w:cs="Times New Roman"/>
          <w:sz w:val="24"/>
          <w:szCs w:val="24"/>
        </w:rPr>
        <w:t xml:space="preserve">the education of future </w:t>
      </w:r>
      <w:r w:rsidR="001E570E" w:rsidRPr="00AC6629">
        <w:rPr>
          <w:rFonts w:ascii="Times New Roman" w:hAnsi="Times New Roman" w:cs="Times New Roman"/>
          <w:sz w:val="24"/>
          <w:szCs w:val="24"/>
        </w:rPr>
        <w:t xml:space="preserve">teacher education. </w:t>
      </w:r>
      <w:r w:rsidR="003F41F5" w:rsidRPr="00AC6629">
        <w:rPr>
          <w:rFonts w:ascii="Times New Roman" w:hAnsi="Times New Roman" w:cs="Times New Roman"/>
          <w:sz w:val="24"/>
          <w:szCs w:val="24"/>
        </w:rPr>
        <w:t xml:space="preserve">Given the speed and progression of change and technology, governments and buisnesses are beginning to realise that education and training are the future. </w:t>
      </w:r>
      <w:r w:rsidR="00ED6FE5" w:rsidRPr="00AC6629">
        <w:rPr>
          <w:rFonts w:ascii="Times New Roman" w:hAnsi="Times New Roman" w:cs="Times New Roman"/>
          <w:sz w:val="24"/>
          <w:szCs w:val="24"/>
        </w:rPr>
        <w:t xml:space="preserve">They are emphasizing the need to develop ‘powers of creativity and innovation’ (Robinson, </w:t>
      </w:r>
      <w:r w:rsidR="00681765" w:rsidRPr="00AC6629">
        <w:rPr>
          <w:rFonts w:ascii="Times New Roman" w:hAnsi="Times New Roman" w:cs="Times New Roman"/>
          <w:sz w:val="24"/>
          <w:szCs w:val="24"/>
        </w:rPr>
        <w:t>2011:20)</w:t>
      </w:r>
      <w:r w:rsidR="006046F5" w:rsidRPr="00AC6629">
        <w:rPr>
          <w:rFonts w:ascii="Times New Roman" w:hAnsi="Times New Roman" w:cs="Times New Roman"/>
          <w:sz w:val="24"/>
          <w:szCs w:val="24"/>
        </w:rPr>
        <w:t>.</w:t>
      </w:r>
    </w:p>
    <w:p w:rsidR="00A847F7" w:rsidRPr="00AC6629" w:rsidRDefault="00BE508C" w:rsidP="00AF486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UNCRC</w:t>
      </w:r>
      <w:r w:rsidR="00BF6117" w:rsidRPr="00AC6629">
        <w:rPr>
          <w:rFonts w:ascii="Times New Roman" w:hAnsi="Times New Roman" w:cs="Times New Roman"/>
          <w:sz w:val="24"/>
          <w:szCs w:val="24"/>
        </w:rPr>
        <w:t xml:space="preserve"> is an agreement that protects the human rights of children up to the age of 18.</w:t>
      </w:r>
      <w:r w:rsidR="001D4524" w:rsidRPr="00AC6629">
        <w:rPr>
          <w:rFonts w:ascii="Times New Roman" w:hAnsi="Times New Roman" w:cs="Times New Roman"/>
          <w:sz w:val="24"/>
          <w:szCs w:val="24"/>
        </w:rPr>
        <w:t xml:space="preserve"> </w:t>
      </w:r>
      <w:r w:rsidR="00AF4862" w:rsidRPr="00AC6629">
        <w:rPr>
          <w:rFonts w:ascii="Times New Roman" w:hAnsi="Times New Roman" w:cs="Times New Roman"/>
          <w:sz w:val="24"/>
          <w:szCs w:val="24"/>
        </w:rPr>
        <w:t xml:space="preserve">In the 42 articles that are put into place by this agreement three of them can be directly linke to education and creativity, </w:t>
      </w:r>
      <w:r w:rsidR="002034C8" w:rsidRPr="00AC6629">
        <w:rPr>
          <w:rFonts w:ascii="Times New Roman" w:hAnsi="Times New Roman" w:cs="Times New Roman"/>
          <w:sz w:val="24"/>
          <w:szCs w:val="24"/>
        </w:rPr>
        <w:t xml:space="preserve">articles 12, 29 and 31. </w:t>
      </w:r>
      <w:r w:rsidR="003D7E02" w:rsidRPr="00AC6629">
        <w:rPr>
          <w:rFonts w:ascii="Times New Roman" w:hAnsi="Times New Roman" w:cs="Times New Roman"/>
          <w:sz w:val="24"/>
          <w:szCs w:val="24"/>
        </w:rPr>
        <w:t xml:space="preserve">Article </w:t>
      </w:r>
      <w:r w:rsidR="00E34F7A" w:rsidRPr="00AC6629">
        <w:rPr>
          <w:rFonts w:ascii="Times New Roman" w:hAnsi="Times New Roman" w:cs="Times New Roman"/>
          <w:sz w:val="24"/>
          <w:szCs w:val="24"/>
        </w:rPr>
        <w:t xml:space="preserve">29 is all about the education of the child playing it’s part in their development socially and emotinally while fulfilling their talents. </w:t>
      </w:r>
      <w:r w:rsidR="007020E4" w:rsidRPr="00AC6629">
        <w:rPr>
          <w:rFonts w:ascii="Times New Roman" w:hAnsi="Times New Roman" w:cs="Times New Roman"/>
          <w:sz w:val="24"/>
          <w:szCs w:val="24"/>
        </w:rPr>
        <w:t xml:space="preserve">Article 31 </w:t>
      </w:r>
      <w:r w:rsidR="004D68B3" w:rsidRPr="00AC6629">
        <w:rPr>
          <w:rFonts w:ascii="Times New Roman" w:hAnsi="Times New Roman" w:cs="Times New Roman"/>
          <w:sz w:val="24"/>
          <w:szCs w:val="24"/>
        </w:rPr>
        <w:t xml:space="preserve">acknowledges that children need to experience and experiment through different activities. </w:t>
      </w:r>
      <w:r w:rsidR="0089416B" w:rsidRPr="00AC6629">
        <w:rPr>
          <w:rFonts w:ascii="Times New Roman" w:hAnsi="Times New Roman" w:cs="Times New Roman"/>
          <w:sz w:val="24"/>
          <w:szCs w:val="24"/>
        </w:rPr>
        <w:t>Art</w:t>
      </w:r>
      <w:r w:rsidR="00E34F7A" w:rsidRPr="00AC6629">
        <w:rPr>
          <w:rFonts w:ascii="Times New Roman" w:hAnsi="Times New Roman" w:cs="Times New Roman"/>
          <w:sz w:val="24"/>
          <w:szCs w:val="24"/>
        </w:rPr>
        <w:t>i</w:t>
      </w:r>
      <w:r w:rsidR="0089416B" w:rsidRPr="00AC6629">
        <w:rPr>
          <w:rFonts w:ascii="Times New Roman" w:hAnsi="Times New Roman" w:cs="Times New Roman"/>
          <w:sz w:val="24"/>
          <w:szCs w:val="24"/>
        </w:rPr>
        <w:t>cle 12 is for the children to have a voice in decisions that directly affect them. This is in place in schools</w:t>
      </w:r>
      <w:r w:rsidR="004F2296" w:rsidRPr="00AC6629">
        <w:rPr>
          <w:rFonts w:ascii="Times New Roman" w:hAnsi="Times New Roman" w:cs="Times New Roman"/>
          <w:sz w:val="24"/>
          <w:szCs w:val="24"/>
        </w:rPr>
        <w:t xml:space="preserve"> through different aspects, school council, eco-committee and also</w:t>
      </w:r>
      <w:r w:rsidR="0089416B" w:rsidRPr="00AC6629">
        <w:rPr>
          <w:rFonts w:ascii="Times New Roman" w:hAnsi="Times New Roman" w:cs="Times New Roman"/>
          <w:sz w:val="24"/>
          <w:szCs w:val="24"/>
        </w:rPr>
        <w:t xml:space="preserve"> where the children give their teachers ideas and suggestions of what they want to be taught.</w:t>
      </w:r>
    </w:p>
    <w:p w:rsidR="0089416B" w:rsidRPr="00AC6629" w:rsidRDefault="00B92C41" w:rsidP="00D472EA">
      <w:pPr>
        <w:spacing w:line="360" w:lineRule="auto"/>
        <w:rPr>
          <w:rFonts w:ascii="Times New Roman" w:hAnsi="Times New Roman" w:cs="Times New Roman"/>
          <w:sz w:val="24"/>
          <w:szCs w:val="24"/>
        </w:rPr>
      </w:pPr>
      <w:r w:rsidRPr="00AC6629">
        <w:rPr>
          <w:rFonts w:ascii="Times New Roman" w:hAnsi="Times New Roman" w:cs="Times New Roman"/>
          <w:sz w:val="24"/>
          <w:szCs w:val="24"/>
        </w:rPr>
        <w:t>I</w:t>
      </w:r>
      <w:r w:rsidR="00312182" w:rsidRPr="00AC6629">
        <w:rPr>
          <w:rFonts w:ascii="Times New Roman" w:hAnsi="Times New Roman" w:cs="Times New Roman"/>
          <w:sz w:val="24"/>
          <w:szCs w:val="24"/>
        </w:rPr>
        <w:t>n a study</w:t>
      </w:r>
      <w:r w:rsidR="003B766F" w:rsidRPr="00AC6629">
        <w:rPr>
          <w:rFonts w:ascii="Times New Roman" w:hAnsi="Times New Roman" w:cs="Times New Roman"/>
          <w:sz w:val="24"/>
          <w:szCs w:val="24"/>
        </w:rPr>
        <w:t xml:space="preserve">, Watts (2005 cited in Grigg) reports that pupils were asked why they think art is important and they listed sixty different reasons, including the need to communicate, experiment, have fun, remember things and make money. </w:t>
      </w:r>
      <w:r w:rsidR="001D66C2">
        <w:rPr>
          <w:rFonts w:ascii="Times New Roman" w:hAnsi="Times New Roman" w:cs="Times New Roman"/>
          <w:sz w:val="24"/>
          <w:szCs w:val="24"/>
        </w:rPr>
        <w:t>The results of peoples imaginations create wonder and awe in others</w:t>
      </w:r>
      <w:r w:rsidR="0083018B">
        <w:rPr>
          <w:rFonts w:ascii="Times New Roman" w:hAnsi="Times New Roman" w:cs="Times New Roman"/>
          <w:sz w:val="24"/>
          <w:szCs w:val="24"/>
        </w:rPr>
        <w:t xml:space="preserve"> and all man made things around us came from an abstract view on life creating something completely unique.</w:t>
      </w:r>
      <w:r w:rsidR="00EC7AF7">
        <w:rPr>
          <w:rFonts w:ascii="Times New Roman" w:hAnsi="Times New Roman" w:cs="Times New Roman"/>
          <w:sz w:val="24"/>
          <w:szCs w:val="24"/>
        </w:rPr>
        <w:t xml:space="preserve"> </w:t>
      </w:r>
      <w:r w:rsidR="00634D18">
        <w:rPr>
          <w:rFonts w:ascii="Times New Roman" w:hAnsi="Times New Roman" w:cs="Times New Roman"/>
          <w:sz w:val="24"/>
          <w:szCs w:val="24"/>
        </w:rPr>
        <w:t>Children having a good education in art ensures that children see they can enhance and change their environment through t</w:t>
      </w:r>
      <w:r w:rsidR="00FC2C2A">
        <w:rPr>
          <w:rFonts w:ascii="Times New Roman" w:hAnsi="Times New Roman" w:cs="Times New Roman"/>
          <w:sz w:val="24"/>
          <w:szCs w:val="24"/>
        </w:rPr>
        <w:t>heir artistic skills and have satisfacton from the process to finish.</w:t>
      </w:r>
    </w:p>
    <w:p w:rsidR="006F3C2A" w:rsidRDefault="002975D8">
      <w:pPr>
        <w:spacing w:line="360" w:lineRule="auto"/>
        <w:rPr>
          <w:rFonts w:ascii="Times New Roman" w:hAnsi="Times New Roman" w:cs="Times New Roman"/>
          <w:sz w:val="24"/>
          <w:szCs w:val="24"/>
        </w:rPr>
      </w:pPr>
      <w:r w:rsidRPr="00AC6629">
        <w:rPr>
          <w:rFonts w:ascii="Times New Roman" w:hAnsi="Times New Roman" w:cs="Times New Roman"/>
          <w:sz w:val="24"/>
          <w:szCs w:val="24"/>
        </w:rPr>
        <w:t>‘Picasso once said that all children are born artists: the problem is to remain an artist as we grow up’ (Robinson, 2011:46).</w:t>
      </w:r>
      <w:bookmarkStart w:id="0" w:name="_GoBack"/>
      <w:bookmarkEnd w:id="0"/>
    </w:p>
    <w:p w:rsidR="004E7B7A" w:rsidRDefault="004E7B7A">
      <w:pPr>
        <w:spacing w:line="360" w:lineRule="auto"/>
        <w:rPr>
          <w:rFonts w:ascii="Times New Roman" w:hAnsi="Times New Roman" w:cs="Times New Roman"/>
          <w:sz w:val="24"/>
          <w:szCs w:val="24"/>
        </w:rPr>
      </w:pPr>
      <w:r>
        <w:rPr>
          <w:rFonts w:ascii="Times New Roman" w:hAnsi="Times New Roman" w:cs="Times New Roman"/>
          <w:sz w:val="24"/>
          <w:szCs w:val="24"/>
        </w:rPr>
        <w:t>Word count – 3,741</w:t>
      </w:r>
    </w:p>
    <w:p w:rsidR="00BE1A8F" w:rsidRDefault="00BE1A8F">
      <w:pPr>
        <w:spacing w:line="360" w:lineRule="auto"/>
        <w:rPr>
          <w:rFonts w:ascii="Times New Roman" w:hAnsi="Times New Roman" w:cs="Times New Roman"/>
          <w:sz w:val="24"/>
          <w:szCs w:val="24"/>
        </w:rPr>
      </w:pPr>
    </w:p>
    <w:p w:rsidR="00BE1A8F" w:rsidRPr="000F6C6C" w:rsidRDefault="00BE1A8F" w:rsidP="00BE1A8F">
      <w:pPr>
        <w:jc w:val="center"/>
        <w:rPr>
          <w:rFonts w:ascii="Times New Roman" w:hAnsi="Times New Roman" w:cs="Times New Roman"/>
          <w:b/>
          <w:sz w:val="28"/>
        </w:rPr>
      </w:pPr>
      <w:r w:rsidRPr="000F6C6C">
        <w:rPr>
          <w:rFonts w:ascii="Times New Roman" w:hAnsi="Times New Roman" w:cs="Times New Roman"/>
          <w:b/>
          <w:sz w:val="28"/>
        </w:rPr>
        <w:t>References</w:t>
      </w:r>
    </w:p>
    <w:p w:rsidR="00BE1A8F" w:rsidRPr="008C625F" w:rsidRDefault="00BE1A8F" w:rsidP="00BE1A8F">
      <w:pPr>
        <w:pStyle w:val="ListParagraph"/>
        <w:numPr>
          <w:ilvl w:val="0"/>
          <w:numId w:val="3"/>
        </w:numPr>
        <w:spacing w:line="360" w:lineRule="auto"/>
        <w:rPr>
          <w:rFonts w:ascii="Times New Roman" w:hAnsi="Times New Roman" w:cs="Times New Roman"/>
          <w:sz w:val="24"/>
        </w:rPr>
      </w:pPr>
      <w:r w:rsidRPr="008C625F">
        <w:rPr>
          <w:rFonts w:ascii="Times New Roman" w:hAnsi="Times New Roman" w:cs="Times New Roman"/>
          <w:sz w:val="24"/>
        </w:rPr>
        <w:t xml:space="preserve">CBI (2012). First Steps: A New Approach for Schools. London: CBI. Available at </w:t>
      </w:r>
      <w:hyperlink r:id="rId10" w:history="1">
        <w:r w:rsidRPr="008C625F">
          <w:rPr>
            <w:rStyle w:val="Hyperlink"/>
            <w:rFonts w:ascii="Times New Roman" w:hAnsi="Times New Roman" w:cs="Times New Roman"/>
            <w:sz w:val="24"/>
          </w:rPr>
          <w:t>http://www.cbi.org.uk/insight-and-analysis/first-steps/</w:t>
        </w:r>
      </w:hyperlink>
      <w:r w:rsidRPr="008C625F">
        <w:rPr>
          <w:rFonts w:ascii="Times New Roman" w:hAnsi="Times New Roman" w:cs="Times New Roman"/>
          <w:sz w:val="24"/>
        </w:rPr>
        <w:t xml:space="preserve"> [Accessed on 26</w:t>
      </w:r>
      <w:r w:rsidRPr="008C625F">
        <w:rPr>
          <w:rFonts w:ascii="Times New Roman" w:hAnsi="Times New Roman" w:cs="Times New Roman"/>
          <w:sz w:val="24"/>
          <w:vertAlign w:val="superscript"/>
        </w:rPr>
        <w:t>th</w:t>
      </w:r>
      <w:r w:rsidRPr="008C625F">
        <w:rPr>
          <w:rFonts w:ascii="Times New Roman" w:hAnsi="Times New Roman" w:cs="Times New Roman"/>
          <w:sz w:val="24"/>
        </w:rPr>
        <w:t xml:space="preserve"> October 2017]</w:t>
      </w:r>
    </w:p>
    <w:p w:rsidR="00BE1A8F" w:rsidRPr="008C625F" w:rsidRDefault="00BE1A8F" w:rsidP="00BE1A8F">
      <w:pPr>
        <w:pStyle w:val="ListParagraph"/>
        <w:numPr>
          <w:ilvl w:val="0"/>
          <w:numId w:val="3"/>
        </w:numPr>
        <w:spacing w:line="360" w:lineRule="auto"/>
        <w:rPr>
          <w:rFonts w:ascii="Times New Roman" w:hAnsi="Times New Roman" w:cs="Times New Roman"/>
          <w:sz w:val="24"/>
        </w:rPr>
      </w:pPr>
      <w:r w:rsidRPr="008C625F">
        <w:rPr>
          <w:rFonts w:ascii="Times New Roman" w:hAnsi="Times New Roman" w:cs="Times New Roman"/>
          <w:sz w:val="24"/>
        </w:rPr>
        <w:t xml:space="preserve">Donaldson, G. (2015) </w:t>
      </w:r>
      <w:r w:rsidRPr="008C625F">
        <w:rPr>
          <w:rFonts w:ascii="Times New Roman" w:hAnsi="Times New Roman" w:cs="Times New Roman"/>
          <w:i/>
          <w:sz w:val="24"/>
        </w:rPr>
        <w:t>Successful Futures</w:t>
      </w:r>
      <w:r w:rsidRPr="008C625F">
        <w:rPr>
          <w:rFonts w:ascii="Times New Roman" w:hAnsi="Times New Roman" w:cs="Times New Roman"/>
          <w:sz w:val="24"/>
        </w:rPr>
        <w:t xml:space="preserve">. Available at  </w:t>
      </w:r>
      <w:hyperlink r:id="rId11" w:history="1">
        <w:r w:rsidRPr="008C625F">
          <w:rPr>
            <w:rStyle w:val="Hyperlink"/>
            <w:rFonts w:ascii="Times New Roman" w:hAnsi="Times New Roman" w:cs="Times New Roman"/>
            <w:sz w:val="24"/>
          </w:rPr>
          <w:t>file:///C:/Users/Nia's/Downloads/Donaldson%20Report%20-%20Successful%20Futures%20-%20Independent%20Review%20of%20Curriculum%20and%20Assessment%20Arrangements%20in%20Wales%20(5).pdf</w:t>
        </w:r>
      </w:hyperlink>
      <w:r w:rsidRPr="008C625F">
        <w:rPr>
          <w:rFonts w:ascii="Times New Roman" w:hAnsi="Times New Roman" w:cs="Times New Roman"/>
          <w:sz w:val="24"/>
        </w:rPr>
        <w:t xml:space="preserve"> [Accessedd 28</w:t>
      </w:r>
      <w:r w:rsidRPr="008C625F">
        <w:rPr>
          <w:rFonts w:ascii="Times New Roman" w:hAnsi="Times New Roman" w:cs="Times New Roman"/>
          <w:sz w:val="24"/>
          <w:vertAlign w:val="superscript"/>
        </w:rPr>
        <w:t>th</w:t>
      </w:r>
      <w:r w:rsidRPr="008C625F">
        <w:rPr>
          <w:rFonts w:ascii="Times New Roman" w:hAnsi="Times New Roman" w:cs="Times New Roman"/>
          <w:sz w:val="24"/>
        </w:rPr>
        <w:t xml:space="preserve"> October 2017]</w:t>
      </w:r>
    </w:p>
    <w:p w:rsidR="00BE1A8F" w:rsidRPr="008C625F" w:rsidRDefault="00BE1A8F" w:rsidP="00BE1A8F">
      <w:pPr>
        <w:pStyle w:val="ListParagraph"/>
        <w:numPr>
          <w:ilvl w:val="0"/>
          <w:numId w:val="3"/>
        </w:numPr>
        <w:spacing w:line="360" w:lineRule="auto"/>
        <w:rPr>
          <w:rFonts w:ascii="Times New Roman" w:hAnsi="Times New Roman" w:cs="Times New Roman"/>
          <w:sz w:val="24"/>
        </w:rPr>
      </w:pPr>
      <w:r w:rsidRPr="008C625F">
        <w:rPr>
          <w:rFonts w:ascii="Times New Roman" w:hAnsi="Times New Roman" w:cs="Times New Roman"/>
          <w:sz w:val="24"/>
        </w:rPr>
        <w:t>Gardner, H. (1999) The Disciplined Mind: What All Students Should Understand. New York: Simon and Schuster.</w:t>
      </w:r>
    </w:p>
    <w:p w:rsidR="00BE1A8F" w:rsidRPr="008C625F" w:rsidRDefault="00BE1A8F" w:rsidP="00BE1A8F">
      <w:pPr>
        <w:pStyle w:val="ListParagraph"/>
        <w:numPr>
          <w:ilvl w:val="0"/>
          <w:numId w:val="3"/>
        </w:numPr>
        <w:spacing w:line="360" w:lineRule="auto"/>
        <w:rPr>
          <w:rFonts w:ascii="Times New Roman" w:hAnsi="Times New Roman" w:cs="Times New Roman"/>
          <w:sz w:val="24"/>
        </w:rPr>
      </w:pPr>
      <w:r w:rsidRPr="008C625F">
        <w:rPr>
          <w:rFonts w:ascii="Times New Roman" w:hAnsi="Times New Roman" w:cs="Times New Roman"/>
          <w:sz w:val="24"/>
        </w:rPr>
        <w:lastRenderedPageBreak/>
        <w:t>Grigg, R. (2015) Becoming an outstanding primary school teacher. Oxon; Routledge.</w:t>
      </w:r>
    </w:p>
    <w:p w:rsidR="00BE1A8F" w:rsidRPr="008C625F" w:rsidRDefault="00BE1A8F" w:rsidP="00BE1A8F">
      <w:pPr>
        <w:pStyle w:val="ListParagraph"/>
        <w:numPr>
          <w:ilvl w:val="0"/>
          <w:numId w:val="3"/>
        </w:numPr>
        <w:spacing w:line="360" w:lineRule="auto"/>
        <w:rPr>
          <w:rFonts w:ascii="Times New Roman" w:hAnsi="Times New Roman" w:cs="Times New Roman"/>
          <w:sz w:val="24"/>
        </w:rPr>
      </w:pPr>
      <w:r w:rsidRPr="008C625F">
        <w:rPr>
          <w:rFonts w:ascii="Times New Roman" w:hAnsi="Times New Roman" w:cs="Times New Roman"/>
          <w:sz w:val="24"/>
        </w:rPr>
        <w:t>Hewitt, V (2001). "Examining the Reggio Emilia Approach to Early Childhood Education". Early Childhood Education Journal 29 (2): 95-10.</w:t>
      </w:r>
    </w:p>
    <w:p w:rsidR="00BE1A8F" w:rsidRPr="008C625F" w:rsidRDefault="00BE1A8F" w:rsidP="00BE1A8F">
      <w:pPr>
        <w:pStyle w:val="ListParagraph"/>
        <w:numPr>
          <w:ilvl w:val="0"/>
          <w:numId w:val="3"/>
        </w:numPr>
        <w:spacing w:line="360" w:lineRule="auto"/>
        <w:rPr>
          <w:rFonts w:ascii="Times New Roman" w:hAnsi="Times New Roman" w:cs="Times New Roman"/>
          <w:sz w:val="24"/>
        </w:rPr>
      </w:pPr>
      <w:r w:rsidRPr="008C625F">
        <w:rPr>
          <w:rFonts w:ascii="Times New Roman" w:hAnsi="Times New Roman" w:cs="Times New Roman"/>
          <w:sz w:val="24"/>
        </w:rPr>
        <w:t xml:space="preserve">Kolb, D. A., &amp; Fry, R. E. (1974). </w:t>
      </w:r>
      <w:r w:rsidRPr="008C625F">
        <w:rPr>
          <w:rFonts w:ascii="Times New Roman" w:hAnsi="Times New Roman" w:cs="Times New Roman"/>
          <w:i/>
          <w:sz w:val="24"/>
        </w:rPr>
        <w:t>Toward an applied theory of experiential learning</w:t>
      </w:r>
      <w:r w:rsidRPr="008C625F">
        <w:rPr>
          <w:rFonts w:ascii="Times New Roman" w:hAnsi="Times New Roman" w:cs="Times New Roman"/>
          <w:sz w:val="24"/>
        </w:rPr>
        <w:t>. MIT Alfred P. Sloan School of Management.</w:t>
      </w:r>
    </w:p>
    <w:p w:rsidR="00BE1A8F" w:rsidRPr="008C625F" w:rsidRDefault="00BE1A8F" w:rsidP="00BE1A8F">
      <w:pPr>
        <w:pStyle w:val="ListParagraph"/>
        <w:numPr>
          <w:ilvl w:val="0"/>
          <w:numId w:val="3"/>
        </w:numPr>
        <w:spacing w:line="360" w:lineRule="auto"/>
        <w:rPr>
          <w:rFonts w:ascii="Times New Roman" w:hAnsi="Times New Roman" w:cs="Times New Roman"/>
          <w:sz w:val="24"/>
        </w:rPr>
      </w:pPr>
      <w:bookmarkStart w:id="1" w:name="_Hlk497464252"/>
      <w:r w:rsidRPr="008C625F">
        <w:rPr>
          <w:rFonts w:ascii="Times New Roman" w:hAnsi="Times New Roman" w:cs="Times New Roman"/>
          <w:sz w:val="24"/>
        </w:rPr>
        <w:t xml:space="preserve">Lucas. B., &amp; Spencer. E (2017). </w:t>
      </w:r>
      <w:bookmarkEnd w:id="1"/>
      <w:r w:rsidRPr="008C625F">
        <w:rPr>
          <w:rFonts w:ascii="Times New Roman" w:hAnsi="Times New Roman" w:cs="Times New Roman"/>
          <w:sz w:val="24"/>
        </w:rPr>
        <w:t>Teaching Creative Thinking. Carmarthen; Crown House.</w:t>
      </w:r>
    </w:p>
    <w:p w:rsidR="00BE1A8F" w:rsidRPr="008C625F" w:rsidRDefault="00BE1A8F" w:rsidP="00BE1A8F">
      <w:pPr>
        <w:pStyle w:val="ListParagraph"/>
        <w:numPr>
          <w:ilvl w:val="0"/>
          <w:numId w:val="3"/>
        </w:numPr>
        <w:spacing w:line="360" w:lineRule="auto"/>
        <w:rPr>
          <w:rFonts w:ascii="Times New Roman" w:hAnsi="Times New Roman" w:cs="Times New Roman"/>
          <w:sz w:val="24"/>
        </w:rPr>
      </w:pPr>
      <w:r w:rsidRPr="008C625F">
        <w:rPr>
          <w:rFonts w:ascii="Times New Roman" w:hAnsi="Times New Roman" w:cs="Times New Roman"/>
          <w:sz w:val="24"/>
        </w:rPr>
        <w:t xml:space="preserve">Mackinnon, D., &amp; Statham, J. (1999). </w:t>
      </w:r>
      <w:r w:rsidRPr="008C625F">
        <w:rPr>
          <w:rFonts w:ascii="Times New Roman" w:hAnsi="Times New Roman" w:cs="Times New Roman"/>
          <w:i/>
          <w:sz w:val="24"/>
        </w:rPr>
        <w:t>Education in the UK Facts and Figures</w:t>
      </w:r>
      <w:r w:rsidRPr="008C625F">
        <w:rPr>
          <w:rFonts w:ascii="Times New Roman" w:hAnsi="Times New Roman" w:cs="Times New Roman"/>
          <w:sz w:val="24"/>
        </w:rPr>
        <w:t>, 3</w:t>
      </w:r>
      <w:r w:rsidRPr="008C625F">
        <w:rPr>
          <w:rFonts w:ascii="Times New Roman" w:hAnsi="Times New Roman" w:cs="Times New Roman"/>
          <w:sz w:val="24"/>
          <w:vertAlign w:val="superscript"/>
        </w:rPr>
        <w:t>rd</w:t>
      </w:r>
      <w:r w:rsidRPr="008C625F">
        <w:rPr>
          <w:rFonts w:ascii="Times New Roman" w:hAnsi="Times New Roman" w:cs="Times New Roman"/>
          <w:sz w:val="24"/>
        </w:rPr>
        <w:t xml:space="preserve"> Edition. Trowbridge; Redwood Books.</w:t>
      </w:r>
    </w:p>
    <w:p w:rsidR="00BE1A8F" w:rsidRPr="008C625F" w:rsidRDefault="00BE1A8F" w:rsidP="00BE1A8F">
      <w:pPr>
        <w:pStyle w:val="ListParagraph"/>
        <w:numPr>
          <w:ilvl w:val="0"/>
          <w:numId w:val="3"/>
        </w:numPr>
        <w:spacing w:line="360" w:lineRule="auto"/>
        <w:rPr>
          <w:rFonts w:ascii="Times New Roman" w:hAnsi="Times New Roman" w:cs="Times New Roman"/>
          <w:sz w:val="24"/>
        </w:rPr>
      </w:pPr>
      <w:r w:rsidRPr="008C625F">
        <w:rPr>
          <w:rFonts w:ascii="Times New Roman" w:hAnsi="Times New Roman" w:cs="Times New Roman"/>
          <w:sz w:val="24"/>
        </w:rPr>
        <w:t xml:space="preserve">Malaguzzi, L. (no date) The Hundred Languages. Teacher Project. Available at: </w:t>
      </w:r>
      <w:hyperlink r:id="rId12" w:history="1">
        <w:r w:rsidRPr="008C625F">
          <w:rPr>
            <w:rStyle w:val="Hyperlink"/>
            <w:rFonts w:ascii="Times New Roman" w:hAnsi="Times New Roman" w:cs="Times New Roman"/>
            <w:sz w:val="24"/>
          </w:rPr>
          <w:t>http://www.innovativeteacherproject.org/reggio/poem.php</w:t>
        </w:r>
      </w:hyperlink>
      <w:r w:rsidRPr="008C625F">
        <w:rPr>
          <w:rFonts w:ascii="Times New Roman" w:hAnsi="Times New Roman" w:cs="Times New Roman"/>
          <w:sz w:val="24"/>
        </w:rPr>
        <w:t xml:space="preserve"> [Accessed 29</w:t>
      </w:r>
      <w:r w:rsidRPr="008C625F">
        <w:rPr>
          <w:rFonts w:ascii="Times New Roman" w:hAnsi="Times New Roman" w:cs="Times New Roman"/>
          <w:sz w:val="24"/>
          <w:vertAlign w:val="superscript"/>
        </w:rPr>
        <w:t>th</w:t>
      </w:r>
      <w:r w:rsidRPr="008C625F">
        <w:rPr>
          <w:rFonts w:ascii="Times New Roman" w:hAnsi="Times New Roman" w:cs="Times New Roman"/>
          <w:sz w:val="24"/>
        </w:rPr>
        <w:t xml:space="preserve"> October 2017]</w:t>
      </w:r>
    </w:p>
    <w:p w:rsidR="00BE1A8F" w:rsidRPr="008C625F" w:rsidRDefault="00BE1A8F" w:rsidP="00BE1A8F">
      <w:pPr>
        <w:pStyle w:val="ListParagraph"/>
        <w:numPr>
          <w:ilvl w:val="0"/>
          <w:numId w:val="3"/>
        </w:numPr>
        <w:spacing w:line="360" w:lineRule="auto"/>
        <w:rPr>
          <w:rFonts w:ascii="Times New Roman" w:hAnsi="Times New Roman" w:cs="Times New Roman"/>
          <w:sz w:val="24"/>
        </w:rPr>
      </w:pPr>
      <w:r w:rsidRPr="008C625F">
        <w:rPr>
          <w:rFonts w:ascii="Times New Roman" w:hAnsi="Times New Roman" w:cs="Times New Roman"/>
          <w:sz w:val="24"/>
        </w:rPr>
        <w:t xml:space="preserve">Plowden, Lady Bridget. (1967) </w:t>
      </w:r>
      <w:r w:rsidRPr="008C625F">
        <w:rPr>
          <w:rFonts w:ascii="Times New Roman" w:hAnsi="Times New Roman" w:cs="Times New Roman"/>
          <w:i/>
          <w:sz w:val="24"/>
        </w:rPr>
        <w:t>Children and Their Primary Schools: A Report of the Central Advisory Council for Education, Volume 1.</w:t>
      </w:r>
      <w:r w:rsidRPr="008C625F">
        <w:rPr>
          <w:rFonts w:ascii="Times New Roman" w:hAnsi="Times New Roman" w:cs="Times New Roman"/>
          <w:sz w:val="24"/>
        </w:rPr>
        <w:t xml:space="preserve"> London; HMSO.</w:t>
      </w:r>
    </w:p>
    <w:p w:rsidR="00BE1A8F" w:rsidRPr="008C625F" w:rsidRDefault="00BE1A8F" w:rsidP="00BE1A8F">
      <w:pPr>
        <w:pStyle w:val="ListParagraph"/>
        <w:numPr>
          <w:ilvl w:val="0"/>
          <w:numId w:val="3"/>
        </w:numPr>
        <w:spacing w:line="360" w:lineRule="auto"/>
        <w:rPr>
          <w:rFonts w:ascii="Times New Roman" w:hAnsi="Times New Roman" w:cs="Times New Roman"/>
          <w:sz w:val="24"/>
        </w:rPr>
      </w:pPr>
      <w:r w:rsidRPr="008C625F">
        <w:rPr>
          <w:rFonts w:ascii="Times New Roman" w:hAnsi="Times New Roman" w:cs="Times New Roman"/>
          <w:sz w:val="24"/>
        </w:rPr>
        <w:t xml:space="preserve">Reggio Emilia. (no date) </w:t>
      </w:r>
      <w:r w:rsidRPr="008C625F">
        <w:rPr>
          <w:rFonts w:ascii="Times New Roman" w:hAnsi="Times New Roman" w:cs="Times New Roman"/>
          <w:i/>
          <w:sz w:val="24"/>
        </w:rPr>
        <w:t>Empowering children in their learning process</w:t>
      </w:r>
      <w:r w:rsidRPr="008C625F">
        <w:rPr>
          <w:rFonts w:ascii="Times New Roman" w:hAnsi="Times New Roman" w:cs="Times New Roman"/>
          <w:sz w:val="24"/>
        </w:rPr>
        <w:t xml:space="preserve">. Available at : </w:t>
      </w:r>
      <w:hyperlink r:id="rId13" w:history="1">
        <w:r w:rsidRPr="008C625F">
          <w:rPr>
            <w:rStyle w:val="Hyperlink"/>
            <w:rFonts w:ascii="Times New Roman" w:hAnsi="Times New Roman" w:cs="Times New Roman"/>
            <w:sz w:val="24"/>
          </w:rPr>
          <w:t>https://reggioemilia2015.weebly.com/</w:t>
        </w:r>
      </w:hyperlink>
      <w:r w:rsidRPr="008C625F">
        <w:rPr>
          <w:rFonts w:ascii="Times New Roman" w:hAnsi="Times New Roman" w:cs="Times New Roman"/>
          <w:sz w:val="24"/>
        </w:rPr>
        <w:t xml:space="preserve"> [Accessed 27</w:t>
      </w:r>
      <w:r w:rsidRPr="008C625F">
        <w:rPr>
          <w:rFonts w:ascii="Times New Roman" w:hAnsi="Times New Roman" w:cs="Times New Roman"/>
          <w:sz w:val="24"/>
          <w:vertAlign w:val="superscript"/>
        </w:rPr>
        <w:t>th</w:t>
      </w:r>
      <w:r w:rsidRPr="008C625F">
        <w:rPr>
          <w:rFonts w:ascii="Times New Roman" w:hAnsi="Times New Roman" w:cs="Times New Roman"/>
          <w:sz w:val="24"/>
        </w:rPr>
        <w:t xml:space="preserve"> October 2017].</w:t>
      </w:r>
    </w:p>
    <w:p w:rsidR="00BE1A8F" w:rsidRPr="008C625F" w:rsidRDefault="00BE1A8F" w:rsidP="00BE1A8F">
      <w:pPr>
        <w:pStyle w:val="ListParagraph"/>
        <w:numPr>
          <w:ilvl w:val="0"/>
          <w:numId w:val="3"/>
        </w:numPr>
        <w:spacing w:line="360" w:lineRule="auto"/>
        <w:rPr>
          <w:rFonts w:ascii="Times New Roman" w:hAnsi="Times New Roman" w:cs="Times New Roman"/>
          <w:sz w:val="24"/>
        </w:rPr>
      </w:pPr>
      <w:r w:rsidRPr="008C625F">
        <w:rPr>
          <w:rFonts w:ascii="Times New Roman" w:hAnsi="Times New Roman" w:cs="Times New Roman"/>
          <w:sz w:val="24"/>
        </w:rPr>
        <w:t xml:space="preserve">Robinson. K. (2011) </w:t>
      </w:r>
      <w:r w:rsidRPr="008C625F">
        <w:rPr>
          <w:rFonts w:ascii="Times New Roman" w:hAnsi="Times New Roman" w:cs="Times New Roman"/>
          <w:i/>
          <w:sz w:val="24"/>
        </w:rPr>
        <w:t>Out of our minds: Learning to be creative</w:t>
      </w:r>
      <w:r w:rsidRPr="008C625F">
        <w:rPr>
          <w:rFonts w:ascii="Times New Roman" w:hAnsi="Times New Roman" w:cs="Times New Roman"/>
          <w:sz w:val="24"/>
        </w:rPr>
        <w:t>. West Sussex; Capstone.</w:t>
      </w:r>
    </w:p>
    <w:p w:rsidR="00BE1A8F" w:rsidRPr="008C625F" w:rsidRDefault="00BE1A8F" w:rsidP="00BE1A8F">
      <w:pPr>
        <w:pStyle w:val="ListParagraph"/>
        <w:numPr>
          <w:ilvl w:val="0"/>
          <w:numId w:val="3"/>
        </w:numPr>
        <w:spacing w:line="360" w:lineRule="auto"/>
        <w:rPr>
          <w:rFonts w:ascii="Times New Roman" w:hAnsi="Times New Roman" w:cs="Times New Roman"/>
          <w:sz w:val="24"/>
        </w:rPr>
      </w:pPr>
      <w:r w:rsidRPr="008C625F">
        <w:rPr>
          <w:rFonts w:ascii="Times New Roman" w:hAnsi="Times New Roman" w:cs="Times New Roman"/>
          <w:sz w:val="24"/>
        </w:rPr>
        <w:t xml:space="preserve">Starko, A. J. (2014) </w:t>
      </w:r>
      <w:r w:rsidRPr="008C625F">
        <w:rPr>
          <w:rFonts w:ascii="Times New Roman" w:hAnsi="Times New Roman" w:cs="Times New Roman"/>
          <w:i/>
          <w:sz w:val="24"/>
        </w:rPr>
        <w:t>Creativity in the Classroom, 5</w:t>
      </w:r>
      <w:r w:rsidRPr="008C625F">
        <w:rPr>
          <w:rFonts w:ascii="Times New Roman" w:hAnsi="Times New Roman" w:cs="Times New Roman"/>
          <w:i/>
          <w:sz w:val="24"/>
          <w:vertAlign w:val="superscript"/>
        </w:rPr>
        <w:t>th</w:t>
      </w:r>
      <w:r w:rsidRPr="008C625F">
        <w:rPr>
          <w:rFonts w:ascii="Times New Roman" w:hAnsi="Times New Roman" w:cs="Times New Roman"/>
          <w:i/>
          <w:sz w:val="24"/>
        </w:rPr>
        <w:t xml:space="preserve"> Edition.</w:t>
      </w:r>
      <w:r w:rsidRPr="008C625F">
        <w:rPr>
          <w:rFonts w:ascii="Times New Roman" w:hAnsi="Times New Roman" w:cs="Times New Roman"/>
          <w:sz w:val="24"/>
        </w:rPr>
        <w:t xml:space="preserve"> Oxon; Routledge.</w:t>
      </w:r>
    </w:p>
    <w:p w:rsidR="00BE1A8F" w:rsidRPr="008C625F" w:rsidRDefault="00BE1A8F" w:rsidP="00BE1A8F">
      <w:pPr>
        <w:pStyle w:val="ListParagraph"/>
        <w:numPr>
          <w:ilvl w:val="0"/>
          <w:numId w:val="3"/>
        </w:numPr>
        <w:spacing w:line="360" w:lineRule="auto"/>
        <w:rPr>
          <w:rFonts w:ascii="Times New Roman" w:hAnsi="Times New Roman" w:cs="Times New Roman"/>
          <w:sz w:val="24"/>
        </w:rPr>
      </w:pPr>
      <w:r w:rsidRPr="008C625F">
        <w:rPr>
          <w:rFonts w:ascii="Times New Roman" w:hAnsi="Times New Roman" w:cs="Times New Roman"/>
          <w:sz w:val="24"/>
        </w:rPr>
        <w:t xml:space="preserve">Vygotsky, L. S. (2004) Imagination and Creativity in Childhood. Available at: </w:t>
      </w:r>
      <w:hyperlink r:id="rId14" w:history="1">
        <w:r w:rsidRPr="008C625F">
          <w:rPr>
            <w:rStyle w:val="Hyperlink"/>
            <w:rFonts w:ascii="Times New Roman" w:hAnsi="Times New Roman" w:cs="Times New Roman"/>
            <w:sz w:val="24"/>
          </w:rPr>
          <w:t>file:///F:/University/2017-2018/Modules/ECAD5005/Vygotsky__Imag___Creat_in_Childhood.pdf</w:t>
        </w:r>
      </w:hyperlink>
      <w:r w:rsidRPr="008C625F">
        <w:rPr>
          <w:rFonts w:ascii="Times New Roman" w:hAnsi="Times New Roman" w:cs="Times New Roman"/>
          <w:sz w:val="24"/>
        </w:rPr>
        <w:t xml:space="preserve"> [Accessed 26</w:t>
      </w:r>
      <w:r w:rsidRPr="008C625F">
        <w:rPr>
          <w:rFonts w:ascii="Times New Roman" w:hAnsi="Times New Roman" w:cs="Times New Roman"/>
          <w:sz w:val="24"/>
          <w:vertAlign w:val="superscript"/>
        </w:rPr>
        <w:t>th</w:t>
      </w:r>
      <w:r w:rsidRPr="008C625F">
        <w:rPr>
          <w:rFonts w:ascii="Times New Roman" w:hAnsi="Times New Roman" w:cs="Times New Roman"/>
          <w:sz w:val="24"/>
        </w:rPr>
        <w:t xml:space="preserve"> October 2017]</w:t>
      </w:r>
    </w:p>
    <w:p w:rsidR="00BE1A8F" w:rsidRPr="008C625F" w:rsidRDefault="00BE1A8F" w:rsidP="00BE1A8F">
      <w:pPr>
        <w:pStyle w:val="ListParagraph"/>
        <w:numPr>
          <w:ilvl w:val="0"/>
          <w:numId w:val="3"/>
        </w:numPr>
        <w:spacing w:line="360" w:lineRule="auto"/>
        <w:rPr>
          <w:rFonts w:ascii="Times New Roman" w:hAnsi="Times New Roman" w:cs="Times New Roman"/>
          <w:sz w:val="24"/>
        </w:rPr>
      </w:pPr>
      <w:r w:rsidRPr="008C625F">
        <w:rPr>
          <w:rFonts w:ascii="Times New Roman" w:hAnsi="Times New Roman" w:cs="Times New Roman"/>
          <w:sz w:val="24"/>
        </w:rPr>
        <w:t xml:space="preserve">Welsh Government. (2012) </w:t>
      </w:r>
      <w:r w:rsidRPr="008C625F">
        <w:rPr>
          <w:rFonts w:ascii="Times New Roman" w:hAnsi="Times New Roman" w:cs="Times New Roman"/>
          <w:i/>
          <w:sz w:val="24"/>
        </w:rPr>
        <w:t xml:space="preserve">National Literacy and Numeracy Framework and Tests. </w:t>
      </w:r>
      <w:r w:rsidRPr="008C625F">
        <w:rPr>
          <w:rFonts w:ascii="Times New Roman" w:hAnsi="Times New Roman" w:cs="Times New Roman"/>
          <w:sz w:val="24"/>
        </w:rPr>
        <w:t xml:space="preserve">Available at: </w:t>
      </w:r>
      <w:hyperlink r:id="rId15" w:history="1">
        <w:r w:rsidRPr="008C625F">
          <w:rPr>
            <w:rStyle w:val="Hyperlink"/>
            <w:rFonts w:ascii="Times New Roman" w:hAnsi="Times New Roman" w:cs="Times New Roman"/>
            <w:sz w:val="24"/>
          </w:rPr>
          <w:t>http://dera.ioe.ac.uk/14667/1/110612nlnftestsen.pdf</w:t>
        </w:r>
      </w:hyperlink>
      <w:r w:rsidRPr="008C625F">
        <w:rPr>
          <w:rFonts w:ascii="Times New Roman" w:hAnsi="Times New Roman" w:cs="Times New Roman"/>
          <w:sz w:val="24"/>
        </w:rPr>
        <w:t xml:space="preserve"> [Accessed 26</w:t>
      </w:r>
      <w:r w:rsidRPr="008C625F">
        <w:rPr>
          <w:rFonts w:ascii="Times New Roman" w:hAnsi="Times New Roman" w:cs="Times New Roman"/>
          <w:sz w:val="24"/>
          <w:vertAlign w:val="superscript"/>
        </w:rPr>
        <w:t>th</w:t>
      </w:r>
      <w:r w:rsidRPr="008C625F">
        <w:rPr>
          <w:rFonts w:ascii="Times New Roman" w:hAnsi="Times New Roman" w:cs="Times New Roman"/>
          <w:sz w:val="24"/>
        </w:rPr>
        <w:t xml:space="preserve"> October 2017].</w:t>
      </w:r>
    </w:p>
    <w:p w:rsidR="00BE1A8F" w:rsidRPr="008C625F" w:rsidRDefault="00BE1A8F" w:rsidP="00BE1A8F">
      <w:pPr>
        <w:pStyle w:val="ListParagraph"/>
        <w:numPr>
          <w:ilvl w:val="0"/>
          <w:numId w:val="3"/>
        </w:numPr>
        <w:spacing w:line="360" w:lineRule="auto"/>
        <w:rPr>
          <w:rFonts w:ascii="Times New Roman" w:hAnsi="Times New Roman" w:cs="Times New Roman"/>
          <w:sz w:val="24"/>
        </w:rPr>
      </w:pPr>
      <w:r w:rsidRPr="008C625F">
        <w:rPr>
          <w:rFonts w:ascii="Times New Roman" w:hAnsi="Times New Roman" w:cs="Times New Roman"/>
          <w:sz w:val="24"/>
        </w:rPr>
        <w:t xml:space="preserve">Yue, Z.D., &amp; Rudowicz, E. (2002). Perception of the most creative Chinese by undergraduates in Beijing, Guangzhou, Hong Kong, and Taipei. </w:t>
      </w:r>
      <w:r w:rsidRPr="008C625F">
        <w:rPr>
          <w:rFonts w:ascii="Times New Roman" w:hAnsi="Times New Roman" w:cs="Times New Roman"/>
          <w:i/>
          <w:sz w:val="24"/>
        </w:rPr>
        <w:t>Journal of Creative Behaviour</w:t>
      </w:r>
      <w:r w:rsidRPr="008C625F">
        <w:rPr>
          <w:rFonts w:ascii="Times New Roman" w:hAnsi="Times New Roman" w:cs="Times New Roman"/>
          <w:sz w:val="24"/>
        </w:rPr>
        <w:t xml:space="preserve">. Available at: </w:t>
      </w:r>
      <w:hyperlink r:id="rId16" w:history="1">
        <w:r w:rsidRPr="008C625F">
          <w:rPr>
            <w:rStyle w:val="Hyperlink"/>
            <w:rFonts w:ascii="Times New Roman" w:hAnsi="Times New Roman" w:cs="Times New Roman"/>
            <w:sz w:val="24"/>
          </w:rPr>
          <w:t>http://onlinelibrary.wiley.com/doi/10.1002/j.2162-6057.2002.tb01058.x/epdf?r3_referer=wol&amp;tracking_action=preview_click&amp;show_checkout=1&amp;purchase_referrer=www.google.co.uk&amp;purchase_site_license=LICENSE_DENIED</w:t>
        </w:r>
      </w:hyperlink>
      <w:r w:rsidRPr="008C625F">
        <w:rPr>
          <w:rFonts w:ascii="Times New Roman" w:hAnsi="Times New Roman" w:cs="Times New Roman"/>
          <w:sz w:val="24"/>
        </w:rPr>
        <w:t xml:space="preserve"> [Accessed 25</w:t>
      </w:r>
      <w:r w:rsidRPr="008C625F">
        <w:rPr>
          <w:rFonts w:ascii="Times New Roman" w:hAnsi="Times New Roman" w:cs="Times New Roman"/>
          <w:sz w:val="24"/>
          <w:vertAlign w:val="superscript"/>
        </w:rPr>
        <w:t>th</w:t>
      </w:r>
      <w:r w:rsidRPr="008C625F">
        <w:rPr>
          <w:rFonts w:ascii="Times New Roman" w:hAnsi="Times New Roman" w:cs="Times New Roman"/>
          <w:sz w:val="24"/>
        </w:rPr>
        <w:t xml:space="preserve"> October 2017].</w:t>
      </w:r>
    </w:p>
    <w:p w:rsidR="00BE1A8F" w:rsidRPr="00AC6629" w:rsidRDefault="00BE1A8F">
      <w:pPr>
        <w:spacing w:line="360" w:lineRule="auto"/>
        <w:rPr>
          <w:rFonts w:ascii="Times New Roman" w:hAnsi="Times New Roman" w:cs="Times New Roman"/>
          <w:sz w:val="24"/>
          <w:szCs w:val="24"/>
        </w:rPr>
      </w:pPr>
    </w:p>
    <w:sectPr w:rsidR="00BE1A8F" w:rsidRPr="00AC6629">
      <w:headerReference w:type="default" r:id="rId17"/>
      <w:foot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C6D" w:rsidRDefault="00B20C6D" w:rsidP="00430944">
      <w:pPr>
        <w:spacing w:after="0" w:line="240" w:lineRule="auto"/>
      </w:pPr>
      <w:r>
        <w:separator/>
      </w:r>
    </w:p>
  </w:endnote>
  <w:endnote w:type="continuationSeparator" w:id="0">
    <w:p w:rsidR="00B20C6D" w:rsidRDefault="00B20C6D" w:rsidP="00430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429090344"/>
      <w:docPartObj>
        <w:docPartGallery w:val="Page Numbers (Bottom of Page)"/>
        <w:docPartUnique/>
      </w:docPartObj>
    </w:sdtPr>
    <w:sdtEndPr>
      <w:rPr>
        <w:noProof/>
      </w:rPr>
    </w:sdtEndPr>
    <w:sdtContent>
      <w:p w:rsidR="00B20C6D" w:rsidRDefault="00B20C6D">
        <w:pPr>
          <w:pStyle w:val="Footer"/>
          <w:jc w:val="right"/>
        </w:pPr>
        <w:r>
          <w:rPr>
            <w:noProof w:val="0"/>
          </w:rPr>
          <w:fldChar w:fldCharType="begin"/>
        </w:r>
        <w:r>
          <w:instrText xml:space="preserve"> PAGE   \* MERGEFORMAT </w:instrText>
        </w:r>
        <w:r>
          <w:rPr>
            <w:noProof w:val="0"/>
          </w:rPr>
          <w:fldChar w:fldCharType="separate"/>
        </w:r>
        <w:r w:rsidR="00C269A5">
          <w:t>9</w:t>
        </w:r>
        <w:r>
          <w:fldChar w:fldCharType="end"/>
        </w:r>
      </w:p>
    </w:sdtContent>
  </w:sdt>
  <w:p w:rsidR="00B20C6D" w:rsidRDefault="00B20C6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C6D" w:rsidRDefault="00B20C6D" w:rsidP="00430944">
      <w:pPr>
        <w:spacing w:after="0" w:line="240" w:lineRule="auto"/>
      </w:pPr>
      <w:r>
        <w:separator/>
      </w:r>
    </w:p>
  </w:footnote>
  <w:footnote w:type="continuationSeparator" w:id="0">
    <w:p w:rsidR="00B20C6D" w:rsidRDefault="00B20C6D" w:rsidP="004309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C6D" w:rsidRDefault="00B20C6D">
    <w:pPr>
      <w:pStyle w:val="Header"/>
    </w:pPr>
    <w:r>
      <w:t>ECAD5005</w:t>
    </w:r>
    <w:r>
      <w:tab/>
    </w:r>
    <w:r>
      <w:tab/>
      <w:t>1601004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B5D87"/>
    <w:multiLevelType w:val="hybridMultilevel"/>
    <w:tmpl w:val="42DA1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B8465A"/>
    <w:multiLevelType w:val="hybridMultilevel"/>
    <w:tmpl w:val="6494D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8710608"/>
    <w:multiLevelType w:val="hybridMultilevel"/>
    <w:tmpl w:val="2D42A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261"/>
    <w:rsid w:val="00000E1E"/>
    <w:rsid w:val="0001285C"/>
    <w:rsid w:val="00015375"/>
    <w:rsid w:val="00016F3C"/>
    <w:rsid w:val="00023017"/>
    <w:rsid w:val="00033114"/>
    <w:rsid w:val="0003407E"/>
    <w:rsid w:val="0003497D"/>
    <w:rsid w:val="0004505A"/>
    <w:rsid w:val="00051BB9"/>
    <w:rsid w:val="000539D8"/>
    <w:rsid w:val="000642E0"/>
    <w:rsid w:val="00065C46"/>
    <w:rsid w:val="00065E87"/>
    <w:rsid w:val="00070528"/>
    <w:rsid w:val="000745BB"/>
    <w:rsid w:val="00086AAA"/>
    <w:rsid w:val="00090BEF"/>
    <w:rsid w:val="000948EC"/>
    <w:rsid w:val="00094D37"/>
    <w:rsid w:val="00094EB8"/>
    <w:rsid w:val="00095104"/>
    <w:rsid w:val="00095322"/>
    <w:rsid w:val="000A067D"/>
    <w:rsid w:val="000A3C8B"/>
    <w:rsid w:val="000B22A5"/>
    <w:rsid w:val="000C018B"/>
    <w:rsid w:val="000C049C"/>
    <w:rsid w:val="000C1AE4"/>
    <w:rsid w:val="000C2B52"/>
    <w:rsid w:val="000C4928"/>
    <w:rsid w:val="000D5A00"/>
    <w:rsid w:val="000D6008"/>
    <w:rsid w:val="000D71A5"/>
    <w:rsid w:val="000D7E4B"/>
    <w:rsid w:val="000E0D44"/>
    <w:rsid w:val="000E0D62"/>
    <w:rsid w:val="000E4216"/>
    <w:rsid w:val="000E73B3"/>
    <w:rsid w:val="000E7666"/>
    <w:rsid w:val="000F5FF4"/>
    <w:rsid w:val="000F646D"/>
    <w:rsid w:val="000F723E"/>
    <w:rsid w:val="00101186"/>
    <w:rsid w:val="00105E57"/>
    <w:rsid w:val="00115F94"/>
    <w:rsid w:val="001163E4"/>
    <w:rsid w:val="00116DB4"/>
    <w:rsid w:val="001227A3"/>
    <w:rsid w:val="00124762"/>
    <w:rsid w:val="0012479A"/>
    <w:rsid w:val="001323D5"/>
    <w:rsid w:val="00133A83"/>
    <w:rsid w:val="001403D0"/>
    <w:rsid w:val="0014278A"/>
    <w:rsid w:val="00146C9F"/>
    <w:rsid w:val="0014729B"/>
    <w:rsid w:val="001502DE"/>
    <w:rsid w:val="001509CC"/>
    <w:rsid w:val="00150BCC"/>
    <w:rsid w:val="00155259"/>
    <w:rsid w:val="00163D16"/>
    <w:rsid w:val="00163F59"/>
    <w:rsid w:val="00172649"/>
    <w:rsid w:val="001726C6"/>
    <w:rsid w:val="001736DF"/>
    <w:rsid w:val="001766EE"/>
    <w:rsid w:val="00177DB5"/>
    <w:rsid w:val="001A0879"/>
    <w:rsid w:val="001A1CAE"/>
    <w:rsid w:val="001A59C4"/>
    <w:rsid w:val="001B60C9"/>
    <w:rsid w:val="001C0DC3"/>
    <w:rsid w:val="001C2175"/>
    <w:rsid w:val="001C7D6F"/>
    <w:rsid w:val="001D2B94"/>
    <w:rsid w:val="001D4524"/>
    <w:rsid w:val="001D52D9"/>
    <w:rsid w:val="001D59D2"/>
    <w:rsid w:val="001D66C2"/>
    <w:rsid w:val="001D7C82"/>
    <w:rsid w:val="001D7D25"/>
    <w:rsid w:val="001E4339"/>
    <w:rsid w:val="001E4569"/>
    <w:rsid w:val="001E570E"/>
    <w:rsid w:val="001E72B2"/>
    <w:rsid w:val="001F1372"/>
    <w:rsid w:val="001F28E2"/>
    <w:rsid w:val="001F3A91"/>
    <w:rsid w:val="001F4398"/>
    <w:rsid w:val="001F4702"/>
    <w:rsid w:val="002005C7"/>
    <w:rsid w:val="0020110D"/>
    <w:rsid w:val="002034C8"/>
    <w:rsid w:val="00203C57"/>
    <w:rsid w:val="002048F2"/>
    <w:rsid w:val="00212866"/>
    <w:rsid w:val="00212C18"/>
    <w:rsid w:val="00214824"/>
    <w:rsid w:val="00215B20"/>
    <w:rsid w:val="00224113"/>
    <w:rsid w:val="00226737"/>
    <w:rsid w:val="00227339"/>
    <w:rsid w:val="00231DA0"/>
    <w:rsid w:val="002341E7"/>
    <w:rsid w:val="00235FF3"/>
    <w:rsid w:val="002431A5"/>
    <w:rsid w:val="002452E8"/>
    <w:rsid w:val="00247DCC"/>
    <w:rsid w:val="00252797"/>
    <w:rsid w:val="00253488"/>
    <w:rsid w:val="0025724F"/>
    <w:rsid w:val="002620A5"/>
    <w:rsid w:val="002652A9"/>
    <w:rsid w:val="00266791"/>
    <w:rsid w:val="00266AF1"/>
    <w:rsid w:val="002701B0"/>
    <w:rsid w:val="00271100"/>
    <w:rsid w:val="002716E6"/>
    <w:rsid w:val="00271E10"/>
    <w:rsid w:val="0027331E"/>
    <w:rsid w:val="0027435C"/>
    <w:rsid w:val="00274694"/>
    <w:rsid w:val="00282304"/>
    <w:rsid w:val="00282FA6"/>
    <w:rsid w:val="00291AC0"/>
    <w:rsid w:val="00294627"/>
    <w:rsid w:val="00295E53"/>
    <w:rsid w:val="002975D8"/>
    <w:rsid w:val="002A02E2"/>
    <w:rsid w:val="002A2351"/>
    <w:rsid w:val="002A4D06"/>
    <w:rsid w:val="002B1B51"/>
    <w:rsid w:val="002B3055"/>
    <w:rsid w:val="002B3C79"/>
    <w:rsid w:val="002B4578"/>
    <w:rsid w:val="002B4B59"/>
    <w:rsid w:val="002B4DB6"/>
    <w:rsid w:val="002B5084"/>
    <w:rsid w:val="002D1E6A"/>
    <w:rsid w:val="002D3907"/>
    <w:rsid w:val="002D587F"/>
    <w:rsid w:val="002D6853"/>
    <w:rsid w:val="002E28A5"/>
    <w:rsid w:val="002E3642"/>
    <w:rsid w:val="002E6614"/>
    <w:rsid w:val="002F279E"/>
    <w:rsid w:val="002F6292"/>
    <w:rsid w:val="002F6FBB"/>
    <w:rsid w:val="00301C39"/>
    <w:rsid w:val="00301EF1"/>
    <w:rsid w:val="003041E5"/>
    <w:rsid w:val="0030641E"/>
    <w:rsid w:val="003116AD"/>
    <w:rsid w:val="00312182"/>
    <w:rsid w:val="00314832"/>
    <w:rsid w:val="00317EF9"/>
    <w:rsid w:val="00320F5A"/>
    <w:rsid w:val="00326E18"/>
    <w:rsid w:val="003307EA"/>
    <w:rsid w:val="0033597A"/>
    <w:rsid w:val="00335E09"/>
    <w:rsid w:val="00337AFC"/>
    <w:rsid w:val="003407CA"/>
    <w:rsid w:val="003455C4"/>
    <w:rsid w:val="0035236D"/>
    <w:rsid w:val="00352BD2"/>
    <w:rsid w:val="00353D97"/>
    <w:rsid w:val="00360752"/>
    <w:rsid w:val="00363215"/>
    <w:rsid w:val="00370D10"/>
    <w:rsid w:val="0037343B"/>
    <w:rsid w:val="00374712"/>
    <w:rsid w:val="00374969"/>
    <w:rsid w:val="00375F9D"/>
    <w:rsid w:val="003800EC"/>
    <w:rsid w:val="00381D1B"/>
    <w:rsid w:val="00383A6C"/>
    <w:rsid w:val="003933E9"/>
    <w:rsid w:val="00396340"/>
    <w:rsid w:val="003A3FA3"/>
    <w:rsid w:val="003B3C35"/>
    <w:rsid w:val="003B765C"/>
    <w:rsid w:val="003B766F"/>
    <w:rsid w:val="003C648A"/>
    <w:rsid w:val="003D48BB"/>
    <w:rsid w:val="003D7E02"/>
    <w:rsid w:val="003E1B86"/>
    <w:rsid w:val="003E243D"/>
    <w:rsid w:val="003E418E"/>
    <w:rsid w:val="003E4A6D"/>
    <w:rsid w:val="003F41F5"/>
    <w:rsid w:val="003F6255"/>
    <w:rsid w:val="003F6C79"/>
    <w:rsid w:val="003F7C1B"/>
    <w:rsid w:val="00403AE1"/>
    <w:rsid w:val="004046AD"/>
    <w:rsid w:val="00405105"/>
    <w:rsid w:val="0040694D"/>
    <w:rsid w:val="0040767F"/>
    <w:rsid w:val="0041099D"/>
    <w:rsid w:val="004130C5"/>
    <w:rsid w:val="004138D6"/>
    <w:rsid w:val="004259E4"/>
    <w:rsid w:val="00425AA5"/>
    <w:rsid w:val="00425CBC"/>
    <w:rsid w:val="00430944"/>
    <w:rsid w:val="004409C9"/>
    <w:rsid w:val="00444208"/>
    <w:rsid w:val="00444239"/>
    <w:rsid w:val="004456D8"/>
    <w:rsid w:val="00446153"/>
    <w:rsid w:val="00447570"/>
    <w:rsid w:val="00451FAD"/>
    <w:rsid w:val="004606F6"/>
    <w:rsid w:val="00462F8B"/>
    <w:rsid w:val="004635E9"/>
    <w:rsid w:val="00467BBE"/>
    <w:rsid w:val="00471754"/>
    <w:rsid w:val="00472FDB"/>
    <w:rsid w:val="004739C5"/>
    <w:rsid w:val="00477E66"/>
    <w:rsid w:val="00480268"/>
    <w:rsid w:val="004821F2"/>
    <w:rsid w:val="00487B83"/>
    <w:rsid w:val="00490438"/>
    <w:rsid w:val="0049139E"/>
    <w:rsid w:val="00496228"/>
    <w:rsid w:val="004A20A4"/>
    <w:rsid w:val="004A5B57"/>
    <w:rsid w:val="004B35D5"/>
    <w:rsid w:val="004C0183"/>
    <w:rsid w:val="004C18DD"/>
    <w:rsid w:val="004C1A23"/>
    <w:rsid w:val="004C467B"/>
    <w:rsid w:val="004C4D6B"/>
    <w:rsid w:val="004C6552"/>
    <w:rsid w:val="004D0CF9"/>
    <w:rsid w:val="004D42C8"/>
    <w:rsid w:val="004D68B3"/>
    <w:rsid w:val="004D7CFE"/>
    <w:rsid w:val="004E34CF"/>
    <w:rsid w:val="004E3E06"/>
    <w:rsid w:val="004E5279"/>
    <w:rsid w:val="004E7B7A"/>
    <w:rsid w:val="004F035E"/>
    <w:rsid w:val="004F204B"/>
    <w:rsid w:val="004F2296"/>
    <w:rsid w:val="004F6C4A"/>
    <w:rsid w:val="004F7AE0"/>
    <w:rsid w:val="005009F2"/>
    <w:rsid w:val="00500DD3"/>
    <w:rsid w:val="00501720"/>
    <w:rsid w:val="00505473"/>
    <w:rsid w:val="00505564"/>
    <w:rsid w:val="005132BD"/>
    <w:rsid w:val="00520183"/>
    <w:rsid w:val="005205D8"/>
    <w:rsid w:val="005300E3"/>
    <w:rsid w:val="005426D0"/>
    <w:rsid w:val="0054306C"/>
    <w:rsid w:val="00552318"/>
    <w:rsid w:val="00552488"/>
    <w:rsid w:val="005546D6"/>
    <w:rsid w:val="00555327"/>
    <w:rsid w:val="00566F4A"/>
    <w:rsid w:val="00573455"/>
    <w:rsid w:val="005734BF"/>
    <w:rsid w:val="0057460B"/>
    <w:rsid w:val="00576698"/>
    <w:rsid w:val="00581686"/>
    <w:rsid w:val="005855E0"/>
    <w:rsid w:val="0059240B"/>
    <w:rsid w:val="005A6B4B"/>
    <w:rsid w:val="005B0B43"/>
    <w:rsid w:val="005B1370"/>
    <w:rsid w:val="005B1F1E"/>
    <w:rsid w:val="005C19D0"/>
    <w:rsid w:val="005C4646"/>
    <w:rsid w:val="005C7A81"/>
    <w:rsid w:val="005D1CD9"/>
    <w:rsid w:val="005D2E26"/>
    <w:rsid w:val="005D55E7"/>
    <w:rsid w:val="005F2BB7"/>
    <w:rsid w:val="0060078C"/>
    <w:rsid w:val="00600DC6"/>
    <w:rsid w:val="006016C3"/>
    <w:rsid w:val="0060279A"/>
    <w:rsid w:val="006046F5"/>
    <w:rsid w:val="0060584F"/>
    <w:rsid w:val="006071BA"/>
    <w:rsid w:val="006079FD"/>
    <w:rsid w:val="00613502"/>
    <w:rsid w:val="00613B1F"/>
    <w:rsid w:val="00613B23"/>
    <w:rsid w:val="00615B2E"/>
    <w:rsid w:val="00620B26"/>
    <w:rsid w:val="006230B1"/>
    <w:rsid w:val="00630FD8"/>
    <w:rsid w:val="0063296A"/>
    <w:rsid w:val="006342D8"/>
    <w:rsid w:val="00634BD7"/>
    <w:rsid w:val="00634D18"/>
    <w:rsid w:val="00641700"/>
    <w:rsid w:val="00650149"/>
    <w:rsid w:val="00650BA3"/>
    <w:rsid w:val="00652586"/>
    <w:rsid w:val="00653719"/>
    <w:rsid w:val="00657F90"/>
    <w:rsid w:val="006648A0"/>
    <w:rsid w:val="0067027C"/>
    <w:rsid w:val="00672AD8"/>
    <w:rsid w:val="006734C5"/>
    <w:rsid w:val="00680AE7"/>
    <w:rsid w:val="0068142D"/>
    <w:rsid w:val="00681765"/>
    <w:rsid w:val="00685CCB"/>
    <w:rsid w:val="00686006"/>
    <w:rsid w:val="006865B1"/>
    <w:rsid w:val="006908B3"/>
    <w:rsid w:val="006920B3"/>
    <w:rsid w:val="00692164"/>
    <w:rsid w:val="00695E4B"/>
    <w:rsid w:val="006A0B92"/>
    <w:rsid w:val="006A5F61"/>
    <w:rsid w:val="006B09F4"/>
    <w:rsid w:val="006B0F42"/>
    <w:rsid w:val="006B1F15"/>
    <w:rsid w:val="006B3DEF"/>
    <w:rsid w:val="006B6639"/>
    <w:rsid w:val="006B7CF4"/>
    <w:rsid w:val="006C0C5E"/>
    <w:rsid w:val="006C2F8A"/>
    <w:rsid w:val="006C7175"/>
    <w:rsid w:val="006D5A5A"/>
    <w:rsid w:val="006D7771"/>
    <w:rsid w:val="006E0D88"/>
    <w:rsid w:val="006E24B6"/>
    <w:rsid w:val="006E5FF8"/>
    <w:rsid w:val="006E68E3"/>
    <w:rsid w:val="006E77DF"/>
    <w:rsid w:val="006F0210"/>
    <w:rsid w:val="006F18EC"/>
    <w:rsid w:val="006F3C2A"/>
    <w:rsid w:val="006F5A22"/>
    <w:rsid w:val="006F5A56"/>
    <w:rsid w:val="006F77B9"/>
    <w:rsid w:val="00701335"/>
    <w:rsid w:val="007015EA"/>
    <w:rsid w:val="007020E4"/>
    <w:rsid w:val="00702A5E"/>
    <w:rsid w:val="00703193"/>
    <w:rsid w:val="00706CF6"/>
    <w:rsid w:val="007073ED"/>
    <w:rsid w:val="007076CD"/>
    <w:rsid w:val="00707CC5"/>
    <w:rsid w:val="00707E47"/>
    <w:rsid w:val="007100A2"/>
    <w:rsid w:val="007109B9"/>
    <w:rsid w:val="007132E9"/>
    <w:rsid w:val="00713E0F"/>
    <w:rsid w:val="007234CB"/>
    <w:rsid w:val="00725A7D"/>
    <w:rsid w:val="0073175F"/>
    <w:rsid w:val="007434FF"/>
    <w:rsid w:val="00746860"/>
    <w:rsid w:val="007509FF"/>
    <w:rsid w:val="0075176B"/>
    <w:rsid w:val="00756ACC"/>
    <w:rsid w:val="0075711C"/>
    <w:rsid w:val="00761BF5"/>
    <w:rsid w:val="007621E1"/>
    <w:rsid w:val="00764CF2"/>
    <w:rsid w:val="00773101"/>
    <w:rsid w:val="00773E23"/>
    <w:rsid w:val="0077719B"/>
    <w:rsid w:val="007821C6"/>
    <w:rsid w:val="00784E03"/>
    <w:rsid w:val="007865DE"/>
    <w:rsid w:val="007871FD"/>
    <w:rsid w:val="00790D7C"/>
    <w:rsid w:val="00792669"/>
    <w:rsid w:val="007B34A9"/>
    <w:rsid w:val="007B5AE7"/>
    <w:rsid w:val="007B701A"/>
    <w:rsid w:val="007C16B8"/>
    <w:rsid w:val="007C5BB0"/>
    <w:rsid w:val="007C6BEA"/>
    <w:rsid w:val="007C7B5C"/>
    <w:rsid w:val="007D63B3"/>
    <w:rsid w:val="007E072F"/>
    <w:rsid w:val="007E3531"/>
    <w:rsid w:val="007E7180"/>
    <w:rsid w:val="007E73E9"/>
    <w:rsid w:val="007F153F"/>
    <w:rsid w:val="007F40A0"/>
    <w:rsid w:val="007F7457"/>
    <w:rsid w:val="0080090C"/>
    <w:rsid w:val="0080217D"/>
    <w:rsid w:val="00803E68"/>
    <w:rsid w:val="008103B6"/>
    <w:rsid w:val="008117A6"/>
    <w:rsid w:val="008212D5"/>
    <w:rsid w:val="00825826"/>
    <w:rsid w:val="00827790"/>
    <w:rsid w:val="0083018B"/>
    <w:rsid w:val="00831EED"/>
    <w:rsid w:val="00833AD9"/>
    <w:rsid w:val="00835CEA"/>
    <w:rsid w:val="00841EAB"/>
    <w:rsid w:val="0084206A"/>
    <w:rsid w:val="00843A74"/>
    <w:rsid w:val="00850ADC"/>
    <w:rsid w:val="008514A1"/>
    <w:rsid w:val="008516CD"/>
    <w:rsid w:val="008567B2"/>
    <w:rsid w:val="0085747F"/>
    <w:rsid w:val="00860D75"/>
    <w:rsid w:val="00865952"/>
    <w:rsid w:val="00870DDA"/>
    <w:rsid w:val="008728DD"/>
    <w:rsid w:val="008812E3"/>
    <w:rsid w:val="0088276D"/>
    <w:rsid w:val="00883577"/>
    <w:rsid w:val="00883922"/>
    <w:rsid w:val="0089191D"/>
    <w:rsid w:val="0089416B"/>
    <w:rsid w:val="008A1371"/>
    <w:rsid w:val="008A648F"/>
    <w:rsid w:val="008B0B44"/>
    <w:rsid w:val="008B251F"/>
    <w:rsid w:val="008B3116"/>
    <w:rsid w:val="008B45C6"/>
    <w:rsid w:val="008C1B74"/>
    <w:rsid w:val="008C2024"/>
    <w:rsid w:val="008C223A"/>
    <w:rsid w:val="008C244E"/>
    <w:rsid w:val="008C29EE"/>
    <w:rsid w:val="008D62DB"/>
    <w:rsid w:val="008E6FB4"/>
    <w:rsid w:val="008F0BCE"/>
    <w:rsid w:val="008F3517"/>
    <w:rsid w:val="008F3AF6"/>
    <w:rsid w:val="008F501E"/>
    <w:rsid w:val="008F6A9A"/>
    <w:rsid w:val="008F7030"/>
    <w:rsid w:val="00903F7A"/>
    <w:rsid w:val="009046EF"/>
    <w:rsid w:val="00915CFD"/>
    <w:rsid w:val="009162A6"/>
    <w:rsid w:val="009172C9"/>
    <w:rsid w:val="009236F3"/>
    <w:rsid w:val="00933D38"/>
    <w:rsid w:val="0093433E"/>
    <w:rsid w:val="00942E9B"/>
    <w:rsid w:val="009500A1"/>
    <w:rsid w:val="00952571"/>
    <w:rsid w:val="00953670"/>
    <w:rsid w:val="0095381D"/>
    <w:rsid w:val="009540E2"/>
    <w:rsid w:val="009543CC"/>
    <w:rsid w:val="0095620A"/>
    <w:rsid w:val="00957CB2"/>
    <w:rsid w:val="00962278"/>
    <w:rsid w:val="00962746"/>
    <w:rsid w:val="00964262"/>
    <w:rsid w:val="00964A1F"/>
    <w:rsid w:val="00965B7A"/>
    <w:rsid w:val="00966F3F"/>
    <w:rsid w:val="0097560E"/>
    <w:rsid w:val="009761A0"/>
    <w:rsid w:val="00980A79"/>
    <w:rsid w:val="00980D2E"/>
    <w:rsid w:val="0098298C"/>
    <w:rsid w:val="00982D39"/>
    <w:rsid w:val="00983730"/>
    <w:rsid w:val="00984907"/>
    <w:rsid w:val="0098570C"/>
    <w:rsid w:val="00987913"/>
    <w:rsid w:val="009943FB"/>
    <w:rsid w:val="0099544D"/>
    <w:rsid w:val="009B0D27"/>
    <w:rsid w:val="009B1A19"/>
    <w:rsid w:val="009B7720"/>
    <w:rsid w:val="009C19F1"/>
    <w:rsid w:val="009C57E5"/>
    <w:rsid w:val="009D7AA0"/>
    <w:rsid w:val="009E1226"/>
    <w:rsid w:val="009E2D6A"/>
    <w:rsid w:val="009E32D9"/>
    <w:rsid w:val="009F16C6"/>
    <w:rsid w:val="009F58BC"/>
    <w:rsid w:val="009F5FDF"/>
    <w:rsid w:val="009F702D"/>
    <w:rsid w:val="00A02060"/>
    <w:rsid w:val="00A039F9"/>
    <w:rsid w:val="00A060C1"/>
    <w:rsid w:val="00A06720"/>
    <w:rsid w:val="00A117FE"/>
    <w:rsid w:val="00A119D2"/>
    <w:rsid w:val="00A12F49"/>
    <w:rsid w:val="00A12FA3"/>
    <w:rsid w:val="00A1502D"/>
    <w:rsid w:val="00A15424"/>
    <w:rsid w:val="00A2130A"/>
    <w:rsid w:val="00A240F2"/>
    <w:rsid w:val="00A24112"/>
    <w:rsid w:val="00A2523D"/>
    <w:rsid w:val="00A31070"/>
    <w:rsid w:val="00A37CBC"/>
    <w:rsid w:val="00A4214D"/>
    <w:rsid w:val="00A4351E"/>
    <w:rsid w:val="00A45F21"/>
    <w:rsid w:val="00A46DC0"/>
    <w:rsid w:val="00A51BB5"/>
    <w:rsid w:val="00A52FDD"/>
    <w:rsid w:val="00A53976"/>
    <w:rsid w:val="00A5785F"/>
    <w:rsid w:val="00A6346E"/>
    <w:rsid w:val="00A67D3D"/>
    <w:rsid w:val="00A71F69"/>
    <w:rsid w:val="00A73A92"/>
    <w:rsid w:val="00A75180"/>
    <w:rsid w:val="00A80007"/>
    <w:rsid w:val="00A847F7"/>
    <w:rsid w:val="00A850C4"/>
    <w:rsid w:val="00A85C95"/>
    <w:rsid w:val="00A90D6F"/>
    <w:rsid w:val="00A9693D"/>
    <w:rsid w:val="00A97039"/>
    <w:rsid w:val="00AA0113"/>
    <w:rsid w:val="00AA23D6"/>
    <w:rsid w:val="00AA31C6"/>
    <w:rsid w:val="00AA6720"/>
    <w:rsid w:val="00AB09D8"/>
    <w:rsid w:val="00AB3424"/>
    <w:rsid w:val="00AB4268"/>
    <w:rsid w:val="00AB6E31"/>
    <w:rsid w:val="00AC1901"/>
    <w:rsid w:val="00AC4CE7"/>
    <w:rsid w:val="00AC6106"/>
    <w:rsid w:val="00AC6629"/>
    <w:rsid w:val="00AD04AE"/>
    <w:rsid w:val="00AD16C7"/>
    <w:rsid w:val="00AD39C8"/>
    <w:rsid w:val="00AE17DE"/>
    <w:rsid w:val="00AE4047"/>
    <w:rsid w:val="00AE527C"/>
    <w:rsid w:val="00AE75BC"/>
    <w:rsid w:val="00AF12C4"/>
    <w:rsid w:val="00AF1A8E"/>
    <w:rsid w:val="00AF2320"/>
    <w:rsid w:val="00AF4862"/>
    <w:rsid w:val="00AF4F1C"/>
    <w:rsid w:val="00B000B2"/>
    <w:rsid w:val="00B02423"/>
    <w:rsid w:val="00B026E9"/>
    <w:rsid w:val="00B04EEB"/>
    <w:rsid w:val="00B065B8"/>
    <w:rsid w:val="00B134E8"/>
    <w:rsid w:val="00B13D53"/>
    <w:rsid w:val="00B15395"/>
    <w:rsid w:val="00B156DE"/>
    <w:rsid w:val="00B15968"/>
    <w:rsid w:val="00B20C6D"/>
    <w:rsid w:val="00B21F92"/>
    <w:rsid w:val="00B2574D"/>
    <w:rsid w:val="00B3013C"/>
    <w:rsid w:val="00B31041"/>
    <w:rsid w:val="00B3334E"/>
    <w:rsid w:val="00B3434E"/>
    <w:rsid w:val="00B40215"/>
    <w:rsid w:val="00B406B8"/>
    <w:rsid w:val="00B47D06"/>
    <w:rsid w:val="00B52D27"/>
    <w:rsid w:val="00B54A0E"/>
    <w:rsid w:val="00B566EE"/>
    <w:rsid w:val="00B56F04"/>
    <w:rsid w:val="00B610F0"/>
    <w:rsid w:val="00B625F4"/>
    <w:rsid w:val="00B63544"/>
    <w:rsid w:val="00B66AD4"/>
    <w:rsid w:val="00B71AF4"/>
    <w:rsid w:val="00B749BD"/>
    <w:rsid w:val="00B77895"/>
    <w:rsid w:val="00B91F9F"/>
    <w:rsid w:val="00B92C41"/>
    <w:rsid w:val="00B94E8C"/>
    <w:rsid w:val="00B96883"/>
    <w:rsid w:val="00BB5B58"/>
    <w:rsid w:val="00BB74CF"/>
    <w:rsid w:val="00BC01A7"/>
    <w:rsid w:val="00BC2FCF"/>
    <w:rsid w:val="00BC56EF"/>
    <w:rsid w:val="00BD1C35"/>
    <w:rsid w:val="00BD37CF"/>
    <w:rsid w:val="00BE00EA"/>
    <w:rsid w:val="00BE1A8F"/>
    <w:rsid w:val="00BE1F14"/>
    <w:rsid w:val="00BE2B40"/>
    <w:rsid w:val="00BE508C"/>
    <w:rsid w:val="00BE6DEC"/>
    <w:rsid w:val="00BF03DE"/>
    <w:rsid w:val="00BF0857"/>
    <w:rsid w:val="00BF6117"/>
    <w:rsid w:val="00BF7962"/>
    <w:rsid w:val="00BF7BBA"/>
    <w:rsid w:val="00C066A5"/>
    <w:rsid w:val="00C10A09"/>
    <w:rsid w:val="00C12189"/>
    <w:rsid w:val="00C12BA0"/>
    <w:rsid w:val="00C156E9"/>
    <w:rsid w:val="00C1703B"/>
    <w:rsid w:val="00C22622"/>
    <w:rsid w:val="00C2342E"/>
    <w:rsid w:val="00C24820"/>
    <w:rsid w:val="00C269A5"/>
    <w:rsid w:val="00C34400"/>
    <w:rsid w:val="00C419C9"/>
    <w:rsid w:val="00C41C7F"/>
    <w:rsid w:val="00C41F0C"/>
    <w:rsid w:val="00C441EF"/>
    <w:rsid w:val="00C478FC"/>
    <w:rsid w:val="00C47A6F"/>
    <w:rsid w:val="00C515DD"/>
    <w:rsid w:val="00C51611"/>
    <w:rsid w:val="00C61C4D"/>
    <w:rsid w:val="00C62A26"/>
    <w:rsid w:val="00C63F00"/>
    <w:rsid w:val="00C63F39"/>
    <w:rsid w:val="00C6438E"/>
    <w:rsid w:val="00C646CF"/>
    <w:rsid w:val="00C64A82"/>
    <w:rsid w:val="00C70E85"/>
    <w:rsid w:val="00C76465"/>
    <w:rsid w:val="00C778B1"/>
    <w:rsid w:val="00C813C9"/>
    <w:rsid w:val="00C856E5"/>
    <w:rsid w:val="00C86210"/>
    <w:rsid w:val="00C92178"/>
    <w:rsid w:val="00C948C5"/>
    <w:rsid w:val="00C949BB"/>
    <w:rsid w:val="00CA1999"/>
    <w:rsid w:val="00CA3492"/>
    <w:rsid w:val="00CA42E7"/>
    <w:rsid w:val="00CA6EF8"/>
    <w:rsid w:val="00CB0726"/>
    <w:rsid w:val="00CB1781"/>
    <w:rsid w:val="00CB1E15"/>
    <w:rsid w:val="00CC0A7D"/>
    <w:rsid w:val="00CC68FF"/>
    <w:rsid w:val="00CC6C72"/>
    <w:rsid w:val="00CC7F1A"/>
    <w:rsid w:val="00CD43F5"/>
    <w:rsid w:val="00CD45BF"/>
    <w:rsid w:val="00CD7388"/>
    <w:rsid w:val="00CE57E6"/>
    <w:rsid w:val="00CF06F4"/>
    <w:rsid w:val="00D01D17"/>
    <w:rsid w:val="00D06AD5"/>
    <w:rsid w:val="00D06F24"/>
    <w:rsid w:val="00D07D53"/>
    <w:rsid w:val="00D11D1D"/>
    <w:rsid w:val="00D125A9"/>
    <w:rsid w:val="00D142FF"/>
    <w:rsid w:val="00D15295"/>
    <w:rsid w:val="00D20B74"/>
    <w:rsid w:val="00D31BB9"/>
    <w:rsid w:val="00D322C9"/>
    <w:rsid w:val="00D342C9"/>
    <w:rsid w:val="00D35A3A"/>
    <w:rsid w:val="00D36477"/>
    <w:rsid w:val="00D37493"/>
    <w:rsid w:val="00D413D3"/>
    <w:rsid w:val="00D4193E"/>
    <w:rsid w:val="00D42A27"/>
    <w:rsid w:val="00D42FB4"/>
    <w:rsid w:val="00D43370"/>
    <w:rsid w:val="00D4439F"/>
    <w:rsid w:val="00D472EA"/>
    <w:rsid w:val="00D50D36"/>
    <w:rsid w:val="00D54720"/>
    <w:rsid w:val="00D55C92"/>
    <w:rsid w:val="00D56CC2"/>
    <w:rsid w:val="00D64A95"/>
    <w:rsid w:val="00D74D11"/>
    <w:rsid w:val="00D77061"/>
    <w:rsid w:val="00D773C7"/>
    <w:rsid w:val="00D81B3A"/>
    <w:rsid w:val="00D83C22"/>
    <w:rsid w:val="00D84EDA"/>
    <w:rsid w:val="00D84F11"/>
    <w:rsid w:val="00D85645"/>
    <w:rsid w:val="00D87918"/>
    <w:rsid w:val="00D9071F"/>
    <w:rsid w:val="00D93E2F"/>
    <w:rsid w:val="00D94C3B"/>
    <w:rsid w:val="00DA2626"/>
    <w:rsid w:val="00DA30C2"/>
    <w:rsid w:val="00DA3D6E"/>
    <w:rsid w:val="00DA62F1"/>
    <w:rsid w:val="00DA7439"/>
    <w:rsid w:val="00DA7A41"/>
    <w:rsid w:val="00DB2DC1"/>
    <w:rsid w:val="00DB38B9"/>
    <w:rsid w:val="00DB629D"/>
    <w:rsid w:val="00DB64C5"/>
    <w:rsid w:val="00DC4DA1"/>
    <w:rsid w:val="00DC6A03"/>
    <w:rsid w:val="00DD5C7C"/>
    <w:rsid w:val="00DD6052"/>
    <w:rsid w:val="00DE00D2"/>
    <w:rsid w:val="00DE0675"/>
    <w:rsid w:val="00DE1A42"/>
    <w:rsid w:val="00DE2F57"/>
    <w:rsid w:val="00DE3281"/>
    <w:rsid w:val="00DE530D"/>
    <w:rsid w:val="00DE7750"/>
    <w:rsid w:val="00DF2552"/>
    <w:rsid w:val="00DF4CB1"/>
    <w:rsid w:val="00DF5324"/>
    <w:rsid w:val="00E01954"/>
    <w:rsid w:val="00E0269C"/>
    <w:rsid w:val="00E0304F"/>
    <w:rsid w:val="00E030E5"/>
    <w:rsid w:val="00E070DC"/>
    <w:rsid w:val="00E07E53"/>
    <w:rsid w:val="00E10C59"/>
    <w:rsid w:val="00E14B50"/>
    <w:rsid w:val="00E155B4"/>
    <w:rsid w:val="00E15E66"/>
    <w:rsid w:val="00E1667F"/>
    <w:rsid w:val="00E233F8"/>
    <w:rsid w:val="00E24477"/>
    <w:rsid w:val="00E24EA8"/>
    <w:rsid w:val="00E34B88"/>
    <w:rsid w:val="00E34F7A"/>
    <w:rsid w:val="00E3678E"/>
    <w:rsid w:val="00E40202"/>
    <w:rsid w:val="00E4186F"/>
    <w:rsid w:val="00E41C90"/>
    <w:rsid w:val="00E45B26"/>
    <w:rsid w:val="00E46093"/>
    <w:rsid w:val="00E510B6"/>
    <w:rsid w:val="00E568A1"/>
    <w:rsid w:val="00E57275"/>
    <w:rsid w:val="00E575B2"/>
    <w:rsid w:val="00E57ED2"/>
    <w:rsid w:val="00E605AA"/>
    <w:rsid w:val="00E615F6"/>
    <w:rsid w:val="00E67255"/>
    <w:rsid w:val="00E7014F"/>
    <w:rsid w:val="00E77A60"/>
    <w:rsid w:val="00E84EF4"/>
    <w:rsid w:val="00E85111"/>
    <w:rsid w:val="00E90B1C"/>
    <w:rsid w:val="00E91DAF"/>
    <w:rsid w:val="00E94261"/>
    <w:rsid w:val="00E965F3"/>
    <w:rsid w:val="00E96A7A"/>
    <w:rsid w:val="00EA10EA"/>
    <w:rsid w:val="00EA19FF"/>
    <w:rsid w:val="00EA1E2F"/>
    <w:rsid w:val="00EA366F"/>
    <w:rsid w:val="00EA680C"/>
    <w:rsid w:val="00EA7A7F"/>
    <w:rsid w:val="00EB19FD"/>
    <w:rsid w:val="00EB4B8B"/>
    <w:rsid w:val="00EC3524"/>
    <w:rsid w:val="00EC74DC"/>
    <w:rsid w:val="00EC7AF7"/>
    <w:rsid w:val="00ED165F"/>
    <w:rsid w:val="00ED470E"/>
    <w:rsid w:val="00ED6F3E"/>
    <w:rsid w:val="00ED6FE5"/>
    <w:rsid w:val="00EE2EFE"/>
    <w:rsid w:val="00EE3ED6"/>
    <w:rsid w:val="00EE690F"/>
    <w:rsid w:val="00EE733A"/>
    <w:rsid w:val="00EF0647"/>
    <w:rsid w:val="00EF6C2B"/>
    <w:rsid w:val="00EF7052"/>
    <w:rsid w:val="00F0527B"/>
    <w:rsid w:val="00F07DC9"/>
    <w:rsid w:val="00F1310F"/>
    <w:rsid w:val="00F171DF"/>
    <w:rsid w:val="00F214FF"/>
    <w:rsid w:val="00F218CD"/>
    <w:rsid w:val="00F224BA"/>
    <w:rsid w:val="00F26FCC"/>
    <w:rsid w:val="00F35F3D"/>
    <w:rsid w:val="00F37CA8"/>
    <w:rsid w:val="00F414B4"/>
    <w:rsid w:val="00F42D34"/>
    <w:rsid w:val="00F43063"/>
    <w:rsid w:val="00F432C2"/>
    <w:rsid w:val="00F460E7"/>
    <w:rsid w:val="00F46743"/>
    <w:rsid w:val="00F4776D"/>
    <w:rsid w:val="00F508DC"/>
    <w:rsid w:val="00F5611F"/>
    <w:rsid w:val="00F602CB"/>
    <w:rsid w:val="00F613CA"/>
    <w:rsid w:val="00F62655"/>
    <w:rsid w:val="00F6320C"/>
    <w:rsid w:val="00F6724C"/>
    <w:rsid w:val="00F753C6"/>
    <w:rsid w:val="00F8103B"/>
    <w:rsid w:val="00F813A8"/>
    <w:rsid w:val="00F826FF"/>
    <w:rsid w:val="00F83D7C"/>
    <w:rsid w:val="00F852C6"/>
    <w:rsid w:val="00F862A4"/>
    <w:rsid w:val="00F86746"/>
    <w:rsid w:val="00F910A6"/>
    <w:rsid w:val="00F93A96"/>
    <w:rsid w:val="00F94FD7"/>
    <w:rsid w:val="00FA1B79"/>
    <w:rsid w:val="00FA3843"/>
    <w:rsid w:val="00FB1F60"/>
    <w:rsid w:val="00FB2435"/>
    <w:rsid w:val="00FB2B45"/>
    <w:rsid w:val="00FC2C2A"/>
    <w:rsid w:val="00FC39A6"/>
    <w:rsid w:val="00FD027B"/>
    <w:rsid w:val="00FD02A4"/>
    <w:rsid w:val="00FD057C"/>
    <w:rsid w:val="00FD11BF"/>
    <w:rsid w:val="00FD2141"/>
    <w:rsid w:val="00FE17D1"/>
    <w:rsid w:val="00FE3E06"/>
    <w:rsid w:val="00FE708B"/>
    <w:rsid w:val="00FE710B"/>
    <w:rsid w:val="00FF3665"/>
    <w:rsid w:val="00FF4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13999C"/>
  <w15:chartTrackingRefBased/>
  <w15:docId w15:val="{907CB83F-D185-4C13-BC64-709E624B1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en-GB"/>
    </w:rPr>
  </w:style>
  <w:style w:type="paragraph" w:styleId="Heading2">
    <w:name w:val="heading 2"/>
    <w:basedOn w:val="Normal"/>
    <w:next w:val="Normal"/>
    <w:link w:val="Heading2Char"/>
    <w:qFormat/>
    <w:rsid w:val="001E4339"/>
    <w:pPr>
      <w:keepNext/>
      <w:spacing w:after="0" w:line="240" w:lineRule="auto"/>
      <w:jc w:val="both"/>
      <w:outlineLvl w:val="1"/>
    </w:pPr>
    <w:rPr>
      <w:rFonts w:ascii="Times New Roman" w:eastAsia="Times New Roman" w:hAnsi="Times New Roman" w:cs="Times New Roman"/>
      <w:b/>
      <w:noProof w:val="0"/>
      <w:sz w:val="24"/>
      <w:szCs w:val="20"/>
      <w:lang w:eastAsia="en-GB"/>
    </w:rPr>
  </w:style>
  <w:style w:type="paragraph" w:styleId="Heading6">
    <w:name w:val="heading 6"/>
    <w:basedOn w:val="Normal"/>
    <w:next w:val="Normal"/>
    <w:link w:val="Heading6Char"/>
    <w:qFormat/>
    <w:rsid w:val="001E4339"/>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noProof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85F"/>
    <w:pPr>
      <w:ind w:left="720"/>
      <w:contextualSpacing/>
    </w:pPr>
  </w:style>
  <w:style w:type="character" w:styleId="Hyperlink">
    <w:name w:val="Hyperlink"/>
    <w:basedOn w:val="DefaultParagraphFont"/>
    <w:uiPriority w:val="99"/>
    <w:unhideWhenUsed/>
    <w:rsid w:val="00B15968"/>
    <w:rPr>
      <w:color w:val="0563C1" w:themeColor="hyperlink"/>
      <w:u w:val="single"/>
    </w:rPr>
  </w:style>
  <w:style w:type="character" w:customStyle="1" w:styleId="UnresolvedMention">
    <w:name w:val="Unresolved Mention"/>
    <w:basedOn w:val="DefaultParagraphFont"/>
    <w:uiPriority w:val="99"/>
    <w:semiHidden/>
    <w:unhideWhenUsed/>
    <w:rsid w:val="00B15968"/>
    <w:rPr>
      <w:color w:val="808080"/>
      <w:shd w:val="clear" w:color="auto" w:fill="E6E6E6"/>
    </w:rPr>
  </w:style>
  <w:style w:type="paragraph" w:styleId="Header">
    <w:name w:val="header"/>
    <w:basedOn w:val="Normal"/>
    <w:link w:val="HeaderChar"/>
    <w:unhideWhenUsed/>
    <w:rsid w:val="00430944"/>
    <w:pPr>
      <w:tabs>
        <w:tab w:val="center" w:pos="4513"/>
        <w:tab w:val="right" w:pos="9026"/>
      </w:tabs>
      <w:spacing w:after="0" w:line="240" w:lineRule="auto"/>
    </w:pPr>
  </w:style>
  <w:style w:type="character" w:customStyle="1" w:styleId="HeaderChar">
    <w:name w:val="Header Char"/>
    <w:basedOn w:val="DefaultParagraphFont"/>
    <w:link w:val="Header"/>
    <w:rsid w:val="00430944"/>
    <w:rPr>
      <w:noProof/>
      <w:lang w:val="en-GB"/>
    </w:rPr>
  </w:style>
  <w:style w:type="paragraph" w:styleId="Footer">
    <w:name w:val="footer"/>
    <w:basedOn w:val="Normal"/>
    <w:link w:val="FooterChar"/>
    <w:uiPriority w:val="99"/>
    <w:unhideWhenUsed/>
    <w:rsid w:val="004309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944"/>
    <w:rPr>
      <w:noProof/>
      <w:lang w:val="en-GB"/>
    </w:rPr>
  </w:style>
  <w:style w:type="table" w:styleId="TableGrid">
    <w:name w:val="Table Grid"/>
    <w:basedOn w:val="TableNormal"/>
    <w:uiPriority w:val="39"/>
    <w:rsid w:val="002716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1E4339"/>
    <w:rPr>
      <w:rFonts w:ascii="Times New Roman" w:eastAsia="Times New Roman" w:hAnsi="Times New Roman" w:cs="Times New Roman"/>
      <w:b/>
      <w:sz w:val="24"/>
      <w:szCs w:val="20"/>
      <w:lang w:val="en-GB" w:eastAsia="en-GB"/>
    </w:rPr>
  </w:style>
  <w:style w:type="character" w:customStyle="1" w:styleId="Heading6Char">
    <w:name w:val="Heading 6 Char"/>
    <w:basedOn w:val="DefaultParagraphFont"/>
    <w:link w:val="Heading6"/>
    <w:rsid w:val="001E4339"/>
    <w:rPr>
      <w:rFonts w:ascii="Arial" w:eastAsia="Times New Roman" w:hAnsi="Arial" w:cs="Arial"/>
      <w:b/>
      <w:bCs/>
      <w:sz w:val="24"/>
      <w:szCs w:val="20"/>
      <w:lang w:val="en-GB"/>
    </w:rPr>
  </w:style>
  <w:style w:type="paragraph" w:styleId="BodyText2">
    <w:name w:val="Body Text 2"/>
    <w:basedOn w:val="Normal"/>
    <w:link w:val="BodyText2Char"/>
    <w:rsid w:val="001E4339"/>
    <w:pPr>
      <w:spacing w:after="0" w:line="240" w:lineRule="auto"/>
    </w:pPr>
    <w:rPr>
      <w:rFonts w:ascii="Times New Roman" w:eastAsia="Times New Roman" w:hAnsi="Times New Roman" w:cs="Times New Roman"/>
      <w:noProof w:val="0"/>
      <w:sz w:val="16"/>
      <w:szCs w:val="20"/>
    </w:rPr>
  </w:style>
  <w:style w:type="character" w:customStyle="1" w:styleId="BodyText2Char">
    <w:name w:val="Body Text 2 Char"/>
    <w:basedOn w:val="DefaultParagraphFont"/>
    <w:link w:val="BodyText2"/>
    <w:rsid w:val="001E4339"/>
    <w:rPr>
      <w:rFonts w:ascii="Times New Roman" w:eastAsia="Times New Roman" w:hAnsi="Times New Roman" w:cs="Times New Roman"/>
      <w:sz w:val="16"/>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reggioemilia2015.weebly.co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innovativeteacherproject.org/reggio/poem.php"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onlinelibrary.wiley.com/doi/10.1002/j.2162-6057.2002.tb01058.x/epdf?r3_referer=wol&amp;tracking_action=preview_click&amp;show_checkout=1&amp;purchase_referrer=www.google.co.uk&amp;purchase_site_license=LICENSE_DENIED"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Nia's/Downloads/Donaldson%20Report%20-%20Successful%20Futures%20-%20Independent%20Review%20of%20Curriculum%20and%20Assessment%20Arrangements%20in%20Wales%20(5).pdf" TargetMode="External"/><Relationship Id="rId5" Type="http://schemas.openxmlformats.org/officeDocument/2006/relationships/footnotes" Target="footnotes.xml"/><Relationship Id="rId15" Type="http://schemas.openxmlformats.org/officeDocument/2006/relationships/hyperlink" Target="http://dera.ioe.ac.uk/14667/1/110612nlnftestsen.pdf" TargetMode="External"/><Relationship Id="rId10" Type="http://schemas.openxmlformats.org/officeDocument/2006/relationships/hyperlink" Target="http://www.cbi.org.uk/insight-and-analysis/first-step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file:///F:/University/2017-2018/Modules/ECAD5005/Vygotsky__Imag___Creat_in_Childhoo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2653</TotalTime>
  <Pages>11</Pages>
  <Words>4096</Words>
  <Characters>23352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Lewis (1601004)</dc:creator>
  <cp:keywords/>
  <dc:description/>
  <cp:lastModifiedBy>Helen Lewis (1601004)</cp:lastModifiedBy>
  <cp:revision>626</cp:revision>
  <dcterms:created xsi:type="dcterms:W3CDTF">2017-10-18T16:32:00Z</dcterms:created>
  <dcterms:modified xsi:type="dcterms:W3CDTF">2017-11-03T10:25:00Z</dcterms:modified>
</cp:coreProperties>
</file>