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2888" w:rsidP="00E17764">
            <w:pPr>
              <w:spacing w:before="120" w:after="120"/>
              <w:jc w:val="both"/>
              <w:rPr>
                <w:rFonts w:ascii="Arial" w:hAnsi="Arial" w:cs="Arial"/>
                <w:b/>
                <w:sz w:val="22"/>
                <w:szCs w:val="22"/>
              </w:rPr>
            </w:pPr>
            <w:r>
              <w:rPr>
                <w:rFonts w:ascii="Arial" w:hAnsi="Arial" w:cs="Arial"/>
                <w:b/>
                <w:sz w:val="22"/>
                <w:szCs w:val="22"/>
              </w:rPr>
              <w:t xml:space="preserve">BA </w:t>
            </w:r>
            <w:r w:rsidR="00E17764">
              <w:rPr>
                <w:rFonts w:ascii="Arial" w:hAnsi="Arial" w:cs="Arial"/>
                <w:b/>
                <w:sz w:val="22"/>
                <w:szCs w:val="22"/>
              </w:rPr>
              <w:t>Education Studies: Primary</w:t>
            </w:r>
            <w:bookmarkStart w:id="0" w:name="_GoBack"/>
            <w:bookmarkEnd w:id="0"/>
            <w:r>
              <w:rPr>
                <w:rFonts w:ascii="Arial" w:hAnsi="Arial" w:cs="Arial"/>
                <w:b/>
                <w:sz w:val="22"/>
                <w:szCs w:val="22"/>
              </w:rPr>
              <w:t xml:space="preserve">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C2888" w:rsidP="00E51AAC">
            <w:pPr>
              <w:spacing w:before="120" w:after="120"/>
              <w:jc w:val="both"/>
              <w:rPr>
                <w:rFonts w:ascii="Arial" w:hAnsi="Arial" w:cs="Arial"/>
                <w:b/>
                <w:sz w:val="22"/>
                <w:szCs w:val="22"/>
              </w:rPr>
            </w:pPr>
            <w:r>
              <w:rPr>
                <w:rFonts w:ascii="Arial" w:hAnsi="Arial" w:cs="Arial"/>
                <w:b/>
                <w:sz w:val="22"/>
                <w:szCs w:val="22"/>
              </w:rPr>
              <w:t xml:space="preserve">Academic Study Skills for Students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01040" w:rsidP="00152E9D">
            <w:pPr>
              <w:spacing w:before="120" w:after="120"/>
              <w:jc w:val="both"/>
              <w:rPr>
                <w:rFonts w:ascii="Arial" w:hAnsi="Arial" w:cs="Arial"/>
                <w:b/>
                <w:sz w:val="22"/>
                <w:szCs w:val="22"/>
              </w:rPr>
            </w:pPr>
            <w:r>
              <w:rPr>
                <w:rFonts w:ascii="Arial" w:hAnsi="Arial" w:cs="Arial"/>
                <w:b/>
                <w:sz w:val="22"/>
                <w:szCs w:val="22"/>
              </w:rPr>
              <w:t>ECGE4001</w:t>
            </w:r>
            <w:r w:rsidR="00E17764">
              <w:rPr>
                <w:rFonts w:ascii="Arial" w:hAnsi="Arial" w:cs="Arial"/>
                <w:b/>
                <w:sz w:val="22"/>
                <w:szCs w:val="22"/>
              </w:rPr>
              <w:t>P</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01040" w:rsidP="00E51AAC">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C2888" w:rsidP="00FC2888">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As per activity</w:t>
            </w:r>
          </w:p>
        </w:tc>
      </w:tr>
      <w:tr w:rsidR="00FC2888" w:rsidRPr="00A406E5" w:rsidTr="008F1308">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2888" w:rsidRPr="00CF0761" w:rsidRDefault="00201040" w:rsidP="005F0579">
            <w:pPr>
              <w:spacing w:before="120" w:after="120"/>
              <w:jc w:val="both"/>
              <w:rPr>
                <w:rFonts w:ascii="Arial" w:hAnsi="Arial" w:cs="Arial"/>
                <w:b/>
                <w:sz w:val="24"/>
                <w:szCs w:val="24"/>
              </w:rPr>
            </w:pPr>
            <w:r>
              <w:rPr>
                <w:rFonts w:ascii="Arial" w:hAnsi="Arial" w:cs="Arial"/>
                <w:b/>
                <w:sz w:val="24"/>
                <w:szCs w:val="24"/>
              </w:rPr>
              <w:t>13/11/19</w:t>
            </w:r>
          </w:p>
        </w:tc>
        <w:tc>
          <w:tcPr>
            <w:tcW w:w="2268" w:type="dxa"/>
            <w:shd w:val="pct15" w:color="auto" w:fill="auto"/>
          </w:tcPr>
          <w:p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2888" w:rsidRPr="00CF0761" w:rsidRDefault="00201040" w:rsidP="001C7241">
            <w:pPr>
              <w:spacing w:after="120"/>
              <w:rPr>
                <w:rFonts w:ascii="Arial" w:hAnsi="Arial" w:cs="Arial"/>
                <w:b/>
                <w:szCs w:val="24"/>
              </w:rPr>
            </w:pPr>
            <w:r>
              <w:rPr>
                <w:rFonts w:ascii="Arial" w:hAnsi="Arial" w:cs="Arial"/>
                <w:b/>
                <w:sz w:val="24"/>
                <w:szCs w:val="24"/>
              </w:rPr>
              <w:t>11/12/19</w:t>
            </w:r>
          </w:p>
        </w:tc>
      </w:tr>
      <w:tr w:rsidR="00FC2888" w:rsidRPr="00A406E5" w:rsidTr="00A406E5">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F0761">
              <w:rPr>
                <w:rFonts w:ascii="Arial" w:hAnsi="Arial" w:cs="Arial"/>
                <w:b/>
                <w:sz w:val="22"/>
                <w:szCs w:val="22"/>
              </w:rPr>
              <w:t>N/A</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rsidTr="00A406E5">
        <w:tc>
          <w:tcPr>
            <w:tcW w:w="2093" w:type="dxa"/>
            <w:shd w:val="pct15" w:color="auto" w:fill="auto"/>
          </w:tcPr>
          <w:p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rsidTr="00A406E5">
        <w:tc>
          <w:tcPr>
            <w:tcW w:w="9747" w:type="dxa"/>
          </w:tcPr>
          <w:p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r w:rsidRPr="001303A9">
              <w:rPr>
                <w:rFonts w:ascii="Calibri" w:hAnsi="Calibri" w:cs="Arial"/>
                <w:sz w:val="22"/>
                <w:szCs w:val="18"/>
              </w:rPr>
              <w:t xml:space="preserve">Demonstrate the ability to engage in, and recognise the importance of academic reading and writing and develop confidence in communication and presenting to different audiences and for different purposes; </w:t>
            </w:r>
          </w:p>
        </w:tc>
      </w:tr>
      <w:tr w:rsidR="00FC2888" w:rsidRPr="00A406E5" w:rsidTr="00A406E5">
        <w:tc>
          <w:tcPr>
            <w:tcW w:w="9747" w:type="dxa"/>
          </w:tcPr>
          <w:p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r w:rsidRPr="001303A9">
              <w:rPr>
                <w:rFonts w:ascii="Calibri" w:hAnsi="Calibri" w:cs="Arial"/>
                <w:sz w:val="22"/>
                <w:szCs w:val="18"/>
              </w:rPr>
              <w:t>Demonstrate the ability to explore different communication styles and systems;</w:t>
            </w:r>
          </w:p>
        </w:tc>
      </w:tr>
      <w:tr w:rsidR="00FC2888" w:rsidRPr="00A406E5" w:rsidTr="00A406E5">
        <w:tc>
          <w:tcPr>
            <w:tcW w:w="9747" w:type="dxa"/>
          </w:tcPr>
          <w:p w:rsidR="00FC2888" w:rsidRPr="001303A9" w:rsidRDefault="00FC2888" w:rsidP="00FC2888">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To develop digital competency and numeracy skills in line with the academic demands of the programme;</w:t>
            </w:r>
          </w:p>
        </w:tc>
      </w:tr>
      <w:tr w:rsidR="00FC2888" w:rsidRPr="00A406E5" w:rsidTr="00A406E5">
        <w:tc>
          <w:tcPr>
            <w:tcW w:w="9747" w:type="dxa"/>
          </w:tcPr>
          <w:p w:rsidR="00FC2888" w:rsidRPr="001303A9" w:rsidRDefault="00FC2888" w:rsidP="00FC2888">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 xml:space="preserve">Organise their learning effectively and reflect upon their own progress and future development.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C2888" w:rsidRPr="00FC2888" w:rsidRDefault="00FC2888" w:rsidP="00FC2888">
      <w:pPr>
        <w:rPr>
          <w:rFonts w:ascii="Arial" w:hAnsi="Arial" w:cs="Arial"/>
          <w:sz w:val="24"/>
          <w:szCs w:val="24"/>
        </w:rPr>
      </w:pPr>
      <w:r w:rsidRPr="00FC2888">
        <w:rPr>
          <w:rFonts w:ascii="Arial" w:hAnsi="Arial" w:cs="Arial"/>
          <w:sz w:val="24"/>
          <w:szCs w:val="24"/>
        </w:rPr>
        <w:t xml:space="preserve">You should present a portfolio of completed academic tasks which include: </w:t>
      </w:r>
    </w:p>
    <w:p w:rsidR="00FC2888"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Academic writing tasks i.e. style, subjectivity and objectivity</w:t>
      </w:r>
    </w:p>
    <w:p w:rsidR="00FC2888"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Referencing activities</w:t>
      </w:r>
    </w:p>
    <w:p w:rsidR="00152E9D"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1000 words critical response to an article</w:t>
      </w:r>
    </w:p>
    <w:p w:rsidR="00152E9D" w:rsidRPr="00FC2888" w:rsidRDefault="00152E9D" w:rsidP="00FC2888">
      <w:pPr>
        <w:rPr>
          <w:rFonts w:ascii="Arial" w:hAnsi="Arial" w:cs="Arial"/>
          <w:sz w:val="24"/>
          <w:szCs w:val="24"/>
        </w:rPr>
      </w:pPr>
    </w:p>
    <w:p w:rsidR="00FC2888" w:rsidRPr="00FC2888" w:rsidRDefault="00FC2888" w:rsidP="00FC2888">
      <w:pPr>
        <w:rPr>
          <w:rFonts w:ascii="Arial" w:hAnsi="Arial" w:cs="Arial"/>
          <w:sz w:val="24"/>
          <w:szCs w:val="24"/>
        </w:rPr>
      </w:pPr>
      <w:r w:rsidRPr="00FC2888">
        <w:rPr>
          <w:rFonts w:ascii="Arial" w:hAnsi="Arial" w:cs="Arial"/>
          <w:sz w:val="24"/>
          <w:szCs w:val="24"/>
        </w:rPr>
        <w:t>As you complete this activity, you may wish to consider:</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How you can best present your responses in a clear and organised way</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 xml:space="preserve">Reading each question carefully and reflecting on whether you have addressed each element of the question </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 xml:space="preserve">Referring closely to the critical analysis guidelines </w:t>
      </w:r>
    </w:p>
    <w:p w:rsidR="00152E9D" w:rsidRPr="00FC2888" w:rsidRDefault="00152E9D" w:rsidP="00FC2888">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lastRenderedPageBreak/>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303A9">
        <w:rPr>
          <w:rFonts w:ascii="Arial" w:hAnsi="Arial" w:cs="Arial"/>
          <w:b/>
          <w:i/>
          <w:sz w:val="28"/>
          <w:szCs w:val="22"/>
        </w:rPr>
        <w:t>:</w:t>
      </w:r>
      <w:r w:rsidR="00C01A3F" w:rsidRPr="001303A9">
        <w:rPr>
          <w:rFonts w:ascii="Arial" w:hAnsi="Arial" w:cs="Arial"/>
          <w:i/>
          <w:sz w:val="28"/>
          <w:szCs w:val="22"/>
        </w:rPr>
        <w:t xml:space="preserve"> </w:t>
      </w:r>
      <w:r w:rsidR="00CF0761" w:rsidRPr="001303A9">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p w:rsidR="00C01A3F" w:rsidRPr="001303A9" w:rsidRDefault="00C01A3F" w:rsidP="00D22D9C">
      <w:pPr>
        <w:jc w:val="both"/>
        <w:rPr>
          <w:rFonts w:ascii="Arial" w:hAnsi="Arial" w:cs="Arial"/>
          <w:sz w:val="28"/>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1303A9" w:rsidRDefault="008042F0" w:rsidP="00C01A3F">
      <w:pPr>
        <w:jc w:val="both"/>
        <w:rPr>
          <w:rFonts w:ascii="Arial" w:hAnsi="Arial" w:cs="Arial"/>
          <w:i/>
          <w:sz w:val="28"/>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To develop digital competency and numeracy skills in line with the academic demands of the programme. </w:t>
      </w:r>
    </w:p>
    <w:p w:rsidR="00D22D9C" w:rsidRPr="001303A9" w:rsidRDefault="00D22D9C" w:rsidP="00D22D9C">
      <w:pPr>
        <w:jc w:val="both"/>
        <w:rPr>
          <w:rFonts w:ascii="Arial" w:hAnsi="Arial" w:cs="Arial"/>
          <w:sz w:val="28"/>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1303A9" w:rsidRDefault="00CF0761" w:rsidP="00C01A3F">
      <w:pPr>
        <w:jc w:val="both"/>
        <w:rPr>
          <w:rFonts w:ascii="Arial" w:hAnsi="Arial" w:cs="Arial"/>
          <w:i/>
          <w:sz w:val="28"/>
          <w:szCs w:val="22"/>
        </w:rPr>
      </w:pPr>
      <w:r w:rsidRPr="001303A9">
        <w:rPr>
          <w:rFonts w:ascii="Arial" w:hAnsi="Arial" w:cs="Arial"/>
          <w:sz w:val="22"/>
          <w:szCs w:val="18"/>
        </w:rPr>
        <w:t>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Organise their learning effectively and reflect upon their own progress and future development.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Demonstrate the ability to explore different communication styles and systems; To develop digital competency and numeracy skills in line with the academic demands of the programme;</w:t>
      </w:r>
    </w:p>
    <w:p w:rsidR="00C01A3F" w:rsidRPr="001303A9" w:rsidRDefault="00C01A3F" w:rsidP="00D22D9C">
      <w:pPr>
        <w:jc w:val="both"/>
        <w:rPr>
          <w:rFonts w:ascii="Arial" w:hAnsi="Arial" w:cs="Arial"/>
          <w:sz w:val="28"/>
          <w:szCs w:val="22"/>
        </w:rPr>
      </w:pPr>
    </w:p>
    <w:p w:rsidR="008566E5" w:rsidRPr="001303A9" w:rsidRDefault="008566E5" w:rsidP="00D22D9C">
      <w:pPr>
        <w:jc w:val="both"/>
        <w:rPr>
          <w:rFonts w:ascii="Arial" w:hAnsi="Arial" w:cs="Arial"/>
          <w:sz w:val="28"/>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To develop digital competency and numeracy skills in line with the academic demands of the programme; Demonstrate the ability to explore different communication styles and systems; Organise their learning effectively and reflect upon their own progress and future development.</w:t>
      </w:r>
    </w:p>
    <w:p w:rsidR="00C01A3F" w:rsidRPr="001303A9" w:rsidRDefault="00C01A3F" w:rsidP="00D22D9C">
      <w:pPr>
        <w:jc w:val="both"/>
        <w:rPr>
          <w:rFonts w:ascii="Arial" w:hAnsi="Arial" w:cs="Arial"/>
          <w:sz w:val="28"/>
          <w:szCs w:val="22"/>
        </w:rPr>
      </w:pPr>
    </w:p>
    <w:p w:rsidR="00FB3B4E" w:rsidRPr="00A406E5" w:rsidRDefault="00FB3B4E" w:rsidP="00D22D9C">
      <w:pPr>
        <w:jc w:val="both"/>
        <w:rPr>
          <w:rFonts w:ascii="Arial" w:hAnsi="Arial" w:cs="Arial"/>
          <w:sz w:val="22"/>
          <w:szCs w:val="22"/>
        </w:rPr>
      </w:pPr>
    </w:p>
    <w:p w:rsidR="00D22D9C" w:rsidRDefault="00D22D9C" w:rsidP="00D22D9C">
      <w:pPr>
        <w:jc w:val="both"/>
        <w:rPr>
          <w:rFonts w:ascii="Arial" w:hAnsi="Arial" w:cs="Arial"/>
          <w:sz w:val="22"/>
          <w:szCs w:val="22"/>
        </w:rPr>
      </w:pPr>
    </w:p>
    <w:p w:rsidR="001303A9" w:rsidRPr="00A406E5" w:rsidRDefault="001303A9"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1776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17764">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9"/>
  </w:num>
  <w:num w:numId="4">
    <w:abstractNumId w:val="14"/>
  </w:num>
  <w:num w:numId="5">
    <w:abstractNumId w:val="10"/>
  </w:num>
  <w:num w:numId="6">
    <w:abstractNumId w:val="18"/>
  </w:num>
  <w:num w:numId="7">
    <w:abstractNumId w:val="2"/>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9"/>
  </w:num>
  <w:num w:numId="17">
    <w:abstractNumId w:val="3"/>
  </w:num>
  <w:num w:numId="18">
    <w:abstractNumId w:val="15"/>
  </w:num>
  <w:num w:numId="19">
    <w:abstractNumId w:val="4"/>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03A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040"/>
    <w:rsid w:val="002066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776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1FDA68"/>
  <w15:docId w15:val="{BE557FA7-DA53-417E-8548-DDFF72CC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CD738E-A973-453D-A76F-D0AECE037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2817</Words>
  <Characters>17268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Angharad Lewis</cp:lastModifiedBy>
  <cp:revision>2</cp:revision>
  <cp:lastPrinted>2018-08-22T08:10:00Z</cp:lastPrinted>
  <dcterms:created xsi:type="dcterms:W3CDTF">2019-09-29T12:22:00Z</dcterms:created>
  <dcterms:modified xsi:type="dcterms:W3CDTF">2019-09-29T12:22:00Z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