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153869"/>
        <w:docPartObj>
          <w:docPartGallery w:val="Cover Pages"/>
          <w:docPartUnique/>
        </w:docPartObj>
      </w:sdtPr>
      <w:sdtEndPr>
        <w:rPr>
          <w:sz w:val="32"/>
          <w:szCs w:val="32"/>
        </w:rPr>
      </w:sdtEndPr>
      <w:sdtContent>
        <w:p w14:paraId="109CFB2F" w14:textId="1C516995" w:rsidR="00B96ED0" w:rsidRPr="00D625CC" w:rsidRDefault="00D625CC" w:rsidP="00D625CC">
          <w:r>
            <w:rPr>
              <w:noProof/>
            </w:rPr>
            <mc:AlternateContent>
              <mc:Choice Requires="wps">
                <w:drawing>
                  <wp:anchor distT="0" distB="0" distL="114300" distR="114300" simplePos="0" relativeHeight="251661312" behindDoc="0" locked="0" layoutInCell="1" allowOverlap="1" wp14:anchorId="1DB376B1" wp14:editId="377AD129">
                    <wp:simplePos x="0" y="0"/>
                    <wp:positionH relativeFrom="page">
                      <wp:posOffset>220980</wp:posOffset>
                    </wp:positionH>
                    <wp:positionV relativeFrom="page">
                      <wp:posOffset>4419600</wp:posOffset>
                    </wp:positionV>
                    <wp:extent cx="7315200" cy="43815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438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1D05A" w14:textId="6FF6FDB6" w:rsidR="00B96ED0" w:rsidRDefault="00B96ED0">
                                <w:pPr>
                                  <w:pStyle w:val="NoSpacing"/>
                                  <w:jc w:val="right"/>
                                  <w:rPr>
                                    <w:color w:val="4472C4" w:themeColor="accent1"/>
                                    <w:sz w:val="28"/>
                                    <w:szCs w:val="28"/>
                                  </w:rPr>
                                </w:pPr>
                              </w:p>
                              <w:p w14:paraId="2D98FB84" w14:textId="77777777" w:rsidR="00D625CC" w:rsidRPr="00DD50FA" w:rsidRDefault="00D625CC" w:rsidP="00D625CC">
                                <w:pPr>
                                  <w:jc w:val="center"/>
                                  <w:rPr>
                                    <w:b/>
                                    <w:sz w:val="32"/>
                                    <w:szCs w:val="32"/>
                                  </w:rPr>
                                </w:pPr>
                                <w:r w:rsidRPr="00DD50FA">
                                  <w:rPr>
                                    <w:b/>
                                    <w:sz w:val="32"/>
                                    <w:szCs w:val="32"/>
                                  </w:rPr>
                                  <w:t>ASSESSMENT COMPONENT 1 – STUDENT LEARNING LOG</w:t>
                                </w:r>
                              </w:p>
                              <w:p w14:paraId="4ED3EA63" w14:textId="2809D608" w:rsidR="00D625CC" w:rsidRPr="00DD50FA" w:rsidRDefault="00D625CC" w:rsidP="00101187">
                                <w:pPr>
                                  <w:jc w:val="center"/>
                                  <w:rPr>
                                    <w:b/>
                                    <w:sz w:val="32"/>
                                    <w:szCs w:val="32"/>
                                  </w:rPr>
                                </w:pPr>
                                <w:r w:rsidRPr="00DD50FA">
                                  <w:rPr>
                                    <w:b/>
                                    <w:sz w:val="32"/>
                                    <w:szCs w:val="32"/>
                                  </w:rPr>
                                  <w:t xml:space="preserve">Module Title: Hotel Placement – </w:t>
                                </w:r>
                                <w:r w:rsidR="00101187" w:rsidRPr="001449B9">
                                  <w:rPr>
                                    <w:b/>
                                    <w:bCs/>
                                    <w:sz w:val="32"/>
                                    <w:szCs w:val="32"/>
                                  </w:rPr>
                                  <w:t>MANAGING FOOD AND BEVERAGE OPERATIONS</w:t>
                                </w:r>
                              </w:p>
                              <w:p w14:paraId="32D3B3C1" w14:textId="5D4D90C9" w:rsidR="00D625CC" w:rsidRDefault="00D625CC" w:rsidP="00D625CC">
                                <w:pPr>
                                  <w:jc w:val="center"/>
                                  <w:rPr>
                                    <w:b/>
                                    <w:sz w:val="32"/>
                                    <w:szCs w:val="32"/>
                                  </w:rPr>
                                </w:pPr>
                                <w:r w:rsidRPr="00DD50FA">
                                  <w:rPr>
                                    <w:b/>
                                    <w:sz w:val="32"/>
                                    <w:szCs w:val="32"/>
                                  </w:rPr>
                                  <w:t xml:space="preserve">Module Code: </w:t>
                                </w:r>
                                <w:r w:rsidRPr="00DD50FA">
                                  <w:rPr>
                                    <w:b/>
                                    <w:sz w:val="32"/>
                                    <w:szCs w:val="32"/>
                                  </w:rPr>
                                  <w:t>BMIH600</w:t>
                                </w:r>
                                <w:r w:rsidR="0029314B">
                                  <w:rPr>
                                    <w:b/>
                                    <w:sz w:val="32"/>
                                    <w:szCs w:val="32"/>
                                  </w:rPr>
                                  <w:t>2</w:t>
                                </w:r>
                              </w:p>
                              <w:p w14:paraId="7EA3BA24" w14:textId="77777777" w:rsidR="00D625CC" w:rsidRDefault="00D625CC" w:rsidP="00D625CC">
                                <w:pPr>
                                  <w:jc w:val="center"/>
                                  <w:rPr>
                                    <w:b/>
                                    <w:sz w:val="32"/>
                                    <w:szCs w:val="32"/>
                                  </w:rPr>
                                </w:pPr>
                                <w:r>
                                  <w:rPr>
                                    <w:b/>
                                    <w:sz w:val="32"/>
                                    <w:szCs w:val="32"/>
                                  </w:rPr>
                                  <w:t>Student: Paul Adrian Axente (</w:t>
                                </w:r>
                                <w:r w:rsidRPr="00A912E7">
                                  <w:rPr>
                                    <w:b/>
                                    <w:sz w:val="32"/>
                                    <w:szCs w:val="32"/>
                                  </w:rPr>
                                  <w:t>2234367</w:t>
                                </w:r>
                                <w:r>
                                  <w:rPr>
                                    <w:b/>
                                    <w:sz w:val="32"/>
                                    <w:szCs w:val="32"/>
                                  </w:rPr>
                                  <w:t>)</w:t>
                                </w:r>
                              </w:p>
                              <w:p w14:paraId="6A28FEC5" w14:textId="77777777" w:rsidR="00D625CC" w:rsidRDefault="00D625CC" w:rsidP="00D625CC">
                                <w:pPr>
                                  <w:jc w:val="center"/>
                                  <w:rPr>
                                    <w:b/>
                                    <w:sz w:val="32"/>
                                    <w:szCs w:val="32"/>
                                  </w:rPr>
                                </w:pPr>
                                <w:r>
                                  <w:rPr>
                                    <w:b/>
                                    <w:sz w:val="32"/>
                                    <w:szCs w:val="32"/>
                                  </w:rPr>
                                  <w:t xml:space="preserve">Module Leader: </w:t>
                                </w:r>
                                <w:r w:rsidRPr="002B7847">
                                  <w:rPr>
                                    <w:b/>
                                    <w:sz w:val="32"/>
                                    <w:szCs w:val="32"/>
                                  </w:rPr>
                                  <w:t>Jessica Newport</w:t>
                                </w:r>
                              </w:p>
                              <w:p w14:paraId="0DF30136" w14:textId="7A3A6747" w:rsidR="00B96ED0" w:rsidRDefault="00B96ED0" w:rsidP="00D625C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DB376B1" id="_x0000_t202" coordsize="21600,21600" o:spt="202" path="m,l,21600r21600,l21600,xe">
                    <v:stroke joinstyle="miter"/>
                    <v:path gradientshapeok="t" o:connecttype="rect"/>
                  </v:shapetype>
                  <v:shape id="Text Box 161" o:spid="_x0000_s1026" type="#_x0000_t202" style="position:absolute;left:0;text-align:left;margin-left:17.4pt;margin-top:348pt;width:8in;height:34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RZawIAAEAFAAAOAAAAZHJzL2Uyb0RvYy54bWysVN9v2jAQfp+0/8Hy+0hoB0OooWJUTJNQ&#10;W62d+mwcu0RzfJ59kLC/fmcngarbS6e9JGffd7+/89V1Wxt2UD5UYAs+HuWcKSuhrOxzwb8/rj/M&#10;OAsobCkMWFXwowr8evH+3VXj5uoCdmBK5Rk5sWHeuILvEN08y4LcqVqEEThlSanB1wLp6J+z0ouG&#10;vNcmu8jzadaAL50HqUKg25tOyRfJv9ZK4p3WQSEzBafcMH19+m7jN1tcifmzF25XyT4N8Q9Z1KKy&#10;FPTk6kagYHtf/eGqrqSHABpHEuoMtK6kSjVQNeP8VTUPO+FUqoWaE9ypTeH/uZW3hwd37xm2n6Gl&#10;AcaGNC7MA13Gelrt6/inTBnpqYXHU9tUi0zS5afL8YRmwZkk3cfL2XhCB/KTnc2dD/hFQc2iUHBP&#10;c0ntEodNwA46QGI0C+vKmDQbY1lT8OnlJE8GJw05NzZiVZpy7+acepLwaFTEGPtNaVaVqYJ4kfil&#10;VsazgyBmCCmVxVR88kvoiNKUxFsMe/w5q7cYd3UMkcHiybiuLPhU/au0yx9DyrrDU89f1B1FbLct&#10;Ff5islsojzRwD90uBCfXFQ1lIwLeC0/kp0HSQuMdfbQBaj70Emc78L/+dh/xxEnSctbQMhU8/NwL&#10;rzgzXy2xdTzN88QQTEeK4JMwnU1mkTjb4dru6xXQQMb0ajiZxAhGM4jaQ/1EK7+MAUklrKSwBcdB&#10;XGG33fRkSLVcJhCtmhO4sQ9ORtdxPpFtj+2T8K6nJBKbb2HYODF/xcwOGy0tLPcIukq0jS3uGtq3&#10;ntY0Eb9/UuI78PKcUOeHb/EbAAD//wMAUEsDBBQABgAIAAAAIQAn5wLl4AAAAAwBAAAPAAAAZHJz&#10;L2Rvd25yZXYueG1sTI/NTsNADITvSLzDykjc6KYUQgjZVAgoUg8g0SJx3WZNErE/0a6bhrfHPdGb&#10;PR6Nv6mWk7NixJj64BXMZxkI9E0wvW8VfG5XVwWIRNobbYNHBb+YYFmfn1W6NOHgP3DcUCs4xKdS&#10;K+iIhlLK1HTodJqFAT3fvkN0mniNrTRRHzjcWXmdZbl0uvf8odMDPnXY/Gz2TkFOFN+m7G79Ptx+&#10;jas1bV/s67NSlxfT4wMIwon+zXDEZ3SomWkX9t4kYRUsbpicOOs+505Hw7zIWdrxtChYk3UlT0vU&#10;fwAAAP//AwBQSwECLQAUAAYACAAAACEAtoM4kv4AAADhAQAAEwAAAAAAAAAAAAAAAAAAAAAAW0Nv&#10;bnRlbnRfVHlwZXNdLnhtbFBLAQItABQABgAIAAAAIQA4/SH/1gAAAJQBAAALAAAAAAAAAAAAAAAA&#10;AC8BAABfcmVscy8ucmVsc1BLAQItABQABgAIAAAAIQDrwzRZawIAAEAFAAAOAAAAAAAAAAAAAAAA&#10;AC4CAABkcnMvZTJvRG9jLnhtbFBLAQItABQABgAIAAAAIQAn5wLl4AAAAAwBAAAPAAAAAAAAAAAA&#10;AAAAAMUEAABkcnMvZG93bnJldi54bWxQSwUGAAAAAAQABADzAAAA0gUAAAAA&#10;" filled="f" stroked="f" strokeweight=".5pt">
                    <v:textbox inset="126pt,0,54pt,0">
                      <w:txbxContent>
                        <w:p w14:paraId="6D91D05A" w14:textId="6FF6FDB6" w:rsidR="00B96ED0" w:rsidRDefault="00B96ED0">
                          <w:pPr>
                            <w:pStyle w:val="NoSpacing"/>
                            <w:jc w:val="right"/>
                            <w:rPr>
                              <w:color w:val="4472C4" w:themeColor="accent1"/>
                              <w:sz w:val="28"/>
                              <w:szCs w:val="28"/>
                            </w:rPr>
                          </w:pPr>
                        </w:p>
                        <w:p w14:paraId="2D98FB84" w14:textId="77777777" w:rsidR="00D625CC" w:rsidRPr="00DD50FA" w:rsidRDefault="00D625CC" w:rsidP="00D625CC">
                          <w:pPr>
                            <w:jc w:val="center"/>
                            <w:rPr>
                              <w:b/>
                              <w:sz w:val="32"/>
                              <w:szCs w:val="32"/>
                            </w:rPr>
                          </w:pPr>
                          <w:r w:rsidRPr="00DD50FA">
                            <w:rPr>
                              <w:b/>
                              <w:sz w:val="32"/>
                              <w:szCs w:val="32"/>
                            </w:rPr>
                            <w:t>ASSESSMENT COMPONENT 1 – STUDENT LEARNING LOG</w:t>
                          </w:r>
                        </w:p>
                        <w:p w14:paraId="4ED3EA63" w14:textId="2809D608" w:rsidR="00D625CC" w:rsidRPr="00DD50FA" w:rsidRDefault="00D625CC" w:rsidP="00101187">
                          <w:pPr>
                            <w:jc w:val="center"/>
                            <w:rPr>
                              <w:b/>
                              <w:sz w:val="32"/>
                              <w:szCs w:val="32"/>
                            </w:rPr>
                          </w:pPr>
                          <w:r w:rsidRPr="00DD50FA">
                            <w:rPr>
                              <w:b/>
                              <w:sz w:val="32"/>
                              <w:szCs w:val="32"/>
                            </w:rPr>
                            <w:t xml:space="preserve">Module Title: Hotel Placement – </w:t>
                          </w:r>
                          <w:r w:rsidR="00101187" w:rsidRPr="001449B9">
                            <w:rPr>
                              <w:b/>
                              <w:bCs/>
                              <w:sz w:val="32"/>
                              <w:szCs w:val="32"/>
                            </w:rPr>
                            <w:t>MANAGING FOOD AND BEVERAGE OPERATIONS</w:t>
                          </w:r>
                        </w:p>
                        <w:p w14:paraId="32D3B3C1" w14:textId="5D4D90C9" w:rsidR="00D625CC" w:rsidRDefault="00D625CC" w:rsidP="00D625CC">
                          <w:pPr>
                            <w:jc w:val="center"/>
                            <w:rPr>
                              <w:b/>
                              <w:sz w:val="32"/>
                              <w:szCs w:val="32"/>
                            </w:rPr>
                          </w:pPr>
                          <w:r w:rsidRPr="00DD50FA">
                            <w:rPr>
                              <w:b/>
                              <w:sz w:val="32"/>
                              <w:szCs w:val="32"/>
                            </w:rPr>
                            <w:t xml:space="preserve">Module Code: </w:t>
                          </w:r>
                          <w:r w:rsidRPr="00DD50FA">
                            <w:rPr>
                              <w:b/>
                              <w:sz w:val="32"/>
                              <w:szCs w:val="32"/>
                            </w:rPr>
                            <w:t>BMIH600</w:t>
                          </w:r>
                          <w:r w:rsidR="0029314B">
                            <w:rPr>
                              <w:b/>
                              <w:sz w:val="32"/>
                              <w:szCs w:val="32"/>
                            </w:rPr>
                            <w:t>2</w:t>
                          </w:r>
                        </w:p>
                        <w:p w14:paraId="7EA3BA24" w14:textId="77777777" w:rsidR="00D625CC" w:rsidRDefault="00D625CC" w:rsidP="00D625CC">
                          <w:pPr>
                            <w:jc w:val="center"/>
                            <w:rPr>
                              <w:b/>
                              <w:sz w:val="32"/>
                              <w:szCs w:val="32"/>
                            </w:rPr>
                          </w:pPr>
                          <w:r>
                            <w:rPr>
                              <w:b/>
                              <w:sz w:val="32"/>
                              <w:szCs w:val="32"/>
                            </w:rPr>
                            <w:t>Student: Paul Adrian Axente (</w:t>
                          </w:r>
                          <w:r w:rsidRPr="00A912E7">
                            <w:rPr>
                              <w:b/>
                              <w:sz w:val="32"/>
                              <w:szCs w:val="32"/>
                            </w:rPr>
                            <w:t>2234367</w:t>
                          </w:r>
                          <w:r>
                            <w:rPr>
                              <w:b/>
                              <w:sz w:val="32"/>
                              <w:szCs w:val="32"/>
                            </w:rPr>
                            <w:t>)</w:t>
                          </w:r>
                        </w:p>
                        <w:p w14:paraId="6A28FEC5" w14:textId="77777777" w:rsidR="00D625CC" w:rsidRDefault="00D625CC" w:rsidP="00D625CC">
                          <w:pPr>
                            <w:jc w:val="center"/>
                            <w:rPr>
                              <w:b/>
                              <w:sz w:val="32"/>
                              <w:szCs w:val="32"/>
                            </w:rPr>
                          </w:pPr>
                          <w:r>
                            <w:rPr>
                              <w:b/>
                              <w:sz w:val="32"/>
                              <w:szCs w:val="32"/>
                            </w:rPr>
                            <w:t xml:space="preserve">Module Leader: </w:t>
                          </w:r>
                          <w:r w:rsidRPr="002B7847">
                            <w:rPr>
                              <w:b/>
                              <w:sz w:val="32"/>
                              <w:szCs w:val="32"/>
                            </w:rPr>
                            <w:t>Jessica Newport</w:t>
                          </w:r>
                        </w:p>
                        <w:p w14:paraId="0DF30136" w14:textId="7A3A6747" w:rsidR="00B96ED0" w:rsidRDefault="00B96ED0" w:rsidP="00D625CC">
                          <w:pPr>
                            <w:pStyle w:val="NoSpacing"/>
                            <w:jc w:val="right"/>
                            <w:rPr>
                              <w:color w:val="595959" w:themeColor="text1" w:themeTint="A6"/>
                              <w:sz w:val="20"/>
                              <w:szCs w:val="20"/>
                            </w:rPr>
                          </w:pPr>
                        </w:p>
                      </w:txbxContent>
                    </v:textbox>
                    <w10:wrap type="square" anchorx="page" anchory="page"/>
                  </v:shape>
                </w:pict>
              </mc:Fallback>
            </mc:AlternateContent>
          </w:r>
          <w:r w:rsidR="00961941">
            <w:rPr>
              <w:noProof/>
            </w:rPr>
            <mc:AlternateContent>
              <mc:Choice Requires="wps">
                <w:drawing>
                  <wp:anchor distT="0" distB="0" distL="114300" distR="114300" simplePos="0" relativeHeight="251659264" behindDoc="0" locked="0" layoutInCell="1" allowOverlap="1" wp14:anchorId="2844582B" wp14:editId="41F1F4B1">
                    <wp:simplePos x="0" y="0"/>
                    <wp:positionH relativeFrom="margin">
                      <wp:align>center</wp:align>
                    </wp:positionH>
                    <wp:positionV relativeFrom="page">
                      <wp:posOffset>52705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3D464" w14:textId="483A8E35" w:rsidR="00B96ED0" w:rsidRPr="00322AA6" w:rsidRDefault="00322AA6" w:rsidP="00322AA6">
                                <w:pPr>
                                  <w:rPr>
                                    <w:color w:val="4472C4" w:themeColor="accent1"/>
                                    <w:sz w:val="64"/>
                                    <w:szCs w:val="64"/>
                                    <w:lang w:val="ro-RO"/>
                                  </w:rPr>
                                </w:pPr>
                                <w:r w:rsidRPr="00DD50FA">
                                  <w:rPr>
                                    <w:b/>
                                    <w:noProof/>
                                    <w:sz w:val="32"/>
                                    <w:szCs w:val="32"/>
                                  </w:rPr>
                                  <w:drawing>
                                    <wp:inline distT="114300" distB="114300" distL="114300" distR="114300" wp14:anchorId="096E6EF5" wp14:editId="75C39E4B">
                                      <wp:extent cx="3786188" cy="1651588"/>
                                      <wp:effectExtent l="0" t="0" r="0" b="0"/>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referRelativeResize="0"/>
                                            </pic:nvPicPr>
                                            <pic:blipFill>
                                              <a:blip r:embed="rId7"/>
                                              <a:srcRect/>
                                              <a:stretch>
                                                <a:fillRect/>
                                              </a:stretch>
                                            </pic:blipFill>
                                            <pic:spPr>
                                              <a:xfrm>
                                                <a:off x="0" y="0"/>
                                                <a:ext cx="3786188" cy="1651588"/>
                                              </a:xfrm>
                                              <a:prstGeom prst="rect">
                                                <a:avLst/>
                                              </a:prstGeom>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44582B" id="Text Box 163" o:spid="_x0000_s1027" type="#_x0000_t202" style="position:absolute;left:0;text-align:left;margin-left:0;margin-top:4.1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Aw+zvzeAAAABwEAAA8AAABk&#10;cnMvZG93bnJldi54bWxMj8FOwzAQRO9I/IO1SNyok0aprJBNVSFxqUAqbYGrGy9JRLyOYrcNfD3u&#10;qRx3ZjTztlxOthcnGn3nGCGdJSCIa2c6bhD2u+cHBcIHzUb3jgnhhzwsq9ubUhfGnfmNTtvQiFjC&#10;vtAIbQhDIaWvW7Laz9xAHL0vN1od4jk20oz6HMttL+dJspBWdxwXWj3QU0v19/ZoEfzHXm1e8/V6&#10;9fmS+M374jdTZod4fzetHkEEmsI1DBf8iA5VZDq4IxsveoT4SEBQGYiLmebzKBwQcpVmIKtS/uev&#10;/gAAAP//AwBQSwECLQAUAAYACAAAACEAtoM4kv4AAADhAQAAEwAAAAAAAAAAAAAAAAAAAAAAW0Nv&#10;bnRlbnRfVHlwZXNdLnhtbFBLAQItABQABgAIAAAAIQA4/SH/1gAAAJQBAAALAAAAAAAAAAAAAAAA&#10;AC8BAABfcmVscy8ucmVsc1BLAQItABQABgAIAAAAIQD6sExWbQIAAEAFAAAOAAAAAAAAAAAAAAAA&#10;AC4CAABkcnMvZTJvRG9jLnhtbFBLAQItABQABgAIAAAAIQAMPs783gAAAAcBAAAPAAAAAAAAAAAA&#10;AAAAAMcEAABkcnMvZG93bnJldi54bWxQSwUGAAAAAAQABADzAAAA0gUAAAAA&#10;" filled="f" stroked="f" strokeweight=".5pt">
                    <v:textbox inset="126pt,0,54pt,0">
                      <w:txbxContent>
                        <w:p w14:paraId="24E3D464" w14:textId="483A8E35" w:rsidR="00B96ED0" w:rsidRPr="00322AA6" w:rsidRDefault="00322AA6" w:rsidP="00322AA6">
                          <w:pPr>
                            <w:rPr>
                              <w:color w:val="4472C4" w:themeColor="accent1"/>
                              <w:sz w:val="64"/>
                              <w:szCs w:val="64"/>
                              <w:lang w:val="ro-RO"/>
                            </w:rPr>
                          </w:pPr>
                          <w:r w:rsidRPr="00DD50FA">
                            <w:rPr>
                              <w:b/>
                              <w:noProof/>
                              <w:sz w:val="32"/>
                              <w:szCs w:val="32"/>
                            </w:rPr>
                            <w:drawing>
                              <wp:inline distT="114300" distB="114300" distL="114300" distR="114300" wp14:anchorId="096E6EF5" wp14:editId="75C39E4B">
                                <wp:extent cx="3786188" cy="1651588"/>
                                <wp:effectExtent l="0" t="0" r="0" b="0"/>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referRelativeResize="0"/>
                                      </pic:nvPicPr>
                                      <pic:blipFill>
                                        <a:blip r:embed="rId7"/>
                                        <a:srcRect/>
                                        <a:stretch>
                                          <a:fillRect/>
                                        </a:stretch>
                                      </pic:blipFill>
                                      <pic:spPr>
                                        <a:xfrm>
                                          <a:off x="0" y="0"/>
                                          <a:ext cx="3786188" cy="1651588"/>
                                        </a:xfrm>
                                        <a:prstGeom prst="rect">
                                          <a:avLst/>
                                        </a:prstGeom>
                                        <a:ln/>
                                      </pic:spPr>
                                    </pic:pic>
                                  </a:graphicData>
                                </a:graphic>
                              </wp:inline>
                            </w:drawing>
                          </w:r>
                        </w:p>
                      </w:txbxContent>
                    </v:textbox>
                    <w10:wrap type="square" anchorx="margin" anchory="page"/>
                  </v:shape>
                </w:pict>
              </mc:Fallback>
            </mc:AlternateContent>
          </w:r>
          <w:r w:rsidR="00B96ED0">
            <w:rPr>
              <w:noProof/>
            </w:rPr>
            <mc:AlternateContent>
              <mc:Choice Requires="wps">
                <w:drawing>
                  <wp:anchor distT="0" distB="0" distL="114300" distR="114300" simplePos="0" relativeHeight="251660288" behindDoc="0" locked="0" layoutInCell="1" allowOverlap="1" wp14:anchorId="0F31958A" wp14:editId="0FD88D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90A0DEA" w14:textId="7797D153" w:rsidR="00B96ED0" w:rsidRDefault="00D918F4">
                                    <w:pPr>
                                      <w:pStyle w:val="NoSpacing"/>
                                      <w:jc w:val="right"/>
                                      <w:rPr>
                                        <w:color w:val="595959" w:themeColor="text1" w:themeTint="A6"/>
                                        <w:sz w:val="28"/>
                                        <w:szCs w:val="28"/>
                                      </w:rPr>
                                    </w:pPr>
                                    <w:r>
                                      <w:rPr>
                                        <w:color w:val="595959" w:themeColor="text1" w:themeTint="A6"/>
                                        <w:sz w:val="28"/>
                                        <w:szCs w:val="28"/>
                                      </w:rPr>
                                      <w:t xml:space="preserve">     </w:t>
                                    </w:r>
                                  </w:p>
                                </w:sdtContent>
                              </w:sdt>
                              <w:p w14:paraId="11C4BBAD" w14:textId="223957AC" w:rsidR="00B96ED0" w:rsidRDefault="00B96ED0" w:rsidP="00D918F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918F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F31958A" id="Text Box 159" o:spid="_x0000_s1028"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90A0DEA" w14:textId="7797D153" w:rsidR="00B96ED0" w:rsidRDefault="00D918F4">
                              <w:pPr>
                                <w:pStyle w:val="NoSpacing"/>
                                <w:jc w:val="right"/>
                                <w:rPr>
                                  <w:color w:val="595959" w:themeColor="text1" w:themeTint="A6"/>
                                  <w:sz w:val="28"/>
                                  <w:szCs w:val="28"/>
                                </w:rPr>
                              </w:pPr>
                              <w:r>
                                <w:rPr>
                                  <w:color w:val="595959" w:themeColor="text1" w:themeTint="A6"/>
                                  <w:sz w:val="28"/>
                                  <w:szCs w:val="28"/>
                                </w:rPr>
                                <w:t xml:space="preserve">     </w:t>
                              </w:r>
                            </w:p>
                          </w:sdtContent>
                        </w:sdt>
                        <w:p w14:paraId="11C4BBAD" w14:textId="223957AC" w:rsidR="00B96ED0" w:rsidRDefault="00B96ED0" w:rsidP="00D918F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918F4">
                                <w:rPr>
                                  <w:color w:val="595959" w:themeColor="text1" w:themeTint="A6"/>
                                  <w:sz w:val="18"/>
                                  <w:szCs w:val="18"/>
                                </w:rPr>
                                <w:t xml:space="preserve">     </w:t>
                              </w:r>
                            </w:sdtContent>
                          </w:sdt>
                        </w:p>
                      </w:txbxContent>
                    </v:textbox>
                    <w10:wrap type="square" anchorx="page" anchory="page"/>
                  </v:shape>
                </w:pict>
              </mc:Fallback>
            </mc:AlternateContent>
          </w:r>
        </w:p>
      </w:sdtContent>
    </w:sdt>
    <w:p w14:paraId="31627E80" w14:textId="77777777" w:rsidR="00405B1D" w:rsidRDefault="00405B1D" w:rsidP="00405B1D">
      <w:pPr>
        <w:rPr>
          <w:b/>
          <w:sz w:val="32"/>
          <w:szCs w:val="32"/>
        </w:rPr>
      </w:pPr>
      <w:r>
        <w:rPr>
          <w:b/>
          <w:sz w:val="32"/>
          <w:szCs w:val="32"/>
        </w:rPr>
        <w:lastRenderedPageBreak/>
        <w:t xml:space="preserve">AI </w:t>
      </w:r>
      <w:proofErr w:type="spellStart"/>
      <w:r>
        <w:rPr>
          <w:b/>
          <w:sz w:val="32"/>
          <w:szCs w:val="32"/>
        </w:rPr>
        <w:t>Acknoledge</w:t>
      </w:r>
      <w:proofErr w:type="spellEnd"/>
      <w:r>
        <w:rPr>
          <w:b/>
          <w:sz w:val="32"/>
          <w:szCs w:val="32"/>
        </w:rPr>
        <w:t xml:space="preserve"> </w:t>
      </w:r>
    </w:p>
    <w:p w14:paraId="2A9BD3BC" w14:textId="77777777" w:rsidR="00405B1D" w:rsidRPr="00E7697E" w:rsidRDefault="00405B1D" w:rsidP="00405B1D">
      <w:pPr>
        <w:rPr>
          <w:rFonts w:ascii="Arial" w:hAnsi="Arial" w:cs="Arial"/>
        </w:rPr>
      </w:pPr>
      <w:r w:rsidRPr="00E7697E">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7B7985" w14:textId="35505F90" w:rsidR="001449B9" w:rsidRPr="00C25D9A" w:rsidRDefault="001449B9" w:rsidP="001449B9">
      <w:pPr>
        <w:jc w:val="center"/>
        <w:rPr>
          <w:sz w:val="28"/>
          <w:szCs w:val="28"/>
          <w:lang w:val="en-US"/>
        </w:rPr>
      </w:pPr>
      <w:r w:rsidRPr="00C25D9A">
        <w:br w:type="page"/>
      </w:r>
    </w:p>
    <w:sdt>
      <w:sdtPr>
        <w:rPr>
          <w:rFonts w:ascii="Times New Roman" w:eastAsiaTheme="minorEastAsia" w:hAnsi="Times New Roman" w:cs="Times New Roman"/>
          <w:color w:val="auto"/>
          <w:kern w:val="2"/>
          <w:sz w:val="24"/>
          <w:szCs w:val="24"/>
          <w14:ligatures w14:val="standardContextual"/>
        </w:rPr>
        <w:id w:val="1626428407"/>
        <w:docPartObj>
          <w:docPartGallery w:val="Table of Contents"/>
          <w:docPartUnique/>
        </w:docPartObj>
      </w:sdtPr>
      <w:sdtEndPr/>
      <w:sdtContent>
        <w:p w14:paraId="05F1E2A0" w14:textId="77777777" w:rsidR="001449B9" w:rsidRPr="00C25D9A" w:rsidRDefault="001449B9" w:rsidP="001449B9">
          <w:pPr>
            <w:pStyle w:val="TOCHeading"/>
            <w:jc w:val="center"/>
            <w:rPr>
              <w:color w:val="auto"/>
            </w:rPr>
          </w:pPr>
          <w:r w:rsidRPr="00C25D9A">
            <w:rPr>
              <w:color w:val="auto"/>
            </w:rPr>
            <w:t>Table of Contents</w:t>
          </w:r>
        </w:p>
        <w:p w14:paraId="2B8FB89E" w14:textId="77777777" w:rsidR="00B7578F" w:rsidRPr="00C25D9A" w:rsidRDefault="001449B9">
          <w:pPr>
            <w:pStyle w:val="TOC1"/>
            <w:tabs>
              <w:tab w:val="right" w:leader="dot" w:pos="9016"/>
            </w:tabs>
            <w:rPr>
              <w:rFonts w:asciiTheme="minorHAnsi" w:hAnsiTheme="minorHAnsi" w:cstheme="minorBidi"/>
              <w:noProof/>
            </w:rPr>
          </w:pPr>
          <w:r w:rsidRPr="00C25D9A">
            <w:fldChar w:fldCharType="begin"/>
          </w:r>
          <w:r w:rsidRPr="00C25D9A">
            <w:instrText xml:space="preserve"> TOC \o "1-3" \h \z \u </w:instrText>
          </w:r>
          <w:r w:rsidRPr="00C25D9A">
            <w:fldChar w:fldCharType="separate"/>
          </w:r>
          <w:hyperlink w:anchor="_Toc200458684" w:history="1">
            <w:r w:rsidR="00B7578F" w:rsidRPr="00C25D9A">
              <w:rPr>
                <w:rStyle w:val="Hyperlink"/>
                <w:noProof/>
                <w:color w:val="auto"/>
              </w:rPr>
              <w:t>Introduction</w:t>
            </w:r>
            <w:r w:rsidR="00B7578F" w:rsidRPr="00C25D9A">
              <w:rPr>
                <w:noProof/>
                <w:webHidden/>
              </w:rPr>
              <w:tab/>
            </w:r>
            <w:r w:rsidR="00B7578F" w:rsidRPr="00C25D9A">
              <w:rPr>
                <w:noProof/>
                <w:webHidden/>
              </w:rPr>
              <w:fldChar w:fldCharType="begin"/>
            </w:r>
            <w:r w:rsidR="00B7578F" w:rsidRPr="00C25D9A">
              <w:rPr>
                <w:noProof/>
                <w:webHidden/>
              </w:rPr>
              <w:instrText xml:space="preserve"> PAGEREF _Toc200458684 \h </w:instrText>
            </w:r>
            <w:r w:rsidR="00B7578F" w:rsidRPr="00C25D9A">
              <w:rPr>
                <w:noProof/>
                <w:webHidden/>
              </w:rPr>
            </w:r>
            <w:r w:rsidR="00B7578F" w:rsidRPr="00C25D9A">
              <w:rPr>
                <w:noProof/>
                <w:webHidden/>
              </w:rPr>
              <w:fldChar w:fldCharType="separate"/>
            </w:r>
            <w:r w:rsidR="00B7578F" w:rsidRPr="00C25D9A">
              <w:rPr>
                <w:noProof/>
                <w:webHidden/>
              </w:rPr>
              <w:t>3</w:t>
            </w:r>
            <w:r w:rsidR="00B7578F" w:rsidRPr="00C25D9A">
              <w:rPr>
                <w:noProof/>
                <w:webHidden/>
              </w:rPr>
              <w:fldChar w:fldCharType="end"/>
            </w:r>
          </w:hyperlink>
        </w:p>
        <w:p w14:paraId="43AA4A7C" w14:textId="77777777" w:rsidR="00B7578F" w:rsidRPr="00C25D9A" w:rsidRDefault="00B7578F">
          <w:pPr>
            <w:pStyle w:val="TOC1"/>
            <w:tabs>
              <w:tab w:val="right" w:leader="dot" w:pos="9016"/>
            </w:tabs>
            <w:rPr>
              <w:rFonts w:asciiTheme="minorHAnsi" w:hAnsiTheme="minorHAnsi" w:cstheme="minorBidi"/>
              <w:noProof/>
            </w:rPr>
          </w:pPr>
          <w:hyperlink w:anchor="_Toc200458685" w:history="1">
            <w:r w:rsidRPr="00C25D9A">
              <w:rPr>
                <w:rStyle w:val="Hyperlink"/>
                <w:noProof/>
                <w:color w:val="auto"/>
              </w:rPr>
              <w:t>Section 1: Role Reflection</w:t>
            </w:r>
            <w:r w:rsidRPr="00C25D9A">
              <w:rPr>
                <w:noProof/>
                <w:webHidden/>
              </w:rPr>
              <w:tab/>
            </w:r>
            <w:r w:rsidRPr="00C25D9A">
              <w:rPr>
                <w:noProof/>
                <w:webHidden/>
              </w:rPr>
              <w:fldChar w:fldCharType="begin"/>
            </w:r>
            <w:r w:rsidRPr="00C25D9A">
              <w:rPr>
                <w:noProof/>
                <w:webHidden/>
              </w:rPr>
              <w:instrText xml:space="preserve"> PAGEREF _Toc200458685 \h </w:instrText>
            </w:r>
            <w:r w:rsidRPr="00C25D9A">
              <w:rPr>
                <w:noProof/>
                <w:webHidden/>
              </w:rPr>
            </w:r>
            <w:r w:rsidRPr="00C25D9A">
              <w:rPr>
                <w:noProof/>
                <w:webHidden/>
              </w:rPr>
              <w:fldChar w:fldCharType="separate"/>
            </w:r>
            <w:r w:rsidRPr="00C25D9A">
              <w:rPr>
                <w:noProof/>
                <w:webHidden/>
              </w:rPr>
              <w:t>3</w:t>
            </w:r>
            <w:r w:rsidRPr="00C25D9A">
              <w:rPr>
                <w:noProof/>
                <w:webHidden/>
              </w:rPr>
              <w:fldChar w:fldCharType="end"/>
            </w:r>
          </w:hyperlink>
        </w:p>
        <w:p w14:paraId="76F83CA7" w14:textId="77777777" w:rsidR="00B7578F" w:rsidRPr="00C25D9A" w:rsidRDefault="00B7578F">
          <w:pPr>
            <w:pStyle w:val="TOC1"/>
            <w:tabs>
              <w:tab w:val="right" w:leader="dot" w:pos="9016"/>
            </w:tabs>
            <w:rPr>
              <w:rFonts w:asciiTheme="minorHAnsi" w:hAnsiTheme="minorHAnsi" w:cstheme="minorBidi"/>
              <w:noProof/>
            </w:rPr>
          </w:pPr>
          <w:hyperlink w:anchor="_Toc200458686" w:history="1">
            <w:r w:rsidRPr="00C25D9A">
              <w:rPr>
                <w:rStyle w:val="Hyperlink"/>
                <w:noProof/>
                <w:color w:val="auto"/>
              </w:rPr>
              <w:t>Section 2: Development Journey</w:t>
            </w:r>
            <w:r w:rsidRPr="00C25D9A">
              <w:rPr>
                <w:noProof/>
                <w:webHidden/>
              </w:rPr>
              <w:tab/>
            </w:r>
            <w:r w:rsidRPr="00C25D9A">
              <w:rPr>
                <w:noProof/>
                <w:webHidden/>
              </w:rPr>
              <w:fldChar w:fldCharType="begin"/>
            </w:r>
            <w:r w:rsidRPr="00C25D9A">
              <w:rPr>
                <w:noProof/>
                <w:webHidden/>
              </w:rPr>
              <w:instrText xml:space="preserve"> PAGEREF _Toc200458686 \h </w:instrText>
            </w:r>
            <w:r w:rsidRPr="00C25D9A">
              <w:rPr>
                <w:noProof/>
                <w:webHidden/>
              </w:rPr>
            </w:r>
            <w:r w:rsidRPr="00C25D9A">
              <w:rPr>
                <w:noProof/>
                <w:webHidden/>
              </w:rPr>
              <w:fldChar w:fldCharType="separate"/>
            </w:r>
            <w:r w:rsidRPr="00C25D9A">
              <w:rPr>
                <w:noProof/>
                <w:webHidden/>
              </w:rPr>
              <w:t>4</w:t>
            </w:r>
            <w:r w:rsidRPr="00C25D9A">
              <w:rPr>
                <w:noProof/>
                <w:webHidden/>
              </w:rPr>
              <w:fldChar w:fldCharType="end"/>
            </w:r>
          </w:hyperlink>
        </w:p>
        <w:p w14:paraId="2C3BC90E" w14:textId="77777777" w:rsidR="00B7578F" w:rsidRPr="00C25D9A" w:rsidRDefault="00B7578F">
          <w:pPr>
            <w:pStyle w:val="TOC1"/>
            <w:tabs>
              <w:tab w:val="right" w:leader="dot" w:pos="9016"/>
            </w:tabs>
            <w:rPr>
              <w:rFonts w:asciiTheme="minorHAnsi" w:hAnsiTheme="minorHAnsi" w:cstheme="minorBidi"/>
              <w:noProof/>
            </w:rPr>
          </w:pPr>
          <w:hyperlink w:anchor="_Toc200458687" w:history="1">
            <w:r w:rsidRPr="00C25D9A">
              <w:rPr>
                <w:rStyle w:val="Hyperlink"/>
                <w:noProof/>
                <w:color w:val="auto"/>
              </w:rPr>
              <w:t>Section 3: Service Improvement Proposal</w:t>
            </w:r>
            <w:r w:rsidRPr="00C25D9A">
              <w:rPr>
                <w:noProof/>
                <w:webHidden/>
              </w:rPr>
              <w:tab/>
            </w:r>
            <w:r w:rsidRPr="00C25D9A">
              <w:rPr>
                <w:noProof/>
                <w:webHidden/>
              </w:rPr>
              <w:fldChar w:fldCharType="begin"/>
            </w:r>
            <w:r w:rsidRPr="00C25D9A">
              <w:rPr>
                <w:noProof/>
                <w:webHidden/>
              </w:rPr>
              <w:instrText xml:space="preserve"> PAGEREF _Toc200458687 \h </w:instrText>
            </w:r>
            <w:r w:rsidRPr="00C25D9A">
              <w:rPr>
                <w:noProof/>
                <w:webHidden/>
              </w:rPr>
            </w:r>
            <w:r w:rsidRPr="00C25D9A">
              <w:rPr>
                <w:noProof/>
                <w:webHidden/>
              </w:rPr>
              <w:fldChar w:fldCharType="separate"/>
            </w:r>
            <w:r w:rsidRPr="00C25D9A">
              <w:rPr>
                <w:noProof/>
                <w:webHidden/>
              </w:rPr>
              <w:t>5</w:t>
            </w:r>
            <w:r w:rsidRPr="00C25D9A">
              <w:rPr>
                <w:noProof/>
                <w:webHidden/>
              </w:rPr>
              <w:fldChar w:fldCharType="end"/>
            </w:r>
          </w:hyperlink>
        </w:p>
        <w:p w14:paraId="0C9CF7A1" w14:textId="77777777" w:rsidR="00B7578F" w:rsidRPr="00C25D9A" w:rsidRDefault="00B7578F">
          <w:pPr>
            <w:pStyle w:val="TOC1"/>
            <w:tabs>
              <w:tab w:val="right" w:leader="dot" w:pos="9016"/>
            </w:tabs>
            <w:rPr>
              <w:rFonts w:asciiTheme="minorHAnsi" w:hAnsiTheme="minorHAnsi" w:cstheme="minorBidi"/>
              <w:noProof/>
            </w:rPr>
          </w:pPr>
          <w:hyperlink w:anchor="_Toc200458688" w:history="1">
            <w:r w:rsidRPr="00C25D9A">
              <w:rPr>
                <w:rStyle w:val="Hyperlink"/>
                <w:noProof/>
                <w:color w:val="auto"/>
              </w:rPr>
              <w:t>Conclusion</w:t>
            </w:r>
            <w:r w:rsidRPr="00C25D9A">
              <w:rPr>
                <w:noProof/>
                <w:webHidden/>
              </w:rPr>
              <w:tab/>
            </w:r>
            <w:r w:rsidRPr="00C25D9A">
              <w:rPr>
                <w:noProof/>
                <w:webHidden/>
              </w:rPr>
              <w:fldChar w:fldCharType="begin"/>
            </w:r>
            <w:r w:rsidRPr="00C25D9A">
              <w:rPr>
                <w:noProof/>
                <w:webHidden/>
              </w:rPr>
              <w:instrText xml:space="preserve"> PAGEREF _Toc200458688 \h </w:instrText>
            </w:r>
            <w:r w:rsidRPr="00C25D9A">
              <w:rPr>
                <w:noProof/>
                <w:webHidden/>
              </w:rPr>
            </w:r>
            <w:r w:rsidRPr="00C25D9A">
              <w:rPr>
                <w:noProof/>
                <w:webHidden/>
              </w:rPr>
              <w:fldChar w:fldCharType="separate"/>
            </w:r>
            <w:r w:rsidRPr="00C25D9A">
              <w:rPr>
                <w:noProof/>
                <w:webHidden/>
              </w:rPr>
              <w:t>6</w:t>
            </w:r>
            <w:r w:rsidRPr="00C25D9A">
              <w:rPr>
                <w:noProof/>
                <w:webHidden/>
              </w:rPr>
              <w:fldChar w:fldCharType="end"/>
            </w:r>
          </w:hyperlink>
        </w:p>
        <w:p w14:paraId="7CD49149" w14:textId="77777777" w:rsidR="00B7578F" w:rsidRPr="00C25D9A" w:rsidRDefault="00B7578F">
          <w:pPr>
            <w:pStyle w:val="TOC1"/>
            <w:tabs>
              <w:tab w:val="right" w:leader="dot" w:pos="9016"/>
            </w:tabs>
            <w:rPr>
              <w:rFonts w:asciiTheme="minorHAnsi" w:hAnsiTheme="minorHAnsi" w:cstheme="minorBidi"/>
              <w:noProof/>
            </w:rPr>
          </w:pPr>
          <w:hyperlink w:anchor="_Toc200458689" w:history="1">
            <w:r w:rsidRPr="00C25D9A">
              <w:rPr>
                <w:rStyle w:val="Hyperlink"/>
                <w:noProof/>
                <w:color w:val="auto"/>
              </w:rPr>
              <w:t>References</w:t>
            </w:r>
            <w:r w:rsidRPr="00C25D9A">
              <w:rPr>
                <w:noProof/>
                <w:webHidden/>
              </w:rPr>
              <w:tab/>
            </w:r>
            <w:r w:rsidRPr="00C25D9A">
              <w:rPr>
                <w:noProof/>
                <w:webHidden/>
              </w:rPr>
              <w:fldChar w:fldCharType="begin"/>
            </w:r>
            <w:r w:rsidRPr="00C25D9A">
              <w:rPr>
                <w:noProof/>
                <w:webHidden/>
              </w:rPr>
              <w:instrText xml:space="preserve"> PAGEREF _Toc200458689 \h </w:instrText>
            </w:r>
            <w:r w:rsidRPr="00C25D9A">
              <w:rPr>
                <w:noProof/>
                <w:webHidden/>
              </w:rPr>
            </w:r>
            <w:r w:rsidRPr="00C25D9A">
              <w:rPr>
                <w:noProof/>
                <w:webHidden/>
              </w:rPr>
              <w:fldChar w:fldCharType="separate"/>
            </w:r>
            <w:r w:rsidRPr="00C25D9A">
              <w:rPr>
                <w:noProof/>
                <w:webHidden/>
              </w:rPr>
              <w:t>7</w:t>
            </w:r>
            <w:r w:rsidRPr="00C25D9A">
              <w:rPr>
                <w:noProof/>
                <w:webHidden/>
              </w:rPr>
              <w:fldChar w:fldCharType="end"/>
            </w:r>
          </w:hyperlink>
        </w:p>
        <w:p w14:paraId="01D68766" w14:textId="77777777" w:rsidR="001449B9" w:rsidRPr="00C25D9A" w:rsidRDefault="001449B9">
          <w:r w:rsidRPr="00C25D9A">
            <w:fldChar w:fldCharType="end"/>
          </w:r>
        </w:p>
      </w:sdtContent>
    </w:sdt>
    <w:p w14:paraId="1E14FA7F" w14:textId="77777777" w:rsidR="001449B9" w:rsidRPr="00C25D9A" w:rsidRDefault="001449B9">
      <w:pPr>
        <w:spacing w:line="278" w:lineRule="auto"/>
        <w:jc w:val="left"/>
        <w:rPr>
          <w:sz w:val="28"/>
          <w:szCs w:val="28"/>
          <w:lang w:val="en-US"/>
        </w:rPr>
      </w:pPr>
      <w:r w:rsidRPr="00C25D9A">
        <w:br w:type="page"/>
      </w:r>
    </w:p>
    <w:p w14:paraId="25DA9496" w14:textId="77777777" w:rsidR="001079F6" w:rsidRPr="00C25D9A" w:rsidRDefault="001079F6" w:rsidP="00CC3CAC">
      <w:pPr>
        <w:pStyle w:val="Heading1"/>
        <w:rPr>
          <w:b w:val="0"/>
          <w:bCs w:val="0"/>
        </w:rPr>
      </w:pPr>
      <w:bookmarkStart w:id="0" w:name="_Toc200458684"/>
      <w:r w:rsidRPr="00C25D9A">
        <w:rPr>
          <w:b w:val="0"/>
          <w:bCs w:val="0"/>
        </w:rPr>
        <w:lastRenderedPageBreak/>
        <w:t>Introduction</w:t>
      </w:r>
      <w:bookmarkEnd w:id="0"/>
    </w:p>
    <w:p w14:paraId="4D82FCAF" w14:textId="77777777" w:rsidR="001079F6" w:rsidRPr="00C25D9A" w:rsidRDefault="001079F6" w:rsidP="001079F6">
      <w:pPr>
        <w:rPr>
          <w:lang w:val="en-US"/>
        </w:rPr>
      </w:pPr>
      <w:r w:rsidRPr="00C25D9A">
        <w:rPr>
          <w:lang w:val="en-US"/>
        </w:rPr>
        <w:tab/>
        <w:t xml:space="preserve">The reflective learning log is based on the experiences I had during my placements in levels 4 and 5 food and beverage operations. </w:t>
      </w:r>
      <w:r w:rsidR="00590628" w:rsidRPr="00C25D9A">
        <w:rPr>
          <w:lang w:val="en-US"/>
        </w:rPr>
        <w:t xml:space="preserve">IBIS Birmingham New Street was where I was placed as operations trainee. The hotel serves </w:t>
      </w:r>
      <w:r w:rsidR="00590628" w:rsidRPr="00C25D9A">
        <w:t>buffet-style breakfast to its customers extensively and applies strategic services for scaling the business. The objectives of my training were mainly improving supervision skills and application of principles of sustainability. I also had the opportunity to manage services during peak hours.</w:t>
      </w:r>
    </w:p>
    <w:p w14:paraId="35249646" w14:textId="77777777" w:rsidR="0081449B" w:rsidRPr="00C25D9A" w:rsidRDefault="00CC3CAC" w:rsidP="00CC3CAC">
      <w:pPr>
        <w:pStyle w:val="Heading1"/>
        <w:rPr>
          <w:b w:val="0"/>
          <w:bCs w:val="0"/>
        </w:rPr>
      </w:pPr>
      <w:bookmarkStart w:id="1" w:name="_Toc200458685"/>
      <w:r w:rsidRPr="00C25D9A">
        <w:rPr>
          <w:b w:val="0"/>
          <w:bCs w:val="0"/>
        </w:rPr>
        <w:t>Section 1: Role Reflection</w:t>
      </w:r>
      <w:bookmarkEnd w:id="1"/>
    </w:p>
    <w:p w14:paraId="57A5C6F5" w14:textId="77777777" w:rsidR="00CC3CAC" w:rsidRPr="00C25D9A" w:rsidRDefault="004520C8" w:rsidP="00816331">
      <w:pPr>
        <w:ind w:firstLine="720"/>
        <w:rPr>
          <w:lang w:val="en-US"/>
        </w:rPr>
      </w:pPr>
      <w:r w:rsidRPr="00C25D9A">
        <w:rPr>
          <w:lang w:val="en-US"/>
        </w:rPr>
        <w:t xml:space="preserve">In the </w:t>
      </w:r>
      <w:proofErr w:type="gramStart"/>
      <w:r w:rsidRPr="00C25D9A">
        <w:rPr>
          <w:lang w:val="en-US"/>
        </w:rPr>
        <w:t>latest placement in the</w:t>
      </w:r>
      <w:proofErr w:type="gramEnd"/>
      <w:r w:rsidRPr="00C25D9A">
        <w:rPr>
          <w:lang w:val="en-US"/>
        </w:rPr>
        <w:t xml:space="preserve"> position of Operations Trainee in the Food and Beverages section, I was placed in IBIS Birmingham New Street. During the training period, I extensively assisted and observed the management facilitated in the breakfast service by the supervisors. The breakfast service in this hotel was mainly dominated by high volume phases. The supervisors in the hotel assigned to me the responsibilities of facilitating </w:t>
      </w:r>
      <w:proofErr w:type="gramStart"/>
      <w:r w:rsidRPr="00C25D9A">
        <w:rPr>
          <w:lang w:val="en-US"/>
        </w:rPr>
        <w:t>coordination</w:t>
      </w:r>
      <w:proofErr w:type="gramEnd"/>
      <w:r w:rsidRPr="00C25D9A">
        <w:rPr>
          <w:lang w:val="en-US"/>
        </w:rPr>
        <w:t xml:space="preserve"> of staff </w:t>
      </w:r>
      <w:proofErr w:type="spellStart"/>
      <w:r w:rsidRPr="00C25D9A">
        <w:rPr>
          <w:lang w:val="en-US"/>
        </w:rPr>
        <w:t>rotas</w:t>
      </w:r>
      <w:proofErr w:type="spellEnd"/>
      <w:r w:rsidRPr="00C25D9A">
        <w:rPr>
          <w:lang w:val="en-US"/>
        </w:rPr>
        <w:t xml:space="preserve">, adhering </w:t>
      </w:r>
      <w:proofErr w:type="gramStart"/>
      <w:r w:rsidRPr="00C25D9A">
        <w:rPr>
          <w:lang w:val="en-US"/>
        </w:rPr>
        <w:t>with</w:t>
      </w:r>
      <w:proofErr w:type="gramEnd"/>
      <w:r w:rsidRPr="00C25D9A">
        <w:rPr>
          <w:lang w:val="en-US"/>
        </w:rPr>
        <w:t xml:space="preserve"> all protocols and standards in terms of hygiene, and formulating appropriate solutions to the complaints filed by the guests. </w:t>
      </w:r>
      <w:r w:rsidR="00904829" w:rsidRPr="00C25D9A">
        <w:rPr>
          <w:lang w:val="en-US"/>
        </w:rPr>
        <w:t>I performed an evaluation of my supervising skills in the food and beverage operations of a high-demand hotel using the theoretical reflection model of Gibbs’ Reflective Cycle</w:t>
      </w:r>
      <w:r w:rsidR="00703CC3" w:rsidRPr="00C25D9A">
        <w:rPr>
          <w:lang w:val="en-US"/>
        </w:rPr>
        <w:t xml:space="preserve"> (</w:t>
      </w:r>
      <w:r w:rsidR="00703CC3" w:rsidRPr="00C25D9A">
        <w:t>Higgins, 2021)</w:t>
      </w:r>
      <w:r w:rsidR="00904829" w:rsidRPr="00C25D9A">
        <w:rPr>
          <w:lang w:val="en-US"/>
        </w:rPr>
        <w:t>.</w:t>
      </w:r>
    </w:p>
    <w:p w14:paraId="0DCE8271" w14:textId="77777777" w:rsidR="00904829" w:rsidRPr="00C25D9A" w:rsidRDefault="00904829" w:rsidP="00CC3CAC">
      <w:pPr>
        <w:rPr>
          <w:i/>
          <w:iCs/>
          <w:lang w:val="en-US"/>
        </w:rPr>
      </w:pPr>
      <w:r w:rsidRPr="00C25D9A">
        <w:rPr>
          <w:i/>
          <w:iCs/>
          <w:lang w:val="en-US"/>
        </w:rPr>
        <w:t>Description</w:t>
      </w:r>
    </w:p>
    <w:p w14:paraId="466EEFEF" w14:textId="77777777" w:rsidR="00904829" w:rsidRPr="00C25D9A" w:rsidRDefault="00904829" w:rsidP="00CC3CAC">
      <w:pPr>
        <w:rPr>
          <w:lang w:val="en-US"/>
        </w:rPr>
      </w:pPr>
      <w:r w:rsidRPr="00C25D9A">
        <w:rPr>
          <w:lang w:val="en-US"/>
        </w:rPr>
        <w:tab/>
        <w:t xml:space="preserve">My experience as </w:t>
      </w:r>
      <w:proofErr w:type="gramStart"/>
      <w:r w:rsidRPr="00C25D9A">
        <w:rPr>
          <w:lang w:val="en-US"/>
        </w:rPr>
        <w:t>the</w:t>
      </w:r>
      <w:proofErr w:type="gramEnd"/>
      <w:r w:rsidRPr="00C25D9A">
        <w:rPr>
          <w:lang w:val="en-US"/>
        </w:rPr>
        <w:t xml:space="preserve"> operations trainee was quite exhausting during the initial days as I had to manage more than one task at a time. During most hours of the shift, I faced </w:t>
      </w:r>
      <w:proofErr w:type="gramStart"/>
      <w:r w:rsidRPr="00C25D9A">
        <w:rPr>
          <w:lang w:val="en-US"/>
        </w:rPr>
        <w:t>high</w:t>
      </w:r>
      <w:proofErr w:type="gramEnd"/>
      <w:r w:rsidRPr="00C25D9A">
        <w:rPr>
          <w:lang w:val="en-US"/>
        </w:rPr>
        <w:t xml:space="preserve"> volume of orders, which led to the </w:t>
      </w:r>
      <w:proofErr w:type="gramStart"/>
      <w:r w:rsidRPr="00C25D9A">
        <w:rPr>
          <w:lang w:val="en-US"/>
        </w:rPr>
        <w:t>situations of multitasking</w:t>
      </w:r>
      <w:proofErr w:type="gramEnd"/>
      <w:r w:rsidRPr="00C25D9A">
        <w:rPr>
          <w:lang w:val="en-US"/>
        </w:rPr>
        <w:t>. However, I observed my supervisor managing things with a calm approach even when the department faced shortage of staff.</w:t>
      </w:r>
    </w:p>
    <w:p w14:paraId="28F77739" w14:textId="77777777" w:rsidR="00DD7338" w:rsidRPr="00C25D9A" w:rsidRDefault="00DD7338" w:rsidP="00CC3CAC">
      <w:pPr>
        <w:rPr>
          <w:i/>
          <w:iCs/>
          <w:lang w:val="en-US"/>
        </w:rPr>
      </w:pPr>
      <w:r w:rsidRPr="00C25D9A">
        <w:rPr>
          <w:i/>
          <w:iCs/>
          <w:lang w:val="en-US"/>
        </w:rPr>
        <w:t>Feelings</w:t>
      </w:r>
    </w:p>
    <w:p w14:paraId="38A57F8D" w14:textId="77777777" w:rsidR="00DD7338" w:rsidRPr="00C25D9A" w:rsidRDefault="00DD7338" w:rsidP="00CC3CAC">
      <w:pPr>
        <w:rPr>
          <w:lang w:val="en-US"/>
        </w:rPr>
      </w:pPr>
      <w:r w:rsidRPr="00C25D9A">
        <w:rPr>
          <w:lang w:val="en-US"/>
        </w:rPr>
        <w:tab/>
        <w:t>I faced emotional turmoil due to demotivating instances during the hours of peak demand which led to the decrease in productivity. However, the calm approach of my supervisor during the most difficult challenges demonstrated the practical application of adaptive leadership to me</w:t>
      </w:r>
      <w:r w:rsidR="00703CC3" w:rsidRPr="00C25D9A">
        <w:rPr>
          <w:lang w:val="en-US"/>
        </w:rPr>
        <w:t xml:space="preserve"> (</w:t>
      </w:r>
      <w:r w:rsidR="00703CC3" w:rsidRPr="00C25D9A">
        <w:t>Johnston &amp; Clark, 2005)</w:t>
      </w:r>
      <w:r w:rsidRPr="00C25D9A">
        <w:rPr>
          <w:lang w:val="en-US"/>
        </w:rPr>
        <w:t>. I felt confident after I started identifying operating issues such as the ineffective communication between the kitchen staff and the waiters when even a single supply chain issue is delayed on its rectification.</w:t>
      </w:r>
    </w:p>
    <w:p w14:paraId="401B26C1" w14:textId="77777777" w:rsidR="00DD7338" w:rsidRPr="00C25D9A" w:rsidRDefault="00DD7338" w:rsidP="00CC3CAC">
      <w:pPr>
        <w:rPr>
          <w:i/>
          <w:iCs/>
          <w:lang w:val="en-US"/>
        </w:rPr>
      </w:pPr>
      <w:r w:rsidRPr="00C25D9A">
        <w:rPr>
          <w:i/>
          <w:iCs/>
          <w:lang w:val="en-US"/>
        </w:rPr>
        <w:lastRenderedPageBreak/>
        <w:t>Evaluation</w:t>
      </w:r>
      <w:r w:rsidR="0020306A" w:rsidRPr="00C25D9A">
        <w:rPr>
          <w:i/>
          <w:iCs/>
          <w:lang w:val="en-US"/>
        </w:rPr>
        <w:t xml:space="preserve"> and Analysis</w:t>
      </w:r>
    </w:p>
    <w:p w14:paraId="6CAA8E7B" w14:textId="77777777" w:rsidR="00DD7338" w:rsidRPr="00C25D9A" w:rsidRDefault="00DD7338" w:rsidP="00CC3CAC">
      <w:pPr>
        <w:rPr>
          <w:lang w:val="en-US"/>
        </w:rPr>
      </w:pPr>
      <w:r w:rsidRPr="00C25D9A">
        <w:rPr>
          <w:lang w:val="en-US"/>
        </w:rPr>
        <w:tab/>
        <w:t xml:space="preserve">I evaluated from my experiences that I have a level of efficiency in interacting with the guests which also led to appropriate problem solving in most cases. In one of the instances, a </w:t>
      </w:r>
      <w:proofErr w:type="gramStart"/>
      <w:r w:rsidRPr="00C25D9A">
        <w:rPr>
          <w:lang w:val="en-US"/>
        </w:rPr>
        <w:t>gust</w:t>
      </w:r>
      <w:proofErr w:type="gramEnd"/>
      <w:r w:rsidRPr="00C25D9A">
        <w:rPr>
          <w:lang w:val="en-US"/>
        </w:rPr>
        <w:t xml:space="preserve"> dropped a complaint regarding </w:t>
      </w:r>
      <w:r w:rsidR="0020306A" w:rsidRPr="00C25D9A">
        <w:rPr>
          <w:lang w:val="en-US"/>
        </w:rPr>
        <w:t xml:space="preserve">incorrect information provided regarding an allergen. In this case, I provided proactive information regarding the items </w:t>
      </w:r>
      <w:proofErr w:type="gramStart"/>
      <w:r w:rsidR="0020306A" w:rsidRPr="00C25D9A">
        <w:rPr>
          <w:lang w:val="en-US"/>
        </w:rPr>
        <w:t>in</w:t>
      </w:r>
      <w:proofErr w:type="gramEnd"/>
      <w:r w:rsidR="0020306A" w:rsidRPr="00C25D9A">
        <w:rPr>
          <w:lang w:val="en-US"/>
        </w:rPr>
        <w:t xml:space="preserve"> the menu confidently which resolved the guest’s concern. However, I identified a weakness in terms of sticking to a decision which led to hesitation. I linked it with the fact that I have </w:t>
      </w:r>
      <w:proofErr w:type="gramStart"/>
      <w:r w:rsidR="0020306A" w:rsidRPr="00C25D9A">
        <w:rPr>
          <w:lang w:val="en-US"/>
        </w:rPr>
        <w:t>a limited</w:t>
      </w:r>
      <w:proofErr w:type="gramEnd"/>
      <w:r w:rsidR="0020306A" w:rsidRPr="00C25D9A">
        <w:rPr>
          <w:lang w:val="en-US"/>
        </w:rPr>
        <w:t xml:space="preserve"> experience.</w:t>
      </w:r>
    </w:p>
    <w:p w14:paraId="6628F2C0" w14:textId="77777777" w:rsidR="0020306A" w:rsidRPr="00C25D9A" w:rsidRDefault="0020306A" w:rsidP="00CC3CAC">
      <w:pPr>
        <w:rPr>
          <w:i/>
          <w:iCs/>
          <w:lang w:val="en-US"/>
        </w:rPr>
      </w:pPr>
      <w:r w:rsidRPr="00C25D9A">
        <w:rPr>
          <w:i/>
          <w:iCs/>
          <w:lang w:val="en-US"/>
        </w:rPr>
        <w:t>Action Plan</w:t>
      </w:r>
    </w:p>
    <w:p w14:paraId="4BF5A982" w14:textId="77777777" w:rsidR="0099011E" w:rsidRPr="00C25D9A" w:rsidRDefault="0020306A" w:rsidP="00CC3CAC">
      <w:pPr>
        <w:rPr>
          <w:lang w:val="en-US"/>
        </w:rPr>
      </w:pPr>
      <w:r w:rsidRPr="00C25D9A">
        <w:rPr>
          <w:lang w:val="en-US"/>
        </w:rPr>
        <w:tab/>
        <w:t xml:space="preserve">According to the findings of </w:t>
      </w:r>
      <w:r w:rsidR="00703CC3" w:rsidRPr="00C25D9A">
        <w:t xml:space="preserve">Cousins &amp; Weekes </w:t>
      </w:r>
      <w:r w:rsidRPr="00C25D9A">
        <w:rPr>
          <w:lang w:val="en-US"/>
        </w:rPr>
        <w:t>(</w:t>
      </w:r>
      <w:r w:rsidR="00703CC3" w:rsidRPr="00C25D9A">
        <w:rPr>
          <w:lang w:val="en-US"/>
        </w:rPr>
        <w:t>2020</w:t>
      </w:r>
      <w:r w:rsidRPr="00C25D9A">
        <w:rPr>
          <w:lang w:val="en-US"/>
        </w:rPr>
        <w:t>), effectiveness can be gained in the act of supervision only if an appropriate balance is maintained between the efficiency in managing tasks and keeping the team motivated.</w:t>
      </w:r>
      <w:r w:rsidR="005E79A1" w:rsidRPr="00C25D9A">
        <w:rPr>
          <w:lang w:val="en-US"/>
        </w:rPr>
        <w:t xml:space="preserve"> Hence, I have formulated an action plan where I will work on this balancing skill by applying adaptive leadership</w:t>
      </w:r>
      <w:r w:rsidR="00703CC3" w:rsidRPr="00C25D9A">
        <w:rPr>
          <w:lang w:val="en-US"/>
        </w:rPr>
        <w:t xml:space="preserve"> (</w:t>
      </w:r>
      <w:r w:rsidR="00703CC3" w:rsidRPr="00C25D9A">
        <w:t>Johnston &amp; Clark, 2005)</w:t>
      </w:r>
      <w:r w:rsidR="005E79A1" w:rsidRPr="00C25D9A">
        <w:rPr>
          <w:lang w:val="en-US"/>
        </w:rPr>
        <w:t xml:space="preserve">. Moreover, I will apply </w:t>
      </w:r>
      <w:proofErr w:type="gramStart"/>
      <w:r w:rsidR="005E79A1" w:rsidRPr="00C25D9A">
        <w:rPr>
          <w:lang w:val="en-US"/>
        </w:rPr>
        <w:t>in</w:t>
      </w:r>
      <w:proofErr w:type="gramEnd"/>
      <w:r w:rsidR="005E79A1" w:rsidRPr="00C25D9A">
        <w:rPr>
          <w:lang w:val="en-US"/>
        </w:rPr>
        <w:t xml:space="preserve"> courses or workshops on the skills of time management and will work on making </w:t>
      </w:r>
      <w:proofErr w:type="gramStart"/>
      <w:r w:rsidR="005E79A1" w:rsidRPr="00C25D9A">
        <w:rPr>
          <w:lang w:val="en-US"/>
        </w:rPr>
        <w:t>decision</w:t>
      </w:r>
      <w:proofErr w:type="gramEnd"/>
      <w:r w:rsidR="005E79A1" w:rsidRPr="00C25D9A">
        <w:rPr>
          <w:lang w:val="en-US"/>
        </w:rPr>
        <w:t xml:space="preserve"> proactively. </w:t>
      </w:r>
    </w:p>
    <w:p w14:paraId="2A74C070" w14:textId="77777777" w:rsidR="0099011E" w:rsidRPr="00C25D9A" w:rsidRDefault="0099011E" w:rsidP="0099011E">
      <w:pPr>
        <w:pStyle w:val="Heading1"/>
        <w:rPr>
          <w:b w:val="0"/>
          <w:bCs w:val="0"/>
        </w:rPr>
      </w:pPr>
      <w:bookmarkStart w:id="2" w:name="_Toc200458686"/>
      <w:r w:rsidRPr="00C25D9A">
        <w:rPr>
          <w:b w:val="0"/>
          <w:bCs w:val="0"/>
        </w:rPr>
        <w:t>Section 2: Development Journey</w:t>
      </w:r>
      <w:bookmarkEnd w:id="2"/>
    </w:p>
    <w:p w14:paraId="5C0744DB" w14:textId="77777777" w:rsidR="0020306A" w:rsidRPr="00C25D9A" w:rsidRDefault="0099011E" w:rsidP="0099011E">
      <w:r w:rsidRPr="00C25D9A">
        <w:tab/>
        <w:t xml:space="preserve">Considering the work environment, I experienced in the food and beverages operations placement in Level 4, there was a huge difference in the management approaches compared to high demand hotels. I was placed in the operations management department of </w:t>
      </w:r>
      <w:r w:rsidR="00C655ED" w:rsidRPr="00C25D9A">
        <w:t xml:space="preserve">food and beverages in Premier Inn Evesham, where higher focus was provided on the basics of the operational functions. This is because the demand in the hotel was </w:t>
      </w:r>
      <w:proofErr w:type="gramStart"/>
      <w:r w:rsidR="00C655ED" w:rsidRPr="00C25D9A">
        <w:t>low</w:t>
      </w:r>
      <w:proofErr w:type="gramEnd"/>
      <w:r w:rsidR="00C655ED" w:rsidRPr="00C25D9A">
        <w:t xml:space="preserve"> and it was situated in a rural market.</w:t>
      </w:r>
      <w:r w:rsidR="002D0222" w:rsidRPr="00C25D9A">
        <w:t xml:space="preserve"> Here, the diversity of the guests is less, which makes the approach of operations management different. </w:t>
      </w:r>
      <w:r w:rsidR="001F7F4E" w:rsidRPr="00C25D9A">
        <w:t xml:space="preserve">In both the work environments, the similarity that I have observed is the basic processes that are constituted in the operations. On the other hand, the placement in Ibis revealed that the hotel focused more on the virtue of scalability. In this aspect, </w:t>
      </w:r>
      <w:r w:rsidR="0099622D" w:rsidRPr="00C25D9A">
        <w:t xml:space="preserve">the management of Ibis </w:t>
      </w:r>
      <w:r w:rsidR="00E723AE" w:rsidRPr="00C25D9A">
        <w:t>implemented an innovation of keeping pre-packaged breakfast meals which decreased the waiting time of the customers significantly. On the other hand, in the previous placement in Premier Inn, I observed that the management focused more on the approach of “à-la-carte”.</w:t>
      </w:r>
    </w:p>
    <w:p w14:paraId="1DE959EE" w14:textId="77777777" w:rsidR="00B9758C" w:rsidRPr="00C25D9A" w:rsidRDefault="00B9758C" w:rsidP="0099011E">
      <w:r w:rsidRPr="00C25D9A">
        <w:tab/>
        <w:t xml:space="preserve">Considering the theoretical applications in practical work settings, I have implemented </w:t>
      </w:r>
      <w:r w:rsidR="00703CC3" w:rsidRPr="00C25D9A">
        <w:t>m</w:t>
      </w:r>
      <w:r w:rsidRPr="00C25D9A">
        <w:t xml:space="preserve">y knowledge on design principles of menu in hotels during my placement in Level 4. In this aspect, I tested my skills in Ibis focusing on the areas of buffet layout and managing the guests </w:t>
      </w:r>
      <w:r w:rsidRPr="00C25D9A">
        <w:lastRenderedPageBreak/>
        <w:t xml:space="preserve">to mitigate the occurrences of congestion. Further, moving onto Level 5 of the </w:t>
      </w:r>
      <w:r w:rsidR="00186A02" w:rsidRPr="00C25D9A">
        <w:t>course of food and beverage operations management, I gained knowledge on the field of Sustainable Hospitality</w:t>
      </w:r>
      <w:r w:rsidR="00703CC3" w:rsidRPr="00C25D9A">
        <w:t xml:space="preserve"> (Martin, 2019)</w:t>
      </w:r>
      <w:r w:rsidR="00186A02" w:rsidRPr="00C25D9A">
        <w:t>. In this aspect, I applied my knowledge of alternative eco-friendly packaging methods, based on which I was motivated by the supervisor as my initiatives adhere with the policies of sustainability and strategic objectives of CSR of the hotel</w:t>
      </w:r>
      <w:r w:rsidR="00703CC3" w:rsidRPr="00C25D9A">
        <w:t xml:space="preserve"> (Wood, 2013)</w:t>
      </w:r>
      <w:r w:rsidR="00186A02" w:rsidRPr="00C25D9A">
        <w:t xml:space="preserve">. The integration of the knowledge of sustainability into the approaches of operations management provided me the strategic outcome. It helped me in facilitating a balance between the factors of sustainability and operational efficiency. </w:t>
      </w:r>
      <w:r w:rsidR="00816331" w:rsidRPr="00C25D9A">
        <w:t>Further, it also accompanied me in my journey in progressing from the previous tasks totally based on task management, to the phase of balancing between sustainability and operational efficiency</w:t>
      </w:r>
      <w:r w:rsidR="00703CC3" w:rsidRPr="00C25D9A">
        <w:t xml:space="preserve"> (Cousins &amp; Weekes, 2020)</w:t>
      </w:r>
      <w:r w:rsidR="00816331" w:rsidRPr="00C25D9A">
        <w:t>.</w:t>
      </w:r>
    </w:p>
    <w:p w14:paraId="1C2BC72B" w14:textId="77777777" w:rsidR="00816331" w:rsidRPr="00C25D9A" w:rsidRDefault="00816331" w:rsidP="00816331">
      <w:pPr>
        <w:pStyle w:val="Heading1"/>
        <w:rPr>
          <w:b w:val="0"/>
          <w:bCs w:val="0"/>
        </w:rPr>
      </w:pPr>
      <w:bookmarkStart w:id="3" w:name="_Toc200458687"/>
      <w:r w:rsidRPr="00C25D9A">
        <w:rPr>
          <w:b w:val="0"/>
          <w:bCs w:val="0"/>
        </w:rPr>
        <w:t>Section 3: Service Improvement Proposal</w:t>
      </w:r>
      <w:bookmarkEnd w:id="3"/>
    </w:p>
    <w:p w14:paraId="56848FF1" w14:textId="77777777" w:rsidR="00946442" w:rsidRPr="00C25D9A" w:rsidRDefault="00946442" w:rsidP="00946442">
      <w:pPr>
        <w:ind w:firstLine="720"/>
        <w:rPr>
          <w:lang w:val="en-US"/>
        </w:rPr>
      </w:pPr>
      <w:r w:rsidRPr="00C25D9A">
        <w:rPr>
          <w:lang w:val="en-US"/>
        </w:rPr>
        <w:t xml:space="preserve">The improvement that is recommended for the hotel is to formulate policies and operational strategies to mitigate wastage of food focusing on the breakfast service. </w:t>
      </w:r>
      <w:r w:rsidR="00157B92" w:rsidRPr="00C25D9A">
        <w:rPr>
          <w:lang w:val="en-US"/>
        </w:rPr>
        <w:t xml:space="preserve">The recommendation has been formulated following the </w:t>
      </w:r>
      <w:proofErr w:type="gramStart"/>
      <w:r w:rsidR="00157B92" w:rsidRPr="00C25D9A">
        <w:rPr>
          <w:lang w:val="en-US"/>
        </w:rPr>
        <w:t>wastage</w:t>
      </w:r>
      <w:proofErr w:type="gramEnd"/>
      <w:r w:rsidR="00157B92" w:rsidRPr="00C25D9A">
        <w:rPr>
          <w:lang w:val="en-US"/>
        </w:rPr>
        <w:t xml:space="preserve"> of food observed </w:t>
      </w:r>
      <w:proofErr w:type="gramStart"/>
      <w:r w:rsidR="00157B92" w:rsidRPr="00C25D9A">
        <w:rPr>
          <w:lang w:val="en-US"/>
        </w:rPr>
        <w:t>on a daily basis</w:t>
      </w:r>
      <w:proofErr w:type="gramEnd"/>
      <w:r w:rsidR="00157B92" w:rsidRPr="00C25D9A">
        <w:rPr>
          <w:lang w:val="en-US"/>
        </w:rPr>
        <w:t xml:space="preserve"> in the section of baked food. The wastage has been determined at a level of 20% every day, which results in considerable losses for Ibis Birmingham. </w:t>
      </w:r>
      <w:r w:rsidR="007B00BB" w:rsidRPr="00C25D9A">
        <w:rPr>
          <w:lang w:val="en-US"/>
        </w:rPr>
        <w:t xml:space="preserve">I found during my training that there were planning issues in the kitchen operations which I determined after talking to one of the kitchen </w:t>
      </w:r>
      <w:proofErr w:type="gramStart"/>
      <w:r w:rsidR="007B00BB" w:rsidRPr="00C25D9A">
        <w:rPr>
          <w:lang w:val="en-US"/>
        </w:rPr>
        <w:t>staffs</w:t>
      </w:r>
      <w:proofErr w:type="gramEnd"/>
      <w:r w:rsidR="007B00BB" w:rsidRPr="00C25D9A">
        <w:rPr>
          <w:lang w:val="en-US"/>
        </w:rPr>
        <w:t xml:space="preserve">. The staff said that the volume of baked products they cooked was higher than the demand levels recorded every day, and the perishable nature of the products lead to losses for Ibis. Hence, I could depict that </w:t>
      </w:r>
      <w:r w:rsidR="00703CC3" w:rsidRPr="00C25D9A">
        <w:rPr>
          <w:lang w:val="en-US"/>
        </w:rPr>
        <w:t>their</w:t>
      </w:r>
      <w:r w:rsidR="007B00BB" w:rsidRPr="00C25D9A">
        <w:rPr>
          <w:lang w:val="en-US"/>
        </w:rPr>
        <w:t xml:space="preserve"> prevailed ineffectiveness in the function of demand forecasting by the management of Ibis.</w:t>
      </w:r>
    </w:p>
    <w:p w14:paraId="3692E9CB" w14:textId="77777777" w:rsidR="007B00BB" w:rsidRPr="00C25D9A" w:rsidRDefault="007B00BB" w:rsidP="007B00BB">
      <w:pPr>
        <w:rPr>
          <w:i/>
          <w:iCs/>
          <w:lang w:val="en-US"/>
        </w:rPr>
      </w:pPr>
      <w:r w:rsidRPr="00C25D9A">
        <w:rPr>
          <w:i/>
          <w:iCs/>
          <w:lang w:val="en-US"/>
        </w:rPr>
        <w:t>Action Plan</w:t>
      </w:r>
    </w:p>
    <w:p w14:paraId="3D1FD109" w14:textId="77777777" w:rsidR="007B00BB" w:rsidRPr="00C25D9A" w:rsidRDefault="007B00BB" w:rsidP="007B00BB">
      <w:pPr>
        <w:rPr>
          <w:lang w:val="en-US"/>
        </w:rPr>
      </w:pPr>
      <w:r w:rsidRPr="00C25D9A">
        <w:rPr>
          <w:lang w:val="en-US"/>
        </w:rPr>
        <w:tab/>
        <w:t xml:space="preserve">Based on the findings determined from the experience working in the kitchen of Ibis Birmingham, I have devised an action plan to facilitate mitigation of ineffective management. The first task is to conduct training sessions for the staff to monitor and track the amount of wastage occurring during </w:t>
      </w:r>
      <w:proofErr w:type="gramStart"/>
      <w:r w:rsidRPr="00C25D9A">
        <w:rPr>
          <w:lang w:val="en-US"/>
        </w:rPr>
        <w:t>a time period</w:t>
      </w:r>
      <w:proofErr w:type="gramEnd"/>
      <w:r w:rsidR="00703CC3" w:rsidRPr="00C25D9A">
        <w:rPr>
          <w:lang w:val="en-US"/>
        </w:rPr>
        <w:t xml:space="preserve"> (</w:t>
      </w:r>
      <w:r w:rsidR="00703CC3" w:rsidRPr="00C25D9A">
        <w:t>Wood, 2013)</w:t>
      </w:r>
      <w:r w:rsidRPr="00C25D9A">
        <w:rPr>
          <w:lang w:val="en-US"/>
        </w:rPr>
        <w:t>. This can be done using tools such as automated food waste logs and inventory management software. This will improve the accountability of the management</w:t>
      </w:r>
      <w:r w:rsidR="00703CC3" w:rsidRPr="00C25D9A">
        <w:rPr>
          <w:lang w:val="en-US"/>
        </w:rPr>
        <w:t xml:space="preserve"> (</w:t>
      </w:r>
      <w:r w:rsidR="00703CC3" w:rsidRPr="00C25D9A">
        <w:t>Martin, 2019)</w:t>
      </w:r>
      <w:r w:rsidRPr="00C25D9A">
        <w:rPr>
          <w:lang w:val="en-US"/>
        </w:rPr>
        <w:t>. Further, the management should focus on the strategy of dynamic positioning by implementing the stocking system of “just-in-time”, which is an effective inventory management strategy for organisations dealing with perishable goods</w:t>
      </w:r>
      <w:r w:rsidR="00703CC3" w:rsidRPr="00C25D9A">
        <w:rPr>
          <w:lang w:val="en-US"/>
        </w:rPr>
        <w:t xml:space="preserve"> (</w:t>
      </w:r>
      <w:r w:rsidR="00703CC3" w:rsidRPr="00C25D9A">
        <w:t>Cousins &amp; Weekes, 2020)</w:t>
      </w:r>
      <w:r w:rsidRPr="00C25D9A">
        <w:rPr>
          <w:lang w:val="en-US"/>
        </w:rPr>
        <w:t xml:space="preserve">. Moreover, wastage can also be </w:t>
      </w:r>
      <w:r w:rsidR="00250703" w:rsidRPr="00C25D9A">
        <w:rPr>
          <w:lang w:val="en-US"/>
        </w:rPr>
        <w:t xml:space="preserve">reduced by donating </w:t>
      </w:r>
      <w:proofErr w:type="gramStart"/>
      <w:r w:rsidR="00250703" w:rsidRPr="00C25D9A">
        <w:rPr>
          <w:lang w:val="en-US"/>
        </w:rPr>
        <w:t>the excess</w:t>
      </w:r>
      <w:proofErr w:type="gramEnd"/>
      <w:r w:rsidR="00250703" w:rsidRPr="00C25D9A">
        <w:rPr>
          <w:lang w:val="en-US"/>
        </w:rPr>
        <w:t xml:space="preserve"> food to local communities having CSR objectives. Such strategic partnerships with </w:t>
      </w:r>
      <w:r w:rsidR="00250703" w:rsidRPr="00C25D9A">
        <w:rPr>
          <w:lang w:val="en-US"/>
        </w:rPr>
        <w:lastRenderedPageBreak/>
        <w:t>communities should be integrated in the stakeholder engagement model of Ibis Birmingham</w:t>
      </w:r>
      <w:r w:rsidR="00703CC3" w:rsidRPr="00C25D9A">
        <w:rPr>
          <w:lang w:val="en-US"/>
        </w:rPr>
        <w:t xml:space="preserve"> (</w:t>
      </w:r>
      <w:r w:rsidR="00703CC3" w:rsidRPr="00C25D9A">
        <w:t>Walker, 2021)</w:t>
      </w:r>
      <w:r w:rsidR="00250703" w:rsidRPr="00C25D9A">
        <w:rPr>
          <w:lang w:val="en-US"/>
        </w:rPr>
        <w:t>.</w:t>
      </w:r>
    </w:p>
    <w:p w14:paraId="08A31A45" w14:textId="0474E89E" w:rsidR="00703CC3" w:rsidRPr="00C25D9A" w:rsidRDefault="00250703" w:rsidP="007B00BB">
      <w:pPr>
        <w:rPr>
          <w:lang w:val="en-US"/>
        </w:rPr>
      </w:pPr>
      <w:r w:rsidRPr="00C25D9A">
        <w:rPr>
          <w:lang w:val="en-US"/>
        </w:rPr>
        <w:tab/>
        <w:t xml:space="preserve">In this </w:t>
      </w:r>
      <w:proofErr w:type="gramStart"/>
      <w:r w:rsidRPr="00C25D9A">
        <w:rPr>
          <w:lang w:val="en-US"/>
        </w:rPr>
        <w:t>aspect</w:t>
      </w:r>
      <w:proofErr w:type="gramEnd"/>
      <w:r w:rsidRPr="00C25D9A">
        <w:rPr>
          <w:lang w:val="en-US"/>
        </w:rPr>
        <w:t xml:space="preserve">, the action plan integrates all the gaps in the technical systems of Ibis and will facilitate effective implementation of sustainability objectives in the operations management framework. This leverages the knowledge gained in Level 5 of the course based on sustainable hospitality </w:t>
      </w:r>
      <w:proofErr w:type="gramStart"/>
      <w:r w:rsidRPr="00C25D9A">
        <w:rPr>
          <w:lang w:val="en-US"/>
        </w:rPr>
        <w:t>in order to</w:t>
      </w:r>
      <w:proofErr w:type="gramEnd"/>
      <w:r w:rsidRPr="00C25D9A">
        <w:rPr>
          <w:lang w:val="en-US"/>
        </w:rPr>
        <w:t xml:space="preserve"> facilitate effective improvement in the ethical performance of Ibis’s operations management</w:t>
      </w:r>
      <w:r w:rsidR="00423633" w:rsidRPr="00C25D9A">
        <w:rPr>
          <w:lang w:val="en-US"/>
        </w:rPr>
        <w:t>. Moreover, it will lead to improved stakeholder engagement along with investor relationship based on the CSR strategies</w:t>
      </w:r>
      <w:r w:rsidR="00703CC3" w:rsidRPr="00C25D9A">
        <w:rPr>
          <w:lang w:val="en-US"/>
        </w:rPr>
        <w:t xml:space="preserve"> (</w:t>
      </w:r>
      <w:r w:rsidR="00703CC3" w:rsidRPr="00C25D9A">
        <w:t>Cousins &amp; Weekes, 2020)</w:t>
      </w:r>
      <w:r w:rsidR="00423633" w:rsidRPr="00C25D9A">
        <w:rPr>
          <w:lang w:val="en-US"/>
        </w:rPr>
        <w:t xml:space="preserve">. In this </w:t>
      </w:r>
      <w:r w:rsidR="00C25D9A" w:rsidRPr="00C25D9A">
        <w:rPr>
          <w:lang w:val="en-US"/>
        </w:rPr>
        <w:t>respect</w:t>
      </w:r>
      <w:r w:rsidR="00423633" w:rsidRPr="00C25D9A">
        <w:rPr>
          <w:lang w:val="en-US"/>
        </w:rPr>
        <w:t xml:space="preserve">, my journey in both the </w:t>
      </w:r>
      <w:proofErr w:type="gramStart"/>
      <w:r w:rsidR="00423633" w:rsidRPr="00C25D9A">
        <w:rPr>
          <w:lang w:val="en-US"/>
        </w:rPr>
        <w:t>placements</w:t>
      </w:r>
      <w:proofErr w:type="gramEnd"/>
      <w:r w:rsidR="00423633" w:rsidRPr="00C25D9A">
        <w:rPr>
          <w:lang w:val="en-US"/>
        </w:rPr>
        <w:t xml:space="preserve"> led to an improvement in my supervisory skills. The strategies developed for mitigating food wastage in Ibis will integrate the factors of theory and practice in the hotel. It is also recommended that the management of Ibis should implement technological infrastructure to facilitate automated management functions to attain operational efficiency</w:t>
      </w:r>
      <w:r w:rsidR="00703CC3" w:rsidRPr="00C25D9A">
        <w:rPr>
          <w:lang w:val="en-US"/>
        </w:rPr>
        <w:t xml:space="preserve"> (</w:t>
      </w:r>
      <w:r w:rsidR="00703CC3" w:rsidRPr="00C25D9A">
        <w:t>Walker, 2021)</w:t>
      </w:r>
      <w:r w:rsidR="00423633" w:rsidRPr="00C25D9A">
        <w:rPr>
          <w:lang w:val="en-US"/>
        </w:rPr>
        <w:t>.</w:t>
      </w:r>
    </w:p>
    <w:p w14:paraId="74336DEE" w14:textId="77777777" w:rsidR="00590628" w:rsidRPr="00C25D9A" w:rsidRDefault="00590628" w:rsidP="00590628">
      <w:pPr>
        <w:pStyle w:val="Heading1"/>
        <w:rPr>
          <w:b w:val="0"/>
          <w:bCs w:val="0"/>
        </w:rPr>
      </w:pPr>
      <w:bookmarkStart w:id="4" w:name="_Toc200458688"/>
      <w:r w:rsidRPr="00C25D9A">
        <w:rPr>
          <w:b w:val="0"/>
          <w:bCs w:val="0"/>
        </w:rPr>
        <w:t>Conclusion</w:t>
      </w:r>
      <w:bookmarkEnd w:id="4"/>
    </w:p>
    <w:p w14:paraId="740D2B62" w14:textId="701F6858" w:rsidR="00590628" w:rsidRPr="00C25D9A" w:rsidRDefault="00590628" w:rsidP="00590628">
      <w:pPr>
        <w:rPr>
          <w:lang w:val="en-US"/>
        </w:rPr>
      </w:pPr>
      <w:r w:rsidRPr="00C25D9A">
        <w:rPr>
          <w:lang w:val="en-US"/>
        </w:rPr>
        <w:tab/>
        <w:t xml:space="preserve">The reflective learning log concludes to the point that I have </w:t>
      </w:r>
      <w:proofErr w:type="gramStart"/>
      <w:r w:rsidRPr="00C25D9A">
        <w:rPr>
          <w:lang w:val="en-US"/>
        </w:rPr>
        <w:t>improved on</w:t>
      </w:r>
      <w:proofErr w:type="gramEnd"/>
      <w:r w:rsidRPr="00C25D9A">
        <w:rPr>
          <w:lang w:val="en-US"/>
        </w:rPr>
        <w:t xml:space="preserve"> my supervisory skills along with confidence and I have been introduced to the methods of applying sustainability measures in real-life scenarios. I have also gained strategic skills to manage services during </w:t>
      </w:r>
      <w:r w:rsidR="00C25D9A" w:rsidRPr="00C25D9A">
        <w:rPr>
          <w:lang w:val="en-US"/>
        </w:rPr>
        <w:t>high demand</w:t>
      </w:r>
      <w:r w:rsidRPr="00C25D9A">
        <w:rPr>
          <w:lang w:val="en-US"/>
        </w:rPr>
        <w:t>. Based on the findings I have developed strategic recommendations for improving the services.</w:t>
      </w:r>
    </w:p>
    <w:p w14:paraId="38464C68" w14:textId="77777777" w:rsidR="00703CC3" w:rsidRPr="00C25D9A" w:rsidRDefault="00703CC3" w:rsidP="00703CC3">
      <w:pPr>
        <w:rPr>
          <w:lang w:val="en-US"/>
        </w:rPr>
      </w:pPr>
      <w:r w:rsidRPr="00C25D9A">
        <w:rPr>
          <w:lang w:val="en-US"/>
        </w:rPr>
        <w:br w:type="page"/>
      </w:r>
    </w:p>
    <w:p w14:paraId="7BEE0AB8" w14:textId="77777777" w:rsidR="00250703" w:rsidRPr="00C25D9A" w:rsidRDefault="00703CC3" w:rsidP="00703CC3">
      <w:pPr>
        <w:pStyle w:val="Heading1"/>
        <w:rPr>
          <w:b w:val="0"/>
          <w:bCs w:val="0"/>
        </w:rPr>
      </w:pPr>
      <w:bookmarkStart w:id="5" w:name="_Toc200458689"/>
      <w:r w:rsidRPr="00C25D9A">
        <w:rPr>
          <w:b w:val="0"/>
          <w:bCs w:val="0"/>
        </w:rPr>
        <w:lastRenderedPageBreak/>
        <w:t>References</w:t>
      </w:r>
      <w:bookmarkEnd w:id="5"/>
    </w:p>
    <w:p w14:paraId="761E25FC" w14:textId="77777777" w:rsidR="00703CC3" w:rsidRPr="00C25D9A" w:rsidRDefault="00703CC3" w:rsidP="00703CC3">
      <w:r w:rsidRPr="00C25D9A">
        <w:t>Cousins, J., &amp; Weekes, S. (2020). </w:t>
      </w:r>
      <w:r w:rsidRPr="00C25D9A">
        <w:rPr>
          <w:i/>
          <w:iCs/>
        </w:rPr>
        <w:t>Food and beverage service</w:t>
      </w:r>
      <w:r w:rsidRPr="00C25D9A">
        <w:t>. Hachette UK. ISBN: 978-1-3983-0015-6</w:t>
      </w:r>
    </w:p>
    <w:p w14:paraId="7DA4192C" w14:textId="77777777" w:rsidR="00703CC3" w:rsidRPr="00C25D9A" w:rsidRDefault="00703CC3" w:rsidP="00703CC3">
      <w:r w:rsidRPr="00C25D9A">
        <w:t xml:space="preserve">Higgins, F. (2021). Reflective blogs: Supporting students' learning experiences while on work placement. </w:t>
      </w:r>
      <w:hyperlink r:id="rId8" w:history="1">
        <w:r w:rsidRPr="00C25D9A">
          <w:rPr>
            <w:rStyle w:val="Hyperlink"/>
            <w:color w:val="auto"/>
          </w:rPr>
          <w:t>https://arrow.tudublin.ie/ltcpgdprp/30</w:t>
        </w:r>
      </w:hyperlink>
    </w:p>
    <w:p w14:paraId="1B66AB17" w14:textId="77777777" w:rsidR="00703CC3" w:rsidRPr="00C25D9A" w:rsidRDefault="00703CC3" w:rsidP="00703CC3">
      <w:r w:rsidRPr="00C25D9A">
        <w:t>Johnston, R., &amp; Clark, G. (2005). </w:t>
      </w:r>
      <w:r w:rsidRPr="00C25D9A">
        <w:rPr>
          <w:i/>
          <w:iCs/>
        </w:rPr>
        <w:t>Service operations management: improving service delivery</w:t>
      </w:r>
      <w:r w:rsidRPr="00C25D9A">
        <w:t>. Pearson Education. ISBN 978-0-273-74048-3</w:t>
      </w:r>
    </w:p>
    <w:p w14:paraId="4CBE5FCE" w14:textId="77777777" w:rsidR="00703CC3" w:rsidRPr="00C25D9A" w:rsidRDefault="00703CC3" w:rsidP="00703CC3">
      <w:r w:rsidRPr="00C25D9A">
        <w:t>Martin, A. (2019). </w:t>
      </w:r>
      <w:r w:rsidRPr="00C25D9A">
        <w:rPr>
          <w:i/>
          <w:iCs/>
        </w:rPr>
        <w:t>The practical guide to understanding and raising hotel profitability</w:t>
      </w:r>
      <w:r w:rsidRPr="00C25D9A">
        <w:t>. Routledge. ISBN: 978-0-367-21827-0</w:t>
      </w:r>
    </w:p>
    <w:p w14:paraId="3E6E427E" w14:textId="77777777" w:rsidR="00703CC3" w:rsidRPr="00C25D9A" w:rsidRDefault="00703CC3" w:rsidP="00703CC3">
      <w:r w:rsidRPr="00C25D9A">
        <w:t xml:space="preserve">Walker, J.C. (2021). </w:t>
      </w:r>
      <w:r w:rsidRPr="00C25D9A">
        <w:rPr>
          <w:i/>
          <w:iCs/>
        </w:rPr>
        <w:t>Introduction to Hospitality</w:t>
      </w:r>
      <w:r w:rsidRPr="00C25D9A">
        <w:t xml:space="preserve">. 8th Ed. Harlow: Pearson Education Limited. ISBN: 1292330295 </w:t>
      </w:r>
    </w:p>
    <w:p w14:paraId="26F9C1C1" w14:textId="77777777" w:rsidR="00703CC3" w:rsidRPr="00C25D9A" w:rsidRDefault="00703CC3" w:rsidP="00703CC3">
      <w:r w:rsidRPr="00C25D9A">
        <w:t xml:space="preserve">Wood, R. C. (2013). Key concepts in hospitality management. </w:t>
      </w:r>
      <w:hyperlink r:id="rId9" w:history="1">
        <w:r w:rsidRPr="00C25D9A">
          <w:rPr>
            <w:rStyle w:val="Hyperlink"/>
            <w:color w:val="auto"/>
          </w:rPr>
          <w:t>http://digital.casalini.it/9781446275405</w:t>
        </w:r>
      </w:hyperlink>
    </w:p>
    <w:p w14:paraId="568AC4C1" w14:textId="77777777" w:rsidR="00703CC3" w:rsidRPr="00C25D9A" w:rsidRDefault="00703CC3" w:rsidP="00703CC3">
      <w:pPr>
        <w:rPr>
          <w:lang w:val="en-US"/>
        </w:rPr>
      </w:pPr>
    </w:p>
    <w:sectPr w:rsidR="00703CC3" w:rsidRPr="00C25D9A" w:rsidSect="00B96ED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7BDCC" w14:textId="77777777" w:rsidR="000C57A3" w:rsidRDefault="000C57A3" w:rsidP="001449B9">
      <w:pPr>
        <w:spacing w:after="0" w:line="240" w:lineRule="auto"/>
      </w:pPr>
      <w:r>
        <w:separator/>
      </w:r>
    </w:p>
  </w:endnote>
  <w:endnote w:type="continuationSeparator" w:id="0">
    <w:p w14:paraId="6F58F207" w14:textId="77777777" w:rsidR="000C57A3" w:rsidRDefault="000C57A3" w:rsidP="00144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102949"/>
      <w:docPartObj>
        <w:docPartGallery w:val="Page Numbers (Bottom of Page)"/>
        <w:docPartUnique/>
      </w:docPartObj>
    </w:sdtPr>
    <w:sdtEndPr>
      <w:rPr>
        <w:noProof/>
      </w:rPr>
    </w:sdtEndPr>
    <w:sdtContent>
      <w:p w14:paraId="234BDABA" w14:textId="77777777" w:rsidR="001449B9" w:rsidRDefault="001449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2D42F" w14:textId="77777777" w:rsidR="001449B9" w:rsidRDefault="00144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2D4E8" w14:textId="77777777" w:rsidR="000C57A3" w:rsidRDefault="000C57A3" w:rsidP="001449B9">
      <w:pPr>
        <w:spacing w:after="0" w:line="240" w:lineRule="auto"/>
      </w:pPr>
      <w:r>
        <w:separator/>
      </w:r>
    </w:p>
  </w:footnote>
  <w:footnote w:type="continuationSeparator" w:id="0">
    <w:p w14:paraId="338EAD36" w14:textId="77777777" w:rsidR="000C57A3" w:rsidRDefault="000C57A3" w:rsidP="00144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CAC"/>
    <w:rsid w:val="000C57A3"/>
    <w:rsid w:val="00101187"/>
    <w:rsid w:val="001079F6"/>
    <w:rsid w:val="001449B9"/>
    <w:rsid w:val="00144A2B"/>
    <w:rsid w:val="00157B92"/>
    <w:rsid w:val="00186A02"/>
    <w:rsid w:val="001F7F4E"/>
    <w:rsid w:val="0020306A"/>
    <w:rsid w:val="00250703"/>
    <w:rsid w:val="0029314B"/>
    <w:rsid w:val="002D0222"/>
    <w:rsid w:val="00312F45"/>
    <w:rsid w:val="00322AA6"/>
    <w:rsid w:val="003C005E"/>
    <w:rsid w:val="00405B1D"/>
    <w:rsid w:val="00423633"/>
    <w:rsid w:val="004520C8"/>
    <w:rsid w:val="00492B5D"/>
    <w:rsid w:val="00493743"/>
    <w:rsid w:val="00513531"/>
    <w:rsid w:val="005551F2"/>
    <w:rsid w:val="00590628"/>
    <w:rsid w:val="005A0BC0"/>
    <w:rsid w:val="005E79A1"/>
    <w:rsid w:val="00703CC3"/>
    <w:rsid w:val="007B00BB"/>
    <w:rsid w:val="0081449B"/>
    <w:rsid w:val="00816331"/>
    <w:rsid w:val="00836D5F"/>
    <w:rsid w:val="00882A1B"/>
    <w:rsid w:val="008A1B15"/>
    <w:rsid w:val="00904829"/>
    <w:rsid w:val="00946442"/>
    <w:rsid w:val="00961941"/>
    <w:rsid w:val="0099011E"/>
    <w:rsid w:val="0099622D"/>
    <w:rsid w:val="00B16FDB"/>
    <w:rsid w:val="00B424FE"/>
    <w:rsid w:val="00B7578F"/>
    <w:rsid w:val="00B96ED0"/>
    <w:rsid w:val="00B9758C"/>
    <w:rsid w:val="00C25D9A"/>
    <w:rsid w:val="00C5279F"/>
    <w:rsid w:val="00C655ED"/>
    <w:rsid w:val="00CB39D9"/>
    <w:rsid w:val="00CC3CAC"/>
    <w:rsid w:val="00CC437E"/>
    <w:rsid w:val="00D625CC"/>
    <w:rsid w:val="00D918F4"/>
    <w:rsid w:val="00DD7338"/>
    <w:rsid w:val="00E723AE"/>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FADD7"/>
  <w15:chartTrackingRefBased/>
  <w15:docId w15:val="{8C354F23-980D-4E42-9B2C-FF9DCE89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CAC"/>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CC3CAC"/>
    <w:pPr>
      <w:outlineLvl w:val="0"/>
    </w:pPr>
    <w:rPr>
      <w:b/>
      <w:bCs/>
      <w:sz w:val="28"/>
      <w:szCs w:val="28"/>
      <w:lang w:val="en-US"/>
    </w:rPr>
  </w:style>
  <w:style w:type="paragraph" w:styleId="Heading2">
    <w:name w:val="heading 2"/>
    <w:basedOn w:val="Normal"/>
    <w:next w:val="Normal"/>
    <w:link w:val="Heading2Char"/>
    <w:uiPriority w:val="9"/>
    <w:semiHidden/>
    <w:unhideWhenUsed/>
    <w:qFormat/>
    <w:rsid w:val="00CC3C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3C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3C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3C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3C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C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C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C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CAC"/>
    <w:rPr>
      <w:rFonts w:ascii="Times New Roman" w:hAnsi="Times New Roman" w:cs="Times New Roman"/>
      <w:b/>
      <w:bCs/>
      <w:sz w:val="28"/>
      <w:szCs w:val="28"/>
      <w:lang w:val="en-US"/>
    </w:rPr>
  </w:style>
  <w:style w:type="character" w:customStyle="1" w:styleId="Heading2Char">
    <w:name w:val="Heading 2 Char"/>
    <w:basedOn w:val="DefaultParagraphFont"/>
    <w:link w:val="Heading2"/>
    <w:uiPriority w:val="9"/>
    <w:semiHidden/>
    <w:rsid w:val="00CC3C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3C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3C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3C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3C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C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C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CAC"/>
    <w:rPr>
      <w:rFonts w:eastAsiaTheme="majorEastAsia" w:cstheme="majorBidi"/>
      <w:color w:val="272727" w:themeColor="text1" w:themeTint="D8"/>
    </w:rPr>
  </w:style>
  <w:style w:type="paragraph" w:styleId="Title">
    <w:name w:val="Title"/>
    <w:basedOn w:val="Normal"/>
    <w:next w:val="Normal"/>
    <w:link w:val="TitleChar"/>
    <w:uiPriority w:val="10"/>
    <w:qFormat/>
    <w:rsid w:val="00CC3C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C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C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C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CAC"/>
    <w:pPr>
      <w:spacing w:before="160"/>
      <w:jc w:val="center"/>
    </w:pPr>
    <w:rPr>
      <w:i/>
      <w:iCs/>
      <w:color w:val="404040" w:themeColor="text1" w:themeTint="BF"/>
    </w:rPr>
  </w:style>
  <w:style w:type="character" w:customStyle="1" w:styleId="QuoteChar">
    <w:name w:val="Quote Char"/>
    <w:basedOn w:val="DefaultParagraphFont"/>
    <w:link w:val="Quote"/>
    <w:uiPriority w:val="29"/>
    <w:rsid w:val="00CC3CAC"/>
    <w:rPr>
      <w:i/>
      <w:iCs/>
      <w:color w:val="404040" w:themeColor="text1" w:themeTint="BF"/>
    </w:rPr>
  </w:style>
  <w:style w:type="paragraph" w:styleId="ListParagraph">
    <w:name w:val="List Paragraph"/>
    <w:basedOn w:val="Normal"/>
    <w:uiPriority w:val="34"/>
    <w:qFormat/>
    <w:rsid w:val="00CC3CAC"/>
    <w:pPr>
      <w:ind w:left="720"/>
      <w:contextualSpacing/>
    </w:pPr>
  </w:style>
  <w:style w:type="character" w:styleId="IntenseEmphasis">
    <w:name w:val="Intense Emphasis"/>
    <w:basedOn w:val="DefaultParagraphFont"/>
    <w:uiPriority w:val="21"/>
    <w:qFormat/>
    <w:rsid w:val="00CC3CAC"/>
    <w:rPr>
      <w:i/>
      <w:iCs/>
      <w:color w:val="2F5496" w:themeColor="accent1" w:themeShade="BF"/>
    </w:rPr>
  </w:style>
  <w:style w:type="paragraph" w:styleId="IntenseQuote">
    <w:name w:val="Intense Quote"/>
    <w:basedOn w:val="Normal"/>
    <w:next w:val="Normal"/>
    <w:link w:val="IntenseQuoteChar"/>
    <w:uiPriority w:val="30"/>
    <w:qFormat/>
    <w:rsid w:val="00CC3C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3CAC"/>
    <w:rPr>
      <w:i/>
      <w:iCs/>
      <w:color w:val="2F5496" w:themeColor="accent1" w:themeShade="BF"/>
    </w:rPr>
  </w:style>
  <w:style w:type="character" w:styleId="IntenseReference">
    <w:name w:val="Intense Reference"/>
    <w:basedOn w:val="DefaultParagraphFont"/>
    <w:uiPriority w:val="32"/>
    <w:qFormat/>
    <w:rsid w:val="00CC3CAC"/>
    <w:rPr>
      <w:b/>
      <w:bCs/>
      <w:smallCaps/>
      <w:color w:val="2F5496" w:themeColor="accent1" w:themeShade="BF"/>
      <w:spacing w:val="5"/>
    </w:rPr>
  </w:style>
  <w:style w:type="character" w:styleId="Hyperlink">
    <w:name w:val="Hyperlink"/>
    <w:basedOn w:val="DefaultParagraphFont"/>
    <w:uiPriority w:val="99"/>
    <w:unhideWhenUsed/>
    <w:rsid w:val="00703CC3"/>
    <w:rPr>
      <w:color w:val="0563C1" w:themeColor="hyperlink"/>
      <w:u w:val="single"/>
    </w:rPr>
  </w:style>
  <w:style w:type="paragraph" w:styleId="Header">
    <w:name w:val="header"/>
    <w:basedOn w:val="Normal"/>
    <w:link w:val="HeaderChar"/>
    <w:uiPriority w:val="99"/>
    <w:unhideWhenUsed/>
    <w:rsid w:val="00144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9B9"/>
    <w:rPr>
      <w:rFonts w:ascii="Times New Roman" w:hAnsi="Times New Roman" w:cs="Times New Roman"/>
    </w:rPr>
  </w:style>
  <w:style w:type="paragraph" w:styleId="Footer">
    <w:name w:val="footer"/>
    <w:basedOn w:val="Normal"/>
    <w:link w:val="FooterChar"/>
    <w:uiPriority w:val="99"/>
    <w:unhideWhenUsed/>
    <w:rsid w:val="00144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9B9"/>
    <w:rPr>
      <w:rFonts w:ascii="Times New Roman" w:hAnsi="Times New Roman" w:cs="Times New Roman"/>
    </w:rPr>
  </w:style>
  <w:style w:type="paragraph" w:styleId="TOCHeading">
    <w:name w:val="TOC Heading"/>
    <w:basedOn w:val="Heading1"/>
    <w:next w:val="Normal"/>
    <w:uiPriority w:val="39"/>
    <w:unhideWhenUsed/>
    <w:qFormat/>
    <w:rsid w:val="001449B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14:ligatures w14:val="none"/>
    </w:rPr>
  </w:style>
  <w:style w:type="paragraph" w:styleId="TOC1">
    <w:name w:val="toc 1"/>
    <w:basedOn w:val="Normal"/>
    <w:next w:val="Normal"/>
    <w:autoRedefine/>
    <w:uiPriority w:val="39"/>
    <w:unhideWhenUsed/>
    <w:rsid w:val="001449B9"/>
    <w:pPr>
      <w:spacing w:after="100"/>
    </w:pPr>
  </w:style>
  <w:style w:type="paragraph" w:styleId="NoSpacing">
    <w:name w:val="No Spacing"/>
    <w:link w:val="NoSpacingChar"/>
    <w:uiPriority w:val="1"/>
    <w:qFormat/>
    <w:rsid w:val="00B96ED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96ED0"/>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371384">
      <w:bodyDiv w:val="1"/>
      <w:marLeft w:val="0"/>
      <w:marRight w:val="0"/>
      <w:marTop w:val="0"/>
      <w:marBottom w:val="0"/>
      <w:divBdr>
        <w:top w:val="none" w:sz="0" w:space="0" w:color="auto"/>
        <w:left w:val="none" w:sz="0" w:space="0" w:color="auto"/>
        <w:bottom w:val="none" w:sz="0" w:space="0" w:color="auto"/>
        <w:right w:val="none" w:sz="0" w:space="0" w:color="auto"/>
      </w:divBdr>
    </w:div>
    <w:div w:id="158101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row.tudublin.ie/ltcpgdprp/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igital.casalini.it/9781446275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8291-A54F-484E-98B4-6CB20526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1570</Words>
  <Characters>9108</Characters>
  <Application>Microsoft Office Word</Application>
  <DocSecurity>0</DocSecurity>
  <Lines>75</Lines>
  <Paragraphs>21</Paragraphs>
  <ScaleCrop>false</ScaleCrop>
  <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 MGING FOOD AND BEVERAGE OPERATIONS</dc:title>
  <cp:lastModifiedBy>Paul Adrian Axente</cp:lastModifiedBy>
  <cp:revision>12</cp:revision>
  <dcterms:created xsi:type="dcterms:W3CDTF">2025-06-12T22:18:00Z</dcterms:created>
  <dcterms:modified xsi:type="dcterms:W3CDTF">2025-06-12T22:37:00Z</dcterms:modified>
</cp:coreProperties>
</file>