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0A7AA2" w14:textId="77777777" w:rsidR="00EE2582" w:rsidRPr="00712349" w:rsidRDefault="00EE2582" w:rsidP="00CC68D4">
      <w:pPr>
        <w:pStyle w:val="Title"/>
        <w:jc w:val="both"/>
      </w:pPr>
    </w:p>
    <w:p w14:paraId="730F8E69" w14:textId="77777777" w:rsidR="00EE2582" w:rsidRPr="00712349" w:rsidRDefault="00EE2582" w:rsidP="00CC68D4">
      <w:pPr>
        <w:pStyle w:val="Title"/>
        <w:jc w:val="both"/>
      </w:pPr>
    </w:p>
    <w:p w14:paraId="36D75233" w14:textId="77777777" w:rsidR="00EE2582" w:rsidRPr="00712349" w:rsidRDefault="00EE2582" w:rsidP="00CC68D4">
      <w:pPr>
        <w:pStyle w:val="Title"/>
        <w:jc w:val="both"/>
      </w:pPr>
    </w:p>
    <w:p w14:paraId="7D793256" w14:textId="77777777" w:rsidR="00EE2582" w:rsidRPr="00712349" w:rsidRDefault="00EE2582" w:rsidP="00CC68D4">
      <w:pPr>
        <w:pStyle w:val="Title"/>
        <w:jc w:val="both"/>
      </w:pPr>
    </w:p>
    <w:p w14:paraId="2D8CF5D8" w14:textId="77777777" w:rsidR="00EE2582" w:rsidRPr="00712349" w:rsidRDefault="00EE2582" w:rsidP="00CC68D4">
      <w:pPr>
        <w:pStyle w:val="Title"/>
        <w:jc w:val="both"/>
      </w:pPr>
    </w:p>
    <w:p w14:paraId="13C028D4" w14:textId="77777777" w:rsidR="00EE2582" w:rsidRPr="00712349" w:rsidRDefault="00EE2582" w:rsidP="00CC68D4">
      <w:pPr>
        <w:pStyle w:val="Title"/>
        <w:jc w:val="both"/>
      </w:pPr>
    </w:p>
    <w:p w14:paraId="4DEAF9D2" w14:textId="77777777" w:rsidR="00EE2582" w:rsidRPr="00712349" w:rsidRDefault="00EE2582" w:rsidP="00CC68D4">
      <w:pPr>
        <w:pStyle w:val="Title"/>
        <w:jc w:val="both"/>
      </w:pPr>
    </w:p>
    <w:p w14:paraId="4A7EDEF4" w14:textId="77777777" w:rsidR="00EE2582" w:rsidRPr="00712349" w:rsidRDefault="00EE2582" w:rsidP="00CC68D4">
      <w:pPr>
        <w:pStyle w:val="Title"/>
        <w:jc w:val="both"/>
      </w:pPr>
    </w:p>
    <w:p w14:paraId="003C258A" w14:textId="77777777" w:rsidR="00EE2582" w:rsidRPr="00712349" w:rsidRDefault="00EE2582" w:rsidP="00CC68D4">
      <w:pPr>
        <w:pStyle w:val="Title"/>
        <w:jc w:val="both"/>
      </w:pPr>
    </w:p>
    <w:p w14:paraId="1E78CC04" w14:textId="77777777" w:rsidR="00EE2582" w:rsidRPr="00712349" w:rsidRDefault="00EE2582" w:rsidP="00CC68D4">
      <w:pPr>
        <w:pStyle w:val="Title"/>
        <w:jc w:val="both"/>
      </w:pPr>
    </w:p>
    <w:p w14:paraId="1B3787BA" w14:textId="77777777" w:rsidR="00EE2582" w:rsidRPr="00712349" w:rsidRDefault="00EE2582" w:rsidP="00DC36F0">
      <w:pPr>
        <w:pStyle w:val="Title"/>
      </w:pPr>
    </w:p>
    <w:p w14:paraId="5356BEBF" w14:textId="77777777" w:rsidR="00257C44" w:rsidRDefault="00EE2582" w:rsidP="00DC36F0">
      <w:pPr>
        <w:pStyle w:val="Title"/>
      </w:pPr>
      <w:r w:rsidRPr="00712349">
        <w:t>BUSINESS SKILLS FOR INTERNATIONAL HOTEL INDUSTRY</w:t>
      </w:r>
      <w:r w:rsidR="00257C44">
        <w:t xml:space="preserve">                                                                                                                     Student </w:t>
      </w:r>
      <w:proofErr w:type="spellStart"/>
      <w:r w:rsidR="00257C44">
        <w:t>name:Georgian</w:t>
      </w:r>
      <w:proofErr w:type="spellEnd"/>
      <w:r w:rsidR="00257C44">
        <w:t xml:space="preserve"> </w:t>
      </w:r>
      <w:proofErr w:type="spellStart"/>
      <w:r w:rsidR="00257C44">
        <w:t>Iacob</w:t>
      </w:r>
      <w:proofErr w:type="spellEnd"/>
    </w:p>
    <w:p w14:paraId="555E5D55" w14:textId="77777777" w:rsidR="00257C44" w:rsidRDefault="00257C44" w:rsidP="00DC36F0">
      <w:pPr>
        <w:pStyle w:val="Title"/>
      </w:pPr>
      <w:r>
        <w:t>Student number:1815064</w:t>
      </w:r>
    </w:p>
    <w:p w14:paraId="3C5EBD5E" w14:textId="0C23125B" w:rsidR="006531CA" w:rsidRDefault="00257C44" w:rsidP="00DC36F0">
      <w:pPr>
        <w:pStyle w:val="Title"/>
      </w:pPr>
      <w:r>
        <w:t xml:space="preserve">Lecture </w:t>
      </w:r>
      <w:proofErr w:type="spellStart"/>
      <w:r>
        <w:t>name:Dale</w:t>
      </w:r>
      <w:proofErr w:type="spellEnd"/>
      <w:r>
        <w:t xml:space="preserve"> Clarke </w:t>
      </w:r>
      <w:bookmarkStart w:id="0" w:name="_GoBack"/>
      <w:bookmarkEnd w:id="0"/>
      <w:r w:rsidR="006531CA" w:rsidRPr="00712349">
        <w:br w:type="page"/>
      </w:r>
    </w:p>
    <w:p w14:paraId="68BB4044" w14:textId="77777777" w:rsidR="00257C44" w:rsidRPr="00257C44" w:rsidRDefault="00257C44" w:rsidP="00257C44"/>
    <w:sdt>
      <w:sdtPr>
        <w:rPr>
          <w:rFonts w:ascii="Arial" w:eastAsiaTheme="minorEastAsia" w:hAnsi="Arial" w:cstheme="minorBidi"/>
          <w:b w:val="0"/>
          <w:bCs w:val="0"/>
          <w:color w:val="auto"/>
          <w:sz w:val="24"/>
          <w:szCs w:val="22"/>
          <w:lang w:val="en-GB"/>
        </w:rPr>
        <w:id w:val="18692789"/>
        <w:docPartObj>
          <w:docPartGallery w:val="Table of Contents"/>
          <w:docPartUnique/>
        </w:docPartObj>
      </w:sdtPr>
      <w:sdtEndPr/>
      <w:sdtContent>
        <w:p w14:paraId="19938DFA" w14:textId="77777777" w:rsidR="00DE001C" w:rsidRDefault="00DE001C" w:rsidP="00DE001C">
          <w:pPr>
            <w:pStyle w:val="TOCHeading"/>
            <w:jc w:val="center"/>
          </w:pPr>
          <w:r w:rsidRPr="00DE001C">
            <w:rPr>
              <w:rFonts w:ascii="Arial" w:hAnsi="Arial" w:cs="Arial"/>
              <w:color w:val="000000" w:themeColor="text1"/>
              <w:sz w:val="22"/>
              <w:szCs w:val="22"/>
            </w:rPr>
            <w:t>Table of Contents</w:t>
          </w:r>
        </w:p>
        <w:p w14:paraId="4CBA6698" w14:textId="77777777" w:rsidR="00DE001C" w:rsidRDefault="00DE001C">
          <w:pPr>
            <w:pStyle w:val="TOC1"/>
            <w:tabs>
              <w:tab w:val="right" w:leader="dot" w:pos="9019"/>
            </w:tabs>
            <w:rPr>
              <w:noProof/>
            </w:rPr>
          </w:pPr>
          <w:r>
            <w:fldChar w:fldCharType="begin"/>
          </w:r>
          <w:r>
            <w:instrText xml:space="preserve"> TOC \o "1-3" \h \z \u </w:instrText>
          </w:r>
          <w:r>
            <w:fldChar w:fldCharType="separate"/>
          </w:r>
          <w:hyperlink w:anchor="_Toc8697337" w:history="1">
            <w:r w:rsidRPr="00380B05">
              <w:rPr>
                <w:rStyle w:val="Hyperlink"/>
                <w:rFonts w:cs="Arial"/>
                <w:noProof/>
              </w:rPr>
              <w:t>Introduction</w:t>
            </w:r>
            <w:r>
              <w:rPr>
                <w:noProof/>
                <w:webHidden/>
              </w:rPr>
              <w:tab/>
            </w:r>
            <w:r>
              <w:rPr>
                <w:noProof/>
                <w:webHidden/>
              </w:rPr>
              <w:fldChar w:fldCharType="begin"/>
            </w:r>
            <w:r>
              <w:rPr>
                <w:noProof/>
                <w:webHidden/>
              </w:rPr>
              <w:instrText xml:space="preserve"> PAGEREF _Toc8697337 \h </w:instrText>
            </w:r>
            <w:r>
              <w:rPr>
                <w:noProof/>
                <w:webHidden/>
              </w:rPr>
            </w:r>
            <w:r>
              <w:rPr>
                <w:noProof/>
                <w:webHidden/>
              </w:rPr>
              <w:fldChar w:fldCharType="separate"/>
            </w:r>
            <w:r>
              <w:rPr>
                <w:noProof/>
                <w:webHidden/>
              </w:rPr>
              <w:t>3</w:t>
            </w:r>
            <w:r>
              <w:rPr>
                <w:noProof/>
                <w:webHidden/>
              </w:rPr>
              <w:fldChar w:fldCharType="end"/>
            </w:r>
          </w:hyperlink>
        </w:p>
        <w:p w14:paraId="25FEA698" w14:textId="77777777" w:rsidR="00DE001C" w:rsidRDefault="003E46BF">
          <w:pPr>
            <w:pStyle w:val="TOC1"/>
            <w:tabs>
              <w:tab w:val="right" w:leader="dot" w:pos="9019"/>
            </w:tabs>
            <w:rPr>
              <w:noProof/>
            </w:rPr>
          </w:pPr>
          <w:hyperlink w:anchor="_Toc8697338" w:history="1">
            <w:r w:rsidR="00DE001C" w:rsidRPr="00380B05">
              <w:rPr>
                <w:rStyle w:val="Hyperlink"/>
                <w:rFonts w:cs="Arial"/>
                <w:noProof/>
              </w:rPr>
              <w:t>Task 1</w:t>
            </w:r>
            <w:r w:rsidR="00DE001C">
              <w:rPr>
                <w:noProof/>
                <w:webHidden/>
              </w:rPr>
              <w:tab/>
            </w:r>
            <w:r w:rsidR="00DE001C">
              <w:rPr>
                <w:noProof/>
                <w:webHidden/>
              </w:rPr>
              <w:fldChar w:fldCharType="begin"/>
            </w:r>
            <w:r w:rsidR="00DE001C">
              <w:rPr>
                <w:noProof/>
                <w:webHidden/>
              </w:rPr>
              <w:instrText xml:space="preserve"> PAGEREF _Toc8697338 \h </w:instrText>
            </w:r>
            <w:r w:rsidR="00DE001C">
              <w:rPr>
                <w:noProof/>
                <w:webHidden/>
              </w:rPr>
            </w:r>
            <w:r w:rsidR="00DE001C">
              <w:rPr>
                <w:noProof/>
                <w:webHidden/>
              </w:rPr>
              <w:fldChar w:fldCharType="separate"/>
            </w:r>
            <w:r w:rsidR="00DE001C">
              <w:rPr>
                <w:noProof/>
                <w:webHidden/>
              </w:rPr>
              <w:t>4</w:t>
            </w:r>
            <w:r w:rsidR="00DE001C">
              <w:rPr>
                <w:noProof/>
                <w:webHidden/>
              </w:rPr>
              <w:fldChar w:fldCharType="end"/>
            </w:r>
          </w:hyperlink>
        </w:p>
        <w:p w14:paraId="3549D2BC" w14:textId="77777777" w:rsidR="00DE001C" w:rsidRDefault="003E46BF">
          <w:pPr>
            <w:pStyle w:val="TOC1"/>
            <w:tabs>
              <w:tab w:val="right" w:leader="dot" w:pos="9019"/>
            </w:tabs>
            <w:rPr>
              <w:noProof/>
            </w:rPr>
          </w:pPr>
          <w:hyperlink w:anchor="_Toc8697339" w:history="1">
            <w:r w:rsidR="00DE001C" w:rsidRPr="00380B05">
              <w:rPr>
                <w:rStyle w:val="Hyperlink"/>
                <w:rFonts w:cs="Arial"/>
                <w:noProof/>
              </w:rPr>
              <w:t>Task 2</w:t>
            </w:r>
            <w:r w:rsidR="00DE001C">
              <w:rPr>
                <w:noProof/>
                <w:webHidden/>
              </w:rPr>
              <w:tab/>
            </w:r>
            <w:r w:rsidR="00DE001C">
              <w:rPr>
                <w:noProof/>
                <w:webHidden/>
              </w:rPr>
              <w:fldChar w:fldCharType="begin"/>
            </w:r>
            <w:r w:rsidR="00DE001C">
              <w:rPr>
                <w:noProof/>
                <w:webHidden/>
              </w:rPr>
              <w:instrText xml:space="preserve"> PAGEREF _Toc8697339 \h </w:instrText>
            </w:r>
            <w:r w:rsidR="00DE001C">
              <w:rPr>
                <w:noProof/>
                <w:webHidden/>
              </w:rPr>
            </w:r>
            <w:r w:rsidR="00DE001C">
              <w:rPr>
                <w:noProof/>
                <w:webHidden/>
              </w:rPr>
              <w:fldChar w:fldCharType="separate"/>
            </w:r>
            <w:r w:rsidR="00DE001C">
              <w:rPr>
                <w:noProof/>
                <w:webHidden/>
              </w:rPr>
              <w:t>10</w:t>
            </w:r>
            <w:r w:rsidR="00DE001C">
              <w:rPr>
                <w:noProof/>
                <w:webHidden/>
              </w:rPr>
              <w:fldChar w:fldCharType="end"/>
            </w:r>
          </w:hyperlink>
        </w:p>
        <w:p w14:paraId="6C265501" w14:textId="77777777" w:rsidR="00DE001C" w:rsidRDefault="003E46BF">
          <w:pPr>
            <w:pStyle w:val="TOC1"/>
            <w:tabs>
              <w:tab w:val="right" w:leader="dot" w:pos="9019"/>
            </w:tabs>
            <w:rPr>
              <w:noProof/>
            </w:rPr>
          </w:pPr>
          <w:hyperlink w:anchor="_Toc8697340" w:history="1">
            <w:r w:rsidR="00DE001C" w:rsidRPr="00380B05">
              <w:rPr>
                <w:rStyle w:val="Hyperlink"/>
                <w:rFonts w:cs="Arial"/>
                <w:noProof/>
              </w:rPr>
              <w:t>Conclusion</w:t>
            </w:r>
            <w:r w:rsidR="00DE001C">
              <w:rPr>
                <w:noProof/>
                <w:webHidden/>
              </w:rPr>
              <w:tab/>
            </w:r>
            <w:r w:rsidR="00DE001C">
              <w:rPr>
                <w:noProof/>
                <w:webHidden/>
              </w:rPr>
              <w:fldChar w:fldCharType="begin"/>
            </w:r>
            <w:r w:rsidR="00DE001C">
              <w:rPr>
                <w:noProof/>
                <w:webHidden/>
              </w:rPr>
              <w:instrText xml:space="preserve"> PAGEREF _Toc8697340 \h </w:instrText>
            </w:r>
            <w:r w:rsidR="00DE001C">
              <w:rPr>
                <w:noProof/>
                <w:webHidden/>
              </w:rPr>
            </w:r>
            <w:r w:rsidR="00DE001C">
              <w:rPr>
                <w:noProof/>
                <w:webHidden/>
              </w:rPr>
              <w:fldChar w:fldCharType="separate"/>
            </w:r>
            <w:r w:rsidR="00DE001C">
              <w:rPr>
                <w:noProof/>
                <w:webHidden/>
              </w:rPr>
              <w:t>13</w:t>
            </w:r>
            <w:r w:rsidR="00DE001C">
              <w:rPr>
                <w:noProof/>
                <w:webHidden/>
              </w:rPr>
              <w:fldChar w:fldCharType="end"/>
            </w:r>
          </w:hyperlink>
        </w:p>
        <w:p w14:paraId="1597F7FC" w14:textId="77777777" w:rsidR="00DE001C" w:rsidRDefault="003E46BF">
          <w:pPr>
            <w:pStyle w:val="TOC1"/>
            <w:tabs>
              <w:tab w:val="right" w:leader="dot" w:pos="9019"/>
            </w:tabs>
            <w:rPr>
              <w:noProof/>
            </w:rPr>
          </w:pPr>
          <w:hyperlink w:anchor="_Toc8697341" w:history="1">
            <w:r w:rsidR="00DE001C" w:rsidRPr="00380B05">
              <w:rPr>
                <w:rStyle w:val="Hyperlink"/>
                <w:rFonts w:cs="Arial"/>
                <w:noProof/>
              </w:rPr>
              <w:t>Reference List</w:t>
            </w:r>
            <w:r w:rsidR="00DE001C">
              <w:rPr>
                <w:noProof/>
                <w:webHidden/>
              </w:rPr>
              <w:tab/>
            </w:r>
            <w:r w:rsidR="00DE001C">
              <w:rPr>
                <w:noProof/>
                <w:webHidden/>
              </w:rPr>
              <w:fldChar w:fldCharType="begin"/>
            </w:r>
            <w:r w:rsidR="00DE001C">
              <w:rPr>
                <w:noProof/>
                <w:webHidden/>
              </w:rPr>
              <w:instrText xml:space="preserve"> PAGEREF _Toc8697341 \h </w:instrText>
            </w:r>
            <w:r w:rsidR="00DE001C">
              <w:rPr>
                <w:noProof/>
                <w:webHidden/>
              </w:rPr>
            </w:r>
            <w:r w:rsidR="00DE001C">
              <w:rPr>
                <w:noProof/>
                <w:webHidden/>
              </w:rPr>
              <w:fldChar w:fldCharType="separate"/>
            </w:r>
            <w:r w:rsidR="00DE001C">
              <w:rPr>
                <w:noProof/>
                <w:webHidden/>
              </w:rPr>
              <w:t>14</w:t>
            </w:r>
            <w:r w:rsidR="00DE001C">
              <w:rPr>
                <w:noProof/>
                <w:webHidden/>
              </w:rPr>
              <w:fldChar w:fldCharType="end"/>
            </w:r>
          </w:hyperlink>
        </w:p>
        <w:p w14:paraId="02113254" w14:textId="77777777" w:rsidR="00DE001C" w:rsidRDefault="00DE001C">
          <w:r>
            <w:fldChar w:fldCharType="end"/>
          </w:r>
        </w:p>
      </w:sdtContent>
    </w:sdt>
    <w:p w14:paraId="68C46155" w14:textId="77777777" w:rsidR="006531CA" w:rsidRPr="00712349" w:rsidRDefault="006531CA" w:rsidP="00CC68D4">
      <w:r w:rsidRPr="00712349">
        <w:br w:type="page"/>
      </w:r>
    </w:p>
    <w:p w14:paraId="50D6E926" w14:textId="77777777" w:rsidR="004852B1" w:rsidRPr="00003A9E" w:rsidRDefault="006531CA" w:rsidP="00003A9E">
      <w:pPr>
        <w:pStyle w:val="Heading1"/>
        <w:rPr>
          <w:rFonts w:cs="Arial"/>
          <w:sz w:val="22"/>
          <w:szCs w:val="22"/>
        </w:rPr>
      </w:pPr>
      <w:bookmarkStart w:id="1" w:name="_Toc8697337"/>
      <w:r w:rsidRPr="00003A9E">
        <w:rPr>
          <w:rFonts w:cs="Arial"/>
          <w:sz w:val="22"/>
          <w:szCs w:val="22"/>
        </w:rPr>
        <w:lastRenderedPageBreak/>
        <w:t>Introduction</w:t>
      </w:r>
      <w:bookmarkEnd w:id="1"/>
      <w:r w:rsidRPr="00003A9E">
        <w:rPr>
          <w:rFonts w:cs="Arial"/>
          <w:sz w:val="22"/>
          <w:szCs w:val="22"/>
        </w:rPr>
        <w:t xml:space="preserve"> </w:t>
      </w:r>
    </w:p>
    <w:p w14:paraId="5FBB3D88" w14:textId="77777777" w:rsidR="00CC68D4" w:rsidRPr="00003A9E" w:rsidRDefault="00CC68D4" w:rsidP="00003A9E">
      <w:pPr>
        <w:rPr>
          <w:rFonts w:eastAsiaTheme="majorEastAsia" w:cs="Arial"/>
          <w:b/>
          <w:bCs/>
          <w:sz w:val="22"/>
        </w:rPr>
      </w:pPr>
      <w:r w:rsidRPr="00003A9E">
        <w:rPr>
          <w:rFonts w:cs="Arial"/>
          <w:color w:val="000000"/>
          <w:sz w:val="22"/>
        </w:rPr>
        <w:t xml:space="preserve">Business skills when it comes to the hospitality industry is </w:t>
      </w:r>
      <w:r w:rsidR="0009305D" w:rsidRPr="00003A9E">
        <w:rPr>
          <w:rFonts w:cs="Arial"/>
          <w:color w:val="000000"/>
          <w:sz w:val="22"/>
        </w:rPr>
        <w:t>an</w:t>
      </w:r>
      <w:r w:rsidRPr="00003A9E">
        <w:rPr>
          <w:rFonts w:cs="Arial"/>
          <w:color w:val="000000"/>
          <w:sz w:val="22"/>
        </w:rPr>
        <w:t xml:space="preserve"> essential ability through which hotel is able to perform activities such as marketing, sales,  human resources, and others.  It is </w:t>
      </w:r>
      <w:r w:rsidR="0009305D" w:rsidRPr="00003A9E">
        <w:rPr>
          <w:rFonts w:cs="Arial"/>
          <w:color w:val="000000"/>
          <w:sz w:val="22"/>
        </w:rPr>
        <w:t>vital</w:t>
      </w:r>
      <w:r w:rsidRPr="00003A9E">
        <w:rPr>
          <w:rFonts w:cs="Arial"/>
          <w:color w:val="000000"/>
          <w:sz w:val="22"/>
        </w:rPr>
        <w:t xml:space="preserve"> for a hotel to have business skills as it assists in more recruitment to be present within the organisation and more sales to come. This report can be divided into two parts</w:t>
      </w:r>
      <w:r w:rsidR="008B0179" w:rsidRPr="00003A9E">
        <w:rPr>
          <w:rFonts w:cs="Arial"/>
          <w:color w:val="000000"/>
          <w:sz w:val="22"/>
        </w:rPr>
        <w:t>, in</w:t>
      </w:r>
      <w:r w:rsidRPr="00003A9E">
        <w:rPr>
          <w:rFonts w:cs="Arial"/>
          <w:color w:val="000000"/>
          <w:sz w:val="22"/>
        </w:rPr>
        <w:t xml:space="preserve"> the initial part of this report self</w:t>
      </w:r>
      <w:r w:rsidR="00AF2034" w:rsidRPr="00003A9E">
        <w:rPr>
          <w:rFonts w:cs="Arial"/>
          <w:color w:val="000000"/>
          <w:sz w:val="22"/>
        </w:rPr>
        <w:t>-</w:t>
      </w:r>
      <w:r w:rsidR="008B0179" w:rsidRPr="00003A9E">
        <w:rPr>
          <w:rFonts w:cs="Arial"/>
          <w:color w:val="000000"/>
          <w:sz w:val="22"/>
        </w:rPr>
        <w:t>assessment and</w:t>
      </w:r>
      <w:r w:rsidRPr="00003A9E">
        <w:rPr>
          <w:rFonts w:cs="Arial"/>
          <w:color w:val="000000"/>
          <w:sz w:val="22"/>
        </w:rPr>
        <w:t xml:space="preserve"> reflection has been performed. In the second part of this study, the case of The </w:t>
      </w:r>
      <w:proofErr w:type="spellStart"/>
      <w:r w:rsidRPr="00003A9E">
        <w:rPr>
          <w:rFonts w:cs="Arial"/>
          <w:color w:val="000000"/>
          <w:sz w:val="22"/>
        </w:rPr>
        <w:t>Lanesborough</w:t>
      </w:r>
      <w:proofErr w:type="spellEnd"/>
      <w:r w:rsidRPr="00003A9E">
        <w:rPr>
          <w:rFonts w:cs="Arial"/>
          <w:color w:val="000000"/>
          <w:sz w:val="22"/>
        </w:rPr>
        <w:t xml:space="preserve"> has been considered where various aspects of </w:t>
      </w:r>
      <w:r w:rsidR="00CA6ED6" w:rsidRPr="00003A9E">
        <w:rPr>
          <w:rFonts w:cs="Arial"/>
          <w:color w:val="000000"/>
          <w:sz w:val="22"/>
        </w:rPr>
        <w:t xml:space="preserve">the </w:t>
      </w:r>
      <w:r w:rsidRPr="00003A9E">
        <w:rPr>
          <w:rFonts w:cs="Arial"/>
          <w:color w:val="000000"/>
          <w:sz w:val="22"/>
        </w:rPr>
        <w:t xml:space="preserve">hotel </w:t>
      </w:r>
      <w:r w:rsidR="008B0179" w:rsidRPr="00003A9E">
        <w:rPr>
          <w:rFonts w:cs="Arial"/>
          <w:color w:val="000000"/>
          <w:sz w:val="22"/>
        </w:rPr>
        <w:t>have</w:t>
      </w:r>
      <w:r w:rsidRPr="00003A9E">
        <w:rPr>
          <w:rFonts w:cs="Arial"/>
          <w:color w:val="000000"/>
          <w:sz w:val="22"/>
        </w:rPr>
        <w:t xml:space="preserve"> been explored. In the second </w:t>
      </w:r>
      <w:r w:rsidR="008B0179" w:rsidRPr="00003A9E">
        <w:rPr>
          <w:rFonts w:cs="Arial"/>
          <w:color w:val="000000"/>
          <w:sz w:val="22"/>
        </w:rPr>
        <w:t>part</w:t>
      </w:r>
      <w:r w:rsidR="00CA6ED6" w:rsidRPr="00003A9E">
        <w:rPr>
          <w:rFonts w:cs="Arial"/>
          <w:color w:val="000000"/>
          <w:sz w:val="22"/>
        </w:rPr>
        <w:t>,</w:t>
      </w:r>
      <w:r w:rsidR="008B0179" w:rsidRPr="00003A9E">
        <w:rPr>
          <w:rFonts w:cs="Arial"/>
          <w:color w:val="000000"/>
          <w:sz w:val="22"/>
        </w:rPr>
        <w:t xml:space="preserve"> multiple</w:t>
      </w:r>
      <w:r w:rsidRPr="00003A9E">
        <w:rPr>
          <w:rFonts w:cs="Arial"/>
          <w:color w:val="000000"/>
          <w:sz w:val="22"/>
        </w:rPr>
        <w:t xml:space="preserve"> legal implications such as health and safety, risk management, and others have been explored.</w:t>
      </w:r>
      <w:r w:rsidRPr="00003A9E">
        <w:rPr>
          <w:rFonts w:cs="Arial"/>
          <w:sz w:val="22"/>
        </w:rPr>
        <w:br w:type="page"/>
      </w:r>
    </w:p>
    <w:p w14:paraId="2D34655F" w14:textId="77777777" w:rsidR="00362B60" w:rsidRPr="00003A9E" w:rsidRDefault="00362B60" w:rsidP="00003A9E">
      <w:pPr>
        <w:pStyle w:val="Heading1"/>
        <w:rPr>
          <w:rFonts w:cs="Arial"/>
          <w:sz w:val="22"/>
          <w:szCs w:val="22"/>
        </w:rPr>
      </w:pPr>
      <w:bookmarkStart w:id="2" w:name="_Toc8697338"/>
      <w:r w:rsidRPr="00003A9E">
        <w:rPr>
          <w:rFonts w:cs="Arial"/>
          <w:sz w:val="22"/>
          <w:szCs w:val="22"/>
        </w:rPr>
        <w:lastRenderedPageBreak/>
        <w:t>Task 1</w:t>
      </w:r>
      <w:bookmarkEnd w:id="2"/>
    </w:p>
    <w:p w14:paraId="4E21B49E" w14:textId="77777777" w:rsidR="00362B60" w:rsidRPr="00003A9E" w:rsidRDefault="00362B60" w:rsidP="00003A9E">
      <w:pPr>
        <w:rPr>
          <w:rFonts w:cs="Arial"/>
          <w:b/>
          <w:sz w:val="22"/>
        </w:rPr>
      </w:pPr>
      <w:r w:rsidRPr="00003A9E">
        <w:rPr>
          <w:rFonts w:cs="Arial"/>
          <w:b/>
          <w:sz w:val="22"/>
        </w:rPr>
        <w:t xml:space="preserve">Introduction </w:t>
      </w:r>
    </w:p>
    <w:p w14:paraId="7E1AF9B2" w14:textId="77777777" w:rsidR="00362B60" w:rsidRPr="00003A9E" w:rsidRDefault="00CC68D4" w:rsidP="00003A9E">
      <w:pPr>
        <w:rPr>
          <w:rFonts w:cs="Arial"/>
          <w:b/>
          <w:sz w:val="22"/>
        </w:rPr>
      </w:pPr>
      <w:r w:rsidRPr="00003A9E">
        <w:rPr>
          <w:rFonts w:cs="Arial"/>
          <w:color w:val="000000"/>
          <w:sz w:val="22"/>
        </w:rPr>
        <w:t>In the following report</w:t>
      </w:r>
      <w:r w:rsidR="00AF2034" w:rsidRPr="00003A9E">
        <w:rPr>
          <w:rFonts w:cs="Arial"/>
          <w:color w:val="000000"/>
          <w:sz w:val="22"/>
        </w:rPr>
        <w:t>,</w:t>
      </w:r>
      <w:r w:rsidRPr="00003A9E">
        <w:rPr>
          <w:rFonts w:cs="Arial"/>
          <w:color w:val="000000"/>
          <w:sz w:val="22"/>
        </w:rPr>
        <w:t xml:space="preserve"> I have performed </w:t>
      </w:r>
      <w:r w:rsidR="008B0179" w:rsidRPr="00003A9E">
        <w:rPr>
          <w:rFonts w:cs="Arial"/>
          <w:color w:val="000000"/>
          <w:sz w:val="22"/>
        </w:rPr>
        <w:t>several methods</w:t>
      </w:r>
      <w:r w:rsidRPr="00003A9E">
        <w:rPr>
          <w:rFonts w:cs="Arial"/>
          <w:color w:val="000000"/>
          <w:sz w:val="22"/>
        </w:rPr>
        <w:t xml:space="preserve"> through which I have analysed myself. In this study, I have conducted a SWOT analysis through which, I have understood </w:t>
      </w:r>
      <w:r w:rsidR="00D526D8" w:rsidRPr="00003A9E">
        <w:rPr>
          <w:rFonts w:cs="Arial"/>
          <w:color w:val="000000"/>
          <w:sz w:val="22"/>
        </w:rPr>
        <w:t xml:space="preserve">my </w:t>
      </w:r>
      <w:r w:rsidRPr="00003A9E">
        <w:rPr>
          <w:rFonts w:cs="Arial"/>
          <w:color w:val="000000"/>
          <w:sz w:val="22"/>
        </w:rPr>
        <w:t xml:space="preserve">internal capabilities. Along with which I will also detail a personal development plan and where I will </w:t>
      </w:r>
      <w:r w:rsidR="00D526D8" w:rsidRPr="00003A9E">
        <w:rPr>
          <w:rFonts w:cs="Arial"/>
          <w:color w:val="000000"/>
          <w:sz w:val="22"/>
        </w:rPr>
        <w:t>put forward</w:t>
      </w:r>
      <w:r w:rsidRPr="00003A9E">
        <w:rPr>
          <w:rFonts w:cs="Arial"/>
          <w:color w:val="000000"/>
          <w:sz w:val="22"/>
        </w:rPr>
        <w:t xml:space="preserve"> objective</w:t>
      </w:r>
      <w:r w:rsidR="00D526D8" w:rsidRPr="00003A9E">
        <w:rPr>
          <w:rFonts w:cs="Arial"/>
          <w:color w:val="000000"/>
          <w:sz w:val="22"/>
        </w:rPr>
        <w:t>s</w:t>
      </w:r>
      <w:r w:rsidRPr="00003A9E">
        <w:rPr>
          <w:rFonts w:cs="Arial"/>
          <w:color w:val="000000"/>
          <w:sz w:val="22"/>
        </w:rPr>
        <w:t xml:space="preserve"> for my future self.</w:t>
      </w:r>
    </w:p>
    <w:p w14:paraId="6BEA1BDF" w14:textId="77777777" w:rsidR="007D2F6D" w:rsidRPr="00003A9E" w:rsidRDefault="007D2F6D" w:rsidP="00003A9E">
      <w:pPr>
        <w:spacing w:after="0"/>
        <w:rPr>
          <w:rFonts w:eastAsia="Times New Roman" w:cs="Arial"/>
          <w:sz w:val="22"/>
        </w:rPr>
      </w:pPr>
      <w:r w:rsidRPr="00003A9E">
        <w:rPr>
          <w:rFonts w:eastAsia="Times New Roman" w:cs="Arial"/>
          <w:b/>
          <w:bCs/>
          <w:color w:val="000000"/>
          <w:sz w:val="22"/>
        </w:rPr>
        <w:t>Discussion/Evaluation and Critical Analysis</w:t>
      </w:r>
    </w:p>
    <w:p w14:paraId="0F3C1DBF" w14:textId="77777777" w:rsidR="007D2F6D" w:rsidRPr="00003A9E" w:rsidRDefault="007D2F6D" w:rsidP="00003A9E">
      <w:pPr>
        <w:spacing w:after="0"/>
        <w:rPr>
          <w:rFonts w:eastAsia="Times New Roman" w:cs="Arial"/>
          <w:color w:val="000000"/>
          <w:sz w:val="22"/>
        </w:rPr>
      </w:pPr>
      <w:r w:rsidRPr="00003A9E">
        <w:rPr>
          <w:rFonts w:eastAsia="Times New Roman" w:cs="Arial"/>
          <w:b/>
          <w:bCs/>
          <w:color w:val="000000"/>
          <w:sz w:val="22"/>
        </w:rPr>
        <w:t xml:space="preserve">SWOT analysis </w:t>
      </w:r>
      <w:r w:rsidR="00BC2071" w:rsidRPr="00003A9E">
        <w:rPr>
          <w:rFonts w:eastAsia="Times New Roman" w:cs="Arial"/>
          <w:bCs/>
          <w:color w:val="000000"/>
          <w:sz w:val="22"/>
        </w:rPr>
        <w:t>is</w:t>
      </w:r>
      <w:r w:rsidR="00BC2071" w:rsidRPr="00003A9E">
        <w:rPr>
          <w:rFonts w:eastAsia="Times New Roman" w:cs="Arial"/>
          <w:b/>
          <w:bCs/>
          <w:color w:val="000000"/>
          <w:sz w:val="22"/>
        </w:rPr>
        <w:t xml:space="preserve"> </w:t>
      </w:r>
      <w:r w:rsidR="009A3984" w:rsidRPr="00003A9E">
        <w:rPr>
          <w:rFonts w:eastAsia="Times New Roman" w:cs="Arial"/>
          <w:color w:val="000000"/>
          <w:sz w:val="22"/>
        </w:rPr>
        <w:t>an</w:t>
      </w:r>
      <w:r w:rsidRPr="00003A9E">
        <w:rPr>
          <w:rFonts w:eastAsia="Times New Roman" w:cs="Arial"/>
          <w:color w:val="000000"/>
          <w:sz w:val="22"/>
        </w:rPr>
        <w:t xml:space="preserve"> internal form of framework through which an individual or organisation is able to analyse and assess their capabilities</w:t>
      </w:r>
      <w:r w:rsidR="008F094A" w:rsidRPr="00003A9E">
        <w:rPr>
          <w:rFonts w:eastAsia="Times New Roman" w:cs="Arial"/>
          <w:color w:val="000000"/>
          <w:sz w:val="22"/>
        </w:rPr>
        <w:t xml:space="preserve"> (</w:t>
      </w:r>
      <w:proofErr w:type="spellStart"/>
      <w:r w:rsidR="008F094A" w:rsidRPr="00003A9E">
        <w:rPr>
          <w:rFonts w:cs="Arial"/>
          <w:sz w:val="22"/>
          <w:shd w:val="clear" w:color="auto" w:fill="FFFFFF"/>
        </w:rPr>
        <w:t>Phadermrod</w:t>
      </w:r>
      <w:proofErr w:type="spellEnd"/>
      <w:r w:rsidR="008F094A" w:rsidRPr="00003A9E">
        <w:rPr>
          <w:rFonts w:cs="Arial"/>
          <w:sz w:val="22"/>
          <w:shd w:val="clear" w:color="auto" w:fill="FFFFFF"/>
        </w:rPr>
        <w:t xml:space="preserve"> </w:t>
      </w:r>
      <w:r w:rsidR="008F094A" w:rsidRPr="00003A9E">
        <w:rPr>
          <w:rFonts w:cs="Arial"/>
          <w:i/>
          <w:sz w:val="22"/>
          <w:shd w:val="clear" w:color="auto" w:fill="FFFFFF"/>
        </w:rPr>
        <w:t>et al.,</w:t>
      </w:r>
      <w:r w:rsidR="008F094A" w:rsidRPr="00003A9E">
        <w:rPr>
          <w:rFonts w:cs="Arial"/>
          <w:sz w:val="22"/>
          <w:shd w:val="clear" w:color="auto" w:fill="FFFFFF"/>
        </w:rPr>
        <w:t xml:space="preserve"> 2019</w:t>
      </w:r>
      <w:r w:rsidR="008F094A" w:rsidRPr="00003A9E">
        <w:rPr>
          <w:rFonts w:eastAsia="Times New Roman" w:cs="Arial"/>
          <w:color w:val="000000"/>
          <w:sz w:val="22"/>
        </w:rPr>
        <w:t>)</w:t>
      </w:r>
      <w:r w:rsidRPr="00003A9E">
        <w:rPr>
          <w:rFonts w:eastAsia="Times New Roman" w:cs="Arial"/>
          <w:color w:val="000000"/>
          <w:sz w:val="22"/>
        </w:rPr>
        <w:t>. There are four parts to a SWOT analysis which includes strengths, weaknesses, opportunities, and threats. In the following study, I have analysed myself using a</w:t>
      </w:r>
      <w:r w:rsidRPr="00003A9E">
        <w:rPr>
          <w:rFonts w:eastAsia="Times New Roman" w:cs="Arial"/>
          <w:b/>
          <w:bCs/>
          <w:color w:val="000000"/>
          <w:sz w:val="22"/>
        </w:rPr>
        <w:t xml:space="preserve"> </w:t>
      </w:r>
      <w:r w:rsidR="00176827" w:rsidRPr="00003A9E">
        <w:rPr>
          <w:rFonts w:eastAsia="Times New Roman" w:cs="Arial"/>
          <w:color w:val="000000"/>
          <w:sz w:val="22"/>
        </w:rPr>
        <w:t xml:space="preserve">SWOT analysis.  </w:t>
      </w:r>
      <w:r w:rsidR="00176827" w:rsidRPr="00003A9E">
        <w:rPr>
          <w:rFonts w:cs="Arial"/>
          <w:color w:val="000000"/>
          <w:sz w:val="22"/>
        </w:rPr>
        <w:t xml:space="preserve">I intend to be appointed within the hospitality industry as </w:t>
      </w:r>
      <w:r w:rsidR="00D77BCB" w:rsidRPr="00003A9E">
        <w:rPr>
          <w:rFonts w:cs="Arial"/>
          <w:color w:val="000000"/>
          <w:sz w:val="22"/>
        </w:rPr>
        <w:t>an</w:t>
      </w:r>
      <w:r w:rsidR="00176827" w:rsidRPr="00003A9E">
        <w:rPr>
          <w:rFonts w:cs="Arial"/>
          <w:color w:val="000000"/>
          <w:sz w:val="22"/>
        </w:rPr>
        <w:t xml:space="preserve"> accounting manager. I want to look over the financial aspects of the organisation and make sure the budget is in an up-to-date state with any organisation I am situated.</w:t>
      </w:r>
    </w:p>
    <w:p w14:paraId="104DD2E0" w14:textId="77777777" w:rsidR="00ED280D" w:rsidRPr="00003A9E" w:rsidRDefault="00ED280D" w:rsidP="00003A9E">
      <w:pPr>
        <w:keepNext/>
        <w:spacing w:after="0"/>
        <w:jc w:val="center"/>
        <w:rPr>
          <w:rFonts w:cs="Arial"/>
          <w:sz w:val="22"/>
        </w:rPr>
      </w:pPr>
      <w:r w:rsidRPr="00003A9E">
        <w:rPr>
          <w:rFonts w:eastAsia="Times New Roman" w:cs="Arial"/>
          <w:noProof/>
          <w:sz w:val="22"/>
          <w:lang w:val="en-US"/>
        </w:rPr>
        <w:drawing>
          <wp:inline distT="0" distB="0" distL="0" distR="0" wp14:anchorId="4D297CB0" wp14:editId="4BA14327">
            <wp:extent cx="3481236" cy="2346384"/>
            <wp:effectExtent l="38100" t="57150" r="119214" b="92016"/>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3482378" cy="23471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9F8E7B" w14:textId="77777777" w:rsidR="00ED280D" w:rsidRPr="00003A9E" w:rsidRDefault="00ED280D" w:rsidP="00003A9E">
      <w:pPr>
        <w:pStyle w:val="Caption"/>
        <w:spacing w:line="360" w:lineRule="auto"/>
        <w:jc w:val="center"/>
        <w:rPr>
          <w:rFonts w:cs="Arial"/>
          <w:color w:val="000000" w:themeColor="text1"/>
          <w:sz w:val="22"/>
          <w:szCs w:val="22"/>
        </w:rPr>
      </w:pPr>
      <w:r w:rsidRPr="00003A9E">
        <w:rPr>
          <w:rFonts w:cs="Arial"/>
          <w:color w:val="000000" w:themeColor="text1"/>
          <w:sz w:val="22"/>
          <w:szCs w:val="22"/>
        </w:rPr>
        <w:t xml:space="preserve">Figure </w:t>
      </w:r>
      <w:r w:rsidRPr="00003A9E">
        <w:rPr>
          <w:rFonts w:cs="Arial"/>
          <w:color w:val="000000" w:themeColor="text1"/>
          <w:sz w:val="22"/>
          <w:szCs w:val="22"/>
        </w:rPr>
        <w:fldChar w:fldCharType="begin"/>
      </w:r>
      <w:r w:rsidRPr="00003A9E">
        <w:rPr>
          <w:rFonts w:cs="Arial"/>
          <w:color w:val="000000" w:themeColor="text1"/>
          <w:sz w:val="22"/>
          <w:szCs w:val="22"/>
        </w:rPr>
        <w:instrText xml:space="preserve"> SEQ Figure \* ARABIC </w:instrText>
      </w:r>
      <w:r w:rsidRPr="00003A9E">
        <w:rPr>
          <w:rFonts w:cs="Arial"/>
          <w:color w:val="000000" w:themeColor="text1"/>
          <w:sz w:val="22"/>
          <w:szCs w:val="22"/>
        </w:rPr>
        <w:fldChar w:fldCharType="separate"/>
      </w:r>
      <w:r w:rsidRPr="00003A9E">
        <w:rPr>
          <w:rFonts w:cs="Arial"/>
          <w:noProof/>
          <w:color w:val="000000" w:themeColor="text1"/>
          <w:sz w:val="22"/>
          <w:szCs w:val="22"/>
        </w:rPr>
        <w:t>1</w:t>
      </w:r>
      <w:r w:rsidRPr="00003A9E">
        <w:rPr>
          <w:rFonts w:cs="Arial"/>
          <w:color w:val="000000" w:themeColor="text1"/>
          <w:sz w:val="22"/>
          <w:szCs w:val="22"/>
        </w:rPr>
        <w:fldChar w:fldCharType="end"/>
      </w:r>
      <w:r w:rsidRPr="00003A9E">
        <w:rPr>
          <w:rFonts w:cs="Arial"/>
          <w:color w:val="000000" w:themeColor="text1"/>
          <w:sz w:val="22"/>
          <w:szCs w:val="22"/>
        </w:rPr>
        <w:t xml:space="preserve"> - SWOT analysis</w:t>
      </w:r>
    </w:p>
    <w:p w14:paraId="4829B383" w14:textId="77777777" w:rsidR="00ED280D" w:rsidRPr="00003A9E" w:rsidRDefault="00ED280D" w:rsidP="00003A9E">
      <w:pPr>
        <w:jc w:val="center"/>
        <w:rPr>
          <w:rFonts w:cs="Arial"/>
          <w:sz w:val="22"/>
        </w:rPr>
      </w:pPr>
      <w:r w:rsidRPr="00003A9E">
        <w:rPr>
          <w:rFonts w:cs="Arial"/>
          <w:sz w:val="22"/>
        </w:rPr>
        <w:t xml:space="preserve">(Source: </w:t>
      </w:r>
      <w:proofErr w:type="spellStart"/>
      <w:r w:rsidR="00003A9E" w:rsidRPr="00003A9E">
        <w:rPr>
          <w:rFonts w:cs="Arial"/>
          <w:sz w:val="22"/>
          <w:shd w:val="clear" w:color="auto" w:fill="FFFFFF"/>
        </w:rPr>
        <w:t>Phadermrod</w:t>
      </w:r>
      <w:proofErr w:type="spellEnd"/>
      <w:r w:rsidR="00003A9E" w:rsidRPr="00003A9E">
        <w:rPr>
          <w:rFonts w:cs="Arial"/>
          <w:sz w:val="22"/>
          <w:shd w:val="clear" w:color="auto" w:fill="FFFFFF"/>
        </w:rPr>
        <w:t xml:space="preserve"> </w:t>
      </w:r>
      <w:r w:rsidR="00003A9E" w:rsidRPr="00003A9E">
        <w:rPr>
          <w:rFonts w:cs="Arial"/>
          <w:i/>
          <w:sz w:val="22"/>
          <w:shd w:val="clear" w:color="auto" w:fill="FFFFFF"/>
        </w:rPr>
        <w:t>et al.,</w:t>
      </w:r>
      <w:r w:rsidR="00003A9E" w:rsidRPr="00003A9E">
        <w:rPr>
          <w:rFonts w:cs="Arial"/>
          <w:sz w:val="22"/>
          <w:shd w:val="clear" w:color="auto" w:fill="FFFFFF"/>
        </w:rPr>
        <w:t xml:space="preserve"> 2019</w:t>
      </w:r>
      <w:r w:rsidRPr="00003A9E">
        <w:rPr>
          <w:rFonts w:cs="Arial"/>
          <w:sz w:val="22"/>
        </w:rPr>
        <w:t>)</w:t>
      </w:r>
    </w:p>
    <w:p w14:paraId="02D89697" w14:textId="77777777" w:rsidR="007D2F6D" w:rsidRPr="00003A9E" w:rsidRDefault="007D2F6D" w:rsidP="00003A9E">
      <w:pPr>
        <w:spacing w:after="0"/>
        <w:rPr>
          <w:rFonts w:eastAsia="Times New Roman" w:cs="Arial"/>
          <w:sz w:val="22"/>
        </w:rPr>
      </w:pPr>
    </w:p>
    <w:tbl>
      <w:tblPr>
        <w:tblStyle w:val="LightShading-Accent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44"/>
        <w:gridCol w:w="4075"/>
      </w:tblGrid>
      <w:tr w:rsidR="007D2F6D" w:rsidRPr="00003A9E" w14:paraId="2A28154C" w14:textId="77777777" w:rsidTr="004D6201">
        <w:trPr>
          <w:cnfStyle w:val="100000000000" w:firstRow="1" w:lastRow="0" w:firstColumn="0" w:lastColumn="0" w:oddVBand="0" w:evenVBand="0" w:oddHBand="0"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4A15C4D8" w14:textId="77777777" w:rsidR="007D2F6D" w:rsidRPr="00003A9E" w:rsidRDefault="007D2F6D" w:rsidP="00003A9E">
            <w:pPr>
              <w:jc w:val="center"/>
              <w:rPr>
                <w:rFonts w:eastAsia="Times New Roman" w:cs="Arial"/>
                <w:b w:val="0"/>
              </w:rPr>
            </w:pPr>
            <w:r w:rsidRPr="00003A9E">
              <w:rPr>
                <w:rFonts w:eastAsia="Times New Roman" w:cs="Arial"/>
                <w:color w:val="000000"/>
              </w:rPr>
              <w:t>Strengths</w:t>
            </w:r>
          </w:p>
        </w:tc>
        <w:tc>
          <w:tcPr>
            <w:tcW w:w="0" w:type="auto"/>
            <w:tcBorders>
              <w:top w:val="none" w:sz="0" w:space="0" w:color="auto"/>
              <w:left w:val="none" w:sz="0" w:space="0" w:color="auto"/>
              <w:bottom w:val="none" w:sz="0" w:space="0" w:color="auto"/>
              <w:right w:val="none" w:sz="0" w:space="0" w:color="auto"/>
            </w:tcBorders>
            <w:hideMark/>
          </w:tcPr>
          <w:p w14:paraId="402D6FD5" w14:textId="77777777" w:rsidR="007D2F6D" w:rsidRPr="00003A9E" w:rsidRDefault="007D2F6D" w:rsidP="00003A9E">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rPr>
            </w:pPr>
            <w:r w:rsidRPr="00003A9E">
              <w:rPr>
                <w:rFonts w:eastAsia="Times New Roman" w:cs="Arial"/>
                <w:color w:val="000000"/>
              </w:rPr>
              <w:t>Weakness</w:t>
            </w:r>
          </w:p>
        </w:tc>
      </w:tr>
      <w:tr w:rsidR="007D2F6D" w:rsidRPr="00003A9E" w14:paraId="2D1872F9" w14:textId="77777777" w:rsidTr="004D6201">
        <w:trPr>
          <w:cnfStyle w:val="000000100000" w:firstRow="0" w:lastRow="0" w:firstColumn="0" w:lastColumn="0" w:oddVBand="0" w:evenVBand="0" w:oddHBand="1" w:evenHBand="0" w:firstRowFirstColumn="0" w:firstRowLastColumn="0" w:lastRowFirstColumn="0" w:lastRowLastColumn="0"/>
          <w:trHeight w:val="59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5EC5D30F" w14:textId="77777777" w:rsidR="007D2F6D" w:rsidRPr="00003A9E" w:rsidRDefault="007D2F6D" w:rsidP="00003A9E">
            <w:pPr>
              <w:numPr>
                <w:ilvl w:val="0"/>
                <w:numId w:val="7"/>
              </w:numPr>
              <w:textAlignment w:val="baseline"/>
              <w:rPr>
                <w:rFonts w:eastAsia="Times New Roman" w:cs="Arial"/>
                <w:b w:val="0"/>
                <w:color w:val="000000"/>
              </w:rPr>
            </w:pPr>
            <w:r w:rsidRPr="00003A9E">
              <w:rPr>
                <w:rFonts w:eastAsia="Times New Roman" w:cs="Arial"/>
                <w:b w:val="0"/>
                <w:color w:val="000000"/>
              </w:rPr>
              <w:t xml:space="preserve">I recognise that I have excellent communication skills through which I am able to interact with people both </w:t>
            </w:r>
            <w:r w:rsidRPr="00003A9E">
              <w:rPr>
                <w:rFonts w:eastAsia="Times New Roman" w:cs="Arial"/>
                <w:b w:val="0"/>
                <w:color w:val="000000"/>
              </w:rPr>
              <w:lastRenderedPageBreak/>
              <w:t>through written form and verbal methods as well.</w:t>
            </w:r>
          </w:p>
          <w:p w14:paraId="663EC71B" w14:textId="77777777" w:rsidR="007D2F6D" w:rsidRPr="00003A9E" w:rsidRDefault="007D2F6D" w:rsidP="00003A9E">
            <w:pPr>
              <w:numPr>
                <w:ilvl w:val="0"/>
                <w:numId w:val="7"/>
              </w:numPr>
              <w:textAlignment w:val="baseline"/>
              <w:rPr>
                <w:rFonts w:eastAsia="Times New Roman" w:cs="Arial"/>
                <w:b w:val="0"/>
                <w:color w:val="000000"/>
              </w:rPr>
            </w:pPr>
            <w:r w:rsidRPr="00003A9E">
              <w:rPr>
                <w:rFonts w:eastAsia="Times New Roman" w:cs="Arial"/>
                <w:b w:val="0"/>
                <w:color w:val="000000"/>
              </w:rPr>
              <w:t xml:space="preserve">I have </w:t>
            </w:r>
            <w:r w:rsidR="0061051A" w:rsidRPr="00003A9E">
              <w:rPr>
                <w:rFonts w:eastAsia="Times New Roman" w:cs="Arial"/>
                <w:b w:val="0"/>
                <w:color w:val="000000"/>
              </w:rPr>
              <w:t>identified</w:t>
            </w:r>
            <w:r w:rsidRPr="00003A9E">
              <w:rPr>
                <w:rFonts w:eastAsia="Times New Roman" w:cs="Arial"/>
                <w:b w:val="0"/>
                <w:color w:val="000000"/>
              </w:rPr>
              <w:t xml:space="preserve"> that I have good soft skills as well through which I am able to give presentations, read body language and perform other tasks.</w:t>
            </w:r>
          </w:p>
          <w:p w14:paraId="11693CCA" w14:textId="77777777" w:rsidR="007D2F6D" w:rsidRPr="00003A9E" w:rsidRDefault="007D2F6D" w:rsidP="00003A9E">
            <w:pPr>
              <w:numPr>
                <w:ilvl w:val="0"/>
                <w:numId w:val="7"/>
              </w:numPr>
              <w:textAlignment w:val="baseline"/>
              <w:rPr>
                <w:rFonts w:eastAsia="Times New Roman" w:cs="Arial"/>
                <w:b w:val="0"/>
                <w:color w:val="000000"/>
              </w:rPr>
            </w:pPr>
            <w:r w:rsidRPr="00003A9E">
              <w:rPr>
                <w:rFonts w:eastAsia="Times New Roman" w:cs="Arial"/>
                <w:b w:val="0"/>
                <w:color w:val="000000"/>
              </w:rPr>
              <w:t xml:space="preserve"> I have learnt that I </w:t>
            </w:r>
            <w:r w:rsidR="00FC30F3" w:rsidRPr="00003A9E">
              <w:rPr>
                <w:rFonts w:eastAsia="Times New Roman" w:cs="Arial"/>
                <w:b w:val="0"/>
                <w:color w:val="000000"/>
              </w:rPr>
              <w:t>have an</w:t>
            </w:r>
            <w:r w:rsidRPr="00003A9E">
              <w:rPr>
                <w:rFonts w:eastAsia="Times New Roman" w:cs="Arial"/>
                <w:b w:val="0"/>
                <w:color w:val="000000"/>
              </w:rPr>
              <w:t xml:space="preserve"> extremely punctual nature which enables me to be at important events in appropriate </w:t>
            </w:r>
            <w:r w:rsidR="00FC30F3" w:rsidRPr="00003A9E">
              <w:rPr>
                <w:rFonts w:eastAsia="Times New Roman" w:cs="Arial"/>
                <w:b w:val="0"/>
                <w:color w:val="000000"/>
              </w:rPr>
              <w:t>timings and</w:t>
            </w:r>
            <w:r w:rsidRPr="00003A9E">
              <w:rPr>
                <w:rFonts w:eastAsia="Times New Roman" w:cs="Arial"/>
                <w:b w:val="0"/>
                <w:color w:val="000000"/>
              </w:rPr>
              <w:t xml:space="preserve"> help me eliminate complaints.</w:t>
            </w:r>
          </w:p>
          <w:p w14:paraId="0D4DCD07" w14:textId="77777777" w:rsidR="007D2F6D" w:rsidRPr="00003A9E" w:rsidRDefault="007D2F6D" w:rsidP="00003A9E">
            <w:pPr>
              <w:numPr>
                <w:ilvl w:val="0"/>
                <w:numId w:val="7"/>
              </w:numPr>
              <w:textAlignment w:val="baseline"/>
              <w:rPr>
                <w:rFonts w:eastAsia="Times New Roman" w:cs="Arial"/>
                <w:b w:val="0"/>
                <w:color w:val="000000"/>
              </w:rPr>
            </w:pPr>
            <w:r w:rsidRPr="00003A9E">
              <w:rPr>
                <w:rFonts w:eastAsia="Times New Roman" w:cs="Arial"/>
                <w:b w:val="0"/>
                <w:color w:val="000000"/>
              </w:rPr>
              <w:t xml:space="preserve">When it comes to numbers because I have </w:t>
            </w:r>
            <w:r w:rsidR="00802944" w:rsidRPr="00003A9E">
              <w:rPr>
                <w:rFonts w:eastAsia="Times New Roman" w:cs="Arial"/>
                <w:b w:val="0"/>
                <w:color w:val="000000"/>
              </w:rPr>
              <w:t>accessed</w:t>
            </w:r>
            <w:r w:rsidRPr="00003A9E">
              <w:rPr>
                <w:rFonts w:eastAsia="Times New Roman" w:cs="Arial"/>
                <w:b w:val="0"/>
                <w:color w:val="000000"/>
              </w:rPr>
              <w:t xml:space="preserve"> </w:t>
            </w:r>
            <w:r w:rsidR="00FC30F3" w:rsidRPr="00003A9E">
              <w:rPr>
                <w:rFonts w:eastAsia="Times New Roman" w:cs="Arial"/>
                <w:b w:val="0"/>
                <w:color w:val="000000"/>
              </w:rPr>
              <w:t>that I</w:t>
            </w:r>
            <w:r w:rsidRPr="00003A9E">
              <w:rPr>
                <w:rFonts w:eastAsia="Times New Roman" w:cs="Arial"/>
                <w:b w:val="0"/>
                <w:color w:val="000000"/>
              </w:rPr>
              <w:t xml:space="preserve"> am good with them. I have the ability to perform accounting</w:t>
            </w:r>
            <w:r w:rsidR="00FC30F3" w:rsidRPr="00003A9E">
              <w:rPr>
                <w:rFonts w:eastAsia="Times New Roman" w:cs="Arial"/>
                <w:b w:val="0"/>
                <w:color w:val="000000"/>
              </w:rPr>
              <w:t>, do</w:t>
            </w:r>
            <w:r w:rsidRPr="00003A9E">
              <w:rPr>
                <w:rFonts w:eastAsia="Times New Roman" w:cs="Arial"/>
                <w:b w:val="0"/>
                <w:color w:val="000000"/>
              </w:rPr>
              <w:t xml:space="preserve"> mathematics</w:t>
            </w:r>
            <w:r w:rsidR="00FC30F3" w:rsidRPr="00003A9E">
              <w:rPr>
                <w:rFonts w:eastAsia="Times New Roman" w:cs="Arial"/>
                <w:b w:val="0"/>
                <w:color w:val="000000"/>
              </w:rPr>
              <w:t>, create</w:t>
            </w:r>
            <w:r w:rsidRPr="00003A9E">
              <w:rPr>
                <w:rFonts w:eastAsia="Times New Roman" w:cs="Arial"/>
                <w:b w:val="0"/>
                <w:color w:val="000000"/>
              </w:rPr>
              <w:t xml:space="preserve"> financial statements and perform other tasks.</w:t>
            </w:r>
          </w:p>
          <w:p w14:paraId="7CBF4F7E" w14:textId="77777777" w:rsidR="007D2F6D" w:rsidRPr="00003A9E" w:rsidRDefault="00FC30F3" w:rsidP="00003A9E">
            <w:pPr>
              <w:numPr>
                <w:ilvl w:val="0"/>
                <w:numId w:val="7"/>
              </w:numPr>
              <w:textAlignment w:val="baseline"/>
              <w:rPr>
                <w:rFonts w:eastAsia="Times New Roman" w:cs="Arial"/>
                <w:color w:val="000000"/>
              </w:rPr>
            </w:pPr>
            <w:r w:rsidRPr="00003A9E">
              <w:rPr>
                <w:rFonts w:eastAsia="Times New Roman" w:cs="Arial"/>
                <w:b w:val="0"/>
                <w:color w:val="000000"/>
              </w:rPr>
              <w:t>I have good IT</w:t>
            </w:r>
            <w:r w:rsidR="007D2F6D" w:rsidRPr="00003A9E">
              <w:rPr>
                <w:rFonts w:eastAsia="Times New Roman" w:cs="Arial"/>
                <w:b w:val="0"/>
                <w:color w:val="000000"/>
              </w:rPr>
              <w:t xml:space="preserve"> skills as well through which I am able to assess any fault that is present within mechanical devices.</w:t>
            </w:r>
          </w:p>
          <w:p w14:paraId="52599FB1" w14:textId="77777777" w:rsidR="007D2F6D" w:rsidRPr="00003A9E" w:rsidRDefault="007D2F6D" w:rsidP="00003A9E">
            <w:pPr>
              <w:rPr>
                <w:rFonts w:eastAsia="Times New Roman" w:cs="Arial"/>
              </w:rPr>
            </w:pPr>
          </w:p>
        </w:tc>
        <w:tc>
          <w:tcPr>
            <w:tcW w:w="0" w:type="auto"/>
            <w:tcBorders>
              <w:left w:val="none" w:sz="0" w:space="0" w:color="auto"/>
              <w:right w:val="none" w:sz="0" w:space="0" w:color="auto"/>
            </w:tcBorders>
            <w:hideMark/>
          </w:tcPr>
          <w:p w14:paraId="53501A26" w14:textId="77777777" w:rsidR="007D2F6D" w:rsidRPr="00003A9E" w:rsidRDefault="007D2F6D" w:rsidP="00003A9E">
            <w:pPr>
              <w:numPr>
                <w:ilvl w:val="0"/>
                <w:numId w:val="8"/>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eastAsia="Times New Roman" w:cs="Arial"/>
                <w:color w:val="000000"/>
              </w:rPr>
              <w:lastRenderedPageBreak/>
              <w:t xml:space="preserve">I have assessed that my impatient nature is one of my flaws which prevents me from </w:t>
            </w:r>
            <w:r w:rsidRPr="00003A9E">
              <w:rPr>
                <w:rFonts w:eastAsia="Times New Roman" w:cs="Arial"/>
                <w:color w:val="000000"/>
              </w:rPr>
              <w:lastRenderedPageBreak/>
              <w:t>completing any task which is given to me.</w:t>
            </w:r>
          </w:p>
          <w:p w14:paraId="4307FD45" w14:textId="77777777" w:rsidR="007D2F6D" w:rsidRPr="00003A9E" w:rsidRDefault="007D2F6D" w:rsidP="00003A9E">
            <w:pPr>
              <w:numPr>
                <w:ilvl w:val="0"/>
                <w:numId w:val="8"/>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eastAsia="Times New Roman" w:cs="Arial"/>
                <w:color w:val="000000"/>
              </w:rPr>
              <w:t xml:space="preserve"> I have also </w:t>
            </w:r>
            <w:r w:rsidR="00802944" w:rsidRPr="00003A9E">
              <w:rPr>
                <w:rFonts w:eastAsia="Times New Roman" w:cs="Arial"/>
                <w:color w:val="000000"/>
              </w:rPr>
              <w:t>sensed</w:t>
            </w:r>
            <w:r w:rsidRPr="00003A9E">
              <w:rPr>
                <w:rFonts w:eastAsia="Times New Roman" w:cs="Arial"/>
                <w:color w:val="000000"/>
              </w:rPr>
              <w:t xml:space="preserve"> that I have anger management issues because of which I tend to  you have more conflict with other managerial heads and subordinates</w:t>
            </w:r>
          </w:p>
          <w:p w14:paraId="248C1543" w14:textId="77777777" w:rsidR="007D2F6D" w:rsidRPr="00003A9E" w:rsidRDefault="007D2F6D" w:rsidP="00003A9E">
            <w:pPr>
              <w:numPr>
                <w:ilvl w:val="0"/>
                <w:numId w:val="8"/>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eastAsia="Times New Roman" w:cs="Arial"/>
                <w:color w:val="000000"/>
              </w:rPr>
              <w:t xml:space="preserve">After </w:t>
            </w:r>
            <w:r w:rsidR="00FC30F3" w:rsidRPr="00003A9E">
              <w:rPr>
                <w:rFonts w:eastAsia="Times New Roman" w:cs="Arial"/>
                <w:color w:val="000000"/>
              </w:rPr>
              <w:t>performing numerous</w:t>
            </w:r>
            <w:r w:rsidRPr="00003A9E">
              <w:rPr>
                <w:rFonts w:eastAsia="Times New Roman" w:cs="Arial"/>
                <w:color w:val="000000"/>
              </w:rPr>
              <w:t xml:space="preserve"> tasks altogether I have understood that I am not a person who is able to do </w:t>
            </w:r>
            <w:r w:rsidR="00FC30F3" w:rsidRPr="00003A9E">
              <w:rPr>
                <w:rFonts w:eastAsia="Times New Roman" w:cs="Arial"/>
                <w:color w:val="000000"/>
              </w:rPr>
              <w:t>multitasking.</w:t>
            </w:r>
          </w:p>
        </w:tc>
      </w:tr>
      <w:tr w:rsidR="007D2F6D" w:rsidRPr="00003A9E" w14:paraId="2B2DA43A" w14:textId="77777777" w:rsidTr="004D6201">
        <w:trPr>
          <w:trHeight w:val="560"/>
        </w:trPr>
        <w:tc>
          <w:tcPr>
            <w:cnfStyle w:val="001000000000" w:firstRow="0" w:lastRow="0" w:firstColumn="1" w:lastColumn="0" w:oddVBand="0" w:evenVBand="0" w:oddHBand="0" w:evenHBand="0" w:firstRowFirstColumn="0" w:firstRowLastColumn="0" w:lastRowFirstColumn="0" w:lastRowLastColumn="0"/>
            <w:tcW w:w="0" w:type="auto"/>
            <w:hideMark/>
          </w:tcPr>
          <w:p w14:paraId="1DFF86D0" w14:textId="77777777" w:rsidR="007D2F6D" w:rsidRPr="00003A9E" w:rsidRDefault="007D2F6D" w:rsidP="00003A9E">
            <w:pPr>
              <w:jc w:val="center"/>
              <w:rPr>
                <w:rFonts w:eastAsia="Times New Roman" w:cs="Arial"/>
                <w:b w:val="0"/>
              </w:rPr>
            </w:pPr>
            <w:r w:rsidRPr="00003A9E">
              <w:rPr>
                <w:rFonts w:eastAsia="Times New Roman" w:cs="Arial"/>
                <w:color w:val="000000"/>
              </w:rPr>
              <w:lastRenderedPageBreak/>
              <w:t>Opportunities</w:t>
            </w:r>
          </w:p>
        </w:tc>
        <w:tc>
          <w:tcPr>
            <w:tcW w:w="0" w:type="auto"/>
            <w:hideMark/>
          </w:tcPr>
          <w:p w14:paraId="6EE3908F" w14:textId="77777777" w:rsidR="007D2F6D" w:rsidRPr="00003A9E" w:rsidRDefault="007D2F6D" w:rsidP="00003A9E">
            <w:pPr>
              <w:jc w:val="center"/>
              <w:cnfStyle w:val="000000000000" w:firstRow="0" w:lastRow="0" w:firstColumn="0" w:lastColumn="0" w:oddVBand="0" w:evenVBand="0" w:oddHBand="0" w:evenHBand="0" w:firstRowFirstColumn="0" w:firstRowLastColumn="0" w:lastRowFirstColumn="0" w:lastRowLastColumn="0"/>
              <w:rPr>
                <w:rFonts w:eastAsia="Times New Roman" w:cs="Arial"/>
                <w:b/>
              </w:rPr>
            </w:pPr>
            <w:r w:rsidRPr="00003A9E">
              <w:rPr>
                <w:rFonts w:eastAsia="Times New Roman" w:cs="Arial"/>
                <w:b/>
                <w:color w:val="000000"/>
              </w:rPr>
              <w:t>Threats</w:t>
            </w:r>
          </w:p>
        </w:tc>
      </w:tr>
      <w:tr w:rsidR="007D2F6D" w:rsidRPr="00003A9E" w14:paraId="3950AC26" w14:textId="77777777" w:rsidTr="004D6201">
        <w:trPr>
          <w:cnfStyle w:val="000000100000" w:firstRow="0" w:lastRow="0" w:firstColumn="0" w:lastColumn="0" w:oddVBand="0" w:evenVBand="0" w:oddHBand="1" w:evenHBand="0" w:firstRowFirstColumn="0" w:firstRowLastColumn="0" w:lastRowFirstColumn="0" w:lastRowLastColumn="0"/>
          <w:trHeight w:val="59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11021CAA" w14:textId="77777777" w:rsidR="007D2F6D" w:rsidRPr="00003A9E" w:rsidRDefault="007D2F6D" w:rsidP="00003A9E">
            <w:pPr>
              <w:numPr>
                <w:ilvl w:val="0"/>
                <w:numId w:val="9"/>
              </w:numPr>
              <w:textAlignment w:val="baseline"/>
              <w:rPr>
                <w:rFonts w:eastAsia="Times New Roman" w:cs="Arial"/>
                <w:b w:val="0"/>
                <w:color w:val="000000"/>
              </w:rPr>
            </w:pPr>
            <w:r w:rsidRPr="00003A9E">
              <w:rPr>
                <w:rFonts w:eastAsia="Times New Roman" w:cs="Arial"/>
                <w:b w:val="0"/>
                <w:color w:val="000000"/>
              </w:rPr>
              <w:t xml:space="preserve">I feel I have the opportunity to find employment in industries such </w:t>
            </w:r>
            <w:r w:rsidR="00FC30F3" w:rsidRPr="00003A9E">
              <w:rPr>
                <w:rFonts w:eastAsia="Times New Roman" w:cs="Arial"/>
                <w:b w:val="0"/>
                <w:color w:val="000000"/>
              </w:rPr>
              <w:t>as hospitality, manufacturing and</w:t>
            </w:r>
            <w:r w:rsidRPr="00003A9E">
              <w:rPr>
                <w:rFonts w:eastAsia="Times New Roman" w:cs="Arial"/>
                <w:b w:val="0"/>
                <w:color w:val="000000"/>
              </w:rPr>
              <w:t xml:space="preserve"> </w:t>
            </w:r>
            <w:r w:rsidR="00FC30F3" w:rsidRPr="00003A9E">
              <w:rPr>
                <w:rFonts w:eastAsia="Times New Roman" w:cs="Arial"/>
                <w:b w:val="0"/>
                <w:color w:val="000000"/>
              </w:rPr>
              <w:t>others. I</w:t>
            </w:r>
            <w:r w:rsidRPr="00003A9E">
              <w:rPr>
                <w:rFonts w:eastAsia="Times New Roman" w:cs="Arial"/>
                <w:b w:val="0"/>
                <w:color w:val="000000"/>
              </w:rPr>
              <w:t xml:space="preserve"> feel that my skills with </w:t>
            </w:r>
            <w:r w:rsidR="00FC30F3" w:rsidRPr="00003A9E">
              <w:rPr>
                <w:rFonts w:eastAsia="Times New Roman" w:cs="Arial"/>
                <w:b w:val="0"/>
                <w:color w:val="000000"/>
              </w:rPr>
              <w:t>numerical</w:t>
            </w:r>
            <w:r w:rsidRPr="00003A9E">
              <w:rPr>
                <w:rFonts w:eastAsia="Times New Roman" w:cs="Arial"/>
                <w:b w:val="0"/>
                <w:color w:val="000000"/>
              </w:rPr>
              <w:t xml:space="preserve"> gives me the edge through which I can perform back office duties. </w:t>
            </w:r>
          </w:p>
          <w:p w14:paraId="19126633" w14:textId="77777777" w:rsidR="007D2F6D" w:rsidRPr="00003A9E" w:rsidRDefault="007D2F6D" w:rsidP="00003A9E">
            <w:pPr>
              <w:numPr>
                <w:ilvl w:val="0"/>
                <w:numId w:val="9"/>
              </w:numPr>
              <w:textAlignment w:val="baseline"/>
              <w:rPr>
                <w:rFonts w:eastAsia="Times New Roman" w:cs="Arial"/>
                <w:b w:val="0"/>
                <w:color w:val="000000"/>
              </w:rPr>
            </w:pPr>
            <w:r w:rsidRPr="00003A9E">
              <w:rPr>
                <w:rFonts w:eastAsia="Times New Roman" w:cs="Arial"/>
                <w:b w:val="0"/>
                <w:color w:val="000000"/>
              </w:rPr>
              <w:t xml:space="preserve">I also feel that I have the opportunity to pursue several technical skills such as learning more computer </w:t>
            </w:r>
            <w:r w:rsidR="00FC30F3" w:rsidRPr="00003A9E">
              <w:rPr>
                <w:rFonts w:eastAsia="Times New Roman" w:cs="Arial"/>
                <w:b w:val="0"/>
                <w:color w:val="000000"/>
              </w:rPr>
              <w:t>software</w:t>
            </w:r>
            <w:r w:rsidRPr="00003A9E">
              <w:rPr>
                <w:rFonts w:eastAsia="Times New Roman" w:cs="Arial"/>
                <w:b w:val="0"/>
                <w:color w:val="000000"/>
              </w:rPr>
              <w:t xml:space="preserve"> and other</w:t>
            </w:r>
            <w:r w:rsidR="009A3984" w:rsidRPr="00003A9E">
              <w:rPr>
                <w:rFonts w:eastAsia="Times New Roman" w:cs="Arial"/>
                <w:b w:val="0"/>
                <w:color w:val="000000"/>
              </w:rPr>
              <w:t>s</w:t>
            </w:r>
            <w:r w:rsidRPr="00003A9E">
              <w:rPr>
                <w:rFonts w:eastAsia="Times New Roman" w:cs="Arial"/>
                <w:b w:val="0"/>
                <w:color w:val="000000"/>
              </w:rPr>
              <w:t xml:space="preserve">. This will enable me to have a better career portfolio through </w:t>
            </w:r>
            <w:r w:rsidRPr="00003A9E">
              <w:rPr>
                <w:rFonts w:eastAsia="Times New Roman" w:cs="Arial"/>
                <w:b w:val="0"/>
                <w:color w:val="000000"/>
              </w:rPr>
              <w:lastRenderedPageBreak/>
              <w:t xml:space="preserve">which more employees will be drawn towards me. </w:t>
            </w:r>
          </w:p>
          <w:p w14:paraId="71E76E18" w14:textId="77777777" w:rsidR="007D2F6D" w:rsidRPr="00003A9E" w:rsidRDefault="007D2F6D" w:rsidP="00003A9E">
            <w:pPr>
              <w:numPr>
                <w:ilvl w:val="0"/>
                <w:numId w:val="9"/>
              </w:numPr>
              <w:textAlignment w:val="baseline"/>
              <w:rPr>
                <w:rFonts w:eastAsia="Times New Roman" w:cs="Arial"/>
                <w:color w:val="000000"/>
              </w:rPr>
            </w:pPr>
            <w:r w:rsidRPr="00003A9E">
              <w:rPr>
                <w:rFonts w:eastAsia="Times New Roman" w:cs="Arial"/>
                <w:b w:val="0"/>
                <w:color w:val="000000"/>
              </w:rPr>
              <w:t xml:space="preserve"> I feel that I can find employment abroad as well because my curriculum vitae has that much strength through which I can find </w:t>
            </w:r>
            <w:r w:rsidR="00EF5B2B" w:rsidRPr="00003A9E">
              <w:rPr>
                <w:rFonts w:eastAsia="Times New Roman" w:cs="Arial"/>
                <w:b w:val="0"/>
                <w:color w:val="000000"/>
              </w:rPr>
              <w:t xml:space="preserve">such </w:t>
            </w:r>
            <w:r w:rsidR="00AF2034" w:rsidRPr="00003A9E">
              <w:rPr>
                <w:rFonts w:eastAsia="Times New Roman" w:cs="Arial"/>
                <w:b w:val="0"/>
                <w:color w:val="000000"/>
              </w:rPr>
              <w:t xml:space="preserve">a </w:t>
            </w:r>
            <w:r w:rsidR="00EF5B2B" w:rsidRPr="00003A9E">
              <w:rPr>
                <w:rFonts w:eastAsia="Times New Roman" w:cs="Arial"/>
                <w:b w:val="0"/>
                <w:color w:val="000000"/>
              </w:rPr>
              <w:t>position</w:t>
            </w:r>
            <w:r w:rsidRPr="00003A9E">
              <w:rPr>
                <w:rFonts w:eastAsia="Times New Roman" w:cs="Arial"/>
                <w:b w:val="0"/>
                <w:color w:val="000000"/>
              </w:rPr>
              <w:t xml:space="preserve"> outside.</w:t>
            </w:r>
            <w:r w:rsidRPr="00003A9E">
              <w:rPr>
                <w:rFonts w:eastAsia="Times New Roman" w:cs="Arial"/>
                <w:color w:val="000000"/>
              </w:rPr>
              <w:t xml:space="preserve"> </w:t>
            </w:r>
          </w:p>
        </w:tc>
        <w:tc>
          <w:tcPr>
            <w:tcW w:w="0" w:type="auto"/>
            <w:tcBorders>
              <w:left w:val="none" w:sz="0" w:space="0" w:color="auto"/>
              <w:right w:val="none" w:sz="0" w:space="0" w:color="auto"/>
            </w:tcBorders>
            <w:hideMark/>
          </w:tcPr>
          <w:p w14:paraId="56777811" w14:textId="77777777" w:rsidR="007D2F6D" w:rsidRPr="00003A9E" w:rsidRDefault="007D2F6D" w:rsidP="00003A9E">
            <w:pPr>
              <w:numPr>
                <w:ilvl w:val="0"/>
                <w:numId w:val="1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eastAsia="Times New Roman" w:cs="Arial"/>
                <w:color w:val="000000"/>
              </w:rPr>
              <w:lastRenderedPageBreak/>
              <w:t xml:space="preserve">Multiple candidates </w:t>
            </w:r>
            <w:r w:rsidR="00EF5B2B" w:rsidRPr="00003A9E">
              <w:rPr>
                <w:rFonts w:eastAsia="Times New Roman" w:cs="Arial"/>
                <w:color w:val="000000"/>
              </w:rPr>
              <w:t>are</w:t>
            </w:r>
            <w:r w:rsidRPr="00003A9E">
              <w:rPr>
                <w:rFonts w:eastAsia="Times New Roman" w:cs="Arial"/>
                <w:color w:val="000000"/>
              </w:rPr>
              <w:t xml:space="preserve"> present in the job market who was a direct threat to me because of whom I need to be more proactive towards finding a job</w:t>
            </w:r>
          </w:p>
          <w:p w14:paraId="40460D00" w14:textId="77777777" w:rsidR="007D2F6D" w:rsidRPr="00003A9E" w:rsidRDefault="007D2F6D" w:rsidP="00003A9E">
            <w:pPr>
              <w:numPr>
                <w:ilvl w:val="0"/>
                <w:numId w:val="1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eastAsia="Times New Roman" w:cs="Arial"/>
                <w:color w:val="000000"/>
              </w:rPr>
              <w:t>It may be possible that because of my temperamental nature that several employer</w:t>
            </w:r>
            <w:r w:rsidR="009A3984" w:rsidRPr="00003A9E">
              <w:rPr>
                <w:rFonts w:eastAsia="Times New Roman" w:cs="Arial"/>
                <w:color w:val="000000"/>
              </w:rPr>
              <w:t>s</w:t>
            </w:r>
            <w:r w:rsidRPr="00003A9E">
              <w:rPr>
                <w:rFonts w:eastAsia="Times New Roman" w:cs="Arial"/>
                <w:color w:val="000000"/>
              </w:rPr>
              <w:t xml:space="preserve"> might </w:t>
            </w:r>
            <w:r w:rsidRPr="00003A9E">
              <w:rPr>
                <w:rFonts w:eastAsia="Times New Roman" w:cs="Arial"/>
                <w:color w:val="000000"/>
              </w:rPr>
              <w:lastRenderedPageBreak/>
              <w:t>not  find me suitable for their</w:t>
            </w:r>
            <w:r w:rsidR="00EF5B2B" w:rsidRPr="00003A9E">
              <w:rPr>
                <w:rFonts w:eastAsia="Times New Roman" w:cs="Arial"/>
                <w:color w:val="000000"/>
              </w:rPr>
              <w:t xml:space="preserve"> organisation</w:t>
            </w:r>
          </w:p>
          <w:p w14:paraId="5A6D9742" w14:textId="77777777" w:rsidR="007D2F6D" w:rsidRPr="00003A9E" w:rsidRDefault="007D2F6D" w:rsidP="00003A9E">
            <w:pPr>
              <w:cnfStyle w:val="000000100000" w:firstRow="0" w:lastRow="0" w:firstColumn="0" w:lastColumn="0" w:oddVBand="0" w:evenVBand="0" w:oddHBand="1" w:evenHBand="0" w:firstRowFirstColumn="0" w:firstRowLastColumn="0" w:lastRowFirstColumn="0" w:lastRowLastColumn="0"/>
              <w:rPr>
                <w:rFonts w:eastAsia="Times New Roman" w:cs="Arial"/>
              </w:rPr>
            </w:pPr>
          </w:p>
        </w:tc>
      </w:tr>
    </w:tbl>
    <w:p w14:paraId="66E8FA3B" w14:textId="77777777" w:rsidR="007D2F6D" w:rsidRPr="00003A9E" w:rsidRDefault="007D2F6D" w:rsidP="00003A9E">
      <w:pPr>
        <w:spacing w:after="0"/>
        <w:jc w:val="center"/>
        <w:rPr>
          <w:rFonts w:eastAsia="Times New Roman" w:cs="Arial"/>
          <w:sz w:val="22"/>
        </w:rPr>
      </w:pPr>
      <w:r w:rsidRPr="00003A9E">
        <w:rPr>
          <w:rFonts w:eastAsia="Times New Roman" w:cs="Arial"/>
          <w:b/>
          <w:bCs/>
          <w:color w:val="000000"/>
          <w:sz w:val="22"/>
        </w:rPr>
        <w:lastRenderedPageBreak/>
        <w:t>Table 1: Personal SWOT</w:t>
      </w:r>
    </w:p>
    <w:p w14:paraId="12D48DC4" w14:textId="77777777" w:rsidR="007D2F6D" w:rsidRPr="00003A9E" w:rsidRDefault="007D2F6D" w:rsidP="00003A9E">
      <w:pPr>
        <w:spacing w:after="0"/>
        <w:jc w:val="center"/>
        <w:rPr>
          <w:rFonts w:eastAsia="Times New Roman" w:cs="Arial"/>
          <w:sz w:val="22"/>
        </w:rPr>
      </w:pPr>
      <w:r w:rsidRPr="00003A9E">
        <w:rPr>
          <w:rFonts w:eastAsia="Times New Roman" w:cs="Arial"/>
          <w:color w:val="000000"/>
          <w:sz w:val="22"/>
        </w:rPr>
        <w:t>(Source: Created by the learner)</w:t>
      </w:r>
    </w:p>
    <w:p w14:paraId="7F4F53FE" w14:textId="77777777" w:rsidR="007D2F6D" w:rsidRPr="00003A9E" w:rsidRDefault="007D2F6D" w:rsidP="00003A9E">
      <w:pPr>
        <w:spacing w:after="0"/>
        <w:rPr>
          <w:rFonts w:eastAsia="Times New Roman" w:cs="Arial"/>
          <w:sz w:val="22"/>
        </w:rPr>
      </w:pPr>
      <w:r w:rsidRPr="00003A9E">
        <w:rPr>
          <w:rFonts w:eastAsia="Times New Roman" w:cs="Arial"/>
          <w:color w:val="000000"/>
          <w:sz w:val="22"/>
        </w:rPr>
        <w:t xml:space="preserve">A </w:t>
      </w:r>
      <w:r w:rsidR="0036017B" w:rsidRPr="00003A9E">
        <w:rPr>
          <w:rFonts w:eastAsia="Times New Roman" w:cs="Arial"/>
          <w:b/>
          <w:color w:val="000000"/>
          <w:sz w:val="22"/>
        </w:rPr>
        <w:t>Personal Development Plan</w:t>
      </w:r>
      <w:r w:rsidR="0036017B" w:rsidRPr="00003A9E">
        <w:rPr>
          <w:rFonts w:eastAsia="Times New Roman" w:cs="Arial"/>
          <w:color w:val="000000"/>
          <w:sz w:val="22"/>
        </w:rPr>
        <w:t xml:space="preserve"> </w:t>
      </w:r>
      <w:r w:rsidRPr="00003A9E">
        <w:rPr>
          <w:rFonts w:eastAsia="Times New Roman" w:cs="Arial"/>
          <w:color w:val="000000"/>
          <w:sz w:val="22"/>
        </w:rPr>
        <w:t>has been created hair down below so that can self</w:t>
      </w:r>
      <w:r w:rsidR="009A3984" w:rsidRPr="00003A9E">
        <w:rPr>
          <w:rFonts w:eastAsia="Times New Roman" w:cs="Arial"/>
          <w:color w:val="000000"/>
          <w:sz w:val="22"/>
        </w:rPr>
        <w:t>-</w:t>
      </w:r>
      <w:r w:rsidRPr="00003A9E">
        <w:rPr>
          <w:rFonts w:eastAsia="Times New Roman" w:cs="Arial"/>
          <w:color w:val="000000"/>
          <w:sz w:val="22"/>
        </w:rPr>
        <w:t>assessment can be made:</w:t>
      </w:r>
    </w:p>
    <w:tbl>
      <w:tblPr>
        <w:tblStyle w:val="LightShading-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9"/>
        <w:gridCol w:w="1340"/>
        <w:gridCol w:w="2102"/>
        <w:gridCol w:w="1444"/>
        <w:gridCol w:w="1143"/>
        <w:gridCol w:w="1211"/>
      </w:tblGrid>
      <w:tr w:rsidR="007D2F6D" w:rsidRPr="00003A9E" w14:paraId="0B6F4E7D" w14:textId="77777777" w:rsidTr="004D6201">
        <w:trPr>
          <w:cnfStyle w:val="100000000000" w:firstRow="1" w:lastRow="0" w:firstColumn="0" w:lastColumn="0" w:oddVBand="0" w:evenVBand="0" w:oddHBand="0" w:evenHBand="0" w:firstRowFirstColumn="0" w:firstRowLastColumn="0" w:lastRowFirstColumn="0" w:lastRowLastColumn="0"/>
          <w:trHeight w:val="92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1563588" w14:textId="77777777" w:rsidR="007D2F6D" w:rsidRPr="00003A9E" w:rsidRDefault="007D2F6D" w:rsidP="00003A9E">
            <w:pPr>
              <w:rPr>
                <w:rFonts w:eastAsia="Times New Roman" w:cs="Arial"/>
              </w:rPr>
            </w:pPr>
            <w:r w:rsidRPr="00003A9E">
              <w:rPr>
                <w:rFonts w:eastAsia="Times New Roman" w:cs="Arial"/>
                <w:color w:val="000000"/>
              </w:rPr>
              <w:t>Objectives</w:t>
            </w:r>
          </w:p>
        </w:tc>
        <w:tc>
          <w:tcPr>
            <w:tcW w:w="0" w:type="auto"/>
            <w:tcBorders>
              <w:top w:val="none" w:sz="0" w:space="0" w:color="auto"/>
              <w:left w:val="none" w:sz="0" w:space="0" w:color="auto"/>
              <w:bottom w:val="none" w:sz="0" w:space="0" w:color="auto"/>
              <w:right w:val="none" w:sz="0" w:space="0" w:color="auto"/>
            </w:tcBorders>
            <w:hideMark/>
          </w:tcPr>
          <w:p w14:paraId="0350586F" w14:textId="77777777" w:rsidR="007D2F6D" w:rsidRPr="00003A9E" w:rsidRDefault="00BA7928" w:rsidP="00003A9E">
            <w:pPr>
              <w:cnfStyle w:val="100000000000" w:firstRow="1" w:lastRow="0" w:firstColumn="0" w:lastColumn="0" w:oddVBand="0" w:evenVBand="0" w:oddHBand="0" w:evenHBand="0" w:firstRowFirstColumn="0" w:firstRowLastColumn="0" w:lastRowFirstColumn="0" w:lastRowLastColumn="0"/>
              <w:rPr>
                <w:rFonts w:eastAsia="Times New Roman" w:cs="Arial"/>
              </w:rPr>
            </w:pPr>
            <w:r w:rsidRPr="00003A9E">
              <w:rPr>
                <w:rFonts w:eastAsia="Times New Roman" w:cs="Arial"/>
                <w:bCs w:val="0"/>
                <w:color w:val="000000"/>
              </w:rPr>
              <w:t>Tasks</w:t>
            </w:r>
          </w:p>
        </w:tc>
        <w:tc>
          <w:tcPr>
            <w:tcW w:w="0" w:type="auto"/>
            <w:tcBorders>
              <w:top w:val="none" w:sz="0" w:space="0" w:color="auto"/>
              <w:left w:val="none" w:sz="0" w:space="0" w:color="auto"/>
              <w:bottom w:val="none" w:sz="0" w:space="0" w:color="auto"/>
              <w:right w:val="none" w:sz="0" w:space="0" w:color="auto"/>
            </w:tcBorders>
            <w:hideMark/>
          </w:tcPr>
          <w:p w14:paraId="3C5D4C60" w14:textId="77777777" w:rsidR="007D2F6D" w:rsidRPr="00003A9E" w:rsidRDefault="007D2F6D" w:rsidP="00003A9E">
            <w:pPr>
              <w:cnfStyle w:val="100000000000" w:firstRow="1" w:lastRow="0" w:firstColumn="0" w:lastColumn="0" w:oddVBand="0" w:evenVBand="0" w:oddHBand="0" w:evenHBand="0" w:firstRowFirstColumn="0" w:firstRowLastColumn="0" w:lastRowFirstColumn="0" w:lastRowLastColumn="0"/>
              <w:rPr>
                <w:rFonts w:eastAsia="Times New Roman" w:cs="Arial"/>
              </w:rPr>
            </w:pPr>
            <w:r w:rsidRPr="00003A9E">
              <w:rPr>
                <w:rFonts w:eastAsia="Times New Roman" w:cs="Arial"/>
                <w:color w:val="000000"/>
              </w:rPr>
              <w:t>Actions</w:t>
            </w:r>
          </w:p>
        </w:tc>
        <w:tc>
          <w:tcPr>
            <w:tcW w:w="0" w:type="auto"/>
            <w:tcBorders>
              <w:top w:val="none" w:sz="0" w:space="0" w:color="auto"/>
              <w:left w:val="none" w:sz="0" w:space="0" w:color="auto"/>
              <w:bottom w:val="none" w:sz="0" w:space="0" w:color="auto"/>
              <w:right w:val="none" w:sz="0" w:space="0" w:color="auto"/>
            </w:tcBorders>
            <w:hideMark/>
          </w:tcPr>
          <w:p w14:paraId="6247E59A" w14:textId="77777777" w:rsidR="007D2F6D" w:rsidRPr="00003A9E" w:rsidRDefault="007D2F6D" w:rsidP="00003A9E">
            <w:pPr>
              <w:cnfStyle w:val="100000000000" w:firstRow="1" w:lastRow="0" w:firstColumn="0" w:lastColumn="0" w:oddVBand="0" w:evenVBand="0" w:oddHBand="0" w:evenHBand="0" w:firstRowFirstColumn="0" w:firstRowLastColumn="0" w:lastRowFirstColumn="0" w:lastRowLastColumn="0"/>
              <w:rPr>
                <w:rFonts w:eastAsia="Times New Roman" w:cs="Arial"/>
              </w:rPr>
            </w:pPr>
            <w:r w:rsidRPr="00003A9E">
              <w:rPr>
                <w:rFonts w:eastAsia="Times New Roman" w:cs="Arial"/>
                <w:color w:val="000000"/>
              </w:rPr>
              <w:t>Assessment</w:t>
            </w:r>
          </w:p>
        </w:tc>
        <w:tc>
          <w:tcPr>
            <w:tcW w:w="0" w:type="auto"/>
            <w:tcBorders>
              <w:top w:val="none" w:sz="0" w:space="0" w:color="auto"/>
              <w:left w:val="none" w:sz="0" w:space="0" w:color="auto"/>
              <w:bottom w:val="none" w:sz="0" w:space="0" w:color="auto"/>
              <w:right w:val="none" w:sz="0" w:space="0" w:color="auto"/>
            </w:tcBorders>
            <w:hideMark/>
          </w:tcPr>
          <w:p w14:paraId="7B4036E8" w14:textId="77777777" w:rsidR="007D2F6D" w:rsidRPr="00003A9E" w:rsidRDefault="007D2F6D" w:rsidP="00003A9E">
            <w:pPr>
              <w:cnfStyle w:val="100000000000" w:firstRow="1" w:lastRow="0" w:firstColumn="0" w:lastColumn="0" w:oddVBand="0" w:evenVBand="0" w:oddHBand="0" w:evenHBand="0" w:firstRowFirstColumn="0" w:firstRowLastColumn="0" w:lastRowFirstColumn="0" w:lastRowLastColumn="0"/>
              <w:rPr>
                <w:rFonts w:eastAsia="Times New Roman" w:cs="Arial"/>
              </w:rPr>
            </w:pPr>
            <w:r w:rsidRPr="00003A9E">
              <w:rPr>
                <w:rFonts w:eastAsia="Times New Roman" w:cs="Arial"/>
                <w:color w:val="000000"/>
              </w:rPr>
              <w:t>Review Date</w:t>
            </w:r>
          </w:p>
        </w:tc>
        <w:tc>
          <w:tcPr>
            <w:tcW w:w="0" w:type="auto"/>
            <w:tcBorders>
              <w:top w:val="none" w:sz="0" w:space="0" w:color="auto"/>
              <w:left w:val="none" w:sz="0" w:space="0" w:color="auto"/>
              <w:bottom w:val="none" w:sz="0" w:space="0" w:color="auto"/>
              <w:right w:val="none" w:sz="0" w:space="0" w:color="auto"/>
            </w:tcBorders>
            <w:hideMark/>
          </w:tcPr>
          <w:p w14:paraId="69876D0C" w14:textId="77777777" w:rsidR="007D2F6D" w:rsidRPr="00003A9E" w:rsidRDefault="007D2F6D" w:rsidP="00003A9E">
            <w:pPr>
              <w:cnfStyle w:val="100000000000" w:firstRow="1" w:lastRow="0" w:firstColumn="0" w:lastColumn="0" w:oddVBand="0" w:evenVBand="0" w:oddHBand="0" w:evenHBand="0" w:firstRowFirstColumn="0" w:firstRowLastColumn="0" w:lastRowFirstColumn="0" w:lastRowLastColumn="0"/>
              <w:rPr>
                <w:rFonts w:eastAsia="Times New Roman" w:cs="Arial"/>
              </w:rPr>
            </w:pPr>
            <w:r w:rsidRPr="00003A9E">
              <w:rPr>
                <w:rFonts w:eastAsia="Times New Roman" w:cs="Arial"/>
                <w:color w:val="000000"/>
              </w:rPr>
              <w:t>Fulfilment Date</w:t>
            </w:r>
          </w:p>
        </w:tc>
      </w:tr>
      <w:tr w:rsidR="007D2F6D" w:rsidRPr="00003A9E" w14:paraId="5C8E698F" w14:textId="77777777" w:rsidTr="004D6201">
        <w:trPr>
          <w:cnfStyle w:val="000000100000" w:firstRow="0" w:lastRow="0" w:firstColumn="0" w:lastColumn="0" w:oddVBand="0" w:evenVBand="0" w:oddHBand="1" w:evenHBand="0" w:firstRowFirstColumn="0" w:firstRowLastColumn="0" w:lastRowFirstColumn="0" w:lastRowLastColumn="0"/>
          <w:trHeight w:val="59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4822BED1" w14:textId="77777777" w:rsidR="007D2F6D" w:rsidRPr="00003A9E" w:rsidRDefault="007D2F6D" w:rsidP="00003A9E">
            <w:pPr>
              <w:rPr>
                <w:rFonts w:eastAsia="Times New Roman" w:cs="Arial"/>
                <w:b w:val="0"/>
              </w:rPr>
            </w:pPr>
            <w:r w:rsidRPr="00003A9E">
              <w:rPr>
                <w:rFonts w:eastAsia="Times New Roman" w:cs="Arial"/>
                <w:b w:val="0"/>
                <w:color w:val="000000"/>
              </w:rPr>
              <w:t>To improve my communication skills further  in terms of writing</w:t>
            </w:r>
          </w:p>
        </w:tc>
        <w:tc>
          <w:tcPr>
            <w:tcW w:w="0" w:type="auto"/>
            <w:tcBorders>
              <w:left w:val="none" w:sz="0" w:space="0" w:color="auto"/>
              <w:right w:val="none" w:sz="0" w:space="0" w:color="auto"/>
            </w:tcBorders>
            <w:hideMark/>
          </w:tcPr>
          <w:p w14:paraId="77FF349C" w14:textId="77777777" w:rsidR="007D2F6D" w:rsidRPr="00003A9E" w:rsidRDefault="007D2F6D" w:rsidP="00003A9E">
            <w:pPr>
              <w:cnfStyle w:val="000000100000" w:firstRow="0" w:lastRow="0" w:firstColumn="0" w:lastColumn="0" w:oddVBand="0" w:evenVBand="0" w:oddHBand="1" w:evenHBand="0" w:firstRowFirstColumn="0" w:firstRowLastColumn="0" w:lastRowFirstColumn="0" w:lastRowLastColumn="0"/>
              <w:rPr>
                <w:rFonts w:eastAsia="Times New Roman" w:cs="Arial"/>
              </w:rPr>
            </w:pPr>
            <w:r w:rsidRPr="00003A9E">
              <w:rPr>
                <w:rFonts w:eastAsia="Times New Roman" w:cs="Arial"/>
                <w:color w:val="000000"/>
              </w:rPr>
              <w:t xml:space="preserve">To read more </w:t>
            </w:r>
            <w:r w:rsidR="00FC30F3" w:rsidRPr="00003A9E">
              <w:rPr>
                <w:rFonts w:eastAsia="Times New Roman" w:cs="Arial"/>
                <w:color w:val="000000"/>
              </w:rPr>
              <w:t>books such</w:t>
            </w:r>
            <w:r w:rsidRPr="00003A9E">
              <w:rPr>
                <w:rFonts w:eastAsia="Times New Roman" w:cs="Arial"/>
                <w:color w:val="000000"/>
              </w:rPr>
              <w:t xml:space="preserve"> as journals</w:t>
            </w:r>
            <w:r w:rsidR="00FC30F3" w:rsidRPr="00003A9E">
              <w:rPr>
                <w:rFonts w:eastAsia="Times New Roman" w:cs="Arial"/>
                <w:color w:val="000000"/>
              </w:rPr>
              <w:t>, scholarly</w:t>
            </w:r>
            <w:r w:rsidRPr="00003A9E">
              <w:rPr>
                <w:rFonts w:eastAsia="Times New Roman" w:cs="Arial"/>
                <w:color w:val="000000"/>
              </w:rPr>
              <w:t xml:space="preserve"> articles and </w:t>
            </w:r>
            <w:r w:rsidR="00FC30F3" w:rsidRPr="00003A9E">
              <w:rPr>
                <w:rFonts w:eastAsia="Times New Roman" w:cs="Arial"/>
                <w:color w:val="000000"/>
              </w:rPr>
              <w:t>others through</w:t>
            </w:r>
            <w:r w:rsidRPr="00003A9E">
              <w:rPr>
                <w:rFonts w:eastAsia="Times New Roman" w:cs="Arial"/>
                <w:color w:val="000000"/>
              </w:rPr>
              <w:t xml:space="preserve"> which I will have a higher level of vocabulary. I plan to do this within the coming next one year </w:t>
            </w:r>
            <w:r w:rsidRPr="00003A9E">
              <w:rPr>
                <w:rFonts w:eastAsia="Times New Roman" w:cs="Arial"/>
                <w:color w:val="000000"/>
              </w:rPr>
              <w:lastRenderedPageBreak/>
              <w:t>through which will be more able to interact easily nonverbally.</w:t>
            </w:r>
          </w:p>
        </w:tc>
        <w:tc>
          <w:tcPr>
            <w:tcW w:w="0" w:type="auto"/>
            <w:tcBorders>
              <w:left w:val="none" w:sz="0" w:space="0" w:color="auto"/>
              <w:right w:val="none" w:sz="0" w:space="0" w:color="auto"/>
            </w:tcBorders>
            <w:hideMark/>
          </w:tcPr>
          <w:p w14:paraId="149238F7" w14:textId="77777777" w:rsidR="007D2F6D" w:rsidRPr="00003A9E" w:rsidRDefault="007D2F6D" w:rsidP="00003A9E">
            <w:pPr>
              <w:numPr>
                <w:ilvl w:val="0"/>
                <w:numId w:val="11"/>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eastAsia="Times New Roman" w:cs="Arial"/>
                <w:color w:val="000000"/>
              </w:rPr>
              <w:lastRenderedPageBreak/>
              <w:t xml:space="preserve">To </w:t>
            </w:r>
            <w:r w:rsidR="00FC30F3" w:rsidRPr="00003A9E">
              <w:rPr>
                <w:rFonts w:eastAsia="Times New Roman" w:cs="Arial"/>
                <w:color w:val="000000"/>
              </w:rPr>
              <w:t>enrol</w:t>
            </w:r>
            <w:r w:rsidRPr="00003A9E">
              <w:rPr>
                <w:rFonts w:eastAsia="Times New Roman" w:cs="Arial"/>
                <w:color w:val="000000"/>
              </w:rPr>
              <w:t xml:space="preserve"> in a book club  where like-minded people will be present who are interested in books</w:t>
            </w:r>
          </w:p>
          <w:p w14:paraId="48A00B9C" w14:textId="77777777" w:rsidR="007D2F6D" w:rsidRPr="00003A9E" w:rsidRDefault="007D2F6D" w:rsidP="00003A9E">
            <w:pPr>
              <w:numPr>
                <w:ilvl w:val="0"/>
                <w:numId w:val="11"/>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eastAsia="Times New Roman" w:cs="Arial"/>
                <w:color w:val="000000"/>
              </w:rPr>
              <w:t>To get online access to digital libraries through which I can read at anytime</w:t>
            </w:r>
          </w:p>
          <w:p w14:paraId="3EEA3C22" w14:textId="77777777" w:rsidR="007D2F6D" w:rsidRPr="00003A9E" w:rsidRDefault="007D2F6D" w:rsidP="00003A9E">
            <w:pPr>
              <w:numPr>
                <w:ilvl w:val="0"/>
                <w:numId w:val="11"/>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eastAsia="Times New Roman" w:cs="Arial"/>
                <w:color w:val="000000"/>
              </w:rPr>
              <w:lastRenderedPageBreak/>
              <w:t xml:space="preserve">To create a regular routine through which I can practice on </w:t>
            </w:r>
            <w:r w:rsidR="009A3984" w:rsidRPr="00003A9E">
              <w:rPr>
                <w:rFonts w:eastAsia="Times New Roman" w:cs="Arial"/>
                <w:color w:val="000000"/>
              </w:rPr>
              <w:t xml:space="preserve">a </w:t>
            </w:r>
            <w:r w:rsidRPr="00003A9E">
              <w:rPr>
                <w:rFonts w:eastAsia="Times New Roman" w:cs="Arial"/>
                <w:color w:val="000000"/>
              </w:rPr>
              <w:t>daily basis         </w:t>
            </w:r>
          </w:p>
        </w:tc>
        <w:tc>
          <w:tcPr>
            <w:tcW w:w="0" w:type="auto"/>
            <w:tcBorders>
              <w:left w:val="none" w:sz="0" w:space="0" w:color="auto"/>
              <w:right w:val="none" w:sz="0" w:space="0" w:color="auto"/>
            </w:tcBorders>
            <w:hideMark/>
          </w:tcPr>
          <w:p w14:paraId="3B11C3BC" w14:textId="77777777" w:rsidR="007D2F6D" w:rsidRPr="00003A9E" w:rsidRDefault="007D2F6D" w:rsidP="00003A9E">
            <w:pPr>
              <w:cnfStyle w:val="000000100000" w:firstRow="0" w:lastRow="0" w:firstColumn="0" w:lastColumn="0" w:oddVBand="0" w:evenVBand="0" w:oddHBand="1" w:evenHBand="0" w:firstRowFirstColumn="0" w:firstRowLastColumn="0" w:lastRowFirstColumn="0" w:lastRowLastColumn="0"/>
              <w:rPr>
                <w:rFonts w:eastAsia="Times New Roman" w:cs="Arial"/>
              </w:rPr>
            </w:pPr>
            <w:r w:rsidRPr="00003A9E">
              <w:rPr>
                <w:rFonts w:eastAsia="Times New Roman" w:cs="Arial"/>
                <w:color w:val="000000"/>
              </w:rPr>
              <w:lastRenderedPageBreak/>
              <w:t xml:space="preserve"> Getting feedback from others on how much I can speak about on literary topics</w:t>
            </w:r>
          </w:p>
        </w:tc>
        <w:tc>
          <w:tcPr>
            <w:tcW w:w="0" w:type="auto"/>
            <w:tcBorders>
              <w:left w:val="none" w:sz="0" w:space="0" w:color="auto"/>
              <w:right w:val="none" w:sz="0" w:space="0" w:color="auto"/>
            </w:tcBorders>
            <w:hideMark/>
          </w:tcPr>
          <w:p w14:paraId="338EE5E7" w14:textId="77777777" w:rsidR="007D2F6D" w:rsidRPr="00003A9E" w:rsidRDefault="007D2F6D" w:rsidP="00003A9E">
            <w:pPr>
              <w:cnfStyle w:val="000000100000" w:firstRow="0" w:lastRow="0" w:firstColumn="0" w:lastColumn="0" w:oddVBand="0" w:evenVBand="0" w:oddHBand="1" w:evenHBand="0" w:firstRowFirstColumn="0" w:firstRowLastColumn="0" w:lastRowFirstColumn="0" w:lastRowLastColumn="0"/>
              <w:rPr>
                <w:rFonts w:eastAsia="Times New Roman" w:cs="Arial"/>
              </w:rPr>
            </w:pPr>
            <w:r w:rsidRPr="00003A9E">
              <w:rPr>
                <w:rFonts w:eastAsia="Times New Roman" w:cs="Arial"/>
                <w:color w:val="000000"/>
              </w:rPr>
              <w:t xml:space="preserve"> 14/5/2019</w:t>
            </w:r>
          </w:p>
        </w:tc>
        <w:tc>
          <w:tcPr>
            <w:tcW w:w="0" w:type="auto"/>
            <w:tcBorders>
              <w:left w:val="none" w:sz="0" w:space="0" w:color="auto"/>
              <w:right w:val="none" w:sz="0" w:space="0" w:color="auto"/>
            </w:tcBorders>
            <w:hideMark/>
          </w:tcPr>
          <w:p w14:paraId="0C16AA42" w14:textId="77777777" w:rsidR="007D2F6D" w:rsidRPr="00003A9E" w:rsidRDefault="007D2F6D" w:rsidP="00003A9E">
            <w:pPr>
              <w:cnfStyle w:val="000000100000" w:firstRow="0" w:lastRow="0" w:firstColumn="0" w:lastColumn="0" w:oddVBand="0" w:evenVBand="0" w:oddHBand="1" w:evenHBand="0" w:firstRowFirstColumn="0" w:firstRowLastColumn="0" w:lastRowFirstColumn="0" w:lastRowLastColumn="0"/>
              <w:rPr>
                <w:rFonts w:eastAsia="Times New Roman" w:cs="Arial"/>
              </w:rPr>
            </w:pPr>
            <w:r w:rsidRPr="00003A9E">
              <w:rPr>
                <w:rFonts w:eastAsia="Times New Roman" w:cs="Arial"/>
                <w:color w:val="000000"/>
              </w:rPr>
              <w:t xml:space="preserve"> 14/6/2019</w:t>
            </w:r>
          </w:p>
        </w:tc>
      </w:tr>
      <w:tr w:rsidR="007D2F6D" w:rsidRPr="00003A9E" w14:paraId="45519C88" w14:textId="77777777" w:rsidTr="004D6201">
        <w:trPr>
          <w:trHeight w:val="590"/>
        </w:trPr>
        <w:tc>
          <w:tcPr>
            <w:cnfStyle w:val="001000000000" w:firstRow="0" w:lastRow="0" w:firstColumn="1" w:lastColumn="0" w:oddVBand="0" w:evenVBand="0" w:oddHBand="0" w:evenHBand="0" w:firstRowFirstColumn="0" w:firstRowLastColumn="0" w:lastRowFirstColumn="0" w:lastRowLastColumn="0"/>
            <w:tcW w:w="0" w:type="auto"/>
            <w:hideMark/>
          </w:tcPr>
          <w:p w14:paraId="5E748D02" w14:textId="77777777" w:rsidR="007D2F6D" w:rsidRPr="00003A9E" w:rsidRDefault="00EF5B2B" w:rsidP="00003A9E">
            <w:pPr>
              <w:rPr>
                <w:rFonts w:eastAsia="Times New Roman" w:cs="Arial"/>
                <w:b w:val="0"/>
              </w:rPr>
            </w:pPr>
            <w:r w:rsidRPr="00003A9E">
              <w:rPr>
                <w:rFonts w:cs="Arial"/>
                <w:b w:val="0"/>
                <w:color w:val="000000"/>
              </w:rPr>
              <w:t>To learn how to be more patient and have more control over my anger management</w:t>
            </w:r>
          </w:p>
        </w:tc>
        <w:tc>
          <w:tcPr>
            <w:tcW w:w="0" w:type="auto"/>
            <w:hideMark/>
          </w:tcPr>
          <w:p w14:paraId="38525B72" w14:textId="77777777" w:rsidR="007D2F6D" w:rsidRPr="00003A9E" w:rsidRDefault="007D2F6D" w:rsidP="00003A9E">
            <w:pPr>
              <w:cnfStyle w:val="000000000000" w:firstRow="0" w:lastRow="0" w:firstColumn="0" w:lastColumn="0" w:oddVBand="0" w:evenVBand="0" w:oddHBand="0" w:evenHBand="0" w:firstRowFirstColumn="0" w:firstRowLastColumn="0" w:lastRowFirstColumn="0" w:lastRowLastColumn="0"/>
              <w:rPr>
                <w:rFonts w:eastAsia="Times New Roman" w:cs="Arial"/>
              </w:rPr>
            </w:pPr>
            <w:r w:rsidRPr="00003A9E">
              <w:rPr>
                <w:rFonts w:eastAsia="Times New Roman" w:cs="Arial"/>
                <w:color w:val="000000"/>
              </w:rPr>
              <w:t xml:space="preserve">To be </w:t>
            </w:r>
            <w:r w:rsidR="009A3984" w:rsidRPr="00003A9E">
              <w:rPr>
                <w:rFonts w:eastAsia="Times New Roman" w:cs="Arial"/>
                <w:color w:val="000000"/>
              </w:rPr>
              <w:t>calmer</w:t>
            </w:r>
            <w:r w:rsidRPr="00003A9E">
              <w:rPr>
                <w:rFonts w:eastAsia="Times New Roman" w:cs="Arial"/>
                <w:color w:val="000000"/>
              </w:rPr>
              <w:t xml:space="preserve"> collected and composed in </w:t>
            </w:r>
            <w:r w:rsidR="00F15E65" w:rsidRPr="00003A9E">
              <w:rPr>
                <w:rFonts w:eastAsia="Times New Roman" w:cs="Arial"/>
                <w:color w:val="000000"/>
              </w:rPr>
              <w:t>high</w:t>
            </w:r>
            <w:r w:rsidR="00AF2034" w:rsidRPr="00003A9E">
              <w:rPr>
                <w:rFonts w:eastAsia="Times New Roman" w:cs="Arial"/>
                <w:color w:val="000000"/>
              </w:rPr>
              <w:t>-</w:t>
            </w:r>
            <w:r w:rsidR="00F15E65" w:rsidRPr="00003A9E">
              <w:rPr>
                <w:rFonts w:eastAsia="Times New Roman" w:cs="Arial"/>
                <w:color w:val="000000"/>
              </w:rPr>
              <w:t>pressure</w:t>
            </w:r>
            <w:r w:rsidRPr="00003A9E">
              <w:rPr>
                <w:rFonts w:eastAsia="Times New Roman" w:cs="Arial"/>
                <w:color w:val="000000"/>
              </w:rPr>
              <w:t xml:space="preserve"> situation</w:t>
            </w:r>
            <w:r w:rsidR="00F15E65" w:rsidRPr="00003A9E">
              <w:rPr>
                <w:rFonts w:eastAsia="Times New Roman" w:cs="Arial"/>
                <w:color w:val="000000"/>
              </w:rPr>
              <w:t>s</w:t>
            </w:r>
            <w:r w:rsidRPr="00003A9E">
              <w:rPr>
                <w:rFonts w:eastAsia="Times New Roman" w:cs="Arial"/>
                <w:color w:val="000000"/>
              </w:rPr>
              <w:t xml:space="preserve"> so that better results can be obtained.</w:t>
            </w:r>
          </w:p>
          <w:p w14:paraId="4A8AF676" w14:textId="77777777" w:rsidR="007D2F6D" w:rsidRPr="00003A9E" w:rsidRDefault="007D2F6D" w:rsidP="00003A9E">
            <w:pPr>
              <w:cnfStyle w:val="000000000000" w:firstRow="0" w:lastRow="0" w:firstColumn="0" w:lastColumn="0" w:oddVBand="0" w:evenVBand="0" w:oddHBand="0" w:evenHBand="0" w:firstRowFirstColumn="0" w:firstRowLastColumn="0" w:lastRowFirstColumn="0" w:lastRowLastColumn="0"/>
              <w:rPr>
                <w:rFonts w:eastAsia="Times New Roman" w:cs="Arial"/>
              </w:rPr>
            </w:pPr>
          </w:p>
        </w:tc>
        <w:tc>
          <w:tcPr>
            <w:tcW w:w="0" w:type="auto"/>
            <w:hideMark/>
          </w:tcPr>
          <w:p w14:paraId="501DE2BC" w14:textId="77777777" w:rsidR="007D2F6D" w:rsidRPr="00003A9E" w:rsidRDefault="007D2F6D" w:rsidP="00003A9E">
            <w:pPr>
              <w:numPr>
                <w:ilvl w:val="0"/>
                <w:numId w:val="12"/>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Arial"/>
                <w:color w:val="000000"/>
              </w:rPr>
            </w:pPr>
            <w:r w:rsidRPr="00003A9E">
              <w:rPr>
                <w:rFonts w:eastAsia="Times New Roman" w:cs="Arial"/>
                <w:color w:val="000000"/>
              </w:rPr>
              <w:t xml:space="preserve">To </w:t>
            </w:r>
            <w:r w:rsidR="00FC30F3" w:rsidRPr="00003A9E">
              <w:rPr>
                <w:rFonts w:eastAsia="Times New Roman" w:cs="Arial"/>
                <w:color w:val="000000"/>
              </w:rPr>
              <w:t>enrol</w:t>
            </w:r>
            <w:r w:rsidRPr="00003A9E">
              <w:rPr>
                <w:rFonts w:eastAsia="Times New Roman" w:cs="Arial"/>
                <w:color w:val="000000"/>
              </w:rPr>
              <w:t xml:space="preserve"> an Anger Management class through which  I will be present with like-minded peoples who deal with similar </w:t>
            </w:r>
            <w:r w:rsidR="00F15E65" w:rsidRPr="00003A9E">
              <w:rPr>
                <w:rFonts w:eastAsia="Times New Roman" w:cs="Arial"/>
                <w:color w:val="000000"/>
              </w:rPr>
              <w:t>issues</w:t>
            </w:r>
          </w:p>
          <w:p w14:paraId="25902648" w14:textId="77777777" w:rsidR="007D2F6D" w:rsidRPr="00003A9E" w:rsidRDefault="007D2F6D" w:rsidP="00003A9E">
            <w:pPr>
              <w:numPr>
                <w:ilvl w:val="0"/>
                <w:numId w:val="12"/>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Arial"/>
                <w:color w:val="000000"/>
              </w:rPr>
            </w:pPr>
            <w:r w:rsidRPr="00003A9E">
              <w:rPr>
                <w:rFonts w:eastAsia="Times New Roman" w:cs="Arial"/>
                <w:color w:val="000000"/>
              </w:rPr>
              <w:t xml:space="preserve">Read books on Anger Management and having more patience through </w:t>
            </w:r>
            <w:r w:rsidRPr="00003A9E">
              <w:rPr>
                <w:rFonts w:eastAsia="Times New Roman" w:cs="Arial"/>
                <w:color w:val="000000"/>
              </w:rPr>
              <w:lastRenderedPageBreak/>
              <w:t>which I can have the mindset of being more at peace        </w:t>
            </w:r>
          </w:p>
        </w:tc>
        <w:tc>
          <w:tcPr>
            <w:tcW w:w="0" w:type="auto"/>
            <w:hideMark/>
          </w:tcPr>
          <w:p w14:paraId="261965C9" w14:textId="77777777" w:rsidR="007D2F6D" w:rsidRPr="00003A9E" w:rsidRDefault="007D2F6D" w:rsidP="00003A9E">
            <w:pPr>
              <w:cnfStyle w:val="000000000000" w:firstRow="0" w:lastRow="0" w:firstColumn="0" w:lastColumn="0" w:oddVBand="0" w:evenVBand="0" w:oddHBand="0" w:evenHBand="0" w:firstRowFirstColumn="0" w:firstRowLastColumn="0" w:lastRowFirstColumn="0" w:lastRowLastColumn="0"/>
              <w:rPr>
                <w:rFonts w:eastAsia="Times New Roman" w:cs="Arial"/>
              </w:rPr>
            </w:pPr>
            <w:r w:rsidRPr="00003A9E">
              <w:rPr>
                <w:rFonts w:eastAsia="Times New Roman" w:cs="Arial"/>
                <w:color w:val="000000"/>
              </w:rPr>
              <w:lastRenderedPageBreak/>
              <w:t xml:space="preserve"> Through the feedback that other people give me</w:t>
            </w:r>
            <w:r w:rsidR="009A3984" w:rsidRPr="00003A9E">
              <w:rPr>
                <w:rFonts w:eastAsia="Times New Roman" w:cs="Arial"/>
                <w:color w:val="000000"/>
              </w:rPr>
              <w:t>,</w:t>
            </w:r>
            <w:r w:rsidRPr="00003A9E">
              <w:rPr>
                <w:rFonts w:eastAsia="Times New Roman" w:cs="Arial"/>
                <w:color w:val="000000"/>
              </w:rPr>
              <w:t xml:space="preserve"> I will be able to accept if my behaviour has changed for the better</w:t>
            </w:r>
          </w:p>
        </w:tc>
        <w:tc>
          <w:tcPr>
            <w:tcW w:w="0" w:type="auto"/>
            <w:hideMark/>
          </w:tcPr>
          <w:p w14:paraId="37628A64" w14:textId="77777777" w:rsidR="007D2F6D" w:rsidRPr="00003A9E" w:rsidRDefault="007D2F6D" w:rsidP="00003A9E">
            <w:pPr>
              <w:cnfStyle w:val="000000000000" w:firstRow="0" w:lastRow="0" w:firstColumn="0" w:lastColumn="0" w:oddVBand="0" w:evenVBand="0" w:oddHBand="0" w:evenHBand="0" w:firstRowFirstColumn="0" w:firstRowLastColumn="0" w:lastRowFirstColumn="0" w:lastRowLastColumn="0"/>
              <w:rPr>
                <w:rFonts w:eastAsia="Times New Roman" w:cs="Arial"/>
              </w:rPr>
            </w:pPr>
            <w:r w:rsidRPr="00003A9E">
              <w:rPr>
                <w:rFonts w:eastAsia="Times New Roman" w:cs="Arial"/>
                <w:color w:val="000000"/>
              </w:rPr>
              <w:t xml:space="preserve"> 14/6/2019</w:t>
            </w:r>
          </w:p>
        </w:tc>
        <w:tc>
          <w:tcPr>
            <w:tcW w:w="0" w:type="auto"/>
            <w:hideMark/>
          </w:tcPr>
          <w:p w14:paraId="5A63E4E9" w14:textId="77777777" w:rsidR="007D2F6D" w:rsidRPr="00003A9E" w:rsidRDefault="007D2F6D" w:rsidP="00003A9E">
            <w:pPr>
              <w:cnfStyle w:val="000000000000" w:firstRow="0" w:lastRow="0" w:firstColumn="0" w:lastColumn="0" w:oddVBand="0" w:evenVBand="0" w:oddHBand="0" w:evenHBand="0" w:firstRowFirstColumn="0" w:firstRowLastColumn="0" w:lastRowFirstColumn="0" w:lastRowLastColumn="0"/>
              <w:rPr>
                <w:rFonts w:eastAsia="Times New Roman" w:cs="Arial"/>
              </w:rPr>
            </w:pPr>
            <w:r w:rsidRPr="00003A9E">
              <w:rPr>
                <w:rFonts w:eastAsia="Times New Roman" w:cs="Arial"/>
                <w:color w:val="000000"/>
              </w:rPr>
              <w:t xml:space="preserve"> 14/7/2019 </w:t>
            </w:r>
          </w:p>
        </w:tc>
      </w:tr>
      <w:tr w:rsidR="00FB2E56" w:rsidRPr="00003A9E" w14:paraId="16FA723B" w14:textId="77777777" w:rsidTr="004D6201">
        <w:trPr>
          <w:cnfStyle w:val="000000100000" w:firstRow="0" w:lastRow="0" w:firstColumn="0" w:lastColumn="0" w:oddVBand="0" w:evenVBand="0" w:oddHBand="1" w:evenHBand="0" w:firstRowFirstColumn="0" w:firstRowLastColumn="0" w:lastRowFirstColumn="0" w:lastRowLastColumn="0"/>
          <w:trHeight w:val="59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right w:val="none" w:sz="0" w:space="0" w:color="auto"/>
            </w:tcBorders>
            <w:hideMark/>
          </w:tcPr>
          <w:p w14:paraId="66EED7BC" w14:textId="77777777" w:rsidR="00FB2E56" w:rsidRPr="00003A9E" w:rsidRDefault="00FB2E56" w:rsidP="00003A9E">
            <w:pPr>
              <w:rPr>
                <w:rFonts w:cs="Arial"/>
                <w:b w:val="0"/>
                <w:color w:val="000000"/>
              </w:rPr>
            </w:pPr>
            <w:r w:rsidRPr="00003A9E">
              <w:rPr>
                <w:rFonts w:cs="Arial"/>
                <w:b w:val="0"/>
                <w:color w:val="000000"/>
              </w:rPr>
              <w:t>To develop  critical thinking skills so that  multitasking is possible</w:t>
            </w:r>
          </w:p>
        </w:tc>
        <w:tc>
          <w:tcPr>
            <w:tcW w:w="0" w:type="auto"/>
            <w:tcBorders>
              <w:left w:val="none" w:sz="0" w:space="0" w:color="auto"/>
              <w:right w:val="none" w:sz="0" w:space="0" w:color="auto"/>
            </w:tcBorders>
            <w:hideMark/>
          </w:tcPr>
          <w:p w14:paraId="73D72854" w14:textId="77777777" w:rsidR="00FB2E56" w:rsidRPr="00003A9E" w:rsidRDefault="00FB2E56" w:rsidP="00003A9E">
            <w:pPr>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cs="Arial"/>
                <w:color w:val="000000"/>
              </w:rPr>
              <w:t xml:space="preserve">To be able to resolve and solve multiple types of unique </w:t>
            </w:r>
            <w:r w:rsidR="008B0179" w:rsidRPr="00003A9E">
              <w:rPr>
                <w:rFonts w:cs="Arial"/>
                <w:color w:val="000000"/>
              </w:rPr>
              <w:t>problems and</w:t>
            </w:r>
            <w:r w:rsidRPr="00003A9E">
              <w:rPr>
                <w:rFonts w:cs="Arial"/>
                <w:color w:val="000000"/>
              </w:rPr>
              <w:t xml:space="preserve"> different solutions to </w:t>
            </w:r>
            <w:r w:rsidR="00AF2034" w:rsidRPr="00003A9E">
              <w:rPr>
                <w:rFonts w:cs="Arial"/>
                <w:color w:val="000000"/>
              </w:rPr>
              <w:t xml:space="preserve">a </w:t>
            </w:r>
            <w:r w:rsidRPr="00003A9E">
              <w:rPr>
                <w:rFonts w:cs="Arial"/>
                <w:color w:val="000000"/>
              </w:rPr>
              <w:t>complicated issue. To accomplish this a period of 2 months seems appropriate.</w:t>
            </w:r>
          </w:p>
        </w:tc>
        <w:tc>
          <w:tcPr>
            <w:tcW w:w="0" w:type="auto"/>
            <w:tcBorders>
              <w:left w:val="none" w:sz="0" w:space="0" w:color="auto"/>
              <w:right w:val="none" w:sz="0" w:space="0" w:color="auto"/>
            </w:tcBorders>
            <w:hideMark/>
          </w:tcPr>
          <w:p w14:paraId="203300F9" w14:textId="77777777" w:rsidR="00FB2E56" w:rsidRPr="00003A9E" w:rsidRDefault="00FB2E56" w:rsidP="00003A9E">
            <w:pPr>
              <w:pStyle w:val="NormalWeb"/>
              <w:numPr>
                <w:ilvl w:val="0"/>
                <w:numId w:val="13"/>
              </w:numPr>
              <w:spacing w:before="0" w:beforeAutospacing="0" w:after="0" w:afterAutospacing="0"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color w:val="000000"/>
                <w:szCs w:val="22"/>
                <w:lang w:val="en-GB"/>
              </w:rPr>
            </w:pPr>
            <w:r w:rsidRPr="00003A9E">
              <w:rPr>
                <w:rFonts w:ascii="Arial" w:hAnsi="Arial" w:cs="Arial"/>
                <w:color w:val="000000"/>
                <w:szCs w:val="22"/>
                <w:lang w:val="en-GB"/>
              </w:rPr>
              <w:t>Attending brainstorming events with friends and professional colleagues</w:t>
            </w:r>
          </w:p>
          <w:p w14:paraId="5FB91E02" w14:textId="77777777" w:rsidR="00FB2E56" w:rsidRPr="00003A9E" w:rsidRDefault="00FB2E56" w:rsidP="00003A9E">
            <w:pPr>
              <w:pStyle w:val="NormalWeb"/>
              <w:numPr>
                <w:ilvl w:val="0"/>
                <w:numId w:val="13"/>
              </w:numPr>
              <w:spacing w:before="0" w:beforeAutospacing="0" w:after="0" w:afterAutospacing="0"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color w:val="000000"/>
                <w:szCs w:val="22"/>
                <w:lang w:val="en-GB"/>
              </w:rPr>
            </w:pPr>
            <w:r w:rsidRPr="00003A9E">
              <w:rPr>
                <w:rFonts w:ascii="Arial" w:hAnsi="Arial" w:cs="Arial"/>
                <w:color w:val="000000"/>
                <w:szCs w:val="22"/>
                <w:lang w:val="en-GB"/>
              </w:rPr>
              <w:t>Solving multiple types of mental games such as puzzles and other strategy</w:t>
            </w:r>
            <w:r w:rsidR="00AF2034" w:rsidRPr="00003A9E">
              <w:rPr>
                <w:rFonts w:ascii="Arial" w:hAnsi="Arial" w:cs="Arial"/>
                <w:color w:val="000000"/>
                <w:szCs w:val="22"/>
                <w:lang w:val="en-GB"/>
              </w:rPr>
              <w:t>-</w:t>
            </w:r>
            <w:r w:rsidRPr="00003A9E">
              <w:rPr>
                <w:rFonts w:ascii="Arial" w:hAnsi="Arial" w:cs="Arial"/>
                <w:color w:val="000000"/>
                <w:szCs w:val="22"/>
                <w:lang w:val="en-GB"/>
              </w:rPr>
              <w:t>based board games</w:t>
            </w:r>
          </w:p>
        </w:tc>
        <w:tc>
          <w:tcPr>
            <w:tcW w:w="0" w:type="auto"/>
            <w:tcBorders>
              <w:left w:val="none" w:sz="0" w:space="0" w:color="auto"/>
              <w:right w:val="none" w:sz="0" w:space="0" w:color="auto"/>
            </w:tcBorders>
            <w:hideMark/>
          </w:tcPr>
          <w:p w14:paraId="5BC10C7D" w14:textId="77777777" w:rsidR="00FB2E56" w:rsidRPr="00003A9E" w:rsidRDefault="00FB2E56" w:rsidP="00003A9E">
            <w:pPr>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cs="Arial"/>
                <w:color w:val="000000"/>
              </w:rPr>
              <w:t>Through the feedback of others</w:t>
            </w:r>
            <w:r w:rsidR="00AF2034" w:rsidRPr="00003A9E">
              <w:rPr>
                <w:rFonts w:cs="Arial"/>
                <w:color w:val="000000"/>
              </w:rPr>
              <w:t>,</w:t>
            </w:r>
            <w:r w:rsidRPr="00003A9E">
              <w:rPr>
                <w:rFonts w:cs="Arial"/>
                <w:color w:val="000000"/>
              </w:rPr>
              <w:t xml:space="preserve"> it can be ascertained how much profit is I have made.</w:t>
            </w:r>
          </w:p>
        </w:tc>
        <w:tc>
          <w:tcPr>
            <w:tcW w:w="0" w:type="auto"/>
            <w:tcBorders>
              <w:left w:val="none" w:sz="0" w:space="0" w:color="auto"/>
              <w:right w:val="none" w:sz="0" w:space="0" w:color="auto"/>
            </w:tcBorders>
            <w:hideMark/>
          </w:tcPr>
          <w:p w14:paraId="1809087B" w14:textId="77777777" w:rsidR="00FB2E56" w:rsidRPr="00003A9E" w:rsidRDefault="00FB2E56" w:rsidP="00003A9E">
            <w:pPr>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cs="Arial"/>
                <w:color w:val="000000"/>
              </w:rPr>
              <w:t>14/7/2019</w:t>
            </w:r>
          </w:p>
        </w:tc>
        <w:tc>
          <w:tcPr>
            <w:tcW w:w="0" w:type="auto"/>
            <w:tcBorders>
              <w:left w:val="none" w:sz="0" w:space="0" w:color="auto"/>
              <w:right w:val="none" w:sz="0" w:space="0" w:color="auto"/>
            </w:tcBorders>
            <w:hideMark/>
          </w:tcPr>
          <w:p w14:paraId="2D970DD5" w14:textId="77777777" w:rsidR="00FB2E56" w:rsidRPr="00003A9E" w:rsidRDefault="00FB2E56" w:rsidP="00003A9E">
            <w:pPr>
              <w:cnfStyle w:val="000000100000" w:firstRow="0" w:lastRow="0" w:firstColumn="0" w:lastColumn="0" w:oddVBand="0" w:evenVBand="0" w:oddHBand="1" w:evenHBand="0" w:firstRowFirstColumn="0" w:firstRowLastColumn="0" w:lastRowFirstColumn="0" w:lastRowLastColumn="0"/>
              <w:rPr>
                <w:rFonts w:eastAsia="Times New Roman" w:cs="Arial"/>
                <w:color w:val="000000"/>
              </w:rPr>
            </w:pPr>
            <w:r w:rsidRPr="00003A9E">
              <w:rPr>
                <w:rFonts w:cs="Arial"/>
                <w:color w:val="000000"/>
              </w:rPr>
              <w:t>14/9/2019</w:t>
            </w:r>
          </w:p>
        </w:tc>
      </w:tr>
    </w:tbl>
    <w:p w14:paraId="20FD10B6" w14:textId="77777777" w:rsidR="007D2F6D" w:rsidRPr="00003A9E" w:rsidRDefault="007D2F6D" w:rsidP="00003A9E">
      <w:pPr>
        <w:spacing w:after="0"/>
        <w:jc w:val="center"/>
        <w:rPr>
          <w:rFonts w:eastAsia="Times New Roman" w:cs="Arial"/>
          <w:sz w:val="22"/>
        </w:rPr>
      </w:pPr>
      <w:r w:rsidRPr="00003A9E">
        <w:rPr>
          <w:rFonts w:eastAsia="Times New Roman" w:cs="Arial"/>
          <w:b/>
          <w:bCs/>
          <w:color w:val="000000"/>
          <w:sz w:val="22"/>
        </w:rPr>
        <w:t>Table 2: Personal-development plan (PDP)</w:t>
      </w:r>
    </w:p>
    <w:p w14:paraId="2776D057" w14:textId="77777777" w:rsidR="007D2F6D" w:rsidRPr="00003A9E" w:rsidRDefault="007D2F6D" w:rsidP="00003A9E">
      <w:pPr>
        <w:spacing w:after="0"/>
        <w:jc w:val="center"/>
        <w:rPr>
          <w:rFonts w:eastAsia="Times New Roman" w:cs="Arial"/>
          <w:sz w:val="22"/>
        </w:rPr>
      </w:pPr>
      <w:r w:rsidRPr="00003A9E">
        <w:rPr>
          <w:rFonts w:eastAsia="Times New Roman" w:cs="Arial"/>
          <w:color w:val="000000"/>
          <w:sz w:val="22"/>
        </w:rPr>
        <w:t>(Source: Created by the learner)</w:t>
      </w:r>
    </w:p>
    <w:p w14:paraId="14235241" w14:textId="77777777" w:rsidR="007D2F6D" w:rsidRPr="00003A9E" w:rsidRDefault="007D2F6D" w:rsidP="00003A9E">
      <w:pPr>
        <w:spacing w:after="0"/>
        <w:rPr>
          <w:rFonts w:eastAsia="Times New Roman" w:cs="Arial"/>
          <w:sz w:val="22"/>
        </w:rPr>
      </w:pPr>
      <w:r w:rsidRPr="00003A9E">
        <w:rPr>
          <w:rFonts w:eastAsia="Times New Roman" w:cs="Arial"/>
          <w:b/>
          <w:bCs/>
          <w:color w:val="000000"/>
          <w:sz w:val="22"/>
        </w:rPr>
        <w:t>Analysis of current academic and employability skills</w:t>
      </w:r>
    </w:p>
    <w:p w14:paraId="2A174761" w14:textId="77777777" w:rsidR="007D2F6D" w:rsidRPr="00003A9E" w:rsidRDefault="007D2F6D" w:rsidP="00003A9E">
      <w:pPr>
        <w:spacing w:after="0"/>
        <w:rPr>
          <w:rFonts w:eastAsia="Times New Roman" w:cs="Arial"/>
          <w:sz w:val="22"/>
        </w:rPr>
      </w:pPr>
      <w:r w:rsidRPr="00003A9E">
        <w:rPr>
          <w:rFonts w:eastAsia="Times New Roman" w:cs="Arial"/>
          <w:color w:val="000000"/>
          <w:sz w:val="22"/>
        </w:rPr>
        <w:t xml:space="preserve">In order to analyse different skills several areas have been explored below: </w:t>
      </w:r>
    </w:p>
    <w:p w14:paraId="5A1A1DD1" w14:textId="77777777" w:rsidR="00D526D8" w:rsidRPr="00003A9E" w:rsidRDefault="00D526D8" w:rsidP="00003A9E">
      <w:pPr>
        <w:spacing w:after="0"/>
        <w:rPr>
          <w:rFonts w:eastAsia="Times New Roman" w:cs="Arial"/>
          <w:color w:val="000000"/>
          <w:sz w:val="22"/>
        </w:rPr>
      </w:pPr>
      <w:r w:rsidRPr="00003A9E">
        <w:rPr>
          <w:rFonts w:eastAsia="Times New Roman" w:cs="Arial"/>
          <w:b/>
          <w:bCs/>
          <w:color w:val="000000"/>
          <w:sz w:val="22"/>
        </w:rPr>
        <w:lastRenderedPageBreak/>
        <w:t xml:space="preserve">Cultural awareness - </w:t>
      </w:r>
      <w:r w:rsidRPr="00003A9E">
        <w:rPr>
          <w:rFonts w:eastAsia="Times New Roman" w:cs="Arial"/>
          <w:color w:val="000000"/>
          <w:sz w:val="22"/>
        </w:rPr>
        <w:t xml:space="preserve">Over the years I have travelled to several locations around the world. Owing to this, the degree of </w:t>
      </w:r>
      <w:r w:rsidR="00BD70A2" w:rsidRPr="00003A9E">
        <w:rPr>
          <w:rFonts w:eastAsia="Times New Roman" w:cs="Arial"/>
          <w:color w:val="000000"/>
          <w:sz w:val="22"/>
        </w:rPr>
        <w:t>cultural</w:t>
      </w:r>
      <w:r w:rsidRPr="00003A9E">
        <w:rPr>
          <w:rFonts w:eastAsia="Times New Roman" w:cs="Arial"/>
          <w:color w:val="000000"/>
          <w:sz w:val="22"/>
        </w:rPr>
        <w:t xml:space="preserve"> knowledge that I possess is moderate to high. When new consumers come within the organisation that is from different locations around the world I will have the expertise to interact without causing any </w:t>
      </w:r>
      <w:r w:rsidR="00BD70A2" w:rsidRPr="00003A9E">
        <w:rPr>
          <w:rFonts w:eastAsia="Times New Roman" w:cs="Arial"/>
          <w:color w:val="000000"/>
          <w:sz w:val="22"/>
        </w:rPr>
        <w:t>offence</w:t>
      </w:r>
      <w:r w:rsidR="00F13246" w:rsidRPr="00003A9E">
        <w:rPr>
          <w:rFonts w:eastAsia="Times New Roman" w:cs="Arial"/>
          <w:color w:val="000000"/>
          <w:sz w:val="22"/>
        </w:rPr>
        <w:t xml:space="preserve"> (</w:t>
      </w:r>
      <w:r w:rsidR="00F13246" w:rsidRPr="00003A9E">
        <w:rPr>
          <w:rFonts w:cs="Arial"/>
          <w:sz w:val="22"/>
        </w:rPr>
        <w:t>Maguire, 2014</w:t>
      </w:r>
      <w:r w:rsidR="00F13246" w:rsidRPr="00003A9E">
        <w:rPr>
          <w:rFonts w:eastAsia="Times New Roman" w:cs="Arial"/>
          <w:color w:val="000000"/>
          <w:sz w:val="22"/>
        </w:rPr>
        <w:t>)</w:t>
      </w:r>
      <w:r w:rsidRPr="00003A9E">
        <w:rPr>
          <w:rFonts w:eastAsia="Times New Roman" w:cs="Arial"/>
          <w:color w:val="000000"/>
          <w:sz w:val="22"/>
        </w:rPr>
        <w:t>.</w:t>
      </w:r>
    </w:p>
    <w:p w14:paraId="36F6C301" w14:textId="77777777" w:rsidR="00D526D8" w:rsidRPr="00003A9E" w:rsidRDefault="00D526D8" w:rsidP="00003A9E">
      <w:pPr>
        <w:spacing w:after="0"/>
        <w:rPr>
          <w:rFonts w:eastAsia="Times New Roman" w:cs="Arial"/>
          <w:color w:val="000000"/>
          <w:sz w:val="22"/>
        </w:rPr>
      </w:pPr>
      <w:r w:rsidRPr="00003A9E">
        <w:rPr>
          <w:rFonts w:eastAsia="Times New Roman" w:cs="Arial"/>
          <w:b/>
          <w:bCs/>
          <w:color w:val="000000"/>
          <w:sz w:val="22"/>
        </w:rPr>
        <w:t xml:space="preserve">Communication - </w:t>
      </w:r>
      <w:r w:rsidRPr="00003A9E">
        <w:rPr>
          <w:rFonts w:eastAsia="Times New Roman" w:cs="Arial"/>
          <w:color w:val="000000"/>
          <w:sz w:val="22"/>
        </w:rPr>
        <w:t xml:space="preserve">When I access myself, I can determine that I have a good degree of communication skills through which I can connect with other people. This will help me in the hospitality industry as several new customers you are always coming and who have </w:t>
      </w:r>
      <w:r w:rsidR="00BD70A2" w:rsidRPr="00003A9E">
        <w:rPr>
          <w:rFonts w:eastAsia="Times New Roman" w:cs="Arial"/>
          <w:color w:val="000000"/>
          <w:sz w:val="22"/>
        </w:rPr>
        <w:t xml:space="preserve">a </w:t>
      </w:r>
      <w:r w:rsidRPr="00003A9E">
        <w:rPr>
          <w:rFonts w:eastAsia="Times New Roman" w:cs="Arial"/>
          <w:color w:val="000000"/>
          <w:sz w:val="22"/>
        </w:rPr>
        <w:t>different attitude and way of speaking. This will help me to connect with them in</w:t>
      </w:r>
      <w:r w:rsidR="00BD70A2" w:rsidRPr="00003A9E">
        <w:rPr>
          <w:rFonts w:eastAsia="Times New Roman" w:cs="Arial"/>
          <w:color w:val="000000"/>
          <w:sz w:val="22"/>
        </w:rPr>
        <w:t xml:space="preserve"> an</w:t>
      </w:r>
      <w:r w:rsidRPr="00003A9E">
        <w:rPr>
          <w:rFonts w:eastAsia="Times New Roman" w:cs="Arial"/>
          <w:color w:val="000000"/>
          <w:sz w:val="22"/>
        </w:rPr>
        <w:t xml:space="preserve"> easy manner.</w:t>
      </w:r>
    </w:p>
    <w:p w14:paraId="33A3BC4E" w14:textId="77777777" w:rsidR="00712349" w:rsidRPr="00003A9E" w:rsidRDefault="00712349" w:rsidP="00003A9E">
      <w:pPr>
        <w:spacing w:after="0"/>
        <w:rPr>
          <w:rFonts w:eastAsia="Times New Roman" w:cs="Arial"/>
          <w:b/>
          <w:bCs/>
          <w:color w:val="000000"/>
          <w:sz w:val="22"/>
        </w:rPr>
      </w:pPr>
      <w:r w:rsidRPr="00003A9E">
        <w:rPr>
          <w:rFonts w:eastAsia="Times New Roman" w:cs="Arial"/>
          <w:b/>
          <w:bCs/>
          <w:color w:val="000000"/>
          <w:sz w:val="22"/>
        </w:rPr>
        <w:t>Customer service -</w:t>
      </w:r>
      <w:r w:rsidRPr="00003A9E">
        <w:rPr>
          <w:rFonts w:eastAsia="Times New Roman" w:cs="Arial"/>
          <w:color w:val="000000"/>
          <w:sz w:val="22"/>
        </w:rPr>
        <w:t xml:space="preserve"> Owing to the good amount of interpersonal and communication skills I have, </w:t>
      </w:r>
      <w:r w:rsidR="006F231A" w:rsidRPr="00003A9E">
        <w:rPr>
          <w:rFonts w:eastAsia="Times New Roman" w:cs="Arial"/>
          <w:color w:val="000000"/>
          <w:sz w:val="22"/>
        </w:rPr>
        <w:t>it</w:t>
      </w:r>
      <w:r w:rsidRPr="00003A9E">
        <w:rPr>
          <w:rFonts w:eastAsia="Times New Roman" w:cs="Arial"/>
          <w:color w:val="000000"/>
          <w:sz w:val="22"/>
        </w:rPr>
        <w:t xml:space="preserve"> can be said that when it comes to customer service I will be a good asset to any organisation. This will help in quick resolution of customer complaint </w:t>
      </w:r>
      <w:r w:rsidR="006F231A" w:rsidRPr="00003A9E">
        <w:rPr>
          <w:rFonts w:eastAsia="Times New Roman" w:cs="Arial"/>
          <w:color w:val="000000"/>
          <w:sz w:val="22"/>
        </w:rPr>
        <w:t>and help</w:t>
      </w:r>
      <w:r w:rsidRPr="00003A9E">
        <w:rPr>
          <w:rFonts w:eastAsia="Times New Roman" w:cs="Arial"/>
          <w:color w:val="000000"/>
          <w:sz w:val="22"/>
        </w:rPr>
        <w:t xml:space="preserve"> in </w:t>
      </w:r>
      <w:r w:rsidR="006F231A" w:rsidRPr="00003A9E">
        <w:rPr>
          <w:rFonts w:eastAsia="Times New Roman" w:cs="Arial"/>
          <w:color w:val="000000"/>
          <w:sz w:val="22"/>
        </w:rPr>
        <w:t>delivering higher</w:t>
      </w:r>
      <w:r w:rsidRPr="00003A9E">
        <w:rPr>
          <w:rFonts w:eastAsia="Times New Roman" w:cs="Arial"/>
          <w:color w:val="000000"/>
          <w:sz w:val="22"/>
        </w:rPr>
        <w:t xml:space="preserve"> consumer satisfaction</w:t>
      </w:r>
      <w:r w:rsidR="00F13246" w:rsidRPr="00003A9E">
        <w:rPr>
          <w:rFonts w:eastAsia="Times New Roman" w:cs="Arial"/>
          <w:color w:val="000000"/>
          <w:sz w:val="22"/>
        </w:rPr>
        <w:t xml:space="preserve"> (</w:t>
      </w:r>
      <w:r w:rsidR="00F13246" w:rsidRPr="00003A9E">
        <w:rPr>
          <w:rFonts w:cs="Arial"/>
          <w:sz w:val="22"/>
        </w:rPr>
        <w:t>Lawhorn, 2018</w:t>
      </w:r>
      <w:r w:rsidR="00F13246" w:rsidRPr="00003A9E">
        <w:rPr>
          <w:rFonts w:eastAsia="Times New Roman" w:cs="Arial"/>
          <w:color w:val="000000"/>
          <w:sz w:val="22"/>
        </w:rPr>
        <w:t>)</w:t>
      </w:r>
      <w:r w:rsidR="00D526D8" w:rsidRPr="00003A9E">
        <w:rPr>
          <w:rFonts w:eastAsia="Times New Roman" w:cs="Arial"/>
          <w:color w:val="000000"/>
          <w:sz w:val="22"/>
        </w:rPr>
        <w:t>.</w:t>
      </w:r>
    </w:p>
    <w:p w14:paraId="2B7BC5FE" w14:textId="77777777" w:rsidR="007D2F6D" w:rsidRPr="00003A9E" w:rsidRDefault="007D2F6D" w:rsidP="00003A9E">
      <w:pPr>
        <w:spacing w:after="0"/>
        <w:rPr>
          <w:rFonts w:eastAsia="Times New Roman" w:cs="Arial"/>
          <w:sz w:val="22"/>
        </w:rPr>
      </w:pPr>
      <w:r w:rsidRPr="00003A9E">
        <w:rPr>
          <w:rFonts w:eastAsia="Times New Roman" w:cs="Arial"/>
          <w:b/>
          <w:bCs/>
          <w:color w:val="000000"/>
          <w:sz w:val="22"/>
        </w:rPr>
        <w:t xml:space="preserve">Leadership </w:t>
      </w:r>
      <w:r w:rsidR="00FC30F3" w:rsidRPr="00003A9E">
        <w:rPr>
          <w:rFonts w:eastAsia="Times New Roman" w:cs="Arial"/>
          <w:b/>
          <w:bCs/>
          <w:color w:val="000000"/>
          <w:sz w:val="22"/>
        </w:rPr>
        <w:t xml:space="preserve">- </w:t>
      </w:r>
      <w:r w:rsidR="00FC30F3" w:rsidRPr="00003A9E">
        <w:rPr>
          <w:rFonts w:eastAsia="Times New Roman" w:cs="Arial"/>
          <w:bCs/>
          <w:color w:val="000000"/>
          <w:sz w:val="22"/>
        </w:rPr>
        <w:t>I</w:t>
      </w:r>
      <w:r w:rsidRPr="00003A9E">
        <w:rPr>
          <w:rFonts w:eastAsia="Times New Roman" w:cs="Arial"/>
          <w:color w:val="000000"/>
          <w:sz w:val="22"/>
        </w:rPr>
        <w:t xml:space="preserve"> have found myself after utilising </w:t>
      </w:r>
      <w:r w:rsidR="009A3984" w:rsidRPr="00003A9E">
        <w:rPr>
          <w:rFonts w:eastAsia="Times New Roman" w:cs="Arial"/>
          <w:color w:val="000000"/>
          <w:sz w:val="22"/>
        </w:rPr>
        <w:t xml:space="preserve">the </w:t>
      </w:r>
      <w:r w:rsidRPr="00003A9E">
        <w:rPr>
          <w:rFonts w:eastAsia="Times New Roman" w:cs="Arial"/>
          <w:color w:val="000000"/>
          <w:sz w:val="22"/>
        </w:rPr>
        <w:t xml:space="preserve">democratic type of leadership through which I give value to the opinions and thoughts of other people through which I create more harmony. </w:t>
      </w:r>
    </w:p>
    <w:p w14:paraId="466769F4" w14:textId="77777777" w:rsidR="007D2F6D" w:rsidRPr="00003A9E" w:rsidRDefault="007D2F6D" w:rsidP="00003A9E">
      <w:pPr>
        <w:spacing w:after="0"/>
        <w:rPr>
          <w:rFonts w:eastAsia="Times New Roman" w:cs="Arial"/>
          <w:sz w:val="22"/>
        </w:rPr>
      </w:pPr>
      <w:r w:rsidRPr="00003A9E">
        <w:rPr>
          <w:rFonts w:eastAsia="Times New Roman" w:cs="Arial"/>
          <w:b/>
          <w:bCs/>
          <w:color w:val="000000"/>
          <w:sz w:val="22"/>
        </w:rPr>
        <w:t xml:space="preserve">Corporation - </w:t>
      </w:r>
      <w:r w:rsidRPr="00003A9E">
        <w:rPr>
          <w:rFonts w:eastAsia="Times New Roman" w:cs="Arial"/>
          <w:color w:val="000000"/>
          <w:sz w:val="22"/>
        </w:rPr>
        <w:t>When it come</w:t>
      </w:r>
      <w:r w:rsidR="009A3984" w:rsidRPr="00003A9E">
        <w:rPr>
          <w:rFonts w:eastAsia="Times New Roman" w:cs="Arial"/>
          <w:color w:val="000000"/>
          <w:sz w:val="22"/>
        </w:rPr>
        <w:t>s</w:t>
      </w:r>
      <w:r w:rsidRPr="00003A9E">
        <w:rPr>
          <w:rFonts w:eastAsia="Times New Roman" w:cs="Arial"/>
          <w:color w:val="000000"/>
          <w:sz w:val="22"/>
        </w:rPr>
        <w:t xml:space="preserve"> to </w:t>
      </w:r>
      <w:r w:rsidR="009A3984" w:rsidRPr="00003A9E">
        <w:rPr>
          <w:rFonts w:eastAsia="Times New Roman" w:cs="Arial"/>
          <w:color w:val="000000"/>
          <w:sz w:val="22"/>
        </w:rPr>
        <w:t xml:space="preserve">a </w:t>
      </w:r>
      <w:r w:rsidRPr="00003A9E">
        <w:rPr>
          <w:rFonts w:eastAsia="Times New Roman" w:cs="Arial"/>
          <w:color w:val="000000"/>
          <w:sz w:val="22"/>
        </w:rPr>
        <w:t>corporation I find myself a little impatient when people speak too much and are not willing to listen to the opinions of others.</w:t>
      </w:r>
    </w:p>
    <w:p w14:paraId="085896D4" w14:textId="77777777" w:rsidR="007D2F6D" w:rsidRPr="00003A9E" w:rsidRDefault="007D2F6D" w:rsidP="00003A9E">
      <w:pPr>
        <w:spacing w:after="0"/>
        <w:rPr>
          <w:rFonts w:eastAsia="Times New Roman" w:cs="Arial"/>
          <w:sz w:val="22"/>
        </w:rPr>
      </w:pPr>
      <w:r w:rsidRPr="00003A9E">
        <w:rPr>
          <w:rFonts w:eastAsia="Times New Roman" w:cs="Arial"/>
          <w:b/>
          <w:bCs/>
          <w:color w:val="000000"/>
          <w:sz w:val="22"/>
        </w:rPr>
        <w:t xml:space="preserve">Planning </w:t>
      </w:r>
      <w:r w:rsidR="00FC30F3" w:rsidRPr="00003A9E">
        <w:rPr>
          <w:rFonts w:eastAsia="Times New Roman" w:cs="Arial"/>
          <w:b/>
          <w:bCs/>
          <w:color w:val="000000"/>
          <w:sz w:val="22"/>
        </w:rPr>
        <w:t xml:space="preserve">- </w:t>
      </w:r>
      <w:r w:rsidR="00FC30F3" w:rsidRPr="00003A9E">
        <w:rPr>
          <w:rFonts w:eastAsia="Times New Roman" w:cs="Arial"/>
          <w:bCs/>
          <w:color w:val="000000"/>
          <w:sz w:val="22"/>
        </w:rPr>
        <w:t>Over</w:t>
      </w:r>
      <w:r w:rsidRPr="00003A9E">
        <w:rPr>
          <w:rFonts w:eastAsia="Times New Roman" w:cs="Arial"/>
          <w:color w:val="000000"/>
          <w:sz w:val="22"/>
        </w:rPr>
        <w:t xml:space="preserve"> past experiences</w:t>
      </w:r>
      <w:r w:rsidR="009A3984" w:rsidRPr="00003A9E">
        <w:rPr>
          <w:rFonts w:eastAsia="Times New Roman" w:cs="Arial"/>
          <w:color w:val="000000"/>
          <w:sz w:val="22"/>
        </w:rPr>
        <w:t>,</w:t>
      </w:r>
      <w:r w:rsidRPr="00003A9E">
        <w:rPr>
          <w:rFonts w:eastAsia="Times New Roman" w:cs="Arial"/>
          <w:color w:val="000000"/>
          <w:sz w:val="22"/>
        </w:rPr>
        <w:t xml:space="preserve"> I h</w:t>
      </w:r>
      <w:r w:rsidR="00E371CC" w:rsidRPr="00003A9E">
        <w:rPr>
          <w:rFonts w:eastAsia="Times New Roman" w:cs="Arial"/>
          <w:color w:val="000000"/>
          <w:sz w:val="22"/>
        </w:rPr>
        <w:t xml:space="preserve">ave seen that I have good </w:t>
      </w:r>
      <w:r w:rsidR="008B0179" w:rsidRPr="00003A9E">
        <w:rPr>
          <w:rFonts w:eastAsia="Times New Roman" w:cs="Arial"/>
          <w:color w:val="000000"/>
          <w:sz w:val="22"/>
        </w:rPr>
        <w:t>foresight</w:t>
      </w:r>
      <w:r w:rsidRPr="00003A9E">
        <w:rPr>
          <w:rFonts w:eastAsia="Times New Roman" w:cs="Arial"/>
          <w:color w:val="000000"/>
          <w:sz w:val="22"/>
        </w:rPr>
        <w:t xml:space="preserve"> and I'm able to plan every aspect of any event in which </w:t>
      </w:r>
      <w:r w:rsidR="00FC30F3" w:rsidRPr="00003A9E">
        <w:rPr>
          <w:rFonts w:eastAsia="Times New Roman" w:cs="Arial"/>
          <w:color w:val="000000"/>
          <w:sz w:val="22"/>
        </w:rPr>
        <w:t>I</w:t>
      </w:r>
      <w:r w:rsidRPr="00003A9E">
        <w:rPr>
          <w:rFonts w:eastAsia="Times New Roman" w:cs="Arial"/>
          <w:color w:val="000000"/>
          <w:sz w:val="22"/>
        </w:rPr>
        <w:t xml:space="preserve"> am a part. </w:t>
      </w:r>
    </w:p>
    <w:p w14:paraId="499EE6AE" w14:textId="77777777" w:rsidR="007D2F6D" w:rsidRPr="00003A9E" w:rsidRDefault="007D2F6D" w:rsidP="00003A9E">
      <w:pPr>
        <w:spacing w:after="0"/>
        <w:rPr>
          <w:rFonts w:eastAsia="Times New Roman" w:cs="Arial"/>
          <w:sz w:val="22"/>
        </w:rPr>
      </w:pPr>
      <w:r w:rsidRPr="00003A9E">
        <w:rPr>
          <w:rFonts w:eastAsia="Times New Roman" w:cs="Arial"/>
          <w:b/>
          <w:bCs/>
          <w:color w:val="000000"/>
          <w:sz w:val="22"/>
        </w:rPr>
        <w:t>Numeracy -</w:t>
      </w:r>
      <w:r w:rsidRPr="00003A9E">
        <w:rPr>
          <w:rFonts w:eastAsia="Times New Roman" w:cs="Arial"/>
          <w:color w:val="000000"/>
          <w:sz w:val="22"/>
        </w:rPr>
        <w:t xml:space="preserve"> I've always been good with </w:t>
      </w:r>
      <w:r w:rsidR="00FC30F3" w:rsidRPr="00003A9E">
        <w:rPr>
          <w:rFonts w:eastAsia="Times New Roman" w:cs="Arial"/>
          <w:color w:val="000000"/>
          <w:sz w:val="22"/>
        </w:rPr>
        <w:t>numeric</w:t>
      </w:r>
      <w:r w:rsidRPr="00003A9E">
        <w:rPr>
          <w:rFonts w:eastAsia="Times New Roman" w:cs="Arial"/>
          <w:color w:val="000000"/>
          <w:sz w:val="22"/>
        </w:rPr>
        <w:t xml:space="preserve"> because of which I am able to </w:t>
      </w:r>
      <w:r w:rsidR="00FC30F3" w:rsidRPr="00003A9E">
        <w:rPr>
          <w:rFonts w:eastAsia="Times New Roman" w:cs="Arial"/>
          <w:color w:val="000000"/>
          <w:sz w:val="22"/>
        </w:rPr>
        <w:t>perform complex</w:t>
      </w:r>
      <w:r w:rsidRPr="00003A9E">
        <w:rPr>
          <w:rFonts w:eastAsia="Times New Roman" w:cs="Arial"/>
          <w:color w:val="000000"/>
          <w:sz w:val="22"/>
        </w:rPr>
        <w:t xml:space="preserve"> accounting and create organisational report</w:t>
      </w:r>
      <w:r w:rsidR="009A3984" w:rsidRPr="00003A9E">
        <w:rPr>
          <w:rFonts w:eastAsia="Times New Roman" w:cs="Arial"/>
          <w:color w:val="000000"/>
          <w:sz w:val="22"/>
        </w:rPr>
        <w:t>s</w:t>
      </w:r>
      <w:r w:rsidRPr="00003A9E">
        <w:rPr>
          <w:rFonts w:eastAsia="Times New Roman" w:cs="Arial"/>
          <w:color w:val="000000"/>
          <w:sz w:val="22"/>
        </w:rPr>
        <w:t xml:space="preserve"> such as profit and loss statement</w:t>
      </w:r>
      <w:r w:rsidR="00FC30F3" w:rsidRPr="00003A9E">
        <w:rPr>
          <w:rFonts w:eastAsia="Times New Roman" w:cs="Arial"/>
          <w:color w:val="000000"/>
          <w:sz w:val="22"/>
        </w:rPr>
        <w:t>, balance</w:t>
      </w:r>
      <w:r w:rsidRPr="00003A9E">
        <w:rPr>
          <w:rFonts w:eastAsia="Times New Roman" w:cs="Arial"/>
          <w:color w:val="000000"/>
          <w:sz w:val="22"/>
        </w:rPr>
        <w:t xml:space="preserve"> sheet</w:t>
      </w:r>
      <w:r w:rsidR="00FC30F3" w:rsidRPr="00003A9E">
        <w:rPr>
          <w:rFonts w:eastAsia="Times New Roman" w:cs="Arial"/>
          <w:color w:val="000000"/>
          <w:sz w:val="22"/>
        </w:rPr>
        <w:t>, cash</w:t>
      </w:r>
      <w:r w:rsidRPr="00003A9E">
        <w:rPr>
          <w:rFonts w:eastAsia="Times New Roman" w:cs="Arial"/>
          <w:color w:val="000000"/>
          <w:sz w:val="22"/>
        </w:rPr>
        <w:t xml:space="preserve"> flow statement and others. </w:t>
      </w:r>
    </w:p>
    <w:p w14:paraId="70048CBB" w14:textId="77777777" w:rsidR="007D2F6D" w:rsidRPr="00003A9E" w:rsidRDefault="007D2F6D" w:rsidP="00003A9E">
      <w:pPr>
        <w:spacing w:after="0"/>
        <w:rPr>
          <w:rFonts w:eastAsia="Times New Roman" w:cs="Arial"/>
          <w:sz w:val="22"/>
        </w:rPr>
      </w:pPr>
      <w:r w:rsidRPr="00003A9E">
        <w:rPr>
          <w:rFonts w:eastAsia="Times New Roman" w:cs="Arial"/>
          <w:b/>
          <w:bCs/>
          <w:color w:val="000000"/>
          <w:sz w:val="22"/>
        </w:rPr>
        <w:t xml:space="preserve">Analysis </w:t>
      </w:r>
      <w:r w:rsidR="00FC30F3" w:rsidRPr="00003A9E">
        <w:rPr>
          <w:rFonts w:eastAsia="Times New Roman" w:cs="Arial"/>
          <w:b/>
          <w:bCs/>
          <w:color w:val="000000"/>
          <w:sz w:val="22"/>
        </w:rPr>
        <w:t>- I</w:t>
      </w:r>
      <w:r w:rsidRPr="00003A9E">
        <w:rPr>
          <w:rFonts w:eastAsia="Times New Roman" w:cs="Arial"/>
          <w:color w:val="000000"/>
          <w:sz w:val="22"/>
        </w:rPr>
        <w:t xml:space="preserve"> have </w:t>
      </w:r>
      <w:r w:rsidR="00FC30F3" w:rsidRPr="00003A9E">
        <w:rPr>
          <w:rFonts w:eastAsia="Times New Roman" w:cs="Arial"/>
          <w:color w:val="000000"/>
          <w:sz w:val="22"/>
        </w:rPr>
        <w:t>assessed that</w:t>
      </w:r>
      <w:r w:rsidRPr="00003A9E">
        <w:rPr>
          <w:rFonts w:eastAsia="Times New Roman" w:cs="Arial"/>
          <w:color w:val="000000"/>
          <w:sz w:val="22"/>
        </w:rPr>
        <w:t xml:space="preserve"> </w:t>
      </w:r>
      <w:r w:rsidR="00FC30F3" w:rsidRPr="00003A9E">
        <w:rPr>
          <w:rFonts w:eastAsia="Times New Roman" w:cs="Arial"/>
          <w:color w:val="000000"/>
          <w:sz w:val="22"/>
        </w:rPr>
        <w:t>my and</w:t>
      </w:r>
      <w:r w:rsidRPr="00003A9E">
        <w:rPr>
          <w:rFonts w:eastAsia="Times New Roman" w:cs="Arial"/>
          <w:color w:val="000000"/>
          <w:sz w:val="22"/>
        </w:rPr>
        <w:t xml:space="preserve"> I have good analy</w:t>
      </w:r>
      <w:r w:rsidR="009A3984" w:rsidRPr="00003A9E">
        <w:rPr>
          <w:rFonts w:eastAsia="Times New Roman" w:cs="Arial"/>
          <w:color w:val="000000"/>
          <w:sz w:val="22"/>
        </w:rPr>
        <w:t>tical</w:t>
      </w:r>
      <w:r w:rsidRPr="00003A9E">
        <w:rPr>
          <w:rFonts w:eastAsia="Times New Roman" w:cs="Arial"/>
          <w:color w:val="000000"/>
          <w:sz w:val="22"/>
        </w:rPr>
        <w:t xml:space="preserve"> skills and I'm able to read any form of text</w:t>
      </w:r>
      <w:r w:rsidR="009A3984" w:rsidRPr="00003A9E">
        <w:rPr>
          <w:rFonts w:eastAsia="Times New Roman" w:cs="Arial"/>
          <w:color w:val="000000"/>
          <w:sz w:val="22"/>
        </w:rPr>
        <w:t>-</w:t>
      </w:r>
      <w:r w:rsidRPr="00003A9E">
        <w:rPr>
          <w:rFonts w:eastAsia="Times New Roman" w:cs="Arial"/>
          <w:color w:val="000000"/>
          <w:sz w:val="22"/>
        </w:rPr>
        <w:t xml:space="preserve">heavy reports. </w:t>
      </w:r>
    </w:p>
    <w:p w14:paraId="7997D4DF" w14:textId="77777777" w:rsidR="007D2F6D" w:rsidRPr="00003A9E" w:rsidRDefault="009A3984" w:rsidP="00003A9E">
      <w:pPr>
        <w:spacing w:after="0"/>
        <w:rPr>
          <w:rFonts w:eastAsia="Times New Roman" w:cs="Arial"/>
          <w:sz w:val="22"/>
        </w:rPr>
      </w:pPr>
      <w:r w:rsidRPr="00003A9E">
        <w:rPr>
          <w:rFonts w:eastAsia="Times New Roman" w:cs="Arial"/>
          <w:b/>
          <w:bCs/>
          <w:color w:val="000000"/>
          <w:sz w:val="22"/>
        </w:rPr>
        <w:t>The i</w:t>
      </w:r>
      <w:r w:rsidR="007D2F6D" w:rsidRPr="00003A9E">
        <w:rPr>
          <w:rFonts w:eastAsia="Times New Roman" w:cs="Arial"/>
          <w:b/>
          <w:bCs/>
          <w:color w:val="000000"/>
          <w:sz w:val="22"/>
        </w:rPr>
        <w:t xml:space="preserve">ntention of </w:t>
      </w:r>
      <w:r w:rsidRPr="00003A9E">
        <w:rPr>
          <w:rFonts w:eastAsia="Times New Roman" w:cs="Arial"/>
          <w:b/>
          <w:bCs/>
          <w:color w:val="000000"/>
          <w:sz w:val="22"/>
        </w:rPr>
        <w:t xml:space="preserve">the </w:t>
      </w:r>
      <w:r w:rsidR="007D2F6D" w:rsidRPr="00003A9E">
        <w:rPr>
          <w:rFonts w:eastAsia="Times New Roman" w:cs="Arial"/>
          <w:b/>
          <w:bCs/>
          <w:color w:val="000000"/>
          <w:sz w:val="22"/>
        </w:rPr>
        <w:t>utilisation of skills to find employment in the hotel and hospitality industry</w:t>
      </w:r>
    </w:p>
    <w:p w14:paraId="50CE616D" w14:textId="77777777" w:rsidR="007D2F6D" w:rsidRPr="00003A9E" w:rsidRDefault="007D2F6D" w:rsidP="00003A9E">
      <w:pPr>
        <w:spacing w:after="0"/>
        <w:rPr>
          <w:rFonts w:eastAsia="Times New Roman" w:cs="Arial"/>
          <w:sz w:val="22"/>
        </w:rPr>
      </w:pPr>
      <w:r w:rsidRPr="00003A9E">
        <w:rPr>
          <w:rFonts w:eastAsia="Times New Roman" w:cs="Arial"/>
          <w:color w:val="000000"/>
          <w:sz w:val="22"/>
        </w:rPr>
        <w:t>The way in which I intend to utilise all of the steps which have been enumerated above is that</w:t>
      </w:r>
      <w:r w:rsidRPr="00003A9E">
        <w:rPr>
          <w:rFonts w:eastAsia="Times New Roman" w:cs="Arial"/>
          <w:b/>
          <w:bCs/>
          <w:color w:val="000000"/>
          <w:sz w:val="22"/>
        </w:rPr>
        <w:t>.</w:t>
      </w:r>
      <w:r w:rsidRPr="00003A9E">
        <w:rPr>
          <w:rFonts w:eastAsia="Times New Roman" w:cs="Arial"/>
          <w:color w:val="000000"/>
          <w:sz w:val="22"/>
        </w:rPr>
        <w:t xml:space="preserve">  I plan to place </w:t>
      </w:r>
      <w:r w:rsidR="00FC30F3" w:rsidRPr="00003A9E">
        <w:rPr>
          <w:rFonts w:eastAsia="Times New Roman" w:cs="Arial"/>
          <w:color w:val="000000"/>
          <w:sz w:val="22"/>
        </w:rPr>
        <w:t>myself within a hospitality organisation</w:t>
      </w:r>
      <w:r w:rsidRPr="00003A9E">
        <w:rPr>
          <w:rFonts w:eastAsia="Times New Roman" w:cs="Arial"/>
          <w:color w:val="000000"/>
          <w:sz w:val="22"/>
        </w:rPr>
        <w:t xml:space="preserve"> such as JW Marriott</w:t>
      </w:r>
      <w:r w:rsidR="00FC30F3" w:rsidRPr="00003A9E">
        <w:rPr>
          <w:rFonts w:eastAsia="Times New Roman" w:cs="Arial"/>
          <w:color w:val="000000"/>
          <w:sz w:val="22"/>
        </w:rPr>
        <w:t>, Hilton</w:t>
      </w:r>
      <w:r w:rsidRPr="00003A9E">
        <w:rPr>
          <w:rFonts w:eastAsia="Times New Roman" w:cs="Arial"/>
          <w:color w:val="000000"/>
          <w:sz w:val="22"/>
        </w:rPr>
        <w:t xml:space="preserve"> Hotel or other big organisations, where the ideal position which I consider for myself is the accounting head. Taking into consideration how </w:t>
      </w:r>
      <w:r w:rsidR="00D96BBB" w:rsidRPr="00003A9E">
        <w:rPr>
          <w:rFonts w:eastAsia="Times New Roman" w:cs="Arial"/>
          <w:color w:val="000000"/>
          <w:sz w:val="22"/>
        </w:rPr>
        <w:t>goes</w:t>
      </w:r>
      <w:r w:rsidRPr="00003A9E">
        <w:rPr>
          <w:rFonts w:eastAsia="Times New Roman" w:cs="Arial"/>
          <w:color w:val="000000"/>
          <w:sz w:val="22"/>
        </w:rPr>
        <w:t xml:space="preserve"> I am with numbers it is only reasonable that I take such a path as it would help enable me to </w:t>
      </w:r>
      <w:r w:rsidR="00060471" w:rsidRPr="00003A9E">
        <w:rPr>
          <w:rFonts w:eastAsia="Times New Roman" w:cs="Arial"/>
          <w:color w:val="000000"/>
          <w:sz w:val="22"/>
        </w:rPr>
        <w:t xml:space="preserve">put forward </w:t>
      </w:r>
      <w:r w:rsidRPr="00003A9E">
        <w:rPr>
          <w:rFonts w:eastAsia="Times New Roman" w:cs="Arial"/>
          <w:color w:val="000000"/>
          <w:sz w:val="22"/>
        </w:rPr>
        <w:t>my skills into the market. Furthermore, the way I plan to find employment in such Industries is through the way of online job sites, friendly referrals and similar methods</w:t>
      </w:r>
      <w:r w:rsidR="00F13246" w:rsidRPr="00003A9E">
        <w:rPr>
          <w:rFonts w:eastAsia="Times New Roman" w:cs="Arial"/>
          <w:color w:val="000000"/>
          <w:sz w:val="22"/>
        </w:rPr>
        <w:t xml:space="preserve"> (</w:t>
      </w:r>
      <w:r w:rsidR="00F13246" w:rsidRPr="00003A9E">
        <w:rPr>
          <w:rFonts w:cs="Arial"/>
          <w:sz w:val="22"/>
        </w:rPr>
        <w:t>Governmentjobs.com, 2019</w:t>
      </w:r>
      <w:r w:rsidR="00F13246" w:rsidRPr="00003A9E">
        <w:rPr>
          <w:rFonts w:eastAsia="Times New Roman" w:cs="Arial"/>
          <w:color w:val="000000"/>
          <w:sz w:val="22"/>
        </w:rPr>
        <w:t>)</w:t>
      </w:r>
      <w:r w:rsidRPr="00003A9E">
        <w:rPr>
          <w:rFonts w:eastAsia="Times New Roman" w:cs="Arial"/>
          <w:color w:val="000000"/>
          <w:sz w:val="22"/>
        </w:rPr>
        <w:t xml:space="preserve">. </w:t>
      </w:r>
    </w:p>
    <w:p w14:paraId="187C7A87" w14:textId="77777777" w:rsidR="00362B60" w:rsidRPr="00003A9E" w:rsidRDefault="007D2F6D" w:rsidP="00003A9E">
      <w:pPr>
        <w:spacing w:after="0"/>
        <w:rPr>
          <w:rFonts w:eastAsia="Times New Roman" w:cs="Arial"/>
          <w:sz w:val="22"/>
        </w:rPr>
      </w:pPr>
      <w:r w:rsidRPr="00003A9E">
        <w:rPr>
          <w:rFonts w:eastAsia="Times New Roman" w:cs="Arial"/>
          <w:color w:val="000000"/>
          <w:sz w:val="22"/>
        </w:rPr>
        <w:t xml:space="preserve">I have analysed that it being in the accounting department also helps me </w:t>
      </w:r>
      <w:r w:rsidR="006D0E76" w:rsidRPr="00003A9E">
        <w:rPr>
          <w:rFonts w:eastAsia="Times New Roman" w:cs="Arial"/>
          <w:color w:val="000000"/>
          <w:sz w:val="22"/>
        </w:rPr>
        <w:t>interact less</w:t>
      </w:r>
      <w:r w:rsidRPr="00003A9E">
        <w:rPr>
          <w:rFonts w:eastAsia="Times New Roman" w:cs="Arial"/>
          <w:color w:val="000000"/>
          <w:sz w:val="22"/>
        </w:rPr>
        <w:t xml:space="preserve"> with people to which I would have </w:t>
      </w:r>
      <w:r w:rsidR="009A3984" w:rsidRPr="00003A9E">
        <w:rPr>
          <w:rFonts w:eastAsia="Times New Roman" w:cs="Arial"/>
          <w:color w:val="000000"/>
          <w:sz w:val="22"/>
        </w:rPr>
        <w:t>fewer</w:t>
      </w:r>
      <w:r w:rsidRPr="00003A9E">
        <w:rPr>
          <w:rFonts w:eastAsia="Times New Roman" w:cs="Arial"/>
          <w:color w:val="000000"/>
          <w:sz w:val="22"/>
        </w:rPr>
        <w:t xml:space="preserve"> instances where there would be any occurrence of anger </w:t>
      </w:r>
      <w:r w:rsidR="006D0E76" w:rsidRPr="00003A9E">
        <w:rPr>
          <w:rFonts w:eastAsia="Times New Roman" w:cs="Arial"/>
          <w:color w:val="000000"/>
          <w:sz w:val="22"/>
        </w:rPr>
        <w:t>or being</w:t>
      </w:r>
      <w:r w:rsidRPr="00003A9E">
        <w:rPr>
          <w:rFonts w:eastAsia="Times New Roman" w:cs="Arial"/>
          <w:color w:val="000000"/>
          <w:sz w:val="22"/>
        </w:rPr>
        <w:t xml:space="preserve"> i</w:t>
      </w:r>
      <w:r w:rsidR="00AF2034" w:rsidRPr="00003A9E">
        <w:rPr>
          <w:rFonts w:eastAsia="Times New Roman" w:cs="Arial"/>
          <w:color w:val="000000"/>
          <w:sz w:val="22"/>
        </w:rPr>
        <w:t>m</w:t>
      </w:r>
      <w:r w:rsidRPr="00003A9E">
        <w:rPr>
          <w:rFonts w:eastAsia="Times New Roman" w:cs="Arial"/>
          <w:color w:val="000000"/>
          <w:sz w:val="22"/>
        </w:rPr>
        <w:t xml:space="preserve">patient. The rationale for wanting to go into the hospitality industry is </w:t>
      </w:r>
      <w:r w:rsidR="00FC30F3" w:rsidRPr="00003A9E">
        <w:rPr>
          <w:rFonts w:eastAsia="Times New Roman" w:cs="Arial"/>
          <w:color w:val="000000"/>
          <w:sz w:val="22"/>
        </w:rPr>
        <w:t>that is</w:t>
      </w:r>
      <w:r w:rsidRPr="00003A9E">
        <w:rPr>
          <w:rFonts w:eastAsia="Times New Roman" w:cs="Arial"/>
          <w:color w:val="000000"/>
          <w:sz w:val="22"/>
        </w:rPr>
        <w:t xml:space="preserve"> there are a large number of consumers who are being interested in this field. These consumers look </w:t>
      </w:r>
      <w:r w:rsidRPr="00003A9E">
        <w:rPr>
          <w:rFonts w:eastAsia="Times New Roman" w:cs="Arial"/>
          <w:color w:val="000000"/>
          <w:sz w:val="22"/>
        </w:rPr>
        <w:lastRenderedPageBreak/>
        <w:t xml:space="preserve">for </w:t>
      </w:r>
      <w:r w:rsidR="00FC30F3" w:rsidRPr="00003A9E">
        <w:rPr>
          <w:rFonts w:eastAsia="Times New Roman" w:cs="Arial"/>
          <w:color w:val="000000"/>
          <w:sz w:val="22"/>
        </w:rPr>
        <w:t>comfort and</w:t>
      </w:r>
      <w:r w:rsidRPr="00003A9E">
        <w:rPr>
          <w:rFonts w:eastAsia="Times New Roman" w:cs="Arial"/>
          <w:color w:val="000000"/>
          <w:sz w:val="22"/>
        </w:rPr>
        <w:t xml:space="preserve"> peace through which this industry is growing at a high rate</w:t>
      </w:r>
      <w:r w:rsidR="00FC30F3" w:rsidRPr="00003A9E">
        <w:rPr>
          <w:rFonts w:eastAsia="Times New Roman" w:cs="Arial"/>
          <w:color w:val="000000"/>
          <w:sz w:val="22"/>
        </w:rPr>
        <w:t>, because</w:t>
      </w:r>
      <w:r w:rsidRPr="00003A9E">
        <w:rPr>
          <w:rFonts w:eastAsia="Times New Roman" w:cs="Arial"/>
          <w:color w:val="000000"/>
          <w:sz w:val="22"/>
        </w:rPr>
        <w:t xml:space="preserve"> of </w:t>
      </w:r>
      <w:r w:rsidR="00FC30F3" w:rsidRPr="00003A9E">
        <w:rPr>
          <w:rFonts w:eastAsia="Times New Roman" w:cs="Arial"/>
          <w:color w:val="000000"/>
          <w:sz w:val="22"/>
        </w:rPr>
        <w:t>these factors</w:t>
      </w:r>
      <w:r w:rsidRPr="00003A9E">
        <w:rPr>
          <w:rFonts w:eastAsia="Times New Roman" w:cs="Arial"/>
          <w:color w:val="000000"/>
          <w:sz w:val="22"/>
        </w:rPr>
        <w:t xml:space="preserve"> I find that Industries as this will never face </w:t>
      </w:r>
      <w:r w:rsidR="006D0E76" w:rsidRPr="00003A9E">
        <w:rPr>
          <w:rFonts w:eastAsia="Times New Roman" w:cs="Arial"/>
          <w:color w:val="000000"/>
          <w:sz w:val="22"/>
        </w:rPr>
        <w:t>recession</w:t>
      </w:r>
      <w:r w:rsidRPr="00003A9E">
        <w:rPr>
          <w:rFonts w:eastAsia="Times New Roman" w:cs="Arial"/>
          <w:color w:val="000000"/>
          <w:sz w:val="22"/>
        </w:rPr>
        <w:t xml:space="preserve"> and it will enable me to have higher job security </w:t>
      </w:r>
      <w:r w:rsidR="00FC30F3" w:rsidRPr="00003A9E">
        <w:rPr>
          <w:rFonts w:eastAsia="Times New Roman" w:cs="Arial"/>
          <w:color w:val="000000"/>
          <w:sz w:val="22"/>
        </w:rPr>
        <w:t>in such</w:t>
      </w:r>
      <w:r w:rsidRPr="00003A9E">
        <w:rPr>
          <w:rFonts w:eastAsia="Times New Roman" w:cs="Arial"/>
          <w:color w:val="000000"/>
          <w:sz w:val="22"/>
        </w:rPr>
        <w:t xml:space="preserve"> a place. </w:t>
      </w:r>
    </w:p>
    <w:p w14:paraId="7A753E0B" w14:textId="77777777" w:rsidR="00362B60" w:rsidRPr="00003A9E" w:rsidRDefault="00362B60" w:rsidP="00003A9E">
      <w:pPr>
        <w:rPr>
          <w:rFonts w:cs="Arial"/>
          <w:b/>
          <w:sz w:val="22"/>
        </w:rPr>
      </w:pPr>
      <w:r w:rsidRPr="00003A9E">
        <w:rPr>
          <w:rFonts w:cs="Arial"/>
          <w:b/>
          <w:sz w:val="22"/>
        </w:rPr>
        <w:t>Conclusion</w:t>
      </w:r>
    </w:p>
    <w:p w14:paraId="7EDA2441" w14:textId="77777777" w:rsidR="00CC68D4" w:rsidRPr="00003A9E" w:rsidRDefault="00CC68D4" w:rsidP="00003A9E">
      <w:pPr>
        <w:rPr>
          <w:rFonts w:cs="Arial"/>
          <w:b/>
          <w:sz w:val="22"/>
        </w:rPr>
      </w:pPr>
      <w:r w:rsidRPr="00003A9E">
        <w:rPr>
          <w:rFonts w:cs="Arial"/>
          <w:color w:val="000000"/>
          <w:sz w:val="22"/>
        </w:rPr>
        <w:t>In the above report</w:t>
      </w:r>
      <w:r w:rsidR="00AF2034" w:rsidRPr="00003A9E">
        <w:rPr>
          <w:rFonts w:cs="Arial"/>
          <w:color w:val="000000"/>
          <w:sz w:val="22"/>
        </w:rPr>
        <w:t>,</w:t>
      </w:r>
      <w:r w:rsidRPr="00003A9E">
        <w:rPr>
          <w:rFonts w:cs="Arial"/>
          <w:color w:val="000000"/>
          <w:sz w:val="22"/>
        </w:rPr>
        <w:t xml:space="preserve"> I have concluded after performing a SWOT analysis and personal development plan that, I have a good amount of skills when it comes to </w:t>
      </w:r>
      <w:r w:rsidR="008B0179" w:rsidRPr="00003A9E">
        <w:rPr>
          <w:rFonts w:cs="Arial"/>
          <w:color w:val="000000"/>
          <w:sz w:val="22"/>
        </w:rPr>
        <w:t>numerical</w:t>
      </w:r>
      <w:r w:rsidRPr="00003A9E">
        <w:rPr>
          <w:rFonts w:cs="Arial"/>
          <w:color w:val="000000"/>
          <w:sz w:val="22"/>
        </w:rPr>
        <w:t xml:space="preserve">. I have also concluded that an accounting position for me will be ideal in the </w:t>
      </w:r>
      <w:r w:rsidR="008B0179" w:rsidRPr="00003A9E">
        <w:rPr>
          <w:rFonts w:cs="Arial"/>
          <w:color w:val="000000"/>
          <w:sz w:val="22"/>
        </w:rPr>
        <w:t>future within</w:t>
      </w:r>
      <w:r w:rsidRPr="00003A9E">
        <w:rPr>
          <w:rFonts w:cs="Arial"/>
          <w:color w:val="000000"/>
          <w:sz w:val="22"/>
        </w:rPr>
        <w:t xml:space="preserve"> the hospitality industry.</w:t>
      </w:r>
    </w:p>
    <w:p w14:paraId="11ADBFFC" w14:textId="77777777" w:rsidR="00CC68D4" w:rsidRPr="00003A9E" w:rsidRDefault="00CC68D4" w:rsidP="00003A9E">
      <w:pPr>
        <w:rPr>
          <w:rFonts w:eastAsiaTheme="majorEastAsia" w:cs="Arial"/>
          <w:b/>
          <w:bCs/>
          <w:sz w:val="22"/>
        </w:rPr>
      </w:pPr>
      <w:r w:rsidRPr="00003A9E">
        <w:rPr>
          <w:rFonts w:cs="Arial"/>
          <w:sz w:val="22"/>
        </w:rPr>
        <w:br w:type="page"/>
      </w:r>
    </w:p>
    <w:p w14:paraId="51AAEF74" w14:textId="77777777" w:rsidR="00362B60" w:rsidRPr="00003A9E" w:rsidRDefault="00362B60" w:rsidP="00003A9E">
      <w:pPr>
        <w:pStyle w:val="Heading1"/>
        <w:rPr>
          <w:rFonts w:cs="Arial"/>
          <w:sz w:val="22"/>
          <w:szCs w:val="22"/>
        </w:rPr>
      </w:pPr>
      <w:bookmarkStart w:id="3" w:name="_Toc8697339"/>
      <w:r w:rsidRPr="00003A9E">
        <w:rPr>
          <w:rFonts w:cs="Arial"/>
          <w:sz w:val="22"/>
          <w:szCs w:val="22"/>
        </w:rPr>
        <w:lastRenderedPageBreak/>
        <w:t>Task 2</w:t>
      </w:r>
      <w:bookmarkEnd w:id="3"/>
    </w:p>
    <w:p w14:paraId="25B104DE" w14:textId="77777777" w:rsidR="00362B60" w:rsidRPr="00003A9E" w:rsidRDefault="00362B60" w:rsidP="00003A9E">
      <w:pPr>
        <w:rPr>
          <w:rFonts w:cs="Arial"/>
          <w:b/>
          <w:sz w:val="22"/>
        </w:rPr>
      </w:pPr>
      <w:r w:rsidRPr="00003A9E">
        <w:rPr>
          <w:rFonts w:cs="Arial"/>
          <w:b/>
          <w:sz w:val="22"/>
        </w:rPr>
        <w:t xml:space="preserve">Introduction </w:t>
      </w:r>
    </w:p>
    <w:p w14:paraId="13147651" w14:textId="77777777" w:rsidR="00476613" w:rsidRPr="00003A9E" w:rsidRDefault="00CC68D4" w:rsidP="00003A9E">
      <w:pPr>
        <w:rPr>
          <w:rFonts w:cs="Arial"/>
          <w:b/>
          <w:sz w:val="22"/>
        </w:rPr>
      </w:pPr>
      <w:r w:rsidRPr="00003A9E">
        <w:rPr>
          <w:rFonts w:cs="Arial"/>
          <w:color w:val="000000"/>
          <w:sz w:val="22"/>
        </w:rPr>
        <w:t>In the following report</w:t>
      </w:r>
      <w:r w:rsidR="00AF2034" w:rsidRPr="00003A9E">
        <w:rPr>
          <w:rFonts w:cs="Arial"/>
          <w:color w:val="000000"/>
          <w:sz w:val="22"/>
        </w:rPr>
        <w:t>,</w:t>
      </w:r>
      <w:r w:rsidRPr="00003A9E">
        <w:rPr>
          <w:rFonts w:cs="Arial"/>
          <w:color w:val="000000"/>
          <w:sz w:val="22"/>
        </w:rPr>
        <w:t xml:space="preserve"> the case of The </w:t>
      </w:r>
      <w:proofErr w:type="spellStart"/>
      <w:r w:rsidR="008B0179" w:rsidRPr="00003A9E">
        <w:rPr>
          <w:rFonts w:cs="Arial"/>
          <w:color w:val="000000"/>
          <w:sz w:val="22"/>
        </w:rPr>
        <w:t>Lanesborough</w:t>
      </w:r>
      <w:proofErr w:type="spellEnd"/>
      <w:r w:rsidR="008B0179" w:rsidRPr="00003A9E">
        <w:rPr>
          <w:rFonts w:cs="Arial"/>
          <w:color w:val="000000"/>
          <w:sz w:val="22"/>
        </w:rPr>
        <w:t xml:space="preserve"> has</w:t>
      </w:r>
      <w:r w:rsidRPr="00003A9E">
        <w:rPr>
          <w:rFonts w:cs="Arial"/>
          <w:color w:val="000000"/>
          <w:sz w:val="22"/>
        </w:rPr>
        <w:t xml:space="preserve"> been considered. The </w:t>
      </w:r>
      <w:proofErr w:type="spellStart"/>
      <w:r w:rsidRPr="00003A9E">
        <w:rPr>
          <w:rFonts w:cs="Arial"/>
          <w:color w:val="000000"/>
          <w:sz w:val="22"/>
        </w:rPr>
        <w:t>Lanesborough</w:t>
      </w:r>
      <w:proofErr w:type="spellEnd"/>
      <w:r w:rsidRPr="00003A9E">
        <w:rPr>
          <w:rFonts w:cs="Arial"/>
          <w:color w:val="000000"/>
          <w:sz w:val="22"/>
        </w:rPr>
        <w:t xml:space="preserve"> is </w:t>
      </w:r>
      <w:r w:rsidR="007030E9" w:rsidRPr="00003A9E">
        <w:rPr>
          <w:rFonts w:cs="Arial"/>
          <w:color w:val="000000"/>
          <w:sz w:val="22"/>
        </w:rPr>
        <w:t>the</w:t>
      </w:r>
      <w:r w:rsidRPr="00003A9E">
        <w:rPr>
          <w:rFonts w:cs="Arial"/>
          <w:color w:val="000000"/>
          <w:sz w:val="22"/>
        </w:rPr>
        <w:t xml:space="preserve"> United Kingdom</w:t>
      </w:r>
      <w:r w:rsidR="00AF2034" w:rsidRPr="00003A9E">
        <w:rPr>
          <w:rFonts w:cs="Arial"/>
          <w:color w:val="000000"/>
          <w:sz w:val="22"/>
        </w:rPr>
        <w:t>-</w:t>
      </w:r>
      <w:r w:rsidRPr="00003A9E">
        <w:rPr>
          <w:rFonts w:cs="Arial"/>
          <w:color w:val="000000"/>
          <w:sz w:val="22"/>
        </w:rPr>
        <w:t>based 5</w:t>
      </w:r>
      <w:r w:rsidR="00AF2034" w:rsidRPr="00003A9E">
        <w:rPr>
          <w:rFonts w:cs="Arial"/>
          <w:color w:val="000000"/>
          <w:sz w:val="22"/>
        </w:rPr>
        <w:t>-</w:t>
      </w:r>
      <w:r w:rsidRPr="00003A9E">
        <w:rPr>
          <w:rFonts w:cs="Arial"/>
          <w:color w:val="000000"/>
          <w:sz w:val="22"/>
        </w:rPr>
        <w:t xml:space="preserve">star </w:t>
      </w:r>
      <w:r w:rsidR="006059D6" w:rsidRPr="00003A9E">
        <w:rPr>
          <w:rFonts w:cs="Arial"/>
          <w:color w:val="000000"/>
          <w:sz w:val="22"/>
        </w:rPr>
        <w:t>hotels</w:t>
      </w:r>
      <w:r w:rsidRPr="00003A9E">
        <w:rPr>
          <w:rFonts w:cs="Arial"/>
          <w:color w:val="000000"/>
          <w:sz w:val="22"/>
        </w:rPr>
        <w:t xml:space="preserve"> that </w:t>
      </w:r>
      <w:r w:rsidR="006059D6" w:rsidRPr="00003A9E">
        <w:rPr>
          <w:rFonts w:cs="Arial"/>
          <w:color w:val="000000"/>
          <w:sz w:val="22"/>
        </w:rPr>
        <w:t>ha</w:t>
      </w:r>
      <w:r w:rsidR="00AF2034" w:rsidRPr="00003A9E">
        <w:rPr>
          <w:rFonts w:cs="Arial"/>
          <w:color w:val="000000"/>
          <w:sz w:val="22"/>
        </w:rPr>
        <w:t>ve</w:t>
      </w:r>
      <w:r w:rsidRPr="00003A9E">
        <w:rPr>
          <w:rFonts w:cs="Arial"/>
          <w:color w:val="000000"/>
          <w:sz w:val="22"/>
        </w:rPr>
        <w:t xml:space="preserve"> over 100 </w:t>
      </w:r>
      <w:r w:rsidR="006059D6" w:rsidRPr="00003A9E">
        <w:rPr>
          <w:rFonts w:cs="Arial"/>
          <w:color w:val="000000"/>
          <w:sz w:val="22"/>
        </w:rPr>
        <w:t>rooms and</w:t>
      </w:r>
      <w:r w:rsidRPr="00003A9E">
        <w:rPr>
          <w:rFonts w:cs="Arial"/>
          <w:color w:val="000000"/>
          <w:sz w:val="22"/>
        </w:rPr>
        <w:t xml:space="preserve"> is operating ever since 1991</w:t>
      </w:r>
      <w:r w:rsidR="008F094A" w:rsidRPr="00003A9E">
        <w:rPr>
          <w:rFonts w:cs="Arial"/>
          <w:color w:val="000000"/>
          <w:sz w:val="22"/>
        </w:rPr>
        <w:t xml:space="preserve"> (</w:t>
      </w:r>
      <w:r w:rsidR="008F094A" w:rsidRPr="00003A9E">
        <w:rPr>
          <w:rFonts w:eastAsia="Times New Roman" w:cs="Arial"/>
          <w:sz w:val="22"/>
          <w:lang w:val="en-US"/>
        </w:rPr>
        <w:t>Oetkercollection.com, 2019</w:t>
      </w:r>
      <w:r w:rsidR="008F094A" w:rsidRPr="00003A9E">
        <w:rPr>
          <w:rFonts w:cs="Arial"/>
          <w:color w:val="000000"/>
          <w:sz w:val="22"/>
        </w:rPr>
        <w:t>)</w:t>
      </w:r>
      <w:r w:rsidRPr="00003A9E">
        <w:rPr>
          <w:rFonts w:cs="Arial"/>
          <w:color w:val="000000"/>
          <w:sz w:val="22"/>
        </w:rPr>
        <w:t xml:space="preserve">. The company is </w:t>
      </w:r>
      <w:r w:rsidR="006059D6" w:rsidRPr="00003A9E">
        <w:rPr>
          <w:rFonts w:cs="Arial"/>
          <w:color w:val="000000"/>
          <w:sz w:val="22"/>
        </w:rPr>
        <w:t>situated opposite</w:t>
      </w:r>
      <w:r w:rsidRPr="00003A9E">
        <w:rPr>
          <w:rFonts w:cs="Arial"/>
          <w:color w:val="000000"/>
          <w:sz w:val="22"/>
        </w:rPr>
        <w:t xml:space="preserve"> </w:t>
      </w:r>
      <w:r w:rsidR="007030E9" w:rsidRPr="00003A9E">
        <w:rPr>
          <w:rFonts w:cs="Arial"/>
          <w:color w:val="000000"/>
          <w:sz w:val="22"/>
        </w:rPr>
        <w:t>Hyde</w:t>
      </w:r>
      <w:r w:rsidRPr="00003A9E">
        <w:rPr>
          <w:rFonts w:cs="Arial"/>
          <w:color w:val="000000"/>
          <w:sz w:val="22"/>
        </w:rPr>
        <w:t xml:space="preserve"> Park where it has a high level of consumer attraction because of the multiple </w:t>
      </w:r>
      <w:r w:rsidR="006059D6" w:rsidRPr="00003A9E">
        <w:rPr>
          <w:rFonts w:cs="Arial"/>
          <w:color w:val="000000"/>
          <w:sz w:val="22"/>
        </w:rPr>
        <w:t>destinations</w:t>
      </w:r>
      <w:r w:rsidRPr="00003A9E">
        <w:rPr>
          <w:rFonts w:cs="Arial"/>
          <w:color w:val="000000"/>
          <w:sz w:val="22"/>
        </w:rPr>
        <w:t xml:space="preserve"> that are present around in the location.</w:t>
      </w:r>
    </w:p>
    <w:p w14:paraId="130BC7B6" w14:textId="77777777" w:rsidR="00362B60" w:rsidRPr="00003A9E" w:rsidRDefault="00362B60" w:rsidP="00003A9E">
      <w:pPr>
        <w:rPr>
          <w:rFonts w:cs="Arial"/>
          <w:b/>
          <w:sz w:val="22"/>
        </w:rPr>
      </w:pPr>
      <w:r w:rsidRPr="00003A9E">
        <w:rPr>
          <w:rFonts w:cs="Arial"/>
          <w:b/>
          <w:sz w:val="22"/>
        </w:rPr>
        <w:t>Discussion/Evaluation and Critical Analysis</w:t>
      </w:r>
    </w:p>
    <w:p w14:paraId="45F95321"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color w:val="000000"/>
          <w:sz w:val="22"/>
          <w:szCs w:val="22"/>
          <w:lang w:val="en-GB"/>
        </w:rPr>
        <w:t>For the consideration of this report</w:t>
      </w:r>
      <w:r w:rsidR="00AF2034" w:rsidRPr="00003A9E">
        <w:rPr>
          <w:rFonts w:ascii="Arial" w:hAnsi="Arial" w:cs="Arial"/>
          <w:color w:val="000000"/>
          <w:sz w:val="22"/>
          <w:szCs w:val="22"/>
          <w:lang w:val="en-GB"/>
        </w:rPr>
        <w:t>,</w:t>
      </w:r>
      <w:r w:rsidRPr="00003A9E">
        <w:rPr>
          <w:rFonts w:ascii="Arial" w:hAnsi="Arial" w:cs="Arial"/>
          <w:color w:val="000000"/>
          <w:sz w:val="22"/>
          <w:szCs w:val="22"/>
          <w:lang w:val="en-GB"/>
        </w:rPr>
        <w:t xml:space="preserve"> the case of The </w:t>
      </w:r>
      <w:proofErr w:type="spellStart"/>
      <w:r w:rsidR="006059D6" w:rsidRPr="00003A9E">
        <w:rPr>
          <w:rFonts w:ascii="Arial" w:hAnsi="Arial" w:cs="Arial"/>
          <w:color w:val="000000"/>
          <w:sz w:val="22"/>
          <w:szCs w:val="22"/>
          <w:lang w:val="en-GB"/>
        </w:rPr>
        <w:t>Lanesborough</w:t>
      </w:r>
      <w:proofErr w:type="spellEnd"/>
      <w:r w:rsidR="006059D6" w:rsidRPr="00003A9E">
        <w:rPr>
          <w:rFonts w:ascii="Arial" w:hAnsi="Arial" w:cs="Arial"/>
          <w:color w:val="000000"/>
          <w:sz w:val="22"/>
          <w:szCs w:val="22"/>
          <w:lang w:val="en-GB"/>
        </w:rPr>
        <w:t xml:space="preserve"> has</w:t>
      </w:r>
      <w:r w:rsidRPr="00003A9E">
        <w:rPr>
          <w:rFonts w:ascii="Arial" w:hAnsi="Arial" w:cs="Arial"/>
          <w:color w:val="000000"/>
          <w:sz w:val="22"/>
          <w:szCs w:val="22"/>
          <w:lang w:val="en-GB"/>
        </w:rPr>
        <w:t xml:space="preserve"> been taken through </w:t>
      </w:r>
      <w:r w:rsidR="006059D6" w:rsidRPr="00003A9E">
        <w:rPr>
          <w:rFonts w:ascii="Arial" w:hAnsi="Arial" w:cs="Arial"/>
          <w:color w:val="000000"/>
          <w:sz w:val="22"/>
          <w:szCs w:val="22"/>
          <w:lang w:val="en-GB"/>
        </w:rPr>
        <w:t>with several</w:t>
      </w:r>
      <w:r w:rsidRPr="00003A9E">
        <w:rPr>
          <w:rFonts w:ascii="Arial" w:hAnsi="Arial" w:cs="Arial"/>
          <w:color w:val="000000"/>
          <w:sz w:val="22"/>
          <w:szCs w:val="22"/>
          <w:lang w:val="en-GB"/>
        </w:rPr>
        <w:t xml:space="preserve"> legal aspects elaborated. The legal and legislative </w:t>
      </w:r>
      <w:r w:rsidR="006059D6" w:rsidRPr="00003A9E">
        <w:rPr>
          <w:rFonts w:ascii="Arial" w:hAnsi="Arial" w:cs="Arial"/>
          <w:color w:val="000000"/>
          <w:sz w:val="22"/>
          <w:szCs w:val="22"/>
          <w:lang w:val="en-GB"/>
        </w:rPr>
        <w:t>regulations</w:t>
      </w:r>
      <w:r w:rsidRPr="00003A9E">
        <w:rPr>
          <w:rFonts w:ascii="Arial" w:hAnsi="Arial" w:cs="Arial"/>
          <w:color w:val="000000"/>
          <w:sz w:val="22"/>
          <w:szCs w:val="22"/>
          <w:lang w:val="en-GB"/>
        </w:rPr>
        <w:t xml:space="preserve"> that managers and employees need to consider within the hotel industry has been elaborated here down below:</w:t>
      </w:r>
    </w:p>
    <w:p w14:paraId="08F6F3CE"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b/>
          <w:bCs/>
          <w:color w:val="000000"/>
          <w:sz w:val="22"/>
          <w:szCs w:val="22"/>
          <w:lang w:val="en-GB"/>
        </w:rPr>
        <w:t xml:space="preserve">Liability </w:t>
      </w:r>
      <w:r w:rsidR="006059D6" w:rsidRPr="00003A9E">
        <w:rPr>
          <w:rFonts w:ascii="Arial" w:hAnsi="Arial" w:cs="Arial"/>
          <w:color w:val="000000"/>
          <w:sz w:val="22"/>
          <w:szCs w:val="22"/>
          <w:lang w:val="en-GB"/>
        </w:rPr>
        <w:t>- The</w:t>
      </w:r>
      <w:r w:rsidRPr="00003A9E">
        <w:rPr>
          <w:rFonts w:ascii="Arial" w:hAnsi="Arial" w:cs="Arial"/>
          <w:color w:val="000000"/>
          <w:sz w:val="22"/>
          <w:szCs w:val="22"/>
          <w:lang w:val="en-GB"/>
        </w:rPr>
        <w:t xml:space="preserve"> Fair Debt Collection Practices Act illustrates the amount </w:t>
      </w:r>
      <w:r w:rsidR="006059D6" w:rsidRPr="00003A9E">
        <w:rPr>
          <w:rFonts w:ascii="Arial" w:hAnsi="Arial" w:cs="Arial"/>
          <w:color w:val="000000"/>
          <w:sz w:val="22"/>
          <w:szCs w:val="22"/>
          <w:lang w:val="en-GB"/>
        </w:rPr>
        <w:t>of bad</w:t>
      </w:r>
      <w:r w:rsidRPr="00003A9E">
        <w:rPr>
          <w:rFonts w:ascii="Arial" w:hAnsi="Arial" w:cs="Arial"/>
          <w:color w:val="000000"/>
          <w:sz w:val="22"/>
          <w:szCs w:val="22"/>
          <w:lang w:val="en-GB"/>
        </w:rPr>
        <w:t xml:space="preserve"> that an organisation can have after which they are </w:t>
      </w:r>
      <w:r w:rsidR="007030E9" w:rsidRPr="00003A9E">
        <w:rPr>
          <w:rFonts w:ascii="Arial" w:hAnsi="Arial" w:cs="Arial"/>
          <w:color w:val="000000"/>
          <w:sz w:val="22"/>
          <w:szCs w:val="22"/>
          <w:lang w:val="en-GB"/>
        </w:rPr>
        <w:t>obligated</w:t>
      </w:r>
      <w:r w:rsidRPr="00003A9E">
        <w:rPr>
          <w:rFonts w:ascii="Arial" w:hAnsi="Arial" w:cs="Arial"/>
          <w:color w:val="000000"/>
          <w:sz w:val="22"/>
          <w:szCs w:val="22"/>
          <w:lang w:val="en-GB"/>
        </w:rPr>
        <w:t xml:space="preserve"> to pay it </w:t>
      </w:r>
      <w:r w:rsidR="006059D6" w:rsidRPr="00003A9E">
        <w:rPr>
          <w:rFonts w:ascii="Arial" w:hAnsi="Arial" w:cs="Arial"/>
          <w:color w:val="000000"/>
          <w:sz w:val="22"/>
          <w:szCs w:val="22"/>
          <w:lang w:val="en-GB"/>
        </w:rPr>
        <w:t>off in</w:t>
      </w:r>
      <w:r w:rsidRPr="00003A9E">
        <w:rPr>
          <w:rFonts w:ascii="Arial" w:hAnsi="Arial" w:cs="Arial"/>
          <w:color w:val="000000"/>
          <w:sz w:val="22"/>
          <w:szCs w:val="22"/>
          <w:lang w:val="en-GB"/>
        </w:rPr>
        <w:t xml:space="preserve"> the failure of which penalties imposed</w:t>
      </w:r>
      <w:r w:rsidR="00ED6863" w:rsidRPr="00003A9E">
        <w:rPr>
          <w:rFonts w:ascii="Arial" w:hAnsi="Arial" w:cs="Arial"/>
          <w:color w:val="000000"/>
          <w:sz w:val="22"/>
          <w:szCs w:val="22"/>
          <w:lang w:val="en-GB"/>
        </w:rPr>
        <w:t xml:space="preserve"> (Ftc.gov. 2019)</w:t>
      </w:r>
      <w:r w:rsidRPr="00003A9E">
        <w:rPr>
          <w:rFonts w:ascii="Arial" w:hAnsi="Arial" w:cs="Arial"/>
          <w:color w:val="000000"/>
          <w:sz w:val="22"/>
          <w:szCs w:val="22"/>
          <w:lang w:val="en-GB"/>
        </w:rPr>
        <w:t xml:space="preserve">. The penalties are applied </w:t>
      </w:r>
      <w:r w:rsidR="00AF2034" w:rsidRPr="00003A9E">
        <w:rPr>
          <w:rFonts w:ascii="Arial" w:hAnsi="Arial" w:cs="Arial"/>
          <w:color w:val="000000"/>
          <w:sz w:val="22"/>
          <w:szCs w:val="22"/>
          <w:lang w:val="en-GB"/>
        </w:rPr>
        <w:t>to</w:t>
      </w:r>
      <w:r w:rsidRPr="00003A9E">
        <w:rPr>
          <w:rFonts w:ascii="Arial" w:hAnsi="Arial" w:cs="Arial"/>
          <w:color w:val="000000"/>
          <w:sz w:val="22"/>
          <w:szCs w:val="22"/>
          <w:lang w:val="en-GB"/>
        </w:rPr>
        <w:t xml:space="preserve"> the hospitality </w:t>
      </w:r>
      <w:r w:rsidR="006059D6" w:rsidRPr="00003A9E">
        <w:rPr>
          <w:rFonts w:ascii="Arial" w:hAnsi="Arial" w:cs="Arial"/>
          <w:color w:val="000000"/>
          <w:sz w:val="22"/>
          <w:szCs w:val="22"/>
          <w:lang w:val="en-GB"/>
        </w:rPr>
        <w:t>enterprise who fails</w:t>
      </w:r>
      <w:r w:rsidRPr="00003A9E">
        <w:rPr>
          <w:rFonts w:ascii="Arial" w:hAnsi="Arial" w:cs="Arial"/>
          <w:color w:val="000000"/>
          <w:sz w:val="22"/>
          <w:szCs w:val="22"/>
          <w:lang w:val="en-GB"/>
        </w:rPr>
        <w:t xml:space="preserve"> to pay off debts. When a company raises funds from the market through </w:t>
      </w:r>
      <w:r w:rsidR="00AF2034" w:rsidRPr="00003A9E">
        <w:rPr>
          <w:rFonts w:ascii="Arial" w:hAnsi="Arial" w:cs="Arial"/>
          <w:color w:val="000000"/>
          <w:sz w:val="22"/>
          <w:szCs w:val="22"/>
          <w:lang w:val="en-GB"/>
        </w:rPr>
        <w:t xml:space="preserve">the </w:t>
      </w:r>
      <w:r w:rsidRPr="00003A9E">
        <w:rPr>
          <w:rFonts w:ascii="Arial" w:hAnsi="Arial" w:cs="Arial"/>
          <w:color w:val="000000"/>
          <w:sz w:val="22"/>
          <w:szCs w:val="22"/>
          <w:lang w:val="en-GB"/>
        </w:rPr>
        <w:t>issue of shares and debentures and others and fails to pay out of in the market then such acts apply. The manage</w:t>
      </w:r>
      <w:r w:rsidR="006059D6" w:rsidRPr="00003A9E">
        <w:rPr>
          <w:rFonts w:ascii="Arial" w:hAnsi="Arial" w:cs="Arial"/>
          <w:color w:val="000000"/>
          <w:sz w:val="22"/>
          <w:szCs w:val="22"/>
          <w:lang w:val="en-GB"/>
        </w:rPr>
        <w:t xml:space="preserve">rial heads were present within </w:t>
      </w:r>
      <w:r w:rsidRPr="00003A9E">
        <w:rPr>
          <w:rFonts w:ascii="Arial" w:hAnsi="Arial" w:cs="Arial"/>
          <w:color w:val="000000"/>
          <w:sz w:val="22"/>
          <w:szCs w:val="22"/>
          <w:lang w:val="en-GB"/>
        </w:rPr>
        <w:t xml:space="preserve">The </w:t>
      </w:r>
      <w:proofErr w:type="spellStart"/>
      <w:r w:rsidRPr="00003A9E">
        <w:rPr>
          <w:rFonts w:ascii="Arial" w:hAnsi="Arial" w:cs="Arial"/>
          <w:color w:val="000000"/>
          <w:sz w:val="22"/>
          <w:szCs w:val="22"/>
          <w:lang w:val="en-GB"/>
        </w:rPr>
        <w:t>Lanesborough</w:t>
      </w:r>
      <w:proofErr w:type="spellEnd"/>
      <w:r w:rsidRPr="00003A9E">
        <w:rPr>
          <w:rFonts w:ascii="Arial" w:hAnsi="Arial" w:cs="Arial"/>
          <w:color w:val="000000"/>
          <w:sz w:val="22"/>
          <w:szCs w:val="22"/>
          <w:lang w:val="en-GB"/>
        </w:rPr>
        <w:t xml:space="preserve"> must make sure that all debts are </w:t>
      </w:r>
      <w:r w:rsidR="006059D6" w:rsidRPr="00003A9E">
        <w:rPr>
          <w:rFonts w:ascii="Arial" w:hAnsi="Arial" w:cs="Arial"/>
          <w:color w:val="000000"/>
          <w:sz w:val="22"/>
          <w:szCs w:val="22"/>
          <w:lang w:val="en-GB"/>
        </w:rPr>
        <w:t>paid so</w:t>
      </w:r>
      <w:r w:rsidRPr="00003A9E">
        <w:rPr>
          <w:rFonts w:ascii="Arial" w:hAnsi="Arial" w:cs="Arial"/>
          <w:color w:val="000000"/>
          <w:sz w:val="22"/>
          <w:szCs w:val="22"/>
          <w:lang w:val="en-GB"/>
        </w:rPr>
        <w:t xml:space="preserve"> that they do not face any type of legal consequences and ramifications. This will help them keep their </w:t>
      </w:r>
      <w:r w:rsidR="0044504E" w:rsidRPr="00003A9E">
        <w:rPr>
          <w:rFonts w:ascii="Arial" w:hAnsi="Arial" w:cs="Arial"/>
          <w:color w:val="000000"/>
          <w:sz w:val="22"/>
          <w:szCs w:val="22"/>
          <w:lang w:val="en-GB"/>
        </w:rPr>
        <w:t xml:space="preserve">ethical work </w:t>
      </w:r>
      <w:r w:rsidRPr="00003A9E">
        <w:rPr>
          <w:rFonts w:ascii="Arial" w:hAnsi="Arial" w:cs="Arial"/>
          <w:color w:val="000000"/>
          <w:sz w:val="22"/>
          <w:szCs w:val="22"/>
          <w:lang w:val="en-GB"/>
        </w:rPr>
        <w:t>in the market and wo</w:t>
      </w:r>
      <w:r w:rsidR="00AF2034" w:rsidRPr="00003A9E">
        <w:rPr>
          <w:rFonts w:ascii="Arial" w:hAnsi="Arial" w:cs="Arial"/>
          <w:color w:val="000000"/>
          <w:sz w:val="22"/>
          <w:szCs w:val="22"/>
          <w:lang w:val="en-GB"/>
        </w:rPr>
        <w:t>ul</w:t>
      </w:r>
      <w:r w:rsidRPr="00003A9E">
        <w:rPr>
          <w:rFonts w:ascii="Arial" w:hAnsi="Arial" w:cs="Arial"/>
          <w:color w:val="000000"/>
          <w:sz w:val="22"/>
          <w:szCs w:val="22"/>
          <w:lang w:val="en-GB"/>
        </w:rPr>
        <w:t xml:space="preserve">d assist them in taking more financial help from the industry as well. In order to know when bad debts must be paid off accounting heads of the organisation must prepare </w:t>
      </w:r>
      <w:r w:rsidR="00AF2034" w:rsidRPr="00003A9E">
        <w:rPr>
          <w:rFonts w:ascii="Arial" w:hAnsi="Arial" w:cs="Arial"/>
          <w:color w:val="000000"/>
          <w:sz w:val="22"/>
          <w:szCs w:val="22"/>
          <w:lang w:val="en-GB"/>
        </w:rPr>
        <w:t xml:space="preserve">a </w:t>
      </w:r>
      <w:r w:rsidRPr="00003A9E">
        <w:rPr>
          <w:rFonts w:ascii="Arial" w:hAnsi="Arial" w:cs="Arial"/>
          <w:color w:val="000000"/>
          <w:sz w:val="22"/>
          <w:szCs w:val="22"/>
          <w:lang w:val="en-GB"/>
        </w:rPr>
        <w:t xml:space="preserve">budget and financial statements. Through with it can be </w:t>
      </w:r>
      <w:r w:rsidR="006059D6" w:rsidRPr="00003A9E">
        <w:rPr>
          <w:rFonts w:ascii="Arial" w:hAnsi="Arial" w:cs="Arial"/>
          <w:color w:val="000000"/>
          <w:sz w:val="22"/>
          <w:szCs w:val="22"/>
          <w:lang w:val="en-GB"/>
        </w:rPr>
        <w:t>an</w:t>
      </w:r>
      <w:r w:rsidRPr="00003A9E">
        <w:rPr>
          <w:rFonts w:ascii="Arial" w:hAnsi="Arial" w:cs="Arial"/>
          <w:color w:val="000000"/>
          <w:sz w:val="22"/>
          <w:szCs w:val="22"/>
          <w:lang w:val="en-GB"/>
        </w:rPr>
        <w:t xml:space="preserve"> accident which prophets must be allocated so that higher balance is created within the organisation.</w:t>
      </w:r>
    </w:p>
    <w:p w14:paraId="04F3DF03"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b/>
          <w:bCs/>
          <w:color w:val="000000"/>
          <w:sz w:val="22"/>
          <w:szCs w:val="22"/>
          <w:lang w:val="en-GB"/>
        </w:rPr>
        <w:t xml:space="preserve">Data protection </w:t>
      </w:r>
      <w:r w:rsidRPr="00003A9E">
        <w:rPr>
          <w:rFonts w:ascii="Arial" w:hAnsi="Arial" w:cs="Arial"/>
          <w:color w:val="000000"/>
          <w:sz w:val="22"/>
          <w:szCs w:val="22"/>
          <w:lang w:val="en-GB"/>
        </w:rPr>
        <w:t xml:space="preserve">- Within an organisation keeping the information of consumers confidential is a very important task.  Customers give sensitive information </w:t>
      </w:r>
      <w:r w:rsidR="00AF2034" w:rsidRPr="00003A9E">
        <w:rPr>
          <w:rFonts w:ascii="Arial" w:hAnsi="Arial" w:cs="Arial"/>
          <w:color w:val="000000"/>
          <w:sz w:val="22"/>
          <w:szCs w:val="22"/>
          <w:lang w:val="en-GB"/>
        </w:rPr>
        <w:t>about</w:t>
      </w:r>
      <w:r w:rsidRPr="00003A9E">
        <w:rPr>
          <w:rFonts w:ascii="Arial" w:hAnsi="Arial" w:cs="Arial"/>
          <w:color w:val="000000"/>
          <w:sz w:val="22"/>
          <w:szCs w:val="22"/>
          <w:lang w:val="en-GB"/>
        </w:rPr>
        <w:t xml:space="preserve"> their li</w:t>
      </w:r>
      <w:r w:rsidR="00AF2034" w:rsidRPr="00003A9E">
        <w:rPr>
          <w:rFonts w:ascii="Arial" w:hAnsi="Arial" w:cs="Arial"/>
          <w:color w:val="000000"/>
          <w:sz w:val="22"/>
          <w:szCs w:val="22"/>
          <w:lang w:val="en-GB"/>
        </w:rPr>
        <w:t>ves</w:t>
      </w:r>
      <w:r w:rsidRPr="00003A9E">
        <w:rPr>
          <w:rFonts w:ascii="Arial" w:hAnsi="Arial" w:cs="Arial"/>
          <w:color w:val="000000"/>
          <w:sz w:val="22"/>
          <w:szCs w:val="22"/>
          <w:lang w:val="en-GB"/>
        </w:rPr>
        <w:t xml:space="preserve"> to </w:t>
      </w:r>
      <w:r w:rsidR="00AF2034" w:rsidRPr="00003A9E">
        <w:rPr>
          <w:rFonts w:ascii="Arial" w:hAnsi="Arial" w:cs="Arial"/>
          <w:color w:val="000000"/>
          <w:sz w:val="22"/>
          <w:szCs w:val="22"/>
          <w:lang w:val="en-GB"/>
        </w:rPr>
        <w:t xml:space="preserve">a </w:t>
      </w:r>
      <w:r w:rsidRPr="00003A9E">
        <w:rPr>
          <w:rFonts w:ascii="Arial" w:hAnsi="Arial" w:cs="Arial"/>
          <w:color w:val="000000"/>
          <w:sz w:val="22"/>
          <w:szCs w:val="22"/>
          <w:lang w:val="en-GB"/>
        </w:rPr>
        <w:t xml:space="preserve">hotel professional so that better Customer Portfolio can be made. The </w:t>
      </w:r>
      <w:r w:rsidR="006F231A" w:rsidRPr="00003A9E">
        <w:rPr>
          <w:rFonts w:ascii="Arial" w:hAnsi="Arial" w:cs="Arial"/>
          <w:color w:val="000000"/>
          <w:sz w:val="22"/>
          <w:szCs w:val="22"/>
          <w:lang w:val="en-GB"/>
        </w:rPr>
        <w:t>type of details that consumers provide to Hotel organisations includes</w:t>
      </w:r>
      <w:r w:rsidRPr="00003A9E">
        <w:rPr>
          <w:rFonts w:ascii="Arial" w:hAnsi="Arial" w:cs="Arial"/>
          <w:color w:val="000000"/>
          <w:sz w:val="22"/>
          <w:szCs w:val="22"/>
          <w:lang w:val="en-GB"/>
        </w:rPr>
        <w:t xml:space="preserve"> aspects such as </w:t>
      </w:r>
      <w:r w:rsidR="00AF2034" w:rsidRPr="00003A9E">
        <w:rPr>
          <w:rFonts w:ascii="Arial" w:hAnsi="Arial" w:cs="Arial"/>
          <w:color w:val="000000"/>
          <w:sz w:val="22"/>
          <w:szCs w:val="22"/>
          <w:lang w:val="en-GB"/>
        </w:rPr>
        <w:t xml:space="preserve">an </w:t>
      </w:r>
      <w:r w:rsidRPr="00003A9E">
        <w:rPr>
          <w:rFonts w:ascii="Arial" w:hAnsi="Arial" w:cs="Arial"/>
          <w:color w:val="000000"/>
          <w:sz w:val="22"/>
          <w:szCs w:val="22"/>
          <w:lang w:val="en-GB"/>
        </w:rPr>
        <w:t xml:space="preserve">address, phone number, marital status and others. These are information that unique to the </w:t>
      </w:r>
      <w:r w:rsidR="006059D6" w:rsidRPr="00003A9E">
        <w:rPr>
          <w:rFonts w:ascii="Arial" w:hAnsi="Arial" w:cs="Arial"/>
          <w:color w:val="000000"/>
          <w:sz w:val="22"/>
          <w:szCs w:val="22"/>
          <w:lang w:val="en-GB"/>
        </w:rPr>
        <w:t>individuals and</w:t>
      </w:r>
      <w:r w:rsidRPr="00003A9E">
        <w:rPr>
          <w:rFonts w:ascii="Arial" w:hAnsi="Arial" w:cs="Arial"/>
          <w:color w:val="000000"/>
          <w:sz w:val="22"/>
          <w:szCs w:val="22"/>
          <w:lang w:val="en-GB"/>
        </w:rPr>
        <w:t xml:space="preserve"> in the wrong </w:t>
      </w:r>
      <w:r w:rsidR="006059D6" w:rsidRPr="00003A9E">
        <w:rPr>
          <w:rFonts w:ascii="Arial" w:hAnsi="Arial" w:cs="Arial"/>
          <w:color w:val="000000"/>
          <w:sz w:val="22"/>
          <w:szCs w:val="22"/>
          <w:lang w:val="en-GB"/>
        </w:rPr>
        <w:t>hands can</w:t>
      </w:r>
      <w:r w:rsidRPr="00003A9E">
        <w:rPr>
          <w:rFonts w:ascii="Arial" w:hAnsi="Arial" w:cs="Arial"/>
          <w:color w:val="000000"/>
          <w:sz w:val="22"/>
          <w:szCs w:val="22"/>
          <w:lang w:val="en-GB"/>
        </w:rPr>
        <w:t xml:space="preserve"> be used for illegal activities. In order to protect the information of consumers the legal government which is present within the country has set up the Data Protection Act 1998</w:t>
      </w:r>
      <w:r w:rsidR="00F13246" w:rsidRPr="00003A9E">
        <w:rPr>
          <w:rFonts w:ascii="Arial" w:hAnsi="Arial" w:cs="Arial"/>
          <w:color w:val="000000"/>
          <w:sz w:val="22"/>
          <w:szCs w:val="22"/>
          <w:lang w:val="en-GB"/>
        </w:rPr>
        <w:t xml:space="preserve"> (Loc.gov, 2019)</w:t>
      </w:r>
      <w:r w:rsidRPr="00003A9E">
        <w:rPr>
          <w:rFonts w:ascii="Arial" w:hAnsi="Arial" w:cs="Arial"/>
          <w:color w:val="000000"/>
          <w:sz w:val="22"/>
          <w:szCs w:val="22"/>
          <w:lang w:val="en-GB"/>
        </w:rPr>
        <w:t xml:space="preserve">. Through </w:t>
      </w:r>
      <w:r w:rsidR="006059D6" w:rsidRPr="00003A9E">
        <w:rPr>
          <w:rFonts w:ascii="Arial" w:hAnsi="Arial" w:cs="Arial"/>
          <w:color w:val="000000"/>
          <w:sz w:val="22"/>
          <w:szCs w:val="22"/>
          <w:lang w:val="en-GB"/>
        </w:rPr>
        <w:t>which if</w:t>
      </w:r>
      <w:r w:rsidRPr="00003A9E">
        <w:rPr>
          <w:rFonts w:ascii="Arial" w:hAnsi="Arial" w:cs="Arial"/>
          <w:color w:val="000000"/>
          <w:sz w:val="22"/>
          <w:szCs w:val="22"/>
          <w:lang w:val="en-GB"/>
        </w:rPr>
        <w:t xml:space="preserve"> an organisation does give</w:t>
      </w:r>
      <w:r w:rsidR="00F114F2" w:rsidRPr="00003A9E">
        <w:rPr>
          <w:rFonts w:ascii="Arial" w:hAnsi="Arial" w:cs="Arial"/>
          <w:color w:val="000000"/>
          <w:sz w:val="22"/>
          <w:szCs w:val="22"/>
          <w:lang w:val="en-GB"/>
        </w:rPr>
        <w:t>s</w:t>
      </w:r>
      <w:r w:rsidRPr="00003A9E">
        <w:rPr>
          <w:rFonts w:ascii="Arial" w:hAnsi="Arial" w:cs="Arial"/>
          <w:color w:val="000000"/>
          <w:sz w:val="22"/>
          <w:szCs w:val="22"/>
          <w:lang w:val="en-GB"/>
        </w:rPr>
        <w:t xml:space="preserve"> </w:t>
      </w:r>
      <w:r w:rsidR="00F114F2" w:rsidRPr="00003A9E">
        <w:rPr>
          <w:rFonts w:ascii="Arial" w:hAnsi="Arial" w:cs="Arial"/>
          <w:color w:val="000000"/>
          <w:sz w:val="22"/>
          <w:szCs w:val="22"/>
          <w:lang w:val="en-GB"/>
        </w:rPr>
        <w:t xml:space="preserve">up </w:t>
      </w:r>
      <w:r w:rsidRPr="00003A9E">
        <w:rPr>
          <w:rFonts w:ascii="Arial" w:hAnsi="Arial" w:cs="Arial"/>
          <w:color w:val="000000"/>
          <w:sz w:val="22"/>
          <w:szCs w:val="22"/>
          <w:lang w:val="en-GB"/>
        </w:rPr>
        <w:t xml:space="preserve">the information of </w:t>
      </w:r>
      <w:r w:rsidR="00F114F2" w:rsidRPr="00003A9E">
        <w:rPr>
          <w:rFonts w:ascii="Arial" w:hAnsi="Arial" w:cs="Arial"/>
          <w:color w:val="000000"/>
          <w:sz w:val="22"/>
          <w:szCs w:val="22"/>
          <w:lang w:val="en-GB"/>
        </w:rPr>
        <w:t xml:space="preserve">confidential </w:t>
      </w:r>
      <w:r w:rsidRPr="00003A9E">
        <w:rPr>
          <w:rFonts w:ascii="Arial" w:hAnsi="Arial" w:cs="Arial"/>
          <w:color w:val="000000"/>
          <w:sz w:val="22"/>
          <w:szCs w:val="22"/>
          <w:lang w:val="en-GB"/>
        </w:rPr>
        <w:t xml:space="preserve">consumers then they would have to face penalties. The </w:t>
      </w:r>
      <w:r w:rsidR="00AF2034" w:rsidRPr="00003A9E">
        <w:rPr>
          <w:rFonts w:ascii="Arial" w:hAnsi="Arial" w:cs="Arial"/>
          <w:color w:val="000000"/>
          <w:sz w:val="22"/>
          <w:szCs w:val="22"/>
          <w:lang w:val="en-GB"/>
        </w:rPr>
        <w:t>D</w:t>
      </w:r>
      <w:r w:rsidRPr="00003A9E">
        <w:rPr>
          <w:rFonts w:ascii="Arial" w:hAnsi="Arial" w:cs="Arial"/>
          <w:color w:val="000000"/>
          <w:sz w:val="22"/>
          <w:szCs w:val="22"/>
          <w:lang w:val="en-GB"/>
        </w:rPr>
        <w:t xml:space="preserve">ata Protection Act encompasses performing actions such as creating firewalls </w:t>
      </w:r>
      <w:r w:rsidR="006059D6" w:rsidRPr="00003A9E">
        <w:rPr>
          <w:rFonts w:ascii="Arial" w:hAnsi="Arial" w:cs="Arial"/>
          <w:color w:val="000000"/>
          <w:sz w:val="22"/>
          <w:szCs w:val="22"/>
          <w:lang w:val="en-GB"/>
        </w:rPr>
        <w:t>and security</w:t>
      </w:r>
      <w:r w:rsidRPr="00003A9E">
        <w:rPr>
          <w:rFonts w:ascii="Arial" w:hAnsi="Arial" w:cs="Arial"/>
          <w:color w:val="000000"/>
          <w:sz w:val="22"/>
          <w:szCs w:val="22"/>
          <w:lang w:val="en-GB"/>
        </w:rPr>
        <w:t xml:space="preserve"> measure through with hackers and viruses cannot reach the system of the hotel and corrupt the file of consumers. </w:t>
      </w:r>
    </w:p>
    <w:p w14:paraId="1ABF19E8"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b/>
          <w:bCs/>
          <w:color w:val="000000"/>
          <w:sz w:val="22"/>
          <w:szCs w:val="22"/>
          <w:lang w:val="en-GB"/>
        </w:rPr>
        <w:lastRenderedPageBreak/>
        <w:t xml:space="preserve">Health and safety </w:t>
      </w:r>
      <w:r w:rsidRPr="00003A9E">
        <w:rPr>
          <w:rFonts w:ascii="Arial" w:hAnsi="Arial" w:cs="Arial"/>
          <w:color w:val="000000"/>
          <w:sz w:val="22"/>
          <w:szCs w:val="22"/>
          <w:lang w:val="en-GB"/>
        </w:rPr>
        <w:t xml:space="preserve">- Good health and safety measure must be taken within an organisation such as The </w:t>
      </w:r>
      <w:proofErr w:type="spellStart"/>
      <w:r w:rsidRPr="00003A9E">
        <w:rPr>
          <w:rFonts w:ascii="Arial" w:hAnsi="Arial" w:cs="Arial"/>
          <w:color w:val="000000"/>
          <w:sz w:val="22"/>
          <w:szCs w:val="22"/>
          <w:lang w:val="en-GB"/>
        </w:rPr>
        <w:t>Lanesborough</w:t>
      </w:r>
      <w:proofErr w:type="spellEnd"/>
      <w:r w:rsidRPr="00003A9E">
        <w:rPr>
          <w:rFonts w:ascii="Arial" w:hAnsi="Arial" w:cs="Arial"/>
          <w:color w:val="000000"/>
          <w:sz w:val="22"/>
          <w:szCs w:val="22"/>
          <w:lang w:val="en-GB"/>
        </w:rPr>
        <w:t>. Through this</w:t>
      </w:r>
      <w:r w:rsidR="00AF2034" w:rsidRPr="00003A9E">
        <w:rPr>
          <w:rFonts w:ascii="Arial" w:hAnsi="Arial" w:cs="Arial"/>
          <w:color w:val="000000"/>
          <w:sz w:val="22"/>
          <w:szCs w:val="22"/>
          <w:lang w:val="en-GB"/>
        </w:rPr>
        <w:t>,</w:t>
      </w:r>
      <w:r w:rsidRPr="00003A9E">
        <w:rPr>
          <w:rFonts w:ascii="Arial" w:hAnsi="Arial" w:cs="Arial"/>
          <w:color w:val="000000"/>
          <w:sz w:val="22"/>
          <w:szCs w:val="22"/>
          <w:lang w:val="en-GB"/>
        </w:rPr>
        <w:t xml:space="preserve"> any harmful tools and chemical that are present within the organisation will be eliminated and put aside in a safe environment where consumers are not affected. Furthermore</w:t>
      </w:r>
      <w:r w:rsidR="00AF2034" w:rsidRPr="00003A9E">
        <w:rPr>
          <w:rFonts w:ascii="Arial" w:hAnsi="Arial" w:cs="Arial"/>
          <w:color w:val="000000"/>
          <w:sz w:val="22"/>
          <w:szCs w:val="22"/>
          <w:lang w:val="en-GB"/>
        </w:rPr>
        <w:t>,</w:t>
      </w:r>
      <w:r w:rsidRPr="00003A9E">
        <w:rPr>
          <w:rFonts w:ascii="Arial" w:hAnsi="Arial" w:cs="Arial"/>
          <w:color w:val="000000"/>
          <w:sz w:val="22"/>
          <w:szCs w:val="22"/>
          <w:lang w:val="en-GB"/>
        </w:rPr>
        <w:t xml:space="preserve"> if the health and safety of customers </w:t>
      </w:r>
      <w:r w:rsidR="00AF2034" w:rsidRPr="00003A9E">
        <w:rPr>
          <w:rFonts w:ascii="Arial" w:hAnsi="Arial" w:cs="Arial"/>
          <w:color w:val="000000"/>
          <w:sz w:val="22"/>
          <w:szCs w:val="22"/>
          <w:lang w:val="en-GB"/>
        </w:rPr>
        <w:t>are</w:t>
      </w:r>
      <w:r w:rsidRPr="00003A9E">
        <w:rPr>
          <w:rFonts w:ascii="Arial" w:hAnsi="Arial" w:cs="Arial"/>
          <w:color w:val="000000"/>
          <w:sz w:val="22"/>
          <w:szCs w:val="22"/>
          <w:lang w:val="en-GB"/>
        </w:rPr>
        <w:t xml:space="preserve"> compromised then it would that affect the reputation and </w:t>
      </w:r>
      <w:r w:rsidR="004F3BEE" w:rsidRPr="00003A9E">
        <w:rPr>
          <w:rFonts w:ascii="Arial" w:hAnsi="Arial" w:cs="Arial"/>
          <w:color w:val="000000"/>
          <w:sz w:val="22"/>
          <w:szCs w:val="22"/>
          <w:lang w:val="en-GB"/>
        </w:rPr>
        <w:t>g</w:t>
      </w:r>
      <w:r w:rsidRPr="00003A9E">
        <w:rPr>
          <w:rFonts w:ascii="Arial" w:hAnsi="Arial" w:cs="Arial"/>
          <w:color w:val="000000"/>
          <w:sz w:val="22"/>
          <w:szCs w:val="22"/>
          <w:lang w:val="en-GB"/>
        </w:rPr>
        <w:t xml:space="preserve">oodwill of the organisation and what are the </w:t>
      </w:r>
      <w:r w:rsidR="00F114F2" w:rsidRPr="00003A9E">
        <w:rPr>
          <w:rFonts w:ascii="Arial" w:hAnsi="Arial" w:cs="Arial"/>
          <w:color w:val="000000"/>
          <w:sz w:val="22"/>
          <w:szCs w:val="22"/>
          <w:lang w:val="en-GB"/>
        </w:rPr>
        <w:t>sales</w:t>
      </w:r>
      <w:r w:rsidRPr="00003A9E">
        <w:rPr>
          <w:rFonts w:ascii="Arial" w:hAnsi="Arial" w:cs="Arial"/>
          <w:color w:val="000000"/>
          <w:sz w:val="22"/>
          <w:szCs w:val="22"/>
          <w:lang w:val="en-GB"/>
        </w:rPr>
        <w:t xml:space="preserve"> that </w:t>
      </w:r>
      <w:r w:rsidR="00AF2034" w:rsidRPr="00003A9E">
        <w:rPr>
          <w:rFonts w:ascii="Arial" w:hAnsi="Arial" w:cs="Arial"/>
          <w:color w:val="000000"/>
          <w:sz w:val="22"/>
          <w:szCs w:val="22"/>
          <w:lang w:val="en-GB"/>
        </w:rPr>
        <w:t>are</w:t>
      </w:r>
      <w:r w:rsidRPr="00003A9E">
        <w:rPr>
          <w:rFonts w:ascii="Arial" w:hAnsi="Arial" w:cs="Arial"/>
          <w:color w:val="000000"/>
          <w:sz w:val="22"/>
          <w:szCs w:val="22"/>
          <w:lang w:val="en-GB"/>
        </w:rPr>
        <w:t xml:space="preserve"> present within the enterprise.  </w:t>
      </w:r>
      <w:r w:rsidR="006059D6" w:rsidRPr="00003A9E">
        <w:rPr>
          <w:rFonts w:ascii="Arial" w:hAnsi="Arial" w:cs="Arial"/>
          <w:color w:val="000000"/>
          <w:sz w:val="22"/>
          <w:szCs w:val="22"/>
          <w:lang w:val="en-GB"/>
        </w:rPr>
        <w:t>In</w:t>
      </w:r>
      <w:r w:rsidRPr="00003A9E">
        <w:rPr>
          <w:rFonts w:ascii="Arial" w:hAnsi="Arial" w:cs="Arial"/>
          <w:color w:val="000000"/>
          <w:sz w:val="22"/>
          <w:szCs w:val="22"/>
          <w:lang w:val="en-GB"/>
        </w:rPr>
        <w:t xml:space="preserve"> order for organisations such as The </w:t>
      </w:r>
      <w:proofErr w:type="spellStart"/>
      <w:r w:rsidR="006059D6" w:rsidRPr="00003A9E">
        <w:rPr>
          <w:rFonts w:ascii="Arial" w:hAnsi="Arial" w:cs="Arial"/>
          <w:color w:val="000000"/>
          <w:sz w:val="22"/>
          <w:szCs w:val="22"/>
          <w:lang w:val="en-GB"/>
        </w:rPr>
        <w:t>Lanesborough</w:t>
      </w:r>
      <w:proofErr w:type="spellEnd"/>
      <w:r w:rsidR="006059D6" w:rsidRPr="00003A9E">
        <w:rPr>
          <w:rFonts w:ascii="Arial" w:hAnsi="Arial" w:cs="Arial"/>
          <w:color w:val="000000"/>
          <w:sz w:val="22"/>
          <w:szCs w:val="22"/>
          <w:lang w:val="en-GB"/>
        </w:rPr>
        <w:t xml:space="preserve"> </w:t>
      </w:r>
      <w:r w:rsidR="007E55E9" w:rsidRPr="00003A9E">
        <w:rPr>
          <w:rFonts w:ascii="Arial" w:hAnsi="Arial" w:cs="Arial"/>
          <w:color w:val="000000"/>
          <w:sz w:val="22"/>
          <w:szCs w:val="22"/>
          <w:lang w:val="en-GB"/>
        </w:rPr>
        <w:t>must follows the laws of the state</w:t>
      </w:r>
      <w:r w:rsidRPr="00003A9E">
        <w:rPr>
          <w:rFonts w:ascii="Arial" w:hAnsi="Arial" w:cs="Arial"/>
          <w:color w:val="000000"/>
          <w:sz w:val="22"/>
          <w:szCs w:val="22"/>
          <w:lang w:val="en-GB"/>
        </w:rPr>
        <w:t xml:space="preserve"> when it comes to the safety and health of customers</w:t>
      </w:r>
      <w:r w:rsidR="00AF2034" w:rsidRPr="00003A9E">
        <w:rPr>
          <w:rFonts w:ascii="Arial" w:hAnsi="Arial" w:cs="Arial"/>
          <w:color w:val="000000"/>
          <w:sz w:val="22"/>
          <w:szCs w:val="22"/>
          <w:lang w:val="en-GB"/>
        </w:rPr>
        <w:t>,</w:t>
      </w:r>
      <w:r w:rsidRPr="00003A9E">
        <w:rPr>
          <w:rFonts w:ascii="Arial" w:hAnsi="Arial" w:cs="Arial"/>
          <w:color w:val="000000"/>
          <w:sz w:val="22"/>
          <w:szCs w:val="22"/>
          <w:lang w:val="en-GB"/>
        </w:rPr>
        <w:t xml:space="preserve"> </w:t>
      </w:r>
      <w:r w:rsidR="00D81A31" w:rsidRPr="00003A9E">
        <w:rPr>
          <w:rFonts w:ascii="Arial" w:hAnsi="Arial" w:cs="Arial"/>
          <w:color w:val="000000"/>
          <w:sz w:val="22"/>
          <w:szCs w:val="22"/>
          <w:lang w:val="en-GB"/>
        </w:rPr>
        <w:t>that</w:t>
      </w:r>
      <w:r w:rsidRPr="00003A9E">
        <w:rPr>
          <w:rFonts w:ascii="Arial" w:hAnsi="Arial" w:cs="Arial"/>
          <w:color w:val="000000"/>
          <w:sz w:val="22"/>
          <w:szCs w:val="22"/>
          <w:lang w:val="en-GB"/>
        </w:rPr>
        <w:t xml:space="preserve"> government has put forth the Health and Safety Act 1974</w:t>
      </w:r>
      <w:r w:rsidR="00ED6863" w:rsidRPr="00003A9E">
        <w:rPr>
          <w:rFonts w:ascii="Arial" w:hAnsi="Arial" w:cs="Arial"/>
          <w:color w:val="000000"/>
          <w:sz w:val="22"/>
          <w:szCs w:val="22"/>
          <w:lang w:val="en-GB"/>
        </w:rPr>
        <w:t xml:space="preserve"> (Hsa.ie, 2019)</w:t>
      </w:r>
      <w:r w:rsidRPr="00003A9E">
        <w:rPr>
          <w:rFonts w:ascii="Arial" w:hAnsi="Arial" w:cs="Arial"/>
          <w:color w:val="000000"/>
          <w:sz w:val="22"/>
          <w:szCs w:val="22"/>
          <w:lang w:val="en-GB"/>
        </w:rPr>
        <w:t>. With the help of this act</w:t>
      </w:r>
      <w:r w:rsidR="006059D6" w:rsidRPr="00003A9E">
        <w:rPr>
          <w:rFonts w:ascii="Arial" w:hAnsi="Arial" w:cs="Arial"/>
          <w:color w:val="000000"/>
          <w:sz w:val="22"/>
          <w:szCs w:val="22"/>
          <w:lang w:val="en-GB"/>
        </w:rPr>
        <w:t>, various</w:t>
      </w:r>
      <w:r w:rsidRPr="00003A9E">
        <w:rPr>
          <w:rFonts w:ascii="Arial" w:hAnsi="Arial" w:cs="Arial"/>
          <w:color w:val="000000"/>
          <w:sz w:val="22"/>
          <w:szCs w:val="22"/>
          <w:lang w:val="en-GB"/>
        </w:rPr>
        <w:t xml:space="preserve"> forms of punishment and penalties are imposed on </w:t>
      </w:r>
      <w:r w:rsidR="006059D6" w:rsidRPr="00003A9E">
        <w:rPr>
          <w:rFonts w:ascii="Arial" w:hAnsi="Arial" w:cs="Arial"/>
          <w:color w:val="000000"/>
          <w:sz w:val="22"/>
          <w:szCs w:val="22"/>
          <w:lang w:val="en-GB"/>
        </w:rPr>
        <w:t>a hospitality industry which helps</w:t>
      </w:r>
      <w:r w:rsidRPr="00003A9E">
        <w:rPr>
          <w:rFonts w:ascii="Arial" w:hAnsi="Arial" w:cs="Arial"/>
          <w:color w:val="000000"/>
          <w:sz w:val="22"/>
          <w:szCs w:val="22"/>
          <w:lang w:val="en-GB"/>
        </w:rPr>
        <w:t xml:space="preserve"> them to create a </w:t>
      </w:r>
      <w:r w:rsidR="006059D6" w:rsidRPr="00003A9E">
        <w:rPr>
          <w:rFonts w:ascii="Arial" w:hAnsi="Arial" w:cs="Arial"/>
          <w:color w:val="000000"/>
          <w:sz w:val="22"/>
          <w:szCs w:val="22"/>
          <w:lang w:val="en-GB"/>
        </w:rPr>
        <w:t>safer</w:t>
      </w:r>
      <w:r w:rsidRPr="00003A9E">
        <w:rPr>
          <w:rFonts w:ascii="Arial" w:hAnsi="Arial" w:cs="Arial"/>
          <w:color w:val="000000"/>
          <w:sz w:val="22"/>
          <w:szCs w:val="22"/>
          <w:lang w:val="en-GB"/>
        </w:rPr>
        <w:t xml:space="preserve"> environment for consumers.  Financial penalties and trading ramifications are imposed if it is not able to meet with such requirements.</w:t>
      </w:r>
    </w:p>
    <w:p w14:paraId="3051AC61"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b/>
          <w:bCs/>
          <w:color w:val="000000"/>
          <w:sz w:val="22"/>
          <w:szCs w:val="22"/>
          <w:lang w:val="en-GB"/>
        </w:rPr>
        <w:t xml:space="preserve">Food hygiene </w:t>
      </w:r>
      <w:r w:rsidRPr="00003A9E">
        <w:rPr>
          <w:rFonts w:ascii="Arial" w:hAnsi="Arial" w:cs="Arial"/>
          <w:color w:val="000000"/>
          <w:sz w:val="22"/>
          <w:szCs w:val="22"/>
          <w:lang w:val="en-GB"/>
        </w:rPr>
        <w:t xml:space="preserve">- Food hygiene is one of the most important </w:t>
      </w:r>
      <w:r w:rsidR="00D77BCB" w:rsidRPr="00003A9E">
        <w:rPr>
          <w:rFonts w:ascii="Arial" w:hAnsi="Arial" w:cs="Arial"/>
          <w:color w:val="000000"/>
          <w:sz w:val="22"/>
          <w:szCs w:val="22"/>
          <w:lang w:val="en-GB"/>
        </w:rPr>
        <w:t>aspects</w:t>
      </w:r>
      <w:r w:rsidRPr="00003A9E">
        <w:rPr>
          <w:rFonts w:ascii="Arial" w:hAnsi="Arial" w:cs="Arial"/>
          <w:color w:val="000000"/>
          <w:sz w:val="22"/>
          <w:szCs w:val="22"/>
          <w:lang w:val="en-GB"/>
        </w:rPr>
        <w:t xml:space="preserve"> within </w:t>
      </w:r>
      <w:r w:rsidR="00AF2034" w:rsidRPr="00003A9E">
        <w:rPr>
          <w:rFonts w:ascii="Arial" w:hAnsi="Arial" w:cs="Arial"/>
          <w:color w:val="000000"/>
          <w:sz w:val="22"/>
          <w:szCs w:val="22"/>
          <w:lang w:val="en-GB"/>
        </w:rPr>
        <w:t xml:space="preserve">the </w:t>
      </w:r>
      <w:r w:rsidRPr="00003A9E">
        <w:rPr>
          <w:rFonts w:ascii="Arial" w:hAnsi="Arial" w:cs="Arial"/>
          <w:color w:val="000000"/>
          <w:sz w:val="22"/>
          <w:szCs w:val="22"/>
          <w:lang w:val="en-GB"/>
        </w:rPr>
        <w:t>hospitality industry as it helps consumers to better manage their health and weight so that prospective diseases do not inculcate within them. It is of vital importance that ingredients and substances that are being used within the organisation are of good quality so that it</w:t>
      </w:r>
      <w:r w:rsidR="00AF2034" w:rsidRPr="00003A9E">
        <w:rPr>
          <w:rFonts w:ascii="Arial" w:hAnsi="Arial" w:cs="Arial"/>
          <w:color w:val="000000"/>
          <w:sz w:val="22"/>
          <w:szCs w:val="22"/>
          <w:lang w:val="en-GB"/>
        </w:rPr>
        <w:t>s</w:t>
      </w:r>
      <w:r w:rsidRPr="00003A9E">
        <w:rPr>
          <w:rFonts w:ascii="Arial" w:hAnsi="Arial" w:cs="Arial"/>
          <w:color w:val="000000"/>
          <w:sz w:val="22"/>
          <w:szCs w:val="22"/>
          <w:lang w:val="en-GB"/>
        </w:rPr>
        <w:t xml:space="preserve"> </w:t>
      </w:r>
      <w:r w:rsidR="00B0398C" w:rsidRPr="00003A9E">
        <w:rPr>
          <w:rFonts w:ascii="Arial" w:hAnsi="Arial" w:cs="Arial"/>
          <w:color w:val="000000"/>
          <w:sz w:val="22"/>
          <w:szCs w:val="22"/>
          <w:lang w:val="en-GB"/>
        </w:rPr>
        <w:t>higher</w:t>
      </w:r>
      <w:r w:rsidRPr="00003A9E">
        <w:rPr>
          <w:rFonts w:ascii="Arial" w:hAnsi="Arial" w:cs="Arial"/>
          <w:color w:val="000000"/>
          <w:sz w:val="22"/>
          <w:szCs w:val="22"/>
          <w:lang w:val="en-GB"/>
        </w:rPr>
        <w:t xml:space="preserve"> quality food can be prepared. </w:t>
      </w:r>
      <w:bookmarkStart w:id="4" w:name="OLE_LINK1"/>
      <w:bookmarkStart w:id="5" w:name="OLE_LINK2"/>
      <w:r w:rsidRPr="00003A9E">
        <w:rPr>
          <w:rFonts w:ascii="Arial" w:hAnsi="Arial" w:cs="Arial"/>
          <w:color w:val="000000"/>
          <w:sz w:val="22"/>
          <w:szCs w:val="22"/>
          <w:lang w:val="en-GB"/>
        </w:rPr>
        <w:t xml:space="preserve">Food Safety Act 1990 </w:t>
      </w:r>
      <w:bookmarkEnd w:id="4"/>
      <w:bookmarkEnd w:id="5"/>
      <w:r w:rsidRPr="00003A9E">
        <w:rPr>
          <w:rFonts w:ascii="Arial" w:hAnsi="Arial" w:cs="Arial"/>
          <w:color w:val="000000"/>
          <w:sz w:val="22"/>
          <w:szCs w:val="22"/>
          <w:lang w:val="en-GB"/>
        </w:rPr>
        <w:t xml:space="preserve">within </w:t>
      </w:r>
      <w:r w:rsidR="00AF2034" w:rsidRPr="00003A9E">
        <w:rPr>
          <w:rFonts w:ascii="Arial" w:hAnsi="Arial" w:cs="Arial"/>
          <w:color w:val="000000"/>
          <w:sz w:val="22"/>
          <w:szCs w:val="22"/>
          <w:lang w:val="en-GB"/>
        </w:rPr>
        <w:t xml:space="preserve">the </w:t>
      </w:r>
      <w:r w:rsidRPr="00003A9E">
        <w:rPr>
          <w:rFonts w:ascii="Arial" w:hAnsi="Arial" w:cs="Arial"/>
          <w:color w:val="000000"/>
          <w:sz w:val="22"/>
          <w:szCs w:val="22"/>
          <w:lang w:val="en-GB"/>
        </w:rPr>
        <w:t xml:space="preserve">UK establishes </w:t>
      </w:r>
      <w:r w:rsidR="006059D6" w:rsidRPr="00003A9E">
        <w:rPr>
          <w:rFonts w:ascii="Arial" w:hAnsi="Arial" w:cs="Arial"/>
          <w:color w:val="000000"/>
          <w:sz w:val="22"/>
          <w:szCs w:val="22"/>
          <w:lang w:val="en-GB"/>
        </w:rPr>
        <w:t>that any</w:t>
      </w:r>
      <w:r w:rsidRPr="00003A9E">
        <w:rPr>
          <w:rFonts w:ascii="Arial" w:hAnsi="Arial" w:cs="Arial"/>
          <w:color w:val="000000"/>
          <w:sz w:val="22"/>
          <w:szCs w:val="22"/>
          <w:lang w:val="en-GB"/>
        </w:rPr>
        <w:t xml:space="preserve"> form of plants need</w:t>
      </w:r>
      <w:r w:rsidR="00AF2034" w:rsidRPr="00003A9E">
        <w:rPr>
          <w:rFonts w:ascii="Arial" w:hAnsi="Arial" w:cs="Arial"/>
          <w:color w:val="000000"/>
          <w:sz w:val="22"/>
          <w:szCs w:val="22"/>
          <w:lang w:val="en-GB"/>
        </w:rPr>
        <w:t>s</w:t>
      </w:r>
      <w:r w:rsidRPr="00003A9E">
        <w:rPr>
          <w:rFonts w:ascii="Arial" w:hAnsi="Arial" w:cs="Arial"/>
          <w:color w:val="000000"/>
          <w:sz w:val="22"/>
          <w:szCs w:val="22"/>
          <w:lang w:val="en-GB"/>
        </w:rPr>
        <w:t xml:space="preserve"> and other forms of ingredients must not be expired and must be used within a reasonable time period</w:t>
      </w:r>
      <w:r w:rsidR="00ED6863" w:rsidRPr="00003A9E">
        <w:rPr>
          <w:rFonts w:ascii="Arial" w:hAnsi="Arial" w:cs="Arial"/>
          <w:color w:val="000000"/>
          <w:sz w:val="22"/>
          <w:szCs w:val="22"/>
          <w:lang w:val="en-GB"/>
        </w:rPr>
        <w:t xml:space="preserve"> (M, 2019)</w:t>
      </w:r>
      <w:r w:rsidRPr="00003A9E">
        <w:rPr>
          <w:rFonts w:ascii="Arial" w:hAnsi="Arial" w:cs="Arial"/>
          <w:color w:val="000000"/>
          <w:sz w:val="22"/>
          <w:szCs w:val="22"/>
          <w:lang w:val="en-GB"/>
        </w:rPr>
        <w:t>. In addition to that</w:t>
      </w:r>
      <w:r w:rsidR="00AF2034" w:rsidRPr="00003A9E">
        <w:rPr>
          <w:rFonts w:ascii="Arial" w:hAnsi="Arial" w:cs="Arial"/>
          <w:color w:val="000000"/>
          <w:sz w:val="22"/>
          <w:szCs w:val="22"/>
          <w:lang w:val="en-GB"/>
        </w:rPr>
        <w:t>,</w:t>
      </w:r>
      <w:r w:rsidRPr="00003A9E">
        <w:rPr>
          <w:rFonts w:ascii="Arial" w:hAnsi="Arial" w:cs="Arial"/>
          <w:color w:val="000000"/>
          <w:sz w:val="22"/>
          <w:szCs w:val="22"/>
          <w:lang w:val="en-GB"/>
        </w:rPr>
        <w:t xml:space="preserve"> the</w:t>
      </w:r>
      <w:r w:rsidR="00CF2A4B" w:rsidRPr="00003A9E">
        <w:rPr>
          <w:rFonts w:ascii="Arial" w:hAnsi="Arial" w:cs="Arial"/>
          <w:color w:val="000000"/>
          <w:sz w:val="22"/>
          <w:szCs w:val="22"/>
          <w:lang w:val="en-GB"/>
        </w:rPr>
        <w:t xml:space="preserve"> Food Safety Act imposes penalties</w:t>
      </w:r>
      <w:r w:rsidRPr="00003A9E">
        <w:rPr>
          <w:rFonts w:ascii="Arial" w:hAnsi="Arial" w:cs="Arial"/>
          <w:color w:val="000000"/>
          <w:sz w:val="22"/>
          <w:szCs w:val="22"/>
          <w:lang w:val="en-GB"/>
        </w:rPr>
        <w:t xml:space="preserve"> </w:t>
      </w:r>
      <w:r w:rsidR="00CF2A4B" w:rsidRPr="00003A9E">
        <w:rPr>
          <w:rFonts w:ascii="Arial" w:hAnsi="Arial" w:cs="Arial"/>
          <w:color w:val="000000"/>
          <w:sz w:val="22"/>
          <w:szCs w:val="22"/>
          <w:lang w:val="en-GB"/>
        </w:rPr>
        <w:t>such as</w:t>
      </w:r>
      <w:r w:rsidRPr="00003A9E">
        <w:rPr>
          <w:rFonts w:ascii="Arial" w:hAnsi="Arial" w:cs="Arial"/>
          <w:color w:val="000000"/>
          <w:sz w:val="22"/>
          <w:szCs w:val="22"/>
          <w:lang w:val="en-GB"/>
        </w:rPr>
        <w:t xml:space="preserve"> taking</w:t>
      </w:r>
      <w:r w:rsidR="00CF2A4B" w:rsidRPr="00003A9E">
        <w:rPr>
          <w:rFonts w:ascii="Arial" w:hAnsi="Arial" w:cs="Arial"/>
          <w:color w:val="000000"/>
          <w:sz w:val="22"/>
          <w:szCs w:val="22"/>
          <w:lang w:val="en-GB"/>
        </w:rPr>
        <w:t xml:space="preserve"> away</w:t>
      </w:r>
      <w:r w:rsidRPr="00003A9E">
        <w:rPr>
          <w:rFonts w:ascii="Arial" w:hAnsi="Arial" w:cs="Arial"/>
          <w:color w:val="000000"/>
          <w:sz w:val="22"/>
          <w:szCs w:val="22"/>
          <w:lang w:val="en-GB"/>
        </w:rPr>
        <w:t xml:space="preserve"> the food licensing format which organisations such as The </w:t>
      </w:r>
      <w:proofErr w:type="spellStart"/>
      <w:r w:rsidRPr="00003A9E">
        <w:rPr>
          <w:rFonts w:ascii="Arial" w:hAnsi="Arial" w:cs="Arial"/>
          <w:color w:val="000000"/>
          <w:sz w:val="22"/>
          <w:szCs w:val="22"/>
          <w:lang w:val="en-GB"/>
        </w:rPr>
        <w:t>Lanesborough</w:t>
      </w:r>
      <w:proofErr w:type="spellEnd"/>
      <w:r w:rsidRPr="00003A9E">
        <w:rPr>
          <w:rFonts w:ascii="Arial" w:hAnsi="Arial" w:cs="Arial"/>
          <w:color w:val="000000"/>
          <w:sz w:val="22"/>
          <w:szCs w:val="22"/>
          <w:lang w:val="en-GB"/>
        </w:rPr>
        <w:t xml:space="preserve"> have if they do not follow the rules that have been laid out by the regulation. </w:t>
      </w:r>
    </w:p>
    <w:p w14:paraId="484EC993"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b/>
          <w:bCs/>
          <w:color w:val="000000"/>
          <w:sz w:val="22"/>
          <w:szCs w:val="22"/>
          <w:lang w:val="en-GB"/>
        </w:rPr>
        <w:t xml:space="preserve">Risk </w:t>
      </w:r>
      <w:r w:rsidR="004A01E6" w:rsidRPr="00003A9E">
        <w:rPr>
          <w:rFonts w:ascii="Arial" w:hAnsi="Arial" w:cs="Arial"/>
          <w:b/>
          <w:bCs/>
          <w:color w:val="000000"/>
          <w:sz w:val="22"/>
          <w:szCs w:val="22"/>
          <w:lang w:val="en-GB"/>
        </w:rPr>
        <w:t>M</w:t>
      </w:r>
      <w:r w:rsidRPr="00003A9E">
        <w:rPr>
          <w:rFonts w:ascii="Arial" w:hAnsi="Arial" w:cs="Arial"/>
          <w:b/>
          <w:bCs/>
          <w:color w:val="000000"/>
          <w:sz w:val="22"/>
          <w:szCs w:val="22"/>
          <w:lang w:val="en-GB"/>
        </w:rPr>
        <w:t xml:space="preserve">anagement </w:t>
      </w:r>
      <w:r w:rsidRPr="00003A9E">
        <w:rPr>
          <w:rFonts w:ascii="Arial" w:hAnsi="Arial" w:cs="Arial"/>
          <w:color w:val="000000"/>
          <w:sz w:val="22"/>
          <w:szCs w:val="22"/>
          <w:lang w:val="en-GB"/>
        </w:rPr>
        <w:t>- Risk management within an organisation encompasses aspects such as accessing risks when it comes to the policies financial instruments employees and other factors within the organisation. Through a four</w:t>
      </w:r>
      <w:r w:rsidR="00AF2034" w:rsidRPr="00003A9E">
        <w:rPr>
          <w:rFonts w:ascii="Arial" w:hAnsi="Arial" w:cs="Arial"/>
          <w:color w:val="000000"/>
          <w:sz w:val="22"/>
          <w:szCs w:val="22"/>
          <w:lang w:val="en-GB"/>
        </w:rPr>
        <w:t>-</w:t>
      </w:r>
      <w:r w:rsidRPr="00003A9E">
        <w:rPr>
          <w:rFonts w:ascii="Arial" w:hAnsi="Arial" w:cs="Arial"/>
          <w:color w:val="000000"/>
          <w:sz w:val="22"/>
          <w:szCs w:val="22"/>
          <w:lang w:val="en-GB"/>
        </w:rPr>
        <w:t xml:space="preserve">step process risk management is </w:t>
      </w:r>
      <w:r w:rsidR="006059D6" w:rsidRPr="00003A9E">
        <w:rPr>
          <w:rFonts w:ascii="Arial" w:hAnsi="Arial" w:cs="Arial"/>
          <w:color w:val="000000"/>
          <w:sz w:val="22"/>
          <w:szCs w:val="22"/>
          <w:lang w:val="en-GB"/>
        </w:rPr>
        <w:t>performed the</w:t>
      </w:r>
      <w:r w:rsidRPr="00003A9E">
        <w:rPr>
          <w:rFonts w:ascii="Arial" w:hAnsi="Arial" w:cs="Arial"/>
          <w:color w:val="000000"/>
          <w:sz w:val="22"/>
          <w:szCs w:val="22"/>
          <w:lang w:val="en-GB"/>
        </w:rPr>
        <w:t xml:space="preserve"> steps include assessing risk, controlling risk, reviewing controls, identifying risk</w:t>
      </w:r>
      <w:r w:rsidR="00ED6863" w:rsidRPr="00003A9E">
        <w:rPr>
          <w:rFonts w:ascii="Arial" w:hAnsi="Arial" w:cs="Arial"/>
          <w:color w:val="000000"/>
          <w:sz w:val="22"/>
          <w:szCs w:val="22"/>
          <w:lang w:val="en-GB"/>
        </w:rPr>
        <w:t xml:space="preserve"> (Russ, 2014)</w:t>
      </w:r>
      <w:r w:rsidRPr="00003A9E">
        <w:rPr>
          <w:rFonts w:ascii="Arial" w:hAnsi="Arial" w:cs="Arial"/>
          <w:color w:val="000000"/>
          <w:sz w:val="22"/>
          <w:szCs w:val="22"/>
          <w:lang w:val="en-GB"/>
        </w:rPr>
        <w:t xml:space="preserve">. With the help of following these four steps the managerial heads which are present within The </w:t>
      </w:r>
      <w:proofErr w:type="spellStart"/>
      <w:r w:rsidRPr="00003A9E">
        <w:rPr>
          <w:rFonts w:ascii="Arial" w:hAnsi="Arial" w:cs="Arial"/>
          <w:color w:val="000000"/>
          <w:sz w:val="22"/>
          <w:szCs w:val="22"/>
          <w:lang w:val="en-GB"/>
        </w:rPr>
        <w:t>Lanesborough</w:t>
      </w:r>
      <w:proofErr w:type="spellEnd"/>
      <w:r w:rsidRPr="00003A9E">
        <w:rPr>
          <w:rFonts w:ascii="Arial" w:hAnsi="Arial" w:cs="Arial"/>
          <w:color w:val="000000"/>
          <w:sz w:val="22"/>
          <w:szCs w:val="22"/>
          <w:lang w:val="en-GB"/>
        </w:rPr>
        <w:t xml:space="preserve"> able understand what kind of steps must be </w:t>
      </w:r>
      <w:r w:rsidR="00AF2034" w:rsidRPr="00003A9E">
        <w:rPr>
          <w:rFonts w:ascii="Arial" w:hAnsi="Arial" w:cs="Arial"/>
          <w:color w:val="000000"/>
          <w:sz w:val="22"/>
          <w:szCs w:val="22"/>
          <w:lang w:val="en-GB"/>
        </w:rPr>
        <w:t xml:space="preserve">a </w:t>
      </w:r>
      <w:r w:rsidR="00CF2A4B" w:rsidRPr="00003A9E">
        <w:rPr>
          <w:rFonts w:ascii="Arial" w:hAnsi="Arial" w:cs="Arial"/>
          <w:color w:val="000000"/>
          <w:sz w:val="22"/>
          <w:szCs w:val="22"/>
          <w:lang w:val="en-GB"/>
        </w:rPr>
        <w:t>taken</w:t>
      </w:r>
      <w:r w:rsidRPr="00003A9E">
        <w:rPr>
          <w:rFonts w:ascii="Arial" w:hAnsi="Arial" w:cs="Arial"/>
          <w:color w:val="000000"/>
          <w:sz w:val="22"/>
          <w:szCs w:val="22"/>
          <w:lang w:val="en-GB"/>
        </w:rPr>
        <w:t xml:space="preserve"> in order to minimise the level of risk which is present in the market for them. In order to assess the risk</w:t>
      </w:r>
      <w:r w:rsidR="00AF2034" w:rsidRPr="00003A9E">
        <w:rPr>
          <w:rFonts w:ascii="Arial" w:hAnsi="Arial" w:cs="Arial"/>
          <w:color w:val="000000"/>
          <w:sz w:val="22"/>
          <w:szCs w:val="22"/>
          <w:lang w:val="en-GB"/>
        </w:rPr>
        <w:t>,</w:t>
      </w:r>
      <w:r w:rsidRPr="00003A9E">
        <w:rPr>
          <w:rFonts w:ascii="Arial" w:hAnsi="Arial" w:cs="Arial"/>
          <w:color w:val="000000"/>
          <w:sz w:val="22"/>
          <w:szCs w:val="22"/>
          <w:lang w:val="en-GB"/>
        </w:rPr>
        <w:t xml:space="preserve"> </w:t>
      </w:r>
      <w:r w:rsidR="006059D6" w:rsidRPr="00003A9E">
        <w:rPr>
          <w:rFonts w:ascii="Arial" w:hAnsi="Arial" w:cs="Arial"/>
          <w:color w:val="000000"/>
          <w:sz w:val="22"/>
          <w:szCs w:val="22"/>
          <w:lang w:val="en-GB"/>
        </w:rPr>
        <w:t>this is present within an organisation the law in instruction that a proper check must be made on the financial books and managerial processing of the organisation</w:t>
      </w:r>
      <w:r w:rsidR="00F13246" w:rsidRPr="00003A9E">
        <w:rPr>
          <w:rFonts w:ascii="Arial" w:hAnsi="Arial" w:cs="Arial"/>
          <w:color w:val="000000"/>
          <w:sz w:val="22"/>
          <w:szCs w:val="22"/>
          <w:lang w:val="en-GB"/>
        </w:rPr>
        <w:t xml:space="preserve"> (</w:t>
      </w:r>
      <w:proofErr w:type="spellStart"/>
      <w:r w:rsidR="00F13246" w:rsidRPr="00003A9E">
        <w:rPr>
          <w:rFonts w:ascii="Arial" w:hAnsi="Arial" w:cs="Arial"/>
          <w:color w:val="000000"/>
          <w:sz w:val="22"/>
          <w:szCs w:val="22"/>
          <w:lang w:val="en-GB"/>
        </w:rPr>
        <w:t>Niemand</w:t>
      </w:r>
      <w:proofErr w:type="spellEnd"/>
      <w:r w:rsidR="00F13246" w:rsidRPr="00003A9E">
        <w:rPr>
          <w:rFonts w:ascii="Arial" w:hAnsi="Arial" w:cs="Arial"/>
          <w:color w:val="000000"/>
          <w:sz w:val="22"/>
          <w:szCs w:val="22"/>
          <w:lang w:val="en-GB"/>
        </w:rPr>
        <w:t xml:space="preserve"> </w:t>
      </w:r>
      <w:r w:rsidR="00F13246" w:rsidRPr="00003A9E">
        <w:rPr>
          <w:rFonts w:ascii="Arial" w:hAnsi="Arial" w:cs="Arial"/>
          <w:i/>
          <w:color w:val="000000"/>
          <w:sz w:val="22"/>
          <w:szCs w:val="22"/>
          <w:lang w:val="en-GB"/>
        </w:rPr>
        <w:t>et al.,</w:t>
      </w:r>
      <w:r w:rsidR="00F13246" w:rsidRPr="00003A9E">
        <w:rPr>
          <w:rFonts w:ascii="Arial" w:hAnsi="Arial" w:cs="Arial"/>
          <w:color w:val="000000"/>
          <w:sz w:val="22"/>
          <w:szCs w:val="22"/>
          <w:lang w:val="en-GB"/>
        </w:rPr>
        <w:t xml:space="preserve"> 2016)</w:t>
      </w:r>
      <w:r w:rsidRPr="00003A9E">
        <w:rPr>
          <w:rFonts w:ascii="Arial" w:hAnsi="Arial" w:cs="Arial"/>
          <w:color w:val="000000"/>
          <w:sz w:val="22"/>
          <w:szCs w:val="22"/>
          <w:lang w:val="en-GB"/>
        </w:rPr>
        <w:t xml:space="preserve"> </w:t>
      </w:r>
      <w:r w:rsidR="006059D6" w:rsidRPr="00003A9E">
        <w:rPr>
          <w:rFonts w:ascii="Arial" w:hAnsi="Arial" w:cs="Arial"/>
          <w:color w:val="000000"/>
          <w:sz w:val="22"/>
          <w:szCs w:val="22"/>
          <w:lang w:val="en-GB"/>
        </w:rPr>
        <w:t xml:space="preserve"> </w:t>
      </w:r>
    </w:p>
    <w:p w14:paraId="1197D90F"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b/>
          <w:bCs/>
          <w:color w:val="000000"/>
          <w:sz w:val="22"/>
          <w:szCs w:val="22"/>
          <w:lang w:val="en-GB"/>
        </w:rPr>
        <w:t xml:space="preserve">Licensing </w:t>
      </w:r>
      <w:r w:rsidRPr="00003A9E">
        <w:rPr>
          <w:rFonts w:ascii="Arial" w:hAnsi="Arial" w:cs="Arial"/>
          <w:color w:val="000000"/>
          <w:sz w:val="22"/>
          <w:szCs w:val="22"/>
          <w:lang w:val="en-GB"/>
        </w:rPr>
        <w:t xml:space="preserve">- There are multiple forms of licences that companies such as The </w:t>
      </w:r>
      <w:proofErr w:type="spellStart"/>
      <w:r w:rsidRPr="00003A9E">
        <w:rPr>
          <w:rFonts w:ascii="Arial" w:hAnsi="Arial" w:cs="Arial"/>
          <w:color w:val="000000"/>
          <w:sz w:val="22"/>
          <w:szCs w:val="22"/>
          <w:lang w:val="en-GB"/>
        </w:rPr>
        <w:t>Lanesborough</w:t>
      </w:r>
      <w:proofErr w:type="spellEnd"/>
      <w:r w:rsidRPr="00003A9E">
        <w:rPr>
          <w:rFonts w:ascii="Arial" w:hAnsi="Arial" w:cs="Arial"/>
          <w:color w:val="000000"/>
          <w:sz w:val="22"/>
          <w:szCs w:val="22"/>
          <w:lang w:val="en-GB"/>
        </w:rPr>
        <w:t xml:space="preserve"> must have in order to function at an optimal </w:t>
      </w:r>
      <w:r w:rsidR="000B3F38" w:rsidRPr="00003A9E">
        <w:rPr>
          <w:rFonts w:ascii="Arial" w:hAnsi="Arial" w:cs="Arial"/>
          <w:color w:val="000000"/>
          <w:sz w:val="22"/>
          <w:szCs w:val="22"/>
          <w:lang w:val="en-GB"/>
        </w:rPr>
        <w:t>level</w:t>
      </w:r>
      <w:r w:rsidRPr="00003A9E">
        <w:rPr>
          <w:rFonts w:ascii="Arial" w:hAnsi="Arial" w:cs="Arial"/>
          <w:color w:val="000000"/>
          <w:sz w:val="22"/>
          <w:szCs w:val="22"/>
          <w:lang w:val="en-GB"/>
        </w:rPr>
        <w:t xml:space="preserve"> in the market. These licences include permits such as having the licence to sell alcohol, performing </w:t>
      </w:r>
      <w:r w:rsidR="00AF2034" w:rsidRPr="00003A9E">
        <w:rPr>
          <w:rFonts w:ascii="Arial" w:hAnsi="Arial" w:cs="Arial"/>
          <w:color w:val="000000"/>
          <w:sz w:val="22"/>
          <w:szCs w:val="22"/>
          <w:lang w:val="en-GB"/>
        </w:rPr>
        <w:t xml:space="preserve">the </w:t>
      </w:r>
      <w:r w:rsidRPr="00003A9E">
        <w:rPr>
          <w:rFonts w:ascii="Arial" w:hAnsi="Arial" w:cs="Arial"/>
          <w:color w:val="000000"/>
          <w:sz w:val="22"/>
          <w:szCs w:val="22"/>
          <w:lang w:val="en-GB"/>
        </w:rPr>
        <w:t>trade in the market and others. Hotel organisation canno</w:t>
      </w:r>
      <w:r w:rsidR="000B3F38" w:rsidRPr="00003A9E">
        <w:rPr>
          <w:rFonts w:ascii="Arial" w:hAnsi="Arial" w:cs="Arial"/>
          <w:color w:val="000000"/>
          <w:sz w:val="22"/>
          <w:szCs w:val="22"/>
          <w:lang w:val="en-GB"/>
        </w:rPr>
        <w:t>t engage in business activities</w:t>
      </w:r>
      <w:r w:rsidR="004C6183" w:rsidRPr="00003A9E">
        <w:rPr>
          <w:rFonts w:ascii="Arial" w:hAnsi="Arial" w:cs="Arial"/>
          <w:color w:val="000000"/>
          <w:sz w:val="22"/>
          <w:szCs w:val="22"/>
          <w:lang w:val="en-GB"/>
        </w:rPr>
        <w:t>, i</w:t>
      </w:r>
      <w:r w:rsidRPr="00003A9E">
        <w:rPr>
          <w:rFonts w:ascii="Arial" w:hAnsi="Arial" w:cs="Arial"/>
          <w:color w:val="000000"/>
          <w:sz w:val="22"/>
          <w:szCs w:val="22"/>
          <w:lang w:val="en-GB"/>
        </w:rPr>
        <w:t xml:space="preserve">f they do not have such permits as function without them </w:t>
      </w:r>
      <w:r w:rsidR="006059D6" w:rsidRPr="00003A9E">
        <w:rPr>
          <w:rFonts w:ascii="Arial" w:hAnsi="Arial" w:cs="Arial"/>
          <w:color w:val="000000"/>
          <w:sz w:val="22"/>
          <w:szCs w:val="22"/>
          <w:lang w:val="en-GB"/>
        </w:rPr>
        <w:t>would put</w:t>
      </w:r>
      <w:r w:rsidRPr="00003A9E">
        <w:rPr>
          <w:rFonts w:ascii="Arial" w:hAnsi="Arial" w:cs="Arial"/>
          <w:color w:val="000000"/>
          <w:sz w:val="22"/>
          <w:szCs w:val="22"/>
          <w:lang w:val="en-GB"/>
        </w:rPr>
        <w:t xml:space="preserve"> them in a position where they are performing unethical </w:t>
      </w:r>
      <w:r w:rsidR="006059D6" w:rsidRPr="00003A9E">
        <w:rPr>
          <w:rFonts w:ascii="Arial" w:hAnsi="Arial" w:cs="Arial"/>
          <w:color w:val="000000"/>
          <w:sz w:val="22"/>
          <w:szCs w:val="22"/>
          <w:lang w:val="en-GB"/>
        </w:rPr>
        <w:t>tasks against</w:t>
      </w:r>
      <w:r w:rsidRPr="00003A9E">
        <w:rPr>
          <w:rFonts w:ascii="Arial" w:hAnsi="Arial" w:cs="Arial"/>
          <w:color w:val="000000"/>
          <w:sz w:val="22"/>
          <w:szCs w:val="22"/>
          <w:lang w:val="en-GB"/>
        </w:rPr>
        <w:t xml:space="preserve"> the policy of the enterprise. </w:t>
      </w:r>
      <w:r w:rsidR="006059D6" w:rsidRPr="00003A9E">
        <w:rPr>
          <w:rFonts w:ascii="Arial" w:hAnsi="Arial" w:cs="Arial"/>
          <w:color w:val="000000"/>
          <w:sz w:val="22"/>
          <w:szCs w:val="22"/>
          <w:lang w:val="en-GB"/>
        </w:rPr>
        <w:t>When</w:t>
      </w:r>
      <w:r w:rsidRPr="00003A9E">
        <w:rPr>
          <w:rFonts w:ascii="Arial" w:hAnsi="Arial" w:cs="Arial"/>
          <w:color w:val="000000"/>
          <w:sz w:val="22"/>
          <w:szCs w:val="22"/>
          <w:lang w:val="en-GB"/>
        </w:rPr>
        <w:t xml:space="preserve"> a hotel has appropriate licences then the consumers can also be sure that the products which are they are purchasing and consuming from these enterprises </w:t>
      </w:r>
      <w:r w:rsidR="00AF2034" w:rsidRPr="00003A9E">
        <w:rPr>
          <w:rFonts w:ascii="Arial" w:hAnsi="Arial" w:cs="Arial"/>
          <w:color w:val="000000"/>
          <w:sz w:val="22"/>
          <w:szCs w:val="22"/>
          <w:lang w:val="en-GB"/>
        </w:rPr>
        <w:t>are</w:t>
      </w:r>
      <w:r w:rsidRPr="00003A9E">
        <w:rPr>
          <w:rFonts w:ascii="Arial" w:hAnsi="Arial" w:cs="Arial"/>
          <w:color w:val="000000"/>
          <w:sz w:val="22"/>
          <w:szCs w:val="22"/>
          <w:lang w:val="en-GB"/>
        </w:rPr>
        <w:t xml:space="preserve"> approved by the government supervision. This would imply that there would </w:t>
      </w:r>
      <w:r w:rsidRPr="00003A9E">
        <w:rPr>
          <w:rFonts w:ascii="Arial" w:hAnsi="Arial" w:cs="Arial"/>
          <w:color w:val="000000"/>
          <w:sz w:val="22"/>
          <w:szCs w:val="22"/>
          <w:lang w:val="en-GB"/>
        </w:rPr>
        <w:lastRenderedPageBreak/>
        <w:t>be no harm to their help and they will not be in trouble for any activities that the organisation performs</w:t>
      </w:r>
      <w:r w:rsidR="00F13246" w:rsidRPr="00003A9E">
        <w:rPr>
          <w:rFonts w:ascii="Arial" w:hAnsi="Arial" w:cs="Arial"/>
          <w:color w:val="000000"/>
          <w:sz w:val="22"/>
          <w:szCs w:val="22"/>
          <w:lang w:val="en-GB"/>
        </w:rPr>
        <w:t xml:space="preserve"> (Lam, 2014)</w:t>
      </w:r>
      <w:r w:rsidRPr="00003A9E">
        <w:rPr>
          <w:rFonts w:ascii="Arial" w:hAnsi="Arial" w:cs="Arial"/>
          <w:color w:val="000000"/>
          <w:sz w:val="22"/>
          <w:szCs w:val="22"/>
          <w:lang w:val="en-GB"/>
        </w:rPr>
        <w:t xml:space="preserve">. </w:t>
      </w:r>
    </w:p>
    <w:p w14:paraId="096EC0F6"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b/>
          <w:bCs/>
          <w:color w:val="000000"/>
          <w:sz w:val="22"/>
          <w:szCs w:val="22"/>
          <w:lang w:val="en-GB"/>
        </w:rPr>
        <w:t xml:space="preserve">Hotel Proprietors Act 1956 </w:t>
      </w:r>
      <w:r w:rsidRPr="00003A9E">
        <w:rPr>
          <w:rFonts w:ascii="Arial" w:hAnsi="Arial" w:cs="Arial"/>
          <w:color w:val="000000"/>
          <w:sz w:val="22"/>
          <w:szCs w:val="22"/>
          <w:lang w:val="en-GB"/>
        </w:rPr>
        <w:t>- This particular act has replaced the Innkeepers Liability Act which has been running from 1886. Within this particular act</w:t>
      </w:r>
      <w:r w:rsidR="00AF2034" w:rsidRPr="00003A9E">
        <w:rPr>
          <w:rFonts w:ascii="Arial" w:hAnsi="Arial" w:cs="Arial"/>
          <w:color w:val="000000"/>
          <w:sz w:val="22"/>
          <w:szCs w:val="22"/>
          <w:lang w:val="en-GB"/>
        </w:rPr>
        <w:t>,</w:t>
      </w:r>
      <w:r w:rsidRPr="00003A9E">
        <w:rPr>
          <w:rFonts w:ascii="Arial" w:hAnsi="Arial" w:cs="Arial"/>
          <w:color w:val="000000"/>
          <w:sz w:val="22"/>
          <w:szCs w:val="22"/>
          <w:lang w:val="en-GB"/>
        </w:rPr>
        <w:t xml:space="preserve"> the regulation specifies sleeping accommodation that an organisation must provide to its </w:t>
      </w:r>
      <w:r w:rsidR="00C0704F" w:rsidRPr="00003A9E">
        <w:rPr>
          <w:rFonts w:ascii="Arial" w:hAnsi="Arial" w:cs="Arial"/>
          <w:color w:val="000000"/>
          <w:sz w:val="22"/>
          <w:szCs w:val="22"/>
          <w:lang w:val="en-GB"/>
        </w:rPr>
        <w:t>consumers</w:t>
      </w:r>
      <w:r w:rsidRPr="00003A9E">
        <w:rPr>
          <w:rFonts w:ascii="Arial" w:hAnsi="Arial" w:cs="Arial"/>
          <w:color w:val="000000"/>
          <w:sz w:val="22"/>
          <w:szCs w:val="22"/>
          <w:lang w:val="en-GB"/>
        </w:rPr>
        <w:t xml:space="preserve"> where specifications such as food, drinks and others must be provided. This act also specifies that a hotel organisation must provide its consumers with motor vehicle parking spaces through which there would be lesser chances of traffic during present in public areas.  </w:t>
      </w:r>
      <w:r w:rsidR="000250A2" w:rsidRPr="00003A9E">
        <w:rPr>
          <w:rFonts w:ascii="Arial" w:hAnsi="Arial" w:cs="Arial"/>
          <w:color w:val="000000"/>
          <w:sz w:val="22"/>
          <w:szCs w:val="22"/>
          <w:lang w:val="en-GB"/>
        </w:rPr>
        <w:t xml:space="preserve">The hotel must provide a </w:t>
      </w:r>
      <w:r w:rsidR="00F14871" w:rsidRPr="00003A9E">
        <w:rPr>
          <w:rFonts w:ascii="Arial" w:hAnsi="Arial" w:cs="Arial"/>
          <w:color w:val="000000"/>
          <w:sz w:val="22"/>
          <w:szCs w:val="22"/>
          <w:lang w:val="en-GB"/>
        </w:rPr>
        <w:t>location</w:t>
      </w:r>
      <w:r w:rsidRPr="00003A9E">
        <w:rPr>
          <w:rFonts w:ascii="Arial" w:hAnsi="Arial" w:cs="Arial"/>
          <w:color w:val="000000"/>
          <w:sz w:val="22"/>
          <w:szCs w:val="22"/>
          <w:lang w:val="en-GB"/>
        </w:rPr>
        <w:t xml:space="preserve"> for the consumers to keep their belongings</w:t>
      </w:r>
      <w:r w:rsidR="006059D6" w:rsidRPr="00003A9E">
        <w:rPr>
          <w:rFonts w:ascii="Arial" w:hAnsi="Arial" w:cs="Arial"/>
          <w:color w:val="000000"/>
          <w:sz w:val="22"/>
          <w:szCs w:val="22"/>
          <w:lang w:val="en-GB"/>
        </w:rPr>
        <w:t>. This will help t</w:t>
      </w:r>
      <w:r w:rsidRPr="00003A9E">
        <w:rPr>
          <w:rFonts w:ascii="Arial" w:hAnsi="Arial" w:cs="Arial"/>
          <w:color w:val="000000"/>
          <w:sz w:val="22"/>
          <w:szCs w:val="22"/>
          <w:lang w:val="en-GB"/>
        </w:rPr>
        <w:t xml:space="preserve">he items of </w:t>
      </w:r>
      <w:r w:rsidR="00C0704F" w:rsidRPr="00003A9E">
        <w:rPr>
          <w:rFonts w:ascii="Arial" w:hAnsi="Arial" w:cs="Arial"/>
          <w:color w:val="000000"/>
          <w:sz w:val="22"/>
          <w:szCs w:val="22"/>
          <w:lang w:val="en-GB"/>
        </w:rPr>
        <w:t>t</w:t>
      </w:r>
      <w:r w:rsidRPr="00003A9E">
        <w:rPr>
          <w:rFonts w:ascii="Arial" w:hAnsi="Arial" w:cs="Arial"/>
          <w:color w:val="000000"/>
          <w:sz w:val="22"/>
          <w:szCs w:val="22"/>
          <w:lang w:val="en-GB"/>
        </w:rPr>
        <w:t xml:space="preserve">ravellers </w:t>
      </w:r>
      <w:r w:rsidR="00C0704F" w:rsidRPr="00003A9E">
        <w:rPr>
          <w:rFonts w:ascii="Arial" w:hAnsi="Arial" w:cs="Arial"/>
          <w:color w:val="000000"/>
          <w:sz w:val="22"/>
          <w:szCs w:val="22"/>
          <w:lang w:val="en-GB"/>
        </w:rPr>
        <w:t>to be</w:t>
      </w:r>
      <w:r w:rsidRPr="00003A9E">
        <w:rPr>
          <w:rFonts w:ascii="Arial" w:hAnsi="Arial" w:cs="Arial"/>
          <w:color w:val="000000"/>
          <w:sz w:val="22"/>
          <w:szCs w:val="22"/>
          <w:lang w:val="en-GB"/>
        </w:rPr>
        <w:t xml:space="preserve"> safe and are not prone to theft. </w:t>
      </w:r>
    </w:p>
    <w:p w14:paraId="78ED4CCB"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color w:val="000000"/>
          <w:sz w:val="22"/>
          <w:szCs w:val="22"/>
          <w:lang w:val="en-GB"/>
        </w:rPr>
        <w:t xml:space="preserve">All of these above-mentioned aspects </w:t>
      </w:r>
      <w:r w:rsidR="005D382B" w:rsidRPr="00003A9E">
        <w:rPr>
          <w:rFonts w:ascii="Arial" w:hAnsi="Arial" w:cs="Arial"/>
          <w:color w:val="000000"/>
          <w:sz w:val="22"/>
          <w:szCs w:val="22"/>
          <w:lang w:val="en-GB"/>
        </w:rPr>
        <w:t>investigate</w:t>
      </w:r>
      <w:r w:rsidRPr="00003A9E">
        <w:rPr>
          <w:rFonts w:ascii="Arial" w:hAnsi="Arial" w:cs="Arial"/>
          <w:color w:val="000000"/>
          <w:sz w:val="22"/>
          <w:szCs w:val="22"/>
          <w:lang w:val="en-GB"/>
        </w:rPr>
        <w:t xml:space="preserve"> different laws that imply within an organisation such as The </w:t>
      </w:r>
      <w:proofErr w:type="spellStart"/>
      <w:r w:rsidRPr="00003A9E">
        <w:rPr>
          <w:rFonts w:ascii="Arial" w:hAnsi="Arial" w:cs="Arial"/>
          <w:color w:val="000000"/>
          <w:sz w:val="22"/>
          <w:szCs w:val="22"/>
          <w:lang w:val="en-GB"/>
        </w:rPr>
        <w:t>Lanesborough</w:t>
      </w:r>
      <w:proofErr w:type="spellEnd"/>
      <w:r w:rsidRPr="00003A9E">
        <w:rPr>
          <w:rFonts w:ascii="Arial" w:hAnsi="Arial" w:cs="Arial"/>
          <w:color w:val="000000"/>
          <w:sz w:val="22"/>
          <w:szCs w:val="22"/>
          <w:lang w:val="en-GB"/>
        </w:rPr>
        <w:t>. Through which the level of risk that a company faces in the industry is minimised and opportunities are maximized.</w:t>
      </w:r>
    </w:p>
    <w:p w14:paraId="42A80720"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color w:val="000000"/>
          <w:sz w:val="22"/>
          <w:szCs w:val="22"/>
          <w:lang w:val="en-GB"/>
        </w:rPr>
        <w:t xml:space="preserve">The way in which all of these aspects can help the manager heads and employees within The </w:t>
      </w:r>
      <w:proofErr w:type="spellStart"/>
      <w:r w:rsidRPr="00003A9E">
        <w:rPr>
          <w:rFonts w:ascii="Arial" w:hAnsi="Arial" w:cs="Arial"/>
          <w:color w:val="000000"/>
          <w:sz w:val="22"/>
          <w:szCs w:val="22"/>
          <w:lang w:val="en-GB"/>
        </w:rPr>
        <w:t>Lanesborough</w:t>
      </w:r>
      <w:proofErr w:type="spellEnd"/>
      <w:r w:rsidRPr="00003A9E">
        <w:rPr>
          <w:rFonts w:ascii="Arial" w:hAnsi="Arial" w:cs="Arial"/>
          <w:color w:val="000000"/>
          <w:sz w:val="22"/>
          <w:szCs w:val="22"/>
          <w:lang w:val="en-GB"/>
        </w:rPr>
        <w:t xml:space="preserve"> to make better decisions for </w:t>
      </w:r>
      <w:r w:rsidR="00AF2034" w:rsidRPr="00003A9E">
        <w:rPr>
          <w:rFonts w:ascii="Arial" w:hAnsi="Arial" w:cs="Arial"/>
          <w:color w:val="000000"/>
          <w:sz w:val="22"/>
          <w:szCs w:val="22"/>
          <w:lang w:val="en-GB"/>
        </w:rPr>
        <w:t xml:space="preserve">the </w:t>
      </w:r>
      <w:r w:rsidRPr="00003A9E">
        <w:rPr>
          <w:rFonts w:ascii="Arial" w:hAnsi="Arial" w:cs="Arial"/>
          <w:color w:val="000000"/>
          <w:sz w:val="22"/>
          <w:szCs w:val="22"/>
          <w:lang w:val="en-GB"/>
        </w:rPr>
        <w:t>future event has been listed below:</w:t>
      </w:r>
    </w:p>
    <w:p w14:paraId="4326285F" w14:textId="77777777" w:rsidR="00CC68D4" w:rsidRPr="00003A9E" w:rsidRDefault="00CC68D4" w:rsidP="00003A9E">
      <w:pPr>
        <w:pStyle w:val="NormalWeb"/>
        <w:numPr>
          <w:ilvl w:val="0"/>
          <w:numId w:val="14"/>
        </w:numPr>
        <w:spacing w:before="0" w:beforeAutospacing="0" w:after="0" w:afterAutospacing="0" w:line="360" w:lineRule="auto"/>
        <w:jc w:val="both"/>
        <w:textAlignment w:val="baseline"/>
        <w:rPr>
          <w:rFonts w:ascii="Arial" w:hAnsi="Arial" w:cs="Arial"/>
          <w:color w:val="000000"/>
          <w:sz w:val="22"/>
          <w:szCs w:val="22"/>
          <w:lang w:val="en-GB"/>
        </w:rPr>
      </w:pPr>
      <w:r w:rsidRPr="00003A9E">
        <w:rPr>
          <w:rFonts w:ascii="Arial" w:hAnsi="Arial" w:cs="Arial"/>
          <w:color w:val="000000"/>
          <w:sz w:val="22"/>
          <w:szCs w:val="22"/>
          <w:lang w:val="en-GB"/>
        </w:rPr>
        <w:t xml:space="preserve">The organisation can appoint a governance professional who will assist them to look over the legal aspects of the organisation and be in higher compliance with the </w:t>
      </w:r>
      <w:r w:rsidR="000E075E" w:rsidRPr="00003A9E">
        <w:rPr>
          <w:rFonts w:ascii="Arial" w:hAnsi="Arial" w:cs="Arial"/>
          <w:color w:val="000000"/>
          <w:sz w:val="22"/>
          <w:szCs w:val="22"/>
          <w:lang w:val="en-GB"/>
        </w:rPr>
        <w:t>government</w:t>
      </w:r>
    </w:p>
    <w:p w14:paraId="29E7A4DF" w14:textId="77777777" w:rsidR="00CC68D4" w:rsidRPr="00003A9E" w:rsidRDefault="00CC68D4" w:rsidP="00003A9E">
      <w:pPr>
        <w:pStyle w:val="NormalWeb"/>
        <w:numPr>
          <w:ilvl w:val="0"/>
          <w:numId w:val="14"/>
        </w:numPr>
        <w:spacing w:before="0" w:beforeAutospacing="0" w:after="0" w:afterAutospacing="0" w:line="360" w:lineRule="auto"/>
        <w:jc w:val="both"/>
        <w:textAlignment w:val="baseline"/>
        <w:rPr>
          <w:rFonts w:ascii="Arial" w:hAnsi="Arial" w:cs="Arial"/>
          <w:color w:val="000000"/>
          <w:sz w:val="22"/>
          <w:szCs w:val="22"/>
          <w:lang w:val="en-GB"/>
        </w:rPr>
      </w:pPr>
      <w:r w:rsidRPr="00003A9E">
        <w:rPr>
          <w:rFonts w:ascii="Arial" w:hAnsi="Arial" w:cs="Arial"/>
          <w:color w:val="000000"/>
          <w:sz w:val="22"/>
          <w:szCs w:val="22"/>
          <w:lang w:val="en-GB"/>
        </w:rPr>
        <w:t>Managerial head of the organisations must consciously perform more ethical decisions so that they have a uniform code of conduct thr</w:t>
      </w:r>
      <w:r w:rsidR="000E075E" w:rsidRPr="00003A9E">
        <w:rPr>
          <w:rFonts w:ascii="Arial" w:hAnsi="Arial" w:cs="Arial"/>
          <w:color w:val="000000"/>
          <w:sz w:val="22"/>
          <w:szCs w:val="22"/>
          <w:lang w:val="en-GB"/>
        </w:rPr>
        <w:t>oughout the business enterprise</w:t>
      </w:r>
    </w:p>
    <w:p w14:paraId="36ACC91E" w14:textId="77777777" w:rsidR="00D600B2" w:rsidRPr="00003A9E" w:rsidRDefault="00CC68D4" w:rsidP="00003A9E">
      <w:pPr>
        <w:pStyle w:val="NormalWeb"/>
        <w:numPr>
          <w:ilvl w:val="0"/>
          <w:numId w:val="14"/>
        </w:numPr>
        <w:spacing w:before="0" w:beforeAutospacing="0" w:after="0" w:afterAutospacing="0" w:line="360" w:lineRule="auto"/>
        <w:jc w:val="both"/>
        <w:textAlignment w:val="baseline"/>
        <w:rPr>
          <w:rFonts w:ascii="Arial" w:hAnsi="Arial" w:cs="Arial"/>
          <w:sz w:val="22"/>
          <w:szCs w:val="22"/>
          <w:lang w:val="en-GB"/>
        </w:rPr>
      </w:pPr>
      <w:r w:rsidRPr="00003A9E">
        <w:rPr>
          <w:rFonts w:ascii="Arial" w:hAnsi="Arial" w:cs="Arial"/>
          <w:color w:val="000000"/>
          <w:sz w:val="22"/>
          <w:szCs w:val="22"/>
          <w:lang w:val="en-GB"/>
        </w:rPr>
        <w:t>The managerial head of the organisation must have a good line of contact with multiple suppliers who provide premium cut food materials.  </w:t>
      </w:r>
      <w:r w:rsidR="007B6B0D" w:rsidRPr="00003A9E">
        <w:rPr>
          <w:rFonts w:ascii="Arial" w:hAnsi="Arial" w:cs="Arial"/>
          <w:color w:val="000000"/>
          <w:sz w:val="22"/>
          <w:szCs w:val="22"/>
          <w:lang w:val="en-GB"/>
        </w:rPr>
        <w:t>This</w:t>
      </w:r>
      <w:r w:rsidRPr="00003A9E">
        <w:rPr>
          <w:rFonts w:ascii="Arial" w:hAnsi="Arial" w:cs="Arial"/>
          <w:color w:val="000000"/>
          <w:sz w:val="22"/>
          <w:szCs w:val="22"/>
          <w:lang w:val="en-GB"/>
        </w:rPr>
        <w:t xml:space="preserve"> would help the organisation to provide better food hygiene quality to the consumers by which their health would be more secure in the long run</w:t>
      </w:r>
    </w:p>
    <w:p w14:paraId="1DAC5007" w14:textId="77777777" w:rsidR="00362B60" w:rsidRPr="00003A9E" w:rsidRDefault="00362B60" w:rsidP="00003A9E">
      <w:pPr>
        <w:rPr>
          <w:rFonts w:cs="Arial"/>
          <w:b/>
          <w:sz w:val="22"/>
        </w:rPr>
      </w:pPr>
      <w:r w:rsidRPr="00003A9E">
        <w:rPr>
          <w:rFonts w:cs="Arial"/>
          <w:b/>
          <w:sz w:val="22"/>
        </w:rPr>
        <w:t>Conclusion</w:t>
      </w:r>
    </w:p>
    <w:p w14:paraId="7686E4FF" w14:textId="77777777" w:rsidR="00CC68D4" w:rsidRPr="00003A9E" w:rsidRDefault="00CC68D4" w:rsidP="00003A9E">
      <w:pPr>
        <w:pStyle w:val="NormalWeb"/>
        <w:spacing w:before="0" w:beforeAutospacing="0" w:after="0" w:afterAutospacing="0" w:line="360" w:lineRule="auto"/>
        <w:jc w:val="both"/>
        <w:rPr>
          <w:rFonts w:ascii="Arial" w:hAnsi="Arial" w:cs="Arial"/>
          <w:sz w:val="22"/>
          <w:szCs w:val="22"/>
          <w:lang w:val="en-GB"/>
        </w:rPr>
      </w:pPr>
      <w:r w:rsidRPr="00003A9E">
        <w:rPr>
          <w:rFonts w:ascii="Arial" w:hAnsi="Arial" w:cs="Arial"/>
          <w:color w:val="000000"/>
          <w:sz w:val="22"/>
          <w:szCs w:val="22"/>
          <w:lang w:val="en-GB"/>
        </w:rPr>
        <w:t>In the above</w:t>
      </w:r>
      <w:r w:rsidR="00AF2034" w:rsidRPr="00003A9E">
        <w:rPr>
          <w:rFonts w:ascii="Arial" w:hAnsi="Arial" w:cs="Arial"/>
          <w:color w:val="000000"/>
          <w:sz w:val="22"/>
          <w:szCs w:val="22"/>
          <w:lang w:val="en-GB"/>
        </w:rPr>
        <w:t>-</w:t>
      </w:r>
      <w:r w:rsidRPr="00003A9E">
        <w:rPr>
          <w:rFonts w:ascii="Arial" w:hAnsi="Arial" w:cs="Arial"/>
          <w:color w:val="000000"/>
          <w:sz w:val="22"/>
          <w:szCs w:val="22"/>
          <w:lang w:val="en-GB"/>
        </w:rPr>
        <w:t xml:space="preserve">conducted study the </w:t>
      </w:r>
      <w:r w:rsidR="000E075E" w:rsidRPr="00003A9E">
        <w:rPr>
          <w:rFonts w:ascii="Arial" w:hAnsi="Arial" w:cs="Arial"/>
          <w:color w:val="000000"/>
          <w:sz w:val="22"/>
          <w:szCs w:val="22"/>
          <w:lang w:val="en-GB"/>
        </w:rPr>
        <w:t>several</w:t>
      </w:r>
      <w:r w:rsidRPr="00003A9E">
        <w:rPr>
          <w:rFonts w:ascii="Arial" w:hAnsi="Arial" w:cs="Arial"/>
          <w:color w:val="000000"/>
          <w:sz w:val="22"/>
          <w:szCs w:val="22"/>
          <w:lang w:val="en-GB"/>
        </w:rPr>
        <w:t xml:space="preserve"> field</w:t>
      </w:r>
      <w:r w:rsidR="000E075E" w:rsidRPr="00003A9E">
        <w:rPr>
          <w:rFonts w:ascii="Arial" w:hAnsi="Arial" w:cs="Arial"/>
          <w:color w:val="000000"/>
          <w:sz w:val="22"/>
          <w:szCs w:val="22"/>
          <w:lang w:val="en-GB"/>
        </w:rPr>
        <w:t>s</w:t>
      </w:r>
      <w:r w:rsidRPr="00003A9E">
        <w:rPr>
          <w:rFonts w:ascii="Arial" w:hAnsi="Arial" w:cs="Arial"/>
          <w:color w:val="000000"/>
          <w:sz w:val="22"/>
          <w:szCs w:val="22"/>
          <w:lang w:val="en-GB"/>
        </w:rPr>
        <w:t xml:space="preserve"> in the case of The </w:t>
      </w:r>
      <w:proofErr w:type="spellStart"/>
      <w:r w:rsidRPr="00003A9E">
        <w:rPr>
          <w:rFonts w:ascii="Arial" w:hAnsi="Arial" w:cs="Arial"/>
          <w:color w:val="000000"/>
          <w:sz w:val="22"/>
          <w:szCs w:val="22"/>
          <w:lang w:val="en-GB"/>
        </w:rPr>
        <w:t>Lanesborough</w:t>
      </w:r>
      <w:proofErr w:type="spellEnd"/>
      <w:r w:rsidRPr="00003A9E">
        <w:rPr>
          <w:rFonts w:ascii="Arial" w:hAnsi="Arial" w:cs="Arial"/>
          <w:color w:val="000000"/>
          <w:sz w:val="22"/>
          <w:szCs w:val="22"/>
          <w:lang w:val="en-GB"/>
        </w:rPr>
        <w:t xml:space="preserve">. Multiple aspects such as licence say such as serving alcohol, trading licence and </w:t>
      </w:r>
      <w:r w:rsidR="007B6B0D" w:rsidRPr="00003A9E">
        <w:rPr>
          <w:rFonts w:ascii="Arial" w:hAnsi="Arial" w:cs="Arial"/>
          <w:color w:val="000000"/>
          <w:sz w:val="22"/>
          <w:szCs w:val="22"/>
          <w:lang w:val="en-GB"/>
        </w:rPr>
        <w:t>others have</w:t>
      </w:r>
      <w:r w:rsidRPr="00003A9E">
        <w:rPr>
          <w:rFonts w:ascii="Arial" w:hAnsi="Arial" w:cs="Arial"/>
          <w:color w:val="000000"/>
          <w:sz w:val="22"/>
          <w:szCs w:val="22"/>
          <w:lang w:val="en-GB"/>
        </w:rPr>
        <w:t xml:space="preserve"> been explored. Special Emphasis to acts such as data protection</w:t>
      </w:r>
      <w:r w:rsidR="007B6B0D" w:rsidRPr="00003A9E">
        <w:rPr>
          <w:rFonts w:ascii="Arial" w:hAnsi="Arial" w:cs="Arial"/>
          <w:color w:val="000000"/>
          <w:sz w:val="22"/>
          <w:szCs w:val="22"/>
          <w:lang w:val="en-GB"/>
        </w:rPr>
        <w:t>, hotel</w:t>
      </w:r>
      <w:r w:rsidRPr="00003A9E">
        <w:rPr>
          <w:rFonts w:ascii="Arial" w:hAnsi="Arial" w:cs="Arial"/>
          <w:color w:val="000000"/>
          <w:sz w:val="22"/>
          <w:szCs w:val="22"/>
          <w:lang w:val="en-GB"/>
        </w:rPr>
        <w:t xml:space="preserve"> proprietors act, food and safety act and others have been explored.</w:t>
      </w:r>
    </w:p>
    <w:p w14:paraId="300BFD47" w14:textId="77777777" w:rsidR="00933520" w:rsidRPr="00003A9E" w:rsidRDefault="00933520" w:rsidP="00003A9E">
      <w:pPr>
        <w:rPr>
          <w:rFonts w:cs="Arial"/>
          <w:b/>
          <w:sz w:val="22"/>
        </w:rPr>
      </w:pPr>
    </w:p>
    <w:p w14:paraId="57006356" w14:textId="77777777" w:rsidR="006531CA" w:rsidRPr="00003A9E" w:rsidRDefault="006531CA" w:rsidP="00003A9E">
      <w:pPr>
        <w:pStyle w:val="Heading1"/>
        <w:rPr>
          <w:rFonts w:cs="Arial"/>
          <w:sz w:val="22"/>
          <w:szCs w:val="22"/>
        </w:rPr>
      </w:pPr>
      <w:bookmarkStart w:id="6" w:name="_Toc8697340"/>
      <w:r w:rsidRPr="00003A9E">
        <w:rPr>
          <w:rFonts w:cs="Arial"/>
          <w:sz w:val="22"/>
          <w:szCs w:val="22"/>
        </w:rPr>
        <w:t>Conclusion</w:t>
      </w:r>
      <w:bookmarkEnd w:id="6"/>
      <w:r w:rsidRPr="00003A9E">
        <w:rPr>
          <w:rFonts w:cs="Arial"/>
          <w:sz w:val="22"/>
          <w:szCs w:val="22"/>
        </w:rPr>
        <w:t xml:space="preserve"> </w:t>
      </w:r>
    </w:p>
    <w:p w14:paraId="44EFAC37" w14:textId="77777777" w:rsidR="00CC68D4" w:rsidRPr="00003A9E" w:rsidRDefault="00CC68D4" w:rsidP="00003A9E">
      <w:pPr>
        <w:rPr>
          <w:rFonts w:cs="Arial"/>
          <w:sz w:val="22"/>
        </w:rPr>
      </w:pPr>
      <w:r w:rsidRPr="00003A9E">
        <w:rPr>
          <w:rFonts w:cs="Arial"/>
          <w:color w:val="000000"/>
          <w:sz w:val="22"/>
        </w:rPr>
        <w:t>In the above</w:t>
      </w:r>
      <w:r w:rsidR="00AF2034" w:rsidRPr="00003A9E">
        <w:rPr>
          <w:rFonts w:cs="Arial"/>
          <w:color w:val="000000"/>
          <w:sz w:val="22"/>
        </w:rPr>
        <w:t>-</w:t>
      </w:r>
      <w:r w:rsidRPr="00003A9E">
        <w:rPr>
          <w:rFonts w:cs="Arial"/>
          <w:color w:val="000000"/>
          <w:sz w:val="22"/>
        </w:rPr>
        <w:t>detailed study, multiple aspect</w:t>
      </w:r>
      <w:r w:rsidR="00AF2034" w:rsidRPr="00003A9E">
        <w:rPr>
          <w:rFonts w:cs="Arial"/>
          <w:color w:val="000000"/>
          <w:sz w:val="22"/>
        </w:rPr>
        <w:t>s</w:t>
      </w:r>
      <w:r w:rsidRPr="00003A9E">
        <w:rPr>
          <w:rFonts w:cs="Arial"/>
          <w:color w:val="000000"/>
          <w:sz w:val="22"/>
        </w:rPr>
        <w:t xml:space="preserve"> ha</w:t>
      </w:r>
      <w:r w:rsidR="00AF2034" w:rsidRPr="00003A9E">
        <w:rPr>
          <w:rFonts w:cs="Arial"/>
          <w:color w:val="000000"/>
          <w:sz w:val="22"/>
        </w:rPr>
        <w:t>ve</w:t>
      </w:r>
      <w:r w:rsidRPr="00003A9E">
        <w:rPr>
          <w:rFonts w:cs="Arial"/>
          <w:color w:val="000000"/>
          <w:sz w:val="22"/>
        </w:rPr>
        <w:t xml:space="preserve"> been fulfilled when it comes to my own assessment where I have performed a SWOT analysis and have </w:t>
      </w:r>
      <w:r w:rsidR="00D77BCB" w:rsidRPr="00003A9E">
        <w:rPr>
          <w:rFonts w:cs="Arial"/>
          <w:color w:val="000000"/>
          <w:sz w:val="22"/>
        </w:rPr>
        <w:t>certain</w:t>
      </w:r>
      <w:r w:rsidRPr="00003A9E">
        <w:rPr>
          <w:rFonts w:cs="Arial"/>
          <w:color w:val="000000"/>
          <w:sz w:val="22"/>
        </w:rPr>
        <w:t xml:space="preserve"> that I am good with numbers and I am not very skilled in having control over my temperament. There I have also performed a personal development plan where I have set objectives and goals for my</w:t>
      </w:r>
      <w:r w:rsidR="000F5957" w:rsidRPr="00003A9E">
        <w:rPr>
          <w:rFonts w:cs="Arial"/>
          <w:color w:val="000000"/>
          <w:sz w:val="22"/>
        </w:rPr>
        <w:t xml:space="preserve">self. </w:t>
      </w:r>
      <w:r w:rsidR="000F5957" w:rsidRPr="00003A9E">
        <w:rPr>
          <w:rFonts w:cs="Arial"/>
          <w:color w:val="000000"/>
          <w:sz w:val="22"/>
        </w:rPr>
        <w:lastRenderedPageBreak/>
        <w:t>Along with which I have ascertained</w:t>
      </w:r>
      <w:r w:rsidRPr="00003A9E">
        <w:rPr>
          <w:rFonts w:cs="Arial"/>
          <w:color w:val="000000"/>
          <w:sz w:val="22"/>
        </w:rPr>
        <w:t xml:space="preserve"> that for my future growth and prosperity the position of a head manager would be appropriate as I am more inclined towards accounting. In the second part of this report,   multiple aspects have been fulfilled in the case of The </w:t>
      </w:r>
      <w:proofErr w:type="spellStart"/>
      <w:r w:rsidRPr="00003A9E">
        <w:rPr>
          <w:rFonts w:cs="Arial"/>
          <w:color w:val="000000"/>
          <w:sz w:val="22"/>
        </w:rPr>
        <w:t>Lanesborough</w:t>
      </w:r>
      <w:proofErr w:type="spellEnd"/>
      <w:r w:rsidRPr="00003A9E">
        <w:rPr>
          <w:rFonts w:cs="Arial"/>
          <w:color w:val="000000"/>
          <w:sz w:val="22"/>
        </w:rPr>
        <w:t xml:space="preserve"> where aspects such as backdated liability, data protection and others have been fulfilled. Here </w:t>
      </w:r>
      <w:r w:rsidR="00AF2034" w:rsidRPr="00003A9E">
        <w:rPr>
          <w:rFonts w:cs="Arial"/>
          <w:color w:val="000000"/>
          <w:sz w:val="22"/>
        </w:rPr>
        <w:t xml:space="preserve">the </w:t>
      </w:r>
      <w:r w:rsidRPr="00003A9E">
        <w:rPr>
          <w:rFonts w:cs="Arial"/>
          <w:color w:val="000000"/>
          <w:sz w:val="22"/>
        </w:rPr>
        <w:t>special emphasis has been put on licensing and the hotel proprietors' act.</w:t>
      </w:r>
    </w:p>
    <w:p w14:paraId="39AE88E1" w14:textId="77777777" w:rsidR="00CC68D4" w:rsidRPr="00712349" w:rsidRDefault="00CC68D4" w:rsidP="00CC68D4">
      <w:pPr>
        <w:rPr>
          <w:rFonts w:eastAsiaTheme="majorEastAsia" w:cs="Arial"/>
          <w:b/>
          <w:bCs/>
          <w:sz w:val="22"/>
        </w:rPr>
      </w:pPr>
      <w:r w:rsidRPr="00712349">
        <w:rPr>
          <w:rFonts w:cs="Arial"/>
          <w:sz w:val="22"/>
        </w:rPr>
        <w:br w:type="page"/>
      </w:r>
    </w:p>
    <w:p w14:paraId="77C603D7" w14:textId="77777777" w:rsidR="00F13246" w:rsidRDefault="00FF41D9" w:rsidP="00CC68D4">
      <w:pPr>
        <w:pStyle w:val="Heading1"/>
        <w:rPr>
          <w:rFonts w:cs="Arial"/>
          <w:sz w:val="22"/>
          <w:szCs w:val="22"/>
        </w:rPr>
      </w:pPr>
      <w:bookmarkStart w:id="7" w:name="_Toc8697341"/>
      <w:r w:rsidRPr="00712349">
        <w:rPr>
          <w:rFonts w:cs="Arial"/>
          <w:sz w:val="22"/>
          <w:szCs w:val="22"/>
        </w:rPr>
        <w:lastRenderedPageBreak/>
        <w:t>Reference List</w:t>
      </w:r>
      <w:bookmarkEnd w:id="7"/>
    </w:p>
    <w:p w14:paraId="028E42B9" w14:textId="77777777" w:rsidR="003211F3" w:rsidRDefault="003211F3" w:rsidP="00F13246">
      <w:r>
        <w:t>Ftc.gov. 2019. [online] Available at: https://www.ftc.gov/system/files/documents/plain-language/fair-debt-collection-practices-act.pdf [Accessed 14 May 2019].</w:t>
      </w:r>
    </w:p>
    <w:p w14:paraId="26A2712D" w14:textId="77777777" w:rsidR="003211F3" w:rsidRDefault="003211F3" w:rsidP="00F13246">
      <w:r>
        <w:t>Governmentjobs.com. 2019. [online] Available at: https://www.governmentjobs.com/?&amp; [Accessed 14 May 2019].</w:t>
      </w:r>
    </w:p>
    <w:p w14:paraId="40DC8725" w14:textId="77777777" w:rsidR="003211F3" w:rsidRDefault="003211F3" w:rsidP="00F13246">
      <w:r>
        <w:t>Hsa.ie. 2019. </w:t>
      </w:r>
      <w:r>
        <w:rPr>
          <w:i/>
          <w:iCs/>
        </w:rPr>
        <w:t>Home - Health and Safety Authority </w:t>
      </w:r>
      <w:r>
        <w:t>. [online] Available at: https://www.hsa.ie/eng/ [Accessed 14 May 2019].</w:t>
      </w:r>
    </w:p>
    <w:p w14:paraId="67395EF8" w14:textId="77777777" w:rsidR="003211F3" w:rsidRDefault="003211F3" w:rsidP="00F13246">
      <w:pPr>
        <w:rPr>
          <w:rFonts w:ascii="Segoe UI" w:hAnsi="Segoe UI" w:cs="Segoe UI"/>
          <w:color w:val="000000"/>
          <w:sz w:val="26"/>
          <w:szCs w:val="26"/>
        </w:rPr>
      </w:pPr>
      <w:r>
        <w:rPr>
          <w:shd w:val="clear" w:color="auto" w:fill="FFFFFF"/>
        </w:rPr>
        <w:t>Lam, J., 2014. Enterprise risk management: from incentives to controls. John Wiley &amp; Sons.</w:t>
      </w:r>
    </w:p>
    <w:p w14:paraId="1EFD49B4" w14:textId="77777777" w:rsidR="003211F3" w:rsidRDefault="003211F3" w:rsidP="00F13246">
      <w:r>
        <w:t>Lawhorn, W. 2018. </w:t>
      </w:r>
      <w:r>
        <w:rPr>
          <w:i/>
          <w:iCs/>
        </w:rPr>
        <w:t xml:space="preserve">Customer service skills: Occupational employment, outlook, and wages : Career Outlook: U.S. Bureau of </w:t>
      </w:r>
      <w:proofErr w:type="spellStart"/>
      <w:r>
        <w:rPr>
          <w:i/>
          <w:iCs/>
        </w:rPr>
        <w:t>Labor</w:t>
      </w:r>
      <w:proofErr w:type="spellEnd"/>
      <w:r>
        <w:rPr>
          <w:i/>
          <w:iCs/>
        </w:rPr>
        <w:t xml:space="preserve"> Statistics</w:t>
      </w:r>
      <w:r>
        <w:t>. [online] Bls.gov. Available at: https://www.bls.gov/careeroutlook/2018/article/customer-service.htm?view_full [Accessed 14 May 2019].</w:t>
      </w:r>
    </w:p>
    <w:p w14:paraId="760150A9" w14:textId="77777777" w:rsidR="003211F3" w:rsidRDefault="003211F3" w:rsidP="00F13246">
      <w:r>
        <w:t>Loc.gov. 2019. </w:t>
      </w:r>
      <w:r>
        <w:rPr>
          <w:i/>
          <w:iCs/>
        </w:rPr>
        <w:t>Online Privacy Law: United Kingdom | Law Library of Congress</w:t>
      </w:r>
      <w:r>
        <w:t>. [online] Available at: https://www.loc.gov/law/help/online-privacy-law/2012/uk.php [Accessed 14 May 2019].</w:t>
      </w:r>
    </w:p>
    <w:p w14:paraId="2B804E2B" w14:textId="77777777" w:rsidR="003211F3" w:rsidRDefault="003211F3" w:rsidP="00F13246">
      <w:r>
        <w:t>M, J. 2019. </w:t>
      </w:r>
      <w:r>
        <w:rPr>
          <w:i/>
          <w:iCs/>
        </w:rPr>
        <w:t>Food safety: action to protect the consumer. - PubMed - NCBI </w:t>
      </w:r>
      <w:r>
        <w:t>. [online] Ncbi.nlm.nih.gov. Available at: https://www.ncbi.nlm.nih.gov/pubmed/1285137 [Accessed 14 May 2019].</w:t>
      </w:r>
    </w:p>
    <w:p w14:paraId="74439B50" w14:textId="77777777" w:rsidR="003211F3" w:rsidRDefault="003211F3" w:rsidP="00F13246">
      <w:r>
        <w:t>Maguire, P. 2014. Key communication skills and how to acquire them. </w:t>
      </w:r>
      <w:r>
        <w:rPr>
          <w:i/>
          <w:iCs/>
        </w:rPr>
        <w:t>BMJ</w:t>
      </w:r>
      <w:r>
        <w:t>, 325(7366), pp.697-700.</w:t>
      </w:r>
    </w:p>
    <w:p w14:paraId="60AA4824" w14:textId="77777777" w:rsidR="003211F3" w:rsidRDefault="003211F3" w:rsidP="00F13246">
      <w:proofErr w:type="spellStart"/>
      <w:r>
        <w:t>Niemand</w:t>
      </w:r>
      <w:proofErr w:type="spellEnd"/>
      <w:r>
        <w:t xml:space="preserve">, A., </w:t>
      </w:r>
      <w:proofErr w:type="spellStart"/>
      <w:r>
        <w:t>Jordaan</w:t>
      </w:r>
      <w:proofErr w:type="spellEnd"/>
      <w:r>
        <w:t xml:space="preserve">, A. and </w:t>
      </w:r>
      <w:proofErr w:type="spellStart"/>
      <w:r>
        <w:t>Minnaar</w:t>
      </w:r>
      <w:proofErr w:type="spellEnd"/>
      <w:r>
        <w:t>, H. 2016. Some international perspectives on legislation for the management of human-induced safety risks. </w:t>
      </w:r>
      <w:proofErr w:type="spellStart"/>
      <w:r>
        <w:rPr>
          <w:i/>
          <w:iCs/>
        </w:rPr>
        <w:t>Jàmbá</w:t>
      </w:r>
      <w:proofErr w:type="spellEnd"/>
      <w:r>
        <w:rPr>
          <w:i/>
          <w:iCs/>
        </w:rPr>
        <w:t>: Journal of Disaster Risk Studies</w:t>
      </w:r>
      <w:r>
        <w:t>, 8(2).</w:t>
      </w:r>
    </w:p>
    <w:p w14:paraId="7F9E857C" w14:textId="77777777" w:rsidR="003211F3" w:rsidRPr="00D976FB" w:rsidRDefault="003211F3" w:rsidP="00F13246">
      <w:pPr>
        <w:rPr>
          <w:rFonts w:eastAsia="Times New Roman"/>
          <w:lang w:val="en-US"/>
        </w:rPr>
      </w:pPr>
      <w:r>
        <w:rPr>
          <w:rFonts w:eastAsia="Times New Roman"/>
          <w:lang w:val="en-US"/>
        </w:rPr>
        <w:t>Oetkercollection.com. 2019</w:t>
      </w:r>
      <w:r w:rsidRPr="00D976FB">
        <w:rPr>
          <w:rFonts w:eastAsia="Times New Roman"/>
          <w:lang w:val="en-US"/>
        </w:rPr>
        <w:t>. [online] Available at: https://www.oetkercollection.com/hotels/the-lanesborough/ [Accessed 14 May 2019].</w:t>
      </w:r>
    </w:p>
    <w:p w14:paraId="7F73E246" w14:textId="77777777" w:rsidR="003211F3" w:rsidRDefault="003211F3" w:rsidP="00F13246">
      <w:pPr>
        <w:rPr>
          <w:shd w:val="clear" w:color="auto" w:fill="FFFFFF"/>
        </w:rPr>
      </w:pPr>
      <w:proofErr w:type="spellStart"/>
      <w:r>
        <w:rPr>
          <w:shd w:val="clear" w:color="auto" w:fill="FFFFFF"/>
        </w:rPr>
        <w:t>Phadermrod</w:t>
      </w:r>
      <w:proofErr w:type="spellEnd"/>
      <w:r>
        <w:rPr>
          <w:shd w:val="clear" w:color="auto" w:fill="FFFFFF"/>
        </w:rPr>
        <w:t>, B., Crowder, R.M. and Wills, G.B., 2019. Importance-performance analysis based SWOT analysis. </w:t>
      </w:r>
      <w:r>
        <w:rPr>
          <w:i/>
          <w:iCs/>
          <w:shd w:val="clear" w:color="auto" w:fill="FFFFFF"/>
        </w:rPr>
        <w:t>International Journal of Information Management</w:t>
      </w:r>
      <w:r>
        <w:rPr>
          <w:shd w:val="clear" w:color="auto" w:fill="FFFFFF"/>
        </w:rPr>
        <w:t>, </w:t>
      </w:r>
      <w:r>
        <w:rPr>
          <w:i/>
          <w:iCs/>
          <w:shd w:val="clear" w:color="auto" w:fill="FFFFFF"/>
        </w:rPr>
        <w:t>44</w:t>
      </w:r>
      <w:r>
        <w:rPr>
          <w:shd w:val="clear" w:color="auto" w:fill="FFFFFF"/>
        </w:rPr>
        <w:t>, pp.194-203.</w:t>
      </w:r>
    </w:p>
    <w:p w14:paraId="1BBC9DEE" w14:textId="77777777" w:rsidR="003211F3" w:rsidRDefault="003211F3" w:rsidP="00F13246">
      <w:r>
        <w:lastRenderedPageBreak/>
        <w:t>Russ, K. 2014. Risk Assessment in the UK Health and Safety System: Theory and Practice. </w:t>
      </w:r>
      <w:r>
        <w:rPr>
          <w:i/>
          <w:iCs/>
        </w:rPr>
        <w:t>Safety and Health at Work</w:t>
      </w:r>
      <w:r>
        <w:t>, 1(1), pp.11-18.</w:t>
      </w:r>
    </w:p>
    <w:p w14:paraId="2E0368BD" w14:textId="77777777" w:rsidR="00F13246" w:rsidRPr="00D976FB" w:rsidRDefault="00F13246" w:rsidP="00F13246"/>
    <w:p w14:paraId="53D5D3C1" w14:textId="77777777" w:rsidR="00FF41D9" w:rsidRPr="00712349" w:rsidRDefault="00FF41D9" w:rsidP="00CC68D4">
      <w:pPr>
        <w:pStyle w:val="Heading1"/>
        <w:rPr>
          <w:rFonts w:cs="Arial"/>
          <w:sz w:val="22"/>
          <w:szCs w:val="22"/>
        </w:rPr>
      </w:pPr>
      <w:r w:rsidRPr="00712349">
        <w:rPr>
          <w:rFonts w:cs="Arial"/>
          <w:sz w:val="22"/>
          <w:szCs w:val="22"/>
        </w:rPr>
        <w:t xml:space="preserve"> </w:t>
      </w:r>
    </w:p>
    <w:sectPr w:rsidR="00FF41D9" w:rsidRPr="00712349" w:rsidSect="006531CA">
      <w:footerReference w:type="default" r:id="rId9"/>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855043" w14:textId="77777777" w:rsidR="003E46BF" w:rsidRDefault="003E46BF" w:rsidP="006531CA">
      <w:pPr>
        <w:spacing w:after="0" w:line="240" w:lineRule="auto"/>
      </w:pPr>
      <w:r>
        <w:separator/>
      </w:r>
    </w:p>
  </w:endnote>
  <w:endnote w:type="continuationSeparator" w:id="0">
    <w:p w14:paraId="1DFB0EBF" w14:textId="77777777" w:rsidR="003E46BF" w:rsidRDefault="003E46BF" w:rsidP="006531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7532"/>
      <w:docPartObj>
        <w:docPartGallery w:val="Page Numbers (Bottom of Page)"/>
        <w:docPartUnique/>
      </w:docPartObj>
    </w:sdtPr>
    <w:sdtEndPr/>
    <w:sdtContent>
      <w:p w14:paraId="1A0B9A35" w14:textId="77777777" w:rsidR="00ED6863" w:rsidRDefault="00E80349">
        <w:pPr>
          <w:pStyle w:val="Footer"/>
          <w:jc w:val="right"/>
        </w:pPr>
        <w:r>
          <w:fldChar w:fldCharType="begin"/>
        </w:r>
        <w:r>
          <w:instrText xml:space="preserve"> PAGE   \* MERGEFORMAT </w:instrText>
        </w:r>
        <w:r>
          <w:fldChar w:fldCharType="separate"/>
        </w:r>
        <w:r w:rsidR="001B4CB2">
          <w:rPr>
            <w:noProof/>
          </w:rPr>
          <w:t>15</w:t>
        </w:r>
        <w:r>
          <w:rPr>
            <w:noProof/>
          </w:rPr>
          <w:fldChar w:fldCharType="end"/>
        </w:r>
      </w:p>
    </w:sdtContent>
  </w:sdt>
  <w:p w14:paraId="4A27A33E" w14:textId="77777777" w:rsidR="00ED6863" w:rsidRDefault="00ED68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9B24AB" w14:textId="77777777" w:rsidR="003E46BF" w:rsidRDefault="003E46BF" w:rsidP="006531CA">
      <w:pPr>
        <w:spacing w:after="0" w:line="240" w:lineRule="auto"/>
      </w:pPr>
      <w:r>
        <w:separator/>
      </w:r>
    </w:p>
  </w:footnote>
  <w:footnote w:type="continuationSeparator" w:id="0">
    <w:p w14:paraId="05FFFFF4" w14:textId="77777777" w:rsidR="003E46BF" w:rsidRDefault="003E46BF" w:rsidP="006531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66CDB"/>
    <w:multiLevelType w:val="hybridMultilevel"/>
    <w:tmpl w:val="3FAAB0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892F1B"/>
    <w:multiLevelType w:val="multilevel"/>
    <w:tmpl w:val="C84E0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410F9B"/>
    <w:multiLevelType w:val="multilevel"/>
    <w:tmpl w:val="D0C00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CB5006"/>
    <w:multiLevelType w:val="multilevel"/>
    <w:tmpl w:val="79E4A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C75D2C"/>
    <w:multiLevelType w:val="hybridMultilevel"/>
    <w:tmpl w:val="5D2E2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F22BB4"/>
    <w:multiLevelType w:val="multilevel"/>
    <w:tmpl w:val="A9221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282559"/>
    <w:multiLevelType w:val="hybridMultilevel"/>
    <w:tmpl w:val="FCC26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087A92"/>
    <w:multiLevelType w:val="multilevel"/>
    <w:tmpl w:val="1FD2F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88174B"/>
    <w:multiLevelType w:val="multilevel"/>
    <w:tmpl w:val="A58C6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294ED1"/>
    <w:multiLevelType w:val="hybridMultilevel"/>
    <w:tmpl w:val="C2ACF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0FB5112"/>
    <w:multiLevelType w:val="multilevel"/>
    <w:tmpl w:val="E1ECA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B03CE6"/>
    <w:multiLevelType w:val="hybridMultilevel"/>
    <w:tmpl w:val="075E0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781C3C"/>
    <w:multiLevelType w:val="hybridMultilevel"/>
    <w:tmpl w:val="B394A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1D4B66"/>
    <w:multiLevelType w:val="multilevel"/>
    <w:tmpl w:val="A8624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0"/>
  </w:num>
  <w:num w:numId="3">
    <w:abstractNumId w:val="4"/>
  </w:num>
  <w:num w:numId="4">
    <w:abstractNumId w:val="6"/>
  </w:num>
  <w:num w:numId="5">
    <w:abstractNumId w:val="12"/>
  </w:num>
  <w:num w:numId="6">
    <w:abstractNumId w:val="9"/>
  </w:num>
  <w:num w:numId="7">
    <w:abstractNumId w:val="3"/>
  </w:num>
  <w:num w:numId="8">
    <w:abstractNumId w:val="10"/>
  </w:num>
  <w:num w:numId="9">
    <w:abstractNumId w:val="5"/>
  </w:num>
  <w:num w:numId="10">
    <w:abstractNumId w:val="2"/>
  </w:num>
  <w:num w:numId="11">
    <w:abstractNumId w:val="1"/>
  </w:num>
  <w:num w:numId="12">
    <w:abstractNumId w:val="13"/>
  </w:num>
  <w:num w:numId="13">
    <w:abstractNumId w:val="7"/>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c1NjKyMLMwNzUAAiUdpeDU4uLM/DyQAtNaAD8JWiAsAAAA"/>
  </w:docVars>
  <w:rsids>
    <w:rsidRoot w:val="006531CA"/>
    <w:rsid w:val="0000037C"/>
    <w:rsid w:val="000031C8"/>
    <w:rsid w:val="00003A9E"/>
    <w:rsid w:val="00013257"/>
    <w:rsid w:val="000250A2"/>
    <w:rsid w:val="00032058"/>
    <w:rsid w:val="00036FFA"/>
    <w:rsid w:val="00060471"/>
    <w:rsid w:val="000752BA"/>
    <w:rsid w:val="00081621"/>
    <w:rsid w:val="0008484D"/>
    <w:rsid w:val="0009035F"/>
    <w:rsid w:val="0009305D"/>
    <w:rsid w:val="00094692"/>
    <w:rsid w:val="0009627E"/>
    <w:rsid w:val="000A351D"/>
    <w:rsid w:val="000B3F38"/>
    <w:rsid w:val="000C3DAF"/>
    <w:rsid w:val="000D25D0"/>
    <w:rsid w:val="000E075E"/>
    <w:rsid w:val="000E75EA"/>
    <w:rsid w:val="000F5957"/>
    <w:rsid w:val="00127A0C"/>
    <w:rsid w:val="001456C2"/>
    <w:rsid w:val="00145AA6"/>
    <w:rsid w:val="001566F1"/>
    <w:rsid w:val="00162C2F"/>
    <w:rsid w:val="00176827"/>
    <w:rsid w:val="001A2076"/>
    <w:rsid w:val="001B4CB2"/>
    <w:rsid w:val="001C6897"/>
    <w:rsid w:val="001E0770"/>
    <w:rsid w:val="001E28F8"/>
    <w:rsid w:val="0021086B"/>
    <w:rsid w:val="00233027"/>
    <w:rsid w:val="00250F2E"/>
    <w:rsid w:val="00257C44"/>
    <w:rsid w:val="0026213B"/>
    <w:rsid w:val="00272812"/>
    <w:rsid w:val="002748D2"/>
    <w:rsid w:val="002770C0"/>
    <w:rsid w:val="0027765B"/>
    <w:rsid w:val="002926AF"/>
    <w:rsid w:val="002A668E"/>
    <w:rsid w:val="002C43FC"/>
    <w:rsid w:val="002E6462"/>
    <w:rsid w:val="002F432A"/>
    <w:rsid w:val="00300A6C"/>
    <w:rsid w:val="00300E74"/>
    <w:rsid w:val="00305C61"/>
    <w:rsid w:val="0031222E"/>
    <w:rsid w:val="00317721"/>
    <w:rsid w:val="003177C8"/>
    <w:rsid w:val="003211F3"/>
    <w:rsid w:val="0032503F"/>
    <w:rsid w:val="00330651"/>
    <w:rsid w:val="0034634B"/>
    <w:rsid w:val="0036017B"/>
    <w:rsid w:val="00362B60"/>
    <w:rsid w:val="0036765A"/>
    <w:rsid w:val="00395DB8"/>
    <w:rsid w:val="003A1583"/>
    <w:rsid w:val="003B179E"/>
    <w:rsid w:val="003B1C1F"/>
    <w:rsid w:val="003B2E4C"/>
    <w:rsid w:val="003B7675"/>
    <w:rsid w:val="003E31E9"/>
    <w:rsid w:val="003E46BF"/>
    <w:rsid w:val="003F45C0"/>
    <w:rsid w:val="003F705B"/>
    <w:rsid w:val="0040611C"/>
    <w:rsid w:val="00415932"/>
    <w:rsid w:val="00420B13"/>
    <w:rsid w:val="00425FAC"/>
    <w:rsid w:val="004445B5"/>
    <w:rsid w:val="0044504E"/>
    <w:rsid w:val="004561C7"/>
    <w:rsid w:val="00467994"/>
    <w:rsid w:val="00476613"/>
    <w:rsid w:val="00480403"/>
    <w:rsid w:val="004821E0"/>
    <w:rsid w:val="00484380"/>
    <w:rsid w:val="004852B1"/>
    <w:rsid w:val="004A01E6"/>
    <w:rsid w:val="004A4466"/>
    <w:rsid w:val="004A68FF"/>
    <w:rsid w:val="004B2F79"/>
    <w:rsid w:val="004B5996"/>
    <w:rsid w:val="004C6183"/>
    <w:rsid w:val="004D6201"/>
    <w:rsid w:val="004F3BEE"/>
    <w:rsid w:val="00503568"/>
    <w:rsid w:val="00510F99"/>
    <w:rsid w:val="00513AF0"/>
    <w:rsid w:val="00514437"/>
    <w:rsid w:val="00521D1E"/>
    <w:rsid w:val="00525706"/>
    <w:rsid w:val="005307E7"/>
    <w:rsid w:val="00530E88"/>
    <w:rsid w:val="0053181B"/>
    <w:rsid w:val="005504AA"/>
    <w:rsid w:val="00562311"/>
    <w:rsid w:val="00573689"/>
    <w:rsid w:val="00573856"/>
    <w:rsid w:val="005770AC"/>
    <w:rsid w:val="0058603D"/>
    <w:rsid w:val="00586893"/>
    <w:rsid w:val="005969FD"/>
    <w:rsid w:val="00597A71"/>
    <w:rsid w:val="005A24F9"/>
    <w:rsid w:val="005B20F5"/>
    <w:rsid w:val="005D382B"/>
    <w:rsid w:val="005D462E"/>
    <w:rsid w:val="005E2A73"/>
    <w:rsid w:val="005E3ABB"/>
    <w:rsid w:val="006059D6"/>
    <w:rsid w:val="006075C2"/>
    <w:rsid w:val="0061051A"/>
    <w:rsid w:val="00640C3B"/>
    <w:rsid w:val="0065242D"/>
    <w:rsid w:val="006531CA"/>
    <w:rsid w:val="00662235"/>
    <w:rsid w:val="0067020E"/>
    <w:rsid w:val="00671D56"/>
    <w:rsid w:val="0068758D"/>
    <w:rsid w:val="0069324B"/>
    <w:rsid w:val="00694C0E"/>
    <w:rsid w:val="006966AE"/>
    <w:rsid w:val="006A0B65"/>
    <w:rsid w:val="006C0A51"/>
    <w:rsid w:val="006C105D"/>
    <w:rsid w:val="006C2502"/>
    <w:rsid w:val="006D0E76"/>
    <w:rsid w:val="006F231A"/>
    <w:rsid w:val="006F366C"/>
    <w:rsid w:val="007030E9"/>
    <w:rsid w:val="007120E7"/>
    <w:rsid w:val="00712349"/>
    <w:rsid w:val="0071565F"/>
    <w:rsid w:val="00724EBC"/>
    <w:rsid w:val="00726D01"/>
    <w:rsid w:val="0073061E"/>
    <w:rsid w:val="00741B94"/>
    <w:rsid w:val="00751658"/>
    <w:rsid w:val="007577B2"/>
    <w:rsid w:val="00760693"/>
    <w:rsid w:val="00773BB9"/>
    <w:rsid w:val="00793F72"/>
    <w:rsid w:val="00796C4E"/>
    <w:rsid w:val="007A6799"/>
    <w:rsid w:val="007B04D9"/>
    <w:rsid w:val="007B57B6"/>
    <w:rsid w:val="007B6B0D"/>
    <w:rsid w:val="007C70F0"/>
    <w:rsid w:val="007D1796"/>
    <w:rsid w:val="007D2055"/>
    <w:rsid w:val="007D2F6D"/>
    <w:rsid w:val="007E55E9"/>
    <w:rsid w:val="007F5DBE"/>
    <w:rsid w:val="00802944"/>
    <w:rsid w:val="0081569D"/>
    <w:rsid w:val="008161AD"/>
    <w:rsid w:val="008213E5"/>
    <w:rsid w:val="00823502"/>
    <w:rsid w:val="00831613"/>
    <w:rsid w:val="00832D8F"/>
    <w:rsid w:val="00834F42"/>
    <w:rsid w:val="00866172"/>
    <w:rsid w:val="0089070C"/>
    <w:rsid w:val="008929DB"/>
    <w:rsid w:val="008B0179"/>
    <w:rsid w:val="008C1CE2"/>
    <w:rsid w:val="008D709F"/>
    <w:rsid w:val="008D725F"/>
    <w:rsid w:val="008F094A"/>
    <w:rsid w:val="008F09F8"/>
    <w:rsid w:val="00900E46"/>
    <w:rsid w:val="00906B48"/>
    <w:rsid w:val="00910D3F"/>
    <w:rsid w:val="0091759B"/>
    <w:rsid w:val="0092056E"/>
    <w:rsid w:val="009205BA"/>
    <w:rsid w:val="00933520"/>
    <w:rsid w:val="00937517"/>
    <w:rsid w:val="00956229"/>
    <w:rsid w:val="0097080F"/>
    <w:rsid w:val="00972925"/>
    <w:rsid w:val="009749B5"/>
    <w:rsid w:val="00995CAC"/>
    <w:rsid w:val="00997E25"/>
    <w:rsid w:val="009A3984"/>
    <w:rsid w:val="009D6A17"/>
    <w:rsid w:val="009E0815"/>
    <w:rsid w:val="009F51EB"/>
    <w:rsid w:val="00A00AB7"/>
    <w:rsid w:val="00A05A4E"/>
    <w:rsid w:val="00A26955"/>
    <w:rsid w:val="00A50803"/>
    <w:rsid w:val="00A529B0"/>
    <w:rsid w:val="00A64523"/>
    <w:rsid w:val="00A7749F"/>
    <w:rsid w:val="00AC19CE"/>
    <w:rsid w:val="00AE4BB2"/>
    <w:rsid w:val="00AF061F"/>
    <w:rsid w:val="00AF2034"/>
    <w:rsid w:val="00AF3E45"/>
    <w:rsid w:val="00B0398C"/>
    <w:rsid w:val="00B12B12"/>
    <w:rsid w:val="00B23147"/>
    <w:rsid w:val="00B36487"/>
    <w:rsid w:val="00B50BF9"/>
    <w:rsid w:val="00B57360"/>
    <w:rsid w:val="00B602AE"/>
    <w:rsid w:val="00B71642"/>
    <w:rsid w:val="00B935DE"/>
    <w:rsid w:val="00BA1586"/>
    <w:rsid w:val="00BA1C85"/>
    <w:rsid w:val="00BA6F7E"/>
    <w:rsid w:val="00BA7928"/>
    <w:rsid w:val="00BB452C"/>
    <w:rsid w:val="00BB6A8F"/>
    <w:rsid w:val="00BC2071"/>
    <w:rsid w:val="00BC3C01"/>
    <w:rsid w:val="00BC6157"/>
    <w:rsid w:val="00BD6465"/>
    <w:rsid w:val="00BD70A2"/>
    <w:rsid w:val="00BE141B"/>
    <w:rsid w:val="00BF0838"/>
    <w:rsid w:val="00BF4EB7"/>
    <w:rsid w:val="00C018A1"/>
    <w:rsid w:val="00C0704F"/>
    <w:rsid w:val="00C401FC"/>
    <w:rsid w:val="00C42D4D"/>
    <w:rsid w:val="00C47A05"/>
    <w:rsid w:val="00C52FAE"/>
    <w:rsid w:val="00C55CEC"/>
    <w:rsid w:val="00C60429"/>
    <w:rsid w:val="00C64C93"/>
    <w:rsid w:val="00C73145"/>
    <w:rsid w:val="00C91282"/>
    <w:rsid w:val="00C926E8"/>
    <w:rsid w:val="00CA1F94"/>
    <w:rsid w:val="00CA6B7B"/>
    <w:rsid w:val="00CA6ED6"/>
    <w:rsid w:val="00CB1479"/>
    <w:rsid w:val="00CB65CC"/>
    <w:rsid w:val="00CC68D4"/>
    <w:rsid w:val="00CD63A4"/>
    <w:rsid w:val="00CE179C"/>
    <w:rsid w:val="00CE4CA4"/>
    <w:rsid w:val="00CE73EC"/>
    <w:rsid w:val="00CF2A4B"/>
    <w:rsid w:val="00CF39B6"/>
    <w:rsid w:val="00D05B08"/>
    <w:rsid w:val="00D1137F"/>
    <w:rsid w:val="00D338BA"/>
    <w:rsid w:val="00D373E5"/>
    <w:rsid w:val="00D526D8"/>
    <w:rsid w:val="00D54229"/>
    <w:rsid w:val="00D600B2"/>
    <w:rsid w:val="00D61186"/>
    <w:rsid w:val="00D65C9C"/>
    <w:rsid w:val="00D73616"/>
    <w:rsid w:val="00D76081"/>
    <w:rsid w:val="00D77BCB"/>
    <w:rsid w:val="00D81A31"/>
    <w:rsid w:val="00D871BE"/>
    <w:rsid w:val="00D9333F"/>
    <w:rsid w:val="00D96BBB"/>
    <w:rsid w:val="00DB078A"/>
    <w:rsid w:val="00DB22C5"/>
    <w:rsid w:val="00DC36F0"/>
    <w:rsid w:val="00DC3DFF"/>
    <w:rsid w:val="00DD3B64"/>
    <w:rsid w:val="00DD4F05"/>
    <w:rsid w:val="00DE001C"/>
    <w:rsid w:val="00DE66C5"/>
    <w:rsid w:val="00DF45A8"/>
    <w:rsid w:val="00DF47B2"/>
    <w:rsid w:val="00E01F21"/>
    <w:rsid w:val="00E114B7"/>
    <w:rsid w:val="00E211C7"/>
    <w:rsid w:val="00E3308A"/>
    <w:rsid w:val="00E371CC"/>
    <w:rsid w:val="00E537F9"/>
    <w:rsid w:val="00E63AA2"/>
    <w:rsid w:val="00E76D1D"/>
    <w:rsid w:val="00E80349"/>
    <w:rsid w:val="00E80DB4"/>
    <w:rsid w:val="00E8208C"/>
    <w:rsid w:val="00E87EB4"/>
    <w:rsid w:val="00E90C71"/>
    <w:rsid w:val="00EA2E69"/>
    <w:rsid w:val="00EB4E1F"/>
    <w:rsid w:val="00EC6435"/>
    <w:rsid w:val="00ED1113"/>
    <w:rsid w:val="00ED2154"/>
    <w:rsid w:val="00ED280D"/>
    <w:rsid w:val="00ED6863"/>
    <w:rsid w:val="00EE2582"/>
    <w:rsid w:val="00EE350C"/>
    <w:rsid w:val="00EF1AD2"/>
    <w:rsid w:val="00EF476F"/>
    <w:rsid w:val="00EF5B2B"/>
    <w:rsid w:val="00EF5CEF"/>
    <w:rsid w:val="00F02C2F"/>
    <w:rsid w:val="00F06D5E"/>
    <w:rsid w:val="00F114F2"/>
    <w:rsid w:val="00F13246"/>
    <w:rsid w:val="00F14871"/>
    <w:rsid w:val="00F15E65"/>
    <w:rsid w:val="00F20BBC"/>
    <w:rsid w:val="00F316EA"/>
    <w:rsid w:val="00F474F0"/>
    <w:rsid w:val="00F51DCD"/>
    <w:rsid w:val="00F616C1"/>
    <w:rsid w:val="00F8531B"/>
    <w:rsid w:val="00F92F3D"/>
    <w:rsid w:val="00FB2E56"/>
    <w:rsid w:val="00FC30F3"/>
    <w:rsid w:val="00FC5DAD"/>
    <w:rsid w:val="00FD5BCB"/>
    <w:rsid w:val="00FF3F98"/>
    <w:rsid w:val="00FF41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818FD"/>
  <w15:docId w15:val="{6E6C1466-5B55-4EE8-B6DA-1E819DECC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AA2"/>
    <w:pPr>
      <w:spacing w:line="360" w:lineRule="auto"/>
      <w:jc w:val="both"/>
    </w:pPr>
    <w:rPr>
      <w:rFonts w:ascii="Arial" w:eastAsiaTheme="minorEastAsia" w:hAnsi="Arial"/>
      <w:sz w:val="24"/>
      <w:lang w:val="en-GB"/>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line="360" w:lineRule="auto"/>
      <w:jc w:val="both"/>
      <w:textAlignment w:val="baseline"/>
    </w:pPr>
    <w:rPr>
      <w:rFonts w:ascii="Times New Roman" w:eastAsia="Calibri" w:hAnsi="Times New Roman" w:cs="Arial"/>
      <w:sz w:val="24"/>
      <w:lang w:val="en-GB"/>
    </w:rPr>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ListParagraph">
    <w:name w:val="List Paragraph"/>
    <w:basedOn w:val="Normal"/>
    <w:uiPriority w:val="34"/>
    <w:qFormat/>
    <w:rsid w:val="005B20F5"/>
    <w:pPr>
      <w:ind w:left="720"/>
      <w:contextualSpacing/>
    </w:pPr>
    <w:rPr>
      <w:rFonts w:ascii="Times New Roman" w:hAnsi="Times New Roman"/>
      <w:lang w:val="en-IN" w:eastAsia="en-IN"/>
    </w:rPr>
  </w:style>
  <w:style w:type="table" w:styleId="TableGrid">
    <w:name w:val="Table Grid"/>
    <w:basedOn w:val="TableNormal"/>
    <w:uiPriority w:val="59"/>
    <w:rsid w:val="005B20F5"/>
    <w:pPr>
      <w:spacing w:after="0" w:line="240" w:lineRule="auto"/>
    </w:pPr>
    <w:rPr>
      <w:rFonts w:eastAsiaTheme="minorEastAsia"/>
      <w:lang w:val="en-IN" w:eastAsia="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7D2F6D"/>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BalloonText">
    <w:name w:val="Balloon Text"/>
    <w:basedOn w:val="Normal"/>
    <w:link w:val="BalloonTextChar"/>
    <w:uiPriority w:val="99"/>
    <w:semiHidden/>
    <w:unhideWhenUsed/>
    <w:rsid w:val="00ED28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280D"/>
    <w:rPr>
      <w:rFonts w:ascii="Tahoma" w:eastAsiaTheme="minorEastAsia" w:hAnsi="Tahoma" w:cs="Tahoma"/>
      <w:sz w:val="16"/>
      <w:szCs w:val="16"/>
      <w:lang w:val="en-GB"/>
    </w:rPr>
  </w:style>
  <w:style w:type="paragraph" w:styleId="Caption">
    <w:name w:val="caption"/>
    <w:basedOn w:val="Normal"/>
    <w:next w:val="Normal"/>
    <w:uiPriority w:val="35"/>
    <w:unhideWhenUsed/>
    <w:qFormat/>
    <w:rsid w:val="00ED280D"/>
    <w:pPr>
      <w:spacing w:line="240" w:lineRule="auto"/>
    </w:pPr>
    <w:rPr>
      <w:b/>
      <w:bCs/>
      <w:color w:val="4F81BD" w:themeColor="accent1"/>
      <w:sz w:val="18"/>
      <w:szCs w:val="18"/>
    </w:rPr>
  </w:style>
  <w:style w:type="table" w:customStyle="1" w:styleId="LightShading-Accent11">
    <w:name w:val="Light Shading - Accent 11"/>
    <w:basedOn w:val="TableNormal"/>
    <w:uiPriority w:val="60"/>
    <w:rsid w:val="004D6201"/>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3">
    <w:name w:val="Light Shading Accent 3"/>
    <w:basedOn w:val="TableNormal"/>
    <w:uiPriority w:val="60"/>
    <w:rsid w:val="004D6201"/>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styleId="TOCHeading">
    <w:name w:val="TOC Heading"/>
    <w:basedOn w:val="Heading1"/>
    <w:next w:val="Normal"/>
    <w:uiPriority w:val="39"/>
    <w:semiHidden/>
    <w:unhideWhenUsed/>
    <w:qFormat/>
    <w:rsid w:val="00DE001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E001C"/>
    <w:pPr>
      <w:spacing w:after="100"/>
    </w:pPr>
  </w:style>
  <w:style w:type="character" w:styleId="Hyperlink">
    <w:name w:val="Hyperlink"/>
    <w:basedOn w:val="DefaultParagraphFont"/>
    <w:uiPriority w:val="99"/>
    <w:unhideWhenUsed/>
    <w:rsid w:val="00DE00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245455">
      <w:bodyDiv w:val="1"/>
      <w:marLeft w:val="0"/>
      <w:marRight w:val="0"/>
      <w:marTop w:val="0"/>
      <w:marBottom w:val="0"/>
      <w:divBdr>
        <w:top w:val="none" w:sz="0" w:space="0" w:color="auto"/>
        <w:left w:val="none" w:sz="0" w:space="0" w:color="auto"/>
        <w:bottom w:val="none" w:sz="0" w:space="0" w:color="auto"/>
        <w:right w:val="none" w:sz="0" w:space="0" w:color="auto"/>
      </w:divBdr>
      <w:divsChild>
        <w:div w:id="2075349075">
          <w:marLeft w:val="0"/>
          <w:marRight w:val="0"/>
          <w:marTop w:val="0"/>
          <w:marBottom w:val="0"/>
          <w:divBdr>
            <w:top w:val="none" w:sz="0" w:space="0" w:color="auto"/>
            <w:left w:val="none" w:sz="0" w:space="0" w:color="auto"/>
            <w:bottom w:val="none" w:sz="0" w:space="0" w:color="auto"/>
            <w:right w:val="none" w:sz="0" w:space="0" w:color="auto"/>
          </w:divBdr>
        </w:div>
      </w:divsChild>
    </w:div>
    <w:div w:id="615671927">
      <w:bodyDiv w:val="1"/>
      <w:marLeft w:val="0"/>
      <w:marRight w:val="0"/>
      <w:marTop w:val="0"/>
      <w:marBottom w:val="0"/>
      <w:divBdr>
        <w:top w:val="none" w:sz="0" w:space="0" w:color="auto"/>
        <w:left w:val="none" w:sz="0" w:space="0" w:color="auto"/>
        <w:bottom w:val="none" w:sz="0" w:space="0" w:color="auto"/>
        <w:right w:val="none" w:sz="0" w:space="0" w:color="auto"/>
      </w:divBdr>
    </w:div>
    <w:div w:id="1044334152">
      <w:bodyDiv w:val="1"/>
      <w:marLeft w:val="0"/>
      <w:marRight w:val="0"/>
      <w:marTop w:val="0"/>
      <w:marBottom w:val="0"/>
      <w:divBdr>
        <w:top w:val="none" w:sz="0" w:space="0" w:color="auto"/>
        <w:left w:val="none" w:sz="0" w:space="0" w:color="auto"/>
        <w:bottom w:val="none" w:sz="0" w:space="0" w:color="auto"/>
        <w:right w:val="none" w:sz="0" w:space="0" w:color="auto"/>
      </w:divBdr>
    </w:div>
    <w:div w:id="1125349018">
      <w:bodyDiv w:val="1"/>
      <w:marLeft w:val="0"/>
      <w:marRight w:val="0"/>
      <w:marTop w:val="0"/>
      <w:marBottom w:val="0"/>
      <w:divBdr>
        <w:top w:val="none" w:sz="0" w:space="0" w:color="auto"/>
        <w:left w:val="none" w:sz="0" w:space="0" w:color="auto"/>
        <w:bottom w:val="none" w:sz="0" w:space="0" w:color="auto"/>
        <w:right w:val="none" w:sz="0" w:space="0" w:color="auto"/>
      </w:divBdr>
      <w:divsChild>
        <w:div w:id="571087291">
          <w:marLeft w:val="0"/>
          <w:marRight w:val="0"/>
          <w:marTop w:val="0"/>
          <w:marBottom w:val="0"/>
          <w:divBdr>
            <w:top w:val="none" w:sz="0" w:space="0" w:color="auto"/>
            <w:left w:val="none" w:sz="0" w:space="0" w:color="auto"/>
            <w:bottom w:val="none" w:sz="0" w:space="0" w:color="auto"/>
            <w:right w:val="none" w:sz="0" w:space="0" w:color="auto"/>
          </w:divBdr>
        </w:div>
        <w:div w:id="514999706">
          <w:marLeft w:val="0"/>
          <w:marRight w:val="0"/>
          <w:marTop w:val="0"/>
          <w:marBottom w:val="0"/>
          <w:divBdr>
            <w:top w:val="none" w:sz="0" w:space="0" w:color="auto"/>
            <w:left w:val="none" w:sz="0" w:space="0" w:color="auto"/>
            <w:bottom w:val="none" w:sz="0" w:space="0" w:color="auto"/>
            <w:right w:val="none" w:sz="0" w:space="0" w:color="auto"/>
          </w:divBdr>
        </w:div>
      </w:divsChild>
    </w:div>
    <w:div w:id="1135834672">
      <w:bodyDiv w:val="1"/>
      <w:marLeft w:val="0"/>
      <w:marRight w:val="0"/>
      <w:marTop w:val="0"/>
      <w:marBottom w:val="0"/>
      <w:divBdr>
        <w:top w:val="none" w:sz="0" w:space="0" w:color="auto"/>
        <w:left w:val="none" w:sz="0" w:space="0" w:color="auto"/>
        <w:bottom w:val="none" w:sz="0" w:space="0" w:color="auto"/>
        <w:right w:val="none" w:sz="0" w:space="0" w:color="auto"/>
      </w:divBdr>
    </w:div>
    <w:div w:id="1330593554">
      <w:bodyDiv w:val="1"/>
      <w:marLeft w:val="0"/>
      <w:marRight w:val="0"/>
      <w:marTop w:val="0"/>
      <w:marBottom w:val="0"/>
      <w:divBdr>
        <w:top w:val="none" w:sz="0" w:space="0" w:color="auto"/>
        <w:left w:val="none" w:sz="0" w:space="0" w:color="auto"/>
        <w:bottom w:val="none" w:sz="0" w:space="0" w:color="auto"/>
        <w:right w:val="none" w:sz="0" w:space="0" w:color="auto"/>
      </w:divBdr>
    </w:div>
    <w:div w:id="1497113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55A9C6-A34F-433B-BF54-63F269512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3161</Words>
  <Characters>18022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EIGHT</dc:creator>
  <cp:lastModifiedBy>madalina popa</cp:lastModifiedBy>
  <cp:revision>2</cp:revision>
  <dcterms:created xsi:type="dcterms:W3CDTF">2019-05-15T09:37:00Z</dcterms:created>
  <dcterms:modified xsi:type="dcterms:W3CDTF">2019-05-15T09:37:00Z</dcterms:modified>
</cp:coreProperties>
</file>