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6FC231" w14:textId="2C8D7136" w:rsidR="00D67554" w:rsidRPr="00C03CD4" w:rsidRDefault="00A44D4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03CD4">
        <w:rPr>
          <w:rFonts w:ascii="Times New Roman" w:hAnsi="Times New Roman" w:cs="Times New Roman"/>
          <w:b/>
          <w:bCs/>
          <w:sz w:val="24"/>
          <w:szCs w:val="24"/>
        </w:rPr>
        <w:t xml:space="preserve">Louise Davies          1906903                   </w:t>
      </w:r>
      <w:r w:rsidR="00C03CD4" w:rsidRPr="00C03CD4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</w:t>
      </w:r>
      <w:r w:rsidRPr="00C03CD4">
        <w:rPr>
          <w:rFonts w:ascii="Times New Roman" w:hAnsi="Times New Roman" w:cs="Times New Roman"/>
          <w:b/>
          <w:bCs/>
          <w:sz w:val="24"/>
          <w:szCs w:val="24"/>
        </w:rPr>
        <w:t xml:space="preserve">  BMSP4004</w:t>
      </w:r>
    </w:p>
    <w:p w14:paraId="015784D4" w14:textId="158F5BC9" w:rsidR="00511CF4" w:rsidRPr="00C03CD4" w:rsidRDefault="00511CF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7C0EC49" w14:textId="7F358FAF" w:rsidR="00511CF4" w:rsidRPr="00C03CD4" w:rsidRDefault="00511CF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1880658" w14:textId="2392CB60" w:rsidR="00511CF4" w:rsidRPr="00C03CD4" w:rsidRDefault="00511CF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190E157" w14:textId="3E219AAD" w:rsidR="00511CF4" w:rsidRPr="00C03CD4" w:rsidRDefault="00511CF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A37B10C" w14:textId="358FD6CD" w:rsidR="00511CF4" w:rsidRPr="00C03CD4" w:rsidRDefault="00511CF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8D4BDE4" w14:textId="2DA02D44" w:rsidR="00C03CD4" w:rsidRPr="00E06086" w:rsidRDefault="00511CF4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96"/>
          <w:szCs w:val="96"/>
          <w:u w:val="single"/>
          <w:lang w:val="en-US"/>
        </w:rPr>
      </w:pPr>
      <w:r w:rsidRPr="00E06086">
        <w:rPr>
          <w:rFonts w:ascii="Times New Roman" w:eastAsia="+mj-ea" w:hAnsi="Times New Roman" w:cs="Times New Roman"/>
          <w:b/>
          <w:bCs/>
          <w:kern w:val="24"/>
          <w:sz w:val="96"/>
          <w:szCs w:val="96"/>
          <w:u w:val="single"/>
          <w:lang w:val="en-US"/>
        </w:rPr>
        <w:t xml:space="preserve">Essential Concepts and Principles of Modelling and Analyzing </w:t>
      </w:r>
      <w:r w:rsidR="00C03CD4" w:rsidRPr="00E06086">
        <w:rPr>
          <w:rFonts w:ascii="Times New Roman" w:eastAsia="+mj-ea" w:hAnsi="Times New Roman" w:cs="Times New Roman"/>
          <w:b/>
          <w:bCs/>
          <w:kern w:val="24"/>
          <w:sz w:val="96"/>
          <w:szCs w:val="96"/>
          <w:u w:val="single"/>
          <w:lang w:val="en-US"/>
        </w:rPr>
        <w:t>D</w:t>
      </w:r>
      <w:r w:rsidRPr="00E06086">
        <w:rPr>
          <w:rFonts w:ascii="Times New Roman" w:eastAsia="+mj-ea" w:hAnsi="Times New Roman" w:cs="Times New Roman"/>
          <w:b/>
          <w:bCs/>
          <w:kern w:val="24"/>
          <w:sz w:val="96"/>
          <w:szCs w:val="96"/>
          <w:u w:val="single"/>
          <w:lang w:val="en-US"/>
        </w:rPr>
        <w:t>at</w:t>
      </w:r>
      <w:r w:rsidR="00C03CD4" w:rsidRPr="00E06086">
        <w:rPr>
          <w:rFonts w:ascii="Times New Roman" w:eastAsia="+mj-ea" w:hAnsi="Times New Roman" w:cs="Times New Roman"/>
          <w:b/>
          <w:bCs/>
          <w:kern w:val="24"/>
          <w:sz w:val="96"/>
          <w:szCs w:val="96"/>
          <w:u w:val="single"/>
          <w:lang w:val="en-US"/>
        </w:rPr>
        <w:t>a.</w:t>
      </w:r>
      <w:r w:rsidR="00972BA3" w:rsidRPr="00E06086">
        <w:rPr>
          <w:rFonts w:ascii="Times New Roman" w:eastAsia="+mj-ea" w:hAnsi="Times New Roman" w:cs="Times New Roman"/>
          <w:b/>
          <w:bCs/>
          <w:kern w:val="24"/>
          <w:sz w:val="96"/>
          <w:szCs w:val="96"/>
          <w:u w:val="single"/>
          <w:lang w:val="en-US"/>
        </w:rPr>
        <w:t xml:space="preserve"> </w:t>
      </w:r>
    </w:p>
    <w:p w14:paraId="74F54784" w14:textId="00C58D8A" w:rsidR="00595AAE" w:rsidRPr="00686F59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40"/>
          <w:szCs w:val="40"/>
          <w:u w:val="single"/>
          <w:lang w:val="en-US"/>
        </w:rPr>
      </w:pPr>
    </w:p>
    <w:p w14:paraId="35D3A0E7" w14:textId="12D0997C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679CE7A3" w14:textId="03FE8A98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5717A5E9" w14:textId="4144BA6E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04B0DF30" w14:textId="106EE405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092E5469" w14:textId="5168E349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3FE448A0" w14:textId="33C30B8D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5C9EE980" w14:textId="5770C610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1C6B499A" w14:textId="5AF3611A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45E0F936" w14:textId="62C5737E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4BEC91AC" w14:textId="4D9D58B6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2861272B" w14:textId="3228696C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5361350A" w14:textId="533CB48C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</w:p>
    <w:p w14:paraId="4A80D36D" w14:textId="48CDFF41" w:rsidR="00595AAE" w:rsidRDefault="00595AAE" w:rsidP="00511CF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</w:rPr>
      </w:pPr>
      <w:r w:rsidRPr="00595AAE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</w:rPr>
        <w:lastRenderedPageBreak/>
        <w:t xml:space="preserve">Induction </w:t>
      </w:r>
    </w:p>
    <w:p w14:paraId="111BC84D" w14:textId="1450FFB0" w:rsidR="00AD14B1" w:rsidRPr="00AD14B1" w:rsidRDefault="009936C5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W</w:t>
      </w:r>
      <w:r w:rsidR="00595AAE"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ithin a business most companies collect and manage data and analysis on a windows platform.  spreadsheets use</w:t>
      </w:r>
      <w:r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d</w:t>
      </w:r>
      <w:r w:rsidR="00595AAE"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for</w:t>
      </w:r>
      <w:r w:rsidR="00595AAE"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business modelling tools as this will make it easy to use and is very effective. Most businesses of today will use this format with spreadsheet platform to build decision model</w:t>
      </w:r>
      <w:r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s.</w:t>
      </w:r>
      <w:r w:rsidR="00595AAE"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This is then made easier for all companies with development within the spreadsheets and then creates a good framework for modelling Development. This process will run smoothly </w:t>
      </w:r>
      <w:proofErr w:type="gramStart"/>
      <w:r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as long as</w:t>
      </w:r>
      <w:proofErr w:type="gramEnd"/>
      <w:r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it's used in the same way by everybody. With people putting in different information in different ways could cause problems and </w:t>
      </w:r>
      <w:r w:rsidR="00F24C26"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does </w:t>
      </w:r>
      <w:r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not allow things to add up as they </w:t>
      </w:r>
      <w:r w:rsidR="00AD14B1"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should. </w:t>
      </w:r>
      <w:r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Spreadsheets are designed to make it easier for business so th</w:t>
      </w:r>
      <w:r w:rsidR="00F24C26"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at</w:t>
      </w:r>
      <w:r w:rsidRPr="00AD14B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all the information is there in one place when needed.</w:t>
      </w:r>
    </w:p>
    <w:p w14:paraId="026DC22E" w14:textId="47BF1DE0" w:rsidR="00AD14B1" w:rsidRDefault="00AD14B1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09E9F8F1" w14:textId="6FFFE281" w:rsidR="00AD14B1" w:rsidRDefault="00AD14B1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46A16E77" w14:textId="3A17B1F5" w:rsidR="00AD14B1" w:rsidRDefault="00AD14B1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3A12DEF8" w14:textId="01009734" w:rsidR="00AD14B1" w:rsidRDefault="00AD14B1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34A347C3" w14:textId="22F3988F" w:rsidR="00AD14B1" w:rsidRPr="009046A3" w:rsidRDefault="00AD14B1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</w:pPr>
      <w:r w:rsidRPr="009046A3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  <w:t xml:space="preserve">Spreadsheet models </w:t>
      </w:r>
    </w:p>
    <w:p w14:paraId="0F26BFFE" w14:textId="3249D546" w:rsidR="00AD14B1" w:rsidRDefault="00D31902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>
        <w:rPr>
          <w:rFonts w:ascii="inherit" w:hAnsi="inherit"/>
          <w:b/>
          <w:bCs/>
          <w:color w:val="231F20"/>
          <w:shd w:val="clear" w:color="auto" w:fill="FFFFFF"/>
        </w:rPr>
        <w:t>Modelling with spreadsheets</w:t>
      </w:r>
    </w:p>
    <w:p w14:paraId="3A02C3D4" w14:textId="34FEF054" w:rsidR="00AD14B1" w:rsidRDefault="00AD14B1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>
        <w:rPr>
          <w:noProof/>
        </w:rPr>
        <w:drawing>
          <wp:inline distT="0" distB="0" distL="0" distR="0" wp14:anchorId="335688FA" wp14:editId="2C7DF0BB">
            <wp:extent cx="5505450" cy="4552950"/>
            <wp:effectExtent l="0" t="0" r="0" b="0"/>
            <wp:docPr id="2" name="Picture 2" descr="Market stall owner's sales figures demonstrated in a spreadsheet on a lapt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rket stall owner's sales figures demonstrated in a spreadsheet on a lapto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5450" cy="455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668BC8" w14:textId="77777777" w:rsidR="00D31902" w:rsidRDefault="00D31902" w:rsidP="00D31902">
      <w:pPr>
        <w:pStyle w:val="NormalWeb"/>
        <w:spacing w:before="0" w:beforeAutospacing="0" w:after="240" w:afterAutospacing="0"/>
        <w:rPr>
          <w:rFonts w:ascii="Arial" w:hAnsi="Arial" w:cs="Arial"/>
          <w:color w:val="231F20"/>
        </w:rPr>
      </w:pPr>
    </w:p>
    <w:p w14:paraId="5C6843E5" w14:textId="06554AFC" w:rsidR="00D31902" w:rsidRPr="001D6572" w:rsidRDefault="00D31902" w:rsidP="00D31902">
      <w:pPr>
        <w:pStyle w:val="NormalWeb"/>
        <w:spacing w:before="0" w:beforeAutospacing="0" w:after="240" w:afterAutospacing="0"/>
        <w:rPr>
          <w:color w:val="231F20"/>
        </w:rPr>
      </w:pPr>
      <w:r w:rsidRPr="001D6572">
        <w:rPr>
          <w:color w:val="231F20"/>
        </w:rPr>
        <w:lastRenderedPageBreak/>
        <w:t xml:space="preserve"> A spreadsheet Will appear as a grid each row will be given its own number and each column its own letter. The reason for this is so that each row and column is </w:t>
      </w:r>
      <w:r w:rsidR="003747F8" w:rsidRPr="001D6572">
        <w:rPr>
          <w:color w:val="231F20"/>
        </w:rPr>
        <w:t>labelled</w:t>
      </w:r>
      <w:r w:rsidRPr="001D6572">
        <w:rPr>
          <w:color w:val="231F20"/>
        </w:rPr>
        <w:t xml:space="preserve"> given each cell a reference, for example D7 ro</w:t>
      </w:r>
      <w:r w:rsidR="003747F8" w:rsidRPr="001D6572">
        <w:rPr>
          <w:color w:val="231F20"/>
        </w:rPr>
        <w:t>w</w:t>
      </w:r>
      <w:r w:rsidRPr="001D6572">
        <w:rPr>
          <w:color w:val="231F20"/>
        </w:rPr>
        <w:t xml:space="preserve"> 7 column D. </w:t>
      </w:r>
      <w:r w:rsidR="003747F8" w:rsidRPr="001D6572">
        <w:rPr>
          <w:color w:val="231F20"/>
        </w:rPr>
        <w:t>This will make things easier to find Knowing that everything is in order.</w:t>
      </w:r>
      <w:r w:rsidR="009046A3" w:rsidRPr="001D6572">
        <w:rPr>
          <w:color w:val="231F20"/>
        </w:rPr>
        <w:t xml:space="preserve"> </w:t>
      </w:r>
      <w:r w:rsidR="004F50DD" w:rsidRPr="001D6572">
        <w:rPr>
          <w:color w:val="231F20"/>
        </w:rPr>
        <w:t>BBC (</w:t>
      </w:r>
      <w:r w:rsidR="009046A3" w:rsidRPr="001D6572">
        <w:rPr>
          <w:color w:val="231F20"/>
        </w:rPr>
        <w:t>2020)</w:t>
      </w:r>
      <w:r w:rsidR="00465FEF">
        <w:rPr>
          <w:color w:val="231F20"/>
        </w:rPr>
        <w:t>.</w:t>
      </w:r>
    </w:p>
    <w:p w14:paraId="45301506" w14:textId="4CA966C1" w:rsidR="003747F8" w:rsidRDefault="003747F8" w:rsidP="00D31902">
      <w:pPr>
        <w:pStyle w:val="NormalWeb"/>
        <w:spacing w:before="0" w:beforeAutospacing="0" w:after="240" w:afterAutospacing="0"/>
        <w:rPr>
          <w:rFonts w:ascii="Arial" w:hAnsi="Arial" w:cs="Arial"/>
          <w:b/>
          <w:bCs/>
          <w:color w:val="231F20"/>
        </w:rPr>
      </w:pPr>
      <w:r w:rsidRPr="003747F8">
        <w:rPr>
          <w:rFonts w:ascii="Arial" w:hAnsi="Arial" w:cs="Arial"/>
          <w:b/>
          <w:bCs/>
          <w:color w:val="231F20"/>
        </w:rPr>
        <w:t xml:space="preserve">Advantages of a </w:t>
      </w:r>
      <w:r w:rsidR="00BB70C1">
        <w:rPr>
          <w:rFonts w:ascii="Arial" w:hAnsi="Arial" w:cs="Arial"/>
          <w:b/>
          <w:bCs/>
          <w:color w:val="231F20"/>
        </w:rPr>
        <w:t>S</w:t>
      </w:r>
      <w:r w:rsidRPr="003747F8">
        <w:rPr>
          <w:rFonts w:ascii="Arial" w:hAnsi="Arial" w:cs="Arial"/>
          <w:b/>
          <w:bCs/>
          <w:color w:val="231F20"/>
        </w:rPr>
        <w:t xml:space="preserve">preadsheet </w:t>
      </w:r>
    </w:p>
    <w:p w14:paraId="3035F25E" w14:textId="209FD5B8" w:rsidR="003747F8" w:rsidRDefault="003747F8" w:rsidP="00D31902">
      <w:pPr>
        <w:pStyle w:val="NormalWeb"/>
        <w:spacing w:before="0" w:beforeAutospacing="0" w:after="240" w:afterAutospacing="0"/>
        <w:rPr>
          <w:rFonts w:ascii="Arial" w:hAnsi="Arial" w:cs="Arial"/>
          <w:b/>
          <w:bCs/>
          <w:color w:val="231F20"/>
        </w:rPr>
      </w:pPr>
    </w:p>
    <w:p w14:paraId="2ED6B7F4" w14:textId="7E5BE9BF" w:rsidR="003747F8" w:rsidRDefault="003747F8" w:rsidP="00D31902">
      <w:pPr>
        <w:pStyle w:val="NormalWeb"/>
        <w:spacing w:before="0" w:beforeAutospacing="0" w:after="240" w:afterAutospacing="0"/>
        <w:rPr>
          <w:rFonts w:ascii="Arial" w:hAnsi="Arial" w:cs="Arial"/>
          <w:b/>
          <w:bCs/>
          <w:color w:val="231F20"/>
        </w:rPr>
      </w:pPr>
    </w:p>
    <w:p w14:paraId="272349FC" w14:textId="47079347" w:rsidR="003747F8" w:rsidRPr="001D6572" w:rsidRDefault="003747F8" w:rsidP="003747F8">
      <w:pPr>
        <w:pStyle w:val="NormalWeb"/>
        <w:numPr>
          <w:ilvl w:val="0"/>
          <w:numId w:val="1"/>
        </w:numPr>
        <w:spacing w:before="0" w:beforeAutospacing="0" w:after="240" w:afterAutospacing="0"/>
        <w:rPr>
          <w:color w:val="231F20"/>
        </w:rPr>
      </w:pPr>
      <w:r w:rsidRPr="001D6572">
        <w:rPr>
          <w:color w:val="231F20"/>
        </w:rPr>
        <w:t>Formulae this can be used to recalculate totals.</w:t>
      </w:r>
    </w:p>
    <w:p w14:paraId="08A9E529" w14:textId="36BE8F7E" w:rsidR="003747F8" w:rsidRPr="001D6572" w:rsidRDefault="003747F8" w:rsidP="003747F8">
      <w:pPr>
        <w:pStyle w:val="NormalWeb"/>
        <w:numPr>
          <w:ilvl w:val="0"/>
          <w:numId w:val="1"/>
        </w:numPr>
        <w:spacing w:before="0" w:beforeAutospacing="0" w:after="240" w:afterAutospacing="0"/>
        <w:rPr>
          <w:color w:val="231F20"/>
        </w:rPr>
      </w:pPr>
      <w:r w:rsidRPr="001D6572">
        <w:rPr>
          <w:color w:val="231F20"/>
        </w:rPr>
        <w:t xml:space="preserve">What </w:t>
      </w:r>
      <w:r w:rsidR="00741B77" w:rsidRPr="001D6572">
        <w:rPr>
          <w:color w:val="231F20"/>
        </w:rPr>
        <w:t>if:</w:t>
      </w:r>
      <w:r w:rsidRPr="001D6572">
        <w:rPr>
          <w:color w:val="231F20"/>
        </w:rPr>
        <w:t xml:space="preserve"> would be used to increase the price to see the effect </w:t>
      </w:r>
      <w:r w:rsidR="00741B77" w:rsidRPr="001D6572">
        <w:rPr>
          <w:color w:val="231F20"/>
        </w:rPr>
        <w:t>this could have on their sales.</w:t>
      </w:r>
    </w:p>
    <w:p w14:paraId="4793AE76" w14:textId="33216832" w:rsidR="00741B77" w:rsidRPr="001D6572" w:rsidRDefault="00741B77" w:rsidP="003747F8">
      <w:pPr>
        <w:pStyle w:val="NormalWeb"/>
        <w:numPr>
          <w:ilvl w:val="0"/>
          <w:numId w:val="1"/>
        </w:numPr>
        <w:spacing w:before="0" w:beforeAutospacing="0" w:after="240" w:afterAutospacing="0"/>
        <w:rPr>
          <w:color w:val="231F20"/>
        </w:rPr>
      </w:pPr>
      <w:r w:rsidRPr="001D6572">
        <w:rPr>
          <w:color w:val="231F20"/>
        </w:rPr>
        <w:t>Information would be used in different ways, example, the shop owner could use the spreadsheets to make a graph to show sales.</w:t>
      </w:r>
    </w:p>
    <w:p w14:paraId="23A71AC3" w14:textId="3D209DBE" w:rsidR="00741B77" w:rsidRPr="001D6572" w:rsidRDefault="00741B77" w:rsidP="003747F8">
      <w:pPr>
        <w:pStyle w:val="NormalWeb"/>
        <w:numPr>
          <w:ilvl w:val="0"/>
          <w:numId w:val="1"/>
        </w:numPr>
        <w:spacing w:before="0" w:beforeAutospacing="0" w:after="240" w:afterAutospacing="0"/>
        <w:rPr>
          <w:color w:val="231F20"/>
        </w:rPr>
      </w:pPr>
      <w:r w:rsidRPr="001D6572">
        <w:rPr>
          <w:color w:val="231F20"/>
        </w:rPr>
        <w:t>This would be easy to make some changes, save and print again.</w:t>
      </w:r>
    </w:p>
    <w:p w14:paraId="275060A9" w14:textId="31902291" w:rsidR="00741B77" w:rsidRPr="001D6572" w:rsidRDefault="00741B77" w:rsidP="003747F8">
      <w:pPr>
        <w:pStyle w:val="NormalWeb"/>
        <w:numPr>
          <w:ilvl w:val="0"/>
          <w:numId w:val="1"/>
        </w:numPr>
        <w:spacing w:before="0" w:beforeAutospacing="0" w:after="240" w:afterAutospacing="0"/>
        <w:rPr>
          <w:color w:val="231F20"/>
        </w:rPr>
      </w:pPr>
      <w:r w:rsidRPr="001D6572">
        <w:rPr>
          <w:color w:val="231F20"/>
        </w:rPr>
        <w:t>Add column widths and would be easy to add or delete rows and columns.</w:t>
      </w:r>
    </w:p>
    <w:p w14:paraId="018AD352" w14:textId="0C7C634B" w:rsidR="00741B77" w:rsidRPr="001D6572" w:rsidRDefault="00741B77" w:rsidP="003747F8">
      <w:pPr>
        <w:pStyle w:val="NormalWeb"/>
        <w:numPr>
          <w:ilvl w:val="0"/>
          <w:numId w:val="1"/>
        </w:numPr>
        <w:spacing w:before="0" w:beforeAutospacing="0" w:after="240" w:afterAutospacing="0"/>
        <w:rPr>
          <w:color w:val="231F20"/>
        </w:rPr>
      </w:pPr>
      <w:r w:rsidRPr="001D6572">
        <w:rPr>
          <w:color w:val="231F20"/>
        </w:rPr>
        <w:t xml:space="preserve">To make </w:t>
      </w:r>
      <w:r w:rsidR="009046A3" w:rsidRPr="001D6572">
        <w:rPr>
          <w:color w:val="231F20"/>
        </w:rPr>
        <w:t>fonts and graphics, embolden text and to underline.</w:t>
      </w:r>
    </w:p>
    <w:p w14:paraId="1AF9EE9E" w14:textId="7AA603D1" w:rsidR="009046A3" w:rsidRPr="001D6572" w:rsidRDefault="009046A3" w:rsidP="003747F8">
      <w:pPr>
        <w:pStyle w:val="NormalWeb"/>
        <w:numPr>
          <w:ilvl w:val="0"/>
          <w:numId w:val="1"/>
        </w:numPr>
        <w:spacing w:before="0" w:beforeAutospacing="0" w:after="240" w:afterAutospacing="0"/>
        <w:rPr>
          <w:color w:val="231F20"/>
        </w:rPr>
      </w:pPr>
      <w:r w:rsidRPr="001D6572">
        <w:rPr>
          <w:color w:val="231F20"/>
        </w:rPr>
        <w:t>Be able to control the numbers you enter, percentage, currency and to be able to set the number of decimal points.</w:t>
      </w:r>
    </w:p>
    <w:p w14:paraId="374A1EE6" w14:textId="77777777" w:rsidR="00741B77" w:rsidRPr="003747F8" w:rsidRDefault="00741B77" w:rsidP="00741B77">
      <w:pPr>
        <w:pStyle w:val="NormalWeb"/>
        <w:spacing w:before="0" w:beforeAutospacing="0" w:after="240" w:afterAutospacing="0"/>
        <w:rPr>
          <w:rFonts w:ascii="Arial" w:hAnsi="Arial" w:cs="Arial"/>
          <w:color w:val="231F20"/>
        </w:rPr>
      </w:pPr>
    </w:p>
    <w:p w14:paraId="1AE1F38C" w14:textId="0C67FDB3" w:rsidR="003747F8" w:rsidRPr="003747F8" w:rsidRDefault="003747F8" w:rsidP="00D31902">
      <w:pPr>
        <w:pStyle w:val="NormalWeb"/>
        <w:spacing w:before="0" w:beforeAutospacing="0" w:after="240" w:afterAutospacing="0"/>
        <w:rPr>
          <w:rFonts w:ascii="Arial" w:hAnsi="Arial" w:cs="Arial"/>
          <w:b/>
          <w:bCs/>
          <w:color w:val="231F20"/>
        </w:rPr>
      </w:pPr>
    </w:p>
    <w:p w14:paraId="01C4D903" w14:textId="5BB0B1EC" w:rsidR="00D31902" w:rsidRPr="009046A3" w:rsidRDefault="009046A3" w:rsidP="00D31902">
      <w:pPr>
        <w:pStyle w:val="NormalWeb"/>
        <w:spacing w:before="0" w:beforeAutospacing="0" w:after="240" w:afterAutospacing="0"/>
        <w:rPr>
          <w:rFonts w:ascii="Arial" w:hAnsi="Arial" w:cs="Arial"/>
          <w:b/>
          <w:bCs/>
          <w:color w:val="231F20"/>
        </w:rPr>
      </w:pPr>
      <w:r w:rsidRPr="009046A3">
        <w:rPr>
          <w:rFonts w:ascii="Arial" w:hAnsi="Arial" w:cs="Arial"/>
          <w:b/>
          <w:bCs/>
          <w:color w:val="231F20"/>
          <w:shd w:val="clear" w:color="auto" w:fill="FFFFFF"/>
        </w:rPr>
        <w:t>DATA ANALYTICE</w:t>
      </w:r>
    </w:p>
    <w:p w14:paraId="0E86D799" w14:textId="2ABE9993" w:rsidR="00273D47" w:rsidRDefault="003D2015" w:rsidP="00D31902">
      <w:pPr>
        <w:pStyle w:val="NormalWeb"/>
        <w:spacing w:before="0" w:beforeAutospacing="0" w:after="240" w:afterAutospacing="0"/>
        <w:rPr>
          <w:color w:val="231F20"/>
        </w:rPr>
      </w:pPr>
      <w:r>
        <w:rPr>
          <w:color w:val="231F20"/>
        </w:rPr>
        <w:t xml:space="preserve">What </w:t>
      </w:r>
      <w:r w:rsidR="00273D47">
        <w:rPr>
          <w:color w:val="231F20"/>
        </w:rPr>
        <w:t xml:space="preserve">Data and </w:t>
      </w:r>
      <w:r w:rsidR="008C53D4">
        <w:rPr>
          <w:color w:val="231F20"/>
        </w:rPr>
        <w:t>A</w:t>
      </w:r>
      <w:r w:rsidR="00273D47">
        <w:rPr>
          <w:color w:val="231F20"/>
        </w:rPr>
        <w:t xml:space="preserve">nalysis mean? </w:t>
      </w:r>
    </w:p>
    <w:p w14:paraId="6CFF717E" w14:textId="7D2EA8FD" w:rsidR="003C1A03" w:rsidRDefault="00D31902" w:rsidP="00D31902">
      <w:pPr>
        <w:pStyle w:val="NormalWeb"/>
        <w:spacing w:before="0" w:beforeAutospacing="0" w:after="240" w:afterAutospacing="0"/>
        <w:rPr>
          <w:color w:val="231F20"/>
        </w:rPr>
      </w:pPr>
      <w:r w:rsidRPr="00EF39FF">
        <w:rPr>
          <w:color w:val="231F20"/>
        </w:rPr>
        <w:t xml:space="preserve"> </w:t>
      </w:r>
      <w:r w:rsidR="00EF39FF" w:rsidRPr="00EF39FF">
        <w:rPr>
          <w:color w:val="231F20"/>
        </w:rPr>
        <w:t xml:space="preserve">Data and analysis </w:t>
      </w:r>
      <w:r w:rsidR="001041C4" w:rsidRPr="00EF39FF">
        <w:rPr>
          <w:color w:val="231F20"/>
        </w:rPr>
        <w:t>are</w:t>
      </w:r>
      <w:r w:rsidR="00EF39FF" w:rsidRPr="00EF39FF">
        <w:rPr>
          <w:color w:val="231F20"/>
        </w:rPr>
        <w:t xml:space="preserve"> a process inspecting and transforming and modelling data with the </w:t>
      </w:r>
      <w:r w:rsidR="000F38AB" w:rsidRPr="00EF39FF">
        <w:rPr>
          <w:color w:val="231F20"/>
        </w:rPr>
        <w:t>outcome</w:t>
      </w:r>
      <w:r w:rsidR="00EF39FF" w:rsidRPr="00EF39FF">
        <w:rPr>
          <w:color w:val="231F20"/>
        </w:rPr>
        <w:t xml:space="preserve"> of discovering useful information within conclusion and good decision making</w:t>
      </w:r>
      <w:r w:rsidR="00EF39FF">
        <w:rPr>
          <w:color w:val="231F20"/>
        </w:rPr>
        <w:t xml:space="preserve">. This will have multiple facets approaches and </w:t>
      </w:r>
      <w:r w:rsidR="00A12085">
        <w:rPr>
          <w:color w:val="231F20"/>
        </w:rPr>
        <w:t>with encompassing</w:t>
      </w:r>
      <w:r w:rsidR="00EF39FF">
        <w:rPr>
          <w:color w:val="231F20"/>
        </w:rPr>
        <w:t xml:space="preserve"> techniques within different bus</w:t>
      </w:r>
      <w:r w:rsidR="001E288B">
        <w:rPr>
          <w:color w:val="231F20"/>
        </w:rPr>
        <w:t>iness</w:t>
      </w:r>
      <w:r w:rsidR="00A449BC">
        <w:rPr>
          <w:color w:val="231F20"/>
        </w:rPr>
        <w:t>.</w:t>
      </w:r>
      <w:r w:rsidR="00D91F0C" w:rsidRPr="00D91F0C">
        <w:rPr>
          <w:color w:val="231F20"/>
        </w:rPr>
        <w:t xml:space="preserve"> </w:t>
      </w:r>
      <w:r w:rsidR="00D91F0C">
        <w:rPr>
          <w:color w:val="231F20"/>
        </w:rPr>
        <w:t>Definitions (2019).</w:t>
      </w:r>
      <w:r w:rsidR="00A449BC">
        <w:rPr>
          <w:color w:val="231F20"/>
        </w:rPr>
        <w:t xml:space="preserve"> </w:t>
      </w:r>
    </w:p>
    <w:p w14:paraId="75B4DD27" w14:textId="7D408034" w:rsidR="00AF3433" w:rsidRDefault="003C1A03" w:rsidP="00D31902">
      <w:pPr>
        <w:pStyle w:val="NormalWeb"/>
        <w:spacing w:before="0" w:beforeAutospacing="0" w:after="240" w:afterAutospacing="0"/>
        <w:rPr>
          <w:color w:val="231F20"/>
        </w:rPr>
      </w:pPr>
      <w:r>
        <w:rPr>
          <w:color w:val="231F20"/>
        </w:rPr>
        <w:t xml:space="preserve">How is Data and </w:t>
      </w:r>
      <w:r w:rsidR="008C53D4">
        <w:rPr>
          <w:color w:val="231F20"/>
        </w:rPr>
        <w:t xml:space="preserve">Analysis </w:t>
      </w:r>
      <w:r w:rsidR="00AF3433">
        <w:rPr>
          <w:color w:val="231F20"/>
        </w:rPr>
        <w:t>important?</w:t>
      </w:r>
    </w:p>
    <w:p w14:paraId="2E8333CB" w14:textId="244F6240" w:rsidR="00500593" w:rsidRDefault="005E0CA9" w:rsidP="00D31902">
      <w:pPr>
        <w:pStyle w:val="NormalWeb"/>
        <w:spacing w:before="0" w:beforeAutospacing="0" w:after="240" w:afterAutospacing="0"/>
        <w:rPr>
          <w:color w:val="231F20"/>
        </w:rPr>
      </w:pPr>
      <w:r>
        <w:rPr>
          <w:color w:val="231F20"/>
        </w:rPr>
        <w:t xml:space="preserve">Data and analysis </w:t>
      </w:r>
      <w:r w:rsidR="006C0EEF">
        <w:rPr>
          <w:color w:val="231F20"/>
        </w:rPr>
        <w:t>are</w:t>
      </w:r>
      <w:r>
        <w:rPr>
          <w:color w:val="231F20"/>
        </w:rPr>
        <w:t xml:space="preserve"> important to a company so that all the information is kept </w:t>
      </w:r>
      <w:r w:rsidR="00232122">
        <w:rPr>
          <w:color w:val="231F20"/>
        </w:rPr>
        <w:t>up to</w:t>
      </w:r>
      <w:r>
        <w:rPr>
          <w:color w:val="231F20"/>
        </w:rPr>
        <w:t xml:space="preserve"> date and is easy to find as all information is kept in one place and can </w:t>
      </w:r>
      <w:r w:rsidR="00232122">
        <w:rPr>
          <w:color w:val="231F20"/>
        </w:rPr>
        <w:t>found at a click of a button</w:t>
      </w:r>
      <w:r w:rsidR="00C81C7C">
        <w:rPr>
          <w:color w:val="231F20"/>
        </w:rPr>
        <w:t>.</w:t>
      </w:r>
      <w:r w:rsidR="0023073E">
        <w:rPr>
          <w:color w:val="231F20"/>
        </w:rPr>
        <w:t xml:space="preserve"> With </w:t>
      </w:r>
      <w:r w:rsidR="0011761D">
        <w:rPr>
          <w:color w:val="231F20"/>
        </w:rPr>
        <w:t xml:space="preserve">data and </w:t>
      </w:r>
      <w:r w:rsidR="006C0EEF">
        <w:rPr>
          <w:color w:val="231F20"/>
        </w:rPr>
        <w:t>analysis,</w:t>
      </w:r>
      <w:r w:rsidR="0011761D">
        <w:rPr>
          <w:color w:val="231F20"/>
        </w:rPr>
        <w:t xml:space="preserve"> </w:t>
      </w:r>
      <w:r w:rsidR="005337CF">
        <w:rPr>
          <w:color w:val="231F20"/>
        </w:rPr>
        <w:t xml:space="preserve">you will be able to make decisions on customers </w:t>
      </w:r>
      <w:r w:rsidR="006F5869">
        <w:rPr>
          <w:color w:val="231F20"/>
        </w:rPr>
        <w:t xml:space="preserve">trends and behaviour </w:t>
      </w:r>
      <w:r w:rsidR="008C5348">
        <w:rPr>
          <w:color w:val="231F20"/>
        </w:rPr>
        <w:t xml:space="preserve">prediction, </w:t>
      </w:r>
      <w:r w:rsidR="006C0EEF">
        <w:rPr>
          <w:color w:val="231F20"/>
        </w:rPr>
        <w:t>increasing</w:t>
      </w:r>
      <w:r w:rsidR="008C5348">
        <w:rPr>
          <w:color w:val="231F20"/>
        </w:rPr>
        <w:t xml:space="preserve"> business </w:t>
      </w:r>
      <w:r w:rsidR="009C1AFE">
        <w:rPr>
          <w:color w:val="231F20"/>
        </w:rPr>
        <w:t>profitability and drive effective dec</w:t>
      </w:r>
      <w:r w:rsidR="00D91F0C">
        <w:rPr>
          <w:color w:val="231F20"/>
        </w:rPr>
        <w:t xml:space="preserve">ision </w:t>
      </w:r>
      <w:r w:rsidR="004F50DD">
        <w:rPr>
          <w:color w:val="231F20"/>
        </w:rPr>
        <w:t>making. Contributed</w:t>
      </w:r>
      <w:r w:rsidR="003007F4">
        <w:rPr>
          <w:color w:val="231F20"/>
        </w:rPr>
        <w:t xml:space="preserve"> post</w:t>
      </w:r>
      <w:r w:rsidR="00232122">
        <w:rPr>
          <w:color w:val="231F20"/>
        </w:rPr>
        <w:t xml:space="preserve"> </w:t>
      </w:r>
      <w:r w:rsidR="003007F4">
        <w:rPr>
          <w:color w:val="231F20"/>
        </w:rPr>
        <w:t>(2018)</w:t>
      </w:r>
      <w:r w:rsidR="00465FEF">
        <w:rPr>
          <w:color w:val="231F20"/>
        </w:rPr>
        <w:t>.</w:t>
      </w:r>
    </w:p>
    <w:p w14:paraId="4FEE316E" w14:textId="7FEB365A" w:rsidR="00EF39FF" w:rsidRDefault="00EF39FF" w:rsidP="00D31902">
      <w:pPr>
        <w:pStyle w:val="NormalWeb"/>
        <w:spacing w:before="0" w:beforeAutospacing="0" w:after="240" w:afterAutospacing="0"/>
        <w:rPr>
          <w:color w:val="231F20"/>
        </w:rPr>
      </w:pPr>
    </w:p>
    <w:p w14:paraId="7D912263" w14:textId="43E12E5E" w:rsidR="00EF39FF" w:rsidRDefault="00EF39FF" w:rsidP="00D31902">
      <w:pPr>
        <w:pStyle w:val="NormalWeb"/>
        <w:spacing w:before="0" w:beforeAutospacing="0" w:after="240" w:afterAutospacing="0"/>
        <w:rPr>
          <w:color w:val="231F20"/>
        </w:rPr>
      </w:pPr>
    </w:p>
    <w:p w14:paraId="6FC10FB8" w14:textId="4EE8B50D" w:rsidR="00D31902" w:rsidRDefault="00BD756F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lastRenderedPageBreak/>
        <w:t>STAGES OF MODL</w:t>
      </w:r>
      <w:r w:rsidR="00FE53F6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ELLING.</w:t>
      </w:r>
    </w:p>
    <w:p w14:paraId="2EFA1862" w14:textId="0B022273" w:rsidR="006620F9" w:rsidRPr="00B41215" w:rsidRDefault="00865700" w:rsidP="005322E9">
      <w:pPr>
        <w:pStyle w:val="ListParagraph"/>
        <w:numPr>
          <w:ilvl w:val="0"/>
          <w:numId w:val="2"/>
        </w:num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Business </w:t>
      </w:r>
      <w:r w:rsidR="00795C33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M</w:t>
      </w: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odelling</w:t>
      </w:r>
      <w:r w:rsidR="00CF4D60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:</w:t>
      </w: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 </w:t>
      </w:r>
      <w:r w:rsidR="00CF4D60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</w:t>
      </w:r>
      <w:r w:rsidR="003F36C2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his will take </w:t>
      </w:r>
      <w:r w:rsidR="00255E53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 lot of information from</w:t>
      </w:r>
      <w:r w:rsidR="00827F51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 </w:t>
      </w:r>
      <w:r w:rsidR="00E472AE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company which will gather information</w:t>
      </w:r>
      <w:r w:rsidR="00827F51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687A82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from</w:t>
      </w:r>
      <w:r w:rsidR="003A2EB9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73245D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many business</w:t>
      </w:r>
      <w:r w:rsidR="00687A82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-related </w:t>
      </w:r>
      <w:r w:rsidR="0073245D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sources</w:t>
      </w:r>
      <w:r w:rsidR="003F17D4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. This will then </w:t>
      </w:r>
      <w:r w:rsidR="0073245D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combine</w:t>
      </w:r>
      <w:r w:rsidR="003678E2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all the information of data</w:t>
      </w:r>
      <w:r w:rsidR="006620F9" w:rsidRPr="00B4121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.</w:t>
      </w:r>
    </w:p>
    <w:p w14:paraId="2AAC8FED" w14:textId="231415F3" w:rsidR="004F3A10" w:rsidRPr="00E028DB" w:rsidRDefault="006620F9" w:rsidP="005322E9">
      <w:pPr>
        <w:pStyle w:val="ListParagraph"/>
        <w:numPr>
          <w:ilvl w:val="0"/>
          <w:numId w:val="2"/>
        </w:num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Data </w:t>
      </w:r>
      <w:r w:rsidR="00BB70C1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M</w:t>
      </w: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odelling:</w:t>
      </w:r>
      <w:r w:rsidR="002A01A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2A01A6" w:rsidRPr="00E028D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This is where all the data </w:t>
      </w:r>
      <w:r w:rsidR="00787A8E" w:rsidRPr="00E028D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modelling is gathered and </w:t>
      </w:r>
      <w:r w:rsidR="004D32F8" w:rsidRPr="00E028D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analysed though the analysis</w:t>
      </w:r>
      <w:r w:rsidR="00EE6F0E" w:rsidRPr="00E028D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, </w:t>
      </w:r>
      <w:r w:rsidR="004F3A10" w:rsidRPr="00E028D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this</w:t>
      </w:r>
      <w:r w:rsidR="000D22F2" w:rsidRPr="00E028D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will then be car</w:t>
      </w:r>
      <w:r w:rsidR="00A76F53" w:rsidRPr="00E028D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efully examined </w:t>
      </w:r>
      <w:r w:rsidR="00E21A20" w:rsidRPr="00E028D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and then given an accurate description.</w:t>
      </w:r>
    </w:p>
    <w:p w14:paraId="50768937" w14:textId="52C23F2F" w:rsidR="00FE53F6" w:rsidRDefault="004F3A10" w:rsidP="005322E9">
      <w:pPr>
        <w:pStyle w:val="ListParagraph"/>
        <w:numPr>
          <w:ilvl w:val="0"/>
          <w:numId w:val="2"/>
        </w:num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Process </w:t>
      </w:r>
      <w:r w:rsidR="00BB70C1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M</w:t>
      </w:r>
      <w:r w:rsidR="00E028DB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odelling:</w:t>
      </w:r>
      <w:r w:rsidR="00AA7CAE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</w:t>
      </w:r>
      <w:r w:rsidR="00AA7CAE" w:rsidRPr="00563B7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This is the </w:t>
      </w:r>
      <w:r w:rsidR="00563B7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procedure where all the information is ga</w:t>
      </w:r>
      <w:r w:rsidR="001C498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thered during the data modelling </w:t>
      </w:r>
      <w:r w:rsidR="0060787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where steps are taken to convert </w:t>
      </w:r>
      <w:r w:rsidR="0099075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into the required usable information.</w:t>
      </w:r>
      <w:r w:rsidR="00903D8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6D255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This </w:t>
      </w:r>
      <w:r w:rsidR="00903D8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is also where change and optimization can be done with things like </w:t>
      </w:r>
      <w:r w:rsidR="006F2F6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adding, removing, or changing data </w:t>
      </w:r>
      <w:r w:rsidR="0099023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objects will also be created at this time.</w:t>
      </w:r>
    </w:p>
    <w:p w14:paraId="46D39268" w14:textId="42E51C8C" w:rsidR="007677FD" w:rsidRDefault="00795C33" w:rsidP="005322E9">
      <w:pPr>
        <w:pStyle w:val="ListParagraph"/>
        <w:numPr>
          <w:ilvl w:val="0"/>
          <w:numId w:val="2"/>
        </w:num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Application Generation</w:t>
      </w:r>
      <w:r w:rsidR="00BB70C1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:</w:t>
      </w:r>
      <w:r w:rsidR="00BB70C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D2186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This is where all information ga</w:t>
      </w:r>
      <w:r w:rsidR="00026B3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thered is coded</w:t>
      </w:r>
      <w:r w:rsidR="00B35EA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, and where the system </w:t>
      </w:r>
      <w:r w:rsidR="0018358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that will be used to create the p</w:t>
      </w:r>
      <w:r w:rsidR="00AD261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rototype is </w:t>
      </w:r>
      <w:r w:rsidR="007677F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built and</w:t>
      </w:r>
      <w:r w:rsidR="005402E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will be turned into actual prototypes that will be </w:t>
      </w:r>
      <w:r w:rsidR="007677F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tested in the next phase.</w:t>
      </w:r>
    </w:p>
    <w:p w14:paraId="041E461C" w14:textId="2B1FC528" w:rsidR="00795C33" w:rsidRDefault="00026B3D" w:rsidP="005322E9">
      <w:pPr>
        <w:pStyle w:val="ListParagraph"/>
        <w:numPr>
          <w:ilvl w:val="0"/>
          <w:numId w:val="2"/>
        </w:num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1D5553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</w:t>
      </w:r>
      <w:r w:rsidR="001D5553" w:rsidRPr="001D5553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Testing and Turnover</w:t>
      </w:r>
      <w:r w:rsidR="001D5553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: </w:t>
      </w:r>
      <w:r w:rsidR="00A70E6D" w:rsidRPr="0065026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This stage will allow </w:t>
      </w:r>
      <w:r w:rsidR="00D2387A" w:rsidRPr="0065026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time to reduce the </w:t>
      </w:r>
      <w:proofErr w:type="spellStart"/>
      <w:r w:rsidR="00D2387A" w:rsidRPr="0065026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over all</w:t>
      </w:r>
      <w:proofErr w:type="spellEnd"/>
      <w:r w:rsidR="00D2387A" w:rsidRPr="0065026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testing of the pro</w:t>
      </w:r>
      <w:r w:rsidR="00650269" w:rsidRPr="0065026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totypes created.</w:t>
      </w:r>
      <w:r w:rsidR="007062E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Were every </w:t>
      </w:r>
      <w:r w:rsidR="00551F1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model will be tested separately </w:t>
      </w:r>
      <w:r w:rsidR="00EB35E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to identify and adapt all </w:t>
      </w:r>
      <w:r w:rsidR="00D76F3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components</w:t>
      </w:r>
      <w:r w:rsidR="00EB35E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quickly</w:t>
      </w:r>
      <w:r w:rsidR="00D76F3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with creating the most effective pro</w:t>
      </w:r>
      <w:r w:rsidR="00D61B4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duct and there shouldn’t be any </w:t>
      </w:r>
      <w:r w:rsidR="008F49E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major</w:t>
      </w:r>
      <w:r w:rsidR="00D61B4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problems </w:t>
      </w:r>
      <w:r w:rsidR="008F49E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with your prototype.</w:t>
      </w:r>
      <w:r w:rsidR="00DB08A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F555F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Solutions (</w:t>
      </w:r>
      <w:r w:rsidR="00DB08A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2018)</w:t>
      </w:r>
      <w:r w:rsidR="00465FE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.</w:t>
      </w:r>
    </w:p>
    <w:p w14:paraId="7FEC8CB8" w14:textId="013A5DF6" w:rsidR="00C95A76" w:rsidRDefault="00C95A76" w:rsidP="00C95A76">
      <w:pPr>
        <w:pStyle w:val="ListParagrap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37334E4E" w14:textId="7527191C" w:rsidR="00643E9B" w:rsidRDefault="00464D2F" w:rsidP="00C95A76">
      <w:pPr>
        <w:pStyle w:val="ListParagrap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 w:rsidRPr="00464D2F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Value</w:t>
      </w:r>
      <w:r w:rsidR="00A11162" w:rsidRPr="00464D2F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of a </w:t>
      </w:r>
      <w:r w:rsidRPr="00464D2F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spreadsheet</w:t>
      </w:r>
      <w:r w:rsidR="00A11162" w:rsidRPr="00464D2F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for organisations</w:t>
      </w:r>
    </w:p>
    <w:p w14:paraId="77FB346A" w14:textId="7B16C06A" w:rsidR="00464D2F" w:rsidRDefault="00464D2F" w:rsidP="00C95A76">
      <w:pPr>
        <w:pStyle w:val="ListParagrap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32E090BA" w14:textId="58F8CAE3" w:rsidR="00464D2F" w:rsidRDefault="007C7BB5" w:rsidP="00C95A76">
      <w:pPr>
        <w:pStyle w:val="ListParagrap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>
        <w:rPr>
          <w:rFonts w:ascii="Arial" w:hAnsi="Arial" w:cs="Arial"/>
          <w:noProof/>
          <w:color w:val="1A0DAB"/>
          <w:sz w:val="2"/>
          <w:szCs w:val="2"/>
          <w:shd w:val="clear" w:color="auto" w:fill="FFFFFF"/>
        </w:rPr>
        <w:drawing>
          <wp:inline distT="0" distB="0" distL="0" distR="0" wp14:anchorId="74549AA7" wp14:editId="63561C41">
            <wp:extent cx="4086225" cy="2800350"/>
            <wp:effectExtent l="0" t="0" r="9525" b="0"/>
            <wp:docPr id="1" name="wgZUjRrb0a9c_M:" descr="Image result for value of a spreadsheet for an organization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gZUjRrb0a9c_M:" descr="Image result for value of a spreadsheet for an organization">
                      <a:hlinkClick r:id="rId12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3978" cy="28056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8C3FC7" w14:textId="4E71E90C" w:rsidR="00BD4E5A" w:rsidRDefault="00E37A2F" w:rsidP="00C95A76">
      <w:pPr>
        <w:pStyle w:val="ListParagrap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                   Thinkgrowth.org</w:t>
      </w:r>
      <w:r w:rsidR="00197ED9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2018.</w:t>
      </w:r>
    </w:p>
    <w:p w14:paraId="03064F40" w14:textId="2B1CE4E7" w:rsidR="00197ED9" w:rsidRPr="00A20A02" w:rsidRDefault="00637819" w:rsidP="00C95A76">
      <w:pPr>
        <w:pStyle w:val="ListParagrap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Spreadsheets are used by most </w:t>
      </w:r>
      <w:r w:rsidR="008F5BB7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company’s so that all the information is kept up to date</w:t>
      </w:r>
      <w:r w:rsidR="00A06C1C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, with easy access at the click of a button </w:t>
      </w:r>
      <w:r w:rsidR="00A20A02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when</w:t>
      </w:r>
      <w:r w:rsidR="00C17A2E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used properly using </w:t>
      </w:r>
      <w:r w:rsidR="00ED3EDB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the different func</w:t>
      </w:r>
      <w:r w:rsidR="00F9551F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tions such as </w:t>
      </w:r>
      <w:r w:rsidR="00A20A02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sum, Average, +</w:t>
      </w:r>
      <w:r w:rsidR="00EF1B7F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-/*,</w:t>
      </w:r>
      <w:r w:rsidR="00655B6A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IF, Lookup, </w:t>
      </w:r>
      <w:r w:rsidR="00A20A02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pivot tables and graphs</w:t>
      </w:r>
      <w:r w:rsidR="00987EF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, theses can then be changed </w:t>
      </w:r>
      <w:r w:rsidR="000A5FF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at any time by just using one func</w:t>
      </w:r>
      <w:r w:rsidR="0061360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tion to keep everything </w:t>
      </w:r>
      <w:r w:rsidR="000A125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up</w:t>
      </w:r>
      <w:r w:rsidR="0061360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to date.</w:t>
      </w:r>
      <w:r w:rsidR="00A20A02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A06C1C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8F5BB7"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Pr="00A20A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</w:p>
    <w:p w14:paraId="473ACECE" w14:textId="77777777" w:rsidR="007C7BB5" w:rsidRPr="00464D2F" w:rsidRDefault="007C7BB5" w:rsidP="00C95A76">
      <w:pPr>
        <w:pStyle w:val="ListParagrap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262DCF28" w14:textId="77777777" w:rsidR="00F555FE" w:rsidRDefault="00F555FE" w:rsidP="00C95A76">
      <w:pPr>
        <w:pStyle w:val="ListParagraph"/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78D1BD47" w14:textId="215742CF" w:rsidR="0091043F" w:rsidRDefault="0091043F" w:rsidP="0091043F">
      <w:pPr>
        <w:pStyle w:val="ListParagrap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2BAAB5F9" w14:textId="4F13E2D4" w:rsidR="0091043F" w:rsidRDefault="0091043F" w:rsidP="0091043F">
      <w:pPr>
        <w:pStyle w:val="ListParagrap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48F1C2E5" w14:textId="7DCEA9E6" w:rsidR="0091043F" w:rsidRDefault="0091043F" w:rsidP="0091043F">
      <w:pPr>
        <w:pStyle w:val="ListParagrap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7C58CD2B" w14:textId="3B9B202B" w:rsidR="0091043F" w:rsidRPr="005B2F72" w:rsidRDefault="00F55487" w:rsidP="0091043F">
      <w:pPr>
        <w:pStyle w:val="ListParagrap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 w:rsidRPr="005B2F72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lastRenderedPageBreak/>
        <w:t>FOR</w:t>
      </w:r>
      <w:r w:rsidR="005B2F72" w:rsidRPr="005B2F72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MULAS AND FUNCTIONS</w:t>
      </w:r>
    </w:p>
    <w:p w14:paraId="71FE9D74" w14:textId="23FC114A" w:rsidR="00D31902" w:rsidRDefault="006706C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4B4EE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=</w:t>
      </w:r>
      <w:r w:rsidR="00861CAD" w:rsidRPr="004B4EE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SUM (</w:t>
      </w:r>
      <w:r w:rsidRPr="004B4EE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B3:F3)</w:t>
      </w:r>
      <w:r w:rsidR="004B4EE1" w:rsidRPr="004B4EE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4B4EE1" w:rsidRPr="00930F4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SUM VALUE IN A ROW</w:t>
      </w:r>
    </w:p>
    <w:p w14:paraId="10A9BD0F" w14:textId="50064CD2" w:rsidR="00C05B1A" w:rsidRDefault="00C05B1A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=</w:t>
      </w:r>
      <w:r w:rsidR="00861CA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SUM (</w:t>
      </w: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G</w:t>
      </w:r>
      <w:r w:rsidR="00A55D0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1:G7) VAL</w:t>
      </w:r>
      <w:r w:rsidR="00861CA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UE IN A COLUMN</w:t>
      </w:r>
    </w:p>
    <w:p w14:paraId="1CBDF8EC" w14:textId="0A850A9F" w:rsidR="00861CAD" w:rsidRDefault="007916E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=SUM (A2</w:t>
      </w:r>
      <w:r w:rsidR="00A3798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:A7)/20 </w:t>
      </w:r>
      <w:r w:rsidR="00676EF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TO TRUN A FUNCTION IN TO A FORMULA</w:t>
      </w:r>
    </w:p>
    <w:p w14:paraId="7B1937FF" w14:textId="03243939" w:rsidR="002871BD" w:rsidRDefault="00676EFF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=SUM</w:t>
      </w:r>
      <w:r w:rsidR="0041486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(</w:t>
      </w:r>
      <w:r w:rsidR="002871B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A1:A7, A</w:t>
      </w:r>
      <w:r w:rsidR="00EF763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9, A13:A16</w:t>
      </w:r>
      <w:r w:rsidR="002C1F5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)</w:t>
      </w:r>
      <w:r w:rsidR="00851BD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</w:t>
      </w:r>
      <w:r w:rsidR="0099416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SOPHISTICATED COLLECTION THAT WILL SUM</w:t>
      </w:r>
      <w:r w:rsidR="0068592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THE VALUES FROM RANGE A1</w:t>
      </w:r>
      <w:r w:rsidR="00623F3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TO A7</w:t>
      </w:r>
      <w:r w:rsidR="006F0A3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, SKIPS A</w:t>
      </w:r>
      <w:r w:rsidR="00AE254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8, ADDS A</w:t>
      </w:r>
      <w:r w:rsidR="00EF763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9, JUMPS</w:t>
      </w:r>
      <w:r w:rsidR="00071F8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</w:t>
      </w:r>
      <w:r w:rsidR="00C149F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10</w:t>
      </w:r>
      <w:r w:rsidR="00A053E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A11 A12 THEN ADDS A13</w:t>
      </w:r>
      <w:r w:rsidR="00FD415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TO16.</w:t>
      </w:r>
    </w:p>
    <w:p w14:paraId="69459867" w14:textId="1362E96C" w:rsidR="002871BD" w:rsidRDefault="002871BD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=</w:t>
      </w:r>
      <w:r w:rsidR="00EF763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AVERAGE (</w:t>
      </w:r>
      <w:r w:rsidR="007C36A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B1:B10)</w:t>
      </w:r>
      <w:r w:rsidR="004B2C9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SHOWS AVERAGE SIMILAR TO (</w:t>
      </w:r>
      <w:r w:rsidR="00EF763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SUM (</w:t>
      </w:r>
      <w:r w:rsidR="001401FC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B1:B10)</w:t>
      </w:r>
      <w:r w:rsidR="008E38A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/9)</w:t>
      </w:r>
    </w:p>
    <w:p w14:paraId="7A423AE5" w14:textId="6DEE7ACA" w:rsidR="00EF7636" w:rsidRDefault="00C27373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COUNT (B: B</w:t>
      </w:r>
      <w:r w:rsidR="007401F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)</w:t>
      </w:r>
      <w:r w:rsidR="0062157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TO COUNT NUMERICAL IN A COLUMN</w:t>
      </w:r>
    </w:p>
    <w:p w14:paraId="3477B378" w14:textId="03B8B13E" w:rsidR="00812B2E" w:rsidRDefault="00C27373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COUNT (</w:t>
      </w:r>
      <w:r w:rsidR="00812B2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A2:C4)</w:t>
      </w:r>
      <w:r w:rsidR="00B6187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CAN NOW COUNT ROWS</w:t>
      </w:r>
    </w:p>
    <w:p w14:paraId="5F744E5F" w14:textId="3F5EA902" w:rsidR="00930F49" w:rsidRDefault="005C001F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COUNTA (</w:t>
      </w:r>
      <w:r w:rsidR="00C8206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C3:C12) THIS WILL COUNT </w:t>
      </w: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ROWS </w:t>
      </w:r>
      <w:r w:rsidR="00C8206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CA16AC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3 TO 12 I</w:t>
      </w: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N COLLUMN C</w:t>
      </w:r>
    </w:p>
    <w:p w14:paraId="2D8681E7" w14:textId="2D4534B0" w:rsidR="005C001F" w:rsidRDefault="000264D8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=IF(</w:t>
      </w:r>
      <w:r w:rsidR="00E014CC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A2&lt;B3,</w:t>
      </w:r>
      <w:r w:rsidR="00A9574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’TRUE,’FALSE’)</w:t>
      </w:r>
      <w:r w:rsidR="008C78E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TO CHE</w:t>
      </w:r>
      <w:r w:rsidR="0002030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CK IF VALUE</w:t>
      </w:r>
      <w:r w:rsidR="00837BF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</w:t>
      </w:r>
      <w:r w:rsidR="003F701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2 IS LESS THAN </w:t>
      </w:r>
      <w:r w:rsidR="00837BF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B3</w:t>
      </w:r>
      <w:r w:rsidR="0019520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WHERE THE CELL VALUE BE TRUE OF FALSE</w:t>
      </w:r>
    </w:p>
    <w:p w14:paraId="530309D8" w14:textId="2A6FFAB7" w:rsidR="0019520E" w:rsidRDefault="00F925C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=</w:t>
      </w:r>
      <w:r w:rsidR="00225F8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IF (</w:t>
      </w:r>
      <w:r w:rsidR="00A307D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SUM (</w:t>
      </w:r>
      <w:r w:rsidR="00E8368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C1:C10)&gt;</w:t>
      </w:r>
      <w:r w:rsidR="00225F8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SUM (</w:t>
      </w:r>
      <w:r w:rsidR="006277C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D1:D10</w:t>
      </w:r>
      <w:r w:rsidR="00225F8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), SUM (</w:t>
      </w:r>
      <w:r w:rsidR="007D60D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C1:C10</w:t>
      </w:r>
      <w:r w:rsidR="00225F8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), SUM (</w:t>
      </w:r>
      <w:r w:rsidR="0091653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D1:D10)) COMP</w:t>
      </w:r>
      <w:r w:rsidR="00937E8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LEX IF LOGIC, FIRST IT SUMS C1 TO C10</w:t>
      </w:r>
      <w:r w:rsidR="005153A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AND D1 TO D10 THEN COMPARES THE SUM.</w:t>
      </w:r>
      <w:r w:rsidR="009813E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IF C1 TO C10 IS GR</w:t>
      </w:r>
      <w:r w:rsidR="0022095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EATER THAN D1 TO D10 THEN THE </w:t>
      </w:r>
      <w:r w:rsidR="007A171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VALUE CELL IS EQUAL TO THE SUM OF C1 TO C10 </w:t>
      </w:r>
      <w:r w:rsidR="00A307D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OTHERWISE,</w:t>
      </w:r>
      <w:r w:rsidR="00933B5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IT MAKES THE SUM OF C1 TO C10</w:t>
      </w:r>
    </w:p>
    <w:p w14:paraId="1C96FF4C" w14:textId="235ED043" w:rsidR="00A307D8" w:rsidRDefault="00A307D8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TRIM(A3</w:t>
      </w:r>
      <w:r w:rsidR="0087288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) WILL REMOVE EMPTY SPACES </w:t>
      </w:r>
      <w:r w:rsidR="0010180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IN CELL A3.</w:t>
      </w:r>
    </w:p>
    <w:p w14:paraId="07685DC7" w14:textId="6D22E314" w:rsidR="00101804" w:rsidRDefault="003505D8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=</w:t>
      </w:r>
      <w:r w:rsidR="00225F8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MIN (A2:B11) THIS</w:t>
      </w:r>
      <w:r w:rsidR="007D2C7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WILL FIND THE MINIMUN NUMBER </w:t>
      </w:r>
      <w:r w:rsidR="00A615C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FROM COLUMN A FROM A2 </w:t>
      </w:r>
      <w:r w:rsidR="00B9230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AND COLLUMN B A2 TO ROW </w:t>
      </w:r>
      <w:r w:rsidR="00E6728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11 IN BOTH OF THE COLLUMNS A B.</w:t>
      </w:r>
    </w:p>
    <w:p w14:paraId="6EFDAACB" w14:textId="77777777" w:rsidR="0022770D" w:rsidRDefault="0022770D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FORMULA: =COUNTIF (</w:t>
      </w:r>
      <w:r w:rsidR="0037471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F5:</w:t>
      </w:r>
      <w:r w:rsidR="005E48F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F12,”&gt;=</w:t>
      </w:r>
      <w:r w:rsidR="008A477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21</w:t>
      </w: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”) SUMIF</w:t>
      </w:r>
      <w:r w:rsidR="008A477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ADDS THE CELLS THAT WILL MEET CERTAIN </w:t>
      </w: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CRITERIA, COUNTIF</w:t>
      </w:r>
      <w:r w:rsidR="00AD487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AE011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COUNTS ALL CELLS THAT ARE GREATER </w:t>
      </w: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THAN 21</w:t>
      </w:r>
    </w:p>
    <w:p w14:paraId="77540B15" w14:textId="7C5916FF" w:rsidR="0022770D" w:rsidRDefault="00DF51D2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Open Sans" w:hAnsi="Open Sans" w:cs="Open Sans"/>
          <w:noProof/>
          <w:color w:val="ED942D"/>
          <w:sz w:val="27"/>
          <w:szCs w:val="27"/>
        </w:rPr>
        <w:drawing>
          <wp:inline distT="0" distB="0" distL="0" distR="0" wp14:anchorId="0E3C2B97" wp14:editId="6D94899F">
            <wp:extent cx="4981575" cy="2790825"/>
            <wp:effectExtent l="0" t="0" r="9525" b="9525"/>
            <wp:docPr id="3" name="Picture 3" descr="Advanced Excel Formulas - Index Match">
              <a:hlinkClick xmlns:a="http://schemas.openxmlformats.org/drawingml/2006/main" r:id="rId14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dvanced Excel Formulas - Index Match">
                      <a:hlinkClick r:id="rId14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2790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2770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.</w:t>
      </w:r>
    </w:p>
    <w:p w14:paraId="00D426C2" w14:textId="78B7F231" w:rsidR="00E971AD" w:rsidRDefault="00E971AD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GRARH FROM CFI 2015</w:t>
      </w:r>
      <w:r w:rsidR="00780F4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/2020</w:t>
      </w:r>
    </w:p>
    <w:p w14:paraId="00F38D38" w14:textId="77777777" w:rsidR="00BB2FDF" w:rsidRDefault="00BB2FDF" w:rsidP="00516B2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5261D32E" w14:textId="77777777" w:rsidR="00BB2FDF" w:rsidRDefault="00BB2FDF" w:rsidP="00516B2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60478D40" w14:textId="351A6DF9" w:rsidR="00516B24" w:rsidRPr="00516B24" w:rsidRDefault="00516B24" w:rsidP="00516B2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 w:rsidRPr="00516B24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Table </w:t>
      </w:r>
      <w:r w:rsidR="00044DD8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1</w:t>
      </w:r>
      <w:r w:rsidRPr="00516B24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: Distribution of Percentage of Rows, Columns and Sheets for Company A </w:t>
      </w:r>
    </w:p>
    <w:p w14:paraId="3402C85C" w14:textId="77777777" w:rsidR="00516B24" w:rsidRPr="008D4E22" w:rsidRDefault="00516B24" w:rsidP="00516B2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</w:pPr>
      <w:r w:rsidRPr="008D4E22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  <w:t>Criteria &lt;=10 &gt;10 &gt;50 &gt;100 &gt;250 &gt;500 &gt;750 &gt;1,000 &gt;10,000</w:t>
      </w:r>
    </w:p>
    <w:p w14:paraId="69CD51C7" w14:textId="77777777" w:rsidR="00516B24" w:rsidRPr="008D4E22" w:rsidRDefault="00516B24" w:rsidP="00516B2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</w:pPr>
      <w:r w:rsidRPr="008D4E22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  <w:t>Worksheets 82% 18% 1% 0% 0% 0% 0% 0% 0%</w:t>
      </w:r>
    </w:p>
    <w:p w14:paraId="6D499502" w14:textId="04C72FC4" w:rsidR="00516B24" w:rsidRPr="008D4E22" w:rsidRDefault="00516B24" w:rsidP="00516B2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</w:pPr>
      <w:r w:rsidRPr="008D4E22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  <w:t>Columns 21% 79% 32% 20% 9% 4% 1% 1% 0% Rows 2% 98% 79% 64% 43% 32% 24% 20% 3%</w:t>
      </w:r>
    </w:p>
    <w:p w14:paraId="34FA3673" w14:textId="7398F58E" w:rsidR="00516B24" w:rsidRDefault="00B12BA9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EUSPRIGN</w:t>
      </w:r>
      <w:r w:rsidR="002C3036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</w:t>
      </w: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(2011)</w:t>
      </w:r>
    </w:p>
    <w:p w14:paraId="04975335" w14:textId="6512234A" w:rsidR="00516B24" w:rsidRDefault="00516B24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366FFEE0" w14:textId="4F173526" w:rsidR="002C3036" w:rsidRPr="0000056B" w:rsidRDefault="002C3036" w:rsidP="002C3036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</w:pPr>
      <w:r w:rsidRPr="0000056B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  <w:t xml:space="preserve">Table 5: Distribution of Number of Rows, Columns and Sheets for Company B </w:t>
      </w:r>
    </w:p>
    <w:p w14:paraId="0191AD19" w14:textId="77777777" w:rsidR="002C3036" w:rsidRPr="0000056B" w:rsidRDefault="002C3036" w:rsidP="002C3036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</w:pPr>
      <w:r w:rsidRPr="0000056B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  <w:t>Criteria &lt;=10 &gt;10 &gt;50 &gt;100 &gt;250 &gt;500 &gt;750 &gt;1000 &gt;10000</w:t>
      </w:r>
    </w:p>
    <w:p w14:paraId="32513E6E" w14:textId="77777777" w:rsidR="002B406D" w:rsidRDefault="002C3036" w:rsidP="002C3036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</w:pPr>
      <w:r w:rsidRPr="0000056B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  <w:t>Worksheets 87.3% 12.7% 1.7% 0.8% 0.2% 0.0% 0.0% 0.0% 0.0%Columns 24% 76% 31% 19% 9% 3% 2% 1% 0% Rows 2% 98% 77% 63% 45% 33% 26% 22% 4%</w:t>
      </w:r>
    </w:p>
    <w:p w14:paraId="7B757E3A" w14:textId="5B60F985" w:rsidR="002C3036" w:rsidRPr="00686F59" w:rsidRDefault="002C3036" w:rsidP="002C3036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  <w:u w:val="single"/>
        </w:rPr>
      </w:pP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E</w:t>
      </w:r>
      <w:r w:rsidR="00166967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USPRING (2011)</w:t>
      </w:r>
    </w:p>
    <w:p w14:paraId="07814660" w14:textId="6DFC5C0B" w:rsidR="002C3036" w:rsidRDefault="002A7214" w:rsidP="002C3036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>
        <w:rPr>
          <w:rFonts w:ascii="Arial" w:hAnsi="Arial" w:cs="Arial"/>
          <w:noProof/>
          <w:color w:val="1A0DAB"/>
          <w:sz w:val="2"/>
          <w:szCs w:val="2"/>
          <w:shd w:val="clear" w:color="auto" w:fill="FFFFFF"/>
        </w:rPr>
        <w:drawing>
          <wp:inline distT="0" distB="0" distL="0" distR="0" wp14:anchorId="1623394D" wp14:editId="6059F60C">
            <wp:extent cx="2524125" cy="1809750"/>
            <wp:effectExtent l="0" t="0" r="9525" b="0"/>
            <wp:docPr id="4" name="M5456x-dFYQBbM:" descr="Image result for spreadsheets formulas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5456x-dFYQBbM:" descr="Image result for spreadsheets formulas">
                      <a:hlinkClick r:id="rId1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4125" cy="1809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640E4E" w14:textId="1275E826" w:rsidR="0053168A" w:rsidRDefault="00482C33" w:rsidP="002C3036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SPREADSHEET FRONM GURU99</w:t>
      </w:r>
      <w:r w:rsidR="00EA35B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(2020)</w:t>
      </w:r>
    </w:p>
    <w:p w14:paraId="5ACC0BC4" w14:textId="60EC484D" w:rsidR="00B46498" w:rsidRDefault="00B46498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</w:p>
    <w:p w14:paraId="63B80573" w14:textId="15A352CE" w:rsidR="0022770D" w:rsidRDefault="00481EC4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 w:rsidRPr="00320969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Dragon trading 2018</w:t>
      </w:r>
    </w:p>
    <w:p w14:paraId="0F8CF127" w14:textId="77777777" w:rsidR="00913DD4" w:rsidRDefault="00A35F5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774DE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A spreadsheet on </w:t>
      </w:r>
      <w:r w:rsidR="00BF1A8B" w:rsidRPr="00774DE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dragon trading was created to keep a record of everything that was bought and sol</w:t>
      </w:r>
      <w:r w:rsidR="00774DE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d</w:t>
      </w:r>
      <w:r w:rsidR="00F006D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191522" w:rsidRPr="009450F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on</w:t>
      </w:r>
      <w:r w:rsidR="009450F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</w:t>
      </w:r>
      <w:r w:rsidR="009450F1" w:rsidRPr="009450F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monthly basis throughout the year. </w:t>
      </w:r>
      <w:r w:rsidR="00525EEA" w:rsidRPr="00525EE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Including the cost of keeping of animals the cost of transporting </w:t>
      </w:r>
      <w:r w:rsidR="00C12DD2" w:rsidRPr="00525EE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animals.</w:t>
      </w:r>
      <w:r w:rsidR="00C12DD2" w:rsidRPr="002C428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This</w:t>
      </w:r>
      <w:r w:rsidR="002C4287" w:rsidRPr="002C428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was all created within a spreadsheet </w:t>
      </w:r>
      <w:r w:rsidR="00DD6443" w:rsidRPr="00DD644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to indicate whether they </w:t>
      </w:r>
      <w:r w:rsidR="004F2579" w:rsidRPr="00DD644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were</w:t>
      </w:r>
      <w:r w:rsidR="00DD6443" w:rsidRPr="00DD644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in </w:t>
      </w:r>
      <w:r w:rsidR="00A913A5" w:rsidRPr="00A913A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profit</w:t>
      </w:r>
      <w:r w:rsidR="00C12DD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or</w:t>
      </w:r>
      <w:r w:rsidR="00A913A5" w:rsidRPr="00A913A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C12DD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</w:t>
      </w:r>
      <w:r w:rsidR="00C12DD2" w:rsidRPr="00C12DD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 a Los</w:t>
      </w:r>
      <w:r w:rsidR="00C12DD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s.</w:t>
      </w:r>
      <w:r w:rsidR="006140A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6140AD" w:rsidRPr="006140A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This plan would provide information for each month at the click of a button </w:t>
      </w:r>
      <w:r w:rsidR="0075755F" w:rsidRPr="0075755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which would make things easier with running a </w:t>
      </w:r>
      <w:r w:rsidR="00FB5C53" w:rsidRPr="0075755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business.</w:t>
      </w:r>
      <w:r w:rsidR="00FB5C5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8C528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Also,</w:t>
      </w:r>
      <w:r w:rsidR="00FB5C5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06482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by using a spreadsheet the company could keep an eye on </w:t>
      </w:r>
      <w:r w:rsidR="005C7D1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what’s</w:t>
      </w:r>
      <w:r w:rsidR="0006482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going on within the b</w:t>
      </w:r>
      <w:r w:rsidR="005C7D1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usiness</w:t>
      </w:r>
      <w:r w:rsidR="0038397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. Knowing when thing was good and needed to have more stock </w:t>
      </w:r>
      <w:r w:rsidR="00E2021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and when business was a little slower so they wouldn’t need quite as much</w:t>
      </w:r>
      <w:r w:rsidR="007D18B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., using the spreadsheets they could </w:t>
      </w:r>
      <w:r w:rsidR="00A84FD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determine how the year ahead would be</w:t>
      </w:r>
      <w:r w:rsidR="00604B1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,</w:t>
      </w:r>
      <w:r w:rsidR="00A84FD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</w:p>
    <w:p w14:paraId="09045C42" w14:textId="77777777" w:rsidR="00B90F64" w:rsidRDefault="00B90F64" w:rsidP="00B90F64">
      <w:pPr>
        <w:jc w:val="both"/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</w:pPr>
      <w:proofErr w:type="spellStart"/>
      <w:r w:rsidRPr="005131DA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  <w:t>Fferm</w:t>
      </w:r>
      <w:proofErr w:type="spellEnd"/>
      <w:r w:rsidRPr="005131DA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  <w:t xml:space="preserve"> </w:t>
      </w:r>
      <w:proofErr w:type="spellStart"/>
      <w:r w:rsidRPr="005131DA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  <w:t>fach</w:t>
      </w:r>
      <w:proofErr w:type="spellEnd"/>
      <w:r w:rsidRPr="005131DA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  <w:t>-o-</w:t>
      </w:r>
      <w:proofErr w:type="spellStart"/>
      <w:r w:rsidRPr="005131DA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  <w:t>bope</w:t>
      </w:r>
      <w:proofErr w:type="spellEnd"/>
    </w:p>
    <w:p w14:paraId="075416F0" w14:textId="77777777" w:rsidR="00B90F64" w:rsidRPr="005F2578" w:rsidRDefault="00B90F64" w:rsidP="00B90F64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r w:rsidRPr="005F2578">
        <w:rPr>
          <w:rFonts w:ascii="Times New Roman" w:eastAsia="+mj-ea" w:hAnsi="Times New Roman" w:cs="Times New Roman"/>
          <w:kern w:val="24"/>
          <w:sz w:val="24"/>
          <w:szCs w:val="24"/>
        </w:rPr>
        <w:lastRenderedPageBreak/>
        <w:t>A spreadsheet was created for this company to keep everything in order and so that</w:t>
      </w:r>
      <w:r>
        <w:rPr>
          <w:rFonts w:ascii="Times New Roman" w:eastAsia="+mj-ea" w:hAnsi="Times New Roman" w:cs="Times New Roman"/>
          <w:kern w:val="24"/>
          <w:sz w:val="24"/>
          <w:szCs w:val="24"/>
        </w:rPr>
        <w:t xml:space="preserve"> </w:t>
      </w:r>
      <w:r w:rsidRPr="005F2578">
        <w:rPr>
          <w:rFonts w:ascii="Times New Roman" w:eastAsia="+mj-ea" w:hAnsi="Times New Roman" w:cs="Times New Roman"/>
          <w:kern w:val="24"/>
          <w:sz w:val="24"/>
          <w:szCs w:val="24"/>
        </w:rPr>
        <w:t>the company could know Exactly what they had coming in and going out</w:t>
      </w:r>
      <w:r>
        <w:rPr>
          <w:rFonts w:ascii="Times New Roman" w:eastAsia="+mj-ea" w:hAnsi="Times New Roman" w:cs="Times New Roman"/>
          <w:kern w:val="24"/>
          <w:sz w:val="24"/>
          <w:szCs w:val="24"/>
        </w:rPr>
        <w:t xml:space="preserve">. </w:t>
      </w:r>
      <w:r w:rsidRPr="005F2578">
        <w:rPr>
          <w:rFonts w:ascii="Times New Roman" w:eastAsia="+mj-ea" w:hAnsi="Times New Roman" w:cs="Times New Roman"/>
          <w:kern w:val="24"/>
          <w:sz w:val="24"/>
          <w:szCs w:val="24"/>
        </w:rPr>
        <w:t>Keeping up with price as this varies from month to month</w:t>
      </w:r>
      <w:r>
        <w:rPr>
          <w:rFonts w:ascii="Times New Roman" w:eastAsia="+mj-ea" w:hAnsi="Times New Roman" w:cs="Times New Roman"/>
          <w:kern w:val="24"/>
          <w:sz w:val="24"/>
          <w:szCs w:val="24"/>
        </w:rPr>
        <w:t>,</w:t>
      </w:r>
      <w:r w:rsidRPr="005F2578">
        <w:rPr>
          <w:rFonts w:ascii="Times New Roman" w:eastAsia="+mj-ea" w:hAnsi="Times New Roman" w:cs="Times New Roman"/>
          <w:kern w:val="24"/>
          <w:sz w:val="24"/>
          <w:szCs w:val="24"/>
        </w:rPr>
        <w:t xml:space="preserve"> to keep a record of how much the animals cost to buy also to feed and to travel to and from sales</w:t>
      </w:r>
      <w:r>
        <w:rPr>
          <w:rFonts w:ascii="Times New Roman" w:eastAsia="+mj-ea" w:hAnsi="Times New Roman" w:cs="Times New Roman"/>
          <w:kern w:val="24"/>
          <w:sz w:val="24"/>
          <w:szCs w:val="24"/>
        </w:rPr>
        <w:t>.</w:t>
      </w:r>
      <w:r w:rsidRPr="008F6AE2">
        <w:rPr>
          <w:rFonts w:ascii="Times New Roman" w:eastAsia="+mj-ea" w:hAnsi="Times New Roman" w:cs="Times New Roman"/>
          <w:kern w:val="24"/>
          <w:sz w:val="24"/>
          <w:szCs w:val="24"/>
        </w:rPr>
        <w:t xml:space="preserve"> A</w:t>
      </w:r>
      <w:r>
        <w:rPr>
          <w:rFonts w:ascii="Times New Roman" w:eastAsia="+mj-ea" w:hAnsi="Times New Roman" w:cs="Times New Roman"/>
          <w:kern w:val="24"/>
          <w:sz w:val="24"/>
          <w:szCs w:val="24"/>
        </w:rPr>
        <w:t>s</w:t>
      </w:r>
      <w:r w:rsidRPr="008F6AE2">
        <w:rPr>
          <w:rFonts w:ascii="Times New Roman" w:eastAsia="+mj-ea" w:hAnsi="Times New Roman" w:cs="Times New Roman"/>
          <w:kern w:val="24"/>
          <w:sz w:val="24"/>
          <w:szCs w:val="24"/>
        </w:rPr>
        <w:t xml:space="preserve"> the companies sell more stock over the summer months as the winter months this gives the company a good idea </w:t>
      </w:r>
      <w:r w:rsidRPr="00967232">
        <w:rPr>
          <w:rFonts w:ascii="Times New Roman" w:eastAsia="+mj-ea" w:hAnsi="Times New Roman" w:cs="Times New Roman"/>
          <w:kern w:val="24"/>
          <w:sz w:val="24"/>
          <w:szCs w:val="24"/>
        </w:rPr>
        <w:t xml:space="preserve">how much stock they will need in advance as to not waste money on stock they cannot sell. </w:t>
      </w:r>
    </w:p>
    <w:p w14:paraId="451D0EFA" w14:textId="13B988A6" w:rsidR="00913DD4" w:rsidRDefault="00913DD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4FBBFC61" w14:textId="79CDF84A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6DBB3407" w14:textId="7A91B939" w:rsidR="00B90F64" w:rsidRDefault="0012643C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 w:rsidRPr="00240BF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DATA </w:t>
      </w:r>
      <w:r w:rsidR="00240BFC" w:rsidRPr="00240BF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VISUALISATION</w:t>
      </w:r>
    </w:p>
    <w:p w14:paraId="437BC574" w14:textId="29561E42" w:rsidR="007E3100" w:rsidRPr="00B0261F" w:rsidRDefault="00AF5571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B0261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Data visualisation </w:t>
      </w:r>
      <w:r w:rsidR="00D86116" w:rsidRPr="00B0261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would be the presentation of data within a gr</w:t>
      </w:r>
      <w:r w:rsidR="00B0261F" w:rsidRPr="00B0261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aph or pictorial format.</w:t>
      </w:r>
      <w:r w:rsidR="002C6D8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This will enable the decision maker </w:t>
      </w:r>
      <w:r w:rsidR="001F147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to</w:t>
      </w:r>
      <w:r w:rsidR="00D2071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see</w:t>
      </w:r>
      <w:r w:rsidR="001F147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analy</w:t>
      </w:r>
      <w:r w:rsidR="00D2071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tics presented </w:t>
      </w:r>
      <w:r w:rsidR="00A55C0C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visually, with identifying </w:t>
      </w:r>
      <w:r w:rsidR="00E0337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new patterns</w:t>
      </w:r>
      <w:r w:rsidR="005015F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, by taking visualization </w:t>
      </w:r>
      <w:r w:rsidR="008068E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concept </w:t>
      </w:r>
      <w:r w:rsidR="0081377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 step further.</w:t>
      </w:r>
      <w:r w:rsidR="003C08C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With the concept of </w:t>
      </w:r>
      <w:r w:rsidR="003B247C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using pictures and gra</w:t>
      </w:r>
      <w:r w:rsidR="0062432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phs has </w:t>
      </w:r>
      <w:r w:rsidR="003C1B3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been</w:t>
      </w:r>
      <w:r w:rsidR="0062432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around for centuries</w:t>
      </w:r>
      <w:r w:rsidR="00BD22D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and the use of map</w:t>
      </w:r>
      <w:r w:rsidR="003C1B3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 since the 17</w:t>
      </w:r>
      <w:r w:rsidR="003C1B3A" w:rsidRPr="003C1B3A">
        <w:rPr>
          <w:rFonts w:ascii="Times New Roman" w:eastAsia="+mj-ea" w:hAnsi="Times New Roman" w:cs="Times New Roman"/>
          <w:i/>
          <w:iCs/>
          <w:kern w:val="24"/>
          <w:sz w:val="24"/>
          <w:szCs w:val="24"/>
          <w:vertAlign w:val="superscript"/>
        </w:rPr>
        <w:t>th</w:t>
      </w:r>
      <w:r w:rsidR="003C1B3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century.</w:t>
      </w:r>
      <w:r w:rsidR="00F2294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</w:p>
    <w:p w14:paraId="2D23EFE1" w14:textId="56B64E2C" w:rsidR="00B90F64" w:rsidRPr="00B0261F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AE1DA1C" w14:textId="2C5A0229" w:rsidR="00B90F64" w:rsidRDefault="00C9466B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Why is data visualization important?</w:t>
      </w:r>
    </w:p>
    <w:p w14:paraId="1411B78A" w14:textId="6BE9E0C9" w:rsidR="00C9466B" w:rsidRDefault="0059473D" w:rsidP="004E0314">
      <w:pP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4E03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This is important because of the way the human brain works</w:t>
      </w:r>
      <w:r w:rsidR="00FF3F3B" w:rsidRPr="004E03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with processing </w:t>
      </w:r>
      <w:r w:rsidR="00F862DB" w:rsidRPr="004E03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information, you</w:t>
      </w:r>
      <w:r w:rsidR="009829AB" w:rsidRPr="004E03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can visualize </w:t>
      </w:r>
      <w:r w:rsidR="00F862DB" w:rsidRPr="004E03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larger amounts with graphs and charts</w:t>
      </w:r>
      <w:r w:rsidR="007B563F" w:rsidRPr="004E03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of data more easily than looking over </w:t>
      </w:r>
      <w:r w:rsidR="000E0236" w:rsidRPr="004E03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 report or spreadsheet</w:t>
      </w:r>
      <w:r w:rsidR="004E0314" w:rsidRPr="004E03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.</w:t>
      </w:r>
    </w:p>
    <w:p w14:paraId="0661793B" w14:textId="41920FC3" w:rsidR="004E0314" w:rsidRDefault="00446888" w:rsidP="004E0314">
      <w:pPr>
        <w:pStyle w:val="ListParagraph"/>
        <w:numPr>
          <w:ilvl w:val="0"/>
          <w:numId w:val="5"/>
        </w:numP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Identifying areas that may need attention </w:t>
      </w:r>
      <w:r w:rsidR="00982E2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or more improvement</w:t>
      </w:r>
    </w:p>
    <w:p w14:paraId="14D856B6" w14:textId="77777777" w:rsidR="00D63AEE" w:rsidRDefault="007C7AF8" w:rsidP="004E0314">
      <w:pPr>
        <w:pStyle w:val="ListParagraph"/>
        <w:numPr>
          <w:ilvl w:val="0"/>
          <w:numId w:val="5"/>
        </w:numP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Determined the factors that </w:t>
      </w:r>
      <w:r w:rsidR="00D63AE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influence the customers behaviour </w:t>
      </w:r>
    </w:p>
    <w:p w14:paraId="63C43AA1" w14:textId="6F737995" w:rsidR="00D37A31" w:rsidRDefault="009E3380" w:rsidP="004E0314">
      <w:pPr>
        <w:pStyle w:val="ListParagraph"/>
        <w:numPr>
          <w:ilvl w:val="0"/>
          <w:numId w:val="5"/>
        </w:numP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Help identify </w:t>
      </w:r>
      <w:r w:rsidR="00D37A3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where each product is placed</w:t>
      </w:r>
    </w:p>
    <w:p w14:paraId="1B737965" w14:textId="76FDB5EF" w:rsidR="00982E2D" w:rsidRDefault="0076141D" w:rsidP="004E0314">
      <w:pPr>
        <w:pStyle w:val="ListParagraph"/>
        <w:numPr>
          <w:ilvl w:val="0"/>
          <w:numId w:val="5"/>
        </w:numP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Help to predict the volumes of sales</w:t>
      </w:r>
      <w:r w:rsidR="009E338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7C7AF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</w:p>
    <w:p w14:paraId="7E3998EB" w14:textId="24A7C502" w:rsidR="00987140" w:rsidRDefault="00987140" w:rsidP="00987140">
      <w:pP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Data visualiz</w:t>
      </w:r>
      <w:r w:rsidR="009B163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ation will change the way anal</w:t>
      </w:r>
      <w:r w:rsidR="00B26D4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ysts will work with data there will be a quicker response </w:t>
      </w:r>
      <w:r w:rsidR="00677B5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to dealing with any issues</w:t>
      </w:r>
      <w:r w:rsidR="000C47B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, looking at data </w:t>
      </w:r>
      <w:r w:rsidR="000A24F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differently with more imaginatively </w:t>
      </w:r>
      <w:r w:rsidR="004E4B8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will then promote a creative data expl</w:t>
      </w:r>
      <w:r w:rsidR="00CB1AC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oration</w:t>
      </w:r>
      <w:r w:rsidR="00ED0B0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.</w:t>
      </w:r>
      <w:r w:rsidR="00AB1EE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995A0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With using </w:t>
      </w:r>
      <w:r w:rsidR="000879C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graphical representations </w:t>
      </w:r>
      <w:r w:rsidR="0090283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with business </w:t>
      </w:r>
      <w:r w:rsidR="00B867F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information,</w:t>
      </w:r>
      <w:r w:rsidR="0090283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the business is then able to see </w:t>
      </w:r>
      <w:r w:rsidR="006B439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 larger amount of data</w:t>
      </w:r>
      <w:r w:rsidR="00677B5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2A2E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in a clear and cohesive way.</w:t>
      </w:r>
      <w:r w:rsidR="00BC347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S. (2019)</w:t>
      </w:r>
      <w:r w:rsidR="00465FE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.</w:t>
      </w:r>
    </w:p>
    <w:p w14:paraId="533DA2A9" w14:textId="7E960B6D" w:rsidR="002656C2" w:rsidRDefault="002656C2" w:rsidP="00987140">
      <w:pP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191485DC" w14:textId="0372C5F1" w:rsidR="00F96EF4" w:rsidRPr="002548C6" w:rsidRDefault="002656C2" w:rsidP="00987140">
      <w:pP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7D165E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V</w:t>
      </w:r>
      <w:r w:rsidR="007D165E" w:rsidRPr="007D165E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ALUE OF A SPREADSHEET</w:t>
      </w:r>
      <w:r w:rsidR="00F96EF4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               </w:t>
      </w:r>
      <w:r w:rsidR="00E34B36" w:rsidRPr="002548C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Pic from </w:t>
      </w:r>
      <w:proofErr w:type="spellStart"/>
      <w:proofErr w:type="gramStart"/>
      <w:r w:rsidR="00257B17" w:rsidRPr="002548C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Kraakman</w:t>
      </w:r>
      <w:proofErr w:type="spellEnd"/>
      <w:r w:rsidR="00257B17" w:rsidRPr="002548C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(</w:t>
      </w:r>
      <w:proofErr w:type="gramEnd"/>
      <w:r w:rsidR="002548C6" w:rsidRPr="002548C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2012)</w:t>
      </w:r>
    </w:p>
    <w:p w14:paraId="2ECC9B3D" w14:textId="472EC8F4" w:rsidR="004E0314" w:rsidRDefault="004E031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68E00DE8" w14:textId="547D8E71" w:rsidR="009E2F3F" w:rsidRDefault="009E2F3F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noProof/>
        </w:rPr>
        <w:drawing>
          <wp:inline distT="0" distB="0" distL="0" distR="0" wp14:anchorId="6FCE74C5" wp14:editId="337A8846">
            <wp:extent cx="5348517" cy="1704975"/>
            <wp:effectExtent l="0" t="0" r="5080" b="0"/>
            <wp:docPr id="5" name="Picture 5" descr="Intrinsic Value Formula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trinsic Value Formula 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5517" cy="1716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2B25DE" w14:textId="7CDD00FF" w:rsidR="00B90F64" w:rsidRDefault="00081243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lastRenderedPageBreak/>
        <w:t>Apart from emails</w:t>
      </w:r>
      <w:r w:rsidR="00D90BF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, spreadsheet program</w:t>
      </w:r>
      <w:r w:rsidR="007D657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 are the</w:t>
      </w:r>
      <w:r w:rsidR="00136F2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most</w:t>
      </w:r>
      <w:r w:rsidR="007D657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136F2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used app</w:t>
      </w:r>
      <w:r w:rsidR="003C578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</w:t>
      </w:r>
      <w:r w:rsidR="00136F2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within a business</w:t>
      </w:r>
      <w:r w:rsidR="003C578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, and for a very good reason</w:t>
      </w:r>
      <w:r w:rsidR="00BD52C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. This may be the use of excel, </w:t>
      </w:r>
      <w:r w:rsidR="00D33A3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google, Microsoft, or apple </w:t>
      </w:r>
      <w:r w:rsidR="00C9260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numbers as</w:t>
      </w:r>
      <w:r w:rsidR="00E9583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they will all do the same thing</w:t>
      </w:r>
      <w:r w:rsidR="00296E1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.</w:t>
      </w:r>
      <w:r w:rsidR="00A415E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They will all allow you to put data into rows and </w:t>
      </w:r>
      <w:r w:rsidR="00C9260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columns</w:t>
      </w:r>
      <w:r w:rsidR="00F2169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with the use to apply mathematical formulas</w:t>
      </w:r>
      <w:r w:rsidR="00C9260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and </w:t>
      </w:r>
      <w:r w:rsidR="005B07F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functions</w:t>
      </w:r>
      <w:r w:rsidR="00C9260F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to all the </w:t>
      </w:r>
      <w:r w:rsidR="001018A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numbers. Using</w:t>
      </w:r>
      <w:r w:rsidR="005948E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 spreadsheet </w:t>
      </w:r>
      <w:r w:rsidR="00F90C63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is easy to use and have a very wide range </w:t>
      </w:r>
      <w:r w:rsidR="00156D07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of functions and </w:t>
      </w:r>
      <w:r w:rsidR="001018A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features to</w:t>
      </w:r>
      <w:r w:rsidR="00333C8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manipulate and </w:t>
      </w:r>
      <w:r w:rsidR="001018AA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analyse data.</w:t>
      </w:r>
      <w:r w:rsidR="00800A7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proofErr w:type="spellStart"/>
      <w:r w:rsidR="00800A7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Weedmark</w:t>
      </w:r>
      <w:proofErr w:type="spellEnd"/>
      <w:r w:rsidR="00800A76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(2019)</w:t>
      </w:r>
    </w:p>
    <w:p w14:paraId="773B9CFE" w14:textId="771AF3AD" w:rsidR="00B90F64" w:rsidRDefault="00863302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Company’s will now use </w:t>
      </w:r>
      <w:r w:rsidR="00245C7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spreadsheets within their business as to help keep things up to date and easy to access</w:t>
      </w:r>
      <w:r w:rsidR="00F442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,</w:t>
      </w:r>
      <w:r w:rsidR="00245C75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9C491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they are easy to change and add things to </w:t>
      </w:r>
      <w:r w:rsidR="00F4421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the data </w:t>
      </w:r>
      <w:r w:rsidR="00535E8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without taking up </w:t>
      </w:r>
      <w:proofErr w:type="gramStart"/>
      <w:r w:rsidR="00535E8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to</w:t>
      </w:r>
      <w:proofErr w:type="gramEnd"/>
      <w:r w:rsidR="00535E80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much of your time.</w:t>
      </w: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 </w:t>
      </w:r>
    </w:p>
    <w:p w14:paraId="74677286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D298857" w14:textId="3DBC0EBF" w:rsidR="00B90F64" w:rsidRPr="00012604" w:rsidRDefault="00C43DEC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 w:rsidRPr="00012604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APP</w:t>
      </w:r>
      <w:r w:rsidR="00012604" w:rsidRPr="00012604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ENDIX</w:t>
      </w:r>
    </w:p>
    <w:p w14:paraId="418A04F5" w14:textId="2E335825" w:rsidR="00BF4A71" w:rsidRPr="00BF4A71" w:rsidRDefault="00BF4A71" w:rsidP="00BF4A71">
      <w:pP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BF4A7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This appendix provides hints when using Microsoft Excel.1 Appendix A includes general features that are useful in all the applications solved with Excel in the book, Introduction to Chemical </w:t>
      </w:r>
      <w:r w:rsidR="002C38F0" w:rsidRPr="00BF4A7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Engineering</w:t>
      </w:r>
      <w:r w:rsidRPr="00BF4A71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Computing, 2nd ed., Bruce A. Finlayson, Wiley (2012). Appendix A in the book is much abbreviated, but this appendix gives additional detail that is useful to beginners.  Other features are illustrated in the context of specific examples, and a list of them is provided at the end of Appendix A for handy reference. For a more detailed description of Excel, consult other books devoted to Excel. </w:t>
      </w:r>
    </w:p>
    <w:p w14:paraId="52D520F9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305E4FF7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6F4778E1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1405EDF1" w14:textId="71646F77" w:rsidR="00B90F64" w:rsidRDefault="00DA7483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noProof/>
        </w:rPr>
        <w:drawing>
          <wp:inline distT="0" distB="0" distL="0" distR="0" wp14:anchorId="3515152D" wp14:editId="5138C6E7">
            <wp:extent cx="5153025" cy="2276475"/>
            <wp:effectExtent l="0" t="0" r="9525" b="9525"/>
            <wp:docPr id="6" name="Picture 6" descr="Image result for appenix o fusing spreadshee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appenix o fusing spreadsheets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276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814AF3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71DBC890" w14:textId="47F9E6DD" w:rsidR="00B90F64" w:rsidRDefault="00A07FD8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GRAPH APPENDIX </w:t>
      </w:r>
      <w:r w:rsidR="00C246B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 (2012)</w:t>
      </w:r>
    </w:p>
    <w:p w14:paraId="05B41DE8" w14:textId="77777777" w:rsidR="00B90F64" w:rsidRDefault="00E2021F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</w:p>
    <w:p w14:paraId="1DC92572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5F4BAD5C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F44838B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F8CA356" w14:textId="2E466D5B" w:rsidR="00205588" w:rsidRDefault="006960B5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lastRenderedPageBreak/>
        <w:t>GRAPH</w:t>
      </w:r>
    </w:p>
    <w:p w14:paraId="62EB5A16" w14:textId="79D65BCC" w:rsidR="00B90F64" w:rsidRDefault="00A03E36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noProof/>
        </w:rPr>
        <w:drawing>
          <wp:inline distT="0" distB="0" distL="0" distR="0" wp14:anchorId="6182EB13" wp14:editId="76F4638E">
            <wp:extent cx="5381625" cy="2133600"/>
            <wp:effectExtent l="0" t="0" r="9525" b="0"/>
            <wp:docPr id="7" name="Picture 7" descr="Image result for Using Spreadsheets in the Classro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Using Spreadsheets in the Classroom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1625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13A663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4B73E870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453C9791" w14:textId="626BAD0E" w:rsidR="00B90F64" w:rsidRDefault="006960B5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SPREADSHEET </w:t>
      </w:r>
    </w:p>
    <w:p w14:paraId="58545C88" w14:textId="74BEC0E8" w:rsidR="00B90F64" w:rsidRDefault="00B36B5D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noProof/>
        </w:rPr>
        <w:drawing>
          <wp:inline distT="0" distB="0" distL="0" distR="0" wp14:anchorId="54FB82C2" wp14:editId="60EE8906">
            <wp:extent cx="5257800" cy="2105025"/>
            <wp:effectExtent l="0" t="0" r="0" b="9525"/>
            <wp:docPr id="8" name="Picture 8" descr="Image result for Using Spreadsheets in the Classro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Using Spreadsheets in the Classroom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2105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3B003D" w14:textId="77777777" w:rsidR="00B90F64" w:rsidRDefault="00B90F64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4F542EC5" w14:textId="77777777" w:rsidR="00EE5DB7" w:rsidRDefault="00EE5DB7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0C18C792" w14:textId="77777777" w:rsidR="00C246B8" w:rsidRDefault="00C246B8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5F26B8AC" w14:textId="571992E0" w:rsidR="00C246B8" w:rsidRDefault="007265EA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DATA</w:t>
      </w:r>
    </w:p>
    <w:p w14:paraId="0027594A" w14:textId="77777777" w:rsidR="00F162C5" w:rsidRDefault="009626F6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noProof/>
        </w:rPr>
        <w:drawing>
          <wp:inline distT="0" distB="0" distL="0" distR="0" wp14:anchorId="6FDA6D8D" wp14:editId="6A97D1EB">
            <wp:extent cx="5629275" cy="1924050"/>
            <wp:effectExtent l="0" t="0" r="9525" b="0"/>
            <wp:docPr id="9" name="Picture 9" descr="Image result for Using Spreadsheets in the Classro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Using Spreadsheets in the Classroom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9275" cy="192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026F78" w14:textId="79327A64" w:rsidR="00831CDC" w:rsidRDefault="0042573E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 w:rsidRPr="0042573E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lastRenderedPageBreak/>
        <w:t>CONCLUSION</w:t>
      </w:r>
    </w:p>
    <w:p w14:paraId="208E5115" w14:textId="65CAB95F" w:rsidR="0042573E" w:rsidRPr="0042573E" w:rsidRDefault="00043F3C" w:rsidP="00511CF4">
      <w:pPr>
        <w:jc w:val="both"/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</w:pPr>
      <w:r w:rsidRPr="00043F3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The conclusion of this paper is to show how important spreadsheets are within a company</w:t>
      </w:r>
      <w:r w:rsidR="00EB024D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,</w:t>
      </w:r>
      <w:r w:rsidRPr="00043F3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also how different spreadsheets are used as all companies are different and all companies use a different range of spreadsheets </w:t>
      </w:r>
      <w:r w:rsidR="0080501B" w:rsidRPr="0080501B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whether it be a spreadsheet or graph</w:t>
      </w:r>
      <w:r w:rsidR="00C90E22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,</w:t>
      </w:r>
      <w:r w:rsidR="0080501B" w:rsidRPr="0080501B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as it's easy to </w:t>
      </w:r>
      <w:r w:rsidR="008929F4" w:rsidRPr="0080501B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maintain using</w:t>
      </w:r>
      <w:r w:rsidR="0039174E" w:rsidRPr="0039174E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Excel. As with using Excel you can change a whole </w:t>
      </w:r>
      <w:r w:rsidR="001D47E5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spreadsheet</w:t>
      </w:r>
      <w:r w:rsidR="00DF05AC" w:rsidRPr="00DF05A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a</w:t>
      </w:r>
      <w:r w:rsidR="001D47E5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t a</w:t>
      </w:r>
      <w:r w:rsidR="00DF05AC" w:rsidRPr="00DF05A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click of a button which will update everything for you. </w:t>
      </w:r>
      <w:r w:rsidR="00CE637C" w:rsidRPr="00CE637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A graph can tell you how your business is doing as you can check quite easily of what's doing good and what's not so </w:t>
      </w:r>
      <w:r w:rsidR="008929F4" w:rsidRPr="00CE637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good</w:t>
      </w:r>
      <w:r w:rsidR="008929F4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,</w:t>
      </w:r>
      <w:r w:rsidR="00CE637C" w:rsidRPr="00CE637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</w:t>
      </w:r>
      <w:r w:rsidR="00EB024D" w:rsidRPr="00EB024D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it's a good way of keeping an eye on things</w:t>
      </w:r>
      <w:r w:rsidR="003C0617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at a </w:t>
      </w:r>
      <w:r w:rsidR="003C0617" w:rsidRPr="003C0617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Glance</w:t>
      </w:r>
      <w:r w:rsidR="008929F4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. </w:t>
      </w:r>
      <w:r w:rsidR="0011505C" w:rsidRPr="0011505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Also when presenting your business it is easy to show your spreadsheets and graphs so that people can get a good understanding of how your business is doing and how it has done over the last few </w:t>
      </w:r>
      <w:r w:rsidR="00704DFA" w:rsidRPr="0011505C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years.</w:t>
      </w:r>
      <w:bookmarkStart w:id="0" w:name="_GoBack"/>
      <w:bookmarkEnd w:id="0"/>
      <w:r w:rsidR="003C0617" w:rsidRPr="003C0617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</w:t>
      </w:r>
      <w:r w:rsidR="00EB024D" w:rsidRPr="00EB024D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</w:t>
      </w:r>
      <w:r w:rsidR="0039174E" w:rsidRPr="0039174E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</w:t>
      </w:r>
    </w:p>
    <w:p w14:paraId="0A327758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58640511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33E55066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5C3910BE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1630BBFE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731767D0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0464C194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76AC9A1E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09B0AD4E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DF482B7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053033B9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CBC8500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5DC2489E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7C42C96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11C2456A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100FE669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1C65CB8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0F58537D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4EE15363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45AA96EA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5D40072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1B971CCD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0938764E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0AC49C5D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68806380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6C4701F4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02F4CCB6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5BD58EF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4511533A" w14:textId="77777777" w:rsidR="00831CDC" w:rsidRDefault="00831CDC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66F8D1C9" w14:textId="6C098A73" w:rsidR="002F67C4" w:rsidRPr="00F162C5" w:rsidRDefault="00C12DD2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C12DD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2F67C4" w:rsidRPr="00CC29AE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R</w:t>
      </w:r>
      <w:r w:rsidR="00CC29AE" w:rsidRPr="00CC29AE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>eferences</w:t>
      </w:r>
    </w:p>
    <w:p w14:paraId="4C989350" w14:textId="171B1F0E" w:rsidR="00281CCD" w:rsidRDefault="00CC29AE" w:rsidP="003A0348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CC29AE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</w:t>
      </w:r>
      <w:r w:rsidR="009936C5" w:rsidRPr="00CC29AE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 </w:t>
      </w:r>
      <w:r w:rsidR="003A0348" w:rsidRPr="003A034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APPENDIX A.  HINTS WHEN USING EXCEL </w:t>
      </w:r>
      <w:r w:rsidR="001051C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(2012) A</w:t>
      </w:r>
      <w:r w:rsidR="002F67C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vailable at:</w:t>
      </w:r>
    </w:p>
    <w:p w14:paraId="422E2D06" w14:textId="02F1C7E4" w:rsidR="00281CCD" w:rsidRDefault="00704DFA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hyperlink r:id="rId23" w:history="1">
        <w:r w:rsidR="002F67C4" w:rsidRPr="00BE631A">
          <w:rPr>
            <w:rStyle w:val="Hyperlink"/>
            <w:rFonts w:ascii="Times New Roman" w:eastAsia="+mj-ea" w:hAnsi="Times New Roman" w:cs="Times New Roman"/>
            <w:i/>
            <w:iCs/>
            <w:kern w:val="24"/>
            <w:sz w:val="24"/>
            <w:szCs w:val="24"/>
          </w:rPr>
          <w:t>http://www.chemecomp.com/AppendixAexpanded.pdf</w:t>
        </w:r>
      </w:hyperlink>
      <w:r w:rsidR="002F67C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proofErr w:type="gramStart"/>
      <w:r w:rsidR="002F67C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  [</w:t>
      </w:r>
      <w:proofErr w:type="gramEnd"/>
      <w:r w:rsidR="002F67C4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Accessed on 5 Jan 2020]</w:t>
      </w:r>
    </w:p>
    <w:p w14:paraId="16ED4A2F" w14:textId="77777777" w:rsidR="00281CCD" w:rsidRDefault="00281CCD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0360703C" w14:textId="2843B8FB" w:rsidR="00CC29AE" w:rsidRPr="00CC29AE" w:rsidRDefault="00CC29AE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CC29A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BBC.co.uk</w:t>
      </w:r>
      <w:r w:rsidR="00D31902" w:rsidRPr="00D31902">
        <w:rPr>
          <w:rFonts w:ascii="inherit" w:hAnsi="inherit"/>
          <w:b/>
          <w:bCs/>
          <w:color w:val="231F20"/>
          <w:shd w:val="clear" w:color="auto" w:fill="FFFFFF"/>
        </w:rPr>
        <w:t xml:space="preserve"> </w:t>
      </w:r>
      <w:r w:rsidR="00D31902" w:rsidRPr="00683F66">
        <w:rPr>
          <w:rFonts w:ascii="inherit" w:hAnsi="inherit"/>
          <w:color w:val="231F20"/>
          <w:shd w:val="clear" w:color="auto" w:fill="FFFFFF"/>
        </w:rPr>
        <w:t>Modelling with spreadsheets</w:t>
      </w:r>
      <w:r w:rsidR="00D31902">
        <w:rPr>
          <w:rFonts w:ascii="inherit" w:hAnsi="inherit"/>
          <w:b/>
          <w:bCs/>
          <w:color w:val="231F20"/>
          <w:shd w:val="clear" w:color="auto" w:fill="FFFFFF"/>
        </w:rPr>
        <w:t>.</w:t>
      </w:r>
      <w:r w:rsidR="00D31902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  </w:t>
      </w: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(</w:t>
      </w:r>
      <w:r w:rsidRPr="00CC29A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2020)</w:t>
      </w: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Available at:</w:t>
      </w:r>
    </w:p>
    <w:p w14:paraId="21C63390" w14:textId="18FE24ED" w:rsidR="00595AAE" w:rsidRDefault="009936C5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 w:rsidRPr="009936C5">
        <w:rPr>
          <w:rFonts w:ascii="Times New Roman" w:eastAsia="+mj-ea" w:hAnsi="Times New Roman" w:cs="Times New Roman"/>
          <w:b/>
          <w:bCs/>
          <w:i/>
          <w:iCs/>
          <w:kern w:val="24"/>
          <w:sz w:val="24"/>
          <w:szCs w:val="24"/>
        </w:rPr>
        <w:t xml:space="preserve"> </w:t>
      </w:r>
      <w:hyperlink r:id="rId24" w:history="1">
        <w:r w:rsidR="00CC29AE" w:rsidRPr="00010786">
          <w:rPr>
            <w:rStyle w:val="Hyperlink"/>
            <w:rFonts w:ascii="Times New Roman" w:eastAsia="+mj-ea" w:hAnsi="Times New Roman" w:cs="Times New Roman"/>
            <w:i/>
            <w:iCs/>
            <w:kern w:val="24"/>
            <w:sz w:val="24"/>
            <w:szCs w:val="24"/>
          </w:rPr>
          <w:t>https://www.bbc.co.uk/bitesize/guides/znjmn39/revision/1</w:t>
        </w:r>
      </w:hyperlink>
      <w:r w:rsidR="00CC29A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[ A</w:t>
      </w:r>
      <w:r w:rsidR="00CC29AE" w:rsidRPr="00CC29A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ccessed on</w:t>
      </w:r>
      <w:r w:rsidR="00CC29AE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3 Jan 2020]</w:t>
      </w:r>
    </w:p>
    <w:p w14:paraId="68DB5456" w14:textId="77777777" w:rsidR="004F2579" w:rsidRDefault="004F2579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45D23B4C" w14:textId="6EC76E47" w:rsidR="004F2579" w:rsidRPr="003A0767" w:rsidRDefault="004F2579" w:rsidP="004F2579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r w:rsidRPr="003A0767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 xml:space="preserve">CFI </w:t>
      </w:r>
      <w:r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 xml:space="preserve">Advanced Excel </w:t>
      </w:r>
      <w:r w:rsidR="00E029B1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Formulas</w:t>
      </w:r>
      <w:r w:rsidR="00E029B1" w:rsidRPr="003A0767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 xml:space="preserve"> (</w:t>
      </w:r>
      <w:r w:rsidRPr="003A0767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2015/2020) Available at:</w:t>
      </w:r>
    </w:p>
    <w:p w14:paraId="2D39AF13" w14:textId="77777777" w:rsidR="004F2579" w:rsidRPr="00F66824" w:rsidRDefault="00704DFA" w:rsidP="004F2579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hyperlink r:id="rId25" w:history="1">
        <w:r w:rsidR="004F2579" w:rsidRPr="00717745">
          <w:rPr>
            <w:rStyle w:val="Hyperlink"/>
            <w:rFonts w:ascii="Times New Roman" w:eastAsia="+mj-ea" w:hAnsi="Times New Roman" w:cs="Times New Roman"/>
            <w:kern w:val="24"/>
            <w:sz w:val="24"/>
            <w:szCs w:val="24"/>
            <w:lang w:val="en-US"/>
          </w:rPr>
          <w:t>https://corporatefinanceinstitute.com/resources/excel/study/advanced-excel-formulas-must-know/</w:t>
        </w:r>
      </w:hyperlink>
      <w:r w:rsidR="004F2579">
        <w:rPr>
          <w:rFonts w:ascii="Times New Roman" w:eastAsia="+mj-ea" w:hAnsi="Times New Roman" w:cs="Times New Roman"/>
          <w:kern w:val="24"/>
          <w:sz w:val="24"/>
          <w:szCs w:val="24"/>
          <w:u w:val="single"/>
          <w:lang w:val="en-US"/>
        </w:rPr>
        <w:t xml:space="preserve"> </w:t>
      </w:r>
      <w:r w:rsidR="004F2579" w:rsidRPr="00F66824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[Accessed on 4 Jan 2020]</w:t>
      </w:r>
    </w:p>
    <w:p w14:paraId="1D503B63" w14:textId="2A031045" w:rsidR="004F2579" w:rsidRDefault="004F2579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7D20ADEE" w14:textId="0E52C4AE" w:rsidR="00C03CD4" w:rsidRDefault="00500D78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r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Contributed post</w:t>
      </w:r>
      <w:r w:rsidR="00C61FAD" w:rsidRPr="00C61FAD">
        <w:rPr>
          <w:rFonts w:ascii="Arial" w:hAnsi="Arial" w:cs="Arial"/>
          <w:color w:val="222222"/>
          <w:sz w:val="54"/>
          <w:szCs w:val="54"/>
          <w:shd w:val="clear" w:color="auto" w:fill="FFFFFF"/>
        </w:rPr>
        <w:t xml:space="preserve"> </w:t>
      </w:r>
      <w:r w:rsidR="00C61FAD" w:rsidRPr="00C61F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5 Reasons Why Data Analysis is Important for Every Business</w:t>
      </w:r>
      <w:r w:rsidR="00C61FAD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</w:t>
      </w:r>
      <w:r w:rsidR="000927CB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(2018) Available at:</w:t>
      </w:r>
    </w:p>
    <w:p w14:paraId="1850033B" w14:textId="5AFC3CD2" w:rsidR="000927CB" w:rsidRDefault="00704DFA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  <w:hyperlink r:id="rId26" w:history="1">
        <w:r w:rsidR="004E4B29" w:rsidRPr="00717745">
          <w:rPr>
            <w:rStyle w:val="Hyperlink"/>
            <w:rFonts w:ascii="Times New Roman" w:eastAsia="+mj-ea" w:hAnsi="Times New Roman" w:cs="Times New Roman"/>
            <w:i/>
            <w:iCs/>
            <w:kern w:val="24"/>
            <w:sz w:val="24"/>
            <w:szCs w:val="24"/>
          </w:rPr>
          <w:t>https://businesspartnermagazine.com/5-reasons-why-data-analysis-is-important-for-every-business/</w:t>
        </w:r>
      </w:hyperlink>
      <w:proofErr w:type="gramStart"/>
      <w:r w:rsidR="004E4B2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   [</w:t>
      </w:r>
      <w:proofErr w:type="gramEnd"/>
      <w:r w:rsidR="004E4B29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 xml:space="preserve">Accessed on </w:t>
      </w:r>
      <w:r w:rsidR="00701918"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  <w:t>4 Jan 2020]</w:t>
      </w:r>
    </w:p>
    <w:p w14:paraId="19B61EBB" w14:textId="77777777" w:rsidR="00BD4E5A" w:rsidRDefault="00BD4E5A" w:rsidP="00511CF4">
      <w:pPr>
        <w:jc w:val="both"/>
        <w:rPr>
          <w:rFonts w:ascii="Times New Roman" w:eastAsia="+mj-ea" w:hAnsi="Times New Roman" w:cs="Times New Roman"/>
          <w:i/>
          <w:iCs/>
          <w:kern w:val="24"/>
          <w:sz w:val="24"/>
          <w:szCs w:val="24"/>
        </w:rPr>
      </w:pPr>
    </w:p>
    <w:p w14:paraId="21CD3F7E" w14:textId="0192A1E3" w:rsidR="00973006" w:rsidRPr="00973006" w:rsidRDefault="007C4968" w:rsidP="00511CF4">
      <w:pPr>
        <w:jc w:val="both"/>
        <w:rPr>
          <w:rFonts w:ascii="Times New Roman" w:hAnsi="Times New Roman" w:cs="Times New Roman"/>
          <w:sz w:val="24"/>
          <w:szCs w:val="24"/>
        </w:rPr>
      </w:pPr>
      <w:r w:rsidRPr="00683F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Definitions for </w:t>
      </w:r>
      <w:r w:rsidRPr="00683F66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data analysis</w:t>
      </w:r>
      <w:r w:rsidR="00683F66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proofErr w:type="gramStart"/>
      <w:r w:rsidR="00683F66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 </w:t>
      </w:r>
      <w:r w:rsidR="00683F66" w:rsidRPr="00344918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B51F01" w:rsidRPr="00344918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(</w:t>
      </w:r>
      <w:proofErr w:type="gramEnd"/>
      <w:r w:rsidR="00B51F01" w:rsidRPr="00344918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2019)</w:t>
      </w:r>
      <w:r w:rsidR="00683F66">
        <w:rPr>
          <w:rStyle w:val="Strong"/>
          <w:rFonts w:ascii="Times New Roman" w:hAnsi="Times New Roman" w:cs="Times New Roman"/>
          <w:sz w:val="24"/>
          <w:szCs w:val="24"/>
        </w:rPr>
        <w:t xml:space="preserve">  </w:t>
      </w:r>
      <w:r w:rsidR="00344918" w:rsidRPr="00344918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A</w:t>
      </w:r>
      <w:r w:rsidR="00973006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vailable at:</w:t>
      </w:r>
    </w:p>
    <w:p w14:paraId="39DB4E23" w14:textId="7AC5A89F" w:rsidR="0090651E" w:rsidRDefault="00704DFA" w:rsidP="00511CF4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hyperlink r:id="rId27" w:history="1">
        <w:r w:rsidR="00973006" w:rsidRPr="009565E2">
          <w:rPr>
            <w:rStyle w:val="Hyperlink"/>
            <w:rFonts w:ascii="Times New Roman" w:eastAsia="+mj-ea" w:hAnsi="Times New Roman" w:cs="Times New Roman"/>
            <w:b/>
            <w:bCs/>
            <w:kern w:val="24"/>
            <w:sz w:val="24"/>
            <w:szCs w:val="24"/>
            <w:lang w:val="en-US"/>
          </w:rPr>
          <w:t>https://www.definitions.net/definition/data+analysis</w:t>
        </w:r>
      </w:hyperlink>
      <w:r w:rsidR="00973006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  <w:t xml:space="preserve">  </w:t>
      </w:r>
      <w:r w:rsidR="00F944CB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  <w:t xml:space="preserve"> </w:t>
      </w:r>
      <w:r w:rsidR="00F944CB" w:rsidRPr="00701918">
        <w:rPr>
          <w:rFonts w:ascii="Times New Roman" w:eastAsia="+mj-ea" w:hAnsi="Times New Roman" w:cs="Times New Roman"/>
          <w:kern w:val="24"/>
          <w:sz w:val="24"/>
          <w:szCs w:val="24"/>
          <w:u w:val="single"/>
          <w:lang w:val="en-US"/>
        </w:rPr>
        <w:t xml:space="preserve">  </w:t>
      </w:r>
      <w:proofErr w:type="gramStart"/>
      <w:r w:rsidR="004F2801" w:rsidRPr="00701918">
        <w:rPr>
          <w:rFonts w:ascii="Times New Roman" w:eastAsia="+mj-ea" w:hAnsi="Times New Roman" w:cs="Times New Roman"/>
          <w:kern w:val="24"/>
          <w:sz w:val="24"/>
          <w:szCs w:val="24"/>
          <w:u w:val="single"/>
          <w:lang w:val="en-US"/>
        </w:rPr>
        <w:t xml:space="preserve"> </w:t>
      </w:r>
      <w:r w:rsidR="00701918" w:rsidRPr="00701918">
        <w:rPr>
          <w:rFonts w:ascii="Times New Roman" w:eastAsia="+mj-ea" w:hAnsi="Times New Roman" w:cs="Times New Roman"/>
          <w:kern w:val="24"/>
          <w:sz w:val="24"/>
          <w:szCs w:val="24"/>
          <w:u w:val="single"/>
          <w:lang w:val="en-US"/>
        </w:rPr>
        <w:t xml:space="preserve"> </w:t>
      </w:r>
      <w:r w:rsidR="00701918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  <w:t xml:space="preserve"> </w:t>
      </w:r>
      <w:r w:rsidR="004F2801" w:rsidRPr="004F2801">
        <w:rPr>
          <w:rFonts w:ascii="Times New Roman" w:eastAsia="+mj-ea" w:hAnsi="Times New Roman" w:cs="Times New Roman"/>
          <w:kern w:val="24"/>
          <w:sz w:val="24"/>
          <w:szCs w:val="24"/>
          <w:u w:val="single"/>
          <w:lang w:val="en-US"/>
        </w:rPr>
        <w:t>[</w:t>
      </w:r>
      <w:proofErr w:type="gramEnd"/>
      <w:r w:rsidR="004F2801" w:rsidRPr="004F2801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Accessed on 3 Jan 2020]</w:t>
      </w:r>
    </w:p>
    <w:p w14:paraId="0BE2E0EA" w14:textId="77777777" w:rsidR="00BD4E5A" w:rsidRDefault="00BD4E5A" w:rsidP="00511CF4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</w:p>
    <w:p w14:paraId="569F40C4" w14:textId="77777777" w:rsidR="008416B5" w:rsidRPr="005951F9" w:rsidRDefault="008416B5" w:rsidP="008416B5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proofErr w:type="spellStart"/>
      <w:r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Forsey</w:t>
      </w:r>
      <w:proofErr w:type="spellEnd"/>
      <w:r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 xml:space="preserve"> C </w:t>
      </w:r>
      <w:r w:rsidRPr="005951F9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Thinkgrowth.org</w:t>
      </w:r>
      <w:r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 xml:space="preserve"> (2018) Available at:</w:t>
      </w:r>
    </w:p>
    <w:p w14:paraId="36848B53" w14:textId="30054962" w:rsidR="008416B5" w:rsidRDefault="00704DFA" w:rsidP="008416B5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hyperlink r:id="rId28" w:history="1">
        <w:r w:rsidR="008416B5" w:rsidRPr="00717745">
          <w:rPr>
            <w:rStyle w:val="Hyperlink"/>
            <w:rFonts w:ascii="Times New Roman" w:eastAsia="+mj-ea" w:hAnsi="Times New Roman" w:cs="Times New Roman"/>
            <w:kern w:val="24"/>
            <w:sz w:val="24"/>
            <w:szCs w:val="24"/>
            <w:lang w:val="en-US"/>
          </w:rPr>
          <w:t>https://thinkgrowth.org/10-google-sheets-templates-to-help-you-run-your-startup-22114b042522</w:t>
        </w:r>
      </w:hyperlink>
      <w:proofErr w:type="gramStart"/>
      <w:r w:rsidR="008416B5">
        <w:rPr>
          <w:rFonts w:ascii="Times New Roman" w:eastAsia="+mj-ea" w:hAnsi="Times New Roman" w:cs="Times New Roman"/>
          <w:kern w:val="24"/>
          <w:sz w:val="24"/>
          <w:szCs w:val="24"/>
          <w:u w:val="single"/>
          <w:lang w:val="en-US"/>
        </w:rPr>
        <w:t xml:space="preserve">   </w:t>
      </w:r>
      <w:r w:rsidR="008416B5" w:rsidRPr="00F66824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[</w:t>
      </w:r>
      <w:proofErr w:type="gramEnd"/>
      <w:r w:rsidR="008416B5" w:rsidRPr="00F66824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Accessed on 4 Jan 2020]</w:t>
      </w:r>
    </w:p>
    <w:p w14:paraId="1FD84B27" w14:textId="47C7DDFA" w:rsidR="00E75DB5" w:rsidRDefault="00E75DB5" w:rsidP="008416B5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</w:p>
    <w:p w14:paraId="599B8C3F" w14:textId="5EE736C2" w:rsidR="00E75DB5" w:rsidRPr="00B84CB3" w:rsidRDefault="003666DB" w:rsidP="008416B5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r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GURU99 (2020</w:t>
      </w:r>
      <w:r w:rsidR="00B84CB3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) Guru</w:t>
      </w:r>
      <w:r w:rsidR="00B84CB3" w:rsidRPr="00B84CB3">
        <w:rPr>
          <w:rFonts w:ascii="Times New Roman" w:hAnsi="Times New Roman" w:cs="Times New Roman"/>
          <w:color w:val="173A41"/>
          <w:sz w:val="24"/>
          <w:szCs w:val="24"/>
          <w:shd w:val="clear" w:color="auto" w:fill="FFFFFF"/>
        </w:rPr>
        <w:t xml:space="preserve">99 is totally new kind of learning </w:t>
      </w:r>
      <w:r w:rsidR="00E92CA4" w:rsidRPr="00B84CB3">
        <w:rPr>
          <w:rFonts w:ascii="Times New Roman" w:hAnsi="Times New Roman" w:cs="Times New Roman"/>
          <w:color w:val="173A41"/>
          <w:sz w:val="24"/>
          <w:szCs w:val="24"/>
          <w:shd w:val="clear" w:color="auto" w:fill="FFFFFF"/>
        </w:rPr>
        <w:t>experience.</w:t>
      </w:r>
      <w:r w:rsidR="00E92CA4">
        <w:rPr>
          <w:rFonts w:ascii="Times New Roman" w:hAnsi="Times New Roman" w:cs="Times New Roman"/>
          <w:color w:val="173A41"/>
          <w:sz w:val="24"/>
          <w:szCs w:val="24"/>
          <w:shd w:val="clear" w:color="auto" w:fill="FFFFFF"/>
        </w:rPr>
        <w:t xml:space="preserve"> Available at:</w:t>
      </w:r>
    </w:p>
    <w:p w14:paraId="684CED22" w14:textId="39A5179B" w:rsidR="00E75DB5" w:rsidRDefault="00704DFA" w:rsidP="008416B5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hyperlink r:id="rId29" w:history="1">
        <w:r w:rsidR="00E92CA4" w:rsidRPr="00BE631A">
          <w:rPr>
            <w:rStyle w:val="Hyperlink"/>
            <w:rFonts w:ascii="Times New Roman" w:eastAsia="+mj-ea" w:hAnsi="Times New Roman" w:cs="Times New Roman"/>
            <w:kern w:val="24"/>
            <w:sz w:val="24"/>
            <w:szCs w:val="24"/>
            <w:lang w:val="en-US"/>
          </w:rPr>
          <w:t>https://www.guru99.com/</w:t>
        </w:r>
      </w:hyperlink>
      <w:proofErr w:type="gramStart"/>
      <w:r w:rsidR="00E92CA4">
        <w:rPr>
          <w:rFonts w:ascii="Times New Roman" w:eastAsia="+mj-ea" w:hAnsi="Times New Roman" w:cs="Times New Roman"/>
          <w:kern w:val="24"/>
          <w:sz w:val="24"/>
          <w:szCs w:val="24"/>
          <w:u w:val="single"/>
          <w:lang w:val="en-US"/>
        </w:rPr>
        <w:t xml:space="preserve"> </w:t>
      </w:r>
      <w:r w:rsidR="008F7351">
        <w:rPr>
          <w:rFonts w:ascii="Times New Roman" w:eastAsia="+mj-ea" w:hAnsi="Times New Roman" w:cs="Times New Roman"/>
          <w:kern w:val="24"/>
          <w:sz w:val="24"/>
          <w:szCs w:val="24"/>
          <w:u w:val="single"/>
          <w:lang w:val="en-US"/>
        </w:rPr>
        <w:t xml:space="preserve">  [</w:t>
      </w:r>
      <w:proofErr w:type="gramEnd"/>
      <w:r w:rsidR="008F7351" w:rsidRPr="008F7351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Accessed on 4 Jan 2020]</w:t>
      </w:r>
    </w:p>
    <w:p w14:paraId="0D875D05" w14:textId="1D0835C7" w:rsidR="001822B2" w:rsidRDefault="001822B2" w:rsidP="008416B5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</w:p>
    <w:p w14:paraId="1A8683D4" w14:textId="64B9A160" w:rsidR="001822B2" w:rsidRDefault="001822B2" w:rsidP="001822B2">
      <w:proofErr w:type="spellStart"/>
      <w:r>
        <w:lastRenderedPageBreak/>
        <w:t>Kraakman</w:t>
      </w:r>
      <w:proofErr w:type="spellEnd"/>
      <w:r>
        <w:t xml:space="preserve"> N (2012) Three Automated Investment spreadsheets for free Available at:</w:t>
      </w:r>
    </w:p>
    <w:p w14:paraId="357C1D94" w14:textId="77777777" w:rsidR="001822B2" w:rsidRPr="002C7E74" w:rsidRDefault="00704DFA" w:rsidP="001822B2">
      <w:hyperlink r:id="rId30" w:history="1">
        <w:r w:rsidR="001822B2" w:rsidRPr="00BE631A">
          <w:rPr>
            <w:rStyle w:val="Hyperlink"/>
          </w:rPr>
          <w:t>https://www.valuespreadsheet.com/</w:t>
        </w:r>
      </w:hyperlink>
      <w:proofErr w:type="gramStart"/>
      <w:r w:rsidR="001822B2">
        <w:t xml:space="preserve">   [</w:t>
      </w:r>
      <w:proofErr w:type="gramEnd"/>
      <w:r w:rsidR="001822B2">
        <w:t>Accessed on 5 Jan 2020]</w:t>
      </w:r>
    </w:p>
    <w:p w14:paraId="5F03C62B" w14:textId="77777777" w:rsidR="001822B2" w:rsidRDefault="001822B2" w:rsidP="008416B5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</w:p>
    <w:p w14:paraId="765421BF" w14:textId="77777777" w:rsidR="00567B32" w:rsidRDefault="00567B32" w:rsidP="00567B32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r w:rsidRPr="007B1437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 xml:space="preserve">Proceedings of </w:t>
      </w:r>
      <w:proofErr w:type="spellStart"/>
      <w:r w:rsidRPr="007B1437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E</w:t>
      </w:r>
      <w:r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usprig</w:t>
      </w:r>
      <w:proofErr w:type="spellEnd"/>
      <w:r w:rsidRPr="007B1437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 xml:space="preserve"> 2011 Conference “Spreadsheet Governance – Policy and Practice”, ISBN: 978-0-9566256-9-4 Copyright © 2011 </w:t>
      </w:r>
      <w:proofErr w:type="spellStart"/>
      <w:r w:rsidRPr="007B1437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Eu</w:t>
      </w:r>
      <w:r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sprig</w:t>
      </w:r>
      <w:proofErr w:type="spellEnd"/>
      <w:r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 xml:space="preserve"> and the Author(s) Available at:</w:t>
      </w:r>
    </w:p>
    <w:p w14:paraId="2FF1D0F0" w14:textId="77777777" w:rsidR="00EE5DB7" w:rsidRDefault="00567B32" w:rsidP="00EE5DB7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r w:rsidRPr="007B1437">
        <w:rPr>
          <w:rFonts w:ascii="Times New Roman" w:eastAsia="+mj-ea" w:hAnsi="Times New Roman" w:cs="Times New Roman"/>
          <w:kern w:val="24"/>
          <w:sz w:val="24"/>
          <w:szCs w:val="24"/>
          <w:u w:val="single"/>
          <w:lang w:val="en-US"/>
        </w:rPr>
        <w:t xml:space="preserve"> (</w:t>
      </w:r>
      <w:hyperlink r:id="rId31" w:history="1">
        <w:r w:rsidRPr="00BE631A">
          <w:rPr>
            <w:rStyle w:val="Hyperlink"/>
            <w:rFonts w:ascii="Times New Roman" w:eastAsia="+mj-ea" w:hAnsi="Times New Roman" w:cs="Times New Roman"/>
            <w:kern w:val="24"/>
            <w:sz w:val="24"/>
            <w:szCs w:val="24"/>
            <w:lang w:val="en-US"/>
          </w:rPr>
          <w:t>www.eusprig.org</w:t>
        </w:r>
      </w:hyperlink>
      <w:r w:rsidRPr="00913DD4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)  [Accessed on 4 Jan 2020]</w:t>
      </w:r>
    </w:p>
    <w:p w14:paraId="13481D3B" w14:textId="77777777" w:rsidR="00EE5DB7" w:rsidRDefault="00EE5DB7" w:rsidP="00EE5DB7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</w:p>
    <w:p w14:paraId="4E1E8143" w14:textId="6AE94D51" w:rsidR="00477967" w:rsidRPr="00EE5DB7" w:rsidRDefault="001F4BE3" w:rsidP="00EE5DB7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r w:rsidRPr="00ED7C65">
        <w:t xml:space="preserve">SAS Data Visualization </w:t>
      </w:r>
      <w:r w:rsidR="00984E7F" w:rsidRPr="00ED7C65">
        <w:t xml:space="preserve">what it is and why it matters </w:t>
      </w:r>
      <w:r w:rsidR="002E35D0" w:rsidRPr="00ED7C65">
        <w:t>(2019)</w:t>
      </w:r>
      <w:r w:rsidR="00ED7C65" w:rsidRPr="00ED7C65">
        <w:t xml:space="preserve"> Available at:</w:t>
      </w:r>
    </w:p>
    <w:p w14:paraId="2DFCA3DA" w14:textId="77777777" w:rsidR="00B867F7" w:rsidRDefault="00704DFA" w:rsidP="00A70A00">
      <w:hyperlink r:id="rId32" w:anchor="dmtoday" w:history="1">
        <w:r w:rsidR="00A70A00" w:rsidRPr="00BE631A">
          <w:rPr>
            <w:rStyle w:val="Hyperlink"/>
            <w:b/>
            <w:bCs/>
          </w:rPr>
          <w:t>https://www.sas.com/en_gb/insights/big-data/data-visualization.html#dmtoday</w:t>
        </w:r>
      </w:hyperlink>
      <w:r w:rsidR="00A70A00">
        <w:rPr>
          <w:b/>
          <w:bCs/>
        </w:rPr>
        <w:t xml:space="preserve">  </w:t>
      </w:r>
      <w:r w:rsidR="00477967">
        <w:rPr>
          <w:b/>
          <w:bCs/>
        </w:rPr>
        <w:t xml:space="preserve">                                                                                                         </w:t>
      </w:r>
      <w:proofErr w:type="gramStart"/>
      <w:r w:rsidR="00477967">
        <w:rPr>
          <w:b/>
          <w:bCs/>
        </w:rPr>
        <w:t xml:space="preserve"> </w:t>
      </w:r>
      <w:r w:rsidR="00ED7C65">
        <w:rPr>
          <w:b/>
          <w:bCs/>
        </w:rPr>
        <w:t xml:space="preserve"> </w:t>
      </w:r>
      <w:r w:rsidR="00B60AB7">
        <w:rPr>
          <w:b/>
          <w:bCs/>
        </w:rPr>
        <w:t xml:space="preserve"> </w:t>
      </w:r>
      <w:r w:rsidR="00B60AB7" w:rsidRPr="002C7E74">
        <w:t>[</w:t>
      </w:r>
      <w:proofErr w:type="gramEnd"/>
      <w:r w:rsidR="00B60AB7" w:rsidRPr="002C7E74">
        <w:t>Accessed on 5 Jan 2020]</w:t>
      </w:r>
    </w:p>
    <w:p w14:paraId="46F4691C" w14:textId="2B09B1F4" w:rsidR="00A70A00" w:rsidRPr="00A70A00" w:rsidRDefault="00A70A00" w:rsidP="00A70A00">
      <w:r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The App Solutions Understanding the rapid application development model (2018) Available at:</w:t>
      </w:r>
    </w:p>
    <w:p w14:paraId="29712626" w14:textId="77777777" w:rsidR="00A70A00" w:rsidRDefault="00704DFA" w:rsidP="00A70A00">
      <w:pPr>
        <w:jc w:val="both"/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</w:pPr>
      <w:hyperlink r:id="rId33" w:history="1">
        <w:r w:rsidR="00A70A00" w:rsidRPr="00717745">
          <w:rPr>
            <w:rStyle w:val="Hyperlink"/>
            <w:rFonts w:ascii="Times New Roman" w:eastAsia="+mj-ea" w:hAnsi="Times New Roman" w:cs="Times New Roman"/>
            <w:b/>
            <w:bCs/>
            <w:kern w:val="24"/>
            <w:sz w:val="24"/>
            <w:szCs w:val="24"/>
            <w:lang w:val="en-US"/>
          </w:rPr>
          <w:t>https://theappsolutions.com/blog/development/rad-model/</w:t>
        </w:r>
      </w:hyperlink>
      <w:r w:rsidR="00A70A00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  <w:t xml:space="preserve">   </w:t>
      </w:r>
      <w:proofErr w:type="gramStart"/>
      <w:r w:rsidR="00A70A00">
        <w:rPr>
          <w:rFonts w:ascii="Times New Roman" w:eastAsia="+mj-ea" w:hAnsi="Times New Roman" w:cs="Times New Roman"/>
          <w:b/>
          <w:bCs/>
          <w:kern w:val="24"/>
          <w:sz w:val="24"/>
          <w:szCs w:val="24"/>
          <w:u w:val="single"/>
          <w:lang w:val="en-US"/>
        </w:rPr>
        <w:t xml:space="preserve">   </w:t>
      </w:r>
      <w:r w:rsidR="00A70A00" w:rsidRPr="00F66824">
        <w:rPr>
          <w:rFonts w:ascii="Times New Roman" w:eastAsia="+mj-ea" w:hAnsi="Times New Roman" w:cs="Times New Roman"/>
          <w:b/>
          <w:bCs/>
          <w:kern w:val="24"/>
          <w:sz w:val="24"/>
          <w:szCs w:val="24"/>
          <w:lang w:val="en-US"/>
        </w:rPr>
        <w:t>[</w:t>
      </w:r>
      <w:proofErr w:type="gramEnd"/>
      <w:r w:rsidR="00A70A00" w:rsidRPr="00F66824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Accessed on 4 Jan 20</w:t>
      </w:r>
      <w:r w:rsidR="00A70A00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20</w:t>
      </w:r>
      <w:r w:rsidR="00A70A00" w:rsidRPr="00F66824">
        <w:rPr>
          <w:rFonts w:ascii="Times New Roman" w:eastAsia="+mj-ea" w:hAnsi="Times New Roman" w:cs="Times New Roman"/>
          <w:kern w:val="24"/>
          <w:sz w:val="24"/>
          <w:szCs w:val="24"/>
          <w:lang w:val="en-US"/>
        </w:rPr>
        <w:t>]</w:t>
      </w:r>
    </w:p>
    <w:p w14:paraId="3B587F21" w14:textId="7F613D56" w:rsidR="00A70A00" w:rsidRDefault="00A70A00"/>
    <w:p w14:paraId="507B0B79" w14:textId="6BB94720" w:rsidR="007A01E3" w:rsidRDefault="00317B67">
      <w:proofErr w:type="spellStart"/>
      <w:r>
        <w:rPr>
          <w:rFonts w:ascii="Arial" w:hAnsi="Arial" w:cs="Arial"/>
          <w:color w:val="000000"/>
          <w:shd w:val="clear" w:color="auto" w:fill="FCFCFC"/>
        </w:rPr>
        <w:t>Weedmark</w:t>
      </w:r>
      <w:proofErr w:type="spellEnd"/>
      <w:r w:rsidR="00494C14">
        <w:rPr>
          <w:rFonts w:ascii="Arial" w:hAnsi="Arial" w:cs="Arial"/>
          <w:color w:val="000000"/>
          <w:shd w:val="clear" w:color="auto" w:fill="FCFCFC"/>
        </w:rPr>
        <w:t xml:space="preserve"> D. </w:t>
      </w:r>
      <w:r>
        <w:rPr>
          <w:rFonts w:ascii="Arial" w:hAnsi="Arial" w:cs="Arial"/>
          <w:color w:val="000000"/>
          <w:shd w:val="clear" w:color="auto" w:fill="FCFCFC"/>
        </w:rPr>
        <w:t>The Importance of Using Spreadsheets in Business</w:t>
      </w:r>
      <w:r w:rsidR="009D5168">
        <w:rPr>
          <w:rFonts w:ascii="Arial" w:hAnsi="Arial" w:cs="Arial"/>
          <w:color w:val="000000"/>
          <w:shd w:val="clear" w:color="auto" w:fill="FCFCFC"/>
        </w:rPr>
        <w:t xml:space="preserve"> (2019) Av</w:t>
      </w:r>
      <w:r w:rsidR="003F52D5">
        <w:rPr>
          <w:rFonts w:ascii="Arial" w:hAnsi="Arial" w:cs="Arial"/>
          <w:color w:val="000000"/>
          <w:shd w:val="clear" w:color="auto" w:fill="FCFCFC"/>
        </w:rPr>
        <w:t>ailable at:</w:t>
      </w:r>
    </w:p>
    <w:p w14:paraId="6FB0E46C" w14:textId="647664EB" w:rsidR="007A01E3" w:rsidRPr="002C7E74" w:rsidRDefault="00704DFA">
      <w:hyperlink r:id="rId34" w:history="1">
        <w:r w:rsidR="003F52D5" w:rsidRPr="00BE631A">
          <w:rPr>
            <w:rStyle w:val="Hyperlink"/>
          </w:rPr>
          <w:t>https://bizfluent.com/info-7897087-importance-using-spreadsheets-business.html</w:t>
        </w:r>
      </w:hyperlink>
      <w:r w:rsidR="003F52D5">
        <w:t xml:space="preserve">  </w:t>
      </w:r>
      <w:proofErr w:type="gramStart"/>
      <w:r w:rsidR="003F52D5">
        <w:t xml:space="preserve">   [</w:t>
      </w:r>
      <w:proofErr w:type="gramEnd"/>
      <w:r w:rsidR="003F52D5">
        <w:t>A</w:t>
      </w:r>
      <w:r w:rsidR="002458BC">
        <w:t>ccessed on 5 Jan 2020]</w:t>
      </w:r>
    </w:p>
    <w:sectPr w:rsidR="007A01E3" w:rsidRPr="002C7E74"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2C2A0D" w14:textId="77777777" w:rsidR="005337BC" w:rsidRDefault="005337BC" w:rsidP="00A44D45">
      <w:pPr>
        <w:spacing w:after="0" w:line="240" w:lineRule="auto"/>
      </w:pPr>
      <w:r>
        <w:separator/>
      </w:r>
    </w:p>
  </w:endnote>
  <w:endnote w:type="continuationSeparator" w:id="0">
    <w:p w14:paraId="63907AF3" w14:textId="77777777" w:rsidR="005337BC" w:rsidRDefault="005337BC" w:rsidP="00A44D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j-ea">
    <w:panose1 w:val="00000000000000000000"/>
    <w:charset w:val="00"/>
    <w:family w:val="roman"/>
    <w:notTrueType/>
    <w:pitch w:val="default"/>
  </w:font>
  <w:font w:name="inheri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21611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2A80C5" w14:textId="71CC18A9" w:rsidR="00A44D45" w:rsidRDefault="00A44D4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FF1BCF" w14:textId="77777777" w:rsidR="00A44D45" w:rsidRDefault="00A44D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A73303" w14:textId="77777777" w:rsidR="005337BC" w:rsidRDefault="005337BC" w:rsidP="00A44D45">
      <w:pPr>
        <w:spacing w:after="0" w:line="240" w:lineRule="auto"/>
      </w:pPr>
      <w:r>
        <w:separator/>
      </w:r>
    </w:p>
  </w:footnote>
  <w:footnote w:type="continuationSeparator" w:id="0">
    <w:p w14:paraId="5E7CBDA0" w14:textId="77777777" w:rsidR="005337BC" w:rsidRDefault="005337BC" w:rsidP="00A44D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A30C6C"/>
    <w:multiLevelType w:val="multilevel"/>
    <w:tmpl w:val="897E38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FA52BA0"/>
    <w:multiLevelType w:val="hybridMultilevel"/>
    <w:tmpl w:val="B0CC05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7365D6"/>
    <w:multiLevelType w:val="hybridMultilevel"/>
    <w:tmpl w:val="1FC2B9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C85BFA"/>
    <w:multiLevelType w:val="hybridMultilevel"/>
    <w:tmpl w:val="8B48CE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6B25D5"/>
    <w:multiLevelType w:val="hybridMultilevel"/>
    <w:tmpl w:val="3C0C0B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D45"/>
    <w:rsid w:val="0000056B"/>
    <w:rsid w:val="00012604"/>
    <w:rsid w:val="00020304"/>
    <w:rsid w:val="0002032D"/>
    <w:rsid w:val="000264D8"/>
    <w:rsid w:val="00026B3D"/>
    <w:rsid w:val="00043F3C"/>
    <w:rsid w:val="00044DD8"/>
    <w:rsid w:val="00045080"/>
    <w:rsid w:val="0006482A"/>
    <w:rsid w:val="00071F85"/>
    <w:rsid w:val="00081243"/>
    <w:rsid w:val="00085CE4"/>
    <w:rsid w:val="000879C7"/>
    <w:rsid w:val="000927CB"/>
    <w:rsid w:val="000A1255"/>
    <w:rsid w:val="000A24F8"/>
    <w:rsid w:val="000A5FF8"/>
    <w:rsid w:val="000B7CE7"/>
    <w:rsid w:val="000C47BD"/>
    <w:rsid w:val="000D22F2"/>
    <w:rsid w:val="000E0236"/>
    <w:rsid w:val="000F38AB"/>
    <w:rsid w:val="00101804"/>
    <w:rsid w:val="001018AA"/>
    <w:rsid w:val="001041C4"/>
    <w:rsid w:val="001051C2"/>
    <w:rsid w:val="0011505C"/>
    <w:rsid w:val="0011761D"/>
    <w:rsid w:val="001222C8"/>
    <w:rsid w:val="0012643C"/>
    <w:rsid w:val="00132CA4"/>
    <w:rsid w:val="0013534C"/>
    <w:rsid w:val="00136F2B"/>
    <w:rsid w:val="001401FC"/>
    <w:rsid w:val="00156D07"/>
    <w:rsid w:val="0016121D"/>
    <w:rsid w:val="0016467B"/>
    <w:rsid w:val="00166967"/>
    <w:rsid w:val="001810A1"/>
    <w:rsid w:val="001822B2"/>
    <w:rsid w:val="00182622"/>
    <w:rsid w:val="00183588"/>
    <w:rsid w:val="001856B1"/>
    <w:rsid w:val="001909DF"/>
    <w:rsid w:val="00191522"/>
    <w:rsid w:val="00192C0E"/>
    <w:rsid w:val="0019520E"/>
    <w:rsid w:val="00197ED9"/>
    <w:rsid w:val="001A0182"/>
    <w:rsid w:val="001B2F17"/>
    <w:rsid w:val="001C4989"/>
    <w:rsid w:val="001C6925"/>
    <w:rsid w:val="001D47E5"/>
    <w:rsid w:val="001D5553"/>
    <w:rsid w:val="001D6572"/>
    <w:rsid w:val="001E288B"/>
    <w:rsid w:val="001F1478"/>
    <w:rsid w:val="001F4BE3"/>
    <w:rsid w:val="00205588"/>
    <w:rsid w:val="00212EA1"/>
    <w:rsid w:val="00216010"/>
    <w:rsid w:val="0022095E"/>
    <w:rsid w:val="00225F8B"/>
    <w:rsid w:val="0022770D"/>
    <w:rsid w:val="0023073E"/>
    <w:rsid w:val="00232122"/>
    <w:rsid w:val="0023417A"/>
    <w:rsid w:val="002352B9"/>
    <w:rsid w:val="00240BFC"/>
    <w:rsid w:val="00241DA6"/>
    <w:rsid w:val="002458BC"/>
    <w:rsid w:val="00245C75"/>
    <w:rsid w:val="00245E38"/>
    <w:rsid w:val="002548C6"/>
    <w:rsid w:val="00255E53"/>
    <w:rsid w:val="00257B17"/>
    <w:rsid w:val="002656C2"/>
    <w:rsid w:val="002659C9"/>
    <w:rsid w:val="00273D47"/>
    <w:rsid w:val="00281CCD"/>
    <w:rsid w:val="002871BD"/>
    <w:rsid w:val="002935EA"/>
    <w:rsid w:val="00296E1F"/>
    <w:rsid w:val="002A01A6"/>
    <w:rsid w:val="002A2E14"/>
    <w:rsid w:val="002A7214"/>
    <w:rsid w:val="002B406D"/>
    <w:rsid w:val="002C1F54"/>
    <w:rsid w:val="002C3036"/>
    <w:rsid w:val="002C38F0"/>
    <w:rsid w:val="002C4287"/>
    <w:rsid w:val="002C6C80"/>
    <w:rsid w:val="002C6D85"/>
    <w:rsid w:val="002C7E74"/>
    <w:rsid w:val="002D586C"/>
    <w:rsid w:val="002E35D0"/>
    <w:rsid w:val="002F67C4"/>
    <w:rsid w:val="003007F4"/>
    <w:rsid w:val="00303440"/>
    <w:rsid w:val="00317B67"/>
    <w:rsid w:val="00320969"/>
    <w:rsid w:val="0032578C"/>
    <w:rsid w:val="0032587A"/>
    <w:rsid w:val="00333C89"/>
    <w:rsid w:val="003433DE"/>
    <w:rsid w:val="00344918"/>
    <w:rsid w:val="003505D8"/>
    <w:rsid w:val="003666DB"/>
    <w:rsid w:val="003678E2"/>
    <w:rsid w:val="00373FFD"/>
    <w:rsid w:val="00374712"/>
    <w:rsid w:val="003747F8"/>
    <w:rsid w:val="00381C01"/>
    <w:rsid w:val="00383979"/>
    <w:rsid w:val="00385294"/>
    <w:rsid w:val="0039174E"/>
    <w:rsid w:val="003A0348"/>
    <w:rsid w:val="003A0767"/>
    <w:rsid w:val="003A2EB9"/>
    <w:rsid w:val="003B247C"/>
    <w:rsid w:val="003B2E49"/>
    <w:rsid w:val="003C0617"/>
    <w:rsid w:val="003C08C6"/>
    <w:rsid w:val="003C1A03"/>
    <w:rsid w:val="003C1B3A"/>
    <w:rsid w:val="003C5784"/>
    <w:rsid w:val="003C7B7F"/>
    <w:rsid w:val="003D2015"/>
    <w:rsid w:val="003F17D4"/>
    <w:rsid w:val="003F36C2"/>
    <w:rsid w:val="003F52D5"/>
    <w:rsid w:val="003F7010"/>
    <w:rsid w:val="00414867"/>
    <w:rsid w:val="00417D31"/>
    <w:rsid w:val="0042573E"/>
    <w:rsid w:val="00443F64"/>
    <w:rsid w:val="00446888"/>
    <w:rsid w:val="00464D2F"/>
    <w:rsid w:val="00465FEF"/>
    <w:rsid w:val="00477967"/>
    <w:rsid w:val="00481EC4"/>
    <w:rsid w:val="00482C33"/>
    <w:rsid w:val="00494C14"/>
    <w:rsid w:val="004B2C91"/>
    <w:rsid w:val="004B4EE1"/>
    <w:rsid w:val="004D32F8"/>
    <w:rsid w:val="004E0314"/>
    <w:rsid w:val="004E2741"/>
    <w:rsid w:val="004E4B29"/>
    <w:rsid w:val="004E4B82"/>
    <w:rsid w:val="004E5BC6"/>
    <w:rsid w:val="004F2579"/>
    <w:rsid w:val="004F2801"/>
    <w:rsid w:val="004F3A10"/>
    <w:rsid w:val="004F50DD"/>
    <w:rsid w:val="00500593"/>
    <w:rsid w:val="00500D78"/>
    <w:rsid w:val="005015F4"/>
    <w:rsid w:val="00511CF4"/>
    <w:rsid w:val="005131DA"/>
    <w:rsid w:val="005153AE"/>
    <w:rsid w:val="00516B24"/>
    <w:rsid w:val="00525EEA"/>
    <w:rsid w:val="0053168A"/>
    <w:rsid w:val="005322E9"/>
    <w:rsid w:val="005337BC"/>
    <w:rsid w:val="005337CF"/>
    <w:rsid w:val="00535E80"/>
    <w:rsid w:val="005402ED"/>
    <w:rsid w:val="00551F1F"/>
    <w:rsid w:val="00563B72"/>
    <w:rsid w:val="0056671A"/>
    <w:rsid w:val="00567B32"/>
    <w:rsid w:val="0059473D"/>
    <w:rsid w:val="005948E4"/>
    <w:rsid w:val="005951F9"/>
    <w:rsid w:val="00595AAE"/>
    <w:rsid w:val="005B07FD"/>
    <w:rsid w:val="005B2F72"/>
    <w:rsid w:val="005C001F"/>
    <w:rsid w:val="005C7D1F"/>
    <w:rsid w:val="005D36D5"/>
    <w:rsid w:val="005E0CA9"/>
    <w:rsid w:val="005E48F1"/>
    <w:rsid w:val="005F2578"/>
    <w:rsid w:val="00604B1D"/>
    <w:rsid w:val="00607875"/>
    <w:rsid w:val="0061360F"/>
    <w:rsid w:val="006140AD"/>
    <w:rsid w:val="0062001A"/>
    <w:rsid w:val="00621574"/>
    <w:rsid w:val="00623F33"/>
    <w:rsid w:val="0062432F"/>
    <w:rsid w:val="006277C4"/>
    <w:rsid w:val="00637819"/>
    <w:rsid w:val="0064107E"/>
    <w:rsid w:val="00643E9B"/>
    <w:rsid w:val="00650269"/>
    <w:rsid w:val="00655B6A"/>
    <w:rsid w:val="006620F9"/>
    <w:rsid w:val="006706CC"/>
    <w:rsid w:val="00676EFF"/>
    <w:rsid w:val="00677B58"/>
    <w:rsid w:val="00683F66"/>
    <w:rsid w:val="00685928"/>
    <w:rsid w:val="00686F59"/>
    <w:rsid w:val="00687A82"/>
    <w:rsid w:val="006960B5"/>
    <w:rsid w:val="006975D2"/>
    <w:rsid w:val="006A6B1A"/>
    <w:rsid w:val="006A7CC8"/>
    <w:rsid w:val="006B439D"/>
    <w:rsid w:val="006C0EEF"/>
    <w:rsid w:val="006C2DF2"/>
    <w:rsid w:val="006D2551"/>
    <w:rsid w:val="006F0A38"/>
    <w:rsid w:val="006F2F6E"/>
    <w:rsid w:val="006F5869"/>
    <w:rsid w:val="00701918"/>
    <w:rsid w:val="00704DFA"/>
    <w:rsid w:val="007062ED"/>
    <w:rsid w:val="0072093A"/>
    <w:rsid w:val="007265EA"/>
    <w:rsid w:val="0073245D"/>
    <w:rsid w:val="007401F6"/>
    <w:rsid w:val="00741B77"/>
    <w:rsid w:val="007543F2"/>
    <w:rsid w:val="0075755F"/>
    <w:rsid w:val="0076141D"/>
    <w:rsid w:val="007677FD"/>
    <w:rsid w:val="00774DE3"/>
    <w:rsid w:val="00780F4E"/>
    <w:rsid w:val="00787A8E"/>
    <w:rsid w:val="007916EC"/>
    <w:rsid w:val="00795C33"/>
    <w:rsid w:val="007A01E3"/>
    <w:rsid w:val="007A047D"/>
    <w:rsid w:val="007A1718"/>
    <w:rsid w:val="007A24F3"/>
    <w:rsid w:val="007B1437"/>
    <w:rsid w:val="007B563F"/>
    <w:rsid w:val="007C36A4"/>
    <w:rsid w:val="007C4968"/>
    <w:rsid w:val="007C7AF8"/>
    <w:rsid w:val="007C7BB5"/>
    <w:rsid w:val="007D165E"/>
    <w:rsid w:val="007D18BD"/>
    <w:rsid w:val="007D2C78"/>
    <w:rsid w:val="007D60D6"/>
    <w:rsid w:val="007D657F"/>
    <w:rsid w:val="007E3100"/>
    <w:rsid w:val="007F7735"/>
    <w:rsid w:val="00800A76"/>
    <w:rsid w:val="0080501B"/>
    <w:rsid w:val="008068E3"/>
    <w:rsid w:val="00812B2E"/>
    <w:rsid w:val="00813773"/>
    <w:rsid w:val="00827F51"/>
    <w:rsid w:val="00831CDC"/>
    <w:rsid w:val="00837BF0"/>
    <w:rsid w:val="008416B5"/>
    <w:rsid w:val="00851BD6"/>
    <w:rsid w:val="00861CAD"/>
    <w:rsid w:val="00863302"/>
    <w:rsid w:val="00865700"/>
    <w:rsid w:val="00870F2E"/>
    <w:rsid w:val="00872887"/>
    <w:rsid w:val="008929F4"/>
    <w:rsid w:val="008960F3"/>
    <w:rsid w:val="008A4778"/>
    <w:rsid w:val="008C528D"/>
    <w:rsid w:val="008C5348"/>
    <w:rsid w:val="008C53D4"/>
    <w:rsid w:val="008C78EA"/>
    <w:rsid w:val="008D4E22"/>
    <w:rsid w:val="008E2750"/>
    <w:rsid w:val="008E38AF"/>
    <w:rsid w:val="008F49ED"/>
    <w:rsid w:val="008F53C3"/>
    <w:rsid w:val="008F5BB7"/>
    <w:rsid w:val="008F6AE2"/>
    <w:rsid w:val="008F7351"/>
    <w:rsid w:val="00902835"/>
    <w:rsid w:val="00903D86"/>
    <w:rsid w:val="009046A3"/>
    <w:rsid w:val="0090651E"/>
    <w:rsid w:val="0091043F"/>
    <w:rsid w:val="00913DD4"/>
    <w:rsid w:val="0091653F"/>
    <w:rsid w:val="009203B9"/>
    <w:rsid w:val="00930F49"/>
    <w:rsid w:val="00932F88"/>
    <w:rsid w:val="00933B57"/>
    <w:rsid w:val="00937E82"/>
    <w:rsid w:val="009450F1"/>
    <w:rsid w:val="009626F6"/>
    <w:rsid w:val="00967232"/>
    <w:rsid w:val="00972BA3"/>
    <w:rsid w:val="00973006"/>
    <w:rsid w:val="009813EB"/>
    <w:rsid w:val="009829AB"/>
    <w:rsid w:val="00982E2D"/>
    <w:rsid w:val="00984E7F"/>
    <w:rsid w:val="00987140"/>
    <w:rsid w:val="00987EF6"/>
    <w:rsid w:val="0099023B"/>
    <w:rsid w:val="0099075A"/>
    <w:rsid w:val="009936C5"/>
    <w:rsid w:val="00994168"/>
    <w:rsid w:val="00995A0B"/>
    <w:rsid w:val="009B1638"/>
    <w:rsid w:val="009C1AFE"/>
    <w:rsid w:val="009C4910"/>
    <w:rsid w:val="009D5168"/>
    <w:rsid w:val="009E2F3F"/>
    <w:rsid w:val="009E3380"/>
    <w:rsid w:val="009F2DC0"/>
    <w:rsid w:val="009F2F76"/>
    <w:rsid w:val="00A03E36"/>
    <w:rsid w:val="00A053ED"/>
    <w:rsid w:val="00A06C1C"/>
    <w:rsid w:val="00A07FD8"/>
    <w:rsid w:val="00A11162"/>
    <w:rsid w:val="00A12085"/>
    <w:rsid w:val="00A20A02"/>
    <w:rsid w:val="00A307D8"/>
    <w:rsid w:val="00A35F5C"/>
    <w:rsid w:val="00A3798E"/>
    <w:rsid w:val="00A415E8"/>
    <w:rsid w:val="00A449BC"/>
    <w:rsid w:val="00A44D45"/>
    <w:rsid w:val="00A55C0C"/>
    <w:rsid w:val="00A55D01"/>
    <w:rsid w:val="00A615C8"/>
    <w:rsid w:val="00A70A00"/>
    <w:rsid w:val="00A70E6D"/>
    <w:rsid w:val="00A76F53"/>
    <w:rsid w:val="00A82E6C"/>
    <w:rsid w:val="00A84FD8"/>
    <w:rsid w:val="00A85159"/>
    <w:rsid w:val="00A86BAB"/>
    <w:rsid w:val="00A913A5"/>
    <w:rsid w:val="00A95740"/>
    <w:rsid w:val="00AA3DED"/>
    <w:rsid w:val="00AA7CAE"/>
    <w:rsid w:val="00AB1EE4"/>
    <w:rsid w:val="00AB4642"/>
    <w:rsid w:val="00AD14B1"/>
    <w:rsid w:val="00AD2617"/>
    <w:rsid w:val="00AD4879"/>
    <w:rsid w:val="00AE0111"/>
    <w:rsid w:val="00AE2540"/>
    <w:rsid w:val="00AF3433"/>
    <w:rsid w:val="00AF5571"/>
    <w:rsid w:val="00B0261F"/>
    <w:rsid w:val="00B02BB9"/>
    <w:rsid w:val="00B12BA9"/>
    <w:rsid w:val="00B26D40"/>
    <w:rsid w:val="00B35EAB"/>
    <w:rsid w:val="00B36B5D"/>
    <w:rsid w:val="00B41215"/>
    <w:rsid w:val="00B46498"/>
    <w:rsid w:val="00B51F01"/>
    <w:rsid w:val="00B6091A"/>
    <w:rsid w:val="00B60AB7"/>
    <w:rsid w:val="00B61877"/>
    <w:rsid w:val="00B84CB3"/>
    <w:rsid w:val="00B867F7"/>
    <w:rsid w:val="00B90F64"/>
    <w:rsid w:val="00B92309"/>
    <w:rsid w:val="00BB2FDF"/>
    <w:rsid w:val="00BB70C1"/>
    <w:rsid w:val="00BC3478"/>
    <w:rsid w:val="00BC757B"/>
    <w:rsid w:val="00BD22D1"/>
    <w:rsid w:val="00BD2F58"/>
    <w:rsid w:val="00BD4E5A"/>
    <w:rsid w:val="00BD52C9"/>
    <w:rsid w:val="00BD756F"/>
    <w:rsid w:val="00BF1A8B"/>
    <w:rsid w:val="00BF4A71"/>
    <w:rsid w:val="00C032B4"/>
    <w:rsid w:val="00C03CD4"/>
    <w:rsid w:val="00C05B1A"/>
    <w:rsid w:val="00C12DD2"/>
    <w:rsid w:val="00C149F3"/>
    <w:rsid w:val="00C17A2E"/>
    <w:rsid w:val="00C200D5"/>
    <w:rsid w:val="00C220F8"/>
    <w:rsid w:val="00C246B8"/>
    <w:rsid w:val="00C25295"/>
    <w:rsid w:val="00C27373"/>
    <w:rsid w:val="00C43DEC"/>
    <w:rsid w:val="00C61FAD"/>
    <w:rsid w:val="00C81C7C"/>
    <w:rsid w:val="00C8206F"/>
    <w:rsid w:val="00C90E22"/>
    <w:rsid w:val="00C9260F"/>
    <w:rsid w:val="00C9466B"/>
    <w:rsid w:val="00C95A76"/>
    <w:rsid w:val="00CA16AC"/>
    <w:rsid w:val="00CB1ACD"/>
    <w:rsid w:val="00CC29AE"/>
    <w:rsid w:val="00CD68E4"/>
    <w:rsid w:val="00CD692A"/>
    <w:rsid w:val="00CE637C"/>
    <w:rsid w:val="00CF0A49"/>
    <w:rsid w:val="00CF4D60"/>
    <w:rsid w:val="00D20712"/>
    <w:rsid w:val="00D2186D"/>
    <w:rsid w:val="00D2222D"/>
    <w:rsid w:val="00D2387A"/>
    <w:rsid w:val="00D31902"/>
    <w:rsid w:val="00D33A33"/>
    <w:rsid w:val="00D3584E"/>
    <w:rsid w:val="00D37A31"/>
    <w:rsid w:val="00D61B49"/>
    <w:rsid w:val="00D63AEE"/>
    <w:rsid w:val="00D67554"/>
    <w:rsid w:val="00D75714"/>
    <w:rsid w:val="00D76F31"/>
    <w:rsid w:val="00D77621"/>
    <w:rsid w:val="00D86116"/>
    <w:rsid w:val="00D90BFB"/>
    <w:rsid w:val="00D91F0C"/>
    <w:rsid w:val="00D976D6"/>
    <w:rsid w:val="00DA7483"/>
    <w:rsid w:val="00DB08AB"/>
    <w:rsid w:val="00DB3CFF"/>
    <w:rsid w:val="00DD6443"/>
    <w:rsid w:val="00DF05AC"/>
    <w:rsid w:val="00DF51D2"/>
    <w:rsid w:val="00E014CC"/>
    <w:rsid w:val="00E028DB"/>
    <w:rsid w:val="00E029B1"/>
    <w:rsid w:val="00E03378"/>
    <w:rsid w:val="00E06086"/>
    <w:rsid w:val="00E2021F"/>
    <w:rsid w:val="00E21A20"/>
    <w:rsid w:val="00E34B36"/>
    <w:rsid w:val="00E37A2F"/>
    <w:rsid w:val="00E472AE"/>
    <w:rsid w:val="00E6728F"/>
    <w:rsid w:val="00E75DB5"/>
    <w:rsid w:val="00E8368F"/>
    <w:rsid w:val="00E92CA4"/>
    <w:rsid w:val="00E9583B"/>
    <w:rsid w:val="00E971AD"/>
    <w:rsid w:val="00EA35BC"/>
    <w:rsid w:val="00EB024D"/>
    <w:rsid w:val="00EB35E7"/>
    <w:rsid w:val="00ED0B09"/>
    <w:rsid w:val="00ED3A79"/>
    <w:rsid w:val="00ED3EDB"/>
    <w:rsid w:val="00ED7C65"/>
    <w:rsid w:val="00EE5DB7"/>
    <w:rsid w:val="00EE6F0E"/>
    <w:rsid w:val="00EF1B7F"/>
    <w:rsid w:val="00EF39FF"/>
    <w:rsid w:val="00EF7636"/>
    <w:rsid w:val="00F006D5"/>
    <w:rsid w:val="00F124DC"/>
    <w:rsid w:val="00F162C5"/>
    <w:rsid w:val="00F16DA1"/>
    <w:rsid w:val="00F21694"/>
    <w:rsid w:val="00F22943"/>
    <w:rsid w:val="00F24C26"/>
    <w:rsid w:val="00F44214"/>
    <w:rsid w:val="00F55487"/>
    <w:rsid w:val="00F555FE"/>
    <w:rsid w:val="00F66824"/>
    <w:rsid w:val="00F862DB"/>
    <w:rsid w:val="00F90711"/>
    <w:rsid w:val="00F90C63"/>
    <w:rsid w:val="00F91E76"/>
    <w:rsid w:val="00F925CC"/>
    <w:rsid w:val="00F944CB"/>
    <w:rsid w:val="00F9551F"/>
    <w:rsid w:val="00F96EF4"/>
    <w:rsid w:val="00FB5C53"/>
    <w:rsid w:val="00FD4151"/>
    <w:rsid w:val="00FE53F6"/>
    <w:rsid w:val="00FF3F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D57F8"/>
  <w15:chartTrackingRefBased/>
  <w15:docId w15:val="{6A86CA6A-6F79-4676-BD35-ABCE6524A0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44D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4D45"/>
  </w:style>
  <w:style w:type="paragraph" w:styleId="Footer">
    <w:name w:val="footer"/>
    <w:basedOn w:val="Normal"/>
    <w:link w:val="FooterChar"/>
    <w:uiPriority w:val="99"/>
    <w:unhideWhenUsed/>
    <w:rsid w:val="00A44D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4D45"/>
  </w:style>
  <w:style w:type="character" w:styleId="Hyperlink">
    <w:name w:val="Hyperlink"/>
    <w:basedOn w:val="DefaultParagraphFont"/>
    <w:uiPriority w:val="99"/>
    <w:unhideWhenUsed/>
    <w:rsid w:val="00CC29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29A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319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C4968"/>
    <w:rPr>
      <w:b/>
      <w:bCs/>
    </w:rPr>
  </w:style>
  <w:style w:type="paragraph" w:styleId="ListParagraph">
    <w:name w:val="List Paragraph"/>
    <w:basedOn w:val="Normal"/>
    <w:uiPriority w:val="34"/>
    <w:qFormat/>
    <w:rsid w:val="005322E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32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5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jpeg"/><Relationship Id="rId18" Type="http://schemas.openxmlformats.org/officeDocument/2006/relationships/image" Target="media/image5.jpeg"/><Relationship Id="rId26" Type="http://schemas.openxmlformats.org/officeDocument/2006/relationships/hyperlink" Target="https://businesspartnermagazine.com/5-reasons-why-data-analysis-is-important-for-every-business/" TargetMode="External"/><Relationship Id="rId21" Type="http://schemas.openxmlformats.org/officeDocument/2006/relationships/image" Target="media/image8.jpeg"/><Relationship Id="rId34" Type="http://schemas.openxmlformats.org/officeDocument/2006/relationships/hyperlink" Target="https://bizfluent.com/info-7897087-importance-using-spreadsheets-business.html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google.co.uk/imgres?imgurl=https%3A%2F%2Fmiro.medium.com%2Fmax%2F3200%2F0*RC1--8WsWOtOtEQh&amp;imgrefurl=https%3A%2F%2Fthinkgrowth.org%2F10-google-sheets-templates-to-help-you-run-your-startup-22114b042522&amp;docid=ljokrUvI3WwlMM&amp;tbnid=wgZUjRrb0a9c_M%3A&amp;vet=12ahUKEwjKvZzvru3mAhVQiFwKHW-4AcU4ZBAzKBAwEHoECAEQEg..i&amp;w=1600&amp;h=888&amp;bih=626&amp;biw=1280&amp;q=value%20of%20a%20spreadsheet%20for%20an%20organization&amp;ved=2ahUKEwjKvZzvru3mAhVQiFwKHW-4AcU4ZBAzKBAwEHoECAEQEg&amp;iact=mrc&amp;uact=8" TargetMode="External"/><Relationship Id="rId17" Type="http://schemas.openxmlformats.org/officeDocument/2006/relationships/image" Target="media/image4.png"/><Relationship Id="rId25" Type="http://schemas.openxmlformats.org/officeDocument/2006/relationships/hyperlink" Target="https://corporatefinanceinstitute.com/resources/excel/study/advanced-excel-formulas-must-know/" TargetMode="External"/><Relationship Id="rId33" Type="http://schemas.openxmlformats.org/officeDocument/2006/relationships/hyperlink" Target="https://theappsolutions.com/blog/development/rad-model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ogle.co.uk/imgres?imgurl=https%3A%2F%2Fwww.guru99.com%2Fimages%2F5-2015%2F050215_0816_Introductio4.png&amp;imgrefurl=https%3A%2F%2Fwww.guru99.com%2Fintroduction-to-formulas-and-functions-in-excel.html&amp;docid=JPZ42yMp_KaCoM&amp;tbnid=M5456x-dFYQBbM%3A&amp;vet=12ahUKEwjo64716e3mAhXOa8AKHTSNALY4ZBAzKAwwDHoECAEQDQ..i&amp;w=513&amp;h=368&amp;bih=626&amp;biw=1280&amp;q=spreadsheets%20formulas&amp;ved=2ahUKEwjo64716e3mAhXOa8AKHTSNALY4ZBAzKAwwDHoECAEQDQ&amp;iact=mrc&amp;uact=8" TargetMode="External"/><Relationship Id="rId20" Type="http://schemas.openxmlformats.org/officeDocument/2006/relationships/image" Target="media/image7.jpeg"/><Relationship Id="rId29" Type="http://schemas.openxmlformats.org/officeDocument/2006/relationships/hyperlink" Target="https://www.guru99.com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bbc.co.uk/bitesize/guides/znjmn39/revision/1" TargetMode="External"/><Relationship Id="rId32" Type="http://schemas.openxmlformats.org/officeDocument/2006/relationships/hyperlink" Target="https://www.sas.com/en_gb/insights/big-data/data-visualization.html" TargetMode="External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hyperlink" Target="http://www.chemecomp.com/AppendixAexpanded.pdf" TargetMode="External"/><Relationship Id="rId28" Type="http://schemas.openxmlformats.org/officeDocument/2006/relationships/hyperlink" Target="https://thinkgrowth.org/10-google-sheets-templates-to-help-you-run-your-startup-22114b042522" TargetMode="External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6.jpeg"/><Relationship Id="rId31" Type="http://schemas.openxmlformats.org/officeDocument/2006/relationships/hyperlink" Target="http://www.eusprig.org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corporatefinanceinstitute.com/index-match-formula-excel" TargetMode="External"/><Relationship Id="rId22" Type="http://schemas.openxmlformats.org/officeDocument/2006/relationships/image" Target="media/image9.jpeg"/><Relationship Id="rId27" Type="http://schemas.openxmlformats.org/officeDocument/2006/relationships/hyperlink" Target="https://www.definitions.net/definition/data+analysis" TargetMode="External"/><Relationship Id="rId30" Type="http://schemas.openxmlformats.org/officeDocument/2006/relationships/hyperlink" Target="https://www.valuespreadsheet.com/" TargetMode="External"/><Relationship Id="rId35" Type="http://schemas.openxmlformats.org/officeDocument/2006/relationships/footer" Target="footer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5" ma:contentTypeDescription="Create a new document." ma:contentTypeScope="" ma:versionID="eb8929d574e6a49cc6565eab278f8c7a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31e57d330aaecea160a72bb6cfce4fe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F9DA3B-E096-4122-B90B-CA06579D602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ACBD943-1066-4563-916D-C2DDDC9D69C5}">
  <ds:schemaRefs>
    <ds:schemaRef ds:uri="http://purl.org/dc/dcmitype/"/>
    <ds:schemaRef ds:uri="http://www.w3.org/XML/1998/namespace"/>
    <ds:schemaRef ds:uri="http://schemas.microsoft.com/office/2006/documentManagement/types"/>
    <ds:schemaRef ds:uri="9d0d5cce-d4dc-4043-8325-c992d2f588cd"/>
    <ds:schemaRef ds:uri="http://purl.org/dc/elements/1.1/"/>
    <ds:schemaRef ds:uri="39a888ec-cc75-402e-856f-ff68cc5460ab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46BC7C13-FC49-4FE7-BFA7-3ACE0D06C1C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6CF591E-034E-4AF9-84EF-80D5E4FD2E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12</Pages>
  <Words>2103</Words>
  <Characters>11991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Davies (1906903)</dc:creator>
  <cp:keywords/>
  <dc:description/>
  <cp:lastModifiedBy>Louise Davies (1906903)</cp:lastModifiedBy>
  <cp:revision>21</cp:revision>
  <dcterms:created xsi:type="dcterms:W3CDTF">2020-01-07T00:10:00Z</dcterms:created>
  <dcterms:modified xsi:type="dcterms:W3CDTF">2020-01-08T14:10:00Z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