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B9B3" w14:textId="77777777" w:rsidR="00F45A59" w:rsidRDefault="00F45A59" w:rsidP="00F45A59">
      <w:pPr>
        <w:spacing w:after="0"/>
      </w:pPr>
    </w:p>
    <w:p w14:paraId="3080B55C" w14:textId="42271AE5" w:rsidR="00F45A59" w:rsidRDefault="00F45A59" w:rsidP="00F45A59">
      <w:pPr>
        <w:tabs>
          <w:tab w:val="right" w:pos="10591"/>
        </w:tabs>
        <w:spacing w:after="0"/>
      </w:pPr>
      <w:r w:rsidRPr="00870ADB">
        <w:rPr>
          <w:noProof/>
        </w:rPr>
        <w:drawing>
          <wp:inline distT="0" distB="0" distL="0" distR="0" wp14:anchorId="182CB4CC" wp14:editId="2D6977D6">
            <wp:extent cx="1809750" cy="723900"/>
            <wp:effectExtent l="0" t="0" r="0" b="0"/>
            <wp:docPr id="21072805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Arial" w:eastAsia="Arial" w:hAnsi="Arial" w:cs="Arial"/>
          <w:b/>
          <w:sz w:val="24"/>
        </w:rPr>
        <w:tab/>
        <w:t xml:space="preserve">  </w:t>
      </w:r>
    </w:p>
    <w:p w14:paraId="54BA6024" w14:textId="77777777" w:rsidR="00F45A59" w:rsidRDefault="00F45A59" w:rsidP="00F45A59">
      <w:pPr>
        <w:pStyle w:val="Heading1"/>
        <w:pBdr>
          <w:top w:val="none" w:sz="0" w:space="0" w:color="auto"/>
          <w:left w:val="none" w:sz="0" w:space="0" w:color="auto"/>
          <w:bottom w:val="none" w:sz="0" w:space="0" w:color="auto"/>
          <w:right w:val="none" w:sz="0" w:space="0" w:color="auto"/>
        </w:pBdr>
        <w:shd w:val="clear" w:color="auto" w:fill="auto"/>
        <w:ind w:left="-5"/>
        <w:jc w:val="left"/>
      </w:pPr>
      <w:bookmarkStart w:id="0" w:name="_Toc55238"/>
      <w:r>
        <w:rPr>
          <w:sz w:val="24"/>
        </w:rPr>
        <w:t xml:space="preserve">ASSESSMENT 1 </w:t>
      </w:r>
      <w:bookmarkEnd w:id="0"/>
    </w:p>
    <w:p w14:paraId="0D071721" w14:textId="77777777" w:rsidR="00F45A59" w:rsidRDefault="00F45A59" w:rsidP="00F45A59">
      <w:pPr>
        <w:spacing w:after="300"/>
      </w:pPr>
      <w:r>
        <w:rPr>
          <w:rFonts w:ascii="Arial" w:eastAsia="Arial" w:hAnsi="Arial" w:cs="Arial"/>
          <w:sz w:val="20"/>
        </w:rPr>
        <w:t xml:space="preserve"> </w:t>
      </w:r>
    </w:p>
    <w:p w14:paraId="640EFC7E" w14:textId="4ECB20BC" w:rsidR="00F45A59" w:rsidRDefault="00F45A59" w:rsidP="00F45A59">
      <w:pPr>
        <w:pStyle w:val="Heading2"/>
      </w:pPr>
      <w:r>
        <w:t>LEVEL 6 ASSESSMENT</w:t>
      </w:r>
    </w:p>
    <w:p w14:paraId="2DF94DC2" w14:textId="77777777" w:rsidR="00F45A59" w:rsidRDefault="00F45A59" w:rsidP="00F45A59">
      <w:pPr>
        <w:spacing w:after="0"/>
        <w:ind w:right="45"/>
        <w:jc w:val="center"/>
      </w:pPr>
      <w:r>
        <w:rPr>
          <w:rFonts w:ascii="Arial" w:eastAsia="Arial" w:hAnsi="Arial" w:cs="Arial"/>
          <w:b/>
          <w:i/>
          <w:sz w:val="32"/>
        </w:rPr>
        <w:t xml:space="preserve"> </w:t>
      </w:r>
    </w:p>
    <w:tbl>
      <w:tblPr>
        <w:tblW w:w="9924" w:type="dxa"/>
        <w:tblInd w:w="-457" w:type="dxa"/>
        <w:tblCellMar>
          <w:top w:w="9" w:type="dxa"/>
          <w:left w:w="106" w:type="dxa"/>
          <w:right w:w="0" w:type="dxa"/>
        </w:tblCellMar>
        <w:tblLook w:val="04A0" w:firstRow="1" w:lastRow="0" w:firstColumn="1" w:lastColumn="0" w:noHBand="0" w:noVBand="1"/>
      </w:tblPr>
      <w:tblGrid>
        <w:gridCol w:w="2091"/>
        <w:gridCol w:w="3297"/>
        <w:gridCol w:w="2265"/>
        <w:gridCol w:w="2271"/>
      </w:tblGrid>
      <w:tr w:rsidR="00F45A59" w14:paraId="3831FBC2" w14:textId="77777777" w:rsidTr="00F45A59">
        <w:trPr>
          <w:trHeight w:val="503"/>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8D91A" w14:textId="77777777" w:rsidR="00F45A59" w:rsidRDefault="00F45A59" w:rsidP="00070F76">
            <w:pPr>
              <w:spacing w:after="0"/>
            </w:pPr>
            <w:r w:rsidRPr="003F7D80">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D9B2D" w14:textId="322D2AF2" w:rsidR="00F45A59" w:rsidRPr="00F45A59" w:rsidRDefault="00F45A59" w:rsidP="00070F76">
            <w:pPr>
              <w:spacing w:after="0"/>
              <w:ind w:left="3"/>
              <w:rPr>
                <w:bCs/>
              </w:rPr>
            </w:pPr>
            <w:r w:rsidRPr="00F45A59">
              <w:rPr>
                <w:rFonts w:ascii="Arial" w:eastAsia="Arial" w:hAnsi="Arial" w:cs="Arial"/>
                <w:bCs/>
              </w:rPr>
              <w:t xml:space="preserve">JYOTHAM NIVISRA A/L SRITHARAN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D6FA4A" w14:textId="77777777" w:rsidR="00F45A59" w:rsidRDefault="00F45A59" w:rsidP="00070F76">
            <w:pPr>
              <w:spacing w:after="0"/>
              <w:ind w:left="1"/>
              <w:jc w:val="both"/>
            </w:pPr>
            <w:r w:rsidRPr="003F7D80">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CED22" w14:textId="414CB114" w:rsidR="00F45A59" w:rsidRDefault="00F45A59" w:rsidP="00070F76">
            <w:pPr>
              <w:spacing w:after="0"/>
              <w:ind w:left="5"/>
            </w:pPr>
            <w:r w:rsidRPr="003F7D80">
              <w:rPr>
                <w:rFonts w:ascii="Arial" w:eastAsia="Arial" w:hAnsi="Arial" w:cs="Arial"/>
                <w:b/>
              </w:rPr>
              <w:t xml:space="preserve"> </w:t>
            </w:r>
            <w:r>
              <w:rPr>
                <w:rFonts w:ascii="Arial" w:eastAsia="Arial" w:hAnsi="Arial" w:cs="Arial"/>
                <w:b/>
              </w:rPr>
              <w:t>2120955 (20200288)</w:t>
            </w:r>
          </w:p>
        </w:tc>
      </w:tr>
      <w:tr w:rsidR="00F45A59" w14:paraId="65E031DC" w14:textId="77777777" w:rsidTr="00F45A59">
        <w:trPr>
          <w:trHeight w:val="502"/>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4031C" w14:textId="77777777" w:rsidR="00F45A59" w:rsidRDefault="00F45A59" w:rsidP="00070F76">
            <w:pPr>
              <w:spacing w:after="0"/>
            </w:pPr>
            <w:r w:rsidRPr="003F7D80">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9484DDE" w14:textId="043C7A41" w:rsidR="00F45A59" w:rsidRDefault="00F45A59" w:rsidP="00070F76">
            <w:pPr>
              <w:spacing w:after="0"/>
              <w:ind w:left="3"/>
            </w:pPr>
            <w:r>
              <w:t>BACHELOR OF BUSINESS ADMINISTRATION IN INTERNATIONAL BUSINESS</w:t>
            </w:r>
          </w:p>
        </w:tc>
      </w:tr>
      <w:tr w:rsidR="00F45A59" w14:paraId="15230A4F" w14:textId="77777777" w:rsidTr="00F45A59">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5BAA2" w14:textId="77777777" w:rsidR="00F45A59" w:rsidRDefault="00F45A59" w:rsidP="00070F76">
            <w:pPr>
              <w:spacing w:after="0"/>
            </w:pPr>
            <w:r w:rsidRPr="003F7D80">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35C067" w14:textId="77777777" w:rsidR="00F45A59" w:rsidRDefault="00F45A59" w:rsidP="00070F76">
            <w:pPr>
              <w:spacing w:after="0"/>
              <w:ind w:left="3"/>
            </w:pPr>
            <w:r w:rsidRPr="003F7D80">
              <w:rPr>
                <w:rFonts w:ascii="Arial" w:eastAsia="Arial" w:hAnsi="Arial" w:cs="Arial"/>
                <w:b/>
              </w:rPr>
              <w:t xml:space="preserve">Leading and Developing People </w:t>
            </w:r>
          </w:p>
        </w:tc>
      </w:tr>
      <w:tr w:rsidR="00F45A59" w14:paraId="1A5211B1" w14:textId="77777777" w:rsidTr="00F45A59">
        <w:trPr>
          <w:trHeight w:val="1009"/>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7C4F38D6" w14:textId="77777777" w:rsidR="00F45A59" w:rsidRDefault="00F45A59" w:rsidP="00070F76">
            <w:pPr>
              <w:spacing w:after="0"/>
            </w:pPr>
            <w:r w:rsidRPr="003F7D80">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0644562B" w14:textId="77777777" w:rsidR="00F45A59" w:rsidRDefault="00F45A59" w:rsidP="00070F76">
            <w:pPr>
              <w:spacing w:after="0"/>
              <w:ind w:left="3"/>
            </w:pPr>
            <w:r>
              <w:t>IUBA6003</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A5CCF" w14:textId="77777777" w:rsidR="00F45A59" w:rsidRDefault="00F45A59" w:rsidP="00070F76">
            <w:pPr>
              <w:spacing w:after="0"/>
              <w:ind w:left="1" w:right="104"/>
              <w:jc w:val="both"/>
            </w:pPr>
            <w:r w:rsidRPr="003F7D80">
              <w:rPr>
                <w:rFonts w:ascii="Arial" w:eastAsia="Arial" w:hAnsi="Arial" w:cs="Arial"/>
                <w:b/>
              </w:rPr>
              <w:t>Contribution to Overall Module Assessment (%):</w:t>
            </w:r>
            <w:r w:rsidRPr="003F7D80">
              <w:rPr>
                <w:rFonts w:ascii="Times New Roman" w:eastAsia="Times New Roman" w:hAnsi="Times New Roman" w:cs="Times New Roman"/>
                <w:sz w:val="20"/>
              </w:rPr>
              <w:t xml:space="preserve">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50B7129E" w14:textId="77777777" w:rsidR="00F45A59" w:rsidRDefault="00F45A59" w:rsidP="00070F76">
            <w:pPr>
              <w:spacing w:after="0"/>
              <w:ind w:left="5"/>
            </w:pPr>
            <w:r w:rsidRPr="003F7D80">
              <w:rPr>
                <w:rFonts w:ascii="Arial" w:eastAsia="Arial" w:hAnsi="Arial" w:cs="Arial"/>
                <w:b/>
              </w:rPr>
              <w:t xml:space="preserve">50% </w:t>
            </w:r>
          </w:p>
        </w:tc>
      </w:tr>
      <w:tr w:rsidR="00F45A59" w14:paraId="66DA47EA" w14:textId="77777777" w:rsidTr="00F45A59">
        <w:trPr>
          <w:trHeight w:val="504"/>
        </w:trPr>
        <w:tc>
          <w:tcPr>
            <w:tcW w:w="20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D620E" w14:textId="77777777" w:rsidR="00F45A59" w:rsidRDefault="00F45A59" w:rsidP="00070F76">
            <w:pPr>
              <w:spacing w:after="0"/>
            </w:pPr>
            <w:r w:rsidRPr="003F7D80">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79A1D" w14:textId="77777777" w:rsidR="00F45A59" w:rsidRPr="00DA3529" w:rsidRDefault="00F45A59" w:rsidP="00070F76">
            <w:pPr>
              <w:spacing w:after="0"/>
              <w:ind w:left="3"/>
              <w:rPr>
                <w:b/>
                <w:bCs/>
              </w:rPr>
            </w:pPr>
            <w:r>
              <w:rPr>
                <w:b/>
                <w:bCs/>
              </w:rPr>
              <w:t>E</w:t>
            </w:r>
            <w:r>
              <w:rPr>
                <w:bCs/>
              </w:rPr>
              <w:t>mma Roberts</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501B03" w14:textId="77777777" w:rsidR="00F45A59" w:rsidRDefault="00F45A59" w:rsidP="00070F76">
            <w:pPr>
              <w:spacing w:after="0"/>
              <w:ind w:left="1"/>
            </w:pPr>
            <w:r w:rsidRPr="003F7D80">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8F8B6" w14:textId="77777777" w:rsidR="00F45A59" w:rsidRPr="00DA3529" w:rsidRDefault="00F45A59" w:rsidP="00070F76">
            <w:pPr>
              <w:spacing w:after="0"/>
              <w:ind w:left="5"/>
              <w:rPr>
                <w:b/>
                <w:bCs/>
              </w:rPr>
            </w:pPr>
          </w:p>
        </w:tc>
      </w:tr>
      <w:tr w:rsidR="00F45A59" w14:paraId="511839C3" w14:textId="77777777" w:rsidTr="00F45A59">
        <w:trPr>
          <w:trHeight w:val="756"/>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5F05C821" w14:textId="77777777" w:rsidR="00F45A59" w:rsidRDefault="00F45A59" w:rsidP="00070F76">
            <w:pPr>
              <w:spacing w:after="0"/>
              <w:jc w:val="both"/>
            </w:pPr>
            <w:r w:rsidRPr="003F7D80">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DB77F2" w14:textId="77777777" w:rsidR="00F45A59" w:rsidRDefault="00F45A59" w:rsidP="00070F76">
            <w:pPr>
              <w:spacing w:after="0"/>
              <w:ind w:left="3"/>
            </w:pPr>
            <w:r>
              <w:rPr>
                <w:rFonts w:ascii="Arial" w:eastAsia="Arial" w:hAnsi="Arial" w:cs="Arial"/>
                <w:b/>
              </w:rPr>
              <w:t>T</w:t>
            </w:r>
            <w:r>
              <w:t>he Complexity of Modern Leadership</w:t>
            </w:r>
            <w:r w:rsidRPr="003F7D80">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957693" w14:textId="77777777" w:rsidR="00F45A59" w:rsidRDefault="00F45A59" w:rsidP="00070F76">
            <w:pPr>
              <w:spacing w:after="0"/>
              <w:ind w:left="1"/>
            </w:pPr>
            <w:r w:rsidRPr="003F7D80">
              <w:rPr>
                <w:rFonts w:ascii="Arial" w:eastAsia="Arial" w:hAnsi="Arial" w:cs="Arial"/>
                <w:b/>
              </w:rPr>
              <w:t xml:space="preserve">Word </w:t>
            </w:r>
            <w:r w:rsidRPr="003F7D80">
              <w:rPr>
                <w:rFonts w:ascii="Arial" w:eastAsia="Arial" w:hAnsi="Arial" w:cs="Arial"/>
                <w:b/>
              </w:rPr>
              <w:tab/>
              <w:t xml:space="preserve">count </w:t>
            </w:r>
            <w:r w:rsidRPr="003F7D80">
              <w:rPr>
                <w:rFonts w:ascii="Arial" w:eastAsia="Arial" w:hAnsi="Arial" w:cs="Arial"/>
                <w:b/>
              </w:rPr>
              <w:tab/>
              <w:t xml:space="preserve">(or equivalent):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59F2C263" w14:textId="77777777" w:rsidR="00F45A59" w:rsidRDefault="00F45A59" w:rsidP="00070F76">
            <w:pPr>
              <w:spacing w:after="0"/>
              <w:ind w:left="5"/>
            </w:pPr>
            <w:r w:rsidRPr="003F7D80">
              <w:rPr>
                <w:rFonts w:ascii="Arial" w:eastAsia="Arial" w:hAnsi="Arial" w:cs="Arial"/>
                <w:b/>
              </w:rPr>
              <w:t>2</w:t>
            </w:r>
            <w:r>
              <w:rPr>
                <w:rFonts w:ascii="Arial" w:eastAsia="Arial" w:hAnsi="Arial" w:cs="Arial"/>
                <w:b/>
              </w:rPr>
              <w:t>,</w:t>
            </w:r>
            <w:r w:rsidRPr="003F7D80">
              <w:rPr>
                <w:rFonts w:ascii="Arial" w:eastAsia="Arial" w:hAnsi="Arial" w:cs="Arial"/>
                <w:b/>
              </w:rPr>
              <w:t>500</w:t>
            </w:r>
            <w:r>
              <w:rPr>
                <w:rFonts w:ascii="Arial" w:eastAsia="Arial" w:hAnsi="Arial" w:cs="Arial"/>
                <w:b/>
              </w:rPr>
              <w:t xml:space="preserve"> words</w:t>
            </w:r>
            <w:r w:rsidRPr="003F7D80">
              <w:rPr>
                <w:rFonts w:ascii="Arial" w:eastAsia="Arial" w:hAnsi="Arial" w:cs="Arial"/>
                <w:b/>
              </w:rPr>
              <w:t xml:space="preserve"> </w:t>
            </w:r>
          </w:p>
        </w:tc>
      </w:tr>
      <w:tr w:rsidR="00F45A59" w14:paraId="24879BCA" w14:textId="77777777" w:rsidTr="00F45A59">
        <w:trPr>
          <w:trHeight w:val="100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296CD9F7" w14:textId="77777777" w:rsidR="00F45A59" w:rsidRDefault="00F45A59" w:rsidP="00070F76">
            <w:pPr>
              <w:spacing w:after="0"/>
            </w:pPr>
            <w:r w:rsidRPr="003F7D80">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shd w:val="clear" w:color="auto" w:fill="auto"/>
          </w:tcPr>
          <w:p w14:paraId="4FF29054" w14:textId="77777777" w:rsidR="00F45A59" w:rsidRDefault="00F45A59" w:rsidP="00070F76">
            <w:pPr>
              <w:spacing w:after="0"/>
              <w:ind w:left="3"/>
            </w:pPr>
            <w:r>
              <w:t>19</w:t>
            </w:r>
            <w:r w:rsidRPr="00B363CE">
              <w:rPr>
                <w:vertAlign w:val="superscript"/>
              </w:rPr>
              <w:t>th</w:t>
            </w:r>
            <w:r>
              <w:t xml:space="preserve"> August, 2024 @23:55</w:t>
            </w:r>
          </w:p>
        </w:tc>
        <w:tc>
          <w:tcPr>
            <w:tcW w:w="22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7B7D1" w14:textId="77777777" w:rsidR="00F45A59" w:rsidRDefault="00F45A59" w:rsidP="00070F76">
            <w:pPr>
              <w:spacing w:after="0"/>
              <w:ind w:left="1" w:right="104"/>
              <w:jc w:val="both"/>
            </w:pPr>
            <w:r w:rsidRPr="003F7D80">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shd w:val="clear" w:color="auto" w:fill="auto"/>
          </w:tcPr>
          <w:p w14:paraId="0273837A" w14:textId="77777777" w:rsidR="00F45A59" w:rsidRDefault="00F45A59" w:rsidP="00070F76">
            <w:pPr>
              <w:spacing w:after="0"/>
              <w:ind w:left="5"/>
            </w:pPr>
          </w:p>
        </w:tc>
      </w:tr>
      <w:tr w:rsidR="00F45A59" w14:paraId="3780031A" w14:textId="77777777" w:rsidTr="00F45A59">
        <w:trPr>
          <w:trHeight w:val="2768"/>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01705E45" w14:textId="77777777" w:rsidR="00F45A59" w:rsidRDefault="00F45A59" w:rsidP="00070F76">
            <w:pPr>
              <w:spacing w:after="0"/>
            </w:pPr>
            <w:r w:rsidRPr="003F7D80">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tcPr>
          <w:p w14:paraId="4EDD24ED" w14:textId="77777777" w:rsidR="00F45A59" w:rsidRDefault="00F45A59" w:rsidP="00070F76">
            <w:pPr>
              <w:spacing w:after="110" w:line="246" w:lineRule="auto"/>
              <w:ind w:left="3"/>
            </w:pPr>
            <w:r w:rsidRPr="003F7D80">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14DE8A38" w14:textId="77777777" w:rsidR="00F45A59" w:rsidRDefault="00F45A59" w:rsidP="00070F76">
            <w:pPr>
              <w:spacing w:after="218"/>
              <w:ind w:left="3"/>
            </w:pPr>
            <w:r w:rsidRPr="003F7D80">
              <w:rPr>
                <w:rFonts w:ascii="Arial" w:eastAsia="Arial" w:hAnsi="Arial" w:cs="Arial"/>
                <w:b/>
              </w:rPr>
              <w:t xml:space="preserve">Alternative submission method (if applicable):  </w:t>
            </w:r>
          </w:p>
          <w:p w14:paraId="3869376C" w14:textId="77777777" w:rsidR="00F45A59" w:rsidRDefault="00F45A59" w:rsidP="00070F76">
            <w:pPr>
              <w:spacing w:after="0"/>
              <w:ind w:left="3" w:right="109"/>
              <w:jc w:val="both"/>
            </w:pPr>
            <w:r w:rsidRPr="003F7D80">
              <w:rPr>
                <w:rFonts w:ascii="Arial" w:eastAsia="Arial" w:hAnsi="Arial" w:cs="Arial"/>
                <w:b/>
              </w:rPr>
              <w:t xml:space="preserve">Late submission of the assessment will result in a late penalty mark.  </w:t>
            </w:r>
            <w:r w:rsidRPr="003F7D80">
              <w:rPr>
                <w:rFonts w:ascii="Arial" w:eastAsia="Arial" w:hAnsi="Arial" w:cs="Arial"/>
              </w:rPr>
              <w:t>Penalties for late submission: Up to one week late, maximum mark of 40%. Over one week late, 0%.  Only the Extenuating Circumstances Panel may approve a change to submission dates.</w:t>
            </w:r>
            <w:r w:rsidRPr="003F7D80">
              <w:rPr>
                <w:rFonts w:ascii="Arial" w:eastAsia="Arial" w:hAnsi="Arial" w:cs="Arial"/>
                <w:b/>
              </w:rPr>
              <w:t xml:space="preserve"> </w:t>
            </w:r>
          </w:p>
        </w:tc>
      </w:tr>
      <w:tr w:rsidR="00F45A59" w14:paraId="03A51557" w14:textId="77777777" w:rsidTr="00F45A59">
        <w:trPr>
          <w:trHeight w:val="1261"/>
        </w:trPr>
        <w:tc>
          <w:tcPr>
            <w:tcW w:w="2091" w:type="dxa"/>
            <w:tcBorders>
              <w:top w:val="single" w:sz="4" w:space="0" w:color="000000"/>
              <w:left w:val="single" w:sz="4" w:space="0" w:color="000000"/>
              <w:bottom w:val="single" w:sz="4" w:space="0" w:color="000000"/>
              <w:right w:val="single" w:sz="4" w:space="0" w:color="000000"/>
            </w:tcBorders>
            <w:shd w:val="clear" w:color="auto" w:fill="auto"/>
          </w:tcPr>
          <w:p w14:paraId="4503C041" w14:textId="77777777" w:rsidR="00F45A59" w:rsidRDefault="00F45A59" w:rsidP="00070F76">
            <w:pPr>
              <w:spacing w:after="0"/>
              <w:ind w:right="40"/>
            </w:pPr>
            <w:r w:rsidRPr="003F7D80">
              <w:rPr>
                <w:rFonts w:ascii="Arial" w:eastAsia="Arial" w:hAnsi="Arial" w:cs="Arial"/>
                <w:b/>
              </w:rPr>
              <w:t xml:space="preserve">Academic honesty / referencing: </w:t>
            </w:r>
          </w:p>
        </w:tc>
        <w:tc>
          <w:tcPr>
            <w:tcW w:w="783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BF36637" w14:textId="77777777" w:rsidR="00F45A59" w:rsidRDefault="00F45A59" w:rsidP="00070F76">
            <w:pPr>
              <w:spacing w:after="0"/>
              <w:ind w:left="3" w:right="112"/>
              <w:jc w:val="both"/>
            </w:pPr>
            <w:r w:rsidRPr="003F7D80">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8B6843" w14:textId="77777777" w:rsidR="00D46038" w:rsidRDefault="00D46038" w:rsidP="00F45A59">
      <w:pPr>
        <w:jc w:val="both"/>
      </w:pPr>
    </w:p>
    <w:p w14:paraId="3AF881FC" w14:textId="77777777" w:rsidR="00F45A59" w:rsidRDefault="00F45A59" w:rsidP="00F45A59">
      <w:pPr>
        <w:jc w:val="both"/>
      </w:pPr>
    </w:p>
    <w:p w14:paraId="014F8EDA" w14:textId="77777777" w:rsidR="00F45A59" w:rsidRDefault="00F45A59" w:rsidP="00F45A59">
      <w:pPr>
        <w:jc w:val="both"/>
      </w:pPr>
    </w:p>
    <w:p w14:paraId="3EDAEC29" w14:textId="77777777" w:rsidR="00F45A59" w:rsidRDefault="00F45A59" w:rsidP="00F45A59">
      <w:pPr>
        <w:jc w:val="both"/>
      </w:pPr>
    </w:p>
    <w:p w14:paraId="1AB9CE82" w14:textId="77777777" w:rsidR="00F45A59" w:rsidRPr="00A06A5B" w:rsidRDefault="00F45A59" w:rsidP="00F45A59">
      <w:pPr>
        <w:widowControl w:val="0"/>
        <w:spacing w:before="500" w:line="240" w:lineRule="auto"/>
        <w:jc w:val="center"/>
        <w:rPr>
          <w:rFonts w:ascii="Times New Roman" w:eastAsia="Times New Roman" w:hAnsi="Times New Roman" w:cs="Times New Roman"/>
          <w:sz w:val="24"/>
          <w:szCs w:val="24"/>
          <w:u w:val="single"/>
        </w:rPr>
      </w:pPr>
      <w:r w:rsidRPr="00A06A5B">
        <w:rPr>
          <w:rFonts w:ascii="Times New Roman" w:eastAsia="Times New Roman" w:hAnsi="Times New Roman" w:cs="Times New Roman"/>
          <w:sz w:val="24"/>
          <w:szCs w:val="24"/>
          <w:u w:val="single"/>
        </w:rPr>
        <w:lastRenderedPageBreak/>
        <w:t xml:space="preserve">Table of content </w:t>
      </w:r>
    </w:p>
    <w:p w14:paraId="65340D3E" w14:textId="77777777" w:rsidR="00F45A59" w:rsidRPr="00A06A5B" w:rsidRDefault="00F45A59" w:rsidP="00F45A59">
      <w:pPr>
        <w:jc w:val="center"/>
        <w:rPr>
          <w:rFonts w:ascii="Times New Roman" w:eastAsia="Times New Roman" w:hAnsi="Times New Roman" w:cs="Times New Roman"/>
          <w:b/>
          <w:sz w:val="24"/>
          <w:szCs w:val="24"/>
          <w:u w:val="single"/>
        </w:rPr>
      </w:pPr>
    </w:p>
    <w:tbl>
      <w:tblPr>
        <w:tblW w:w="90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5"/>
        <w:gridCol w:w="6315"/>
        <w:gridCol w:w="1650"/>
      </w:tblGrid>
      <w:tr w:rsidR="00F45A59" w:rsidRPr="00A06A5B" w14:paraId="71D079B7" w14:textId="77777777" w:rsidTr="00070F76">
        <w:tc>
          <w:tcPr>
            <w:tcW w:w="1035" w:type="dxa"/>
          </w:tcPr>
          <w:p w14:paraId="18ECF052" w14:textId="77777777" w:rsidR="00F45A59" w:rsidRPr="00A06A5B" w:rsidRDefault="00F45A59" w:rsidP="00070F76">
            <w:pPr>
              <w:rPr>
                <w:rFonts w:ascii="Times New Roman" w:eastAsia="Times New Roman" w:hAnsi="Times New Roman" w:cs="Times New Roman"/>
                <w:b/>
                <w:sz w:val="24"/>
                <w:szCs w:val="24"/>
              </w:rPr>
            </w:pPr>
            <w:r w:rsidRPr="00A06A5B">
              <w:rPr>
                <w:rFonts w:ascii="Times New Roman" w:eastAsia="Times New Roman" w:hAnsi="Times New Roman" w:cs="Times New Roman"/>
                <w:b/>
                <w:sz w:val="24"/>
                <w:szCs w:val="24"/>
              </w:rPr>
              <w:t>Section</w:t>
            </w:r>
          </w:p>
        </w:tc>
        <w:tc>
          <w:tcPr>
            <w:tcW w:w="6315" w:type="dxa"/>
          </w:tcPr>
          <w:p w14:paraId="54CC49BD" w14:textId="77777777" w:rsidR="00F45A59" w:rsidRPr="00A06A5B" w:rsidRDefault="00F45A59" w:rsidP="00070F76">
            <w:pPr>
              <w:rPr>
                <w:rFonts w:ascii="Times New Roman" w:eastAsia="Times New Roman" w:hAnsi="Times New Roman" w:cs="Times New Roman"/>
                <w:b/>
                <w:sz w:val="24"/>
                <w:szCs w:val="24"/>
              </w:rPr>
            </w:pPr>
            <w:r w:rsidRPr="00A06A5B">
              <w:rPr>
                <w:rFonts w:ascii="Times New Roman" w:eastAsia="Times New Roman" w:hAnsi="Times New Roman" w:cs="Times New Roman"/>
                <w:b/>
                <w:sz w:val="24"/>
                <w:szCs w:val="24"/>
              </w:rPr>
              <w:t>Heading</w:t>
            </w:r>
          </w:p>
        </w:tc>
        <w:tc>
          <w:tcPr>
            <w:tcW w:w="1650" w:type="dxa"/>
          </w:tcPr>
          <w:p w14:paraId="3C35AA3B" w14:textId="77777777" w:rsidR="00F45A59" w:rsidRPr="00A06A5B" w:rsidRDefault="00F45A59" w:rsidP="00070F76">
            <w:pPr>
              <w:rPr>
                <w:rFonts w:ascii="Times New Roman" w:eastAsia="Times New Roman" w:hAnsi="Times New Roman" w:cs="Times New Roman"/>
                <w:b/>
                <w:sz w:val="24"/>
                <w:szCs w:val="24"/>
              </w:rPr>
            </w:pPr>
            <w:r w:rsidRPr="00A06A5B">
              <w:rPr>
                <w:rFonts w:ascii="Times New Roman" w:eastAsia="Times New Roman" w:hAnsi="Times New Roman" w:cs="Times New Roman"/>
                <w:b/>
                <w:sz w:val="24"/>
                <w:szCs w:val="24"/>
              </w:rPr>
              <w:t xml:space="preserve">Page Number </w:t>
            </w:r>
          </w:p>
        </w:tc>
      </w:tr>
      <w:tr w:rsidR="00F45A59" w:rsidRPr="00A06A5B" w14:paraId="3FABEE95" w14:textId="77777777" w:rsidTr="00070F76">
        <w:tc>
          <w:tcPr>
            <w:tcW w:w="1035" w:type="dxa"/>
          </w:tcPr>
          <w:p w14:paraId="65DA4AFA" w14:textId="77777777" w:rsidR="00F45A59" w:rsidRPr="00A06A5B" w:rsidRDefault="00F45A59" w:rsidP="00070F76">
            <w:pPr>
              <w:rPr>
                <w:rFonts w:ascii="Times New Roman" w:eastAsia="Times New Roman" w:hAnsi="Times New Roman" w:cs="Times New Roman"/>
                <w:sz w:val="24"/>
                <w:szCs w:val="24"/>
              </w:rPr>
            </w:pPr>
            <w:r w:rsidRPr="00A06A5B">
              <w:rPr>
                <w:rFonts w:ascii="Times New Roman" w:eastAsia="Times New Roman" w:hAnsi="Times New Roman" w:cs="Times New Roman"/>
                <w:sz w:val="24"/>
                <w:szCs w:val="24"/>
              </w:rPr>
              <w:t xml:space="preserve">1.0 </w:t>
            </w:r>
          </w:p>
        </w:tc>
        <w:tc>
          <w:tcPr>
            <w:tcW w:w="6315" w:type="dxa"/>
          </w:tcPr>
          <w:p w14:paraId="67D2BEDB" w14:textId="77777777" w:rsidR="00F45A59"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Introduction </w:t>
            </w:r>
          </w:p>
          <w:p w14:paraId="027B4F70" w14:textId="3BDB2697" w:rsidR="00181CA3" w:rsidRPr="00A06A5B"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1.1 Leaders vs Managers (Dictatorship)</w:t>
            </w:r>
          </w:p>
        </w:tc>
        <w:tc>
          <w:tcPr>
            <w:tcW w:w="1650" w:type="dxa"/>
          </w:tcPr>
          <w:p w14:paraId="4FA31D68" w14:textId="77777777" w:rsidR="00F45A59" w:rsidRPr="00A06A5B" w:rsidRDefault="00F45A59"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r>
      <w:tr w:rsidR="00F45A59" w:rsidRPr="00A06A5B" w14:paraId="1475B450" w14:textId="77777777" w:rsidTr="00070F76">
        <w:tc>
          <w:tcPr>
            <w:tcW w:w="1035" w:type="dxa"/>
          </w:tcPr>
          <w:p w14:paraId="41ECA5C4" w14:textId="77777777" w:rsidR="00F45A59" w:rsidRPr="00A06A5B" w:rsidRDefault="00F45A59" w:rsidP="00070F76">
            <w:pPr>
              <w:rPr>
                <w:rFonts w:ascii="Times New Roman" w:eastAsia="Times New Roman" w:hAnsi="Times New Roman" w:cs="Times New Roman"/>
                <w:sz w:val="24"/>
                <w:szCs w:val="24"/>
              </w:rPr>
            </w:pPr>
            <w:r w:rsidRPr="00A06A5B">
              <w:rPr>
                <w:rFonts w:ascii="Times New Roman" w:eastAsia="Times New Roman" w:hAnsi="Times New Roman" w:cs="Times New Roman"/>
                <w:sz w:val="24"/>
                <w:szCs w:val="24"/>
              </w:rPr>
              <w:t xml:space="preserve">2.0 </w:t>
            </w:r>
          </w:p>
        </w:tc>
        <w:tc>
          <w:tcPr>
            <w:tcW w:w="6315" w:type="dxa"/>
          </w:tcPr>
          <w:p w14:paraId="1F183DE8" w14:textId="77777777" w:rsidR="00F45A59"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Theories and principles of Leadership</w:t>
            </w:r>
          </w:p>
          <w:p w14:paraId="7FDFAC9E" w14:textId="77777777" w:rsidR="00181CA3"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Fiedler’s Contingency Model </w:t>
            </w:r>
          </w:p>
          <w:p w14:paraId="07C2563B" w14:textId="77777777" w:rsidR="00181CA3"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2.2 Servant Leadership</w:t>
            </w:r>
          </w:p>
          <w:p w14:paraId="2EA02FAA" w14:textId="3636A0FE" w:rsidR="00181CA3" w:rsidRPr="00A06A5B"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2.3 Black&amp; Mouton’s Leadership Grid</w:t>
            </w:r>
          </w:p>
        </w:tc>
        <w:tc>
          <w:tcPr>
            <w:tcW w:w="1650" w:type="dxa"/>
          </w:tcPr>
          <w:p w14:paraId="52514FF8" w14:textId="77777777" w:rsidR="00F45A59" w:rsidRPr="00A06A5B" w:rsidRDefault="00F45A59"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F45A59" w:rsidRPr="00A06A5B" w14:paraId="4AEB79F4" w14:textId="77777777" w:rsidTr="00070F76">
        <w:tc>
          <w:tcPr>
            <w:tcW w:w="1035" w:type="dxa"/>
          </w:tcPr>
          <w:p w14:paraId="02932507" w14:textId="77777777" w:rsidR="00F45A59" w:rsidRPr="00A06A5B" w:rsidRDefault="00F45A59" w:rsidP="00070F76">
            <w:pPr>
              <w:rPr>
                <w:rFonts w:ascii="Times New Roman" w:eastAsia="Times New Roman" w:hAnsi="Times New Roman" w:cs="Times New Roman"/>
                <w:sz w:val="24"/>
                <w:szCs w:val="24"/>
              </w:rPr>
            </w:pPr>
            <w:r w:rsidRPr="00A06A5B">
              <w:rPr>
                <w:rFonts w:ascii="Times New Roman" w:eastAsia="Times New Roman" w:hAnsi="Times New Roman" w:cs="Times New Roman"/>
                <w:sz w:val="24"/>
                <w:szCs w:val="24"/>
              </w:rPr>
              <w:t xml:space="preserve">3.0 </w:t>
            </w:r>
          </w:p>
        </w:tc>
        <w:tc>
          <w:tcPr>
            <w:tcW w:w="6315" w:type="dxa"/>
          </w:tcPr>
          <w:p w14:paraId="118978EF" w14:textId="77777777" w:rsidR="00F45A59" w:rsidRDefault="00F45A59" w:rsidP="00070F76">
            <w:pPr>
              <w:widowControl w:val="0"/>
              <w:spacing w:before="123"/>
              <w:rPr>
                <w:rFonts w:ascii="Times New Roman" w:eastAsia="Times New Roman" w:hAnsi="Times New Roman" w:cs="Times New Roman"/>
                <w:sz w:val="24"/>
                <w:szCs w:val="24"/>
              </w:rPr>
            </w:pPr>
            <w:r w:rsidRPr="00A06A5B">
              <w:rPr>
                <w:rFonts w:ascii="Times New Roman" w:eastAsia="Times New Roman" w:hAnsi="Times New Roman" w:cs="Times New Roman"/>
                <w:sz w:val="24"/>
                <w:szCs w:val="24"/>
              </w:rPr>
              <w:t xml:space="preserve"> </w:t>
            </w:r>
            <w:r w:rsidR="00181CA3">
              <w:rPr>
                <w:rFonts w:ascii="Times New Roman" w:eastAsia="Times New Roman" w:hAnsi="Times New Roman" w:cs="Times New Roman"/>
                <w:sz w:val="24"/>
                <w:szCs w:val="24"/>
              </w:rPr>
              <w:t xml:space="preserve">Application of Theories in Organisation </w:t>
            </w:r>
          </w:p>
          <w:p w14:paraId="273453C9" w14:textId="000227B9" w:rsidR="00181CA3" w:rsidRDefault="00181CA3" w:rsidP="00181CA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Fiedler’s Contingency Model </w:t>
            </w:r>
          </w:p>
          <w:p w14:paraId="1D7EFFCB" w14:textId="2BFD935E" w:rsidR="00181CA3" w:rsidRDefault="00181CA3" w:rsidP="00181CA3">
            <w:pPr>
              <w:rPr>
                <w:rFonts w:ascii="Times New Roman" w:eastAsia="Times New Roman" w:hAnsi="Times New Roman" w:cs="Times New Roman"/>
                <w:sz w:val="24"/>
                <w:szCs w:val="24"/>
              </w:rPr>
            </w:pPr>
            <w:r>
              <w:rPr>
                <w:rFonts w:ascii="Times New Roman" w:eastAsia="Times New Roman" w:hAnsi="Times New Roman" w:cs="Times New Roman"/>
                <w:sz w:val="24"/>
                <w:szCs w:val="24"/>
              </w:rPr>
              <w:t>3.2 Servant Leadership</w:t>
            </w:r>
          </w:p>
          <w:p w14:paraId="639726D6" w14:textId="5E2C4F91" w:rsidR="00181CA3" w:rsidRPr="00A06A5B" w:rsidRDefault="00181CA3" w:rsidP="00181CA3">
            <w:pPr>
              <w:widowControl w:val="0"/>
              <w:spacing w:before="123"/>
              <w:rPr>
                <w:rFonts w:ascii="Times New Roman" w:eastAsia="Times New Roman" w:hAnsi="Times New Roman" w:cs="Times New Roman"/>
                <w:sz w:val="24"/>
                <w:szCs w:val="24"/>
              </w:rPr>
            </w:pPr>
            <w:r>
              <w:rPr>
                <w:rFonts w:ascii="Times New Roman" w:eastAsia="Times New Roman" w:hAnsi="Times New Roman" w:cs="Times New Roman"/>
                <w:sz w:val="24"/>
                <w:szCs w:val="24"/>
              </w:rPr>
              <w:t>3.3 Black&amp; Mouton’s Leadership Grid</w:t>
            </w:r>
          </w:p>
        </w:tc>
        <w:tc>
          <w:tcPr>
            <w:tcW w:w="1650" w:type="dxa"/>
          </w:tcPr>
          <w:p w14:paraId="38B9CC9D" w14:textId="77777777" w:rsidR="00F45A59" w:rsidRPr="00A06A5B" w:rsidRDefault="00F45A59"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r w:rsidR="00F45A59" w:rsidRPr="00A06A5B" w14:paraId="1CD1584E" w14:textId="77777777" w:rsidTr="00070F76">
        <w:tc>
          <w:tcPr>
            <w:tcW w:w="1035" w:type="dxa"/>
          </w:tcPr>
          <w:p w14:paraId="04660762" w14:textId="52C02E92" w:rsidR="00F45A59" w:rsidRPr="00A06A5B" w:rsidRDefault="008C27B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F45A59" w:rsidRPr="00A06A5B">
              <w:rPr>
                <w:rFonts w:ascii="Times New Roman" w:eastAsia="Times New Roman" w:hAnsi="Times New Roman" w:cs="Times New Roman"/>
                <w:sz w:val="24"/>
                <w:szCs w:val="24"/>
              </w:rPr>
              <w:t>.0</w:t>
            </w:r>
          </w:p>
        </w:tc>
        <w:tc>
          <w:tcPr>
            <w:tcW w:w="6315" w:type="dxa"/>
          </w:tcPr>
          <w:p w14:paraId="16F9A046" w14:textId="1B70AC9E" w:rsidR="00F45A59" w:rsidRPr="00A06A5B" w:rsidRDefault="00F45A59" w:rsidP="00070F76">
            <w:pPr>
              <w:widowControl w:val="0"/>
              <w:spacing w:before="121"/>
              <w:rPr>
                <w:rFonts w:ascii="Times New Roman" w:eastAsia="Times New Roman" w:hAnsi="Times New Roman" w:cs="Times New Roman"/>
                <w:sz w:val="24"/>
                <w:szCs w:val="24"/>
              </w:rPr>
            </w:pPr>
            <w:r w:rsidRPr="00A06A5B">
              <w:rPr>
                <w:rFonts w:ascii="Times New Roman" w:eastAsia="Times New Roman" w:hAnsi="Times New Roman" w:cs="Times New Roman"/>
                <w:sz w:val="24"/>
                <w:szCs w:val="24"/>
              </w:rPr>
              <w:t xml:space="preserve"> </w:t>
            </w:r>
            <w:r w:rsidR="00181CA3">
              <w:rPr>
                <w:rFonts w:ascii="Times New Roman" w:eastAsia="Times New Roman" w:hAnsi="Times New Roman" w:cs="Times New Roman"/>
                <w:sz w:val="24"/>
                <w:szCs w:val="24"/>
              </w:rPr>
              <w:t xml:space="preserve">Conclusion </w:t>
            </w:r>
          </w:p>
        </w:tc>
        <w:tc>
          <w:tcPr>
            <w:tcW w:w="1650" w:type="dxa"/>
          </w:tcPr>
          <w:p w14:paraId="01866B5C" w14:textId="076F1DB5" w:rsidR="00F45A59" w:rsidRPr="00A06A5B" w:rsidRDefault="00602E4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r>
      <w:tr w:rsidR="00F45A59" w:rsidRPr="00A06A5B" w14:paraId="4409FBF0" w14:textId="77777777" w:rsidTr="00070F76">
        <w:tc>
          <w:tcPr>
            <w:tcW w:w="1035" w:type="dxa"/>
          </w:tcPr>
          <w:p w14:paraId="26355E70" w14:textId="4BD1F2F2" w:rsidR="00F45A59" w:rsidRPr="00A06A5B" w:rsidRDefault="008C27B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F45A59" w:rsidRPr="00A06A5B">
              <w:rPr>
                <w:rFonts w:ascii="Times New Roman" w:eastAsia="Times New Roman" w:hAnsi="Times New Roman" w:cs="Times New Roman"/>
                <w:sz w:val="24"/>
                <w:szCs w:val="24"/>
              </w:rPr>
              <w:t>.0</w:t>
            </w:r>
          </w:p>
        </w:tc>
        <w:tc>
          <w:tcPr>
            <w:tcW w:w="6315" w:type="dxa"/>
          </w:tcPr>
          <w:p w14:paraId="6874B335" w14:textId="217DEBCF" w:rsidR="00F45A59" w:rsidRPr="00A06A5B" w:rsidRDefault="00181CA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w:t>
            </w:r>
          </w:p>
        </w:tc>
        <w:tc>
          <w:tcPr>
            <w:tcW w:w="1650" w:type="dxa"/>
          </w:tcPr>
          <w:p w14:paraId="600BE982" w14:textId="408BD28B" w:rsidR="00F45A59" w:rsidRPr="00A06A5B" w:rsidRDefault="00602E43" w:rsidP="00070F76">
            <w:pPr>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bl>
    <w:p w14:paraId="4E130C9D" w14:textId="77777777" w:rsidR="00F45A59" w:rsidRDefault="00F45A59" w:rsidP="00F45A59">
      <w:pPr>
        <w:widowControl w:val="0"/>
        <w:spacing w:before="123" w:line="240" w:lineRule="auto"/>
        <w:rPr>
          <w:rFonts w:ascii="Times New Roman" w:eastAsia="Times New Roman" w:hAnsi="Times New Roman" w:cs="Times New Roman"/>
          <w:sz w:val="24"/>
          <w:szCs w:val="24"/>
          <w:u w:val="single"/>
        </w:rPr>
      </w:pPr>
    </w:p>
    <w:p w14:paraId="5AB6469D"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657E15DE"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48407D21"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2CC210EF"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0C30C09C"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235D39C5"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5F9745D5"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5B7CF844"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0043E860"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6A1625A0"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584F2FE0" w14:textId="77777777" w:rsidR="00CA1F45" w:rsidRDefault="00CA1F45" w:rsidP="00F45A59">
      <w:pPr>
        <w:widowControl w:val="0"/>
        <w:spacing w:before="123" w:line="240" w:lineRule="auto"/>
        <w:rPr>
          <w:rFonts w:ascii="Times New Roman" w:eastAsia="Times New Roman" w:hAnsi="Times New Roman" w:cs="Times New Roman"/>
          <w:sz w:val="24"/>
          <w:szCs w:val="24"/>
          <w:u w:val="single"/>
        </w:rPr>
      </w:pPr>
    </w:p>
    <w:p w14:paraId="2F915D90" w14:textId="77777777" w:rsidR="0093353E" w:rsidRDefault="0093353E" w:rsidP="00F45A59">
      <w:pPr>
        <w:widowControl w:val="0"/>
        <w:spacing w:before="123" w:line="240" w:lineRule="auto"/>
        <w:rPr>
          <w:rFonts w:ascii="Times New Roman" w:eastAsia="Times New Roman" w:hAnsi="Times New Roman" w:cs="Times New Roman"/>
          <w:sz w:val="24"/>
          <w:szCs w:val="24"/>
          <w:u w:val="single"/>
        </w:rPr>
      </w:pPr>
    </w:p>
    <w:p w14:paraId="1D2FED52" w14:textId="77777777" w:rsidR="0093353E" w:rsidRDefault="0093353E" w:rsidP="00F45A59">
      <w:pPr>
        <w:widowControl w:val="0"/>
        <w:spacing w:before="123" w:line="240" w:lineRule="auto"/>
        <w:rPr>
          <w:rFonts w:ascii="Times New Roman" w:eastAsia="Times New Roman" w:hAnsi="Times New Roman" w:cs="Times New Roman"/>
          <w:sz w:val="24"/>
          <w:szCs w:val="24"/>
          <w:u w:val="single"/>
        </w:rPr>
      </w:pPr>
    </w:p>
    <w:p w14:paraId="4BD997C4" w14:textId="77777777" w:rsidR="0093353E" w:rsidRDefault="0093353E" w:rsidP="00F45A59">
      <w:pPr>
        <w:widowControl w:val="0"/>
        <w:spacing w:before="123" w:line="240" w:lineRule="auto"/>
        <w:rPr>
          <w:rFonts w:ascii="Times New Roman" w:eastAsia="Times New Roman" w:hAnsi="Times New Roman" w:cs="Times New Roman"/>
          <w:sz w:val="24"/>
          <w:szCs w:val="24"/>
          <w:u w:val="single"/>
        </w:rPr>
      </w:pPr>
    </w:p>
    <w:p w14:paraId="634AB885" w14:textId="2E85EF30" w:rsidR="00CA1F45" w:rsidRPr="0093353E" w:rsidRDefault="00CA1F45" w:rsidP="0093353E">
      <w:pPr>
        <w:pStyle w:val="Heading3"/>
        <w:spacing w:line="360" w:lineRule="auto"/>
        <w:rPr>
          <w:rFonts w:ascii="Times New Roman" w:eastAsia="Times New Roman" w:hAnsi="Times New Roman" w:cs="Times New Roman"/>
          <w:b/>
          <w:bCs/>
          <w:color w:val="auto"/>
        </w:rPr>
      </w:pPr>
      <w:r w:rsidRPr="0093353E">
        <w:rPr>
          <w:rFonts w:ascii="Times New Roman" w:eastAsia="Times New Roman" w:hAnsi="Times New Roman" w:cs="Times New Roman"/>
          <w:b/>
          <w:bCs/>
          <w:color w:val="auto"/>
        </w:rPr>
        <w:lastRenderedPageBreak/>
        <w:t xml:space="preserve">1.0 Introduction </w:t>
      </w:r>
    </w:p>
    <w:p w14:paraId="3BB5B586" w14:textId="4495C0AD" w:rsidR="00CA1F45" w:rsidRPr="0093353E" w:rsidRDefault="00CA1F45" w:rsidP="0093353E">
      <w:pPr>
        <w:widowControl w:val="0"/>
        <w:spacing w:before="123" w:line="360" w:lineRule="auto"/>
        <w:rPr>
          <w:rFonts w:ascii="Times New Roman" w:eastAsia="Times New Roman" w:hAnsi="Times New Roman" w:cs="Times New Roman"/>
          <w:sz w:val="24"/>
          <w:szCs w:val="24"/>
          <w:u w:val="single"/>
        </w:rPr>
      </w:pPr>
      <w:r w:rsidRPr="0093353E">
        <w:rPr>
          <w:rFonts w:ascii="Times New Roman" w:eastAsia="Times New Roman" w:hAnsi="Times New Roman" w:cs="Times New Roman"/>
          <w:sz w:val="24"/>
          <w:szCs w:val="24"/>
          <w:u w:val="single"/>
        </w:rPr>
        <w:t>1.1 Leaders vs Managers (Dictatorship)</w:t>
      </w:r>
    </w:p>
    <w:p w14:paraId="5B1AF632" w14:textId="77777777" w:rsidR="00FF6FBF" w:rsidRPr="0093353E" w:rsidRDefault="007E20AD" w:rsidP="0093353E">
      <w:pPr>
        <w:widowControl w:val="0"/>
        <w:spacing w:before="123" w:line="360" w:lineRule="auto"/>
        <w:jc w:val="both"/>
        <w:rPr>
          <w:rFonts w:ascii="Times New Roman" w:eastAsia="Times New Roman" w:hAnsi="Times New Roman" w:cs="Times New Roman"/>
          <w:sz w:val="24"/>
          <w:szCs w:val="24"/>
          <w:lang w:val="en-MY"/>
        </w:rPr>
      </w:pPr>
      <w:r w:rsidRPr="007E20AD">
        <w:rPr>
          <w:rFonts w:ascii="Times New Roman" w:eastAsia="Times New Roman" w:hAnsi="Times New Roman" w:cs="Times New Roman"/>
          <w:sz w:val="24"/>
          <w:szCs w:val="24"/>
          <w:lang w:val="en-MY"/>
        </w:rPr>
        <w:t>Control and reason are valued in a managerial culture. A manager is a problem solver, regardless of the objectives, resources, organisational structures, or personnel that they focus on. In order to encourage employees to keep contributing to the organisation, the manager enquires,</w:t>
      </w:r>
      <w:r w:rsidRPr="0093353E">
        <w:rPr>
          <w:rFonts w:ascii="Times New Roman" w:eastAsia="Times New Roman" w:hAnsi="Times New Roman" w:cs="Times New Roman"/>
          <w:sz w:val="24"/>
          <w:szCs w:val="24"/>
          <w:lang w:val="en-MY"/>
        </w:rPr>
        <w:t xml:space="preserve"> on </w:t>
      </w:r>
      <w:r w:rsidRPr="007E20AD">
        <w:rPr>
          <w:rFonts w:ascii="Times New Roman" w:eastAsia="Times New Roman" w:hAnsi="Times New Roman" w:cs="Times New Roman"/>
          <w:sz w:val="24"/>
          <w:szCs w:val="24"/>
          <w:lang w:val="en-MY"/>
        </w:rPr>
        <w:t>t</w:t>
      </w:r>
      <w:r w:rsidRPr="0093353E">
        <w:rPr>
          <w:rFonts w:ascii="Times New Roman" w:eastAsia="Times New Roman" w:hAnsi="Times New Roman" w:cs="Times New Roman"/>
          <w:sz w:val="24"/>
          <w:szCs w:val="24"/>
          <w:lang w:val="en-MY"/>
        </w:rPr>
        <w:t>he</w:t>
      </w:r>
      <w:r w:rsidRPr="007E20AD">
        <w:rPr>
          <w:rFonts w:ascii="Times New Roman" w:eastAsia="Times New Roman" w:hAnsi="Times New Roman" w:cs="Times New Roman"/>
          <w:sz w:val="24"/>
          <w:szCs w:val="24"/>
          <w:lang w:val="en-MY"/>
        </w:rPr>
        <w:t xml:space="preserve"> issues </w:t>
      </w:r>
      <w:r w:rsidRPr="0093353E">
        <w:rPr>
          <w:rFonts w:ascii="Times New Roman" w:eastAsia="Times New Roman" w:hAnsi="Times New Roman" w:cs="Times New Roman"/>
          <w:sz w:val="24"/>
          <w:szCs w:val="24"/>
          <w:lang w:val="en-MY"/>
        </w:rPr>
        <w:t xml:space="preserve">that </w:t>
      </w:r>
      <w:r w:rsidRPr="007E20AD">
        <w:rPr>
          <w:rFonts w:ascii="Times New Roman" w:eastAsia="Times New Roman" w:hAnsi="Times New Roman" w:cs="Times New Roman"/>
          <w:sz w:val="24"/>
          <w:szCs w:val="24"/>
          <w:lang w:val="en-MY"/>
        </w:rPr>
        <w:t>need</w:t>
      </w:r>
      <w:r w:rsidRPr="0093353E">
        <w:rPr>
          <w:rFonts w:ascii="Times New Roman" w:eastAsia="Times New Roman" w:hAnsi="Times New Roman" w:cs="Times New Roman"/>
          <w:sz w:val="24"/>
          <w:szCs w:val="24"/>
          <w:lang w:val="en-MY"/>
        </w:rPr>
        <w:t>s</w:t>
      </w:r>
      <w:r w:rsidRPr="007E20AD">
        <w:rPr>
          <w:rFonts w:ascii="Times New Roman" w:eastAsia="Times New Roman" w:hAnsi="Times New Roman" w:cs="Times New Roman"/>
          <w:sz w:val="24"/>
          <w:szCs w:val="24"/>
          <w:lang w:val="en-MY"/>
        </w:rPr>
        <w:t xml:space="preserve"> to be resolved and what are the best ways to achieve results</w:t>
      </w:r>
      <w:r w:rsidRPr="0093353E">
        <w:rPr>
          <w:rFonts w:ascii="Times New Roman" w:eastAsia="Times New Roman" w:hAnsi="Times New Roman" w:cs="Times New Roman"/>
          <w:sz w:val="24"/>
          <w:szCs w:val="24"/>
          <w:lang w:val="en-MY"/>
        </w:rPr>
        <w:t xml:space="preserve">.  </w:t>
      </w:r>
      <w:r w:rsidRPr="007E20AD">
        <w:rPr>
          <w:rFonts w:ascii="Times New Roman" w:eastAsia="Times New Roman" w:hAnsi="Times New Roman" w:cs="Times New Roman"/>
          <w:sz w:val="24"/>
          <w:szCs w:val="24"/>
          <w:lang w:val="en-MY"/>
        </w:rPr>
        <w:t>This viewpoint views leadership as little more than a practical endeavour to manage matters. A manager's job involves getting a large number of people to work effectively at various levels of status and responsibility. Being a manager requires tenacity, toughness, hard work, intelligence, analytical ability, and—perhaps most importantly—tolerance and kindness rather than brilliance or bravery.</w:t>
      </w:r>
      <w:r w:rsidR="00FF6FBF" w:rsidRPr="0093353E">
        <w:rPr>
          <w:rFonts w:ascii="Times New Roman" w:eastAsia="Times New Roman" w:hAnsi="Times New Roman" w:cs="Times New Roman"/>
          <w:sz w:val="24"/>
          <w:szCs w:val="24"/>
          <w:lang w:val="en-MY"/>
        </w:rPr>
        <w:t xml:space="preserve"> </w:t>
      </w:r>
      <w:r w:rsidRPr="007E20AD">
        <w:rPr>
          <w:rFonts w:ascii="Times New Roman" w:eastAsia="Times New Roman" w:hAnsi="Times New Roman" w:cs="Times New Roman"/>
          <w:sz w:val="24"/>
          <w:szCs w:val="24"/>
          <w:lang w:val="en-MY"/>
        </w:rPr>
        <w:t>M</w:t>
      </w:r>
      <w:r w:rsidRPr="0093353E">
        <w:rPr>
          <w:rFonts w:ascii="Times New Roman" w:eastAsia="Times New Roman" w:hAnsi="Times New Roman" w:cs="Times New Roman"/>
          <w:sz w:val="24"/>
          <w:szCs w:val="24"/>
          <w:lang w:val="en-MY"/>
        </w:rPr>
        <w:t>overover, m</w:t>
      </w:r>
      <w:r w:rsidRPr="007E20AD">
        <w:rPr>
          <w:rFonts w:ascii="Times New Roman" w:eastAsia="Times New Roman" w:hAnsi="Times New Roman" w:cs="Times New Roman"/>
          <w:sz w:val="24"/>
          <w:szCs w:val="24"/>
          <w:lang w:val="en-MY"/>
        </w:rPr>
        <w:t xml:space="preserve">anagers constantly have to coordinate and weigh conflicting viewpoints in order to get people to accept solutions to problems. The goal of managers is to tip the power dynamics in favour of solutions that reconcile values. </w:t>
      </w:r>
    </w:p>
    <w:p w14:paraId="0D982B73" w14:textId="7B14D4E5" w:rsidR="00430898" w:rsidRPr="0093353E" w:rsidRDefault="00FF6FBF" w:rsidP="0093353E">
      <w:pPr>
        <w:widowControl w:val="0"/>
        <w:spacing w:before="123" w:line="360" w:lineRule="auto"/>
        <w:jc w:val="both"/>
        <w:rPr>
          <w:rFonts w:ascii="Times New Roman" w:eastAsia="Times New Roman" w:hAnsi="Times New Roman" w:cs="Times New Roman"/>
          <w:sz w:val="24"/>
          <w:szCs w:val="24"/>
          <w:lang w:val="en-MY"/>
        </w:rPr>
      </w:pPr>
      <w:r w:rsidRPr="0093353E">
        <w:rPr>
          <w:rFonts w:ascii="Times New Roman" w:eastAsia="Times New Roman" w:hAnsi="Times New Roman" w:cs="Times New Roman"/>
          <w:sz w:val="24"/>
          <w:szCs w:val="24"/>
          <w:lang w:val="en-MY"/>
        </w:rPr>
        <w:t>Notwithstanding, l</w:t>
      </w:r>
      <w:r w:rsidR="007E20AD" w:rsidRPr="007E20AD">
        <w:rPr>
          <w:rFonts w:ascii="Times New Roman" w:eastAsia="Times New Roman" w:hAnsi="Times New Roman" w:cs="Times New Roman"/>
          <w:sz w:val="24"/>
          <w:szCs w:val="24"/>
          <w:lang w:val="en-MY"/>
        </w:rPr>
        <w:t>eaders operate in the other way. In situations when management act to restrict possibilities, leaders create novel solutions to enduring concerns and allow for new ideas. Leaders need to project their ideas onto images that energise people in order to be effective, and only then should they make decisions that give those images substance.</w:t>
      </w:r>
      <w:r w:rsidR="00430898" w:rsidRPr="0093353E">
        <w:rPr>
          <w:rFonts w:ascii="Times New Roman" w:eastAsia="Times New Roman" w:hAnsi="Times New Roman" w:cs="Times New Roman"/>
          <w:sz w:val="24"/>
          <w:szCs w:val="24"/>
          <w:lang w:val="en-MY"/>
        </w:rPr>
        <w:t xml:space="preserve"> </w:t>
      </w:r>
      <w:r w:rsidR="00430898" w:rsidRPr="0093353E">
        <w:rPr>
          <w:rFonts w:ascii="Times New Roman" w:eastAsia="Times New Roman" w:hAnsi="Times New Roman" w:cs="Times New Roman"/>
          <w:sz w:val="24"/>
          <w:szCs w:val="24"/>
          <w:lang w:val="en-MY"/>
        </w:rPr>
        <w:t>(Zaleznik, 2024)</w:t>
      </w:r>
      <w:r w:rsidR="00430898" w:rsidRPr="0093353E">
        <w:rPr>
          <w:rFonts w:ascii="Times New Roman" w:eastAsia="Times New Roman" w:hAnsi="Times New Roman" w:cs="Times New Roman"/>
          <w:sz w:val="24"/>
          <w:szCs w:val="24"/>
          <w:lang w:val="en-MY"/>
        </w:rPr>
        <w:t xml:space="preserve">. </w:t>
      </w:r>
    </w:p>
    <w:p w14:paraId="0AC9DD8E" w14:textId="21C79958" w:rsidR="007E20AD" w:rsidRPr="007E20AD" w:rsidRDefault="007E20AD" w:rsidP="0093353E">
      <w:pPr>
        <w:widowControl w:val="0"/>
        <w:spacing w:before="123" w:line="360" w:lineRule="auto"/>
        <w:jc w:val="both"/>
        <w:rPr>
          <w:rFonts w:ascii="Times New Roman" w:eastAsia="Times New Roman" w:hAnsi="Times New Roman" w:cs="Times New Roman"/>
          <w:sz w:val="24"/>
          <w:szCs w:val="24"/>
          <w:lang w:val="en-MY"/>
        </w:rPr>
      </w:pPr>
    </w:p>
    <w:p w14:paraId="241A1ABD" w14:textId="77777777" w:rsidR="007E20AD" w:rsidRPr="007E20AD" w:rsidRDefault="007E20AD" w:rsidP="0093353E">
      <w:pPr>
        <w:widowControl w:val="0"/>
        <w:spacing w:before="123" w:line="360" w:lineRule="auto"/>
        <w:jc w:val="both"/>
        <w:rPr>
          <w:rFonts w:ascii="Times New Roman" w:eastAsia="Times New Roman" w:hAnsi="Times New Roman" w:cs="Times New Roman"/>
          <w:sz w:val="24"/>
          <w:szCs w:val="24"/>
          <w:lang w:val="en-MY"/>
        </w:rPr>
      </w:pPr>
    </w:p>
    <w:p w14:paraId="4BD7C87D" w14:textId="77777777" w:rsidR="00F45A59" w:rsidRDefault="00F45A59" w:rsidP="0093353E">
      <w:pPr>
        <w:widowControl w:val="0"/>
        <w:spacing w:before="123" w:line="360" w:lineRule="auto"/>
        <w:rPr>
          <w:rFonts w:ascii="Times New Roman" w:eastAsia="Times New Roman" w:hAnsi="Times New Roman" w:cs="Times New Roman"/>
          <w:sz w:val="24"/>
          <w:szCs w:val="24"/>
        </w:rPr>
      </w:pPr>
    </w:p>
    <w:p w14:paraId="21239FDE" w14:textId="77777777" w:rsidR="0093353E" w:rsidRDefault="0093353E" w:rsidP="0093353E">
      <w:pPr>
        <w:widowControl w:val="0"/>
        <w:spacing w:before="123" w:line="360" w:lineRule="auto"/>
        <w:rPr>
          <w:rFonts w:ascii="Times New Roman" w:eastAsia="Times New Roman" w:hAnsi="Times New Roman" w:cs="Times New Roman"/>
          <w:sz w:val="24"/>
          <w:szCs w:val="24"/>
        </w:rPr>
      </w:pPr>
    </w:p>
    <w:p w14:paraId="42650FFA" w14:textId="77777777" w:rsidR="0093353E" w:rsidRDefault="0093353E" w:rsidP="0093353E">
      <w:pPr>
        <w:widowControl w:val="0"/>
        <w:spacing w:before="123" w:line="360" w:lineRule="auto"/>
        <w:rPr>
          <w:rFonts w:ascii="Times New Roman" w:eastAsia="Times New Roman" w:hAnsi="Times New Roman" w:cs="Times New Roman"/>
          <w:sz w:val="24"/>
          <w:szCs w:val="24"/>
        </w:rPr>
      </w:pPr>
    </w:p>
    <w:p w14:paraId="5FA55F80" w14:textId="77777777" w:rsidR="0093353E" w:rsidRDefault="0093353E" w:rsidP="0093353E">
      <w:pPr>
        <w:widowControl w:val="0"/>
        <w:spacing w:before="123" w:line="360" w:lineRule="auto"/>
        <w:rPr>
          <w:rFonts w:ascii="Times New Roman" w:eastAsia="Times New Roman" w:hAnsi="Times New Roman" w:cs="Times New Roman"/>
          <w:sz w:val="24"/>
          <w:szCs w:val="24"/>
        </w:rPr>
      </w:pPr>
    </w:p>
    <w:p w14:paraId="4A543E58" w14:textId="77777777" w:rsidR="0093353E" w:rsidRDefault="0093353E" w:rsidP="0093353E">
      <w:pPr>
        <w:widowControl w:val="0"/>
        <w:spacing w:before="123" w:line="360" w:lineRule="auto"/>
        <w:rPr>
          <w:rFonts w:ascii="Times New Roman" w:eastAsia="Times New Roman" w:hAnsi="Times New Roman" w:cs="Times New Roman"/>
          <w:sz w:val="24"/>
          <w:szCs w:val="24"/>
        </w:rPr>
      </w:pPr>
    </w:p>
    <w:p w14:paraId="1FA59819" w14:textId="77777777" w:rsidR="0093353E" w:rsidRDefault="0093353E" w:rsidP="0093353E">
      <w:pPr>
        <w:widowControl w:val="0"/>
        <w:spacing w:before="123" w:line="360" w:lineRule="auto"/>
        <w:rPr>
          <w:rFonts w:ascii="Times New Roman" w:eastAsia="Times New Roman" w:hAnsi="Times New Roman" w:cs="Times New Roman"/>
          <w:sz w:val="24"/>
          <w:szCs w:val="24"/>
        </w:rPr>
      </w:pPr>
    </w:p>
    <w:p w14:paraId="67E44C56" w14:textId="77777777" w:rsidR="0093353E" w:rsidRDefault="0093353E" w:rsidP="0093353E">
      <w:pPr>
        <w:widowControl w:val="0"/>
        <w:spacing w:before="123" w:line="360" w:lineRule="auto"/>
        <w:rPr>
          <w:rFonts w:ascii="Times New Roman" w:eastAsia="Times New Roman" w:hAnsi="Times New Roman" w:cs="Times New Roman"/>
          <w:sz w:val="24"/>
          <w:szCs w:val="24"/>
        </w:rPr>
      </w:pPr>
    </w:p>
    <w:p w14:paraId="1C065BEF" w14:textId="77777777" w:rsidR="0093353E" w:rsidRPr="0093353E" w:rsidRDefault="0093353E" w:rsidP="0093353E">
      <w:pPr>
        <w:widowControl w:val="0"/>
        <w:spacing w:before="123" w:line="360" w:lineRule="auto"/>
        <w:rPr>
          <w:rFonts w:ascii="Times New Roman" w:eastAsia="Times New Roman" w:hAnsi="Times New Roman" w:cs="Times New Roman"/>
          <w:sz w:val="24"/>
          <w:szCs w:val="24"/>
        </w:rPr>
      </w:pPr>
    </w:p>
    <w:p w14:paraId="4200E470" w14:textId="541A2A59" w:rsidR="00CA1F45" w:rsidRPr="0093353E" w:rsidRDefault="00CA1F45" w:rsidP="0093353E">
      <w:pPr>
        <w:pStyle w:val="Heading3"/>
        <w:spacing w:line="360" w:lineRule="auto"/>
        <w:rPr>
          <w:rFonts w:ascii="Times New Roman" w:eastAsia="Times New Roman" w:hAnsi="Times New Roman" w:cs="Times New Roman"/>
          <w:b/>
          <w:bCs/>
          <w:color w:val="auto"/>
        </w:rPr>
      </w:pPr>
      <w:r w:rsidRPr="0093353E">
        <w:rPr>
          <w:rFonts w:ascii="Times New Roman" w:eastAsia="Times New Roman" w:hAnsi="Times New Roman" w:cs="Times New Roman"/>
          <w:b/>
          <w:bCs/>
          <w:color w:val="auto"/>
        </w:rPr>
        <w:lastRenderedPageBreak/>
        <w:t>2.0 Theories and principles of Leadership</w:t>
      </w:r>
    </w:p>
    <w:p w14:paraId="03462541" w14:textId="77777777" w:rsidR="00CA1F45" w:rsidRPr="0093353E" w:rsidRDefault="00CA1F45" w:rsidP="0093353E">
      <w:pPr>
        <w:spacing w:line="360" w:lineRule="auto"/>
        <w:rPr>
          <w:rFonts w:ascii="Times New Roman" w:eastAsia="Times New Roman" w:hAnsi="Times New Roman" w:cs="Times New Roman"/>
          <w:sz w:val="24"/>
          <w:szCs w:val="24"/>
        </w:rPr>
      </w:pPr>
    </w:p>
    <w:p w14:paraId="742B515D" w14:textId="1253A0C9" w:rsidR="00CA1F45" w:rsidRPr="0093353E" w:rsidRDefault="00CA1F45" w:rsidP="0093353E">
      <w:pPr>
        <w:spacing w:line="360" w:lineRule="auto"/>
        <w:rPr>
          <w:rFonts w:ascii="Times New Roman" w:eastAsia="Times New Roman" w:hAnsi="Times New Roman" w:cs="Times New Roman"/>
          <w:sz w:val="24"/>
          <w:szCs w:val="24"/>
          <w:u w:val="single"/>
        </w:rPr>
      </w:pPr>
      <w:r w:rsidRPr="0093353E">
        <w:rPr>
          <w:rFonts w:ascii="Times New Roman" w:eastAsia="Times New Roman" w:hAnsi="Times New Roman" w:cs="Times New Roman"/>
          <w:sz w:val="24"/>
          <w:szCs w:val="24"/>
          <w:u w:val="single"/>
        </w:rPr>
        <w:t>2.</w:t>
      </w:r>
      <w:r w:rsidR="00DE1C35" w:rsidRPr="0093353E">
        <w:rPr>
          <w:rFonts w:ascii="Times New Roman" w:eastAsia="Times New Roman" w:hAnsi="Times New Roman" w:cs="Times New Roman"/>
          <w:sz w:val="24"/>
          <w:szCs w:val="24"/>
          <w:u w:val="single"/>
        </w:rPr>
        <w:t>1</w:t>
      </w:r>
      <w:r w:rsidRPr="0093353E">
        <w:rPr>
          <w:rFonts w:ascii="Times New Roman" w:eastAsia="Times New Roman" w:hAnsi="Times New Roman" w:cs="Times New Roman"/>
          <w:sz w:val="24"/>
          <w:szCs w:val="24"/>
          <w:u w:val="single"/>
        </w:rPr>
        <w:t xml:space="preserve"> Servant Leadership</w:t>
      </w:r>
    </w:p>
    <w:p w14:paraId="5A566DDE" w14:textId="5DDD79D2" w:rsidR="00B817BC" w:rsidRPr="0093353E" w:rsidRDefault="00B817BC" w:rsidP="0093353E">
      <w:pPr>
        <w:spacing w:line="360" w:lineRule="auto"/>
        <w:jc w:val="both"/>
        <w:rPr>
          <w:rFonts w:ascii="Times New Roman" w:eastAsia="Times New Roman" w:hAnsi="Times New Roman" w:cs="Times New Roman"/>
          <w:sz w:val="24"/>
          <w:szCs w:val="24"/>
        </w:rPr>
      </w:pPr>
      <w:r w:rsidRPr="0093353E">
        <w:rPr>
          <w:rFonts w:ascii="Times New Roman" w:eastAsia="Times New Roman" w:hAnsi="Times New Roman" w:cs="Times New Roman"/>
          <w:sz w:val="24"/>
          <w:szCs w:val="24"/>
        </w:rPr>
        <w:t>Servant leadership style is a new model whose roots dates back to the medieval times. It’s remnants could be seen from the people idolizing a great king and even dietifying them after their passing</w:t>
      </w:r>
      <w:r w:rsidR="006D54A3" w:rsidRPr="0093353E">
        <w:rPr>
          <w:rFonts w:ascii="Times New Roman" w:eastAsia="Times New Roman" w:hAnsi="Times New Roman" w:cs="Times New Roman"/>
          <w:sz w:val="24"/>
          <w:szCs w:val="24"/>
        </w:rPr>
        <w:t xml:space="preserve">. </w:t>
      </w:r>
      <w:r w:rsidRPr="0093353E">
        <w:rPr>
          <w:rFonts w:ascii="Times New Roman" w:eastAsia="Times New Roman" w:hAnsi="Times New Roman" w:cs="Times New Roman"/>
          <w:sz w:val="24"/>
          <w:szCs w:val="24"/>
        </w:rPr>
        <w:t>It is observed to be manner that gives a lasting impact. Servant Leadership model is defined as prioritizing the needs of the followers over the leader’s own needs or wants and theorise that the purpose of a leader is to serve their followers in the best way they can.</w:t>
      </w:r>
      <w:r w:rsidR="006D54A3" w:rsidRPr="0093353E">
        <w:rPr>
          <w:rFonts w:ascii="Times New Roman" w:eastAsia="Times New Roman" w:hAnsi="Times New Roman" w:cs="Times New Roman"/>
          <w:sz w:val="24"/>
          <w:szCs w:val="24"/>
        </w:rPr>
        <w:t xml:space="preserve"> </w:t>
      </w:r>
      <w:r w:rsidR="006D54A3" w:rsidRPr="0093353E">
        <w:rPr>
          <w:rFonts w:ascii="Times New Roman" w:eastAsia="Times New Roman" w:hAnsi="Times New Roman" w:cs="Times New Roman"/>
          <w:sz w:val="24"/>
          <w:szCs w:val="24"/>
          <w:lang w:val="en-MY"/>
        </w:rPr>
        <w:t>(Shonk, 2024).</w:t>
      </w:r>
      <w:r w:rsidR="006D54A3" w:rsidRPr="0093353E">
        <w:rPr>
          <w:rFonts w:ascii="Times New Roman" w:eastAsia="Times New Roman" w:hAnsi="Times New Roman" w:cs="Times New Roman"/>
          <w:sz w:val="24"/>
          <w:szCs w:val="24"/>
          <w:lang w:val="en-MY"/>
        </w:rPr>
        <w:t xml:space="preserve"> </w:t>
      </w:r>
      <w:r w:rsidR="00A3269E" w:rsidRPr="0093353E">
        <w:rPr>
          <w:rFonts w:ascii="Times New Roman" w:eastAsia="Times New Roman" w:hAnsi="Times New Roman" w:cs="Times New Roman"/>
          <w:sz w:val="24"/>
          <w:szCs w:val="24"/>
        </w:rPr>
        <w:t xml:space="preserve">This brings a holistic approach when applied to the workplace as the approach of finding the needs of the employees to fulfilling </w:t>
      </w:r>
      <w:r w:rsidR="00635E43" w:rsidRPr="0093353E">
        <w:rPr>
          <w:rFonts w:ascii="Times New Roman" w:eastAsia="Times New Roman" w:hAnsi="Times New Roman" w:cs="Times New Roman"/>
          <w:sz w:val="24"/>
          <w:szCs w:val="24"/>
        </w:rPr>
        <w:t xml:space="preserve">the organization’s objective and goal would be emphasized rather than pushing the company’s needs to its employee. Hence, the lack of resources which prevents followers to expand the trajectory of the firm could be avoided. Therefore, the leader </w:t>
      </w:r>
      <w:r w:rsidR="00D871AE" w:rsidRPr="0093353E">
        <w:rPr>
          <w:rFonts w:ascii="Times New Roman" w:eastAsia="Times New Roman" w:hAnsi="Times New Roman" w:cs="Times New Roman"/>
          <w:sz w:val="24"/>
          <w:szCs w:val="24"/>
        </w:rPr>
        <w:t>nurtures</w:t>
      </w:r>
      <w:r w:rsidR="00635E43" w:rsidRPr="0093353E">
        <w:rPr>
          <w:rFonts w:ascii="Times New Roman" w:eastAsia="Times New Roman" w:hAnsi="Times New Roman" w:cs="Times New Roman"/>
          <w:sz w:val="24"/>
          <w:szCs w:val="24"/>
        </w:rPr>
        <w:t xml:space="preserve"> their employees to what they are capable of becoming rather than who their employer wants them to be. </w:t>
      </w:r>
      <w:r w:rsidR="00D871AE" w:rsidRPr="0093353E">
        <w:rPr>
          <w:rFonts w:ascii="Times New Roman" w:eastAsia="Times New Roman" w:hAnsi="Times New Roman" w:cs="Times New Roman"/>
          <w:sz w:val="24"/>
          <w:szCs w:val="24"/>
        </w:rPr>
        <w:t xml:space="preserve">The characteristic of these leaders are their high level of empathy to their subordinates, focus on aiding their subordinates on self-healing and overcoming emotional scarring from their colleagues, and conceptualise their ideas and forecast the challenges that could arise from it. </w:t>
      </w:r>
      <w:r w:rsidR="00FF3E26" w:rsidRPr="0093353E">
        <w:rPr>
          <w:rFonts w:ascii="Times New Roman" w:eastAsia="Times New Roman" w:hAnsi="Times New Roman" w:cs="Times New Roman"/>
          <w:sz w:val="24"/>
          <w:szCs w:val="24"/>
        </w:rPr>
        <w:t xml:space="preserve">A workplace that practices this leadership style would consist of an environment that is in service to others, emphasizing on the sense of community and distributing the power of decision making. </w:t>
      </w:r>
      <w:r w:rsidR="006D54A3" w:rsidRPr="0093353E">
        <w:rPr>
          <w:rFonts w:ascii="Times New Roman" w:eastAsia="Times New Roman" w:hAnsi="Times New Roman" w:cs="Times New Roman"/>
          <w:sz w:val="24"/>
          <w:szCs w:val="24"/>
        </w:rPr>
        <w:t>(Smith, 2005).</w:t>
      </w:r>
    </w:p>
    <w:p w14:paraId="1B7E8268" w14:textId="77777777" w:rsidR="006D17F0" w:rsidRPr="0093353E" w:rsidRDefault="006D17F0" w:rsidP="0093353E">
      <w:pPr>
        <w:widowControl w:val="0"/>
        <w:spacing w:before="123" w:line="360" w:lineRule="auto"/>
        <w:rPr>
          <w:rFonts w:ascii="Times New Roman" w:eastAsia="Times New Roman" w:hAnsi="Times New Roman" w:cs="Times New Roman"/>
          <w:sz w:val="24"/>
          <w:szCs w:val="24"/>
          <w:u w:val="single"/>
        </w:rPr>
      </w:pPr>
    </w:p>
    <w:p w14:paraId="45254625" w14:textId="5449D354" w:rsidR="00CA1F45" w:rsidRPr="0093353E" w:rsidRDefault="00CA1F45" w:rsidP="0093353E">
      <w:pPr>
        <w:widowControl w:val="0"/>
        <w:spacing w:before="123" w:line="360" w:lineRule="auto"/>
        <w:rPr>
          <w:rFonts w:ascii="Times New Roman" w:eastAsia="Times New Roman" w:hAnsi="Times New Roman" w:cs="Times New Roman"/>
          <w:sz w:val="24"/>
          <w:szCs w:val="24"/>
          <w:u w:val="single"/>
        </w:rPr>
      </w:pPr>
      <w:r w:rsidRPr="0093353E">
        <w:rPr>
          <w:rFonts w:ascii="Times New Roman" w:eastAsia="Times New Roman" w:hAnsi="Times New Roman" w:cs="Times New Roman"/>
          <w:sz w:val="24"/>
          <w:szCs w:val="24"/>
          <w:u w:val="single"/>
        </w:rPr>
        <w:t>2.</w:t>
      </w:r>
      <w:r w:rsidR="00DE1C35" w:rsidRPr="0093353E">
        <w:rPr>
          <w:rFonts w:ascii="Times New Roman" w:eastAsia="Times New Roman" w:hAnsi="Times New Roman" w:cs="Times New Roman"/>
          <w:sz w:val="24"/>
          <w:szCs w:val="24"/>
          <w:u w:val="single"/>
        </w:rPr>
        <w:t>2</w:t>
      </w:r>
      <w:r w:rsidRPr="0093353E">
        <w:rPr>
          <w:rFonts w:ascii="Times New Roman" w:eastAsia="Times New Roman" w:hAnsi="Times New Roman" w:cs="Times New Roman"/>
          <w:sz w:val="24"/>
          <w:szCs w:val="24"/>
          <w:u w:val="single"/>
        </w:rPr>
        <w:t xml:space="preserve"> Black&amp; Mouton’s Leadership Grid</w:t>
      </w:r>
    </w:p>
    <w:p w14:paraId="5277DDBC" w14:textId="163BCCD1" w:rsidR="00F45A59" w:rsidRPr="0093353E" w:rsidRDefault="00AB7FA3" w:rsidP="0093353E">
      <w:pPr>
        <w:widowControl w:val="0"/>
        <w:spacing w:before="123" w:line="360" w:lineRule="auto"/>
        <w:rPr>
          <w:rFonts w:ascii="Times New Roman" w:eastAsia="Times New Roman" w:hAnsi="Times New Roman" w:cs="Times New Roman"/>
          <w:sz w:val="24"/>
          <w:szCs w:val="24"/>
        </w:rPr>
      </w:pPr>
      <w:r w:rsidRPr="0093353E">
        <w:rPr>
          <w:rFonts w:ascii="Times New Roman" w:eastAsia="Times New Roman" w:hAnsi="Times New Roman" w:cs="Times New Roman"/>
          <w:sz w:val="24"/>
          <w:szCs w:val="24"/>
        </w:rPr>
        <w:t xml:space="preserve">The Black &amp; Mouton’s Leadership Grid was constructed in 1960s by </w:t>
      </w:r>
      <w:r w:rsidRPr="0093353E">
        <w:rPr>
          <w:rFonts w:ascii="Times New Roman" w:eastAsia="Times New Roman" w:hAnsi="Times New Roman" w:cs="Times New Roman"/>
          <w:sz w:val="24"/>
          <w:szCs w:val="24"/>
        </w:rPr>
        <w:t>Robert Blake and Jane Mouton</w:t>
      </w:r>
      <w:r w:rsidRPr="0093353E">
        <w:rPr>
          <w:rFonts w:ascii="Times New Roman" w:eastAsia="Times New Roman" w:hAnsi="Times New Roman" w:cs="Times New Roman"/>
          <w:sz w:val="24"/>
          <w:szCs w:val="24"/>
        </w:rPr>
        <w:t xml:space="preserve">. This model aimed to classify the five leadership style against its concern for people and concern for production, and its effect on the overall team performance. This theory further explains how each work place environment is formed from the leadership style used. </w:t>
      </w:r>
      <w:r w:rsidR="00D83CAD" w:rsidRPr="0093353E">
        <w:rPr>
          <w:rFonts w:ascii="Times New Roman" w:eastAsia="Times New Roman" w:hAnsi="Times New Roman" w:cs="Times New Roman"/>
          <w:sz w:val="24"/>
          <w:szCs w:val="24"/>
        </w:rPr>
        <w:t xml:space="preserve">These </w:t>
      </w:r>
      <w:r w:rsidR="003358EF" w:rsidRPr="0093353E">
        <w:rPr>
          <w:rFonts w:ascii="Times New Roman" w:eastAsia="Times New Roman" w:hAnsi="Times New Roman" w:cs="Times New Roman"/>
          <w:sz w:val="24"/>
          <w:szCs w:val="24"/>
        </w:rPr>
        <w:t>five-leadership</w:t>
      </w:r>
      <w:r w:rsidR="00D83CAD" w:rsidRPr="0093353E">
        <w:rPr>
          <w:rFonts w:ascii="Times New Roman" w:eastAsia="Times New Roman" w:hAnsi="Times New Roman" w:cs="Times New Roman"/>
          <w:sz w:val="24"/>
          <w:szCs w:val="24"/>
        </w:rPr>
        <w:t xml:space="preserve"> style are authoritarian leader, team leader</w:t>
      </w:r>
      <w:r w:rsidR="003358EF" w:rsidRPr="0093353E">
        <w:rPr>
          <w:rFonts w:ascii="Times New Roman" w:eastAsia="Times New Roman" w:hAnsi="Times New Roman" w:cs="Times New Roman"/>
          <w:sz w:val="24"/>
          <w:szCs w:val="24"/>
        </w:rPr>
        <w:t>, c</w:t>
      </w:r>
      <w:r w:rsidR="00D83CAD" w:rsidRPr="0093353E">
        <w:rPr>
          <w:rFonts w:ascii="Times New Roman" w:eastAsia="Times New Roman" w:hAnsi="Times New Roman" w:cs="Times New Roman"/>
          <w:sz w:val="24"/>
          <w:szCs w:val="24"/>
        </w:rPr>
        <w:t>ountry club leader, impoverished leader and middle of the road managemen</w:t>
      </w:r>
      <w:r w:rsidR="003358EF" w:rsidRPr="0093353E">
        <w:rPr>
          <w:rFonts w:ascii="Times New Roman" w:eastAsia="Times New Roman" w:hAnsi="Times New Roman" w:cs="Times New Roman"/>
          <w:sz w:val="24"/>
          <w:szCs w:val="24"/>
        </w:rPr>
        <w:t>t.</w:t>
      </w:r>
      <w:r w:rsidR="008C27B3" w:rsidRPr="0093353E">
        <w:rPr>
          <w:rFonts w:ascii="Times New Roman" w:eastAsia="Times New Roman" w:hAnsi="Times New Roman" w:cs="Times New Roman"/>
          <w:sz w:val="24"/>
          <w:szCs w:val="24"/>
        </w:rPr>
        <w:t xml:space="preserve"> </w:t>
      </w:r>
      <w:r w:rsidR="008C27B3" w:rsidRPr="0093353E">
        <w:rPr>
          <w:rFonts w:ascii="Times New Roman" w:hAnsi="Times New Roman" w:cs="Times New Roman"/>
          <w:sz w:val="24"/>
          <w:szCs w:val="24"/>
          <w:lang w:val="en-MY"/>
        </w:rPr>
        <w:t>(T</w:t>
      </w:r>
      <w:r w:rsidR="008C27B3" w:rsidRPr="0093353E">
        <w:rPr>
          <w:rFonts w:ascii="Times New Roman" w:hAnsi="Times New Roman" w:cs="Times New Roman"/>
          <w:sz w:val="24"/>
          <w:szCs w:val="24"/>
          <w:lang w:val="en-MY"/>
        </w:rPr>
        <w:t>WOWP</w:t>
      </w:r>
      <w:r w:rsidR="008C27B3" w:rsidRPr="0093353E">
        <w:rPr>
          <w:rFonts w:ascii="Times New Roman" w:hAnsi="Times New Roman" w:cs="Times New Roman"/>
          <w:sz w:val="24"/>
          <w:szCs w:val="24"/>
          <w:lang w:val="en-MY"/>
        </w:rPr>
        <w:t xml:space="preserve">, </w:t>
      </w:r>
      <w:r w:rsidR="008C27B3" w:rsidRPr="0093353E">
        <w:rPr>
          <w:rFonts w:ascii="Times New Roman" w:hAnsi="Times New Roman" w:cs="Times New Roman"/>
          <w:sz w:val="24"/>
          <w:szCs w:val="24"/>
          <w:lang w:val="en-MY"/>
        </w:rPr>
        <w:t>2024)</w:t>
      </w:r>
      <w:r w:rsidR="008C27B3" w:rsidRPr="0093353E">
        <w:rPr>
          <w:rFonts w:ascii="Times New Roman" w:hAnsi="Times New Roman" w:cs="Times New Roman"/>
          <w:sz w:val="24"/>
          <w:szCs w:val="24"/>
          <w:lang w:val="en-MY"/>
        </w:rPr>
        <w:t>.</w:t>
      </w:r>
    </w:p>
    <w:p w14:paraId="2E89018C" w14:textId="77777777" w:rsidR="008314FE" w:rsidRPr="0093353E" w:rsidRDefault="008314FE" w:rsidP="0093353E">
      <w:pPr>
        <w:widowControl w:val="0"/>
        <w:spacing w:before="123" w:line="360" w:lineRule="auto"/>
        <w:rPr>
          <w:rFonts w:ascii="Times New Roman" w:eastAsia="Times New Roman" w:hAnsi="Times New Roman" w:cs="Times New Roman"/>
          <w:sz w:val="24"/>
          <w:szCs w:val="24"/>
        </w:rPr>
      </w:pPr>
    </w:p>
    <w:p w14:paraId="68FC3FEC" w14:textId="3C4A0F63" w:rsidR="008314FE" w:rsidRPr="0093353E" w:rsidRDefault="00D83CAD"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Authoritarian leader can be described as a leader who is task focused and scores high for concern for Production, and low concern for people. </w:t>
      </w:r>
      <w:r w:rsidR="00EA65B3" w:rsidRPr="0093353E">
        <w:rPr>
          <w:rFonts w:ascii="Times New Roman" w:hAnsi="Times New Roman" w:cs="Times New Roman"/>
          <w:sz w:val="24"/>
          <w:szCs w:val="24"/>
        </w:rPr>
        <w:t xml:space="preserve">Hence, they would show low regards to his subordinates and expects them to follow their strict schedules and timelines to achieve their </w:t>
      </w:r>
      <w:r w:rsidR="00EA65B3" w:rsidRPr="0093353E">
        <w:rPr>
          <w:rFonts w:ascii="Times New Roman" w:hAnsi="Times New Roman" w:cs="Times New Roman"/>
          <w:sz w:val="24"/>
          <w:szCs w:val="24"/>
        </w:rPr>
        <w:lastRenderedPageBreak/>
        <w:t>business objectives. Team leader however, is someone who scores high for both their concern for people and for productivity. They can be viewed as highly motivated and encourages their teammates to reach their maximum potential without over exhausting them. Thus, allows their subordinates to develop as people.</w:t>
      </w:r>
      <w:r w:rsidR="003358EF" w:rsidRPr="0093353E">
        <w:rPr>
          <w:rFonts w:ascii="Times New Roman" w:eastAsia="Times New Roman" w:hAnsi="Times New Roman" w:cs="Times New Roman"/>
          <w:color w:val="auto"/>
          <w:sz w:val="24"/>
          <w:szCs w:val="24"/>
          <w:lang w:val="en-MY" w:eastAsia="en-MY"/>
        </w:rPr>
        <w:t xml:space="preserve"> </w:t>
      </w:r>
      <w:r w:rsidR="006D282D" w:rsidRPr="0093353E">
        <w:rPr>
          <w:rFonts w:ascii="Times New Roman" w:hAnsi="Times New Roman" w:cs="Times New Roman"/>
          <w:sz w:val="24"/>
          <w:szCs w:val="24"/>
        </w:rPr>
        <w:t>(</w:t>
      </w:r>
      <w:r w:rsidR="006D282D" w:rsidRPr="0093353E">
        <w:rPr>
          <w:rFonts w:ascii="Times New Roman" w:hAnsi="Times New Roman" w:cs="Times New Roman"/>
          <w:sz w:val="24"/>
          <w:szCs w:val="24"/>
        </w:rPr>
        <w:t>Vision Council</w:t>
      </w:r>
      <w:r w:rsidR="006D282D" w:rsidRPr="0093353E">
        <w:rPr>
          <w:rFonts w:ascii="Times New Roman" w:hAnsi="Times New Roman" w:cs="Times New Roman"/>
          <w:sz w:val="24"/>
          <w:szCs w:val="24"/>
        </w:rPr>
        <w:t xml:space="preserve">, </w:t>
      </w:r>
      <w:r w:rsidR="006D282D" w:rsidRPr="0093353E">
        <w:rPr>
          <w:rFonts w:ascii="Times New Roman" w:hAnsi="Times New Roman" w:cs="Times New Roman"/>
          <w:sz w:val="24"/>
          <w:szCs w:val="24"/>
        </w:rPr>
        <w:t>n.d.</w:t>
      </w:r>
      <w:r w:rsidR="006D282D" w:rsidRPr="0093353E">
        <w:rPr>
          <w:rFonts w:ascii="Times New Roman" w:hAnsi="Times New Roman" w:cs="Times New Roman"/>
          <w:sz w:val="24"/>
          <w:szCs w:val="24"/>
        </w:rPr>
        <w:t xml:space="preserve">). </w:t>
      </w:r>
    </w:p>
    <w:p w14:paraId="361D0839" w14:textId="02883473" w:rsidR="00EA65B3" w:rsidRPr="0093353E" w:rsidRDefault="008314FE" w:rsidP="0093353E">
      <w:pPr>
        <w:spacing w:line="360" w:lineRule="auto"/>
        <w:jc w:val="both"/>
        <w:rPr>
          <w:rFonts w:ascii="Times New Roman" w:hAnsi="Times New Roman" w:cs="Times New Roman"/>
          <w:sz w:val="24"/>
          <w:szCs w:val="24"/>
        </w:rPr>
      </w:pPr>
      <w:r w:rsidRPr="0093353E">
        <w:rPr>
          <w:rFonts w:ascii="Times New Roman" w:hAnsi="Times New Roman" w:cs="Times New Roman"/>
          <w:sz w:val="24"/>
          <w:szCs w:val="24"/>
        </w:rPr>
        <w:t>A country club management style is an approach where their concern for people is high and their concern for production is low. This leadership style gives more emphasis on the relationship aspect of a work environment. Therefore</w:t>
      </w:r>
      <w:r w:rsidR="00C32A7A" w:rsidRPr="0093353E">
        <w:rPr>
          <w:rFonts w:ascii="Times New Roman" w:hAnsi="Times New Roman" w:cs="Times New Roman"/>
          <w:sz w:val="24"/>
          <w:szCs w:val="24"/>
        </w:rPr>
        <w:t>,</w:t>
      </w:r>
      <w:r w:rsidRPr="0093353E">
        <w:rPr>
          <w:rFonts w:ascii="Times New Roman" w:hAnsi="Times New Roman" w:cs="Times New Roman"/>
          <w:sz w:val="24"/>
          <w:szCs w:val="24"/>
        </w:rPr>
        <w:t xml:space="preserve"> the team would be highly friendly and have great understanding among each other although, they would have poor strict schedule and operating procedures with the reward system being their only form of power displayed. A</w:t>
      </w:r>
      <w:r w:rsidR="00C32A7A" w:rsidRPr="0093353E">
        <w:rPr>
          <w:rFonts w:ascii="Times New Roman" w:hAnsi="Times New Roman" w:cs="Times New Roman"/>
          <w:sz w:val="24"/>
          <w:szCs w:val="24"/>
        </w:rPr>
        <w:t>nother unique leadership type is Impoverished leadership where the leader has low concern for people and low concern for productivity. This style of management could be observed from the superior’s detachment to the group and not involved in the process once the task is delegated. All challenges and strategies to in their ongoing task are managed by the teammates themselves</w:t>
      </w:r>
      <w:r w:rsidR="003358EF" w:rsidRPr="0093353E">
        <w:rPr>
          <w:rFonts w:ascii="Times New Roman" w:hAnsi="Times New Roman" w:cs="Times New Roman"/>
          <w:sz w:val="24"/>
          <w:szCs w:val="24"/>
        </w:rPr>
        <w:t xml:space="preserve"> Lastly, middle of the road management, is a leader who shows moderate concern for their production and people</w:t>
      </w:r>
      <w:r w:rsidR="00C32A7A" w:rsidRPr="0093353E">
        <w:rPr>
          <w:rFonts w:ascii="Times New Roman" w:hAnsi="Times New Roman" w:cs="Times New Roman"/>
          <w:sz w:val="24"/>
          <w:szCs w:val="24"/>
        </w:rPr>
        <w:t>.</w:t>
      </w:r>
      <w:r w:rsidR="003358EF" w:rsidRPr="0093353E">
        <w:rPr>
          <w:rFonts w:ascii="Times New Roman" w:hAnsi="Times New Roman" w:cs="Times New Roman"/>
          <w:sz w:val="24"/>
          <w:szCs w:val="24"/>
        </w:rPr>
        <w:t xml:space="preserve"> Hence, they set a comfortable bare minimum benchmark that is achievable. Thus, they achieve only half-success for their team. </w:t>
      </w:r>
      <w:r w:rsidR="006D282D" w:rsidRPr="0093353E">
        <w:rPr>
          <w:rFonts w:ascii="Times New Roman" w:hAnsi="Times New Roman" w:cs="Times New Roman"/>
          <w:sz w:val="24"/>
          <w:szCs w:val="24"/>
          <w:lang w:val="en-MY"/>
        </w:rPr>
        <w:t>(Prabhakaran, 2022).</w:t>
      </w:r>
    </w:p>
    <w:p w14:paraId="6F132B13" w14:textId="77777777" w:rsidR="00CA1F45" w:rsidRDefault="00CA1F45" w:rsidP="0093353E">
      <w:pPr>
        <w:spacing w:line="360" w:lineRule="auto"/>
        <w:jc w:val="both"/>
        <w:rPr>
          <w:rFonts w:ascii="Times New Roman" w:hAnsi="Times New Roman" w:cs="Times New Roman"/>
          <w:sz w:val="24"/>
          <w:szCs w:val="24"/>
        </w:rPr>
      </w:pPr>
    </w:p>
    <w:p w14:paraId="0F0CF99B" w14:textId="77777777" w:rsidR="0093353E" w:rsidRDefault="0093353E" w:rsidP="0093353E">
      <w:pPr>
        <w:spacing w:line="360" w:lineRule="auto"/>
        <w:jc w:val="both"/>
        <w:rPr>
          <w:rFonts w:ascii="Times New Roman" w:hAnsi="Times New Roman" w:cs="Times New Roman"/>
          <w:sz w:val="24"/>
          <w:szCs w:val="24"/>
        </w:rPr>
      </w:pPr>
    </w:p>
    <w:p w14:paraId="78BDE6F0" w14:textId="77777777" w:rsidR="0093353E" w:rsidRDefault="0093353E" w:rsidP="0093353E">
      <w:pPr>
        <w:spacing w:line="360" w:lineRule="auto"/>
        <w:jc w:val="both"/>
        <w:rPr>
          <w:rFonts w:ascii="Times New Roman" w:hAnsi="Times New Roman" w:cs="Times New Roman"/>
          <w:sz w:val="24"/>
          <w:szCs w:val="24"/>
        </w:rPr>
      </w:pPr>
    </w:p>
    <w:p w14:paraId="59BF275A" w14:textId="77777777" w:rsidR="0093353E" w:rsidRDefault="0093353E" w:rsidP="0093353E">
      <w:pPr>
        <w:spacing w:line="360" w:lineRule="auto"/>
        <w:jc w:val="both"/>
        <w:rPr>
          <w:rFonts w:ascii="Times New Roman" w:hAnsi="Times New Roman" w:cs="Times New Roman"/>
          <w:sz w:val="24"/>
          <w:szCs w:val="24"/>
        </w:rPr>
      </w:pPr>
    </w:p>
    <w:p w14:paraId="0C995378" w14:textId="77777777" w:rsidR="0093353E" w:rsidRDefault="0093353E" w:rsidP="0093353E">
      <w:pPr>
        <w:spacing w:line="360" w:lineRule="auto"/>
        <w:jc w:val="both"/>
        <w:rPr>
          <w:rFonts w:ascii="Times New Roman" w:hAnsi="Times New Roman" w:cs="Times New Roman"/>
          <w:sz w:val="24"/>
          <w:szCs w:val="24"/>
        </w:rPr>
      </w:pPr>
    </w:p>
    <w:p w14:paraId="09D1FFF1" w14:textId="77777777" w:rsidR="0093353E" w:rsidRDefault="0093353E" w:rsidP="0093353E">
      <w:pPr>
        <w:spacing w:line="360" w:lineRule="auto"/>
        <w:jc w:val="both"/>
        <w:rPr>
          <w:rFonts w:ascii="Times New Roman" w:hAnsi="Times New Roman" w:cs="Times New Roman"/>
          <w:sz w:val="24"/>
          <w:szCs w:val="24"/>
        </w:rPr>
      </w:pPr>
    </w:p>
    <w:p w14:paraId="3DF65F8E" w14:textId="77777777" w:rsidR="0093353E" w:rsidRDefault="0093353E" w:rsidP="0093353E">
      <w:pPr>
        <w:spacing w:line="360" w:lineRule="auto"/>
        <w:jc w:val="both"/>
        <w:rPr>
          <w:rFonts w:ascii="Times New Roman" w:hAnsi="Times New Roman" w:cs="Times New Roman"/>
          <w:sz w:val="24"/>
          <w:szCs w:val="24"/>
        </w:rPr>
      </w:pPr>
    </w:p>
    <w:p w14:paraId="7421EE13" w14:textId="77777777" w:rsidR="0093353E" w:rsidRDefault="0093353E" w:rsidP="0093353E">
      <w:pPr>
        <w:spacing w:line="360" w:lineRule="auto"/>
        <w:jc w:val="both"/>
        <w:rPr>
          <w:rFonts w:ascii="Times New Roman" w:hAnsi="Times New Roman" w:cs="Times New Roman"/>
          <w:sz w:val="24"/>
          <w:szCs w:val="24"/>
        </w:rPr>
      </w:pPr>
    </w:p>
    <w:p w14:paraId="17908E7D" w14:textId="77777777" w:rsidR="0093353E" w:rsidRDefault="0093353E" w:rsidP="0093353E">
      <w:pPr>
        <w:spacing w:line="360" w:lineRule="auto"/>
        <w:jc w:val="both"/>
        <w:rPr>
          <w:rFonts w:ascii="Times New Roman" w:hAnsi="Times New Roman" w:cs="Times New Roman"/>
          <w:sz w:val="24"/>
          <w:szCs w:val="24"/>
        </w:rPr>
      </w:pPr>
    </w:p>
    <w:p w14:paraId="4DDB4C43" w14:textId="77777777" w:rsidR="0093353E" w:rsidRDefault="0093353E" w:rsidP="0093353E">
      <w:pPr>
        <w:spacing w:line="360" w:lineRule="auto"/>
        <w:jc w:val="both"/>
        <w:rPr>
          <w:rFonts w:ascii="Times New Roman" w:hAnsi="Times New Roman" w:cs="Times New Roman"/>
          <w:sz w:val="24"/>
          <w:szCs w:val="24"/>
        </w:rPr>
      </w:pPr>
    </w:p>
    <w:p w14:paraId="15870AE0" w14:textId="77777777" w:rsidR="0093353E" w:rsidRDefault="0093353E" w:rsidP="0093353E">
      <w:pPr>
        <w:spacing w:line="360" w:lineRule="auto"/>
        <w:jc w:val="both"/>
        <w:rPr>
          <w:rFonts w:ascii="Times New Roman" w:hAnsi="Times New Roman" w:cs="Times New Roman"/>
          <w:sz w:val="24"/>
          <w:szCs w:val="24"/>
        </w:rPr>
      </w:pPr>
    </w:p>
    <w:p w14:paraId="71AFFE73" w14:textId="4B288CD8" w:rsidR="0093353E" w:rsidRPr="0093353E" w:rsidRDefault="0093353E" w:rsidP="0093353E">
      <w:pPr>
        <w:spacing w:line="360" w:lineRule="auto"/>
        <w:jc w:val="both"/>
        <w:rPr>
          <w:rFonts w:ascii="Times New Roman" w:hAnsi="Times New Roman" w:cs="Times New Roman"/>
          <w:sz w:val="24"/>
          <w:szCs w:val="24"/>
        </w:rPr>
      </w:pPr>
    </w:p>
    <w:p w14:paraId="5EC7C4E1" w14:textId="7A9CD4D7" w:rsidR="00CA1F45" w:rsidRPr="0093353E" w:rsidRDefault="00CA1F45" w:rsidP="0093353E">
      <w:pPr>
        <w:pStyle w:val="Heading3"/>
        <w:spacing w:line="360" w:lineRule="auto"/>
        <w:rPr>
          <w:rFonts w:ascii="Times New Roman" w:eastAsia="Times New Roman" w:hAnsi="Times New Roman" w:cs="Times New Roman"/>
          <w:b/>
          <w:bCs/>
          <w:color w:val="auto"/>
        </w:rPr>
      </w:pPr>
      <w:r w:rsidRPr="0093353E">
        <w:rPr>
          <w:rFonts w:ascii="Times New Roman" w:eastAsia="Times New Roman" w:hAnsi="Times New Roman" w:cs="Times New Roman"/>
          <w:b/>
          <w:bCs/>
          <w:color w:val="auto"/>
        </w:rPr>
        <w:lastRenderedPageBreak/>
        <w:t xml:space="preserve">3.0 Application of Theories in Organisation </w:t>
      </w:r>
    </w:p>
    <w:p w14:paraId="30D8CEB8" w14:textId="77777777" w:rsidR="00CA1F45" w:rsidRPr="0093353E" w:rsidRDefault="00CA1F45" w:rsidP="0093353E">
      <w:pPr>
        <w:spacing w:line="360" w:lineRule="auto"/>
        <w:rPr>
          <w:rFonts w:ascii="Times New Roman" w:eastAsia="Times New Roman" w:hAnsi="Times New Roman" w:cs="Times New Roman"/>
          <w:sz w:val="24"/>
          <w:szCs w:val="24"/>
          <w:u w:val="single"/>
        </w:rPr>
      </w:pPr>
      <w:r w:rsidRPr="0093353E">
        <w:rPr>
          <w:rFonts w:ascii="Times New Roman" w:eastAsia="Times New Roman" w:hAnsi="Times New Roman" w:cs="Times New Roman"/>
          <w:sz w:val="24"/>
          <w:szCs w:val="24"/>
          <w:u w:val="single"/>
        </w:rPr>
        <w:t xml:space="preserve">3.1 Fiedler’s Contingency Model </w:t>
      </w:r>
    </w:p>
    <w:p w14:paraId="7C6A6139" w14:textId="6967F886" w:rsidR="00982CD6" w:rsidRPr="00FC5F74" w:rsidRDefault="00982CD6" w:rsidP="0093353E">
      <w:pPr>
        <w:spacing w:line="360" w:lineRule="auto"/>
        <w:jc w:val="both"/>
        <w:rPr>
          <w:rFonts w:ascii="Times New Roman" w:eastAsia="Times New Roman" w:hAnsi="Times New Roman" w:cs="Times New Roman"/>
          <w:sz w:val="24"/>
          <w:szCs w:val="24"/>
          <w:lang w:val="en-MY"/>
        </w:rPr>
      </w:pPr>
      <w:r w:rsidRPr="0093353E">
        <w:rPr>
          <w:rFonts w:ascii="Times New Roman" w:eastAsia="Times New Roman" w:hAnsi="Times New Roman" w:cs="Times New Roman"/>
          <w:sz w:val="24"/>
          <w:szCs w:val="24"/>
        </w:rPr>
        <w:t>Fiedler’s Contingency Theory states that the effectiveness of a leader is based on their situation, hence the leadership style of the individual is fixed and the dependent the variable is their situation. The types of leaders are segmented as High LPC and Low LPC</w:t>
      </w:r>
      <w:r w:rsidR="00FC5F74">
        <w:rPr>
          <w:rFonts w:ascii="Times New Roman" w:eastAsia="Times New Roman" w:hAnsi="Times New Roman" w:cs="Times New Roman"/>
          <w:sz w:val="24"/>
          <w:szCs w:val="24"/>
        </w:rPr>
        <w:t xml:space="preserve">. </w:t>
      </w:r>
      <w:r w:rsidR="00FC5F74" w:rsidRPr="00FC5F74">
        <w:rPr>
          <w:rFonts w:ascii="Times New Roman" w:eastAsia="Times New Roman" w:hAnsi="Times New Roman" w:cs="Times New Roman"/>
          <w:sz w:val="24"/>
          <w:szCs w:val="24"/>
          <w:lang w:val="en-MY"/>
        </w:rPr>
        <w:t>(Asana, 2024)</w:t>
      </w:r>
      <w:r w:rsidR="00FC5F74">
        <w:rPr>
          <w:rFonts w:ascii="Times New Roman" w:eastAsia="Times New Roman" w:hAnsi="Times New Roman" w:cs="Times New Roman"/>
          <w:sz w:val="24"/>
          <w:szCs w:val="24"/>
          <w:lang w:val="en-MY"/>
        </w:rPr>
        <w:t>.</w:t>
      </w:r>
    </w:p>
    <w:p w14:paraId="37136C33" w14:textId="55AD140C" w:rsidR="00847026" w:rsidRPr="0093353E" w:rsidRDefault="00530740" w:rsidP="0093353E">
      <w:pPr>
        <w:spacing w:line="360" w:lineRule="auto"/>
        <w:jc w:val="both"/>
        <w:rPr>
          <w:rFonts w:ascii="Times New Roman" w:eastAsia="Times New Roman" w:hAnsi="Times New Roman" w:cs="Times New Roman"/>
          <w:sz w:val="24"/>
          <w:szCs w:val="24"/>
        </w:rPr>
      </w:pPr>
      <w:r w:rsidRPr="0093353E">
        <w:rPr>
          <w:rFonts w:ascii="Times New Roman" w:eastAsia="Times New Roman" w:hAnsi="Times New Roman" w:cs="Times New Roman"/>
          <w:sz w:val="24"/>
          <w:szCs w:val="24"/>
        </w:rPr>
        <w:t>In industr</w:t>
      </w:r>
      <w:r w:rsidR="00847026" w:rsidRPr="0093353E">
        <w:rPr>
          <w:rFonts w:ascii="Times New Roman" w:eastAsia="Times New Roman" w:hAnsi="Times New Roman" w:cs="Times New Roman"/>
          <w:sz w:val="24"/>
          <w:szCs w:val="24"/>
        </w:rPr>
        <w:t>ies that are fast paced</w:t>
      </w:r>
      <w:r w:rsidRPr="0093353E">
        <w:rPr>
          <w:rFonts w:ascii="Times New Roman" w:eastAsia="Times New Roman" w:hAnsi="Times New Roman" w:cs="Times New Roman"/>
          <w:sz w:val="24"/>
          <w:szCs w:val="24"/>
        </w:rPr>
        <w:t xml:space="preserve">, </w:t>
      </w:r>
      <w:r w:rsidR="00847026" w:rsidRPr="0093353E">
        <w:rPr>
          <w:rFonts w:ascii="Times New Roman" w:eastAsia="Times New Roman" w:hAnsi="Times New Roman" w:cs="Times New Roman"/>
          <w:sz w:val="24"/>
          <w:szCs w:val="24"/>
        </w:rPr>
        <w:t xml:space="preserve">and </w:t>
      </w:r>
      <w:r w:rsidRPr="0093353E">
        <w:rPr>
          <w:rFonts w:ascii="Times New Roman" w:eastAsia="Times New Roman" w:hAnsi="Times New Roman" w:cs="Times New Roman"/>
          <w:sz w:val="24"/>
          <w:szCs w:val="24"/>
        </w:rPr>
        <w:t xml:space="preserve">has closer contact with end users, the high LPC would be required. </w:t>
      </w:r>
      <w:r w:rsidR="00FC5F74">
        <w:rPr>
          <w:rFonts w:ascii="Times New Roman" w:hAnsi="Times New Roman" w:cs="Times New Roman"/>
          <w:sz w:val="24"/>
          <w:szCs w:val="24"/>
          <w:lang w:val="en-MY"/>
        </w:rPr>
        <w:t xml:space="preserve">. </w:t>
      </w:r>
      <w:r w:rsidR="00FC5F74">
        <w:rPr>
          <w:rFonts w:ascii="Times New Roman" w:hAnsi="Times New Roman" w:cs="Times New Roman"/>
          <w:sz w:val="24"/>
          <w:szCs w:val="24"/>
          <w:lang w:val="en-MY"/>
        </w:rPr>
        <w:t>(</w:t>
      </w:r>
      <w:r w:rsidR="00FC5F74" w:rsidRPr="00FC5F74">
        <w:rPr>
          <w:rFonts w:ascii="Times New Roman" w:hAnsi="Times New Roman" w:cs="Times New Roman"/>
          <w:sz w:val="24"/>
          <w:szCs w:val="24"/>
          <w:lang w:val="en-MY"/>
        </w:rPr>
        <w:t>Verkerk, 1990)</w:t>
      </w:r>
      <w:r w:rsidR="00FC5F74">
        <w:rPr>
          <w:rFonts w:ascii="Times New Roman" w:hAnsi="Times New Roman" w:cs="Times New Roman"/>
          <w:sz w:val="24"/>
          <w:szCs w:val="24"/>
          <w:lang w:val="en-MY"/>
        </w:rPr>
        <w:t xml:space="preserve">. </w:t>
      </w:r>
      <w:r w:rsidRPr="0093353E">
        <w:rPr>
          <w:rFonts w:ascii="Times New Roman" w:eastAsia="Times New Roman" w:hAnsi="Times New Roman" w:cs="Times New Roman"/>
          <w:sz w:val="24"/>
          <w:szCs w:val="24"/>
        </w:rPr>
        <w:t xml:space="preserve">For example, in the situation where a new manager is hired for Ikea, the leader member relationship would be low, but due to their strict standard operating procedures (SOP), existing policy, trainings rules and regulations done by their predecessor, their task are clear and direct. Moreover, the new manager hired would have high position of power over the other retailers for they would play a pivotal role in firing an employee and recommending their subordinates for promotions, thus using Fiedler’s Contingency Model, a relationship-oriented leader (High LPC) would be best suited to be hired for this role. This is because of the situational favorableness of the environment. </w:t>
      </w:r>
    </w:p>
    <w:p w14:paraId="42DB9185" w14:textId="7F364EE9" w:rsidR="00982CD6" w:rsidRPr="0093353E" w:rsidRDefault="00847026" w:rsidP="0093353E">
      <w:pPr>
        <w:spacing w:line="360" w:lineRule="auto"/>
        <w:jc w:val="both"/>
        <w:rPr>
          <w:rFonts w:ascii="Times New Roman" w:eastAsia="Times New Roman" w:hAnsi="Times New Roman" w:cs="Times New Roman"/>
          <w:sz w:val="24"/>
          <w:szCs w:val="24"/>
        </w:rPr>
      </w:pPr>
      <w:r w:rsidRPr="0093353E">
        <w:rPr>
          <w:rFonts w:ascii="Times New Roman" w:eastAsia="Times New Roman" w:hAnsi="Times New Roman" w:cs="Times New Roman"/>
          <w:sz w:val="24"/>
          <w:szCs w:val="24"/>
        </w:rPr>
        <w:t>However, in more rapid moving project-based industry for example, marketing agency or software development company, a low least preferred coworker (LPC) would be a wiser internal fit for this situation. This is especially applicable when the leader assigned is from the e</w:t>
      </w:r>
      <w:r w:rsidR="0043170E" w:rsidRPr="0093353E">
        <w:rPr>
          <w:rFonts w:ascii="Times New Roman" w:eastAsia="Times New Roman" w:hAnsi="Times New Roman" w:cs="Times New Roman"/>
          <w:sz w:val="24"/>
          <w:szCs w:val="24"/>
        </w:rPr>
        <w:t>x</w:t>
      </w:r>
      <w:r w:rsidRPr="0093353E">
        <w:rPr>
          <w:rFonts w:ascii="Times New Roman" w:eastAsia="Times New Roman" w:hAnsi="Times New Roman" w:cs="Times New Roman"/>
          <w:sz w:val="24"/>
          <w:szCs w:val="24"/>
        </w:rPr>
        <w:t>isting team, as their shared experience of working</w:t>
      </w:r>
      <w:r w:rsidR="0043170E" w:rsidRPr="0093353E">
        <w:rPr>
          <w:rFonts w:ascii="Times New Roman" w:eastAsia="Times New Roman" w:hAnsi="Times New Roman" w:cs="Times New Roman"/>
          <w:sz w:val="24"/>
          <w:szCs w:val="24"/>
        </w:rPr>
        <w:t xml:space="preserve"> in same environment would strengthen their bond and allowing the leader member relationship to be high. As everyone in the team is largely familiar with their current task and the new leader would have witnessed the leadership method of their previous boss, the instruction and direction in which he would lead his team would be clear. This would solidify their task structure and increase it but their position of power would be low as, the project based nature of the occupation would allow more </w:t>
      </w:r>
      <w:r w:rsidR="00233D66" w:rsidRPr="0093353E">
        <w:rPr>
          <w:rFonts w:ascii="Times New Roman" w:eastAsia="Times New Roman" w:hAnsi="Times New Roman" w:cs="Times New Roman"/>
          <w:sz w:val="24"/>
          <w:szCs w:val="24"/>
        </w:rPr>
        <w:t xml:space="preserve">power to be given to their employees as they would have the liberty to plan their work around their comfortability. </w:t>
      </w:r>
      <w:r w:rsidR="00FC5F74">
        <w:rPr>
          <w:rFonts w:ascii="Times New Roman" w:eastAsia="Times New Roman" w:hAnsi="Times New Roman" w:cs="Times New Roman"/>
          <w:sz w:val="24"/>
          <w:szCs w:val="24"/>
        </w:rPr>
        <w:t>(</w:t>
      </w:r>
      <w:r w:rsidR="00FC5F74" w:rsidRPr="00FC5F74">
        <w:rPr>
          <w:rFonts w:ascii="Times New Roman" w:hAnsi="Times New Roman" w:cs="Times New Roman"/>
          <w:sz w:val="24"/>
          <w:szCs w:val="24"/>
        </w:rPr>
        <w:t xml:space="preserve">Minute Tools Content Team, </w:t>
      </w:r>
      <w:r w:rsidR="00FC5F74">
        <w:rPr>
          <w:rFonts w:ascii="Times New Roman" w:hAnsi="Times New Roman" w:cs="Times New Roman"/>
          <w:sz w:val="24"/>
          <w:szCs w:val="24"/>
        </w:rPr>
        <w:t>n.d)</w:t>
      </w:r>
      <w:r w:rsidR="00FC5F74">
        <w:rPr>
          <w:rFonts w:ascii="Times New Roman" w:hAnsi="Times New Roman" w:cs="Times New Roman"/>
          <w:sz w:val="24"/>
          <w:szCs w:val="24"/>
        </w:rPr>
        <w:t>.</w:t>
      </w:r>
    </w:p>
    <w:p w14:paraId="669DBBE1" w14:textId="77777777" w:rsidR="0076662E" w:rsidRPr="0093353E" w:rsidRDefault="0076662E" w:rsidP="0093353E">
      <w:pPr>
        <w:spacing w:line="360" w:lineRule="auto"/>
        <w:rPr>
          <w:rFonts w:ascii="Times New Roman" w:eastAsia="Times New Roman" w:hAnsi="Times New Roman" w:cs="Times New Roman"/>
          <w:sz w:val="24"/>
          <w:szCs w:val="24"/>
          <w:u w:val="single"/>
        </w:rPr>
      </w:pPr>
    </w:p>
    <w:p w14:paraId="087F40AA" w14:textId="77777777" w:rsidR="00CA1F45" w:rsidRPr="0093353E" w:rsidRDefault="00CA1F45" w:rsidP="0093353E">
      <w:pPr>
        <w:spacing w:line="360" w:lineRule="auto"/>
        <w:rPr>
          <w:rFonts w:ascii="Times New Roman" w:eastAsia="Times New Roman" w:hAnsi="Times New Roman" w:cs="Times New Roman"/>
          <w:sz w:val="24"/>
          <w:szCs w:val="24"/>
          <w:u w:val="single"/>
        </w:rPr>
      </w:pPr>
      <w:r w:rsidRPr="0093353E">
        <w:rPr>
          <w:rFonts w:ascii="Times New Roman" w:eastAsia="Times New Roman" w:hAnsi="Times New Roman" w:cs="Times New Roman"/>
          <w:sz w:val="24"/>
          <w:szCs w:val="24"/>
          <w:u w:val="single"/>
        </w:rPr>
        <w:t>3.2 Servant Leadership</w:t>
      </w:r>
    </w:p>
    <w:p w14:paraId="07DF8888" w14:textId="1194B01E" w:rsidR="00FF3E26" w:rsidRPr="0093353E" w:rsidRDefault="00FF3E26" w:rsidP="0093353E">
      <w:pPr>
        <w:spacing w:line="360" w:lineRule="auto"/>
        <w:jc w:val="both"/>
        <w:rPr>
          <w:rFonts w:ascii="Times New Roman" w:eastAsia="Times New Roman" w:hAnsi="Times New Roman" w:cs="Times New Roman"/>
          <w:sz w:val="24"/>
          <w:szCs w:val="24"/>
          <w:lang w:val="en-MY"/>
        </w:rPr>
      </w:pPr>
      <w:r w:rsidRPr="0093353E">
        <w:rPr>
          <w:rFonts w:ascii="Times New Roman" w:eastAsia="Times New Roman" w:hAnsi="Times New Roman" w:cs="Times New Roman"/>
          <w:sz w:val="24"/>
          <w:szCs w:val="24"/>
        </w:rPr>
        <w:t xml:space="preserve">As explained in 2.2, a servant leader is someone who practices selflessness and has a high degree of </w:t>
      </w:r>
      <w:r w:rsidR="0060154B" w:rsidRPr="0093353E">
        <w:rPr>
          <w:rFonts w:ascii="Times New Roman" w:eastAsia="Times New Roman" w:hAnsi="Times New Roman" w:cs="Times New Roman"/>
          <w:sz w:val="24"/>
          <w:szCs w:val="24"/>
        </w:rPr>
        <w:t>self-awareness</w:t>
      </w:r>
      <w:r w:rsidRPr="0093353E">
        <w:rPr>
          <w:rFonts w:ascii="Times New Roman" w:eastAsia="Times New Roman" w:hAnsi="Times New Roman" w:cs="Times New Roman"/>
          <w:sz w:val="24"/>
          <w:szCs w:val="24"/>
        </w:rPr>
        <w:t xml:space="preserve"> to be able to </w:t>
      </w:r>
      <w:r w:rsidR="0060154B" w:rsidRPr="0093353E">
        <w:rPr>
          <w:rFonts w:ascii="Times New Roman" w:eastAsia="Times New Roman" w:hAnsi="Times New Roman" w:cs="Times New Roman"/>
          <w:sz w:val="24"/>
          <w:szCs w:val="24"/>
        </w:rPr>
        <w:t>satisfy the needs or wants of their follower over their own</w:t>
      </w:r>
      <w:r w:rsidR="006D54A3" w:rsidRPr="0093353E">
        <w:rPr>
          <w:rFonts w:ascii="Times New Roman" w:eastAsia="Times New Roman" w:hAnsi="Times New Roman" w:cs="Times New Roman"/>
          <w:sz w:val="24"/>
          <w:szCs w:val="24"/>
        </w:rPr>
        <w:t>.</w:t>
      </w:r>
    </w:p>
    <w:p w14:paraId="01D37574" w14:textId="12D0BED0" w:rsidR="004517EC" w:rsidRPr="0093353E" w:rsidRDefault="00AD1E9B" w:rsidP="0093353E">
      <w:pPr>
        <w:spacing w:line="360" w:lineRule="auto"/>
        <w:jc w:val="both"/>
        <w:rPr>
          <w:rFonts w:ascii="Times New Roman" w:eastAsia="Times New Roman" w:hAnsi="Times New Roman" w:cs="Times New Roman"/>
          <w:sz w:val="24"/>
          <w:szCs w:val="24"/>
          <w:lang w:val="en-MY"/>
        </w:rPr>
      </w:pPr>
      <w:r w:rsidRPr="0093353E">
        <w:rPr>
          <w:rFonts w:ascii="Times New Roman" w:eastAsia="Times New Roman" w:hAnsi="Times New Roman" w:cs="Times New Roman"/>
          <w:sz w:val="24"/>
          <w:szCs w:val="24"/>
        </w:rPr>
        <w:lastRenderedPageBreak/>
        <w:t xml:space="preserve">An example of a company that practices this leadership style is FedEx. A company that started in 1973 with only 389 employees who provides a solution for time sensitive shipment and revolutionizing the logistics industry by </w:t>
      </w:r>
      <w:r w:rsidR="00D34B5E" w:rsidRPr="0093353E">
        <w:rPr>
          <w:rFonts w:ascii="Times New Roman" w:eastAsia="Times New Roman" w:hAnsi="Times New Roman" w:cs="Times New Roman"/>
          <w:sz w:val="24"/>
          <w:szCs w:val="24"/>
        </w:rPr>
        <w:t xml:space="preserve">reducing the lead time taken in a supply chain. The firm was founded by </w:t>
      </w:r>
      <w:r w:rsidR="00D34B5E" w:rsidRPr="0093353E">
        <w:rPr>
          <w:rFonts w:ascii="Times New Roman" w:eastAsia="Times New Roman" w:hAnsi="Times New Roman" w:cs="Times New Roman"/>
          <w:sz w:val="24"/>
          <w:szCs w:val="24"/>
        </w:rPr>
        <w:t>Frederick W. Smit</w:t>
      </w:r>
      <w:r w:rsidR="00D34B5E" w:rsidRPr="0093353E">
        <w:rPr>
          <w:rFonts w:ascii="Times New Roman" w:eastAsia="Times New Roman" w:hAnsi="Times New Roman" w:cs="Times New Roman"/>
          <w:sz w:val="24"/>
          <w:szCs w:val="24"/>
        </w:rPr>
        <w:t>h who had written a paper “</w:t>
      </w:r>
      <w:r w:rsidR="00D34B5E" w:rsidRPr="0093353E">
        <w:rPr>
          <w:rFonts w:ascii="Times New Roman" w:eastAsia="Times New Roman" w:hAnsi="Times New Roman" w:cs="Times New Roman"/>
          <w:sz w:val="24"/>
          <w:szCs w:val="24"/>
        </w:rPr>
        <w:t>proposing a revolutionary way to accommodate time-sensitive shipments</w:t>
      </w:r>
      <w:r w:rsidR="00D34B5E" w:rsidRPr="0093353E">
        <w:rPr>
          <w:rFonts w:ascii="Times New Roman" w:eastAsia="Times New Roman" w:hAnsi="Times New Roman" w:cs="Times New Roman"/>
          <w:sz w:val="24"/>
          <w:szCs w:val="24"/>
        </w:rPr>
        <w:t xml:space="preserve">” on his study at Yale University. Currently, they </w:t>
      </w:r>
      <w:r w:rsidR="000B17CD" w:rsidRPr="0093353E">
        <w:rPr>
          <w:rFonts w:ascii="Times New Roman" w:eastAsia="Times New Roman" w:hAnsi="Times New Roman" w:cs="Times New Roman"/>
          <w:sz w:val="24"/>
          <w:szCs w:val="24"/>
        </w:rPr>
        <w:t>are the winner of the</w:t>
      </w:r>
      <w:r w:rsidR="000B17CD" w:rsidRPr="0093353E">
        <w:rPr>
          <w:rFonts w:ascii="Times New Roman" w:eastAsia="Times New Roman" w:hAnsi="Times New Roman" w:cs="Times New Roman"/>
          <w:sz w:val="24"/>
          <w:szCs w:val="24"/>
        </w:rPr>
        <w:t> ‘HR Asia Best Companies to Work for’ award and ‘Sustainable Workplace’ award</w:t>
      </w:r>
      <w:r w:rsidR="000B17CD" w:rsidRPr="0093353E">
        <w:rPr>
          <w:rFonts w:ascii="Times New Roman" w:eastAsia="Times New Roman" w:hAnsi="Times New Roman" w:cs="Times New Roman"/>
          <w:sz w:val="24"/>
          <w:szCs w:val="24"/>
        </w:rPr>
        <w:t xml:space="preserve"> 2024, to recognize their contribution to improving the environment and the lives of their workforce. </w:t>
      </w:r>
      <w:r w:rsidR="006E03B6" w:rsidRPr="0093353E">
        <w:rPr>
          <w:rFonts w:ascii="Times New Roman" w:eastAsia="Times New Roman" w:hAnsi="Times New Roman" w:cs="Times New Roman"/>
          <w:sz w:val="24"/>
          <w:szCs w:val="24"/>
        </w:rPr>
        <w:t>(</w:t>
      </w:r>
      <w:r w:rsidR="006E03B6" w:rsidRPr="0093353E">
        <w:rPr>
          <w:rFonts w:ascii="Times New Roman" w:hAnsi="Times New Roman" w:cs="Times New Roman"/>
          <w:i/>
          <w:iCs/>
          <w:sz w:val="24"/>
          <w:szCs w:val="24"/>
          <w:lang w:val="en-MY"/>
        </w:rPr>
        <w:t>FedEx Honored with Two Prestigious Awards at the HR Asia Awards 2024 in Vietnam</w:t>
      </w:r>
      <w:r w:rsidR="006E03B6" w:rsidRPr="0093353E">
        <w:rPr>
          <w:rFonts w:ascii="Times New Roman" w:hAnsi="Times New Roman" w:cs="Times New Roman"/>
          <w:sz w:val="24"/>
          <w:szCs w:val="24"/>
          <w:lang w:val="en-MY"/>
        </w:rPr>
        <w:t xml:space="preserve">, </w:t>
      </w:r>
      <w:r w:rsidR="006E03B6" w:rsidRPr="0093353E">
        <w:rPr>
          <w:rFonts w:ascii="Times New Roman" w:hAnsi="Times New Roman" w:cs="Times New Roman"/>
          <w:sz w:val="24"/>
          <w:szCs w:val="24"/>
          <w:lang w:val="en-MY"/>
        </w:rPr>
        <w:t xml:space="preserve">2024). </w:t>
      </w:r>
      <w:r w:rsidR="000B17CD" w:rsidRPr="0093353E">
        <w:rPr>
          <w:rFonts w:ascii="Times New Roman" w:eastAsia="Times New Roman" w:hAnsi="Times New Roman" w:cs="Times New Roman"/>
          <w:sz w:val="24"/>
          <w:szCs w:val="24"/>
        </w:rPr>
        <w:t xml:space="preserve">This could be attributed to the firms practice of implementing a servant leadership model from the beginning as it can be seen from their </w:t>
      </w:r>
      <w:r w:rsidR="00841754" w:rsidRPr="0093353E">
        <w:rPr>
          <w:rFonts w:ascii="Times New Roman" w:eastAsia="Times New Roman" w:hAnsi="Times New Roman" w:cs="Times New Roman"/>
          <w:sz w:val="24"/>
          <w:szCs w:val="24"/>
        </w:rPr>
        <w:t xml:space="preserve">CEO’s core </w:t>
      </w:r>
      <w:r w:rsidR="000B17CD" w:rsidRPr="0093353E">
        <w:rPr>
          <w:rFonts w:ascii="Times New Roman" w:eastAsia="Times New Roman" w:hAnsi="Times New Roman" w:cs="Times New Roman"/>
          <w:sz w:val="24"/>
          <w:szCs w:val="24"/>
        </w:rPr>
        <w:t xml:space="preserve">belief </w:t>
      </w:r>
      <w:r w:rsidR="00841754" w:rsidRPr="0093353E">
        <w:rPr>
          <w:rFonts w:ascii="Times New Roman" w:eastAsia="Times New Roman" w:hAnsi="Times New Roman" w:cs="Times New Roman"/>
          <w:sz w:val="24"/>
          <w:szCs w:val="24"/>
        </w:rPr>
        <w:t xml:space="preserve">of prioritizing employees which would motivate employees to supply high quality service to customers and would result in increased profits. </w:t>
      </w:r>
      <w:r w:rsidR="009230ED" w:rsidRPr="0093353E">
        <w:rPr>
          <w:rFonts w:ascii="Times New Roman" w:eastAsia="Times New Roman" w:hAnsi="Times New Roman" w:cs="Times New Roman"/>
          <w:sz w:val="24"/>
          <w:szCs w:val="24"/>
          <w:lang w:val="en-MY"/>
        </w:rPr>
        <w:t>(Bates, 2022)</w:t>
      </w:r>
      <w:r w:rsidR="009230ED" w:rsidRPr="0093353E">
        <w:rPr>
          <w:rFonts w:ascii="Times New Roman" w:eastAsia="Times New Roman" w:hAnsi="Times New Roman" w:cs="Times New Roman"/>
          <w:sz w:val="24"/>
          <w:szCs w:val="24"/>
          <w:lang w:val="en-MY"/>
        </w:rPr>
        <w:t>.</w:t>
      </w:r>
    </w:p>
    <w:p w14:paraId="7AA62156" w14:textId="591F6E78" w:rsidR="00AD1E9B" w:rsidRPr="0093353E" w:rsidRDefault="00AD1E9B" w:rsidP="0093353E">
      <w:pPr>
        <w:spacing w:line="360" w:lineRule="auto"/>
        <w:jc w:val="both"/>
        <w:rPr>
          <w:rFonts w:ascii="Times New Roman" w:eastAsia="Times New Roman" w:hAnsi="Times New Roman" w:cs="Times New Roman"/>
          <w:sz w:val="24"/>
          <w:szCs w:val="24"/>
        </w:rPr>
      </w:pPr>
      <w:r w:rsidRPr="0093353E">
        <w:rPr>
          <w:rFonts w:ascii="Times New Roman" w:eastAsia="Times New Roman" w:hAnsi="Times New Roman" w:cs="Times New Roman"/>
          <w:sz w:val="24"/>
          <w:szCs w:val="24"/>
        </w:rPr>
        <w:t>Furthermore</w:t>
      </w:r>
      <w:r w:rsidR="004517EC" w:rsidRPr="0093353E">
        <w:rPr>
          <w:rFonts w:ascii="Times New Roman" w:eastAsia="Times New Roman" w:hAnsi="Times New Roman" w:cs="Times New Roman"/>
          <w:sz w:val="24"/>
          <w:szCs w:val="24"/>
        </w:rPr>
        <w:t>,</w:t>
      </w:r>
      <w:r w:rsidRPr="0093353E">
        <w:rPr>
          <w:rFonts w:ascii="Times New Roman" w:eastAsia="Times New Roman" w:hAnsi="Times New Roman" w:cs="Times New Roman"/>
          <w:sz w:val="24"/>
          <w:szCs w:val="24"/>
        </w:rPr>
        <w:t xml:space="preserve"> </w:t>
      </w:r>
      <w:r w:rsidR="004517EC" w:rsidRPr="0093353E">
        <w:rPr>
          <w:rFonts w:ascii="Times New Roman" w:eastAsia="Times New Roman" w:hAnsi="Times New Roman" w:cs="Times New Roman"/>
          <w:sz w:val="24"/>
          <w:szCs w:val="24"/>
        </w:rPr>
        <w:t xml:space="preserve">another firm that has adopted this model is </w:t>
      </w:r>
      <w:r w:rsidRPr="0093353E">
        <w:rPr>
          <w:rFonts w:ascii="Times New Roman" w:eastAsia="Times New Roman" w:hAnsi="Times New Roman" w:cs="Times New Roman"/>
          <w:sz w:val="24"/>
          <w:szCs w:val="24"/>
        </w:rPr>
        <w:t>Marriott</w:t>
      </w:r>
      <w:r w:rsidR="004517EC" w:rsidRPr="0093353E">
        <w:rPr>
          <w:rFonts w:ascii="Times New Roman" w:eastAsia="Times New Roman" w:hAnsi="Times New Roman" w:cs="Times New Roman"/>
          <w:sz w:val="24"/>
          <w:szCs w:val="24"/>
        </w:rPr>
        <w:t xml:space="preserve"> Internationals, a conglomerate group whose primary business is in hospitality. Their company prides itself on its rich diversity in their leadership team encompassing people of different background, colour, and gender identity. The </w:t>
      </w:r>
      <w:r w:rsidR="0083782D" w:rsidRPr="0093353E">
        <w:rPr>
          <w:rFonts w:ascii="Times New Roman" w:eastAsia="Times New Roman" w:hAnsi="Times New Roman" w:cs="Times New Roman"/>
          <w:sz w:val="24"/>
          <w:szCs w:val="24"/>
        </w:rPr>
        <w:t xml:space="preserve">current </w:t>
      </w:r>
      <w:r w:rsidR="004517EC" w:rsidRPr="0093353E">
        <w:rPr>
          <w:rFonts w:ascii="Times New Roman" w:eastAsia="Times New Roman" w:hAnsi="Times New Roman" w:cs="Times New Roman"/>
          <w:sz w:val="24"/>
          <w:szCs w:val="24"/>
        </w:rPr>
        <w:t>CEO</w:t>
      </w:r>
      <w:r w:rsidR="0083782D" w:rsidRPr="0093353E">
        <w:rPr>
          <w:rFonts w:ascii="Times New Roman" w:eastAsia="Times New Roman" w:hAnsi="Times New Roman" w:cs="Times New Roman"/>
          <w:sz w:val="24"/>
          <w:szCs w:val="24"/>
        </w:rPr>
        <w:t xml:space="preserve"> of Marriott Internationals Mr Anthony Capuano is notable for his commitment to servant leadership and consumer centric. This is po</w:t>
      </w:r>
      <w:r w:rsidR="001B062E" w:rsidRPr="0093353E">
        <w:rPr>
          <w:rFonts w:ascii="Times New Roman" w:eastAsia="Times New Roman" w:hAnsi="Times New Roman" w:cs="Times New Roman"/>
          <w:sz w:val="24"/>
          <w:szCs w:val="24"/>
        </w:rPr>
        <w:t>r</w:t>
      </w:r>
      <w:r w:rsidR="0083782D" w:rsidRPr="0093353E">
        <w:rPr>
          <w:rFonts w:ascii="Times New Roman" w:eastAsia="Times New Roman" w:hAnsi="Times New Roman" w:cs="Times New Roman"/>
          <w:sz w:val="24"/>
          <w:szCs w:val="24"/>
        </w:rPr>
        <w:t>trayed through their leadership development program called Voyage</w:t>
      </w:r>
      <w:r w:rsidR="0080616A" w:rsidRPr="0093353E">
        <w:rPr>
          <w:rFonts w:ascii="Times New Roman" w:eastAsia="Times New Roman" w:hAnsi="Times New Roman" w:cs="Times New Roman"/>
          <w:sz w:val="24"/>
          <w:szCs w:val="24"/>
        </w:rPr>
        <w:t xml:space="preserve"> </w:t>
      </w:r>
      <w:r w:rsidR="001B062E" w:rsidRPr="0093353E">
        <w:rPr>
          <w:rFonts w:ascii="Times New Roman" w:eastAsia="Times New Roman" w:hAnsi="Times New Roman" w:cs="Times New Roman"/>
          <w:sz w:val="24"/>
          <w:szCs w:val="24"/>
        </w:rPr>
        <w:t xml:space="preserve">where participants are required o rotate to various department and understand the unique functions that are performed </w:t>
      </w:r>
      <w:r w:rsidR="001B062E" w:rsidRPr="0093353E">
        <w:rPr>
          <w:rFonts w:ascii="Times New Roman" w:eastAsia="Times New Roman" w:hAnsi="Times New Roman" w:cs="Times New Roman"/>
          <w:sz w:val="24"/>
          <w:szCs w:val="24"/>
        </w:rPr>
        <w:t>within the organization</w:t>
      </w:r>
      <w:r w:rsidR="001B062E" w:rsidRPr="0093353E">
        <w:rPr>
          <w:rFonts w:ascii="Times New Roman" w:eastAsia="Times New Roman" w:hAnsi="Times New Roman" w:cs="Times New Roman"/>
          <w:sz w:val="24"/>
          <w:szCs w:val="24"/>
        </w:rPr>
        <w:t xml:space="preserve"> before obtaining leadership roles in the hotel chain. </w:t>
      </w:r>
      <w:r w:rsidR="0080616A" w:rsidRPr="0093353E">
        <w:rPr>
          <w:rFonts w:ascii="Times New Roman" w:eastAsia="Times New Roman" w:hAnsi="Times New Roman" w:cs="Times New Roman"/>
          <w:sz w:val="24"/>
          <w:szCs w:val="24"/>
        </w:rPr>
        <w:t xml:space="preserve"> </w:t>
      </w:r>
      <w:r w:rsidR="001B062E" w:rsidRPr="0093353E">
        <w:rPr>
          <w:rFonts w:ascii="Times New Roman" w:eastAsia="Times New Roman" w:hAnsi="Times New Roman" w:cs="Times New Roman"/>
          <w:sz w:val="24"/>
          <w:szCs w:val="24"/>
        </w:rPr>
        <w:t xml:space="preserve">This practice of </w:t>
      </w:r>
      <w:r w:rsidR="003E2525" w:rsidRPr="0093353E">
        <w:rPr>
          <w:rFonts w:ascii="Times New Roman" w:eastAsia="Times New Roman" w:hAnsi="Times New Roman" w:cs="Times New Roman"/>
          <w:sz w:val="24"/>
          <w:szCs w:val="24"/>
        </w:rPr>
        <w:t xml:space="preserve">people management in </w:t>
      </w:r>
      <w:r w:rsidR="001B062E" w:rsidRPr="0093353E">
        <w:rPr>
          <w:rFonts w:ascii="Times New Roman" w:eastAsia="Times New Roman" w:hAnsi="Times New Roman" w:cs="Times New Roman"/>
          <w:sz w:val="24"/>
          <w:szCs w:val="24"/>
        </w:rPr>
        <w:t xml:space="preserve">upskilling their employees and specifically tailoring a course to better equip their employees to the </w:t>
      </w:r>
      <w:r w:rsidR="003E2525" w:rsidRPr="0093353E">
        <w:rPr>
          <w:rFonts w:ascii="Times New Roman" w:eastAsia="Times New Roman" w:hAnsi="Times New Roman" w:cs="Times New Roman"/>
          <w:sz w:val="24"/>
          <w:szCs w:val="24"/>
        </w:rPr>
        <w:t xml:space="preserve">unpredictable challenges, is an example of a servant leadership model.  Moreover, their openness to distribute their decision-making power could be deduced from their program called “Take care” where employees can relay their ideas and innovation, which includes the stakeholder in the decision-making process. </w:t>
      </w:r>
      <w:r w:rsidR="00D6385C" w:rsidRPr="0093353E">
        <w:rPr>
          <w:rFonts w:ascii="Times New Roman" w:eastAsia="Times New Roman" w:hAnsi="Times New Roman" w:cs="Times New Roman"/>
          <w:sz w:val="24"/>
          <w:szCs w:val="24"/>
        </w:rPr>
        <w:t>(</w:t>
      </w:r>
      <w:r w:rsidR="00D6385C" w:rsidRPr="0093353E">
        <w:rPr>
          <w:rFonts w:ascii="Times New Roman" w:hAnsi="Times New Roman" w:cs="Times New Roman"/>
          <w:sz w:val="24"/>
          <w:szCs w:val="24"/>
        </w:rPr>
        <w:t>Dudovskiy, 2023).</w:t>
      </w:r>
    </w:p>
    <w:p w14:paraId="748E0669" w14:textId="77777777" w:rsidR="003E2525" w:rsidRPr="0093353E" w:rsidRDefault="003E2525" w:rsidP="0093353E">
      <w:pPr>
        <w:spacing w:line="360" w:lineRule="auto"/>
        <w:rPr>
          <w:rFonts w:ascii="Times New Roman" w:eastAsia="Times New Roman" w:hAnsi="Times New Roman" w:cs="Times New Roman"/>
          <w:sz w:val="24"/>
          <w:szCs w:val="24"/>
        </w:rPr>
      </w:pPr>
    </w:p>
    <w:p w14:paraId="0DF70174" w14:textId="5085D9AA" w:rsidR="006D17F0" w:rsidRPr="0093353E" w:rsidRDefault="003E2525" w:rsidP="0093353E">
      <w:pPr>
        <w:spacing w:line="360" w:lineRule="auto"/>
        <w:rPr>
          <w:rFonts w:ascii="Times New Roman" w:eastAsia="Times New Roman" w:hAnsi="Times New Roman" w:cs="Times New Roman"/>
          <w:sz w:val="24"/>
          <w:szCs w:val="24"/>
          <w:lang w:val="en-MY"/>
        </w:rPr>
      </w:pPr>
      <w:r w:rsidRPr="0093353E">
        <w:rPr>
          <w:rFonts w:ascii="Times New Roman" w:eastAsia="Times New Roman" w:hAnsi="Times New Roman" w:cs="Times New Roman"/>
          <w:sz w:val="24"/>
          <w:szCs w:val="24"/>
        </w:rPr>
        <w:t xml:space="preserve">A notable leader in the corporate industry who uses servant leadership model is </w:t>
      </w:r>
      <w:r w:rsidRPr="0093353E">
        <w:rPr>
          <w:rFonts w:ascii="Times New Roman" w:eastAsia="Times New Roman" w:hAnsi="Times New Roman" w:cs="Times New Roman"/>
          <w:sz w:val="24"/>
          <w:szCs w:val="24"/>
        </w:rPr>
        <w:t>Herb Kelleher, the co-founder, and CEO of Southwest Airlines</w:t>
      </w:r>
      <w:r w:rsidRPr="0093353E">
        <w:rPr>
          <w:rFonts w:ascii="Times New Roman" w:eastAsia="Times New Roman" w:hAnsi="Times New Roman" w:cs="Times New Roman"/>
          <w:sz w:val="24"/>
          <w:szCs w:val="24"/>
        </w:rPr>
        <w:t xml:space="preserve"> who had</w:t>
      </w:r>
      <w:r w:rsidR="004B007B" w:rsidRPr="0093353E">
        <w:rPr>
          <w:rFonts w:ascii="Times New Roman" w:eastAsia="Times New Roman" w:hAnsi="Times New Roman" w:cs="Times New Roman"/>
          <w:sz w:val="24"/>
          <w:szCs w:val="24"/>
        </w:rPr>
        <w:t xml:space="preserve"> constructed the basics of customer-first-policy in the </w:t>
      </w:r>
      <w:r w:rsidR="00D6385C" w:rsidRPr="0093353E">
        <w:rPr>
          <w:rFonts w:ascii="Times New Roman" w:eastAsia="Times New Roman" w:hAnsi="Times New Roman" w:cs="Times New Roman"/>
          <w:sz w:val="24"/>
          <w:szCs w:val="24"/>
        </w:rPr>
        <w:t>Arline</w:t>
      </w:r>
      <w:r w:rsidR="004B007B" w:rsidRPr="0093353E">
        <w:rPr>
          <w:rFonts w:ascii="Times New Roman" w:eastAsia="Times New Roman" w:hAnsi="Times New Roman" w:cs="Times New Roman"/>
          <w:sz w:val="24"/>
          <w:szCs w:val="24"/>
        </w:rPr>
        <w:t xml:space="preserve"> </w:t>
      </w:r>
      <w:r w:rsidR="00D6385C" w:rsidRPr="0093353E">
        <w:rPr>
          <w:rFonts w:ascii="Times New Roman" w:eastAsia="Times New Roman" w:hAnsi="Times New Roman" w:cs="Times New Roman"/>
          <w:sz w:val="24"/>
          <w:szCs w:val="24"/>
        </w:rPr>
        <w:t xml:space="preserve">industry. </w:t>
      </w:r>
      <w:r w:rsidR="006D17F0" w:rsidRPr="0093353E">
        <w:rPr>
          <w:rFonts w:ascii="Times New Roman" w:eastAsia="Times New Roman" w:hAnsi="Times New Roman" w:cs="Times New Roman"/>
          <w:sz w:val="24"/>
          <w:szCs w:val="24"/>
          <w:lang w:val="en-MY"/>
        </w:rPr>
        <w:t>(Mclauchlan, 2023</w:t>
      </w:r>
      <w:r w:rsidR="006D17F0" w:rsidRPr="0093353E">
        <w:rPr>
          <w:rFonts w:ascii="Times New Roman" w:eastAsia="Times New Roman" w:hAnsi="Times New Roman" w:cs="Times New Roman"/>
          <w:sz w:val="24"/>
          <w:szCs w:val="24"/>
          <w:lang w:val="en-MY"/>
        </w:rPr>
        <w:t>).</w:t>
      </w:r>
    </w:p>
    <w:p w14:paraId="10494B52" w14:textId="57FF8738" w:rsidR="003E2525" w:rsidRDefault="003E2525" w:rsidP="0093353E">
      <w:pPr>
        <w:spacing w:line="360" w:lineRule="auto"/>
        <w:rPr>
          <w:rFonts w:ascii="Times New Roman" w:eastAsia="Times New Roman" w:hAnsi="Times New Roman" w:cs="Times New Roman"/>
          <w:sz w:val="24"/>
          <w:szCs w:val="24"/>
        </w:rPr>
      </w:pPr>
    </w:p>
    <w:p w14:paraId="18C29875" w14:textId="77777777" w:rsidR="0093353E" w:rsidRPr="0093353E" w:rsidRDefault="0093353E" w:rsidP="0093353E">
      <w:pPr>
        <w:spacing w:line="360" w:lineRule="auto"/>
        <w:rPr>
          <w:rFonts w:ascii="Times New Roman" w:eastAsia="Times New Roman" w:hAnsi="Times New Roman" w:cs="Times New Roman"/>
          <w:sz w:val="24"/>
          <w:szCs w:val="24"/>
        </w:rPr>
      </w:pPr>
    </w:p>
    <w:p w14:paraId="3B6CFA36" w14:textId="14E068BE" w:rsidR="00CA1F45" w:rsidRPr="0093353E" w:rsidRDefault="00CA1F45" w:rsidP="0093353E">
      <w:pPr>
        <w:spacing w:line="360" w:lineRule="auto"/>
        <w:jc w:val="both"/>
        <w:rPr>
          <w:rFonts w:ascii="Times New Roman" w:eastAsia="Times New Roman" w:hAnsi="Times New Roman" w:cs="Times New Roman"/>
          <w:sz w:val="24"/>
          <w:szCs w:val="24"/>
          <w:u w:val="single"/>
        </w:rPr>
      </w:pPr>
      <w:r w:rsidRPr="0093353E">
        <w:rPr>
          <w:rFonts w:ascii="Times New Roman" w:eastAsia="Times New Roman" w:hAnsi="Times New Roman" w:cs="Times New Roman"/>
          <w:sz w:val="24"/>
          <w:szCs w:val="24"/>
          <w:u w:val="single"/>
        </w:rPr>
        <w:lastRenderedPageBreak/>
        <w:t>3.3 Black&amp; Mouton’s Leadership Grid</w:t>
      </w:r>
    </w:p>
    <w:p w14:paraId="46005B56" w14:textId="6F0F9436" w:rsidR="00A14C05" w:rsidRPr="0093353E" w:rsidRDefault="00DE1C35" w:rsidP="0093353E">
      <w:pPr>
        <w:spacing w:line="360" w:lineRule="auto"/>
        <w:jc w:val="both"/>
        <w:rPr>
          <w:rFonts w:ascii="Times New Roman" w:eastAsia="Times New Roman" w:hAnsi="Times New Roman" w:cs="Times New Roman"/>
          <w:sz w:val="24"/>
          <w:szCs w:val="24"/>
        </w:rPr>
      </w:pPr>
      <w:r w:rsidRPr="0093353E">
        <w:rPr>
          <w:rFonts w:ascii="Times New Roman" w:eastAsia="Times New Roman" w:hAnsi="Times New Roman" w:cs="Times New Roman"/>
          <w:sz w:val="24"/>
          <w:szCs w:val="24"/>
        </w:rPr>
        <w:t xml:space="preserve">An example of company that uses the grid to advance their business model is Ford Motors. Established in the 1900s by Henry Ford, they had adopted this model in the 1980s which allowed them to witness drastic improvement in their productivity and their work environment. Using the grid they have </w:t>
      </w:r>
      <w:r w:rsidR="00A14C05" w:rsidRPr="0093353E">
        <w:rPr>
          <w:rFonts w:ascii="Times New Roman" w:eastAsia="Times New Roman" w:hAnsi="Times New Roman" w:cs="Times New Roman"/>
          <w:sz w:val="24"/>
          <w:szCs w:val="24"/>
        </w:rPr>
        <w:t>established</w:t>
      </w:r>
      <w:r w:rsidRPr="0093353E">
        <w:rPr>
          <w:rFonts w:ascii="Times New Roman" w:eastAsia="Times New Roman" w:hAnsi="Times New Roman" w:cs="Times New Roman"/>
          <w:sz w:val="24"/>
          <w:szCs w:val="24"/>
        </w:rPr>
        <w:t xml:space="preserve"> themselves as </w:t>
      </w:r>
      <w:r w:rsidR="00A14C05" w:rsidRPr="0093353E">
        <w:rPr>
          <w:rFonts w:ascii="Times New Roman" w:eastAsia="Times New Roman" w:hAnsi="Times New Roman" w:cs="Times New Roman"/>
          <w:sz w:val="24"/>
          <w:szCs w:val="24"/>
        </w:rPr>
        <w:t>company</w:t>
      </w:r>
      <w:r w:rsidRPr="0093353E">
        <w:rPr>
          <w:rFonts w:ascii="Times New Roman" w:eastAsia="Times New Roman" w:hAnsi="Times New Roman" w:cs="Times New Roman"/>
          <w:sz w:val="24"/>
          <w:szCs w:val="24"/>
        </w:rPr>
        <w:t xml:space="preserve"> who leads with high concern for people and high concern for productivity </w:t>
      </w:r>
      <w:r w:rsidR="00A14C05" w:rsidRPr="0093353E">
        <w:rPr>
          <w:rFonts w:ascii="Times New Roman" w:eastAsia="Times New Roman" w:hAnsi="Times New Roman" w:cs="Times New Roman"/>
          <w:sz w:val="24"/>
          <w:szCs w:val="24"/>
        </w:rPr>
        <w:t xml:space="preserve">by utilizing a mixture of team and authority. Furthermore, Southwest Airlines is another company that has adopted this model to expand their success. Founded by the </w:t>
      </w:r>
      <w:r w:rsidR="00A14C05" w:rsidRPr="0093353E">
        <w:rPr>
          <w:rFonts w:ascii="Times New Roman" w:eastAsia="Times New Roman" w:hAnsi="Times New Roman" w:cs="Times New Roman"/>
          <w:sz w:val="24"/>
          <w:szCs w:val="24"/>
        </w:rPr>
        <w:t>Herbert Kelleher and Rollin King</w:t>
      </w:r>
      <w:r w:rsidR="00A14C05" w:rsidRPr="0093353E">
        <w:rPr>
          <w:rFonts w:ascii="Times New Roman" w:eastAsia="Times New Roman" w:hAnsi="Times New Roman" w:cs="Times New Roman"/>
          <w:sz w:val="24"/>
          <w:szCs w:val="24"/>
        </w:rPr>
        <w:t xml:space="preserve"> in 1996 as an economic flight with high flight frequency domestically. The company uses both team and country club management style which could be concluded that they are people centric and values high production as well. Proctor &amp; Gamble is another company that has been putting this model to practice since 1980s and has credited it for their </w:t>
      </w:r>
      <w:r w:rsidR="0093353E" w:rsidRPr="0093353E">
        <w:rPr>
          <w:rFonts w:ascii="Times New Roman" w:eastAsia="Times New Roman" w:hAnsi="Times New Roman" w:cs="Times New Roman"/>
          <w:sz w:val="24"/>
          <w:szCs w:val="24"/>
        </w:rPr>
        <w:t>production improvement and increased employee satisfaction. The company uses a combination of authoritarian and team which suggests that they have high concern for people and production. (</w:t>
      </w:r>
      <w:r w:rsidR="0093353E" w:rsidRPr="0093353E">
        <w:rPr>
          <w:rFonts w:ascii="Times New Roman" w:hAnsi="Times New Roman" w:cs="Times New Roman"/>
          <w:sz w:val="24"/>
          <w:szCs w:val="24"/>
          <w:lang w:val="en-MY"/>
        </w:rPr>
        <w:t>Faster Capital</w:t>
      </w:r>
      <w:r w:rsidR="0093353E" w:rsidRPr="0093353E">
        <w:rPr>
          <w:rFonts w:ascii="Times New Roman" w:hAnsi="Times New Roman" w:cs="Times New Roman"/>
          <w:sz w:val="24"/>
          <w:szCs w:val="24"/>
          <w:lang w:val="en-MY"/>
        </w:rPr>
        <w:t xml:space="preserve">, </w:t>
      </w:r>
      <w:r w:rsidR="0093353E" w:rsidRPr="0093353E">
        <w:rPr>
          <w:rFonts w:ascii="Times New Roman" w:hAnsi="Times New Roman" w:cs="Times New Roman"/>
          <w:sz w:val="24"/>
          <w:szCs w:val="24"/>
          <w:lang w:val="en-MY"/>
        </w:rPr>
        <w:t>n.d.).</w:t>
      </w:r>
    </w:p>
    <w:p w14:paraId="144BA636" w14:textId="77777777" w:rsidR="00CA1F45" w:rsidRDefault="00CA1F45" w:rsidP="0093353E">
      <w:pPr>
        <w:spacing w:line="360" w:lineRule="auto"/>
        <w:jc w:val="both"/>
        <w:rPr>
          <w:rFonts w:ascii="Times New Roman" w:eastAsia="Times New Roman" w:hAnsi="Times New Roman" w:cs="Times New Roman"/>
          <w:sz w:val="24"/>
          <w:szCs w:val="24"/>
          <w:u w:val="single"/>
        </w:rPr>
      </w:pPr>
    </w:p>
    <w:p w14:paraId="6D1A1BC1"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45CCEF8E"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7099043A"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04BBB299"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5AB1D8F8"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17467F31"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385888E5"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7780985E"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2284C58D"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1A734958"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247285A6" w14:textId="77777777" w:rsidR="0093353E" w:rsidRDefault="0093353E" w:rsidP="0093353E">
      <w:pPr>
        <w:spacing w:line="360" w:lineRule="auto"/>
        <w:jc w:val="both"/>
        <w:rPr>
          <w:rFonts w:ascii="Times New Roman" w:eastAsia="Times New Roman" w:hAnsi="Times New Roman" w:cs="Times New Roman"/>
          <w:sz w:val="24"/>
          <w:szCs w:val="24"/>
          <w:u w:val="single"/>
        </w:rPr>
      </w:pPr>
    </w:p>
    <w:p w14:paraId="719634A0" w14:textId="77777777" w:rsidR="0093353E" w:rsidRPr="0093353E" w:rsidRDefault="0093353E" w:rsidP="0093353E">
      <w:pPr>
        <w:spacing w:line="360" w:lineRule="auto"/>
        <w:jc w:val="both"/>
        <w:rPr>
          <w:rFonts w:ascii="Times New Roman" w:eastAsia="Times New Roman" w:hAnsi="Times New Roman" w:cs="Times New Roman"/>
          <w:sz w:val="24"/>
          <w:szCs w:val="24"/>
          <w:u w:val="single"/>
        </w:rPr>
      </w:pPr>
    </w:p>
    <w:p w14:paraId="60EA9E36" w14:textId="599CE222" w:rsidR="00CA1F45" w:rsidRDefault="008C27B3" w:rsidP="0093353E">
      <w:pPr>
        <w:pStyle w:val="Heading3"/>
        <w:spacing w:line="360" w:lineRule="auto"/>
        <w:rPr>
          <w:rFonts w:ascii="Times New Roman" w:eastAsia="Times New Roman" w:hAnsi="Times New Roman" w:cs="Times New Roman"/>
          <w:b/>
          <w:bCs/>
          <w:color w:val="auto"/>
        </w:rPr>
      </w:pPr>
      <w:r w:rsidRPr="0093353E">
        <w:rPr>
          <w:rFonts w:ascii="Times New Roman" w:eastAsia="Times New Roman" w:hAnsi="Times New Roman" w:cs="Times New Roman"/>
          <w:b/>
          <w:bCs/>
          <w:color w:val="auto"/>
        </w:rPr>
        <w:lastRenderedPageBreak/>
        <w:t>4</w:t>
      </w:r>
      <w:r w:rsidR="00CA1F45" w:rsidRPr="0093353E">
        <w:rPr>
          <w:rFonts w:ascii="Times New Roman" w:eastAsia="Times New Roman" w:hAnsi="Times New Roman" w:cs="Times New Roman"/>
          <w:b/>
          <w:bCs/>
          <w:color w:val="auto"/>
        </w:rPr>
        <w:t>.0 Conclusion</w:t>
      </w:r>
    </w:p>
    <w:p w14:paraId="176974FB" w14:textId="18FA8399" w:rsidR="00602E43" w:rsidRPr="00602E43" w:rsidRDefault="00602E43" w:rsidP="00602E43">
      <w:pPr>
        <w:spacing w:line="360" w:lineRule="auto"/>
        <w:rPr>
          <w:rFonts w:ascii="Times New Roman" w:hAnsi="Times New Roman" w:cs="Times New Roman"/>
          <w:sz w:val="24"/>
          <w:szCs w:val="24"/>
        </w:rPr>
      </w:pPr>
      <w:r w:rsidRPr="00602E43">
        <w:rPr>
          <w:rFonts w:ascii="Times New Roman" w:hAnsi="Times New Roman" w:cs="Times New Roman"/>
          <w:sz w:val="24"/>
          <w:szCs w:val="24"/>
        </w:rPr>
        <w:t>In conclusion, servant leadership style is the best suited leadership style as it allows for people who are more capable of handling the situations to be leaders in those sectors while maintaining a need for serving their teammates. Moreover, in this competitive corporate world, having a leader who would also act as a mentor would greatly benefit new hires and employees who have just entered this industry.</w:t>
      </w:r>
    </w:p>
    <w:p w14:paraId="770D947A" w14:textId="77777777" w:rsidR="00CA1F45" w:rsidRDefault="00CA1F45" w:rsidP="0093353E">
      <w:pPr>
        <w:spacing w:line="360" w:lineRule="auto"/>
        <w:rPr>
          <w:rFonts w:ascii="Times New Roman" w:hAnsi="Times New Roman" w:cs="Times New Roman"/>
          <w:sz w:val="24"/>
          <w:szCs w:val="24"/>
        </w:rPr>
      </w:pPr>
    </w:p>
    <w:p w14:paraId="7967CB6B" w14:textId="77777777" w:rsidR="00602E43" w:rsidRDefault="00602E43" w:rsidP="0093353E">
      <w:pPr>
        <w:spacing w:line="360" w:lineRule="auto"/>
        <w:rPr>
          <w:rFonts w:ascii="Times New Roman" w:hAnsi="Times New Roman" w:cs="Times New Roman"/>
          <w:sz w:val="24"/>
          <w:szCs w:val="24"/>
        </w:rPr>
      </w:pPr>
    </w:p>
    <w:p w14:paraId="2BDC57D3" w14:textId="77777777" w:rsidR="00602E43" w:rsidRDefault="00602E43" w:rsidP="0093353E">
      <w:pPr>
        <w:spacing w:line="360" w:lineRule="auto"/>
        <w:rPr>
          <w:rFonts w:ascii="Times New Roman" w:hAnsi="Times New Roman" w:cs="Times New Roman"/>
          <w:sz w:val="24"/>
          <w:szCs w:val="24"/>
        </w:rPr>
      </w:pPr>
    </w:p>
    <w:p w14:paraId="1641DDC1" w14:textId="77777777" w:rsidR="00602E43" w:rsidRDefault="00602E43" w:rsidP="0093353E">
      <w:pPr>
        <w:spacing w:line="360" w:lineRule="auto"/>
        <w:rPr>
          <w:rFonts w:ascii="Times New Roman" w:hAnsi="Times New Roman" w:cs="Times New Roman"/>
          <w:sz w:val="24"/>
          <w:szCs w:val="24"/>
        </w:rPr>
      </w:pPr>
    </w:p>
    <w:p w14:paraId="258A85B5" w14:textId="77777777" w:rsidR="00602E43" w:rsidRDefault="00602E43" w:rsidP="0093353E">
      <w:pPr>
        <w:spacing w:line="360" w:lineRule="auto"/>
        <w:rPr>
          <w:rFonts w:ascii="Times New Roman" w:hAnsi="Times New Roman" w:cs="Times New Roman"/>
          <w:sz w:val="24"/>
          <w:szCs w:val="24"/>
        </w:rPr>
      </w:pPr>
    </w:p>
    <w:p w14:paraId="5ED20F10" w14:textId="77777777" w:rsidR="00602E43" w:rsidRDefault="00602E43" w:rsidP="0093353E">
      <w:pPr>
        <w:spacing w:line="360" w:lineRule="auto"/>
        <w:rPr>
          <w:rFonts w:ascii="Times New Roman" w:hAnsi="Times New Roman" w:cs="Times New Roman"/>
          <w:sz w:val="24"/>
          <w:szCs w:val="24"/>
        </w:rPr>
      </w:pPr>
    </w:p>
    <w:p w14:paraId="705490EF" w14:textId="77777777" w:rsidR="00602E43" w:rsidRDefault="00602E43" w:rsidP="0093353E">
      <w:pPr>
        <w:spacing w:line="360" w:lineRule="auto"/>
        <w:rPr>
          <w:rFonts w:ascii="Times New Roman" w:hAnsi="Times New Roman" w:cs="Times New Roman"/>
          <w:sz w:val="24"/>
          <w:szCs w:val="24"/>
        </w:rPr>
      </w:pPr>
    </w:p>
    <w:p w14:paraId="4B3FDE65" w14:textId="77777777" w:rsidR="00602E43" w:rsidRDefault="00602E43" w:rsidP="0093353E">
      <w:pPr>
        <w:spacing w:line="360" w:lineRule="auto"/>
        <w:rPr>
          <w:rFonts w:ascii="Times New Roman" w:hAnsi="Times New Roman" w:cs="Times New Roman"/>
          <w:sz w:val="24"/>
          <w:szCs w:val="24"/>
        </w:rPr>
      </w:pPr>
    </w:p>
    <w:p w14:paraId="784F1DA1" w14:textId="77777777" w:rsidR="00602E43" w:rsidRDefault="00602E43" w:rsidP="0093353E">
      <w:pPr>
        <w:spacing w:line="360" w:lineRule="auto"/>
        <w:rPr>
          <w:rFonts w:ascii="Times New Roman" w:hAnsi="Times New Roman" w:cs="Times New Roman"/>
          <w:sz w:val="24"/>
          <w:szCs w:val="24"/>
        </w:rPr>
      </w:pPr>
    </w:p>
    <w:p w14:paraId="7A6F4E1E" w14:textId="77777777" w:rsidR="00602E43" w:rsidRDefault="00602E43" w:rsidP="0093353E">
      <w:pPr>
        <w:spacing w:line="360" w:lineRule="auto"/>
        <w:rPr>
          <w:rFonts w:ascii="Times New Roman" w:hAnsi="Times New Roman" w:cs="Times New Roman"/>
          <w:sz w:val="24"/>
          <w:szCs w:val="24"/>
        </w:rPr>
      </w:pPr>
    </w:p>
    <w:p w14:paraId="0582E356" w14:textId="77777777" w:rsidR="00602E43" w:rsidRDefault="00602E43" w:rsidP="0093353E">
      <w:pPr>
        <w:spacing w:line="360" w:lineRule="auto"/>
        <w:rPr>
          <w:rFonts w:ascii="Times New Roman" w:hAnsi="Times New Roman" w:cs="Times New Roman"/>
          <w:sz w:val="24"/>
          <w:szCs w:val="24"/>
        </w:rPr>
      </w:pPr>
    </w:p>
    <w:p w14:paraId="12C8355F" w14:textId="77777777" w:rsidR="00602E43" w:rsidRDefault="00602E43" w:rsidP="0093353E">
      <w:pPr>
        <w:spacing w:line="360" w:lineRule="auto"/>
        <w:rPr>
          <w:rFonts w:ascii="Times New Roman" w:hAnsi="Times New Roman" w:cs="Times New Roman"/>
          <w:sz w:val="24"/>
          <w:szCs w:val="24"/>
        </w:rPr>
      </w:pPr>
    </w:p>
    <w:p w14:paraId="0E0CFCF9" w14:textId="77777777" w:rsidR="00602E43" w:rsidRDefault="00602E43" w:rsidP="0093353E">
      <w:pPr>
        <w:spacing w:line="360" w:lineRule="auto"/>
        <w:rPr>
          <w:rFonts w:ascii="Times New Roman" w:hAnsi="Times New Roman" w:cs="Times New Roman"/>
          <w:sz w:val="24"/>
          <w:szCs w:val="24"/>
        </w:rPr>
      </w:pPr>
    </w:p>
    <w:p w14:paraId="0A2E3F75" w14:textId="77777777" w:rsidR="00602E43" w:rsidRDefault="00602E43" w:rsidP="0093353E">
      <w:pPr>
        <w:spacing w:line="360" w:lineRule="auto"/>
        <w:rPr>
          <w:rFonts w:ascii="Times New Roman" w:hAnsi="Times New Roman" w:cs="Times New Roman"/>
          <w:sz w:val="24"/>
          <w:szCs w:val="24"/>
        </w:rPr>
      </w:pPr>
    </w:p>
    <w:p w14:paraId="1740A3A8" w14:textId="77777777" w:rsidR="00602E43" w:rsidRDefault="00602E43" w:rsidP="0093353E">
      <w:pPr>
        <w:spacing w:line="360" w:lineRule="auto"/>
        <w:rPr>
          <w:rFonts w:ascii="Times New Roman" w:hAnsi="Times New Roman" w:cs="Times New Roman"/>
          <w:sz w:val="24"/>
          <w:szCs w:val="24"/>
        </w:rPr>
      </w:pPr>
    </w:p>
    <w:p w14:paraId="32419979" w14:textId="77777777" w:rsidR="00602E43" w:rsidRDefault="00602E43" w:rsidP="0093353E">
      <w:pPr>
        <w:spacing w:line="360" w:lineRule="auto"/>
        <w:rPr>
          <w:rFonts w:ascii="Times New Roman" w:hAnsi="Times New Roman" w:cs="Times New Roman"/>
          <w:sz w:val="24"/>
          <w:szCs w:val="24"/>
        </w:rPr>
      </w:pPr>
    </w:p>
    <w:p w14:paraId="15D4B9EF" w14:textId="77777777" w:rsidR="00602E43" w:rsidRDefault="00602E43" w:rsidP="0093353E">
      <w:pPr>
        <w:spacing w:line="360" w:lineRule="auto"/>
        <w:rPr>
          <w:rFonts w:ascii="Times New Roman" w:hAnsi="Times New Roman" w:cs="Times New Roman"/>
          <w:sz w:val="24"/>
          <w:szCs w:val="24"/>
        </w:rPr>
      </w:pPr>
    </w:p>
    <w:p w14:paraId="6AD003C4" w14:textId="77777777" w:rsidR="00602E43" w:rsidRDefault="00602E43" w:rsidP="0093353E">
      <w:pPr>
        <w:spacing w:line="360" w:lineRule="auto"/>
        <w:rPr>
          <w:rFonts w:ascii="Times New Roman" w:hAnsi="Times New Roman" w:cs="Times New Roman"/>
          <w:sz w:val="24"/>
          <w:szCs w:val="24"/>
        </w:rPr>
      </w:pPr>
    </w:p>
    <w:p w14:paraId="2BEB5BD2" w14:textId="77777777" w:rsidR="00602E43" w:rsidRPr="0093353E" w:rsidRDefault="00602E43" w:rsidP="0093353E">
      <w:pPr>
        <w:spacing w:line="360" w:lineRule="auto"/>
        <w:rPr>
          <w:rFonts w:ascii="Times New Roman" w:hAnsi="Times New Roman" w:cs="Times New Roman"/>
          <w:sz w:val="24"/>
          <w:szCs w:val="24"/>
        </w:rPr>
      </w:pPr>
    </w:p>
    <w:p w14:paraId="25562DB3" w14:textId="67CBC2A0" w:rsidR="00CA1F45" w:rsidRPr="0093353E" w:rsidRDefault="008C27B3" w:rsidP="0093353E">
      <w:pPr>
        <w:pStyle w:val="Heading3"/>
        <w:spacing w:line="360" w:lineRule="auto"/>
        <w:rPr>
          <w:rFonts w:ascii="Times New Roman" w:hAnsi="Times New Roman" w:cs="Times New Roman"/>
          <w:b/>
          <w:bCs/>
          <w:color w:val="auto"/>
        </w:rPr>
      </w:pPr>
      <w:r w:rsidRPr="0093353E">
        <w:rPr>
          <w:rFonts w:ascii="Times New Roman" w:hAnsi="Times New Roman" w:cs="Times New Roman"/>
          <w:b/>
          <w:bCs/>
          <w:color w:val="auto"/>
        </w:rPr>
        <w:lastRenderedPageBreak/>
        <w:t>5</w:t>
      </w:r>
      <w:r w:rsidR="00CA1F45" w:rsidRPr="0093353E">
        <w:rPr>
          <w:rFonts w:ascii="Times New Roman" w:hAnsi="Times New Roman" w:cs="Times New Roman"/>
          <w:b/>
          <w:bCs/>
          <w:color w:val="auto"/>
        </w:rPr>
        <w:t>.0 Reference</w:t>
      </w:r>
    </w:p>
    <w:p w14:paraId="433975C2" w14:textId="77777777" w:rsidR="00EE09F8" w:rsidRPr="0093353E" w:rsidRDefault="00EE09F8"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1. </w:t>
      </w:r>
      <w:r w:rsidRPr="0093353E">
        <w:rPr>
          <w:rFonts w:ascii="Times New Roman" w:hAnsi="Times New Roman" w:cs="Times New Roman"/>
          <w:sz w:val="24"/>
          <w:szCs w:val="24"/>
          <w:lang w:val="en-MY"/>
        </w:rPr>
        <w:t xml:space="preserve">Shonk, K. (2024, July 19). </w:t>
      </w:r>
      <w:r w:rsidRPr="0093353E">
        <w:rPr>
          <w:rFonts w:ascii="Times New Roman" w:hAnsi="Times New Roman" w:cs="Times New Roman"/>
          <w:i/>
          <w:iCs/>
          <w:sz w:val="24"/>
          <w:szCs w:val="24"/>
          <w:lang w:val="en-MY"/>
        </w:rPr>
        <w:t>Servant Leadership Theory</w:t>
      </w:r>
      <w:r w:rsidRPr="0093353E">
        <w:rPr>
          <w:rFonts w:ascii="Times New Roman" w:hAnsi="Times New Roman" w:cs="Times New Roman"/>
          <w:sz w:val="24"/>
          <w:szCs w:val="24"/>
          <w:lang w:val="en-MY"/>
        </w:rPr>
        <w:t>. PON - Program on Negotiation at Harvard Law School. https://www.pon.harvard.edu/daily/leadership-skills-daily/servant-leadership-theory/</w:t>
      </w:r>
    </w:p>
    <w:p w14:paraId="43162A32" w14:textId="7AAE45F0" w:rsidR="00CA1F45" w:rsidRPr="0093353E" w:rsidRDefault="00EE09F8" w:rsidP="0093353E">
      <w:pPr>
        <w:spacing w:line="360" w:lineRule="auto"/>
        <w:jc w:val="both"/>
        <w:rPr>
          <w:rFonts w:ascii="Times New Roman" w:hAnsi="Times New Roman" w:cs="Times New Roman"/>
          <w:sz w:val="24"/>
          <w:szCs w:val="24"/>
        </w:rPr>
      </w:pPr>
      <w:r w:rsidRPr="0093353E">
        <w:rPr>
          <w:rFonts w:ascii="Times New Roman" w:hAnsi="Times New Roman" w:cs="Times New Roman"/>
          <w:sz w:val="24"/>
          <w:szCs w:val="24"/>
        </w:rPr>
        <w:t xml:space="preserve">2. </w:t>
      </w:r>
      <w:bookmarkStart w:id="1" w:name="_Hlk175002537"/>
      <w:r w:rsidRPr="0093353E">
        <w:rPr>
          <w:rFonts w:ascii="Times New Roman" w:hAnsi="Times New Roman" w:cs="Times New Roman"/>
          <w:sz w:val="24"/>
          <w:szCs w:val="24"/>
        </w:rPr>
        <w:t>Smith, C. (2005</w:t>
      </w:r>
      <w:bookmarkEnd w:id="1"/>
      <w:r w:rsidRPr="0093353E">
        <w:rPr>
          <w:rFonts w:ascii="Times New Roman" w:hAnsi="Times New Roman" w:cs="Times New Roman"/>
          <w:sz w:val="24"/>
          <w:szCs w:val="24"/>
        </w:rPr>
        <w:t>). Servant Leadership: T</w:t>
      </w:r>
      <w:r w:rsidRPr="0093353E">
        <w:rPr>
          <w:rFonts w:ascii="Times New Roman" w:hAnsi="Times New Roman" w:cs="Times New Roman"/>
          <w:sz w:val="24"/>
          <w:szCs w:val="24"/>
        </w:rPr>
        <w:t xml:space="preserve">he </w:t>
      </w:r>
      <w:r w:rsidRPr="0093353E">
        <w:rPr>
          <w:rFonts w:ascii="Times New Roman" w:hAnsi="Times New Roman" w:cs="Times New Roman"/>
          <w:sz w:val="24"/>
          <w:szCs w:val="24"/>
        </w:rPr>
        <w:t>L</w:t>
      </w:r>
      <w:r w:rsidRPr="0093353E">
        <w:rPr>
          <w:rFonts w:ascii="Times New Roman" w:hAnsi="Times New Roman" w:cs="Times New Roman"/>
          <w:sz w:val="24"/>
          <w:szCs w:val="24"/>
        </w:rPr>
        <w:t xml:space="preserve">eadership </w:t>
      </w:r>
      <w:r w:rsidRPr="0093353E">
        <w:rPr>
          <w:rFonts w:ascii="Times New Roman" w:hAnsi="Times New Roman" w:cs="Times New Roman"/>
          <w:sz w:val="24"/>
          <w:szCs w:val="24"/>
        </w:rPr>
        <w:t>T</w:t>
      </w:r>
      <w:r w:rsidRPr="0093353E">
        <w:rPr>
          <w:rFonts w:ascii="Times New Roman" w:hAnsi="Times New Roman" w:cs="Times New Roman"/>
          <w:sz w:val="24"/>
          <w:szCs w:val="24"/>
        </w:rPr>
        <w:t xml:space="preserve">heory of </w:t>
      </w:r>
      <w:r w:rsidRPr="0093353E">
        <w:rPr>
          <w:rFonts w:ascii="Times New Roman" w:hAnsi="Times New Roman" w:cs="Times New Roman"/>
          <w:sz w:val="24"/>
          <w:szCs w:val="24"/>
        </w:rPr>
        <w:t>R</w:t>
      </w:r>
      <w:r w:rsidRPr="0093353E">
        <w:rPr>
          <w:rFonts w:ascii="Times New Roman" w:hAnsi="Times New Roman" w:cs="Times New Roman"/>
          <w:sz w:val="24"/>
          <w:szCs w:val="24"/>
        </w:rPr>
        <w:t xml:space="preserve">obert K. </w:t>
      </w:r>
      <w:r w:rsidRPr="0093353E">
        <w:rPr>
          <w:rFonts w:ascii="Times New Roman" w:hAnsi="Times New Roman" w:cs="Times New Roman"/>
          <w:sz w:val="24"/>
          <w:szCs w:val="24"/>
        </w:rPr>
        <w:t>G</w:t>
      </w:r>
      <w:r w:rsidRPr="0093353E">
        <w:rPr>
          <w:rFonts w:ascii="Times New Roman" w:hAnsi="Times New Roman" w:cs="Times New Roman"/>
          <w:sz w:val="24"/>
          <w:szCs w:val="24"/>
        </w:rPr>
        <w:t>reenleaf</w:t>
      </w:r>
      <w:r w:rsidRPr="0093353E">
        <w:rPr>
          <w:rFonts w:ascii="Times New Roman" w:hAnsi="Times New Roman" w:cs="Times New Roman"/>
          <w:sz w:val="24"/>
          <w:szCs w:val="24"/>
        </w:rPr>
        <w:t xml:space="preserve">. </w:t>
      </w:r>
      <w:r w:rsidRPr="0093353E">
        <w:rPr>
          <w:rFonts w:ascii="Times New Roman" w:hAnsi="Times New Roman" w:cs="Times New Roman"/>
          <w:sz w:val="24"/>
          <w:szCs w:val="24"/>
        </w:rPr>
        <w:t>chrome-extension://efaidnbmnnnibpcajpcglclefindmkaj/https://www.boyden.com/media/just-what-the-doctor-ordered-15763495/Leadership%20%20Theory_Greenleaf%20Servant%20Leadership.pdf</w:t>
      </w:r>
    </w:p>
    <w:p w14:paraId="4978AB08" w14:textId="469425F3" w:rsidR="009230ED" w:rsidRPr="0093353E" w:rsidRDefault="009230ED"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3. </w:t>
      </w:r>
      <w:r w:rsidRPr="0093353E">
        <w:rPr>
          <w:rFonts w:ascii="Times New Roman" w:hAnsi="Times New Roman" w:cs="Times New Roman"/>
          <w:sz w:val="24"/>
          <w:szCs w:val="24"/>
          <w:lang w:val="en-MY"/>
        </w:rPr>
        <w:t xml:space="preserve">Bates, C. (2022, September 29). </w:t>
      </w:r>
      <w:r w:rsidRPr="0093353E">
        <w:rPr>
          <w:rFonts w:ascii="Times New Roman" w:hAnsi="Times New Roman" w:cs="Times New Roman"/>
          <w:i/>
          <w:iCs/>
          <w:sz w:val="24"/>
          <w:szCs w:val="24"/>
          <w:lang w:val="en-MY"/>
        </w:rPr>
        <w:t>7 servant leadership examples in business to inspire and guide you</w:t>
      </w:r>
      <w:r w:rsidRPr="0093353E">
        <w:rPr>
          <w:rFonts w:ascii="Times New Roman" w:hAnsi="Times New Roman" w:cs="Times New Roman"/>
          <w:sz w:val="24"/>
          <w:szCs w:val="24"/>
          <w:lang w:val="en-MY"/>
        </w:rPr>
        <w:t>. SkillPacks. https://www.skillpacks.com/servant-leadership-examples-in-business/</w:t>
      </w:r>
      <w:r w:rsidR="00D6385C" w:rsidRPr="0093353E">
        <w:rPr>
          <w:rFonts w:ascii="Times New Roman" w:hAnsi="Times New Roman" w:cs="Times New Roman"/>
          <w:sz w:val="24"/>
          <w:szCs w:val="24"/>
          <w:lang w:val="en-MY"/>
        </w:rPr>
        <w:t>.</w:t>
      </w:r>
    </w:p>
    <w:p w14:paraId="627F3EAC" w14:textId="77777777" w:rsidR="00D6385C" w:rsidRPr="0093353E" w:rsidRDefault="00D6385C" w:rsidP="0093353E">
      <w:pPr>
        <w:spacing w:line="360" w:lineRule="auto"/>
        <w:jc w:val="both"/>
        <w:rPr>
          <w:rFonts w:ascii="Times New Roman" w:hAnsi="Times New Roman" w:cs="Times New Roman"/>
          <w:sz w:val="24"/>
          <w:szCs w:val="24"/>
        </w:rPr>
      </w:pPr>
    </w:p>
    <w:p w14:paraId="3DA4C0DC" w14:textId="18C541EF" w:rsidR="00D6385C" w:rsidRPr="0093353E" w:rsidRDefault="00D6385C"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4. Dudovskiy, J. (2023). </w:t>
      </w:r>
      <w:r w:rsidRPr="0093353E">
        <w:rPr>
          <w:rFonts w:ascii="Times New Roman" w:hAnsi="Times New Roman" w:cs="Times New Roman"/>
          <w:i/>
          <w:iCs/>
          <w:sz w:val="24"/>
          <w:szCs w:val="24"/>
          <w:lang w:val="en-MY"/>
        </w:rPr>
        <w:t>Marriott Leadership: an overview</w:t>
      </w:r>
      <w:r w:rsidRPr="0093353E">
        <w:rPr>
          <w:rFonts w:ascii="Times New Roman" w:hAnsi="Times New Roman" w:cs="Times New Roman"/>
          <w:sz w:val="24"/>
          <w:szCs w:val="24"/>
          <w:lang w:val="en-MY"/>
        </w:rPr>
        <w:t>. Research-Methodology. https://research-methodology.net/marriott-leadership-an-overview/</w:t>
      </w:r>
    </w:p>
    <w:p w14:paraId="6C9726E4" w14:textId="72D25F8C" w:rsidR="00D6385C" w:rsidRPr="0093353E" w:rsidRDefault="00D6385C"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5. </w:t>
      </w:r>
      <w:r w:rsidRPr="0093353E">
        <w:rPr>
          <w:rFonts w:ascii="Times New Roman" w:hAnsi="Times New Roman" w:cs="Times New Roman"/>
          <w:sz w:val="24"/>
          <w:szCs w:val="24"/>
          <w:lang w:val="en-MY"/>
        </w:rPr>
        <w:t>Mclauchlan, J. (202</w:t>
      </w:r>
      <w:r w:rsidRPr="0093353E">
        <w:rPr>
          <w:rFonts w:ascii="Times New Roman" w:hAnsi="Times New Roman" w:cs="Times New Roman"/>
          <w:sz w:val="24"/>
          <w:szCs w:val="24"/>
          <w:lang w:val="en-MY"/>
        </w:rPr>
        <w:t>3</w:t>
      </w:r>
      <w:r w:rsidRPr="0093353E">
        <w:rPr>
          <w:rFonts w:ascii="Times New Roman" w:hAnsi="Times New Roman" w:cs="Times New Roman"/>
          <w:sz w:val="24"/>
          <w:szCs w:val="24"/>
          <w:lang w:val="en-MY"/>
        </w:rPr>
        <w:t xml:space="preserve">). </w:t>
      </w:r>
      <w:r w:rsidRPr="0093353E">
        <w:rPr>
          <w:rFonts w:ascii="Times New Roman" w:hAnsi="Times New Roman" w:cs="Times New Roman"/>
          <w:i/>
          <w:iCs/>
          <w:sz w:val="24"/>
          <w:szCs w:val="24"/>
          <w:lang w:val="en-MY"/>
        </w:rPr>
        <w:t>What is Servant Leadership and 10 real-life examples of Servant Leadership</w:t>
      </w:r>
      <w:r w:rsidRPr="0093353E">
        <w:rPr>
          <w:rFonts w:ascii="Times New Roman" w:hAnsi="Times New Roman" w:cs="Times New Roman"/>
          <w:sz w:val="24"/>
          <w:szCs w:val="24"/>
          <w:lang w:val="en-MY"/>
        </w:rPr>
        <w:t>. Jambar Team Building. https://jambarteambuilding.com/what-is-servant-leadership/</w:t>
      </w:r>
    </w:p>
    <w:p w14:paraId="6CF06AA4" w14:textId="77777777" w:rsidR="006E03B6" w:rsidRPr="0093353E" w:rsidRDefault="006E03B6" w:rsidP="0093353E">
      <w:pPr>
        <w:spacing w:line="360" w:lineRule="auto"/>
        <w:jc w:val="both"/>
        <w:rPr>
          <w:rFonts w:ascii="Times New Roman" w:hAnsi="Times New Roman" w:cs="Times New Roman"/>
          <w:sz w:val="24"/>
          <w:szCs w:val="24"/>
        </w:rPr>
      </w:pPr>
    </w:p>
    <w:p w14:paraId="15FF939A" w14:textId="3F0F3DE9" w:rsidR="006E03B6" w:rsidRPr="0093353E" w:rsidRDefault="006E03B6"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6. </w:t>
      </w:r>
      <w:r w:rsidRPr="0093353E">
        <w:rPr>
          <w:rFonts w:ascii="Times New Roman" w:hAnsi="Times New Roman" w:cs="Times New Roman"/>
          <w:i/>
          <w:iCs/>
          <w:sz w:val="24"/>
          <w:szCs w:val="24"/>
          <w:lang w:val="en-MY"/>
        </w:rPr>
        <w:t>FedEx Honored with Two Prestigious Awards at the HR Asia Awards 2024 in Vietnam</w:t>
      </w:r>
      <w:r w:rsidRPr="0093353E">
        <w:rPr>
          <w:rFonts w:ascii="Times New Roman" w:hAnsi="Times New Roman" w:cs="Times New Roman"/>
          <w:sz w:val="24"/>
          <w:szCs w:val="24"/>
          <w:lang w:val="en-MY"/>
        </w:rPr>
        <w:t>. (2024). FedEx Newsroom. https://newsroom.fedex.com/newsroom/amea/fedex-honored-with-two-prestigious-awards-at-the-hr-asia-awards-2024-in-vietnam#:~:text=The%20company%20was%20recognized%20with,employee%20welfare%20and%20environmental%20sustainability.</w:t>
      </w:r>
    </w:p>
    <w:p w14:paraId="48047CF3" w14:textId="5FB799AD" w:rsidR="00430898" w:rsidRPr="00430898" w:rsidRDefault="00430898"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lang w:val="en-MY"/>
        </w:rPr>
        <w:t xml:space="preserve">7. </w:t>
      </w:r>
      <w:r w:rsidRPr="00430898">
        <w:rPr>
          <w:rFonts w:ascii="Times New Roman" w:hAnsi="Times New Roman" w:cs="Times New Roman"/>
          <w:sz w:val="24"/>
          <w:szCs w:val="24"/>
          <w:lang w:val="en-MY"/>
        </w:rPr>
        <w:t xml:space="preserve">Zaleznik, A. (2024). </w:t>
      </w:r>
      <w:r w:rsidRPr="00430898">
        <w:rPr>
          <w:rFonts w:ascii="Times New Roman" w:hAnsi="Times New Roman" w:cs="Times New Roman"/>
          <w:i/>
          <w:iCs/>
          <w:sz w:val="24"/>
          <w:szCs w:val="24"/>
          <w:lang w:val="en-MY"/>
        </w:rPr>
        <w:t>Managers and leaders: Are they different?</w:t>
      </w:r>
      <w:r w:rsidRPr="00430898">
        <w:rPr>
          <w:rFonts w:ascii="Times New Roman" w:hAnsi="Times New Roman" w:cs="Times New Roman"/>
          <w:sz w:val="24"/>
          <w:szCs w:val="24"/>
          <w:lang w:val="en-MY"/>
        </w:rPr>
        <w:t xml:space="preserve"> Harvard Business Review. https://hbr.org/2004/01/managers-and-leaders-are-they-different</w:t>
      </w:r>
    </w:p>
    <w:p w14:paraId="38D83331" w14:textId="68BC65F0" w:rsidR="003358EF" w:rsidRPr="0093353E" w:rsidRDefault="003358EF"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t xml:space="preserve">8. </w:t>
      </w:r>
      <w:r w:rsidRPr="0093353E">
        <w:rPr>
          <w:rFonts w:ascii="Times New Roman" w:hAnsi="Times New Roman" w:cs="Times New Roman"/>
          <w:sz w:val="24"/>
          <w:szCs w:val="24"/>
          <w:lang w:val="en-MY"/>
        </w:rPr>
        <w:t xml:space="preserve">Prabhakaran, S. (2022). Blake-Mouton’s Managerial Grid Theory - the shadow - medium. </w:t>
      </w:r>
      <w:r w:rsidRPr="0093353E">
        <w:rPr>
          <w:rFonts w:ascii="Times New Roman" w:hAnsi="Times New Roman" w:cs="Times New Roman"/>
          <w:i/>
          <w:iCs/>
          <w:sz w:val="24"/>
          <w:szCs w:val="24"/>
          <w:lang w:val="en-MY"/>
        </w:rPr>
        <w:t>Medium</w:t>
      </w:r>
      <w:r w:rsidRPr="0093353E">
        <w:rPr>
          <w:rFonts w:ascii="Times New Roman" w:hAnsi="Times New Roman" w:cs="Times New Roman"/>
          <w:sz w:val="24"/>
          <w:szCs w:val="24"/>
          <w:lang w:val="en-MY"/>
        </w:rPr>
        <w:t>. https://medium.com/the-shadow/blake-moutons-managerial-grid-theory-aa0842e771a</w:t>
      </w:r>
    </w:p>
    <w:p w14:paraId="609A48B4" w14:textId="66D6683A" w:rsidR="00D6385C" w:rsidRPr="0093353E" w:rsidRDefault="003358EF" w:rsidP="0093353E">
      <w:pPr>
        <w:spacing w:line="360" w:lineRule="auto"/>
        <w:jc w:val="both"/>
        <w:rPr>
          <w:rFonts w:ascii="Times New Roman" w:hAnsi="Times New Roman" w:cs="Times New Roman"/>
          <w:i/>
          <w:iCs/>
          <w:sz w:val="24"/>
          <w:szCs w:val="24"/>
        </w:rPr>
      </w:pPr>
      <w:r w:rsidRPr="0093353E">
        <w:rPr>
          <w:rFonts w:ascii="Times New Roman" w:hAnsi="Times New Roman" w:cs="Times New Roman"/>
          <w:sz w:val="24"/>
          <w:szCs w:val="24"/>
        </w:rPr>
        <w:t xml:space="preserve">9. </w:t>
      </w:r>
      <w:r w:rsidR="006D282D" w:rsidRPr="0093353E">
        <w:rPr>
          <w:rFonts w:ascii="Times New Roman" w:hAnsi="Times New Roman" w:cs="Times New Roman"/>
          <w:sz w:val="24"/>
          <w:szCs w:val="24"/>
        </w:rPr>
        <w:t xml:space="preserve">Vision Council. (n.d.) </w:t>
      </w:r>
      <w:r w:rsidR="006D282D" w:rsidRPr="0093353E">
        <w:rPr>
          <w:rFonts w:ascii="Times New Roman" w:hAnsi="Times New Roman" w:cs="Times New Roman"/>
          <w:i/>
          <w:iCs/>
          <w:sz w:val="24"/>
          <w:szCs w:val="24"/>
        </w:rPr>
        <w:t>The Blake and Mouton Managerial Grid Leadership</w:t>
      </w:r>
      <w:r w:rsidR="006D282D" w:rsidRPr="0093353E">
        <w:rPr>
          <w:rFonts w:ascii="Times New Roman" w:hAnsi="Times New Roman" w:cs="Times New Roman"/>
          <w:i/>
          <w:iCs/>
          <w:sz w:val="24"/>
          <w:szCs w:val="24"/>
        </w:rPr>
        <w:t>: Self-Assessment</w:t>
      </w:r>
      <w:r w:rsidR="006D282D" w:rsidRPr="0093353E">
        <w:rPr>
          <w:rFonts w:ascii="Times New Roman" w:hAnsi="Times New Roman" w:cs="Times New Roman"/>
          <w:i/>
          <w:iCs/>
          <w:sz w:val="24"/>
          <w:szCs w:val="24"/>
        </w:rPr>
        <w:t xml:space="preserve"> Questionnaire</w:t>
      </w:r>
      <w:r w:rsidR="006D282D" w:rsidRPr="0093353E">
        <w:rPr>
          <w:rFonts w:ascii="Times New Roman" w:hAnsi="Times New Roman" w:cs="Times New Roman"/>
          <w:i/>
          <w:iCs/>
          <w:sz w:val="24"/>
          <w:szCs w:val="24"/>
        </w:rPr>
        <w:t>.</w:t>
      </w:r>
      <w:r w:rsidR="006D282D" w:rsidRPr="0093353E">
        <w:rPr>
          <w:rFonts w:ascii="Times New Roman" w:hAnsi="Times New Roman" w:cs="Times New Roman"/>
          <w:i/>
          <w:iCs/>
          <w:sz w:val="24"/>
          <w:szCs w:val="24"/>
        </w:rPr>
        <w:t>chromeextension://efaidnbmnnnibpcajpcglclefindmkaj/https://www.bumc.bu.edu/facdev-medicine/files/2010/10/Leadership-Matrix-Self-Assessment-Questionnaire.pdf</w:t>
      </w:r>
    </w:p>
    <w:p w14:paraId="1F7F2059" w14:textId="17606710" w:rsidR="008C27B3" w:rsidRPr="0093353E" w:rsidRDefault="008C27B3"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rPr>
        <w:lastRenderedPageBreak/>
        <w:t xml:space="preserve">10. </w:t>
      </w:r>
      <w:r w:rsidRPr="0093353E">
        <w:rPr>
          <w:rFonts w:ascii="Times New Roman" w:hAnsi="Times New Roman" w:cs="Times New Roman"/>
          <w:sz w:val="24"/>
          <w:szCs w:val="24"/>
          <w:lang w:val="en-MY"/>
        </w:rPr>
        <w:t>T</w:t>
      </w:r>
      <w:r w:rsidRPr="0093353E">
        <w:rPr>
          <w:rFonts w:ascii="Times New Roman" w:hAnsi="Times New Roman" w:cs="Times New Roman"/>
          <w:sz w:val="24"/>
          <w:szCs w:val="24"/>
          <w:lang w:val="en-MY"/>
        </w:rPr>
        <w:t>WOWP</w:t>
      </w:r>
      <w:r w:rsidRPr="0093353E">
        <w:rPr>
          <w:rFonts w:ascii="Times New Roman" w:hAnsi="Times New Roman" w:cs="Times New Roman"/>
          <w:sz w:val="24"/>
          <w:szCs w:val="24"/>
          <w:lang w:val="en-MY"/>
        </w:rPr>
        <w:t xml:space="preserve">. (2024). </w:t>
      </w:r>
      <w:r w:rsidRPr="0093353E">
        <w:rPr>
          <w:rFonts w:ascii="Times New Roman" w:hAnsi="Times New Roman" w:cs="Times New Roman"/>
          <w:i/>
          <w:iCs/>
          <w:sz w:val="24"/>
          <w:szCs w:val="24"/>
          <w:lang w:val="en-MY"/>
        </w:rPr>
        <w:t>Blake and Mouton’s Managerial Grid: A Simple Summary</w:t>
      </w:r>
      <w:r w:rsidRPr="0093353E">
        <w:rPr>
          <w:rFonts w:ascii="Times New Roman" w:hAnsi="Times New Roman" w:cs="Times New Roman"/>
          <w:sz w:val="24"/>
          <w:szCs w:val="24"/>
          <w:lang w:val="en-MY"/>
        </w:rPr>
        <w:t>. The World of Work Project. https://worldofwork.io/2019/03/blake-and-moutons-managerial-grid/</w:t>
      </w:r>
    </w:p>
    <w:p w14:paraId="09F0ACC1" w14:textId="0D1EA373" w:rsidR="0093353E" w:rsidRPr="0093353E" w:rsidRDefault="008C27B3" w:rsidP="0093353E">
      <w:pPr>
        <w:spacing w:line="360" w:lineRule="auto"/>
        <w:jc w:val="both"/>
        <w:rPr>
          <w:rFonts w:ascii="Times New Roman" w:hAnsi="Times New Roman" w:cs="Times New Roman"/>
          <w:sz w:val="24"/>
          <w:szCs w:val="24"/>
          <w:lang w:val="en-MY"/>
        </w:rPr>
      </w:pPr>
      <w:r w:rsidRPr="0093353E">
        <w:rPr>
          <w:rFonts w:ascii="Times New Roman" w:hAnsi="Times New Roman" w:cs="Times New Roman"/>
          <w:sz w:val="24"/>
          <w:szCs w:val="24"/>
          <w:lang w:val="en-MY"/>
        </w:rPr>
        <w:t xml:space="preserve">11. </w:t>
      </w:r>
      <w:r w:rsidR="0093353E" w:rsidRPr="0093353E">
        <w:rPr>
          <w:rFonts w:ascii="Times New Roman" w:hAnsi="Times New Roman" w:cs="Times New Roman"/>
          <w:sz w:val="24"/>
          <w:szCs w:val="24"/>
          <w:lang w:val="en-MY"/>
        </w:rPr>
        <w:t xml:space="preserve">Faster Capital. (n.d.). </w:t>
      </w:r>
      <w:r w:rsidR="0093353E" w:rsidRPr="0093353E">
        <w:rPr>
          <w:rFonts w:ascii="Times New Roman" w:hAnsi="Times New Roman" w:cs="Times New Roman"/>
          <w:i/>
          <w:iCs/>
          <w:sz w:val="24"/>
          <w:szCs w:val="24"/>
          <w:lang w:val="en-MY"/>
        </w:rPr>
        <w:t>Successful Companies Using The Leadership Grid Model</w:t>
      </w:r>
      <w:r w:rsidR="0093353E" w:rsidRPr="0093353E">
        <w:rPr>
          <w:rFonts w:ascii="Times New Roman" w:hAnsi="Times New Roman" w:cs="Times New Roman"/>
          <w:i/>
          <w:iCs/>
          <w:sz w:val="24"/>
          <w:szCs w:val="24"/>
          <w:lang w:val="en-MY"/>
        </w:rPr>
        <w:t>.</w:t>
      </w:r>
      <w:r w:rsidR="0093353E" w:rsidRPr="0093353E">
        <w:rPr>
          <w:rFonts w:ascii="Times New Roman" w:hAnsi="Times New Roman" w:cs="Times New Roman"/>
          <w:sz w:val="24"/>
          <w:szCs w:val="24"/>
          <w:lang w:val="en-MY"/>
        </w:rPr>
        <w:t xml:space="preserve"> </w:t>
      </w:r>
      <w:r w:rsidR="0093353E" w:rsidRPr="0093353E">
        <w:rPr>
          <w:rFonts w:ascii="Times New Roman" w:hAnsi="Times New Roman" w:cs="Times New Roman"/>
          <w:sz w:val="24"/>
          <w:szCs w:val="24"/>
          <w:lang w:val="en-MY"/>
        </w:rPr>
        <w:t>https://fastercapital.com/topics/successful-companies-using-the-leadership-grid-model.html</w:t>
      </w:r>
    </w:p>
    <w:p w14:paraId="587C7B9B" w14:textId="77777777" w:rsidR="00FC5F74" w:rsidRPr="00FC5F74" w:rsidRDefault="00FC5F74" w:rsidP="00FC5F74">
      <w:pPr>
        <w:spacing w:line="360" w:lineRule="auto"/>
        <w:jc w:val="both"/>
        <w:rPr>
          <w:lang w:val="en-MY"/>
        </w:rPr>
      </w:pPr>
      <w:r>
        <w:rPr>
          <w:rFonts w:ascii="Times New Roman" w:hAnsi="Times New Roman" w:cs="Times New Roman"/>
          <w:sz w:val="24"/>
          <w:szCs w:val="24"/>
          <w:lang w:val="en-MY"/>
        </w:rPr>
        <w:t xml:space="preserve">12. </w:t>
      </w:r>
      <w:r w:rsidRPr="00FC5F74">
        <w:rPr>
          <w:lang w:val="en-MY"/>
        </w:rPr>
        <w:t xml:space="preserve">Asana, T. (2024, May 24). Fiedler’s Contingency Theory: Why Leadership Isn’t Uniform [2024] • Asana. </w:t>
      </w:r>
      <w:r w:rsidRPr="00FC5F74">
        <w:rPr>
          <w:i/>
          <w:iCs/>
          <w:lang w:val="en-MY"/>
        </w:rPr>
        <w:t>Asana</w:t>
      </w:r>
      <w:r w:rsidRPr="00FC5F74">
        <w:rPr>
          <w:lang w:val="en-MY"/>
        </w:rPr>
        <w:t>. https://asana.com/resources/fiedlers-contingency-theory</w:t>
      </w:r>
    </w:p>
    <w:p w14:paraId="795C7AF5" w14:textId="10A7A3DE" w:rsidR="008C27B3" w:rsidRPr="0093353E" w:rsidRDefault="00FC5F74" w:rsidP="0093353E">
      <w:pPr>
        <w:spacing w:line="36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13. </w:t>
      </w:r>
      <w:r w:rsidRPr="00FC5F74">
        <w:rPr>
          <w:rFonts w:ascii="Times New Roman" w:hAnsi="Times New Roman" w:cs="Times New Roman"/>
          <w:sz w:val="24"/>
          <w:szCs w:val="24"/>
          <w:lang w:val="en-MY"/>
        </w:rPr>
        <w:t>Verkerk, P. J. (1990). Fiedler's contingency model of leadership effectiveness : background and recent developments. (OCTO-report; Vol. 9002). Eindhoven University of Technology.</w:t>
      </w:r>
      <w:r>
        <w:rPr>
          <w:rFonts w:ascii="Times New Roman" w:hAnsi="Times New Roman" w:cs="Times New Roman"/>
          <w:sz w:val="24"/>
          <w:szCs w:val="24"/>
          <w:lang w:val="en-MY"/>
        </w:rPr>
        <w:t xml:space="preserve"> </w:t>
      </w:r>
      <w:r w:rsidRPr="00FC5F74">
        <w:rPr>
          <w:rFonts w:ascii="Times New Roman" w:hAnsi="Times New Roman" w:cs="Times New Roman"/>
          <w:sz w:val="24"/>
          <w:szCs w:val="24"/>
          <w:lang w:val="en-MY"/>
        </w:rPr>
        <w:t>chrome-extension://efaidnbmnnnibpcajpcglclefindmkaj/https://research.tue.nl/files/4271307/352989.pdf</w:t>
      </w:r>
    </w:p>
    <w:p w14:paraId="42639536" w14:textId="2722483D" w:rsidR="00FC5F74" w:rsidRPr="00FC5F74" w:rsidRDefault="00FC5F74" w:rsidP="00FC5F74">
      <w:pPr>
        <w:spacing w:line="360" w:lineRule="auto"/>
        <w:jc w:val="both"/>
        <w:rPr>
          <w:lang w:val="en-MY"/>
        </w:rPr>
      </w:pPr>
      <w:r>
        <w:rPr>
          <w:rFonts w:ascii="Times New Roman" w:hAnsi="Times New Roman" w:cs="Times New Roman"/>
          <w:sz w:val="24"/>
          <w:szCs w:val="24"/>
        </w:rPr>
        <w:t xml:space="preserve">14. </w:t>
      </w:r>
      <w:r w:rsidRPr="00FC5F74">
        <w:rPr>
          <w:rFonts w:ascii="Times New Roman" w:hAnsi="Times New Roman" w:cs="Times New Roman"/>
          <w:sz w:val="24"/>
          <w:szCs w:val="24"/>
        </w:rPr>
        <w:t xml:space="preserve">Minute Tools Content Team, </w:t>
      </w:r>
      <w:r>
        <w:rPr>
          <w:rFonts w:ascii="Times New Roman" w:hAnsi="Times New Roman" w:cs="Times New Roman"/>
          <w:sz w:val="24"/>
          <w:szCs w:val="24"/>
        </w:rPr>
        <w:t xml:space="preserve">(n.d). </w:t>
      </w:r>
      <w:r w:rsidRPr="00FC5F74">
        <w:rPr>
          <w:rFonts w:ascii="Times New Roman" w:hAnsi="Times New Roman" w:cs="Times New Roman"/>
          <w:sz w:val="24"/>
          <w:szCs w:val="24"/>
        </w:rPr>
        <w:t>Fiedler’s Contingency Theory of Leadership, Minute Tools, Nov, 2018 https://expertprogrammanagement.com/2018/11/fiedler-contingency-theory/</w:t>
      </w:r>
    </w:p>
    <w:p w14:paraId="052382FE" w14:textId="01601336" w:rsidR="008C27B3" w:rsidRPr="0093353E" w:rsidRDefault="008C27B3" w:rsidP="0093353E">
      <w:pPr>
        <w:spacing w:line="360" w:lineRule="auto"/>
        <w:jc w:val="both"/>
        <w:rPr>
          <w:rFonts w:ascii="Times New Roman" w:hAnsi="Times New Roman" w:cs="Times New Roman"/>
          <w:sz w:val="24"/>
          <w:szCs w:val="24"/>
        </w:rPr>
      </w:pPr>
    </w:p>
    <w:sectPr w:rsidR="008C27B3" w:rsidRPr="00933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59"/>
    <w:rsid w:val="000B17CD"/>
    <w:rsid w:val="0013719A"/>
    <w:rsid w:val="00181CA3"/>
    <w:rsid w:val="001B062E"/>
    <w:rsid w:val="00233D66"/>
    <w:rsid w:val="003358EF"/>
    <w:rsid w:val="003E2525"/>
    <w:rsid w:val="00430898"/>
    <w:rsid w:val="0043170E"/>
    <w:rsid w:val="004517EC"/>
    <w:rsid w:val="004A4997"/>
    <w:rsid w:val="004B007B"/>
    <w:rsid w:val="00530740"/>
    <w:rsid w:val="0060154B"/>
    <w:rsid w:val="00602E43"/>
    <w:rsid w:val="00635E43"/>
    <w:rsid w:val="006D17F0"/>
    <w:rsid w:val="006D282D"/>
    <w:rsid w:val="006D54A3"/>
    <w:rsid w:val="006E03B6"/>
    <w:rsid w:val="0076662E"/>
    <w:rsid w:val="007E20AD"/>
    <w:rsid w:val="0080616A"/>
    <w:rsid w:val="008314FE"/>
    <w:rsid w:val="0083782D"/>
    <w:rsid w:val="00841754"/>
    <w:rsid w:val="00844F6E"/>
    <w:rsid w:val="00847026"/>
    <w:rsid w:val="00883AC8"/>
    <w:rsid w:val="008A4283"/>
    <w:rsid w:val="008C27B3"/>
    <w:rsid w:val="009230ED"/>
    <w:rsid w:val="0093353E"/>
    <w:rsid w:val="00982CD6"/>
    <w:rsid w:val="009A3A30"/>
    <w:rsid w:val="00A14C05"/>
    <w:rsid w:val="00A3269E"/>
    <w:rsid w:val="00AB7FA3"/>
    <w:rsid w:val="00AD1E9B"/>
    <w:rsid w:val="00B817BC"/>
    <w:rsid w:val="00C305CD"/>
    <w:rsid w:val="00C32A7A"/>
    <w:rsid w:val="00CA1F45"/>
    <w:rsid w:val="00CA4AFF"/>
    <w:rsid w:val="00D34B5E"/>
    <w:rsid w:val="00D46038"/>
    <w:rsid w:val="00D6385C"/>
    <w:rsid w:val="00D83CAD"/>
    <w:rsid w:val="00D871AE"/>
    <w:rsid w:val="00DE1C35"/>
    <w:rsid w:val="00E12BA3"/>
    <w:rsid w:val="00EA65B3"/>
    <w:rsid w:val="00EE09F8"/>
    <w:rsid w:val="00F45A59"/>
    <w:rsid w:val="00FC5F74"/>
    <w:rsid w:val="00FF3E26"/>
    <w:rsid w:val="00FF6FBF"/>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340A9"/>
  <w15:chartTrackingRefBased/>
  <w15:docId w15:val="{1B59FF04-319E-4ADE-A9C0-259361A2B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F45"/>
    <w:rPr>
      <w:rFonts w:ascii="Calibri" w:eastAsia="Calibri" w:hAnsi="Calibri" w:cs="Calibri"/>
      <w:color w:val="000000"/>
      <w:kern w:val="0"/>
      <w:lang w:val="en-US"/>
      <w14:ligatures w14:val="none"/>
    </w:rPr>
  </w:style>
  <w:style w:type="paragraph" w:styleId="Heading1">
    <w:name w:val="heading 1"/>
    <w:next w:val="Normal"/>
    <w:link w:val="Heading1Char"/>
    <w:uiPriority w:val="9"/>
    <w:unhideWhenUsed/>
    <w:qFormat/>
    <w:rsid w:val="00F45A59"/>
    <w:pPr>
      <w:keepNext/>
      <w:keepLines/>
      <w:pBdr>
        <w:top w:val="single" w:sz="4" w:space="0" w:color="000000"/>
        <w:left w:val="single" w:sz="4" w:space="0" w:color="000000"/>
        <w:bottom w:val="single" w:sz="4" w:space="0" w:color="000000"/>
        <w:right w:val="single" w:sz="4" w:space="0" w:color="000000"/>
      </w:pBdr>
      <w:shd w:val="clear" w:color="auto" w:fill="C0C0C0"/>
      <w:spacing w:after="0"/>
      <w:ind w:left="131" w:hanging="10"/>
      <w:jc w:val="center"/>
      <w:outlineLvl w:val="0"/>
    </w:pPr>
    <w:rPr>
      <w:rFonts w:ascii="Arial" w:eastAsia="Arial" w:hAnsi="Arial" w:cs="Arial"/>
      <w:b/>
      <w:color w:val="000000"/>
      <w:kern w:val="0"/>
      <w:sz w:val="40"/>
      <w:lang w:val="en-US"/>
      <w14:ligatures w14:val="none"/>
    </w:rPr>
  </w:style>
  <w:style w:type="paragraph" w:styleId="Heading2">
    <w:name w:val="heading 2"/>
    <w:next w:val="Normal"/>
    <w:link w:val="Heading2Char"/>
    <w:uiPriority w:val="9"/>
    <w:unhideWhenUsed/>
    <w:qFormat/>
    <w:rsid w:val="00F45A59"/>
    <w:pPr>
      <w:keepNext/>
      <w:keepLines/>
      <w:pBdr>
        <w:top w:val="single" w:sz="4" w:space="0" w:color="000000"/>
        <w:left w:val="single" w:sz="4" w:space="0" w:color="000000"/>
        <w:bottom w:val="single" w:sz="4" w:space="0" w:color="000000"/>
        <w:right w:val="single" w:sz="4" w:space="0" w:color="000000"/>
      </w:pBdr>
      <w:shd w:val="clear" w:color="auto" w:fill="C0C0C0"/>
      <w:spacing w:after="0"/>
      <w:ind w:left="131" w:hanging="10"/>
      <w:jc w:val="center"/>
      <w:outlineLvl w:val="1"/>
    </w:pPr>
    <w:rPr>
      <w:rFonts w:ascii="Arial" w:eastAsia="Arial" w:hAnsi="Arial" w:cs="Arial"/>
      <w:b/>
      <w:color w:val="000000"/>
      <w:kern w:val="0"/>
      <w:sz w:val="40"/>
      <w:lang w:val="en-US"/>
      <w14:ligatures w14:val="none"/>
    </w:rPr>
  </w:style>
  <w:style w:type="paragraph" w:styleId="Heading3">
    <w:name w:val="heading 3"/>
    <w:basedOn w:val="Normal"/>
    <w:next w:val="Normal"/>
    <w:link w:val="Heading3Char"/>
    <w:uiPriority w:val="9"/>
    <w:unhideWhenUsed/>
    <w:qFormat/>
    <w:rsid w:val="00CA1F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5A59"/>
    <w:rPr>
      <w:rFonts w:ascii="Arial" w:eastAsia="Arial" w:hAnsi="Arial" w:cs="Arial"/>
      <w:b/>
      <w:color w:val="000000"/>
      <w:kern w:val="0"/>
      <w:sz w:val="40"/>
      <w:shd w:val="clear" w:color="auto" w:fill="C0C0C0"/>
      <w:lang w:val="en-US"/>
      <w14:ligatures w14:val="none"/>
    </w:rPr>
  </w:style>
  <w:style w:type="character" w:customStyle="1" w:styleId="Heading2Char">
    <w:name w:val="Heading 2 Char"/>
    <w:basedOn w:val="DefaultParagraphFont"/>
    <w:link w:val="Heading2"/>
    <w:uiPriority w:val="9"/>
    <w:rsid w:val="00F45A59"/>
    <w:rPr>
      <w:rFonts w:ascii="Arial" w:eastAsia="Arial" w:hAnsi="Arial" w:cs="Arial"/>
      <w:b/>
      <w:color w:val="000000"/>
      <w:kern w:val="0"/>
      <w:sz w:val="40"/>
      <w:shd w:val="clear" w:color="auto" w:fill="C0C0C0"/>
      <w:lang w:val="en-US"/>
      <w14:ligatures w14:val="none"/>
    </w:rPr>
  </w:style>
  <w:style w:type="character" w:customStyle="1" w:styleId="Heading3Char">
    <w:name w:val="Heading 3 Char"/>
    <w:basedOn w:val="DefaultParagraphFont"/>
    <w:link w:val="Heading3"/>
    <w:uiPriority w:val="9"/>
    <w:rsid w:val="00CA1F45"/>
    <w:rPr>
      <w:rFonts w:asciiTheme="majorHAnsi" w:eastAsiaTheme="majorEastAsia" w:hAnsiTheme="majorHAnsi" w:cstheme="majorBidi"/>
      <w:color w:val="1F3763" w:themeColor="accent1" w:themeShade="7F"/>
      <w:kern w:val="0"/>
      <w:sz w:val="24"/>
      <w:szCs w:val="24"/>
      <w:lang w:val="en-US"/>
      <w14:ligatures w14:val="none"/>
    </w:rPr>
  </w:style>
  <w:style w:type="paragraph" w:styleId="NormalWeb">
    <w:name w:val="Normal (Web)"/>
    <w:basedOn w:val="Normal"/>
    <w:uiPriority w:val="99"/>
    <w:semiHidden/>
    <w:unhideWhenUsed/>
    <w:rsid w:val="00EE09F8"/>
    <w:rPr>
      <w:rFonts w:ascii="Times New Roman" w:hAnsi="Times New Roman" w:cs="Times New Roman"/>
      <w:sz w:val="24"/>
      <w:szCs w:val="24"/>
    </w:rPr>
  </w:style>
  <w:style w:type="character" w:styleId="Hyperlink">
    <w:name w:val="Hyperlink"/>
    <w:basedOn w:val="DefaultParagraphFont"/>
    <w:uiPriority w:val="99"/>
    <w:unhideWhenUsed/>
    <w:rsid w:val="008C27B3"/>
    <w:rPr>
      <w:color w:val="0563C1" w:themeColor="hyperlink"/>
      <w:u w:val="single"/>
    </w:rPr>
  </w:style>
  <w:style w:type="character" w:styleId="UnresolvedMention">
    <w:name w:val="Unresolved Mention"/>
    <w:basedOn w:val="DefaultParagraphFont"/>
    <w:uiPriority w:val="99"/>
    <w:semiHidden/>
    <w:unhideWhenUsed/>
    <w:rsid w:val="008C2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256358">
      <w:bodyDiv w:val="1"/>
      <w:marLeft w:val="0"/>
      <w:marRight w:val="0"/>
      <w:marTop w:val="0"/>
      <w:marBottom w:val="0"/>
      <w:divBdr>
        <w:top w:val="none" w:sz="0" w:space="0" w:color="auto"/>
        <w:left w:val="none" w:sz="0" w:space="0" w:color="auto"/>
        <w:bottom w:val="none" w:sz="0" w:space="0" w:color="auto"/>
        <w:right w:val="none" w:sz="0" w:space="0" w:color="auto"/>
      </w:divBdr>
      <w:divsChild>
        <w:div w:id="1823153951">
          <w:marLeft w:val="-720"/>
          <w:marRight w:val="0"/>
          <w:marTop w:val="0"/>
          <w:marBottom w:val="0"/>
          <w:divBdr>
            <w:top w:val="none" w:sz="0" w:space="0" w:color="auto"/>
            <w:left w:val="none" w:sz="0" w:space="0" w:color="auto"/>
            <w:bottom w:val="none" w:sz="0" w:space="0" w:color="auto"/>
            <w:right w:val="none" w:sz="0" w:space="0" w:color="auto"/>
          </w:divBdr>
        </w:div>
      </w:divsChild>
    </w:div>
    <w:div w:id="82146652">
      <w:bodyDiv w:val="1"/>
      <w:marLeft w:val="0"/>
      <w:marRight w:val="0"/>
      <w:marTop w:val="0"/>
      <w:marBottom w:val="0"/>
      <w:divBdr>
        <w:top w:val="none" w:sz="0" w:space="0" w:color="auto"/>
        <w:left w:val="none" w:sz="0" w:space="0" w:color="auto"/>
        <w:bottom w:val="none" w:sz="0" w:space="0" w:color="auto"/>
        <w:right w:val="none" w:sz="0" w:space="0" w:color="auto"/>
      </w:divBdr>
    </w:div>
    <w:div w:id="116876394">
      <w:bodyDiv w:val="1"/>
      <w:marLeft w:val="0"/>
      <w:marRight w:val="0"/>
      <w:marTop w:val="0"/>
      <w:marBottom w:val="0"/>
      <w:divBdr>
        <w:top w:val="none" w:sz="0" w:space="0" w:color="auto"/>
        <w:left w:val="none" w:sz="0" w:space="0" w:color="auto"/>
        <w:bottom w:val="none" w:sz="0" w:space="0" w:color="auto"/>
        <w:right w:val="none" w:sz="0" w:space="0" w:color="auto"/>
      </w:divBdr>
    </w:div>
    <w:div w:id="242301306">
      <w:bodyDiv w:val="1"/>
      <w:marLeft w:val="0"/>
      <w:marRight w:val="0"/>
      <w:marTop w:val="0"/>
      <w:marBottom w:val="0"/>
      <w:divBdr>
        <w:top w:val="none" w:sz="0" w:space="0" w:color="auto"/>
        <w:left w:val="none" w:sz="0" w:space="0" w:color="auto"/>
        <w:bottom w:val="none" w:sz="0" w:space="0" w:color="auto"/>
        <w:right w:val="none" w:sz="0" w:space="0" w:color="auto"/>
      </w:divBdr>
    </w:div>
    <w:div w:id="357321748">
      <w:bodyDiv w:val="1"/>
      <w:marLeft w:val="0"/>
      <w:marRight w:val="0"/>
      <w:marTop w:val="0"/>
      <w:marBottom w:val="0"/>
      <w:divBdr>
        <w:top w:val="none" w:sz="0" w:space="0" w:color="auto"/>
        <w:left w:val="none" w:sz="0" w:space="0" w:color="auto"/>
        <w:bottom w:val="none" w:sz="0" w:space="0" w:color="auto"/>
        <w:right w:val="none" w:sz="0" w:space="0" w:color="auto"/>
      </w:divBdr>
    </w:div>
    <w:div w:id="535503971">
      <w:bodyDiv w:val="1"/>
      <w:marLeft w:val="0"/>
      <w:marRight w:val="0"/>
      <w:marTop w:val="0"/>
      <w:marBottom w:val="0"/>
      <w:divBdr>
        <w:top w:val="none" w:sz="0" w:space="0" w:color="auto"/>
        <w:left w:val="none" w:sz="0" w:space="0" w:color="auto"/>
        <w:bottom w:val="none" w:sz="0" w:space="0" w:color="auto"/>
        <w:right w:val="none" w:sz="0" w:space="0" w:color="auto"/>
      </w:divBdr>
      <w:divsChild>
        <w:div w:id="148715324">
          <w:marLeft w:val="-720"/>
          <w:marRight w:val="0"/>
          <w:marTop w:val="0"/>
          <w:marBottom w:val="0"/>
          <w:divBdr>
            <w:top w:val="none" w:sz="0" w:space="0" w:color="auto"/>
            <w:left w:val="none" w:sz="0" w:space="0" w:color="auto"/>
            <w:bottom w:val="none" w:sz="0" w:space="0" w:color="auto"/>
            <w:right w:val="none" w:sz="0" w:space="0" w:color="auto"/>
          </w:divBdr>
        </w:div>
      </w:divsChild>
    </w:div>
    <w:div w:id="560408846">
      <w:bodyDiv w:val="1"/>
      <w:marLeft w:val="0"/>
      <w:marRight w:val="0"/>
      <w:marTop w:val="0"/>
      <w:marBottom w:val="0"/>
      <w:divBdr>
        <w:top w:val="none" w:sz="0" w:space="0" w:color="auto"/>
        <w:left w:val="none" w:sz="0" w:space="0" w:color="auto"/>
        <w:bottom w:val="none" w:sz="0" w:space="0" w:color="auto"/>
        <w:right w:val="none" w:sz="0" w:space="0" w:color="auto"/>
      </w:divBdr>
      <w:divsChild>
        <w:div w:id="2008365978">
          <w:marLeft w:val="-720"/>
          <w:marRight w:val="0"/>
          <w:marTop w:val="0"/>
          <w:marBottom w:val="0"/>
          <w:divBdr>
            <w:top w:val="none" w:sz="0" w:space="0" w:color="auto"/>
            <w:left w:val="none" w:sz="0" w:space="0" w:color="auto"/>
            <w:bottom w:val="none" w:sz="0" w:space="0" w:color="auto"/>
            <w:right w:val="none" w:sz="0" w:space="0" w:color="auto"/>
          </w:divBdr>
        </w:div>
      </w:divsChild>
    </w:div>
    <w:div w:id="561059819">
      <w:bodyDiv w:val="1"/>
      <w:marLeft w:val="0"/>
      <w:marRight w:val="0"/>
      <w:marTop w:val="0"/>
      <w:marBottom w:val="0"/>
      <w:divBdr>
        <w:top w:val="none" w:sz="0" w:space="0" w:color="auto"/>
        <w:left w:val="none" w:sz="0" w:space="0" w:color="auto"/>
        <w:bottom w:val="none" w:sz="0" w:space="0" w:color="auto"/>
        <w:right w:val="none" w:sz="0" w:space="0" w:color="auto"/>
      </w:divBdr>
      <w:divsChild>
        <w:div w:id="442844429">
          <w:marLeft w:val="-720"/>
          <w:marRight w:val="0"/>
          <w:marTop w:val="0"/>
          <w:marBottom w:val="0"/>
          <w:divBdr>
            <w:top w:val="none" w:sz="0" w:space="0" w:color="auto"/>
            <w:left w:val="none" w:sz="0" w:space="0" w:color="auto"/>
            <w:bottom w:val="none" w:sz="0" w:space="0" w:color="auto"/>
            <w:right w:val="none" w:sz="0" w:space="0" w:color="auto"/>
          </w:divBdr>
        </w:div>
      </w:divsChild>
    </w:div>
    <w:div w:id="567500518">
      <w:bodyDiv w:val="1"/>
      <w:marLeft w:val="0"/>
      <w:marRight w:val="0"/>
      <w:marTop w:val="0"/>
      <w:marBottom w:val="0"/>
      <w:divBdr>
        <w:top w:val="none" w:sz="0" w:space="0" w:color="auto"/>
        <w:left w:val="none" w:sz="0" w:space="0" w:color="auto"/>
        <w:bottom w:val="none" w:sz="0" w:space="0" w:color="auto"/>
        <w:right w:val="none" w:sz="0" w:space="0" w:color="auto"/>
      </w:divBdr>
    </w:div>
    <w:div w:id="593365444">
      <w:bodyDiv w:val="1"/>
      <w:marLeft w:val="0"/>
      <w:marRight w:val="0"/>
      <w:marTop w:val="0"/>
      <w:marBottom w:val="0"/>
      <w:divBdr>
        <w:top w:val="none" w:sz="0" w:space="0" w:color="auto"/>
        <w:left w:val="none" w:sz="0" w:space="0" w:color="auto"/>
        <w:bottom w:val="none" w:sz="0" w:space="0" w:color="auto"/>
        <w:right w:val="none" w:sz="0" w:space="0" w:color="auto"/>
      </w:divBdr>
      <w:divsChild>
        <w:div w:id="1477261537">
          <w:marLeft w:val="-720"/>
          <w:marRight w:val="0"/>
          <w:marTop w:val="0"/>
          <w:marBottom w:val="0"/>
          <w:divBdr>
            <w:top w:val="none" w:sz="0" w:space="0" w:color="auto"/>
            <w:left w:val="none" w:sz="0" w:space="0" w:color="auto"/>
            <w:bottom w:val="none" w:sz="0" w:space="0" w:color="auto"/>
            <w:right w:val="none" w:sz="0" w:space="0" w:color="auto"/>
          </w:divBdr>
        </w:div>
      </w:divsChild>
    </w:div>
    <w:div w:id="659233298">
      <w:bodyDiv w:val="1"/>
      <w:marLeft w:val="0"/>
      <w:marRight w:val="0"/>
      <w:marTop w:val="0"/>
      <w:marBottom w:val="0"/>
      <w:divBdr>
        <w:top w:val="none" w:sz="0" w:space="0" w:color="auto"/>
        <w:left w:val="none" w:sz="0" w:space="0" w:color="auto"/>
        <w:bottom w:val="none" w:sz="0" w:space="0" w:color="auto"/>
        <w:right w:val="none" w:sz="0" w:space="0" w:color="auto"/>
      </w:divBdr>
      <w:divsChild>
        <w:div w:id="1616669124">
          <w:marLeft w:val="-720"/>
          <w:marRight w:val="0"/>
          <w:marTop w:val="0"/>
          <w:marBottom w:val="0"/>
          <w:divBdr>
            <w:top w:val="none" w:sz="0" w:space="0" w:color="auto"/>
            <w:left w:val="none" w:sz="0" w:space="0" w:color="auto"/>
            <w:bottom w:val="none" w:sz="0" w:space="0" w:color="auto"/>
            <w:right w:val="none" w:sz="0" w:space="0" w:color="auto"/>
          </w:divBdr>
        </w:div>
      </w:divsChild>
    </w:div>
    <w:div w:id="719863318">
      <w:bodyDiv w:val="1"/>
      <w:marLeft w:val="0"/>
      <w:marRight w:val="0"/>
      <w:marTop w:val="0"/>
      <w:marBottom w:val="0"/>
      <w:divBdr>
        <w:top w:val="none" w:sz="0" w:space="0" w:color="auto"/>
        <w:left w:val="none" w:sz="0" w:space="0" w:color="auto"/>
        <w:bottom w:val="none" w:sz="0" w:space="0" w:color="auto"/>
        <w:right w:val="none" w:sz="0" w:space="0" w:color="auto"/>
      </w:divBdr>
    </w:div>
    <w:div w:id="736826849">
      <w:bodyDiv w:val="1"/>
      <w:marLeft w:val="0"/>
      <w:marRight w:val="0"/>
      <w:marTop w:val="0"/>
      <w:marBottom w:val="0"/>
      <w:divBdr>
        <w:top w:val="none" w:sz="0" w:space="0" w:color="auto"/>
        <w:left w:val="none" w:sz="0" w:space="0" w:color="auto"/>
        <w:bottom w:val="none" w:sz="0" w:space="0" w:color="auto"/>
        <w:right w:val="none" w:sz="0" w:space="0" w:color="auto"/>
      </w:divBdr>
      <w:divsChild>
        <w:div w:id="72506529">
          <w:marLeft w:val="-720"/>
          <w:marRight w:val="0"/>
          <w:marTop w:val="0"/>
          <w:marBottom w:val="0"/>
          <w:divBdr>
            <w:top w:val="none" w:sz="0" w:space="0" w:color="auto"/>
            <w:left w:val="none" w:sz="0" w:space="0" w:color="auto"/>
            <w:bottom w:val="none" w:sz="0" w:space="0" w:color="auto"/>
            <w:right w:val="none" w:sz="0" w:space="0" w:color="auto"/>
          </w:divBdr>
        </w:div>
      </w:divsChild>
    </w:div>
    <w:div w:id="843663228">
      <w:bodyDiv w:val="1"/>
      <w:marLeft w:val="0"/>
      <w:marRight w:val="0"/>
      <w:marTop w:val="0"/>
      <w:marBottom w:val="0"/>
      <w:divBdr>
        <w:top w:val="none" w:sz="0" w:space="0" w:color="auto"/>
        <w:left w:val="none" w:sz="0" w:space="0" w:color="auto"/>
        <w:bottom w:val="none" w:sz="0" w:space="0" w:color="auto"/>
        <w:right w:val="none" w:sz="0" w:space="0" w:color="auto"/>
      </w:divBdr>
      <w:divsChild>
        <w:div w:id="63795072">
          <w:marLeft w:val="-720"/>
          <w:marRight w:val="0"/>
          <w:marTop w:val="0"/>
          <w:marBottom w:val="0"/>
          <w:divBdr>
            <w:top w:val="none" w:sz="0" w:space="0" w:color="auto"/>
            <w:left w:val="none" w:sz="0" w:space="0" w:color="auto"/>
            <w:bottom w:val="none" w:sz="0" w:space="0" w:color="auto"/>
            <w:right w:val="none" w:sz="0" w:space="0" w:color="auto"/>
          </w:divBdr>
        </w:div>
      </w:divsChild>
    </w:div>
    <w:div w:id="909313201">
      <w:bodyDiv w:val="1"/>
      <w:marLeft w:val="0"/>
      <w:marRight w:val="0"/>
      <w:marTop w:val="0"/>
      <w:marBottom w:val="0"/>
      <w:divBdr>
        <w:top w:val="none" w:sz="0" w:space="0" w:color="auto"/>
        <w:left w:val="none" w:sz="0" w:space="0" w:color="auto"/>
        <w:bottom w:val="none" w:sz="0" w:space="0" w:color="auto"/>
        <w:right w:val="none" w:sz="0" w:space="0" w:color="auto"/>
      </w:divBdr>
    </w:div>
    <w:div w:id="1025325306">
      <w:bodyDiv w:val="1"/>
      <w:marLeft w:val="0"/>
      <w:marRight w:val="0"/>
      <w:marTop w:val="0"/>
      <w:marBottom w:val="0"/>
      <w:divBdr>
        <w:top w:val="none" w:sz="0" w:space="0" w:color="auto"/>
        <w:left w:val="none" w:sz="0" w:space="0" w:color="auto"/>
        <w:bottom w:val="none" w:sz="0" w:space="0" w:color="auto"/>
        <w:right w:val="none" w:sz="0" w:space="0" w:color="auto"/>
      </w:divBdr>
      <w:divsChild>
        <w:div w:id="645281394">
          <w:marLeft w:val="-720"/>
          <w:marRight w:val="0"/>
          <w:marTop w:val="0"/>
          <w:marBottom w:val="0"/>
          <w:divBdr>
            <w:top w:val="none" w:sz="0" w:space="0" w:color="auto"/>
            <w:left w:val="none" w:sz="0" w:space="0" w:color="auto"/>
            <w:bottom w:val="none" w:sz="0" w:space="0" w:color="auto"/>
            <w:right w:val="none" w:sz="0" w:space="0" w:color="auto"/>
          </w:divBdr>
        </w:div>
      </w:divsChild>
    </w:div>
    <w:div w:id="1026520031">
      <w:bodyDiv w:val="1"/>
      <w:marLeft w:val="0"/>
      <w:marRight w:val="0"/>
      <w:marTop w:val="0"/>
      <w:marBottom w:val="0"/>
      <w:divBdr>
        <w:top w:val="none" w:sz="0" w:space="0" w:color="auto"/>
        <w:left w:val="none" w:sz="0" w:space="0" w:color="auto"/>
        <w:bottom w:val="none" w:sz="0" w:space="0" w:color="auto"/>
        <w:right w:val="none" w:sz="0" w:space="0" w:color="auto"/>
      </w:divBdr>
    </w:div>
    <w:div w:id="1063017701">
      <w:bodyDiv w:val="1"/>
      <w:marLeft w:val="0"/>
      <w:marRight w:val="0"/>
      <w:marTop w:val="0"/>
      <w:marBottom w:val="0"/>
      <w:divBdr>
        <w:top w:val="none" w:sz="0" w:space="0" w:color="auto"/>
        <w:left w:val="none" w:sz="0" w:space="0" w:color="auto"/>
        <w:bottom w:val="none" w:sz="0" w:space="0" w:color="auto"/>
        <w:right w:val="none" w:sz="0" w:space="0" w:color="auto"/>
      </w:divBdr>
      <w:divsChild>
        <w:div w:id="29766177">
          <w:marLeft w:val="-720"/>
          <w:marRight w:val="0"/>
          <w:marTop w:val="0"/>
          <w:marBottom w:val="0"/>
          <w:divBdr>
            <w:top w:val="none" w:sz="0" w:space="0" w:color="auto"/>
            <w:left w:val="none" w:sz="0" w:space="0" w:color="auto"/>
            <w:bottom w:val="none" w:sz="0" w:space="0" w:color="auto"/>
            <w:right w:val="none" w:sz="0" w:space="0" w:color="auto"/>
          </w:divBdr>
        </w:div>
      </w:divsChild>
    </w:div>
    <w:div w:id="1187718077">
      <w:bodyDiv w:val="1"/>
      <w:marLeft w:val="0"/>
      <w:marRight w:val="0"/>
      <w:marTop w:val="0"/>
      <w:marBottom w:val="0"/>
      <w:divBdr>
        <w:top w:val="none" w:sz="0" w:space="0" w:color="auto"/>
        <w:left w:val="none" w:sz="0" w:space="0" w:color="auto"/>
        <w:bottom w:val="none" w:sz="0" w:space="0" w:color="auto"/>
        <w:right w:val="none" w:sz="0" w:space="0" w:color="auto"/>
      </w:divBdr>
      <w:divsChild>
        <w:div w:id="1451123090">
          <w:marLeft w:val="-720"/>
          <w:marRight w:val="0"/>
          <w:marTop w:val="0"/>
          <w:marBottom w:val="0"/>
          <w:divBdr>
            <w:top w:val="none" w:sz="0" w:space="0" w:color="auto"/>
            <w:left w:val="none" w:sz="0" w:space="0" w:color="auto"/>
            <w:bottom w:val="none" w:sz="0" w:space="0" w:color="auto"/>
            <w:right w:val="none" w:sz="0" w:space="0" w:color="auto"/>
          </w:divBdr>
        </w:div>
      </w:divsChild>
    </w:div>
    <w:div w:id="1344550509">
      <w:bodyDiv w:val="1"/>
      <w:marLeft w:val="0"/>
      <w:marRight w:val="0"/>
      <w:marTop w:val="0"/>
      <w:marBottom w:val="0"/>
      <w:divBdr>
        <w:top w:val="none" w:sz="0" w:space="0" w:color="auto"/>
        <w:left w:val="none" w:sz="0" w:space="0" w:color="auto"/>
        <w:bottom w:val="none" w:sz="0" w:space="0" w:color="auto"/>
        <w:right w:val="none" w:sz="0" w:space="0" w:color="auto"/>
      </w:divBdr>
    </w:div>
    <w:div w:id="1351222928">
      <w:bodyDiv w:val="1"/>
      <w:marLeft w:val="0"/>
      <w:marRight w:val="0"/>
      <w:marTop w:val="0"/>
      <w:marBottom w:val="0"/>
      <w:divBdr>
        <w:top w:val="none" w:sz="0" w:space="0" w:color="auto"/>
        <w:left w:val="none" w:sz="0" w:space="0" w:color="auto"/>
        <w:bottom w:val="none" w:sz="0" w:space="0" w:color="auto"/>
        <w:right w:val="none" w:sz="0" w:space="0" w:color="auto"/>
      </w:divBdr>
      <w:divsChild>
        <w:div w:id="1999309276">
          <w:marLeft w:val="-720"/>
          <w:marRight w:val="0"/>
          <w:marTop w:val="0"/>
          <w:marBottom w:val="0"/>
          <w:divBdr>
            <w:top w:val="none" w:sz="0" w:space="0" w:color="auto"/>
            <w:left w:val="none" w:sz="0" w:space="0" w:color="auto"/>
            <w:bottom w:val="none" w:sz="0" w:space="0" w:color="auto"/>
            <w:right w:val="none" w:sz="0" w:space="0" w:color="auto"/>
          </w:divBdr>
        </w:div>
      </w:divsChild>
    </w:div>
    <w:div w:id="1374765948">
      <w:bodyDiv w:val="1"/>
      <w:marLeft w:val="0"/>
      <w:marRight w:val="0"/>
      <w:marTop w:val="0"/>
      <w:marBottom w:val="0"/>
      <w:divBdr>
        <w:top w:val="none" w:sz="0" w:space="0" w:color="auto"/>
        <w:left w:val="none" w:sz="0" w:space="0" w:color="auto"/>
        <w:bottom w:val="none" w:sz="0" w:space="0" w:color="auto"/>
        <w:right w:val="none" w:sz="0" w:space="0" w:color="auto"/>
      </w:divBdr>
    </w:div>
    <w:div w:id="1427383908">
      <w:bodyDiv w:val="1"/>
      <w:marLeft w:val="0"/>
      <w:marRight w:val="0"/>
      <w:marTop w:val="0"/>
      <w:marBottom w:val="0"/>
      <w:divBdr>
        <w:top w:val="none" w:sz="0" w:space="0" w:color="auto"/>
        <w:left w:val="none" w:sz="0" w:space="0" w:color="auto"/>
        <w:bottom w:val="none" w:sz="0" w:space="0" w:color="auto"/>
        <w:right w:val="none" w:sz="0" w:space="0" w:color="auto"/>
      </w:divBdr>
    </w:div>
    <w:div w:id="1489902179">
      <w:bodyDiv w:val="1"/>
      <w:marLeft w:val="0"/>
      <w:marRight w:val="0"/>
      <w:marTop w:val="0"/>
      <w:marBottom w:val="0"/>
      <w:divBdr>
        <w:top w:val="none" w:sz="0" w:space="0" w:color="auto"/>
        <w:left w:val="none" w:sz="0" w:space="0" w:color="auto"/>
        <w:bottom w:val="none" w:sz="0" w:space="0" w:color="auto"/>
        <w:right w:val="none" w:sz="0" w:space="0" w:color="auto"/>
      </w:divBdr>
    </w:div>
    <w:div w:id="1503282368">
      <w:bodyDiv w:val="1"/>
      <w:marLeft w:val="0"/>
      <w:marRight w:val="0"/>
      <w:marTop w:val="0"/>
      <w:marBottom w:val="0"/>
      <w:divBdr>
        <w:top w:val="none" w:sz="0" w:space="0" w:color="auto"/>
        <w:left w:val="none" w:sz="0" w:space="0" w:color="auto"/>
        <w:bottom w:val="none" w:sz="0" w:space="0" w:color="auto"/>
        <w:right w:val="none" w:sz="0" w:space="0" w:color="auto"/>
      </w:divBdr>
      <w:divsChild>
        <w:div w:id="2089033782">
          <w:marLeft w:val="-720"/>
          <w:marRight w:val="0"/>
          <w:marTop w:val="0"/>
          <w:marBottom w:val="0"/>
          <w:divBdr>
            <w:top w:val="none" w:sz="0" w:space="0" w:color="auto"/>
            <w:left w:val="none" w:sz="0" w:space="0" w:color="auto"/>
            <w:bottom w:val="none" w:sz="0" w:space="0" w:color="auto"/>
            <w:right w:val="none" w:sz="0" w:space="0" w:color="auto"/>
          </w:divBdr>
        </w:div>
      </w:divsChild>
    </w:div>
    <w:div w:id="1504054604">
      <w:bodyDiv w:val="1"/>
      <w:marLeft w:val="0"/>
      <w:marRight w:val="0"/>
      <w:marTop w:val="0"/>
      <w:marBottom w:val="0"/>
      <w:divBdr>
        <w:top w:val="none" w:sz="0" w:space="0" w:color="auto"/>
        <w:left w:val="none" w:sz="0" w:space="0" w:color="auto"/>
        <w:bottom w:val="none" w:sz="0" w:space="0" w:color="auto"/>
        <w:right w:val="none" w:sz="0" w:space="0" w:color="auto"/>
      </w:divBdr>
      <w:divsChild>
        <w:div w:id="1197818246">
          <w:marLeft w:val="-720"/>
          <w:marRight w:val="0"/>
          <w:marTop w:val="0"/>
          <w:marBottom w:val="0"/>
          <w:divBdr>
            <w:top w:val="none" w:sz="0" w:space="0" w:color="auto"/>
            <w:left w:val="none" w:sz="0" w:space="0" w:color="auto"/>
            <w:bottom w:val="none" w:sz="0" w:space="0" w:color="auto"/>
            <w:right w:val="none" w:sz="0" w:space="0" w:color="auto"/>
          </w:divBdr>
        </w:div>
      </w:divsChild>
    </w:div>
    <w:div w:id="1648969020">
      <w:bodyDiv w:val="1"/>
      <w:marLeft w:val="0"/>
      <w:marRight w:val="0"/>
      <w:marTop w:val="0"/>
      <w:marBottom w:val="0"/>
      <w:divBdr>
        <w:top w:val="none" w:sz="0" w:space="0" w:color="auto"/>
        <w:left w:val="none" w:sz="0" w:space="0" w:color="auto"/>
        <w:bottom w:val="none" w:sz="0" w:space="0" w:color="auto"/>
        <w:right w:val="none" w:sz="0" w:space="0" w:color="auto"/>
      </w:divBdr>
    </w:div>
    <w:div w:id="1662346080">
      <w:bodyDiv w:val="1"/>
      <w:marLeft w:val="0"/>
      <w:marRight w:val="0"/>
      <w:marTop w:val="0"/>
      <w:marBottom w:val="0"/>
      <w:divBdr>
        <w:top w:val="none" w:sz="0" w:space="0" w:color="auto"/>
        <w:left w:val="none" w:sz="0" w:space="0" w:color="auto"/>
        <w:bottom w:val="none" w:sz="0" w:space="0" w:color="auto"/>
        <w:right w:val="none" w:sz="0" w:space="0" w:color="auto"/>
      </w:divBdr>
      <w:divsChild>
        <w:div w:id="1025866293">
          <w:marLeft w:val="-720"/>
          <w:marRight w:val="0"/>
          <w:marTop w:val="0"/>
          <w:marBottom w:val="0"/>
          <w:divBdr>
            <w:top w:val="none" w:sz="0" w:space="0" w:color="auto"/>
            <w:left w:val="none" w:sz="0" w:space="0" w:color="auto"/>
            <w:bottom w:val="none" w:sz="0" w:space="0" w:color="auto"/>
            <w:right w:val="none" w:sz="0" w:space="0" w:color="auto"/>
          </w:divBdr>
        </w:div>
      </w:divsChild>
    </w:div>
    <w:div w:id="1682976822">
      <w:bodyDiv w:val="1"/>
      <w:marLeft w:val="0"/>
      <w:marRight w:val="0"/>
      <w:marTop w:val="0"/>
      <w:marBottom w:val="0"/>
      <w:divBdr>
        <w:top w:val="none" w:sz="0" w:space="0" w:color="auto"/>
        <w:left w:val="none" w:sz="0" w:space="0" w:color="auto"/>
        <w:bottom w:val="none" w:sz="0" w:space="0" w:color="auto"/>
        <w:right w:val="none" w:sz="0" w:space="0" w:color="auto"/>
      </w:divBdr>
    </w:div>
    <w:div w:id="1803233357">
      <w:bodyDiv w:val="1"/>
      <w:marLeft w:val="0"/>
      <w:marRight w:val="0"/>
      <w:marTop w:val="0"/>
      <w:marBottom w:val="0"/>
      <w:divBdr>
        <w:top w:val="none" w:sz="0" w:space="0" w:color="auto"/>
        <w:left w:val="none" w:sz="0" w:space="0" w:color="auto"/>
        <w:bottom w:val="none" w:sz="0" w:space="0" w:color="auto"/>
        <w:right w:val="none" w:sz="0" w:space="0" w:color="auto"/>
      </w:divBdr>
    </w:div>
    <w:div w:id="1817994413">
      <w:bodyDiv w:val="1"/>
      <w:marLeft w:val="0"/>
      <w:marRight w:val="0"/>
      <w:marTop w:val="0"/>
      <w:marBottom w:val="0"/>
      <w:divBdr>
        <w:top w:val="none" w:sz="0" w:space="0" w:color="auto"/>
        <w:left w:val="none" w:sz="0" w:space="0" w:color="auto"/>
        <w:bottom w:val="none" w:sz="0" w:space="0" w:color="auto"/>
        <w:right w:val="none" w:sz="0" w:space="0" w:color="auto"/>
      </w:divBdr>
    </w:div>
    <w:div w:id="1821724952">
      <w:bodyDiv w:val="1"/>
      <w:marLeft w:val="0"/>
      <w:marRight w:val="0"/>
      <w:marTop w:val="0"/>
      <w:marBottom w:val="0"/>
      <w:divBdr>
        <w:top w:val="none" w:sz="0" w:space="0" w:color="auto"/>
        <w:left w:val="none" w:sz="0" w:space="0" w:color="auto"/>
        <w:bottom w:val="none" w:sz="0" w:space="0" w:color="auto"/>
        <w:right w:val="none" w:sz="0" w:space="0" w:color="auto"/>
      </w:divBdr>
      <w:divsChild>
        <w:div w:id="1903128039">
          <w:marLeft w:val="-720"/>
          <w:marRight w:val="0"/>
          <w:marTop w:val="0"/>
          <w:marBottom w:val="0"/>
          <w:divBdr>
            <w:top w:val="none" w:sz="0" w:space="0" w:color="auto"/>
            <w:left w:val="none" w:sz="0" w:space="0" w:color="auto"/>
            <w:bottom w:val="none" w:sz="0" w:space="0" w:color="auto"/>
            <w:right w:val="none" w:sz="0" w:space="0" w:color="auto"/>
          </w:divBdr>
        </w:div>
      </w:divsChild>
    </w:div>
    <w:div w:id="1937443138">
      <w:bodyDiv w:val="1"/>
      <w:marLeft w:val="0"/>
      <w:marRight w:val="0"/>
      <w:marTop w:val="0"/>
      <w:marBottom w:val="0"/>
      <w:divBdr>
        <w:top w:val="none" w:sz="0" w:space="0" w:color="auto"/>
        <w:left w:val="none" w:sz="0" w:space="0" w:color="auto"/>
        <w:bottom w:val="none" w:sz="0" w:space="0" w:color="auto"/>
        <w:right w:val="none" w:sz="0" w:space="0" w:color="auto"/>
      </w:divBdr>
    </w:div>
    <w:div w:id="2017076915">
      <w:bodyDiv w:val="1"/>
      <w:marLeft w:val="0"/>
      <w:marRight w:val="0"/>
      <w:marTop w:val="0"/>
      <w:marBottom w:val="0"/>
      <w:divBdr>
        <w:top w:val="none" w:sz="0" w:space="0" w:color="auto"/>
        <w:left w:val="none" w:sz="0" w:space="0" w:color="auto"/>
        <w:bottom w:val="none" w:sz="0" w:space="0" w:color="auto"/>
        <w:right w:val="none" w:sz="0" w:space="0" w:color="auto"/>
      </w:divBdr>
      <w:divsChild>
        <w:div w:id="1731347550">
          <w:marLeft w:val="-720"/>
          <w:marRight w:val="0"/>
          <w:marTop w:val="0"/>
          <w:marBottom w:val="0"/>
          <w:divBdr>
            <w:top w:val="none" w:sz="0" w:space="0" w:color="auto"/>
            <w:left w:val="none" w:sz="0" w:space="0" w:color="auto"/>
            <w:bottom w:val="none" w:sz="0" w:space="0" w:color="auto"/>
            <w:right w:val="none" w:sz="0" w:space="0" w:color="auto"/>
          </w:divBdr>
        </w:div>
      </w:divsChild>
    </w:div>
    <w:div w:id="2062095921">
      <w:bodyDiv w:val="1"/>
      <w:marLeft w:val="0"/>
      <w:marRight w:val="0"/>
      <w:marTop w:val="0"/>
      <w:marBottom w:val="0"/>
      <w:divBdr>
        <w:top w:val="none" w:sz="0" w:space="0" w:color="auto"/>
        <w:left w:val="none" w:sz="0" w:space="0" w:color="auto"/>
        <w:bottom w:val="none" w:sz="0" w:space="0" w:color="auto"/>
        <w:right w:val="none" w:sz="0" w:space="0" w:color="auto"/>
      </w:divBdr>
      <w:divsChild>
        <w:div w:id="672487080">
          <w:marLeft w:val="-720"/>
          <w:marRight w:val="0"/>
          <w:marTop w:val="0"/>
          <w:marBottom w:val="0"/>
          <w:divBdr>
            <w:top w:val="none" w:sz="0" w:space="0" w:color="auto"/>
            <w:left w:val="none" w:sz="0" w:space="0" w:color="auto"/>
            <w:bottom w:val="none" w:sz="0" w:space="0" w:color="auto"/>
            <w:right w:val="none" w:sz="0" w:space="0" w:color="auto"/>
          </w:divBdr>
        </w:div>
      </w:divsChild>
    </w:div>
    <w:div w:id="2072193210">
      <w:bodyDiv w:val="1"/>
      <w:marLeft w:val="0"/>
      <w:marRight w:val="0"/>
      <w:marTop w:val="0"/>
      <w:marBottom w:val="0"/>
      <w:divBdr>
        <w:top w:val="none" w:sz="0" w:space="0" w:color="auto"/>
        <w:left w:val="none" w:sz="0" w:space="0" w:color="auto"/>
        <w:bottom w:val="none" w:sz="0" w:space="0" w:color="auto"/>
        <w:right w:val="none" w:sz="0" w:space="0" w:color="auto"/>
      </w:divBdr>
      <w:divsChild>
        <w:div w:id="415369924">
          <w:marLeft w:val="-720"/>
          <w:marRight w:val="0"/>
          <w:marTop w:val="0"/>
          <w:marBottom w:val="0"/>
          <w:divBdr>
            <w:top w:val="none" w:sz="0" w:space="0" w:color="auto"/>
            <w:left w:val="none" w:sz="0" w:space="0" w:color="auto"/>
            <w:bottom w:val="none" w:sz="0" w:space="0" w:color="auto"/>
            <w:right w:val="none" w:sz="0" w:space="0" w:color="auto"/>
          </w:divBdr>
        </w:div>
      </w:divsChild>
    </w:div>
    <w:div w:id="2090812920">
      <w:bodyDiv w:val="1"/>
      <w:marLeft w:val="0"/>
      <w:marRight w:val="0"/>
      <w:marTop w:val="0"/>
      <w:marBottom w:val="0"/>
      <w:divBdr>
        <w:top w:val="none" w:sz="0" w:space="0" w:color="auto"/>
        <w:left w:val="none" w:sz="0" w:space="0" w:color="auto"/>
        <w:bottom w:val="none" w:sz="0" w:space="0" w:color="auto"/>
        <w:right w:val="none" w:sz="0" w:space="0" w:color="auto"/>
      </w:divBdr>
    </w:div>
    <w:div w:id="2133161144">
      <w:bodyDiv w:val="1"/>
      <w:marLeft w:val="0"/>
      <w:marRight w:val="0"/>
      <w:marTop w:val="0"/>
      <w:marBottom w:val="0"/>
      <w:divBdr>
        <w:top w:val="none" w:sz="0" w:space="0" w:color="auto"/>
        <w:left w:val="none" w:sz="0" w:space="0" w:color="auto"/>
        <w:bottom w:val="none" w:sz="0" w:space="0" w:color="auto"/>
        <w:right w:val="none" w:sz="0" w:space="0" w:color="auto"/>
      </w:divBdr>
      <w:divsChild>
        <w:div w:id="175331306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11</Pages>
  <Words>2471</Words>
  <Characters>14091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Jyotham Margaret</dc:creator>
  <cp:keywords/>
  <dc:description/>
  <cp:lastModifiedBy>Jyotham Margaret</cp:lastModifiedBy>
  <cp:revision>37</cp:revision>
  <dcterms:created xsi:type="dcterms:W3CDTF">2024-08-18T12:37:00Z</dcterms:created>
  <dcterms:modified xsi:type="dcterms:W3CDTF">2024-08-19T22:27:00Z</dcterms:modified>
</cp:coreProperties>
</file>