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EFCDD7" w14:textId="77777777" w:rsidR="00897B7C" w:rsidRPr="00F837BA" w:rsidRDefault="00F837BA" w:rsidP="006F271E">
      <w:pPr>
        <w:rPr>
          <w:rFonts w:cs="Times New Roman"/>
          <w:szCs w:val="24"/>
        </w:rPr>
      </w:pPr>
      <w:r w:rsidRPr="00F837BA">
        <w:rPr>
          <w:rFonts w:cs="Times New Roman"/>
          <w:noProof/>
          <w:szCs w:val="24"/>
        </w:rPr>
        <w:drawing>
          <wp:inline distT="0" distB="0" distL="0" distR="0" wp14:anchorId="47C6A243" wp14:editId="2A4BC573">
            <wp:extent cx="2276782" cy="891540"/>
            <wp:effectExtent l="0" t="0" r="9525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293071" cy="897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894FD" w14:textId="77777777" w:rsidR="00DE5A53" w:rsidRPr="00F837BA" w:rsidRDefault="00F837BA" w:rsidP="006F271E">
      <w:pPr>
        <w:jc w:val="center"/>
        <w:rPr>
          <w:rFonts w:cs="Times New Roman"/>
          <w:b/>
          <w:szCs w:val="24"/>
        </w:rPr>
      </w:pPr>
      <w:r w:rsidRPr="00F837BA">
        <w:rPr>
          <w:rFonts w:cs="Times New Roman"/>
          <w:b/>
          <w:szCs w:val="24"/>
        </w:rPr>
        <w:t xml:space="preserve">Module Code: </w:t>
      </w:r>
      <w:r w:rsidR="004C3F2D" w:rsidRPr="00F837BA">
        <w:rPr>
          <w:rFonts w:cs="Times New Roman"/>
          <w:b/>
          <w:szCs w:val="24"/>
        </w:rPr>
        <w:t>BMIH5003</w:t>
      </w:r>
    </w:p>
    <w:p w14:paraId="37386642" w14:textId="77777777" w:rsidR="0014770C" w:rsidRPr="00F837BA" w:rsidRDefault="00F837BA" w:rsidP="006F271E">
      <w:pPr>
        <w:jc w:val="center"/>
        <w:rPr>
          <w:rFonts w:cs="Times New Roman"/>
          <w:b/>
          <w:szCs w:val="24"/>
        </w:rPr>
      </w:pPr>
      <w:r w:rsidRPr="00F837BA">
        <w:rPr>
          <w:rFonts w:cs="Times New Roman"/>
          <w:b/>
          <w:szCs w:val="24"/>
        </w:rPr>
        <w:t>Module Name: Foreign Languages</w:t>
      </w:r>
    </w:p>
    <w:p w14:paraId="09B7BC3C" w14:textId="77777777" w:rsidR="0014770C" w:rsidRPr="00F837BA" w:rsidRDefault="00F837BA" w:rsidP="006F271E">
      <w:pPr>
        <w:jc w:val="center"/>
        <w:rPr>
          <w:rFonts w:cs="Times New Roman"/>
          <w:b/>
          <w:szCs w:val="24"/>
        </w:rPr>
      </w:pPr>
      <w:r w:rsidRPr="00F837BA">
        <w:rPr>
          <w:rFonts w:cs="Times New Roman"/>
          <w:b/>
          <w:szCs w:val="24"/>
        </w:rPr>
        <w:t>Assignment Title: Portfolio</w:t>
      </w:r>
    </w:p>
    <w:p w14:paraId="68BCFD7F" w14:textId="77777777" w:rsidR="009A4308" w:rsidRPr="00F837BA" w:rsidRDefault="00F837BA" w:rsidP="006F271E">
      <w:pPr>
        <w:jc w:val="center"/>
        <w:rPr>
          <w:rFonts w:cs="Times New Roman"/>
          <w:b/>
          <w:szCs w:val="24"/>
        </w:rPr>
      </w:pPr>
      <w:r w:rsidRPr="00F837BA">
        <w:rPr>
          <w:rFonts w:cs="Times New Roman"/>
          <w:b/>
          <w:szCs w:val="24"/>
        </w:rPr>
        <w:t>Assignment No: 1</w:t>
      </w:r>
    </w:p>
    <w:p w14:paraId="3555D7B7" w14:textId="011BC02C" w:rsidR="00DE5A53" w:rsidRDefault="00F837BA" w:rsidP="006F271E">
      <w:pPr>
        <w:jc w:val="center"/>
        <w:rPr>
          <w:rFonts w:cs="Times New Roman"/>
          <w:b/>
          <w:szCs w:val="24"/>
        </w:rPr>
      </w:pPr>
      <w:r w:rsidRPr="00F837BA">
        <w:rPr>
          <w:rFonts w:cs="Times New Roman"/>
          <w:b/>
          <w:szCs w:val="24"/>
        </w:rPr>
        <w:t>Student ID:</w:t>
      </w:r>
      <w:r w:rsidR="00521156">
        <w:rPr>
          <w:rFonts w:cs="Times New Roman"/>
          <w:b/>
          <w:szCs w:val="24"/>
        </w:rPr>
        <w:t xml:space="preserve"> </w:t>
      </w:r>
      <w:r w:rsidR="00BF4278">
        <w:rPr>
          <w:rFonts w:cs="Times New Roman"/>
          <w:b/>
          <w:szCs w:val="24"/>
        </w:rPr>
        <w:t>2215565</w:t>
      </w:r>
    </w:p>
    <w:p w14:paraId="4DC79BDB" w14:textId="29DBD9B0" w:rsidR="00BF4278" w:rsidRPr="00F837BA" w:rsidRDefault="00BF4278" w:rsidP="006F271E">
      <w:pPr>
        <w:jc w:val="center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>Lecturer</w:t>
      </w:r>
      <w:r w:rsidR="003E2D27">
        <w:rPr>
          <w:rFonts w:cs="Times New Roman"/>
          <w:b/>
          <w:szCs w:val="24"/>
        </w:rPr>
        <w:t xml:space="preserve"> : Giulia Chifari</w:t>
      </w:r>
    </w:p>
    <w:p w14:paraId="39415482" w14:textId="25921D6E" w:rsidR="00DE5A53" w:rsidRPr="00F837BA" w:rsidRDefault="00F837BA" w:rsidP="006F271E">
      <w:pPr>
        <w:jc w:val="center"/>
        <w:rPr>
          <w:rFonts w:cs="Times New Roman"/>
          <w:b/>
          <w:szCs w:val="24"/>
        </w:rPr>
      </w:pPr>
      <w:r w:rsidRPr="00F837BA">
        <w:rPr>
          <w:rFonts w:cs="Times New Roman"/>
          <w:b/>
          <w:szCs w:val="24"/>
        </w:rPr>
        <w:t>Student Name:</w:t>
      </w:r>
      <w:r w:rsidR="00BF4278">
        <w:rPr>
          <w:rFonts w:cs="Times New Roman"/>
          <w:b/>
          <w:szCs w:val="24"/>
        </w:rPr>
        <w:t xml:space="preserve"> Alexandra Gabriela Nita</w:t>
      </w:r>
    </w:p>
    <w:p w14:paraId="1A53CE94" w14:textId="446D5D71" w:rsidR="00631C91" w:rsidRPr="00F837BA" w:rsidRDefault="00F837BA" w:rsidP="00D8410A">
      <w:pPr>
        <w:jc w:val="center"/>
        <w:rPr>
          <w:rFonts w:cs="Times New Roman"/>
          <w:b/>
          <w:szCs w:val="24"/>
        </w:rPr>
      </w:pPr>
      <w:r w:rsidRPr="00F837BA">
        <w:rPr>
          <w:rFonts w:cs="Times New Roman"/>
          <w:b/>
          <w:szCs w:val="24"/>
        </w:rPr>
        <w:t xml:space="preserve">Word Count: </w:t>
      </w:r>
      <w:r w:rsidR="003779B0">
        <w:rPr>
          <w:rFonts w:cs="Times New Roman"/>
          <w:b/>
          <w:szCs w:val="24"/>
        </w:rPr>
        <w:t>[</w:t>
      </w:r>
      <w:r w:rsidR="00D31DB9" w:rsidRPr="00D31DB9">
        <w:rPr>
          <w:rFonts w:cs="Times New Roman"/>
          <w:b/>
          <w:szCs w:val="24"/>
        </w:rPr>
        <w:t>STUDENT</w:t>
      </w:r>
      <w:r w:rsidR="00D31DB9">
        <w:rPr>
          <w:rFonts w:cs="Times New Roman"/>
          <w:b/>
          <w:szCs w:val="24"/>
        </w:rPr>
        <w:t xml:space="preserve"> </w:t>
      </w:r>
      <w:r w:rsidR="00D31DB9" w:rsidRPr="00D31DB9">
        <w:rPr>
          <w:rFonts w:cs="Times New Roman"/>
          <w:b/>
          <w:szCs w:val="24"/>
        </w:rPr>
        <w:t>SELF-REFLECTION</w:t>
      </w:r>
      <w:r w:rsidR="00D31DB9">
        <w:rPr>
          <w:rFonts w:cs="Times New Roman"/>
          <w:b/>
          <w:szCs w:val="24"/>
        </w:rPr>
        <w:t xml:space="preserve"> </w:t>
      </w:r>
      <w:r w:rsidR="003779B0">
        <w:rPr>
          <w:rFonts w:cs="Times New Roman"/>
          <w:b/>
          <w:szCs w:val="24"/>
        </w:rPr>
        <w:t>500 words</w:t>
      </w:r>
      <w:r w:rsidR="00D31DB9">
        <w:rPr>
          <w:rFonts w:cs="Times New Roman"/>
          <w:b/>
          <w:szCs w:val="24"/>
        </w:rPr>
        <w:t>]</w:t>
      </w:r>
    </w:p>
    <w:p w14:paraId="1C28C4F5" w14:textId="77777777" w:rsidR="00631C91" w:rsidRPr="00F837BA" w:rsidRDefault="00F837BA" w:rsidP="006F271E">
      <w:pPr>
        <w:spacing w:after="160"/>
        <w:jc w:val="left"/>
        <w:rPr>
          <w:rFonts w:cs="Times New Roman"/>
          <w:b/>
          <w:szCs w:val="24"/>
        </w:rPr>
      </w:pPr>
      <w:r w:rsidRPr="00F837BA">
        <w:rPr>
          <w:rFonts w:cs="Times New Roman"/>
          <w:b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b/>
          <w:color w:val="auto"/>
          <w:sz w:val="24"/>
          <w:szCs w:val="24"/>
        </w:rPr>
        <w:id w:val="422303533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3189F87" w14:textId="77777777" w:rsidR="006F271E" w:rsidRPr="00F837BA" w:rsidRDefault="00F837BA" w:rsidP="006F271E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F837BA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3AB8E6B9" w14:textId="77777777" w:rsidR="00D8410A" w:rsidRDefault="00F837BA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 w:rsidRPr="00F837BA">
            <w:rPr>
              <w:rFonts w:cs="Times New Roman"/>
              <w:szCs w:val="24"/>
            </w:rPr>
            <w:fldChar w:fldCharType="begin"/>
          </w:r>
          <w:r w:rsidRPr="00F837BA">
            <w:rPr>
              <w:rFonts w:cs="Times New Roman"/>
              <w:szCs w:val="24"/>
            </w:rPr>
            <w:instrText xml:space="preserve"> TOC \o "1-3" \h \z \u </w:instrText>
          </w:r>
          <w:r w:rsidRPr="00F837BA">
            <w:rPr>
              <w:rFonts w:cs="Times New Roman"/>
              <w:szCs w:val="24"/>
            </w:rPr>
            <w:fldChar w:fldCharType="separate"/>
          </w:r>
          <w:hyperlink w:anchor="_Toc147147189" w:history="1">
            <w:r w:rsidR="00D8410A" w:rsidRPr="00893C58">
              <w:rPr>
                <w:rStyle w:val="Hyperlink"/>
                <w:rFonts w:cs="Times New Roman"/>
                <w:noProof/>
              </w:rPr>
              <w:t>1</w:t>
            </w:r>
            <w:r w:rsidR="00D8410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D8410A" w:rsidRPr="00893C58">
              <w:rPr>
                <w:rStyle w:val="Hyperlink"/>
                <w:rFonts w:cs="Times New Roman"/>
                <w:noProof/>
              </w:rPr>
              <w:t>Reflect on Self-Development</w:t>
            </w:r>
            <w:r w:rsidR="00D8410A">
              <w:rPr>
                <w:noProof/>
                <w:webHidden/>
              </w:rPr>
              <w:tab/>
            </w:r>
            <w:r w:rsidR="00D8410A">
              <w:rPr>
                <w:noProof/>
                <w:webHidden/>
              </w:rPr>
              <w:fldChar w:fldCharType="begin"/>
            </w:r>
            <w:r w:rsidR="00D8410A">
              <w:rPr>
                <w:noProof/>
                <w:webHidden/>
              </w:rPr>
              <w:instrText xml:space="preserve"> PAGEREF _Toc147147189 \h </w:instrText>
            </w:r>
            <w:r w:rsidR="00D8410A">
              <w:rPr>
                <w:noProof/>
                <w:webHidden/>
              </w:rPr>
            </w:r>
            <w:r w:rsidR="00D8410A">
              <w:rPr>
                <w:noProof/>
                <w:webHidden/>
              </w:rPr>
              <w:fldChar w:fldCharType="separate"/>
            </w:r>
            <w:r w:rsidR="00D8410A">
              <w:rPr>
                <w:noProof/>
                <w:webHidden/>
              </w:rPr>
              <w:t>3</w:t>
            </w:r>
            <w:r w:rsidR="00D8410A">
              <w:rPr>
                <w:noProof/>
                <w:webHidden/>
              </w:rPr>
              <w:fldChar w:fldCharType="end"/>
            </w:r>
          </w:hyperlink>
        </w:p>
        <w:p w14:paraId="6278119C" w14:textId="77777777" w:rsidR="00D8410A" w:rsidRDefault="003303D6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7147190" w:history="1">
            <w:r w:rsidR="00D8410A" w:rsidRPr="00893C58">
              <w:rPr>
                <w:rStyle w:val="Hyperlink"/>
                <w:noProof/>
              </w:rPr>
              <w:t>1.1</w:t>
            </w:r>
            <w:r w:rsidR="00D8410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D8410A" w:rsidRPr="00893C58">
              <w:rPr>
                <w:rStyle w:val="Hyperlink"/>
                <w:noProof/>
              </w:rPr>
              <w:t>Concrete Experience</w:t>
            </w:r>
            <w:r w:rsidR="00D8410A">
              <w:rPr>
                <w:noProof/>
                <w:webHidden/>
              </w:rPr>
              <w:tab/>
            </w:r>
            <w:r w:rsidR="00D8410A">
              <w:rPr>
                <w:noProof/>
                <w:webHidden/>
              </w:rPr>
              <w:fldChar w:fldCharType="begin"/>
            </w:r>
            <w:r w:rsidR="00D8410A">
              <w:rPr>
                <w:noProof/>
                <w:webHidden/>
              </w:rPr>
              <w:instrText xml:space="preserve"> PAGEREF _Toc147147190 \h </w:instrText>
            </w:r>
            <w:r w:rsidR="00D8410A">
              <w:rPr>
                <w:noProof/>
                <w:webHidden/>
              </w:rPr>
            </w:r>
            <w:r w:rsidR="00D8410A">
              <w:rPr>
                <w:noProof/>
                <w:webHidden/>
              </w:rPr>
              <w:fldChar w:fldCharType="separate"/>
            </w:r>
            <w:r w:rsidR="00D8410A">
              <w:rPr>
                <w:noProof/>
                <w:webHidden/>
              </w:rPr>
              <w:t>3</w:t>
            </w:r>
            <w:r w:rsidR="00D8410A">
              <w:rPr>
                <w:noProof/>
                <w:webHidden/>
              </w:rPr>
              <w:fldChar w:fldCharType="end"/>
            </w:r>
          </w:hyperlink>
        </w:p>
        <w:p w14:paraId="334875AC" w14:textId="77777777" w:rsidR="00D8410A" w:rsidRDefault="003303D6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7147191" w:history="1">
            <w:r w:rsidR="00D8410A" w:rsidRPr="00893C58">
              <w:rPr>
                <w:rStyle w:val="Hyperlink"/>
                <w:noProof/>
              </w:rPr>
              <w:t>1.2</w:t>
            </w:r>
            <w:r w:rsidR="00D8410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D8410A" w:rsidRPr="00893C58">
              <w:rPr>
                <w:rStyle w:val="Hyperlink"/>
                <w:noProof/>
              </w:rPr>
              <w:t>Reflective Observation</w:t>
            </w:r>
            <w:r w:rsidR="00D8410A">
              <w:rPr>
                <w:noProof/>
                <w:webHidden/>
              </w:rPr>
              <w:tab/>
            </w:r>
            <w:r w:rsidR="00D8410A">
              <w:rPr>
                <w:noProof/>
                <w:webHidden/>
              </w:rPr>
              <w:fldChar w:fldCharType="begin"/>
            </w:r>
            <w:r w:rsidR="00D8410A">
              <w:rPr>
                <w:noProof/>
                <w:webHidden/>
              </w:rPr>
              <w:instrText xml:space="preserve"> PAGEREF _Toc147147191 \h </w:instrText>
            </w:r>
            <w:r w:rsidR="00D8410A">
              <w:rPr>
                <w:noProof/>
                <w:webHidden/>
              </w:rPr>
            </w:r>
            <w:r w:rsidR="00D8410A">
              <w:rPr>
                <w:noProof/>
                <w:webHidden/>
              </w:rPr>
              <w:fldChar w:fldCharType="separate"/>
            </w:r>
            <w:r w:rsidR="00D8410A">
              <w:rPr>
                <w:noProof/>
                <w:webHidden/>
              </w:rPr>
              <w:t>4</w:t>
            </w:r>
            <w:r w:rsidR="00D8410A">
              <w:rPr>
                <w:noProof/>
                <w:webHidden/>
              </w:rPr>
              <w:fldChar w:fldCharType="end"/>
            </w:r>
          </w:hyperlink>
        </w:p>
        <w:p w14:paraId="7DD725D1" w14:textId="77777777" w:rsidR="00D8410A" w:rsidRDefault="003303D6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7147192" w:history="1">
            <w:r w:rsidR="00D8410A" w:rsidRPr="00893C58">
              <w:rPr>
                <w:rStyle w:val="Hyperlink"/>
                <w:noProof/>
              </w:rPr>
              <w:t>1.3</w:t>
            </w:r>
            <w:r w:rsidR="00D8410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D8410A" w:rsidRPr="00893C58">
              <w:rPr>
                <w:rStyle w:val="Hyperlink"/>
                <w:noProof/>
              </w:rPr>
              <w:t>Abstract Conceptualization</w:t>
            </w:r>
            <w:r w:rsidR="00D8410A">
              <w:rPr>
                <w:noProof/>
                <w:webHidden/>
              </w:rPr>
              <w:tab/>
            </w:r>
            <w:r w:rsidR="00D8410A">
              <w:rPr>
                <w:noProof/>
                <w:webHidden/>
              </w:rPr>
              <w:fldChar w:fldCharType="begin"/>
            </w:r>
            <w:r w:rsidR="00D8410A">
              <w:rPr>
                <w:noProof/>
                <w:webHidden/>
              </w:rPr>
              <w:instrText xml:space="preserve"> PAGEREF _Toc147147192 \h </w:instrText>
            </w:r>
            <w:r w:rsidR="00D8410A">
              <w:rPr>
                <w:noProof/>
                <w:webHidden/>
              </w:rPr>
            </w:r>
            <w:r w:rsidR="00D8410A">
              <w:rPr>
                <w:noProof/>
                <w:webHidden/>
              </w:rPr>
              <w:fldChar w:fldCharType="separate"/>
            </w:r>
            <w:r w:rsidR="00D8410A">
              <w:rPr>
                <w:noProof/>
                <w:webHidden/>
              </w:rPr>
              <w:t>4</w:t>
            </w:r>
            <w:r w:rsidR="00D8410A">
              <w:rPr>
                <w:noProof/>
                <w:webHidden/>
              </w:rPr>
              <w:fldChar w:fldCharType="end"/>
            </w:r>
          </w:hyperlink>
        </w:p>
        <w:p w14:paraId="41D2B711" w14:textId="77777777" w:rsidR="00D8410A" w:rsidRDefault="003303D6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7147193" w:history="1">
            <w:r w:rsidR="00D8410A" w:rsidRPr="00893C58">
              <w:rPr>
                <w:rStyle w:val="Hyperlink"/>
                <w:noProof/>
              </w:rPr>
              <w:t>1.4</w:t>
            </w:r>
            <w:r w:rsidR="00D8410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D8410A" w:rsidRPr="00893C58">
              <w:rPr>
                <w:rStyle w:val="Hyperlink"/>
                <w:noProof/>
              </w:rPr>
              <w:t>Active Experimentation</w:t>
            </w:r>
            <w:r w:rsidR="00D8410A">
              <w:rPr>
                <w:noProof/>
                <w:webHidden/>
              </w:rPr>
              <w:tab/>
            </w:r>
            <w:r w:rsidR="00D8410A">
              <w:rPr>
                <w:noProof/>
                <w:webHidden/>
              </w:rPr>
              <w:fldChar w:fldCharType="begin"/>
            </w:r>
            <w:r w:rsidR="00D8410A">
              <w:rPr>
                <w:noProof/>
                <w:webHidden/>
              </w:rPr>
              <w:instrText xml:space="preserve"> PAGEREF _Toc147147193 \h </w:instrText>
            </w:r>
            <w:r w:rsidR="00D8410A">
              <w:rPr>
                <w:noProof/>
                <w:webHidden/>
              </w:rPr>
            </w:r>
            <w:r w:rsidR="00D8410A">
              <w:rPr>
                <w:noProof/>
                <w:webHidden/>
              </w:rPr>
              <w:fldChar w:fldCharType="separate"/>
            </w:r>
            <w:r w:rsidR="00D8410A">
              <w:rPr>
                <w:noProof/>
                <w:webHidden/>
              </w:rPr>
              <w:t>4</w:t>
            </w:r>
            <w:r w:rsidR="00D8410A">
              <w:rPr>
                <w:noProof/>
                <w:webHidden/>
              </w:rPr>
              <w:fldChar w:fldCharType="end"/>
            </w:r>
          </w:hyperlink>
        </w:p>
        <w:p w14:paraId="4BC5CFA2" w14:textId="77777777" w:rsidR="00D8410A" w:rsidRDefault="003303D6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7147194" w:history="1">
            <w:r w:rsidR="00D8410A" w:rsidRPr="00893C58">
              <w:rPr>
                <w:rStyle w:val="Hyperlink"/>
                <w:rFonts w:cs="Times New Roman"/>
                <w:noProof/>
              </w:rPr>
              <w:t>2</w:t>
            </w:r>
            <w:r w:rsidR="00D8410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D8410A" w:rsidRPr="00893C58">
              <w:rPr>
                <w:rStyle w:val="Hyperlink"/>
                <w:rFonts w:cs="Times New Roman"/>
                <w:noProof/>
              </w:rPr>
              <w:t>References</w:t>
            </w:r>
            <w:r w:rsidR="00D8410A">
              <w:rPr>
                <w:noProof/>
                <w:webHidden/>
              </w:rPr>
              <w:tab/>
            </w:r>
            <w:r w:rsidR="00D8410A">
              <w:rPr>
                <w:noProof/>
                <w:webHidden/>
              </w:rPr>
              <w:fldChar w:fldCharType="begin"/>
            </w:r>
            <w:r w:rsidR="00D8410A">
              <w:rPr>
                <w:noProof/>
                <w:webHidden/>
              </w:rPr>
              <w:instrText xml:space="preserve"> PAGEREF _Toc147147194 \h </w:instrText>
            </w:r>
            <w:r w:rsidR="00D8410A">
              <w:rPr>
                <w:noProof/>
                <w:webHidden/>
              </w:rPr>
            </w:r>
            <w:r w:rsidR="00D8410A">
              <w:rPr>
                <w:noProof/>
                <w:webHidden/>
              </w:rPr>
              <w:fldChar w:fldCharType="separate"/>
            </w:r>
            <w:r w:rsidR="00D8410A">
              <w:rPr>
                <w:noProof/>
                <w:webHidden/>
              </w:rPr>
              <w:t>5</w:t>
            </w:r>
            <w:r w:rsidR="00D8410A">
              <w:rPr>
                <w:noProof/>
                <w:webHidden/>
              </w:rPr>
              <w:fldChar w:fldCharType="end"/>
            </w:r>
          </w:hyperlink>
        </w:p>
        <w:p w14:paraId="44977334" w14:textId="77777777" w:rsidR="006F271E" w:rsidRPr="00F837BA" w:rsidRDefault="00F837BA" w:rsidP="006F271E">
          <w:pPr>
            <w:rPr>
              <w:rFonts w:cs="Times New Roman"/>
              <w:szCs w:val="24"/>
            </w:rPr>
          </w:pPr>
          <w:r w:rsidRPr="00F837BA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012B6AAF" w14:textId="77777777" w:rsidR="00111A10" w:rsidRPr="00F837BA" w:rsidRDefault="00111A10" w:rsidP="006F271E">
      <w:pPr>
        <w:rPr>
          <w:rFonts w:cs="Times New Roman"/>
          <w:b/>
          <w:szCs w:val="24"/>
        </w:rPr>
      </w:pPr>
    </w:p>
    <w:p w14:paraId="4B8C594D" w14:textId="19E4A8DF" w:rsidR="005D32D9" w:rsidRPr="00F837BA" w:rsidRDefault="00F837BA" w:rsidP="00D8410A">
      <w:pPr>
        <w:spacing w:after="160"/>
        <w:jc w:val="left"/>
        <w:rPr>
          <w:rFonts w:cs="Times New Roman"/>
          <w:szCs w:val="24"/>
        </w:rPr>
      </w:pPr>
      <w:r w:rsidRPr="00F837BA">
        <w:rPr>
          <w:rFonts w:cs="Times New Roman"/>
          <w:szCs w:val="24"/>
        </w:rPr>
        <w:br w:type="page"/>
      </w:r>
    </w:p>
    <w:p w14:paraId="624ABD88" w14:textId="77777777" w:rsidR="00EE3559" w:rsidRPr="00F837BA" w:rsidRDefault="00F837BA" w:rsidP="006F271E">
      <w:pPr>
        <w:pStyle w:val="Heading1"/>
        <w:rPr>
          <w:rFonts w:cs="Times New Roman"/>
          <w:szCs w:val="24"/>
        </w:rPr>
      </w:pPr>
      <w:bookmarkStart w:id="0" w:name="_Toc147147189"/>
      <w:r w:rsidRPr="00F837BA">
        <w:rPr>
          <w:rFonts w:cs="Times New Roman"/>
          <w:szCs w:val="24"/>
        </w:rPr>
        <w:lastRenderedPageBreak/>
        <w:t>Reflect on Self-Development</w:t>
      </w:r>
      <w:bookmarkEnd w:id="0"/>
    </w:p>
    <w:p w14:paraId="6855ED16" w14:textId="77777777" w:rsidR="00D46715" w:rsidRPr="00F837BA" w:rsidRDefault="00F837BA" w:rsidP="00672CB1">
      <w:pPr>
        <w:rPr>
          <w:rFonts w:cs="Times New Roman"/>
          <w:szCs w:val="24"/>
        </w:rPr>
      </w:pPr>
      <w:r w:rsidRPr="00F837BA">
        <w:rPr>
          <w:rFonts w:cs="Times New Roman"/>
          <w:szCs w:val="24"/>
        </w:rPr>
        <w:t xml:space="preserve">The reflection is about the journey in which I was preparing a presentation on </w:t>
      </w:r>
      <w:r w:rsidR="00672CB1" w:rsidRPr="00F837BA">
        <w:rPr>
          <w:rFonts w:cs="Times New Roman"/>
          <w:szCs w:val="24"/>
        </w:rPr>
        <w:t>multilingualism and the importance of language awareness skills</w:t>
      </w:r>
      <w:r w:rsidRPr="00F837BA">
        <w:rPr>
          <w:rFonts w:cs="Times New Roman"/>
          <w:szCs w:val="24"/>
        </w:rPr>
        <w:t xml:space="preserve"> for hotel staff. </w:t>
      </w:r>
      <w:r w:rsidR="00B1504D" w:rsidRPr="00F837BA">
        <w:rPr>
          <w:rFonts w:cs="Times New Roman"/>
          <w:szCs w:val="24"/>
        </w:rPr>
        <w:t xml:space="preserve">To present this reflection on self-development, I will use Kolb's reflective model, which comprises four major steps. </w:t>
      </w:r>
      <w:r w:rsidR="00D84BA8" w:rsidRPr="00F837BA">
        <w:rPr>
          <w:rFonts w:cs="Times New Roman"/>
          <w:szCs w:val="24"/>
        </w:rPr>
        <w:t xml:space="preserve">The model is best used to assist people </w:t>
      </w:r>
      <w:r w:rsidR="000C6AFD" w:rsidRPr="00F837BA">
        <w:rPr>
          <w:rFonts w:cs="Times New Roman"/>
          <w:szCs w:val="24"/>
        </w:rPr>
        <w:t>in learning from their past experiences</w:t>
      </w:r>
      <w:r w:rsidR="007E190C" w:rsidRPr="00F837BA">
        <w:rPr>
          <w:rFonts w:cs="Times New Roman"/>
          <w:szCs w:val="24"/>
        </w:rPr>
        <w:t xml:space="preserve"> (Wijnen-Meijer et al., 2022)</w:t>
      </w:r>
      <w:r w:rsidR="000C6AFD" w:rsidRPr="00F837BA">
        <w:rPr>
          <w:rFonts w:cs="Times New Roman"/>
          <w:szCs w:val="24"/>
        </w:rPr>
        <w:t xml:space="preserve">. </w:t>
      </w:r>
      <w:r w:rsidR="00B1504D" w:rsidRPr="00F837BA">
        <w:rPr>
          <w:rFonts w:cs="Times New Roman"/>
          <w:szCs w:val="24"/>
        </w:rPr>
        <w:t xml:space="preserve">Also, I will reflect </w:t>
      </w:r>
      <w:r w:rsidRPr="00F837BA">
        <w:rPr>
          <w:rFonts w:cs="Times New Roman"/>
          <w:szCs w:val="24"/>
        </w:rPr>
        <w:t>on how my understanding changed over time and the lessons I will carry forward.</w:t>
      </w:r>
      <w:r w:rsidR="00D84BA8" w:rsidRPr="00F837BA">
        <w:rPr>
          <w:rFonts w:cs="Times New Roman"/>
          <w:szCs w:val="24"/>
        </w:rPr>
        <w:t xml:space="preserve"> </w:t>
      </w:r>
    </w:p>
    <w:p w14:paraId="4375474C" w14:textId="77777777" w:rsidR="006B0AB9" w:rsidRPr="00F837BA" w:rsidRDefault="00F837BA" w:rsidP="006B0AB9">
      <w:pPr>
        <w:keepNext/>
        <w:jc w:val="center"/>
        <w:rPr>
          <w:rFonts w:cs="Times New Roman"/>
          <w:szCs w:val="24"/>
        </w:rPr>
      </w:pPr>
      <w:r w:rsidRPr="00F837BA">
        <w:rPr>
          <w:rFonts w:cs="Times New Roman"/>
          <w:noProof/>
          <w:szCs w:val="24"/>
        </w:rPr>
        <w:drawing>
          <wp:inline distT="0" distB="0" distL="0" distR="0" wp14:anchorId="37E28FD7" wp14:editId="09B4F464">
            <wp:extent cx="4960620" cy="406442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64204" cy="4067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D1471" w14:textId="77777777" w:rsidR="006B0AB9" w:rsidRPr="00F837BA" w:rsidRDefault="00F837BA" w:rsidP="006B0AB9">
      <w:pPr>
        <w:pStyle w:val="Caption"/>
        <w:jc w:val="center"/>
        <w:rPr>
          <w:rFonts w:cs="Times New Roman"/>
          <w:color w:val="auto"/>
          <w:sz w:val="24"/>
          <w:szCs w:val="24"/>
        </w:rPr>
      </w:pPr>
      <w:r w:rsidRPr="00F837BA">
        <w:rPr>
          <w:rFonts w:cs="Times New Roman"/>
          <w:color w:val="auto"/>
          <w:sz w:val="24"/>
          <w:szCs w:val="24"/>
        </w:rPr>
        <w:t xml:space="preserve">Figure </w:t>
      </w:r>
      <w:r w:rsidR="00397A69" w:rsidRPr="00F837BA">
        <w:rPr>
          <w:rFonts w:cs="Times New Roman"/>
          <w:color w:val="auto"/>
          <w:sz w:val="24"/>
          <w:szCs w:val="24"/>
        </w:rPr>
        <w:fldChar w:fldCharType="begin"/>
      </w:r>
      <w:r w:rsidR="00397A69" w:rsidRPr="00F837BA">
        <w:rPr>
          <w:rFonts w:cs="Times New Roman"/>
          <w:color w:val="auto"/>
          <w:sz w:val="24"/>
          <w:szCs w:val="24"/>
        </w:rPr>
        <w:instrText xml:space="preserve"> SEQ Figure \* ARABIC </w:instrText>
      </w:r>
      <w:r w:rsidR="00397A69" w:rsidRPr="00F837BA">
        <w:rPr>
          <w:rFonts w:cs="Times New Roman"/>
          <w:color w:val="auto"/>
          <w:sz w:val="24"/>
          <w:szCs w:val="24"/>
        </w:rPr>
        <w:fldChar w:fldCharType="separate"/>
      </w:r>
      <w:r w:rsidRPr="00F837BA">
        <w:rPr>
          <w:rFonts w:cs="Times New Roman"/>
          <w:noProof/>
          <w:color w:val="auto"/>
          <w:sz w:val="24"/>
          <w:szCs w:val="24"/>
        </w:rPr>
        <w:t>1</w:t>
      </w:r>
      <w:r w:rsidR="00397A69" w:rsidRPr="00F837BA">
        <w:rPr>
          <w:rFonts w:cs="Times New Roman"/>
          <w:noProof/>
          <w:color w:val="auto"/>
          <w:sz w:val="24"/>
          <w:szCs w:val="24"/>
        </w:rPr>
        <w:fldChar w:fldCharType="end"/>
      </w:r>
      <w:r w:rsidRPr="00F837BA">
        <w:rPr>
          <w:rFonts w:cs="Times New Roman"/>
          <w:color w:val="auto"/>
          <w:sz w:val="24"/>
          <w:szCs w:val="24"/>
        </w:rPr>
        <w:t>: Kolb Reflective Cycle</w:t>
      </w:r>
    </w:p>
    <w:p w14:paraId="1345E0C3" w14:textId="77777777" w:rsidR="006B0AB9" w:rsidRPr="00F837BA" w:rsidRDefault="00F837BA" w:rsidP="006B0AB9">
      <w:pPr>
        <w:jc w:val="center"/>
        <w:rPr>
          <w:rFonts w:cs="Times New Roman"/>
          <w:szCs w:val="24"/>
        </w:rPr>
      </w:pPr>
      <w:r w:rsidRPr="00F837BA">
        <w:rPr>
          <w:rFonts w:cs="Times New Roman"/>
          <w:szCs w:val="24"/>
        </w:rPr>
        <w:t>(Source:</w:t>
      </w:r>
      <w:r w:rsidR="00B92605" w:rsidRPr="00F837BA">
        <w:rPr>
          <w:rFonts w:cs="Times New Roman"/>
          <w:szCs w:val="24"/>
        </w:rPr>
        <w:t xml:space="preserve"> </w:t>
      </w:r>
      <w:r w:rsidR="006B1E85" w:rsidRPr="00F837BA">
        <w:rPr>
          <w:rFonts w:cs="Times New Roman"/>
          <w:szCs w:val="24"/>
        </w:rPr>
        <w:t>Wijnen-Meijer et al., 2022)</w:t>
      </w:r>
    </w:p>
    <w:p w14:paraId="7ACC44AB" w14:textId="77777777" w:rsidR="00D46715" w:rsidRPr="00F837BA" w:rsidRDefault="00F837BA" w:rsidP="00F837BA">
      <w:pPr>
        <w:pStyle w:val="Heading2"/>
      </w:pPr>
      <w:bookmarkStart w:id="1" w:name="_Toc147147190"/>
      <w:r w:rsidRPr="00F837BA">
        <w:t xml:space="preserve">Concrete </w:t>
      </w:r>
      <w:r w:rsidR="00717072" w:rsidRPr="00F837BA">
        <w:t>Experience</w:t>
      </w:r>
      <w:bookmarkEnd w:id="1"/>
    </w:p>
    <w:p w14:paraId="09735E4B" w14:textId="77777777" w:rsidR="00D46715" w:rsidRPr="00F837BA" w:rsidRDefault="00F837BA" w:rsidP="006F271E">
      <w:pPr>
        <w:rPr>
          <w:rFonts w:cs="Times New Roman"/>
          <w:szCs w:val="24"/>
        </w:rPr>
      </w:pPr>
      <w:r w:rsidRPr="00F837BA">
        <w:rPr>
          <w:rFonts w:cs="Times New Roman"/>
          <w:szCs w:val="24"/>
        </w:rPr>
        <w:t xml:space="preserve">My journey </w:t>
      </w:r>
      <w:r w:rsidR="001410A0" w:rsidRPr="00F837BA">
        <w:rPr>
          <w:rFonts w:cs="Times New Roman"/>
          <w:szCs w:val="24"/>
        </w:rPr>
        <w:t>began with a genuine experience as</w:t>
      </w:r>
      <w:r w:rsidRPr="00F837BA">
        <w:rPr>
          <w:rFonts w:cs="Times New Roman"/>
          <w:szCs w:val="24"/>
        </w:rPr>
        <w:t xml:space="preserve"> I was requested to present to </w:t>
      </w:r>
      <w:r w:rsidR="00FD1D37" w:rsidRPr="00F837BA">
        <w:rPr>
          <w:rFonts w:cs="Times New Roman"/>
          <w:szCs w:val="24"/>
        </w:rPr>
        <w:t>hotel</w:t>
      </w:r>
      <w:r w:rsidRPr="00F837BA">
        <w:rPr>
          <w:rFonts w:cs="Times New Roman"/>
          <w:szCs w:val="24"/>
        </w:rPr>
        <w:t xml:space="preserve"> staff in order to assist them in better appreciating the need to be kind to our visitors and learning </w:t>
      </w:r>
      <w:r w:rsidR="00CE2F95" w:rsidRPr="00F837BA">
        <w:rPr>
          <w:rFonts w:cs="Times New Roman"/>
          <w:szCs w:val="24"/>
        </w:rPr>
        <w:t>European</w:t>
      </w:r>
      <w:r w:rsidRPr="00F837BA">
        <w:rPr>
          <w:rFonts w:cs="Times New Roman"/>
          <w:szCs w:val="24"/>
        </w:rPr>
        <w:t xml:space="preserve"> languages, such as English and German. I thought I knew a lot about this stuff at first. I had worked </w:t>
      </w:r>
      <w:r w:rsidRPr="00F837BA">
        <w:rPr>
          <w:rFonts w:cs="Times New Roman"/>
          <w:szCs w:val="24"/>
        </w:rPr>
        <w:lastRenderedPageBreak/>
        <w:t>in the hotel industry for a while, after all. I went into it believing I understood a lot, but the more I studied and prepared my presentation, the more I found I needed to review the material.</w:t>
      </w:r>
    </w:p>
    <w:p w14:paraId="29F514A0" w14:textId="77777777" w:rsidR="00D46715" w:rsidRPr="00F837BA" w:rsidRDefault="00F837BA" w:rsidP="00F837BA">
      <w:pPr>
        <w:pStyle w:val="Heading2"/>
      </w:pPr>
      <w:bookmarkStart w:id="2" w:name="_Toc147147191"/>
      <w:r w:rsidRPr="00F837BA">
        <w:t xml:space="preserve">Reflective </w:t>
      </w:r>
      <w:r w:rsidR="00717072" w:rsidRPr="00F837BA">
        <w:t>Observation</w:t>
      </w:r>
      <w:bookmarkEnd w:id="2"/>
    </w:p>
    <w:p w14:paraId="3A250C80" w14:textId="77777777" w:rsidR="00717072" w:rsidRPr="00F837BA" w:rsidRDefault="00F837BA" w:rsidP="006F271E">
      <w:pPr>
        <w:rPr>
          <w:rFonts w:cs="Times New Roman"/>
          <w:szCs w:val="24"/>
        </w:rPr>
      </w:pPr>
      <w:r w:rsidRPr="00F837BA">
        <w:rPr>
          <w:rFonts w:cs="Times New Roman"/>
          <w:szCs w:val="24"/>
        </w:rPr>
        <w:t xml:space="preserve">I dedicated a significant amount of time to preparation, researching the popularity of the languages, learner acuity, and protocol guidelines. I came to see that there was more to the </w:t>
      </w:r>
      <w:r w:rsidR="00901D58" w:rsidRPr="00F837BA">
        <w:rPr>
          <w:rFonts w:cs="Times New Roman"/>
          <w:szCs w:val="24"/>
        </w:rPr>
        <w:t>distinctions</w:t>
      </w:r>
      <w:r w:rsidRPr="00F837BA">
        <w:rPr>
          <w:rFonts w:cs="Times New Roman"/>
          <w:szCs w:val="24"/>
        </w:rPr>
        <w:t xml:space="preserve"> of language and societal expectations around politeness than I had previously thought. For example, I knew how important it is to be polite in conversation, but I had no idea that, in actuality, cultural norms would influence what that meant.</w:t>
      </w:r>
      <w:r w:rsidR="00901D58" w:rsidRPr="00F837BA">
        <w:rPr>
          <w:rFonts w:cs="Times New Roman"/>
          <w:szCs w:val="24"/>
        </w:rPr>
        <w:t xml:space="preserve"> </w:t>
      </w:r>
      <w:r w:rsidRPr="00F837BA">
        <w:rPr>
          <w:rFonts w:cs="Times New Roman"/>
          <w:szCs w:val="24"/>
        </w:rPr>
        <w:t>Examining many real-world examples from the UK hotel industry enabled me to comprehend how these concepts really operated in practice. I discov</w:t>
      </w:r>
      <w:r w:rsidR="00BA52E8" w:rsidRPr="00F837BA">
        <w:rPr>
          <w:rFonts w:cs="Times New Roman"/>
          <w:szCs w:val="24"/>
        </w:rPr>
        <w:t>ered the hard way that saying "H</w:t>
      </w:r>
      <w:r w:rsidR="00D338B8" w:rsidRPr="00F837BA">
        <w:rPr>
          <w:rFonts w:cs="Times New Roman"/>
          <w:szCs w:val="24"/>
        </w:rPr>
        <w:t>i" to visitors, "Please," and "T</w:t>
      </w:r>
      <w:r w:rsidRPr="00F837BA">
        <w:rPr>
          <w:rFonts w:cs="Times New Roman"/>
          <w:szCs w:val="24"/>
        </w:rPr>
        <w:t xml:space="preserve">hank you" are not only </w:t>
      </w:r>
      <w:r w:rsidR="00F020D4" w:rsidRPr="00F837BA">
        <w:rPr>
          <w:rFonts w:cs="Times New Roman"/>
          <w:szCs w:val="24"/>
        </w:rPr>
        <w:t>chitchats</w:t>
      </w:r>
      <w:r w:rsidRPr="00F837BA">
        <w:rPr>
          <w:rFonts w:cs="Times New Roman"/>
          <w:szCs w:val="24"/>
        </w:rPr>
        <w:t>; they are essential to delivering first-rate service</w:t>
      </w:r>
      <w:r w:rsidR="00431E52" w:rsidRPr="00F837BA">
        <w:rPr>
          <w:rFonts w:cs="Times New Roman"/>
          <w:szCs w:val="24"/>
        </w:rPr>
        <w:t xml:space="preserve"> (Lydahl et al., 2021)</w:t>
      </w:r>
      <w:r w:rsidRPr="00F837BA">
        <w:rPr>
          <w:rFonts w:cs="Times New Roman"/>
          <w:szCs w:val="24"/>
        </w:rPr>
        <w:t xml:space="preserve">. </w:t>
      </w:r>
    </w:p>
    <w:p w14:paraId="3A5D6431" w14:textId="77777777" w:rsidR="00D46715" w:rsidRPr="00F837BA" w:rsidRDefault="00F837BA" w:rsidP="00F837BA">
      <w:pPr>
        <w:pStyle w:val="Heading2"/>
      </w:pPr>
      <w:bookmarkStart w:id="3" w:name="_Toc147147192"/>
      <w:r w:rsidRPr="00F837BA">
        <w:t xml:space="preserve">Abstract </w:t>
      </w:r>
      <w:r w:rsidR="00717072" w:rsidRPr="00F837BA">
        <w:t>Conceptualization</w:t>
      </w:r>
      <w:bookmarkEnd w:id="3"/>
    </w:p>
    <w:p w14:paraId="2BD96F8A" w14:textId="77777777" w:rsidR="00D46715" w:rsidRPr="00F837BA" w:rsidRDefault="00F837BA" w:rsidP="006F271E">
      <w:pPr>
        <w:rPr>
          <w:rFonts w:cs="Times New Roman"/>
          <w:szCs w:val="24"/>
        </w:rPr>
      </w:pPr>
      <w:r w:rsidRPr="00F837BA">
        <w:rPr>
          <w:rFonts w:cs="Times New Roman"/>
          <w:szCs w:val="24"/>
        </w:rPr>
        <w:t xml:space="preserve">The more I read through the literature and looked at actual cases, the more I realized that effective communication and cultural understanding are fueled by meta-concepts. I came to see that language was more than just a means </w:t>
      </w:r>
      <w:r w:rsidR="00717072" w:rsidRPr="00F837BA">
        <w:rPr>
          <w:rFonts w:cs="Times New Roman"/>
          <w:szCs w:val="24"/>
        </w:rPr>
        <w:t>of information</w:t>
      </w:r>
      <w:r w:rsidR="002813B9" w:rsidRPr="00F837BA">
        <w:rPr>
          <w:rFonts w:cs="Times New Roman"/>
          <w:szCs w:val="24"/>
        </w:rPr>
        <w:t xml:space="preserve"> (Liu et al., 2021)</w:t>
      </w:r>
      <w:r w:rsidRPr="00F837BA">
        <w:rPr>
          <w:rFonts w:cs="Times New Roman"/>
          <w:szCs w:val="24"/>
        </w:rPr>
        <w:t>.</w:t>
      </w:r>
      <w:r w:rsidR="00717072" w:rsidRPr="00F837BA">
        <w:rPr>
          <w:rFonts w:cs="Times New Roman"/>
          <w:szCs w:val="24"/>
        </w:rPr>
        <w:t xml:space="preserve"> </w:t>
      </w:r>
      <w:r w:rsidRPr="00F837BA">
        <w:rPr>
          <w:rFonts w:cs="Times New Roman"/>
          <w:szCs w:val="24"/>
        </w:rPr>
        <w:t xml:space="preserve">Not only did language teach me the importance of knowing different cultures, but </w:t>
      </w:r>
      <w:r w:rsidR="00717072" w:rsidRPr="00F837BA">
        <w:rPr>
          <w:rFonts w:cs="Times New Roman"/>
          <w:szCs w:val="24"/>
        </w:rPr>
        <w:t>manners</w:t>
      </w:r>
      <w:r w:rsidRPr="00F837BA">
        <w:rPr>
          <w:rFonts w:cs="Times New Roman"/>
          <w:szCs w:val="24"/>
        </w:rPr>
        <w:t xml:space="preserve"> did as well. I was expected to handle these cultural differences with respect and empathy as a professional in the hospitality business. Finding out that politeness includes cultural and contextual components was a turning point in my growth as a thinker.</w:t>
      </w:r>
    </w:p>
    <w:p w14:paraId="4F98BC67" w14:textId="77777777" w:rsidR="00D46715" w:rsidRPr="00F837BA" w:rsidRDefault="00F837BA" w:rsidP="00F837BA">
      <w:pPr>
        <w:pStyle w:val="Heading2"/>
      </w:pPr>
      <w:bookmarkStart w:id="4" w:name="_Toc147147193"/>
      <w:r w:rsidRPr="00F837BA">
        <w:t xml:space="preserve">Active </w:t>
      </w:r>
      <w:r w:rsidR="00717072" w:rsidRPr="00F837BA">
        <w:t>Experimentation</w:t>
      </w:r>
      <w:bookmarkEnd w:id="4"/>
    </w:p>
    <w:p w14:paraId="318088E5" w14:textId="77777777" w:rsidR="006F271E" w:rsidRPr="00F837BA" w:rsidRDefault="00F837BA" w:rsidP="006B0AB9">
      <w:pPr>
        <w:rPr>
          <w:rFonts w:cs="Times New Roman"/>
          <w:szCs w:val="24"/>
        </w:rPr>
      </w:pPr>
      <w:r w:rsidRPr="00F837BA">
        <w:rPr>
          <w:rFonts w:cs="Times New Roman"/>
          <w:szCs w:val="24"/>
        </w:rPr>
        <w:t>While creating the presentation content, I experimented with several methods of delivery to see which would be most effective in communicating the idea to our hotel staff. I emphasized the value of giving visitors outstanding service by avoiding typical traps with the use of real-world examples. In order for my employees to understand the need to incorporate linguistic variety and cultural sensitivity into their work, I wanted the presentation to really resonate with them.</w:t>
      </w:r>
      <w:r w:rsidR="00E92B6F" w:rsidRPr="00F837BA">
        <w:rPr>
          <w:rFonts w:cs="Times New Roman"/>
          <w:szCs w:val="24"/>
        </w:rPr>
        <w:t xml:space="preserve"> Conclusively,</w:t>
      </w:r>
      <w:r w:rsidR="00EF6161" w:rsidRPr="00F837BA">
        <w:rPr>
          <w:rFonts w:cs="Times New Roman"/>
          <w:szCs w:val="24"/>
        </w:rPr>
        <w:t xml:space="preserve"> I will ensure to focus on the understanding of different languages and manners to be polite in front of customers. </w:t>
      </w:r>
      <w:r w:rsidRPr="00F837BA">
        <w:rPr>
          <w:rFonts w:cs="Times New Roman"/>
          <w:szCs w:val="24"/>
        </w:rPr>
        <w:br w:type="page"/>
      </w:r>
    </w:p>
    <w:p w14:paraId="2B108BFD" w14:textId="77777777" w:rsidR="00D46715" w:rsidRPr="00F837BA" w:rsidRDefault="00F837BA" w:rsidP="006F271E">
      <w:pPr>
        <w:pStyle w:val="Heading1"/>
        <w:rPr>
          <w:rFonts w:cs="Times New Roman"/>
          <w:szCs w:val="24"/>
        </w:rPr>
      </w:pPr>
      <w:bookmarkStart w:id="5" w:name="_Toc147147194"/>
      <w:r w:rsidRPr="00F837BA">
        <w:rPr>
          <w:rFonts w:cs="Times New Roman"/>
          <w:szCs w:val="24"/>
        </w:rPr>
        <w:lastRenderedPageBreak/>
        <w:t>References</w:t>
      </w:r>
      <w:bookmarkEnd w:id="5"/>
      <w:r w:rsidRPr="00F837BA">
        <w:rPr>
          <w:rFonts w:cs="Times New Roman"/>
          <w:szCs w:val="24"/>
        </w:rPr>
        <w:t xml:space="preserve"> </w:t>
      </w:r>
    </w:p>
    <w:p w14:paraId="29F57B8C" w14:textId="77777777" w:rsidR="008A7086" w:rsidRPr="00F81B29" w:rsidRDefault="00F837BA" w:rsidP="00AA7C06">
      <w:pPr>
        <w:ind w:left="720" w:hanging="720"/>
        <w:rPr>
          <w:rFonts w:cs="Times New Roman"/>
          <w:szCs w:val="24"/>
        </w:rPr>
      </w:pPr>
      <w:r w:rsidRPr="00F81B29">
        <w:rPr>
          <w:rFonts w:cs="Times New Roman"/>
          <w:szCs w:val="24"/>
        </w:rPr>
        <w:t>Liu, X., Shin, H. and Burns, A.C., 2021. Examining the impact of luxury brand's social media marketing on customer engagement: Using big data analytics and natural language processing. Journal of Business Research, 125, pp.815-826.</w:t>
      </w:r>
    </w:p>
    <w:p w14:paraId="49916248" w14:textId="77777777" w:rsidR="008A7086" w:rsidRPr="00F81B29" w:rsidRDefault="00F837BA" w:rsidP="00AA7C06">
      <w:pPr>
        <w:ind w:left="720" w:hanging="720"/>
        <w:rPr>
          <w:rFonts w:cs="Times New Roman"/>
          <w:szCs w:val="24"/>
        </w:rPr>
      </w:pPr>
      <w:r w:rsidRPr="00F81B29">
        <w:rPr>
          <w:rFonts w:cs="Times New Roman"/>
          <w:szCs w:val="24"/>
        </w:rPr>
        <w:t>Lydahl, D., Holmberg, S., Günther, K. and Ranta, J., 2021. Doing data together–affective relations and mobile ethnography in home visits. Qualitative Research, 21(4), pp.515-530.</w:t>
      </w:r>
    </w:p>
    <w:p w14:paraId="2A30A02F" w14:textId="77777777" w:rsidR="008A7086" w:rsidRPr="00F837BA" w:rsidRDefault="00F837BA" w:rsidP="00AA7C06">
      <w:pPr>
        <w:ind w:left="720" w:hanging="720"/>
        <w:rPr>
          <w:rFonts w:cs="Times New Roman"/>
          <w:szCs w:val="24"/>
        </w:rPr>
      </w:pPr>
      <w:r w:rsidRPr="00F81B29">
        <w:rPr>
          <w:rFonts w:cs="Times New Roman"/>
          <w:szCs w:val="24"/>
        </w:rPr>
        <w:t>Wijnen-Meijer, M., Brandhuber, T., Schneider, A. and Berberat, P.O., 2022. Implementing Kolb's experiential learning cycle by linking real experience, case-based discussion and simulation. Journal of medical education and curricular development, 9, p.23821205221091511.</w:t>
      </w:r>
    </w:p>
    <w:p w14:paraId="267DEBAA" w14:textId="77777777" w:rsidR="00007F3A" w:rsidRPr="00F837BA" w:rsidRDefault="00007F3A" w:rsidP="006F271E">
      <w:pPr>
        <w:rPr>
          <w:rFonts w:cs="Times New Roman"/>
          <w:szCs w:val="24"/>
        </w:rPr>
      </w:pPr>
    </w:p>
    <w:sectPr w:rsidR="00007F3A" w:rsidRPr="00F837B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304E0C"/>
    <w:multiLevelType w:val="hybridMultilevel"/>
    <w:tmpl w:val="C230330A"/>
    <w:lvl w:ilvl="0" w:tplc="820EB04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DA8B0F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30BC204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A28410CE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9EA4CC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280B02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79DA1B1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D3A54A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AFB8D35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8F071E2"/>
    <w:multiLevelType w:val="hybridMultilevel"/>
    <w:tmpl w:val="5F9EB2FE"/>
    <w:lvl w:ilvl="0" w:tplc="98EAE67A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95BA83C6">
      <w:numFmt w:val="bullet"/>
      <w:lvlText w:val="-"/>
      <w:lvlJc w:val="left"/>
      <w:pPr>
        <w:ind w:left="1222" w:hanging="360"/>
      </w:pPr>
      <w:rPr>
        <w:rFonts w:ascii="Times New Roman" w:eastAsiaTheme="minorHAnsi" w:hAnsi="Times New Roman" w:cs="Times New Roman" w:hint="default"/>
      </w:rPr>
    </w:lvl>
    <w:lvl w:ilvl="2" w:tplc="B3682F16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AA50638A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FDE00E34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2F40F77C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EFC636A6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DA0A5CF8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210E62AC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" w15:restartNumberingAfterBreak="0">
    <w:nsid w:val="1FA2346C"/>
    <w:multiLevelType w:val="hybridMultilevel"/>
    <w:tmpl w:val="AC560D54"/>
    <w:lvl w:ilvl="0" w:tplc="A17C7E9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AB1A798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750E329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14E2939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A5EB6F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84CEBB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6288E7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44FDD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598C44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C7E1555"/>
    <w:multiLevelType w:val="hybridMultilevel"/>
    <w:tmpl w:val="3724CEFC"/>
    <w:lvl w:ilvl="0" w:tplc="4DA05BE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E10D1A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234CAB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C6040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CBCE3B2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EB2A6FB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5FFA95C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A496BC6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300D31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DF7267E"/>
    <w:multiLevelType w:val="hybridMultilevel"/>
    <w:tmpl w:val="F2287178"/>
    <w:lvl w:ilvl="0" w:tplc="2242AED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9C86FF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CB00F9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369AA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4CE3E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2321A8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E6C6E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FA1C8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28EA44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8B78ED"/>
    <w:multiLevelType w:val="hybridMultilevel"/>
    <w:tmpl w:val="EC24B654"/>
    <w:lvl w:ilvl="0" w:tplc="F3CEDA5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8524466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B40E2E3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7F04209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C72EBD3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1A7C90C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9F2AACE6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92EA9A1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CE2ABB8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6761C02"/>
    <w:multiLevelType w:val="hybridMultilevel"/>
    <w:tmpl w:val="3A30C032"/>
    <w:lvl w:ilvl="0" w:tplc="D08053D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C55A7FE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B98765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DDEEAAC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38CD79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C10442A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7D86FB3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2680AE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CA80466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7D86195"/>
    <w:multiLevelType w:val="multilevel"/>
    <w:tmpl w:val="1A14C0C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8" w15:restartNumberingAfterBreak="0">
    <w:nsid w:val="49F16E78"/>
    <w:multiLevelType w:val="hybridMultilevel"/>
    <w:tmpl w:val="5F3E4D7C"/>
    <w:lvl w:ilvl="0" w:tplc="5EDA2D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02C57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660882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A20F1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721F0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AB03AB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D636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863E9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0003BD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422F75"/>
    <w:multiLevelType w:val="multilevel"/>
    <w:tmpl w:val="A8AEAB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0" w15:restartNumberingAfterBreak="0">
    <w:nsid w:val="58C82E2D"/>
    <w:multiLevelType w:val="hybridMultilevel"/>
    <w:tmpl w:val="6554E4AE"/>
    <w:lvl w:ilvl="0" w:tplc="1B66735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5ED2057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521A322E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87C02FCE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609A83D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CAA6FA5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5F4693F8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B2A002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17E01C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1C50991"/>
    <w:multiLevelType w:val="hybridMultilevel"/>
    <w:tmpl w:val="4DD69860"/>
    <w:lvl w:ilvl="0" w:tplc="1F463A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B58C6A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570C3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AAD4A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E9ED08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BE6918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243E8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CAB38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01E43E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B001CB"/>
    <w:multiLevelType w:val="hybridMultilevel"/>
    <w:tmpl w:val="F14C9A22"/>
    <w:lvl w:ilvl="0" w:tplc="CDDCEDD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C1148D4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61903FBE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DCF2C62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650A5A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B8661A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7EB8D8E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8323FFA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DF86975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7DF56994"/>
    <w:multiLevelType w:val="hybridMultilevel"/>
    <w:tmpl w:val="1E841DEC"/>
    <w:lvl w:ilvl="0" w:tplc="6DE08AF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A7BC575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777A090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CBD08EA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763EA28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10055D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65B4328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F60685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E2CABB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7FDA32D9"/>
    <w:multiLevelType w:val="hybridMultilevel"/>
    <w:tmpl w:val="DEA61A5E"/>
    <w:lvl w:ilvl="0" w:tplc="76CE595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6DE08FF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1508483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8FC766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76FAC98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2D4785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64C525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EA21BC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17AF54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20840555">
    <w:abstractNumId w:val="7"/>
  </w:num>
  <w:num w:numId="2" w16cid:durableId="1781215505">
    <w:abstractNumId w:val="9"/>
  </w:num>
  <w:num w:numId="3" w16cid:durableId="273899693">
    <w:abstractNumId w:val="11"/>
  </w:num>
  <w:num w:numId="4" w16cid:durableId="1725834346">
    <w:abstractNumId w:val="6"/>
  </w:num>
  <w:num w:numId="5" w16cid:durableId="828785921">
    <w:abstractNumId w:val="2"/>
  </w:num>
  <w:num w:numId="6" w16cid:durableId="15012229">
    <w:abstractNumId w:val="13"/>
  </w:num>
  <w:num w:numId="7" w16cid:durableId="688682409">
    <w:abstractNumId w:val="8"/>
  </w:num>
  <w:num w:numId="8" w16cid:durableId="609363875">
    <w:abstractNumId w:val="10"/>
  </w:num>
  <w:num w:numId="9" w16cid:durableId="1990590599">
    <w:abstractNumId w:val="0"/>
  </w:num>
  <w:num w:numId="10" w16cid:durableId="831481675">
    <w:abstractNumId w:val="14"/>
  </w:num>
  <w:num w:numId="11" w16cid:durableId="255601107">
    <w:abstractNumId w:val="12"/>
  </w:num>
  <w:num w:numId="12" w16cid:durableId="1599560747">
    <w:abstractNumId w:val="4"/>
  </w:num>
  <w:num w:numId="13" w16cid:durableId="1468203643">
    <w:abstractNumId w:val="5"/>
  </w:num>
  <w:num w:numId="14" w16cid:durableId="949583203">
    <w:abstractNumId w:val="3"/>
  </w:num>
  <w:num w:numId="15" w16cid:durableId="21106170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060A"/>
    <w:rsid w:val="00007F3A"/>
    <w:rsid w:val="00017104"/>
    <w:rsid w:val="0002119B"/>
    <w:rsid w:val="000374C9"/>
    <w:rsid w:val="0004113D"/>
    <w:rsid w:val="0005487C"/>
    <w:rsid w:val="00077C3B"/>
    <w:rsid w:val="00082114"/>
    <w:rsid w:val="0009720E"/>
    <w:rsid w:val="000A165A"/>
    <w:rsid w:val="000B3879"/>
    <w:rsid w:val="000C09DA"/>
    <w:rsid w:val="000C67ED"/>
    <w:rsid w:val="000C6AFD"/>
    <w:rsid w:val="000D35FB"/>
    <w:rsid w:val="000D6E5A"/>
    <w:rsid w:val="000F0EAF"/>
    <w:rsid w:val="00100EF2"/>
    <w:rsid w:val="00111A10"/>
    <w:rsid w:val="00122178"/>
    <w:rsid w:val="001410A0"/>
    <w:rsid w:val="001431C9"/>
    <w:rsid w:val="0014770C"/>
    <w:rsid w:val="00154B06"/>
    <w:rsid w:val="001744F0"/>
    <w:rsid w:val="00187B81"/>
    <w:rsid w:val="001D7BB1"/>
    <w:rsid w:val="001F426C"/>
    <w:rsid w:val="00217FAF"/>
    <w:rsid w:val="00226B81"/>
    <w:rsid w:val="00242ADF"/>
    <w:rsid w:val="002752EE"/>
    <w:rsid w:val="002813B9"/>
    <w:rsid w:val="00286CD7"/>
    <w:rsid w:val="002C4CCB"/>
    <w:rsid w:val="002E7734"/>
    <w:rsid w:val="003038ED"/>
    <w:rsid w:val="003177DB"/>
    <w:rsid w:val="00323A66"/>
    <w:rsid w:val="00330BB5"/>
    <w:rsid w:val="00347C36"/>
    <w:rsid w:val="00366B83"/>
    <w:rsid w:val="003779B0"/>
    <w:rsid w:val="00383EDF"/>
    <w:rsid w:val="00397A69"/>
    <w:rsid w:val="003B3A95"/>
    <w:rsid w:val="003D598C"/>
    <w:rsid w:val="003E2D27"/>
    <w:rsid w:val="003E624A"/>
    <w:rsid w:val="00402635"/>
    <w:rsid w:val="00431E52"/>
    <w:rsid w:val="004570DA"/>
    <w:rsid w:val="00481B0A"/>
    <w:rsid w:val="004938F3"/>
    <w:rsid w:val="00496F99"/>
    <w:rsid w:val="004A45D4"/>
    <w:rsid w:val="004C3F2D"/>
    <w:rsid w:val="004F0F0A"/>
    <w:rsid w:val="00502090"/>
    <w:rsid w:val="00521156"/>
    <w:rsid w:val="0053054D"/>
    <w:rsid w:val="00533D78"/>
    <w:rsid w:val="00534DCE"/>
    <w:rsid w:val="00534DFE"/>
    <w:rsid w:val="005400B8"/>
    <w:rsid w:val="00547A7B"/>
    <w:rsid w:val="005749E8"/>
    <w:rsid w:val="00576DA9"/>
    <w:rsid w:val="0057762E"/>
    <w:rsid w:val="00584DF0"/>
    <w:rsid w:val="00592317"/>
    <w:rsid w:val="00596627"/>
    <w:rsid w:val="005A7C26"/>
    <w:rsid w:val="005C33B8"/>
    <w:rsid w:val="005C5C09"/>
    <w:rsid w:val="005D32D9"/>
    <w:rsid w:val="005E5619"/>
    <w:rsid w:val="006124BF"/>
    <w:rsid w:val="00631C91"/>
    <w:rsid w:val="00666AAD"/>
    <w:rsid w:val="00672CB1"/>
    <w:rsid w:val="0068334E"/>
    <w:rsid w:val="00695074"/>
    <w:rsid w:val="00695397"/>
    <w:rsid w:val="006B0AB9"/>
    <w:rsid w:val="006B1E85"/>
    <w:rsid w:val="006B7D11"/>
    <w:rsid w:val="006F271E"/>
    <w:rsid w:val="00705E0F"/>
    <w:rsid w:val="00715F4D"/>
    <w:rsid w:val="00717072"/>
    <w:rsid w:val="007441DE"/>
    <w:rsid w:val="007625D9"/>
    <w:rsid w:val="007946D5"/>
    <w:rsid w:val="007A27E0"/>
    <w:rsid w:val="007E190C"/>
    <w:rsid w:val="007F34BC"/>
    <w:rsid w:val="008418A9"/>
    <w:rsid w:val="008541E7"/>
    <w:rsid w:val="00857174"/>
    <w:rsid w:val="00897293"/>
    <w:rsid w:val="00897B7C"/>
    <w:rsid w:val="008A59F9"/>
    <w:rsid w:val="008A7086"/>
    <w:rsid w:val="008C12B9"/>
    <w:rsid w:val="00901D58"/>
    <w:rsid w:val="00916969"/>
    <w:rsid w:val="00916D55"/>
    <w:rsid w:val="0092462B"/>
    <w:rsid w:val="009809E6"/>
    <w:rsid w:val="009818C7"/>
    <w:rsid w:val="009A2F4D"/>
    <w:rsid w:val="009A4308"/>
    <w:rsid w:val="009A48D7"/>
    <w:rsid w:val="009B3A8E"/>
    <w:rsid w:val="009D4D31"/>
    <w:rsid w:val="009E507D"/>
    <w:rsid w:val="009E5D96"/>
    <w:rsid w:val="00A14147"/>
    <w:rsid w:val="00A14299"/>
    <w:rsid w:val="00A368E6"/>
    <w:rsid w:val="00A403AB"/>
    <w:rsid w:val="00A5039B"/>
    <w:rsid w:val="00A536E9"/>
    <w:rsid w:val="00A641CE"/>
    <w:rsid w:val="00A75818"/>
    <w:rsid w:val="00A83948"/>
    <w:rsid w:val="00A90A21"/>
    <w:rsid w:val="00AA7C06"/>
    <w:rsid w:val="00AE10F7"/>
    <w:rsid w:val="00AE7B58"/>
    <w:rsid w:val="00AF3564"/>
    <w:rsid w:val="00B0695D"/>
    <w:rsid w:val="00B1504D"/>
    <w:rsid w:val="00B47B9A"/>
    <w:rsid w:val="00B60842"/>
    <w:rsid w:val="00B72C80"/>
    <w:rsid w:val="00B92605"/>
    <w:rsid w:val="00BA52E8"/>
    <w:rsid w:val="00BA7BA0"/>
    <w:rsid w:val="00BD3422"/>
    <w:rsid w:val="00BF4278"/>
    <w:rsid w:val="00BF67E0"/>
    <w:rsid w:val="00C02004"/>
    <w:rsid w:val="00C41213"/>
    <w:rsid w:val="00C43DBF"/>
    <w:rsid w:val="00C64B24"/>
    <w:rsid w:val="00C6642E"/>
    <w:rsid w:val="00C756E6"/>
    <w:rsid w:val="00C946CE"/>
    <w:rsid w:val="00CA70FB"/>
    <w:rsid w:val="00CB691B"/>
    <w:rsid w:val="00CC6002"/>
    <w:rsid w:val="00CE2F95"/>
    <w:rsid w:val="00CE7DF8"/>
    <w:rsid w:val="00CF7B1E"/>
    <w:rsid w:val="00D2060A"/>
    <w:rsid w:val="00D31DB9"/>
    <w:rsid w:val="00D338B8"/>
    <w:rsid w:val="00D35C99"/>
    <w:rsid w:val="00D4343D"/>
    <w:rsid w:val="00D46715"/>
    <w:rsid w:val="00D46C5F"/>
    <w:rsid w:val="00D8410A"/>
    <w:rsid w:val="00D848D3"/>
    <w:rsid w:val="00D84BA8"/>
    <w:rsid w:val="00DC0544"/>
    <w:rsid w:val="00DE5A53"/>
    <w:rsid w:val="00DE7FE1"/>
    <w:rsid w:val="00E17F63"/>
    <w:rsid w:val="00E33025"/>
    <w:rsid w:val="00E40617"/>
    <w:rsid w:val="00E437CE"/>
    <w:rsid w:val="00E45E49"/>
    <w:rsid w:val="00E467CA"/>
    <w:rsid w:val="00E52500"/>
    <w:rsid w:val="00E63054"/>
    <w:rsid w:val="00E9035E"/>
    <w:rsid w:val="00E92B6F"/>
    <w:rsid w:val="00EA1227"/>
    <w:rsid w:val="00EB0640"/>
    <w:rsid w:val="00EC23FE"/>
    <w:rsid w:val="00EC62A5"/>
    <w:rsid w:val="00EE166D"/>
    <w:rsid w:val="00EE3559"/>
    <w:rsid w:val="00EF6161"/>
    <w:rsid w:val="00F020D4"/>
    <w:rsid w:val="00F27259"/>
    <w:rsid w:val="00F3447B"/>
    <w:rsid w:val="00F451C9"/>
    <w:rsid w:val="00F46060"/>
    <w:rsid w:val="00F46A0F"/>
    <w:rsid w:val="00F645AE"/>
    <w:rsid w:val="00F81B29"/>
    <w:rsid w:val="00F837BA"/>
    <w:rsid w:val="00FA0A33"/>
    <w:rsid w:val="00FB4BF9"/>
    <w:rsid w:val="00FC6F4D"/>
    <w:rsid w:val="00FD1D37"/>
    <w:rsid w:val="00FD4245"/>
    <w:rsid w:val="00FF1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0AF0B"/>
  <w15:chartTrackingRefBased/>
  <w15:docId w15:val="{82451B4F-0F0D-4C45-9100-AE7C46694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44F0"/>
    <w:pPr>
      <w:spacing w:after="20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44F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44F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7B1E"/>
    <w:pPr>
      <w:numPr>
        <w:ilvl w:val="2"/>
        <w:numId w:val="2"/>
      </w:numPr>
      <w:spacing w:after="0"/>
      <w:ind w:left="720"/>
      <w:outlineLvl w:val="2"/>
    </w:pPr>
    <w:rPr>
      <w:rFonts w:asciiTheme="majorBidi" w:hAnsiTheme="majorBidi" w:cstheme="majorBidi"/>
      <w:b/>
      <w:i/>
      <w:iCs/>
      <w:sz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4F0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744F0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F7B1E"/>
    <w:rPr>
      <w:rFonts w:asciiTheme="majorBidi" w:hAnsiTheme="majorBidi" w:cstheme="majorBidi"/>
      <w:b/>
      <w:i/>
      <w:iCs/>
      <w:lang w:val="en-GB"/>
    </w:rPr>
  </w:style>
  <w:style w:type="paragraph" w:styleId="ListParagraph">
    <w:name w:val="List Paragraph"/>
    <w:basedOn w:val="Normal"/>
    <w:uiPriority w:val="34"/>
    <w:qFormat/>
    <w:rsid w:val="00F645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72C80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34D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90A2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C946CE"/>
    <w:pPr>
      <w:numPr>
        <w:numId w:val="0"/>
      </w:num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C946CE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6B0AB9"/>
    <w:pPr>
      <w:spacing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F837BA"/>
    <w:pPr>
      <w:spacing w:after="100"/>
      <w:ind w:left="240"/>
    </w:pPr>
  </w:style>
  <w:style w:type="character" w:styleId="CommentReference">
    <w:name w:val="annotation reference"/>
    <w:basedOn w:val="DefaultParagraphFont"/>
    <w:uiPriority w:val="99"/>
    <w:semiHidden/>
    <w:unhideWhenUsed/>
    <w:rsid w:val="0085717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5717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57174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5717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57174"/>
    <w:rPr>
      <w:rFonts w:ascii="Times New Roman" w:hAnsi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image" Target="media/image2.png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5" Type="http://schemas.openxmlformats.org/officeDocument/2006/relationships/webSettings" Target="webSettings.xml" /><Relationship Id="rId4" Type="http://schemas.openxmlformats.org/officeDocument/2006/relationships/settings" Target="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8867D7-49B7-4CA7-8153-9546BF707F3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698</Words>
  <Characters>3985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abc</dc:creator>
  <cp:lastModifiedBy>Alexandra Nita</cp:lastModifiedBy>
  <cp:revision>2</cp:revision>
  <dcterms:created xsi:type="dcterms:W3CDTF">2023-11-17T23:18:00Z</dcterms:created>
  <dcterms:modified xsi:type="dcterms:W3CDTF">2023-11-17T23:18:00Z</dcterms:modified>
</cp:coreProperties>
</file>