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>
        <w:rPr>
          <w:rFonts w:cstheme="minorHAnsi"/>
          <w:b/>
          <w:color w:val="000000" w:themeColor="text1"/>
          <w:sz w:val="28"/>
          <w:szCs w:val="28"/>
        </w:rPr>
        <w:t>RUNAWAY SLAVES IN GEORGIAN LIVERPOOL</w:t>
      </w:r>
    </w:p>
    <w:p w:rsidR="007921CA" w:rsidRPr="007921CA" w:rsidRDefault="007921CA" w:rsidP="007921CA">
      <w:pPr>
        <w:pStyle w:val="ListParagraph"/>
        <w:numPr>
          <w:ilvl w:val="0"/>
          <w:numId w:val="1"/>
        </w:numPr>
        <w:rPr>
          <w:rFonts w:cstheme="minorHAnsi"/>
          <w:color w:val="000000" w:themeColor="text1"/>
          <w:sz w:val="28"/>
          <w:szCs w:val="28"/>
        </w:rPr>
      </w:pPr>
      <w:r>
        <w:rPr>
          <w:rFonts w:cstheme="minorHAnsi"/>
          <w:color w:val="000000" w:themeColor="text1"/>
          <w:sz w:val="28"/>
          <w:szCs w:val="28"/>
        </w:rPr>
        <w:t>V</w:t>
      </w:r>
      <w:r w:rsidRPr="007921CA">
        <w:rPr>
          <w:rFonts w:cstheme="minorHAnsi"/>
          <w:color w:val="000000" w:themeColor="text1"/>
          <w:sz w:val="28"/>
          <w:szCs w:val="28"/>
        </w:rPr>
        <w:t xml:space="preserve">ia University of Glasgow, </w:t>
      </w:r>
      <w:r w:rsidRPr="007921CA">
        <w:rPr>
          <w:rFonts w:cstheme="minorHAnsi"/>
          <w:i/>
          <w:color w:val="000000" w:themeColor="text1"/>
          <w:sz w:val="28"/>
          <w:szCs w:val="28"/>
        </w:rPr>
        <w:t xml:space="preserve">Runaway Slaves in Britain </w:t>
      </w:r>
      <w:r w:rsidRPr="007921CA">
        <w:rPr>
          <w:rFonts w:cstheme="minorHAnsi"/>
          <w:color w:val="000000" w:themeColor="text1"/>
          <w:sz w:val="28"/>
          <w:szCs w:val="28"/>
        </w:rPr>
        <w:t>database &lt;</w:t>
      </w:r>
      <w:bookmarkStart w:id="0" w:name="_GoBack"/>
      <w:bookmarkEnd w:id="0"/>
      <w:r w:rsidRPr="007921CA">
        <w:rPr>
          <w:sz w:val="28"/>
          <w:szCs w:val="28"/>
        </w:rPr>
        <w:fldChar w:fldCharType="begin"/>
      </w:r>
      <w:r w:rsidRPr="007921CA">
        <w:rPr>
          <w:sz w:val="28"/>
          <w:szCs w:val="28"/>
        </w:rPr>
        <w:instrText xml:space="preserve"> HYPERLINK "https://www.runaways.gla.ac.uk/" </w:instrText>
      </w:r>
      <w:r w:rsidRPr="007921CA">
        <w:rPr>
          <w:sz w:val="28"/>
          <w:szCs w:val="28"/>
        </w:rPr>
        <w:fldChar w:fldCharType="separate"/>
      </w:r>
      <w:r w:rsidRPr="007921CA">
        <w:rPr>
          <w:rStyle w:val="Hyperlink"/>
          <w:sz w:val="28"/>
          <w:szCs w:val="28"/>
        </w:rPr>
        <w:t>https://www.runaways.gla.ac.uk/</w:t>
      </w:r>
      <w:r w:rsidRPr="007921CA">
        <w:rPr>
          <w:sz w:val="28"/>
          <w:szCs w:val="28"/>
        </w:rPr>
        <w:fldChar w:fldCharType="end"/>
      </w:r>
      <w:r w:rsidRPr="007921CA">
        <w:rPr>
          <w:sz w:val="28"/>
          <w:szCs w:val="28"/>
        </w:rPr>
        <w:t>&gt; [accessed 20 January 2020]</w:t>
      </w:r>
    </w:p>
    <w:p w:rsidR="007961B2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t>Williamson’s Liverpool Adv</w:t>
      </w:r>
      <w:r w:rsidRPr="007921CA">
        <w:rPr>
          <w:rFonts w:cstheme="minorHAnsi"/>
          <w:b/>
          <w:i/>
          <w:color w:val="000000" w:themeColor="text1"/>
          <w:sz w:val="28"/>
          <w:szCs w:val="28"/>
        </w:rPr>
        <w:t>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, </w:t>
      </w:r>
      <w:r w:rsidRPr="007921CA">
        <w:rPr>
          <w:rFonts w:cstheme="minorHAnsi"/>
          <w:b/>
          <w:color w:val="000000" w:themeColor="text1"/>
          <w:sz w:val="28"/>
          <w:szCs w:val="28"/>
        </w:rPr>
        <w:t>8 September 1758</w:t>
      </w:r>
      <w:r w:rsidRPr="007921CA">
        <w:rPr>
          <w:rFonts w:cstheme="minorHAnsi"/>
          <w:b/>
          <w:color w:val="000000" w:themeColor="text1"/>
          <w:sz w:val="28"/>
          <w:szCs w:val="28"/>
        </w:rPr>
        <w:drawing>
          <wp:inline distT="0" distB="0" distL="0" distR="0">
            <wp:extent cx="5731510" cy="1694724"/>
            <wp:effectExtent l="0" t="0" r="2540" b="1270"/>
            <wp:docPr id="1" name="Picture 1" descr="https://www.runaways.gla.ac.uk/images/800/r0641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www.runaways.gla.ac.uk/images/800/r0641_00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947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t>Williamson’s Liverpool Advertiser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>,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 30 January 1761</w:t>
      </w:r>
    </w:p>
    <w:p w:rsidR="007921CA" w:rsidRPr="007921CA" w:rsidRDefault="007921CA" w:rsidP="007921CA">
      <w:pPr>
        <w:rPr>
          <w:rFonts w:cstheme="minorHAnsi"/>
          <w:b/>
          <w:i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2254222"/>
            <wp:effectExtent l="0" t="0" r="2540" b="0"/>
            <wp:docPr id="2" name="Picture 2" descr="https://www.runaways.gla.ac.uk/images/800/r0643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www.runaways.gla.ac.uk/images/800/r0643_001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2542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i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t>Williamson’s Liverpool Advertiser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, 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17 September 1762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1758694"/>
            <wp:effectExtent l="0" t="0" r="2540" b="0"/>
            <wp:docPr id="3" name="Picture 3" descr="Williamson’s Liverpool Advertiser, and Mercantile Chronicle - 1762-09-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illiamson’s Liverpool Advertiser, and Mercantile Chronicle - 1762-09-1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758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>
      <w:pPr>
        <w:rPr>
          <w:rFonts w:cstheme="minorHAnsi"/>
          <w:b/>
          <w:i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br w:type="page"/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lastRenderedPageBreak/>
        <w:t>Williamson’s Liverpool Advertiser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, 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12 October 1764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422605" cy="1822440"/>
            <wp:effectExtent l="0" t="0" r="6985" b="6985"/>
            <wp:docPr id="4" name="Picture 4" descr="https://www.runaways.gla.ac.uk/images/800/r0453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runaways.gla.ac.uk/images/800/r0453_0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1722" cy="1825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spacing w:before="150" w:after="150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t>Williamson’s Liverpool Advertiser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>,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 </w:t>
      </w: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t>30 November 1764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1630754"/>
            <wp:effectExtent l="0" t="0" r="2540" b="7620"/>
            <wp:docPr id="5" name="Picture 5" descr="https://www.runaways.gla.ac.uk/images/800/r0648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www.runaways.gla.ac.uk/images/800/r0648_00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6307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spacing w:before="150" w:after="150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</w:rPr>
        <w:t>Williamson’s Liverpool Advertiser and Mercantile Register</w:t>
      </w:r>
      <w:r w:rsidRPr="007921CA">
        <w:rPr>
          <w:rFonts w:cstheme="minorHAnsi"/>
          <w:b/>
          <w:color w:val="000000" w:themeColor="text1"/>
          <w:sz w:val="28"/>
          <w:szCs w:val="28"/>
        </w:rPr>
        <w:t>,</w:t>
      </w:r>
      <w:r w:rsidRPr="007921CA">
        <w:rPr>
          <w:rFonts w:cstheme="minorHAnsi"/>
          <w:b/>
          <w:color w:val="000000" w:themeColor="text1"/>
          <w:sz w:val="28"/>
          <w:szCs w:val="28"/>
        </w:rPr>
        <w:t xml:space="preserve"> </w:t>
      </w: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t>30 August 1765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2014574"/>
            <wp:effectExtent l="0" t="0" r="2540" b="5080"/>
            <wp:docPr id="6" name="Picture 6" descr="Williamson’s Liverpool Advertiser and Mercantile Register - 1765-08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Williamson’s Liverpool Advertiser and Mercantile Register - 1765-08-30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0145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21 August 1767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2821835"/>
            <wp:effectExtent l="0" t="0" r="2540" b="0"/>
            <wp:docPr id="7" name="Picture 7" descr="Liverpool General Advertiser, or the Commercial Register - 1767-08-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Liverpool General Advertiser, or the Commercial Register - 1767-08-2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21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spacing w:before="150" w:after="150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eastAsia="Times New Roman" w:cstheme="minorHAnsi"/>
          <w:b/>
          <w:i/>
          <w:color w:val="000000" w:themeColor="text1"/>
          <w:sz w:val="28"/>
          <w:szCs w:val="28"/>
          <w:lang w:eastAsia="en-GB"/>
        </w:rPr>
        <w:br/>
        <w:t>Liverpool General Advertiser, or the Commercial Register</w:t>
      </w: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t>, 2 September 1768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4212464"/>
            <wp:effectExtent l="0" t="0" r="2540" b="0"/>
            <wp:docPr id="8" name="Picture 8" descr="Liverpool General Advertiser, or the Commercial Register - 1768-09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Liverpool General Advertiser, or the Commercial Register - 1768-09-0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12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25 August 1769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4748092"/>
            <wp:effectExtent l="0" t="0" r="2540" b="0"/>
            <wp:docPr id="9" name="Picture 9" descr="Liverpool General Advertiser, or the Commercial Register - 1769-08-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Liverpool General Advertiser, or the Commercial Register - 1769-08-2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480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, 14 September 1770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2557840"/>
            <wp:effectExtent l="0" t="0" r="2540" b="0"/>
            <wp:docPr id="11" name="Picture 11" descr="Liverpool General Advertiser, or the Commercial Register - 1770-09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Liverpool General Advertiser, or the Commercial Register - 1770-09-1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5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</w:pPr>
    </w:p>
    <w:p w:rsidR="007921CA" w:rsidRPr="007921CA" w:rsidRDefault="007921CA" w:rsidP="007921CA">
      <w:pPr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, 30 November 1770</w:t>
      </w: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5123796"/>
            <wp:effectExtent l="0" t="0" r="2540" b="1270"/>
            <wp:docPr id="12" name="Picture 12" descr="Liverpool General Advertiser, or the Commercial Register - 1770-11-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Liverpool General Advertiser, or the Commercial Register - 1770-11-30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237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spacing w:before="150" w:after="150" w:line="240" w:lineRule="auto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br/>
      </w: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t>31 May 1771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1894272"/>
            <wp:effectExtent l="0" t="0" r="2540" b="0"/>
            <wp:docPr id="13" name="Picture 13" descr="Liverpool General Advertiser, or the Commercial Register - 1771-05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Liverpool General Advertiser, or the Commercial Register - 1771-05-3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894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, 15 May 1772</w:t>
      </w: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3637213"/>
            <wp:effectExtent l="0" t="0" r="2540" b="1905"/>
            <wp:docPr id="14" name="Picture 14" descr="Liverpool General Advertiser, or the Commercial Register - 1772-05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Liverpool General Advertiser, or the Commercial Register - 1772-05-1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6372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>, 2 October 1772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2917790"/>
            <wp:effectExtent l="0" t="0" r="2540" b="0"/>
            <wp:docPr id="15" name="Picture 15" descr="Gore’s Liverpool Commercial Pamphlet - 1772-10-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Gore’s Liverpool Commercial Pamphlet - 1772-10-0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1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21CA" w:rsidRPr="007921CA" w:rsidRDefault="007921CA" w:rsidP="007921CA">
      <w:pPr>
        <w:spacing w:before="150" w:after="150" w:line="240" w:lineRule="auto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br/>
      </w:r>
    </w:p>
    <w:p w:rsidR="007921CA" w:rsidRPr="007921CA" w:rsidRDefault="007921CA">
      <w:pPr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br w:type="page"/>
      </w:r>
    </w:p>
    <w:p w:rsidR="007921CA" w:rsidRPr="007921CA" w:rsidRDefault="007921CA" w:rsidP="007921CA">
      <w:pPr>
        <w:spacing w:before="150" w:after="150" w:line="240" w:lineRule="auto"/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</w:pPr>
      <w:r w:rsidRPr="007921CA">
        <w:rPr>
          <w:rFonts w:cstheme="minorHAnsi"/>
          <w:b/>
          <w:i/>
          <w:color w:val="000000" w:themeColor="text1"/>
          <w:sz w:val="28"/>
          <w:szCs w:val="28"/>
          <w:shd w:val="clear" w:color="auto" w:fill="FFFFFF"/>
        </w:rPr>
        <w:lastRenderedPageBreak/>
        <w:t>Liverpool General Advertiser, or the Commercial Register</w:t>
      </w:r>
      <w:r w:rsidRPr="007921CA">
        <w:rPr>
          <w:rFonts w:cstheme="minorHAnsi"/>
          <w:b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7921CA">
        <w:rPr>
          <w:rFonts w:eastAsia="Times New Roman" w:cstheme="minorHAnsi"/>
          <w:b/>
          <w:color w:val="000000" w:themeColor="text1"/>
          <w:sz w:val="28"/>
          <w:szCs w:val="28"/>
          <w:lang w:eastAsia="en-GB"/>
        </w:rPr>
        <w:t>31 July 1778</w:t>
      </w:r>
    </w:p>
    <w:p w:rsidR="007921CA" w:rsidRPr="007921CA" w:rsidRDefault="007921CA" w:rsidP="007921CA">
      <w:pPr>
        <w:rPr>
          <w:rFonts w:cstheme="minorHAnsi"/>
          <w:b/>
          <w:color w:val="000000" w:themeColor="text1"/>
          <w:sz w:val="28"/>
          <w:szCs w:val="28"/>
        </w:rPr>
      </w:pPr>
      <w:r w:rsidRPr="007921CA">
        <w:rPr>
          <w:rFonts w:cstheme="minorHAnsi"/>
          <w:b/>
          <w:noProof/>
          <w:color w:val="000000" w:themeColor="text1"/>
          <w:sz w:val="28"/>
          <w:szCs w:val="28"/>
          <w:lang w:eastAsia="en-GB"/>
        </w:rPr>
        <w:drawing>
          <wp:inline distT="0" distB="0" distL="0" distR="0">
            <wp:extent cx="5731510" cy="5131912"/>
            <wp:effectExtent l="0" t="0" r="2540" b="0"/>
            <wp:docPr id="16" name="Picture 16" descr="Liverpool General Advertiser, or the Commercial Register - 1778-07-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Liverpool General Advertiser, or the Commercial Register - 1778-07-3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131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921CA" w:rsidRPr="007921C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083D7B"/>
    <w:multiLevelType w:val="hybridMultilevel"/>
    <w:tmpl w:val="126651E2"/>
    <w:lvl w:ilvl="0" w:tplc="BCE670DC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21CA"/>
    <w:rsid w:val="0002730B"/>
    <w:rsid w:val="0006742A"/>
    <w:rsid w:val="00082B80"/>
    <w:rsid w:val="00085DC3"/>
    <w:rsid w:val="00091256"/>
    <w:rsid w:val="00091ECD"/>
    <w:rsid w:val="00096949"/>
    <w:rsid w:val="000A5533"/>
    <w:rsid w:val="000B52DD"/>
    <w:rsid w:val="000C1229"/>
    <w:rsid w:val="000D7190"/>
    <w:rsid w:val="000E4188"/>
    <w:rsid w:val="00121491"/>
    <w:rsid w:val="0013658C"/>
    <w:rsid w:val="00141568"/>
    <w:rsid w:val="00181D39"/>
    <w:rsid w:val="001A1422"/>
    <w:rsid w:val="001C1CE2"/>
    <w:rsid w:val="001D19F4"/>
    <w:rsid w:val="001D3350"/>
    <w:rsid w:val="0020066F"/>
    <w:rsid w:val="00207141"/>
    <w:rsid w:val="00210C90"/>
    <w:rsid w:val="0023094A"/>
    <w:rsid w:val="00246AB3"/>
    <w:rsid w:val="002506DE"/>
    <w:rsid w:val="002938D4"/>
    <w:rsid w:val="002A1126"/>
    <w:rsid w:val="002B1799"/>
    <w:rsid w:val="002B3809"/>
    <w:rsid w:val="002D05C6"/>
    <w:rsid w:val="002E4010"/>
    <w:rsid w:val="00314972"/>
    <w:rsid w:val="003151F9"/>
    <w:rsid w:val="00343105"/>
    <w:rsid w:val="00350A62"/>
    <w:rsid w:val="003750D3"/>
    <w:rsid w:val="003865AD"/>
    <w:rsid w:val="003920F6"/>
    <w:rsid w:val="003C4A0F"/>
    <w:rsid w:val="003C6BF1"/>
    <w:rsid w:val="003D65AE"/>
    <w:rsid w:val="003E1BE5"/>
    <w:rsid w:val="003E5A7C"/>
    <w:rsid w:val="003E5D9A"/>
    <w:rsid w:val="004020B6"/>
    <w:rsid w:val="00402E8E"/>
    <w:rsid w:val="00440610"/>
    <w:rsid w:val="004479A2"/>
    <w:rsid w:val="0048059B"/>
    <w:rsid w:val="004A3D9B"/>
    <w:rsid w:val="004B7F1D"/>
    <w:rsid w:val="004C2D60"/>
    <w:rsid w:val="004E7EE6"/>
    <w:rsid w:val="0050442A"/>
    <w:rsid w:val="00531DD1"/>
    <w:rsid w:val="005422BB"/>
    <w:rsid w:val="005453BF"/>
    <w:rsid w:val="0057062A"/>
    <w:rsid w:val="00571E82"/>
    <w:rsid w:val="00575389"/>
    <w:rsid w:val="005A3C3E"/>
    <w:rsid w:val="005C49A5"/>
    <w:rsid w:val="005E567B"/>
    <w:rsid w:val="005E7701"/>
    <w:rsid w:val="005F0C50"/>
    <w:rsid w:val="005F2C99"/>
    <w:rsid w:val="006164A1"/>
    <w:rsid w:val="00625394"/>
    <w:rsid w:val="00630AC1"/>
    <w:rsid w:val="00633E0D"/>
    <w:rsid w:val="00650B16"/>
    <w:rsid w:val="00663485"/>
    <w:rsid w:val="0067440B"/>
    <w:rsid w:val="00685095"/>
    <w:rsid w:val="006B1EF8"/>
    <w:rsid w:val="006B22DD"/>
    <w:rsid w:val="006B38C2"/>
    <w:rsid w:val="006B43E7"/>
    <w:rsid w:val="006F5742"/>
    <w:rsid w:val="00701E38"/>
    <w:rsid w:val="007026D7"/>
    <w:rsid w:val="007110FE"/>
    <w:rsid w:val="007120EE"/>
    <w:rsid w:val="0071478B"/>
    <w:rsid w:val="00721CCE"/>
    <w:rsid w:val="007302EF"/>
    <w:rsid w:val="00734DC8"/>
    <w:rsid w:val="0075116E"/>
    <w:rsid w:val="0076090C"/>
    <w:rsid w:val="007652BA"/>
    <w:rsid w:val="00770243"/>
    <w:rsid w:val="00786043"/>
    <w:rsid w:val="007921CA"/>
    <w:rsid w:val="00792F5A"/>
    <w:rsid w:val="007961B2"/>
    <w:rsid w:val="00796CC8"/>
    <w:rsid w:val="007A2402"/>
    <w:rsid w:val="007C7281"/>
    <w:rsid w:val="007D22E7"/>
    <w:rsid w:val="007D5D70"/>
    <w:rsid w:val="007F1085"/>
    <w:rsid w:val="007F4CA6"/>
    <w:rsid w:val="007F4E31"/>
    <w:rsid w:val="00801260"/>
    <w:rsid w:val="00810521"/>
    <w:rsid w:val="00816944"/>
    <w:rsid w:val="00825E95"/>
    <w:rsid w:val="00852456"/>
    <w:rsid w:val="00857003"/>
    <w:rsid w:val="00883921"/>
    <w:rsid w:val="00890EE6"/>
    <w:rsid w:val="008A0ED1"/>
    <w:rsid w:val="008D352E"/>
    <w:rsid w:val="008D3C6C"/>
    <w:rsid w:val="008D4FA7"/>
    <w:rsid w:val="008F7019"/>
    <w:rsid w:val="0090342B"/>
    <w:rsid w:val="00904486"/>
    <w:rsid w:val="0090561E"/>
    <w:rsid w:val="0090620B"/>
    <w:rsid w:val="009156FA"/>
    <w:rsid w:val="009405E8"/>
    <w:rsid w:val="00940E85"/>
    <w:rsid w:val="009528CD"/>
    <w:rsid w:val="009827F6"/>
    <w:rsid w:val="009C034C"/>
    <w:rsid w:val="009E4C12"/>
    <w:rsid w:val="009F4487"/>
    <w:rsid w:val="009F7FA2"/>
    <w:rsid w:val="00A42AFB"/>
    <w:rsid w:val="00A53F56"/>
    <w:rsid w:val="00A645E4"/>
    <w:rsid w:val="00A75091"/>
    <w:rsid w:val="00A90F08"/>
    <w:rsid w:val="00A96E2E"/>
    <w:rsid w:val="00AB2E34"/>
    <w:rsid w:val="00AB357C"/>
    <w:rsid w:val="00AC1302"/>
    <w:rsid w:val="00AC4D35"/>
    <w:rsid w:val="00B20050"/>
    <w:rsid w:val="00B25AC1"/>
    <w:rsid w:val="00B65390"/>
    <w:rsid w:val="00B73E3E"/>
    <w:rsid w:val="00B80C72"/>
    <w:rsid w:val="00B958BF"/>
    <w:rsid w:val="00B95DDB"/>
    <w:rsid w:val="00BC6971"/>
    <w:rsid w:val="00C00BDD"/>
    <w:rsid w:val="00C01473"/>
    <w:rsid w:val="00C209C8"/>
    <w:rsid w:val="00C30D1A"/>
    <w:rsid w:val="00C334BF"/>
    <w:rsid w:val="00C34231"/>
    <w:rsid w:val="00C570A1"/>
    <w:rsid w:val="00C608E7"/>
    <w:rsid w:val="00CA0233"/>
    <w:rsid w:val="00CB0A84"/>
    <w:rsid w:val="00CC32F3"/>
    <w:rsid w:val="00CC6647"/>
    <w:rsid w:val="00CD3159"/>
    <w:rsid w:val="00D51463"/>
    <w:rsid w:val="00D53A57"/>
    <w:rsid w:val="00D54558"/>
    <w:rsid w:val="00D620D5"/>
    <w:rsid w:val="00D7023D"/>
    <w:rsid w:val="00D76624"/>
    <w:rsid w:val="00DE7271"/>
    <w:rsid w:val="00DF217C"/>
    <w:rsid w:val="00E140A3"/>
    <w:rsid w:val="00E61366"/>
    <w:rsid w:val="00E64611"/>
    <w:rsid w:val="00E64987"/>
    <w:rsid w:val="00E671FD"/>
    <w:rsid w:val="00E91C03"/>
    <w:rsid w:val="00EC31CA"/>
    <w:rsid w:val="00F01625"/>
    <w:rsid w:val="00F02C65"/>
    <w:rsid w:val="00F251C8"/>
    <w:rsid w:val="00F33049"/>
    <w:rsid w:val="00F34DF3"/>
    <w:rsid w:val="00F37BFA"/>
    <w:rsid w:val="00F54883"/>
    <w:rsid w:val="00F6465C"/>
    <w:rsid w:val="00F7255F"/>
    <w:rsid w:val="00F9260F"/>
    <w:rsid w:val="00F94E9C"/>
    <w:rsid w:val="00FA4398"/>
    <w:rsid w:val="00FA7759"/>
    <w:rsid w:val="00FB2505"/>
    <w:rsid w:val="00FC10D6"/>
    <w:rsid w:val="00FC4B27"/>
    <w:rsid w:val="00FD487D"/>
    <w:rsid w:val="00FE6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6612C"/>
  <w15:chartTrackingRefBased/>
  <w15:docId w15:val="{9D62CEC2-A97C-4C29-BF12-C3A310C9E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921CA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921C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3C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3C3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59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86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9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8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7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Scott</dc:creator>
  <cp:keywords/>
  <dc:description/>
  <cp:lastModifiedBy>Alexander Scott</cp:lastModifiedBy>
  <cp:revision>1</cp:revision>
  <cp:lastPrinted>2020-01-20T14:35:00Z</cp:lastPrinted>
  <dcterms:created xsi:type="dcterms:W3CDTF">2020-01-20T14:19:00Z</dcterms:created>
  <dcterms:modified xsi:type="dcterms:W3CDTF">2020-01-20T14:35:00Z</dcterms:modified>
</cp:coreProperties>
</file>