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C80AF2" w:rsidR="000E3475" w:rsidP="00770505" w:rsidRDefault="000E3475" w14:paraId="28218238" w14:textId="0021635E">
      <w:pPr>
        <w:spacing w:after="0" w:line="360" w:lineRule="auto"/>
        <w:contextualSpacing/>
        <w:rPr>
          <w:rFonts w:ascii="Arial" w:hAnsi="Arial" w:eastAsia="Times New Roman" w:cs="Arial"/>
          <w:sz w:val="28"/>
          <w:szCs w:val="28"/>
          <w:lang w:val="en-GB" w:eastAsia="en-GB"/>
        </w:rPr>
      </w:pPr>
      <w:r w:rsidRPr="00C80AF2">
        <w:rPr>
          <w:rFonts w:ascii="Arial" w:hAnsi="Arial" w:eastAsia="Times New Roman" w:cs="Arial"/>
          <w:sz w:val="28"/>
          <w:szCs w:val="28"/>
          <w:lang w:val="en-GB" w:eastAsia="en-GB"/>
        </w:rPr>
        <w:t>Part 4</w:t>
      </w:r>
      <w:r w:rsidRPr="00C80AF2" w:rsidR="00A976B3">
        <w:rPr>
          <w:rFonts w:ascii="Arial" w:hAnsi="Arial" w:eastAsia="Times New Roman" w:cs="Arial"/>
          <w:sz w:val="28"/>
          <w:szCs w:val="28"/>
          <w:lang w:val="en-GB" w:eastAsia="en-GB"/>
        </w:rPr>
        <w:t>-</w:t>
      </w:r>
      <w:r w:rsidRPr="00C80AF2" w:rsidR="00C80AF2">
        <w:rPr>
          <w:rFonts w:ascii="Arial" w:hAnsi="Arial" w:eastAsia="Times New Roman" w:cs="Arial"/>
          <w:sz w:val="28"/>
          <w:szCs w:val="28"/>
          <w:lang w:val="en-GB" w:eastAsia="en-GB"/>
        </w:rPr>
        <w:t>1800-2000</w:t>
      </w:r>
      <w:r w:rsidRPr="00C80AF2" w:rsidR="00A976B3">
        <w:rPr>
          <w:rFonts w:ascii="Arial" w:hAnsi="Arial" w:eastAsia="Times New Roman" w:cs="Arial"/>
          <w:sz w:val="28"/>
          <w:szCs w:val="28"/>
          <w:lang w:val="en-GB" w:eastAsia="en-GB"/>
        </w:rPr>
        <w:t xml:space="preserve"> words</w:t>
      </w:r>
    </w:p>
    <w:p w:rsidR="00C80AF2" w:rsidP="00770505" w:rsidRDefault="0059410F" w14:paraId="6BBCD36B" w14:textId="77777777">
      <w:pPr>
        <w:spacing w:after="160" w:line="240" w:lineRule="auto"/>
        <w:contextualSpacing/>
        <w:rPr>
          <w:rFonts w:ascii="Arial" w:hAnsi="Arial" w:eastAsia="Times New Roman" w:cs="Arial"/>
          <w:color w:val="7030A0"/>
          <w:sz w:val="28"/>
          <w:szCs w:val="28"/>
          <w:lang w:val="en-GB" w:eastAsia="en-GB"/>
        </w:rPr>
      </w:pPr>
      <w:r w:rsidRPr="0059410F">
        <w:rPr>
          <w:rFonts w:ascii="Arial" w:hAnsi="Arial" w:eastAsia="Times New Roman" w:cs="Arial"/>
          <w:sz w:val="28"/>
          <w:szCs w:val="28"/>
          <w:lang w:val="en-GB" w:eastAsia="en-GB"/>
        </w:rPr>
        <w:t xml:space="preserve">With reference to </w:t>
      </w:r>
      <w:r w:rsidRPr="0059410F">
        <w:rPr>
          <w:rFonts w:ascii="Arial" w:hAnsi="Arial" w:eastAsia="Times New Roman" w:cs="Arial"/>
          <w:color w:val="FF0000"/>
          <w:sz w:val="28"/>
          <w:szCs w:val="28"/>
          <w:lang w:val="en-GB" w:eastAsia="en-GB"/>
        </w:rPr>
        <w:t xml:space="preserve">theory and research </w:t>
      </w:r>
      <w:r w:rsidRPr="0059410F">
        <w:rPr>
          <w:rFonts w:ascii="Arial" w:hAnsi="Arial" w:eastAsia="Times New Roman" w:cs="Arial"/>
          <w:color w:val="0070C0"/>
          <w:sz w:val="28"/>
          <w:szCs w:val="28"/>
          <w:lang w:val="en-GB" w:eastAsia="en-GB"/>
        </w:rPr>
        <w:t xml:space="preserve">evaluate how adults </w:t>
      </w:r>
      <w:r w:rsidRPr="0059410F">
        <w:rPr>
          <w:rFonts w:ascii="Arial" w:hAnsi="Arial" w:eastAsia="Times New Roman" w:cs="Arial"/>
          <w:sz w:val="28"/>
          <w:szCs w:val="28"/>
          <w:lang w:val="en-GB" w:eastAsia="en-GB"/>
        </w:rPr>
        <w:t xml:space="preserve">working with early years children </w:t>
      </w:r>
      <w:r w:rsidRPr="0059410F">
        <w:rPr>
          <w:rFonts w:ascii="Arial" w:hAnsi="Arial" w:eastAsia="Times New Roman" w:cs="Arial"/>
          <w:color w:val="7030A0"/>
          <w:sz w:val="28"/>
          <w:szCs w:val="28"/>
          <w:lang w:val="en-GB" w:eastAsia="en-GB"/>
        </w:rPr>
        <w:t xml:space="preserve">support and encourage children engage with mathematical and scientific concepts in an outdoor environment </w:t>
      </w:r>
    </w:p>
    <w:p w:rsidRPr="0059410F" w:rsidR="0059410F" w:rsidP="00770505" w:rsidRDefault="0059410F" w14:paraId="52BD0265" w14:textId="6CBEB89A">
      <w:pPr>
        <w:spacing w:after="160" w:line="240" w:lineRule="auto"/>
        <w:contextualSpacing/>
        <w:rPr>
          <w:rFonts w:ascii="Arial" w:hAnsi="Arial" w:eastAsia="Times New Roman" w:cs="Arial"/>
          <w:sz w:val="28"/>
          <w:szCs w:val="28"/>
          <w:lang w:val="en-GB" w:eastAsia="en-GB"/>
        </w:rPr>
      </w:pPr>
      <w:r w:rsidRPr="0059410F">
        <w:rPr>
          <w:rFonts w:ascii="Arial" w:hAnsi="Arial" w:eastAsia="Times New Roman" w:cs="Arial"/>
          <w:sz w:val="28"/>
          <w:szCs w:val="28"/>
          <w:lang w:val="en-GB" w:eastAsia="en-GB"/>
        </w:rPr>
        <w:t>(180</w:t>
      </w:r>
      <w:r w:rsidR="00C80AF2">
        <w:rPr>
          <w:rFonts w:ascii="Arial" w:hAnsi="Arial" w:eastAsia="Times New Roman" w:cs="Arial"/>
          <w:sz w:val="28"/>
          <w:szCs w:val="28"/>
          <w:lang w:val="en-GB" w:eastAsia="en-GB"/>
        </w:rPr>
        <w:t>0</w:t>
      </w:r>
      <w:r w:rsidRPr="0059410F">
        <w:rPr>
          <w:rFonts w:ascii="Arial" w:hAnsi="Arial" w:eastAsia="Times New Roman" w:cs="Arial"/>
          <w:sz w:val="28"/>
          <w:szCs w:val="28"/>
          <w:lang w:val="en-GB" w:eastAsia="en-GB"/>
        </w:rPr>
        <w:t xml:space="preserve"> </w:t>
      </w:r>
      <w:r w:rsidR="00C80AF2">
        <w:rPr>
          <w:rFonts w:ascii="Arial" w:hAnsi="Arial" w:eastAsia="Times New Roman" w:cs="Arial"/>
          <w:sz w:val="28"/>
          <w:szCs w:val="28"/>
          <w:lang w:val="en-GB" w:eastAsia="en-GB"/>
        </w:rPr>
        <w:t>-2000</w:t>
      </w:r>
      <w:r w:rsidRPr="0059410F">
        <w:rPr>
          <w:rFonts w:ascii="Arial" w:hAnsi="Arial" w:eastAsia="Times New Roman" w:cs="Arial"/>
          <w:sz w:val="28"/>
          <w:szCs w:val="28"/>
          <w:lang w:val="en-GB" w:eastAsia="en-GB"/>
        </w:rPr>
        <w:t xml:space="preserve"> words).</w:t>
      </w:r>
    </w:p>
    <w:p w:rsidR="00C80AF2" w:rsidP="00770505" w:rsidRDefault="00FA3062" w14:paraId="22976F31" w14:textId="77777777">
      <w:pPr>
        <w:spacing w:after="0" w:line="360" w:lineRule="auto"/>
        <w:contextualSpacing/>
        <w:rPr>
          <w:rFonts w:ascii="Arial" w:hAnsi="Arial" w:eastAsia="Times New Roman" w:cs="Arial"/>
          <w:sz w:val="24"/>
          <w:szCs w:val="24"/>
          <w:lang w:val="en-GB" w:eastAsia="en-GB"/>
        </w:rPr>
      </w:pPr>
      <w:r w:rsidRPr="007A079D">
        <w:rPr>
          <w:rFonts w:ascii="Arial" w:hAnsi="Arial" w:eastAsia="Times New Roman" w:cs="Arial"/>
          <w:sz w:val="24"/>
          <w:szCs w:val="24"/>
          <w:lang w:val="en-GB" w:eastAsia="en-GB"/>
        </w:rPr>
        <w:t xml:space="preserve"> </w:t>
      </w:r>
    </w:p>
    <w:p w:rsidRPr="007A079D" w:rsidR="00FA3062" w:rsidP="00770505" w:rsidRDefault="00FA3062" w14:paraId="69E96F57" w14:textId="2F1A64BD">
      <w:pPr>
        <w:spacing w:after="0" w:line="360" w:lineRule="auto"/>
        <w:contextualSpacing/>
        <w:rPr>
          <w:rFonts w:ascii="Arial" w:hAnsi="Arial" w:eastAsia="Times New Roman" w:cs="Arial"/>
          <w:sz w:val="24"/>
          <w:szCs w:val="24"/>
          <w:lang w:val="en-GB" w:eastAsia="en-GB"/>
        </w:rPr>
      </w:pPr>
      <w:r w:rsidRPr="007A079D">
        <w:rPr>
          <w:rFonts w:ascii="Arial" w:hAnsi="Arial" w:eastAsia="Times New Roman" w:cs="Arial"/>
          <w:sz w:val="24"/>
          <w:szCs w:val="24"/>
          <w:lang w:val="en-GB" w:eastAsia="en-GB"/>
        </w:rPr>
        <w:t xml:space="preserve">Consider the key elements in the question </w:t>
      </w:r>
    </w:p>
    <w:p w:rsidRPr="007A079D" w:rsidR="00FA3062" w:rsidP="00770505" w:rsidRDefault="001128C0" w14:paraId="5E03683C" w14:textId="5E3D813D">
      <w:pPr>
        <w:pStyle w:val="ListParagraph"/>
        <w:numPr>
          <w:ilvl w:val="0"/>
          <w:numId w:val="2"/>
        </w:numPr>
        <w:spacing w:after="0" w:line="360" w:lineRule="auto"/>
        <w:rPr>
          <w:rFonts w:ascii="Arial" w:hAnsi="Arial" w:eastAsia="Times New Roman" w:cs="Arial"/>
          <w:sz w:val="24"/>
          <w:szCs w:val="24"/>
          <w:lang w:val="en-GB" w:eastAsia="en-GB"/>
        </w:rPr>
      </w:pPr>
      <w:r w:rsidRPr="007A079D">
        <w:rPr>
          <w:rFonts w:ascii="Arial" w:hAnsi="Arial" w:eastAsia="Times New Roman" w:cs="Arial"/>
          <w:sz w:val="24"/>
          <w:szCs w:val="24"/>
          <w:lang w:val="en-GB" w:eastAsia="en-GB"/>
        </w:rPr>
        <w:t>How</w:t>
      </w:r>
      <w:r w:rsidRPr="007A079D" w:rsidR="00FA3062">
        <w:rPr>
          <w:rFonts w:ascii="Arial" w:hAnsi="Arial" w:eastAsia="Times New Roman" w:cs="Arial"/>
          <w:sz w:val="24"/>
          <w:szCs w:val="24"/>
          <w:lang w:val="en-GB" w:eastAsia="en-GB"/>
        </w:rPr>
        <w:t xml:space="preserve"> adult</w:t>
      </w:r>
      <w:r w:rsidRPr="007A079D">
        <w:rPr>
          <w:rFonts w:ascii="Arial" w:hAnsi="Arial" w:eastAsia="Times New Roman" w:cs="Arial"/>
          <w:sz w:val="24"/>
          <w:szCs w:val="24"/>
          <w:lang w:val="en-GB" w:eastAsia="en-GB"/>
        </w:rPr>
        <w:t>s (role of adults)</w:t>
      </w:r>
    </w:p>
    <w:p w:rsidRPr="007A079D" w:rsidR="00FA3062" w:rsidP="00770505" w:rsidRDefault="002D0ABF" w14:paraId="14FF9E0C" w14:textId="32D652D6">
      <w:pPr>
        <w:pStyle w:val="ListParagraph"/>
        <w:numPr>
          <w:ilvl w:val="0"/>
          <w:numId w:val="2"/>
        </w:numPr>
        <w:spacing w:after="0" w:line="360" w:lineRule="auto"/>
        <w:rPr>
          <w:rFonts w:ascii="Arial" w:hAnsi="Arial" w:eastAsia="Times New Roman" w:cs="Arial"/>
          <w:sz w:val="24"/>
          <w:szCs w:val="24"/>
          <w:lang w:val="en-GB" w:eastAsia="en-GB"/>
        </w:rPr>
      </w:pPr>
      <w:r w:rsidRPr="007A079D">
        <w:rPr>
          <w:rFonts w:ascii="Arial" w:hAnsi="Arial" w:eastAsia="Times New Roman" w:cs="Arial"/>
          <w:sz w:val="24"/>
          <w:szCs w:val="24"/>
          <w:lang w:val="en-GB" w:eastAsia="en-GB"/>
        </w:rPr>
        <w:t>Support and encourage</w:t>
      </w:r>
      <w:r w:rsidRPr="007A079D" w:rsidR="00FA3062">
        <w:rPr>
          <w:rFonts w:ascii="Arial" w:hAnsi="Arial" w:eastAsia="Times New Roman" w:cs="Arial"/>
          <w:sz w:val="24"/>
          <w:szCs w:val="24"/>
          <w:lang w:val="en-GB" w:eastAsia="en-GB"/>
        </w:rPr>
        <w:t xml:space="preserve"> mathematical and scientific concepts outdoors</w:t>
      </w:r>
    </w:p>
    <w:p w:rsidRPr="007A079D" w:rsidR="003B58B2" w:rsidP="00770505" w:rsidRDefault="00FA3062" w14:paraId="2407991B" w14:textId="77777777">
      <w:pPr>
        <w:pStyle w:val="ListParagraph"/>
        <w:numPr>
          <w:ilvl w:val="0"/>
          <w:numId w:val="2"/>
        </w:numPr>
        <w:spacing w:after="0" w:line="360" w:lineRule="auto"/>
        <w:rPr>
          <w:rFonts w:ascii="Arial" w:hAnsi="Arial" w:eastAsia="Times New Roman" w:cs="Arial"/>
          <w:sz w:val="24"/>
          <w:szCs w:val="24"/>
          <w:lang w:val="en-GB" w:eastAsia="en-GB"/>
        </w:rPr>
      </w:pPr>
      <w:r w:rsidRPr="007A079D">
        <w:rPr>
          <w:rFonts w:ascii="Arial" w:hAnsi="Arial" w:eastAsia="Times New Roman" w:cs="Arial"/>
          <w:sz w:val="24"/>
          <w:szCs w:val="24"/>
          <w:lang w:val="en-GB" w:eastAsia="en-GB"/>
        </w:rPr>
        <w:t>To support you</w:t>
      </w:r>
      <w:r w:rsidRPr="007A079D" w:rsidR="00DC6E9B">
        <w:rPr>
          <w:rFonts w:ascii="Arial" w:hAnsi="Arial" w:eastAsia="Times New Roman" w:cs="Arial"/>
          <w:sz w:val="24"/>
          <w:szCs w:val="24"/>
          <w:lang w:val="en-GB" w:eastAsia="en-GB"/>
        </w:rPr>
        <w:t>r</w:t>
      </w:r>
      <w:r w:rsidRPr="007A079D">
        <w:rPr>
          <w:rFonts w:ascii="Arial" w:hAnsi="Arial" w:eastAsia="Times New Roman" w:cs="Arial"/>
          <w:sz w:val="24"/>
          <w:szCs w:val="24"/>
          <w:lang w:val="en-GB" w:eastAsia="en-GB"/>
        </w:rPr>
        <w:t xml:space="preserve"> answer you will be making links to any research you have undertaken including journal articles, books, relevant websites, video clips. You will also be recognising where there are appropriate links to relevant theory such as Froebel, Piaget, Malaguzzi, Bruner, Vygotsky in your writing. In this module theory can include Gibson’s affordance theory or Nicholson loose parts theor</w:t>
      </w:r>
      <w:r w:rsidRPr="007A079D" w:rsidR="003B58B2">
        <w:rPr>
          <w:rFonts w:ascii="Arial" w:hAnsi="Arial" w:eastAsia="Times New Roman" w:cs="Arial"/>
          <w:sz w:val="24"/>
          <w:szCs w:val="24"/>
          <w:lang w:val="en-GB" w:eastAsia="en-GB"/>
        </w:rPr>
        <w:t>y.</w:t>
      </w:r>
    </w:p>
    <w:p w:rsidRPr="007A079D" w:rsidR="00FA3062" w:rsidP="00770505" w:rsidRDefault="00FA3062" w14:paraId="223FBDDF" w14:textId="53DCF4FB">
      <w:pPr>
        <w:pStyle w:val="ListParagraph"/>
        <w:numPr>
          <w:ilvl w:val="0"/>
          <w:numId w:val="2"/>
        </w:numPr>
        <w:spacing w:after="0" w:line="360" w:lineRule="auto"/>
        <w:rPr>
          <w:rFonts w:ascii="Arial" w:hAnsi="Arial" w:eastAsia="Times New Roman" w:cs="Arial"/>
          <w:sz w:val="24"/>
          <w:szCs w:val="24"/>
          <w:lang w:val="en-GB" w:eastAsia="en-GB"/>
        </w:rPr>
      </w:pPr>
      <w:r w:rsidRPr="007A079D">
        <w:rPr>
          <w:rFonts w:ascii="Arial" w:hAnsi="Arial" w:eastAsia="Times New Roman" w:cs="Arial"/>
          <w:sz w:val="24"/>
          <w:szCs w:val="24"/>
          <w:lang w:val="en-GB" w:eastAsia="en-GB"/>
        </w:rPr>
        <w:t>Be selective, you do not need to refer to every possible theorist. Use theories you feel support your discussion. You may also want to make links to relevant Government documents such as the Curriculum</w:t>
      </w:r>
      <w:r w:rsidR="00C80AF2">
        <w:rPr>
          <w:rFonts w:ascii="Arial" w:hAnsi="Arial" w:eastAsia="Times New Roman" w:cs="Arial"/>
          <w:sz w:val="24"/>
          <w:szCs w:val="24"/>
          <w:lang w:val="en-GB" w:eastAsia="en-GB"/>
        </w:rPr>
        <w:t xml:space="preserve"> for Wales</w:t>
      </w:r>
      <w:r w:rsidRPr="007A079D">
        <w:rPr>
          <w:rFonts w:ascii="Arial" w:hAnsi="Arial" w:eastAsia="Times New Roman" w:cs="Arial"/>
          <w:sz w:val="24"/>
          <w:szCs w:val="24"/>
          <w:lang w:val="en-GB" w:eastAsia="en-GB"/>
        </w:rPr>
        <w:t xml:space="preserve"> 2022</w:t>
      </w:r>
    </w:p>
    <w:p w:rsidRPr="007A079D" w:rsidR="00FA3062" w:rsidP="00E84EFA" w:rsidRDefault="003877D9" w14:paraId="3B3DA865" w14:textId="3A438B1C">
      <w:pPr>
        <w:pStyle w:val="ListParagraph"/>
        <w:numPr>
          <w:ilvl w:val="0"/>
          <w:numId w:val="2"/>
        </w:numPr>
        <w:spacing w:line="360" w:lineRule="auto"/>
        <w:rPr>
          <w:rFonts w:ascii="Arial" w:hAnsi="Arial" w:cs="Arial"/>
          <w:sz w:val="24"/>
          <w:szCs w:val="24"/>
        </w:rPr>
      </w:pPr>
      <w:r w:rsidRPr="007A079D">
        <w:rPr>
          <w:rFonts w:ascii="Arial" w:hAnsi="Arial" w:eastAsia="Times New Roman" w:cs="Arial"/>
          <w:sz w:val="24"/>
          <w:szCs w:val="24"/>
          <w:lang w:val="en-GB" w:eastAsia="en-GB"/>
        </w:rPr>
        <w:t>See Moodle and Leganto to read about ideas</w:t>
      </w:r>
    </w:p>
    <w:p w:rsidRPr="007A079D" w:rsidR="000F52DF" w:rsidP="00770505" w:rsidRDefault="00FA3062" w14:paraId="3A4EC2B0" w14:textId="07879DD1">
      <w:pPr>
        <w:pStyle w:val="ListParagraph"/>
        <w:numPr>
          <w:ilvl w:val="0"/>
          <w:numId w:val="2"/>
        </w:numPr>
        <w:spacing w:line="360" w:lineRule="auto"/>
        <w:rPr>
          <w:rFonts w:ascii="Arial" w:hAnsi="Arial" w:eastAsia="Times New Roman" w:cs="Arial"/>
          <w:sz w:val="24"/>
          <w:szCs w:val="24"/>
          <w:lang w:val="en-GB" w:eastAsia="en-GB"/>
        </w:rPr>
      </w:pPr>
      <w:r w:rsidRPr="007A079D">
        <w:rPr>
          <w:rFonts w:ascii="Arial" w:hAnsi="Arial" w:eastAsia="Times New Roman" w:cs="Arial"/>
          <w:sz w:val="24"/>
          <w:szCs w:val="24"/>
          <w:lang w:val="en-GB" w:eastAsia="en-GB"/>
        </w:rPr>
        <w:t xml:space="preserve">You only have </w:t>
      </w:r>
      <w:r w:rsidRPr="007A079D" w:rsidR="00770505">
        <w:rPr>
          <w:rFonts w:ascii="Arial" w:hAnsi="Arial" w:eastAsia="Times New Roman" w:cs="Arial"/>
          <w:sz w:val="24"/>
          <w:szCs w:val="24"/>
          <w:lang w:val="en-GB" w:eastAsia="en-GB"/>
        </w:rPr>
        <w:t>1800</w:t>
      </w:r>
      <w:r w:rsidRPr="007A079D">
        <w:rPr>
          <w:rFonts w:ascii="Arial" w:hAnsi="Arial" w:eastAsia="Times New Roman" w:cs="Arial"/>
          <w:sz w:val="24"/>
          <w:szCs w:val="24"/>
          <w:lang w:val="en-GB" w:eastAsia="en-GB"/>
        </w:rPr>
        <w:t xml:space="preserve"> words, so you must retain focus.</w:t>
      </w:r>
    </w:p>
    <w:p w:rsidRPr="007A079D" w:rsidR="00E84EFA" w:rsidRDefault="00E84EFA" w14:paraId="4A2F1DF1" w14:textId="41D14C39">
      <w:pPr>
        <w:spacing w:after="160" w:line="259" w:lineRule="auto"/>
        <w:rPr>
          <w:rFonts w:ascii="Arial" w:hAnsi="Arial" w:eastAsia="Times New Roman" w:cs="Arial"/>
          <w:b/>
          <w:bCs/>
          <w:sz w:val="24"/>
          <w:szCs w:val="24"/>
          <w:lang w:val="en-GB" w:eastAsia="en-GB"/>
        </w:rPr>
      </w:pPr>
      <w:r w:rsidRPr="007A079D">
        <w:rPr>
          <w:rFonts w:ascii="Arial" w:hAnsi="Arial" w:eastAsia="Times New Roman" w:cs="Arial"/>
          <w:b/>
          <w:bCs/>
          <w:sz w:val="24"/>
          <w:szCs w:val="24"/>
          <w:lang w:val="en-GB" w:eastAsia="en-GB"/>
        </w:rPr>
        <w:br w:type="page"/>
      </w:r>
    </w:p>
    <w:p w:rsidR="0090224E" w:rsidP="00E84EFA" w:rsidRDefault="0090224E" w14:paraId="6BB99820" w14:textId="6BD963C8">
      <w:pPr>
        <w:spacing w:line="360" w:lineRule="auto"/>
        <w:rPr>
          <w:rFonts w:ascii="Arial" w:hAnsi="Arial" w:eastAsia="Times New Roman" w:cs="Arial"/>
          <w:b/>
          <w:bCs/>
          <w:i/>
          <w:iCs/>
          <w:sz w:val="36"/>
          <w:szCs w:val="36"/>
          <w:lang w:val="en-GB" w:eastAsia="en-GB"/>
        </w:rPr>
      </w:pPr>
      <w:r w:rsidRPr="00E84EFA">
        <w:rPr>
          <w:rFonts w:ascii="Arial" w:hAnsi="Arial" w:eastAsia="Times New Roman" w:cs="Arial"/>
          <w:b/>
          <w:bCs/>
          <w:i/>
          <w:iCs/>
          <w:sz w:val="36"/>
          <w:szCs w:val="36"/>
          <w:lang w:val="en-GB" w:eastAsia="en-GB"/>
        </w:rPr>
        <w:lastRenderedPageBreak/>
        <w:t>Wri</w:t>
      </w:r>
      <w:r w:rsidRPr="00E84EFA" w:rsidR="007D7167">
        <w:rPr>
          <w:rFonts w:ascii="Arial" w:hAnsi="Arial" w:eastAsia="Times New Roman" w:cs="Arial"/>
          <w:b/>
          <w:bCs/>
          <w:i/>
          <w:iCs/>
          <w:sz w:val="36"/>
          <w:szCs w:val="36"/>
          <w:lang w:val="en-GB" w:eastAsia="en-GB"/>
        </w:rPr>
        <w:t>ti</w:t>
      </w:r>
      <w:r w:rsidRPr="00E84EFA">
        <w:rPr>
          <w:rFonts w:ascii="Arial" w:hAnsi="Arial" w:eastAsia="Times New Roman" w:cs="Arial"/>
          <w:b/>
          <w:bCs/>
          <w:i/>
          <w:iCs/>
          <w:sz w:val="36"/>
          <w:szCs w:val="36"/>
          <w:lang w:val="en-GB" w:eastAsia="en-GB"/>
        </w:rPr>
        <w:t>ng style</w:t>
      </w:r>
      <w:r w:rsidRPr="00E84EFA" w:rsidR="007D7167">
        <w:rPr>
          <w:rFonts w:ascii="Arial" w:hAnsi="Arial" w:eastAsia="Times New Roman" w:cs="Arial"/>
          <w:b/>
          <w:bCs/>
          <w:i/>
          <w:iCs/>
          <w:sz w:val="36"/>
          <w:szCs w:val="36"/>
          <w:lang w:val="en-GB" w:eastAsia="en-GB"/>
        </w:rPr>
        <w:t xml:space="preserve"> </w:t>
      </w:r>
    </w:p>
    <w:p w:rsidRPr="00C80AF2" w:rsidR="00E84EFA" w:rsidP="003C6321" w:rsidRDefault="00E84EFA" w14:paraId="0ACCF290" w14:textId="14EFD85B">
      <w:pPr>
        <w:pStyle w:val="ListParagraph"/>
        <w:numPr>
          <w:ilvl w:val="0"/>
          <w:numId w:val="8"/>
        </w:numPr>
        <w:spacing w:line="360" w:lineRule="auto"/>
        <w:rPr>
          <w:rFonts w:ascii="Arial" w:hAnsi="Arial" w:eastAsia="Times New Roman" w:cs="Arial"/>
          <w:sz w:val="24"/>
          <w:szCs w:val="24"/>
          <w:lang w:val="en-GB" w:eastAsia="en-GB"/>
        </w:rPr>
      </w:pPr>
      <w:r w:rsidRPr="00C80AF2">
        <w:rPr>
          <w:rFonts w:ascii="Arial" w:hAnsi="Arial" w:eastAsia="Times New Roman" w:cs="Arial"/>
          <w:sz w:val="24"/>
          <w:szCs w:val="24"/>
          <w:lang w:val="en-GB" w:eastAsia="en-GB"/>
        </w:rPr>
        <w:t>Header-</w:t>
      </w:r>
      <w:r w:rsidRPr="00C80AF2" w:rsidR="003C6321">
        <w:rPr>
          <w:rFonts w:ascii="Arial" w:hAnsi="Arial" w:eastAsia="Times New Roman" w:cs="Arial"/>
          <w:sz w:val="24"/>
          <w:szCs w:val="24"/>
          <w:lang w:val="en-GB" w:eastAsia="en-GB"/>
        </w:rPr>
        <w:t xml:space="preserve"> Student number, module code, word count </w:t>
      </w:r>
    </w:p>
    <w:p w:rsidRPr="00C80AF2" w:rsidR="003C6321" w:rsidP="003C6321" w:rsidRDefault="003C6321" w14:paraId="40ACC454" w14:textId="4F5B0EB9">
      <w:pPr>
        <w:pStyle w:val="ListParagraph"/>
        <w:numPr>
          <w:ilvl w:val="0"/>
          <w:numId w:val="8"/>
        </w:numPr>
        <w:spacing w:line="360" w:lineRule="auto"/>
        <w:rPr>
          <w:rFonts w:ascii="Arial" w:hAnsi="Arial" w:eastAsia="Times New Roman" w:cs="Arial"/>
          <w:sz w:val="24"/>
          <w:szCs w:val="24"/>
          <w:lang w:val="en-GB" w:eastAsia="en-GB"/>
        </w:rPr>
      </w:pPr>
      <w:r w:rsidRPr="00C80AF2">
        <w:rPr>
          <w:rFonts w:ascii="Arial" w:hAnsi="Arial" w:eastAsia="Times New Roman" w:cs="Arial"/>
          <w:sz w:val="24"/>
          <w:szCs w:val="24"/>
          <w:lang w:val="en-GB" w:eastAsia="en-GB"/>
        </w:rPr>
        <w:t>Page numbers in footer</w:t>
      </w:r>
    </w:p>
    <w:p w:rsidRPr="00C80AF2" w:rsidR="003C6321" w:rsidP="003C6321" w:rsidRDefault="003C6321" w14:paraId="77BCEB2D" w14:textId="7DC92918">
      <w:pPr>
        <w:pStyle w:val="ListParagraph"/>
        <w:numPr>
          <w:ilvl w:val="0"/>
          <w:numId w:val="8"/>
        </w:numPr>
        <w:spacing w:line="360" w:lineRule="auto"/>
        <w:rPr>
          <w:rFonts w:ascii="Arial" w:hAnsi="Arial" w:eastAsia="Times New Roman" w:cs="Arial"/>
          <w:sz w:val="24"/>
          <w:szCs w:val="24"/>
          <w:lang w:val="en-GB" w:eastAsia="en-GB"/>
        </w:rPr>
      </w:pPr>
      <w:r w:rsidRPr="00C80AF2">
        <w:rPr>
          <w:rFonts w:ascii="Arial" w:hAnsi="Arial" w:eastAsia="Times New Roman" w:cs="Arial"/>
          <w:sz w:val="24"/>
          <w:szCs w:val="24"/>
          <w:lang w:val="en-GB" w:eastAsia="en-GB"/>
        </w:rPr>
        <w:t>Left justify</w:t>
      </w:r>
    </w:p>
    <w:p w:rsidRPr="00C80AF2" w:rsidR="003C6321" w:rsidP="003C6321" w:rsidRDefault="003C6321" w14:paraId="41B8F29B" w14:textId="7016A16B">
      <w:pPr>
        <w:pStyle w:val="ListParagraph"/>
        <w:numPr>
          <w:ilvl w:val="0"/>
          <w:numId w:val="8"/>
        </w:numPr>
        <w:spacing w:line="360" w:lineRule="auto"/>
        <w:rPr>
          <w:rFonts w:ascii="Arial" w:hAnsi="Arial" w:eastAsia="Times New Roman" w:cs="Arial"/>
          <w:sz w:val="24"/>
          <w:szCs w:val="24"/>
          <w:lang w:val="en-GB" w:eastAsia="en-GB"/>
        </w:rPr>
      </w:pPr>
      <w:r w:rsidRPr="00C80AF2">
        <w:rPr>
          <w:rFonts w:ascii="Arial" w:hAnsi="Arial" w:eastAsia="Times New Roman" w:cs="Arial"/>
          <w:sz w:val="24"/>
          <w:szCs w:val="24"/>
          <w:lang w:val="en-GB" w:eastAsia="en-GB"/>
        </w:rPr>
        <w:t>1.5 spacing</w:t>
      </w:r>
    </w:p>
    <w:p w:rsidRPr="00C80AF2" w:rsidR="003C6321" w:rsidP="00DE6FE8" w:rsidRDefault="003C6321" w14:paraId="4C1CDA40" w14:textId="59ADA27E">
      <w:pPr>
        <w:pStyle w:val="ListParagraph"/>
        <w:numPr>
          <w:ilvl w:val="0"/>
          <w:numId w:val="8"/>
        </w:numPr>
        <w:spacing w:line="360" w:lineRule="auto"/>
        <w:rPr>
          <w:rFonts w:ascii="Arial" w:hAnsi="Arial" w:eastAsia="Times New Roman" w:cs="Arial"/>
          <w:sz w:val="24"/>
          <w:szCs w:val="24"/>
          <w:lang w:val="en-GB" w:eastAsia="en-GB"/>
        </w:rPr>
      </w:pPr>
      <w:r w:rsidRPr="00C80AF2">
        <w:rPr>
          <w:rFonts w:ascii="Arial" w:hAnsi="Arial" w:eastAsia="Times New Roman" w:cs="Arial"/>
          <w:sz w:val="24"/>
          <w:szCs w:val="24"/>
          <w:lang w:val="en-GB" w:eastAsia="en-GB"/>
        </w:rPr>
        <w:t xml:space="preserve">Sans serif font such as Arial, 12 </w:t>
      </w:r>
      <w:r w:rsidRPr="00C80AF2" w:rsidR="00DE6FE8">
        <w:rPr>
          <w:rFonts w:ascii="Arial" w:hAnsi="Arial" w:eastAsia="Times New Roman" w:cs="Arial"/>
          <w:sz w:val="24"/>
          <w:szCs w:val="24"/>
          <w:lang w:val="en-GB" w:eastAsia="en-GB"/>
        </w:rPr>
        <w:t>font size</w:t>
      </w:r>
    </w:p>
    <w:p w:rsidRPr="00C80AF2" w:rsidR="0090224E" w:rsidP="00770505" w:rsidRDefault="0090224E" w14:paraId="14EDD09B" w14:textId="09182C25">
      <w:pPr>
        <w:pStyle w:val="ListParagraph"/>
        <w:numPr>
          <w:ilvl w:val="0"/>
          <w:numId w:val="3"/>
        </w:numPr>
        <w:spacing w:line="360" w:lineRule="auto"/>
        <w:rPr>
          <w:rFonts w:ascii="Arial" w:hAnsi="Arial" w:eastAsia="Times New Roman" w:cs="Arial"/>
          <w:sz w:val="24"/>
          <w:szCs w:val="24"/>
          <w:lang w:val="en-GB" w:eastAsia="en-GB"/>
        </w:rPr>
      </w:pPr>
      <w:r w:rsidRPr="00C80AF2">
        <w:rPr>
          <w:rFonts w:ascii="Arial" w:hAnsi="Arial" w:eastAsia="Times New Roman" w:cs="Arial"/>
          <w:sz w:val="24"/>
          <w:szCs w:val="24"/>
          <w:lang w:val="en-GB" w:eastAsia="en-GB"/>
        </w:rPr>
        <w:t>Rem</w:t>
      </w:r>
      <w:r w:rsidRPr="00C80AF2" w:rsidR="007D7167">
        <w:rPr>
          <w:rFonts w:ascii="Arial" w:hAnsi="Arial" w:eastAsia="Times New Roman" w:cs="Arial"/>
          <w:sz w:val="24"/>
          <w:szCs w:val="24"/>
          <w:lang w:val="en-GB" w:eastAsia="en-GB"/>
        </w:rPr>
        <w:t>em</w:t>
      </w:r>
      <w:r w:rsidRPr="00C80AF2">
        <w:rPr>
          <w:rFonts w:ascii="Arial" w:hAnsi="Arial" w:eastAsia="Times New Roman" w:cs="Arial"/>
          <w:sz w:val="24"/>
          <w:szCs w:val="24"/>
          <w:lang w:val="en-GB" w:eastAsia="en-GB"/>
        </w:rPr>
        <w:t>ber</w:t>
      </w:r>
      <w:r w:rsidRPr="00C80AF2" w:rsidR="007D7167">
        <w:rPr>
          <w:rFonts w:ascii="Arial" w:hAnsi="Arial" w:eastAsia="Times New Roman" w:cs="Arial"/>
          <w:sz w:val="24"/>
          <w:szCs w:val="24"/>
          <w:lang w:val="en-GB" w:eastAsia="en-GB"/>
        </w:rPr>
        <w:t xml:space="preserve"> to use t</w:t>
      </w:r>
      <w:r w:rsidRPr="00C80AF2">
        <w:rPr>
          <w:rFonts w:ascii="Arial" w:hAnsi="Arial" w:eastAsia="Times New Roman" w:cs="Arial"/>
          <w:sz w:val="24"/>
          <w:szCs w:val="24"/>
          <w:lang w:val="en-GB" w:eastAsia="en-GB"/>
        </w:rPr>
        <w:t>hird person</w:t>
      </w:r>
    </w:p>
    <w:p w:rsidRPr="00C80AF2" w:rsidR="0090224E" w:rsidP="00770505" w:rsidRDefault="0090224E" w14:paraId="40373492" w14:textId="7F624D6C">
      <w:pPr>
        <w:pStyle w:val="ListParagraph"/>
        <w:numPr>
          <w:ilvl w:val="0"/>
          <w:numId w:val="3"/>
        </w:numPr>
        <w:spacing w:line="360" w:lineRule="auto"/>
        <w:rPr>
          <w:rFonts w:ascii="Arial" w:hAnsi="Arial" w:eastAsia="Times New Roman" w:cs="Arial"/>
          <w:sz w:val="24"/>
          <w:szCs w:val="24"/>
          <w:lang w:val="en-GB" w:eastAsia="en-GB"/>
        </w:rPr>
      </w:pPr>
      <w:r w:rsidRPr="00C80AF2">
        <w:rPr>
          <w:rFonts w:ascii="Arial" w:hAnsi="Arial" w:eastAsia="Times New Roman" w:cs="Arial"/>
          <w:sz w:val="24"/>
          <w:szCs w:val="24"/>
          <w:lang w:val="en-GB" w:eastAsia="en-GB"/>
        </w:rPr>
        <w:t>Rem</w:t>
      </w:r>
      <w:r w:rsidRPr="00C80AF2" w:rsidR="007D7167">
        <w:rPr>
          <w:rFonts w:ascii="Arial" w:hAnsi="Arial" w:eastAsia="Times New Roman" w:cs="Arial"/>
          <w:sz w:val="24"/>
          <w:szCs w:val="24"/>
          <w:lang w:val="en-GB" w:eastAsia="en-GB"/>
        </w:rPr>
        <w:t>em</w:t>
      </w:r>
      <w:r w:rsidRPr="00C80AF2">
        <w:rPr>
          <w:rFonts w:ascii="Arial" w:hAnsi="Arial" w:eastAsia="Times New Roman" w:cs="Arial"/>
          <w:sz w:val="24"/>
          <w:szCs w:val="24"/>
          <w:lang w:val="en-GB" w:eastAsia="en-GB"/>
        </w:rPr>
        <w:t>ber cautious and balanced ton</w:t>
      </w:r>
      <w:r w:rsidRPr="00C80AF2" w:rsidR="007D7167">
        <w:rPr>
          <w:rFonts w:ascii="Arial" w:hAnsi="Arial" w:eastAsia="Times New Roman" w:cs="Arial"/>
          <w:sz w:val="24"/>
          <w:szCs w:val="24"/>
          <w:lang w:val="en-GB" w:eastAsia="en-GB"/>
        </w:rPr>
        <w:t>e</w:t>
      </w:r>
    </w:p>
    <w:p w:rsidRPr="00C80AF2" w:rsidR="0090224E" w:rsidP="00770505" w:rsidRDefault="0090224E" w14:paraId="6E06026E" w14:textId="4D63E5CF">
      <w:pPr>
        <w:pStyle w:val="ListParagraph"/>
        <w:numPr>
          <w:ilvl w:val="0"/>
          <w:numId w:val="3"/>
        </w:numPr>
        <w:spacing w:line="360" w:lineRule="auto"/>
        <w:rPr>
          <w:rFonts w:ascii="Arial" w:hAnsi="Arial" w:eastAsia="Times New Roman" w:cs="Arial"/>
          <w:sz w:val="24"/>
          <w:szCs w:val="24"/>
          <w:lang w:val="en-GB" w:eastAsia="en-GB"/>
        </w:rPr>
      </w:pPr>
      <w:r w:rsidRPr="00C80AF2">
        <w:rPr>
          <w:rFonts w:ascii="Arial" w:hAnsi="Arial" w:eastAsia="Times New Roman" w:cs="Arial"/>
          <w:sz w:val="24"/>
          <w:szCs w:val="24"/>
          <w:lang w:val="en-GB" w:eastAsia="en-GB"/>
        </w:rPr>
        <w:t>Rem</w:t>
      </w:r>
      <w:r w:rsidRPr="00C80AF2" w:rsidR="007D7167">
        <w:rPr>
          <w:rFonts w:ascii="Arial" w:hAnsi="Arial" w:eastAsia="Times New Roman" w:cs="Arial"/>
          <w:sz w:val="24"/>
          <w:szCs w:val="24"/>
          <w:lang w:val="en-GB" w:eastAsia="en-GB"/>
        </w:rPr>
        <w:t>em</w:t>
      </w:r>
      <w:r w:rsidRPr="00C80AF2">
        <w:rPr>
          <w:rFonts w:ascii="Arial" w:hAnsi="Arial" w:eastAsia="Times New Roman" w:cs="Arial"/>
          <w:sz w:val="24"/>
          <w:szCs w:val="24"/>
          <w:lang w:val="en-GB" w:eastAsia="en-GB"/>
        </w:rPr>
        <w:t xml:space="preserve">ber </w:t>
      </w:r>
      <w:r w:rsidRPr="00C80AF2" w:rsidR="007D7167">
        <w:rPr>
          <w:rFonts w:ascii="Arial" w:hAnsi="Arial" w:eastAsia="Times New Roman" w:cs="Arial"/>
          <w:sz w:val="24"/>
          <w:szCs w:val="24"/>
          <w:lang w:val="en-GB" w:eastAsia="en-GB"/>
        </w:rPr>
        <w:t>synthesis where you draw together diffe</w:t>
      </w:r>
      <w:r w:rsidRPr="00C80AF2" w:rsidR="00DC6E9B">
        <w:rPr>
          <w:rFonts w:ascii="Arial" w:hAnsi="Arial" w:eastAsia="Times New Roman" w:cs="Arial"/>
          <w:sz w:val="24"/>
          <w:szCs w:val="24"/>
          <w:lang w:val="en-GB" w:eastAsia="en-GB"/>
        </w:rPr>
        <w:t>rent</w:t>
      </w:r>
      <w:r w:rsidRPr="00C80AF2" w:rsidR="007D7167">
        <w:rPr>
          <w:rFonts w:ascii="Arial" w:hAnsi="Arial" w:eastAsia="Times New Roman" w:cs="Arial"/>
          <w:sz w:val="24"/>
          <w:szCs w:val="24"/>
          <w:lang w:val="en-GB" w:eastAsia="en-GB"/>
        </w:rPr>
        <w:t xml:space="preserve"> ideas and viewp</w:t>
      </w:r>
      <w:r w:rsidRPr="00C80AF2" w:rsidR="00DC6E9B">
        <w:rPr>
          <w:rFonts w:ascii="Arial" w:hAnsi="Arial" w:eastAsia="Times New Roman" w:cs="Arial"/>
          <w:sz w:val="24"/>
          <w:szCs w:val="24"/>
          <w:lang w:val="en-GB" w:eastAsia="en-GB"/>
        </w:rPr>
        <w:t>oi</w:t>
      </w:r>
      <w:r w:rsidRPr="00C80AF2" w:rsidR="007D7167">
        <w:rPr>
          <w:rFonts w:ascii="Arial" w:hAnsi="Arial" w:eastAsia="Times New Roman" w:cs="Arial"/>
          <w:sz w:val="24"/>
          <w:szCs w:val="24"/>
          <w:lang w:val="en-GB" w:eastAsia="en-GB"/>
        </w:rPr>
        <w:t>nts throughout your work</w:t>
      </w:r>
    </w:p>
    <w:p w:rsidRPr="00C80AF2" w:rsidR="00B2766F" w:rsidP="00770505" w:rsidRDefault="00B2766F" w14:paraId="014627C2" w14:textId="49CB9531">
      <w:pPr>
        <w:pStyle w:val="ListParagraph"/>
        <w:numPr>
          <w:ilvl w:val="0"/>
          <w:numId w:val="4"/>
        </w:numPr>
        <w:spacing w:line="360" w:lineRule="auto"/>
        <w:rPr>
          <w:rFonts w:ascii="Arial" w:hAnsi="Arial" w:eastAsia="Times New Roman" w:cs="Arial"/>
          <w:sz w:val="24"/>
          <w:szCs w:val="24"/>
          <w:lang w:val="en-GB" w:eastAsia="en-GB"/>
        </w:rPr>
      </w:pPr>
      <w:r w:rsidRPr="00C80AF2">
        <w:rPr>
          <w:rFonts w:ascii="Arial" w:hAnsi="Arial" w:eastAsia="Times New Roman" w:cs="Arial"/>
          <w:sz w:val="24"/>
          <w:szCs w:val="24"/>
          <w:lang w:val="en-GB" w:eastAsia="en-GB"/>
        </w:rPr>
        <w:t>Remember to proofread carefully and edit work.</w:t>
      </w:r>
    </w:p>
    <w:p w:rsidRPr="00C80AF2" w:rsidR="00B2766F" w:rsidP="00770505" w:rsidRDefault="00B2766F" w14:paraId="7B6FFEA9" w14:textId="77777777">
      <w:pPr>
        <w:pStyle w:val="ListParagraph"/>
        <w:numPr>
          <w:ilvl w:val="0"/>
          <w:numId w:val="4"/>
        </w:numPr>
        <w:spacing w:line="360" w:lineRule="auto"/>
        <w:rPr>
          <w:rFonts w:ascii="Arial" w:hAnsi="Arial" w:eastAsia="Times New Roman" w:cs="Arial"/>
          <w:sz w:val="24"/>
          <w:szCs w:val="24"/>
          <w:lang w:val="en-GB" w:eastAsia="en-GB"/>
        </w:rPr>
      </w:pPr>
      <w:r w:rsidRPr="00C80AF2">
        <w:rPr>
          <w:rFonts w:ascii="Arial" w:hAnsi="Arial" w:eastAsia="Times New Roman" w:cs="Arial"/>
          <w:sz w:val="24"/>
          <w:szCs w:val="24"/>
          <w:lang w:val="en-GB" w:eastAsia="en-GB"/>
        </w:rPr>
        <w:t xml:space="preserve">Use Turnitin to check if some sections should be presented as direct quotations. </w:t>
      </w:r>
    </w:p>
    <w:p w:rsidRPr="00C80AF2" w:rsidR="00B2766F" w:rsidP="00770505" w:rsidRDefault="00B2766F" w14:paraId="12899AA6" w14:textId="77777777">
      <w:pPr>
        <w:pStyle w:val="ListParagraph"/>
        <w:numPr>
          <w:ilvl w:val="0"/>
          <w:numId w:val="4"/>
        </w:numPr>
        <w:spacing w:line="360" w:lineRule="auto"/>
        <w:rPr>
          <w:rFonts w:ascii="Arial" w:hAnsi="Arial" w:eastAsia="Times New Roman" w:cs="Arial"/>
          <w:sz w:val="24"/>
          <w:szCs w:val="24"/>
          <w:lang w:val="en-GB" w:eastAsia="en-GB"/>
        </w:rPr>
      </w:pPr>
      <w:r w:rsidRPr="00C80AF2">
        <w:rPr>
          <w:rFonts w:ascii="Arial" w:hAnsi="Arial" w:eastAsia="Times New Roman" w:cs="Arial"/>
          <w:sz w:val="24"/>
          <w:szCs w:val="24"/>
          <w:lang w:val="en-GB" w:eastAsia="en-GB"/>
        </w:rPr>
        <w:t>Check all references in essay are in reference list and that format is consistent.</w:t>
      </w:r>
    </w:p>
    <w:p w:rsidRPr="00C80AF2" w:rsidR="00B2766F" w:rsidP="00770505" w:rsidRDefault="00B2766F" w14:paraId="43FE9E0F" w14:textId="77777777">
      <w:pPr>
        <w:pStyle w:val="ListParagraph"/>
        <w:numPr>
          <w:ilvl w:val="0"/>
          <w:numId w:val="4"/>
        </w:numPr>
        <w:spacing w:line="360" w:lineRule="auto"/>
        <w:rPr>
          <w:rFonts w:ascii="Arial" w:hAnsi="Arial" w:eastAsia="Times New Roman" w:cs="Arial"/>
          <w:sz w:val="24"/>
          <w:szCs w:val="24"/>
          <w:lang w:val="en-GB" w:eastAsia="en-GB"/>
        </w:rPr>
      </w:pPr>
      <w:r w:rsidRPr="00C80AF2">
        <w:rPr>
          <w:rFonts w:ascii="Arial" w:hAnsi="Arial" w:eastAsia="Times New Roman" w:cs="Arial"/>
          <w:sz w:val="24"/>
          <w:szCs w:val="24"/>
          <w:lang w:val="en-GB" w:eastAsia="en-GB"/>
        </w:rPr>
        <w:t xml:space="preserve">Edit carefully and avoid overly long sentences and sentences that are unclear. </w:t>
      </w:r>
    </w:p>
    <w:p w:rsidRPr="00C80AF2" w:rsidR="00B2766F" w:rsidP="00770505" w:rsidRDefault="00B2766F" w14:paraId="1A02716E" w14:textId="77777777">
      <w:pPr>
        <w:pStyle w:val="ListParagraph"/>
        <w:spacing w:line="360" w:lineRule="auto"/>
        <w:rPr>
          <w:rFonts w:ascii="Arial" w:hAnsi="Arial" w:eastAsia="Times New Roman" w:cs="Arial"/>
          <w:sz w:val="24"/>
          <w:szCs w:val="24"/>
          <w:lang w:val="en-GB" w:eastAsia="en-GB"/>
        </w:rPr>
      </w:pPr>
      <w:r w:rsidRPr="00C80AF2">
        <w:rPr>
          <w:rFonts w:ascii="Arial" w:hAnsi="Arial" w:eastAsia="Times New Roman" w:cs="Arial"/>
          <w:sz w:val="24"/>
          <w:szCs w:val="24"/>
          <w:lang w:val="en-GB" w:eastAsia="en-GB"/>
        </w:rPr>
        <w:t>Read work out loud to check these aspects of your work.</w:t>
      </w:r>
    </w:p>
    <w:p w:rsidRPr="00C80AF2" w:rsidR="0037657C" w:rsidP="00770505" w:rsidRDefault="00B2766F" w14:paraId="6AC6437A" w14:textId="10290C16">
      <w:pPr>
        <w:pStyle w:val="ListParagraph"/>
        <w:numPr>
          <w:ilvl w:val="0"/>
          <w:numId w:val="4"/>
        </w:numPr>
        <w:spacing w:line="360" w:lineRule="auto"/>
        <w:rPr>
          <w:rFonts w:ascii="Arial" w:hAnsi="Arial" w:eastAsia="Times New Roman" w:cs="Arial"/>
          <w:sz w:val="24"/>
          <w:szCs w:val="24"/>
          <w:lang w:val="en-GB" w:eastAsia="en-GB"/>
        </w:rPr>
      </w:pPr>
      <w:r w:rsidRPr="00C80AF2">
        <w:rPr>
          <w:rFonts w:ascii="Arial" w:hAnsi="Arial" w:eastAsia="Times New Roman" w:cs="Arial"/>
          <w:sz w:val="24"/>
          <w:szCs w:val="24"/>
          <w:lang w:val="en-GB" w:eastAsia="en-GB"/>
        </w:rPr>
        <w:t>Plan work carefully to avoid repeating issues.</w:t>
      </w:r>
    </w:p>
    <w:p w:rsidR="00C80AF2" w:rsidP="00C80AF2" w:rsidRDefault="00C80AF2" w14:paraId="369D64A2" w14:textId="77777777">
      <w:pPr>
        <w:spacing w:line="360" w:lineRule="auto"/>
        <w:rPr>
          <w:rFonts w:ascii="Arial" w:hAnsi="Arial" w:eastAsia="Times New Roman" w:cs="Arial"/>
          <w:b/>
          <w:bCs/>
          <w:sz w:val="28"/>
          <w:szCs w:val="28"/>
          <w:lang w:val="en-GB" w:eastAsia="en-GB"/>
        </w:rPr>
      </w:pPr>
    </w:p>
    <w:p w:rsidR="00C80AF2" w:rsidP="00C80AF2" w:rsidRDefault="00C80AF2" w14:paraId="279560F6" w14:textId="7FFAB634">
      <w:pPr>
        <w:spacing w:line="360" w:lineRule="auto"/>
        <w:rPr>
          <w:rFonts w:ascii="Arial" w:hAnsi="Arial" w:eastAsia="Times New Roman" w:cs="Arial"/>
          <w:b/>
          <w:bCs/>
          <w:sz w:val="28"/>
          <w:szCs w:val="28"/>
          <w:lang w:val="en-GB" w:eastAsia="en-GB"/>
        </w:rPr>
      </w:pPr>
      <w:r>
        <w:rPr>
          <w:rFonts w:ascii="Arial" w:hAnsi="Arial" w:eastAsia="Times New Roman" w:cs="Arial"/>
          <w:b/>
          <w:bCs/>
          <w:sz w:val="28"/>
          <w:szCs w:val="28"/>
          <w:lang w:val="en-GB" w:eastAsia="en-GB"/>
        </w:rPr>
        <w:t>Continue on next page</w:t>
      </w:r>
    </w:p>
    <w:p w:rsidR="00C80AF2" w:rsidP="00C80AF2" w:rsidRDefault="00C80AF2" w14:paraId="57CD3111" w14:textId="77777777">
      <w:pPr>
        <w:spacing w:line="360" w:lineRule="auto"/>
        <w:rPr>
          <w:rFonts w:ascii="Arial" w:hAnsi="Arial" w:eastAsia="Times New Roman" w:cs="Arial"/>
          <w:b/>
          <w:bCs/>
          <w:sz w:val="28"/>
          <w:szCs w:val="28"/>
          <w:lang w:val="en-GB" w:eastAsia="en-GB"/>
        </w:rPr>
      </w:pPr>
    </w:p>
    <w:p w:rsidR="00C80AF2" w:rsidP="00C80AF2" w:rsidRDefault="00C80AF2" w14:paraId="346B39A0" w14:textId="77777777">
      <w:pPr>
        <w:spacing w:line="360" w:lineRule="auto"/>
        <w:rPr>
          <w:rFonts w:ascii="Arial" w:hAnsi="Arial" w:eastAsia="Times New Roman" w:cs="Arial"/>
          <w:b/>
          <w:bCs/>
          <w:sz w:val="28"/>
          <w:szCs w:val="28"/>
          <w:lang w:val="en-GB" w:eastAsia="en-GB"/>
        </w:rPr>
      </w:pPr>
    </w:p>
    <w:p w:rsidR="00C80AF2" w:rsidP="00C80AF2" w:rsidRDefault="00C80AF2" w14:paraId="486B2EEB" w14:textId="77777777">
      <w:pPr>
        <w:spacing w:line="360" w:lineRule="auto"/>
        <w:rPr>
          <w:rFonts w:ascii="Arial" w:hAnsi="Arial" w:eastAsia="Times New Roman" w:cs="Arial"/>
          <w:b/>
          <w:bCs/>
          <w:sz w:val="28"/>
          <w:szCs w:val="28"/>
          <w:lang w:val="en-GB" w:eastAsia="en-GB"/>
        </w:rPr>
      </w:pPr>
    </w:p>
    <w:p w:rsidR="00C80AF2" w:rsidP="00C80AF2" w:rsidRDefault="00C80AF2" w14:paraId="6CEEF722" w14:textId="77777777">
      <w:pPr>
        <w:spacing w:line="360" w:lineRule="auto"/>
        <w:rPr>
          <w:rFonts w:ascii="Arial" w:hAnsi="Arial" w:eastAsia="Times New Roman" w:cs="Arial"/>
          <w:b/>
          <w:bCs/>
          <w:sz w:val="28"/>
          <w:szCs w:val="28"/>
          <w:lang w:val="en-GB" w:eastAsia="en-GB"/>
        </w:rPr>
      </w:pPr>
    </w:p>
    <w:p w:rsidR="00C80AF2" w:rsidP="00C80AF2" w:rsidRDefault="00C80AF2" w14:paraId="59856B45" w14:textId="77777777">
      <w:pPr>
        <w:spacing w:line="360" w:lineRule="auto"/>
        <w:rPr>
          <w:rFonts w:ascii="Arial" w:hAnsi="Arial" w:eastAsia="Times New Roman" w:cs="Arial"/>
          <w:b/>
          <w:bCs/>
          <w:sz w:val="28"/>
          <w:szCs w:val="28"/>
          <w:lang w:val="en-GB" w:eastAsia="en-GB"/>
        </w:rPr>
      </w:pPr>
    </w:p>
    <w:p w:rsidR="00C80AF2" w:rsidP="00C80AF2" w:rsidRDefault="00C80AF2" w14:paraId="0187B3F3" w14:textId="77777777">
      <w:pPr>
        <w:spacing w:line="360" w:lineRule="auto"/>
        <w:rPr>
          <w:rFonts w:ascii="Arial" w:hAnsi="Arial" w:eastAsia="Times New Roman" w:cs="Arial"/>
          <w:b/>
          <w:bCs/>
          <w:sz w:val="28"/>
          <w:szCs w:val="28"/>
          <w:lang w:val="en-GB" w:eastAsia="en-GB"/>
        </w:rPr>
      </w:pPr>
    </w:p>
    <w:p w:rsidRPr="007A079D" w:rsidR="00C80AF2" w:rsidP="00C80AF2" w:rsidRDefault="00C80AF2" w14:paraId="2B7758C5" w14:textId="6E710989">
      <w:pPr>
        <w:spacing w:line="360" w:lineRule="auto"/>
        <w:rPr>
          <w:rFonts w:ascii="Arial" w:hAnsi="Arial" w:eastAsia="Times New Roman" w:cs="Arial"/>
          <w:b/>
          <w:bCs/>
          <w:sz w:val="28"/>
          <w:szCs w:val="28"/>
          <w:lang w:val="en-GB" w:eastAsia="en-GB"/>
        </w:rPr>
      </w:pPr>
      <w:r w:rsidRPr="007A079D">
        <w:rPr>
          <w:rFonts w:ascii="Arial" w:hAnsi="Arial" w:eastAsia="Times New Roman" w:cs="Arial"/>
          <w:b/>
          <w:bCs/>
          <w:sz w:val="28"/>
          <w:szCs w:val="28"/>
          <w:lang w:val="en-GB" w:eastAsia="en-GB"/>
        </w:rPr>
        <w:lastRenderedPageBreak/>
        <w:t>General structure</w:t>
      </w:r>
    </w:p>
    <w:p w:rsidRPr="007A079D" w:rsidR="00C80AF2" w:rsidP="00C80AF2" w:rsidRDefault="00C80AF2" w14:paraId="1C954F3E" w14:textId="77777777">
      <w:pPr>
        <w:pStyle w:val="ListParagraph"/>
        <w:numPr>
          <w:ilvl w:val="0"/>
          <w:numId w:val="4"/>
        </w:numPr>
        <w:spacing w:line="360" w:lineRule="auto"/>
        <w:rPr>
          <w:rFonts w:ascii="Arial" w:hAnsi="Arial" w:eastAsia="Times New Roman" w:cs="Arial"/>
          <w:b/>
          <w:bCs/>
          <w:sz w:val="24"/>
          <w:szCs w:val="24"/>
          <w:lang w:val="en-GB" w:eastAsia="en-GB"/>
        </w:rPr>
      </w:pPr>
      <w:r w:rsidRPr="007A079D">
        <w:rPr>
          <w:rFonts w:ascii="Arial" w:hAnsi="Arial" w:eastAsia="Times New Roman" w:cs="Arial"/>
          <w:b/>
          <w:bCs/>
          <w:sz w:val="24"/>
          <w:szCs w:val="24"/>
          <w:lang w:val="en-GB" w:eastAsia="en-GB"/>
        </w:rPr>
        <w:t>Introduction</w:t>
      </w:r>
    </w:p>
    <w:p w:rsidRPr="007A079D" w:rsidR="00C80AF2" w:rsidP="00C80AF2" w:rsidRDefault="00C80AF2" w14:paraId="270DB08D" w14:textId="77777777">
      <w:pPr>
        <w:spacing w:line="360" w:lineRule="auto"/>
        <w:ind w:left="709"/>
        <w:rPr>
          <w:rFonts w:ascii="Arial" w:hAnsi="Arial" w:eastAsia="Times New Roman" w:cs="Arial"/>
          <w:sz w:val="24"/>
          <w:szCs w:val="24"/>
          <w:lang w:val="en-GB" w:eastAsia="en-GB"/>
        </w:rPr>
      </w:pPr>
      <w:r w:rsidRPr="007A079D">
        <w:rPr>
          <w:rFonts w:ascii="Arial" w:hAnsi="Arial" w:eastAsia="Times New Roman" w:cs="Arial"/>
          <w:sz w:val="24"/>
          <w:szCs w:val="24"/>
          <w:lang w:val="en-GB" w:eastAsia="en-GB"/>
        </w:rPr>
        <w:t>What is the general focus- evaluating adults supporting mathematics and science in outdoors</w:t>
      </w:r>
    </w:p>
    <w:p w:rsidR="00C80AF2" w:rsidP="00C80AF2" w:rsidRDefault="00C80AF2" w14:paraId="533ADF72" w14:textId="77777777">
      <w:pPr>
        <w:spacing w:line="360" w:lineRule="auto"/>
        <w:ind w:left="709"/>
        <w:rPr>
          <w:rFonts w:ascii="Arial" w:hAnsi="Arial" w:eastAsia="Times New Roman" w:cs="Arial"/>
          <w:sz w:val="24"/>
          <w:szCs w:val="24"/>
          <w:lang w:val="en-GB" w:eastAsia="en-GB"/>
        </w:rPr>
      </w:pPr>
      <w:r w:rsidRPr="007A079D">
        <w:rPr>
          <w:rFonts w:ascii="Arial" w:hAnsi="Arial" w:eastAsia="Times New Roman" w:cs="Arial"/>
          <w:sz w:val="24"/>
          <w:szCs w:val="24"/>
          <w:lang w:val="en-GB" w:eastAsia="en-GB"/>
        </w:rPr>
        <w:t>Your key focus- adults creating an enabling environment, loose parts and curiosity</w:t>
      </w:r>
    </w:p>
    <w:p w:rsidRPr="007A079D" w:rsidR="00C80AF2" w:rsidP="00C80AF2" w:rsidRDefault="00C80AF2" w14:paraId="149B0A88" w14:textId="77777777">
      <w:pPr>
        <w:pStyle w:val="ListParagraph"/>
        <w:numPr>
          <w:ilvl w:val="0"/>
          <w:numId w:val="7"/>
        </w:numPr>
        <w:spacing w:line="360" w:lineRule="auto"/>
        <w:rPr>
          <w:rFonts w:ascii="Arial" w:hAnsi="Arial" w:eastAsia="Times New Roman" w:cs="Arial"/>
          <w:sz w:val="24"/>
          <w:szCs w:val="24"/>
          <w:lang w:val="en-GB" w:eastAsia="en-GB"/>
        </w:rPr>
      </w:pPr>
      <w:r w:rsidRPr="007A079D">
        <w:rPr>
          <w:rFonts w:ascii="Arial" w:hAnsi="Arial" w:eastAsia="Times New Roman" w:cs="Arial"/>
          <w:b/>
          <w:bCs/>
          <w:sz w:val="24"/>
          <w:szCs w:val="24"/>
          <w:lang w:val="en-GB" w:eastAsia="en-GB"/>
        </w:rPr>
        <w:t>Main body</w:t>
      </w:r>
      <w:r w:rsidRPr="007A079D">
        <w:rPr>
          <w:rFonts w:ascii="Arial" w:hAnsi="Arial" w:eastAsia="Times New Roman" w:cs="Arial"/>
          <w:sz w:val="24"/>
          <w:szCs w:val="24"/>
          <w:lang w:val="en-GB" w:eastAsia="en-GB"/>
        </w:rPr>
        <w:t xml:space="preserve"> dig deeper into the what you have noted is your key focus above</w:t>
      </w:r>
    </w:p>
    <w:p w:rsidRPr="007A079D" w:rsidR="00C80AF2" w:rsidP="00C80AF2" w:rsidRDefault="00C80AF2" w14:paraId="1AEFCF63" w14:textId="77777777">
      <w:pPr>
        <w:pStyle w:val="ListParagraph"/>
        <w:spacing w:line="360" w:lineRule="auto"/>
        <w:rPr>
          <w:rFonts w:ascii="Arial" w:hAnsi="Arial" w:eastAsia="Times New Roman" w:cs="Arial"/>
          <w:sz w:val="24"/>
          <w:szCs w:val="24"/>
          <w:lang w:val="en-GB" w:eastAsia="en-GB"/>
        </w:rPr>
      </w:pPr>
      <w:r w:rsidRPr="007A079D">
        <w:rPr>
          <w:rFonts w:ascii="Arial" w:hAnsi="Arial" w:eastAsia="Times New Roman" w:cs="Arial"/>
          <w:sz w:val="24"/>
          <w:szCs w:val="24"/>
          <w:lang w:val="en-GB" w:eastAsia="en-GB"/>
        </w:rPr>
        <w:t>Example below</w:t>
      </w:r>
    </w:p>
    <w:p w:rsidRPr="007A079D" w:rsidR="00C80AF2" w:rsidP="00C80AF2" w:rsidRDefault="00C80AF2" w14:paraId="7CF3C37B" w14:textId="77777777">
      <w:pPr>
        <w:pStyle w:val="ListParagraph"/>
        <w:spacing w:line="360" w:lineRule="auto"/>
        <w:rPr>
          <w:rFonts w:ascii="Arial" w:hAnsi="Arial" w:eastAsia="Times New Roman" w:cs="Arial"/>
          <w:sz w:val="24"/>
          <w:szCs w:val="24"/>
          <w:lang w:val="en-GB" w:eastAsia="en-GB"/>
        </w:rPr>
      </w:pPr>
    </w:p>
    <w:p w:rsidRPr="007A079D" w:rsidR="00C80AF2" w:rsidP="00C80AF2" w:rsidRDefault="00C80AF2" w14:paraId="2E9F4091" w14:textId="77777777">
      <w:pPr>
        <w:pStyle w:val="ListParagraph"/>
        <w:numPr>
          <w:ilvl w:val="0"/>
          <w:numId w:val="7"/>
        </w:numPr>
        <w:spacing w:line="360" w:lineRule="auto"/>
        <w:rPr>
          <w:rFonts w:ascii="Arial" w:hAnsi="Arial" w:eastAsia="Times New Roman" w:cs="Arial"/>
          <w:sz w:val="24"/>
          <w:szCs w:val="24"/>
          <w:lang w:val="en-GB" w:eastAsia="en-GB"/>
        </w:rPr>
      </w:pPr>
      <w:r w:rsidRPr="007A079D">
        <w:rPr>
          <w:rFonts w:ascii="Arial" w:hAnsi="Arial" w:eastAsia="Times New Roman" w:cs="Arial"/>
          <w:b/>
          <w:bCs/>
          <w:sz w:val="24"/>
          <w:szCs w:val="24"/>
          <w:lang w:val="en-GB" w:eastAsia="en-GB"/>
        </w:rPr>
        <w:t>Conclusion</w:t>
      </w:r>
      <w:r w:rsidRPr="007A079D">
        <w:rPr>
          <w:rFonts w:ascii="Arial" w:hAnsi="Arial" w:eastAsia="Times New Roman" w:cs="Arial"/>
          <w:sz w:val="24"/>
          <w:szCs w:val="24"/>
          <w:lang w:val="en-GB" w:eastAsia="en-GB"/>
        </w:rPr>
        <w:t>- very  brief summary of key take home message- not new information</w:t>
      </w:r>
    </w:p>
    <w:p w:rsidR="00C80AF2" w:rsidP="00C80AF2" w:rsidRDefault="00C80AF2" w14:paraId="2C41A04E" w14:textId="77777777">
      <w:pPr>
        <w:spacing w:after="160" w:line="259" w:lineRule="auto"/>
        <w:ind w:left="360"/>
        <w:rPr>
          <w:rFonts w:ascii="Arial" w:hAnsi="Arial" w:eastAsia="Times New Roman" w:cs="Arial"/>
          <w:b/>
          <w:bCs/>
          <w:sz w:val="24"/>
          <w:szCs w:val="24"/>
          <w:lang w:val="en-GB" w:eastAsia="en-GB"/>
        </w:rPr>
      </w:pPr>
    </w:p>
    <w:p w:rsidR="00C80AF2" w:rsidP="00C80AF2" w:rsidRDefault="00C80AF2" w14:paraId="2768B151" w14:textId="77777777">
      <w:pPr>
        <w:spacing w:after="160" w:line="259" w:lineRule="auto"/>
        <w:ind w:left="360"/>
        <w:rPr>
          <w:rFonts w:ascii="Arial" w:hAnsi="Arial" w:eastAsia="Times New Roman" w:cs="Arial"/>
          <w:b/>
          <w:bCs/>
          <w:sz w:val="24"/>
          <w:szCs w:val="24"/>
          <w:lang w:val="en-GB" w:eastAsia="en-GB"/>
        </w:rPr>
      </w:pPr>
    </w:p>
    <w:p w:rsidR="00C80AF2" w:rsidP="00C80AF2" w:rsidRDefault="00C80AF2" w14:paraId="7381E568" w14:textId="77777777">
      <w:pPr>
        <w:spacing w:after="160" w:line="259" w:lineRule="auto"/>
        <w:ind w:left="360"/>
        <w:rPr>
          <w:rFonts w:ascii="Arial" w:hAnsi="Arial" w:eastAsia="Times New Roman" w:cs="Arial"/>
          <w:b/>
          <w:bCs/>
          <w:sz w:val="24"/>
          <w:szCs w:val="24"/>
          <w:lang w:val="en-GB" w:eastAsia="en-GB"/>
        </w:rPr>
      </w:pPr>
    </w:p>
    <w:p w:rsidR="00C80AF2" w:rsidP="00C80AF2" w:rsidRDefault="00C80AF2" w14:paraId="23E60D20" w14:textId="77777777">
      <w:pPr>
        <w:spacing w:after="160" w:line="259" w:lineRule="auto"/>
        <w:ind w:left="360"/>
        <w:rPr>
          <w:rFonts w:ascii="Arial" w:hAnsi="Arial" w:eastAsia="Times New Roman" w:cs="Arial"/>
          <w:b/>
          <w:bCs/>
          <w:sz w:val="24"/>
          <w:szCs w:val="24"/>
          <w:lang w:val="en-GB" w:eastAsia="en-GB"/>
        </w:rPr>
      </w:pPr>
    </w:p>
    <w:p w:rsidR="00C80AF2" w:rsidP="00C80AF2" w:rsidRDefault="00C80AF2" w14:paraId="456A9901" w14:textId="77777777">
      <w:pPr>
        <w:spacing w:after="160" w:line="259" w:lineRule="auto"/>
        <w:ind w:left="360"/>
        <w:rPr>
          <w:rFonts w:ascii="Arial" w:hAnsi="Arial" w:eastAsia="Times New Roman" w:cs="Arial"/>
          <w:b/>
          <w:bCs/>
          <w:sz w:val="24"/>
          <w:szCs w:val="24"/>
          <w:lang w:val="en-GB" w:eastAsia="en-GB"/>
        </w:rPr>
      </w:pPr>
    </w:p>
    <w:p w:rsidRPr="00C80AF2" w:rsidR="00C80AF2" w:rsidP="00C80AF2" w:rsidRDefault="00C80AF2" w14:paraId="15115CE1" w14:textId="416D7C48">
      <w:pPr>
        <w:spacing w:after="160" w:line="259" w:lineRule="auto"/>
        <w:ind w:left="360"/>
        <w:rPr>
          <w:rFonts w:ascii="Arial" w:hAnsi="Arial" w:eastAsia="Times New Roman" w:cs="Arial"/>
          <w:b/>
          <w:bCs/>
          <w:sz w:val="24"/>
          <w:szCs w:val="24"/>
          <w:lang w:val="en-GB" w:eastAsia="en-GB"/>
        </w:rPr>
      </w:pPr>
      <w:r w:rsidRPr="00C80AF2">
        <w:rPr>
          <w:rFonts w:ascii="Arial" w:hAnsi="Arial" w:eastAsia="Times New Roman" w:cs="Arial"/>
          <w:b/>
          <w:bCs/>
          <w:sz w:val="24"/>
          <w:szCs w:val="24"/>
          <w:lang w:val="en-GB" w:eastAsia="en-GB"/>
        </w:rPr>
        <w:t>Continue on next page</w:t>
      </w:r>
    </w:p>
    <w:p w:rsidRPr="00C80AF2" w:rsidR="00C80AF2" w:rsidRDefault="00C80AF2" w14:paraId="66028EF2" w14:textId="77777777">
      <w:pPr>
        <w:spacing w:after="160" w:line="259" w:lineRule="auto"/>
        <w:rPr>
          <w:rFonts w:ascii="Arial" w:hAnsi="Arial" w:eastAsia="Times New Roman" w:cs="Arial"/>
          <w:sz w:val="24"/>
          <w:szCs w:val="24"/>
          <w:lang w:val="en-GB" w:eastAsia="en-GB"/>
        </w:rPr>
      </w:pPr>
    </w:p>
    <w:p w:rsidR="00C80AF2" w:rsidP="00DE6FE8" w:rsidRDefault="00C80AF2" w14:paraId="0BA59E91" w14:textId="77777777">
      <w:pPr>
        <w:spacing w:line="360" w:lineRule="auto"/>
        <w:rPr>
          <w:rFonts w:ascii="Arial" w:hAnsi="Arial" w:eastAsia="Times New Roman" w:cs="Arial"/>
          <w:b/>
          <w:bCs/>
          <w:sz w:val="28"/>
          <w:szCs w:val="28"/>
          <w:lang w:val="en-GB" w:eastAsia="en-GB"/>
        </w:rPr>
      </w:pPr>
    </w:p>
    <w:p w:rsidR="00C80AF2" w:rsidP="00DE6FE8" w:rsidRDefault="00C80AF2" w14:paraId="620491E7" w14:textId="77777777">
      <w:pPr>
        <w:spacing w:line="360" w:lineRule="auto"/>
        <w:rPr>
          <w:rFonts w:ascii="Arial" w:hAnsi="Arial" w:eastAsia="Times New Roman" w:cs="Arial"/>
          <w:b/>
          <w:bCs/>
          <w:sz w:val="28"/>
          <w:szCs w:val="28"/>
          <w:lang w:val="en-GB" w:eastAsia="en-GB"/>
        </w:rPr>
      </w:pPr>
    </w:p>
    <w:p w:rsidR="00C80AF2" w:rsidP="00DE6FE8" w:rsidRDefault="00C80AF2" w14:paraId="0F3E43E7" w14:textId="77777777">
      <w:pPr>
        <w:spacing w:line="360" w:lineRule="auto"/>
        <w:rPr>
          <w:rFonts w:ascii="Arial" w:hAnsi="Arial" w:eastAsia="Times New Roman" w:cs="Arial"/>
          <w:b/>
          <w:bCs/>
          <w:sz w:val="28"/>
          <w:szCs w:val="28"/>
          <w:lang w:val="en-GB" w:eastAsia="en-GB"/>
        </w:rPr>
      </w:pPr>
    </w:p>
    <w:p w:rsidR="00C80AF2" w:rsidP="00DE6FE8" w:rsidRDefault="00C80AF2" w14:paraId="7110154E" w14:textId="77777777">
      <w:pPr>
        <w:spacing w:line="360" w:lineRule="auto"/>
        <w:rPr>
          <w:rFonts w:ascii="Arial" w:hAnsi="Arial" w:eastAsia="Times New Roman" w:cs="Arial"/>
          <w:b/>
          <w:bCs/>
          <w:sz w:val="28"/>
          <w:szCs w:val="28"/>
          <w:lang w:val="en-GB" w:eastAsia="en-GB"/>
        </w:rPr>
      </w:pPr>
    </w:p>
    <w:p w:rsidR="00C80AF2" w:rsidP="00DE6FE8" w:rsidRDefault="00C80AF2" w14:paraId="6AC00AE2" w14:textId="77777777">
      <w:pPr>
        <w:spacing w:line="360" w:lineRule="auto"/>
        <w:rPr>
          <w:rFonts w:ascii="Arial" w:hAnsi="Arial" w:eastAsia="Times New Roman" w:cs="Arial"/>
          <w:b/>
          <w:bCs/>
          <w:sz w:val="28"/>
          <w:szCs w:val="28"/>
          <w:lang w:val="en-GB" w:eastAsia="en-GB"/>
        </w:rPr>
      </w:pPr>
    </w:p>
    <w:p w:rsidR="00C80AF2" w:rsidP="00DE6FE8" w:rsidRDefault="00C80AF2" w14:paraId="0B3EFED7" w14:textId="77777777">
      <w:pPr>
        <w:spacing w:line="360" w:lineRule="auto"/>
        <w:rPr>
          <w:rFonts w:ascii="Arial" w:hAnsi="Arial" w:eastAsia="Times New Roman" w:cs="Arial"/>
          <w:b/>
          <w:bCs/>
          <w:sz w:val="28"/>
          <w:szCs w:val="28"/>
          <w:lang w:val="en-GB" w:eastAsia="en-GB"/>
        </w:rPr>
      </w:pPr>
    </w:p>
    <w:p w:rsidR="00C80AF2" w:rsidP="00DE6FE8" w:rsidRDefault="00C80AF2" w14:paraId="7F267DB8" w14:textId="77777777">
      <w:pPr>
        <w:spacing w:line="360" w:lineRule="auto"/>
        <w:rPr>
          <w:rFonts w:ascii="Arial" w:hAnsi="Arial" w:eastAsia="Times New Roman" w:cs="Arial"/>
          <w:b/>
          <w:bCs/>
          <w:sz w:val="28"/>
          <w:szCs w:val="28"/>
          <w:lang w:val="en-GB" w:eastAsia="en-GB"/>
        </w:rPr>
      </w:pPr>
    </w:p>
    <w:p w:rsidRPr="007A079D" w:rsidR="00E82FCB" w:rsidP="00DE6FE8" w:rsidRDefault="007D7167" w14:paraId="5AEF1BDD" w14:textId="0AC33DCC">
      <w:pPr>
        <w:spacing w:line="360" w:lineRule="auto"/>
        <w:rPr>
          <w:rFonts w:ascii="Arial" w:hAnsi="Arial" w:eastAsia="Times New Roman" w:cs="Arial"/>
          <w:b/>
          <w:bCs/>
          <w:sz w:val="28"/>
          <w:szCs w:val="28"/>
          <w:lang w:val="en-GB" w:eastAsia="en-GB"/>
        </w:rPr>
      </w:pPr>
      <w:r w:rsidRPr="007A079D">
        <w:rPr>
          <w:rFonts w:ascii="Arial" w:hAnsi="Arial" w:eastAsia="Times New Roman" w:cs="Arial"/>
          <w:b/>
          <w:bCs/>
          <w:sz w:val="28"/>
          <w:szCs w:val="28"/>
          <w:lang w:val="en-GB" w:eastAsia="en-GB"/>
        </w:rPr>
        <w:lastRenderedPageBreak/>
        <w:t xml:space="preserve">An example of style and </w:t>
      </w:r>
      <w:r w:rsidRPr="007A079D" w:rsidR="00DC6E9B">
        <w:rPr>
          <w:rFonts w:ascii="Arial" w:hAnsi="Arial" w:eastAsia="Times New Roman" w:cs="Arial"/>
          <w:b/>
          <w:bCs/>
          <w:sz w:val="28"/>
          <w:szCs w:val="28"/>
          <w:lang w:val="en-GB" w:eastAsia="en-GB"/>
        </w:rPr>
        <w:t>presentation</w:t>
      </w:r>
      <w:r w:rsidRPr="007A079D" w:rsidR="00E82FCB">
        <w:rPr>
          <w:rFonts w:ascii="Arial" w:hAnsi="Arial" w:eastAsia="Times New Roman" w:cs="Arial"/>
          <w:b/>
          <w:bCs/>
          <w:sz w:val="28"/>
          <w:szCs w:val="28"/>
          <w:lang w:val="en-GB" w:eastAsia="en-GB"/>
        </w:rPr>
        <w:t xml:space="preserve"> below</w:t>
      </w:r>
      <w:r w:rsidRPr="007A079D" w:rsidR="0037657C">
        <w:rPr>
          <w:rFonts w:ascii="Arial" w:hAnsi="Arial" w:eastAsia="Times New Roman" w:cs="Arial"/>
          <w:b/>
          <w:bCs/>
          <w:sz w:val="28"/>
          <w:szCs w:val="28"/>
          <w:lang w:val="en-GB" w:eastAsia="en-GB"/>
        </w:rPr>
        <w:t xml:space="preserve"> of a </w:t>
      </w:r>
      <w:r w:rsidRPr="007A079D" w:rsidR="00AE2422">
        <w:rPr>
          <w:rFonts w:ascii="Arial" w:hAnsi="Arial" w:eastAsia="Times New Roman" w:cs="Arial"/>
          <w:b/>
          <w:bCs/>
          <w:sz w:val="28"/>
          <w:szCs w:val="28"/>
          <w:lang w:val="en-GB" w:eastAsia="en-GB"/>
        </w:rPr>
        <w:t xml:space="preserve">main body </w:t>
      </w:r>
      <w:r w:rsidRPr="007A079D" w:rsidR="0037657C">
        <w:rPr>
          <w:rFonts w:ascii="Arial" w:hAnsi="Arial" w:eastAsia="Times New Roman" w:cs="Arial"/>
          <w:b/>
          <w:bCs/>
          <w:sz w:val="28"/>
          <w:szCs w:val="28"/>
          <w:lang w:val="en-GB" w:eastAsia="en-GB"/>
        </w:rPr>
        <w:t>section</w:t>
      </w:r>
    </w:p>
    <w:p w:rsidRPr="007A079D" w:rsidR="00DE6FE8" w:rsidP="00DE6FE8" w:rsidRDefault="00DE6FE8" w14:paraId="47C56F56" w14:textId="6C59E530">
      <w:pPr>
        <w:spacing w:line="360" w:lineRule="auto"/>
        <w:rPr>
          <w:rFonts w:ascii="Arial" w:hAnsi="Arial" w:eastAsia="Times New Roman" w:cs="Arial"/>
          <w:b/>
          <w:bCs/>
          <w:sz w:val="28"/>
          <w:szCs w:val="28"/>
          <w:lang w:val="en-GB" w:eastAsia="en-GB"/>
        </w:rPr>
      </w:pPr>
      <w:r w:rsidRPr="007A079D">
        <w:rPr>
          <w:rFonts w:ascii="Arial" w:hAnsi="Arial" w:eastAsia="Times New Roman" w:cs="Arial"/>
          <w:b/>
          <w:bCs/>
          <w:sz w:val="28"/>
          <w:szCs w:val="28"/>
          <w:lang w:val="en-GB" w:eastAsia="en-GB"/>
        </w:rPr>
        <w:t xml:space="preserve">Consider </w:t>
      </w:r>
      <w:r w:rsidRPr="007A079D" w:rsidR="004D3B0C">
        <w:rPr>
          <w:rFonts w:ascii="Arial" w:hAnsi="Arial" w:eastAsia="Times New Roman" w:cs="Arial"/>
          <w:b/>
          <w:bCs/>
          <w:sz w:val="28"/>
          <w:szCs w:val="28"/>
          <w:lang w:val="en-GB" w:eastAsia="en-GB"/>
        </w:rPr>
        <w:t xml:space="preserve">usefulness of </w:t>
      </w:r>
      <w:r w:rsidRPr="007A079D">
        <w:rPr>
          <w:rFonts w:ascii="Arial" w:hAnsi="Arial" w:eastAsia="Times New Roman" w:cs="Arial"/>
          <w:b/>
          <w:bCs/>
          <w:sz w:val="28"/>
          <w:szCs w:val="28"/>
          <w:lang w:val="en-GB" w:eastAsia="en-GB"/>
        </w:rPr>
        <w:t>linking words (</w:t>
      </w:r>
      <w:r w:rsidRPr="007A079D" w:rsidR="004D3B0C">
        <w:rPr>
          <w:rFonts w:ascii="Arial" w:hAnsi="Arial" w:eastAsia="Times New Roman" w:cs="Arial"/>
          <w:b/>
          <w:bCs/>
          <w:sz w:val="28"/>
          <w:szCs w:val="28"/>
          <w:lang w:val="en-GB" w:eastAsia="en-GB"/>
        </w:rPr>
        <w:t>such as furthermore, moreover, therefore, similarly, also, however)</w:t>
      </w:r>
      <w:r w:rsidRPr="007A079D">
        <w:rPr>
          <w:rFonts w:ascii="Arial" w:hAnsi="Arial" w:eastAsia="Times New Roman" w:cs="Arial"/>
          <w:b/>
          <w:bCs/>
          <w:sz w:val="28"/>
          <w:szCs w:val="28"/>
          <w:lang w:val="en-GB" w:eastAsia="en-GB"/>
        </w:rPr>
        <w:t xml:space="preserve"> in terms of retain</w:t>
      </w:r>
      <w:r w:rsidRPr="007A079D" w:rsidR="004D3B0C">
        <w:rPr>
          <w:rFonts w:ascii="Arial" w:hAnsi="Arial" w:eastAsia="Times New Roman" w:cs="Arial"/>
          <w:b/>
          <w:bCs/>
          <w:sz w:val="28"/>
          <w:szCs w:val="28"/>
          <w:lang w:val="en-GB" w:eastAsia="en-GB"/>
        </w:rPr>
        <w:t>in</w:t>
      </w:r>
      <w:r w:rsidRPr="007A079D">
        <w:rPr>
          <w:rFonts w:ascii="Arial" w:hAnsi="Arial" w:eastAsia="Times New Roman" w:cs="Arial"/>
          <w:b/>
          <w:bCs/>
          <w:sz w:val="28"/>
          <w:szCs w:val="28"/>
          <w:lang w:val="en-GB" w:eastAsia="en-GB"/>
        </w:rPr>
        <w:t>g flow</w:t>
      </w:r>
      <w:r w:rsidRPr="007A079D" w:rsidR="004D3B0C">
        <w:rPr>
          <w:rFonts w:ascii="Arial" w:hAnsi="Arial" w:eastAsia="Times New Roman" w:cs="Arial"/>
          <w:b/>
          <w:bCs/>
          <w:sz w:val="28"/>
          <w:szCs w:val="28"/>
          <w:lang w:val="en-GB" w:eastAsia="en-GB"/>
        </w:rPr>
        <w:t>, analysis, evaluation and  synthesis</w:t>
      </w:r>
    </w:p>
    <w:p w:rsidR="00C80AF2" w:rsidP="00DE6FE8" w:rsidRDefault="00811AA0" w14:paraId="79045E24" w14:textId="77777777">
      <w:pPr>
        <w:spacing w:line="360" w:lineRule="auto"/>
        <w:rPr>
          <w:rFonts w:ascii="Arial" w:hAnsi="Arial" w:eastAsia="Times New Roman" w:cs="Arial"/>
          <w:sz w:val="24"/>
          <w:szCs w:val="24"/>
          <w:lang w:val="en-GB" w:eastAsia="en-GB"/>
        </w:rPr>
      </w:pPr>
      <w:r w:rsidRPr="004D3B0C">
        <w:rPr>
          <w:rFonts w:ascii="Arial" w:hAnsi="Arial" w:eastAsia="Times New Roman" w:cs="Arial"/>
          <w:sz w:val="24"/>
          <w:szCs w:val="24"/>
          <w:lang w:val="en-GB" w:eastAsia="en-GB"/>
        </w:rPr>
        <w:t xml:space="preserve">Piaget (1956 cited in Evans, 2018) considered children as </w:t>
      </w:r>
      <w:r w:rsidRPr="004D3B0C" w:rsidR="008230BD">
        <w:rPr>
          <w:rFonts w:ascii="Arial" w:hAnsi="Arial" w:eastAsia="Times New Roman" w:cs="Arial"/>
          <w:sz w:val="24"/>
          <w:szCs w:val="24"/>
          <w:lang w:val="en-GB" w:eastAsia="en-GB"/>
        </w:rPr>
        <w:t>‘</w:t>
      </w:r>
      <w:r w:rsidRPr="004D3B0C">
        <w:rPr>
          <w:rFonts w:ascii="Arial" w:hAnsi="Arial" w:eastAsia="Times New Roman" w:cs="Arial"/>
          <w:sz w:val="24"/>
          <w:szCs w:val="24"/>
          <w:lang w:val="en-GB" w:eastAsia="en-GB"/>
        </w:rPr>
        <w:t xml:space="preserve">little </w:t>
      </w:r>
      <w:r w:rsidRPr="004D3B0C" w:rsidR="00271954">
        <w:rPr>
          <w:rFonts w:ascii="Arial" w:hAnsi="Arial" w:eastAsia="Times New Roman" w:cs="Arial"/>
          <w:sz w:val="24"/>
          <w:szCs w:val="24"/>
          <w:lang w:val="en-GB" w:eastAsia="en-GB"/>
        </w:rPr>
        <w:t>scientists</w:t>
      </w:r>
      <w:r w:rsidRPr="004D3B0C" w:rsidR="008230BD">
        <w:rPr>
          <w:rFonts w:ascii="Arial" w:hAnsi="Arial" w:eastAsia="Times New Roman" w:cs="Arial"/>
          <w:sz w:val="24"/>
          <w:szCs w:val="24"/>
          <w:lang w:val="en-GB" w:eastAsia="en-GB"/>
        </w:rPr>
        <w:t>’</w:t>
      </w:r>
      <w:r w:rsidRPr="004D3B0C" w:rsidR="00AA7A1D">
        <w:rPr>
          <w:rFonts w:ascii="Arial" w:hAnsi="Arial" w:eastAsia="Times New Roman" w:cs="Arial"/>
          <w:sz w:val="24"/>
          <w:szCs w:val="24"/>
          <w:lang w:val="en-GB" w:eastAsia="en-GB"/>
        </w:rPr>
        <w:t xml:space="preserve"> who learn through</w:t>
      </w:r>
      <w:r w:rsidRPr="004D3B0C" w:rsidR="00175D69">
        <w:rPr>
          <w:rFonts w:ascii="Arial" w:hAnsi="Arial" w:eastAsia="Times New Roman" w:cs="Arial"/>
          <w:sz w:val="24"/>
          <w:szCs w:val="24"/>
          <w:lang w:val="en-GB" w:eastAsia="en-GB"/>
        </w:rPr>
        <w:t xml:space="preserve"> </w:t>
      </w:r>
      <w:r w:rsidRPr="004D3B0C" w:rsidR="00DA15F7">
        <w:rPr>
          <w:rFonts w:ascii="Arial" w:hAnsi="Arial" w:eastAsia="Times New Roman" w:cs="Arial"/>
          <w:sz w:val="24"/>
          <w:szCs w:val="24"/>
          <w:lang w:val="en-GB" w:eastAsia="en-GB"/>
        </w:rPr>
        <w:t>experimenting</w:t>
      </w:r>
      <w:r w:rsidRPr="004D3B0C" w:rsidR="00AA7A1D">
        <w:rPr>
          <w:rFonts w:ascii="Arial" w:hAnsi="Arial" w:eastAsia="Times New Roman" w:cs="Arial"/>
          <w:sz w:val="24"/>
          <w:szCs w:val="24"/>
          <w:lang w:val="en-GB" w:eastAsia="en-GB"/>
        </w:rPr>
        <w:t xml:space="preserve"> </w:t>
      </w:r>
      <w:r w:rsidRPr="004D3B0C" w:rsidR="00175D69">
        <w:rPr>
          <w:rFonts w:ascii="Arial" w:hAnsi="Arial" w:eastAsia="Times New Roman" w:cs="Arial"/>
          <w:sz w:val="24"/>
          <w:szCs w:val="24"/>
          <w:lang w:val="en-GB" w:eastAsia="en-GB"/>
        </w:rPr>
        <w:t xml:space="preserve">and </w:t>
      </w:r>
      <w:r w:rsidRPr="004D3B0C" w:rsidR="005F6AE8">
        <w:rPr>
          <w:rFonts w:ascii="Arial" w:hAnsi="Arial" w:eastAsia="Times New Roman" w:cs="Arial"/>
          <w:sz w:val="24"/>
          <w:szCs w:val="24"/>
          <w:lang w:val="en-GB" w:eastAsia="en-GB"/>
        </w:rPr>
        <w:t>tri</w:t>
      </w:r>
      <w:r w:rsidRPr="004D3B0C" w:rsidR="00D22D4D">
        <w:rPr>
          <w:rFonts w:ascii="Arial" w:hAnsi="Arial" w:eastAsia="Times New Roman" w:cs="Arial"/>
          <w:sz w:val="24"/>
          <w:szCs w:val="24"/>
          <w:lang w:val="en-GB" w:eastAsia="en-GB"/>
        </w:rPr>
        <w:t>a</w:t>
      </w:r>
      <w:r w:rsidRPr="004D3B0C" w:rsidR="005F6AE8">
        <w:rPr>
          <w:rFonts w:ascii="Arial" w:hAnsi="Arial" w:eastAsia="Times New Roman" w:cs="Arial"/>
          <w:sz w:val="24"/>
          <w:szCs w:val="24"/>
          <w:lang w:val="en-GB" w:eastAsia="en-GB"/>
        </w:rPr>
        <w:t>l</w:t>
      </w:r>
      <w:r w:rsidRPr="004D3B0C" w:rsidR="00DA15F7">
        <w:rPr>
          <w:rFonts w:ascii="Arial" w:hAnsi="Arial" w:eastAsia="Times New Roman" w:cs="Arial"/>
          <w:sz w:val="24"/>
          <w:szCs w:val="24"/>
          <w:lang w:val="en-GB" w:eastAsia="en-GB"/>
        </w:rPr>
        <w:t xml:space="preserve"> </w:t>
      </w:r>
      <w:r w:rsidRPr="004D3B0C" w:rsidR="005F6AE8">
        <w:rPr>
          <w:rFonts w:ascii="Arial" w:hAnsi="Arial" w:eastAsia="Times New Roman" w:cs="Arial"/>
          <w:sz w:val="24"/>
          <w:szCs w:val="24"/>
          <w:lang w:val="en-GB" w:eastAsia="en-GB"/>
        </w:rPr>
        <w:t>and error in their envi</w:t>
      </w:r>
      <w:r w:rsidRPr="004D3B0C" w:rsidR="00D22D4D">
        <w:rPr>
          <w:rFonts w:ascii="Arial" w:hAnsi="Arial" w:eastAsia="Times New Roman" w:cs="Arial"/>
          <w:sz w:val="24"/>
          <w:szCs w:val="24"/>
          <w:lang w:val="en-GB" w:eastAsia="en-GB"/>
        </w:rPr>
        <w:t>ronmen</w:t>
      </w:r>
      <w:r w:rsidRPr="004D3B0C" w:rsidR="005F6AE8">
        <w:rPr>
          <w:rFonts w:ascii="Arial" w:hAnsi="Arial" w:eastAsia="Times New Roman" w:cs="Arial"/>
          <w:sz w:val="24"/>
          <w:szCs w:val="24"/>
          <w:lang w:val="en-GB" w:eastAsia="en-GB"/>
        </w:rPr>
        <w:t>t</w:t>
      </w:r>
      <w:r w:rsidRPr="004D3B0C" w:rsidR="00D270EB">
        <w:rPr>
          <w:rFonts w:ascii="Arial" w:hAnsi="Arial" w:eastAsia="Times New Roman" w:cs="Arial"/>
          <w:sz w:val="24"/>
          <w:szCs w:val="24"/>
          <w:lang w:val="en-GB" w:eastAsia="en-GB"/>
        </w:rPr>
        <w:t xml:space="preserve"> du</w:t>
      </w:r>
      <w:r w:rsidRPr="004D3B0C" w:rsidR="00DA15F7">
        <w:rPr>
          <w:rFonts w:ascii="Arial" w:hAnsi="Arial" w:eastAsia="Times New Roman" w:cs="Arial"/>
          <w:sz w:val="24"/>
          <w:szCs w:val="24"/>
          <w:lang w:val="en-GB" w:eastAsia="en-GB"/>
        </w:rPr>
        <w:t>ri</w:t>
      </w:r>
      <w:r w:rsidRPr="004D3B0C" w:rsidR="00D270EB">
        <w:rPr>
          <w:rFonts w:ascii="Arial" w:hAnsi="Arial" w:eastAsia="Times New Roman" w:cs="Arial"/>
          <w:sz w:val="24"/>
          <w:szCs w:val="24"/>
          <w:lang w:val="en-GB" w:eastAsia="en-GB"/>
        </w:rPr>
        <w:t xml:space="preserve">ng play. </w:t>
      </w:r>
      <w:r w:rsidRPr="004D3B0C" w:rsidR="00A82C11">
        <w:rPr>
          <w:rFonts w:ascii="Arial" w:hAnsi="Arial" w:eastAsia="Times New Roman" w:cs="Arial"/>
          <w:sz w:val="24"/>
          <w:szCs w:val="24"/>
          <w:lang w:val="en-GB" w:eastAsia="en-GB"/>
        </w:rPr>
        <w:t>Furthermore</w:t>
      </w:r>
      <w:r w:rsidRPr="004D3B0C" w:rsidR="00F46B29">
        <w:rPr>
          <w:rFonts w:ascii="Arial" w:hAnsi="Arial" w:eastAsia="Times New Roman" w:cs="Arial"/>
          <w:sz w:val="24"/>
          <w:szCs w:val="24"/>
          <w:lang w:val="en-GB" w:eastAsia="en-GB"/>
        </w:rPr>
        <w:t>,</w:t>
      </w:r>
      <w:r w:rsidRPr="004D3B0C" w:rsidR="00A82C11">
        <w:rPr>
          <w:rFonts w:ascii="Arial" w:hAnsi="Arial" w:eastAsia="Times New Roman" w:cs="Arial"/>
          <w:sz w:val="24"/>
          <w:szCs w:val="24"/>
          <w:lang w:val="en-GB" w:eastAsia="en-GB"/>
        </w:rPr>
        <w:t xml:space="preserve"> Smith (2019</w:t>
      </w:r>
      <w:r w:rsidRPr="004D3B0C" w:rsidR="00C864FB">
        <w:rPr>
          <w:rFonts w:ascii="Arial" w:hAnsi="Arial" w:eastAsia="Times New Roman" w:cs="Arial"/>
          <w:sz w:val="24"/>
          <w:szCs w:val="24"/>
          <w:lang w:val="en-GB" w:eastAsia="en-GB"/>
        </w:rPr>
        <w:t>)</w:t>
      </w:r>
      <w:r w:rsidRPr="004D3B0C" w:rsidR="00A82C11">
        <w:rPr>
          <w:rFonts w:ascii="Arial" w:hAnsi="Arial" w:eastAsia="Times New Roman" w:cs="Arial"/>
          <w:sz w:val="24"/>
          <w:szCs w:val="24"/>
          <w:lang w:val="en-GB" w:eastAsia="en-GB"/>
        </w:rPr>
        <w:t xml:space="preserve"> suggest</w:t>
      </w:r>
      <w:r w:rsidRPr="004D3B0C" w:rsidR="006C70EA">
        <w:rPr>
          <w:rFonts w:ascii="Arial" w:hAnsi="Arial" w:eastAsia="Times New Roman" w:cs="Arial"/>
          <w:sz w:val="24"/>
          <w:szCs w:val="24"/>
          <w:lang w:val="en-GB" w:eastAsia="en-GB"/>
        </w:rPr>
        <w:t>s</w:t>
      </w:r>
      <w:r w:rsidRPr="004D3B0C" w:rsidR="00A82C11">
        <w:rPr>
          <w:rFonts w:ascii="Arial" w:hAnsi="Arial" w:eastAsia="Times New Roman" w:cs="Arial"/>
          <w:sz w:val="24"/>
          <w:szCs w:val="24"/>
          <w:lang w:val="en-GB" w:eastAsia="en-GB"/>
        </w:rPr>
        <w:t xml:space="preserve"> that </w:t>
      </w:r>
      <w:r w:rsidRPr="004D3B0C" w:rsidR="00716548">
        <w:rPr>
          <w:rFonts w:ascii="Arial" w:hAnsi="Arial" w:eastAsia="Times New Roman" w:cs="Arial"/>
          <w:sz w:val="24"/>
          <w:szCs w:val="24"/>
          <w:lang w:val="en-GB" w:eastAsia="en-GB"/>
        </w:rPr>
        <w:t xml:space="preserve">children </w:t>
      </w:r>
      <w:r w:rsidRPr="004D3B0C" w:rsidR="001D126B">
        <w:rPr>
          <w:rFonts w:ascii="Arial" w:hAnsi="Arial" w:eastAsia="Times New Roman" w:cs="Arial"/>
          <w:sz w:val="24"/>
          <w:szCs w:val="24"/>
          <w:lang w:val="en-GB" w:eastAsia="en-GB"/>
        </w:rPr>
        <w:t>devel</w:t>
      </w:r>
      <w:r w:rsidRPr="004D3B0C" w:rsidR="00716548">
        <w:rPr>
          <w:rFonts w:ascii="Arial" w:hAnsi="Arial" w:eastAsia="Times New Roman" w:cs="Arial"/>
          <w:sz w:val="24"/>
          <w:szCs w:val="24"/>
          <w:lang w:val="en-GB" w:eastAsia="en-GB"/>
        </w:rPr>
        <w:t>op</w:t>
      </w:r>
      <w:r w:rsidRPr="004D3B0C" w:rsidR="001D126B">
        <w:rPr>
          <w:rFonts w:ascii="Arial" w:hAnsi="Arial" w:eastAsia="Times New Roman" w:cs="Arial"/>
          <w:sz w:val="24"/>
          <w:szCs w:val="24"/>
          <w:lang w:val="en-GB" w:eastAsia="en-GB"/>
        </w:rPr>
        <w:t xml:space="preserve"> sci</w:t>
      </w:r>
      <w:r w:rsidRPr="004D3B0C" w:rsidR="00716548">
        <w:rPr>
          <w:rFonts w:ascii="Arial" w:hAnsi="Arial" w:eastAsia="Times New Roman" w:cs="Arial"/>
          <w:sz w:val="24"/>
          <w:szCs w:val="24"/>
          <w:lang w:val="en-GB" w:eastAsia="en-GB"/>
        </w:rPr>
        <w:t>ence and mathematics</w:t>
      </w:r>
      <w:r w:rsidRPr="004D3B0C" w:rsidR="001D126B">
        <w:rPr>
          <w:rFonts w:ascii="Arial" w:hAnsi="Arial" w:eastAsia="Times New Roman" w:cs="Arial"/>
          <w:sz w:val="24"/>
          <w:szCs w:val="24"/>
          <w:lang w:val="en-GB" w:eastAsia="en-GB"/>
        </w:rPr>
        <w:t xml:space="preserve"> skills by being provide</w:t>
      </w:r>
      <w:r w:rsidRPr="004D3B0C" w:rsidR="00716548">
        <w:rPr>
          <w:rFonts w:ascii="Arial" w:hAnsi="Arial" w:eastAsia="Times New Roman" w:cs="Arial"/>
          <w:sz w:val="24"/>
          <w:szCs w:val="24"/>
          <w:lang w:val="en-GB" w:eastAsia="en-GB"/>
        </w:rPr>
        <w:t>d</w:t>
      </w:r>
      <w:r w:rsidRPr="004D3B0C" w:rsidR="001D126B">
        <w:rPr>
          <w:rFonts w:ascii="Arial" w:hAnsi="Arial" w:eastAsia="Times New Roman" w:cs="Arial"/>
          <w:sz w:val="24"/>
          <w:szCs w:val="24"/>
          <w:lang w:val="en-GB" w:eastAsia="en-GB"/>
        </w:rPr>
        <w:t xml:space="preserve"> with </w:t>
      </w:r>
      <w:r w:rsidRPr="004D3B0C" w:rsidR="00716548">
        <w:rPr>
          <w:rFonts w:ascii="Arial" w:hAnsi="Arial" w:eastAsia="Times New Roman" w:cs="Arial"/>
          <w:sz w:val="24"/>
          <w:szCs w:val="24"/>
          <w:lang w:val="en-GB" w:eastAsia="en-GB"/>
        </w:rPr>
        <w:t>stimulating</w:t>
      </w:r>
      <w:r w:rsidRPr="004D3B0C" w:rsidR="001D126B">
        <w:rPr>
          <w:rFonts w:ascii="Arial" w:hAnsi="Arial" w:eastAsia="Times New Roman" w:cs="Arial"/>
          <w:sz w:val="24"/>
          <w:szCs w:val="24"/>
          <w:lang w:val="en-GB" w:eastAsia="en-GB"/>
        </w:rPr>
        <w:t xml:space="preserve"> </w:t>
      </w:r>
      <w:r w:rsidRPr="004D3B0C" w:rsidR="00716548">
        <w:rPr>
          <w:rFonts w:ascii="Arial" w:hAnsi="Arial" w:eastAsia="Times New Roman" w:cs="Arial"/>
          <w:sz w:val="24"/>
          <w:szCs w:val="24"/>
          <w:lang w:val="en-GB" w:eastAsia="en-GB"/>
        </w:rPr>
        <w:t>environments</w:t>
      </w:r>
      <w:r w:rsidRPr="004D3B0C" w:rsidR="001D126B">
        <w:rPr>
          <w:rFonts w:ascii="Arial" w:hAnsi="Arial" w:eastAsia="Times New Roman" w:cs="Arial"/>
          <w:sz w:val="24"/>
          <w:szCs w:val="24"/>
          <w:lang w:val="en-GB" w:eastAsia="en-GB"/>
        </w:rPr>
        <w:t xml:space="preserve"> that </w:t>
      </w:r>
      <w:r w:rsidRPr="004D3B0C" w:rsidR="00716548">
        <w:rPr>
          <w:rFonts w:ascii="Arial" w:hAnsi="Arial" w:eastAsia="Times New Roman" w:cs="Arial"/>
          <w:sz w:val="24"/>
          <w:szCs w:val="24"/>
          <w:lang w:val="en-GB" w:eastAsia="en-GB"/>
        </w:rPr>
        <w:t xml:space="preserve">allow children to be curious and </w:t>
      </w:r>
      <w:r w:rsidRPr="004D3B0C" w:rsidR="00C864FB">
        <w:rPr>
          <w:rFonts w:ascii="Arial" w:hAnsi="Arial" w:eastAsia="Times New Roman" w:cs="Arial"/>
          <w:sz w:val="24"/>
          <w:szCs w:val="24"/>
          <w:lang w:val="en-GB" w:eastAsia="en-GB"/>
        </w:rPr>
        <w:t>discover through active learning. Moreover</w:t>
      </w:r>
      <w:r w:rsidRPr="004D3B0C" w:rsidR="00F46B29">
        <w:rPr>
          <w:rFonts w:ascii="Arial" w:hAnsi="Arial" w:eastAsia="Times New Roman" w:cs="Arial"/>
          <w:sz w:val="24"/>
          <w:szCs w:val="24"/>
          <w:lang w:val="en-GB" w:eastAsia="en-GB"/>
        </w:rPr>
        <w:t>,</w:t>
      </w:r>
      <w:r w:rsidRPr="004D3B0C" w:rsidR="00C864FB">
        <w:rPr>
          <w:rFonts w:ascii="Arial" w:hAnsi="Arial" w:eastAsia="Times New Roman" w:cs="Arial"/>
          <w:sz w:val="24"/>
          <w:szCs w:val="24"/>
          <w:lang w:val="en-GB" w:eastAsia="en-GB"/>
        </w:rPr>
        <w:t xml:space="preserve"> Ouvry (2017) and Wh</w:t>
      </w:r>
      <w:r w:rsidRPr="004D3B0C" w:rsidR="001F708D">
        <w:rPr>
          <w:rFonts w:ascii="Arial" w:hAnsi="Arial" w:eastAsia="Times New Roman" w:cs="Arial"/>
          <w:sz w:val="24"/>
          <w:szCs w:val="24"/>
          <w:lang w:val="en-GB" w:eastAsia="en-GB"/>
        </w:rPr>
        <w:t>ite</w:t>
      </w:r>
      <w:r w:rsidRPr="004D3B0C" w:rsidR="00C864FB">
        <w:rPr>
          <w:rFonts w:ascii="Arial" w:hAnsi="Arial" w:eastAsia="Times New Roman" w:cs="Arial"/>
          <w:sz w:val="24"/>
          <w:szCs w:val="24"/>
          <w:lang w:val="en-GB" w:eastAsia="en-GB"/>
        </w:rPr>
        <w:t xml:space="preserve"> </w:t>
      </w:r>
      <w:r w:rsidRPr="004D3B0C" w:rsidR="00903AA4">
        <w:rPr>
          <w:rFonts w:ascii="Arial" w:hAnsi="Arial" w:eastAsia="Times New Roman" w:cs="Arial"/>
          <w:sz w:val="24"/>
          <w:szCs w:val="24"/>
          <w:lang w:val="en-GB" w:eastAsia="en-GB"/>
        </w:rPr>
        <w:t>(</w:t>
      </w:r>
      <w:r w:rsidRPr="004D3B0C" w:rsidR="00C864FB">
        <w:rPr>
          <w:rFonts w:ascii="Arial" w:hAnsi="Arial" w:eastAsia="Times New Roman" w:cs="Arial"/>
          <w:sz w:val="24"/>
          <w:szCs w:val="24"/>
          <w:lang w:val="en-GB" w:eastAsia="en-GB"/>
        </w:rPr>
        <w:t>20</w:t>
      </w:r>
      <w:r w:rsidRPr="004D3B0C" w:rsidR="00F85B44">
        <w:rPr>
          <w:rFonts w:ascii="Arial" w:hAnsi="Arial" w:eastAsia="Times New Roman" w:cs="Arial"/>
          <w:sz w:val="24"/>
          <w:szCs w:val="24"/>
          <w:lang w:val="en-GB" w:eastAsia="en-GB"/>
        </w:rPr>
        <w:t>16</w:t>
      </w:r>
      <w:r w:rsidRPr="004D3B0C" w:rsidR="00C864FB">
        <w:rPr>
          <w:rFonts w:ascii="Arial" w:hAnsi="Arial" w:eastAsia="Times New Roman" w:cs="Arial"/>
          <w:sz w:val="24"/>
          <w:szCs w:val="24"/>
          <w:lang w:val="en-GB" w:eastAsia="en-GB"/>
        </w:rPr>
        <w:t>) suggest that ou</w:t>
      </w:r>
      <w:r w:rsidRPr="004D3B0C" w:rsidR="00BF5685">
        <w:rPr>
          <w:rFonts w:ascii="Arial" w:hAnsi="Arial" w:eastAsia="Times New Roman" w:cs="Arial"/>
          <w:sz w:val="24"/>
          <w:szCs w:val="24"/>
          <w:lang w:val="en-GB" w:eastAsia="en-GB"/>
        </w:rPr>
        <w:t>t</w:t>
      </w:r>
      <w:r w:rsidRPr="004D3B0C" w:rsidR="00C864FB">
        <w:rPr>
          <w:rFonts w:ascii="Arial" w:hAnsi="Arial" w:eastAsia="Times New Roman" w:cs="Arial"/>
          <w:sz w:val="24"/>
          <w:szCs w:val="24"/>
          <w:lang w:val="en-GB" w:eastAsia="en-GB"/>
        </w:rPr>
        <w:t>d</w:t>
      </w:r>
      <w:r w:rsidRPr="004D3B0C" w:rsidR="00285343">
        <w:rPr>
          <w:rFonts w:ascii="Arial" w:hAnsi="Arial" w:eastAsia="Times New Roman" w:cs="Arial"/>
          <w:sz w:val="24"/>
          <w:szCs w:val="24"/>
          <w:lang w:val="en-GB" w:eastAsia="en-GB"/>
        </w:rPr>
        <w:t>o</w:t>
      </w:r>
      <w:r w:rsidRPr="004D3B0C" w:rsidR="00C864FB">
        <w:rPr>
          <w:rFonts w:ascii="Arial" w:hAnsi="Arial" w:eastAsia="Times New Roman" w:cs="Arial"/>
          <w:sz w:val="24"/>
          <w:szCs w:val="24"/>
          <w:lang w:val="en-GB" w:eastAsia="en-GB"/>
        </w:rPr>
        <w:t xml:space="preserve">or </w:t>
      </w:r>
      <w:r w:rsidRPr="004D3B0C" w:rsidR="00285343">
        <w:rPr>
          <w:rFonts w:ascii="Arial" w:hAnsi="Arial" w:eastAsia="Times New Roman" w:cs="Arial"/>
          <w:sz w:val="24"/>
          <w:szCs w:val="24"/>
          <w:lang w:val="en-GB" w:eastAsia="en-GB"/>
        </w:rPr>
        <w:t>environment</w:t>
      </w:r>
      <w:r w:rsidRPr="004D3B0C" w:rsidR="00F85B44">
        <w:rPr>
          <w:rFonts w:ascii="Arial" w:hAnsi="Arial" w:eastAsia="Times New Roman" w:cs="Arial"/>
          <w:sz w:val="24"/>
          <w:szCs w:val="24"/>
          <w:lang w:val="en-GB" w:eastAsia="en-GB"/>
        </w:rPr>
        <w:t>s</w:t>
      </w:r>
      <w:r w:rsidRPr="004D3B0C" w:rsidR="00C864FB">
        <w:rPr>
          <w:rFonts w:ascii="Arial" w:hAnsi="Arial" w:eastAsia="Times New Roman" w:cs="Arial"/>
          <w:sz w:val="24"/>
          <w:szCs w:val="24"/>
          <w:lang w:val="en-GB" w:eastAsia="en-GB"/>
        </w:rPr>
        <w:t xml:space="preserve"> </w:t>
      </w:r>
      <w:r w:rsidRPr="004D3B0C" w:rsidR="00285343">
        <w:rPr>
          <w:rFonts w:ascii="Arial" w:hAnsi="Arial" w:eastAsia="Times New Roman" w:cs="Arial"/>
          <w:sz w:val="24"/>
          <w:szCs w:val="24"/>
          <w:lang w:val="en-GB" w:eastAsia="en-GB"/>
        </w:rPr>
        <w:t>provide for these</w:t>
      </w:r>
      <w:r w:rsidRPr="004D3B0C" w:rsidR="00BF5685">
        <w:rPr>
          <w:rFonts w:ascii="Arial" w:hAnsi="Arial" w:eastAsia="Times New Roman" w:cs="Arial"/>
          <w:sz w:val="24"/>
          <w:szCs w:val="24"/>
          <w:lang w:val="en-GB" w:eastAsia="en-GB"/>
        </w:rPr>
        <w:t xml:space="preserve"> experiences</w:t>
      </w:r>
      <w:r w:rsidRPr="004D3B0C" w:rsidR="008A35DF">
        <w:rPr>
          <w:rFonts w:ascii="Arial" w:hAnsi="Arial" w:eastAsia="Times New Roman" w:cs="Arial"/>
          <w:sz w:val="24"/>
          <w:szCs w:val="24"/>
          <w:lang w:val="en-GB" w:eastAsia="en-GB"/>
        </w:rPr>
        <w:t>,</w:t>
      </w:r>
      <w:r w:rsidRPr="004D3B0C" w:rsidR="00BF5685">
        <w:rPr>
          <w:rFonts w:ascii="Arial" w:hAnsi="Arial" w:eastAsia="Times New Roman" w:cs="Arial"/>
          <w:sz w:val="24"/>
          <w:szCs w:val="24"/>
          <w:lang w:val="en-GB" w:eastAsia="en-GB"/>
        </w:rPr>
        <w:t xml:space="preserve"> </w:t>
      </w:r>
      <w:r w:rsidRPr="004D3B0C" w:rsidR="00F85B44">
        <w:rPr>
          <w:rFonts w:ascii="Arial" w:hAnsi="Arial" w:eastAsia="Times New Roman" w:cs="Arial"/>
          <w:sz w:val="24"/>
          <w:szCs w:val="24"/>
          <w:lang w:val="en-GB" w:eastAsia="en-GB"/>
        </w:rPr>
        <w:t xml:space="preserve">where </w:t>
      </w:r>
      <w:r w:rsidRPr="004D3B0C" w:rsidR="00BF5685">
        <w:rPr>
          <w:rFonts w:ascii="Arial" w:hAnsi="Arial" w:eastAsia="Times New Roman" w:cs="Arial"/>
          <w:sz w:val="24"/>
          <w:szCs w:val="24"/>
          <w:lang w:val="en-GB" w:eastAsia="en-GB"/>
        </w:rPr>
        <w:t>areas such as woodla</w:t>
      </w:r>
      <w:r w:rsidRPr="004D3B0C" w:rsidR="001F708D">
        <w:rPr>
          <w:rFonts w:ascii="Arial" w:hAnsi="Arial" w:eastAsia="Times New Roman" w:cs="Arial"/>
          <w:sz w:val="24"/>
          <w:szCs w:val="24"/>
          <w:lang w:val="en-GB" w:eastAsia="en-GB"/>
        </w:rPr>
        <w:t>nds</w:t>
      </w:r>
      <w:r w:rsidRPr="004D3B0C" w:rsidR="00BF5685">
        <w:rPr>
          <w:rFonts w:ascii="Arial" w:hAnsi="Arial" w:eastAsia="Times New Roman" w:cs="Arial"/>
          <w:sz w:val="24"/>
          <w:szCs w:val="24"/>
          <w:lang w:val="en-GB" w:eastAsia="en-GB"/>
        </w:rPr>
        <w:t xml:space="preserve">, </w:t>
      </w:r>
      <w:r w:rsidRPr="004D3B0C" w:rsidR="00F85B44">
        <w:rPr>
          <w:rFonts w:ascii="Arial" w:hAnsi="Arial" w:eastAsia="Times New Roman" w:cs="Arial"/>
          <w:sz w:val="24"/>
          <w:szCs w:val="24"/>
          <w:lang w:val="en-GB" w:eastAsia="en-GB"/>
        </w:rPr>
        <w:t>p</w:t>
      </w:r>
      <w:r w:rsidRPr="004D3B0C" w:rsidR="00BF5685">
        <w:rPr>
          <w:rFonts w:ascii="Arial" w:hAnsi="Arial" w:eastAsia="Times New Roman" w:cs="Arial"/>
          <w:sz w:val="24"/>
          <w:szCs w:val="24"/>
          <w:lang w:val="en-GB" w:eastAsia="en-GB"/>
        </w:rPr>
        <w:t>arks and f</w:t>
      </w:r>
      <w:r w:rsidRPr="004D3B0C" w:rsidR="001F708D">
        <w:rPr>
          <w:rFonts w:ascii="Arial" w:hAnsi="Arial" w:eastAsia="Times New Roman" w:cs="Arial"/>
          <w:sz w:val="24"/>
          <w:szCs w:val="24"/>
          <w:lang w:val="en-GB" w:eastAsia="en-GB"/>
        </w:rPr>
        <w:t>i</w:t>
      </w:r>
      <w:r w:rsidRPr="004D3B0C" w:rsidR="00BF5685">
        <w:rPr>
          <w:rFonts w:ascii="Arial" w:hAnsi="Arial" w:eastAsia="Times New Roman" w:cs="Arial"/>
          <w:sz w:val="24"/>
          <w:szCs w:val="24"/>
          <w:lang w:val="en-GB" w:eastAsia="en-GB"/>
        </w:rPr>
        <w:t xml:space="preserve">elds </w:t>
      </w:r>
      <w:r w:rsidRPr="004D3B0C" w:rsidR="001F708D">
        <w:rPr>
          <w:rFonts w:ascii="Arial" w:hAnsi="Arial" w:eastAsia="Times New Roman" w:cs="Arial"/>
          <w:sz w:val="24"/>
          <w:szCs w:val="24"/>
          <w:lang w:val="en-GB" w:eastAsia="en-GB"/>
        </w:rPr>
        <w:t xml:space="preserve">are dynamic and </w:t>
      </w:r>
      <w:r w:rsidRPr="004D3B0C" w:rsidR="0007026B">
        <w:rPr>
          <w:rFonts w:ascii="Arial" w:hAnsi="Arial" w:eastAsia="Times New Roman" w:cs="Arial"/>
          <w:sz w:val="24"/>
          <w:szCs w:val="24"/>
          <w:lang w:val="en-GB" w:eastAsia="en-GB"/>
        </w:rPr>
        <w:t>inc</w:t>
      </w:r>
      <w:r w:rsidRPr="004D3B0C" w:rsidR="004C498C">
        <w:rPr>
          <w:rFonts w:ascii="Arial" w:hAnsi="Arial" w:eastAsia="Times New Roman" w:cs="Arial"/>
          <w:sz w:val="24"/>
          <w:szCs w:val="24"/>
          <w:lang w:val="en-GB" w:eastAsia="en-GB"/>
        </w:rPr>
        <w:t>l</w:t>
      </w:r>
      <w:r w:rsidRPr="004D3B0C" w:rsidR="0007026B">
        <w:rPr>
          <w:rFonts w:ascii="Arial" w:hAnsi="Arial" w:eastAsia="Times New Roman" w:cs="Arial"/>
          <w:sz w:val="24"/>
          <w:szCs w:val="24"/>
          <w:lang w:val="en-GB" w:eastAsia="en-GB"/>
        </w:rPr>
        <w:t>ude th</w:t>
      </w:r>
      <w:r w:rsidRPr="004D3B0C" w:rsidR="004C498C">
        <w:rPr>
          <w:rFonts w:ascii="Arial" w:hAnsi="Arial" w:eastAsia="Times New Roman" w:cs="Arial"/>
          <w:sz w:val="24"/>
          <w:szCs w:val="24"/>
          <w:lang w:val="en-GB" w:eastAsia="en-GB"/>
        </w:rPr>
        <w:t xml:space="preserve">e </w:t>
      </w:r>
      <w:r w:rsidRPr="004D3B0C" w:rsidR="0007026B">
        <w:rPr>
          <w:rFonts w:ascii="Arial" w:hAnsi="Arial" w:eastAsia="Times New Roman" w:cs="Arial"/>
          <w:sz w:val="24"/>
          <w:szCs w:val="24"/>
          <w:lang w:val="en-GB" w:eastAsia="en-GB"/>
        </w:rPr>
        <w:t>ty</w:t>
      </w:r>
      <w:r w:rsidRPr="004D3B0C" w:rsidR="008B26F5">
        <w:rPr>
          <w:rFonts w:ascii="Arial" w:hAnsi="Arial" w:eastAsia="Times New Roman" w:cs="Arial"/>
          <w:sz w:val="24"/>
          <w:szCs w:val="24"/>
          <w:lang w:val="en-GB" w:eastAsia="en-GB"/>
        </w:rPr>
        <w:t>p</w:t>
      </w:r>
      <w:r w:rsidRPr="004D3B0C" w:rsidR="0007026B">
        <w:rPr>
          <w:rFonts w:ascii="Arial" w:hAnsi="Arial" w:eastAsia="Times New Roman" w:cs="Arial"/>
          <w:sz w:val="24"/>
          <w:szCs w:val="24"/>
          <w:lang w:val="en-GB" w:eastAsia="en-GB"/>
        </w:rPr>
        <w:t>es o</w:t>
      </w:r>
      <w:r w:rsidRPr="004D3B0C" w:rsidR="008B26F5">
        <w:rPr>
          <w:rFonts w:ascii="Arial" w:hAnsi="Arial" w:eastAsia="Times New Roman" w:cs="Arial"/>
          <w:sz w:val="24"/>
          <w:szCs w:val="24"/>
          <w:lang w:val="en-GB" w:eastAsia="en-GB"/>
        </w:rPr>
        <w:t>f</w:t>
      </w:r>
      <w:r w:rsidRPr="004D3B0C" w:rsidR="0007026B">
        <w:rPr>
          <w:rFonts w:ascii="Arial" w:hAnsi="Arial" w:eastAsia="Times New Roman" w:cs="Arial"/>
          <w:sz w:val="24"/>
          <w:szCs w:val="24"/>
          <w:lang w:val="en-GB" w:eastAsia="en-GB"/>
        </w:rPr>
        <w:t xml:space="preserve"> o</w:t>
      </w:r>
      <w:r w:rsidRPr="004D3B0C" w:rsidR="008B26F5">
        <w:rPr>
          <w:rFonts w:ascii="Arial" w:hAnsi="Arial" w:eastAsia="Times New Roman" w:cs="Arial"/>
          <w:sz w:val="24"/>
          <w:szCs w:val="24"/>
          <w:lang w:val="en-GB" w:eastAsia="en-GB"/>
        </w:rPr>
        <w:t>pen</w:t>
      </w:r>
      <w:r w:rsidRPr="004D3B0C" w:rsidR="00B662C9">
        <w:rPr>
          <w:rFonts w:ascii="Arial" w:hAnsi="Arial" w:eastAsia="Times New Roman" w:cs="Arial"/>
          <w:sz w:val="24"/>
          <w:szCs w:val="24"/>
          <w:lang w:val="en-GB" w:eastAsia="en-GB"/>
        </w:rPr>
        <w:t>-</w:t>
      </w:r>
      <w:r w:rsidRPr="004D3B0C" w:rsidR="0007026B">
        <w:rPr>
          <w:rFonts w:ascii="Arial" w:hAnsi="Arial" w:eastAsia="Times New Roman" w:cs="Arial"/>
          <w:sz w:val="24"/>
          <w:szCs w:val="24"/>
          <w:lang w:val="en-GB" w:eastAsia="en-GB"/>
        </w:rPr>
        <w:t xml:space="preserve">ended resources that encourage </w:t>
      </w:r>
      <w:r w:rsidRPr="004D3B0C" w:rsidR="004C498C">
        <w:rPr>
          <w:rFonts w:ascii="Arial" w:hAnsi="Arial" w:eastAsia="Times New Roman" w:cs="Arial"/>
          <w:sz w:val="24"/>
          <w:szCs w:val="24"/>
          <w:lang w:val="en-GB" w:eastAsia="en-GB"/>
        </w:rPr>
        <w:t>children to</w:t>
      </w:r>
      <w:r w:rsidRPr="004D3B0C" w:rsidR="00AE3E85">
        <w:rPr>
          <w:rFonts w:ascii="Arial" w:hAnsi="Arial" w:eastAsia="Times New Roman" w:cs="Arial"/>
          <w:sz w:val="24"/>
          <w:szCs w:val="24"/>
          <w:lang w:val="en-GB" w:eastAsia="en-GB"/>
        </w:rPr>
        <w:t xml:space="preserve"> us</w:t>
      </w:r>
      <w:r w:rsidRPr="004D3B0C" w:rsidR="00ED330C">
        <w:rPr>
          <w:rFonts w:ascii="Arial" w:hAnsi="Arial" w:eastAsia="Times New Roman" w:cs="Arial"/>
          <w:sz w:val="24"/>
          <w:szCs w:val="24"/>
          <w:lang w:val="en-GB" w:eastAsia="en-GB"/>
        </w:rPr>
        <w:t>e</w:t>
      </w:r>
      <w:r w:rsidRPr="004D3B0C" w:rsidR="00AE3E85">
        <w:rPr>
          <w:rFonts w:ascii="Arial" w:hAnsi="Arial" w:eastAsia="Times New Roman" w:cs="Arial"/>
          <w:sz w:val="24"/>
          <w:szCs w:val="24"/>
          <w:lang w:val="en-GB" w:eastAsia="en-GB"/>
        </w:rPr>
        <w:t xml:space="preserve"> their imagination and </w:t>
      </w:r>
      <w:r w:rsidRPr="004D3B0C" w:rsidR="006C5BBC">
        <w:rPr>
          <w:rFonts w:ascii="Arial" w:hAnsi="Arial" w:eastAsia="Times New Roman" w:cs="Arial"/>
          <w:sz w:val="24"/>
          <w:szCs w:val="24"/>
          <w:lang w:val="en-GB" w:eastAsia="en-GB"/>
        </w:rPr>
        <w:t xml:space="preserve">engage in </w:t>
      </w:r>
      <w:r w:rsidRPr="004D3B0C" w:rsidR="00A06959">
        <w:rPr>
          <w:rFonts w:ascii="Arial" w:hAnsi="Arial" w:eastAsia="Times New Roman" w:cs="Arial"/>
          <w:sz w:val="24"/>
          <w:szCs w:val="24"/>
          <w:lang w:val="en-GB" w:eastAsia="en-GB"/>
        </w:rPr>
        <w:t>creative thinking</w:t>
      </w:r>
      <w:r w:rsidRPr="004D3B0C" w:rsidR="006B423E">
        <w:rPr>
          <w:rFonts w:ascii="Arial" w:hAnsi="Arial" w:eastAsia="Times New Roman" w:cs="Arial"/>
          <w:sz w:val="24"/>
          <w:szCs w:val="24"/>
          <w:lang w:val="en-GB" w:eastAsia="en-GB"/>
        </w:rPr>
        <w:t>,</w:t>
      </w:r>
      <w:r w:rsidRPr="004D3B0C" w:rsidR="00A06959">
        <w:rPr>
          <w:rFonts w:ascii="Arial" w:hAnsi="Arial" w:eastAsia="Times New Roman" w:cs="Arial"/>
          <w:sz w:val="24"/>
          <w:szCs w:val="24"/>
          <w:lang w:val="en-GB" w:eastAsia="en-GB"/>
        </w:rPr>
        <w:t xml:space="preserve"> which also supports science and mathematical thinking.</w:t>
      </w:r>
      <w:r w:rsidRPr="004D3B0C" w:rsidR="004C498C">
        <w:rPr>
          <w:rFonts w:ascii="Arial" w:hAnsi="Arial" w:eastAsia="Times New Roman" w:cs="Arial"/>
          <w:sz w:val="24"/>
          <w:szCs w:val="24"/>
          <w:lang w:val="en-GB" w:eastAsia="en-GB"/>
        </w:rPr>
        <w:t xml:space="preserve"> </w:t>
      </w:r>
      <w:r w:rsidRPr="004D3B0C" w:rsidR="00BB60C8">
        <w:rPr>
          <w:rFonts w:ascii="Arial" w:hAnsi="Arial" w:eastAsia="Times New Roman" w:cs="Arial"/>
          <w:sz w:val="24"/>
          <w:szCs w:val="24"/>
          <w:lang w:val="en-GB" w:eastAsia="en-GB"/>
        </w:rPr>
        <w:t>Therefore</w:t>
      </w:r>
      <w:r w:rsidRPr="004D3B0C" w:rsidR="00F46B29">
        <w:rPr>
          <w:rFonts w:ascii="Arial" w:hAnsi="Arial" w:eastAsia="Times New Roman" w:cs="Arial"/>
          <w:sz w:val="24"/>
          <w:szCs w:val="24"/>
          <w:lang w:val="en-GB" w:eastAsia="en-GB"/>
        </w:rPr>
        <w:t>,</w:t>
      </w:r>
      <w:r w:rsidRPr="004D3B0C" w:rsidR="00BB60C8">
        <w:rPr>
          <w:rFonts w:ascii="Arial" w:hAnsi="Arial" w:eastAsia="Times New Roman" w:cs="Arial"/>
          <w:sz w:val="24"/>
          <w:szCs w:val="24"/>
          <w:lang w:val="en-GB" w:eastAsia="en-GB"/>
        </w:rPr>
        <w:t xml:space="preserve"> </w:t>
      </w:r>
      <w:r w:rsidRPr="004D3B0C" w:rsidR="008B26F5">
        <w:rPr>
          <w:rFonts w:ascii="Arial" w:hAnsi="Arial" w:eastAsia="Times New Roman" w:cs="Arial"/>
          <w:sz w:val="24"/>
          <w:szCs w:val="24"/>
          <w:lang w:val="en-GB" w:eastAsia="en-GB"/>
        </w:rPr>
        <w:t>E</w:t>
      </w:r>
      <w:r w:rsidRPr="004D3B0C" w:rsidR="004C498C">
        <w:rPr>
          <w:rFonts w:ascii="Arial" w:hAnsi="Arial" w:eastAsia="Times New Roman" w:cs="Arial"/>
          <w:sz w:val="24"/>
          <w:szCs w:val="24"/>
          <w:lang w:val="en-GB" w:eastAsia="en-GB"/>
        </w:rPr>
        <w:t xml:space="preserve">vans (2016) </w:t>
      </w:r>
      <w:r w:rsidRPr="004D3B0C" w:rsidR="00B662C9">
        <w:rPr>
          <w:rFonts w:ascii="Arial" w:hAnsi="Arial" w:eastAsia="Times New Roman" w:cs="Arial"/>
          <w:sz w:val="24"/>
          <w:szCs w:val="24"/>
          <w:lang w:val="en-GB" w:eastAsia="en-GB"/>
        </w:rPr>
        <w:t xml:space="preserve">suggests </w:t>
      </w:r>
      <w:r w:rsidRPr="004D3B0C" w:rsidR="004C498C">
        <w:rPr>
          <w:rFonts w:ascii="Arial" w:hAnsi="Arial" w:eastAsia="Times New Roman" w:cs="Arial"/>
          <w:sz w:val="24"/>
          <w:szCs w:val="24"/>
          <w:lang w:val="en-GB" w:eastAsia="en-GB"/>
        </w:rPr>
        <w:t xml:space="preserve">adults </w:t>
      </w:r>
      <w:r w:rsidRPr="004D3B0C" w:rsidR="00BB60C8">
        <w:rPr>
          <w:rFonts w:ascii="Arial" w:hAnsi="Arial" w:eastAsia="Times New Roman" w:cs="Arial"/>
          <w:sz w:val="24"/>
          <w:szCs w:val="24"/>
          <w:lang w:val="en-GB" w:eastAsia="en-GB"/>
        </w:rPr>
        <w:t>have a</w:t>
      </w:r>
      <w:r w:rsidRPr="004D3B0C" w:rsidR="004C498C">
        <w:rPr>
          <w:rFonts w:ascii="Arial" w:hAnsi="Arial" w:eastAsia="Times New Roman" w:cs="Arial"/>
          <w:sz w:val="24"/>
          <w:szCs w:val="24"/>
          <w:lang w:val="en-GB" w:eastAsia="en-GB"/>
        </w:rPr>
        <w:t xml:space="preserve"> significant</w:t>
      </w:r>
      <w:r w:rsidRPr="004D3B0C" w:rsidR="00BB60C8">
        <w:rPr>
          <w:rFonts w:ascii="Arial" w:hAnsi="Arial" w:eastAsia="Times New Roman" w:cs="Arial"/>
          <w:sz w:val="24"/>
          <w:szCs w:val="24"/>
          <w:lang w:val="en-GB" w:eastAsia="en-GB"/>
        </w:rPr>
        <w:t xml:space="preserve"> role</w:t>
      </w:r>
      <w:r w:rsidRPr="004D3B0C" w:rsidR="004C498C">
        <w:rPr>
          <w:rFonts w:ascii="Arial" w:hAnsi="Arial" w:eastAsia="Times New Roman" w:cs="Arial"/>
          <w:sz w:val="24"/>
          <w:szCs w:val="24"/>
          <w:lang w:val="en-GB" w:eastAsia="en-GB"/>
        </w:rPr>
        <w:t xml:space="preserve"> </w:t>
      </w:r>
      <w:r w:rsidRPr="004D3B0C" w:rsidR="008B26F5">
        <w:rPr>
          <w:rFonts w:ascii="Arial" w:hAnsi="Arial" w:eastAsia="Times New Roman" w:cs="Arial"/>
          <w:sz w:val="24"/>
          <w:szCs w:val="24"/>
          <w:lang w:val="en-GB" w:eastAsia="en-GB"/>
        </w:rPr>
        <w:t xml:space="preserve">in providing access to </w:t>
      </w:r>
      <w:r w:rsidRPr="004D3B0C" w:rsidR="00D8458F">
        <w:rPr>
          <w:rFonts w:ascii="Arial" w:hAnsi="Arial" w:eastAsia="Times New Roman" w:cs="Arial"/>
          <w:sz w:val="24"/>
          <w:szCs w:val="24"/>
          <w:lang w:val="en-GB" w:eastAsia="en-GB"/>
        </w:rPr>
        <w:t xml:space="preserve">the </w:t>
      </w:r>
      <w:r w:rsidRPr="004D3B0C" w:rsidR="008B26F5">
        <w:rPr>
          <w:rFonts w:ascii="Arial" w:hAnsi="Arial" w:eastAsia="Times New Roman" w:cs="Arial"/>
          <w:sz w:val="24"/>
          <w:szCs w:val="24"/>
          <w:lang w:val="en-GB" w:eastAsia="en-GB"/>
        </w:rPr>
        <w:t>outdoor</w:t>
      </w:r>
      <w:r w:rsidRPr="004D3B0C" w:rsidR="00D8458F">
        <w:rPr>
          <w:rFonts w:ascii="Arial" w:hAnsi="Arial" w:eastAsia="Times New Roman" w:cs="Arial"/>
          <w:sz w:val="24"/>
          <w:szCs w:val="24"/>
          <w:lang w:val="en-GB" w:eastAsia="en-GB"/>
        </w:rPr>
        <w:t>s</w:t>
      </w:r>
      <w:r w:rsidRPr="004D3B0C" w:rsidR="002537A6">
        <w:rPr>
          <w:rFonts w:ascii="Arial" w:hAnsi="Arial" w:eastAsia="Times New Roman" w:cs="Arial"/>
          <w:sz w:val="24"/>
          <w:szCs w:val="24"/>
          <w:lang w:val="en-GB" w:eastAsia="en-GB"/>
        </w:rPr>
        <w:t xml:space="preserve"> and </w:t>
      </w:r>
      <w:r w:rsidRPr="004D3B0C" w:rsidR="00D8458F">
        <w:rPr>
          <w:rFonts w:ascii="Arial" w:hAnsi="Arial" w:eastAsia="Times New Roman" w:cs="Arial"/>
          <w:sz w:val="24"/>
          <w:szCs w:val="24"/>
          <w:lang w:val="en-GB" w:eastAsia="en-GB"/>
        </w:rPr>
        <w:t xml:space="preserve">the types of </w:t>
      </w:r>
      <w:r w:rsidRPr="004D3B0C" w:rsidR="00D163A5">
        <w:rPr>
          <w:rFonts w:ascii="Arial" w:hAnsi="Arial" w:eastAsia="Times New Roman" w:cs="Arial"/>
          <w:sz w:val="24"/>
          <w:szCs w:val="24"/>
          <w:lang w:val="en-GB" w:eastAsia="en-GB"/>
        </w:rPr>
        <w:t>environments</w:t>
      </w:r>
      <w:r w:rsidRPr="004D3B0C" w:rsidR="00C36A48">
        <w:rPr>
          <w:rFonts w:ascii="Arial" w:hAnsi="Arial" w:eastAsia="Times New Roman" w:cs="Arial"/>
          <w:sz w:val="24"/>
          <w:szCs w:val="24"/>
          <w:lang w:val="en-GB" w:eastAsia="en-GB"/>
        </w:rPr>
        <w:t xml:space="preserve"> which have </w:t>
      </w:r>
      <w:r w:rsidRPr="004D3B0C" w:rsidR="0020482F">
        <w:rPr>
          <w:rFonts w:ascii="Arial" w:hAnsi="Arial" w:eastAsia="Times New Roman" w:cs="Arial"/>
          <w:sz w:val="24"/>
          <w:szCs w:val="24"/>
          <w:lang w:val="en-GB" w:eastAsia="en-GB"/>
        </w:rPr>
        <w:t>a high play affordance</w:t>
      </w:r>
      <w:r w:rsidRPr="004D3B0C" w:rsidR="00D8458F">
        <w:rPr>
          <w:rFonts w:ascii="Arial" w:hAnsi="Arial" w:eastAsia="Times New Roman" w:cs="Arial"/>
          <w:sz w:val="24"/>
          <w:szCs w:val="24"/>
          <w:lang w:val="en-GB" w:eastAsia="en-GB"/>
        </w:rPr>
        <w:t xml:space="preserve">, </w:t>
      </w:r>
      <w:r w:rsidRPr="004D3B0C" w:rsidR="0020482F">
        <w:rPr>
          <w:rFonts w:ascii="Arial" w:hAnsi="Arial" w:eastAsia="Times New Roman" w:cs="Arial"/>
          <w:sz w:val="24"/>
          <w:szCs w:val="24"/>
          <w:lang w:val="en-GB" w:eastAsia="en-GB"/>
        </w:rPr>
        <w:t xml:space="preserve">where </w:t>
      </w:r>
      <w:r w:rsidRPr="004D3B0C" w:rsidR="00D163A5">
        <w:rPr>
          <w:rFonts w:ascii="Arial" w:hAnsi="Arial" w:eastAsia="Times New Roman" w:cs="Arial"/>
          <w:sz w:val="24"/>
          <w:szCs w:val="24"/>
          <w:lang w:val="en-GB" w:eastAsia="en-GB"/>
        </w:rPr>
        <w:t>children</w:t>
      </w:r>
      <w:r w:rsidRPr="004D3B0C" w:rsidR="0020482F">
        <w:rPr>
          <w:rFonts w:ascii="Arial" w:hAnsi="Arial" w:eastAsia="Times New Roman" w:cs="Arial"/>
          <w:sz w:val="24"/>
          <w:szCs w:val="24"/>
          <w:lang w:val="en-GB" w:eastAsia="en-GB"/>
        </w:rPr>
        <w:t xml:space="preserve"> can </w:t>
      </w:r>
      <w:r w:rsidRPr="004D3B0C" w:rsidR="001B2137">
        <w:rPr>
          <w:rFonts w:ascii="Arial" w:hAnsi="Arial" w:eastAsia="Times New Roman" w:cs="Arial"/>
          <w:sz w:val="24"/>
          <w:szCs w:val="24"/>
          <w:lang w:val="en-GB" w:eastAsia="en-GB"/>
        </w:rPr>
        <w:t xml:space="preserve">use </w:t>
      </w:r>
      <w:r w:rsidRPr="004D3B0C" w:rsidR="0020482F">
        <w:rPr>
          <w:rFonts w:ascii="Arial" w:hAnsi="Arial" w:eastAsia="Times New Roman" w:cs="Arial"/>
          <w:sz w:val="24"/>
          <w:szCs w:val="24"/>
          <w:lang w:val="en-GB" w:eastAsia="en-GB"/>
        </w:rPr>
        <w:t xml:space="preserve">the </w:t>
      </w:r>
      <w:r w:rsidRPr="004D3B0C" w:rsidR="00D163A5">
        <w:rPr>
          <w:rFonts w:ascii="Arial" w:hAnsi="Arial" w:eastAsia="Times New Roman" w:cs="Arial"/>
          <w:sz w:val="24"/>
          <w:szCs w:val="24"/>
          <w:lang w:val="en-GB" w:eastAsia="en-GB"/>
        </w:rPr>
        <w:t>landscape</w:t>
      </w:r>
      <w:r w:rsidRPr="004D3B0C" w:rsidR="0020482F">
        <w:rPr>
          <w:rFonts w:ascii="Arial" w:hAnsi="Arial" w:eastAsia="Times New Roman" w:cs="Arial"/>
          <w:sz w:val="24"/>
          <w:szCs w:val="24"/>
          <w:lang w:val="en-GB" w:eastAsia="en-GB"/>
        </w:rPr>
        <w:t xml:space="preserve"> and</w:t>
      </w:r>
      <w:r w:rsidRPr="004D3B0C" w:rsidR="00FC2E66">
        <w:rPr>
          <w:rFonts w:ascii="Arial" w:hAnsi="Arial" w:eastAsia="Times New Roman" w:cs="Arial"/>
          <w:sz w:val="24"/>
          <w:szCs w:val="24"/>
          <w:lang w:val="en-GB" w:eastAsia="en-GB"/>
        </w:rPr>
        <w:t xml:space="preserve"> materials</w:t>
      </w:r>
      <w:r w:rsidRPr="004D3B0C" w:rsidR="001B2137">
        <w:rPr>
          <w:rFonts w:ascii="Arial" w:hAnsi="Arial" w:eastAsia="Times New Roman" w:cs="Arial"/>
          <w:sz w:val="24"/>
          <w:szCs w:val="24"/>
          <w:lang w:val="en-GB" w:eastAsia="en-GB"/>
        </w:rPr>
        <w:t xml:space="preserve"> </w:t>
      </w:r>
      <w:r w:rsidRPr="004D3B0C" w:rsidR="00D46EAD">
        <w:rPr>
          <w:rFonts w:ascii="Arial" w:hAnsi="Arial" w:eastAsia="Times New Roman" w:cs="Arial"/>
          <w:sz w:val="24"/>
          <w:szCs w:val="24"/>
          <w:lang w:val="en-GB" w:eastAsia="en-GB"/>
        </w:rPr>
        <w:t>i</w:t>
      </w:r>
      <w:r w:rsidRPr="004D3B0C" w:rsidR="005E4A9B">
        <w:rPr>
          <w:rFonts w:ascii="Arial" w:hAnsi="Arial" w:eastAsia="Times New Roman" w:cs="Arial"/>
          <w:sz w:val="24"/>
          <w:szCs w:val="24"/>
          <w:lang w:val="en-GB" w:eastAsia="en-GB"/>
        </w:rPr>
        <w:t>n</w:t>
      </w:r>
      <w:r w:rsidRPr="004D3B0C" w:rsidR="00D46EAD">
        <w:rPr>
          <w:rFonts w:ascii="Arial" w:hAnsi="Arial" w:eastAsia="Times New Roman" w:cs="Arial"/>
          <w:sz w:val="24"/>
          <w:szCs w:val="24"/>
          <w:lang w:val="en-GB" w:eastAsia="en-GB"/>
        </w:rPr>
        <w:t xml:space="preserve"> a variety of inn</w:t>
      </w:r>
      <w:r w:rsidRPr="004D3B0C" w:rsidR="00D163A5">
        <w:rPr>
          <w:rFonts w:ascii="Arial" w:hAnsi="Arial" w:eastAsia="Times New Roman" w:cs="Arial"/>
          <w:sz w:val="24"/>
          <w:szCs w:val="24"/>
          <w:lang w:val="en-GB" w:eastAsia="en-GB"/>
        </w:rPr>
        <w:t xml:space="preserve">ovative </w:t>
      </w:r>
      <w:r w:rsidRPr="004D3B0C" w:rsidR="00D46EAD">
        <w:rPr>
          <w:rFonts w:ascii="Arial" w:hAnsi="Arial" w:eastAsia="Times New Roman" w:cs="Arial"/>
          <w:sz w:val="24"/>
          <w:szCs w:val="24"/>
          <w:lang w:val="en-GB" w:eastAsia="en-GB"/>
        </w:rPr>
        <w:t>ways.</w:t>
      </w:r>
      <w:r w:rsidRPr="004D3B0C" w:rsidR="00FC2E66">
        <w:rPr>
          <w:rFonts w:ascii="Arial" w:hAnsi="Arial" w:eastAsia="Times New Roman" w:cs="Arial"/>
          <w:sz w:val="24"/>
          <w:szCs w:val="24"/>
          <w:lang w:val="en-GB" w:eastAsia="en-GB"/>
        </w:rPr>
        <w:t xml:space="preserve"> </w:t>
      </w:r>
      <w:r w:rsidRPr="004D3B0C" w:rsidR="0020482F">
        <w:rPr>
          <w:rFonts w:ascii="Arial" w:hAnsi="Arial" w:eastAsia="Times New Roman" w:cs="Arial"/>
          <w:sz w:val="24"/>
          <w:szCs w:val="24"/>
          <w:lang w:val="en-GB" w:eastAsia="en-GB"/>
        </w:rPr>
        <w:t xml:space="preserve"> </w:t>
      </w:r>
      <w:r w:rsidRPr="004D3B0C" w:rsidR="00C36A48">
        <w:rPr>
          <w:rFonts w:ascii="Arial" w:hAnsi="Arial" w:eastAsia="Times New Roman" w:cs="Arial"/>
          <w:sz w:val="24"/>
          <w:szCs w:val="24"/>
          <w:lang w:val="en-GB" w:eastAsia="en-GB"/>
        </w:rPr>
        <w:t xml:space="preserve"> </w:t>
      </w:r>
      <w:r w:rsidRPr="004D3B0C" w:rsidR="00E67AD2">
        <w:rPr>
          <w:rFonts w:ascii="Arial" w:hAnsi="Arial" w:eastAsia="Times New Roman" w:cs="Arial"/>
          <w:sz w:val="24"/>
          <w:szCs w:val="24"/>
          <w:lang w:val="en-GB" w:eastAsia="en-GB"/>
        </w:rPr>
        <w:t xml:space="preserve"> </w:t>
      </w:r>
    </w:p>
    <w:p w:rsidRPr="004D3B0C" w:rsidR="00FF4277" w:rsidP="00DE6FE8" w:rsidRDefault="00D163A5" w14:paraId="50469160" w14:textId="646E5D76">
      <w:pPr>
        <w:spacing w:line="360" w:lineRule="auto"/>
        <w:rPr>
          <w:rFonts w:ascii="Arial" w:hAnsi="Arial" w:eastAsia="Times New Roman" w:cs="Arial"/>
          <w:sz w:val="24"/>
          <w:szCs w:val="24"/>
          <w:lang w:val="en-GB" w:eastAsia="en-GB"/>
        </w:rPr>
      </w:pPr>
      <w:r w:rsidRPr="004D3B0C">
        <w:rPr>
          <w:rFonts w:ascii="Arial" w:hAnsi="Arial" w:eastAsia="Times New Roman" w:cs="Arial"/>
          <w:sz w:val="24"/>
          <w:szCs w:val="24"/>
          <w:lang w:val="en-GB" w:eastAsia="en-GB"/>
        </w:rPr>
        <w:t>Similarly</w:t>
      </w:r>
      <w:r w:rsidRPr="004D3B0C" w:rsidR="00BE6A15">
        <w:rPr>
          <w:rFonts w:ascii="Arial" w:hAnsi="Arial" w:eastAsia="Times New Roman" w:cs="Arial"/>
          <w:sz w:val="24"/>
          <w:szCs w:val="24"/>
          <w:lang w:val="en-GB" w:eastAsia="en-GB"/>
        </w:rPr>
        <w:t>,</w:t>
      </w:r>
      <w:r w:rsidRPr="004D3B0C" w:rsidR="00D46EAD">
        <w:rPr>
          <w:rFonts w:ascii="Arial" w:hAnsi="Arial" w:eastAsia="Times New Roman" w:cs="Arial"/>
          <w:sz w:val="24"/>
          <w:szCs w:val="24"/>
          <w:lang w:val="en-GB" w:eastAsia="en-GB"/>
        </w:rPr>
        <w:t xml:space="preserve"> </w:t>
      </w:r>
      <w:r w:rsidRPr="004D3B0C">
        <w:rPr>
          <w:rFonts w:ascii="Arial" w:hAnsi="Arial" w:eastAsia="Times New Roman" w:cs="Arial"/>
          <w:sz w:val="24"/>
          <w:szCs w:val="24"/>
          <w:lang w:val="en-GB" w:eastAsia="en-GB"/>
        </w:rPr>
        <w:t>Nicholson’s</w:t>
      </w:r>
      <w:r w:rsidRPr="004D3B0C" w:rsidR="00152FA1">
        <w:rPr>
          <w:rFonts w:ascii="Arial" w:hAnsi="Arial" w:eastAsia="Times New Roman" w:cs="Arial"/>
          <w:sz w:val="24"/>
          <w:szCs w:val="24"/>
          <w:lang w:val="en-GB" w:eastAsia="en-GB"/>
        </w:rPr>
        <w:t xml:space="preserve"> (1971)</w:t>
      </w:r>
      <w:r w:rsidRPr="004D3B0C" w:rsidR="00D46EAD">
        <w:rPr>
          <w:rFonts w:ascii="Arial" w:hAnsi="Arial" w:eastAsia="Times New Roman" w:cs="Arial"/>
          <w:sz w:val="24"/>
          <w:szCs w:val="24"/>
          <w:lang w:val="en-GB" w:eastAsia="en-GB"/>
        </w:rPr>
        <w:t xml:space="preserve"> loose </w:t>
      </w:r>
      <w:r w:rsidRPr="004D3B0C" w:rsidR="00152FA1">
        <w:rPr>
          <w:rFonts w:ascii="Arial" w:hAnsi="Arial" w:eastAsia="Times New Roman" w:cs="Arial"/>
          <w:sz w:val="24"/>
          <w:szCs w:val="24"/>
          <w:lang w:val="en-GB" w:eastAsia="en-GB"/>
        </w:rPr>
        <w:t>p</w:t>
      </w:r>
      <w:r w:rsidRPr="004D3B0C" w:rsidR="00D46EAD">
        <w:rPr>
          <w:rFonts w:ascii="Arial" w:hAnsi="Arial" w:eastAsia="Times New Roman" w:cs="Arial"/>
          <w:sz w:val="24"/>
          <w:szCs w:val="24"/>
          <w:lang w:val="en-GB" w:eastAsia="en-GB"/>
        </w:rPr>
        <w:t>a</w:t>
      </w:r>
      <w:r w:rsidRPr="004D3B0C" w:rsidR="00152FA1">
        <w:rPr>
          <w:rFonts w:ascii="Arial" w:hAnsi="Arial" w:eastAsia="Times New Roman" w:cs="Arial"/>
          <w:sz w:val="24"/>
          <w:szCs w:val="24"/>
          <w:lang w:val="en-GB" w:eastAsia="en-GB"/>
        </w:rPr>
        <w:t>r</w:t>
      </w:r>
      <w:r w:rsidRPr="004D3B0C" w:rsidR="00D46EAD">
        <w:rPr>
          <w:rFonts w:ascii="Arial" w:hAnsi="Arial" w:eastAsia="Times New Roman" w:cs="Arial"/>
          <w:sz w:val="24"/>
          <w:szCs w:val="24"/>
          <w:lang w:val="en-GB" w:eastAsia="en-GB"/>
        </w:rPr>
        <w:t>t</w:t>
      </w:r>
      <w:r w:rsidRPr="004D3B0C" w:rsidR="00152FA1">
        <w:rPr>
          <w:rFonts w:ascii="Arial" w:hAnsi="Arial" w:eastAsia="Times New Roman" w:cs="Arial"/>
          <w:sz w:val="24"/>
          <w:szCs w:val="24"/>
          <w:lang w:val="en-GB" w:eastAsia="en-GB"/>
        </w:rPr>
        <w:t>s</w:t>
      </w:r>
      <w:r w:rsidRPr="004D3B0C" w:rsidR="00D46EAD">
        <w:rPr>
          <w:rFonts w:ascii="Arial" w:hAnsi="Arial" w:eastAsia="Times New Roman" w:cs="Arial"/>
          <w:sz w:val="24"/>
          <w:szCs w:val="24"/>
          <w:lang w:val="en-GB" w:eastAsia="en-GB"/>
        </w:rPr>
        <w:t xml:space="preserve"> theory suggest</w:t>
      </w:r>
      <w:r w:rsidRPr="004D3B0C" w:rsidR="005D5112">
        <w:rPr>
          <w:rFonts w:ascii="Arial" w:hAnsi="Arial" w:eastAsia="Times New Roman" w:cs="Arial"/>
          <w:sz w:val="24"/>
          <w:szCs w:val="24"/>
          <w:lang w:val="en-GB" w:eastAsia="en-GB"/>
        </w:rPr>
        <w:t>s</w:t>
      </w:r>
      <w:r w:rsidRPr="004D3B0C" w:rsidR="00D46EAD">
        <w:rPr>
          <w:rFonts w:ascii="Arial" w:hAnsi="Arial" w:eastAsia="Times New Roman" w:cs="Arial"/>
          <w:sz w:val="24"/>
          <w:szCs w:val="24"/>
          <w:lang w:val="en-GB" w:eastAsia="en-GB"/>
        </w:rPr>
        <w:t xml:space="preserve"> that </w:t>
      </w:r>
      <w:r w:rsidRPr="004D3B0C">
        <w:rPr>
          <w:rFonts w:ascii="Arial" w:hAnsi="Arial" w:eastAsia="Times New Roman" w:cs="Arial"/>
          <w:sz w:val="24"/>
          <w:szCs w:val="24"/>
          <w:lang w:val="en-GB" w:eastAsia="en-GB"/>
        </w:rPr>
        <w:t>children’s engineering</w:t>
      </w:r>
      <w:r w:rsidRPr="004D3B0C" w:rsidR="00D46EAD">
        <w:rPr>
          <w:rFonts w:ascii="Arial" w:hAnsi="Arial" w:eastAsia="Times New Roman" w:cs="Arial"/>
          <w:sz w:val="24"/>
          <w:szCs w:val="24"/>
          <w:lang w:val="en-GB" w:eastAsia="en-GB"/>
        </w:rPr>
        <w:t xml:space="preserve"> </w:t>
      </w:r>
      <w:r w:rsidRPr="004D3B0C" w:rsidR="00A8486A">
        <w:rPr>
          <w:rFonts w:ascii="Arial" w:hAnsi="Arial" w:eastAsia="Times New Roman" w:cs="Arial"/>
          <w:sz w:val="24"/>
          <w:szCs w:val="24"/>
          <w:lang w:val="en-GB" w:eastAsia="en-GB"/>
        </w:rPr>
        <w:t xml:space="preserve">and </w:t>
      </w:r>
      <w:r w:rsidRPr="004D3B0C">
        <w:rPr>
          <w:rFonts w:ascii="Arial" w:hAnsi="Arial" w:eastAsia="Times New Roman" w:cs="Arial"/>
          <w:sz w:val="24"/>
          <w:szCs w:val="24"/>
          <w:lang w:val="en-GB" w:eastAsia="en-GB"/>
        </w:rPr>
        <w:t>creative</w:t>
      </w:r>
      <w:r w:rsidRPr="004D3B0C" w:rsidR="00A8486A">
        <w:rPr>
          <w:rFonts w:ascii="Arial" w:hAnsi="Arial" w:eastAsia="Times New Roman" w:cs="Arial"/>
          <w:sz w:val="24"/>
          <w:szCs w:val="24"/>
          <w:lang w:val="en-GB" w:eastAsia="en-GB"/>
        </w:rPr>
        <w:t xml:space="preserve"> </w:t>
      </w:r>
      <w:r w:rsidRPr="004D3B0C">
        <w:rPr>
          <w:rFonts w:ascii="Arial" w:hAnsi="Arial" w:eastAsia="Times New Roman" w:cs="Arial"/>
          <w:sz w:val="24"/>
          <w:szCs w:val="24"/>
          <w:lang w:val="en-GB" w:eastAsia="en-GB"/>
        </w:rPr>
        <w:t>thinking</w:t>
      </w:r>
      <w:r w:rsidRPr="004D3B0C" w:rsidR="00A8486A">
        <w:rPr>
          <w:rFonts w:ascii="Arial" w:hAnsi="Arial" w:eastAsia="Times New Roman" w:cs="Arial"/>
          <w:sz w:val="24"/>
          <w:szCs w:val="24"/>
          <w:lang w:val="en-GB" w:eastAsia="en-GB"/>
        </w:rPr>
        <w:t xml:space="preserve"> skills are </w:t>
      </w:r>
      <w:r w:rsidRPr="004D3B0C">
        <w:rPr>
          <w:rFonts w:ascii="Arial" w:hAnsi="Arial" w:eastAsia="Times New Roman" w:cs="Arial"/>
          <w:sz w:val="24"/>
          <w:szCs w:val="24"/>
          <w:lang w:val="en-GB" w:eastAsia="en-GB"/>
        </w:rPr>
        <w:t xml:space="preserve">developed </w:t>
      </w:r>
      <w:r w:rsidRPr="004D3B0C" w:rsidR="00A8486A">
        <w:rPr>
          <w:rFonts w:ascii="Arial" w:hAnsi="Arial" w:eastAsia="Times New Roman" w:cs="Arial"/>
          <w:sz w:val="24"/>
          <w:szCs w:val="24"/>
          <w:lang w:val="en-GB" w:eastAsia="en-GB"/>
        </w:rPr>
        <w:t xml:space="preserve">in </w:t>
      </w:r>
      <w:r w:rsidRPr="004D3B0C">
        <w:rPr>
          <w:rFonts w:ascii="Arial" w:hAnsi="Arial" w:eastAsia="Times New Roman" w:cs="Arial"/>
          <w:sz w:val="24"/>
          <w:szCs w:val="24"/>
          <w:lang w:val="en-GB" w:eastAsia="en-GB"/>
        </w:rPr>
        <w:t>environments</w:t>
      </w:r>
      <w:r w:rsidRPr="004D3B0C" w:rsidR="00A8486A">
        <w:rPr>
          <w:rFonts w:ascii="Arial" w:hAnsi="Arial" w:eastAsia="Times New Roman" w:cs="Arial"/>
          <w:sz w:val="24"/>
          <w:szCs w:val="24"/>
          <w:lang w:val="en-GB" w:eastAsia="en-GB"/>
        </w:rPr>
        <w:t xml:space="preserve"> w</w:t>
      </w:r>
      <w:r w:rsidRPr="004D3B0C">
        <w:rPr>
          <w:rFonts w:ascii="Arial" w:hAnsi="Arial" w:eastAsia="Times New Roman" w:cs="Arial"/>
          <w:sz w:val="24"/>
          <w:szCs w:val="24"/>
          <w:lang w:val="en-GB" w:eastAsia="en-GB"/>
        </w:rPr>
        <w:t>i</w:t>
      </w:r>
      <w:r w:rsidRPr="004D3B0C" w:rsidR="00A8486A">
        <w:rPr>
          <w:rFonts w:ascii="Arial" w:hAnsi="Arial" w:eastAsia="Times New Roman" w:cs="Arial"/>
          <w:sz w:val="24"/>
          <w:szCs w:val="24"/>
          <w:lang w:val="en-GB" w:eastAsia="en-GB"/>
        </w:rPr>
        <w:t xml:space="preserve">th a </w:t>
      </w:r>
      <w:r w:rsidRPr="004D3B0C">
        <w:rPr>
          <w:rFonts w:ascii="Arial" w:hAnsi="Arial" w:eastAsia="Times New Roman" w:cs="Arial"/>
          <w:sz w:val="24"/>
          <w:szCs w:val="24"/>
          <w:lang w:val="en-GB" w:eastAsia="en-GB"/>
        </w:rPr>
        <w:t>variety</w:t>
      </w:r>
      <w:r w:rsidRPr="004D3B0C" w:rsidR="00A8486A">
        <w:rPr>
          <w:rFonts w:ascii="Arial" w:hAnsi="Arial" w:eastAsia="Times New Roman" w:cs="Arial"/>
          <w:sz w:val="24"/>
          <w:szCs w:val="24"/>
          <w:lang w:val="en-GB" w:eastAsia="en-GB"/>
        </w:rPr>
        <w:t xml:space="preserve"> of </w:t>
      </w:r>
      <w:r w:rsidRPr="004D3B0C">
        <w:rPr>
          <w:rFonts w:ascii="Arial" w:hAnsi="Arial" w:eastAsia="Times New Roman" w:cs="Arial"/>
          <w:sz w:val="24"/>
          <w:szCs w:val="24"/>
          <w:lang w:val="en-GB" w:eastAsia="en-GB"/>
        </w:rPr>
        <w:t>variables</w:t>
      </w:r>
      <w:r w:rsidRPr="004D3B0C" w:rsidR="00A8486A">
        <w:rPr>
          <w:rFonts w:ascii="Arial" w:hAnsi="Arial" w:eastAsia="Times New Roman" w:cs="Arial"/>
          <w:sz w:val="24"/>
          <w:szCs w:val="24"/>
          <w:lang w:val="en-GB" w:eastAsia="en-GB"/>
        </w:rPr>
        <w:t xml:space="preserve"> or loo</w:t>
      </w:r>
      <w:r w:rsidRPr="004D3B0C" w:rsidR="00DE0A6E">
        <w:rPr>
          <w:rFonts w:ascii="Arial" w:hAnsi="Arial" w:eastAsia="Times New Roman" w:cs="Arial"/>
          <w:sz w:val="24"/>
          <w:szCs w:val="24"/>
          <w:lang w:val="en-GB" w:eastAsia="en-GB"/>
        </w:rPr>
        <w:t>s</w:t>
      </w:r>
      <w:r w:rsidRPr="004D3B0C" w:rsidR="00A8486A">
        <w:rPr>
          <w:rFonts w:ascii="Arial" w:hAnsi="Arial" w:eastAsia="Times New Roman" w:cs="Arial"/>
          <w:sz w:val="24"/>
          <w:szCs w:val="24"/>
          <w:lang w:val="en-GB" w:eastAsia="en-GB"/>
        </w:rPr>
        <w:t xml:space="preserve">e </w:t>
      </w:r>
      <w:r w:rsidRPr="004D3B0C" w:rsidR="00152FA1">
        <w:rPr>
          <w:rFonts w:ascii="Arial" w:hAnsi="Arial" w:eastAsia="Times New Roman" w:cs="Arial"/>
          <w:sz w:val="24"/>
          <w:szCs w:val="24"/>
          <w:lang w:val="en-GB" w:eastAsia="en-GB"/>
        </w:rPr>
        <w:t>p</w:t>
      </w:r>
      <w:r w:rsidRPr="004D3B0C" w:rsidR="00A8486A">
        <w:rPr>
          <w:rFonts w:ascii="Arial" w:hAnsi="Arial" w:eastAsia="Times New Roman" w:cs="Arial"/>
          <w:sz w:val="24"/>
          <w:szCs w:val="24"/>
          <w:lang w:val="en-GB" w:eastAsia="en-GB"/>
        </w:rPr>
        <w:t>arts</w:t>
      </w:r>
      <w:r w:rsidRPr="004D3B0C" w:rsidR="00152FA1">
        <w:rPr>
          <w:rFonts w:ascii="Arial" w:hAnsi="Arial" w:eastAsia="Times New Roman" w:cs="Arial"/>
          <w:sz w:val="24"/>
          <w:szCs w:val="24"/>
          <w:lang w:val="en-GB" w:eastAsia="en-GB"/>
        </w:rPr>
        <w:t xml:space="preserve"> which are </w:t>
      </w:r>
      <w:r w:rsidRPr="004D3B0C" w:rsidR="005E2B10">
        <w:rPr>
          <w:rFonts w:ascii="Arial" w:hAnsi="Arial" w:eastAsia="Times New Roman" w:cs="Arial"/>
          <w:sz w:val="24"/>
          <w:szCs w:val="24"/>
          <w:lang w:val="en-GB" w:eastAsia="en-GB"/>
        </w:rPr>
        <w:t xml:space="preserve">open ended, </w:t>
      </w:r>
      <w:r w:rsidRPr="004D3B0C">
        <w:rPr>
          <w:rFonts w:ascii="Arial" w:hAnsi="Arial" w:eastAsia="Times New Roman" w:cs="Arial"/>
          <w:sz w:val="24"/>
          <w:szCs w:val="24"/>
          <w:lang w:val="en-GB" w:eastAsia="en-GB"/>
        </w:rPr>
        <w:t>transportable</w:t>
      </w:r>
      <w:r w:rsidRPr="004D3B0C" w:rsidR="005E2B10">
        <w:rPr>
          <w:rFonts w:ascii="Arial" w:hAnsi="Arial" w:eastAsia="Times New Roman" w:cs="Arial"/>
          <w:sz w:val="24"/>
          <w:szCs w:val="24"/>
          <w:lang w:val="en-GB" w:eastAsia="en-GB"/>
        </w:rPr>
        <w:t xml:space="preserve"> ma</w:t>
      </w:r>
      <w:r w:rsidRPr="004D3B0C">
        <w:rPr>
          <w:rFonts w:ascii="Arial" w:hAnsi="Arial" w:eastAsia="Times New Roman" w:cs="Arial"/>
          <w:sz w:val="24"/>
          <w:szCs w:val="24"/>
          <w:lang w:val="en-GB" w:eastAsia="en-GB"/>
        </w:rPr>
        <w:t>te</w:t>
      </w:r>
      <w:r w:rsidRPr="004D3B0C" w:rsidR="005E2B10">
        <w:rPr>
          <w:rFonts w:ascii="Arial" w:hAnsi="Arial" w:eastAsia="Times New Roman" w:cs="Arial"/>
          <w:sz w:val="24"/>
          <w:szCs w:val="24"/>
          <w:lang w:val="en-GB" w:eastAsia="en-GB"/>
        </w:rPr>
        <w:t>r</w:t>
      </w:r>
      <w:r w:rsidRPr="004D3B0C" w:rsidR="00AE1952">
        <w:rPr>
          <w:rFonts w:ascii="Arial" w:hAnsi="Arial" w:eastAsia="Times New Roman" w:cs="Arial"/>
          <w:sz w:val="24"/>
          <w:szCs w:val="24"/>
          <w:lang w:val="en-GB" w:eastAsia="en-GB"/>
        </w:rPr>
        <w:t>i</w:t>
      </w:r>
      <w:r w:rsidRPr="004D3B0C" w:rsidR="005E2B10">
        <w:rPr>
          <w:rFonts w:ascii="Arial" w:hAnsi="Arial" w:eastAsia="Times New Roman" w:cs="Arial"/>
          <w:sz w:val="24"/>
          <w:szCs w:val="24"/>
          <w:lang w:val="en-GB" w:eastAsia="en-GB"/>
        </w:rPr>
        <w:t xml:space="preserve">als that promote problem solving by allowing </w:t>
      </w:r>
      <w:r w:rsidRPr="004D3B0C" w:rsidR="002510A3">
        <w:rPr>
          <w:rFonts w:ascii="Arial" w:hAnsi="Arial" w:eastAsia="Times New Roman" w:cs="Arial"/>
          <w:sz w:val="24"/>
          <w:szCs w:val="24"/>
          <w:lang w:val="en-GB" w:eastAsia="en-GB"/>
        </w:rPr>
        <w:t>children to</w:t>
      </w:r>
      <w:r w:rsidRPr="004D3B0C" w:rsidR="002537A6">
        <w:rPr>
          <w:rFonts w:ascii="Arial" w:hAnsi="Arial" w:eastAsia="Times New Roman" w:cs="Arial"/>
          <w:sz w:val="24"/>
          <w:szCs w:val="24"/>
          <w:lang w:val="en-GB" w:eastAsia="en-GB"/>
        </w:rPr>
        <w:t xml:space="preserve"> build, mix</w:t>
      </w:r>
      <w:r w:rsidRPr="004D3B0C" w:rsidR="007E419C">
        <w:rPr>
          <w:rFonts w:ascii="Arial" w:hAnsi="Arial" w:eastAsia="Times New Roman" w:cs="Arial"/>
          <w:sz w:val="24"/>
          <w:szCs w:val="24"/>
          <w:lang w:val="en-GB" w:eastAsia="en-GB"/>
        </w:rPr>
        <w:t xml:space="preserve"> and design new things from different materials.</w:t>
      </w:r>
      <w:r w:rsidRPr="004D3B0C" w:rsidR="002510A3">
        <w:rPr>
          <w:rFonts w:ascii="Arial" w:hAnsi="Arial" w:eastAsia="Times New Roman" w:cs="Arial"/>
          <w:sz w:val="24"/>
          <w:szCs w:val="24"/>
          <w:lang w:val="en-GB" w:eastAsia="en-GB"/>
        </w:rPr>
        <w:t xml:space="preserve"> </w:t>
      </w:r>
      <w:r w:rsidRPr="004D3B0C" w:rsidR="00AE1952">
        <w:rPr>
          <w:rFonts w:ascii="Arial" w:hAnsi="Arial" w:eastAsia="Times New Roman" w:cs="Arial"/>
          <w:sz w:val="24"/>
          <w:szCs w:val="24"/>
          <w:lang w:val="en-GB" w:eastAsia="en-GB"/>
        </w:rPr>
        <w:t>Therefore</w:t>
      </w:r>
      <w:r w:rsidRPr="004D3B0C" w:rsidR="00353FA9">
        <w:rPr>
          <w:rFonts w:ascii="Arial" w:hAnsi="Arial" w:eastAsia="Times New Roman" w:cs="Arial"/>
          <w:sz w:val="24"/>
          <w:szCs w:val="24"/>
          <w:lang w:val="en-GB" w:eastAsia="en-GB"/>
        </w:rPr>
        <w:t>,</w:t>
      </w:r>
      <w:r w:rsidRPr="004D3B0C" w:rsidR="009F682B">
        <w:rPr>
          <w:rFonts w:ascii="Arial" w:hAnsi="Arial" w:eastAsia="Times New Roman" w:cs="Arial"/>
          <w:sz w:val="24"/>
          <w:szCs w:val="24"/>
          <w:lang w:val="en-GB" w:eastAsia="en-GB"/>
        </w:rPr>
        <w:t xml:space="preserve"> according to </w:t>
      </w:r>
      <w:r w:rsidRPr="004D3B0C" w:rsidR="00AE1952">
        <w:rPr>
          <w:rFonts w:ascii="Arial" w:hAnsi="Arial" w:eastAsia="Times New Roman" w:cs="Arial"/>
          <w:sz w:val="24"/>
          <w:szCs w:val="24"/>
          <w:lang w:val="en-GB" w:eastAsia="en-GB"/>
        </w:rPr>
        <w:t>Nicholson</w:t>
      </w:r>
      <w:r w:rsidRPr="004D3B0C" w:rsidR="009F682B">
        <w:rPr>
          <w:rFonts w:ascii="Arial" w:hAnsi="Arial" w:eastAsia="Times New Roman" w:cs="Arial"/>
          <w:sz w:val="24"/>
          <w:szCs w:val="24"/>
          <w:lang w:val="en-GB" w:eastAsia="en-GB"/>
        </w:rPr>
        <w:t xml:space="preserve"> (1971) and </w:t>
      </w:r>
      <w:r w:rsidRPr="004D3B0C" w:rsidR="007E419C">
        <w:rPr>
          <w:rFonts w:ascii="Arial" w:hAnsi="Arial" w:eastAsia="Times New Roman" w:cs="Arial"/>
          <w:sz w:val="24"/>
          <w:szCs w:val="24"/>
          <w:lang w:val="en-GB" w:eastAsia="en-GB"/>
        </w:rPr>
        <w:t>White (2019)</w:t>
      </w:r>
      <w:r w:rsidRPr="004D3B0C" w:rsidR="009F682B">
        <w:rPr>
          <w:rFonts w:ascii="Arial" w:hAnsi="Arial" w:eastAsia="Times New Roman" w:cs="Arial"/>
          <w:sz w:val="24"/>
          <w:szCs w:val="24"/>
          <w:lang w:val="en-GB" w:eastAsia="en-GB"/>
        </w:rPr>
        <w:t xml:space="preserve"> adults </w:t>
      </w:r>
      <w:r w:rsidRPr="004D3B0C" w:rsidR="001A5C72">
        <w:rPr>
          <w:rFonts w:ascii="Arial" w:hAnsi="Arial" w:eastAsia="Times New Roman" w:cs="Arial"/>
          <w:sz w:val="24"/>
          <w:szCs w:val="24"/>
          <w:lang w:val="en-GB" w:eastAsia="en-GB"/>
        </w:rPr>
        <w:t xml:space="preserve">need to create enabling environments for </w:t>
      </w:r>
      <w:r w:rsidRPr="004D3B0C" w:rsidR="002E3A24">
        <w:rPr>
          <w:rFonts w:ascii="Arial" w:hAnsi="Arial" w:eastAsia="Times New Roman" w:cs="Arial"/>
          <w:sz w:val="24"/>
          <w:szCs w:val="24"/>
          <w:lang w:val="en-GB" w:eastAsia="en-GB"/>
        </w:rPr>
        <w:t>chi</w:t>
      </w:r>
      <w:r w:rsidRPr="004D3B0C" w:rsidR="00AE1952">
        <w:rPr>
          <w:rFonts w:ascii="Arial" w:hAnsi="Arial" w:eastAsia="Times New Roman" w:cs="Arial"/>
          <w:sz w:val="24"/>
          <w:szCs w:val="24"/>
          <w:lang w:val="en-GB" w:eastAsia="en-GB"/>
        </w:rPr>
        <w:t xml:space="preserve">ldren </w:t>
      </w:r>
      <w:r w:rsidRPr="004D3B0C" w:rsidR="001A5C72">
        <w:rPr>
          <w:rFonts w:ascii="Arial" w:hAnsi="Arial" w:eastAsia="Times New Roman" w:cs="Arial"/>
          <w:sz w:val="24"/>
          <w:szCs w:val="24"/>
          <w:lang w:val="en-GB" w:eastAsia="en-GB"/>
        </w:rPr>
        <w:t xml:space="preserve">with </w:t>
      </w:r>
      <w:r w:rsidRPr="004D3B0C" w:rsidR="002E3A24">
        <w:rPr>
          <w:rFonts w:ascii="Arial" w:hAnsi="Arial" w:eastAsia="Times New Roman" w:cs="Arial"/>
          <w:sz w:val="24"/>
          <w:szCs w:val="24"/>
          <w:lang w:val="en-GB" w:eastAsia="en-GB"/>
        </w:rPr>
        <w:t xml:space="preserve">access to either natural </w:t>
      </w:r>
      <w:r w:rsidRPr="004D3B0C" w:rsidR="00C5629A">
        <w:rPr>
          <w:rFonts w:ascii="Arial" w:hAnsi="Arial" w:eastAsia="Times New Roman" w:cs="Arial"/>
          <w:sz w:val="24"/>
          <w:szCs w:val="24"/>
          <w:lang w:val="en-GB" w:eastAsia="en-GB"/>
        </w:rPr>
        <w:t>loose</w:t>
      </w:r>
      <w:r w:rsidRPr="004D3B0C" w:rsidR="002E3A24">
        <w:rPr>
          <w:rFonts w:ascii="Arial" w:hAnsi="Arial" w:eastAsia="Times New Roman" w:cs="Arial"/>
          <w:sz w:val="24"/>
          <w:szCs w:val="24"/>
          <w:lang w:val="en-GB" w:eastAsia="en-GB"/>
        </w:rPr>
        <w:t xml:space="preserve"> </w:t>
      </w:r>
      <w:r w:rsidRPr="004D3B0C" w:rsidR="00C5629A">
        <w:rPr>
          <w:rFonts w:ascii="Arial" w:hAnsi="Arial" w:eastAsia="Times New Roman" w:cs="Arial"/>
          <w:sz w:val="24"/>
          <w:szCs w:val="24"/>
          <w:lang w:val="en-GB" w:eastAsia="en-GB"/>
        </w:rPr>
        <w:t>p</w:t>
      </w:r>
      <w:r w:rsidRPr="004D3B0C" w:rsidR="002E3A24">
        <w:rPr>
          <w:rFonts w:ascii="Arial" w:hAnsi="Arial" w:eastAsia="Times New Roman" w:cs="Arial"/>
          <w:sz w:val="24"/>
          <w:szCs w:val="24"/>
          <w:lang w:val="en-GB" w:eastAsia="en-GB"/>
        </w:rPr>
        <w:t xml:space="preserve">arts </w:t>
      </w:r>
      <w:r w:rsidRPr="004D3B0C" w:rsidR="00DE0A6E">
        <w:rPr>
          <w:rFonts w:ascii="Arial" w:hAnsi="Arial" w:eastAsia="Times New Roman" w:cs="Arial"/>
          <w:sz w:val="24"/>
          <w:szCs w:val="24"/>
          <w:lang w:val="en-GB" w:eastAsia="en-GB"/>
        </w:rPr>
        <w:t>such as</w:t>
      </w:r>
      <w:r w:rsidRPr="004D3B0C" w:rsidR="002E3A24">
        <w:rPr>
          <w:rFonts w:ascii="Arial" w:hAnsi="Arial" w:eastAsia="Times New Roman" w:cs="Arial"/>
          <w:sz w:val="24"/>
          <w:szCs w:val="24"/>
          <w:lang w:val="en-GB" w:eastAsia="en-GB"/>
        </w:rPr>
        <w:t xml:space="preserve"> </w:t>
      </w:r>
      <w:r w:rsidRPr="004D3B0C" w:rsidR="00AE1952">
        <w:rPr>
          <w:rFonts w:ascii="Arial" w:hAnsi="Arial" w:eastAsia="Times New Roman" w:cs="Arial"/>
          <w:sz w:val="24"/>
          <w:szCs w:val="24"/>
          <w:lang w:val="en-GB" w:eastAsia="en-GB"/>
        </w:rPr>
        <w:t>tw</w:t>
      </w:r>
      <w:r w:rsidRPr="004D3B0C" w:rsidR="00C5629A">
        <w:rPr>
          <w:rFonts w:ascii="Arial" w:hAnsi="Arial" w:eastAsia="Times New Roman" w:cs="Arial"/>
          <w:sz w:val="24"/>
          <w:szCs w:val="24"/>
          <w:lang w:val="en-GB" w:eastAsia="en-GB"/>
        </w:rPr>
        <w:t>i</w:t>
      </w:r>
      <w:r w:rsidRPr="004D3B0C" w:rsidR="002E3A24">
        <w:rPr>
          <w:rFonts w:ascii="Arial" w:hAnsi="Arial" w:eastAsia="Times New Roman" w:cs="Arial"/>
          <w:sz w:val="24"/>
          <w:szCs w:val="24"/>
          <w:lang w:val="en-GB" w:eastAsia="en-GB"/>
        </w:rPr>
        <w:t>gs, ston</w:t>
      </w:r>
      <w:r w:rsidRPr="004D3B0C" w:rsidR="00AE1952">
        <w:rPr>
          <w:rFonts w:ascii="Arial" w:hAnsi="Arial" w:eastAsia="Times New Roman" w:cs="Arial"/>
          <w:sz w:val="24"/>
          <w:szCs w:val="24"/>
          <w:lang w:val="en-GB" w:eastAsia="en-GB"/>
        </w:rPr>
        <w:t>e</w:t>
      </w:r>
      <w:r w:rsidRPr="004D3B0C" w:rsidR="002E3A24">
        <w:rPr>
          <w:rFonts w:ascii="Arial" w:hAnsi="Arial" w:eastAsia="Times New Roman" w:cs="Arial"/>
          <w:sz w:val="24"/>
          <w:szCs w:val="24"/>
          <w:lang w:val="en-GB" w:eastAsia="en-GB"/>
        </w:rPr>
        <w:t>s, rocks and leav</w:t>
      </w:r>
      <w:r w:rsidRPr="004D3B0C" w:rsidR="00AE1952">
        <w:rPr>
          <w:rFonts w:ascii="Arial" w:hAnsi="Arial" w:eastAsia="Times New Roman" w:cs="Arial"/>
          <w:sz w:val="24"/>
          <w:szCs w:val="24"/>
          <w:lang w:val="en-GB" w:eastAsia="en-GB"/>
        </w:rPr>
        <w:t>es</w:t>
      </w:r>
      <w:r w:rsidRPr="004D3B0C" w:rsidR="002E3A24">
        <w:rPr>
          <w:rFonts w:ascii="Arial" w:hAnsi="Arial" w:eastAsia="Times New Roman" w:cs="Arial"/>
          <w:sz w:val="24"/>
          <w:szCs w:val="24"/>
          <w:lang w:val="en-GB" w:eastAsia="en-GB"/>
        </w:rPr>
        <w:t xml:space="preserve"> </w:t>
      </w:r>
      <w:r w:rsidRPr="004D3B0C" w:rsidR="00624702">
        <w:rPr>
          <w:rFonts w:ascii="Arial" w:hAnsi="Arial" w:eastAsia="Times New Roman" w:cs="Arial"/>
          <w:sz w:val="24"/>
          <w:szCs w:val="24"/>
          <w:lang w:val="en-GB" w:eastAsia="en-GB"/>
        </w:rPr>
        <w:t>or manmade loose</w:t>
      </w:r>
      <w:r w:rsidRPr="004D3B0C" w:rsidR="00C5629A">
        <w:rPr>
          <w:rFonts w:ascii="Arial" w:hAnsi="Arial" w:eastAsia="Times New Roman" w:cs="Arial"/>
          <w:sz w:val="24"/>
          <w:szCs w:val="24"/>
          <w:lang w:val="en-GB" w:eastAsia="en-GB"/>
        </w:rPr>
        <w:t xml:space="preserve"> p</w:t>
      </w:r>
      <w:r w:rsidRPr="004D3B0C" w:rsidR="00624702">
        <w:rPr>
          <w:rFonts w:ascii="Arial" w:hAnsi="Arial" w:eastAsia="Times New Roman" w:cs="Arial"/>
          <w:sz w:val="24"/>
          <w:szCs w:val="24"/>
          <w:lang w:val="en-GB" w:eastAsia="en-GB"/>
        </w:rPr>
        <w:t>art</w:t>
      </w:r>
      <w:r w:rsidRPr="004D3B0C" w:rsidR="00F84E43">
        <w:rPr>
          <w:rFonts w:ascii="Arial" w:hAnsi="Arial" w:eastAsia="Times New Roman" w:cs="Arial"/>
          <w:sz w:val="24"/>
          <w:szCs w:val="24"/>
          <w:lang w:val="en-GB" w:eastAsia="en-GB"/>
        </w:rPr>
        <w:t>s</w:t>
      </w:r>
      <w:r w:rsidRPr="004D3B0C" w:rsidR="004A3FA9">
        <w:rPr>
          <w:rFonts w:ascii="Arial" w:hAnsi="Arial" w:eastAsia="Times New Roman" w:cs="Arial"/>
          <w:sz w:val="24"/>
          <w:szCs w:val="24"/>
          <w:lang w:val="en-GB" w:eastAsia="en-GB"/>
        </w:rPr>
        <w:t xml:space="preserve"> such as tyres, rope, </w:t>
      </w:r>
      <w:r w:rsidRPr="004D3B0C" w:rsidR="008230BD">
        <w:rPr>
          <w:rFonts w:ascii="Arial" w:hAnsi="Arial" w:eastAsia="Times New Roman" w:cs="Arial"/>
          <w:sz w:val="24"/>
          <w:szCs w:val="24"/>
          <w:lang w:val="en-GB" w:eastAsia="en-GB"/>
        </w:rPr>
        <w:t>p</w:t>
      </w:r>
      <w:r w:rsidRPr="004D3B0C" w:rsidR="004A3FA9">
        <w:rPr>
          <w:rFonts w:ascii="Arial" w:hAnsi="Arial" w:eastAsia="Times New Roman" w:cs="Arial"/>
          <w:sz w:val="24"/>
          <w:szCs w:val="24"/>
          <w:lang w:val="en-GB" w:eastAsia="en-GB"/>
        </w:rPr>
        <w:t>lanks of wood, guttering</w:t>
      </w:r>
      <w:r w:rsidRPr="004D3B0C" w:rsidR="00F6397F">
        <w:rPr>
          <w:rFonts w:ascii="Arial" w:hAnsi="Arial" w:eastAsia="Times New Roman" w:cs="Arial"/>
          <w:sz w:val="24"/>
          <w:szCs w:val="24"/>
          <w:lang w:val="en-GB" w:eastAsia="en-GB"/>
        </w:rPr>
        <w:t xml:space="preserve"> </w:t>
      </w:r>
      <w:r w:rsidRPr="004D3B0C" w:rsidR="00577638">
        <w:rPr>
          <w:rFonts w:ascii="Arial" w:hAnsi="Arial" w:eastAsia="Times New Roman" w:cs="Arial"/>
          <w:sz w:val="24"/>
          <w:szCs w:val="24"/>
          <w:lang w:val="en-GB" w:eastAsia="en-GB"/>
        </w:rPr>
        <w:t>in order that</w:t>
      </w:r>
      <w:r w:rsidRPr="004D3B0C" w:rsidR="002C29C2">
        <w:rPr>
          <w:rFonts w:ascii="Arial" w:hAnsi="Arial" w:eastAsia="Times New Roman" w:cs="Arial"/>
          <w:sz w:val="24"/>
          <w:szCs w:val="24"/>
          <w:lang w:val="en-GB" w:eastAsia="en-GB"/>
        </w:rPr>
        <w:t xml:space="preserve"> children can</w:t>
      </w:r>
      <w:r w:rsidRPr="004D3B0C" w:rsidR="00EE5AFD">
        <w:rPr>
          <w:rFonts w:ascii="Arial" w:hAnsi="Arial" w:eastAsia="Times New Roman" w:cs="Arial"/>
          <w:sz w:val="24"/>
          <w:szCs w:val="24"/>
          <w:lang w:val="en-GB" w:eastAsia="en-GB"/>
        </w:rPr>
        <w:t xml:space="preserve"> </w:t>
      </w:r>
      <w:r w:rsidRPr="004D3B0C" w:rsidR="00B26B8B">
        <w:rPr>
          <w:rFonts w:ascii="Arial" w:hAnsi="Arial" w:eastAsia="Times New Roman" w:cs="Arial"/>
          <w:sz w:val="24"/>
          <w:szCs w:val="24"/>
          <w:lang w:val="en-GB" w:eastAsia="en-GB"/>
        </w:rPr>
        <w:t>co</w:t>
      </w:r>
      <w:r w:rsidRPr="004D3B0C" w:rsidR="00EE5AFD">
        <w:rPr>
          <w:rFonts w:ascii="Arial" w:hAnsi="Arial" w:eastAsia="Times New Roman" w:cs="Arial"/>
          <w:sz w:val="24"/>
          <w:szCs w:val="24"/>
          <w:lang w:val="en-GB" w:eastAsia="en-GB"/>
        </w:rPr>
        <w:t>nsi</w:t>
      </w:r>
      <w:r w:rsidRPr="004D3B0C" w:rsidR="00B26B8B">
        <w:rPr>
          <w:rFonts w:ascii="Arial" w:hAnsi="Arial" w:eastAsia="Times New Roman" w:cs="Arial"/>
          <w:sz w:val="24"/>
          <w:szCs w:val="24"/>
          <w:lang w:val="en-GB" w:eastAsia="en-GB"/>
        </w:rPr>
        <w:t xml:space="preserve">der </w:t>
      </w:r>
      <w:r w:rsidRPr="004D3B0C" w:rsidR="00EE5AFD">
        <w:rPr>
          <w:rFonts w:ascii="Arial" w:hAnsi="Arial" w:eastAsia="Times New Roman" w:cs="Arial"/>
          <w:sz w:val="24"/>
          <w:szCs w:val="24"/>
          <w:lang w:val="en-GB" w:eastAsia="en-GB"/>
        </w:rPr>
        <w:t>abstract concepts</w:t>
      </w:r>
      <w:r w:rsidRPr="004D3B0C" w:rsidR="00B26B8B">
        <w:rPr>
          <w:rFonts w:ascii="Arial" w:hAnsi="Arial" w:eastAsia="Times New Roman" w:cs="Arial"/>
          <w:sz w:val="24"/>
          <w:szCs w:val="24"/>
          <w:lang w:val="en-GB" w:eastAsia="en-GB"/>
        </w:rPr>
        <w:t xml:space="preserve"> s</w:t>
      </w:r>
      <w:r w:rsidRPr="004D3B0C" w:rsidR="00EE5AFD">
        <w:rPr>
          <w:rFonts w:ascii="Arial" w:hAnsi="Arial" w:eastAsia="Times New Roman" w:cs="Arial"/>
          <w:sz w:val="24"/>
          <w:szCs w:val="24"/>
          <w:lang w:val="en-GB" w:eastAsia="en-GB"/>
        </w:rPr>
        <w:t>u</w:t>
      </w:r>
      <w:r w:rsidRPr="004D3B0C" w:rsidR="00B26B8B">
        <w:rPr>
          <w:rFonts w:ascii="Arial" w:hAnsi="Arial" w:eastAsia="Times New Roman" w:cs="Arial"/>
          <w:sz w:val="24"/>
          <w:szCs w:val="24"/>
          <w:lang w:val="en-GB" w:eastAsia="en-GB"/>
        </w:rPr>
        <w:t xml:space="preserve">ch as weight, length, </w:t>
      </w:r>
      <w:r w:rsidRPr="004D3B0C" w:rsidR="00EE5AFD">
        <w:rPr>
          <w:rFonts w:ascii="Arial" w:hAnsi="Arial" w:eastAsia="Times New Roman" w:cs="Arial"/>
          <w:sz w:val="24"/>
          <w:szCs w:val="24"/>
          <w:lang w:val="en-GB" w:eastAsia="en-GB"/>
        </w:rPr>
        <w:t>volume, gravity, friction, mater</w:t>
      </w:r>
      <w:r w:rsidRPr="004D3B0C" w:rsidR="0084007A">
        <w:rPr>
          <w:rFonts w:ascii="Arial" w:hAnsi="Arial" w:eastAsia="Times New Roman" w:cs="Arial"/>
          <w:sz w:val="24"/>
          <w:szCs w:val="24"/>
          <w:lang w:val="en-GB" w:eastAsia="en-GB"/>
        </w:rPr>
        <w:t>ia</w:t>
      </w:r>
      <w:r w:rsidRPr="004D3B0C" w:rsidR="00EE5AFD">
        <w:rPr>
          <w:rFonts w:ascii="Arial" w:hAnsi="Arial" w:eastAsia="Times New Roman" w:cs="Arial"/>
          <w:sz w:val="24"/>
          <w:szCs w:val="24"/>
          <w:lang w:val="en-GB" w:eastAsia="en-GB"/>
        </w:rPr>
        <w:t xml:space="preserve">l </w:t>
      </w:r>
      <w:r w:rsidRPr="004D3B0C" w:rsidR="0084007A">
        <w:rPr>
          <w:rFonts w:ascii="Arial" w:hAnsi="Arial" w:eastAsia="Times New Roman" w:cs="Arial"/>
          <w:sz w:val="24"/>
          <w:szCs w:val="24"/>
          <w:lang w:val="en-GB" w:eastAsia="en-GB"/>
        </w:rPr>
        <w:t>properties</w:t>
      </w:r>
      <w:r w:rsidRPr="004D3B0C" w:rsidR="00EE5AFD">
        <w:rPr>
          <w:rFonts w:ascii="Arial" w:hAnsi="Arial" w:eastAsia="Times New Roman" w:cs="Arial"/>
          <w:sz w:val="24"/>
          <w:szCs w:val="24"/>
          <w:lang w:val="en-GB" w:eastAsia="en-GB"/>
        </w:rPr>
        <w:t xml:space="preserve"> in </w:t>
      </w:r>
      <w:r w:rsidRPr="004D3B0C" w:rsidR="00DD1D5D">
        <w:rPr>
          <w:rFonts w:ascii="Arial" w:hAnsi="Arial" w:eastAsia="Times New Roman" w:cs="Arial"/>
          <w:sz w:val="24"/>
          <w:szCs w:val="24"/>
          <w:lang w:val="en-GB" w:eastAsia="en-GB"/>
        </w:rPr>
        <w:t>concrete</w:t>
      </w:r>
      <w:r w:rsidRPr="004D3B0C" w:rsidR="0084007A">
        <w:rPr>
          <w:rFonts w:ascii="Arial" w:hAnsi="Arial" w:eastAsia="Times New Roman" w:cs="Arial"/>
          <w:sz w:val="24"/>
          <w:szCs w:val="24"/>
          <w:lang w:val="en-GB" w:eastAsia="en-GB"/>
        </w:rPr>
        <w:t xml:space="preserve"> </w:t>
      </w:r>
      <w:r w:rsidRPr="004D3B0C" w:rsidR="00DD1D5D">
        <w:rPr>
          <w:rFonts w:ascii="Arial" w:hAnsi="Arial" w:eastAsia="Times New Roman" w:cs="Arial"/>
          <w:sz w:val="24"/>
          <w:szCs w:val="24"/>
          <w:lang w:val="en-GB" w:eastAsia="en-GB"/>
        </w:rPr>
        <w:t>ways through</w:t>
      </w:r>
      <w:r w:rsidRPr="004D3B0C" w:rsidR="00EE5AFD">
        <w:rPr>
          <w:rFonts w:ascii="Arial" w:hAnsi="Arial" w:eastAsia="Times New Roman" w:cs="Arial"/>
          <w:sz w:val="24"/>
          <w:szCs w:val="24"/>
          <w:lang w:val="en-GB" w:eastAsia="en-GB"/>
        </w:rPr>
        <w:t xml:space="preserve"> pla</w:t>
      </w:r>
      <w:r w:rsidRPr="004D3B0C" w:rsidR="0036373A">
        <w:rPr>
          <w:rFonts w:ascii="Arial" w:hAnsi="Arial" w:eastAsia="Times New Roman" w:cs="Arial"/>
          <w:sz w:val="24"/>
          <w:szCs w:val="24"/>
          <w:lang w:val="en-GB" w:eastAsia="en-GB"/>
        </w:rPr>
        <w:t>y.</w:t>
      </w:r>
      <w:r w:rsidRPr="004D3B0C" w:rsidR="0098276C">
        <w:rPr>
          <w:rFonts w:ascii="Arial" w:hAnsi="Arial" w:eastAsia="Times New Roman" w:cs="Arial"/>
          <w:sz w:val="24"/>
          <w:szCs w:val="24"/>
          <w:lang w:val="en-GB" w:eastAsia="en-GB"/>
        </w:rPr>
        <w:t xml:space="preserve"> </w:t>
      </w:r>
      <w:r w:rsidRPr="004D3B0C" w:rsidR="0017460C">
        <w:rPr>
          <w:rFonts w:ascii="Arial" w:hAnsi="Arial" w:eastAsia="Times New Roman" w:cs="Arial"/>
          <w:sz w:val="24"/>
          <w:szCs w:val="24"/>
          <w:lang w:val="en-GB" w:eastAsia="en-GB"/>
        </w:rPr>
        <w:t>Nicholson</w:t>
      </w:r>
      <w:r w:rsidRPr="004D3B0C" w:rsidR="0098276C">
        <w:rPr>
          <w:rFonts w:ascii="Arial" w:hAnsi="Arial" w:eastAsia="Times New Roman" w:cs="Arial"/>
          <w:sz w:val="24"/>
          <w:szCs w:val="24"/>
          <w:lang w:val="en-GB" w:eastAsia="en-GB"/>
        </w:rPr>
        <w:t xml:space="preserve"> (1971</w:t>
      </w:r>
      <w:r w:rsidRPr="004D3B0C" w:rsidR="0017460C">
        <w:rPr>
          <w:rFonts w:ascii="Arial" w:hAnsi="Arial" w:eastAsia="Times New Roman" w:cs="Arial"/>
          <w:sz w:val="24"/>
          <w:szCs w:val="24"/>
          <w:lang w:val="en-GB" w:eastAsia="en-GB"/>
        </w:rPr>
        <w:t>)</w:t>
      </w:r>
      <w:r w:rsidRPr="004D3B0C" w:rsidR="0098276C">
        <w:rPr>
          <w:rFonts w:ascii="Arial" w:hAnsi="Arial" w:eastAsia="Times New Roman" w:cs="Arial"/>
          <w:sz w:val="24"/>
          <w:szCs w:val="24"/>
          <w:lang w:val="en-GB" w:eastAsia="en-GB"/>
        </w:rPr>
        <w:t xml:space="preserve"> also suggested </w:t>
      </w:r>
      <w:r w:rsidRPr="004D3B0C" w:rsidR="0017460C">
        <w:rPr>
          <w:rFonts w:ascii="Arial" w:hAnsi="Arial" w:eastAsia="Times New Roman" w:cs="Arial"/>
          <w:sz w:val="24"/>
          <w:szCs w:val="24"/>
          <w:lang w:val="en-GB" w:eastAsia="en-GB"/>
        </w:rPr>
        <w:t>children</w:t>
      </w:r>
      <w:r w:rsidRPr="004D3B0C" w:rsidR="0098276C">
        <w:rPr>
          <w:rFonts w:ascii="Arial" w:hAnsi="Arial" w:eastAsia="Times New Roman" w:cs="Arial"/>
          <w:sz w:val="24"/>
          <w:szCs w:val="24"/>
          <w:lang w:val="en-GB" w:eastAsia="en-GB"/>
        </w:rPr>
        <w:t xml:space="preserve"> needed space and </w:t>
      </w:r>
      <w:r w:rsidRPr="004D3B0C" w:rsidR="0017460C">
        <w:rPr>
          <w:rFonts w:ascii="Arial" w:hAnsi="Arial" w:eastAsia="Times New Roman" w:cs="Arial"/>
          <w:sz w:val="24"/>
          <w:szCs w:val="24"/>
          <w:lang w:val="en-GB" w:eastAsia="en-GB"/>
        </w:rPr>
        <w:t>extended</w:t>
      </w:r>
      <w:r w:rsidRPr="004D3B0C" w:rsidR="0098276C">
        <w:rPr>
          <w:rFonts w:ascii="Arial" w:hAnsi="Arial" w:eastAsia="Times New Roman" w:cs="Arial"/>
          <w:sz w:val="24"/>
          <w:szCs w:val="24"/>
          <w:lang w:val="en-GB" w:eastAsia="en-GB"/>
        </w:rPr>
        <w:t xml:space="preserve"> periods of time to revisit this type of </w:t>
      </w:r>
      <w:r w:rsidRPr="004D3B0C" w:rsidR="0017460C">
        <w:rPr>
          <w:rFonts w:ascii="Arial" w:hAnsi="Arial" w:eastAsia="Times New Roman" w:cs="Arial"/>
          <w:sz w:val="24"/>
          <w:szCs w:val="24"/>
          <w:lang w:val="en-GB" w:eastAsia="en-GB"/>
        </w:rPr>
        <w:t>experimental play</w:t>
      </w:r>
      <w:r w:rsidRPr="004D3B0C" w:rsidR="00442EAD">
        <w:rPr>
          <w:rFonts w:ascii="Arial" w:hAnsi="Arial" w:eastAsia="Times New Roman" w:cs="Arial"/>
          <w:sz w:val="24"/>
          <w:szCs w:val="24"/>
          <w:lang w:val="en-GB" w:eastAsia="en-GB"/>
        </w:rPr>
        <w:t xml:space="preserve"> in order to consolidate their learning</w:t>
      </w:r>
      <w:r w:rsidRPr="004D3B0C" w:rsidR="00AB7F90">
        <w:rPr>
          <w:rFonts w:ascii="Arial" w:hAnsi="Arial" w:eastAsia="Times New Roman" w:cs="Arial"/>
          <w:sz w:val="24"/>
          <w:szCs w:val="24"/>
          <w:lang w:val="en-GB" w:eastAsia="en-GB"/>
        </w:rPr>
        <w:t>….</w:t>
      </w:r>
    </w:p>
    <w:p w:rsidRPr="004D3B0C" w:rsidR="00FF4277" w:rsidP="00770505" w:rsidRDefault="00FF4277" w14:paraId="4CE8B47B" w14:textId="77777777">
      <w:pPr>
        <w:pStyle w:val="ListParagraph"/>
        <w:spacing w:line="360" w:lineRule="auto"/>
        <w:rPr>
          <w:rFonts w:ascii="Arial" w:hAnsi="Arial" w:eastAsia="Times New Roman" w:cs="Arial"/>
          <w:sz w:val="24"/>
          <w:szCs w:val="24"/>
          <w:lang w:val="en-GB" w:eastAsia="en-GB"/>
        </w:rPr>
      </w:pPr>
    </w:p>
    <w:p w:rsidRPr="004D3B0C" w:rsidR="00D64305" w:rsidP="780F3AAF" w:rsidRDefault="00384C7E" w14:paraId="0B662CCA" w14:textId="4E08006A" w14:noSpellErr="1">
      <w:pPr>
        <w:spacing w:line="360" w:lineRule="auto"/>
        <w:rPr>
          <w:rFonts w:ascii="Arial" w:hAnsi="Arial" w:eastAsia="Times New Roman" w:cs="Arial"/>
          <w:sz w:val="24"/>
          <w:szCs w:val="24"/>
          <w:lang w:val="en-US" w:eastAsia="en-GB"/>
        </w:rPr>
      </w:pPr>
      <w:r w:rsidRPr="780F3AAF" w:rsidR="00384C7E">
        <w:rPr>
          <w:rFonts w:ascii="Arial" w:hAnsi="Arial" w:eastAsia="Times New Roman" w:cs="Arial"/>
          <w:sz w:val="24"/>
          <w:szCs w:val="24"/>
          <w:lang w:val="en-US" w:eastAsia="en-GB"/>
        </w:rPr>
        <w:t xml:space="preserve">A study by Davies (2019) </w:t>
      </w:r>
      <w:r w:rsidRPr="780F3AAF" w:rsidR="004D3B0C">
        <w:rPr>
          <w:rFonts w:ascii="Arial" w:hAnsi="Arial" w:eastAsia="Times New Roman" w:cs="Arial"/>
          <w:sz w:val="24"/>
          <w:szCs w:val="24"/>
          <w:lang w:val="en-US" w:eastAsia="en-GB"/>
        </w:rPr>
        <w:t>demonstrated</w:t>
      </w:r>
      <w:r w:rsidRPr="780F3AAF" w:rsidR="004D3B0C">
        <w:rPr>
          <w:rFonts w:ascii="Arial" w:hAnsi="Arial" w:eastAsia="Times New Roman" w:cs="Arial"/>
          <w:sz w:val="24"/>
          <w:szCs w:val="24"/>
          <w:lang w:val="en-US" w:eastAsia="en-GB"/>
        </w:rPr>
        <w:t xml:space="preserve"> how loose parts </w:t>
      </w:r>
      <w:r w:rsidRPr="780F3AAF" w:rsidR="0010105F">
        <w:rPr>
          <w:rFonts w:ascii="Arial" w:hAnsi="Arial" w:eastAsia="Times New Roman" w:cs="Arial"/>
          <w:sz w:val="24"/>
          <w:szCs w:val="24"/>
          <w:lang w:val="en-US" w:eastAsia="en-GB"/>
        </w:rPr>
        <w:t>improves children’s engagement with science learning and th</w:t>
      </w:r>
      <w:r w:rsidRPr="780F3AAF" w:rsidR="007A079D">
        <w:rPr>
          <w:rFonts w:ascii="Arial" w:hAnsi="Arial" w:eastAsia="Times New Roman" w:cs="Arial"/>
          <w:sz w:val="24"/>
          <w:szCs w:val="24"/>
          <w:lang w:val="en-US" w:eastAsia="en-GB"/>
        </w:rPr>
        <w:t>e significance</w:t>
      </w:r>
      <w:r w:rsidRPr="780F3AAF" w:rsidR="0010105F">
        <w:rPr>
          <w:rFonts w:ascii="Arial" w:hAnsi="Arial" w:eastAsia="Times New Roman" w:cs="Arial"/>
          <w:sz w:val="24"/>
          <w:szCs w:val="24"/>
          <w:lang w:val="en-US" w:eastAsia="en-GB"/>
        </w:rPr>
        <w:t xml:space="preserve"> of the adult</w:t>
      </w:r>
      <w:r w:rsidRPr="780F3AAF" w:rsidR="007A079D">
        <w:rPr>
          <w:rFonts w:ascii="Arial" w:hAnsi="Arial" w:eastAsia="Times New Roman" w:cs="Arial"/>
          <w:sz w:val="24"/>
          <w:szCs w:val="24"/>
          <w:lang w:val="en-US" w:eastAsia="en-GB"/>
        </w:rPr>
        <w:t xml:space="preserve"> scaffolding experimentation</w:t>
      </w:r>
      <w:r w:rsidRPr="780F3AAF" w:rsidR="00FF4277">
        <w:rPr>
          <w:rFonts w:ascii="Arial" w:hAnsi="Arial" w:eastAsia="Times New Roman" w:cs="Arial"/>
          <w:sz w:val="24"/>
          <w:szCs w:val="24"/>
          <w:lang w:val="en-US" w:eastAsia="en-GB"/>
        </w:rPr>
        <w:t>……</w:t>
      </w:r>
      <w:r w:rsidRPr="780F3AAF" w:rsidR="00FF4277">
        <w:rPr>
          <w:rFonts w:ascii="Arial" w:hAnsi="Arial" w:eastAsia="Times New Roman" w:cs="Arial"/>
          <w:sz w:val="24"/>
          <w:szCs w:val="24"/>
          <w:lang w:val="en-US" w:eastAsia="en-GB"/>
        </w:rPr>
        <w:t>…..</w:t>
      </w:r>
      <w:r w:rsidRPr="780F3AAF" w:rsidR="0017460C">
        <w:rPr>
          <w:rFonts w:ascii="Arial" w:hAnsi="Arial" w:eastAsia="Times New Roman" w:cs="Arial"/>
          <w:sz w:val="24"/>
          <w:szCs w:val="24"/>
          <w:lang w:val="en-US" w:eastAsia="en-GB"/>
        </w:rPr>
        <w:t xml:space="preserve"> </w:t>
      </w:r>
      <w:r w:rsidRPr="780F3AAF" w:rsidR="0036373A">
        <w:rPr>
          <w:rFonts w:ascii="Arial" w:hAnsi="Arial" w:eastAsia="Times New Roman" w:cs="Arial"/>
          <w:sz w:val="24"/>
          <w:szCs w:val="24"/>
          <w:lang w:val="en-US" w:eastAsia="en-GB"/>
        </w:rPr>
        <w:t xml:space="preserve"> </w:t>
      </w:r>
    </w:p>
    <w:p w:rsidRPr="004D3B0C" w:rsidR="003B58B2" w:rsidP="004D3B0C" w:rsidRDefault="0036373A" w14:paraId="43A297D5" w14:textId="54A9A685">
      <w:pPr>
        <w:spacing w:line="360" w:lineRule="auto"/>
        <w:rPr>
          <w:rFonts w:ascii="Arial" w:hAnsi="Arial" w:eastAsia="Times New Roman" w:cs="Arial"/>
          <w:sz w:val="24"/>
          <w:szCs w:val="24"/>
          <w:lang w:val="en-GB" w:eastAsia="en-GB"/>
        </w:rPr>
      </w:pPr>
      <w:r w:rsidRPr="004D3B0C">
        <w:rPr>
          <w:rFonts w:ascii="Arial" w:hAnsi="Arial" w:eastAsia="Times New Roman" w:cs="Arial"/>
          <w:sz w:val="24"/>
          <w:szCs w:val="24"/>
          <w:lang w:val="en-GB" w:eastAsia="en-GB"/>
        </w:rPr>
        <w:t>However</w:t>
      </w:r>
      <w:r w:rsidRPr="004D3B0C" w:rsidR="00F45365">
        <w:rPr>
          <w:rFonts w:ascii="Arial" w:hAnsi="Arial" w:eastAsia="Times New Roman" w:cs="Arial"/>
          <w:sz w:val="24"/>
          <w:szCs w:val="24"/>
          <w:lang w:val="en-GB" w:eastAsia="en-GB"/>
        </w:rPr>
        <w:t>,</w:t>
      </w:r>
      <w:r w:rsidRPr="004D3B0C">
        <w:rPr>
          <w:rFonts w:ascii="Arial" w:hAnsi="Arial" w:eastAsia="Times New Roman" w:cs="Arial"/>
          <w:sz w:val="24"/>
          <w:szCs w:val="24"/>
          <w:lang w:val="en-GB" w:eastAsia="en-GB"/>
        </w:rPr>
        <w:t xml:space="preserve"> </w:t>
      </w:r>
      <w:r w:rsidRPr="004D3B0C" w:rsidR="00353FA9">
        <w:rPr>
          <w:rFonts w:ascii="Arial" w:hAnsi="Arial" w:eastAsia="Times New Roman" w:cs="Arial"/>
          <w:sz w:val="24"/>
          <w:szCs w:val="24"/>
          <w:lang w:val="en-GB" w:eastAsia="en-GB"/>
        </w:rPr>
        <w:t xml:space="preserve"> Jones (2017) highlights that </w:t>
      </w:r>
      <w:r w:rsidRPr="004D3B0C" w:rsidR="0098276C">
        <w:rPr>
          <w:rFonts w:ascii="Arial" w:hAnsi="Arial" w:eastAsia="Times New Roman" w:cs="Arial"/>
          <w:sz w:val="24"/>
          <w:szCs w:val="24"/>
          <w:lang w:val="en-GB" w:eastAsia="en-GB"/>
        </w:rPr>
        <w:t>such opportunities to play outd</w:t>
      </w:r>
      <w:r w:rsidRPr="004D3B0C" w:rsidR="00927C6E">
        <w:rPr>
          <w:rFonts w:ascii="Arial" w:hAnsi="Arial" w:eastAsia="Times New Roman" w:cs="Arial"/>
          <w:sz w:val="24"/>
          <w:szCs w:val="24"/>
          <w:lang w:val="en-GB" w:eastAsia="en-GB"/>
        </w:rPr>
        <w:t>o</w:t>
      </w:r>
      <w:r w:rsidRPr="004D3B0C" w:rsidR="0098276C">
        <w:rPr>
          <w:rFonts w:ascii="Arial" w:hAnsi="Arial" w:eastAsia="Times New Roman" w:cs="Arial"/>
          <w:sz w:val="24"/>
          <w:szCs w:val="24"/>
          <w:lang w:val="en-GB" w:eastAsia="en-GB"/>
        </w:rPr>
        <w:t>ors with</w:t>
      </w:r>
      <w:r w:rsidRPr="004D3B0C" w:rsidR="00927C6E">
        <w:rPr>
          <w:rFonts w:ascii="Arial" w:hAnsi="Arial" w:eastAsia="Times New Roman" w:cs="Arial"/>
          <w:sz w:val="24"/>
          <w:szCs w:val="24"/>
          <w:lang w:val="en-GB" w:eastAsia="en-GB"/>
        </w:rPr>
        <w:t xml:space="preserve"> </w:t>
      </w:r>
      <w:r w:rsidRPr="004D3B0C" w:rsidR="0098276C">
        <w:rPr>
          <w:rFonts w:ascii="Arial" w:hAnsi="Arial" w:eastAsia="Times New Roman" w:cs="Arial"/>
          <w:sz w:val="24"/>
          <w:szCs w:val="24"/>
          <w:lang w:val="en-GB" w:eastAsia="en-GB"/>
        </w:rPr>
        <w:t>loose parts</w:t>
      </w:r>
      <w:r w:rsidRPr="004D3B0C" w:rsidR="00442EAD">
        <w:rPr>
          <w:rFonts w:ascii="Arial" w:hAnsi="Arial" w:eastAsia="Times New Roman" w:cs="Arial"/>
          <w:sz w:val="24"/>
          <w:szCs w:val="24"/>
          <w:lang w:val="en-GB" w:eastAsia="en-GB"/>
        </w:rPr>
        <w:t xml:space="preserve"> is limited citing </w:t>
      </w:r>
      <w:r w:rsidRPr="004D3B0C" w:rsidR="00E23581">
        <w:rPr>
          <w:rFonts w:ascii="Arial" w:hAnsi="Arial" w:eastAsia="Times New Roman" w:cs="Arial"/>
          <w:sz w:val="24"/>
          <w:szCs w:val="24"/>
          <w:lang w:val="en-GB" w:eastAsia="en-GB"/>
        </w:rPr>
        <w:t>constraints such as adults no</w:t>
      </w:r>
      <w:r w:rsidRPr="004D3B0C" w:rsidR="00927C6E">
        <w:rPr>
          <w:rFonts w:ascii="Arial" w:hAnsi="Arial" w:eastAsia="Times New Roman" w:cs="Arial"/>
          <w:sz w:val="24"/>
          <w:szCs w:val="24"/>
          <w:lang w:val="en-GB" w:eastAsia="en-GB"/>
        </w:rPr>
        <w:t xml:space="preserve">t recognising the </w:t>
      </w:r>
      <w:r w:rsidRPr="004D3B0C" w:rsidR="00E23581">
        <w:rPr>
          <w:rFonts w:ascii="Arial" w:hAnsi="Arial" w:eastAsia="Times New Roman" w:cs="Arial"/>
          <w:sz w:val="24"/>
          <w:szCs w:val="24"/>
          <w:lang w:val="en-GB" w:eastAsia="en-GB"/>
        </w:rPr>
        <w:t xml:space="preserve">value of </w:t>
      </w:r>
      <w:r w:rsidRPr="004D3B0C" w:rsidR="00F45365">
        <w:rPr>
          <w:rFonts w:ascii="Arial" w:hAnsi="Arial" w:eastAsia="Times New Roman" w:cs="Arial"/>
          <w:sz w:val="24"/>
          <w:szCs w:val="24"/>
          <w:lang w:val="en-GB" w:eastAsia="en-GB"/>
        </w:rPr>
        <w:t xml:space="preserve">outdoor </w:t>
      </w:r>
      <w:r w:rsidRPr="004D3B0C" w:rsidR="00E23581">
        <w:rPr>
          <w:rFonts w:ascii="Arial" w:hAnsi="Arial" w:eastAsia="Times New Roman" w:cs="Arial"/>
          <w:sz w:val="24"/>
          <w:szCs w:val="24"/>
          <w:lang w:val="en-GB" w:eastAsia="en-GB"/>
        </w:rPr>
        <w:t>op</w:t>
      </w:r>
      <w:r w:rsidRPr="004D3B0C" w:rsidR="00927C6E">
        <w:rPr>
          <w:rFonts w:ascii="Arial" w:hAnsi="Arial" w:eastAsia="Times New Roman" w:cs="Arial"/>
          <w:sz w:val="24"/>
          <w:szCs w:val="24"/>
          <w:lang w:val="en-GB" w:eastAsia="en-GB"/>
        </w:rPr>
        <w:t>en</w:t>
      </w:r>
      <w:r w:rsidRPr="004D3B0C" w:rsidR="00E23581">
        <w:rPr>
          <w:rFonts w:ascii="Arial" w:hAnsi="Arial" w:eastAsia="Times New Roman" w:cs="Arial"/>
          <w:sz w:val="24"/>
          <w:szCs w:val="24"/>
          <w:lang w:val="en-GB" w:eastAsia="en-GB"/>
        </w:rPr>
        <w:t xml:space="preserve"> ended play </w:t>
      </w:r>
      <w:r w:rsidRPr="004D3B0C" w:rsidR="000A359C">
        <w:rPr>
          <w:rFonts w:ascii="Arial" w:hAnsi="Arial" w:eastAsia="Times New Roman" w:cs="Arial"/>
          <w:sz w:val="24"/>
          <w:szCs w:val="24"/>
          <w:lang w:val="en-GB" w:eastAsia="en-GB"/>
        </w:rPr>
        <w:t xml:space="preserve">in </w:t>
      </w:r>
      <w:r w:rsidRPr="004D3B0C" w:rsidR="007E46C0">
        <w:rPr>
          <w:rFonts w:ascii="Arial" w:hAnsi="Arial" w:eastAsia="Times New Roman" w:cs="Arial"/>
          <w:sz w:val="24"/>
          <w:szCs w:val="24"/>
          <w:lang w:val="en-GB" w:eastAsia="en-GB"/>
        </w:rPr>
        <w:t>formal</w:t>
      </w:r>
      <w:r w:rsidRPr="004D3B0C" w:rsidR="00E23581">
        <w:rPr>
          <w:rFonts w:ascii="Arial" w:hAnsi="Arial" w:eastAsia="Times New Roman" w:cs="Arial"/>
          <w:sz w:val="24"/>
          <w:szCs w:val="24"/>
          <w:lang w:val="en-GB" w:eastAsia="en-GB"/>
        </w:rPr>
        <w:t xml:space="preserve"> learning</w:t>
      </w:r>
      <w:r w:rsidRPr="004D3B0C" w:rsidR="007E46C0">
        <w:rPr>
          <w:rFonts w:ascii="Arial" w:hAnsi="Arial" w:eastAsia="Times New Roman" w:cs="Arial"/>
          <w:sz w:val="24"/>
          <w:szCs w:val="24"/>
          <w:lang w:val="en-GB" w:eastAsia="en-GB"/>
        </w:rPr>
        <w:t xml:space="preserve">… </w:t>
      </w:r>
    </w:p>
    <w:p w:rsidRPr="004D3B0C" w:rsidR="002C29C2" w:rsidP="780F3AAF" w:rsidRDefault="004D3B0C" w14:paraId="583CF7C2" w14:textId="46BA2C5B" w14:noSpellErr="1">
      <w:pPr>
        <w:spacing w:line="360" w:lineRule="auto"/>
        <w:rPr>
          <w:rFonts w:ascii="Arial" w:hAnsi="Arial" w:eastAsia="Times New Roman" w:cs="Arial"/>
          <w:sz w:val="24"/>
          <w:szCs w:val="24"/>
          <w:lang w:val="en-US" w:eastAsia="en-GB"/>
        </w:rPr>
      </w:pPr>
      <w:r w:rsidRPr="780F3AAF" w:rsidR="004D3B0C">
        <w:rPr>
          <w:rFonts w:ascii="Arial" w:hAnsi="Arial" w:eastAsia="Times New Roman" w:cs="Arial"/>
          <w:sz w:val="24"/>
          <w:szCs w:val="24"/>
          <w:lang w:val="en-US" w:eastAsia="en-GB"/>
        </w:rPr>
        <w:t xml:space="preserve">The Curriculum for Wales </w:t>
      </w:r>
      <w:r w:rsidRPr="780F3AAF" w:rsidR="007E46C0">
        <w:rPr>
          <w:rFonts w:ascii="Arial" w:hAnsi="Arial" w:eastAsia="Times New Roman" w:cs="Arial"/>
          <w:sz w:val="24"/>
          <w:szCs w:val="24"/>
          <w:lang w:val="en-US" w:eastAsia="en-GB"/>
        </w:rPr>
        <w:t>2</w:t>
      </w:r>
      <w:r w:rsidRPr="780F3AAF" w:rsidR="005D7F6D">
        <w:rPr>
          <w:rFonts w:ascii="Arial" w:hAnsi="Arial" w:eastAsia="Times New Roman" w:cs="Arial"/>
          <w:sz w:val="24"/>
          <w:szCs w:val="24"/>
          <w:lang w:val="en-US" w:eastAsia="en-GB"/>
        </w:rPr>
        <w:t>022 focuses on a</w:t>
      </w:r>
      <w:r w:rsidRPr="780F3AAF" w:rsidR="004A5094">
        <w:rPr>
          <w:rFonts w:ascii="Arial" w:hAnsi="Arial" w:eastAsia="Times New Roman" w:cs="Arial"/>
          <w:sz w:val="24"/>
          <w:szCs w:val="24"/>
          <w:lang w:val="en-US" w:eastAsia="en-GB"/>
        </w:rPr>
        <w:t>……..</w:t>
      </w:r>
    </w:p>
    <w:p w:rsidRPr="000C3C15" w:rsidR="00447BBB" w:rsidP="00770505" w:rsidRDefault="00447BBB" w14:paraId="48E2BBC7" w14:textId="313BE56E">
      <w:pPr>
        <w:pStyle w:val="ListParagraph"/>
        <w:spacing w:line="360" w:lineRule="auto"/>
        <w:rPr>
          <w:rFonts w:ascii="Arial" w:hAnsi="Arial" w:eastAsia="Times New Roman" w:cs="Arial"/>
          <w:sz w:val="24"/>
          <w:szCs w:val="24"/>
          <w:lang w:val="en-GB" w:eastAsia="en-GB"/>
        </w:rPr>
      </w:pPr>
    </w:p>
    <w:p w:rsidRPr="000C3C15" w:rsidR="00447BBB" w:rsidP="00770505" w:rsidRDefault="00447BBB" w14:paraId="61DD8CCB" w14:textId="0B6F2DCD">
      <w:pPr>
        <w:pStyle w:val="ListParagraph"/>
        <w:spacing w:line="360" w:lineRule="auto"/>
        <w:rPr>
          <w:rFonts w:ascii="Arial" w:hAnsi="Arial" w:eastAsia="Times New Roman" w:cs="Arial"/>
          <w:sz w:val="24"/>
          <w:szCs w:val="24"/>
          <w:lang w:val="en-GB" w:eastAsia="en-GB"/>
        </w:rPr>
      </w:pPr>
    </w:p>
    <w:p w:rsidRPr="000C3C15" w:rsidR="00447BBB" w:rsidP="00770505" w:rsidRDefault="00447BBB" w14:paraId="433CD416" w14:textId="0FA115D4">
      <w:pPr>
        <w:spacing w:after="160" w:line="259" w:lineRule="auto"/>
        <w:rPr>
          <w:rFonts w:ascii="Arial" w:hAnsi="Arial" w:eastAsia="Times New Roman" w:cs="Arial"/>
          <w:sz w:val="24"/>
          <w:szCs w:val="24"/>
          <w:lang w:val="en-GB" w:eastAsia="en-GB"/>
        </w:rPr>
      </w:pPr>
      <w:r w:rsidRPr="000C3C15">
        <w:rPr>
          <w:rFonts w:ascii="Arial" w:hAnsi="Arial" w:eastAsia="Times New Roman" w:cs="Arial"/>
          <w:sz w:val="24"/>
          <w:szCs w:val="24"/>
          <w:lang w:val="en-GB" w:eastAsia="en-GB"/>
        </w:rPr>
        <w:br w:type="page"/>
      </w:r>
    </w:p>
    <w:p w:rsidRPr="000C3C15" w:rsidR="00447BBB" w:rsidP="00770505" w:rsidRDefault="00447BBB" w14:paraId="31CF2495" w14:textId="77777777">
      <w:pPr>
        <w:pStyle w:val="ListParagraph"/>
        <w:spacing w:line="360" w:lineRule="auto"/>
        <w:rPr>
          <w:rFonts w:ascii="Arial" w:hAnsi="Arial" w:eastAsia="Times New Roman" w:cs="Arial"/>
          <w:sz w:val="24"/>
          <w:szCs w:val="24"/>
          <w:lang w:val="en-GB" w:eastAsia="en-GB"/>
        </w:rPr>
      </w:pPr>
    </w:p>
    <w:p w:rsidRPr="000C3C15" w:rsidR="002C29C2" w:rsidP="00F82F55" w:rsidRDefault="002C29C2" w14:paraId="45276503" w14:textId="77777777">
      <w:pPr>
        <w:pStyle w:val="ListParagraph"/>
        <w:spacing w:line="360" w:lineRule="auto"/>
        <w:jc w:val="both"/>
        <w:rPr>
          <w:rFonts w:ascii="Arial" w:hAnsi="Arial" w:eastAsia="Times New Roman" w:cs="Arial"/>
          <w:sz w:val="24"/>
          <w:szCs w:val="24"/>
          <w:lang w:val="en-GB" w:eastAsia="en-GB"/>
        </w:rPr>
      </w:pPr>
    </w:p>
    <w:p w:rsidRPr="000C3C15" w:rsidR="001D0FD2" w:rsidRDefault="001D0FD2" w14:paraId="5E3BBAD8" w14:textId="31A61380">
      <w:pPr>
        <w:spacing w:after="160" w:line="259" w:lineRule="auto"/>
        <w:rPr>
          <w:rFonts w:ascii="Arial" w:hAnsi="Arial" w:eastAsia="Times New Roman" w:cs="Arial"/>
          <w:sz w:val="24"/>
          <w:szCs w:val="24"/>
          <w:lang w:val="en-GB" w:eastAsia="en-GB"/>
        </w:rPr>
      </w:pPr>
      <w:r w:rsidRPr="000C3C15">
        <w:rPr>
          <w:rFonts w:ascii="Arial" w:hAnsi="Arial" w:eastAsia="Times New Roman" w:cs="Arial"/>
          <w:sz w:val="24"/>
          <w:szCs w:val="24"/>
          <w:lang w:val="en-GB" w:eastAsia="en-GB"/>
        </w:rPr>
        <w:br w:type="page"/>
      </w:r>
    </w:p>
    <w:p w:rsidRPr="00384C7E" w:rsidR="00AF2AF0" w:rsidP="00F82F55" w:rsidRDefault="00AF2AF0" w14:paraId="4B46F3D6" w14:textId="0205B144">
      <w:pPr>
        <w:spacing w:line="360" w:lineRule="auto"/>
        <w:ind w:left="360"/>
        <w:jc w:val="both"/>
        <w:rPr>
          <w:rFonts w:ascii="Arial" w:hAnsi="Arial" w:eastAsia="Times New Roman" w:cs="Arial"/>
          <w:lang w:val="en-GB" w:eastAsia="en-GB"/>
        </w:rPr>
      </w:pPr>
    </w:p>
    <w:p w:rsidRPr="00384C7E" w:rsidR="00AF2AF0" w:rsidP="00F82F55" w:rsidRDefault="00AF2AF0" w14:paraId="757E6FCE" w14:textId="3B00CE40">
      <w:pPr>
        <w:spacing w:line="360" w:lineRule="auto"/>
        <w:ind w:left="360"/>
        <w:jc w:val="both"/>
        <w:rPr>
          <w:rFonts w:ascii="Arial" w:hAnsi="Arial" w:eastAsia="Times New Roman" w:cs="Arial"/>
          <w:lang w:val="en-GB" w:eastAsia="en-GB"/>
        </w:rPr>
      </w:pPr>
    </w:p>
    <w:p w:rsidRPr="00384C7E" w:rsidR="003877D9" w:rsidP="00F82F55" w:rsidRDefault="003877D9" w14:paraId="0735E3DD" w14:textId="77777777">
      <w:pPr>
        <w:spacing w:line="360" w:lineRule="auto"/>
        <w:jc w:val="both"/>
      </w:pPr>
    </w:p>
    <w:sectPr w:rsidRPr="00384C7E" w:rsidR="003877D9">
      <w:headerReference w:type="default" r:id="rId10"/>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C5665" w:rsidP="002B00F0" w:rsidRDefault="00DC5665" w14:paraId="53EEB310" w14:textId="77777777">
      <w:pPr>
        <w:spacing w:after="0" w:line="240" w:lineRule="auto"/>
      </w:pPr>
      <w:r>
        <w:separator/>
      </w:r>
    </w:p>
  </w:endnote>
  <w:endnote w:type="continuationSeparator" w:id="0">
    <w:p w:rsidR="00DC5665" w:rsidP="002B00F0" w:rsidRDefault="00DC5665" w14:paraId="62A38EE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4597670"/>
      <w:docPartObj>
        <w:docPartGallery w:val="Page Numbers (Bottom of Page)"/>
        <w:docPartUnique/>
      </w:docPartObj>
    </w:sdtPr>
    <w:sdtEndPr>
      <w:rPr>
        <w:noProof/>
      </w:rPr>
    </w:sdtEndPr>
    <w:sdtContent>
      <w:p w:rsidR="00665131" w:rsidRDefault="00665131" w14:paraId="10E0386A" w14:textId="31966E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82F55" w:rsidRDefault="00F82F55" w14:paraId="6EC7F4A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C5665" w:rsidP="002B00F0" w:rsidRDefault="00DC5665" w14:paraId="20CD5A88" w14:textId="77777777">
      <w:pPr>
        <w:spacing w:after="0" w:line="240" w:lineRule="auto"/>
      </w:pPr>
      <w:r>
        <w:separator/>
      </w:r>
    </w:p>
  </w:footnote>
  <w:footnote w:type="continuationSeparator" w:id="0">
    <w:p w:rsidR="00DC5665" w:rsidP="002B00F0" w:rsidRDefault="00DC5665" w14:paraId="6508F90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B00F0" w:rsidRDefault="004E05CD" w14:paraId="7B36893B" w14:textId="49C749F0">
    <w:pPr>
      <w:pStyle w:val="Header"/>
    </w:pPr>
    <w:r>
      <w:t>123456</w:t>
    </w:r>
    <w:r>
      <w:ptab w:alignment="center" w:relativeTo="margin" w:leader="none"/>
    </w:r>
    <w:r>
      <w:t>ECEY5005</w:t>
    </w:r>
    <w:r>
      <w:ptab w:alignment="right" w:relativeTo="margin" w:leader="none"/>
    </w:r>
    <w:r>
      <w:t>4</w:t>
    </w:r>
    <w:r w:rsidR="006F4F96">
      <w:t>400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A5747"/>
    <w:multiLevelType w:val="hybridMultilevel"/>
    <w:tmpl w:val="D66A2CC2"/>
    <w:lvl w:ilvl="0" w:tplc="0809000F">
      <w:start w:val="1"/>
      <w:numFmt w:val="decimal"/>
      <w:lvlText w:val="%1."/>
      <w:lvlJc w:val="left"/>
      <w:pPr>
        <w:ind w:left="720" w:hanging="360"/>
      </w:pPr>
      <w:rPr>
        <w:rFonts w:hint="default"/>
      </w:rPr>
    </w:lvl>
    <w:lvl w:ilvl="1" w:tplc="6986D7E0">
      <w:numFmt w:val="bullet"/>
      <w:lvlText w:val="•"/>
      <w:lvlJc w:val="left"/>
      <w:pPr>
        <w:ind w:left="1440" w:hanging="360"/>
      </w:pPr>
      <w:rPr>
        <w:rFonts w:hint="default" w:ascii="Calibri" w:hAnsi="Calibri" w:eastAsia="Calibri" w:cs="Calibr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D0356C"/>
    <w:multiLevelType w:val="hybridMultilevel"/>
    <w:tmpl w:val="D66A2CC2"/>
    <w:lvl w:ilvl="0" w:tplc="FFFFFFFF">
      <w:start w:val="1"/>
      <w:numFmt w:val="decimal"/>
      <w:lvlText w:val="%1."/>
      <w:lvlJc w:val="left"/>
      <w:pPr>
        <w:ind w:left="720" w:hanging="360"/>
      </w:pPr>
    </w:lvl>
    <w:lvl w:ilvl="1" w:tplc="FFFFFFFF">
      <w:numFmt w:val="bullet"/>
      <w:lvlText w:val="•"/>
      <w:lvlJc w:val="left"/>
      <w:pPr>
        <w:ind w:left="1440" w:hanging="360"/>
      </w:pPr>
      <w:rPr>
        <w:rFonts w:hint="default" w:ascii="Calibri" w:hAnsi="Calibri" w:eastAsia="Calibri" w:cs="Calibri"/>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 w15:restartNumberingAfterBreak="0">
    <w:nsid w:val="368E1E08"/>
    <w:multiLevelType w:val="hybridMultilevel"/>
    <w:tmpl w:val="E670E9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DC4487A"/>
    <w:multiLevelType w:val="hybridMultilevel"/>
    <w:tmpl w:val="480098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67D93B34"/>
    <w:multiLevelType w:val="hybridMultilevel"/>
    <w:tmpl w:val="F5382504"/>
    <w:lvl w:ilvl="0" w:tplc="08090001">
      <w:start w:val="1"/>
      <w:numFmt w:val="bullet"/>
      <w:lvlText w:val=""/>
      <w:lvlJc w:val="left"/>
      <w:pPr>
        <w:ind w:left="1069"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6C513747"/>
    <w:multiLevelType w:val="hybridMultilevel"/>
    <w:tmpl w:val="F2D0BB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6E4631B6"/>
    <w:multiLevelType w:val="hybridMultilevel"/>
    <w:tmpl w:val="A642C4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CEF3496"/>
    <w:multiLevelType w:val="hybridMultilevel"/>
    <w:tmpl w:val="4AEE1FFC"/>
    <w:lvl w:ilvl="0" w:tplc="08090001">
      <w:start w:val="1"/>
      <w:numFmt w:val="bullet"/>
      <w:lvlText w:val=""/>
      <w:lvlJc w:val="left"/>
      <w:pPr>
        <w:ind w:left="1429" w:hanging="360"/>
      </w:pPr>
      <w:rPr>
        <w:rFonts w:hint="default" w:ascii="Symbol" w:hAnsi="Symbol"/>
      </w:rPr>
    </w:lvl>
    <w:lvl w:ilvl="1" w:tplc="08090003" w:tentative="1">
      <w:start w:val="1"/>
      <w:numFmt w:val="bullet"/>
      <w:lvlText w:val="o"/>
      <w:lvlJc w:val="left"/>
      <w:pPr>
        <w:ind w:left="2149" w:hanging="360"/>
      </w:pPr>
      <w:rPr>
        <w:rFonts w:hint="default" w:ascii="Courier New" w:hAnsi="Courier New" w:cs="Courier New"/>
      </w:rPr>
    </w:lvl>
    <w:lvl w:ilvl="2" w:tplc="08090005" w:tentative="1">
      <w:start w:val="1"/>
      <w:numFmt w:val="bullet"/>
      <w:lvlText w:val=""/>
      <w:lvlJc w:val="left"/>
      <w:pPr>
        <w:ind w:left="2869" w:hanging="360"/>
      </w:pPr>
      <w:rPr>
        <w:rFonts w:hint="default" w:ascii="Wingdings" w:hAnsi="Wingdings"/>
      </w:rPr>
    </w:lvl>
    <w:lvl w:ilvl="3" w:tplc="08090001" w:tentative="1">
      <w:start w:val="1"/>
      <w:numFmt w:val="bullet"/>
      <w:lvlText w:val=""/>
      <w:lvlJc w:val="left"/>
      <w:pPr>
        <w:ind w:left="3589" w:hanging="360"/>
      </w:pPr>
      <w:rPr>
        <w:rFonts w:hint="default" w:ascii="Symbol" w:hAnsi="Symbol"/>
      </w:rPr>
    </w:lvl>
    <w:lvl w:ilvl="4" w:tplc="08090003" w:tentative="1">
      <w:start w:val="1"/>
      <w:numFmt w:val="bullet"/>
      <w:lvlText w:val="o"/>
      <w:lvlJc w:val="left"/>
      <w:pPr>
        <w:ind w:left="4309" w:hanging="360"/>
      </w:pPr>
      <w:rPr>
        <w:rFonts w:hint="default" w:ascii="Courier New" w:hAnsi="Courier New" w:cs="Courier New"/>
      </w:rPr>
    </w:lvl>
    <w:lvl w:ilvl="5" w:tplc="08090005" w:tentative="1">
      <w:start w:val="1"/>
      <w:numFmt w:val="bullet"/>
      <w:lvlText w:val=""/>
      <w:lvlJc w:val="left"/>
      <w:pPr>
        <w:ind w:left="5029" w:hanging="360"/>
      </w:pPr>
      <w:rPr>
        <w:rFonts w:hint="default" w:ascii="Wingdings" w:hAnsi="Wingdings"/>
      </w:rPr>
    </w:lvl>
    <w:lvl w:ilvl="6" w:tplc="08090001" w:tentative="1">
      <w:start w:val="1"/>
      <w:numFmt w:val="bullet"/>
      <w:lvlText w:val=""/>
      <w:lvlJc w:val="left"/>
      <w:pPr>
        <w:ind w:left="5749" w:hanging="360"/>
      </w:pPr>
      <w:rPr>
        <w:rFonts w:hint="default" w:ascii="Symbol" w:hAnsi="Symbol"/>
      </w:rPr>
    </w:lvl>
    <w:lvl w:ilvl="7" w:tplc="08090003" w:tentative="1">
      <w:start w:val="1"/>
      <w:numFmt w:val="bullet"/>
      <w:lvlText w:val="o"/>
      <w:lvlJc w:val="left"/>
      <w:pPr>
        <w:ind w:left="6469" w:hanging="360"/>
      </w:pPr>
      <w:rPr>
        <w:rFonts w:hint="default" w:ascii="Courier New" w:hAnsi="Courier New" w:cs="Courier New"/>
      </w:rPr>
    </w:lvl>
    <w:lvl w:ilvl="8" w:tplc="08090005" w:tentative="1">
      <w:start w:val="1"/>
      <w:numFmt w:val="bullet"/>
      <w:lvlText w:val=""/>
      <w:lvlJc w:val="left"/>
      <w:pPr>
        <w:ind w:left="7189" w:hanging="360"/>
      </w:pPr>
      <w:rPr>
        <w:rFonts w:hint="default" w:ascii="Wingdings" w:hAnsi="Wingdings"/>
      </w:rPr>
    </w:lvl>
  </w:abstractNum>
  <w:num w:numId="1" w16cid:durableId="300891507">
    <w:abstractNumId w:val="0"/>
  </w:num>
  <w:num w:numId="2" w16cid:durableId="1256399563">
    <w:abstractNumId w:val="5"/>
  </w:num>
  <w:num w:numId="3" w16cid:durableId="753819677">
    <w:abstractNumId w:val="2"/>
  </w:num>
  <w:num w:numId="4" w16cid:durableId="1964920882">
    <w:abstractNumId w:val="4"/>
  </w:num>
  <w:num w:numId="5" w16cid:durableId="143276853">
    <w:abstractNumId w:val="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7429856">
    <w:abstractNumId w:val="7"/>
  </w:num>
  <w:num w:numId="7" w16cid:durableId="1979651968">
    <w:abstractNumId w:val="3"/>
  </w:num>
  <w:num w:numId="8" w16cid:durableId="2041012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062"/>
    <w:rsid w:val="000471CD"/>
    <w:rsid w:val="0007026B"/>
    <w:rsid w:val="00083E71"/>
    <w:rsid w:val="000A359C"/>
    <w:rsid w:val="000C3C15"/>
    <w:rsid w:val="000D7E45"/>
    <w:rsid w:val="000E3475"/>
    <w:rsid w:val="000F52DF"/>
    <w:rsid w:val="0010105F"/>
    <w:rsid w:val="00102E00"/>
    <w:rsid w:val="001128C0"/>
    <w:rsid w:val="0013548B"/>
    <w:rsid w:val="00140A14"/>
    <w:rsid w:val="00152139"/>
    <w:rsid w:val="00152FA1"/>
    <w:rsid w:val="0017460C"/>
    <w:rsid w:val="00175D69"/>
    <w:rsid w:val="001A5C72"/>
    <w:rsid w:val="001B2137"/>
    <w:rsid w:val="001D0FD2"/>
    <w:rsid w:val="001D126B"/>
    <w:rsid w:val="001F4403"/>
    <w:rsid w:val="001F708D"/>
    <w:rsid w:val="0020482F"/>
    <w:rsid w:val="002060DF"/>
    <w:rsid w:val="0020766F"/>
    <w:rsid w:val="00226D5F"/>
    <w:rsid w:val="0023115A"/>
    <w:rsid w:val="00245F17"/>
    <w:rsid w:val="002510A3"/>
    <w:rsid w:val="002537A6"/>
    <w:rsid w:val="00271954"/>
    <w:rsid w:val="00275B03"/>
    <w:rsid w:val="00285343"/>
    <w:rsid w:val="002B00F0"/>
    <w:rsid w:val="002C1C8D"/>
    <w:rsid w:val="002C29C2"/>
    <w:rsid w:val="002D0ABF"/>
    <w:rsid w:val="002E3A24"/>
    <w:rsid w:val="002F3DF6"/>
    <w:rsid w:val="0032112E"/>
    <w:rsid w:val="00350A67"/>
    <w:rsid w:val="00352A8D"/>
    <w:rsid w:val="00353FA9"/>
    <w:rsid w:val="0036373A"/>
    <w:rsid w:val="0037657C"/>
    <w:rsid w:val="00384C7E"/>
    <w:rsid w:val="003877D9"/>
    <w:rsid w:val="003B58B2"/>
    <w:rsid w:val="003C4079"/>
    <w:rsid w:val="003C6321"/>
    <w:rsid w:val="00442EAD"/>
    <w:rsid w:val="00447BBB"/>
    <w:rsid w:val="004A3FA9"/>
    <w:rsid w:val="004A5094"/>
    <w:rsid w:val="004B3A9E"/>
    <w:rsid w:val="004C498C"/>
    <w:rsid w:val="004D3B0C"/>
    <w:rsid w:val="004E05CD"/>
    <w:rsid w:val="00536CF3"/>
    <w:rsid w:val="00576682"/>
    <w:rsid w:val="00577638"/>
    <w:rsid w:val="0059410F"/>
    <w:rsid w:val="005D5112"/>
    <w:rsid w:val="005D7F6D"/>
    <w:rsid w:val="005E1801"/>
    <w:rsid w:val="005E2B10"/>
    <w:rsid w:val="005E4A9B"/>
    <w:rsid w:val="005F5DE0"/>
    <w:rsid w:val="005F6AE8"/>
    <w:rsid w:val="00624702"/>
    <w:rsid w:val="006512FD"/>
    <w:rsid w:val="00665131"/>
    <w:rsid w:val="006711EF"/>
    <w:rsid w:val="006B423E"/>
    <w:rsid w:val="006B48A4"/>
    <w:rsid w:val="006C5BBC"/>
    <w:rsid w:val="006C70EA"/>
    <w:rsid w:val="006D7ABC"/>
    <w:rsid w:val="006F4F96"/>
    <w:rsid w:val="00716548"/>
    <w:rsid w:val="00720839"/>
    <w:rsid w:val="00770505"/>
    <w:rsid w:val="00776E37"/>
    <w:rsid w:val="00795B53"/>
    <w:rsid w:val="007A079D"/>
    <w:rsid w:val="007D7167"/>
    <w:rsid w:val="007E419C"/>
    <w:rsid w:val="007E46C0"/>
    <w:rsid w:val="00811AA0"/>
    <w:rsid w:val="0081563A"/>
    <w:rsid w:val="008230BD"/>
    <w:rsid w:val="00826D09"/>
    <w:rsid w:val="0084007A"/>
    <w:rsid w:val="008A35DF"/>
    <w:rsid w:val="008B26F5"/>
    <w:rsid w:val="0090224E"/>
    <w:rsid w:val="00903AA4"/>
    <w:rsid w:val="00911D2E"/>
    <w:rsid w:val="00917674"/>
    <w:rsid w:val="009206DF"/>
    <w:rsid w:val="00927C6E"/>
    <w:rsid w:val="009417CA"/>
    <w:rsid w:val="00942C4C"/>
    <w:rsid w:val="00966506"/>
    <w:rsid w:val="0096763C"/>
    <w:rsid w:val="0097042A"/>
    <w:rsid w:val="009729E0"/>
    <w:rsid w:val="0098276C"/>
    <w:rsid w:val="009B35E9"/>
    <w:rsid w:val="009F682B"/>
    <w:rsid w:val="00A06959"/>
    <w:rsid w:val="00A82C11"/>
    <w:rsid w:val="00A8370E"/>
    <w:rsid w:val="00A8486A"/>
    <w:rsid w:val="00A976B3"/>
    <w:rsid w:val="00AA6D4F"/>
    <w:rsid w:val="00AA7A1D"/>
    <w:rsid w:val="00AB7F90"/>
    <w:rsid w:val="00AE1952"/>
    <w:rsid w:val="00AE2422"/>
    <w:rsid w:val="00AE3E85"/>
    <w:rsid w:val="00AF2AF0"/>
    <w:rsid w:val="00B24C2E"/>
    <w:rsid w:val="00B26B8B"/>
    <w:rsid w:val="00B2766F"/>
    <w:rsid w:val="00B30AED"/>
    <w:rsid w:val="00B335EF"/>
    <w:rsid w:val="00B662C9"/>
    <w:rsid w:val="00B76F1C"/>
    <w:rsid w:val="00BB60C8"/>
    <w:rsid w:val="00BC03A6"/>
    <w:rsid w:val="00BE6A15"/>
    <w:rsid w:val="00BF5685"/>
    <w:rsid w:val="00C36A48"/>
    <w:rsid w:val="00C5629A"/>
    <w:rsid w:val="00C80AF2"/>
    <w:rsid w:val="00C864FB"/>
    <w:rsid w:val="00CE71A1"/>
    <w:rsid w:val="00CF559D"/>
    <w:rsid w:val="00D163A5"/>
    <w:rsid w:val="00D22D4D"/>
    <w:rsid w:val="00D270EB"/>
    <w:rsid w:val="00D46EAD"/>
    <w:rsid w:val="00D64305"/>
    <w:rsid w:val="00D74F12"/>
    <w:rsid w:val="00D8458F"/>
    <w:rsid w:val="00D90FCA"/>
    <w:rsid w:val="00DA15F7"/>
    <w:rsid w:val="00DA6034"/>
    <w:rsid w:val="00DC5665"/>
    <w:rsid w:val="00DC6E9B"/>
    <w:rsid w:val="00DD1D5D"/>
    <w:rsid w:val="00DE0A6E"/>
    <w:rsid w:val="00DE2B04"/>
    <w:rsid w:val="00DE6FE8"/>
    <w:rsid w:val="00DF2825"/>
    <w:rsid w:val="00E23581"/>
    <w:rsid w:val="00E412E2"/>
    <w:rsid w:val="00E47EF8"/>
    <w:rsid w:val="00E67AD2"/>
    <w:rsid w:val="00E77C70"/>
    <w:rsid w:val="00E82FCB"/>
    <w:rsid w:val="00E84EFA"/>
    <w:rsid w:val="00E926AD"/>
    <w:rsid w:val="00E9641C"/>
    <w:rsid w:val="00ED330C"/>
    <w:rsid w:val="00ED5FF3"/>
    <w:rsid w:val="00EE5AFD"/>
    <w:rsid w:val="00F05476"/>
    <w:rsid w:val="00F45365"/>
    <w:rsid w:val="00F46B29"/>
    <w:rsid w:val="00F6397F"/>
    <w:rsid w:val="00F82F55"/>
    <w:rsid w:val="00F84E43"/>
    <w:rsid w:val="00F85B44"/>
    <w:rsid w:val="00FA3062"/>
    <w:rsid w:val="00FC2E66"/>
    <w:rsid w:val="00FF4277"/>
    <w:rsid w:val="780F3A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CB761"/>
  <w15:chartTrackingRefBased/>
  <w15:docId w15:val="{62FFF5AB-9F7E-423E-8F31-41FB536CA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A3062"/>
    <w:pPr>
      <w:spacing w:after="200" w:line="276" w:lineRule="auto"/>
    </w:pPr>
    <w:rPr>
      <w:rFonts w:ascii="Calibri" w:hAnsi="Calibri" w:eastAsia="Calibri" w:cs="Times New Roman"/>
      <w:lang w:val="en-US"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A3062"/>
    <w:pPr>
      <w:ind w:left="720"/>
      <w:contextualSpacing/>
    </w:pPr>
  </w:style>
  <w:style w:type="paragraph" w:styleId="Header">
    <w:name w:val="header"/>
    <w:basedOn w:val="Normal"/>
    <w:link w:val="HeaderChar"/>
    <w:uiPriority w:val="99"/>
    <w:unhideWhenUsed/>
    <w:rsid w:val="002B00F0"/>
    <w:pPr>
      <w:tabs>
        <w:tab w:val="center" w:pos="4513"/>
        <w:tab w:val="right" w:pos="9026"/>
      </w:tabs>
      <w:spacing w:after="0" w:line="240" w:lineRule="auto"/>
    </w:pPr>
  </w:style>
  <w:style w:type="character" w:styleId="HeaderChar" w:customStyle="1">
    <w:name w:val="Header Char"/>
    <w:basedOn w:val="DefaultParagraphFont"/>
    <w:link w:val="Header"/>
    <w:uiPriority w:val="99"/>
    <w:rsid w:val="002B00F0"/>
    <w:rPr>
      <w:rFonts w:ascii="Calibri" w:hAnsi="Calibri" w:eastAsia="Calibri" w:cs="Times New Roman"/>
      <w:lang w:val="en-US" w:eastAsia="en-US"/>
    </w:rPr>
  </w:style>
  <w:style w:type="paragraph" w:styleId="Footer">
    <w:name w:val="footer"/>
    <w:basedOn w:val="Normal"/>
    <w:link w:val="FooterChar"/>
    <w:uiPriority w:val="99"/>
    <w:unhideWhenUsed/>
    <w:rsid w:val="002B00F0"/>
    <w:pPr>
      <w:tabs>
        <w:tab w:val="center" w:pos="4513"/>
        <w:tab w:val="right" w:pos="9026"/>
      </w:tabs>
      <w:spacing w:after="0" w:line="240" w:lineRule="auto"/>
    </w:pPr>
  </w:style>
  <w:style w:type="character" w:styleId="FooterChar" w:customStyle="1">
    <w:name w:val="Footer Char"/>
    <w:basedOn w:val="DefaultParagraphFont"/>
    <w:link w:val="Footer"/>
    <w:uiPriority w:val="99"/>
    <w:rsid w:val="002B00F0"/>
    <w:rPr>
      <w:rFonts w:ascii="Calibri" w:hAnsi="Calibri" w:eastAsia="Calibri" w:cs="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664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4" ma:contentTypeDescription="Create a new document." ma:contentTypeScope="" ma:versionID="bc29e29b2cb4ca3cde3b0a3111ccd580">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83b5649b7a7c51bb84c3c56102c71c0a"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OCR" minOccurs="0"/>
                <xsd:element ref="ns4:MediaServiceLocation"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80A0AF-84B8-49FA-8FD3-B551BFAF7A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DEAB95-C567-4C80-8F8D-AF4517D637CD}">
  <ds:schemaRefs>
    <ds:schemaRef ds:uri="http://schemas.microsoft.com/sharepoint/v3/contenttype/forms"/>
  </ds:schemaRefs>
</ds:datastoreItem>
</file>

<file path=customXml/itemProps3.xml><?xml version="1.0" encoding="utf-8"?>
<ds:datastoreItem xmlns:ds="http://schemas.openxmlformats.org/officeDocument/2006/customXml" ds:itemID="{8EBBD7A1-1119-4C9B-B92F-5E1B729EB8DD}">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Glenda Tinney</dc:creator>
  <keywords/>
  <dc:description/>
  <lastModifiedBy>Glenda Tinney</lastModifiedBy>
  <revision>3</revision>
  <dcterms:created xsi:type="dcterms:W3CDTF">2024-02-29T13:44:00.0000000Z</dcterms:created>
  <dcterms:modified xsi:type="dcterms:W3CDTF">2024-03-04T08:46:21.3517848Z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