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223E9" w14:textId="77777777" w:rsidR="000C69A7" w:rsidRPr="00ED1115" w:rsidRDefault="000C69A7">
      <w:pPr>
        <w:rPr>
          <w:rFonts w:asciiTheme="minorBidi" w:hAnsiTheme="minorBidi"/>
          <w:i/>
          <w:iCs/>
        </w:rPr>
      </w:pPr>
    </w:p>
    <w:p w14:paraId="39693D73" w14:textId="6FBF9942" w:rsidR="003970B6" w:rsidRPr="002A72FB" w:rsidRDefault="000C1F44" w:rsidP="003970B6">
      <w:pPr>
        <w:rPr>
          <w:rFonts w:asciiTheme="minorBidi" w:hAnsiTheme="minorBidi"/>
          <w:b/>
          <w:bCs/>
          <w:i/>
          <w:iCs/>
        </w:rPr>
      </w:pPr>
      <w:r w:rsidRPr="002A72FB">
        <w:rPr>
          <w:rFonts w:asciiTheme="minorBidi" w:hAnsiTheme="minorBidi"/>
          <w:b/>
          <w:bCs/>
          <w:i/>
          <w:iCs/>
        </w:rPr>
        <w:t xml:space="preserve">Part </w:t>
      </w:r>
      <w:r w:rsidR="00DA12A9" w:rsidRPr="002A72FB">
        <w:rPr>
          <w:rFonts w:asciiTheme="minorBidi" w:hAnsiTheme="minorBidi"/>
          <w:b/>
          <w:bCs/>
          <w:i/>
          <w:iCs/>
        </w:rPr>
        <w:t>1:</w:t>
      </w:r>
      <w:r w:rsidR="000B169E" w:rsidRPr="002A72FB">
        <w:rPr>
          <w:rFonts w:asciiTheme="minorBidi" w:hAnsiTheme="minorBidi"/>
          <w:b/>
          <w:bCs/>
          <w:i/>
          <w:iCs/>
        </w:rPr>
        <w:t xml:space="preserve"> </w:t>
      </w:r>
      <w:r w:rsidR="003970B6" w:rsidRPr="002A72FB">
        <w:rPr>
          <w:rFonts w:asciiTheme="minorBidi" w:hAnsiTheme="minorBidi"/>
          <w:b/>
          <w:bCs/>
          <w:i/>
          <w:iCs/>
          <w:u w:val="single"/>
        </w:rPr>
        <w:t>Business Plan for an Import &amp; Export Application</w:t>
      </w:r>
    </w:p>
    <w:p w14:paraId="69590D93" w14:textId="4DD58B42" w:rsidR="00F45AFE" w:rsidRPr="002A72FB" w:rsidRDefault="00F45AFE" w:rsidP="00F45AFE">
      <w:pPr>
        <w:rPr>
          <w:rFonts w:asciiTheme="minorBidi" w:hAnsiTheme="minorBidi"/>
          <w:b/>
          <w:bCs/>
          <w:i/>
          <w:iCs/>
          <w:u w:val="single"/>
        </w:rPr>
      </w:pPr>
      <w:r w:rsidRPr="002A72FB">
        <w:rPr>
          <w:rFonts w:asciiTheme="minorBidi" w:hAnsiTheme="minorBidi"/>
          <w:b/>
          <w:bCs/>
          <w:i/>
          <w:iCs/>
          <w:u w:val="single"/>
        </w:rPr>
        <w:t>Business Description</w:t>
      </w:r>
    </w:p>
    <w:p w14:paraId="186AB6DE" w14:textId="77777777" w:rsidR="00F45AFE" w:rsidRPr="00ED1115" w:rsidRDefault="00F45AFE" w:rsidP="00F45AFE">
      <w:pPr>
        <w:rPr>
          <w:rFonts w:asciiTheme="minorBidi" w:hAnsiTheme="minorBidi"/>
          <w:i/>
          <w:iCs/>
        </w:rPr>
      </w:pPr>
      <w:r w:rsidRPr="00ED1115">
        <w:rPr>
          <w:rFonts w:asciiTheme="minorBidi" w:hAnsiTheme="minorBidi"/>
          <w:i/>
          <w:iCs/>
        </w:rPr>
        <w:t>The Export/Import App</w:t>
      </w:r>
    </w:p>
    <w:p w14:paraId="50F61CCB" w14:textId="77777777" w:rsidR="00F45AFE" w:rsidRPr="00ED1115" w:rsidRDefault="00F45AFE" w:rsidP="00ED1115">
      <w:pPr>
        <w:spacing w:line="360" w:lineRule="auto"/>
        <w:jc w:val="both"/>
        <w:rPr>
          <w:rFonts w:asciiTheme="minorBidi" w:hAnsiTheme="minorBidi"/>
        </w:rPr>
      </w:pPr>
      <w:r w:rsidRPr="00A9695B">
        <w:t>O</w:t>
      </w:r>
      <w:r w:rsidRPr="00ED1115">
        <w:rPr>
          <w:rFonts w:asciiTheme="minorBidi" w:hAnsiTheme="minorBidi"/>
        </w:rPr>
        <w:t>ur app is designed to meet the dynamic needs of export/import agencies, offering a tailored platform for seamless operational management. It will integrate legal, financial, and distribution frameworks into a real-time, task-driven environment, enabling businesses to adapt proactively and ensure robust risk management and uninterrupted operations.</w:t>
      </w:r>
    </w:p>
    <w:p w14:paraId="0CBB6FCA" w14:textId="77777777" w:rsidR="00F45AFE" w:rsidRPr="00ED1115" w:rsidRDefault="00F45AFE" w:rsidP="00ED1115">
      <w:pPr>
        <w:spacing w:line="360" w:lineRule="auto"/>
        <w:jc w:val="both"/>
        <w:rPr>
          <w:rFonts w:asciiTheme="minorBidi" w:hAnsiTheme="minorBidi"/>
        </w:rPr>
      </w:pPr>
      <w:r w:rsidRPr="00ED1115">
        <w:rPr>
          <w:rFonts w:asciiTheme="minorBidi" w:hAnsiTheme="minorBidi"/>
        </w:rPr>
        <w:t>The app will address the complex minefield of disconnected and confusing responsibilities faced by export/import agencies, particularly in the following areas:</w:t>
      </w:r>
    </w:p>
    <w:p w14:paraId="0DBC5C45" w14:textId="77777777" w:rsidR="00F45AFE" w:rsidRPr="00ED1115" w:rsidRDefault="00F45AFE" w:rsidP="00ED1115">
      <w:pPr>
        <w:spacing w:line="360" w:lineRule="auto"/>
        <w:jc w:val="both"/>
        <w:rPr>
          <w:rFonts w:asciiTheme="minorBidi" w:eastAsia="Times New Roman" w:hAnsiTheme="minorBidi"/>
          <w:lang w:eastAsia="en-GB"/>
        </w:rPr>
      </w:pPr>
      <w:r w:rsidRPr="00ED1115">
        <w:rPr>
          <w:rFonts w:asciiTheme="minorBidi" w:hAnsiTheme="minorBidi"/>
        </w:rPr>
        <w:t xml:space="preserve">  </w:t>
      </w:r>
      <w:r w:rsidRPr="002A72FB">
        <w:rPr>
          <w:rFonts w:asciiTheme="minorBidi" w:hAnsiTheme="minorBidi"/>
          <w:b/>
          <w:bCs/>
          <w:i/>
          <w:iCs/>
        </w:rPr>
        <w:t>Flexible Subscription Plans</w:t>
      </w:r>
      <w:r w:rsidRPr="00ED1115">
        <w:rPr>
          <w:rFonts w:asciiTheme="minorBidi" w:hAnsiTheme="minorBidi"/>
        </w:rPr>
        <w:t xml:space="preserve">: </w:t>
      </w:r>
      <w:r w:rsidRPr="00ED1115">
        <w:rPr>
          <w:rFonts w:asciiTheme="minorBidi" w:eastAsia="Times New Roman" w:hAnsiTheme="minorBidi"/>
          <w:lang w:eastAsia="en-GB"/>
        </w:rPr>
        <w:t>T</w:t>
      </w:r>
      <w:r w:rsidRPr="00ED1115">
        <w:rPr>
          <w:rFonts w:asciiTheme="minorBidi" w:hAnsiTheme="minorBidi"/>
        </w:rPr>
        <w:t>here are three subscription levels designed to suit companies    at different phases of development.</w:t>
      </w:r>
    </w:p>
    <w:p w14:paraId="0E2C8C46" w14:textId="77777777" w:rsidR="00F45AFE" w:rsidRPr="00ED1115" w:rsidRDefault="00F45AFE" w:rsidP="00ED1115">
      <w:pPr>
        <w:spacing w:line="360" w:lineRule="auto"/>
        <w:ind w:left="360"/>
        <w:jc w:val="both"/>
        <w:rPr>
          <w:rFonts w:asciiTheme="minorBidi" w:hAnsiTheme="minorBidi"/>
        </w:rPr>
      </w:pPr>
    </w:p>
    <w:p w14:paraId="5E0E1EA9" w14:textId="63BBFF41" w:rsidR="00F45AFE" w:rsidRPr="00ED1115" w:rsidRDefault="00F45AFE" w:rsidP="00ED1115">
      <w:pPr>
        <w:spacing w:line="360" w:lineRule="auto"/>
        <w:jc w:val="both"/>
        <w:rPr>
          <w:rFonts w:asciiTheme="minorBidi" w:eastAsia="Times New Roman" w:hAnsiTheme="minorBidi"/>
          <w:lang w:eastAsia="en-GB"/>
        </w:rPr>
      </w:pPr>
      <w:r w:rsidRPr="002A72FB">
        <w:rPr>
          <w:rFonts w:asciiTheme="minorBidi" w:hAnsiTheme="minorBidi"/>
          <w:b/>
          <w:bCs/>
          <w:i/>
          <w:iCs/>
        </w:rPr>
        <w:t>Centralised, Customisable Dashboards</w:t>
      </w:r>
      <w:r w:rsidRPr="00ED1115">
        <w:rPr>
          <w:rFonts w:asciiTheme="minorBidi" w:hAnsiTheme="minorBidi"/>
        </w:rPr>
        <w:t>:</w:t>
      </w:r>
      <w:r w:rsidRPr="00ED1115">
        <w:rPr>
          <w:rFonts w:asciiTheme="minorBidi" w:eastAsia="Times New Roman" w:hAnsiTheme="minorBidi"/>
          <w:lang w:eastAsia="en-GB"/>
        </w:rPr>
        <w:t xml:space="preserve"> User-friendly, simple screens that offer practical advice from real-time export data analysis. </w:t>
      </w:r>
      <w:r w:rsidR="00DA12A9" w:rsidRPr="00ED1115">
        <w:rPr>
          <w:rFonts w:asciiTheme="minorBidi" w:eastAsia="Times New Roman" w:hAnsiTheme="minorBidi"/>
          <w:lang w:eastAsia="en-GB"/>
        </w:rPr>
        <w:t>let’s</w:t>
      </w:r>
      <w:r w:rsidRPr="00ED1115">
        <w:rPr>
          <w:rFonts w:asciiTheme="minorBidi" w:eastAsia="Times New Roman" w:hAnsiTheme="minorBidi"/>
          <w:lang w:eastAsia="en-GB"/>
        </w:rPr>
        <w:t xml:space="preserve"> users create a customised management workspace that is appropriate for their commodity's requirements, export path, and final customer.</w:t>
      </w:r>
    </w:p>
    <w:p w14:paraId="5EBB334D" w14:textId="77777777" w:rsidR="00F45AFE" w:rsidRPr="00ED1115" w:rsidRDefault="00F45AFE" w:rsidP="00ED1115">
      <w:pPr>
        <w:spacing w:line="360" w:lineRule="auto"/>
        <w:ind w:left="720"/>
        <w:jc w:val="both"/>
        <w:rPr>
          <w:rFonts w:asciiTheme="minorBidi" w:hAnsiTheme="minorBidi"/>
        </w:rPr>
      </w:pPr>
    </w:p>
    <w:p w14:paraId="4EABFF1E"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t>AI and Blockchain Integration</w:t>
      </w:r>
      <w:r w:rsidRPr="00ED1115">
        <w:rPr>
          <w:rFonts w:asciiTheme="minorBidi" w:hAnsiTheme="minorBidi"/>
        </w:rPr>
        <w:t>: Cutting-edge AI and blockchain technology to streamline operations and ensure compliance.</w:t>
      </w:r>
    </w:p>
    <w:p w14:paraId="3766FC30"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t>Educational Resources</w:t>
      </w:r>
      <w:r w:rsidRPr="00ED1115">
        <w:rPr>
          <w:rFonts w:asciiTheme="minorBidi" w:hAnsiTheme="minorBidi"/>
        </w:rPr>
        <w:t>: Simplified training designed to demystify and break down complex international trade processes, making them accessible to beginners and team members in need of continuous professional development.</w:t>
      </w:r>
    </w:p>
    <w:p w14:paraId="04E5928F"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t>Seamless User Interface</w:t>
      </w:r>
      <w:r w:rsidRPr="00ED1115">
        <w:rPr>
          <w:rFonts w:asciiTheme="minorBidi" w:hAnsiTheme="minorBidi"/>
        </w:rPr>
        <w:t>: Easy-to-navigate, intuitive interface that enhances user experience and ensures smooth app operation.</w:t>
      </w:r>
    </w:p>
    <w:p w14:paraId="7634389C"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t>Comprehensive Training Materials</w:t>
      </w:r>
      <w:r w:rsidRPr="00ED1115">
        <w:rPr>
          <w:rFonts w:asciiTheme="minorBidi" w:hAnsiTheme="minorBidi"/>
        </w:rPr>
        <w:t>: Extensive resources positioned throughout the app to support user empowerment across all skill levels.</w:t>
      </w:r>
    </w:p>
    <w:p w14:paraId="4C6CAF82"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t>Scalable Solutions</w:t>
      </w:r>
      <w:r w:rsidRPr="00ED1115">
        <w:rPr>
          <w:rFonts w:asciiTheme="minorBidi" w:hAnsiTheme="minorBidi"/>
        </w:rPr>
        <w:t>: Real-time, intuitive solutions that adapt and scale in line with business growth and evolving needs.</w:t>
      </w:r>
    </w:p>
    <w:p w14:paraId="0095EB5E" w14:textId="77777777" w:rsidR="00F45AFE" w:rsidRPr="00ED1115" w:rsidRDefault="00F45AFE" w:rsidP="00ED1115">
      <w:pPr>
        <w:numPr>
          <w:ilvl w:val="0"/>
          <w:numId w:val="26"/>
        </w:numPr>
        <w:spacing w:line="360" w:lineRule="auto"/>
        <w:jc w:val="both"/>
        <w:rPr>
          <w:rFonts w:asciiTheme="minorBidi" w:hAnsiTheme="minorBidi"/>
        </w:rPr>
      </w:pPr>
      <w:r w:rsidRPr="00ED1115">
        <w:rPr>
          <w:rFonts w:asciiTheme="minorBidi" w:hAnsiTheme="minorBidi"/>
        </w:rPr>
        <w:t>Advanced Data Analytics: Real-time analytics that provide critical insights for strategic decision-making and business planning.</w:t>
      </w:r>
    </w:p>
    <w:p w14:paraId="12732029"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lastRenderedPageBreak/>
        <w:t>System Integration</w:t>
      </w:r>
      <w:r w:rsidRPr="00ED1115">
        <w:rPr>
          <w:rFonts w:asciiTheme="minorBidi" w:hAnsiTheme="minorBidi"/>
        </w:rPr>
        <w:t>: Interfaces that bridge gaps between existing systems and new solutions, ensuring secure and compliant data management.</w:t>
      </w:r>
    </w:p>
    <w:p w14:paraId="65A58269"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t>Export Documentation Templates</w:t>
      </w:r>
      <w:r w:rsidRPr="00ED1115">
        <w:rPr>
          <w:rFonts w:asciiTheme="minorBidi" w:hAnsiTheme="minorBidi"/>
        </w:rPr>
        <w:t>: Pre-built templates to simplify the export process and reduce administrative burdens.</w:t>
      </w:r>
    </w:p>
    <w:p w14:paraId="1988E05C"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t>Real-Time Compliance Updates</w:t>
      </w:r>
      <w:r w:rsidRPr="00ED1115">
        <w:rPr>
          <w:rFonts w:asciiTheme="minorBidi" w:hAnsiTheme="minorBidi"/>
        </w:rPr>
        <w:t>: Instant updates on changing export regulations and compliance requirements to keep businesses informed.</w:t>
      </w:r>
    </w:p>
    <w:p w14:paraId="3313DBED"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t>Tailored Export Strategies</w:t>
      </w:r>
      <w:r w:rsidRPr="00ED1115">
        <w:rPr>
          <w:rFonts w:asciiTheme="minorBidi" w:hAnsiTheme="minorBidi"/>
        </w:rPr>
        <w:t>: Customised strategies with advanced compliance tools and performance tracking to boost efficiency and market reach.</w:t>
      </w:r>
    </w:p>
    <w:p w14:paraId="1BE8D6E9"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t>Global Team Management</w:t>
      </w:r>
      <w:r w:rsidRPr="00ED1115">
        <w:rPr>
          <w:rFonts w:asciiTheme="minorBidi" w:hAnsiTheme="minorBidi"/>
        </w:rPr>
        <w:t>: Management systems enabling decentralised teams to offer streamlined operational decision-making that enhances agility and responsiveness.</w:t>
      </w:r>
    </w:p>
    <w:p w14:paraId="4E896AE1" w14:textId="77777777" w:rsidR="00F45AFE" w:rsidRPr="00ED1115" w:rsidRDefault="00F45AFE" w:rsidP="00ED1115">
      <w:pPr>
        <w:numPr>
          <w:ilvl w:val="0"/>
          <w:numId w:val="26"/>
        </w:numPr>
        <w:spacing w:line="360" w:lineRule="auto"/>
        <w:jc w:val="both"/>
        <w:rPr>
          <w:rFonts w:asciiTheme="minorBidi" w:hAnsiTheme="minorBidi"/>
        </w:rPr>
      </w:pPr>
      <w:r w:rsidRPr="00476B2A">
        <w:rPr>
          <w:rFonts w:asciiTheme="minorBidi" w:hAnsiTheme="minorBidi"/>
          <w:b/>
          <w:bCs/>
          <w:i/>
          <w:iCs/>
        </w:rPr>
        <w:t>Responsive Communication Tools</w:t>
      </w:r>
      <w:r w:rsidRPr="00ED1115">
        <w:rPr>
          <w:rFonts w:asciiTheme="minorBidi" w:hAnsiTheme="minorBidi"/>
        </w:rPr>
        <w:t>: Efficient communication protocols that enhance operational workflows and improve the customer sales experience.</w:t>
      </w:r>
    </w:p>
    <w:p w14:paraId="48FA4359" w14:textId="77777777" w:rsidR="00F45AFE" w:rsidRPr="00ED1115" w:rsidRDefault="00F45AFE" w:rsidP="00ED1115">
      <w:pPr>
        <w:spacing w:line="360" w:lineRule="auto"/>
        <w:jc w:val="both"/>
        <w:rPr>
          <w:rFonts w:asciiTheme="minorBidi" w:hAnsiTheme="minorBidi"/>
        </w:rPr>
      </w:pPr>
    </w:p>
    <w:p w14:paraId="14D3CB52" w14:textId="59D3F92F" w:rsidR="00BC36B0" w:rsidRPr="00ED1115" w:rsidRDefault="00A4691C" w:rsidP="00ED1115">
      <w:pPr>
        <w:spacing w:after="0" w:line="360" w:lineRule="auto"/>
        <w:jc w:val="both"/>
        <w:rPr>
          <w:rFonts w:asciiTheme="minorBidi" w:hAnsiTheme="minorBidi"/>
        </w:rPr>
      </w:pPr>
      <w:r w:rsidRPr="00ED1115">
        <w:rPr>
          <w:rFonts w:asciiTheme="minorBidi" w:hAnsiTheme="minorBidi"/>
        </w:rPr>
        <w:t>Th</w:t>
      </w:r>
      <w:r w:rsidR="000C2CBF" w:rsidRPr="00ED1115">
        <w:rPr>
          <w:rFonts w:asciiTheme="minorBidi" w:hAnsiTheme="minorBidi"/>
        </w:rPr>
        <w:t>is</w:t>
      </w:r>
      <w:r w:rsidRPr="00ED1115">
        <w:rPr>
          <w:rFonts w:asciiTheme="minorBidi" w:hAnsiTheme="minorBidi"/>
        </w:rPr>
        <w:t xml:space="preserve"> business plan outlines a comprehensive strategy for developing a cutting-edge export and import management platform, offering tailored subscription models to businesses at various stages of growth. Leveraging AI and blockchain technology, the platform will simplify global trade compliance, streamline operations, and provide essential tools to help businesses expand internationally while ensuring</w:t>
      </w:r>
      <w:r w:rsidR="00BC36B0" w:rsidRPr="00ED1115">
        <w:rPr>
          <w:rFonts w:asciiTheme="minorBidi" w:hAnsiTheme="minorBidi"/>
        </w:rPr>
        <w:t xml:space="preserve"> continuous user education and support.</w:t>
      </w:r>
    </w:p>
    <w:p w14:paraId="0E3C7327" w14:textId="77777777" w:rsidR="00290441" w:rsidRPr="00290441" w:rsidRDefault="00290441" w:rsidP="00ED1115">
      <w:pPr>
        <w:spacing w:after="0" w:line="360" w:lineRule="auto"/>
        <w:jc w:val="both"/>
        <w:rPr>
          <w:rFonts w:asciiTheme="minorBidi" w:hAnsiTheme="minorBidi"/>
        </w:rPr>
      </w:pPr>
      <w:r w:rsidRPr="00290441">
        <w:rPr>
          <w:rFonts w:asciiTheme="minorBidi" w:hAnsiTheme="minorBidi"/>
        </w:rPr>
        <w:t>Our goal is to transform the export sector using advanced technology to address gaps faced by established and start-ups in expanding globally. We aim to simplify export procedures, empower users, and provide knowledgeable direction, enabling companies to maximize their export operations and achieve long-term success.</w:t>
      </w:r>
    </w:p>
    <w:p w14:paraId="32A34782" w14:textId="077A6EC8" w:rsidR="00FE1577" w:rsidRPr="000F3435" w:rsidRDefault="00FE1577" w:rsidP="00ED1115">
      <w:pPr>
        <w:spacing w:line="360" w:lineRule="auto"/>
        <w:jc w:val="both"/>
        <w:rPr>
          <w:rFonts w:asciiTheme="minorBidi" w:hAnsiTheme="minorBidi"/>
          <w:b/>
          <w:bCs/>
          <w:i/>
          <w:iCs/>
          <w:lang w:val="en-US"/>
        </w:rPr>
      </w:pPr>
      <w:r w:rsidRPr="000F3435">
        <w:rPr>
          <w:rFonts w:asciiTheme="minorBidi" w:hAnsiTheme="minorBidi"/>
          <w:b/>
          <w:bCs/>
          <w:i/>
          <w:iCs/>
          <w:lang w:val="en-US"/>
        </w:rPr>
        <w:t>Business Type</w:t>
      </w:r>
    </w:p>
    <w:p w14:paraId="3CFB1B58" w14:textId="26B75745" w:rsidR="00FE1577" w:rsidRPr="00ED1115" w:rsidRDefault="00FE1577" w:rsidP="00ED1115">
      <w:pPr>
        <w:spacing w:line="360" w:lineRule="auto"/>
        <w:jc w:val="both"/>
        <w:rPr>
          <w:rFonts w:asciiTheme="minorBidi" w:hAnsiTheme="minorBidi"/>
          <w:lang w:val="en-US"/>
        </w:rPr>
      </w:pPr>
      <w:r w:rsidRPr="000F3435">
        <w:rPr>
          <w:rFonts w:asciiTheme="minorBidi" w:hAnsiTheme="minorBidi"/>
          <w:lang w:val="en-US"/>
        </w:rPr>
        <w:t>ABC</w:t>
      </w:r>
      <w:r w:rsidR="00D23844" w:rsidRPr="00ED1115">
        <w:rPr>
          <w:rFonts w:asciiTheme="minorBidi" w:hAnsiTheme="minorBidi"/>
          <w:lang w:val="en-US"/>
        </w:rPr>
        <w:t xml:space="preserve"> </w:t>
      </w:r>
      <w:r w:rsidRPr="00ED1115">
        <w:rPr>
          <w:rFonts w:asciiTheme="minorBidi" w:hAnsiTheme="minorBidi"/>
          <w:lang w:val="en-US"/>
        </w:rPr>
        <w:t xml:space="preserve">has chosen to operate as a limited company, a legal structure that offers several advantages for our business model. This structure enhances our credibility and professional image, which is crucial in the import-export </w:t>
      </w:r>
      <w:r w:rsidR="00FA7D7D" w:rsidRPr="00ED1115">
        <w:rPr>
          <w:rFonts w:asciiTheme="minorBidi" w:hAnsiTheme="minorBidi"/>
          <w:lang w:val="en-US"/>
        </w:rPr>
        <w:t>sector</w:t>
      </w:r>
      <w:r w:rsidRPr="00ED1115">
        <w:rPr>
          <w:rFonts w:asciiTheme="minorBidi" w:hAnsiTheme="minorBidi"/>
          <w:lang w:val="en-US"/>
        </w:rPr>
        <w:t xml:space="preserve">. </w:t>
      </w:r>
      <w:r w:rsidR="003C7DA1" w:rsidRPr="00ED1115">
        <w:rPr>
          <w:rFonts w:asciiTheme="minorBidi" w:hAnsiTheme="minorBidi"/>
          <w:lang w:val="en-US"/>
        </w:rPr>
        <w:t xml:space="preserve">ABC will be a private </w:t>
      </w:r>
      <w:r w:rsidR="009C2544" w:rsidRPr="00ED1115">
        <w:rPr>
          <w:rFonts w:asciiTheme="minorBidi" w:hAnsiTheme="minorBidi"/>
          <w:lang w:val="en-US"/>
        </w:rPr>
        <w:t xml:space="preserve">sole trade software production </w:t>
      </w:r>
      <w:r w:rsidR="003C7DA1" w:rsidRPr="00ED1115">
        <w:rPr>
          <w:rFonts w:asciiTheme="minorBidi" w:hAnsiTheme="minorBidi"/>
          <w:lang w:val="en-US"/>
        </w:rPr>
        <w:t>company</w:t>
      </w:r>
      <w:r w:rsidR="00412579" w:rsidRPr="00ED1115">
        <w:rPr>
          <w:rFonts w:asciiTheme="minorBidi" w:hAnsiTheme="minorBidi"/>
          <w:lang w:val="en-US"/>
        </w:rPr>
        <w:t>.</w:t>
      </w:r>
    </w:p>
    <w:p w14:paraId="30C10B39" w14:textId="77777777" w:rsidR="00FC1EEA" w:rsidRPr="00ED1115" w:rsidRDefault="00FC1EEA" w:rsidP="00ED1115">
      <w:pPr>
        <w:spacing w:line="360" w:lineRule="auto"/>
        <w:jc w:val="both"/>
        <w:rPr>
          <w:rFonts w:asciiTheme="minorBidi" w:hAnsiTheme="minorBidi"/>
        </w:rPr>
      </w:pPr>
    </w:p>
    <w:p w14:paraId="12FBA493" w14:textId="77777777" w:rsidR="00623EFB" w:rsidRDefault="00623EFB" w:rsidP="00ED1115">
      <w:pPr>
        <w:spacing w:line="360" w:lineRule="auto"/>
        <w:jc w:val="both"/>
        <w:rPr>
          <w:rFonts w:asciiTheme="minorBidi" w:hAnsiTheme="minorBidi"/>
          <w:b/>
          <w:bCs/>
          <w:i/>
          <w:iCs/>
        </w:rPr>
      </w:pPr>
    </w:p>
    <w:p w14:paraId="2A661B88" w14:textId="77777777" w:rsidR="00623EFB" w:rsidRDefault="00623EFB" w:rsidP="00ED1115">
      <w:pPr>
        <w:spacing w:line="360" w:lineRule="auto"/>
        <w:jc w:val="both"/>
        <w:rPr>
          <w:rFonts w:asciiTheme="minorBidi" w:hAnsiTheme="minorBidi"/>
          <w:b/>
          <w:bCs/>
          <w:i/>
          <w:iCs/>
        </w:rPr>
      </w:pPr>
    </w:p>
    <w:p w14:paraId="34ABF414" w14:textId="77777777" w:rsidR="00623EFB" w:rsidRDefault="00623EFB" w:rsidP="00ED1115">
      <w:pPr>
        <w:spacing w:line="360" w:lineRule="auto"/>
        <w:jc w:val="both"/>
        <w:rPr>
          <w:rFonts w:asciiTheme="minorBidi" w:hAnsiTheme="minorBidi"/>
          <w:b/>
          <w:bCs/>
          <w:i/>
          <w:iCs/>
        </w:rPr>
      </w:pPr>
    </w:p>
    <w:p w14:paraId="31754FF5" w14:textId="2A3B0141" w:rsidR="00B5450A" w:rsidRPr="000F3435" w:rsidRDefault="00F2532C" w:rsidP="00ED1115">
      <w:pPr>
        <w:spacing w:line="360" w:lineRule="auto"/>
        <w:jc w:val="both"/>
        <w:rPr>
          <w:rFonts w:asciiTheme="minorBidi" w:hAnsiTheme="minorBidi"/>
          <w:b/>
          <w:bCs/>
          <w:i/>
          <w:iCs/>
        </w:rPr>
      </w:pPr>
      <w:r w:rsidRPr="000F3435">
        <w:rPr>
          <w:rFonts w:asciiTheme="minorBidi" w:hAnsiTheme="minorBidi"/>
          <w:b/>
          <w:bCs/>
          <w:i/>
          <w:iCs/>
        </w:rPr>
        <w:lastRenderedPageBreak/>
        <w:t xml:space="preserve">Mission Statement </w:t>
      </w:r>
    </w:p>
    <w:p w14:paraId="3553714D" w14:textId="73CE0CA0" w:rsidR="00B5450A" w:rsidRPr="00ED1115" w:rsidRDefault="00B5450A" w:rsidP="00ED1115">
      <w:pPr>
        <w:spacing w:line="360" w:lineRule="auto"/>
        <w:jc w:val="both"/>
        <w:rPr>
          <w:rFonts w:asciiTheme="minorBidi" w:hAnsiTheme="minorBidi"/>
        </w:rPr>
      </w:pPr>
      <w:r w:rsidRPr="00ED1115">
        <w:rPr>
          <w:rFonts w:asciiTheme="minorBidi" w:hAnsiTheme="minorBidi"/>
        </w:rPr>
        <w:t>"Our mission is to revolutionize global trade by providing a seamless, secure, and efficient platform for businesses to manage imports and exports with confidence. We strive to connect markets, streamline logistics, and ensure compliance, empowering enterprises of all sizes to expand their reach and maximize their potential. Through cutting-edge technology and user-focused solutions, we simplify international transactions, making global trade accessible and hassle-free."</w:t>
      </w:r>
    </w:p>
    <w:p w14:paraId="7E56D74D" w14:textId="77777777" w:rsidR="007927F4" w:rsidRPr="00ED1115" w:rsidRDefault="007927F4" w:rsidP="00ED1115">
      <w:pPr>
        <w:spacing w:line="360" w:lineRule="auto"/>
        <w:jc w:val="both"/>
        <w:rPr>
          <w:rFonts w:asciiTheme="minorBidi" w:hAnsiTheme="minorBidi"/>
          <w:highlight w:val="yellow"/>
        </w:rPr>
      </w:pPr>
    </w:p>
    <w:p w14:paraId="4BE2A972" w14:textId="77777777" w:rsidR="007927F4" w:rsidRPr="00ED1115" w:rsidRDefault="007927F4" w:rsidP="00ED1115">
      <w:pPr>
        <w:spacing w:line="360" w:lineRule="auto"/>
        <w:jc w:val="both"/>
        <w:rPr>
          <w:rFonts w:asciiTheme="minorBidi" w:hAnsiTheme="minorBidi"/>
          <w:highlight w:val="yellow"/>
        </w:rPr>
      </w:pPr>
    </w:p>
    <w:p w14:paraId="675D481B" w14:textId="77777777" w:rsidR="007927F4" w:rsidRPr="00ED1115" w:rsidRDefault="007927F4" w:rsidP="00ED1115">
      <w:pPr>
        <w:spacing w:line="360" w:lineRule="auto"/>
        <w:jc w:val="both"/>
        <w:rPr>
          <w:rFonts w:asciiTheme="minorBidi" w:hAnsiTheme="minorBidi"/>
          <w:highlight w:val="yellow"/>
        </w:rPr>
      </w:pPr>
    </w:p>
    <w:p w14:paraId="324D383A" w14:textId="77777777" w:rsidR="007927F4" w:rsidRPr="00ED1115" w:rsidRDefault="007927F4" w:rsidP="00ED1115">
      <w:pPr>
        <w:spacing w:line="360" w:lineRule="auto"/>
        <w:jc w:val="both"/>
        <w:rPr>
          <w:rFonts w:asciiTheme="minorBidi" w:hAnsiTheme="minorBidi"/>
          <w:highlight w:val="yellow"/>
        </w:rPr>
      </w:pPr>
    </w:p>
    <w:p w14:paraId="6A16A8BE" w14:textId="77777777" w:rsidR="007927F4" w:rsidRPr="00ED1115" w:rsidRDefault="007927F4" w:rsidP="00ED1115">
      <w:pPr>
        <w:spacing w:line="360" w:lineRule="auto"/>
        <w:jc w:val="both"/>
        <w:rPr>
          <w:rFonts w:asciiTheme="minorBidi" w:hAnsiTheme="minorBidi"/>
          <w:highlight w:val="yellow"/>
        </w:rPr>
      </w:pPr>
    </w:p>
    <w:p w14:paraId="7D3C5344" w14:textId="77777777" w:rsidR="007927F4" w:rsidRPr="00ED1115" w:rsidRDefault="007927F4" w:rsidP="00ED1115">
      <w:pPr>
        <w:spacing w:line="360" w:lineRule="auto"/>
        <w:jc w:val="both"/>
        <w:rPr>
          <w:rFonts w:asciiTheme="minorBidi" w:hAnsiTheme="minorBidi"/>
          <w:highlight w:val="yellow"/>
        </w:rPr>
      </w:pPr>
    </w:p>
    <w:p w14:paraId="2F93DA32" w14:textId="77777777" w:rsidR="007927F4" w:rsidRPr="00ED1115" w:rsidRDefault="007927F4" w:rsidP="00ED1115">
      <w:pPr>
        <w:spacing w:line="360" w:lineRule="auto"/>
        <w:jc w:val="both"/>
        <w:rPr>
          <w:rFonts w:asciiTheme="minorBidi" w:hAnsiTheme="minorBidi"/>
          <w:highlight w:val="yellow"/>
        </w:rPr>
      </w:pPr>
    </w:p>
    <w:p w14:paraId="1C501F27" w14:textId="77777777" w:rsidR="007927F4" w:rsidRPr="00ED1115" w:rsidRDefault="007927F4" w:rsidP="00ED1115">
      <w:pPr>
        <w:spacing w:line="360" w:lineRule="auto"/>
        <w:jc w:val="both"/>
        <w:rPr>
          <w:rFonts w:asciiTheme="minorBidi" w:hAnsiTheme="minorBidi"/>
          <w:highlight w:val="yellow"/>
        </w:rPr>
      </w:pPr>
    </w:p>
    <w:p w14:paraId="3EE29F49" w14:textId="51D2E580" w:rsidR="00545AAC" w:rsidRPr="000F3435" w:rsidRDefault="00545AAC" w:rsidP="00ED1115">
      <w:pPr>
        <w:tabs>
          <w:tab w:val="left" w:pos="4548"/>
        </w:tabs>
        <w:spacing w:line="360" w:lineRule="auto"/>
        <w:ind w:left="360"/>
        <w:jc w:val="both"/>
        <w:rPr>
          <w:rFonts w:asciiTheme="minorBidi" w:hAnsiTheme="minorBidi"/>
          <w:b/>
          <w:bCs/>
          <w:i/>
          <w:iCs/>
        </w:rPr>
      </w:pPr>
      <w:r w:rsidRPr="000F3435">
        <w:rPr>
          <w:rFonts w:asciiTheme="minorBidi" w:hAnsiTheme="minorBidi"/>
          <w:b/>
          <w:bCs/>
          <w:i/>
          <w:iCs/>
        </w:rPr>
        <w:t>Location</w:t>
      </w:r>
    </w:p>
    <w:p w14:paraId="77944257" w14:textId="205B91AF" w:rsidR="000E799B" w:rsidRPr="00ED1115" w:rsidRDefault="00DE75EF" w:rsidP="00ED1115">
      <w:pPr>
        <w:tabs>
          <w:tab w:val="left" w:pos="4548"/>
        </w:tabs>
        <w:spacing w:line="360" w:lineRule="auto"/>
        <w:ind w:left="360"/>
        <w:jc w:val="both"/>
        <w:rPr>
          <w:rFonts w:asciiTheme="minorBidi" w:hAnsiTheme="minorBidi"/>
        </w:rPr>
      </w:pPr>
      <w:r w:rsidRPr="000F3435">
        <w:rPr>
          <w:rFonts w:asciiTheme="minorBidi" w:hAnsiTheme="minorBidi"/>
        </w:rPr>
        <w:t>ABC</w:t>
      </w:r>
      <w:r w:rsidRPr="00ED1115">
        <w:rPr>
          <w:rFonts w:asciiTheme="minorBidi" w:hAnsiTheme="minorBidi"/>
        </w:rPr>
        <w:t xml:space="preserve"> main </w:t>
      </w:r>
      <w:r w:rsidR="00B66859" w:rsidRPr="00ED1115">
        <w:rPr>
          <w:rFonts w:asciiTheme="minorBidi" w:hAnsiTheme="minorBidi"/>
        </w:rPr>
        <w:t xml:space="preserve">office will </w:t>
      </w:r>
      <w:r w:rsidR="00A32BDD" w:rsidRPr="00ED1115">
        <w:rPr>
          <w:rFonts w:asciiTheme="minorBidi" w:hAnsiTheme="minorBidi"/>
        </w:rPr>
        <w:t>be in</w:t>
      </w:r>
      <w:r w:rsidR="00B66859" w:rsidRPr="00ED1115">
        <w:rPr>
          <w:rFonts w:asciiTheme="minorBidi" w:hAnsiTheme="minorBidi"/>
        </w:rPr>
        <w:t xml:space="preserve"> South Wales (UK). </w:t>
      </w:r>
      <w:r w:rsidR="00D37B57" w:rsidRPr="00ED1115">
        <w:rPr>
          <w:rFonts w:asciiTheme="minorBidi" w:hAnsiTheme="minorBidi"/>
        </w:rPr>
        <w:t xml:space="preserve">Main address: </w:t>
      </w:r>
      <w:r w:rsidR="00EB7C49" w:rsidRPr="00ED1115">
        <w:rPr>
          <w:rFonts w:asciiTheme="minorBidi" w:hAnsiTheme="minorBidi"/>
        </w:rPr>
        <w:t>Cardiff, De</w:t>
      </w:r>
      <w:r w:rsidR="00B718D1" w:rsidRPr="00ED1115">
        <w:rPr>
          <w:rFonts w:asciiTheme="minorBidi" w:hAnsiTheme="minorBidi"/>
        </w:rPr>
        <w:t xml:space="preserve">emuir Road, </w:t>
      </w:r>
      <w:r w:rsidR="00EB7C49" w:rsidRPr="00ED1115">
        <w:rPr>
          <w:rFonts w:asciiTheme="minorBidi" w:hAnsiTheme="minorBidi"/>
        </w:rPr>
        <w:t>CF24 2QH.</w:t>
      </w:r>
      <w:r w:rsidR="00B66859" w:rsidRPr="00ED1115">
        <w:rPr>
          <w:rFonts w:asciiTheme="minorBidi" w:hAnsiTheme="minorBidi"/>
        </w:rPr>
        <w:t xml:space="preserve">The </w:t>
      </w:r>
      <w:r w:rsidR="00A32BDD" w:rsidRPr="00ED1115">
        <w:rPr>
          <w:rFonts w:asciiTheme="minorBidi" w:hAnsiTheme="minorBidi"/>
        </w:rPr>
        <w:t>reason</w:t>
      </w:r>
      <w:r w:rsidR="00B66859" w:rsidRPr="00ED1115">
        <w:rPr>
          <w:rFonts w:asciiTheme="minorBidi" w:hAnsiTheme="minorBidi"/>
        </w:rPr>
        <w:t xml:space="preserve"> </w:t>
      </w:r>
      <w:r w:rsidR="000E799B" w:rsidRPr="00ED1115">
        <w:rPr>
          <w:rFonts w:asciiTheme="minorBidi" w:hAnsiTheme="minorBidi"/>
        </w:rPr>
        <w:t>for this decision is</w:t>
      </w:r>
      <w:r w:rsidR="00A32BDD" w:rsidRPr="00ED1115">
        <w:rPr>
          <w:rFonts w:asciiTheme="minorBidi" w:hAnsiTheme="minorBidi"/>
        </w:rPr>
        <w:t xml:space="preserve"> that </w:t>
      </w:r>
      <w:r w:rsidR="000E799B" w:rsidRPr="00ED1115">
        <w:rPr>
          <w:rFonts w:asciiTheme="minorBidi" w:hAnsiTheme="minorBidi"/>
        </w:rPr>
        <w:t>Wales offers a compelling environment for businesses, thanks to its strategic location, government support, and thriving industries. Here are some key reasons why Wales is an attractive place to start or grow a business:</w:t>
      </w:r>
    </w:p>
    <w:p w14:paraId="0DC1F341" w14:textId="77777777" w:rsidR="000E799B" w:rsidRPr="00ED1115" w:rsidRDefault="000E799B" w:rsidP="00ED1115">
      <w:pPr>
        <w:numPr>
          <w:ilvl w:val="0"/>
          <w:numId w:val="27"/>
        </w:numPr>
        <w:tabs>
          <w:tab w:val="left" w:pos="4548"/>
        </w:tabs>
        <w:spacing w:line="360" w:lineRule="auto"/>
        <w:jc w:val="both"/>
        <w:rPr>
          <w:rFonts w:asciiTheme="minorBidi" w:hAnsiTheme="minorBidi"/>
        </w:rPr>
      </w:pPr>
      <w:r w:rsidRPr="00ED1115">
        <w:rPr>
          <w:rFonts w:asciiTheme="minorBidi" w:hAnsiTheme="minorBidi"/>
        </w:rPr>
        <w:t>Access to Markets: Wales provides rapid access to the UK and European markets, with strong transport links and proximity to major cities like London.</w:t>
      </w:r>
    </w:p>
    <w:p w14:paraId="649DAA9A" w14:textId="77777777" w:rsidR="000E799B" w:rsidRPr="00ED1115" w:rsidRDefault="000E799B" w:rsidP="00ED1115">
      <w:pPr>
        <w:numPr>
          <w:ilvl w:val="0"/>
          <w:numId w:val="27"/>
        </w:numPr>
        <w:tabs>
          <w:tab w:val="left" w:pos="4548"/>
        </w:tabs>
        <w:spacing w:line="360" w:lineRule="auto"/>
        <w:jc w:val="both"/>
        <w:rPr>
          <w:rFonts w:asciiTheme="minorBidi" w:hAnsiTheme="minorBidi"/>
        </w:rPr>
      </w:pPr>
      <w:r w:rsidRPr="00ED1115">
        <w:rPr>
          <w:rFonts w:asciiTheme="minorBidi" w:hAnsiTheme="minorBidi"/>
        </w:rPr>
        <w:t>Government Support: The Welsh Government offers financial incentives, including grants and subsidies, to encourage business investment.</w:t>
      </w:r>
    </w:p>
    <w:p w14:paraId="0FA6B34F" w14:textId="77777777" w:rsidR="000E799B" w:rsidRPr="00ED1115" w:rsidRDefault="000E799B" w:rsidP="00ED1115">
      <w:pPr>
        <w:numPr>
          <w:ilvl w:val="0"/>
          <w:numId w:val="27"/>
        </w:numPr>
        <w:tabs>
          <w:tab w:val="left" w:pos="4548"/>
        </w:tabs>
        <w:spacing w:line="360" w:lineRule="auto"/>
        <w:jc w:val="both"/>
        <w:rPr>
          <w:rFonts w:asciiTheme="minorBidi" w:hAnsiTheme="minorBidi"/>
        </w:rPr>
      </w:pPr>
      <w:r w:rsidRPr="00ED1115">
        <w:rPr>
          <w:rFonts w:asciiTheme="minorBidi" w:hAnsiTheme="minorBidi"/>
        </w:rPr>
        <w:t>Growing Business Ecosystem: Wales has seen a surge in entrepreneurship, with over 222,000 small businesses thriving in the region.</w:t>
      </w:r>
    </w:p>
    <w:p w14:paraId="09399D9E" w14:textId="77777777" w:rsidR="000E799B" w:rsidRPr="00ED1115" w:rsidRDefault="000E799B" w:rsidP="00ED1115">
      <w:pPr>
        <w:numPr>
          <w:ilvl w:val="0"/>
          <w:numId w:val="27"/>
        </w:numPr>
        <w:tabs>
          <w:tab w:val="left" w:pos="4548"/>
        </w:tabs>
        <w:spacing w:line="360" w:lineRule="auto"/>
        <w:jc w:val="both"/>
        <w:rPr>
          <w:rFonts w:asciiTheme="minorBidi" w:hAnsiTheme="minorBidi"/>
        </w:rPr>
      </w:pPr>
      <w:r w:rsidRPr="00ED1115">
        <w:rPr>
          <w:rFonts w:asciiTheme="minorBidi" w:hAnsiTheme="minorBidi"/>
        </w:rPr>
        <w:t>Innovation &amp; Talent: The country boasts a wealth of talent, particularly in priority sectors such as technology, life sciences, and renewable energy.</w:t>
      </w:r>
    </w:p>
    <w:p w14:paraId="0260678E" w14:textId="77777777" w:rsidR="000E799B" w:rsidRPr="00ED1115" w:rsidRDefault="000E799B" w:rsidP="00ED1115">
      <w:pPr>
        <w:numPr>
          <w:ilvl w:val="0"/>
          <w:numId w:val="27"/>
        </w:numPr>
        <w:tabs>
          <w:tab w:val="left" w:pos="4548"/>
        </w:tabs>
        <w:spacing w:line="360" w:lineRule="auto"/>
        <w:jc w:val="both"/>
        <w:rPr>
          <w:rFonts w:asciiTheme="minorBidi" w:hAnsiTheme="minorBidi"/>
        </w:rPr>
      </w:pPr>
      <w:r w:rsidRPr="00ED1115">
        <w:rPr>
          <w:rFonts w:asciiTheme="minorBidi" w:hAnsiTheme="minorBidi"/>
        </w:rPr>
        <w:t>Lower Costs: Compared to other parts of the UK, Wales offers more affordable office space and living costs, making it easier for businesses to manage expenses.</w:t>
      </w:r>
    </w:p>
    <w:p w14:paraId="47716C0E" w14:textId="77777777" w:rsidR="000E799B" w:rsidRPr="00ED1115" w:rsidRDefault="000E799B" w:rsidP="00ED1115">
      <w:pPr>
        <w:tabs>
          <w:tab w:val="left" w:pos="4548"/>
        </w:tabs>
        <w:spacing w:line="360" w:lineRule="auto"/>
        <w:ind w:left="360"/>
        <w:jc w:val="both"/>
        <w:rPr>
          <w:rFonts w:asciiTheme="minorBidi" w:hAnsiTheme="minorBidi"/>
          <w:highlight w:val="yellow"/>
        </w:rPr>
      </w:pPr>
    </w:p>
    <w:p w14:paraId="65A299E8" w14:textId="77777777" w:rsidR="00ED57F0" w:rsidRPr="00ED1115" w:rsidRDefault="00ED57F0" w:rsidP="00ED1115">
      <w:pPr>
        <w:tabs>
          <w:tab w:val="left" w:pos="4548"/>
        </w:tabs>
        <w:spacing w:line="360" w:lineRule="auto"/>
        <w:ind w:left="360"/>
        <w:jc w:val="both"/>
        <w:rPr>
          <w:rFonts w:asciiTheme="minorBidi" w:hAnsiTheme="minorBidi"/>
          <w:highlight w:val="yellow"/>
        </w:rPr>
      </w:pPr>
    </w:p>
    <w:p w14:paraId="0C3D14C1" w14:textId="77777777" w:rsidR="00ED57F0" w:rsidRPr="00ED1115" w:rsidRDefault="00ED57F0" w:rsidP="00ED1115">
      <w:pPr>
        <w:tabs>
          <w:tab w:val="left" w:pos="4548"/>
        </w:tabs>
        <w:spacing w:line="360" w:lineRule="auto"/>
        <w:ind w:left="360"/>
        <w:jc w:val="both"/>
        <w:rPr>
          <w:rFonts w:asciiTheme="minorBidi" w:hAnsiTheme="minorBidi"/>
          <w:highlight w:val="yellow"/>
        </w:rPr>
      </w:pPr>
    </w:p>
    <w:p w14:paraId="48A8B19A" w14:textId="77777777" w:rsidR="00ED57F0" w:rsidRPr="00ED1115" w:rsidRDefault="00ED57F0" w:rsidP="00ED1115">
      <w:pPr>
        <w:tabs>
          <w:tab w:val="left" w:pos="4548"/>
        </w:tabs>
        <w:spacing w:line="360" w:lineRule="auto"/>
        <w:ind w:left="360"/>
        <w:jc w:val="both"/>
        <w:rPr>
          <w:rFonts w:asciiTheme="minorBidi" w:hAnsiTheme="minorBidi"/>
          <w:highlight w:val="yellow"/>
        </w:rPr>
      </w:pPr>
    </w:p>
    <w:p w14:paraId="732F9B0F" w14:textId="77777777" w:rsidR="00ED57F0" w:rsidRPr="00ED1115" w:rsidRDefault="00ED57F0" w:rsidP="00ED1115">
      <w:pPr>
        <w:tabs>
          <w:tab w:val="left" w:pos="4548"/>
        </w:tabs>
        <w:spacing w:line="360" w:lineRule="auto"/>
        <w:ind w:left="360"/>
        <w:jc w:val="both"/>
        <w:rPr>
          <w:rFonts w:asciiTheme="minorBidi" w:hAnsiTheme="minorBidi"/>
          <w:highlight w:val="yellow"/>
        </w:rPr>
      </w:pPr>
    </w:p>
    <w:p w14:paraId="795CB523" w14:textId="77777777" w:rsidR="00ED57F0" w:rsidRPr="00ED1115" w:rsidRDefault="00ED57F0" w:rsidP="00ED1115">
      <w:pPr>
        <w:tabs>
          <w:tab w:val="left" w:pos="4548"/>
        </w:tabs>
        <w:spacing w:line="360" w:lineRule="auto"/>
        <w:ind w:left="360"/>
        <w:jc w:val="both"/>
        <w:rPr>
          <w:rFonts w:asciiTheme="minorBidi" w:hAnsiTheme="minorBidi"/>
          <w:highlight w:val="yellow"/>
        </w:rPr>
      </w:pPr>
    </w:p>
    <w:p w14:paraId="69592F9B" w14:textId="77777777" w:rsidR="00ED57F0" w:rsidRPr="00ED1115" w:rsidRDefault="00ED57F0" w:rsidP="00ED1115">
      <w:pPr>
        <w:tabs>
          <w:tab w:val="left" w:pos="4548"/>
        </w:tabs>
        <w:spacing w:line="360" w:lineRule="auto"/>
        <w:ind w:left="360"/>
        <w:jc w:val="both"/>
        <w:rPr>
          <w:rFonts w:asciiTheme="minorBidi" w:hAnsiTheme="minorBidi"/>
          <w:highlight w:val="yellow"/>
        </w:rPr>
      </w:pPr>
    </w:p>
    <w:p w14:paraId="74EC8B4C" w14:textId="77777777" w:rsidR="00ED57F0" w:rsidRPr="00ED1115" w:rsidRDefault="00ED57F0" w:rsidP="00ED1115">
      <w:pPr>
        <w:tabs>
          <w:tab w:val="left" w:pos="4548"/>
        </w:tabs>
        <w:spacing w:line="360" w:lineRule="auto"/>
        <w:ind w:left="360"/>
        <w:jc w:val="both"/>
        <w:rPr>
          <w:rFonts w:asciiTheme="minorBidi" w:hAnsiTheme="minorBidi"/>
          <w:highlight w:val="yellow"/>
        </w:rPr>
      </w:pPr>
    </w:p>
    <w:p w14:paraId="03610468" w14:textId="77777777" w:rsidR="00755DBB" w:rsidRPr="00ED1115" w:rsidRDefault="00755DBB" w:rsidP="00ED1115">
      <w:pPr>
        <w:tabs>
          <w:tab w:val="left" w:pos="4548"/>
        </w:tabs>
        <w:spacing w:line="360" w:lineRule="auto"/>
        <w:ind w:left="360"/>
        <w:jc w:val="both"/>
        <w:rPr>
          <w:rFonts w:asciiTheme="minorBidi" w:hAnsiTheme="minorBidi"/>
          <w:highlight w:val="yellow"/>
        </w:rPr>
      </w:pPr>
    </w:p>
    <w:p w14:paraId="69258C3A" w14:textId="77777777" w:rsidR="00755DBB" w:rsidRPr="00ED1115" w:rsidRDefault="00755DBB" w:rsidP="00ED1115">
      <w:pPr>
        <w:tabs>
          <w:tab w:val="left" w:pos="4548"/>
        </w:tabs>
        <w:spacing w:line="360" w:lineRule="auto"/>
        <w:ind w:left="360"/>
        <w:jc w:val="both"/>
        <w:rPr>
          <w:rFonts w:asciiTheme="minorBidi" w:hAnsiTheme="minorBidi"/>
          <w:highlight w:val="yellow"/>
        </w:rPr>
      </w:pPr>
    </w:p>
    <w:p w14:paraId="60DF9899" w14:textId="77777777" w:rsidR="00755DBB" w:rsidRPr="00ED1115" w:rsidRDefault="00755DBB" w:rsidP="00ED1115">
      <w:pPr>
        <w:tabs>
          <w:tab w:val="left" w:pos="4548"/>
        </w:tabs>
        <w:spacing w:line="360" w:lineRule="auto"/>
        <w:ind w:left="360"/>
        <w:jc w:val="both"/>
        <w:rPr>
          <w:rFonts w:asciiTheme="minorBidi" w:hAnsiTheme="minorBidi"/>
          <w:highlight w:val="yellow"/>
        </w:rPr>
      </w:pPr>
    </w:p>
    <w:p w14:paraId="52FC31EE" w14:textId="77777777" w:rsidR="00755DBB" w:rsidRPr="00ED1115" w:rsidRDefault="00755DBB" w:rsidP="00ED1115">
      <w:pPr>
        <w:tabs>
          <w:tab w:val="left" w:pos="4548"/>
        </w:tabs>
        <w:spacing w:line="360" w:lineRule="auto"/>
        <w:ind w:left="360"/>
        <w:jc w:val="both"/>
        <w:rPr>
          <w:rFonts w:asciiTheme="minorBidi" w:hAnsiTheme="minorBidi"/>
          <w:highlight w:val="yellow"/>
        </w:rPr>
      </w:pPr>
    </w:p>
    <w:p w14:paraId="16D604C4" w14:textId="77777777" w:rsidR="00755DBB" w:rsidRPr="00ED1115" w:rsidRDefault="00755DBB" w:rsidP="00ED1115">
      <w:pPr>
        <w:tabs>
          <w:tab w:val="left" w:pos="4548"/>
        </w:tabs>
        <w:spacing w:line="360" w:lineRule="auto"/>
        <w:ind w:left="360"/>
        <w:jc w:val="both"/>
        <w:rPr>
          <w:rFonts w:asciiTheme="minorBidi" w:hAnsiTheme="minorBidi"/>
          <w:highlight w:val="yellow"/>
        </w:rPr>
      </w:pPr>
    </w:p>
    <w:p w14:paraId="20623958" w14:textId="22BB397E" w:rsidR="00C548D8" w:rsidRPr="000F3435" w:rsidRDefault="00C548D8" w:rsidP="00ED1115">
      <w:pPr>
        <w:tabs>
          <w:tab w:val="left" w:pos="4548"/>
        </w:tabs>
        <w:spacing w:line="360" w:lineRule="auto"/>
        <w:ind w:left="360"/>
        <w:jc w:val="both"/>
        <w:rPr>
          <w:rFonts w:asciiTheme="minorBidi" w:hAnsiTheme="minorBidi"/>
          <w:b/>
          <w:bCs/>
          <w:i/>
          <w:iCs/>
        </w:rPr>
      </w:pPr>
      <w:r w:rsidRPr="000F3435">
        <w:rPr>
          <w:rFonts w:asciiTheme="minorBidi" w:hAnsiTheme="minorBidi"/>
          <w:b/>
          <w:bCs/>
          <w:i/>
          <w:iCs/>
        </w:rPr>
        <w:t>Staff Structure &amp; Organizational Chart</w:t>
      </w:r>
    </w:p>
    <w:p w14:paraId="733EB01E" w14:textId="77777777" w:rsidR="00C548D8" w:rsidRPr="00ED1115" w:rsidRDefault="00C548D8" w:rsidP="00ED1115">
      <w:pPr>
        <w:spacing w:line="360" w:lineRule="auto"/>
        <w:ind w:left="360"/>
        <w:jc w:val="both"/>
        <w:rPr>
          <w:rFonts w:asciiTheme="minorBidi" w:hAnsiTheme="minorBidi"/>
        </w:rPr>
      </w:pPr>
      <w:r w:rsidRPr="00ED1115">
        <w:rPr>
          <w:rFonts w:asciiTheme="minorBidi" w:hAnsiTheme="minorBidi"/>
        </w:rPr>
        <w:t>Below is a suggested staff structure, tailored to a scalable business model:</w:t>
      </w:r>
    </w:p>
    <w:p w14:paraId="46F77638" w14:textId="77777777" w:rsidR="00C548D8" w:rsidRPr="00C548D8" w:rsidRDefault="00C548D8" w:rsidP="00C548D8">
      <w:pPr>
        <w:tabs>
          <w:tab w:val="left" w:pos="4548"/>
        </w:tabs>
        <w:ind w:left="360"/>
        <w:rPr>
          <w:b/>
          <w:bCs/>
        </w:rPr>
      </w:pPr>
      <w:r w:rsidRPr="009F0E97">
        <w:rPr>
          <w:noProof/>
          <w:highlight w:val="yellow"/>
        </w:rPr>
        <mc:AlternateContent>
          <mc:Choice Requires="wps">
            <w:drawing>
              <wp:anchor distT="0" distB="0" distL="114300" distR="114300" simplePos="0" relativeHeight="251718656" behindDoc="0" locked="0" layoutInCell="1" allowOverlap="1" wp14:anchorId="72F68BCB" wp14:editId="775DD9F0">
                <wp:simplePos x="0" y="0"/>
                <wp:positionH relativeFrom="column">
                  <wp:posOffset>1920875</wp:posOffset>
                </wp:positionH>
                <wp:positionV relativeFrom="paragraph">
                  <wp:posOffset>201295</wp:posOffset>
                </wp:positionV>
                <wp:extent cx="1723292" cy="222738"/>
                <wp:effectExtent l="0" t="0" r="10795" b="25400"/>
                <wp:wrapNone/>
                <wp:docPr id="1741267700" name="Rectangle 1"/>
                <wp:cNvGraphicFramePr/>
                <a:graphic xmlns:a="http://schemas.openxmlformats.org/drawingml/2006/main">
                  <a:graphicData uri="http://schemas.microsoft.com/office/word/2010/wordprocessingShape">
                    <wps:wsp>
                      <wps:cNvSpPr/>
                      <wps:spPr>
                        <a:xfrm>
                          <a:off x="0" y="0"/>
                          <a:ext cx="1723292" cy="22273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694AFB" w14:textId="77777777" w:rsidR="00C548D8" w:rsidRPr="00CD39EE" w:rsidRDefault="00C548D8" w:rsidP="00C548D8">
                            <w:pPr>
                              <w:jc w:val="center"/>
                              <w:rPr>
                                <w:b/>
                                <w:bCs/>
                                <w:sz w:val="16"/>
                                <w:szCs w:val="16"/>
                              </w:rPr>
                            </w:pPr>
                            <w:r w:rsidRPr="00CD39EE">
                              <w:rPr>
                                <w:b/>
                                <w:bCs/>
                                <w:sz w:val="16"/>
                                <w:szCs w:val="16"/>
                              </w:rPr>
                              <w:t>CEO (Chief Executive Officer)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F68BCB" id="Rectangle 1" o:spid="_x0000_s1026" style="position:absolute;left:0;text-align:left;margin-left:151.25pt;margin-top:15.85pt;width:135.7pt;height:17.5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" fillcolor="#156082 [3204]" strokecolor="#030e13 [484]" strokeweight="1pt">
                <v:textbox>
                  <w:txbxContent>
                    <w:p w14:paraId="16694AFB" w14:textId="77777777" w:rsidR="00C548D8" w:rsidRPr="00CD39EE" w:rsidRDefault="00C548D8" w:rsidP="00C548D8">
                      <w:pPr>
                        <w:jc w:val="center"/>
                        <w:rPr>
                          <w:b/>
                          <w:bCs/>
                          <w:sz w:val="16"/>
                          <w:szCs w:val="16"/>
                        </w:rPr>
                      </w:pPr>
                      <w:r w:rsidRPr="00CD39EE">
                        <w:rPr>
                          <w:b/>
                          <w:bCs/>
                          <w:sz w:val="16"/>
                          <w:szCs w:val="16"/>
                        </w:rPr>
                        <w:t>CEO (Chief Executive Officer)</w:t>
                      </w:r>
                    </w:p>
                  </w:txbxContent>
                </v:textbox>
              </v:rect>
            </w:pict>
          </mc:Fallback>
        </mc:AlternateContent>
      </w:r>
    </w:p>
    <w:p w14:paraId="1E7F1DFC" w14:textId="77777777" w:rsidR="00C548D8" w:rsidRPr="00C548D8" w:rsidRDefault="00C548D8" w:rsidP="00C548D8">
      <w:pPr>
        <w:tabs>
          <w:tab w:val="left" w:pos="4548"/>
        </w:tabs>
        <w:ind w:left="360"/>
        <w:rPr>
          <w:b/>
          <w:bCs/>
        </w:rPr>
      </w:pPr>
      <w:r>
        <w:rPr>
          <w:noProof/>
        </w:rPr>
        <mc:AlternateContent>
          <mc:Choice Requires="wps">
            <w:drawing>
              <wp:anchor distT="0" distB="0" distL="114300" distR="114300" simplePos="0" relativeHeight="251727872" behindDoc="0" locked="0" layoutInCell="1" allowOverlap="1" wp14:anchorId="667ED262" wp14:editId="2A59DFBB">
                <wp:simplePos x="0" y="0"/>
                <wp:positionH relativeFrom="margin">
                  <wp:posOffset>2804160</wp:posOffset>
                </wp:positionH>
                <wp:positionV relativeFrom="paragraph">
                  <wp:posOffset>136525</wp:posOffset>
                </wp:positionV>
                <wp:extent cx="7620" cy="227330"/>
                <wp:effectExtent l="0" t="0" r="30480" b="20320"/>
                <wp:wrapNone/>
                <wp:docPr id="201284949" name="Straight Connector 2"/>
                <wp:cNvGraphicFramePr/>
                <a:graphic xmlns:a="http://schemas.openxmlformats.org/drawingml/2006/main">
                  <a:graphicData uri="http://schemas.microsoft.com/office/word/2010/wordprocessingShape">
                    <wps:wsp>
                      <wps:cNvCnPr/>
                      <wps:spPr>
                        <a:xfrm flipH="1" flipV="1">
                          <a:off x="0" y="0"/>
                          <a:ext cx="7620" cy="2273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64CF8C" id="Straight Connector 2" o:spid="_x0000_s1026" style="position:absolute;flip:x y;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0.8pt,10.75pt" to="221.4pt,2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" strokecolor="#156082 [3204]" strokeweight=".5pt">
                <v:stroke joinstyle="miter"/>
                <w10:wrap anchorx="margin"/>
              </v:line>
            </w:pict>
          </mc:Fallback>
        </mc:AlternateContent>
      </w:r>
      <w:r w:rsidRPr="00C548D8">
        <w:rPr>
          <w:b/>
          <w:bCs/>
        </w:rPr>
        <w:tab/>
      </w:r>
    </w:p>
    <w:p w14:paraId="0DAE05A5" w14:textId="77777777" w:rsidR="00C548D8" w:rsidRPr="00C548D8" w:rsidRDefault="00C548D8" w:rsidP="00C548D8">
      <w:pPr>
        <w:tabs>
          <w:tab w:val="left" w:pos="4548"/>
        </w:tabs>
        <w:ind w:left="360"/>
        <w:rPr>
          <w:b/>
          <w:bCs/>
        </w:rPr>
      </w:pPr>
      <w:r>
        <w:rPr>
          <w:noProof/>
        </w:rPr>
        <mc:AlternateContent>
          <mc:Choice Requires="wps">
            <w:drawing>
              <wp:anchor distT="0" distB="0" distL="114300" distR="114300" simplePos="0" relativeHeight="251724800" behindDoc="0" locked="0" layoutInCell="1" allowOverlap="1" wp14:anchorId="54E8D283" wp14:editId="02E0D3AB">
                <wp:simplePos x="0" y="0"/>
                <wp:positionH relativeFrom="margin">
                  <wp:posOffset>1922585</wp:posOffset>
                </wp:positionH>
                <wp:positionV relativeFrom="paragraph">
                  <wp:posOffset>128418</wp:posOffset>
                </wp:positionV>
                <wp:extent cx="1600200" cy="228600"/>
                <wp:effectExtent l="0" t="0" r="19050" b="19050"/>
                <wp:wrapNone/>
                <wp:docPr id="856287942" name="Rectangle 1"/>
                <wp:cNvGraphicFramePr/>
                <a:graphic xmlns:a="http://schemas.openxmlformats.org/drawingml/2006/main">
                  <a:graphicData uri="http://schemas.microsoft.com/office/word/2010/wordprocessingShape">
                    <wps:wsp>
                      <wps:cNvSpPr/>
                      <wps:spPr>
                        <a:xfrm>
                          <a:off x="0" y="0"/>
                          <a:ext cx="1600200" cy="228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6E4AC9" w14:textId="77777777" w:rsidR="00C548D8" w:rsidRDefault="00C548D8" w:rsidP="00C548D8">
                            <w:pPr>
                              <w:jc w:val="center"/>
                            </w:pPr>
                            <w:r w:rsidRPr="00CD39EE">
                              <w:rPr>
                                <w:b/>
                                <w:bCs/>
                                <w:sz w:val="16"/>
                                <w:szCs w:val="16"/>
                              </w:rPr>
                              <w:t>COO (Chief Operating Officer</w:t>
                            </w:r>
                            <w:r w:rsidRPr="00C30828">
                              <w:rPr>
                                <w:b/>
                                <w:bCs/>
                              </w:rPr>
                              <w:t>)</w:t>
                            </w:r>
                          </w:p>
                          <w:p w14:paraId="0237E56D" w14:textId="77777777" w:rsidR="00C548D8" w:rsidRDefault="00C548D8" w:rsidP="00C54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E8D283" id="_x0000_s1027" style="position:absolute;left:0;text-align:left;margin-left:151.4pt;margin-top:10.1pt;width:126pt;height:18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" fillcolor="#156082 [3204]" strokecolor="#030e13 [484]" strokeweight="1pt">
                <v:textbox>
                  <w:txbxContent>
                    <w:p w14:paraId="606E4AC9" w14:textId="77777777" w:rsidR="00C548D8" w:rsidRDefault="00C548D8" w:rsidP="00C548D8">
                      <w:pPr>
                        <w:jc w:val="center"/>
                      </w:pPr>
                      <w:r w:rsidRPr="00CD39EE">
                        <w:rPr>
                          <w:b/>
                          <w:bCs/>
                          <w:sz w:val="16"/>
                          <w:szCs w:val="16"/>
                        </w:rPr>
                        <w:t>COO (Chief Operating Officer</w:t>
                      </w:r>
                      <w:r w:rsidRPr="00C30828">
                        <w:rPr>
                          <w:b/>
                          <w:bCs/>
                        </w:rPr>
                        <w:t>)</w:t>
                      </w:r>
                    </w:p>
                    <w:p w14:paraId="0237E56D" w14:textId="77777777" w:rsidR="00C548D8" w:rsidRDefault="00C548D8" w:rsidP="00C548D8">
                      <w:pPr>
                        <w:jc w:val="center"/>
                      </w:pPr>
                    </w:p>
                  </w:txbxContent>
                </v:textbox>
                <w10:wrap anchorx="margin"/>
              </v:rect>
            </w:pict>
          </mc:Fallback>
        </mc:AlternateContent>
      </w:r>
    </w:p>
    <w:p w14:paraId="681B4E26" w14:textId="77777777" w:rsidR="00C548D8" w:rsidRPr="00C548D8" w:rsidRDefault="00C548D8" w:rsidP="00C548D8">
      <w:pPr>
        <w:tabs>
          <w:tab w:val="left" w:pos="4548"/>
        </w:tabs>
        <w:ind w:left="360"/>
        <w:rPr>
          <w:b/>
          <w:bCs/>
        </w:rPr>
      </w:pPr>
      <w:r>
        <w:rPr>
          <w:noProof/>
        </w:rPr>
        <mc:AlternateContent>
          <mc:Choice Requires="wps">
            <w:drawing>
              <wp:anchor distT="0" distB="0" distL="114300" distR="114300" simplePos="0" relativeHeight="251728896" behindDoc="0" locked="0" layoutInCell="1" allowOverlap="1" wp14:anchorId="06250611" wp14:editId="55665D78">
                <wp:simplePos x="0" y="0"/>
                <wp:positionH relativeFrom="column">
                  <wp:posOffset>1529861</wp:posOffset>
                </wp:positionH>
                <wp:positionV relativeFrom="paragraph">
                  <wp:posOffset>288142</wp:posOffset>
                </wp:positionV>
                <wp:extent cx="3464169" cy="17585"/>
                <wp:effectExtent l="0" t="0" r="22225" b="20955"/>
                <wp:wrapNone/>
                <wp:docPr id="211279583" name="Straight Connector 4"/>
                <wp:cNvGraphicFramePr/>
                <a:graphic xmlns:a="http://schemas.openxmlformats.org/drawingml/2006/main">
                  <a:graphicData uri="http://schemas.microsoft.com/office/word/2010/wordprocessingShape">
                    <wps:wsp>
                      <wps:cNvCnPr/>
                      <wps:spPr>
                        <a:xfrm flipH="1" flipV="1">
                          <a:off x="0" y="0"/>
                          <a:ext cx="3464169" cy="175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13DE7A" id="Straight Connector 4" o:spid="_x0000_s1026" style="position:absolute;flip:x 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45pt,22.7pt" to="393.2pt,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" strokecolor="#156082 [3204]" strokeweight=".5pt">
                <v:stroke joinstyle="miter"/>
              </v:line>
            </w:pict>
          </mc:Fallback>
        </mc:AlternateContent>
      </w:r>
      <w:r>
        <w:rPr>
          <w:noProof/>
        </w:rPr>
        <mc:AlternateContent>
          <mc:Choice Requires="wps">
            <w:drawing>
              <wp:anchor distT="0" distB="0" distL="114300" distR="114300" simplePos="0" relativeHeight="251730944" behindDoc="0" locked="0" layoutInCell="1" allowOverlap="1" wp14:anchorId="531CA444" wp14:editId="0CD6B3E6">
                <wp:simplePos x="0" y="0"/>
                <wp:positionH relativeFrom="column">
                  <wp:posOffset>1529568</wp:posOffset>
                </wp:positionH>
                <wp:positionV relativeFrom="paragraph">
                  <wp:posOffset>288143</wp:posOffset>
                </wp:positionV>
                <wp:extent cx="294" cy="146197"/>
                <wp:effectExtent l="0" t="0" r="38100" b="25400"/>
                <wp:wrapNone/>
                <wp:docPr id="1681938885" name="Straight Connector 6"/>
                <wp:cNvGraphicFramePr/>
                <a:graphic xmlns:a="http://schemas.openxmlformats.org/drawingml/2006/main">
                  <a:graphicData uri="http://schemas.microsoft.com/office/word/2010/wordprocessingShape">
                    <wps:wsp>
                      <wps:cNvCnPr/>
                      <wps:spPr>
                        <a:xfrm flipH="1">
                          <a:off x="0" y="0"/>
                          <a:ext cx="294" cy="1461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F28A57" id="Straight Connector 6" o:spid="_x0000_s1026" style="position:absolute;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45pt,22.7pt" to="120.45pt,3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" strokecolor="#156082 [3204]" strokeweight=".5pt">
                <v:stroke joinstyle="miter"/>
              </v:line>
            </w:pict>
          </mc:Fallback>
        </mc:AlternateContent>
      </w:r>
      <w:r>
        <w:rPr>
          <w:noProof/>
        </w:rPr>
        <mc:AlternateContent>
          <mc:Choice Requires="wps">
            <w:drawing>
              <wp:anchor distT="0" distB="0" distL="114300" distR="114300" simplePos="0" relativeHeight="251731968" behindDoc="0" locked="0" layoutInCell="1" allowOverlap="1" wp14:anchorId="23C04750" wp14:editId="227C89DA">
                <wp:simplePos x="0" y="0"/>
                <wp:positionH relativeFrom="margin">
                  <wp:posOffset>2848708</wp:posOffset>
                </wp:positionH>
                <wp:positionV relativeFrom="paragraph">
                  <wp:posOffset>88851</wp:posOffset>
                </wp:positionV>
                <wp:extent cx="0" cy="205154"/>
                <wp:effectExtent l="0" t="0" r="38100" b="23495"/>
                <wp:wrapNone/>
                <wp:docPr id="201234634" name="Straight Connector 7"/>
                <wp:cNvGraphicFramePr/>
                <a:graphic xmlns:a="http://schemas.openxmlformats.org/drawingml/2006/main">
                  <a:graphicData uri="http://schemas.microsoft.com/office/word/2010/wordprocessingShape">
                    <wps:wsp>
                      <wps:cNvCnPr/>
                      <wps:spPr>
                        <a:xfrm>
                          <a:off x="0" y="0"/>
                          <a:ext cx="0" cy="2051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05BD3A" id="Straight Connector 7" o:spid="_x0000_s1026" style="position:absolute;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4.3pt,7pt" to="224.3pt,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" strokecolor="#156082 [3204]" strokeweight=".5pt">
                <v:stroke joinstyle="miter"/>
                <w10:wrap anchorx="margin"/>
              </v:line>
            </w:pict>
          </mc:Fallback>
        </mc:AlternateContent>
      </w:r>
    </w:p>
    <w:p w14:paraId="7A920562" w14:textId="77777777" w:rsidR="00C548D8" w:rsidRPr="00C548D8" w:rsidRDefault="00C548D8" w:rsidP="00C548D8">
      <w:pPr>
        <w:tabs>
          <w:tab w:val="left" w:pos="4548"/>
        </w:tabs>
        <w:ind w:left="360"/>
        <w:rPr>
          <w:b/>
          <w:bCs/>
        </w:rPr>
      </w:pPr>
      <w:r>
        <w:rPr>
          <w:noProof/>
        </w:rPr>
        <mc:AlternateContent>
          <mc:Choice Requires="wps">
            <w:drawing>
              <wp:anchor distT="0" distB="0" distL="114300" distR="114300" simplePos="0" relativeHeight="251729920" behindDoc="0" locked="0" layoutInCell="1" allowOverlap="1" wp14:anchorId="1EC1361B" wp14:editId="75456F57">
                <wp:simplePos x="0" y="0"/>
                <wp:positionH relativeFrom="column">
                  <wp:posOffset>5011615</wp:posOffset>
                </wp:positionH>
                <wp:positionV relativeFrom="paragraph">
                  <wp:posOffset>20613</wp:posOffset>
                </wp:positionV>
                <wp:extent cx="5862" cy="228600"/>
                <wp:effectExtent l="0" t="0" r="32385" b="19050"/>
                <wp:wrapNone/>
                <wp:docPr id="1185374619" name="Straight Connector 5"/>
                <wp:cNvGraphicFramePr/>
                <a:graphic xmlns:a="http://schemas.openxmlformats.org/drawingml/2006/main">
                  <a:graphicData uri="http://schemas.microsoft.com/office/word/2010/wordprocessingShape">
                    <wps:wsp>
                      <wps:cNvCnPr/>
                      <wps:spPr>
                        <a:xfrm>
                          <a:off x="0" y="0"/>
                          <a:ext cx="5862"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3F5B9D" id="Straight Connector 5"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4.6pt,1.6pt" to="395.05pt,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" strokecolor="#156082 [3204]" strokeweight=".5pt">
                <v:stroke joinstyle="miter"/>
              </v:line>
            </w:pict>
          </mc:Fallback>
        </mc:AlternateContent>
      </w:r>
      <w:r>
        <w:rPr>
          <w:noProof/>
        </w:rPr>
        <mc:AlternateContent>
          <mc:Choice Requires="wps">
            <w:drawing>
              <wp:anchor distT="0" distB="0" distL="114300" distR="114300" simplePos="0" relativeHeight="251719680" behindDoc="0" locked="0" layoutInCell="1" allowOverlap="1" wp14:anchorId="03CD4C07" wp14:editId="75EA5FE9">
                <wp:simplePos x="0" y="0"/>
                <wp:positionH relativeFrom="margin">
                  <wp:align>right</wp:align>
                </wp:positionH>
                <wp:positionV relativeFrom="paragraph">
                  <wp:posOffset>237051</wp:posOffset>
                </wp:positionV>
                <wp:extent cx="1535723" cy="210820"/>
                <wp:effectExtent l="0" t="0" r="26670" b="17780"/>
                <wp:wrapNone/>
                <wp:docPr id="1263773355" name="Rectangle 1"/>
                <wp:cNvGraphicFramePr/>
                <a:graphic xmlns:a="http://schemas.openxmlformats.org/drawingml/2006/main">
                  <a:graphicData uri="http://schemas.microsoft.com/office/word/2010/wordprocessingShape">
                    <wps:wsp>
                      <wps:cNvSpPr/>
                      <wps:spPr>
                        <a:xfrm>
                          <a:off x="0" y="0"/>
                          <a:ext cx="1535723" cy="2108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69495C" w14:textId="77777777" w:rsidR="00C548D8" w:rsidRPr="00CD39EE" w:rsidRDefault="00C548D8" w:rsidP="00C548D8">
                            <w:pPr>
                              <w:jc w:val="center"/>
                              <w:rPr>
                                <w:b/>
                                <w:bCs/>
                                <w:sz w:val="16"/>
                                <w:szCs w:val="16"/>
                              </w:rPr>
                            </w:pPr>
                            <w:r w:rsidRPr="00CD39EE">
                              <w:rPr>
                                <w:b/>
                                <w:bCs/>
                                <w:sz w:val="16"/>
                                <w:szCs w:val="16"/>
                              </w:rPr>
                              <w:t>CFO (Chief Financial Officer)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CD4C07" id="_x0000_s1028" style="position:absolute;left:0;text-align:left;margin-left:69.7pt;margin-top:18.65pt;width:120.9pt;height:16.6pt;z-index:2517196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" fillcolor="#156082 [3204]" strokecolor="#030e13 [484]" strokeweight="1pt">
                <v:textbox>
                  <w:txbxContent>
                    <w:p w14:paraId="3569495C" w14:textId="77777777" w:rsidR="00C548D8" w:rsidRPr="00CD39EE" w:rsidRDefault="00C548D8" w:rsidP="00C548D8">
                      <w:pPr>
                        <w:jc w:val="center"/>
                        <w:rPr>
                          <w:b/>
                          <w:bCs/>
                          <w:sz w:val="16"/>
                          <w:szCs w:val="16"/>
                        </w:rPr>
                      </w:pPr>
                      <w:r w:rsidRPr="00CD39EE">
                        <w:rPr>
                          <w:b/>
                          <w:bCs/>
                          <w:sz w:val="16"/>
                          <w:szCs w:val="16"/>
                        </w:rPr>
                        <w:t>CFO (Chief Financial Officer)</w:t>
                      </w:r>
                    </w:p>
                  </w:txbxContent>
                </v:textbox>
                <w10:wrap anchorx="margin"/>
              </v:rect>
            </w:pict>
          </mc:Fallback>
        </mc:AlternateContent>
      </w:r>
      <w:r>
        <w:rPr>
          <w:noProof/>
        </w:rPr>
        <mc:AlternateContent>
          <mc:Choice Requires="wps">
            <w:drawing>
              <wp:anchor distT="0" distB="0" distL="114300" distR="114300" simplePos="0" relativeHeight="251720704" behindDoc="0" locked="0" layoutInCell="1" allowOverlap="1" wp14:anchorId="3B6E76C4" wp14:editId="17CF0044">
                <wp:simplePos x="0" y="0"/>
                <wp:positionH relativeFrom="column">
                  <wp:posOffset>445477</wp:posOffset>
                </wp:positionH>
                <wp:positionV relativeFrom="paragraph">
                  <wp:posOffset>178875</wp:posOffset>
                </wp:positionV>
                <wp:extent cx="1647092" cy="211015"/>
                <wp:effectExtent l="0" t="0" r="10795" b="17780"/>
                <wp:wrapNone/>
                <wp:docPr id="306909151" name="Rectangle 1"/>
                <wp:cNvGraphicFramePr/>
                <a:graphic xmlns:a="http://schemas.openxmlformats.org/drawingml/2006/main">
                  <a:graphicData uri="http://schemas.microsoft.com/office/word/2010/wordprocessingShape">
                    <wps:wsp>
                      <wps:cNvSpPr/>
                      <wps:spPr>
                        <a:xfrm>
                          <a:off x="0" y="0"/>
                          <a:ext cx="1647092" cy="2110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302232" w14:textId="77777777" w:rsidR="00C548D8" w:rsidRPr="00CD39EE" w:rsidRDefault="00C548D8" w:rsidP="00C548D8">
                            <w:pPr>
                              <w:jc w:val="center"/>
                              <w:rPr>
                                <w:sz w:val="16"/>
                                <w:szCs w:val="16"/>
                              </w:rPr>
                            </w:pPr>
                            <w:r w:rsidRPr="00CD39EE">
                              <w:rPr>
                                <w:b/>
                                <w:bCs/>
                                <w:sz w:val="16"/>
                                <w:szCs w:val="16"/>
                              </w:rPr>
                              <w:t>CTO (Chief Technology Officer)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6E76C4" id="_x0000_s1029" style="position:absolute;left:0;text-align:left;margin-left:35.1pt;margin-top:14.1pt;width:129.7pt;height:16.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" fillcolor="#156082 [3204]" strokecolor="#030e13 [484]" strokeweight="1pt">
                <v:textbox>
                  <w:txbxContent>
                    <w:p w14:paraId="23302232" w14:textId="77777777" w:rsidR="00C548D8" w:rsidRPr="00CD39EE" w:rsidRDefault="00C548D8" w:rsidP="00C548D8">
                      <w:pPr>
                        <w:jc w:val="center"/>
                        <w:rPr>
                          <w:sz w:val="16"/>
                          <w:szCs w:val="16"/>
                        </w:rPr>
                      </w:pPr>
                      <w:r w:rsidRPr="00CD39EE">
                        <w:rPr>
                          <w:b/>
                          <w:bCs/>
                          <w:sz w:val="16"/>
                          <w:szCs w:val="16"/>
                        </w:rPr>
                        <w:t>CTO (Chief Technology Officer)</w:t>
                      </w:r>
                    </w:p>
                  </w:txbxContent>
                </v:textbox>
              </v:rect>
            </w:pict>
          </mc:Fallback>
        </mc:AlternateContent>
      </w:r>
    </w:p>
    <w:p w14:paraId="4EE56AED" w14:textId="77777777" w:rsidR="00C548D8" w:rsidRPr="00C548D8" w:rsidRDefault="00C548D8" w:rsidP="00C548D8">
      <w:pPr>
        <w:ind w:left="360"/>
        <w:rPr>
          <w:b/>
          <w:bCs/>
        </w:rPr>
      </w:pPr>
      <w:r>
        <w:rPr>
          <w:noProof/>
        </w:rPr>
        <mc:AlternateContent>
          <mc:Choice Requires="wps">
            <w:drawing>
              <wp:anchor distT="0" distB="0" distL="114300" distR="114300" simplePos="0" relativeHeight="251746304" behindDoc="0" locked="0" layoutInCell="1" allowOverlap="1" wp14:anchorId="7B49F9FB" wp14:editId="600804BF">
                <wp:simplePos x="0" y="0"/>
                <wp:positionH relativeFrom="column">
                  <wp:posOffset>5316415</wp:posOffset>
                </wp:positionH>
                <wp:positionV relativeFrom="paragraph">
                  <wp:posOffset>161925</wp:posOffset>
                </wp:positionV>
                <wp:extent cx="5862" cy="1254369"/>
                <wp:effectExtent l="0" t="0" r="32385" b="22225"/>
                <wp:wrapNone/>
                <wp:docPr id="267041903" name="Straight Connector 17"/>
                <wp:cNvGraphicFramePr/>
                <a:graphic xmlns:a="http://schemas.openxmlformats.org/drawingml/2006/main">
                  <a:graphicData uri="http://schemas.microsoft.com/office/word/2010/wordprocessingShape">
                    <wps:wsp>
                      <wps:cNvCnPr/>
                      <wps:spPr>
                        <a:xfrm>
                          <a:off x="0" y="0"/>
                          <a:ext cx="5862" cy="12543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C27724" id="Straight Connector 17" o:spid="_x0000_s1026" style="position:absolute;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8.6pt,12.75pt" to="419.05pt,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" strokecolor="#156082 [3204]" strokeweight=".5pt">
                <v:stroke joinstyle="miter"/>
              </v:line>
            </w:pict>
          </mc:Fallback>
        </mc:AlternateContent>
      </w:r>
      <w:r>
        <w:rPr>
          <w:noProof/>
        </w:rPr>
        <mc:AlternateContent>
          <mc:Choice Requires="wps">
            <w:drawing>
              <wp:anchor distT="0" distB="0" distL="114300" distR="114300" simplePos="0" relativeHeight="251741184" behindDoc="0" locked="0" layoutInCell="1" allowOverlap="1" wp14:anchorId="2EAB0940" wp14:editId="728EAB5F">
                <wp:simplePos x="0" y="0"/>
                <wp:positionH relativeFrom="column">
                  <wp:posOffset>1260231</wp:posOffset>
                </wp:positionH>
                <wp:positionV relativeFrom="paragraph">
                  <wp:posOffset>115863</wp:posOffset>
                </wp:positionV>
                <wp:extent cx="0" cy="175846"/>
                <wp:effectExtent l="0" t="0" r="38100" b="34290"/>
                <wp:wrapNone/>
                <wp:docPr id="1951606526" name="Straight Connector 10"/>
                <wp:cNvGraphicFramePr/>
                <a:graphic xmlns:a="http://schemas.openxmlformats.org/drawingml/2006/main">
                  <a:graphicData uri="http://schemas.microsoft.com/office/word/2010/wordprocessingShape">
                    <wps:wsp>
                      <wps:cNvCnPr/>
                      <wps:spPr>
                        <a:xfrm>
                          <a:off x="0" y="0"/>
                          <a:ext cx="0" cy="17584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5B4621" id="Straight Connector 10" o:spid="_x0000_s1026" style="position:absolute;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25pt,9.1pt" to="99.25pt,2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" strokecolor="#156082 [3204]" strokeweight=".5pt">
                <v:stroke joinstyle="miter"/>
              </v:line>
            </w:pict>
          </mc:Fallback>
        </mc:AlternateContent>
      </w:r>
    </w:p>
    <w:p w14:paraId="5243D658" w14:textId="77777777" w:rsidR="00C548D8" w:rsidRPr="00C548D8" w:rsidRDefault="00C548D8" w:rsidP="00C548D8">
      <w:pPr>
        <w:ind w:left="360"/>
        <w:rPr>
          <w:b/>
          <w:bCs/>
        </w:rPr>
      </w:pPr>
      <w:r>
        <w:rPr>
          <w:noProof/>
        </w:rPr>
        <mc:AlternateContent>
          <mc:Choice Requires="wps">
            <w:drawing>
              <wp:anchor distT="0" distB="0" distL="114300" distR="114300" simplePos="0" relativeHeight="251740160" behindDoc="0" locked="0" layoutInCell="1" allowOverlap="1" wp14:anchorId="66515485" wp14:editId="592459A4">
                <wp:simplePos x="0" y="0"/>
                <wp:positionH relativeFrom="column">
                  <wp:posOffset>1242255</wp:posOffset>
                </wp:positionH>
                <wp:positionV relativeFrom="paragraph">
                  <wp:posOffset>233484</wp:posOffset>
                </wp:positionV>
                <wp:extent cx="0" cy="198999"/>
                <wp:effectExtent l="0" t="0" r="38100" b="29845"/>
                <wp:wrapNone/>
                <wp:docPr id="1188707704" name="Straight Connector 9"/>
                <wp:cNvGraphicFramePr/>
                <a:graphic xmlns:a="http://schemas.openxmlformats.org/drawingml/2006/main">
                  <a:graphicData uri="http://schemas.microsoft.com/office/word/2010/wordprocessingShape">
                    <wps:wsp>
                      <wps:cNvCnPr/>
                      <wps:spPr>
                        <a:xfrm>
                          <a:off x="0" y="0"/>
                          <a:ext cx="0" cy="19899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6BC732" id="Straight Connector 9" o:spid="_x0000_s1026" style="position:absolute;z-index:251740160;visibility:visible;mso-wrap-style:square;mso-wrap-distance-left:9pt;mso-wrap-distance-top:0;mso-wrap-distance-right:9pt;mso-wrap-distance-bottom:0;mso-position-horizontal:absolute;mso-position-horizontal-relative:text;mso-position-vertical:absolute;mso-position-vertical-relative:text" from="97.8pt,18.4pt" to="97.8pt,3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" strokecolor="#156082 [3204]" strokeweight=".5pt">
                <v:stroke joinstyle="miter"/>
              </v:line>
            </w:pict>
          </mc:Fallback>
        </mc:AlternateContent>
      </w:r>
      <w:r>
        <w:rPr>
          <w:noProof/>
        </w:rPr>
        <mc:AlternateContent>
          <mc:Choice Requires="wps">
            <w:drawing>
              <wp:anchor distT="0" distB="0" distL="114300" distR="114300" simplePos="0" relativeHeight="251722752" behindDoc="0" locked="0" layoutInCell="1" allowOverlap="1" wp14:anchorId="628FD4EC" wp14:editId="42E85499">
                <wp:simplePos x="0" y="0"/>
                <wp:positionH relativeFrom="column">
                  <wp:posOffset>586154</wp:posOffset>
                </wp:positionH>
                <wp:positionV relativeFrom="paragraph">
                  <wp:posOffset>5959</wp:posOffset>
                </wp:positionV>
                <wp:extent cx="1301261" cy="228600"/>
                <wp:effectExtent l="0" t="0" r="13335" b="19050"/>
                <wp:wrapNone/>
                <wp:docPr id="344964169" name="Rectangle 1"/>
                <wp:cNvGraphicFramePr/>
                <a:graphic xmlns:a="http://schemas.openxmlformats.org/drawingml/2006/main">
                  <a:graphicData uri="http://schemas.microsoft.com/office/word/2010/wordprocessingShape">
                    <wps:wsp>
                      <wps:cNvSpPr/>
                      <wps:spPr>
                        <a:xfrm>
                          <a:off x="0" y="0"/>
                          <a:ext cx="1301261" cy="228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9CA57E" w14:textId="77777777" w:rsidR="00C548D8" w:rsidRPr="00CD39EE" w:rsidRDefault="00C548D8" w:rsidP="00C548D8">
                            <w:pPr>
                              <w:jc w:val="center"/>
                              <w:rPr>
                                <w:b/>
                                <w:bCs/>
                                <w:sz w:val="16"/>
                                <w:szCs w:val="16"/>
                              </w:rPr>
                            </w:pPr>
                            <w:r w:rsidRPr="00CD39EE">
                              <w:rPr>
                                <w:b/>
                                <w:bCs/>
                                <w:sz w:val="16"/>
                                <w:szCs w:val="16"/>
                              </w:rPr>
                              <w:t>Lead Software Engineer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8FD4EC" id="_x0000_s1030" style="position:absolute;left:0;text-align:left;margin-left:46.15pt;margin-top:.45pt;width:102.45pt;height:18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" fillcolor="#156082 [3204]" strokecolor="#030e13 [484]" strokeweight="1pt">
                <v:textbox>
                  <w:txbxContent>
                    <w:p w14:paraId="089CA57E" w14:textId="77777777" w:rsidR="00C548D8" w:rsidRPr="00CD39EE" w:rsidRDefault="00C548D8" w:rsidP="00C548D8">
                      <w:pPr>
                        <w:jc w:val="center"/>
                        <w:rPr>
                          <w:b/>
                          <w:bCs/>
                          <w:sz w:val="16"/>
                          <w:szCs w:val="16"/>
                        </w:rPr>
                      </w:pPr>
                      <w:r w:rsidRPr="00CD39EE">
                        <w:rPr>
                          <w:b/>
                          <w:bCs/>
                          <w:sz w:val="16"/>
                          <w:szCs w:val="16"/>
                        </w:rPr>
                        <w:t>Lead Software Engineer</w:t>
                      </w:r>
                    </w:p>
                  </w:txbxContent>
                </v:textbox>
              </v:rect>
            </w:pict>
          </mc:Fallback>
        </mc:AlternateContent>
      </w:r>
    </w:p>
    <w:p w14:paraId="0F82DC6B" w14:textId="77777777" w:rsidR="00C548D8" w:rsidRPr="00C548D8" w:rsidRDefault="00C548D8" w:rsidP="00C548D8">
      <w:pPr>
        <w:ind w:left="360"/>
        <w:rPr>
          <w:b/>
          <w:bCs/>
        </w:rPr>
      </w:pPr>
      <w:r>
        <w:rPr>
          <w:noProof/>
        </w:rPr>
        <mc:AlternateContent>
          <mc:Choice Requires="wps">
            <w:drawing>
              <wp:anchor distT="0" distB="0" distL="114300" distR="114300" simplePos="0" relativeHeight="251745280" behindDoc="0" locked="0" layoutInCell="1" allowOverlap="1" wp14:anchorId="66025CE1" wp14:editId="03B201C7">
                <wp:simplePos x="0" y="0"/>
                <wp:positionH relativeFrom="column">
                  <wp:posOffset>4431030</wp:posOffset>
                </wp:positionH>
                <wp:positionV relativeFrom="paragraph">
                  <wp:posOffset>147614</wp:posOffset>
                </wp:positionV>
                <wp:extent cx="18806" cy="175601"/>
                <wp:effectExtent l="0" t="0" r="19685" b="34290"/>
                <wp:wrapNone/>
                <wp:docPr id="706409781" name="Straight Connector 14"/>
                <wp:cNvGraphicFramePr/>
                <a:graphic xmlns:a="http://schemas.openxmlformats.org/drawingml/2006/main">
                  <a:graphicData uri="http://schemas.microsoft.com/office/word/2010/wordprocessingShape">
                    <wps:wsp>
                      <wps:cNvCnPr/>
                      <wps:spPr>
                        <a:xfrm>
                          <a:off x="0" y="0"/>
                          <a:ext cx="18806" cy="1756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47737A" id="Straight Connector 14" o:spid="_x0000_s1026" style="position:absolute;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9pt,11.6pt" to="350.4pt,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" strokecolor="#156082 [3204]" strokeweight=".5pt">
                <v:stroke joinstyle="miter"/>
              </v:line>
            </w:pict>
          </mc:Fallback>
        </mc:AlternateContent>
      </w:r>
      <w:r>
        <w:rPr>
          <w:noProof/>
        </w:rPr>
        <mc:AlternateContent>
          <mc:Choice Requires="wps">
            <w:drawing>
              <wp:anchor distT="0" distB="0" distL="114300" distR="114300" simplePos="0" relativeHeight="251744256" behindDoc="0" locked="0" layoutInCell="1" allowOverlap="1" wp14:anchorId="5EFAE132" wp14:editId="599E13F4">
                <wp:simplePos x="0" y="0"/>
                <wp:positionH relativeFrom="column">
                  <wp:posOffset>2901462</wp:posOffset>
                </wp:positionH>
                <wp:positionV relativeFrom="paragraph">
                  <wp:posOffset>148101</wp:posOffset>
                </wp:positionV>
                <wp:extent cx="11723" cy="146733"/>
                <wp:effectExtent l="0" t="0" r="26670" b="24765"/>
                <wp:wrapNone/>
                <wp:docPr id="1516918542" name="Straight Connector 13"/>
                <wp:cNvGraphicFramePr/>
                <a:graphic xmlns:a="http://schemas.openxmlformats.org/drawingml/2006/main">
                  <a:graphicData uri="http://schemas.microsoft.com/office/word/2010/wordprocessingShape">
                    <wps:wsp>
                      <wps:cNvCnPr/>
                      <wps:spPr>
                        <a:xfrm>
                          <a:off x="0" y="0"/>
                          <a:ext cx="11723" cy="1467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F84CF2" id="Straight Connector 13" o:spid="_x0000_s1026" style="position:absolute;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45pt,11.65pt" to="229.35pt,2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" strokecolor="#156082 [3204]" strokeweight=".5pt">
                <v:stroke joinstyle="miter"/>
              </v:line>
            </w:pict>
          </mc:Fallback>
        </mc:AlternateContent>
      </w:r>
      <w:r>
        <w:rPr>
          <w:noProof/>
        </w:rPr>
        <mc:AlternateContent>
          <mc:Choice Requires="wps">
            <w:drawing>
              <wp:anchor distT="0" distB="0" distL="114300" distR="114300" simplePos="0" relativeHeight="251742208" behindDoc="0" locked="0" layoutInCell="1" allowOverlap="1" wp14:anchorId="20705AD9" wp14:editId="1159FD31">
                <wp:simplePos x="0" y="0"/>
                <wp:positionH relativeFrom="column">
                  <wp:posOffset>240322</wp:posOffset>
                </wp:positionH>
                <wp:positionV relativeFrom="paragraph">
                  <wp:posOffset>148102</wp:posOffset>
                </wp:positionV>
                <wp:extent cx="17585" cy="152155"/>
                <wp:effectExtent l="0" t="0" r="20955" b="19685"/>
                <wp:wrapNone/>
                <wp:docPr id="745926197" name="Straight Connector 11"/>
                <wp:cNvGraphicFramePr/>
                <a:graphic xmlns:a="http://schemas.openxmlformats.org/drawingml/2006/main">
                  <a:graphicData uri="http://schemas.microsoft.com/office/word/2010/wordprocessingShape">
                    <wps:wsp>
                      <wps:cNvCnPr/>
                      <wps:spPr>
                        <a:xfrm flipH="1">
                          <a:off x="0" y="0"/>
                          <a:ext cx="17585" cy="1521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C83F12" id="Straight Connector 11" o:spid="_x0000_s1026" style="position:absolute;flip:x;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9pt,11.65pt" to="20.3pt,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" strokecolor="#156082 [3204]" strokeweight=".5pt">
                <v:stroke joinstyle="miter"/>
              </v:line>
            </w:pict>
          </mc:Fallback>
        </mc:AlternateContent>
      </w:r>
      <w:r>
        <w:rPr>
          <w:noProof/>
        </w:rPr>
        <mc:AlternateContent>
          <mc:Choice Requires="wps">
            <w:drawing>
              <wp:anchor distT="0" distB="0" distL="114300" distR="114300" simplePos="0" relativeHeight="251743232" behindDoc="0" locked="0" layoutInCell="1" allowOverlap="1" wp14:anchorId="445309C8" wp14:editId="40AB1459">
                <wp:simplePos x="0" y="0"/>
                <wp:positionH relativeFrom="column">
                  <wp:posOffset>1594338</wp:posOffset>
                </wp:positionH>
                <wp:positionV relativeFrom="paragraph">
                  <wp:posOffset>148102</wp:posOffset>
                </wp:positionV>
                <wp:extent cx="11577" cy="163585"/>
                <wp:effectExtent l="0" t="0" r="26670" b="27305"/>
                <wp:wrapNone/>
                <wp:docPr id="612220722" name="Straight Connector 12"/>
                <wp:cNvGraphicFramePr/>
                <a:graphic xmlns:a="http://schemas.openxmlformats.org/drawingml/2006/main">
                  <a:graphicData uri="http://schemas.microsoft.com/office/word/2010/wordprocessingShape">
                    <wps:wsp>
                      <wps:cNvCnPr/>
                      <wps:spPr>
                        <a:xfrm>
                          <a:off x="0" y="0"/>
                          <a:ext cx="11577" cy="1635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04C147" id="Straight Connector 12" o:spid="_x0000_s1026" style="position:absolute;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55pt,11.65pt" to="126.45pt,2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" strokecolor="#156082 [3204]" strokeweight=".5pt">
                <v:stroke joinstyle="miter"/>
              </v:line>
            </w:pict>
          </mc:Fallback>
        </mc:AlternateContent>
      </w:r>
      <w:r>
        <w:rPr>
          <w:noProof/>
        </w:rPr>
        <mc:AlternateContent>
          <mc:Choice Requires="wps">
            <w:drawing>
              <wp:anchor distT="0" distB="0" distL="114300" distR="114300" simplePos="0" relativeHeight="251725824" behindDoc="0" locked="0" layoutInCell="1" allowOverlap="1" wp14:anchorId="7E387A3D" wp14:editId="57B6632E">
                <wp:simplePos x="0" y="0"/>
                <wp:positionH relativeFrom="margin">
                  <wp:posOffset>-123092</wp:posOffset>
                </wp:positionH>
                <wp:positionV relativeFrom="paragraph">
                  <wp:posOffset>300502</wp:posOffset>
                </wp:positionV>
                <wp:extent cx="926123" cy="199292"/>
                <wp:effectExtent l="0" t="0" r="26670" b="10795"/>
                <wp:wrapNone/>
                <wp:docPr id="2041648139" name="Rectangle 1"/>
                <wp:cNvGraphicFramePr/>
                <a:graphic xmlns:a="http://schemas.openxmlformats.org/drawingml/2006/main">
                  <a:graphicData uri="http://schemas.microsoft.com/office/word/2010/wordprocessingShape">
                    <wps:wsp>
                      <wps:cNvSpPr/>
                      <wps:spPr>
                        <a:xfrm>
                          <a:off x="0" y="0"/>
                          <a:ext cx="926123" cy="19929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8597A1" w14:textId="77777777" w:rsidR="00C548D8" w:rsidRPr="00CD39EE" w:rsidRDefault="00C548D8" w:rsidP="00C548D8">
                            <w:pPr>
                              <w:jc w:val="center"/>
                              <w:rPr>
                                <w:b/>
                                <w:bCs/>
                                <w:sz w:val="16"/>
                                <w:szCs w:val="16"/>
                              </w:rPr>
                            </w:pPr>
                            <w:r w:rsidRPr="00CD39EE">
                              <w:rPr>
                                <w:b/>
                                <w:bCs/>
                                <w:sz w:val="16"/>
                                <w:szCs w:val="16"/>
                              </w:rPr>
                              <w:t>UI/UX Designer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387A3D" id="_x0000_s1031" style="position:absolute;left:0;text-align:left;margin-left:-9.7pt;margin-top:23.65pt;width:72.9pt;height:15.7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" fillcolor="#156082 [3204]" strokecolor="#030e13 [484]" strokeweight="1pt">
                <v:textbox>
                  <w:txbxContent>
                    <w:p w14:paraId="7C8597A1" w14:textId="77777777" w:rsidR="00C548D8" w:rsidRPr="00CD39EE" w:rsidRDefault="00C548D8" w:rsidP="00C548D8">
                      <w:pPr>
                        <w:jc w:val="center"/>
                        <w:rPr>
                          <w:b/>
                          <w:bCs/>
                          <w:sz w:val="16"/>
                          <w:szCs w:val="16"/>
                        </w:rPr>
                      </w:pPr>
                      <w:r w:rsidRPr="00CD39EE">
                        <w:rPr>
                          <w:b/>
                          <w:bCs/>
                          <w:sz w:val="16"/>
                          <w:szCs w:val="16"/>
                        </w:rPr>
                        <w:t>UI/UX Designer</w:t>
                      </w:r>
                    </w:p>
                  </w:txbxContent>
                </v:textbox>
                <w10:wrap anchorx="margin"/>
              </v:rect>
            </w:pict>
          </mc:Fallback>
        </mc:AlternateContent>
      </w:r>
      <w:r>
        <w:rPr>
          <w:noProof/>
        </w:rPr>
        <mc:AlternateContent>
          <mc:Choice Requires="wps">
            <w:drawing>
              <wp:anchor distT="0" distB="0" distL="114300" distR="114300" simplePos="0" relativeHeight="251739136" behindDoc="0" locked="0" layoutInCell="1" allowOverlap="1" wp14:anchorId="0B07C0A5" wp14:editId="437620C1">
                <wp:simplePos x="0" y="0"/>
                <wp:positionH relativeFrom="margin">
                  <wp:posOffset>275492</wp:posOffset>
                </wp:positionH>
                <wp:positionV relativeFrom="paragraph">
                  <wp:posOffset>147564</wp:posOffset>
                </wp:positionV>
                <wp:extent cx="4149188" cy="23398"/>
                <wp:effectExtent l="0" t="0" r="22860" b="34290"/>
                <wp:wrapNone/>
                <wp:docPr id="1677627906" name="Straight Connector 8"/>
                <wp:cNvGraphicFramePr/>
                <a:graphic xmlns:a="http://schemas.openxmlformats.org/drawingml/2006/main">
                  <a:graphicData uri="http://schemas.microsoft.com/office/word/2010/wordprocessingShape">
                    <wps:wsp>
                      <wps:cNvCnPr/>
                      <wps:spPr>
                        <a:xfrm>
                          <a:off x="0" y="0"/>
                          <a:ext cx="4149188" cy="2339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8D4409" id="Straight Connector 8" o:spid="_x0000_s1026" style="position:absolute;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7pt,11.6pt" to="348.4pt,1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" strokecolor="#156082 [3204]" strokeweight=".5pt">
                <v:stroke joinstyle="miter"/>
                <w10:wrap anchorx="margin"/>
              </v:line>
            </w:pict>
          </mc:Fallback>
        </mc:AlternateContent>
      </w:r>
    </w:p>
    <w:p w14:paraId="2A4E9E4F" w14:textId="77777777" w:rsidR="00C548D8" w:rsidRPr="00C548D8" w:rsidRDefault="00C548D8" w:rsidP="00C548D8">
      <w:pPr>
        <w:pStyle w:val="ListParagraph"/>
        <w:numPr>
          <w:ilvl w:val="0"/>
          <w:numId w:val="26"/>
        </w:numPr>
        <w:rPr>
          <w:b/>
          <w:bCs/>
        </w:rPr>
      </w:pPr>
      <w:r>
        <w:rPr>
          <w:noProof/>
        </w:rPr>
        <mc:AlternateContent>
          <mc:Choice Requires="wps">
            <w:drawing>
              <wp:anchor distT="0" distB="0" distL="114300" distR="114300" simplePos="0" relativeHeight="251723776" behindDoc="0" locked="0" layoutInCell="1" allowOverlap="1" wp14:anchorId="25D36967" wp14:editId="3A7F4D5D">
                <wp:simplePos x="0" y="0"/>
                <wp:positionH relativeFrom="margin">
                  <wp:posOffset>3774831</wp:posOffset>
                </wp:positionH>
                <wp:positionV relativeFrom="paragraph">
                  <wp:posOffset>26475</wp:posOffset>
                </wp:positionV>
                <wp:extent cx="1283677" cy="211015"/>
                <wp:effectExtent l="0" t="0" r="12065" b="17780"/>
                <wp:wrapNone/>
                <wp:docPr id="2147228282" name="Rectangle 1"/>
                <wp:cNvGraphicFramePr/>
                <a:graphic xmlns:a="http://schemas.openxmlformats.org/drawingml/2006/main">
                  <a:graphicData uri="http://schemas.microsoft.com/office/word/2010/wordprocessingShape">
                    <wps:wsp>
                      <wps:cNvSpPr/>
                      <wps:spPr>
                        <a:xfrm>
                          <a:off x="0" y="0"/>
                          <a:ext cx="1283677" cy="21101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16F8EB" w14:textId="77777777" w:rsidR="00C548D8" w:rsidRPr="00CD39EE" w:rsidRDefault="00C548D8" w:rsidP="00C548D8">
                            <w:pPr>
                              <w:jc w:val="center"/>
                              <w:rPr>
                                <w:b/>
                                <w:bCs/>
                                <w:sz w:val="16"/>
                                <w:szCs w:val="16"/>
                              </w:rPr>
                            </w:pPr>
                            <w:r w:rsidRPr="00CD39EE">
                              <w:rPr>
                                <w:b/>
                                <w:bCs/>
                                <w:sz w:val="16"/>
                                <w:szCs w:val="16"/>
                              </w:rPr>
                              <w:t>QA &amp; Testing Specialist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D36967" id="_x0000_s1032" style="position:absolute;left:0;text-align:left;margin-left:297.25pt;margin-top:2.1pt;width:101.1pt;height:16.6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" fillcolor="#156082 [3204]" strokecolor="#030e13 [484]" strokeweight="1pt">
                <v:textbox>
                  <w:txbxContent>
                    <w:p w14:paraId="2C16F8EB" w14:textId="77777777" w:rsidR="00C548D8" w:rsidRPr="00CD39EE" w:rsidRDefault="00C548D8" w:rsidP="00C548D8">
                      <w:pPr>
                        <w:jc w:val="center"/>
                        <w:rPr>
                          <w:b/>
                          <w:bCs/>
                          <w:sz w:val="16"/>
                          <w:szCs w:val="16"/>
                        </w:rPr>
                      </w:pPr>
                      <w:r w:rsidRPr="00CD39EE">
                        <w:rPr>
                          <w:b/>
                          <w:bCs/>
                          <w:sz w:val="16"/>
                          <w:szCs w:val="16"/>
                        </w:rPr>
                        <w:t>QA &amp; Testing Specialist</w:t>
                      </w:r>
                    </w:p>
                  </w:txbxContent>
                </v:textbox>
                <w10:wrap anchorx="margin"/>
              </v:rect>
            </w:pict>
          </mc:Fallback>
        </mc:AlternateContent>
      </w:r>
      <w:r>
        <w:rPr>
          <w:noProof/>
        </w:rPr>
        <mc:AlternateContent>
          <mc:Choice Requires="wps">
            <w:drawing>
              <wp:anchor distT="0" distB="0" distL="114300" distR="114300" simplePos="0" relativeHeight="251721728" behindDoc="0" locked="0" layoutInCell="1" allowOverlap="1" wp14:anchorId="40C7C46C" wp14:editId="4AC742B1">
                <wp:simplePos x="0" y="0"/>
                <wp:positionH relativeFrom="column">
                  <wp:posOffset>2321168</wp:posOffset>
                </wp:positionH>
                <wp:positionV relativeFrom="paragraph">
                  <wp:posOffset>14752</wp:posOffset>
                </wp:positionV>
                <wp:extent cx="1383323" cy="204470"/>
                <wp:effectExtent l="0" t="0" r="26670" b="24130"/>
                <wp:wrapNone/>
                <wp:docPr id="886874766" name="Rectangle 1"/>
                <wp:cNvGraphicFramePr/>
                <a:graphic xmlns:a="http://schemas.openxmlformats.org/drawingml/2006/main">
                  <a:graphicData uri="http://schemas.microsoft.com/office/word/2010/wordprocessingShape">
                    <wps:wsp>
                      <wps:cNvSpPr/>
                      <wps:spPr>
                        <a:xfrm>
                          <a:off x="0" y="0"/>
                          <a:ext cx="1383323" cy="2044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582BE9" w14:textId="77777777" w:rsidR="00C548D8" w:rsidRPr="00CD39EE" w:rsidRDefault="00C548D8" w:rsidP="00C548D8">
                            <w:pPr>
                              <w:jc w:val="center"/>
                              <w:rPr>
                                <w:b/>
                                <w:bCs/>
                                <w:sz w:val="16"/>
                                <w:szCs w:val="16"/>
                              </w:rPr>
                            </w:pPr>
                            <w:r>
                              <w:rPr>
                                <w:b/>
                                <w:bCs/>
                                <w:sz w:val="16"/>
                                <w:szCs w:val="16"/>
                              </w:rPr>
                              <w:t>Front</w:t>
                            </w:r>
                            <w:r w:rsidRPr="00CD39EE">
                              <w:rPr>
                                <w:b/>
                                <w:bCs/>
                                <w:sz w:val="16"/>
                                <w:szCs w:val="16"/>
                              </w:rPr>
                              <w:t>end Developers (x2)</w:t>
                            </w:r>
                          </w:p>
                          <w:p w14:paraId="399949A2" w14:textId="77777777" w:rsidR="00C548D8" w:rsidRDefault="00C548D8" w:rsidP="00C54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C7C46C" id="_x0000_s1033" style="position:absolute;left:0;text-align:left;margin-left:182.75pt;margin-top:1.15pt;width:108.9pt;height:16.1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" fillcolor="#156082 [3204]" strokecolor="#030e13 [484]" strokeweight="1pt">
                <v:textbox>
                  <w:txbxContent>
                    <w:p w14:paraId="08582BE9" w14:textId="77777777" w:rsidR="00C548D8" w:rsidRPr="00CD39EE" w:rsidRDefault="00C548D8" w:rsidP="00C548D8">
                      <w:pPr>
                        <w:jc w:val="center"/>
                        <w:rPr>
                          <w:b/>
                          <w:bCs/>
                          <w:sz w:val="16"/>
                          <w:szCs w:val="16"/>
                        </w:rPr>
                      </w:pPr>
                      <w:r>
                        <w:rPr>
                          <w:b/>
                          <w:bCs/>
                          <w:sz w:val="16"/>
                          <w:szCs w:val="16"/>
                        </w:rPr>
                        <w:t>Front</w:t>
                      </w:r>
                      <w:r w:rsidRPr="00CD39EE">
                        <w:rPr>
                          <w:b/>
                          <w:bCs/>
                          <w:sz w:val="16"/>
                          <w:szCs w:val="16"/>
                        </w:rPr>
                        <w:t>end Developers (x2)</w:t>
                      </w:r>
                    </w:p>
                    <w:p w14:paraId="399949A2" w14:textId="77777777" w:rsidR="00C548D8" w:rsidRDefault="00C548D8" w:rsidP="00C548D8">
                      <w:pPr>
                        <w:jc w:val="center"/>
                      </w:pPr>
                    </w:p>
                  </w:txbxContent>
                </v:textbox>
              </v:rect>
            </w:pict>
          </mc:Fallback>
        </mc:AlternateContent>
      </w:r>
      <w:r>
        <w:rPr>
          <w:noProof/>
        </w:rPr>
        <mc:AlternateContent>
          <mc:Choice Requires="wps">
            <w:drawing>
              <wp:anchor distT="0" distB="0" distL="114300" distR="114300" simplePos="0" relativeHeight="251726848" behindDoc="0" locked="0" layoutInCell="1" allowOverlap="1" wp14:anchorId="595669E0" wp14:editId="63288D97">
                <wp:simplePos x="0" y="0"/>
                <wp:positionH relativeFrom="column">
                  <wp:posOffset>914400</wp:posOffset>
                </wp:positionH>
                <wp:positionV relativeFrom="paragraph">
                  <wp:posOffset>26474</wp:posOffset>
                </wp:positionV>
                <wp:extent cx="1336040" cy="205153"/>
                <wp:effectExtent l="0" t="0" r="16510" b="23495"/>
                <wp:wrapNone/>
                <wp:docPr id="366116431" name="Rectangle 1"/>
                <wp:cNvGraphicFramePr/>
                <a:graphic xmlns:a="http://schemas.openxmlformats.org/drawingml/2006/main">
                  <a:graphicData uri="http://schemas.microsoft.com/office/word/2010/wordprocessingShape">
                    <wps:wsp>
                      <wps:cNvSpPr/>
                      <wps:spPr>
                        <a:xfrm>
                          <a:off x="0" y="0"/>
                          <a:ext cx="1336040" cy="20515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AAAA56" w14:textId="77777777" w:rsidR="00C548D8" w:rsidRPr="00CD39EE" w:rsidRDefault="00C548D8" w:rsidP="00C548D8">
                            <w:pPr>
                              <w:jc w:val="center"/>
                              <w:rPr>
                                <w:b/>
                                <w:bCs/>
                                <w:sz w:val="16"/>
                                <w:szCs w:val="16"/>
                              </w:rPr>
                            </w:pPr>
                            <w:r w:rsidRPr="00CD39EE">
                              <w:rPr>
                                <w:b/>
                                <w:bCs/>
                                <w:sz w:val="16"/>
                                <w:szCs w:val="16"/>
                              </w:rPr>
                              <w:t>Backend Developers (x2)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5669E0" id="_x0000_s1034" style="position:absolute;left:0;text-align:left;margin-left:1in;margin-top:2.1pt;width:105.2pt;height:16.1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" fillcolor="#156082 [3204]" strokecolor="#030e13 [484]" strokeweight="1pt">
                <v:textbox>
                  <w:txbxContent>
                    <w:p w14:paraId="48AAAA56" w14:textId="77777777" w:rsidR="00C548D8" w:rsidRPr="00CD39EE" w:rsidRDefault="00C548D8" w:rsidP="00C548D8">
                      <w:pPr>
                        <w:jc w:val="center"/>
                        <w:rPr>
                          <w:b/>
                          <w:bCs/>
                          <w:sz w:val="16"/>
                          <w:szCs w:val="16"/>
                        </w:rPr>
                      </w:pPr>
                      <w:r w:rsidRPr="00CD39EE">
                        <w:rPr>
                          <w:b/>
                          <w:bCs/>
                          <w:sz w:val="16"/>
                          <w:szCs w:val="16"/>
                        </w:rPr>
                        <w:t>Backend Developers (x2)</w:t>
                      </w:r>
                    </w:p>
                  </w:txbxContent>
                </v:textbox>
              </v:rect>
            </w:pict>
          </mc:Fallback>
        </mc:AlternateContent>
      </w:r>
    </w:p>
    <w:p w14:paraId="251C0156" w14:textId="77777777" w:rsidR="00C548D8" w:rsidRPr="00C548D8" w:rsidRDefault="00C548D8" w:rsidP="00C548D8">
      <w:pPr>
        <w:ind w:left="360"/>
        <w:rPr>
          <w:b/>
          <w:bCs/>
        </w:rPr>
      </w:pPr>
    </w:p>
    <w:p w14:paraId="3E6C0267" w14:textId="77777777" w:rsidR="00C548D8" w:rsidRPr="00C548D8" w:rsidRDefault="00C548D8" w:rsidP="00C548D8">
      <w:pPr>
        <w:ind w:left="360"/>
        <w:rPr>
          <w:b/>
          <w:bCs/>
        </w:rPr>
      </w:pPr>
      <w:r>
        <w:rPr>
          <w:noProof/>
        </w:rPr>
        <mc:AlternateContent>
          <mc:Choice Requires="wps">
            <w:drawing>
              <wp:anchor distT="0" distB="0" distL="114300" distR="114300" simplePos="0" relativeHeight="251734016" behindDoc="0" locked="0" layoutInCell="1" allowOverlap="1" wp14:anchorId="25CCC42E" wp14:editId="3B8EE8E3">
                <wp:simplePos x="0" y="0"/>
                <wp:positionH relativeFrom="column">
                  <wp:posOffset>2525737</wp:posOffset>
                </wp:positionH>
                <wp:positionV relativeFrom="paragraph">
                  <wp:posOffset>222885</wp:posOffset>
                </wp:positionV>
                <wp:extent cx="1312545" cy="199293"/>
                <wp:effectExtent l="0" t="0" r="20955" b="10795"/>
                <wp:wrapNone/>
                <wp:docPr id="293470102" name="Rectangle 1"/>
                <wp:cNvGraphicFramePr/>
                <a:graphic xmlns:a="http://schemas.openxmlformats.org/drawingml/2006/main">
                  <a:graphicData uri="http://schemas.microsoft.com/office/word/2010/wordprocessingShape">
                    <wps:wsp>
                      <wps:cNvSpPr/>
                      <wps:spPr>
                        <a:xfrm>
                          <a:off x="0" y="0"/>
                          <a:ext cx="1312545" cy="19929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5580F4" w14:textId="77777777" w:rsidR="00C548D8" w:rsidRPr="009C4FFB" w:rsidRDefault="00C548D8" w:rsidP="00C548D8">
                            <w:pPr>
                              <w:jc w:val="center"/>
                              <w:rPr>
                                <w:b/>
                                <w:bCs/>
                                <w:sz w:val="16"/>
                                <w:szCs w:val="16"/>
                              </w:rPr>
                            </w:pPr>
                            <w:r w:rsidRPr="009C4FFB">
                              <w:rPr>
                                <w:b/>
                                <w:bCs/>
                                <w:sz w:val="16"/>
                                <w:szCs w:val="16"/>
                              </w:rPr>
                              <w:t>Compliance &amp; Logistics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CCC42E" id="_x0000_s1035" style="position:absolute;left:0;text-align:left;margin-left:198.9pt;margin-top:17.55pt;width:103.35pt;height:15.7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" fillcolor="#156082 [3204]" strokecolor="#030e13 [484]" strokeweight="1pt">
                <v:textbox>
                  <w:txbxContent>
                    <w:p w14:paraId="565580F4" w14:textId="77777777" w:rsidR="00C548D8" w:rsidRPr="009C4FFB" w:rsidRDefault="00C548D8" w:rsidP="00C548D8">
                      <w:pPr>
                        <w:jc w:val="center"/>
                        <w:rPr>
                          <w:b/>
                          <w:bCs/>
                          <w:sz w:val="16"/>
                          <w:szCs w:val="16"/>
                        </w:rPr>
                      </w:pPr>
                      <w:r w:rsidRPr="009C4FFB">
                        <w:rPr>
                          <w:b/>
                          <w:bCs/>
                          <w:sz w:val="16"/>
                          <w:szCs w:val="16"/>
                        </w:rPr>
                        <w:t>Compliance &amp; Logistics</w:t>
                      </w:r>
                    </w:p>
                  </w:txbxContent>
                </v:textbox>
              </v:rect>
            </w:pict>
          </mc:Fallback>
        </mc:AlternateContent>
      </w:r>
      <w:r>
        <w:rPr>
          <w:noProof/>
        </w:rPr>
        <mc:AlternateContent>
          <mc:Choice Requires="wps">
            <w:drawing>
              <wp:anchor distT="0" distB="0" distL="114300" distR="114300" simplePos="0" relativeHeight="251749376" behindDoc="0" locked="0" layoutInCell="1" allowOverlap="1" wp14:anchorId="74890D93" wp14:editId="48DABAAF">
                <wp:simplePos x="0" y="0"/>
                <wp:positionH relativeFrom="column">
                  <wp:posOffset>3059137</wp:posOffset>
                </wp:positionH>
                <wp:positionV relativeFrom="paragraph">
                  <wp:posOffset>6350</wp:posOffset>
                </wp:positionV>
                <wp:extent cx="0" cy="211015"/>
                <wp:effectExtent l="0" t="0" r="38100" b="36830"/>
                <wp:wrapNone/>
                <wp:docPr id="1095837489" name="Straight Connector 20"/>
                <wp:cNvGraphicFramePr/>
                <a:graphic xmlns:a="http://schemas.openxmlformats.org/drawingml/2006/main">
                  <a:graphicData uri="http://schemas.microsoft.com/office/word/2010/wordprocessingShape">
                    <wps:wsp>
                      <wps:cNvCnPr/>
                      <wps:spPr>
                        <a:xfrm>
                          <a:off x="0" y="0"/>
                          <a:ext cx="0" cy="2110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62E525" id="Straight Connector 20" o:spid="_x0000_s1026" style="position:absolute;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0.9pt,.5pt" to="240.9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" strokecolor="#156082 [3204]" strokeweight=".5pt">
                <v:stroke joinstyle="miter"/>
              </v:line>
            </w:pict>
          </mc:Fallback>
        </mc:AlternateContent>
      </w:r>
      <w:r>
        <w:rPr>
          <w:noProof/>
        </w:rPr>
        <mc:AlternateContent>
          <mc:Choice Requires="wps">
            <w:drawing>
              <wp:anchor distT="0" distB="0" distL="114300" distR="114300" simplePos="0" relativeHeight="251748352" behindDoc="0" locked="0" layoutInCell="1" allowOverlap="1" wp14:anchorId="0A38B633" wp14:editId="3CB28836">
                <wp:simplePos x="0" y="0"/>
                <wp:positionH relativeFrom="margin">
                  <wp:posOffset>661279</wp:posOffset>
                </wp:positionH>
                <wp:positionV relativeFrom="paragraph">
                  <wp:posOffset>23642</wp:posOffset>
                </wp:positionV>
                <wp:extent cx="6008" cy="175847"/>
                <wp:effectExtent l="0" t="0" r="32385" b="34290"/>
                <wp:wrapNone/>
                <wp:docPr id="1187502055" name="Straight Connector 19"/>
                <wp:cNvGraphicFramePr/>
                <a:graphic xmlns:a="http://schemas.openxmlformats.org/drawingml/2006/main">
                  <a:graphicData uri="http://schemas.microsoft.com/office/word/2010/wordprocessingShape">
                    <wps:wsp>
                      <wps:cNvCnPr/>
                      <wps:spPr>
                        <a:xfrm>
                          <a:off x="0" y="0"/>
                          <a:ext cx="6008" cy="1758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0A5E65" id="Straight Connector 19" o:spid="_x0000_s1026" style="position:absolute;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2.05pt,1.85pt" to="52.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" strokecolor="#156082 [3204]" strokeweight=".5pt">
                <v:stroke joinstyle="miter"/>
                <w10:wrap anchorx="margin"/>
              </v:line>
            </w:pict>
          </mc:Fallback>
        </mc:AlternateContent>
      </w:r>
      <w:r>
        <w:rPr>
          <w:noProof/>
        </w:rPr>
        <mc:AlternateContent>
          <mc:Choice Requires="wps">
            <w:drawing>
              <wp:anchor distT="0" distB="0" distL="114300" distR="114300" simplePos="0" relativeHeight="251732992" behindDoc="0" locked="0" layoutInCell="1" allowOverlap="1" wp14:anchorId="2820569C" wp14:editId="7BA77416">
                <wp:simplePos x="0" y="0"/>
                <wp:positionH relativeFrom="margin">
                  <wp:posOffset>181268</wp:posOffset>
                </wp:positionH>
                <wp:positionV relativeFrom="paragraph">
                  <wp:posOffset>217023</wp:posOffset>
                </wp:positionV>
                <wp:extent cx="1060938" cy="205154"/>
                <wp:effectExtent l="0" t="0" r="25400" b="23495"/>
                <wp:wrapNone/>
                <wp:docPr id="805588723" name="Rectangle 1"/>
                <wp:cNvGraphicFramePr/>
                <a:graphic xmlns:a="http://schemas.openxmlformats.org/drawingml/2006/main">
                  <a:graphicData uri="http://schemas.microsoft.com/office/word/2010/wordprocessingShape">
                    <wps:wsp>
                      <wps:cNvSpPr/>
                      <wps:spPr>
                        <a:xfrm>
                          <a:off x="0" y="0"/>
                          <a:ext cx="1060938" cy="2051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940F712" w14:textId="77777777" w:rsidR="00C548D8" w:rsidRPr="009C4FFB" w:rsidRDefault="00C548D8" w:rsidP="00C548D8">
                            <w:pPr>
                              <w:jc w:val="center"/>
                              <w:rPr>
                                <w:b/>
                                <w:bCs/>
                                <w:sz w:val="16"/>
                                <w:szCs w:val="16"/>
                              </w:rPr>
                            </w:pPr>
                            <w:r w:rsidRPr="009C4FFB">
                              <w:rPr>
                                <w:b/>
                                <w:bCs/>
                                <w:sz w:val="16"/>
                                <w:szCs w:val="16"/>
                              </w:rPr>
                              <w:t>Sales &amp; 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20569C" id="_x0000_s1036" style="position:absolute;left:0;text-align:left;margin-left:14.25pt;margin-top:17.1pt;width:83.55pt;height:16.15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" fillcolor="#156082 [3204]" strokecolor="#030e13 [484]" strokeweight="1pt">
                <v:textbox>
                  <w:txbxContent>
                    <w:p w14:paraId="2940F712" w14:textId="77777777" w:rsidR="00C548D8" w:rsidRPr="009C4FFB" w:rsidRDefault="00C548D8" w:rsidP="00C548D8">
                      <w:pPr>
                        <w:jc w:val="center"/>
                        <w:rPr>
                          <w:b/>
                          <w:bCs/>
                          <w:sz w:val="16"/>
                          <w:szCs w:val="16"/>
                        </w:rPr>
                      </w:pPr>
                      <w:r w:rsidRPr="009C4FFB">
                        <w:rPr>
                          <w:b/>
                          <w:bCs/>
                          <w:sz w:val="16"/>
                          <w:szCs w:val="16"/>
                        </w:rPr>
                        <w:t>Sales &amp; Marketing</w:t>
                      </w:r>
                    </w:p>
                  </w:txbxContent>
                </v:textbox>
                <w10:wrap anchorx="margin"/>
              </v:rect>
            </w:pict>
          </mc:Fallback>
        </mc:AlternateContent>
      </w:r>
      <w:r>
        <w:rPr>
          <w:noProof/>
        </w:rPr>
        <mc:AlternateContent>
          <mc:Choice Requires="wps">
            <w:drawing>
              <wp:anchor distT="0" distB="0" distL="114300" distR="114300" simplePos="0" relativeHeight="251747328" behindDoc="0" locked="0" layoutInCell="1" allowOverlap="1" wp14:anchorId="621D72E4" wp14:editId="1ECD7B42">
                <wp:simplePos x="0" y="0"/>
                <wp:positionH relativeFrom="margin">
                  <wp:posOffset>656492</wp:posOffset>
                </wp:positionH>
                <wp:positionV relativeFrom="paragraph">
                  <wp:posOffset>6593</wp:posOffset>
                </wp:positionV>
                <wp:extent cx="4899416" cy="17585"/>
                <wp:effectExtent l="0" t="0" r="15875" b="20955"/>
                <wp:wrapNone/>
                <wp:docPr id="1391831558" name="Straight Connector 18"/>
                <wp:cNvGraphicFramePr/>
                <a:graphic xmlns:a="http://schemas.openxmlformats.org/drawingml/2006/main">
                  <a:graphicData uri="http://schemas.microsoft.com/office/word/2010/wordprocessingShape">
                    <wps:wsp>
                      <wps:cNvCnPr/>
                      <wps:spPr>
                        <a:xfrm flipH="1">
                          <a:off x="0" y="0"/>
                          <a:ext cx="4899416" cy="175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41AC82" id="Straight Connector 18" o:spid="_x0000_s1026" style="position:absolute;flip:x;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1.7pt,.5pt" to="437.5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" strokecolor="#156082 [3204]" strokeweight=".5pt">
                <v:stroke joinstyle="miter"/>
                <w10:wrap anchorx="margin"/>
              </v:line>
            </w:pict>
          </mc:Fallback>
        </mc:AlternateContent>
      </w:r>
      <w:r>
        <w:rPr>
          <w:noProof/>
        </w:rPr>
        <mc:AlternateContent>
          <mc:Choice Requires="wps">
            <w:drawing>
              <wp:anchor distT="0" distB="0" distL="114300" distR="114300" simplePos="0" relativeHeight="251736064" behindDoc="0" locked="0" layoutInCell="1" allowOverlap="1" wp14:anchorId="4BFE5211" wp14:editId="769F2DC4">
                <wp:simplePos x="0" y="0"/>
                <wp:positionH relativeFrom="margin">
                  <wp:posOffset>4501662</wp:posOffset>
                </wp:positionH>
                <wp:positionV relativeFrom="paragraph">
                  <wp:posOffset>170717</wp:posOffset>
                </wp:positionV>
                <wp:extent cx="1377315" cy="205154"/>
                <wp:effectExtent l="0" t="0" r="13335" b="23495"/>
                <wp:wrapNone/>
                <wp:docPr id="1379737124" name="Rectangle 1"/>
                <wp:cNvGraphicFramePr/>
                <a:graphic xmlns:a="http://schemas.openxmlformats.org/drawingml/2006/main">
                  <a:graphicData uri="http://schemas.microsoft.com/office/word/2010/wordprocessingShape">
                    <wps:wsp>
                      <wps:cNvSpPr/>
                      <wps:spPr>
                        <a:xfrm>
                          <a:off x="0" y="0"/>
                          <a:ext cx="1377315" cy="2051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532CA1" w14:textId="77777777" w:rsidR="00C548D8" w:rsidRPr="009C4FFB" w:rsidRDefault="00C548D8" w:rsidP="00C548D8">
                            <w:pPr>
                              <w:jc w:val="center"/>
                              <w:rPr>
                                <w:b/>
                                <w:bCs/>
                                <w:sz w:val="16"/>
                                <w:szCs w:val="16"/>
                              </w:rPr>
                            </w:pPr>
                            <w:r w:rsidRPr="009C4FFB">
                              <w:rPr>
                                <w:b/>
                                <w:bCs/>
                                <w:sz w:val="16"/>
                                <w:szCs w:val="16"/>
                              </w:rPr>
                              <w:t>Finance &amp; Administration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FE5211" id="_x0000_s1037" style="position:absolute;left:0;text-align:left;margin-left:354.45pt;margin-top:13.45pt;width:108.45pt;height:16.15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" fillcolor="#156082 [3204]" strokecolor="#030e13 [484]" strokeweight="1pt">
                <v:textbox>
                  <w:txbxContent>
                    <w:p w14:paraId="3C532CA1" w14:textId="77777777" w:rsidR="00C548D8" w:rsidRPr="009C4FFB" w:rsidRDefault="00C548D8" w:rsidP="00C548D8">
                      <w:pPr>
                        <w:jc w:val="center"/>
                        <w:rPr>
                          <w:b/>
                          <w:bCs/>
                          <w:sz w:val="16"/>
                          <w:szCs w:val="16"/>
                        </w:rPr>
                      </w:pPr>
                      <w:r w:rsidRPr="009C4FFB">
                        <w:rPr>
                          <w:b/>
                          <w:bCs/>
                          <w:sz w:val="16"/>
                          <w:szCs w:val="16"/>
                        </w:rPr>
                        <w:t>Finance &amp; Administration</w:t>
                      </w:r>
                    </w:p>
                  </w:txbxContent>
                </v:textbox>
                <w10:wrap anchorx="margin"/>
              </v:rect>
            </w:pict>
          </mc:Fallback>
        </mc:AlternateContent>
      </w:r>
      <w:r>
        <w:rPr>
          <w:noProof/>
        </w:rPr>
        <mc:AlternateContent>
          <mc:Choice Requires="wps">
            <w:drawing>
              <wp:anchor distT="0" distB="0" distL="114300" distR="114300" simplePos="0" relativeHeight="251750400" behindDoc="0" locked="0" layoutInCell="1" allowOverlap="1" wp14:anchorId="53AB9F01" wp14:editId="79FFCB4B">
                <wp:simplePos x="0" y="0"/>
                <wp:positionH relativeFrom="column">
                  <wp:posOffset>5556739</wp:posOffset>
                </wp:positionH>
                <wp:positionV relativeFrom="paragraph">
                  <wp:posOffset>24179</wp:posOffset>
                </wp:positionV>
                <wp:extent cx="5862" cy="169984"/>
                <wp:effectExtent l="0" t="0" r="32385" b="20955"/>
                <wp:wrapNone/>
                <wp:docPr id="510006289" name="Straight Connector 21"/>
                <wp:cNvGraphicFramePr/>
                <a:graphic xmlns:a="http://schemas.openxmlformats.org/drawingml/2006/main">
                  <a:graphicData uri="http://schemas.microsoft.com/office/word/2010/wordprocessingShape">
                    <wps:wsp>
                      <wps:cNvCnPr/>
                      <wps:spPr>
                        <a:xfrm>
                          <a:off x="0" y="0"/>
                          <a:ext cx="5862" cy="1699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2EEFB3" id="Straight Connector 21" o:spid="_x0000_s1026" style="position:absolute;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7.55pt,1.9pt" to="438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" strokecolor="#156082 [3204]" strokeweight=".5pt">
                <v:stroke joinstyle="miter"/>
              </v:line>
            </w:pict>
          </mc:Fallback>
        </mc:AlternateContent>
      </w:r>
    </w:p>
    <w:p w14:paraId="50A5122B" w14:textId="77777777" w:rsidR="00C548D8" w:rsidRPr="00C548D8" w:rsidRDefault="00C548D8" w:rsidP="000F3435">
      <w:pPr>
        <w:pStyle w:val="ListParagraph"/>
        <w:rPr>
          <w:b/>
          <w:bCs/>
        </w:rPr>
      </w:pPr>
      <w:r>
        <w:rPr>
          <w:noProof/>
        </w:rPr>
        <mc:AlternateContent>
          <mc:Choice Requires="wps">
            <w:drawing>
              <wp:anchor distT="0" distB="0" distL="114300" distR="114300" simplePos="0" relativeHeight="251753472" behindDoc="0" locked="0" layoutInCell="1" allowOverlap="1" wp14:anchorId="6526E598" wp14:editId="2042E10C">
                <wp:simplePos x="0" y="0"/>
                <wp:positionH relativeFrom="column">
                  <wp:posOffset>5281246</wp:posOffset>
                </wp:positionH>
                <wp:positionV relativeFrom="paragraph">
                  <wp:posOffset>90072</wp:posOffset>
                </wp:positionV>
                <wp:extent cx="5862" cy="316572"/>
                <wp:effectExtent l="0" t="0" r="32385" b="26670"/>
                <wp:wrapNone/>
                <wp:docPr id="654774146" name="Straight Connector 24"/>
                <wp:cNvGraphicFramePr/>
                <a:graphic xmlns:a="http://schemas.openxmlformats.org/drawingml/2006/main">
                  <a:graphicData uri="http://schemas.microsoft.com/office/word/2010/wordprocessingShape">
                    <wps:wsp>
                      <wps:cNvCnPr/>
                      <wps:spPr>
                        <a:xfrm>
                          <a:off x="0" y="0"/>
                          <a:ext cx="5862" cy="3165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BEC712" id="Straight Connector 24" o:spid="_x0000_s1026" style="position:absolute;z-index:251753472;visibility:visible;mso-wrap-style:square;mso-wrap-distance-left:9pt;mso-wrap-distance-top:0;mso-wrap-distance-right:9pt;mso-wrap-distance-bottom:0;mso-position-horizontal:absolute;mso-position-horizontal-relative:text;mso-position-vertical:absolute;mso-position-vertical-relative:text" from="415.85pt,7.1pt" to="416.3pt,3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" strokecolor="#156082 [3204]" strokeweight=".5pt">
                <v:stroke joinstyle="miter"/>
              </v:line>
            </w:pict>
          </mc:Fallback>
        </mc:AlternateContent>
      </w:r>
      <w:r>
        <w:rPr>
          <w:noProof/>
        </w:rPr>
        <mc:AlternateContent>
          <mc:Choice Requires="wps">
            <w:drawing>
              <wp:anchor distT="0" distB="0" distL="114300" distR="114300" simplePos="0" relativeHeight="251752448" behindDoc="0" locked="0" layoutInCell="1" allowOverlap="1" wp14:anchorId="40C04142" wp14:editId="2A9447C9">
                <wp:simplePos x="0" y="0"/>
                <wp:positionH relativeFrom="column">
                  <wp:posOffset>3124200</wp:posOffset>
                </wp:positionH>
                <wp:positionV relativeFrom="paragraph">
                  <wp:posOffset>142875</wp:posOffset>
                </wp:positionV>
                <wp:extent cx="5862" cy="269631"/>
                <wp:effectExtent l="0" t="0" r="32385" b="35560"/>
                <wp:wrapNone/>
                <wp:docPr id="522968971" name="Straight Connector 23"/>
                <wp:cNvGraphicFramePr/>
                <a:graphic xmlns:a="http://schemas.openxmlformats.org/drawingml/2006/main">
                  <a:graphicData uri="http://schemas.microsoft.com/office/word/2010/wordprocessingShape">
                    <wps:wsp>
                      <wps:cNvCnPr/>
                      <wps:spPr>
                        <a:xfrm flipH="1">
                          <a:off x="0" y="0"/>
                          <a:ext cx="5862" cy="2696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9584CF" id="Straight Connector 23" o:spid="_x0000_s1026" style="position:absolute;flip:x;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11.25pt" to="246.45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" strokecolor="#156082 [3204]" strokeweight=".5pt">
                <v:stroke joinstyle="miter"/>
              </v:line>
            </w:pict>
          </mc:Fallback>
        </mc:AlternateContent>
      </w:r>
      <w:r>
        <w:rPr>
          <w:noProof/>
        </w:rPr>
        <mc:AlternateContent>
          <mc:Choice Requires="wps">
            <w:drawing>
              <wp:anchor distT="0" distB="0" distL="114300" distR="114300" simplePos="0" relativeHeight="251751424" behindDoc="0" locked="0" layoutInCell="1" allowOverlap="1" wp14:anchorId="1592B673" wp14:editId="386E17BE">
                <wp:simplePos x="0" y="0"/>
                <wp:positionH relativeFrom="column">
                  <wp:posOffset>656492</wp:posOffset>
                </wp:positionH>
                <wp:positionV relativeFrom="paragraph">
                  <wp:posOffset>148737</wp:posOffset>
                </wp:positionV>
                <wp:extent cx="0" cy="298938"/>
                <wp:effectExtent l="0" t="0" r="38100" b="25400"/>
                <wp:wrapNone/>
                <wp:docPr id="1431432999" name="Straight Connector 22"/>
                <wp:cNvGraphicFramePr/>
                <a:graphic xmlns:a="http://schemas.openxmlformats.org/drawingml/2006/main">
                  <a:graphicData uri="http://schemas.microsoft.com/office/word/2010/wordprocessingShape">
                    <wps:wsp>
                      <wps:cNvCnPr/>
                      <wps:spPr>
                        <a:xfrm>
                          <a:off x="0" y="0"/>
                          <a:ext cx="0" cy="2989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F80C89" id="Straight Connector 22" o:spid="_x0000_s1026" style="position:absolute;z-index:251751424;visibility:visible;mso-wrap-style:square;mso-wrap-distance-left:9pt;mso-wrap-distance-top:0;mso-wrap-distance-right:9pt;mso-wrap-distance-bottom:0;mso-position-horizontal:absolute;mso-position-horizontal-relative:text;mso-position-vertical:absolute;mso-position-vertical-relative:text" from="51.7pt,11.7pt" to="51.7pt,3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" strokecolor="#156082 [3204]" strokeweight=".5pt">
                <v:stroke joinstyle="miter"/>
              </v:line>
            </w:pict>
          </mc:Fallback>
        </mc:AlternateContent>
      </w:r>
    </w:p>
    <w:p w14:paraId="67B6D2E9" w14:textId="77777777" w:rsidR="00C548D8" w:rsidRPr="00C548D8" w:rsidRDefault="00C548D8" w:rsidP="00C548D8">
      <w:pPr>
        <w:ind w:left="360"/>
        <w:rPr>
          <w:b/>
          <w:bCs/>
        </w:rPr>
      </w:pPr>
      <w:r>
        <w:rPr>
          <w:noProof/>
        </w:rPr>
        <mc:AlternateContent>
          <mc:Choice Requires="wps">
            <w:drawing>
              <wp:anchor distT="0" distB="0" distL="114300" distR="114300" simplePos="0" relativeHeight="251738112" behindDoc="0" locked="0" layoutInCell="1" allowOverlap="1" wp14:anchorId="7291B62D" wp14:editId="5B06DA9A">
                <wp:simplePos x="0" y="0"/>
                <wp:positionH relativeFrom="column">
                  <wp:posOffset>4354976</wp:posOffset>
                </wp:positionH>
                <wp:positionV relativeFrom="paragraph">
                  <wp:posOffset>102870</wp:posOffset>
                </wp:positionV>
                <wp:extent cx="1805353" cy="492369"/>
                <wp:effectExtent l="0" t="0" r="23495" b="22225"/>
                <wp:wrapNone/>
                <wp:docPr id="139234793" name="Rectangle 1"/>
                <wp:cNvGraphicFramePr/>
                <a:graphic xmlns:a="http://schemas.openxmlformats.org/drawingml/2006/main">
                  <a:graphicData uri="http://schemas.microsoft.com/office/word/2010/wordprocessingShape">
                    <wps:wsp>
                      <wps:cNvSpPr/>
                      <wps:spPr>
                        <a:xfrm>
                          <a:off x="0" y="0"/>
                          <a:ext cx="1805353" cy="49236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E3F414" w14:textId="77777777" w:rsidR="00C548D8" w:rsidRPr="00703107" w:rsidRDefault="00C548D8" w:rsidP="00C548D8">
                            <w:pPr>
                              <w:spacing w:after="0" w:line="240" w:lineRule="auto"/>
                              <w:jc w:val="center"/>
                              <w:rPr>
                                <w:b/>
                                <w:bCs/>
                                <w:sz w:val="16"/>
                                <w:szCs w:val="16"/>
                              </w:rPr>
                            </w:pPr>
                            <w:r w:rsidRPr="00703107">
                              <w:rPr>
                                <w:b/>
                                <w:bCs/>
                                <w:sz w:val="16"/>
                                <w:szCs w:val="16"/>
                              </w:rPr>
                              <w:t>Accountant</w:t>
                            </w:r>
                          </w:p>
                          <w:p w14:paraId="0D178A12" w14:textId="77777777" w:rsidR="00C548D8" w:rsidRPr="00703107" w:rsidRDefault="00C548D8" w:rsidP="00C548D8">
                            <w:pPr>
                              <w:spacing w:after="0" w:line="240" w:lineRule="auto"/>
                              <w:jc w:val="center"/>
                              <w:rPr>
                                <w:b/>
                                <w:bCs/>
                                <w:sz w:val="16"/>
                                <w:szCs w:val="16"/>
                              </w:rPr>
                            </w:pPr>
                            <w:r w:rsidRPr="00703107">
                              <w:rPr>
                                <w:b/>
                                <w:bCs/>
                                <w:sz w:val="16"/>
                                <w:szCs w:val="16"/>
                              </w:rPr>
                              <w:t>HR Manager</w:t>
                            </w:r>
                          </w:p>
                          <w:p w14:paraId="5B18901B" w14:textId="77777777" w:rsidR="00C548D8" w:rsidRPr="00703107" w:rsidRDefault="00C548D8" w:rsidP="00C548D8">
                            <w:pPr>
                              <w:spacing w:after="0" w:line="240" w:lineRule="auto"/>
                              <w:jc w:val="center"/>
                              <w:rPr>
                                <w:b/>
                                <w:bCs/>
                                <w:sz w:val="16"/>
                                <w:szCs w:val="16"/>
                              </w:rPr>
                            </w:pPr>
                            <w:r w:rsidRPr="00703107">
                              <w:rPr>
                                <w:b/>
                                <w:bCs/>
                                <w:sz w:val="16"/>
                                <w:szCs w:val="16"/>
                              </w:rPr>
                              <w:t>Administrative Assistant</w:t>
                            </w:r>
                          </w:p>
                          <w:p w14:paraId="585D4528" w14:textId="77777777" w:rsidR="00C548D8" w:rsidRDefault="00C548D8" w:rsidP="00C548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1B62D" id="_x0000_s1038" style="position:absolute;left:0;text-align:left;margin-left:342.9pt;margin-top:8.1pt;width:142.15pt;height:38.7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" fillcolor="#156082 [3204]" strokecolor="#030e13 [484]" strokeweight="1pt">
                <v:textbox>
                  <w:txbxContent>
                    <w:p w14:paraId="5DE3F414" w14:textId="77777777" w:rsidR="00C548D8" w:rsidRPr="00703107" w:rsidRDefault="00C548D8" w:rsidP="00C548D8">
                      <w:pPr>
                        <w:spacing w:after="0" w:line="240" w:lineRule="auto"/>
                        <w:jc w:val="center"/>
                        <w:rPr>
                          <w:b/>
                          <w:bCs/>
                          <w:sz w:val="16"/>
                          <w:szCs w:val="16"/>
                        </w:rPr>
                      </w:pPr>
                      <w:r w:rsidRPr="00703107">
                        <w:rPr>
                          <w:b/>
                          <w:bCs/>
                          <w:sz w:val="16"/>
                          <w:szCs w:val="16"/>
                        </w:rPr>
                        <w:t>Accountant</w:t>
                      </w:r>
                    </w:p>
                    <w:p w14:paraId="0D178A12" w14:textId="77777777" w:rsidR="00C548D8" w:rsidRPr="00703107" w:rsidRDefault="00C548D8" w:rsidP="00C548D8">
                      <w:pPr>
                        <w:spacing w:after="0" w:line="240" w:lineRule="auto"/>
                        <w:jc w:val="center"/>
                        <w:rPr>
                          <w:b/>
                          <w:bCs/>
                          <w:sz w:val="16"/>
                          <w:szCs w:val="16"/>
                        </w:rPr>
                      </w:pPr>
                      <w:r w:rsidRPr="00703107">
                        <w:rPr>
                          <w:b/>
                          <w:bCs/>
                          <w:sz w:val="16"/>
                          <w:szCs w:val="16"/>
                        </w:rPr>
                        <w:t>HR Manager</w:t>
                      </w:r>
                    </w:p>
                    <w:p w14:paraId="5B18901B" w14:textId="77777777" w:rsidR="00C548D8" w:rsidRPr="00703107" w:rsidRDefault="00C548D8" w:rsidP="00C548D8">
                      <w:pPr>
                        <w:spacing w:after="0" w:line="240" w:lineRule="auto"/>
                        <w:jc w:val="center"/>
                        <w:rPr>
                          <w:b/>
                          <w:bCs/>
                          <w:sz w:val="16"/>
                          <w:szCs w:val="16"/>
                        </w:rPr>
                      </w:pPr>
                      <w:r w:rsidRPr="00703107">
                        <w:rPr>
                          <w:b/>
                          <w:bCs/>
                          <w:sz w:val="16"/>
                          <w:szCs w:val="16"/>
                        </w:rPr>
                        <w:t>Administrative Assistant</w:t>
                      </w:r>
                    </w:p>
                    <w:p w14:paraId="585D4528" w14:textId="77777777" w:rsidR="00C548D8" w:rsidRDefault="00C548D8" w:rsidP="00C548D8">
                      <w:pPr>
                        <w:jc w:val="center"/>
                      </w:pPr>
                    </w:p>
                  </w:txbxContent>
                </v:textbox>
              </v:rect>
            </w:pict>
          </mc:Fallback>
        </mc:AlternateContent>
      </w:r>
      <w:r>
        <w:rPr>
          <w:noProof/>
        </w:rPr>
        <mc:AlternateContent>
          <mc:Choice Requires="wps">
            <w:drawing>
              <wp:anchor distT="0" distB="0" distL="114300" distR="114300" simplePos="0" relativeHeight="251735040" behindDoc="0" locked="0" layoutInCell="1" allowOverlap="1" wp14:anchorId="30FD2255" wp14:editId="7A1AEF4B">
                <wp:simplePos x="0" y="0"/>
                <wp:positionH relativeFrom="column">
                  <wp:posOffset>2349793</wp:posOffset>
                </wp:positionH>
                <wp:positionV relativeFrom="paragraph">
                  <wp:posOffset>120455</wp:posOffset>
                </wp:positionV>
                <wp:extent cx="1722706" cy="492369"/>
                <wp:effectExtent l="0" t="0" r="11430" b="22225"/>
                <wp:wrapNone/>
                <wp:docPr id="544334052" name="Rectangle 1"/>
                <wp:cNvGraphicFramePr/>
                <a:graphic xmlns:a="http://schemas.openxmlformats.org/drawingml/2006/main">
                  <a:graphicData uri="http://schemas.microsoft.com/office/word/2010/wordprocessingShape">
                    <wps:wsp>
                      <wps:cNvSpPr/>
                      <wps:spPr>
                        <a:xfrm>
                          <a:off x="0" y="0"/>
                          <a:ext cx="1722706" cy="49236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32F836" w14:textId="77777777" w:rsidR="00C548D8" w:rsidRPr="001118F7" w:rsidRDefault="00C548D8" w:rsidP="00C548D8">
                            <w:pPr>
                              <w:spacing w:after="0" w:line="240" w:lineRule="auto"/>
                              <w:jc w:val="center"/>
                              <w:rPr>
                                <w:b/>
                                <w:bCs/>
                                <w:sz w:val="16"/>
                                <w:szCs w:val="16"/>
                              </w:rPr>
                            </w:pPr>
                            <w:r w:rsidRPr="001118F7">
                              <w:rPr>
                                <w:b/>
                                <w:bCs/>
                                <w:sz w:val="16"/>
                                <w:szCs w:val="16"/>
                              </w:rPr>
                              <w:t>Legal &amp; Compliance Officer</w:t>
                            </w:r>
                          </w:p>
                          <w:p w14:paraId="7768D993" w14:textId="77777777" w:rsidR="00C548D8" w:rsidRPr="001118F7" w:rsidRDefault="00C548D8" w:rsidP="00C548D8">
                            <w:pPr>
                              <w:spacing w:after="0" w:line="240" w:lineRule="auto"/>
                              <w:jc w:val="center"/>
                              <w:rPr>
                                <w:b/>
                                <w:bCs/>
                                <w:sz w:val="16"/>
                                <w:szCs w:val="16"/>
                              </w:rPr>
                            </w:pPr>
                            <w:r w:rsidRPr="001118F7">
                              <w:rPr>
                                <w:b/>
                                <w:bCs/>
                                <w:sz w:val="16"/>
                                <w:szCs w:val="16"/>
                              </w:rPr>
                              <w:t>Trade &amp; Customs Consultant</w:t>
                            </w:r>
                          </w:p>
                          <w:p w14:paraId="0C6FD1D2" w14:textId="77777777" w:rsidR="00C548D8" w:rsidRPr="001118F7" w:rsidRDefault="00C548D8" w:rsidP="00C548D8">
                            <w:pPr>
                              <w:spacing w:after="0" w:line="240" w:lineRule="auto"/>
                              <w:jc w:val="center"/>
                              <w:rPr>
                                <w:b/>
                                <w:bCs/>
                                <w:sz w:val="16"/>
                                <w:szCs w:val="16"/>
                              </w:rPr>
                            </w:pPr>
                            <w:r w:rsidRPr="001118F7">
                              <w:rPr>
                                <w:b/>
                                <w:bCs/>
                                <w:sz w:val="16"/>
                                <w:szCs w:val="16"/>
                              </w:rPr>
                              <w:t>Logistics Coordinator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FD2255" id="_x0000_s1039" style="position:absolute;left:0;text-align:left;margin-left:185pt;margin-top:9.5pt;width:135.65pt;height:38.7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" fillcolor="#156082 [3204]" strokecolor="#030e13 [484]" strokeweight="1pt">
                <v:textbox>
                  <w:txbxContent>
                    <w:p w14:paraId="0D32F836" w14:textId="77777777" w:rsidR="00C548D8" w:rsidRPr="001118F7" w:rsidRDefault="00C548D8" w:rsidP="00C548D8">
                      <w:pPr>
                        <w:spacing w:after="0" w:line="240" w:lineRule="auto"/>
                        <w:jc w:val="center"/>
                        <w:rPr>
                          <w:b/>
                          <w:bCs/>
                          <w:sz w:val="16"/>
                          <w:szCs w:val="16"/>
                        </w:rPr>
                      </w:pPr>
                      <w:r w:rsidRPr="001118F7">
                        <w:rPr>
                          <w:b/>
                          <w:bCs/>
                          <w:sz w:val="16"/>
                          <w:szCs w:val="16"/>
                        </w:rPr>
                        <w:t>Legal &amp; Compliance Officer</w:t>
                      </w:r>
                    </w:p>
                    <w:p w14:paraId="7768D993" w14:textId="77777777" w:rsidR="00C548D8" w:rsidRPr="001118F7" w:rsidRDefault="00C548D8" w:rsidP="00C548D8">
                      <w:pPr>
                        <w:spacing w:after="0" w:line="240" w:lineRule="auto"/>
                        <w:jc w:val="center"/>
                        <w:rPr>
                          <w:b/>
                          <w:bCs/>
                          <w:sz w:val="16"/>
                          <w:szCs w:val="16"/>
                        </w:rPr>
                      </w:pPr>
                      <w:r w:rsidRPr="001118F7">
                        <w:rPr>
                          <w:b/>
                          <w:bCs/>
                          <w:sz w:val="16"/>
                          <w:szCs w:val="16"/>
                        </w:rPr>
                        <w:t>Trade &amp; Customs Consultant</w:t>
                      </w:r>
                    </w:p>
                    <w:p w14:paraId="0C6FD1D2" w14:textId="77777777" w:rsidR="00C548D8" w:rsidRPr="001118F7" w:rsidRDefault="00C548D8" w:rsidP="00C548D8">
                      <w:pPr>
                        <w:spacing w:after="0" w:line="240" w:lineRule="auto"/>
                        <w:jc w:val="center"/>
                        <w:rPr>
                          <w:b/>
                          <w:bCs/>
                          <w:sz w:val="16"/>
                          <w:szCs w:val="16"/>
                        </w:rPr>
                      </w:pPr>
                      <w:r w:rsidRPr="001118F7">
                        <w:rPr>
                          <w:b/>
                          <w:bCs/>
                          <w:sz w:val="16"/>
                          <w:szCs w:val="16"/>
                        </w:rPr>
                        <w:t>Logistics Coordinator</w:t>
                      </w:r>
                    </w:p>
                  </w:txbxContent>
                </v:textbox>
              </v:rect>
            </w:pict>
          </mc:Fallback>
        </mc:AlternateContent>
      </w:r>
      <w:r>
        <w:rPr>
          <w:noProof/>
        </w:rPr>
        <mc:AlternateContent>
          <mc:Choice Requires="wps">
            <w:drawing>
              <wp:anchor distT="0" distB="0" distL="114300" distR="114300" simplePos="0" relativeHeight="251737088" behindDoc="0" locked="0" layoutInCell="1" allowOverlap="1" wp14:anchorId="765AF6F8" wp14:editId="1AC1897F">
                <wp:simplePos x="0" y="0"/>
                <wp:positionH relativeFrom="margin">
                  <wp:align>left</wp:align>
                </wp:positionH>
                <wp:positionV relativeFrom="paragraph">
                  <wp:posOffset>108585</wp:posOffset>
                </wp:positionV>
                <wp:extent cx="1922145" cy="609600"/>
                <wp:effectExtent l="0" t="0" r="20955" b="19050"/>
                <wp:wrapNone/>
                <wp:docPr id="300511553" name="Rectangle 1"/>
                <wp:cNvGraphicFramePr/>
                <a:graphic xmlns:a="http://schemas.openxmlformats.org/drawingml/2006/main">
                  <a:graphicData uri="http://schemas.microsoft.com/office/word/2010/wordprocessingShape">
                    <wps:wsp>
                      <wps:cNvSpPr/>
                      <wps:spPr>
                        <a:xfrm>
                          <a:off x="0" y="0"/>
                          <a:ext cx="1922145" cy="609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D10AAE" w14:textId="77777777" w:rsidR="00C548D8" w:rsidRPr="00E7670E" w:rsidRDefault="00C548D8" w:rsidP="00C548D8">
                            <w:pPr>
                              <w:spacing w:after="0" w:line="240" w:lineRule="auto"/>
                              <w:jc w:val="center"/>
                              <w:rPr>
                                <w:b/>
                                <w:bCs/>
                                <w:sz w:val="16"/>
                                <w:szCs w:val="16"/>
                              </w:rPr>
                            </w:pPr>
                            <w:r w:rsidRPr="00E7670E">
                              <w:rPr>
                                <w:b/>
                                <w:bCs/>
                                <w:sz w:val="16"/>
                                <w:szCs w:val="16"/>
                              </w:rPr>
                              <w:t>Marketing Manager</w:t>
                            </w:r>
                          </w:p>
                          <w:p w14:paraId="46938130" w14:textId="77777777" w:rsidR="00C548D8" w:rsidRPr="00E7670E" w:rsidRDefault="00C548D8" w:rsidP="00C548D8">
                            <w:pPr>
                              <w:spacing w:after="0" w:line="240" w:lineRule="auto"/>
                              <w:jc w:val="center"/>
                              <w:rPr>
                                <w:b/>
                                <w:bCs/>
                                <w:sz w:val="16"/>
                                <w:szCs w:val="16"/>
                              </w:rPr>
                            </w:pPr>
                            <w:r w:rsidRPr="00E7670E">
                              <w:rPr>
                                <w:b/>
                                <w:bCs/>
                                <w:sz w:val="16"/>
                                <w:szCs w:val="16"/>
                              </w:rPr>
                              <w:t>Social Media Specialists (x2)</w:t>
                            </w:r>
                          </w:p>
                          <w:p w14:paraId="23CFEF52" w14:textId="77777777" w:rsidR="00C548D8" w:rsidRPr="00E7670E" w:rsidRDefault="00C548D8" w:rsidP="00C548D8">
                            <w:pPr>
                              <w:spacing w:after="0" w:line="240" w:lineRule="auto"/>
                              <w:jc w:val="center"/>
                              <w:rPr>
                                <w:b/>
                                <w:bCs/>
                                <w:sz w:val="16"/>
                                <w:szCs w:val="16"/>
                              </w:rPr>
                            </w:pPr>
                            <w:r w:rsidRPr="00E7670E">
                              <w:rPr>
                                <w:b/>
                                <w:bCs/>
                                <w:sz w:val="16"/>
                                <w:szCs w:val="16"/>
                              </w:rPr>
                              <w:t>Sales Representatives (x3)</w:t>
                            </w:r>
                          </w:p>
                          <w:p w14:paraId="7B1CF14E" w14:textId="77777777" w:rsidR="00C548D8" w:rsidRPr="00E7670E" w:rsidRDefault="00C548D8" w:rsidP="00C548D8">
                            <w:pPr>
                              <w:spacing w:after="0" w:line="240" w:lineRule="auto"/>
                              <w:jc w:val="center"/>
                              <w:rPr>
                                <w:b/>
                                <w:bCs/>
                                <w:sz w:val="16"/>
                                <w:szCs w:val="16"/>
                              </w:rPr>
                            </w:pPr>
                            <w:r w:rsidRPr="00E7670E">
                              <w:rPr>
                                <w:b/>
                                <w:bCs/>
                                <w:sz w:val="16"/>
                                <w:szCs w:val="16"/>
                              </w:rPr>
                              <w:t>Customer Support Specialists (x3)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5AF6F8" id="_x0000_s1040" style="position:absolute;left:0;text-align:left;margin-left:0;margin-top:8.55pt;width:151.35pt;height:48pt;z-index:2517370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" fillcolor="#156082 [3204]" strokecolor="#030e13 [484]" strokeweight="1pt">
                <v:textbox>
                  <w:txbxContent>
                    <w:p w14:paraId="38D10AAE" w14:textId="77777777" w:rsidR="00C548D8" w:rsidRPr="00E7670E" w:rsidRDefault="00C548D8" w:rsidP="00C548D8">
                      <w:pPr>
                        <w:spacing w:after="0" w:line="240" w:lineRule="auto"/>
                        <w:jc w:val="center"/>
                        <w:rPr>
                          <w:b/>
                          <w:bCs/>
                          <w:sz w:val="16"/>
                          <w:szCs w:val="16"/>
                        </w:rPr>
                      </w:pPr>
                      <w:r w:rsidRPr="00E7670E">
                        <w:rPr>
                          <w:b/>
                          <w:bCs/>
                          <w:sz w:val="16"/>
                          <w:szCs w:val="16"/>
                        </w:rPr>
                        <w:t>Marketing Manager</w:t>
                      </w:r>
                    </w:p>
                    <w:p w14:paraId="46938130" w14:textId="77777777" w:rsidR="00C548D8" w:rsidRPr="00E7670E" w:rsidRDefault="00C548D8" w:rsidP="00C548D8">
                      <w:pPr>
                        <w:spacing w:after="0" w:line="240" w:lineRule="auto"/>
                        <w:jc w:val="center"/>
                        <w:rPr>
                          <w:b/>
                          <w:bCs/>
                          <w:sz w:val="16"/>
                          <w:szCs w:val="16"/>
                        </w:rPr>
                      </w:pPr>
                      <w:r w:rsidRPr="00E7670E">
                        <w:rPr>
                          <w:b/>
                          <w:bCs/>
                          <w:sz w:val="16"/>
                          <w:szCs w:val="16"/>
                        </w:rPr>
                        <w:t>Social Media Specialists (x2)</w:t>
                      </w:r>
                    </w:p>
                    <w:p w14:paraId="23CFEF52" w14:textId="77777777" w:rsidR="00C548D8" w:rsidRPr="00E7670E" w:rsidRDefault="00C548D8" w:rsidP="00C548D8">
                      <w:pPr>
                        <w:spacing w:after="0" w:line="240" w:lineRule="auto"/>
                        <w:jc w:val="center"/>
                        <w:rPr>
                          <w:b/>
                          <w:bCs/>
                          <w:sz w:val="16"/>
                          <w:szCs w:val="16"/>
                        </w:rPr>
                      </w:pPr>
                      <w:r w:rsidRPr="00E7670E">
                        <w:rPr>
                          <w:b/>
                          <w:bCs/>
                          <w:sz w:val="16"/>
                          <w:szCs w:val="16"/>
                        </w:rPr>
                        <w:t>Sales Representatives (x3)</w:t>
                      </w:r>
                    </w:p>
                    <w:p w14:paraId="7B1CF14E" w14:textId="77777777" w:rsidR="00C548D8" w:rsidRPr="00E7670E" w:rsidRDefault="00C548D8" w:rsidP="00C548D8">
                      <w:pPr>
                        <w:spacing w:after="0" w:line="240" w:lineRule="auto"/>
                        <w:jc w:val="center"/>
                        <w:rPr>
                          <w:b/>
                          <w:bCs/>
                          <w:sz w:val="16"/>
                          <w:szCs w:val="16"/>
                        </w:rPr>
                      </w:pPr>
                      <w:r w:rsidRPr="00E7670E">
                        <w:rPr>
                          <w:b/>
                          <w:bCs/>
                          <w:sz w:val="16"/>
                          <w:szCs w:val="16"/>
                        </w:rPr>
                        <w:t>Customer Support Specialists (x3)</w:t>
                      </w:r>
                    </w:p>
                  </w:txbxContent>
                </v:textbox>
                <w10:wrap anchorx="margin"/>
              </v:rect>
            </w:pict>
          </mc:Fallback>
        </mc:AlternateContent>
      </w:r>
    </w:p>
    <w:p w14:paraId="6BC625EF" w14:textId="77777777" w:rsidR="00C548D8" w:rsidRPr="00C548D8" w:rsidRDefault="00C548D8" w:rsidP="000F3435">
      <w:pPr>
        <w:pStyle w:val="ListParagraph"/>
        <w:rPr>
          <w:b/>
          <w:bCs/>
        </w:rPr>
      </w:pPr>
    </w:p>
    <w:p w14:paraId="2BAA343E" w14:textId="77777777" w:rsidR="00C548D8" w:rsidRPr="00C548D8" w:rsidRDefault="00C548D8" w:rsidP="000F3435">
      <w:pPr>
        <w:pStyle w:val="ListParagraph"/>
        <w:rPr>
          <w:b/>
          <w:bCs/>
        </w:rPr>
      </w:pPr>
    </w:p>
    <w:p w14:paraId="3BA2F016" w14:textId="77777777" w:rsidR="00C548D8" w:rsidRPr="00C30828" w:rsidRDefault="00C548D8" w:rsidP="00C548D8">
      <w:pPr>
        <w:ind w:left="360"/>
      </w:pPr>
    </w:p>
    <w:p w14:paraId="74E1535B" w14:textId="77777777" w:rsidR="00C548D8" w:rsidRPr="00C548D8" w:rsidRDefault="00C548D8" w:rsidP="00C548D8">
      <w:pPr>
        <w:ind w:left="360"/>
        <w:rPr>
          <w:b/>
          <w:bCs/>
        </w:rPr>
      </w:pPr>
    </w:p>
    <w:p w14:paraId="2CFC05B0" w14:textId="23BA745D" w:rsidR="00D85503" w:rsidRPr="005F6282" w:rsidRDefault="00D85503" w:rsidP="00D85503">
      <w:pPr>
        <w:rPr>
          <w:b/>
          <w:bCs/>
          <w:i/>
          <w:iCs/>
        </w:rPr>
      </w:pPr>
      <w:r w:rsidRPr="005F6282">
        <w:rPr>
          <w:b/>
          <w:bCs/>
          <w:i/>
          <w:iCs/>
        </w:rPr>
        <w:t xml:space="preserve">Marketing </w:t>
      </w:r>
      <w:r w:rsidR="001A705F" w:rsidRPr="005F6282">
        <w:rPr>
          <w:b/>
          <w:bCs/>
          <w:i/>
          <w:iCs/>
        </w:rPr>
        <w:t>Activities</w:t>
      </w:r>
    </w:p>
    <w:p w14:paraId="5B730AB3" w14:textId="77777777" w:rsidR="00D85503" w:rsidRPr="003500FE" w:rsidRDefault="00D85503" w:rsidP="00D85503">
      <w:pPr>
        <w:numPr>
          <w:ilvl w:val="0"/>
          <w:numId w:val="7"/>
        </w:numPr>
        <w:rPr>
          <w:color w:val="FF0000"/>
        </w:rPr>
      </w:pPr>
      <w:r w:rsidRPr="003500FE">
        <w:rPr>
          <w:color w:val="FF0000"/>
        </w:rPr>
        <w:t>Digital marketing campaigns (SEO, paid ads, content marketing)</w:t>
      </w:r>
    </w:p>
    <w:p w14:paraId="676E6618" w14:textId="77777777" w:rsidR="00D85503" w:rsidRPr="003500FE" w:rsidRDefault="00D85503" w:rsidP="00D85503">
      <w:pPr>
        <w:numPr>
          <w:ilvl w:val="0"/>
          <w:numId w:val="7"/>
        </w:numPr>
        <w:rPr>
          <w:color w:val="FF0000"/>
        </w:rPr>
      </w:pPr>
      <w:r w:rsidRPr="003500FE">
        <w:rPr>
          <w:color w:val="FF0000"/>
        </w:rPr>
        <w:t>Partnerships with trade associations and logistics companies</w:t>
      </w:r>
    </w:p>
    <w:p w14:paraId="114F843C" w14:textId="77777777" w:rsidR="00D85503" w:rsidRPr="003500FE" w:rsidRDefault="00D85503" w:rsidP="00D85503">
      <w:pPr>
        <w:numPr>
          <w:ilvl w:val="0"/>
          <w:numId w:val="7"/>
        </w:numPr>
        <w:rPr>
          <w:color w:val="FF0000"/>
        </w:rPr>
      </w:pPr>
      <w:r w:rsidRPr="003500FE">
        <w:rPr>
          <w:color w:val="FF0000"/>
        </w:rPr>
        <w:t>Referral programs and customer incentives</w:t>
      </w:r>
    </w:p>
    <w:p w14:paraId="16F28310" w14:textId="77777777" w:rsidR="003970B6" w:rsidRPr="00C30828" w:rsidRDefault="003970B6" w:rsidP="003970B6">
      <w:pPr>
        <w:rPr>
          <w:color w:val="FF0000"/>
        </w:rPr>
      </w:pPr>
    </w:p>
    <w:p w14:paraId="1F27DDC1" w14:textId="59A13169" w:rsidR="00C30828" w:rsidRPr="005F6282" w:rsidRDefault="00C30828" w:rsidP="00C30828">
      <w:pPr>
        <w:rPr>
          <w:b/>
          <w:bCs/>
          <w:i/>
          <w:iCs/>
        </w:rPr>
      </w:pPr>
      <w:r w:rsidRPr="005F6282">
        <w:rPr>
          <w:b/>
          <w:bCs/>
          <w:i/>
          <w:iCs/>
        </w:rPr>
        <w:t xml:space="preserve">Market </w:t>
      </w:r>
      <w:r w:rsidR="00B444BB" w:rsidRPr="005F6282">
        <w:rPr>
          <w:b/>
          <w:bCs/>
          <w:i/>
          <w:iCs/>
        </w:rPr>
        <w:t>Research</w:t>
      </w:r>
    </w:p>
    <w:p w14:paraId="79553DEA" w14:textId="68758135" w:rsidR="00F519F5" w:rsidRPr="00F519F5" w:rsidRDefault="00F519F5" w:rsidP="00F519F5">
      <w:pPr>
        <w:spacing w:after="0" w:line="240" w:lineRule="auto"/>
        <w:rPr>
          <w:rFonts w:ascii="Times New Roman" w:eastAsia="Times New Roman" w:hAnsi="Times New Roman" w:cs="Times New Roman"/>
          <w:sz w:val="24"/>
          <w:szCs w:val="24"/>
          <w:lang w:eastAsia="en-GB"/>
        </w:rPr>
      </w:pPr>
      <w:r w:rsidRPr="00F519F5">
        <w:rPr>
          <w:rFonts w:ascii="Times New Roman" w:eastAsia="Times New Roman" w:hAnsi="Times New Roman" w:cs="Times New Roman"/>
          <w:sz w:val="24"/>
          <w:szCs w:val="24"/>
          <w:lang w:eastAsia="en-GB"/>
        </w:rPr>
        <w:t xml:space="preserve">The UK government intends to use digital tools for more efficient cross-border procedures </w:t>
      </w:r>
      <w:r w:rsidR="00C9299D" w:rsidRPr="00F519F5">
        <w:rPr>
          <w:rFonts w:ascii="Times New Roman" w:eastAsia="Times New Roman" w:hAnsi="Times New Roman" w:cs="Times New Roman"/>
          <w:sz w:val="24"/>
          <w:szCs w:val="24"/>
          <w:lang w:eastAsia="en-GB"/>
        </w:rPr>
        <w:t>to</w:t>
      </w:r>
      <w:r w:rsidRPr="00F519F5">
        <w:rPr>
          <w:rFonts w:ascii="Times New Roman" w:eastAsia="Times New Roman" w:hAnsi="Times New Roman" w:cs="Times New Roman"/>
          <w:sz w:val="24"/>
          <w:szCs w:val="24"/>
          <w:lang w:eastAsia="en-GB"/>
        </w:rPr>
        <w:t xml:space="preserve"> increase commerce with high-growth regions such as the US, India, GCC, EU, and CPTPP. The Department projects a 5–10% growth rate in the energy, advanced manufacturing, and digital commerce sectors by 2025.</w:t>
      </w:r>
    </w:p>
    <w:p w14:paraId="2D18751A" w14:textId="16DA4920" w:rsidR="00F77E8E" w:rsidRPr="003500FE" w:rsidRDefault="00F77E8E" w:rsidP="003500FE">
      <w:pPr>
        <w:rPr>
          <w:color w:val="FF0000"/>
        </w:rPr>
      </w:pPr>
    </w:p>
    <w:p w14:paraId="46456D8D" w14:textId="77777777" w:rsidR="00021B05" w:rsidRDefault="00021B05" w:rsidP="00C30828">
      <w:pPr>
        <w:rPr>
          <w:b/>
          <w:bCs/>
          <w:highlight w:val="yellow"/>
        </w:rPr>
      </w:pPr>
    </w:p>
    <w:p w14:paraId="440F2B30" w14:textId="77777777" w:rsidR="00021B05" w:rsidRDefault="00021B05" w:rsidP="00C30828">
      <w:pPr>
        <w:rPr>
          <w:b/>
          <w:bCs/>
          <w:highlight w:val="yellow"/>
        </w:rPr>
      </w:pPr>
    </w:p>
    <w:p w14:paraId="25441977" w14:textId="77777777" w:rsidR="00021B05" w:rsidRDefault="00021B05" w:rsidP="00C30828">
      <w:pPr>
        <w:rPr>
          <w:b/>
          <w:bCs/>
          <w:highlight w:val="yellow"/>
        </w:rPr>
      </w:pPr>
    </w:p>
    <w:p w14:paraId="2DBDB608" w14:textId="77777777" w:rsidR="00021B05" w:rsidRDefault="00021B05" w:rsidP="00C30828">
      <w:pPr>
        <w:rPr>
          <w:b/>
          <w:bCs/>
          <w:highlight w:val="yellow"/>
        </w:rPr>
      </w:pPr>
    </w:p>
    <w:p w14:paraId="448C5F08" w14:textId="77777777" w:rsidR="00021B05" w:rsidRDefault="00021B05" w:rsidP="00C30828">
      <w:pPr>
        <w:rPr>
          <w:b/>
          <w:bCs/>
          <w:highlight w:val="yellow"/>
        </w:rPr>
      </w:pPr>
    </w:p>
    <w:p w14:paraId="5796C464" w14:textId="77777777" w:rsidR="00021B05" w:rsidRDefault="00021B05" w:rsidP="00C30828">
      <w:pPr>
        <w:rPr>
          <w:b/>
          <w:bCs/>
          <w:highlight w:val="yellow"/>
        </w:rPr>
      </w:pPr>
    </w:p>
    <w:p w14:paraId="6521EFA3" w14:textId="77777777" w:rsidR="00021B05" w:rsidRDefault="00021B05" w:rsidP="00C30828">
      <w:pPr>
        <w:rPr>
          <w:b/>
          <w:bCs/>
          <w:highlight w:val="yellow"/>
        </w:rPr>
      </w:pPr>
    </w:p>
    <w:p w14:paraId="4993F638" w14:textId="77777777" w:rsidR="00021B05" w:rsidRDefault="00021B05" w:rsidP="00C30828">
      <w:pPr>
        <w:rPr>
          <w:b/>
          <w:bCs/>
          <w:highlight w:val="yellow"/>
        </w:rPr>
      </w:pPr>
    </w:p>
    <w:p w14:paraId="24A70A4D" w14:textId="77777777" w:rsidR="00021B05" w:rsidRDefault="00021B05" w:rsidP="00C30828">
      <w:pPr>
        <w:rPr>
          <w:b/>
          <w:bCs/>
          <w:highlight w:val="yellow"/>
        </w:rPr>
      </w:pPr>
    </w:p>
    <w:p w14:paraId="1D1B3E16" w14:textId="77777777" w:rsidR="00021B05" w:rsidRDefault="00021B05" w:rsidP="00C30828">
      <w:pPr>
        <w:rPr>
          <w:b/>
          <w:bCs/>
          <w:highlight w:val="yellow"/>
        </w:rPr>
      </w:pPr>
    </w:p>
    <w:p w14:paraId="0D2AEDA4" w14:textId="77777777" w:rsidR="00021B05" w:rsidRDefault="00021B05" w:rsidP="00C30828">
      <w:pPr>
        <w:rPr>
          <w:b/>
          <w:bCs/>
          <w:highlight w:val="yellow"/>
        </w:rPr>
      </w:pPr>
    </w:p>
    <w:p w14:paraId="4106B4AA" w14:textId="17F164B6" w:rsidR="00C30828" w:rsidRPr="005F6282" w:rsidRDefault="00C30828" w:rsidP="00C30828">
      <w:pPr>
        <w:rPr>
          <w:b/>
          <w:bCs/>
          <w:i/>
          <w:iCs/>
        </w:rPr>
      </w:pPr>
      <w:r w:rsidRPr="005F6282">
        <w:rPr>
          <w:b/>
          <w:bCs/>
          <w:i/>
          <w:iCs/>
        </w:rPr>
        <w:t>Financial</w:t>
      </w:r>
      <w:r w:rsidR="00E27131" w:rsidRPr="005F6282">
        <w:rPr>
          <w:b/>
          <w:bCs/>
          <w:i/>
          <w:iCs/>
        </w:rPr>
        <w:t xml:space="preserve"> Resources &amp;</w:t>
      </w:r>
      <w:r w:rsidRPr="005F6282">
        <w:rPr>
          <w:b/>
          <w:bCs/>
          <w:i/>
          <w:iCs/>
        </w:rPr>
        <w:t xml:space="preserve"> Analysis</w:t>
      </w:r>
    </w:p>
    <w:p w14:paraId="3EC6A97A" w14:textId="77777777" w:rsidR="00C05448" w:rsidRPr="00C30828" w:rsidRDefault="00C05448" w:rsidP="00C05448">
      <w:r w:rsidRPr="00C30828">
        <w:t>Of course! A financial analysis is crucial for understanding the viability of your import/export application. Here’s an expanded section that provides estimates and insights into revenue, costs, and profitability:</w:t>
      </w:r>
    </w:p>
    <w:p w14:paraId="09BD20B3" w14:textId="77777777" w:rsidR="00663281" w:rsidRPr="00663281" w:rsidRDefault="00663281" w:rsidP="00663281">
      <w:pPr>
        <w:rPr>
          <w:b/>
          <w:bCs/>
        </w:rPr>
      </w:pPr>
      <w:r w:rsidRPr="00663281">
        <w:rPr>
          <w:b/>
          <w:bCs/>
        </w:rPr>
        <w:t>The financial projections from the business plan are as follows:</w:t>
      </w:r>
    </w:p>
    <w:p w14:paraId="48F4AD14" w14:textId="77777777" w:rsidR="00A239BF" w:rsidRPr="00C30828" w:rsidRDefault="00A239BF" w:rsidP="00A239BF">
      <w:pPr>
        <w:rPr>
          <w:b/>
          <w:bCs/>
        </w:rPr>
      </w:pPr>
      <w:r w:rsidRPr="00C30828">
        <w:rPr>
          <w:b/>
          <w:bCs/>
        </w:rPr>
        <w:t>A. Startup Costs</w:t>
      </w:r>
    </w:p>
    <w:p w14:paraId="6DA0A78A" w14:textId="77777777" w:rsidR="00A239BF" w:rsidRPr="00C30828" w:rsidRDefault="00A239BF" w:rsidP="00A239BF">
      <w:r w:rsidRPr="00C30828">
        <w:t>To estimate the initial investment required, consider the following costs:</w:t>
      </w:r>
    </w:p>
    <w:p w14:paraId="7BA65E3B" w14:textId="656B6A87" w:rsidR="00663281" w:rsidRPr="00663281" w:rsidRDefault="00663281" w:rsidP="00663281">
      <w:pPr>
        <w:rPr>
          <w:b/>
          <w:bCs/>
        </w:rPr>
      </w:pPr>
    </w:p>
    <w:tbl>
      <w:tblPr>
        <w:tblW w:w="0" w:type="auto"/>
        <w:jc w:val="center"/>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88"/>
        <w:gridCol w:w="2564"/>
      </w:tblGrid>
      <w:tr w:rsidR="00663281" w:rsidRPr="00663281" w14:paraId="11D44C16" w14:textId="77777777" w:rsidTr="00073ED6">
        <w:trPr>
          <w:tblHeader/>
          <w:tblCellSpacing w:w="15" w:type="dxa"/>
          <w:jc w:val="center"/>
        </w:trPr>
        <w:tc>
          <w:tcPr>
            <w:tcW w:w="0" w:type="auto"/>
            <w:shd w:val="clear" w:color="auto" w:fill="BFBFBF" w:themeFill="background1" w:themeFillShade="BF"/>
            <w:tcMar>
              <w:top w:w="120" w:type="dxa"/>
              <w:left w:w="180" w:type="dxa"/>
              <w:bottom w:w="105" w:type="dxa"/>
              <w:right w:w="120" w:type="dxa"/>
            </w:tcMar>
            <w:hideMark/>
          </w:tcPr>
          <w:p w14:paraId="3879FF5C" w14:textId="77777777" w:rsidR="00663281" w:rsidRPr="00663281" w:rsidRDefault="00663281" w:rsidP="00663281">
            <w:pPr>
              <w:rPr>
                <w:b/>
                <w:bCs/>
              </w:rPr>
            </w:pPr>
            <w:r w:rsidRPr="00663281">
              <w:rPr>
                <w:b/>
                <w:bCs/>
              </w:rPr>
              <w:lastRenderedPageBreak/>
              <w:t>Category</w:t>
            </w:r>
          </w:p>
        </w:tc>
        <w:tc>
          <w:tcPr>
            <w:tcW w:w="0" w:type="auto"/>
            <w:shd w:val="clear" w:color="auto" w:fill="BFBFBF" w:themeFill="background1" w:themeFillShade="BF"/>
            <w:tcMar>
              <w:top w:w="120" w:type="dxa"/>
              <w:left w:w="180" w:type="dxa"/>
              <w:bottom w:w="105" w:type="dxa"/>
              <w:right w:w="120" w:type="dxa"/>
            </w:tcMar>
            <w:hideMark/>
          </w:tcPr>
          <w:p w14:paraId="3B464510" w14:textId="77777777" w:rsidR="00663281" w:rsidRPr="00663281" w:rsidRDefault="00663281" w:rsidP="00663281">
            <w:pPr>
              <w:rPr>
                <w:b/>
                <w:bCs/>
              </w:rPr>
            </w:pPr>
            <w:r w:rsidRPr="00663281">
              <w:rPr>
                <w:b/>
                <w:bCs/>
              </w:rPr>
              <w:t>Estimated Cost Range</w:t>
            </w:r>
          </w:p>
        </w:tc>
      </w:tr>
      <w:tr w:rsidR="00663281" w:rsidRPr="00663281" w14:paraId="12CB2A7F" w14:textId="77777777" w:rsidTr="00073ED6">
        <w:trPr>
          <w:tblCellSpacing w:w="15" w:type="dxa"/>
          <w:jc w:val="center"/>
        </w:trPr>
        <w:tc>
          <w:tcPr>
            <w:tcW w:w="0" w:type="auto"/>
            <w:tcMar>
              <w:top w:w="120" w:type="dxa"/>
              <w:left w:w="180" w:type="dxa"/>
              <w:bottom w:w="105" w:type="dxa"/>
              <w:right w:w="120" w:type="dxa"/>
            </w:tcMar>
            <w:hideMark/>
          </w:tcPr>
          <w:p w14:paraId="1877903B" w14:textId="77777777" w:rsidR="00663281" w:rsidRPr="00663281" w:rsidRDefault="00663281" w:rsidP="00663281">
            <w:pPr>
              <w:rPr>
                <w:b/>
                <w:bCs/>
              </w:rPr>
            </w:pPr>
            <w:r w:rsidRPr="00663281">
              <w:rPr>
                <w:b/>
                <w:bCs/>
              </w:rPr>
              <w:t>App Development</w:t>
            </w:r>
          </w:p>
        </w:tc>
        <w:tc>
          <w:tcPr>
            <w:tcW w:w="0" w:type="auto"/>
            <w:tcMar>
              <w:top w:w="120" w:type="dxa"/>
              <w:left w:w="180" w:type="dxa"/>
              <w:bottom w:w="105" w:type="dxa"/>
              <w:right w:w="120" w:type="dxa"/>
            </w:tcMar>
            <w:hideMark/>
          </w:tcPr>
          <w:p w14:paraId="3DE4EFAA" w14:textId="77777777" w:rsidR="00663281" w:rsidRPr="00663281" w:rsidRDefault="00663281" w:rsidP="00663281">
            <w:pPr>
              <w:rPr>
                <w:b/>
                <w:bCs/>
              </w:rPr>
            </w:pPr>
            <w:r w:rsidRPr="00663281">
              <w:rPr>
                <w:b/>
                <w:bCs/>
              </w:rPr>
              <w:t>£50,000 – £100,000</w:t>
            </w:r>
          </w:p>
        </w:tc>
      </w:tr>
      <w:tr w:rsidR="00663281" w:rsidRPr="00663281" w14:paraId="11E7CF23" w14:textId="77777777" w:rsidTr="00073ED6">
        <w:trPr>
          <w:tblCellSpacing w:w="15" w:type="dxa"/>
          <w:jc w:val="center"/>
        </w:trPr>
        <w:tc>
          <w:tcPr>
            <w:tcW w:w="0" w:type="auto"/>
            <w:tcMar>
              <w:top w:w="120" w:type="dxa"/>
              <w:left w:w="180" w:type="dxa"/>
              <w:bottom w:w="105" w:type="dxa"/>
              <w:right w:w="120" w:type="dxa"/>
            </w:tcMar>
            <w:hideMark/>
          </w:tcPr>
          <w:p w14:paraId="172A0688" w14:textId="77777777" w:rsidR="00663281" w:rsidRPr="00663281" w:rsidRDefault="00663281" w:rsidP="00663281">
            <w:pPr>
              <w:rPr>
                <w:b/>
                <w:bCs/>
              </w:rPr>
            </w:pPr>
            <w:r w:rsidRPr="00663281">
              <w:rPr>
                <w:b/>
                <w:bCs/>
              </w:rPr>
              <w:t>Legal &amp; Compliance</w:t>
            </w:r>
          </w:p>
        </w:tc>
        <w:tc>
          <w:tcPr>
            <w:tcW w:w="0" w:type="auto"/>
            <w:tcMar>
              <w:top w:w="120" w:type="dxa"/>
              <w:left w:w="180" w:type="dxa"/>
              <w:bottom w:w="105" w:type="dxa"/>
              <w:right w:w="120" w:type="dxa"/>
            </w:tcMar>
            <w:hideMark/>
          </w:tcPr>
          <w:p w14:paraId="42495251" w14:textId="77777777" w:rsidR="00663281" w:rsidRPr="00663281" w:rsidRDefault="00663281" w:rsidP="00663281">
            <w:pPr>
              <w:rPr>
                <w:b/>
                <w:bCs/>
              </w:rPr>
            </w:pPr>
            <w:r w:rsidRPr="00663281">
              <w:rPr>
                <w:b/>
                <w:bCs/>
              </w:rPr>
              <w:t>£10,000 – £20,000</w:t>
            </w:r>
          </w:p>
        </w:tc>
      </w:tr>
      <w:tr w:rsidR="00663281" w:rsidRPr="00663281" w14:paraId="0ABA2539" w14:textId="77777777" w:rsidTr="00073ED6">
        <w:trPr>
          <w:tblCellSpacing w:w="15" w:type="dxa"/>
          <w:jc w:val="center"/>
        </w:trPr>
        <w:tc>
          <w:tcPr>
            <w:tcW w:w="0" w:type="auto"/>
            <w:tcMar>
              <w:top w:w="120" w:type="dxa"/>
              <w:left w:w="180" w:type="dxa"/>
              <w:bottom w:w="105" w:type="dxa"/>
              <w:right w:w="120" w:type="dxa"/>
            </w:tcMar>
            <w:hideMark/>
          </w:tcPr>
          <w:p w14:paraId="05021FCD" w14:textId="77777777" w:rsidR="00663281" w:rsidRPr="00663281" w:rsidRDefault="00663281" w:rsidP="00663281">
            <w:pPr>
              <w:rPr>
                <w:b/>
                <w:bCs/>
              </w:rPr>
            </w:pPr>
            <w:r w:rsidRPr="00663281">
              <w:rPr>
                <w:b/>
                <w:bCs/>
              </w:rPr>
              <w:t>Marketing &amp; Branding</w:t>
            </w:r>
          </w:p>
        </w:tc>
        <w:tc>
          <w:tcPr>
            <w:tcW w:w="0" w:type="auto"/>
            <w:tcMar>
              <w:top w:w="120" w:type="dxa"/>
              <w:left w:w="180" w:type="dxa"/>
              <w:bottom w:w="105" w:type="dxa"/>
              <w:right w:w="120" w:type="dxa"/>
            </w:tcMar>
            <w:hideMark/>
          </w:tcPr>
          <w:p w14:paraId="3D8AA3C9" w14:textId="77777777" w:rsidR="00663281" w:rsidRPr="00663281" w:rsidRDefault="00663281" w:rsidP="00663281">
            <w:pPr>
              <w:rPr>
                <w:b/>
                <w:bCs/>
              </w:rPr>
            </w:pPr>
            <w:r w:rsidRPr="00663281">
              <w:rPr>
                <w:b/>
                <w:bCs/>
              </w:rPr>
              <w:t>£20,000 – £50,000</w:t>
            </w:r>
          </w:p>
        </w:tc>
      </w:tr>
      <w:tr w:rsidR="00663281" w:rsidRPr="00663281" w14:paraId="6F338E1A" w14:textId="77777777" w:rsidTr="00073ED6">
        <w:trPr>
          <w:tblCellSpacing w:w="15" w:type="dxa"/>
          <w:jc w:val="center"/>
        </w:trPr>
        <w:tc>
          <w:tcPr>
            <w:tcW w:w="0" w:type="auto"/>
            <w:tcMar>
              <w:top w:w="120" w:type="dxa"/>
              <w:left w:w="180" w:type="dxa"/>
              <w:bottom w:w="105" w:type="dxa"/>
              <w:right w:w="120" w:type="dxa"/>
            </w:tcMar>
            <w:hideMark/>
          </w:tcPr>
          <w:p w14:paraId="2232AEF6" w14:textId="77777777" w:rsidR="00663281" w:rsidRPr="00663281" w:rsidRDefault="00663281" w:rsidP="00663281">
            <w:pPr>
              <w:rPr>
                <w:b/>
                <w:bCs/>
              </w:rPr>
            </w:pPr>
            <w:r w:rsidRPr="00663281">
              <w:rPr>
                <w:b/>
                <w:bCs/>
              </w:rPr>
              <w:t>Operational Setup</w:t>
            </w:r>
          </w:p>
        </w:tc>
        <w:tc>
          <w:tcPr>
            <w:tcW w:w="0" w:type="auto"/>
            <w:tcMar>
              <w:top w:w="120" w:type="dxa"/>
              <w:left w:w="180" w:type="dxa"/>
              <w:bottom w:w="105" w:type="dxa"/>
              <w:right w:w="120" w:type="dxa"/>
            </w:tcMar>
            <w:hideMark/>
          </w:tcPr>
          <w:p w14:paraId="0D6ED023" w14:textId="77777777" w:rsidR="00663281" w:rsidRPr="00663281" w:rsidRDefault="00663281" w:rsidP="00663281">
            <w:pPr>
              <w:rPr>
                <w:b/>
                <w:bCs/>
              </w:rPr>
            </w:pPr>
            <w:r w:rsidRPr="00663281">
              <w:rPr>
                <w:b/>
                <w:bCs/>
              </w:rPr>
              <w:t>£15,000 – £30,000</w:t>
            </w:r>
          </w:p>
        </w:tc>
      </w:tr>
      <w:tr w:rsidR="00663281" w:rsidRPr="00663281" w14:paraId="66B0BEAA" w14:textId="77777777" w:rsidTr="00073ED6">
        <w:trPr>
          <w:tblCellSpacing w:w="15" w:type="dxa"/>
          <w:jc w:val="center"/>
        </w:trPr>
        <w:tc>
          <w:tcPr>
            <w:tcW w:w="0" w:type="auto"/>
            <w:tcMar>
              <w:top w:w="120" w:type="dxa"/>
              <w:left w:w="180" w:type="dxa"/>
              <w:bottom w:w="90" w:type="dxa"/>
              <w:right w:w="120" w:type="dxa"/>
            </w:tcMar>
            <w:hideMark/>
          </w:tcPr>
          <w:p w14:paraId="27DF6EE9" w14:textId="77777777" w:rsidR="00663281" w:rsidRPr="00663281" w:rsidRDefault="00663281" w:rsidP="00663281">
            <w:pPr>
              <w:rPr>
                <w:b/>
                <w:bCs/>
              </w:rPr>
            </w:pPr>
            <w:r w:rsidRPr="00663281">
              <w:rPr>
                <w:b/>
                <w:bCs/>
              </w:rPr>
              <w:t>Total Estimated</w:t>
            </w:r>
          </w:p>
        </w:tc>
        <w:tc>
          <w:tcPr>
            <w:tcW w:w="0" w:type="auto"/>
            <w:tcMar>
              <w:top w:w="120" w:type="dxa"/>
              <w:left w:w="180" w:type="dxa"/>
              <w:bottom w:w="90" w:type="dxa"/>
              <w:right w:w="120" w:type="dxa"/>
            </w:tcMar>
            <w:hideMark/>
          </w:tcPr>
          <w:p w14:paraId="41AEB709" w14:textId="77777777" w:rsidR="00663281" w:rsidRPr="00663281" w:rsidRDefault="00663281" w:rsidP="00663281">
            <w:pPr>
              <w:rPr>
                <w:b/>
                <w:bCs/>
              </w:rPr>
            </w:pPr>
            <w:r w:rsidRPr="00663281">
              <w:rPr>
                <w:b/>
                <w:bCs/>
              </w:rPr>
              <w:t>£95,000 – £200,000</w:t>
            </w:r>
          </w:p>
        </w:tc>
      </w:tr>
    </w:tbl>
    <w:p w14:paraId="6961ABA5" w14:textId="77777777" w:rsidR="00D73574" w:rsidRDefault="00D73574" w:rsidP="00CF09E4">
      <w:pPr>
        <w:rPr>
          <w:b/>
          <w:bCs/>
        </w:rPr>
      </w:pPr>
    </w:p>
    <w:p w14:paraId="7D8546CD" w14:textId="77777777" w:rsidR="00D73574" w:rsidRDefault="00D73574" w:rsidP="00CF09E4">
      <w:pPr>
        <w:rPr>
          <w:b/>
          <w:bCs/>
        </w:rPr>
      </w:pPr>
    </w:p>
    <w:p w14:paraId="24AD40F5" w14:textId="77777777" w:rsidR="00D73574" w:rsidRDefault="00D73574" w:rsidP="00CF09E4">
      <w:pPr>
        <w:rPr>
          <w:b/>
          <w:bCs/>
        </w:rPr>
      </w:pPr>
    </w:p>
    <w:p w14:paraId="182AAA64" w14:textId="77777777" w:rsidR="00F86318" w:rsidRDefault="00F86318" w:rsidP="00CF09E4">
      <w:pPr>
        <w:rPr>
          <w:b/>
          <w:bCs/>
        </w:rPr>
      </w:pPr>
    </w:p>
    <w:p w14:paraId="5FCE16A7" w14:textId="77777777" w:rsidR="00F86318" w:rsidRDefault="00F86318" w:rsidP="00CF09E4">
      <w:pPr>
        <w:rPr>
          <w:b/>
          <w:bCs/>
        </w:rPr>
      </w:pPr>
    </w:p>
    <w:p w14:paraId="61E1FF5E" w14:textId="77777777" w:rsidR="00F86318" w:rsidRDefault="00F86318" w:rsidP="00CF09E4">
      <w:pPr>
        <w:rPr>
          <w:b/>
          <w:bCs/>
        </w:rPr>
      </w:pPr>
    </w:p>
    <w:p w14:paraId="4C1BF115" w14:textId="0047E9D3" w:rsidR="00CF09E4" w:rsidRPr="00C30828" w:rsidRDefault="00CF09E4" w:rsidP="00CF09E4">
      <w:pPr>
        <w:rPr>
          <w:b/>
          <w:bCs/>
        </w:rPr>
      </w:pPr>
      <w:r w:rsidRPr="00C30828">
        <w:rPr>
          <w:b/>
          <w:bCs/>
        </w:rPr>
        <w:t>B. Revenue Streams</w:t>
      </w:r>
    </w:p>
    <w:p w14:paraId="66FC98D4" w14:textId="77777777" w:rsidR="00CF09E4" w:rsidRPr="00C30828" w:rsidRDefault="00CF09E4" w:rsidP="00CF09E4">
      <w:r w:rsidRPr="00C30828">
        <w:t>Your app can generate revenue through multiple sources:</w:t>
      </w:r>
    </w:p>
    <w:p w14:paraId="037FF3EE" w14:textId="77777777" w:rsidR="00CF09E4" w:rsidRPr="00C30828" w:rsidRDefault="00CF09E4" w:rsidP="00CF09E4">
      <w:pPr>
        <w:numPr>
          <w:ilvl w:val="0"/>
          <w:numId w:val="11"/>
        </w:numPr>
      </w:pPr>
      <w:r w:rsidRPr="00C30828">
        <w:rPr>
          <w:b/>
          <w:bCs/>
        </w:rPr>
        <w:t>Subscription Fees:</w:t>
      </w:r>
      <w:r w:rsidRPr="00C30828">
        <w:t xml:space="preserve"> Tiered pricing plans (£10–£50/month per user)</w:t>
      </w:r>
    </w:p>
    <w:p w14:paraId="5EBDAF0D" w14:textId="77777777" w:rsidR="00CF09E4" w:rsidRPr="00C30828" w:rsidRDefault="00CF09E4" w:rsidP="00CF09E4">
      <w:pPr>
        <w:numPr>
          <w:ilvl w:val="0"/>
          <w:numId w:val="11"/>
        </w:numPr>
      </w:pPr>
      <w:r w:rsidRPr="00C30828">
        <w:rPr>
          <w:b/>
          <w:bCs/>
        </w:rPr>
        <w:t>Transaction Fees:</w:t>
      </w:r>
      <w:r w:rsidRPr="00C30828">
        <w:t xml:space="preserve"> Charging 1-3% commission on successful deals</w:t>
      </w:r>
    </w:p>
    <w:p w14:paraId="2DF16B67" w14:textId="77777777" w:rsidR="00CF09E4" w:rsidRPr="00C30828" w:rsidRDefault="00CF09E4" w:rsidP="00CF09E4">
      <w:pPr>
        <w:numPr>
          <w:ilvl w:val="0"/>
          <w:numId w:val="11"/>
        </w:numPr>
      </w:pPr>
      <w:r w:rsidRPr="00C30828">
        <w:rPr>
          <w:b/>
          <w:bCs/>
        </w:rPr>
        <w:t>Advertising Revenue:</w:t>
      </w:r>
      <w:r w:rsidRPr="00C30828">
        <w:t xml:space="preserve"> Paid promotions from shipping companies, suppliers</w:t>
      </w:r>
    </w:p>
    <w:p w14:paraId="21B2148E" w14:textId="77777777" w:rsidR="00CF09E4" w:rsidRPr="00C30828" w:rsidRDefault="00CF09E4" w:rsidP="00CF09E4">
      <w:pPr>
        <w:numPr>
          <w:ilvl w:val="0"/>
          <w:numId w:val="11"/>
        </w:numPr>
      </w:pPr>
      <w:r w:rsidRPr="00C30828">
        <w:rPr>
          <w:b/>
          <w:bCs/>
        </w:rPr>
        <w:t>Premium Features:</w:t>
      </w:r>
      <w:r w:rsidRPr="00C30828">
        <w:t xml:space="preserve"> AI-powered customs processing, analytics, automated documentation (£100–£500 per service)</w:t>
      </w:r>
    </w:p>
    <w:p w14:paraId="47CB3FA9" w14:textId="77777777" w:rsidR="00CF09E4" w:rsidRPr="00C30828" w:rsidRDefault="00CF09E4" w:rsidP="00CF09E4">
      <w:pPr>
        <w:numPr>
          <w:ilvl w:val="0"/>
          <w:numId w:val="11"/>
        </w:numPr>
      </w:pPr>
      <w:r w:rsidRPr="00C30828">
        <w:rPr>
          <w:b/>
          <w:bCs/>
        </w:rPr>
        <w:t>Partnerships &amp; Integrations:</w:t>
      </w:r>
      <w:r w:rsidRPr="00C30828">
        <w:t xml:space="preserve"> Revenue share from third-party logistics providers</w:t>
      </w:r>
    </w:p>
    <w:p w14:paraId="5E40632F" w14:textId="77777777" w:rsidR="00021B05" w:rsidRDefault="00021B05" w:rsidP="00CF09E4">
      <w:pPr>
        <w:rPr>
          <w:b/>
          <w:bCs/>
        </w:rPr>
      </w:pPr>
    </w:p>
    <w:p w14:paraId="4C92E9EB" w14:textId="77777777" w:rsidR="00021B05" w:rsidRDefault="00021B05" w:rsidP="00CF09E4">
      <w:pPr>
        <w:rPr>
          <w:b/>
          <w:bCs/>
        </w:rPr>
      </w:pPr>
    </w:p>
    <w:p w14:paraId="0D8E2357" w14:textId="77777777" w:rsidR="00021B05" w:rsidRDefault="00021B05" w:rsidP="00CF09E4">
      <w:pPr>
        <w:rPr>
          <w:b/>
          <w:bCs/>
        </w:rPr>
      </w:pPr>
    </w:p>
    <w:p w14:paraId="77A01305" w14:textId="77777777" w:rsidR="00021B05" w:rsidRDefault="00021B05" w:rsidP="00CF09E4">
      <w:pPr>
        <w:rPr>
          <w:b/>
          <w:bCs/>
        </w:rPr>
      </w:pPr>
    </w:p>
    <w:p w14:paraId="41E8F510" w14:textId="77777777" w:rsidR="00021B05" w:rsidRDefault="00021B05" w:rsidP="00CF09E4">
      <w:pPr>
        <w:rPr>
          <w:b/>
          <w:bCs/>
        </w:rPr>
      </w:pPr>
    </w:p>
    <w:p w14:paraId="3A79FC59" w14:textId="77777777" w:rsidR="00021B05" w:rsidRDefault="00021B05" w:rsidP="00CF09E4">
      <w:pPr>
        <w:rPr>
          <w:b/>
          <w:bCs/>
        </w:rPr>
      </w:pPr>
    </w:p>
    <w:p w14:paraId="5376FC3B" w14:textId="77777777" w:rsidR="00E40A2B" w:rsidRDefault="00E40A2B" w:rsidP="00CF09E4">
      <w:pPr>
        <w:rPr>
          <w:b/>
          <w:bCs/>
        </w:rPr>
      </w:pPr>
    </w:p>
    <w:p w14:paraId="0FE72A65" w14:textId="77777777" w:rsidR="00E40A2B" w:rsidRDefault="00E40A2B" w:rsidP="00CF09E4">
      <w:pPr>
        <w:rPr>
          <w:b/>
          <w:bCs/>
        </w:rPr>
      </w:pPr>
    </w:p>
    <w:p w14:paraId="68B012CC" w14:textId="16B74538" w:rsidR="00CF09E4" w:rsidRPr="00C30828" w:rsidRDefault="00CF09E4" w:rsidP="00CF09E4">
      <w:pPr>
        <w:rPr>
          <w:b/>
          <w:bCs/>
        </w:rPr>
      </w:pPr>
      <w:r w:rsidRPr="00C30828">
        <w:rPr>
          <w:b/>
          <w:bCs/>
        </w:rPr>
        <w:lastRenderedPageBreak/>
        <w:t>C. Financial Projections</w:t>
      </w:r>
    </w:p>
    <w:p w14:paraId="45CDFBA5" w14:textId="77777777" w:rsidR="00CF09E4" w:rsidRPr="00C30828" w:rsidRDefault="00CF09E4" w:rsidP="00CF09E4">
      <w:pPr>
        <w:rPr>
          <w:b/>
          <w:bCs/>
        </w:rPr>
      </w:pPr>
      <w:r w:rsidRPr="00C30828">
        <w:rPr>
          <w:b/>
          <w:bCs/>
        </w:rPr>
        <w:t>Year 1:</w:t>
      </w:r>
    </w:p>
    <w:tbl>
      <w:tblPr>
        <w:tblW w:w="0" w:type="auto"/>
        <w:jc w:val="center"/>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31"/>
        <w:gridCol w:w="2127"/>
      </w:tblGrid>
      <w:tr w:rsidR="00663281" w:rsidRPr="00663281" w14:paraId="09A1844E" w14:textId="77777777" w:rsidTr="00073ED6">
        <w:trPr>
          <w:tblHeader/>
          <w:tblCellSpacing w:w="15" w:type="dxa"/>
          <w:jc w:val="center"/>
        </w:trPr>
        <w:tc>
          <w:tcPr>
            <w:tcW w:w="0" w:type="auto"/>
            <w:shd w:val="clear" w:color="auto" w:fill="BFBFBF" w:themeFill="background1" w:themeFillShade="BF"/>
            <w:tcMar>
              <w:top w:w="120" w:type="dxa"/>
              <w:left w:w="180" w:type="dxa"/>
              <w:bottom w:w="105" w:type="dxa"/>
              <w:right w:w="120" w:type="dxa"/>
            </w:tcMar>
            <w:hideMark/>
          </w:tcPr>
          <w:p w14:paraId="6C531EAD" w14:textId="77777777" w:rsidR="00663281" w:rsidRPr="00663281" w:rsidRDefault="00663281" w:rsidP="00663281">
            <w:pPr>
              <w:rPr>
                <w:b/>
                <w:bCs/>
              </w:rPr>
            </w:pPr>
            <w:r w:rsidRPr="00663281">
              <w:rPr>
                <w:b/>
                <w:bCs/>
              </w:rPr>
              <w:t>Metric</w:t>
            </w:r>
          </w:p>
        </w:tc>
        <w:tc>
          <w:tcPr>
            <w:tcW w:w="0" w:type="auto"/>
            <w:shd w:val="clear" w:color="auto" w:fill="BFBFBF" w:themeFill="background1" w:themeFillShade="BF"/>
            <w:tcMar>
              <w:top w:w="120" w:type="dxa"/>
              <w:left w:w="180" w:type="dxa"/>
              <w:bottom w:w="105" w:type="dxa"/>
              <w:right w:w="120" w:type="dxa"/>
            </w:tcMar>
            <w:hideMark/>
          </w:tcPr>
          <w:p w14:paraId="4BCCC4AA" w14:textId="77777777" w:rsidR="00663281" w:rsidRPr="00663281" w:rsidRDefault="00663281" w:rsidP="00663281">
            <w:pPr>
              <w:rPr>
                <w:b/>
                <w:bCs/>
              </w:rPr>
            </w:pPr>
            <w:r w:rsidRPr="00663281">
              <w:rPr>
                <w:b/>
                <w:bCs/>
              </w:rPr>
              <w:t>Value</w:t>
            </w:r>
          </w:p>
        </w:tc>
      </w:tr>
      <w:tr w:rsidR="00663281" w:rsidRPr="00663281" w14:paraId="1641A0AB" w14:textId="77777777" w:rsidTr="00073ED6">
        <w:trPr>
          <w:tblCellSpacing w:w="15" w:type="dxa"/>
          <w:jc w:val="center"/>
        </w:trPr>
        <w:tc>
          <w:tcPr>
            <w:tcW w:w="0" w:type="auto"/>
            <w:tcMar>
              <w:top w:w="120" w:type="dxa"/>
              <w:left w:w="180" w:type="dxa"/>
              <w:bottom w:w="105" w:type="dxa"/>
              <w:right w:w="120" w:type="dxa"/>
            </w:tcMar>
            <w:hideMark/>
          </w:tcPr>
          <w:p w14:paraId="145D4FF2" w14:textId="77777777" w:rsidR="00663281" w:rsidRPr="00663281" w:rsidRDefault="00663281" w:rsidP="00663281">
            <w:pPr>
              <w:rPr>
                <w:b/>
                <w:bCs/>
              </w:rPr>
            </w:pPr>
            <w:r w:rsidRPr="00663281">
              <w:rPr>
                <w:b/>
                <w:bCs/>
              </w:rPr>
              <w:t>Expected Users</w:t>
            </w:r>
          </w:p>
        </w:tc>
        <w:tc>
          <w:tcPr>
            <w:tcW w:w="0" w:type="auto"/>
            <w:tcMar>
              <w:top w:w="120" w:type="dxa"/>
              <w:left w:w="180" w:type="dxa"/>
              <w:bottom w:w="105" w:type="dxa"/>
              <w:right w:w="120" w:type="dxa"/>
            </w:tcMar>
            <w:hideMark/>
          </w:tcPr>
          <w:p w14:paraId="5AD0C5D0" w14:textId="77777777" w:rsidR="00663281" w:rsidRPr="00663281" w:rsidRDefault="00663281" w:rsidP="00663281">
            <w:pPr>
              <w:rPr>
                <w:b/>
                <w:bCs/>
              </w:rPr>
            </w:pPr>
            <w:r w:rsidRPr="00663281">
              <w:rPr>
                <w:b/>
                <w:bCs/>
              </w:rPr>
              <w:t>5,000 subscribers</w:t>
            </w:r>
          </w:p>
        </w:tc>
      </w:tr>
      <w:tr w:rsidR="00663281" w:rsidRPr="00663281" w14:paraId="11B18F8B" w14:textId="77777777" w:rsidTr="00073ED6">
        <w:trPr>
          <w:tblCellSpacing w:w="15" w:type="dxa"/>
          <w:jc w:val="center"/>
        </w:trPr>
        <w:tc>
          <w:tcPr>
            <w:tcW w:w="0" w:type="auto"/>
            <w:tcMar>
              <w:top w:w="120" w:type="dxa"/>
              <w:left w:w="180" w:type="dxa"/>
              <w:bottom w:w="105" w:type="dxa"/>
              <w:right w:w="120" w:type="dxa"/>
            </w:tcMar>
            <w:hideMark/>
          </w:tcPr>
          <w:p w14:paraId="6EBD8D5F" w14:textId="77777777" w:rsidR="00663281" w:rsidRPr="00663281" w:rsidRDefault="00663281" w:rsidP="00663281">
            <w:pPr>
              <w:rPr>
                <w:b/>
                <w:bCs/>
              </w:rPr>
            </w:pPr>
            <w:r w:rsidRPr="00663281">
              <w:rPr>
                <w:b/>
                <w:bCs/>
              </w:rPr>
              <w:t>Average Revenue/User</w:t>
            </w:r>
          </w:p>
        </w:tc>
        <w:tc>
          <w:tcPr>
            <w:tcW w:w="0" w:type="auto"/>
            <w:tcMar>
              <w:top w:w="120" w:type="dxa"/>
              <w:left w:w="180" w:type="dxa"/>
              <w:bottom w:w="105" w:type="dxa"/>
              <w:right w:w="120" w:type="dxa"/>
            </w:tcMar>
            <w:hideMark/>
          </w:tcPr>
          <w:p w14:paraId="78E559C3" w14:textId="77777777" w:rsidR="00663281" w:rsidRPr="00663281" w:rsidRDefault="00663281" w:rsidP="00663281">
            <w:pPr>
              <w:rPr>
                <w:b/>
                <w:bCs/>
              </w:rPr>
            </w:pPr>
            <w:r w:rsidRPr="00663281">
              <w:rPr>
                <w:b/>
                <w:bCs/>
              </w:rPr>
              <w:t>£20/month</w:t>
            </w:r>
          </w:p>
        </w:tc>
      </w:tr>
      <w:tr w:rsidR="00663281" w:rsidRPr="00663281" w14:paraId="2CEB47C3" w14:textId="77777777" w:rsidTr="00073ED6">
        <w:trPr>
          <w:tblCellSpacing w:w="15" w:type="dxa"/>
          <w:jc w:val="center"/>
        </w:trPr>
        <w:tc>
          <w:tcPr>
            <w:tcW w:w="0" w:type="auto"/>
            <w:tcMar>
              <w:top w:w="120" w:type="dxa"/>
              <w:left w:w="180" w:type="dxa"/>
              <w:bottom w:w="105" w:type="dxa"/>
              <w:right w:w="120" w:type="dxa"/>
            </w:tcMar>
            <w:hideMark/>
          </w:tcPr>
          <w:p w14:paraId="63DC8B28" w14:textId="77777777" w:rsidR="00663281" w:rsidRPr="00663281" w:rsidRDefault="00663281" w:rsidP="00663281">
            <w:pPr>
              <w:rPr>
                <w:b/>
                <w:bCs/>
              </w:rPr>
            </w:pPr>
            <w:r w:rsidRPr="00663281">
              <w:rPr>
                <w:b/>
                <w:bCs/>
              </w:rPr>
              <w:t>Monthly Revenue</w:t>
            </w:r>
          </w:p>
        </w:tc>
        <w:tc>
          <w:tcPr>
            <w:tcW w:w="0" w:type="auto"/>
            <w:tcMar>
              <w:top w:w="120" w:type="dxa"/>
              <w:left w:w="180" w:type="dxa"/>
              <w:bottom w:w="105" w:type="dxa"/>
              <w:right w:w="120" w:type="dxa"/>
            </w:tcMar>
            <w:hideMark/>
          </w:tcPr>
          <w:p w14:paraId="1ED35832" w14:textId="77777777" w:rsidR="00663281" w:rsidRPr="00663281" w:rsidRDefault="00663281" w:rsidP="00663281">
            <w:pPr>
              <w:rPr>
                <w:b/>
                <w:bCs/>
              </w:rPr>
            </w:pPr>
            <w:r w:rsidRPr="00663281">
              <w:rPr>
                <w:b/>
                <w:bCs/>
              </w:rPr>
              <w:t>£100,000</w:t>
            </w:r>
          </w:p>
        </w:tc>
      </w:tr>
      <w:tr w:rsidR="00663281" w:rsidRPr="00663281" w14:paraId="1F4F1D51" w14:textId="77777777" w:rsidTr="00073ED6">
        <w:trPr>
          <w:tblCellSpacing w:w="15" w:type="dxa"/>
          <w:jc w:val="center"/>
        </w:trPr>
        <w:tc>
          <w:tcPr>
            <w:tcW w:w="0" w:type="auto"/>
            <w:tcMar>
              <w:top w:w="120" w:type="dxa"/>
              <w:left w:w="180" w:type="dxa"/>
              <w:bottom w:w="105" w:type="dxa"/>
              <w:right w:w="120" w:type="dxa"/>
            </w:tcMar>
            <w:hideMark/>
          </w:tcPr>
          <w:p w14:paraId="592CD642" w14:textId="77777777" w:rsidR="00663281" w:rsidRPr="00663281" w:rsidRDefault="00663281" w:rsidP="00663281">
            <w:pPr>
              <w:rPr>
                <w:b/>
                <w:bCs/>
              </w:rPr>
            </w:pPr>
            <w:r w:rsidRPr="00663281">
              <w:rPr>
                <w:b/>
                <w:bCs/>
              </w:rPr>
              <w:t>Annual Revenue</w:t>
            </w:r>
          </w:p>
        </w:tc>
        <w:tc>
          <w:tcPr>
            <w:tcW w:w="0" w:type="auto"/>
            <w:tcMar>
              <w:top w:w="120" w:type="dxa"/>
              <w:left w:w="180" w:type="dxa"/>
              <w:bottom w:w="105" w:type="dxa"/>
              <w:right w:w="120" w:type="dxa"/>
            </w:tcMar>
            <w:hideMark/>
          </w:tcPr>
          <w:p w14:paraId="28249AB0" w14:textId="77777777" w:rsidR="00663281" w:rsidRPr="00663281" w:rsidRDefault="00663281" w:rsidP="00663281">
            <w:pPr>
              <w:rPr>
                <w:b/>
                <w:bCs/>
              </w:rPr>
            </w:pPr>
            <w:r w:rsidRPr="00663281">
              <w:rPr>
                <w:b/>
                <w:bCs/>
              </w:rPr>
              <w:t>£1,200,000</w:t>
            </w:r>
          </w:p>
        </w:tc>
      </w:tr>
      <w:tr w:rsidR="00663281" w:rsidRPr="00663281" w14:paraId="3969175B" w14:textId="77777777" w:rsidTr="00073ED6">
        <w:trPr>
          <w:tblCellSpacing w:w="15" w:type="dxa"/>
          <w:jc w:val="center"/>
        </w:trPr>
        <w:tc>
          <w:tcPr>
            <w:tcW w:w="0" w:type="auto"/>
            <w:tcMar>
              <w:top w:w="120" w:type="dxa"/>
              <w:left w:w="180" w:type="dxa"/>
              <w:bottom w:w="105" w:type="dxa"/>
              <w:right w:w="120" w:type="dxa"/>
            </w:tcMar>
            <w:hideMark/>
          </w:tcPr>
          <w:p w14:paraId="39247BED" w14:textId="77777777" w:rsidR="00663281" w:rsidRPr="00663281" w:rsidRDefault="00663281" w:rsidP="00663281">
            <w:pPr>
              <w:rPr>
                <w:b/>
                <w:bCs/>
              </w:rPr>
            </w:pPr>
            <w:r w:rsidRPr="00663281">
              <w:rPr>
                <w:b/>
                <w:bCs/>
              </w:rPr>
              <w:t>Operating Expenses</w:t>
            </w:r>
          </w:p>
        </w:tc>
        <w:tc>
          <w:tcPr>
            <w:tcW w:w="0" w:type="auto"/>
            <w:tcMar>
              <w:top w:w="120" w:type="dxa"/>
              <w:left w:w="180" w:type="dxa"/>
              <w:bottom w:w="105" w:type="dxa"/>
              <w:right w:w="120" w:type="dxa"/>
            </w:tcMar>
            <w:hideMark/>
          </w:tcPr>
          <w:p w14:paraId="47B30239" w14:textId="77777777" w:rsidR="00663281" w:rsidRPr="00663281" w:rsidRDefault="00663281" w:rsidP="00663281">
            <w:pPr>
              <w:rPr>
                <w:b/>
                <w:bCs/>
              </w:rPr>
            </w:pPr>
            <w:r w:rsidRPr="00663281">
              <w:rPr>
                <w:b/>
                <w:bCs/>
              </w:rPr>
              <w:t>£700,000</w:t>
            </w:r>
          </w:p>
        </w:tc>
      </w:tr>
      <w:tr w:rsidR="00663281" w:rsidRPr="00663281" w14:paraId="15DE20DF" w14:textId="77777777" w:rsidTr="00073ED6">
        <w:trPr>
          <w:tblCellSpacing w:w="15" w:type="dxa"/>
          <w:jc w:val="center"/>
        </w:trPr>
        <w:tc>
          <w:tcPr>
            <w:tcW w:w="0" w:type="auto"/>
            <w:tcMar>
              <w:top w:w="120" w:type="dxa"/>
              <w:left w:w="180" w:type="dxa"/>
              <w:bottom w:w="105" w:type="dxa"/>
              <w:right w:w="120" w:type="dxa"/>
            </w:tcMar>
            <w:hideMark/>
          </w:tcPr>
          <w:p w14:paraId="0FB1BEF3" w14:textId="77777777" w:rsidR="00663281" w:rsidRPr="00663281" w:rsidRDefault="00663281" w:rsidP="00663281">
            <w:pPr>
              <w:rPr>
                <w:b/>
                <w:bCs/>
              </w:rPr>
            </w:pPr>
            <w:r w:rsidRPr="00663281">
              <w:rPr>
                <w:b/>
                <w:bCs/>
              </w:rPr>
              <w:t>Net Profit</w:t>
            </w:r>
          </w:p>
        </w:tc>
        <w:tc>
          <w:tcPr>
            <w:tcW w:w="0" w:type="auto"/>
            <w:tcMar>
              <w:top w:w="120" w:type="dxa"/>
              <w:left w:w="180" w:type="dxa"/>
              <w:bottom w:w="105" w:type="dxa"/>
              <w:right w:w="120" w:type="dxa"/>
            </w:tcMar>
            <w:hideMark/>
          </w:tcPr>
          <w:p w14:paraId="30F72F4B" w14:textId="77777777" w:rsidR="00663281" w:rsidRPr="00663281" w:rsidRDefault="00663281" w:rsidP="00663281">
            <w:pPr>
              <w:rPr>
                <w:b/>
                <w:bCs/>
              </w:rPr>
            </w:pPr>
            <w:r w:rsidRPr="00663281">
              <w:rPr>
                <w:b/>
                <w:bCs/>
              </w:rPr>
              <w:t>£500,000</w:t>
            </w:r>
          </w:p>
        </w:tc>
      </w:tr>
      <w:tr w:rsidR="00663281" w:rsidRPr="00663281" w14:paraId="76DCB516" w14:textId="77777777" w:rsidTr="00073ED6">
        <w:trPr>
          <w:tblCellSpacing w:w="15" w:type="dxa"/>
          <w:jc w:val="center"/>
        </w:trPr>
        <w:tc>
          <w:tcPr>
            <w:tcW w:w="0" w:type="auto"/>
            <w:tcMar>
              <w:top w:w="120" w:type="dxa"/>
              <w:left w:w="180" w:type="dxa"/>
              <w:bottom w:w="90" w:type="dxa"/>
              <w:right w:w="120" w:type="dxa"/>
            </w:tcMar>
            <w:hideMark/>
          </w:tcPr>
          <w:p w14:paraId="059FCF93" w14:textId="77777777" w:rsidR="00663281" w:rsidRPr="00663281" w:rsidRDefault="00663281" w:rsidP="00663281">
            <w:pPr>
              <w:rPr>
                <w:b/>
                <w:bCs/>
              </w:rPr>
            </w:pPr>
            <w:r w:rsidRPr="00663281">
              <w:rPr>
                <w:b/>
                <w:bCs/>
              </w:rPr>
              <w:t>Break-even Timeline</w:t>
            </w:r>
          </w:p>
        </w:tc>
        <w:tc>
          <w:tcPr>
            <w:tcW w:w="0" w:type="auto"/>
            <w:tcMar>
              <w:top w:w="120" w:type="dxa"/>
              <w:left w:w="180" w:type="dxa"/>
              <w:bottom w:w="90" w:type="dxa"/>
              <w:right w:w="120" w:type="dxa"/>
            </w:tcMar>
            <w:hideMark/>
          </w:tcPr>
          <w:p w14:paraId="5EEAF598" w14:textId="77777777" w:rsidR="00663281" w:rsidRPr="00663281" w:rsidRDefault="00663281" w:rsidP="00663281">
            <w:pPr>
              <w:rPr>
                <w:b/>
                <w:bCs/>
              </w:rPr>
            </w:pPr>
            <w:r w:rsidRPr="00663281">
              <w:rPr>
                <w:b/>
                <w:bCs/>
              </w:rPr>
              <w:t>6–12 months</w:t>
            </w:r>
          </w:p>
        </w:tc>
      </w:tr>
    </w:tbl>
    <w:p w14:paraId="004947A1" w14:textId="77777777" w:rsidR="00A13A17" w:rsidRDefault="00A13A17" w:rsidP="00663281">
      <w:pPr>
        <w:rPr>
          <w:b/>
          <w:bCs/>
        </w:rPr>
      </w:pPr>
    </w:p>
    <w:p w14:paraId="37B63F7D" w14:textId="77777777" w:rsidR="00A13A17" w:rsidRDefault="00A13A17" w:rsidP="00663281">
      <w:pPr>
        <w:rPr>
          <w:b/>
          <w:bCs/>
        </w:rPr>
      </w:pPr>
    </w:p>
    <w:p w14:paraId="6D731512" w14:textId="77777777" w:rsidR="00A13A17" w:rsidRDefault="00A13A17" w:rsidP="00663281">
      <w:pPr>
        <w:rPr>
          <w:b/>
          <w:bCs/>
        </w:rPr>
      </w:pPr>
    </w:p>
    <w:p w14:paraId="535F4634" w14:textId="77777777" w:rsidR="00A13A17" w:rsidRDefault="00A13A17" w:rsidP="00663281">
      <w:pPr>
        <w:rPr>
          <w:b/>
          <w:bCs/>
        </w:rPr>
      </w:pPr>
    </w:p>
    <w:p w14:paraId="37D3D584" w14:textId="77777777" w:rsidR="00606901" w:rsidRDefault="00606901" w:rsidP="00663281">
      <w:pPr>
        <w:rPr>
          <w:b/>
          <w:bCs/>
        </w:rPr>
      </w:pPr>
    </w:p>
    <w:p w14:paraId="72BE3492" w14:textId="77777777" w:rsidR="00606901" w:rsidRDefault="00606901" w:rsidP="00663281">
      <w:pPr>
        <w:rPr>
          <w:b/>
          <w:bCs/>
        </w:rPr>
      </w:pPr>
    </w:p>
    <w:p w14:paraId="71BAC619" w14:textId="77777777" w:rsidR="00606901" w:rsidRDefault="00606901" w:rsidP="00663281">
      <w:pPr>
        <w:rPr>
          <w:b/>
          <w:bCs/>
        </w:rPr>
      </w:pPr>
    </w:p>
    <w:p w14:paraId="552CC8EB" w14:textId="77777777" w:rsidR="00606901" w:rsidRDefault="00606901" w:rsidP="00663281">
      <w:pPr>
        <w:rPr>
          <w:b/>
          <w:bCs/>
        </w:rPr>
      </w:pPr>
    </w:p>
    <w:p w14:paraId="49829484" w14:textId="77777777" w:rsidR="00606901" w:rsidRDefault="00606901" w:rsidP="00663281">
      <w:pPr>
        <w:rPr>
          <w:b/>
          <w:bCs/>
        </w:rPr>
      </w:pPr>
    </w:p>
    <w:p w14:paraId="5A623B26" w14:textId="77777777" w:rsidR="00606901" w:rsidRDefault="00606901" w:rsidP="00663281">
      <w:pPr>
        <w:rPr>
          <w:b/>
          <w:bCs/>
        </w:rPr>
      </w:pPr>
    </w:p>
    <w:p w14:paraId="33197EC7" w14:textId="77777777" w:rsidR="00606901" w:rsidRDefault="00606901" w:rsidP="00663281">
      <w:pPr>
        <w:rPr>
          <w:b/>
          <w:bCs/>
        </w:rPr>
      </w:pPr>
    </w:p>
    <w:p w14:paraId="555E4093" w14:textId="77777777" w:rsidR="00021B05" w:rsidRDefault="00021B05" w:rsidP="00663281">
      <w:pPr>
        <w:rPr>
          <w:b/>
          <w:bCs/>
        </w:rPr>
      </w:pPr>
    </w:p>
    <w:p w14:paraId="032B3963" w14:textId="77777777" w:rsidR="00021B05" w:rsidRDefault="00021B05" w:rsidP="00663281">
      <w:pPr>
        <w:rPr>
          <w:b/>
          <w:bCs/>
        </w:rPr>
      </w:pPr>
    </w:p>
    <w:p w14:paraId="74F563B1" w14:textId="77777777" w:rsidR="00021B05" w:rsidRDefault="00021B05" w:rsidP="00663281">
      <w:pPr>
        <w:rPr>
          <w:b/>
          <w:bCs/>
        </w:rPr>
      </w:pPr>
    </w:p>
    <w:p w14:paraId="301F06B0" w14:textId="77777777" w:rsidR="00021B05" w:rsidRDefault="00021B05" w:rsidP="00663281">
      <w:pPr>
        <w:rPr>
          <w:b/>
          <w:bCs/>
        </w:rPr>
      </w:pPr>
    </w:p>
    <w:p w14:paraId="702962D2" w14:textId="77777777" w:rsidR="00021B05" w:rsidRDefault="00021B05" w:rsidP="00663281">
      <w:pPr>
        <w:rPr>
          <w:b/>
          <w:bCs/>
        </w:rPr>
      </w:pPr>
    </w:p>
    <w:p w14:paraId="2BEC5882" w14:textId="315049BB" w:rsidR="00663281" w:rsidRDefault="00663281" w:rsidP="00663281">
      <w:pPr>
        <w:rPr>
          <w:b/>
          <w:bCs/>
        </w:rPr>
      </w:pPr>
      <w:r w:rsidRPr="00663281">
        <w:rPr>
          <w:b/>
          <w:bCs/>
        </w:rPr>
        <w:lastRenderedPageBreak/>
        <w:t>Here's a visual breakdown of the financial projections from the business plan:</w:t>
      </w:r>
    </w:p>
    <w:p w14:paraId="15B9BAA1" w14:textId="77777777" w:rsidR="003433F4" w:rsidRPr="00663281" w:rsidRDefault="003433F4" w:rsidP="00663281">
      <w:pPr>
        <w:rPr>
          <w:b/>
          <w:bCs/>
        </w:rPr>
      </w:pPr>
    </w:p>
    <w:p w14:paraId="250C3EC2" w14:textId="69A8DED5" w:rsidR="00663281" w:rsidRPr="00663281" w:rsidRDefault="003433F4" w:rsidP="00663281">
      <w:pPr>
        <w:rPr>
          <w:b/>
          <w:bCs/>
        </w:rPr>
      </w:pPr>
      <w:r>
        <w:rPr>
          <w:noProof/>
        </w:rPr>
        <w:drawing>
          <wp:inline distT="0" distB="0" distL="0" distR="0" wp14:anchorId="7AFCF575" wp14:editId="6273A291">
            <wp:extent cx="5731510" cy="2080260"/>
            <wp:effectExtent l="0" t="0" r="2540" b="0"/>
            <wp:docPr id="1484512354" name="Picture 3"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512354" name="Picture 3" descr="A pie chart with different colored circles&#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080260"/>
                    </a:xfrm>
                    <a:prstGeom prst="rect">
                      <a:avLst/>
                    </a:prstGeom>
                    <a:noFill/>
                    <a:ln>
                      <a:noFill/>
                    </a:ln>
                  </pic:spPr>
                </pic:pic>
              </a:graphicData>
            </a:graphic>
          </wp:inline>
        </w:drawing>
      </w:r>
    </w:p>
    <w:p w14:paraId="5F865062" w14:textId="77777777" w:rsidR="00C05448" w:rsidRPr="00C30828" w:rsidRDefault="00C05448" w:rsidP="00C30828">
      <w:pPr>
        <w:rPr>
          <w:b/>
          <w:bCs/>
        </w:rPr>
      </w:pPr>
    </w:p>
    <w:p w14:paraId="61363152" w14:textId="4F7CE596" w:rsidR="00C30828" w:rsidRPr="00C30828" w:rsidRDefault="00C30828" w:rsidP="001118F7"/>
    <w:p w14:paraId="2B09D911" w14:textId="77777777" w:rsidR="002A0977" w:rsidRDefault="002A0977" w:rsidP="006E5D89">
      <w:pPr>
        <w:rPr>
          <w:b/>
          <w:bCs/>
          <w:lang w:val="en-US"/>
        </w:rPr>
      </w:pPr>
    </w:p>
    <w:p w14:paraId="2AE5D1BD" w14:textId="77777777" w:rsidR="002A0977" w:rsidRDefault="002A0977" w:rsidP="006E5D89">
      <w:pPr>
        <w:rPr>
          <w:b/>
          <w:bCs/>
          <w:lang w:val="en-US"/>
        </w:rPr>
      </w:pPr>
    </w:p>
    <w:p w14:paraId="59A3CB7D" w14:textId="77777777" w:rsidR="002A0977" w:rsidRDefault="002A0977" w:rsidP="006E5D89">
      <w:pPr>
        <w:rPr>
          <w:b/>
          <w:bCs/>
          <w:lang w:val="en-US"/>
        </w:rPr>
      </w:pPr>
    </w:p>
    <w:p w14:paraId="69C225F0" w14:textId="77777777" w:rsidR="002A0977" w:rsidRDefault="002A0977" w:rsidP="006E5D89">
      <w:pPr>
        <w:rPr>
          <w:b/>
          <w:bCs/>
          <w:lang w:val="en-US"/>
        </w:rPr>
      </w:pPr>
    </w:p>
    <w:p w14:paraId="35A3CBCD" w14:textId="77777777" w:rsidR="002A0977" w:rsidRDefault="002A0977" w:rsidP="006E5D89">
      <w:pPr>
        <w:rPr>
          <w:b/>
          <w:bCs/>
          <w:lang w:val="en-US"/>
        </w:rPr>
      </w:pPr>
    </w:p>
    <w:p w14:paraId="38EF451F" w14:textId="77777777" w:rsidR="005B30C3" w:rsidRDefault="005B30C3" w:rsidP="006E5D89">
      <w:pPr>
        <w:rPr>
          <w:b/>
          <w:bCs/>
          <w:lang w:val="en-US"/>
        </w:rPr>
      </w:pPr>
    </w:p>
    <w:p w14:paraId="5EE2FDCE" w14:textId="77777777" w:rsidR="005B30C3" w:rsidRDefault="005B30C3" w:rsidP="006E5D89">
      <w:pPr>
        <w:rPr>
          <w:b/>
          <w:bCs/>
          <w:lang w:val="en-US"/>
        </w:rPr>
      </w:pPr>
    </w:p>
    <w:p w14:paraId="50CFEAB5" w14:textId="77777777" w:rsidR="005B30C3" w:rsidRDefault="005B30C3" w:rsidP="006E5D89">
      <w:pPr>
        <w:rPr>
          <w:b/>
          <w:bCs/>
          <w:lang w:val="en-US"/>
        </w:rPr>
      </w:pPr>
    </w:p>
    <w:p w14:paraId="15EB5377" w14:textId="77777777" w:rsidR="00E40A2B" w:rsidRDefault="00E40A2B" w:rsidP="006E5D89">
      <w:pPr>
        <w:rPr>
          <w:b/>
          <w:bCs/>
          <w:lang w:val="en-US"/>
        </w:rPr>
      </w:pPr>
    </w:p>
    <w:p w14:paraId="5BEACAE4" w14:textId="77777777" w:rsidR="00E40A2B" w:rsidRDefault="00E40A2B" w:rsidP="006E5D89">
      <w:pPr>
        <w:rPr>
          <w:b/>
          <w:bCs/>
          <w:lang w:val="en-US"/>
        </w:rPr>
      </w:pPr>
    </w:p>
    <w:p w14:paraId="305E6800" w14:textId="77777777" w:rsidR="00E40A2B" w:rsidRDefault="00E40A2B" w:rsidP="006E5D89">
      <w:pPr>
        <w:rPr>
          <w:b/>
          <w:bCs/>
          <w:lang w:val="en-US"/>
        </w:rPr>
      </w:pPr>
    </w:p>
    <w:p w14:paraId="177D7A40" w14:textId="77777777" w:rsidR="00E40A2B" w:rsidRDefault="00E40A2B" w:rsidP="006E5D89">
      <w:pPr>
        <w:rPr>
          <w:b/>
          <w:bCs/>
          <w:lang w:val="en-US"/>
        </w:rPr>
      </w:pPr>
    </w:p>
    <w:p w14:paraId="6018AC19" w14:textId="77777777" w:rsidR="00E40A2B" w:rsidRDefault="00E40A2B" w:rsidP="006E5D89">
      <w:pPr>
        <w:rPr>
          <w:b/>
          <w:bCs/>
          <w:lang w:val="en-US"/>
        </w:rPr>
      </w:pPr>
    </w:p>
    <w:p w14:paraId="6619A848" w14:textId="77777777" w:rsidR="00E40A2B" w:rsidRDefault="00E40A2B" w:rsidP="006E5D89">
      <w:pPr>
        <w:rPr>
          <w:b/>
          <w:bCs/>
          <w:lang w:val="en-US"/>
        </w:rPr>
      </w:pPr>
    </w:p>
    <w:p w14:paraId="6C77F5A5" w14:textId="77777777" w:rsidR="00E40A2B" w:rsidRDefault="00E40A2B" w:rsidP="006E5D89">
      <w:pPr>
        <w:rPr>
          <w:b/>
          <w:bCs/>
          <w:lang w:val="en-US"/>
        </w:rPr>
      </w:pPr>
    </w:p>
    <w:p w14:paraId="14F2290F" w14:textId="77777777" w:rsidR="00E40A2B" w:rsidRDefault="00E40A2B" w:rsidP="006E5D89">
      <w:pPr>
        <w:rPr>
          <w:b/>
          <w:bCs/>
          <w:lang w:val="en-US"/>
        </w:rPr>
      </w:pPr>
    </w:p>
    <w:p w14:paraId="7C07ED34" w14:textId="77777777" w:rsidR="00E40A2B" w:rsidRDefault="00E40A2B" w:rsidP="006E5D89">
      <w:pPr>
        <w:rPr>
          <w:b/>
          <w:bCs/>
          <w:lang w:val="en-US"/>
        </w:rPr>
      </w:pPr>
    </w:p>
    <w:p w14:paraId="13C4C2FE" w14:textId="77777777" w:rsidR="00E40A2B" w:rsidRDefault="00E40A2B" w:rsidP="006E5D89">
      <w:pPr>
        <w:rPr>
          <w:b/>
          <w:bCs/>
          <w:lang w:val="en-US"/>
        </w:rPr>
      </w:pPr>
    </w:p>
    <w:p w14:paraId="0E7EC6B0" w14:textId="77777777" w:rsidR="00E40A2B" w:rsidRDefault="00E40A2B" w:rsidP="006E5D89">
      <w:pPr>
        <w:rPr>
          <w:b/>
          <w:bCs/>
          <w:lang w:val="en-US"/>
        </w:rPr>
      </w:pPr>
    </w:p>
    <w:p w14:paraId="2FB3259B" w14:textId="7E794CA8" w:rsidR="006E5D89" w:rsidRPr="000600B8" w:rsidRDefault="006E5D89" w:rsidP="006E5D89">
      <w:pPr>
        <w:rPr>
          <w:b/>
          <w:bCs/>
          <w:lang w:val="en-US"/>
        </w:rPr>
      </w:pPr>
      <w:r w:rsidRPr="000600B8">
        <w:rPr>
          <w:b/>
          <w:bCs/>
          <w:lang w:val="en-US"/>
        </w:rPr>
        <w:lastRenderedPageBreak/>
        <w:t>SWOT Analysis</w:t>
      </w:r>
    </w:p>
    <w:p w14:paraId="37A387B4" w14:textId="77777777" w:rsidR="001F3318" w:rsidRPr="000600B8" w:rsidRDefault="001F3318" w:rsidP="001F3318">
      <w:pPr>
        <w:rPr>
          <w:lang w:val="en-US"/>
        </w:rPr>
      </w:pPr>
      <w:r w:rsidRPr="000600B8">
        <w:rPr>
          <w:b/>
          <w:lang w:val="en-US"/>
        </w:rPr>
        <w:t>Strengths</w:t>
      </w:r>
    </w:p>
    <w:p w14:paraId="6DB0B8EC" w14:textId="77777777" w:rsidR="006E5D89" w:rsidRDefault="006E5D89"/>
    <w:p w14:paraId="2874D1BE" w14:textId="77777777" w:rsidR="00606901" w:rsidRPr="00606901" w:rsidRDefault="00606901" w:rsidP="00606901">
      <w:pPr>
        <w:spacing w:after="0" w:line="240" w:lineRule="auto"/>
        <w:rPr>
          <w:rFonts w:ascii="Times New Roman" w:eastAsia="Times New Roman" w:hAnsi="Times New Roman" w:cs="Times New Roman"/>
          <w:sz w:val="24"/>
          <w:szCs w:val="24"/>
          <w:lang w:eastAsia="en-GB"/>
        </w:rPr>
      </w:pPr>
      <w:r w:rsidRPr="00606901">
        <w:rPr>
          <w:rFonts w:ascii="Times New Roman" w:eastAsia="Times New Roman" w:hAnsi="Times New Roman" w:cs="Times New Roman"/>
          <w:sz w:val="24"/>
          <w:szCs w:val="24"/>
          <w:lang w:eastAsia="en-GB"/>
        </w:rPr>
        <w:t>Our team will utilize advanced technology and innovative thinking to deliver efficient solutions. We will prioritize continuous development and market updates to ensure our technical services remain relevant. We will use data analytics, AI-powered market research, modern CRM tools, and high-quality digital assets to enhance brand recall and recognition. Our strong online presence will increase brand awareness.</w:t>
      </w:r>
    </w:p>
    <w:p w14:paraId="613E0674" w14:textId="77777777" w:rsidR="00A13A17" w:rsidRDefault="00A13A17" w:rsidP="00C5102F">
      <w:pPr>
        <w:rPr>
          <w:b/>
          <w:bCs/>
        </w:rPr>
      </w:pPr>
    </w:p>
    <w:p w14:paraId="019A8748" w14:textId="57C5FB14" w:rsidR="00C5102F" w:rsidRPr="00C5102F" w:rsidRDefault="00C5102F" w:rsidP="00C5102F">
      <w:r w:rsidRPr="00C5102F">
        <w:rPr>
          <w:b/>
          <w:bCs/>
        </w:rPr>
        <w:t>Strengths</w:t>
      </w:r>
    </w:p>
    <w:p w14:paraId="20447B26" w14:textId="77777777" w:rsidR="00C5102F" w:rsidRPr="00C5102F" w:rsidRDefault="00C5102F" w:rsidP="00C5102F">
      <w:pPr>
        <w:numPr>
          <w:ilvl w:val="0"/>
          <w:numId w:val="28"/>
        </w:numPr>
      </w:pPr>
      <w:r w:rsidRPr="00C5102F">
        <w:rPr>
          <w:b/>
          <w:bCs/>
        </w:rPr>
        <w:t>Global Connectivity</w:t>
      </w:r>
      <w:r w:rsidRPr="00C5102F">
        <w:t>: Facilitates seamless international trade.</w:t>
      </w:r>
    </w:p>
    <w:p w14:paraId="7E3517CD" w14:textId="77777777" w:rsidR="00C5102F" w:rsidRPr="00C5102F" w:rsidRDefault="00C5102F" w:rsidP="00C5102F">
      <w:pPr>
        <w:numPr>
          <w:ilvl w:val="0"/>
          <w:numId w:val="28"/>
        </w:numPr>
      </w:pPr>
      <w:r w:rsidRPr="00C5102F">
        <w:rPr>
          <w:b/>
          <w:bCs/>
        </w:rPr>
        <w:t>Automation &amp; Efficiency</w:t>
      </w:r>
      <w:r w:rsidRPr="00C5102F">
        <w:t>: Streamlines customs clearance, documentation, and logistics.</w:t>
      </w:r>
    </w:p>
    <w:p w14:paraId="55DF0540" w14:textId="77777777" w:rsidR="00C5102F" w:rsidRPr="00C5102F" w:rsidRDefault="00C5102F" w:rsidP="00C5102F">
      <w:pPr>
        <w:numPr>
          <w:ilvl w:val="0"/>
          <w:numId w:val="28"/>
        </w:numPr>
      </w:pPr>
      <w:r w:rsidRPr="00C5102F">
        <w:rPr>
          <w:b/>
          <w:bCs/>
        </w:rPr>
        <w:t>Regulatory Compliance</w:t>
      </w:r>
      <w:r w:rsidRPr="00C5102F">
        <w:t>: Helps businesses adhere to import/export laws.</w:t>
      </w:r>
    </w:p>
    <w:p w14:paraId="67D94E86" w14:textId="77777777" w:rsidR="00C5102F" w:rsidRPr="00C5102F" w:rsidRDefault="00C5102F" w:rsidP="00C5102F">
      <w:pPr>
        <w:numPr>
          <w:ilvl w:val="0"/>
          <w:numId w:val="28"/>
        </w:numPr>
      </w:pPr>
      <w:r w:rsidRPr="00C5102F">
        <w:rPr>
          <w:b/>
          <w:bCs/>
        </w:rPr>
        <w:t>User-Friendly Interface</w:t>
      </w:r>
      <w:r w:rsidRPr="00C5102F">
        <w:t>: Simplifies transactions for businesses of all sizes.</w:t>
      </w:r>
    </w:p>
    <w:p w14:paraId="16A66890" w14:textId="77777777" w:rsidR="00C5102F" w:rsidRPr="00C5102F" w:rsidRDefault="00C5102F" w:rsidP="00C5102F">
      <w:pPr>
        <w:numPr>
          <w:ilvl w:val="0"/>
          <w:numId w:val="28"/>
        </w:numPr>
      </w:pPr>
      <w:r w:rsidRPr="00C5102F">
        <w:rPr>
          <w:b/>
          <w:bCs/>
        </w:rPr>
        <w:t>Security &amp; Reliability</w:t>
      </w:r>
      <w:r w:rsidRPr="00C5102F">
        <w:t>: Ensures safe transactions with encrypted data protection.</w:t>
      </w:r>
    </w:p>
    <w:p w14:paraId="090615C9" w14:textId="77777777" w:rsidR="00C5102F" w:rsidRPr="00C5102F" w:rsidRDefault="00C5102F" w:rsidP="00C5102F">
      <w:r w:rsidRPr="00C5102F">
        <w:rPr>
          <w:b/>
          <w:bCs/>
        </w:rPr>
        <w:t>Weaknesses</w:t>
      </w:r>
    </w:p>
    <w:p w14:paraId="497E7FB5" w14:textId="77777777" w:rsidR="00C5102F" w:rsidRPr="00C5102F" w:rsidRDefault="00C5102F" w:rsidP="00C5102F">
      <w:pPr>
        <w:numPr>
          <w:ilvl w:val="0"/>
          <w:numId w:val="29"/>
        </w:numPr>
      </w:pPr>
      <w:r w:rsidRPr="00C5102F">
        <w:rPr>
          <w:b/>
          <w:bCs/>
        </w:rPr>
        <w:t>High Initial Development Costs</w:t>
      </w:r>
      <w:r w:rsidRPr="00C5102F">
        <w:t>: Requires investment in infrastructure and compliance systems.</w:t>
      </w:r>
    </w:p>
    <w:p w14:paraId="14F62BBB" w14:textId="77777777" w:rsidR="00C5102F" w:rsidRPr="00C5102F" w:rsidRDefault="00C5102F" w:rsidP="00C5102F">
      <w:pPr>
        <w:numPr>
          <w:ilvl w:val="0"/>
          <w:numId w:val="29"/>
        </w:numPr>
      </w:pPr>
      <w:r w:rsidRPr="00C5102F">
        <w:rPr>
          <w:b/>
          <w:bCs/>
        </w:rPr>
        <w:t>Market Competition</w:t>
      </w:r>
      <w:r w:rsidRPr="00C5102F">
        <w:t>: Faces competition from existing trade management platforms.</w:t>
      </w:r>
    </w:p>
    <w:p w14:paraId="42F86AC4" w14:textId="77777777" w:rsidR="00C5102F" w:rsidRPr="00C5102F" w:rsidRDefault="00C5102F" w:rsidP="00C5102F">
      <w:pPr>
        <w:numPr>
          <w:ilvl w:val="0"/>
          <w:numId w:val="29"/>
        </w:numPr>
      </w:pPr>
      <w:r w:rsidRPr="00C5102F">
        <w:rPr>
          <w:b/>
          <w:bCs/>
        </w:rPr>
        <w:t>Data Management Challenges</w:t>
      </w:r>
      <w:r w:rsidRPr="00C5102F">
        <w:t>: Handling large volumes of sensitive trade data.</w:t>
      </w:r>
    </w:p>
    <w:p w14:paraId="293ACEA7" w14:textId="4BB8F106" w:rsidR="001F1496" w:rsidRPr="001F1496" w:rsidRDefault="00C5102F" w:rsidP="001F1496">
      <w:pPr>
        <w:numPr>
          <w:ilvl w:val="0"/>
          <w:numId w:val="29"/>
        </w:numPr>
      </w:pPr>
      <w:r w:rsidRPr="00C5102F">
        <w:rPr>
          <w:b/>
          <w:bCs/>
        </w:rPr>
        <w:t>I</w:t>
      </w:r>
      <w:r w:rsidR="001F1496" w:rsidRPr="001F1496">
        <w:rPr>
          <w:b/>
          <w:bCs/>
        </w:rPr>
        <w:t>ntegration Issues</w:t>
      </w:r>
      <w:r w:rsidR="001F1496" w:rsidRPr="001F1496">
        <w:t>: May need compatibility with various logistics providers and financial institutions.</w:t>
      </w:r>
    </w:p>
    <w:p w14:paraId="5016A4AC" w14:textId="77777777" w:rsidR="001F1496" w:rsidRPr="001F1496" w:rsidRDefault="001F1496" w:rsidP="001F1496">
      <w:r w:rsidRPr="001F1496">
        <w:rPr>
          <w:b/>
          <w:bCs/>
        </w:rPr>
        <w:t>Opportunities</w:t>
      </w:r>
    </w:p>
    <w:p w14:paraId="0FB849AE" w14:textId="77777777" w:rsidR="001F1496" w:rsidRPr="001F1496" w:rsidRDefault="001F1496" w:rsidP="001F1496">
      <w:pPr>
        <w:numPr>
          <w:ilvl w:val="0"/>
          <w:numId w:val="30"/>
        </w:numPr>
      </w:pPr>
      <w:r w:rsidRPr="001F1496">
        <w:rPr>
          <w:b/>
          <w:bCs/>
        </w:rPr>
        <w:t>Growing E-Commerce &amp; Global Trade</w:t>
      </w:r>
      <w:r w:rsidRPr="001F1496">
        <w:t>: Demand for digital trade solutions is increasing.</w:t>
      </w:r>
    </w:p>
    <w:p w14:paraId="2BEF60F8" w14:textId="77777777" w:rsidR="001F1496" w:rsidRPr="001F1496" w:rsidRDefault="001F1496" w:rsidP="001F1496">
      <w:pPr>
        <w:numPr>
          <w:ilvl w:val="0"/>
          <w:numId w:val="30"/>
        </w:numPr>
      </w:pPr>
      <w:r w:rsidRPr="001F1496">
        <w:rPr>
          <w:b/>
          <w:bCs/>
        </w:rPr>
        <w:t>AI &amp; Blockchain Innovations</w:t>
      </w:r>
      <w:r w:rsidRPr="001F1496">
        <w:t>: Enhancing security and efficiency.</w:t>
      </w:r>
    </w:p>
    <w:p w14:paraId="1967CBE2" w14:textId="77777777" w:rsidR="001F1496" w:rsidRPr="001F1496" w:rsidRDefault="001F1496" w:rsidP="001F1496">
      <w:pPr>
        <w:numPr>
          <w:ilvl w:val="0"/>
          <w:numId w:val="30"/>
        </w:numPr>
      </w:pPr>
      <w:r w:rsidRPr="001F1496">
        <w:rPr>
          <w:b/>
          <w:bCs/>
        </w:rPr>
        <w:t>Partnerships with Logistics &amp; Trade Networks</w:t>
      </w:r>
      <w:r w:rsidRPr="001F1496">
        <w:t>: Expanding market reach.</w:t>
      </w:r>
    </w:p>
    <w:p w14:paraId="3E056303" w14:textId="77777777" w:rsidR="001F1496" w:rsidRPr="001F1496" w:rsidRDefault="001F1496" w:rsidP="001F1496">
      <w:pPr>
        <w:numPr>
          <w:ilvl w:val="0"/>
          <w:numId w:val="30"/>
        </w:numPr>
      </w:pPr>
      <w:r w:rsidRPr="001F1496">
        <w:rPr>
          <w:b/>
          <w:bCs/>
        </w:rPr>
        <w:t>Sustainability &amp; Ethical Sourcing</w:t>
      </w:r>
      <w:r w:rsidRPr="001F1496">
        <w:t>: Supporting eco-friendly trade practices.</w:t>
      </w:r>
    </w:p>
    <w:p w14:paraId="6FB42F9F" w14:textId="77777777" w:rsidR="001F1496" w:rsidRPr="001F1496" w:rsidRDefault="001F1496" w:rsidP="001F1496">
      <w:r w:rsidRPr="001F1496">
        <w:rPr>
          <w:b/>
          <w:bCs/>
        </w:rPr>
        <w:t>Threats</w:t>
      </w:r>
    </w:p>
    <w:p w14:paraId="6E93D62D" w14:textId="77777777" w:rsidR="001F1496" w:rsidRPr="001F1496" w:rsidRDefault="001F1496" w:rsidP="001F1496">
      <w:pPr>
        <w:numPr>
          <w:ilvl w:val="0"/>
          <w:numId w:val="31"/>
        </w:numPr>
      </w:pPr>
      <w:r w:rsidRPr="001F1496">
        <w:rPr>
          <w:b/>
          <w:bCs/>
        </w:rPr>
        <w:t>Changing Trade Regulations</w:t>
      </w:r>
      <w:r w:rsidRPr="001F1496">
        <w:t>: Adapting to evolving international policies.</w:t>
      </w:r>
    </w:p>
    <w:p w14:paraId="388C8072" w14:textId="77777777" w:rsidR="001F1496" w:rsidRPr="001F1496" w:rsidRDefault="001F1496" w:rsidP="001F1496">
      <w:pPr>
        <w:numPr>
          <w:ilvl w:val="0"/>
          <w:numId w:val="31"/>
        </w:numPr>
      </w:pPr>
      <w:r w:rsidRPr="001F1496">
        <w:rPr>
          <w:b/>
          <w:bCs/>
        </w:rPr>
        <w:t>Cybersecurity Risks</w:t>
      </w:r>
      <w:r w:rsidRPr="001F1496">
        <w:t>: Protection against fraud and data breaches.</w:t>
      </w:r>
    </w:p>
    <w:p w14:paraId="01287840" w14:textId="77777777" w:rsidR="001F1496" w:rsidRPr="001F1496" w:rsidRDefault="001F1496" w:rsidP="001F1496">
      <w:pPr>
        <w:numPr>
          <w:ilvl w:val="0"/>
          <w:numId w:val="31"/>
        </w:numPr>
      </w:pPr>
      <w:r w:rsidRPr="001F1496">
        <w:rPr>
          <w:b/>
          <w:bCs/>
        </w:rPr>
        <w:t>Economic Fluctuations</w:t>
      </w:r>
      <w:r w:rsidRPr="001F1496">
        <w:t>: Global events affecting import/export activities.</w:t>
      </w:r>
    </w:p>
    <w:p w14:paraId="0899D2C5" w14:textId="77777777" w:rsidR="001F1496" w:rsidRPr="001F1496" w:rsidRDefault="001F1496" w:rsidP="001F1496">
      <w:pPr>
        <w:numPr>
          <w:ilvl w:val="0"/>
          <w:numId w:val="31"/>
        </w:numPr>
      </w:pPr>
      <w:r w:rsidRPr="001F1496">
        <w:rPr>
          <w:b/>
          <w:bCs/>
        </w:rPr>
        <w:t>Customer Trust &amp; Adoption</w:t>
      </w:r>
      <w:r w:rsidRPr="001F1496">
        <w:t>: Convincing businesses to transition from traditional trade methods.</w:t>
      </w:r>
    </w:p>
    <w:p w14:paraId="1D1DC09F" w14:textId="77777777" w:rsidR="00D73574" w:rsidRDefault="00D73574">
      <w:pPr>
        <w:rPr>
          <w:b/>
          <w:bCs/>
          <w:highlight w:val="yellow"/>
        </w:rPr>
      </w:pPr>
    </w:p>
    <w:p w14:paraId="55D6EC24" w14:textId="1D77EF23" w:rsidR="00C5102F" w:rsidRPr="00812E24" w:rsidRDefault="00D73574">
      <w:pPr>
        <w:rPr>
          <w:rFonts w:asciiTheme="minorBidi" w:hAnsiTheme="minorBidi"/>
          <w:b/>
          <w:bCs/>
          <w:i/>
          <w:iCs/>
        </w:rPr>
      </w:pPr>
      <w:r w:rsidRPr="00812E24">
        <w:rPr>
          <w:rFonts w:asciiTheme="minorBidi" w:hAnsiTheme="minorBidi"/>
          <w:b/>
          <w:bCs/>
          <w:i/>
          <w:iCs/>
        </w:rPr>
        <w:t>References</w:t>
      </w:r>
      <w:r w:rsidR="00572F18" w:rsidRPr="00812E24">
        <w:rPr>
          <w:rFonts w:asciiTheme="minorBidi" w:hAnsiTheme="minorBidi"/>
          <w:b/>
          <w:bCs/>
          <w:i/>
          <w:iCs/>
        </w:rPr>
        <w:t xml:space="preserve"> </w:t>
      </w:r>
    </w:p>
    <w:p w14:paraId="21C21881" w14:textId="77777777" w:rsidR="00572F18" w:rsidRDefault="00572F18"/>
    <w:p w14:paraId="12DE0BD3" w14:textId="77777777" w:rsidR="00572F18" w:rsidRPr="00572F18" w:rsidRDefault="00572F18" w:rsidP="00572F18">
      <w:pPr>
        <w:numPr>
          <w:ilvl w:val="0"/>
          <w:numId w:val="34"/>
        </w:numPr>
      </w:pPr>
      <w:r w:rsidRPr="00572F18">
        <w:t xml:space="preserve">Daniels, J.D., Radebaugh, L.H. and Sullivan, D.P. (2021) </w:t>
      </w:r>
      <w:r w:rsidRPr="00572F18">
        <w:rPr>
          <w:i/>
          <w:iCs/>
        </w:rPr>
        <w:t>International Business: Environments and Operations.</w:t>
      </w:r>
      <w:r w:rsidRPr="00572F18">
        <w:t xml:space="preserve"> Pearson.</w:t>
      </w:r>
    </w:p>
    <w:p w14:paraId="6B7863EF" w14:textId="77777777" w:rsidR="00572F18" w:rsidRPr="00572F18" w:rsidRDefault="00572F18" w:rsidP="00572F18">
      <w:pPr>
        <w:numPr>
          <w:ilvl w:val="0"/>
          <w:numId w:val="34"/>
        </w:numPr>
      </w:pPr>
      <w:r w:rsidRPr="00572F18">
        <w:t xml:space="preserve">Hill, C.W.L. (2022) </w:t>
      </w:r>
      <w:r w:rsidRPr="00572F18">
        <w:rPr>
          <w:i/>
          <w:iCs/>
        </w:rPr>
        <w:t>Global Business Today.</w:t>
      </w:r>
      <w:r w:rsidRPr="00572F18">
        <w:t xml:space="preserve"> McGraw-Hill Education.</w:t>
      </w:r>
    </w:p>
    <w:p w14:paraId="363FC3BC" w14:textId="77777777" w:rsidR="005840FB" w:rsidRDefault="00572F18" w:rsidP="005840FB">
      <w:pPr>
        <w:numPr>
          <w:ilvl w:val="0"/>
          <w:numId w:val="34"/>
        </w:numPr>
      </w:pPr>
      <w:r w:rsidRPr="00572F18">
        <w:t xml:space="preserve">Kotabe, M. and Helsen, K. (2020) </w:t>
      </w:r>
      <w:r w:rsidRPr="00572F18">
        <w:rPr>
          <w:i/>
          <w:iCs/>
        </w:rPr>
        <w:t>Global Marketing Management.</w:t>
      </w:r>
      <w:r w:rsidRPr="00572F18">
        <w:t xml:space="preserve"> Wiley.</w:t>
      </w:r>
    </w:p>
    <w:p w14:paraId="4150B13A" w14:textId="77777777" w:rsidR="005840FB" w:rsidRDefault="00572F18" w:rsidP="005840FB">
      <w:pPr>
        <w:numPr>
          <w:ilvl w:val="0"/>
          <w:numId w:val="34"/>
        </w:numPr>
      </w:pPr>
      <w:r w:rsidRPr="00572F18">
        <w:t xml:space="preserve">Journal of International Business Studies (2025) ‘Global trade strategies and market entry’, </w:t>
      </w:r>
      <w:r w:rsidRPr="00572F18">
        <w:rPr>
          <w:i/>
          <w:iCs/>
        </w:rPr>
        <w:t>Journal of International Business Studies</w:t>
      </w:r>
      <w:r w:rsidRPr="00572F18">
        <w:t>, 56(2), pp. 123-145.</w:t>
      </w:r>
    </w:p>
    <w:p w14:paraId="2FB97B3E" w14:textId="77777777" w:rsidR="005840FB" w:rsidRDefault="00572F18" w:rsidP="005840FB">
      <w:pPr>
        <w:numPr>
          <w:ilvl w:val="0"/>
          <w:numId w:val="34"/>
        </w:numPr>
      </w:pPr>
      <w:r w:rsidRPr="00572F18">
        <w:t xml:space="preserve">Harvard Business Review (2025) ‘Digital business models in international trade’, </w:t>
      </w:r>
      <w:r w:rsidRPr="00572F18">
        <w:rPr>
          <w:i/>
          <w:iCs/>
        </w:rPr>
        <w:t>Harvard Business Review</w:t>
      </w:r>
      <w:r w:rsidRPr="00572F18">
        <w:t>, 98(4), pp. 67-89.</w:t>
      </w:r>
    </w:p>
    <w:p w14:paraId="44556CFF" w14:textId="77777777" w:rsidR="005840FB" w:rsidRDefault="00572F18" w:rsidP="005840FB">
      <w:pPr>
        <w:numPr>
          <w:ilvl w:val="0"/>
          <w:numId w:val="34"/>
        </w:numPr>
      </w:pPr>
      <w:r w:rsidRPr="00572F18">
        <w:t xml:space="preserve">International Journal of Trade and Global Markets (2025) ‘Emerging trends in import/export businesses’, </w:t>
      </w:r>
      <w:r w:rsidRPr="00572F18">
        <w:rPr>
          <w:i/>
          <w:iCs/>
        </w:rPr>
        <w:t>International Journal of Trade and Global Markets</w:t>
      </w:r>
      <w:r w:rsidRPr="00572F18">
        <w:t>, 12(3), pp. 45-78.</w:t>
      </w:r>
    </w:p>
    <w:p w14:paraId="3F379E25" w14:textId="77777777" w:rsidR="005840FB" w:rsidRDefault="00572F18" w:rsidP="005840FB">
      <w:pPr>
        <w:numPr>
          <w:ilvl w:val="0"/>
          <w:numId w:val="34"/>
        </w:numPr>
      </w:pPr>
      <w:r w:rsidRPr="00572F18">
        <w:t xml:space="preserve">World Trade Organization (2025) </w:t>
      </w:r>
      <w:r w:rsidRPr="00572F18">
        <w:rPr>
          <w:i/>
          <w:iCs/>
        </w:rPr>
        <w:t>Annual trade statistics and global trade policies.</w:t>
      </w:r>
      <w:r w:rsidRPr="00572F18">
        <w:t xml:space="preserve"> Available at: </w:t>
      </w:r>
      <w:hyperlink r:id="rId6" w:history="1">
        <w:r w:rsidRPr="00572F18">
          <w:rPr>
            <w:rStyle w:val="Hyperlink"/>
          </w:rPr>
          <w:t>WTO</w:t>
        </w:r>
      </w:hyperlink>
      <w:r w:rsidRPr="00572F18">
        <w:t>.</w:t>
      </w:r>
    </w:p>
    <w:p w14:paraId="344F6AD4" w14:textId="77777777" w:rsidR="005840FB" w:rsidRDefault="00572F18" w:rsidP="005840FB">
      <w:pPr>
        <w:numPr>
          <w:ilvl w:val="0"/>
          <w:numId w:val="34"/>
        </w:numPr>
      </w:pPr>
      <w:r w:rsidRPr="00572F18">
        <w:t xml:space="preserve">International Trade Centre (2025) </w:t>
      </w:r>
      <w:r w:rsidRPr="00572F18">
        <w:rPr>
          <w:i/>
          <w:iCs/>
        </w:rPr>
        <w:t>Market analysis and trade development strategies.</w:t>
      </w:r>
      <w:r w:rsidRPr="00572F18">
        <w:t xml:space="preserve"> Available at: </w:t>
      </w:r>
      <w:hyperlink r:id="rId7" w:history="1">
        <w:r w:rsidRPr="00572F18">
          <w:rPr>
            <w:rStyle w:val="Hyperlink"/>
          </w:rPr>
          <w:t>ITC</w:t>
        </w:r>
      </w:hyperlink>
      <w:r w:rsidRPr="00572F18">
        <w:t>.</w:t>
      </w:r>
    </w:p>
    <w:p w14:paraId="5FA01B4F" w14:textId="77777777" w:rsidR="005840FB" w:rsidRDefault="00572F18" w:rsidP="005840FB">
      <w:pPr>
        <w:numPr>
          <w:ilvl w:val="0"/>
          <w:numId w:val="34"/>
        </w:numPr>
      </w:pPr>
      <w:r w:rsidRPr="00572F18">
        <w:t xml:space="preserve">United Nations Conference on Trade and Development (2025) </w:t>
      </w:r>
      <w:r w:rsidRPr="00572F18">
        <w:rPr>
          <w:i/>
          <w:iCs/>
        </w:rPr>
        <w:t>Global trade insights.</w:t>
      </w:r>
      <w:r w:rsidRPr="00572F18">
        <w:t xml:space="preserve"> Available at: </w:t>
      </w:r>
      <w:hyperlink r:id="rId8" w:history="1">
        <w:r w:rsidRPr="00572F18">
          <w:rPr>
            <w:rStyle w:val="Hyperlink"/>
          </w:rPr>
          <w:t>UNCTAD</w:t>
        </w:r>
      </w:hyperlink>
      <w:r w:rsidRPr="00572F18">
        <w:t>.</w:t>
      </w:r>
    </w:p>
    <w:p w14:paraId="30D19D72" w14:textId="77777777" w:rsidR="005840FB" w:rsidRDefault="00572F18" w:rsidP="005840FB">
      <w:pPr>
        <w:numPr>
          <w:ilvl w:val="0"/>
          <w:numId w:val="34"/>
        </w:numPr>
      </w:pPr>
      <w:r w:rsidRPr="00572F18">
        <w:t xml:space="preserve">UK Department for Business and Trade (2025) </w:t>
      </w:r>
      <w:r w:rsidRPr="00572F18">
        <w:rPr>
          <w:i/>
          <w:iCs/>
        </w:rPr>
        <w:t>Import/export regulations and guidelines.</w:t>
      </w:r>
      <w:r w:rsidRPr="00572F18">
        <w:t xml:space="preserve"> Available at: </w:t>
      </w:r>
      <w:hyperlink r:id="rId9" w:history="1">
        <w:r w:rsidRPr="00572F18">
          <w:rPr>
            <w:rStyle w:val="Hyperlink"/>
          </w:rPr>
          <w:t>UK Gov</w:t>
        </w:r>
      </w:hyperlink>
      <w:r w:rsidRPr="00572F18">
        <w:t>.</w:t>
      </w:r>
    </w:p>
    <w:p w14:paraId="41AF1FB5" w14:textId="77777777" w:rsidR="005840FB" w:rsidRDefault="00572F18" w:rsidP="005840FB">
      <w:pPr>
        <w:numPr>
          <w:ilvl w:val="0"/>
          <w:numId w:val="34"/>
        </w:numPr>
      </w:pPr>
      <w:r w:rsidRPr="00572F18">
        <w:t xml:space="preserve">U.S. International Trade Administration (2025) </w:t>
      </w:r>
      <w:r w:rsidRPr="00572F18">
        <w:rPr>
          <w:i/>
          <w:iCs/>
        </w:rPr>
        <w:t>Trade policies and market entry strategies.</w:t>
      </w:r>
      <w:r w:rsidRPr="00572F18">
        <w:t xml:space="preserve"> Available at: </w:t>
      </w:r>
      <w:hyperlink r:id="rId10" w:history="1">
        <w:r w:rsidRPr="00572F18">
          <w:rPr>
            <w:rStyle w:val="Hyperlink"/>
          </w:rPr>
          <w:t>ITA</w:t>
        </w:r>
      </w:hyperlink>
      <w:r w:rsidRPr="00572F18">
        <w:t>.</w:t>
      </w:r>
    </w:p>
    <w:p w14:paraId="320D82E1" w14:textId="77777777" w:rsidR="005840FB" w:rsidRDefault="00572F18" w:rsidP="005840FB">
      <w:pPr>
        <w:numPr>
          <w:ilvl w:val="0"/>
          <w:numId w:val="34"/>
        </w:numPr>
      </w:pPr>
      <w:r w:rsidRPr="00572F18">
        <w:t xml:space="preserve">European Commission (2025) </w:t>
      </w:r>
      <w:r w:rsidRPr="00572F18">
        <w:rPr>
          <w:i/>
          <w:iCs/>
        </w:rPr>
        <w:t>EU trade policies and digital commerce.</w:t>
      </w:r>
      <w:r w:rsidRPr="00572F18">
        <w:t xml:space="preserve"> Available at: </w:t>
      </w:r>
      <w:hyperlink r:id="rId11" w:history="1">
        <w:r w:rsidRPr="00572F18">
          <w:rPr>
            <w:rStyle w:val="Hyperlink"/>
          </w:rPr>
          <w:t>EC</w:t>
        </w:r>
      </w:hyperlink>
      <w:r w:rsidRPr="00572F18">
        <w:t>.</w:t>
      </w:r>
    </w:p>
    <w:p w14:paraId="5334FE7B" w14:textId="1E5030C9" w:rsidR="005840FB" w:rsidRDefault="00572F18" w:rsidP="005840FB">
      <w:pPr>
        <w:numPr>
          <w:ilvl w:val="0"/>
          <w:numId w:val="34"/>
        </w:numPr>
      </w:pPr>
      <w:r w:rsidRPr="00572F18">
        <w:t xml:space="preserve">Upmetrics (2025) </w:t>
      </w:r>
      <w:r w:rsidRPr="00572F18">
        <w:rPr>
          <w:i/>
          <w:iCs/>
        </w:rPr>
        <w:t>Import/export business plan templates.</w:t>
      </w:r>
      <w:r w:rsidRPr="00572F18">
        <w:t xml:space="preserve"> Available at: </w:t>
      </w:r>
      <w:hyperlink r:id="rId12" w:history="1">
        <w:r w:rsidR="00285387" w:rsidRPr="00285387">
          <w:rPr>
            <w:rStyle w:val="Hyperlink"/>
          </w:rPr>
          <w:t>https://www.slideshare.net/slideshow/import-export-business-plan-example-upmetrics/266230229</w:t>
        </w:r>
      </w:hyperlink>
    </w:p>
    <w:p w14:paraId="24CAB4B2" w14:textId="04838CC4" w:rsidR="005840FB" w:rsidRDefault="00572F18" w:rsidP="005840FB">
      <w:pPr>
        <w:numPr>
          <w:ilvl w:val="0"/>
          <w:numId w:val="34"/>
        </w:numPr>
      </w:pPr>
      <w:r w:rsidRPr="00572F18">
        <w:t xml:space="preserve">PlanBuildr (2025) </w:t>
      </w:r>
      <w:r w:rsidRPr="00572F18">
        <w:rPr>
          <w:i/>
          <w:iCs/>
        </w:rPr>
        <w:t>Step-by-step business plan creation.</w:t>
      </w:r>
      <w:r w:rsidRPr="00572F18">
        <w:t xml:space="preserve"> Available at: </w:t>
      </w:r>
      <w:hyperlink r:id="rId13" w:history="1">
        <w:r w:rsidR="00965B77" w:rsidRPr="00965B77">
          <w:rPr>
            <w:rStyle w:val="Hyperlink"/>
          </w:rPr>
          <w:t>https://www.invensis.net/blog/how-to-build-business-plan</w:t>
        </w:r>
      </w:hyperlink>
    </w:p>
    <w:p w14:paraId="7D310BD4" w14:textId="255B295D" w:rsidR="00572F18" w:rsidRDefault="00572F18" w:rsidP="005840FB">
      <w:pPr>
        <w:numPr>
          <w:ilvl w:val="0"/>
          <w:numId w:val="34"/>
        </w:numPr>
      </w:pPr>
      <w:r w:rsidRPr="00572F18">
        <w:t xml:space="preserve">Examples.com (2025) </w:t>
      </w:r>
      <w:r w:rsidRPr="00572F18">
        <w:rPr>
          <w:i/>
          <w:iCs/>
        </w:rPr>
        <w:t>Sample import/export business plans.</w:t>
      </w:r>
      <w:r w:rsidRPr="00572F18">
        <w:t xml:space="preserve"> Available at: </w:t>
      </w:r>
      <w:hyperlink r:id="rId14" w:history="1">
        <w:r w:rsidR="00056696" w:rsidRPr="00285387">
          <w:rPr>
            <w:rStyle w:val="Hyperlink"/>
          </w:rPr>
          <w:t>https://www.slideshare.net/slideshow/import-export-business-plan-example-upmetrics/266230229</w:t>
        </w:r>
      </w:hyperlink>
    </w:p>
    <w:p w14:paraId="120463B1" w14:textId="77777777" w:rsidR="000B169E" w:rsidRDefault="000B169E" w:rsidP="000B169E"/>
    <w:p w14:paraId="08FC0465" w14:textId="77777777" w:rsidR="000B169E" w:rsidRDefault="000B169E" w:rsidP="000B169E"/>
    <w:p w14:paraId="2CA7DDBD" w14:textId="77777777" w:rsidR="000B169E" w:rsidRDefault="000B169E" w:rsidP="000B169E"/>
    <w:p w14:paraId="7C5EA891" w14:textId="77777777" w:rsidR="00E40A2B" w:rsidRDefault="00E40A2B" w:rsidP="0075680A">
      <w:pPr>
        <w:spacing w:before="100" w:beforeAutospacing="1" w:after="100" w:afterAutospacing="1" w:line="240" w:lineRule="auto"/>
        <w:outlineLvl w:val="2"/>
        <w:rPr>
          <w:rFonts w:asciiTheme="minorBidi" w:eastAsia="Times New Roman" w:hAnsiTheme="minorBidi"/>
          <w:i/>
          <w:iCs/>
          <w:sz w:val="24"/>
          <w:szCs w:val="24"/>
          <w:lang w:eastAsia="en-GB"/>
        </w:rPr>
      </w:pPr>
    </w:p>
    <w:p w14:paraId="003D726B" w14:textId="77777777" w:rsidR="00E40A2B" w:rsidRDefault="00E40A2B" w:rsidP="0075680A">
      <w:pPr>
        <w:spacing w:before="100" w:beforeAutospacing="1" w:after="100" w:afterAutospacing="1" w:line="240" w:lineRule="auto"/>
        <w:outlineLvl w:val="2"/>
        <w:rPr>
          <w:rFonts w:asciiTheme="minorBidi" w:eastAsia="Times New Roman" w:hAnsiTheme="minorBidi"/>
          <w:i/>
          <w:iCs/>
          <w:sz w:val="24"/>
          <w:szCs w:val="24"/>
          <w:lang w:eastAsia="en-GB"/>
        </w:rPr>
      </w:pPr>
    </w:p>
    <w:p w14:paraId="53CC96A7" w14:textId="77777777" w:rsidR="00E40A2B" w:rsidRDefault="00E40A2B" w:rsidP="0075680A">
      <w:pPr>
        <w:spacing w:before="100" w:beforeAutospacing="1" w:after="100" w:afterAutospacing="1" w:line="240" w:lineRule="auto"/>
        <w:outlineLvl w:val="2"/>
        <w:rPr>
          <w:rFonts w:asciiTheme="minorBidi" w:eastAsia="Times New Roman" w:hAnsiTheme="minorBidi"/>
          <w:i/>
          <w:iCs/>
          <w:sz w:val="24"/>
          <w:szCs w:val="24"/>
          <w:lang w:eastAsia="en-GB"/>
        </w:rPr>
      </w:pPr>
    </w:p>
    <w:p w14:paraId="751125EC" w14:textId="505B25F9" w:rsidR="0075680A" w:rsidRPr="0075680A" w:rsidRDefault="00931B76" w:rsidP="0075680A">
      <w:pPr>
        <w:spacing w:before="100" w:beforeAutospacing="1" w:after="100" w:afterAutospacing="1" w:line="240" w:lineRule="auto"/>
        <w:outlineLvl w:val="2"/>
        <w:rPr>
          <w:rFonts w:asciiTheme="minorBidi" w:eastAsia="Times New Roman" w:hAnsiTheme="minorBidi"/>
          <w:i/>
          <w:iCs/>
          <w:sz w:val="24"/>
          <w:szCs w:val="24"/>
          <w:lang w:eastAsia="en-GB"/>
        </w:rPr>
      </w:pPr>
      <w:r>
        <w:rPr>
          <w:rFonts w:asciiTheme="minorBidi" w:eastAsia="Times New Roman" w:hAnsiTheme="minorBidi"/>
          <w:i/>
          <w:iCs/>
          <w:sz w:val="24"/>
          <w:szCs w:val="24"/>
          <w:lang w:eastAsia="en-GB"/>
        </w:rPr>
        <w:t xml:space="preserve">Part 2 </w:t>
      </w:r>
      <w:r w:rsidR="0075680A" w:rsidRPr="0075680A">
        <w:rPr>
          <w:rFonts w:asciiTheme="minorBidi" w:eastAsia="Times New Roman" w:hAnsiTheme="minorBidi"/>
          <w:i/>
          <w:iCs/>
          <w:sz w:val="24"/>
          <w:szCs w:val="24"/>
          <w:lang w:eastAsia="en-GB"/>
        </w:rPr>
        <w:t>Reflections on the Business Planning Process</w:t>
      </w:r>
    </w:p>
    <w:p w14:paraId="2DE8C26D" w14:textId="10FA1B8F" w:rsidR="0075680A" w:rsidRPr="0075680A" w:rsidRDefault="0075680A" w:rsidP="0075680A">
      <w:pPr>
        <w:spacing w:before="100" w:beforeAutospacing="1" w:after="100" w:afterAutospacing="1" w:line="240" w:lineRule="auto"/>
        <w:rPr>
          <w:rFonts w:asciiTheme="minorBidi" w:eastAsia="Times New Roman" w:hAnsiTheme="minorBidi"/>
          <w:i/>
          <w:iCs/>
          <w:sz w:val="24"/>
          <w:szCs w:val="24"/>
          <w:lang w:eastAsia="en-GB"/>
        </w:rPr>
      </w:pPr>
      <w:r w:rsidRPr="0075680A">
        <w:rPr>
          <w:rFonts w:asciiTheme="minorBidi" w:eastAsia="Times New Roman" w:hAnsiTheme="minorBidi"/>
          <w:i/>
          <w:iCs/>
          <w:sz w:val="24"/>
          <w:szCs w:val="24"/>
          <w:lang w:eastAsia="en-GB"/>
        </w:rPr>
        <w:t xml:space="preserve">1. New Business Skills </w:t>
      </w:r>
      <w:r w:rsidR="00B03109" w:rsidRPr="00082C29">
        <w:rPr>
          <w:rFonts w:asciiTheme="minorBidi" w:eastAsia="Times New Roman" w:hAnsiTheme="minorBidi"/>
          <w:i/>
          <w:iCs/>
          <w:sz w:val="24"/>
          <w:szCs w:val="24"/>
          <w:lang w:eastAsia="en-GB"/>
        </w:rPr>
        <w:t xml:space="preserve">and </w:t>
      </w:r>
      <w:r w:rsidR="00FA7D7D" w:rsidRPr="00082C29">
        <w:rPr>
          <w:rFonts w:asciiTheme="minorBidi" w:eastAsia="Times New Roman" w:hAnsiTheme="minorBidi"/>
          <w:i/>
          <w:iCs/>
          <w:sz w:val="24"/>
          <w:szCs w:val="24"/>
          <w:lang w:eastAsia="en-GB"/>
        </w:rPr>
        <w:t>Knowledge</w:t>
      </w:r>
      <w:r w:rsidR="00DA12A9" w:rsidRPr="00082C29">
        <w:rPr>
          <w:rFonts w:asciiTheme="minorBidi" w:eastAsia="Times New Roman" w:hAnsiTheme="minorBidi"/>
          <w:i/>
          <w:iCs/>
          <w:sz w:val="24"/>
          <w:szCs w:val="24"/>
          <w:lang w:eastAsia="en-GB"/>
        </w:rPr>
        <w:t>:</w:t>
      </w:r>
    </w:p>
    <w:p w14:paraId="1E1DAC94" w14:textId="77777777" w:rsidR="009807B8" w:rsidRPr="00E40A2B" w:rsidRDefault="0075680A" w:rsidP="00E40A2B">
      <w:pPr>
        <w:spacing w:line="360" w:lineRule="auto"/>
        <w:jc w:val="both"/>
        <w:rPr>
          <w:rFonts w:asciiTheme="minorBidi" w:eastAsia="Times New Roman" w:hAnsiTheme="minorBidi"/>
          <w:lang w:eastAsia="en-GB"/>
        </w:rPr>
      </w:pPr>
      <w:r w:rsidRPr="0075680A">
        <w:rPr>
          <w:rFonts w:asciiTheme="minorBidi" w:eastAsia="Times New Roman" w:hAnsiTheme="minorBidi"/>
          <w:lang w:eastAsia="en-GB"/>
        </w:rPr>
        <w:t xml:space="preserve">Throughout the development of this business plan, I have </w:t>
      </w:r>
      <w:r w:rsidR="009807B8" w:rsidRPr="00E40A2B">
        <w:rPr>
          <w:rFonts w:asciiTheme="minorBidi" w:eastAsia="Times New Roman" w:hAnsiTheme="minorBidi"/>
          <w:lang w:eastAsia="en-GB"/>
        </w:rPr>
        <w:t>obtained a range of</w:t>
      </w:r>
    </w:p>
    <w:p w14:paraId="55779475" w14:textId="602526AD" w:rsidR="0075680A" w:rsidRPr="0075680A" w:rsidRDefault="0075680A" w:rsidP="00B510F4">
      <w:pPr>
        <w:spacing w:line="360" w:lineRule="auto"/>
        <w:jc w:val="both"/>
        <w:rPr>
          <w:rFonts w:asciiTheme="minorBidi" w:eastAsia="Times New Roman" w:hAnsiTheme="minorBidi"/>
          <w:lang w:eastAsia="en-GB"/>
        </w:rPr>
      </w:pPr>
      <w:r w:rsidRPr="0075680A">
        <w:rPr>
          <w:rFonts w:asciiTheme="minorBidi" w:eastAsia="Times New Roman" w:hAnsiTheme="minorBidi"/>
          <w:lang w:eastAsia="en-GB"/>
        </w:rPr>
        <w:t xml:space="preserve">of new business skills and deepened my understanding of several key areas. One of the most important skills gained was financial forecasting. Estimating startup costs, projecting revenue streams, and understanding profitability </w:t>
      </w:r>
      <w:r w:rsidR="00AF7B67" w:rsidRPr="00E40A2B">
        <w:rPr>
          <w:rFonts w:asciiTheme="minorBidi" w:eastAsia="Times New Roman" w:hAnsiTheme="minorBidi"/>
          <w:lang w:eastAsia="en-GB"/>
        </w:rPr>
        <w:t>measurements</w:t>
      </w:r>
      <w:r w:rsidRPr="0075680A">
        <w:rPr>
          <w:rFonts w:asciiTheme="minorBidi" w:eastAsia="Times New Roman" w:hAnsiTheme="minorBidi"/>
          <w:lang w:eastAsia="en-GB"/>
        </w:rPr>
        <w:t xml:space="preserve"> have helped me </w:t>
      </w:r>
      <w:r w:rsidR="00F6579C" w:rsidRPr="00E40A2B">
        <w:rPr>
          <w:rFonts w:asciiTheme="minorBidi" w:eastAsia="Times New Roman" w:hAnsiTheme="minorBidi"/>
          <w:lang w:eastAsia="en-GB"/>
        </w:rPr>
        <w:t>improved understanding</w:t>
      </w:r>
      <w:r w:rsidR="00AD66B4">
        <w:rPr>
          <w:rFonts w:asciiTheme="minorBidi" w:eastAsia="Times New Roman" w:hAnsiTheme="minorBidi"/>
          <w:lang w:eastAsia="en-GB"/>
        </w:rPr>
        <w:t xml:space="preserve"> </w:t>
      </w:r>
      <w:r w:rsidRPr="0075680A">
        <w:rPr>
          <w:rFonts w:asciiTheme="minorBidi" w:eastAsia="Times New Roman" w:hAnsiTheme="minorBidi"/>
          <w:lang w:eastAsia="en-GB"/>
        </w:rPr>
        <w:t xml:space="preserve">what it takes to run a financially sustainable </w:t>
      </w:r>
      <w:r w:rsidR="009E5F9D" w:rsidRPr="00E40A2B">
        <w:rPr>
          <w:rFonts w:asciiTheme="minorBidi" w:eastAsia="Times New Roman" w:hAnsiTheme="minorBidi"/>
          <w:lang w:eastAsia="en-GB"/>
        </w:rPr>
        <w:t>undertaking</w:t>
      </w:r>
      <w:r w:rsidRPr="0075680A">
        <w:rPr>
          <w:rFonts w:asciiTheme="minorBidi" w:eastAsia="Times New Roman" w:hAnsiTheme="minorBidi"/>
          <w:lang w:eastAsia="en-GB"/>
        </w:rPr>
        <w:t xml:space="preserve">. I now appreciate the importance of </w:t>
      </w:r>
      <w:r w:rsidR="00E36622" w:rsidRPr="00E40A2B">
        <w:rPr>
          <w:rFonts w:asciiTheme="minorBidi" w:eastAsia="Times New Roman" w:hAnsiTheme="minorBidi"/>
          <w:lang w:eastAsia="en-GB"/>
        </w:rPr>
        <w:t xml:space="preserve">Bringing prices into </w:t>
      </w:r>
      <w:r w:rsidR="00AD66B4" w:rsidRPr="00E40A2B">
        <w:rPr>
          <w:rFonts w:asciiTheme="minorBidi" w:eastAsia="Times New Roman" w:hAnsiTheme="minorBidi"/>
          <w:lang w:eastAsia="en-GB"/>
        </w:rPr>
        <w:t>line</w:t>
      </w:r>
      <w:r w:rsidR="00AD66B4" w:rsidRPr="0075680A">
        <w:rPr>
          <w:rFonts w:asciiTheme="minorBidi" w:eastAsia="Times New Roman" w:hAnsiTheme="minorBidi"/>
          <w:lang w:eastAsia="en-GB"/>
        </w:rPr>
        <w:t xml:space="preserve"> strategies</w:t>
      </w:r>
      <w:r w:rsidRPr="0075680A">
        <w:rPr>
          <w:rFonts w:asciiTheme="minorBidi" w:eastAsia="Times New Roman" w:hAnsiTheme="minorBidi"/>
          <w:lang w:eastAsia="en-GB"/>
        </w:rPr>
        <w:t xml:space="preserve"> with operational costs, user demand, and market trends.</w:t>
      </w:r>
    </w:p>
    <w:p w14:paraId="527A3303" w14:textId="4C9D75AC" w:rsidR="00605D67" w:rsidRPr="00E40A2B" w:rsidRDefault="0075680A" w:rsidP="00E40A2B">
      <w:pPr>
        <w:spacing w:line="360" w:lineRule="auto"/>
        <w:jc w:val="both"/>
        <w:rPr>
          <w:rFonts w:asciiTheme="minorBidi" w:eastAsia="Times New Roman" w:hAnsiTheme="minorBidi"/>
          <w:lang w:eastAsia="en-GB"/>
        </w:rPr>
      </w:pPr>
      <w:r w:rsidRPr="0075680A">
        <w:rPr>
          <w:rFonts w:asciiTheme="minorBidi" w:eastAsia="Times New Roman" w:hAnsiTheme="minorBidi"/>
          <w:lang w:eastAsia="en-GB"/>
        </w:rPr>
        <w:t xml:space="preserve">Additionally, I developed my understanding of market research techniques, especially in identifying target markets, </w:t>
      </w:r>
      <w:r w:rsidR="00C9299D" w:rsidRPr="00E40A2B">
        <w:rPr>
          <w:rFonts w:asciiTheme="minorBidi" w:eastAsia="Times New Roman" w:hAnsiTheme="minorBidi"/>
          <w:lang w:eastAsia="en-GB"/>
        </w:rPr>
        <w:t>analysing</w:t>
      </w:r>
      <w:r w:rsidRPr="0075680A">
        <w:rPr>
          <w:rFonts w:asciiTheme="minorBidi" w:eastAsia="Times New Roman" w:hAnsiTheme="minorBidi"/>
          <w:lang w:eastAsia="en-GB"/>
        </w:rPr>
        <w:t xml:space="preserve"> competitors, and spotting growth opportunities in emerging trade regions. I learned to apply this research in a practical way by </w:t>
      </w:r>
      <w:r w:rsidR="00605D67" w:rsidRPr="00E40A2B">
        <w:rPr>
          <w:rFonts w:asciiTheme="minorBidi" w:eastAsia="Times New Roman" w:hAnsiTheme="minorBidi"/>
          <w:lang w:eastAsia="en-GB"/>
        </w:rPr>
        <w:t>Customising</w:t>
      </w:r>
    </w:p>
    <w:p w14:paraId="762C98AF" w14:textId="77777777" w:rsidR="00B510F4" w:rsidRPr="0075680A" w:rsidRDefault="0075680A" w:rsidP="00B510F4">
      <w:pPr>
        <w:spacing w:before="100" w:beforeAutospacing="1" w:after="100" w:afterAutospacing="1" w:line="360" w:lineRule="auto"/>
        <w:jc w:val="both"/>
        <w:rPr>
          <w:rFonts w:asciiTheme="minorBidi" w:eastAsia="Times New Roman" w:hAnsiTheme="minorBidi"/>
          <w:lang w:eastAsia="en-GB"/>
        </w:rPr>
      </w:pPr>
      <w:r w:rsidRPr="0075680A">
        <w:rPr>
          <w:rFonts w:asciiTheme="minorBidi" w:eastAsia="Times New Roman" w:hAnsiTheme="minorBidi"/>
          <w:lang w:eastAsia="en-GB"/>
        </w:rPr>
        <w:t xml:space="preserve"> my product features to real-world demands—such as offering AI compliance tools, </w:t>
      </w:r>
      <w:r w:rsidR="0017250F" w:rsidRPr="00E40A2B">
        <w:rPr>
          <w:rFonts w:asciiTheme="minorBidi" w:eastAsia="Times New Roman" w:hAnsiTheme="minorBidi"/>
          <w:lang w:eastAsia="en-GB"/>
        </w:rPr>
        <w:t>blockchain protection</w:t>
      </w:r>
      <w:r w:rsidR="00B510F4" w:rsidRPr="0075680A">
        <w:rPr>
          <w:rFonts w:asciiTheme="minorBidi" w:eastAsia="Times New Roman" w:hAnsiTheme="minorBidi"/>
          <w:lang w:eastAsia="en-GB"/>
        </w:rPr>
        <w:t>, and educational resources.</w:t>
      </w:r>
    </w:p>
    <w:p w14:paraId="466C746D" w14:textId="77777777" w:rsidR="0075680A" w:rsidRPr="0075680A" w:rsidRDefault="0075680A" w:rsidP="00E40A2B">
      <w:pPr>
        <w:spacing w:before="100" w:beforeAutospacing="1" w:after="100" w:afterAutospacing="1" w:line="360" w:lineRule="auto"/>
        <w:jc w:val="both"/>
        <w:rPr>
          <w:rFonts w:asciiTheme="minorBidi" w:eastAsia="Times New Roman" w:hAnsiTheme="minorBidi"/>
          <w:lang w:eastAsia="en-GB"/>
        </w:rPr>
      </w:pPr>
      <w:r w:rsidRPr="0075680A">
        <w:rPr>
          <w:rFonts w:asciiTheme="minorBidi" w:eastAsia="Times New Roman" w:hAnsiTheme="minorBidi"/>
          <w:lang w:eastAsia="en-GB"/>
        </w:rPr>
        <w:t>I also strengthened my strategic planning skills, particularly through SWOT analysis and defining clear, scalable business structures. The exercise of identifying strengths, weaknesses, opportunities, and threats gave me a clearer picture of internal capabilities versus external market forces.</w:t>
      </w:r>
    </w:p>
    <w:p w14:paraId="130205EB" w14:textId="5E1D3623" w:rsidR="00AE3F7D" w:rsidRPr="00E40A2B" w:rsidRDefault="0075680A" w:rsidP="00E40A2B">
      <w:pPr>
        <w:spacing w:line="360" w:lineRule="auto"/>
        <w:jc w:val="both"/>
        <w:rPr>
          <w:rFonts w:asciiTheme="minorBidi" w:eastAsia="Times New Roman" w:hAnsiTheme="minorBidi"/>
          <w:lang w:eastAsia="en-GB"/>
        </w:rPr>
      </w:pPr>
      <w:r w:rsidRPr="0075680A">
        <w:rPr>
          <w:rFonts w:asciiTheme="minorBidi" w:eastAsia="Times New Roman" w:hAnsiTheme="minorBidi"/>
          <w:lang w:eastAsia="en-GB"/>
        </w:rPr>
        <w:t xml:space="preserve">Another key skill I developed was writing a mission statement and vision with clarity and purpose. This helped me crystallize the long-term goal of making international trade more accessible, secure, and </w:t>
      </w:r>
      <w:r w:rsidR="00AE3F7D" w:rsidRPr="00E40A2B">
        <w:rPr>
          <w:rFonts w:asciiTheme="minorBidi" w:eastAsia="Times New Roman" w:hAnsiTheme="minorBidi"/>
          <w:lang w:eastAsia="en-GB"/>
        </w:rPr>
        <w:t>simplified</w:t>
      </w:r>
      <w:r w:rsidR="00923A4B" w:rsidRPr="00E40A2B">
        <w:rPr>
          <w:rFonts w:asciiTheme="minorBidi" w:eastAsia="Times New Roman" w:hAnsiTheme="minorBidi"/>
          <w:lang w:eastAsia="en-GB"/>
        </w:rPr>
        <w:t>.</w:t>
      </w:r>
    </w:p>
    <w:p w14:paraId="49BB5203" w14:textId="7D3E67B3" w:rsidR="0075680A" w:rsidRPr="0075680A" w:rsidRDefault="0075680A" w:rsidP="00E40A2B">
      <w:pPr>
        <w:spacing w:before="100" w:beforeAutospacing="1" w:after="100" w:afterAutospacing="1" w:line="360" w:lineRule="auto"/>
        <w:jc w:val="both"/>
        <w:rPr>
          <w:rFonts w:asciiTheme="minorBidi" w:eastAsia="Times New Roman" w:hAnsiTheme="minorBidi"/>
          <w:lang w:eastAsia="en-GB"/>
        </w:rPr>
      </w:pPr>
    </w:p>
    <w:p w14:paraId="324623D1" w14:textId="78BA4725" w:rsidR="0075680A" w:rsidRPr="0075680A" w:rsidRDefault="0075680A" w:rsidP="00E40A2B">
      <w:pPr>
        <w:spacing w:after="0" w:line="360" w:lineRule="auto"/>
        <w:jc w:val="both"/>
        <w:rPr>
          <w:rFonts w:asciiTheme="minorBidi" w:eastAsia="Times New Roman" w:hAnsiTheme="minorBidi"/>
          <w:lang w:eastAsia="en-GB"/>
        </w:rPr>
      </w:pPr>
    </w:p>
    <w:p w14:paraId="53490565" w14:textId="77777777" w:rsidR="00E40A2B" w:rsidRDefault="00E40A2B" w:rsidP="0075680A">
      <w:pPr>
        <w:spacing w:before="100" w:beforeAutospacing="1" w:after="100" w:afterAutospacing="1" w:line="240" w:lineRule="auto"/>
        <w:rPr>
          <w:rFonts w:asciiTheme="minorBidi" w:eastAsia="Times New Roman" w:hAnsiTheme="minorBidi"/>
          <w:i/>
          <w:iCs/>
          <w:sz w:val="24"/>
          <w:szCs w:val="24"/>
          <w:lang w:eastAsia="en-GB"/>
        </w:rPr>
      </w:pPr>
    </w:p>
    <w:p w14:paraId="27A7BED1" w14:textId="77777777" w:rsidR="00E40A2B" w:rsidRDefault="00E40A2B" w:rsidP="0075680A">
      <w:pPr>
        <w:spacing w:before="100" w:beforeAutospacing="1" w:after="100" w:afterAutospacing="1" w:line="240" w:lineRule="auto"/>
        <w:rPr>
          <w:rFonts w:asciiTheme="minorBidi" w:eastAsia="Times New Roman" w:hAnsiTheme="minorBidi"/>
          <w:i/>
          <w:iCs/>
          <w:sz w:val="24"/>
          <w:szCs w:val="24"/>
          <w:lang w:eastAsia="en-GB"/>
        </w:rPr>
      </w:pPr>
    </w:p>
    <w:p w14:paraId="47D8E3E3" w14:textId="3360E7C2" w:rsidR="0075680A" w:rsidRPr="0075680A" w:rsidRDefault="0075680A" w:rsidP="0075680A">
      <w:pPr>
        <w:spacing w:before="100" w:beforeAutospacing="1" w:after="100" w:afterAutospacing="1" w:line="240" w:lineRule="auto"/>
        <w:rPr>
          <w:rFonts w:asciiTheme="minorBidi" w:eastAsia="Times New Roman" w:hAnsiTheme="minorBidi"/>
          <w:i/>
          <w:iCs/>
          <w:sz w:val="24"/>
          <w:szCs w:val="24"/>
          <w:lang w:eastAsia="en-GB"/>
        </w:rPr>
      </w:pPr>
      <w:r w:rsidRPr="0075680A">
        <w:rPr>
          <w:rFonts w:asciiTheme="minorBidi" w:eastAsia="Times New Roman" w:hAnsiTheme="minorBidi"/>
          <w:i/>
          <w:iCs/>
          <w:sz w:val="24"/>
          <w:szCs w:val="24"/>
          <w:lang w:eastAsia="en-GB"/>
        </w:rPr>
        <w:lastRenderedPageBreak/>
        <w:t xml:space="preserve">2. Entrepreneurial </w:t>
      </w:r>
      <w:r w:rsidR="00DA12A9" w:rsidRPr="0075680A">
        <w:rPr>
          <w:rFonts w:asciiTheme="minorBidi" w:eastAsia="Times New Roman" w:hAnsiTheme="minorBidi"/>
          <w:i/>
          <w:iCs/>
          <w:sz w:val="24"/>
          <w:szCs w:val="24"/>
          <w:lang w:eastAsia="en-GB"/>
        </w:rPr>
        <w:t>Trait:</w:t>
      </w:r>
    </w:p>
    <w:p w14:paraId="7C0F9670" w14:textId="7C2E119C" w:rsidR="00854670" w:rsidRPr="00953B35" w:rsidRDefault="0075680A" w:rsidP="000B2006">
      <w:pPr>
        <w:spacing w:line="360" w:lineRule="auto"/>
        <w:rPr>
          <w:rFonts w:asciiTheme="minorBidi" w:eastAsia="Times New Roman" w:hAnsiTheme="minorBidi"/>
          <w:lang w:eastAsia="en-GB"/>
        </w:rPr>
      </w:pPr>
      <w:r w:rsidRPr="0075680A">
        <w:rPr>
          <w:rFonts w:asciiTheme="minorBidi" w:eastAsia="Times New Roman" w:hAnsiTheme="minorBidi"/>
          <w:lang w:eastAsia="en-GB"/>
        </w:rPr>
        <w:t xml:space="preserve">One entrepreneurial trait I identified as an area for improvement is risk </w:t>
      </w:r>
      <w:r w:rsidR="00854670" w:rsidRPr="00953B35">
        <w:rPr>
          <w:rFonts w:asciiTheme="minorBidi" w:eastAsia="Times New Roman" w:hAnsiTheme="minorBidi"/>
          <w:lang w:eastAsia="en-GB"/>
        </w:rPr>
        <w:t>acceptance</w:t>
      </w:r>
    </w:p>
    <w:p w14:paraId="66AB68EF" w14:textId="078E9681" w:rsidR="0075680A" w:rsidRPr="0075680A" w:rsidRDefault="0075680A" w:rsidP="00AD66B4">
      <w:pPr>
        <w:spacing w:line="360" w:lineRule="auto"/>
        <w:rPr>
          <w:rFonts w:asciiTheme="minorBidi" w:eastAsia="Times New Roman" w:hAnsiTheme="minorBidi"/>
          <w:lang w:eastAsia="en-GB"/>
        </w:rPr>
      </w:pPr>
      <w:r w:rsidRPr="0075680A">
        <w:rPr>
          <w:rFonts w:asciiTheme="minorBidi" w:eastAsia="Times New Roman" w:hAnsiTheme="minorBidi"/>
          <w:lang w:eastAsia="en-GB"/>
        </w:rPr>
        <w:t xml:space="preserve"> I noticed that I often </w:t>
      </w:r>
      <w:r w:rsidR="00E022D6" w:rsidRPr="00953B35">
        <w:rPr>
          <w:rFonts w:asciiTheme="minorBidi" w:eastAsia="Times New Roman" w:hAnsiTheme="minorBidi"/>
          <w:lang w:eastAsia="en-GB"/>
        </w:rPr>
        <w:t xml:space="preserve">tilt in the direction </w:t>
      </w:r>
      <w:r w:rsidR="00AD66B4" w:rsidRPr="00953B35">
        <w:rPr>
          <w:rFonts w:asciiTheme="minorBidi" w:eastAsia="Times New Roman" w:hAnsiTheme="minorBidi"/>
          <w:lang w:eastAsia="en-GB"/>
        </w:rPr>
        <w:t>of</w:t>
      </w:r>
      <w:r w:rsidR="00AD66B4" w:rsidRPr="0075680A">
        <w:rPr>
          <w:rFonts w:asciiTheme="minorBidi" w:eastAsia="Times New Roman" w:hAnsiTheme="minorBidi"/>
          <w:lang w:eastAsia="en-GB"/>
        </w:rPr>
        <w:t xml:space="preserve"> overly</w:t>
      </w:r>
      <w:r w:rsidRPr="0075680A">
        <w:rPr>
          <w:rFonts w:asciiTheme="minorBidi" w:eastAsia="Times New Roman" w:hAnsiTheme="minorBidi"/>
          <w:lang w:eastAsia="en-GB"/>
        </w:rPr>
        <w:t xml:space="preserve"> cautious financial and operational decisions, especially in forecasting revenue or </w:t>
      </w:r>
      <w:r w:rsidR="00871FB8" w:rsidRPr="00953B35">
        <w:rPr>
          <w:rFonts w:asciiTheme="minorBidi" w:eastAsia="Times New Roman" w:hAnsiTheme="minorBidi"/>
          <w:lang w:eastAsia="en-GB"/>
        </w:rPr>
        <w:t>preparing for growth</w:t>
      </w:r>
      <w:r w:rsidR="00953B35" w:rsidRPr="00953B35">
        <w:rPr>
          <w:rFonts w:asciiTheme="minorBidi" w:eastAsia="Times New Roman" w:hAnsiTheme="minorBidi"/>
          <w:lang w:eastAsia="en-GB"/>
        </w:rPr>
        <w:t>.</w:t>
      </w:r>
      <w:r w:rsidRPr="0075680A">
        <w:rPr>
          <w:rFonts w:asciiTheme="minorBidi" w:eastAsia="Times New Roman" w:hAnsiTheme="minorBidi"/>
          <w:lang w:eastAsia="en-GB"/>
        </w:rPr>
        <w:t xml:space="preserve"> While risk management is important, I’ve realized that </w:t>
      </w:r>
      <w:r w:rsidR="002A73B3" w:rsidRPr="00953B35">
        <w:rPr>
          <w:rFonts w:asciiTheme="minorBidi" w:eastAsia="Times New Roman" w:hAnsiTheme="minorBidi"/>
          <w:lang w:eastAsia="en-GB"/>
        </w:rPr>
        <w:t xml:space="preserve">being overly </w:t>
      </w:r>
      <w:r w:rsidR="00AD66B4" w:rsidRPr="00953B35">
        <w:rPr>
          <w:rFonts w:asciiTheme="minorBidi" w:eastAsia="Times New Roman" w:hAnsiTheme="minorBidi"/>
          <w:lang w:eastAsia="en-GB"/>
        </w:rPr>
        <w:t>cautious</w:t>
      </w:r>
      <w:r w:rsidR="00AD66B4" w:rsidRPr="0075680A">
        <w:rPr>
          <w:rFonts w:asciiTheme="minorBidi" w:eastAsia="Times New Roman" w:hAnsiTheme="minorBidi"/>
          <w:lang w:eastAsia="en-GB"/>
        </w:rPr>
        <w:t xml:space="preserve"> can</w:t>
      </w:r>
      <w:r w:rsidRPr="0075680A">
        <w:rPr>
          <w:rFonts w:asciiTheme="minorBidi" w:eastAsia="Times New Roman" w:hAnsiTheme="minorBidi"/>
          <w:lang w:eastAsia="en-GB"/>
        </w:rPr>
        <w:t xml:space="preserve"> limit </w:t>
      </w:r>
      <w:r w:rsidR="003357A6" w:rsidRPr="00953B35">
        <w:rPr>
          <w:rFonts w:asciiTheme="minorBidi" w:eastAsia="Times New Roman" w:hAnsiTheme="minorBidi"/>
          <w:lang w:eastAsia="en-GB"/>
        </w:rPr>
        <w:t>creativity</w:t>
      </w:r>
      <w:r w:rsidRPr="0075680A">
        <w:rPr>
          <w:rFonts w:asciiTheme="minorBidi" w:eastAsia="Times New Roman" w:hAnsiTheme="minorBidi"/>
          <w:lang w:eastAsia="en-GB"/>
        </w:rPr>
        <w:t xml:space="preserve"> and growth in competitive markets.</w:t>
      </w:r>
    </w:p>
    <w:p w14:paraId="58E58120" w14:textId="77777777" w:rsidR="0075680A" w:rsidRPr="0075680A" w:rsidRDefault="0075680A" w:rsidP="000B2006">
      <w:pPr>
        <w:spacing w:before="100" w:beforeAutospacing="1" w:after="100" w:afterAutospacing="1" w:line="360" w:lineRule="auto"/>
        <w:rPr>
          <w:rFonts w:asciiTheme="minorBidi" w:eastAsia="Times New Roman" w:hAnsiTheme="minorBidi"/>
          <w:lang w:eastAsia="en-GB"/>
        </w:rPr>
      </w:pPr>
      <w:r w:rsidRPr="0075680A">
        <w:rPr>
          <w:rFonts w:asciiTheme="minorBidi" w:eastAsia="Times New Roman" w:hAnsiTheme="minorBidi"/>
          <w:lang w:eastAsia="en-GB"/>
        </w:rPr>
        <w:t>To develop this trait, I plan to engage in controlled risk scenarios such as simulated investment pitch sessions, startup competitions, or real-world pilot testing with a minimal viable product (MVP). These experiences will help me become more comfortable with uncertainty and improve my decision-making under pressure. Additionally, seeking mentorship from experienced entrepreneurs and angel investors can provide valuable insights into balancing calculated risk with opportunity.</w:t>
      </w:r>
    </w:p>
    <w:p w14:paraId="098EEB41" w14:textId="4C9195ED" w:rsidR="0075680A" w:rsidRPr="0075680A" w:rsidRDefault="0075680A" w:rsidP="0075680A">
      <w:pPr>
        <w:spacing w:before="100" w:beforeAutospacing="1" w:after="100" w:afterAutospacing="1" w:line="240" w:lineRule="auto"/>
        <w:rPr>
          <w:rFonts w:asciiTheme="minorBidi" w:eastAsia="Times New Roman" w:hAnsiTheme="minorBidi"/>
          <w:sz w:val="24"/>
          <w:szCs w:val="24"/>
          <w:lang w:eastAsia="en-GB"/>
        </w:rPr>
      </w:pPr>
      <w:r w:rsidRPr="0075680A">
        <w:rPr>
          <w:rFonts w:asciiTheme="minorBidi" w:eastAsia="Times New Roman" w:hAnsiTheme="minorBidi"/>
          <w:sz w:val="24"/>
          <w:szCs w:val="24"/>
          <w:lang w:eastAsia="en-GB"/>
        </w:rPr>
        <w:t xml:space="preserve">3. Invest in </w:t>
      </w:r>
      <w:r w:rsidR="00931B76" w:rsidRPr="00931B76">
        <w:rPr>
          <w:rFonts w:asciiTheme="minorBidi" w:eastAsia="Times New Roman" w:hAnsiTheme="minorBidi"/>
          <w:sz w:val="24"/>
          <w:szCs w:val="24"/>
          <w:lang w:eastAsia="en-GB"/>
        </w:rPr>
        <w:t>m</w:t>
      </w:r>
      <w:r w:rsidRPr="0075680A">
        <w:rPr>
          <w:rFonts w:asciiTheme="minorBidi" w:eastAsia="Times New Roman" w:hAnsiTheme="minorBidi"/>
          <w:sz w:val="24"/>
          <w:szCs w:val="24"/>
          <w:lang w:eastAsia="en-GB"/>
        </w:rPr>
        <w:t xml:space="preserve">y </w:t>
      </w:r>
      <w:r w:rsidR="00DA12A9" w:rsidRPr="0075680A">
        <w:rPr>
          <w:rFonts w:asciiTheme="minorBidi" w:eastAsia="Times New Roman" w:hAnsiTheme="minorBidi"/>
          <w:sz w:val="24"/>
          <w:szCs w:val="24"/>
          <w:lang w:eastAsia="en-GB"/>
        </w:rPr>
        <w:t>Business:</w:t>
      </w:r>
    </w:p>
    <w:p w14:paraId="4AE3C034" w14:textId="77777777" w:rsidR="0075680A" w:rsidRPr="0075680A" w:rsidRDefault="0075680A" w:rsidP="00E40A2B">
      <w:pPr>
        <w:spacing w:before="100" w:beforeAutospacing="1" w:after="100" w:afterAutospacing="1" w:line="360" w:lineRule="auto"/>
        <w:jc w:val="both"/>
        <w:rPr>
          <w:rFonts w:asciiTheme="minorBidi" w:eastAsia="Times New Roman" w:hAnsiTheme="minorBidi"/>
          <w:lang w:eastAsia="en-GB"/>
        </w:rPr>
      </w:pPr>
      <w:r w:rsidRPr="0075680A">
        <w:rPr>
          <w:rFonts w:asciiTheme="minorBidi" w:eastAsia="Times New Roman" w:hAnsiTheme="minorBidi"/>
          <w:lang w:eastAsia="en-GB"/>
        </w:rPr>
        <w:t>If I were an angel investor, I would strongly consider investing in this business—but with some cautious reservations. The business model has strong potential, primarily due to the increasing demand for digital transformation in global trade and logistics. The platform offers diverse revenue streams, innovative features like AI and blockchain integration, and aligns with growing government and business interest in improving trade efficiency.</w:t>
      </w:r>
    </w:p>
    <w:p w14:paraId="1E516F72" w14:textId="641E0BA0" w:rsidR="0075680A" w:rsidRPr="0075680A" w:rsidRDefault="0075680A" w:rsidP="00E40A2B">
      <w:pPr>
        <w:spacing w:before="100" w:beforeAutospacing="1" w:after="100" w:afterAutospacing="1" w:line="360" w:lineRule="auto"/>
        <w:jc w:val="both"/>
        <w:rPr>
          <w:rFonts w:asciiTheme="minorBidi" w:eastAsia="Times New Roman" w:hAnsiTheme="minorBidi"/>
          <w:lang w:eastAsia="en-GB"/>
        </w:rPr>
      </w:pPr>
      <w:r w:rsidRPr="0075680A">
        <w:rPr>
          <w:rFonts w:asciiTheme="minorBidi" w:eastAsia="Times New Roman" w:hAnsiTheme="minorBidi"/>
          <w:lang w:eastAsia="en-GB"/>
        </w:rPr>
        <w:t>However, I would be concerned about market saturation and high initial development</w:t>
      </w:r>
      <w:r w:rsidRPr="0075680A">
        <w:rPr>
          <w:rFonts w:asciiTheme="minorBidi" w:eastAsia="Times New Roman" w:hAnsiTheme="minorBidi"/>
          <w:b/>
          <w:bCs/>
          <w:lang w:eastAsia="en-GB"/>
        </w:rPr>
        <w:t xml:space="preserve"> </w:t>
      </w:r>
      <w:r w:rsidRPr="0075680A">
        <w:rPr>
          <w:rFonts w:asciiTheme="minorBidi" w:eastAsia="Times New Roman" w:hAnsiTheme="minorBidi"/>
          <w:lang w:eastAsia="en-GB"/>
        </w:rPr>
        <w:t>costs. Several competitors are already operating in this space, and success would require significant investment in marketing, strategic partnerships, and customer trust-building. That said, the unique value proposition</w:t>
      </w:r>
      <w:r w:rsidR="00931B76" w:rsidRPr="00E40A2B">
        <w:rPr>
          <w:rFonts w:asciiTheme="minorBidi" w:eastAsia="Times New Roman" w:hAnsiTheme="minorBidi"/>
          <w:lang w:eastAsia="en-GB"/>
        </w:rPr>
        <w:t xml:space="preserve"> </w:t>
      </w:r>
      <w:r w:rsidRPr="0075680A">
        <w:rPr>
          <w:rFonts w:asciiTheme="minorBidi" w:eastAsia="Times New Roman" w:hAnsiTheme="minorBidi"/>
          <w:lang w:eastAsia="en-GB"/>
        </w:rPr>
        <w:t>especially the combination of education, real-time compliance updates, and scalable dashboards—offers clear differentiation.</w:t>
      </w:r>
    </w:p>
    <w:p w14:paraId="352D391D" w14:textId="77777777" w:rsidR="0075680A" w:rsidRPr="0075680A" w:rsidRDefault="0075680A" w:rsidP="0075680A">
      <w:pPr>
        <w:spacing w:before="100" w:beforeAutospacing="1" w:after="100" w:afterAutospacing="1" w:line="240" w:lineRule="auto"/>
        <w:rPr>
          <w:rFonts w:asciiTheme="minorBidi" w:eastAsia="Times New Roman" w:hAnsiTheme="minorBidi"/>
          <w:lang w:eastAsia="en-GB"/>
        </w:rPr>
      </w:pPr>
      <w:r w:rsidRPr="0075680A">
        <w:rPr>
          <w:rFonts w:asciiTheme="minorBidi" w:eastAsia="Times New Roman" w:hAnsiTheme="minorBidi"/>
          <w:lang w:eastAsia="en-GB"/>
        </w:rPr>
        <w:t>As an investor, I would seek assurances such as:</w:t>
      </w:r>
    </w:p>
    <w:p w14:paraId="22F4D911" w14:textId="77777777" w:rsidR="0075680A" w:rsidRPr="0075680A" w:rsidRDefault="0075680A" w:rsidP="00B249E5">
      <w:pPr>
        <w:numPr>
          <w:ilvl w:val="0"/>
          <w:numId w:val="38"/>
        </w:numPr>
        <w:spacing w:before="100" w:beforeAutospacing="1" w:after="100" w:afterAutospacing="1" w:line="360" w:lineRule="auto"/>
        <w:rPr>
          <w:rFonts w:asciiTheme="minorBidi" w:eastAsia="Times New Roman" w:hAnsiTheme="minorBidi"/>
          <w:lang w:eastAsia="en-GB"/>
        </w:rPr>
      </w:pPr>
      <w:r w:rsidRPr="0075680A">
        <w:rPr>
          <w:rFonts w:asciiTheme="minorBidi" w:eastAsia="Times New Roman" w:hAnsiTheme="minorBidi"/>
          <w:lang w:eastAsia="en-GB"/>
        </w:rPr>
        <w:t>A capable technical development team</w:t>
      </w:r>
    </w:p>
    <w:p w14:paraId="26381840" w14:textId="77777777" w:rsidR="0075680A" w:rsidRPr="0075680A" w:rsidRDefault="0075680A" w:rsidP="00B249E5">
      <w:pPr>
        <w:numPr>
          <w:ilvl w:val="0"/>
          <w:numId w:val="38"/>
        </w:numPr>
        <w:spacing w:before="100" w:beforeAutospacing="1" w:after="100" w:afterAutospacing="1" w:line="360" w:lineRule="auto"/>
        <w:rPr>
          <w:rFonts w:asciiTheme="minorBidi" w:eastAsia="Times New Roman" w:hAnsiTheme="minorBidi"/>
          <w:lang w:eastAsia="en-GB"/>
        </w:rPr>
      </w:pPr>
      <w:r w:rsidRPr="0075680A">
        <w:rPr>
          <w:rFonts w:asciiTheme="minorBidi" w:eastAsia="Times New Roman" w:hAnsiTheme="minorBidi"/>
          <w:lang w:eastAsia="en-GB"/>
        </w:rPr>
        <w:t>A realistic go-to-market strategy</w:t>
      </w:r>
    </w:p>
    <w:p w14:paraId="51071622" w14:textId="77777777" w:rsidR="0075680A" w:rsidRPr="0075680A" w:rsidRDefault="0075680A" w:rsidP="00B249E5">
      <w:pPr>
        <w:numPr>
          <w:ilvl w:val="0"/>
          <w:numId w:val="38"/>
        </w:numPr>
        <w:spacing w:before="100" w:beforeAutospacing="1" w:after="100" w:afterAutospacing="1" w:line="360" w:lineRule="auto"/>
        <w:rPr>
          <w:rFonts w:asciiTheme="minorBidi" w:eastAsia="Times New Roman" w:hAnsiTheme="minorBidi"/>
          <w:lang w:eastAsia="en-GB"/>
        </w:rPr>
      </w:pPr>
      <w:r w:rsidRPr="0075680A">
        <w:rPr>
          <w:rFonts w:asciiTheme="minorBidi" w:eastAsia="Times New Roman" w:hAnsiTheme="minorBidi"/>
          <w:lang w:eastAsia="en-GB"/>
        </w:rPr>
        <w:t>A clear timeline to break even</w:t>
      </w:r>
    </w:p>
    <w:p w14:paraId="17E8E9C0" w14:textId="77777777" w:rsidR="0075680A" w:rsidRPr="0075680A" w:rsidRDefault="0075680A" w:rsidP="0075680A">
      <w:pPr>
        <w:spacing w:before="100" w:beforeAutospacing="1" w:after="100" w:afterAutospacing="1" w:line="240" w:lineRule="auto"/>
        <w:rPr>
          <w:rFonts w:asciiTheme="minorBidi" w:eastAsia="Times New Roman" w:hAnsiTheme="minorBidi"/>
          <w:lang w:eastAsia="en-GB"/>
        </w:rPr>
      </w:pPr>
      <w:r w:rsidRPr="0075680A">
        <w:rPr>
          <w:rFonts w:asciiTheme="minorBidi" w:eastAsia="Times New Roman" w:hAnsiTheme="minorBidi"/>
          <w:lang w:eastAsia="en-GB"/>
        </w:rPr>
        <w:t>With these in place, I would be confident in the business’s potential to generate long-term returns.</w:t>
      </w:r>
    </w:p>
    <w:p w14:paraId="295D9059" w14:textId="77777777" w:rsidR="0075680A" w:rsidRDefault="0075680A" w:rsidP="000B169E"/>
    <w:p w14:paraId="1ECC836B" w14:textId="77777777" w:rsidR="00544D2A" w:rsidRDefault="00544D2A" w:rsidP="000B169E"/>
    <w:p w14:paraId="27FFCDA6" w14:textId="77777777" w:rsidR="000B169E" w:rsidRPr="00572F18" w:rsidRDefault="000B169E" w:rsidP="000B169E"/>
    <w:sectPr w:rsidR="000B169E" w:rsidRPr="00572F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534F0"/>
    <w:multiLevelType w:val="multilevel"/>
    <w:tmpl w:val="16003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448F7"/>
    <w:multiLevelType w:val="multilevel"/>
    <w:tmpl w:val="F49A5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974F54"/>
    <w:multiLevelType w:val="multilevel"/>
    <w:tmpl w:val="42343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44064F"/>
    <w:multiLevelType w:val="multilevel"/>
    <w:tmpl w:val="531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7F3557"/>
    <w:multiLevelType w:val="multilevel"/>
    <w:tmpl w:val="2B909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7F4464"/>
    <w:multiLevelType w:val="multilevel"/>
    <w:tmpl w:val="F0FA4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EE6194"/>
    <w:multiLevelType w:val="multilevel"/>
    <w:tmpl w:val="75140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CD3E3C"/>
    <w:multiLevelType w:val="multilevel"/>
    <w:tmpl w:val="94E0C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473E5A"/>
    <w:multiLevelType w:val="multilevel"/>
    <w:tmpl w:val="7E90C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7E3416"/>
    <w:multiLevelType w:val="multilevel"/>
    <w:tmpl w:val="C7D83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8966BE"/>
    <w:multiLevelType w:val="multilevel"/>
    <w:tmpl w:val="B2FE3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8E5A67"/>
    <w:multiLevelType w:val="multilevel"/>
    <w:tmpl w:val="C5CE0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487735"/>
    <w:multiLevelType w:val="multilevel"/>
    <w:tmpl w:val="1F520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7B7D01"/>
    <w:multiLevelType w:val="multilevel"/>
    <w:tmpl w:val="D00AB9F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AE657A"/>
    <w:multiLevelType w:val="multilevel"/>
    <w:tmpl w:val="8432D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A415A6"/>
    <w:multiLevelType w:val="multilevel"/>
    <w:tmpl w:val="64767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A0439A"/>
    <w:multiLevelType w:val="multilevel"/>
    <w:tmpl w:val="354AC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396EDB"/>
    <w:multiLevelType w:val="multilevel"/>
    <w:tmpl w:val="299ED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B5061C"/>
    <w:multiLevelType w:val="multilevel"/>
    <w:tmpl w:val="0BECA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F44C24"/>
    <w:multiLevelType w:val="multilevel"/>
    <w:tmpl w:val="9D926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9D071B"/>
    <w:multiLevelType w:val="multilevel"/>
    <w:tmpl w:val="8DE4D5E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263988"/>
    <w:multiLevelType w:val="multilevel"/>
    <w:tmpl w:val="861A1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891B53"/>
    <w:multiLevelType w:val="multilevel"/>
    <w:tmpl w:val="0186B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73684D"/>
    <w:multiLevelType w:val="multilevel"/>
    <w:tmpl w:val="50A0A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F425EE"/>
    <w:multiLevelType w:val="multilevel"/>
    <w:tmpl w:val="ACACB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B13F10"/>
    <w:multiLevelType w:val="multilevel"/>
    <w:tmpl w:val="27008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D809B6"/>
    <w:multiLevelType w:val="multilevel"/>
    <w:tmpl w:val="685C0A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4C76ED9"/>
    <w:multiLevelType w:val="multilevel"/>
    <w:tmpl w:val="B7A0F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E64255"/>
    <w:multiLevelType w:val="multilevel"/>
    <w:tmpl w:val="DB141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F55D01"/>
    <w:multiLevelType w:val="multilevel"/>
    <w:tmpl w:val="5D807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390563"/>
    <w:multiLevelType w:val="multilevel"/>
    <w:tmpl w:val="A1B65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693C57"/>
    <w:multiLevelType w:val="multilevel"/>
    <w:tmpl w:val="24BC8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214089"/>
    <w:multiLevelType w:val="multilevel"/>
    <w:tmpl w:val="14348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FC53AF7"/>
    <w:multiLevelType w:val="multilevel"/>
    <w:tmpl w:val="87788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320A97"/>
    <w:multiLevelType w:val="multilevel"/>
    <w:tmpl w:val="FE3CE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D81CEB"/>
    <w:multiLevelType w:val="multilevel"/>
    <w:tmpl w:val="455409B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BC424E"/>
    <w:multiLevelType w:val="multilevel"/>
    <w:tmpl w:val="E6587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761FCE"/>
    <w:multiLevelType w:val="multilevel"/>
    <w:tmpl w:val="B2DAE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37623230">
    <w:abstractNumId w:val="15"/>
  </w:num>
  <w:num w:numId="2" w16cid:durableId="774327510">
    <w:abstractNumId w:val="27"/>
  </w:num>
  <w:num w:numId="3" w16cid:durableId="930356736">
    <w:abstractNumId w:val="30"/>
  </w:num>
  <w:num w:numId="4" w16cid:durableId="500660963">
    <w:abstractNumId w:val="7"/>
  </w:num>
  <w:num w:numId="5" w16cid:durableId="1193809063">
    <w:abstractNumId w:val="17"/>
  </w:num>
  <w:num w:numId="6" w16cid:durableId="1468620721">
    <w:abstractNumId w:val="0"/>
  </w:num>
  <w:num w:numId="7" w16cid:durableId="1310817508">
    <w:abstractNumId w:val="24"/>
  </w:num>
  <w:num w:numId="8" w16cid:durableId="907105861">
    <w:abstractNumId w:val="2"/>
  </w:num>
  <w:num w:numId="9" w16cid:durableId="650864057">
    <w:abstractNumId w:val="29"/>
  </w:num>
  <w:num w:numId="10" w16cid:durableId="2044554235">
    <w:abstractNumId w:val="33"/>
  </w:num>
  <w:num w:numId="11" w16cid:durableId="327682947">
    <w:abstractNumId w:val="23"/>
  </w:num>
  <w:num w:numId="12" w16cid:durableId="1059093157">
    <w:abstractNumId w:val="22"/>
  </w:num>
  <w:num w:numId="13" w16cid:durableId="2006320567">
    <w:abstractNumId w:val="31"/>
  </w:num>
  <w:num w:numId="14" w16cid:durableId="234315194">
    <w:abstractNumId w:val="8"/>
  </w:num>
  <w:num w:numId="15" w16cid:durableId="873276492">
    <w:abstractNumId w:val="32"/>
  </w:num>
  <w:num w:numId="16" w16cid:durableId="1871141270">
    <w:abstractNumId w:val="9"/>
  </w:num>
  <w:num w:numId="17" w16cid:durableId="1599023693">
    <w:abstractNumId w:val="4"/>
  </w:num>
  <w:num w:numId="18" w16cid:durableId="1282956153">
    <w:abstractNumId w:val="5"/>
  </w:num>
  <w:num w:numId="19" w16cid:durableId="483159436">
    <w:abstractNumId w:val="36"/>
  </w:num>
  <w:num w:numId="20" w16cid:durableId="399331815">
    <w:abstractNumId w:val="21"/>
  </w:num>
  <w:num w:numId="21" w16cid:durableId="1531797242">
    <w:abstractNumId w:val="28"/>
  </w:num>
  <w:num w:numId="22" w16cid:durableId="553659812">
    <w:abstractNumId w:val="18"/>
  </w:num>
  <w:num w:numId="23" w16cid:durableId="891696356">
    <w:abstractNumId w:val="12"/>
  </w:num>
  <w:num w:numId="24" w16cid:durableId="1570774801">
    <w:abstractNumId w:val="11"/>
  </w:num>
  <w:num w:numId="25" w16cid:durableId="1907375788">
    <w:abstractNumId w:val="34"/>
  </w:num>
  <w:num w:numId="26" w16cid:durableId="336032616">
    <w:abstractNumId w:val="10"/>
  </w:num>
  <w:num w:numId="27" w16cid:durableId="354424018">
    <w:abstractNumId w:val="25"/>
  </w:num>
  <w:num w:numId="28" w16cid:durableId="570890214">
    <w:abstractNumId w:val="19"/>
  </w:num>
  <w:num w:numId="29" w16cid:durableId="1319462972">
    <w:abstractNumId w:val="3"/>
  </w:num>
  <w:num w:numId="30" w16cid:durableId="648752514">
    <w:abstractNumId w:val="16"/>
  </w:num>
  <w:num w:numId="31" w16cid:durableId="899900488">
    <w:abstractNumId w:val="1"/>
  </w:num>
  <w:num w:numId="32" w16cid:durableId="1858495557">
    <w:abstractNumId w:val="37"/>
  </w:num>
  <w:num w:numId="33" w16cid:durableId="717779541">
    <w:abstractNumId w:val="26"/>
  </w:num>
  <w:num w:numId="34" w16cid:durableId="1650012314">
    <w:abstractNumId w:val="14"/>
  </w:num>
  <w:num w:numId="35" w16cid:durableId="737361055">
    <w:abstractNumId w:val="13"/>
  </w:num>
  <w:num w:numId="36" w16cid:durableId="1620336876">
    <w:abstractNumId w:val="35"/>
  </w:num>
  <w:num w:numId="37" w16cid:durableId="1524630706">
    <w:abstractNumId w:val="20"/>
  </w:num>
  <w:num w:numId="38" w16cid:durableId="17885738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828"/>
    <w:rsid w:val="000043F3"/>
    <w:rsid w:val="00021B05"/>
    <w:rsid w:val="00056696"/>
    <w:rsid w:val="00073EB3"/>
    <w:rsid w:val="00073ED6"/>
    <w:rsid w:val="00082C29"/>
    <w:rsid w:val="000B169E"/>
    <w:rsid w:val="000B2006"/>
    <w:rsid w:val="000C1F44"/>
    <w:rsid w:val="000C2CBF"/>
    <w:rsid w:val="000C69A7"/>
    <w:rsid w:val="000E3810"/>
    <w:rsid w:val="000E799B"/>
    <w:rsid w:val="000F3435"/>
    <w:rsid w:val="001078A7"/>
    <w:rsid w:val="001118F7"/>
    <w:rsid w:val="0017250F"/>
    <w:rsid w:val="001A69C2"/>
    <w:rsid w:val="001A705F"/>
    <w:rsid w:val="001F1496"/>
    <w:rsid w:val="001F3318"/>
    <w:rsid w:val="00227804"/>
    <w:rsid w:val="002412D9"/>
    <w:rsid w:val="0026780E"/>
    <w:rsid w:val="00285387"/>
    <w:rsid w:val="002863D8"/>
    <w:rsid w:val="00290441"/>
    <w:rsid w:val="002A0977"/>
    <w:rsid w:val="002A3629"/>
    <w:rsid w:val="002A72FB"/>
    <w:rsid w:val="002A73B3"/>
    <w:rsid w:val="002B3FE6"/>
    <w:rsid w:val="002C2AB8"/>
    <w:rsid w:val="002E64DA"/>
    <w:rsid w:val="002F2516"/>
    <w:rsid w:val="00327B70"/>
    <w:rsid w:val="003346C8"/>
    <w:rsid w:val="003357A6"/>
    <w:rsid w:val="003433F4"/>
    <w:rsid w:val="0034738D"/>
    <w:rsid w:val="003500FE"/>
    <w:rsid w:val="00351A6C"/>
    <w:rsid w:val="00353A18"/>
    <w:rsid w:val="00375527"/>
    <w:rsid w:val="0039707E"/>
    <w:rsid w:val="003970B6"/>
    <w:rsid w:val="003B49E6"/>
    <w:rsid w:val="003C7DA1"/>
    <w:rsid w:val="00412579"/>
    <w:rsid w:val="004724E8"/>
    <w:rsid w:val="00476B2A"/>
    <w:rsid w:val="004C76C4"/>
    <w:rsid w:val="004D40DF"/>
    <w:rsid w:val="004F1235"/>
    <w:rsid w:val="00503601"/>
    <w:rsid w:val="00544B44"/>
    <w:rsid w:val="00544D2A"/>
    <w:rsid w:val="00545AAC"/>
    <w:rsid w:val="00554204"/>
    <w:rsid w:val="00564277"/>
    <w:rsid w:val="00572F18"/>
    <w:rsid w:val="005840FB"/>
    <w:rsid w:val="005859DD"/>
    <w:rsid w:val="005A1E2A"/>
    <w:rsid w:val="005B30C3"/>
    <w:rsid w:val="005E2BB2"/>
    <w:rsid w:val="005F40AB"/>
    <w:rsid w:val="005F6282"/>
    <w:rsid w:val="00605D67"/>
    <w:rsid w:val="00606901"/>
    <w:rsid w:val="00623EFB"/>
    <w:rsid w:val="00632AA8"/>
    <w:rsid w:val="00663281"/>
    <w:rsid w:val="00683561"/>
    <w:rsid w:val="006B30CD"/>
    <w:rsid w:val="006D4A0E"/>
    <w:rsid w:val="006E5D89"/>
    <w:rsid w:val="00703107"/>
    <w:rsid w:val="00732200"/>
    <w:rsid w:val="00732FDA"/>
    <w:rsid w:val="00755DBB"/>
    <w:rsid w:val="0075680A"/>
    <w:rsid w:val="00763236"/>
    <w:rsid w:val="0076703D"/>
    <w:rsid w:val="007927F4"/>
    <w:rsid w:val="007C6A4F"/>
    <w:rsid w:val="007F55DB"/>
    <w:rsid w:val="00812E24"/>
    <w:rsid w:val="00837955"/>
    <w:rsid w:val="00854670"/>
    <w:rsid w:val="0085639C"/>
    <w:rsid w:val="00871FB8"/>
    <w:rsid w:val="00884E59"/>
    <w:rsid w:val="00887B52"/>
    <w:rsid w:val="008B0029"/>
    <w:rsid w:val="008C0F93"/>
    <w:rsid w:val="008E2AB7"/>
    <w:rsid w:val="0091611D"/>
    <w:rsid w:val="00923A4B"/>
    <w:rsid w:val="00924026"/>
    <w:rsid w:val="00931B76"/>
    <w:rsid w:val="00953B35"/>
    <w:rsid w:val="00965B77"/>
    <w:rsid w:val="0097649C"/>
    <w:rsid w:val="009807B8"/>
    <w:rsid w:val="009B5B22"/>
    <w:rsid w:val="009C2544"/>
    <w:rsid w:val="009C4FFB"/>
    <w:rsid w:val="009E5F9D"/>
    <w:rsid w:val="009F0E97"/>
    <w:rsid w:val="00A06583"/>
    <w:rsid w:val="00A13A17"/>
    <w:rsid w:val="00A17171"/>
    <w:rsid w:val="00A239BF"/>
    <w:rsid w:val="00A32BDD"/>
    <w:rsid w:val="00A35211"/>
    <w:rsid w:val="00A4691C"/>
    <w:rsid w:val="00A7023D"/>
    <w:rsid w:val="00A9695B"/>
    <w:rsid w:val="00AD66B4"/>
    <w:rsid w:val="00AE3F7D"/>
    <w:rsid w:val="00AE60BA"/>
    <w:rsid w:val="00AF3D40"/>
    <w:rsid w:val="00AF7B67"/>
    <w:rsid w:val="00B03109"/>
    <w:rsid w:val="00B249E5"/>
    <w:rsid w:val="00B444BB"/>
    <w:rsid w:val="00B510F4"/>
    <w:rsid w:val="00B5450A"/>
    <w:rsid w:val="00B60395"/>
    <w:rsid w:val="00B66859"/>
    <w:rsid w:val="00B718D1"/>
    <w:rsid w:val="00B871E7"/>
    <w:rsid w:val="00BC160D"/>
    <w:rsid w:val="00BC36B0"/>
    <w:rsid w:val="00BD339C"/>
    <w:rsid w:val="00C05448"/>
    <w:rsid w:val="00C16FB9"/>
    <w:rsid w:val="00C30828"/>
    <w:rsid w:val="00C36966"/>
    <w:rsid w:val="00C5102F"/>
    <w:rsid w:val="00C548D8"/>
    <w:rsid w:val="00C9299D"/>
    <w:rsid w:val="00CB5DD3"/>
    <w:rsid w:val="00CC2A2D"/>
    <w:rsid w:val="00CD39EE"/>
    <w:rsid w:val="00CF09E4"/>
    <w:rsid w:val="00D16BB8"/>
    <w:rsid w:val="00D23844"/>
    <w:rsid w:val="00D32E58"/>
    <w:rsid w:val="00D37B57"/>
    <w:rsid w:val="00D73574"/>
    <w:rsid w:val="00D85503"/>
    <w:rsid w:val="00DA06C4"/>
    <w:rsid w:val="00DA12A9"/>
    <w:rsid w:val="00DA148F"/>
    <w:rsid w:val="00DB5A3E"/>
    <w:rsid w:val="00DC3481"/>
    <w:rsid w:val="00DD7C00"/>
    <w:rsid w:val="00DE75EF"/>
    <w:rsid w:val="00E022D6"/>
    <w:rsid w:val="00E27131"/>
    <w:rsid w:val="00E3317F"/>
    <w:rsid w:val="00E36622"/>
    <w:rsid w:val="00E40A2B"/>
    <w:rsid w:val="00E419AC"/>
    <w:rsid w:val="00E7670E"/>
    <w:rsid w:val="00EB6DF3"/>
    <w:rsid w:val="00EB7C49"/>
    <w:rsid w:val="00ED1115"/>
    <w:rsid w:val="00ED57F0"/>
    <w:rsid w:val="00F01BB8"/>
    <w:rsid w:val="00F05B56"/>
    <w:rsid w:val="00F2532C"/>
    <w:rsid w:val="00F31F23"/>
    <w:rsid w:val="00F45AFE"/>
    <w:rsid w:val="00F519F5"/>
    <w:rsid w:val="00F6579C"/>
    <w:rsid w:val="00F77E8E"/>
    <w:rsid w:val="00F86318"/>
    <w:rsid w:val="00F9555C"/>
    <w:rsid w:val="00F95A23"/>
    <w:rsid w:val="00FA4AE0"/>
    <w:rsid w:val="00FA7D7D"/>
    <w:rsid w:val="00FB16AB"/>
    <w:rsid w:val="00FC1EEA"/>
    <w:rsid w:val="00FC7363"/>
    <w:rsid w:val="00FE1577"/>
    <w:rsid w:val="00FF47B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D0194"/>
  <w15:chartTrackingRefBased/>
  <w15:docId w15:val="{4EFD02DC-4913-4A96-B56B-809C2555A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8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08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8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8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8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8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8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8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8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8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08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08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08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8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8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8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8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828"/>
    <w:rPr>
      <w:rFonts w:eastAsiaTheme="majorEastAsia" w:cstheme="majorBidi"/>
      <w:color w:val="272727" w:themeColor="text1" w:themeTint="D8"/>
    </w:rPr>
  </w:style>
  <w:style w:type="paragraph" w:styleId="Title">
    <w:name w:val="Title"/>
    <w:basedOn w:val="Normal"/>
    <w:next w:val="Normal"/>
    <w:link w:val="TitleChar"/>
    <w:uiPriority w:val="10"/>
    <w:qFormat/>
    <w:rsid w:val="00C308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8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8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8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828"/>
    <w:pPr>
      <w:spacing w:before="160"/>
      <w:jc w:val="center"/>
    </w:pPr>
    <w:rPr>
      <w:i/>
      <w:iCs/>
      <w:color w:val="404040" w:themeColor="text1" w:themeTint="BF"/>
    </w:rPr>
  </w:style>
  <w:style w:type="character" w:customStyle="1" w:styleId="QuoteChar">
    <w:name w:val="Quote Char"/>
    <w:basedOn w:val="DefaultParagraphFont"/>
    <w:link w:val="Quote"/>
    <w:uiPriority w:val="29"/>
    <w:rsid w:val="00C30828"/>
    <w:rPr>
      <w:i/>
      <w:iCs/>
      <w:color w:val="404040" w:themeColor="text1" w:themeTint="BF"/>
    </w:rPr>
  </w:style>
  <w:style w:type="paragraph" w:styleId="ListParagraph">
    <w:name w:val="List Paragraph"/>
    <w:basedOn w:val="Normal"/>
    <w:uiPriority w:val="34"/>
    <w:qFormat/>
    <w:rsid w:val="00C30828"/>
    <w:pPr>
      <w:ind w:left="720"/>
      <w:contextualSpacing/>
    </w:pPr>
  </w:style>
  <w:style w:type="character" w:styleId="IntenseEmphasis">
    <w:name w:val="Intense Emphasis"/>
    <w:basedOn w:val="DefaultParagraphFont"/>
    <w:uiPriority w:val="21"/>
    <w:qFormat/>
    <w:rsid w:val="00C30828"/>
    <w:rPr>
      <w:i/>
      <w:iCs/>
      <w:color w:val="0F4761" w:themeColor="accent1" w:themeShade="BF"/>
    </w:rPr>
  </w:style>
  <w:style w:type="paragraph" w:styleId="IntenseQuote">
    <w:name w:val="Intense Quote"/>
    <w:basedOn w:val="Normal"/>
    <w:next w:val="Normal"/>
    <w:link w:val="IntenseQuoteChar"/>
    <w:uiPriority w:val="30"/>
    <w:qFormat/>
    <w:rsid w:val="00C308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828"/>
    <w:rPr>
      <w:i/>
      <w:iCs/>
      <w:color w:val="0F4761" w:themeColor="accent1" w:themeShade="BF"/>
    </w:rPr>
  </w:style>
  <w:style w:type="character" w:styleId="IntenseReference">
    <w:name w:val="Intense Reference"/>
    <w:basedOn w:val="DefaultParagraphFont"/>
    <w:uiPriority w:val="32"/>
    <w:qFormat/>
    <w:rsid w:val="00C30828"/>
    <w:rPr>
      <w:b/>
      <w:bCs/>
      <w:smallCaps/>
      <w:color w:val="0F4761" w:themeColor="accent1" w:themeShade="BF"/>
      <w:spacing w:val="5"/>
    </w:rPr>
  </w:style>
  <w:style w:type="table" w:styleId="TableGrid">
    <w:name w:val="Table Grid"/>
    <w:basedOn w:val="TableNormal"/>
    <w:uiPriority w:val="59"/>
    <w:rsid w:val="003346C8"/>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72F18"/>
    <w:rPr>
      <w:color w:val="467886" w:themeColor="hyperlink"/>
      <w:u w:val="single"/>
    </w:rPr>
  </w:style>
  <w:style w:type="character" w:styleId="UnresolvedMention">
    <w:name w:val="Unresolved Mention"/>
    <w:basedOn w:val="DefaultParagraphFont"/>
    <w:uiPriority w:val="99"/>
    <w:semiHidden/>
    <w:unhideWhenUsed/>
    <w:rsid w:val="00572F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63485">
      <w:bodyDiv w:val="1"/>
      <w:marLeft w:val="0"/>
      <w:marRight w:val="0"/>
      <w:marTop w:val="0"/>
      <w:marBottom w:val="0"/>
      <w:divBdr>
        <w:top w:val="none" w:sz="0" w:space="0" w:color="auto"/>
        <w:left w:val="none" w:sz="0" w:space="0" w:color="auto"/>
        <w:bottom w:val="none" w:sz="0" w:space="0" w:color="auto"/>
        <w:right w:val="none" w:sz="0" w:space="0" w:color="auto"/>
      </w:divBdr>
    </w:div>
    <w:div w:id="75328319">
      <w:bodyDiv w:val="1"/>
      <w:marLeft w:val="0"/>
      <w:marRight w:val="0"/>
      <w:marTop w:val="0"/>
      <w:marBottom w:val="0"/>
      <w:divBdr>
        <w:top w:val="none" w:sz="0" w:space="0" w:color="auto"/>
        <w:left w:val="none" w:sz="0" w:space="0" w:color="auto"/>
        <w:bottom w:val="none" w:sz="0" w:space="0" w:color="auto"/>
        <w:right w:val="none" w:sz="0" w:space="0" w:color="auto"/>
      </w:divBdr>
    </w:div>
    <w:div w:id="148374667">
      <w:bodyDiv w:val="1"/>
      <w:marLeft w:val="0"/>
      <w:marRight w:val="0"/>
      <w:marTop w:val="0"/>
      <w:marBottom w:val="0"/>
      <w:divBdr>
        <w:top w:val="none" w:sz="0" w:space="0" w:color="auto"/>
        <w:left w:val="none" w:sz="0" w:space="0" w:color="auto"/>
        <w:bottom w:val="none" w:sz="0" w:space="0" w:color="auto"/>
        <w:right w:val="none" w:sz="0" w:space="0" w:color="auto"/>
      </w:divBdr>
    </w:div>
    <w:div w:id="215748734">
      <w:bodyDiv w:val="1"/>
      <w:marLeft w:val="0"/>
      <w:marRight w:val="0"/>
      <w:marTop w:val="0"/>
      <w:marBottom w:val="0"/>
      <w:divBdr>
        <w:top w:val="none" w:sz="0" w:space="0" w:color="auto"/>
        <w:left w:val="none" w:sz="0" w:space="0" w:color="auto"/>
        <w:bottom w:val="none" w:sz="0" w:space="0" w:color="auto"/>
        <w:right w:val="none" w:sz="0" w:space="0" w:color="auto"/>
      </w:divBdr>
    </w:div>
    <w:div w:id="367490727">
      <w:bodyDiv w:val="1"/>
      <w:marLeft w:val="0"/>
      <w:marRight w:val="0"/>
      <w:marTop w:val="0"/>
      <w:marBottom w:val="0"/>
      <w:divBdr>
        <w:top w:val="none" w:sz="0" w:space="0" w:color="auto"/>
        <w:left w:val="none" w:sz="0" w:space="0" w:color="auto"/>
        <w:bottom w:val="none" w:sz="0" w:space="0" w:color="auto"/>
        <w:right w:val="none" w:sz="0" w:space="0" w:color="auto"/>
      </w:divBdr>
    </w:div>
    <w:div w:id="414013727">
      <w:bodyDiv w:val="1"/>
      <w:marLeft w:val="0"/>
      <w:marRight w:val="0"/>
      <w:marTop w:val="0"/>
      <w:marBottom w:val="0"/>
      <w:divBdr>
        <w:top w:val="none" w:sz="0" w:space="0" w:color="auto"/>
        <w:left w:val="none" w:sz="0" w:space="0" w:color="auto"/>
        <w:bottom w:val="none" w:sz="0" w:space="0" w:color="auto"/>
        <w:right w:val="none" w:sz="0" w:space="0" w:color="auto"/>
      </w:divBdr>
    </w:div>
    <w:div w:id="456685013">
      <w:bodyDiv w:val="1"/>
      <w:marLeft w:val="0"/>
      <w:marRight w:val="0"/>
      <w:marTop w:val="0"/>
      <w:marBottom w:val="0"/>
      <w:divBdr>
        <w:top w:val="none" w:sz="0" w:space="0" w:color="auto"/>
        <w:left w:val="none" w:sz="0" w:space="0" w:color="auto"/>
        <w:bottom w:val="none" w:sz="0" w:space="0" w:color="auto"/>
        <w:right w:val="none" w:sz="0" w:space="0" w:color="auto"/>
      </w:divBdr>
    </w:div>
    <w:div w:id="471944817">
      <w:bodyDiv w:val="1"/>
      <w:marLeft w:val="0"/>
      <w:marRight w:val="0"/>
      <w:marTop w:val="0"/>
      <w:marBottom w:val="0"/>
      <w:divBdr>
        <w:top w:val="none" w:sz="0" w:space="0" w:color="auto"/>
        <w:left w:val="none" w:sz="0" w:space="0" w:color="auto"/>
        <w:bottom w:val="none" w:sz="0" w:space="0" w:color="auto"/>
        <w:right w:val="none" w:sz="0" w:space="0" w:color="auto"/>
      </w:divBdr>
    </w:div>
    <w:div w:id="518010991">
      <w:bodyDiv w:val="1"/>
      <w:marLeft w:val="0"/>
      <w:marRight w:val="0"/>
      <w:marTop w:val="0"/>
      <w:marBottom w:val="0"/>
      <w:divBdr>
        <w:top w:val="none" w:sz="0" w:space="0" w:color="auto"/>
        <w:left w:val="none" w:sz="0" w:space="0" w:color="auto"/>
        <w:bottom w:val="none" w:sz="0" w:space="0" w:color="auto"/>
        <w:right w:val="none" w:sz="0" w:space="0" w:color="auto"/>
      </w:divBdr>
    </w:div>
    <w:div w:id="544751769">
      <w:bodyDiv w:val="1"/>
      <w:marLeft w:val="0"/>
      <w:marRight w:val="0"/>
      <w:marTop w:val="0"/>
      <w:marBottom w:val="0"/>
      <w:divBdr>
        <w:top w:val="none" w:sz="0" w:space="0" w:color="auto"/>
        <w:left w:val="none" w:sz="0" w:space="0" w:color="auto"/>
        <w:bottom w:val="none" w:sz="0" w:space="0" w:color="auto"/>
        <w:right w:val="none" w:sz="0" w:space="0" w:color="auto"/>
      </w:divBdr>
    </w:div>
    <w:div w:id="587882721">
      <w:bodyDiv w:val="1"/>
      <w:marLeft w:val="0"/>
      <w:marRight w:val="0"/>
      <w:marTop w:val="0"/>
      <w:marBottom w:val="0"/>
      <w:divBdr>
        <w:top w:val="none" w:sz="0" w:space="0" w:color="auto"/>
        <w:left w:val="none" w:sz="0" w:space="0" w:color="auto"/>
        <w:bottom w:val="none" w:sz="0" w:space="0" w:color="auto"/>
        <w:right w:val="none" w:sz="0" w:space="0" w:color="auto"/>
      </w:divBdr>
    </w:div>
    <w:div w:id="626350693">
      <w:bodyDiv w:val="1"/>
      <w:marLeft w:val="0"/>
      <w:marRight w:val="0"/>
      <w:marTop w:val="0"/>
      <w:marBottom w:val="0"/>
      <w:divBdr>
        <w:top w:val="none" w:sz="0" w:space="0" w:color="auto"/>
        <w:left w:val="none" w:sz="0" w:space="0" w:color="auto"/>
        <w:bottom w:val="none" w:sz="0" w:space="0" w:color="auto"/>
        <w:right w:val="none" w:sz="0" w:space="0" w:color="auto"/>
      </w:divBdr>
    </w:div>
    <w:div w:id="627704851">
      <w:bodyDiv w:val="1"/>
      <w:marLeft w:val="0"/>
      <w:marRight w:val="0"/>
      <w:marTop w:val="0"/>
      <w:marBottom w:val="0"/>
      <w:divBdr>
        <w:top w:val="none" w:sz="0" w:space="0" w:color="auto"/>
        <w:left w:val="none" w:sz="0" w:space="0" w:color="auto"/>
        <w:bottom w:val="none" w:sz="0" w:space="0" w:color="auto"/>
        <w:right w:val="none" w:sz="0" w:space="0" w:color="auto"/>
      </w:divBdr>
      <w:divsChild>
        <w:div w:id="1176962095">
          <w:marLeft w:val="0"/>
          <w:marRight w:val="0"/>
          <w:marTop w:val="0"/>
          <w:marBottom w:val="180"/>
          <w:divBdr>
            <w:top w:val="none" w:sz="0" w:space="0" w:color="auto"/>
            <w:left w:val="none" w:sz="0" w:space="0" w:color="auto"/>
            <w:bottom w:val="none" w:sz="0" w:space="0" w:color="auto"/>
            <w:right w:val="none" w:sz="0" w:space="0" w:color="auto"/>
          </w:divBdr>
          <w:divsChild>
            <w:div w:id="304361764">
              <w:marLeft w:val="0"/>
              <w:marRight w:val="0"/>
              <w:marTop w:val="0"/>
              <w:marBottom w:val="0"/>
              <w:divBdr>
                <w:top w:val="none" w:sz="0" w:space="0" w:color="auto"/>
                <w:left w:val="none" w:sz="0" w:space="0" w:color="auto"/>
                <w:bottom w:val="none" w:sz="0" w:space="0" w:color="auto"/>
                <w:right w:val="none" w:sz="0" w:space="0" w:color="auto"/>
              </w:divBdr>
              <w:divsChild>
                <w:div w:id="668102164">
                  <w:marLeft w:val="0"/>
                  <w:marRight w:val="0"/>
                  <w:marTop w:val="0"/>
                  <w:marBottom w:val="0"/>
                  <w:divBdr>
                    <w:top w:val="none" w:sz="0" w:space="0" w:color="auto"/>
                    <w:left w:val="none" w:sz="0" w:space="0" w:color="auto"/>
                    <w:bottom w:val="none" w:sz="0" w:space="0" w:color="auto"/>
                    <w:right w:val="none" w:sz="0" w:space="0" w:color="auto"/>
                  </w:divBdr>
                  <w:divsChild>
                    <w:div w:id="1110053086">
                      <w:marLeft w:val="0"/>
                      <w:marRight w:val="0"/>
                      <w:marTop w:val="0"/>
                      <w:marBottom w:val="0"/>
                      <w:divBdr>
                        <w:top w:val="none" w:sz="0" w:space="0" w:color="auto"/>
                        <w:left w:val="none" w:sz="0" w:space="0" w:color="auto"/>
                        <w:bottom w:val="none" w:sz="0" w:space="0" w:color="auto"/>
                        <w:right w:val="none" w:sz="0" w:space="0" w:color="auto"/>
                      </w:divBdr>
                      <w:divsChild>
                        <w:div w:id="1970472739">
                          <w:marLeft w:val="0"/>
                          <w:marRight w:val="0"/>
                          <w:marTop w:val="0"/>
                          <w:marBottom w:val="0"/>
                          <w:divBdr>
                            <w:top w:val="none" w:sz="0" w:space="0" w:color="auto"/>
                            <w:left w:val="none" w:sz="0" w:space="0" w:color="auto"/>
                            <w:bottom w:val="none" w:sz="0" w:space="0" w:color="auto"/>
                            <w:right w:val="none" w:sz="0" w:space="0" w:color="auto"/>
                          </w:divBdr>
                          <w:divsChild>
                            <w:div w:id="999114476">
                              <w:marLeft w:val="0"/>
                              <w:marRight w:val="0"/>
                              <w:marTop w:val="0"/>
                              <w:marBottom w:val="480"/>
                              <w:divBdr>
                                <w:top w:val="none" w:sz="0" w:space="0" w:color="auto"/>
                                <w:left w:val="none" w:sz="0" w:space="0" w:color="auto"/>
                                <w:bottom w:val="none" w:sz="0" w:space="0" w:color="auto"/>
                                <w:right w:val="none" w:sz="0" w:space="0" w:color="auto"/>
                              </w:divBdr>
                              <w:divsChild>
                                <w:div w:id="1886867510">
                                  <w:marLeft w:val="0"/>
                                  <w:marRight w:val="0"/>
                                  <w:marTop w:val="0"/>
                                  <w:marBottom w:val="0"/>
                                  <w:divBdr>
                                    <w:top w:val="none" w:sz="0" w:space="0" w:color="auto"/>
                                    <w:left w:val="none" w:sz="0" w:space="0" w:color="auto"/>
                                    <w:bottom w:val="none" w:sz="0" w:space="0" w:color="auto"/>
                                    <w:right w:val="none" w:sz="0" w:space="0" w:color="auto"/>
                                  </w:divBdr>
                                  <w:divsChild>
                                    <w:div w:id="632902675">
                                      <w:marLeft w:val="0"/>
                                      <w:marRight w:val="0"/>
                                      <w:marTop w:val="0"/>
                                      <w:marBottom w:val="0"/>
                                      <w:divBdr>
                                        <w:top w:val="none" w:sz="0" w:space="0" w:color="auto"/>
                                        <w:left w:val="none" w:sz="0" w:space="0" w:color="auto"/>
                                        <w:bottom w:val="none" w:sz="0" w:space="0" w:color="auto"/>
                                        <w:right w:val="none" w:sz="0" w:space="0" w:color="auto"/>
                                      </w:divBdr>
                                      <w:divsChild>
                                        <w:div w:id="444622236">
                                          <w:marLeft w:val="0"/>
                                          <w:marRight w:val="0"/>
                                          <w:marTop w:val="0"/>
                                          <w:marBottom w:val="0"/>
                                          <w:divBdr>
                                            <w:top w:val="none" w:sz="0" w:space="0" w:color="auto"/>
                                            <w:left w:val="none" w:sz="0" w:space="0" w:color="auto"/>
                                            <w:bottom w:val="none" w:sz="0" w:space="0" w:color="auto"/>
                                            <w:right w:val="none" w:sz="0" w:space="0" w:color="auto"/>
                                          </w:divBdr>
                                          <w:divsChild>
                                            <w:div w:id="1211460906">
                                              <w:marLeft w:val="0"/>
                                              <w:marRight w:val="0"/>
                                              <w:marTop w:val="0"/>
                                              <w:marBottom w:val="0"/>
                                              <w:divBdr>
                                                <w:top w:val="none" w:sz="0" w:space="0" w:color="auto"/>
                                                <w:left w:val="none" w:sz="0" w:space="0" w:color="auto"/>
                                                <w:bottom w:val="none" w:sz="0" w:space="0" w:color="auto"/>
                                                <w:right w:val="none" w:sz="0" w:space="0" w:color="auto"/>
                                              </w:divBdr>
                                              <w:divsChild>
                                                <w:div w:id="1574895931">
                                                  <w:marLeft w:val="0"/>
                                                  <w:marRight w:val="0"/>
                                                  <w:marTop w:val="0"/>
                                                  <w:marBottom w:val="0"/>
                                                  <w:divBdr>
                                                    <w:top w:val="none" w:sz="0" w:space="0" w:color="auto"/>
                                                    <w:left w:val="none" w:sz="0" w:space="0" w:color="auto"/>
                                                    <w:bottom w:val="none" w:sz="0" w:space="0" w:color="auto"/>
                                                    <w:right w:val="none" w:sz="0" w:space="0" w:color="auto"/>
                                                  </w:divBdr>
                                                  <w:divsChild>
                                                    <w:div w:id="417215838">
                                                      <w:marLeft w:val="0"/>
                                                      <w:marRight w:val="0"/>
                                                      <w:marTop w:val="0"/>
                                                      <w:marBottom w:val="0"/>
                                                      <w:divBdr>
                                                        <w:top w:val="none" w:sz="0" w:space="0" w:color="auto"/>
                                                        <w:left w:val="none" w:sz="0" w:space="0" w:color="auto"/>
                                                        <w:bottom w:val="none" w:sz="0" w:space="0" w:color="auto"/>
                                                        <w:right w:val="none" w:sz="0" w:space="0" w:color="auto"/>
                                                      </w:divBdr>
                                                      <w:divsChild>
                                                        <w:div w:id="151257649">
                                                          <w:marLeft w:val="0"/>
                                                          <w:marRight w:val="0"/>
                                                          <w:marTop w:val="0"/>
                                                          <w:marBottom w:val="0"/>
                                                          <w:divBdr>
                                                            <w:top w:val="none" w:sz="0" w:space="0" w:color="auto"/>
                                                            <w:left w:val="none" w:sz="0" w:space="0" w:color="auto"/>
                                                            <w:bottom w:val="none" w:sz="0" w:space="0" w:color="auto"/>
                                                            <w:right w:val="none" w:sz="0" w:space="0" w:color="auto"/>
                                                          </w:divBdr>
                                                          <w:divsChild>
                                                            <w:div w:id="82551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78267291">
          <w:marLeft w:val="0"/>
          <w:marRight w:val="0"/>
          <w:marTop w:val="0"/>
          <w:marBottom w:val="180"/>
          <w:divBdr>
            <w:top w:val="none" w:sz="0" w:space="0" w:color="auto"/>
            <w:left w:val="none" w:sz="0" w:space="0" w:color="auto"/>
            <w:bottom w:val="none" w:sz="0" w:space="0" w:color="auto"/>
            <w:right w:val="none" w:sz="0" w:space="0" w:color="auto"/>
          </w:divBdr>
          <w:divsChild>
            <w:div w:id="117842587">
              <w:marLeft w:val="0"/>
              <w:marRight w:val="0"/>
              <w:marTop w:val="0"/>
              <w:marBottom w:val="0"/>
              <w:divBdr>
                <w:top w:val="none" w:sz="0" w:space="0" w:color="auto"/>
                <w:left w:val="none" w:sz="0" w:space="0" w:color="auto"/>
                <w:bottom w:val="none" w:sz="0" w:space="0" w:color="auto"/>
                <w:right w:val="none" w:sz="0" w:space="0" w:color="auto"/>
              </w:divBdr>
              <w:divsChild>
                <w:div w:id="1382747003">
                  <w:marLeft w:val="0"/>
                  <w:marRight w:val="0"/>
                  <w:marTop w:val="0"/>
                  <w:marBottom w:val="0"/>
                  <w:divBdr>
                    <w:top w:val="none" w:sz="0" w:space="0" w:color="auto"/>
                    <w:left w:val="none" w:sz="0" w:space="0" w:color="auto"/>
                    <w:bottom w:val="none" w:sz="0" w:space="0" w:color="auto"/>
                    <w:right w:val="none" w:sz="0" w:space="0" w:color="auto"/>
                  </w:divBdr>
                  <w:divsChild>
                    <w:div w:id="1131946168">
                      <w:marLeft w:val="0"/>
                      <w:marRight w:val="0"/>
                      <w:marTop w:val="0"/>
                      <w:marBottom w:val="0"/>
                      <w:divBdr>
                        <w:top w:val="single" w:sz="4" w:space="6" w:color="auto"/>
                        <w:left w:val="single" w:sz="4" w:space="12" w:color="auto"/>
                        <w:bottom w:val="single" w:sz="4" w:space="6" w:color="auto"/>
                        <w:right w:val="single" w:sz="4" w:space="12" w:color="auto"/>
                      </w:divBdr>
                      <w:divsChild>
                        <w:div w:id="30470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859617">
              <w:marLeft w:val="0"/>
              <w:marRight w:val="0"/>
              <w:marTop w:val="0"/>
              <w:marBottom w:val="0"/>
              <w:divBdr>
                <w:top w:val="none" w:sz="0" w:space="0" w:color="auto"/>
                <w:left w:val="none" w:sz="0" w:space="0" w:color="auto"/>
                <w:bottom w:val="none" w:sz="0" w:space="0" w:color="auto"/>
                <w:right w:val="none" w:sz="0" w:space="0" w:color="auto"/>
              </w:divBdr>
              <w:divsChild>
                <w:div w:id="3557360">
                  <w:marLeft w:val="0"/>
                  <w:marRight w:val="0"/>
                  <w:marTop w:val="0"/>
                  <w:marBottom w:val="0"/>
                  <w:divBdr>
                    <w:top w:val="none" w:sz="0" w:space="0" w:color="auto"/>
                    <w:left w:val="none" w:sz="0" w:space="0" w:color="auto"/>
                    <w:bottom w:val="none" w:sz="0" w:space="0" w:color="auto"/>
                    <w:right w:val="none" w:sz="0" w:space="0" w:color="auto"/>
                  </w:divBdr>
                  <w:divsChild>
                    <w:div w:id="1848717319">
                      <w:marLeft w:val="0"/>
                      <w:marRight w:val="0"/>
                      <w:marTop w:val="0"/>
                      <w:marBottom w:val="0"/>
                      <w:divBdr>
                        <w:top w:val="none" w:sz="0" w:space="0" w:color="auto"/>
                        <w:left w:val="none" w:sz="0" w:space="0" w:color="auto"/>
                        <w:bottom w:val="none" w:sz="0" w:space="0" w:color="auto"/>
                        <w:right w:val="none" w:sz="0" w:space="0" w:color="auto"/>
                      </w:divBdr>
                      <w:divsChild>
                        <w:div w:id="1571040038">
                          <w:marLeft w:val="0"/>
                          <w:marRight w:val="0"/>
                          <w:marTop w:val="0"/>
                          <w:marBottom w:val="0"/>
                          <w:divBdr>
                            <w:top w:val="none" w:sz="0" w:space="0" w:color="auto"/>
                            <w:left w:val="none" w:sz="0" w:space="0" w:color="auto"/>
                            <w:bottom w:val="none" w:sz="0" w:space="0" w:color="auto"/>
                            <w:right w:val="none" w:sz="0" w:space="0" w:color="auto"/>
                          </w:divBdr>
                          <w:divsChild>
                            <w:div w:id="780147685">
                              <w:marLeft w:val="0"/>
                              <w:marRight w:val="0"/>
                              <w:marTop w:val="0"/>
                              <w:marBottom w:val="0"/>
                              <w:divBdr>
                                <w:top w:val="none" w:sz="0" w:space="0" w:color="auto"/>
                                <w:left w:val="none" w:sz="0" w:space="0" w:color="auto"/>
                                <w:bottom w:val="none" w:sz="0" w:space="0" w:color="auto"/>
                                <w:right w:val="none" w:sz="0" w:space="0" w:color="auto"/>
                              </w:divBdr>
                              <w:divsChild>
                                <w:div w:id="612518625">
                                  <w:marLeft w:val="0"/>
                                  <w:marRight w:val="0"/>
                                  <w:marTop w:val="0"/>
                                  <w:marBottom w:val="0"/>
                                  <w:divBdr>
                                    <w:top w:val="none" w:sz="0" w:space="0" w:color="auto"/>
                                    <w:left w:val="none" w:sz="0" w:space="0" w:color="auto"/>
                                    <w:bottom w:val="none" w:sz="0" w:space="0" w:color="auto"/>
                                    <w:right w:val="none" w:sz="0" w:space="0" w:color="auto"/>
                                  </w:divBdr>
                                </w:div>
                              </w:divsChild>
                            </w:div>
                            <w:div w:id="236743646">
                              <w:marLeft w:val="0"/>
                              <w:marRight w:val="0"/>
                              <w:marTop w:val="0"/>
                              <w:marBottom w:val="480"/>
                              <w:divBdr>
                                <w:top w:val="none" w:sz="0" w:space="0" w:color="auto"/>
                                <w:left w:val="none" w:sz="0" w:space="0" w:color="auto"/>
                                <w:bottom w:val="none" w:sz="0" w:space="0" w:color="auto"/>
                                <w:right w:val="none" w:sz="0" w:space="0" w:color="auto"/>
                              </w:divBdr>
                              <w:divsChild>
                                <w:div w:id="258177300">
                                  <w:marLeft w:val="0"/>
                                  <w:marRight w:val="0"/>
                                  <w:marTop w:val="0"/>
                                  <w:marBottom w:val="0"/>
                                  <w:divBdr>
                                    <w:top w:val="none" w:sz="0" w:space="0" w:color="auto"/>
                                    <w:left w:val="none" w:sz="0" w:space="0" w:color="auto"/>
                                    <w:bottom w:val="none" w:sz="0" w:space="0" w:color="auto"/>
                                    <w:right w:val="none" w:sz="0" w:space="0" w:color="auto"/>
                                  </w:divBdr>
                                  <w:divsChild>
                                    <w:div w:id="299501822">
                                      <w:marLeft w:val="0"/>
                                      <w:marRight w:val="0"/>
                                      <w:marTop w:val="0"/>
                                      <w:marBottom w:val="0"/>
                                      <w:divBdr>
                                        <w:top w:val="none" w:sz="0" w:space="0" w:color="auto"/>
                                        <w:left w:val="none" w:sz="0" w:space="0" w:color="auto"/>
                                        <w:bottom w:val="none" w:sz="0" w:space="0" w:color="auto"/>
                                        <w:right w:val="none" w:sz="0" w:space="0" w:color="auto"/>
                                      </w:divBdr>
                                      <w:divsChild>
                                        <w:div w:id="558249574">
                                          <w:marLeft w:val="0"/>
                                          <w:marRight w:val="0"/>
                                          <w:marTop w:val="0"/>
                                          <w:marBottom w:val="0"/>
                                          <w:divBdr>
                                            <w:top w:val="none" w:sz="0" w:space="0" w:color="auto"/>
                                            <w:left w:val="none" w:sz="0" w:space="0" w:color="auto"/>
                                            <w:bottom w:val="none" w:sz="0" w:space="0" w:color="auto"/>
                                            <w:right w:val="none" w:sz="0" w:space="0" w:color="auto"/>
                                          </w:divBdr>
                                          <w:divsChild>
                                            <w:div w:id="1450972282">
                                              <w:marLeft w:val="0"/>
                                              <w:marRight w:val="0"/>
                                              <w:marTop w:val="0"/>
                                              <w:marBottom w:val="0"/>
                                              <w:divBdr>
                                                <w:top w:val="none" w:sz="0" w:space="0" w:color="auto"/>
                                                <w:left w:val="none" w:sz="0" w:space="0" w:color="auto"/>
                                                <w:bottom w:val="none" w:sz="0" w:space="0" w:color="auto"/>
                                                <w:right w:val="none" w:sz="0" w:space="0" w:color="auto"/>
                                              </w:divBdr>
                                              <w:divsChild>
                                                <w:div w:id="1020665266">
                                                  <w:marLeft w:val="0"/>
                                                  <w:marRight w:val="0"/>
                                                  <w:marTop w:val="0"/>
                                                  <w:marBottom w:val="0"/>
                                                  <w:divBdr>
                                                    <w:top w:val="none" w:sz="0" w:space="0" w:color="auto"/>
                                                    <w:left w:val="none" w:sz="0" w:space="0" w:color="auto"/>
                                                    <w:bottom w:val="none" w:sz="0" w:space="0" w:color="auto"/>
                                                    <w:right w:val="none" w:sz="0" w:space="0" w:color="auto"/>
                                                  </w:divBdr>
                                                  <w:divsChild>
                                                    <w:div w:id="790632778">
                                                      <w:marLeft w:val="0"/>
                                                      <w:marRight w:val="0"/>
                                                      <w:marTop w:val="0"/>
                                                      <w:marBottom w:val="0"/>
                                                      <w:divBdr>
                                                        <w:top w:val="none" w:sz="0" w:space="0" w:color="auto"/>
                                                        <w:left w:val="none" w:sz="0" w:space="0" w:color="auto"/>
                                                        <w:bottom w:val="none" w:sz="0" w:space="0" w:color="auto"/>
                                                        <w:right w:val="none" w:sz="0" w:space="0" w:color="auto"/>
                                                      </w:divBdr>
                                                      <w:divsChild>
                                                        <w:div w:id="1803229075">
                                                          <w:marLeft w:val="0"/>
                                                          <w:marRight w:val="0"/>
                                                          <w:marTop w:val="0"/>
                                                          <w:marBottom w:val="0"/>
                                                          <w:divBdr>
                                                            <w:top w:val="none" w:sz="0" w:space="0" w:color="auto"/>
                                                            <w:left w:val="none" w:sz="0" w:space="0" w:color="auto"/>
                                                            <w:bottom w:val="none" w:sz="0" w:space="0" w:color="auto"/>
                                                            <w:right w:val="none" w:sz="0" w:space="0" w:color="auto"/>
                                                          </w:divBdr>
                                                          <w:divsChild>
                                                            <w:div w:id="1662808992">
                                                              <w:marLeft w:val="0"/>
                                                              <w:marRight w:val="0"/>
                                                              <w:marTop w:val="0"/>
                                                              <w:marBottom w:val="0"/>
                                                              <w:divBdr>
                                                                <w:top w:val="none" w:sz="0" w:space="0" w:color="auto"/>
                                                                <w:left w:val="none" w:sz="0" w:space="0" w:color="auto"/>
                                                                <w:bottom w:val="none" w:sz="0" w:space="0" w:color="auto"/>
                                                                <w:right w:val="none" w:sz="0" w:space="0" w:color="auto"/>
                                                              </w:divBdr>
                                                              <w:divsChild>
                                                                <w:div w:id="874926552">
                                                                  <w:marLeft w:val="0"/>
                                                                  <w:marRight w:val="0"/>
                                                                  <w:marTop w:val="90"/>
                                                                  <w:marBottom w:val="150"/>
                                                                  <w:divBdr>
                                                                    <w:top w:val="none" w:sz="0" w:space="0" w:color="auto"/>
                                                                    <w:left w:val="none" w:sz="0" w:space="0" w:color="auto"/>
                                                                    <w:bottom w:val="none" w:sz="0" w:space="0" w:color="auto"/>
                                                                    <w:right w:val="none" w:sz="0" w:space="0" w:color="auto"/>
                                                                  </w:divBdr>
                                                                </w:div>
                                                              </w:divsChild>
                                                            </w:div>
                                                          </w:divsChild>
                                                        </w:div>
                                                        <w:div w:id="1448624224">
                                                          <w:marLeft w:val="0"/>
                                                          <w:marRight w:val="0"/>
                                                          <w:marTop w:val="0"/>
                                                          <w:marBottom w:val="0"/>
                                                          <w:divBdr>
                                                            <w:top w:val="none" w:sz="0" w:space="0" w:color="auto"/>
                                                            <w:left w:val="none" w:sz="0" w:space="0" w:color="auto"/>
                                                            <w:bottom w:val="none" w:sz="0" w:space="0" w:color="auto"/>
                                                            <w:right w:val="none" w:sz="0" w:space="0" w:color="auto"/>
                                                          </w:divBdr>
                                                          <w:divsChild>
                                                            <w:div w:id="195166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55838165">
      <w:bodyDiv w:val="1"/>
      <w:marLeft w:val="0"/>
      <w:marRight w:val="0"/>
      <w:marTop w:val="0"/>
      <w:marBottom w:val="0"/>
      <w:divBdr>
        <w:top w:val="none" w:sz="0" w:space="0" w:color="auto"/>
        <w:left w:val="none" w:sz="0" w:space="0" w:color="auto"/>
        <w:bottom w:val="none" w:sz="0" w:space="0" w:color="auto"/>
        <w:right w:val="none" w:sz="0" w:space="0" w:color="auto"/>
      </w:divBdr>
    </w:div>
    <w:div w:id="786775645">
      <w:bodyDiv w:val="1"/>
      <w:marLeft w:val="0"/>
      <w:marRight w:val="0"/>
      <w:marTop w:val="0"/>
      <w:marBottom w:val="0"/>
      <w:divBdr>
        <w:top w:val="none" w:sz="0" w:space="0" w:color="auto"/>
        <w:left w:val="none" w:sz="0" w:space="0" w:color="auto"/>
        <w:bottom w:val="none" w:sz="0" w:space="0" w:color="auto"/>
        <w:right w:val="none" w:sz="0" w:space="0" w:color="auto"/>
      </w:divBdr>
    </w:div>
    <w:div w:id="851643828">
      <w:bodyDiv w:val="1"/>
      <w:marLeft w:val="0"/>
      <w:marRight w:val="0"/>
      <w:marTop w:val="0"/>
      <w:marBottom w:val="0"/>
      <w:divBdr>
        <w:top w:val="none" w:sz="0" w:space="0" w:color="auto"/>
        <w:left w:val="none" w:sz="0" w:space="0" w:color="auto"/>
        <w:bottom w:val="none" w:sz="0" w:space="0" w:color="auto"/>
        <w:right w:val="none" w:sz="0" w:space="0" w:color="auto"/>
      </w:divBdr>
    </w:div>
    <w:div w:id="868762740">
      <w:bodyDiv w:val="1"/>
      <w:marLeft w:val="0"/>
      <w:marRight w:val="0"/>
      <w:marTop w:val="0"/>
      <w:marBottom w:val="0"/>
      <w:divBdr>
        <w:top w:val="none" w:sz="0" w:space="0" w:color="auto"/>
        <w:left w:val="none" w:sz="0" w:space="0" w:color="auto"/>
        <w:bottom w:val="none" w:sz="0" w:space="0" w:color="auto"/>
        <w:right w:val="none" w:sz="0" w:space="0" w:color="auto"/>
      </w:divBdr>
    </w:div>
    <w:div w:id="978875478">
      <w:bodyDiv w:val="1"/>
      <w:marLeft w:val="0"/>
      <w:marRight w:val="0"/>
      <w:marTop w:val="0"/>
      <w:marBottom w:val="0"/>
      <w:divBdr>
        <w:top w:val="none" w:sz="0" w:space="0" w:color="auto"/>
        <w:left w:val="none" w:sz="0" w:space="0" w:color="auto"/>
        <w:bottom w:val="none" w:sz="0" w:space="0" w:color="auto"/>
        <w:right w:val="none" w:sz="0" w:space="0" w:color="auto"/>
      </w:divBdr>
    </w:div>
    <w:div w:id="986201496">
      <w:bodyDiv w:val="1"/>
      <w:marLeft w:val="0"/>
      <w:marRight w:val="0"/>
      <w:marTop w:val="0"/>
      <w:marBottom w:val="0"/>
      <w:divBdr>
        <w:top w:val="none" w:sz="0" w:space="0" w:color="auto"/>
        <w:left w:val="none" w:sz="0" w:space="0" w:color="auto"/>
        <w:bottom w:val="none" w:sz="0" w:space="0" w:color="auto"/>
        <w:right w:val="none" w:sz="0" w:space="0" w:color="auto"/>
      </w:divBdr>
    </w:div>
    <w:div w:id="988939836">
      <w:bodyDiv w:val="1"/>
      <w:marLeft w:val="0"/>
      <w:marRight w:val="0"/>
      <w:marTop w:val="0"/>
      <w:marBottom w:val="0"/>
      <w:divBdr>
        <w:top w:val="none" w:sz="0" w:space="0" w:color="auto"/>
        <w:left w:val="none" w:sz="0" w:space="0" w:color="auto"/>
        <w:bottom w:val="none" w:sz="0" w:space="0" w:color="auto"/>
        <w:right w:val="none" w:sz="0" w:space="0" w:color="auto"/>
      </w:divBdr>
    </w:div>
    <w:div w:id="1066992762">
      <w:bodyDiv w:val="1"/>
      <w:marLeft w:val="0"/>
      <w:marRight w:val="0"/>
      <w:marTop w:val="0"/>
      <w:marBottom w:val="0"/>
      <w:divBdr>
        <w:top w:val="none" w:sz="0" w:space="0" w:color="auto"/>
        <w:left w:val="none" w:sz="0" w:space="0" w:color="auto"/>
        <w:bottom w:val="none" w:sz="0" w:space="0" w:color="auto"/>
        <w:right w:val="none" w:sz="0" w:space="0" w:color="auto"/>
      </w:divBdr>
    </w:div>
    <w:div w:id="1112282996">
      <w:bodyDiv w:val="1"/>
      <w:marLeft w:val="0"/>
      <w:marRight w:val="0"/>
      <w:marTop w:val="0"/>
      <w:marBottom w:val="0"/>
      <w:divBdr>
        <w:top w:val="none" w:sz="0" w:space="0" w:color="auto"/>
        <w:left w:val="none" w:sz="0" w:space="0" w:color="auto"/>
        <w:bottom w:val="none" w:sz="0" w:space="0" w:color="auto"/>
        <w:right w:val="none" w:sz="0" w:space="0" w:color="auto"/>
      </w:divBdr>
    </w:div>
    <w:div w:id="1165049374">
      <w:bodyDiv w:val="1"/>
      <w:marLeft w:val="0"/>
      <w:marRight w:val="0"/>
      <w:marTop w:val="0"/>
      <w:marBottom w:val="0"/>
      <w:divBdr>
        <w:top w:val="none" w:sz="0" w:space="0" w:color="auto"/>
        <w:left w:val="none" w:sz="0" w:space="0" w:color="auto"/>
        <w:bottom w:val="none" w:sz="0" w:space="0" w:color="auto"/>
        <w:right w:val="none" w:sz="0" w:space="0" w:color="auto"/>
      </w:divBdr>
    </w:div>
    <w:div w:id="1172724703">
      <w:bodyDiv w:val="1"/>
      <w:marLeft w:val="0"/>
      <w:marRight w:val="0"/>
      <w:marTop w:val="0"/>
      <w:marBottom w:val="0"/>
      <w:divBdr>
        <w:top w:val="none" w:sz="0" w:space="0" w:color="auto"/>
        <w:left w:val="none" w:sz="0" w:space="0" w:color="auto"/>
        <w:bottom w:val="none" w:sz="0" w:space="0" w:color="auto"/>
        <w:right w:val="none" w:sz="0" w:space="0" w:color="auto"/>
      </w:divBdr>
    </w:div>
    <w:div w:id="1199392647">
      <w:bodyDiv w:val="1"/>
      <w:marLeft w:val="0"/>
      <w:marRight w:val="0"/>
      <w:marTop w:val="0"/>
      <w:marBottom w:val="0"/>
      <w:divBdr>
        <w:top w:val="none" w:sz="0" w:space="0" w:color="auto"/>
        <w:left w:val="none" w:sz="0" w:space="0" w:color="auto"/>
        <w:bottom w:val="none" w:sz="0" w:space="0" w:color="auto"/>
        <w:right w:val="none" w:sz="0" w:space="0" w:color="auto"/>
      </w:divBdr>
    </w:div>
    <w:div w:id="1212420329">
      <w:bodyDiv w:val="1"/>
      <w:marLeft w:val="0"/>
      <w:marRight w:val="0"/>
      <w:marTop w:val="0"/>
      <w:marBottom w:val="0"/>
      <w:divBdr>
        <w:top w:val="none" w:sz="0" w:space="0" w:color="auto"/>
        <w:left w:val="none" w:sz="0" w:space="0" w:color="auto"/>
        <w:bottom w:val="none" w:sz="0" w:space="0" w:color="auto"/>
        <w:right w:val="none" w:sz="0" w:space="0" w:color="auto"/>
      </w:divBdr>
    </w:div>
    <w:div w:id="1220896507">
      <w:bodyDiv w:val="1"/>
      <w:marLeft w:val="0"/>
      <w:marRight w:val="0"/>
      <w:marTop w:val="0"/>
      <w:marBottom w:val="0"/>
      <w:divBdr>
        <w:top w:val="none" w:sz="0" w:space="0" w:color="auto"/>
        <w:left w:val="none" w:sz="0" w:space="0" w:color="auto"/>
        <w:bottom w:val="none" w:sz="0" w:space="0" w:color="auto"/>
        <w:right w:val="none" w:sz="0" w:space="0" w:color="auto"/>
      </w:divBdr>
    </w:div>
    <w:div w:id="1317614769">
      <w:bodyDiv w:val="1"/>
      <w:marLeft w:val="0"/>
      <w:marRight w:val="0"/>
      <w:marTop w:val="0"/>
      <w:marBottom w:val="0"/>
      <w:divBdr>
        <w:top w:val="none" w:sz="0" w:space="0" w:color="auto"/>
        <w:left w:val="none" w:sz="0" w:space="0" w:color="auto"/>
        <w:bottom w:val="none" w:sz="0" w:space="0" w:color="auto"/>
        <w:right w:val="none" w:sz="0" w:space="0" w:color="auto"/>
      </w:divBdr>
    </w:div>
    <w:div w:id="1335061941">
      <w:bodyDiv w:val="1"/>
      <w:marLeft w:val="0"/>
      <w:marRight w:val="0"/>
      <w:marTop w:val="0"/>
      <w:marBottom w:val="0"/>
      <w:divBdr>
        <w:top w:val="none" w:sz="0" w:space="0" w:color="auto"/>
        <w:left w:val="none" w:sz="0" w:space="0" w:color="auto"/>
        <w:bottom w:val="none" w:sz="0" w:space="0" w:color="auto"/>
        <w:right w:val="none" w:sz="0" w:space="0" w:color="auto"/>
      </w:divBdr>
    </w:div>
    <w:div w:id="1357078340">
      <w:bodyDiv w:val="1"/>
      <w:marLeft w:val="0"/>
      <w:marRight w:val="0"/>
      <w:marTop w:val="0"/>
      <w:marBottom w:val="0"/>
      <w:divBdr>
        <w:top w:val="none" w:sz="0" w:space="0" w:color="auto"/>
        <w:left w:val="none" w:sz="0" w:space="0" w:color="auto"/>
        <w:bottom w:val="none" w:sz="0" w:space="0" w:color="auto"/>
        <w:right w:val="none" w:sz="0" w:space="0" w:color="auto"/>
      </w:divBdr>
    </w:div>
    <w:div w:id="1382054764">
      <w:bodyDiv w:val="1"/>
      <w:marLeft w:val="0"/>
      <w:marRight w:val="0"/>
      <w:marTop w:val="0"/>
      <w:marBottom w:val="0"/>
      <w:divBdr>
        <w:top w:val="none" w:sz="0" w:space="0" w:color="auto"/>
        <w:left w:val="none" w:sz="0" w:space="0" w:color="auto"/>
        <w:bottom w:val="none" w:sz="0" w:space="0" w:color="auto"/>
        <w:right w:val="none" w:sz="0" w:space="0" w:color="auto"/>
      </w:divBdr>
      <w:divsChild>
        <w:div w:id="400950374">
          <w:marLeft w:val="0"/>
          <w:marRight w:val="0"/>
          <w:marTop w:val="0"/>
          <w:marBottom w:val="180"/>
          <w:divBdr>
            <w:top w:val="none" w:sz="0" w:space="0" w:color="auto"/>
            <w:left w:val="none" w:sz="0" w:space="0" w:color="auto"/>
            <w:bottom w:val="none" w:sz="0" w:space="0" w:color="auto"/>
            <w:right w:val="none" w:sz="0" w:space="0" w:color="auto"/>
          </w:divBdr>
          <w:divsChild>
            <w:div w:id="323289789">
              <w:marLeft w:val="0"/>
              <w:marRight w:val="0"/>
              <w:marTop w:val="0"/>
              <w:marBottom w:val="0"/>
              <w:divBdr>
                <w:top w:val="none" w:sz="0" w:space="0" w:color="auto"/>
                <w:left w:val="none" w:sz="0" w:space="0" w:color="auto"/>
                <w:bottom w:val="none" w:sz="0" w:space="0" w:color="auto"/>
                <w:right w:val="none" w:sz="0" w:space="0" w:color="auto"/>
              </w:divBdr>
              <w:divsChild>
                <w:div w:id="1320310076">
                  <w:marLeft w:val="0"/>
                  <w:marRight w:val="0"/>
                  <w:marTop w:val="0"/>
                  <w:marBottom w:val="0"/>
                  <w:divBdr>
                    <w:top w:val="none" w:sz="0" w:space="0" w:color="auto"/>
                    <w:left w:val="none" w:sz="0" w:space="0" w:color="auto"/>
                    <w:bottom w:val="none" w:sz="0" w:space="0" w:color="auto"/>
                    <w:right w:val="none" w:sz="0" w:space="0" w:color="auto"/>
                  </w:divBdr>
                  <w:divsChild>
                    <w:div w:id="421142812">
                      <w:marLeft w:val="0"/>
                      <w:marRight w:val="0"/>
                      <w:marTop w:val="0"/>
                      <w:marBottom w:val="0"/>
                      <w:divBdr>
                        <w:top w:val="none" w:sz="0" w:space="0" w:color="auto"/>
                        <w:left w:val="none" w:sz="0" w:space="0" w:color="auto"/>
                        <w:bottom w:val="none" w:sz="0" w:space="0" w:color="auto"/>
                        <w:right w:val="none" w:sz="0" w:space="0" w:color="auto"/>
                      </w:divBdr>
                      <w:divsChild>
                        <w:div w:id="1997537417">
                          <w:marLeft w:val="0"/>
                          <w:marRight w:val="0"/>
                          <w:marTop w:val="0"/>
                          <w:marBottom w:val="0"/>
                          <w:divBdr>
                            <w:top w:val="none" w:sz="0" w:space="0" w:color="auto"/>
                            <w:left w:val="none" w:sz="0" w:space="0" w:color="auto"/>
                            <w:bottom w:val="none" w:sz="0" w:space="0" w:color="auto"/>
                            <w:right w:val="none" w:sz="0" w:space="0" w:color="auto"/>
                          </w:divBdr>
                          <w:divsChild>
                            <w:div w:id="1521973163">
                              <w:marLeft w:val="0"/>
                              <w:marRight w:val="0"/>
                              <w:marTop w:val="0"/>
                              <w:marBottom w:val="480"/>
                              <w:divBdr>
                                <w:top w:val="none" w:sz="0" w:space="0" w:color="auto"/>
                                <w:left w:val="none" w:sz="0" w:space="0" w:color="auto"/>
                                <w:bottom w:val="none" w:sz="0" w:space="0" w:color="auto"/>
                                <w:right w:val="none" w:sz="0" w:space="0" w:color="auto"/>
                              </w:divBdr>
                              <w:divsChild>
                                <w:div w:id="1289312231">
                                  <w:marLeft w:val="0"/>
                                  <w:marRight w:val="0"/>
                                  <w:marTop w:val="0"/>
                                  <w:marBottom w:val="0"/>
                                  <w:divBdr>
                                    <w:top w:val="none" w:sz="0" w:space="0" w:color="auto"/>
                                    <w:left w:val="none" w:sz="0" w:space="0" w:color="auto"/>
                                    <w:bottom w:val="none" w:sz="0" w:space="0" w:color="auto"/>
                                    <w:right w:val="none" w:sz="0" w:space="0" w:color="auto"/>
                                  </w:divBdr>
                                  <w:divsChild>
                                    <w:div w:id="1258561213">
                                      <w:marLeft w:val="0"/>
                                      <w:marRight w:val="0"/>
                                      <w:marTop w:val="0"/>
                                      <w:marBottom w:val="0"/>
                                      <w:divBdr>
                                        <w:top w:val="none" w:sz="0" w:space="0" w:color="auto"/>
                                        <w:left w:val="none" w:sz="0" w:space="0" w:color="auto"/>
                                        <w:bottom w:val="none" w:sz="0" w:space="0" w:color="auto"/>
                                        <w:right w:val="none" w:sz="0" w:space="0" w:color="auto"/>
                                      </w:divBdr>
                                      <w:divsChild>
                                        <w:div w:id="267740309">
                                          <w:marLeft w:val="0"/>
                                          <w:marRight w:val="0"/>
                                          <w:marTop w:val="0"/>
                                          <w:marBottom w:val="0"/>
                                          <w:divBdr>
                                            <w:top w:val="none" w:sz="0" w:space="0" w:color="auto"/>
                                            <w:left w:val="none" w:sz="0" w:space="0" w:color="auto"/>
                                            <w:bottom w:val="none" w:sz="0" w:space="0" w:color="auto"/>
                                            <w:right w:val="none" w:sz="0" w:space="0" w:color="auto"/>
                                          </w:divBdr>
                                          <w:divsChild>
                                            <w:div w:id="907614307">
                                              <w:marLeft w:val="0"/>
                                              <w:marRight w:val="0"/>
                                              <w:marTop w:val="0"/>
                                              <w:marBottom w:val="0"/>
                                              <w:divBdr>
                                                <w:top w:val="none" w:sz="0" w:space="0" w:color="auto"/>
                                                <w:left w:val="none" w:sz="0" w:space="0" w:color="auto"/>
                                                <w:bottom w:val="none" w:sz="0" w:space="0" w:color="auto"/>
                                                <w:right w:val="none" w:sz="0" w:space="0" w:color="auto"/>
                                              </w:divBdr>
                                              <w:divsChild>
                                                <w:div w:id="2103642231">
                                                  <w:marLeft w:val="0"/>
                                                  <w:marRight w:val="0"/>
                                                  <w:marTop w:val="0"/>
                                                  <w:marBottom w:val="0"/>
                                                  <w:divBdr>
                                                    <w:top w:val="none" w:sz="0" w:space="0" w:color="auto"/>
                                                    <w:left w:val="none" w:sz="0" w:space="0" w:color="auto"/>
                                                    <w:bottom w:val="none" w:sz="0" w:space="0" w:color="auto"/>
                                                    <w:right w:val="none" w:sz="0" w:space="0" w:color="auto"/>
                                                  </w:divBdr>
                                                  <w:divsChild>
                                                    <w:div w:id="368914322">
                                                      <w:marLeft w:val="0"/>
                                                      <w:marRight w:val="0"/>
                                                      <w:marTop w:val="0"/>
                                                      <w:marBottom w:val="0"/>
                                                      <w:divBdr>
                                                        <w:top w:val="none" w:sz="0" w:space="0" w:color="auto"/>
                                                        <w:left w:val="none" w:sz="0" w:space="0" w:color="auto"/>
                                                        <w:bottom w:val="none" w:sz="0" w:space="0" w:color="auto"/>
                                                        <w:right w:val="none" w:sz="0" w:space="0" w:color="auto"/>
                                                      </w:divBdr>
                                                      <w:divsChild>
                                                        <w:div w:id="638345263">
                                                          <w:marLeft w:val="0"/>
                                                          <w:marRight w:val="0"/>
                                                          <w:marTop w:val="0"/>
                                                          <w:marBottom w:val="0"/>
                                                          <w:divBdr>
                                                            <w:top w:val="none" w:sz="0" w:space="0" w:color="auto"/>
                                                            <w:left w:val="none" w:sz="0" w:space="0" w:color="auto"/>
                                                            <w:bottom w:val="none" w:sz="0" w:space="0" w:color="auto"/>
                                                            <w:right w:val="none" w:sz="0" w:space="0" w:color="auto"/>
                                                          </w:divBdr>
                                                          <w:divsChild>
                                                            <w:div w:id="91350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24862501">
          <w:marLeft w:val="0"/>
          <w:marRight w:val="0"/>
          <w:marTop w:val="0"/>
          <w:marBottom w:val="180"/>
          <w:divBdr>
            <w:top w:val="none" w:sz="0" w:space="0" w:color="auto"/>
            <w:left w:val="none" w:sz="0" w:space="0" w:color="auto"/>
            <w:bottom w:val="none" w:sz="0" w:space="0" w:color="auto"/>
            <w:right w:val="none" w:sz="0" w:space="0" w:color="auto"/>
          </w:divBdr>
          <w:divsChild>
            <w:div w:id="1551914423">
              <w:marLeft w:val="0"/>
              <w:marRight w:val="0"/>
              <w:marTop w:val="0"/>
              <w:marBottom w:val="0"/>
              <w:divBdr>
                <w:top w:val="none" w:sz="0" w:space="0" w:color="auto"/>
                <w:left w:val="none" w:sz="0" w:space="0" w:color="auto"/>
                <w:bottom w:val="none" w:sz="0" w:space="0" w:color="auto"/>
                <w:right w:val="none" w:sz="0" w:space="0" w:color="auto"/>
              </w:divBdr>
              <w:divsChild>
                <w:div w:id="1388797427">
                  <w:marLeft w:val="0"/>
                  <w:marRight w:val="0"/>
                  <w:marTop w:val="0"/>
                  <w:marBottom w:val="0"/>
                  <w:divBdr>
                    <w:top w:val="none" w:sz="0" w:space="0" w:color="auto"/>
                    <w:left w:val="none" w:sz="0" w:space="0" w:color="auto"/>
                    <w:bottom w:val="none" w:sz="0" w:space="0" w:color="auto"/>
                    <w:right w:val="none" w:sz="0" w:space="0" w:color="auto"/>
                  </w:divBdr>
                  <w:divsChild>
                    <w:div w:id="1665935809">
                      <w:marLeft w:val="0"/>
                      <w:marRight w:val="0"/>
                      <w:marTop w:val="0"/>
                      <w:marBottom w:val="0"/>
                      <w:divBdr>
                        <w:top w:val="single" w:sz="4" w:space="6" w:color="auto"/>
                        <w:left w:val="single" w:sz="4" w:space="12" w:color="auto"/>
                        <w:bottom w:val="single" w:sz="4" w:space="6" w:color="auto"/>
                        <w:right w:val="single" w:sz="4" w:space="12" w:color="auto"/>
                      </w:divBdr>
                      <w:divsChild>
                        <w:div w:id="134389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925516">
              <w:marLeft w:val="0"/>
              <w:marRight w:val="0"/>
              <w:marTop w:val="0"/>
              <w:marBottom w:val="0"/>
              <w:divBdr>
                <w:top w:val="none" w:sz="0" w:space="0" w:color="auto"/>
                <w:left w:val="none" w:sz="0" w:space="0" w:color="auto"/>
                <w:bottom w:val="none" w:sz="0" w:space="0" w:color="auto"/>
                <w:right w:val="none" w:sz="0" w:space="0" w:color="auto"/>
              </w:divBdr>
              <w:divsChild>
                <w:div w:id="35861430">
                  <w:marLeft w:val="0"/>
                  <w:marRight w:val="0"/>
                  <w:marTop w:val="0"/>
                  <w:marBottom w:val="0"/>
                  <w:divBdr>
                    <w:top w:val="none" w:sz="0" w:space="0" w:color="auto"/>
                    <w:left w:val="none" w:sz="0" w:space="0" w:color="auto"/>
                    <w:bottom w:val="none" w:sz="0" w:space="0" w:color="auto"/>
                    <w:right w:val="none" w:sz="0" w:space="0" w:color="auto"/>
                  </w:divBdr>
                  <w:divsChild>
                    <w:div w:id="1664359002">
                      <w:marLeft w:val="0"/>
                      <w:marRight w:val="0"/>
                      <w:marTop w:val="0"/>
                      <w:marBottom w:val="0"/>
                      <w:divBdr>
                        <w:top w:val="none" w:sz="0" w:space="0" w:color="auto"/>
                        <w:left w:val="none" w:sz="0" w:space="0" w:color="auto"/>
                        <w:bottom w:val="none" w:sz="0" w:space="0" w:color="auto"/>
                        <w:right w:val="none" w:sz="0" w:space="0" w:color="auto"/>
                      </w:divBdr>
                      <w:divsChild>
                        <w:div w:id="380834780">
                          <w:marLeft w:val="0"/>
                          <w:marRight w:val="0"/>
                          <w:marTop w:val="0"/>
                          <w:marBottom w:val="0"/>
                          <w:divBdr>
                            <w:top w:val="none" w:sz="0" w:space="0" w:color="auto"/>
                            <w:left w:val="none" w:sz="0" w:space="0" w:color="auto"/>
                            <w:bottom w:val="none" w:sz="0" w:space="0" w:color="auto"/>
                            <w:right w:val="none" w:sz="0" w:space="0" w:color="auto"/>
                          </w:divBdr>
                          <w:divsChild>
                            <w:div w:id="698089740">
                              <w:marLeft w:val="0"/>
                              <w:marRight w:val="0"/>
                              <w:marTop w:val="0"/>
                              <w:marBottom w:val="0"/>
                              <w:divBdr>
                                <w:top w:val="none" w:sz="0" w:space="0" w:color="auto"/>
                                <w:left w:val="none" w:sz="0" w:space="0" w:color="auto"/>
                                <w:bottom w:val="none" w:sz="0" w:space="0" w:color="auto"/>
                                <w:right w:val="none" w:sz="0" w:space="0" w:color="auto"/>
                              </w:divBdr>
                              <w:divsChild>
                                <w:div w:id="1917662099">
                                  <w:marLeft w:val="0"/>
                                  <w:marRight w:val="0"/>
                                  <w:marTop w:val="0"/>
                                  <w:marBottom w:val="0"/>
                                  <w:divBdr>
                                    <w:top w:val="none" w:sz="0" w:space="0" w:color="auto"/>
                                    <w:left w:val="none" w:sz="0" w:space="0" w:color="auto"/>
                                    <w:bottom w:val="none" w:sz="0" w:space="0" w:color="auto"/>
                                    <w:right w:val="none" w:sz="0" w:space="0" w:color="auto"/>
                                  </w:divBdr>
                                </w:div>
                              </w:divsChild>
                            </w:div>
                            <w:div w:id="112019855">
                              <w:marLeft w:val="0"/>
                              <w:marRight w:val="0"/>
                              <w:marTop w:val="0"/>
                              <w:marBottom w:val="480"/>
                              <w:divBdr>
                                <w:top w:val="none" w:sz="0" w:space="0" w:color="auto"/>
                                <w:left w:val="none" w:sz="0" w:space="0" w:color="auto"/>
                                <w:bottom w:val="none" w:sz="0" w:space="0" w:color="auto"/>
                                <w:right w:val="none" w:sz="0" w:space="0" w:color="auto"/>
                              </w:divBdr>
                              <w:divsChild>
                                <w:div w:id="367142901">
                                  <w:marLeft w:val="0"/>
                                  <w:marRight w:val="0"/>
                                  <w:marTop w:val="0"/>
                                  <w:marBottom w:val="0"/>
                                  <w:divBdr>
                                    <w:top w:val="none" w:sz="0" w:space="0" w:color="auto"/>
                                    <w:left w:val="none" w:sz="0" w:space="0" w:color="auto"/>
                                    <w:bottom w:val="none" w:sz="0" w:space="0" w:color="auto"/>
                                    <w:right w:val="none" w:sz="0" w:space="0" w:color="auto"/>
                                  </w:divBdr>
                                  <w:divsChild>
                                    <w:div w:id="1413313978">
                                      <w:marLeft w:val="0"/>
                                      <w:marRight w:val="0"/>
                                      <w:marTop w:val="0"/>
                                      <w:marBottom w:val="0"/>
                                      <w:divBdr>
                                        <w:top w:val="none" w:sz="0" w:space="0" w:color="auto"/>
                                        <w:left w:val="none" w:sz="0" w:space="0" w:color="auto"/>
                                        <w:bottom w:val="none" w:sz="0" w:space="0" w:color="auto"/>
                                        <w:right w:val="none" w:sz="0" w:space="0" w:color="auto"/>
                                      </w:divBdr>
                                      <w:divsChild>
                                        <w:div w:id="2020305729">
                                          <w:marLeft w:val="0"/>
                                          <w:marRight w:val="0"/>
                                          <w:marTop w:val="0"/>
                                          <w:marBottom w:val="0"/>
                                          <w:divBdr>
                                            <w:top w:val="none" w:sz="0" w:space="0" w:color="auto"/>
                                            <w:left w:val="none" w:sz="0" w:space="0" w:color="auto"/>
                                            <w:bottom w:val="none" w:sz="0" w:space="0" w:color="auto"/>
                                            <w:right w:val="none" w:sz="0" w:space="0" w:color="auto"/>
                                          </w:divBdr>
                                          <w:divsChild>
                                            <w:div w:id="1117018255">
                                              <w:marLeft w:val="0"/>
                                              <w:marRight w:val="0"/>
                                              <w:marTop w:val="0"/>
                                              <w:marBottom w:val="0"/>
                                              <w:divBdr>
                                                <w:top w:val="none" w:sz="0" w:space="0" w:color="auto"/>
                                                <w:left w:val="none" w:sz="0" w:space="0" w:color="auto"/>
                                                <w:bottom w:val="none" w:sz="0" w:space="0" w:color="auto"/>
                                                <w:right w:val="none" w:sz="0" w:space="0" w:color="auto"/>
                                              </w:divBdr>
                                              <w:divsChild>
                                                <w:div w:id="2037732590">
                                                  <w:marLeft w:val="0"/>
                                                  <w:marRight w:val="0"/>
                                                  <w:marTop w:val="0"/>
                                                  <w:marBottom w:val="0"/>
                                                  <w:divBdr>
                                                    <w:top w:val="none" w:sz="0" w:space="0" w:color="auto"/>
                                                    <w:left w:val="none" w:sz="0" w:space="0" w:color="auto"/>
                                                    <w:bottom w:val="none" w:sz="0" w:space="0" w:color="auto"/>
                                                    <w:right w:val="none" w:sz="0" w:space="0" w:color="auto"/>
                                                  </w:divBdr>
                                                  <w:divsChild>
                                                    <w:div w:id="2001881093">
                                                      <w:marLeft w:val="0"/>
                                                      <w:marRight w:val="0"/>
                                                      <w:marTop w:val="0"/>
                                                      <w:marBottom w:val="0"/>
                                                      <w:divBdr>
                                                        <w:top w:val="none" w:sz="0" w:space="0" w:color="auto"/>
                                                        <w:left w:val="none" w:sz="0" w:space="0" w:color="auto"/>
                                                        <w:bottom w:val="none" w:sz="0" w:space="0" w:color="auto"/>
                                                        <w:right w:val="none" w:sz="0" w:space="0" w:color="auto"/>
                                                      </w:divBdr>
                                                      <w:divsChild>
                                                        <w:div w:id="907882365">
                                                          <w:marLeft w:val="0"/>
                                                          <w:marRight w:val="0"/>
                                                          <w:marTop w:val="0"/>
                                                          <w:marBottom w:val="0"/>
                                                          <w:divBdr>
                                                            <w:top w:val="none" w:sz="0" w:space="0" w:color="auto"/>
                                                            <w:left w:val="none" w:sz="0" w:space="0" w:color="auto"/>
                                                            <w:bottom w:val="none" w:sz="0" w:space="0" w:color="auto"/>
                                                            <w:right w:val="none" w:sz="0" w:space="0" w:color="auto"/>
                                                          </w:divBdr>
                                                          <w:divsChild>
                                                            <w:div w:id="330179428">
                                                              <w:marLeft w:val="0"/>
                                                              <w:marRight w:val="0"/>
                                                              <w:marTop w:val="0"/>
                                                              <w:marBottom w:val="0"/>
                                                              <w:divBdr>
                                                                <w:top w:val="none" w:sz="0" w:space="0" w:color="auto"/>
                                                                <w:left w:val="none" w:sz="0" w:space="0" w:color="auto"/>
                                                                <w:bottom w:val="none" w:sz="0" w:space="0" w:color="auto"/>
                                                                <w:right w:val="none" w:sz="0" w:space="0" w:color="auto"/>
                                                              </w:divBdr>
                                                              <w:divsChild>
                                                                <w:div w:id="902371627">
                                                                  <w:marLeft w:val="0"/>
                                                                  <w:marRight w:val="0"/>
                                                                  <w:marTop w:val="90"/>
                                                                  <w:marBottom w:val="150"/>
                                                                  <w:divBdr>
                                                                    <w:top w:val="none" w:sz="0" w:space="0" w:color="auto"/>
                                                                    <w:left w:val="none" w:sz="0" w:space="0" w:color="auto"/>
                                                                    <w:bottom w:val="none" w:sz="0" w:space="0" w:color="auto"/>
                                                                    <w:right w:val="none" w:sz="0" w:space="0" w:color="auto"/>
                                                                  </w:divBdr>
                                                                </w:div>
                                                              </w:divsChild>
                                                            </w:div>
                                                          </w:divsChild>
                                                        </w:div>
                                                        <w:div w:id="2001078069">
                                                          <w:marLeft w:val="0"/>
                                                          <w:marRight w:val="0"/>
                                                          <w:marTop w:val="0"/>
                                                          <w:marBottom w:val="0"/>
                                                          <w:divBdr>
                                                            <w:top w:val="none" w:sz="0" w:space="0" w:color="auto"/>
                                                            <w:left w:val="none" w:sz="0" w:space="0" w:color="auto"/>
                                                            <w:bottom w:val="none" w:sz="0" w:space="0" w:color="auto"/>
                                                            <w:right w:val="none" w:sz="0" w:space="0" w:color="auto"/>
                                                          </w:divBdr>
                                                          <w:divsChild>
                                                            <w:div w:id="1973244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54595997">
      <w:bodyDiv w:val="1"/>
      <w:marLeft w:val="0"/>
      <w:marRight w:val="0"/>
      <w:marTop w:val="0"/>
      <w:marBottom w:val="0"/>
      <w:divBdr>
        <w:top w:val="none" w:sz="0" w:space="0" w:color="auto"/>
        <w:left w:val="none" w:sz="0" w:space="0" w:color="auto"/>
        <w:bottom w:val="none" w:sz="0" w:space="0" w:color="auto"/>
        <w:right w:val="none" w:sz="0" w:space="0" w:color="auto"/>
      </w:divBdr>
    </w:div>
    <w:div w:id="1585721392">
      <w:bodyDiv w:val="1"/>
      <w:marLeft w:val="0"/>
      <w:marRight w:val="0"/>
      <w:marTop w:val="0"/>
      <w:marBottom w:val="0"/>
      <w:divBdr>
        <w:top w:val="none" w:sz="0" w:space="0" w:color="auto"/>
        <w:left w:val="none" w:sz="0" w:space="0" w:color="auto"/>
        <w:bottom w:val="none" w:sz="0" w:space="0" w:color="auto"/>
        <w:right w:val="none" w:sz="0" w:space="0" w:color="auto"/>
      </w:divBdr>
    </w:div>
    <w:div w:id="1624769623">
      <w:bodyDiv w:val="1"/>
      <w:marLeft w:val="0"/>
      <w:marRight w:val="0"/>
      <w:marTop w:val="0"/>
      <w:marBottom w:val="0"/>
      <w:divBdr>
        <w:top w:val="none" w:sz="0" w:space="0" w:color="auto"/>
        <w:left w:val="none" w:sz="0" w:space="0" w:color="auto"/>
        <w:bottom w:val="none" w:sz="0" w:space="0" w:color="auto"/>
        <w:right w:val="none" w:sz="0" w:space="0" w:color="auto"/>
      </w:divBdr>
    </w:div>
    <w:div w:id="1682972800">
      <w:bodyDiv w:val="1"/>
      <w:marLeft w:val="0"/>
      <w:marRight w:val="0"/>
      <w:marTop w:val="0"/>
      <w:marBottom w:val="0"/>
      <w:divBdr>
        <w:top w:val="none" w:sz="0" w:space="0" w:color="auto"/>
        <w:left w:val="none" w:sz="0" w:space="0" w:color="auto"/>
        <w:bottom w:val="none" w:sz="0" w:space="0" w:color="auto"/>
        <w:right w:val="none" w:sz="0" w:space="0" w:color="auto"/>
      </w:divBdr>
    </w:div>
    <w:div w:id="1784954065">
      <w:bodyDiv w:val="1"/>
      <w:marLeft w:val="0"/>
      <w:marRight w:val="0"/>
      <w:marTop w:val="0"/>
      <w:marBottom w:val="0"/>
      <w:divBdr>
        <w:top w:val="none" w:sz="0" w:space="0" w:color="auto"/>
        <w:left w:val="none" w:sz="0" w:space="0" w:color="auto"/>
        <w:bottom w:val="none" w:sz="0" w:space="0" w:color="auto"/>
        <w:right w:val="none" w:sz="0" w:space="0" w:color="auto"/>
      </w:divBdr>
    </w:div>
    <w:div w:id="1786079771">
      <w:bodyDiv w:val="1"/>
      <w:marLeft w:val="0"/>
      <w:marRight w:val="0"/>
      <w:marTop w:val="0"/>
      <w:marBottom w:val="0"/>
      <w:divBdr>
        <w:top w:val="none" w:sz="0" w:space="0" w:color="auto"/>
        <w:left w:val="none" w:sz="0" w:space="0" w:color="auto"/>
        <w:bottom w:val="none" w:sz="0" w:space="0" w:color="auto"/>
        <w:right w:val="none" w:sz="0" w:space="0" w:color="auto"/>
      </w:divBdr>
    </w:div>
    <w:div w:id="1795707852">
      <w:bodyDiv w:val="1"/>
      <w:marLeft w:val="0"/>
      <w:marRight w:val="0"/>
      <w:marTop w:val="0"/>
      <w:marBottom w:val="0"/>
      <w:divBdr>
        <w:top w:val="none" w:sz="0" w:space="0" w:color="auto"/>
        <w:left w:val="none" w:sz="0" w:space="0" w:color="auto"/>
        <w:bottom w:val="none" w:sz="0" w:space="0" w:color="auto"/>
        <w:right w:val="none" w:sz="0" w:space="0" w:color="auto"/>
      </w:divBdr>
    </w:div>
    <w:div w:id="1805124746">
      <w:bodyDiv w:val="1"/>
      <w:marLeft w:val="0"/>
      <w:marRight w:val="0"/>
      <w:marTop w:val="0"/>
      <w:marBottom w:val="0"/>
      <w:divBdr>
        <w:top w:val="none" w:sz="0" w:space="0" w:color="auto"/>
        <w:left w:val="none" w:sz="0" w:space="0" w:color="auto"/>
        <w:bottom w:val="none" w:sz="0" w:space="0" w:color="auto"/>
        <w:right w:val="none" w:sz="0" w:space="0" w:color="auto"/>
      </w:divBdr>
    </w:div>
    <w:div w:id="1825926770">
      <w:bodyDiv w:val="1"/>
      <w:marLeft w:val="0"/>
      <w:marRight w:val="0"/>
      <w:marTop w:val="0"/>
      <w:marBottom w:val="0"/>
      <w:divBdr>
        <w:top w:val="none" w:sz="0" w:space="0" w:color="auto"/>
        <w:left w:val="none" w:sz="0" w:space="0" w:color="auto"/>
        <w:bottom w:val="none" w:sz="0" w:space="0" w:color="auto"/>
        <w:right w:val="none" w:sz="0" w:space="0" w:color="auto"/>
      </w:divBdr>
    </w:div>
    <w:div w:id="1909610752">
      <w:bodyDiv w:val="1"/>
      <w:marLeft w:val="0"/>
      <w:marRight w:val="0"/>
      <w:marTop w:val="0"/>
      <w:marBottom w:val="0"/>
      <w:divBdr>
        <w:top w:val="none" w:sz="0" w:space="0" w:color="auto"/>
        <w:left w:val="none" w:sz="0" w:space="0" w:color="auto"/>
        <w:bottom w:val="none" w:sz="0" w:space="0" w:color="auto"/>
        <w:right w:val="none" w:sz="0" w:space="0" w:color="auto"/>
      </w:divBdr>
    </w:div>
    <w:div w:id="2001688063">
      <w:bodyDiv w:val="1"/>
      <w:marLeft w:val="0"/>
      <w:marRight w:val="0"/>
      <w:marTop w:val="0"/>
      <w:marBottom w:val="0"/>
      <w:divBdr>
        <w:top w:val="none" w:sz="0" w:space="0" w:color="auto"/>
        <w:left w:val="none" w:sz="0" w:space="0" w:color="auto"/>
        <w:bottom w:val="none" w:sz="0" w:space="0" w:color="auto"/>
        <w:right w:val="none" w:sz="0" w:space="0" w:color="auto"/>
      </w:divBdr>
    </w:div>
    <w:div w:id="2053770871">
      <w:bodyDiv w:val="1"/>
      <w:marLeft w:val="0"/>
      <w:marRight w:val="0"/>
      <w:marTop w:val="0"/>
      <w:marBottom w:val="0"/>
      <w:divBdr>
        <w:top w:val="none" w:sz="0" w:space="0" w:color="auto"/>
        <w:left w:val="none" w:sz="0" w:space="0" w:color="auto"/>
        <w:bottom w:val="none" w:sz="0" w:space="0" w:color="auto"/>
        <w:right w:val="none" w:sz="0" w:space="0" w:color="auto"/>
      </w:divBdr>
    </w:div>
    <w:div w:id="2107923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ethisforme.com/citation-generator/harvard" TargetMode="External"/><Relationship Id="rId13" Type="http://schemas.openxmlformats.org/officeDocument/2006/relationships/hyperlink" Target="https://www.invensis.net/blog/how-to-build-business-plan" TargetMode="External"/><Relationship Id="rId3" Type="http://schemas.openxmlformats.org/officeDocument/2006/relationships/settings" Target="settings.xml"/><Relationship Id="rId7" Type="http://schemas.openxmlformats.org/officeDocument/2006/relationships/hyperlink" Target="https://www.mybib.com/tools/harvard-referencing-generator" TargetMode="External"/><Relationship Id="rId12" Type="http://schemas.openxmlformats.org/officeDocument/2006/relationships/hyperlink" Target="https://www.slideshare.net/slideshow/import-export-business-plan-example-upmetrics/26623022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ing.com/search?q=Harvard+reference+system+import+export+business+plan" TargetMode="External"/><Relationship Id="rId11" Type="http://schemas.openxmlformats.org/officeDocument/2006/relationships/hyperlink" Target="https://www.scribbr.co.uk/referencing/harvard-style/"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university.open.ac.uk/library/referencing-and-plagiarism/quick-guide-to-harvard-referencing-cite-them-right" TargetMode="External"/><Relationship Id="rId4" Type="http://schemas.openxmlformats.org/officeDocument/2006/relationships/webSettings" Target="webSettings.xml"/><Relationship Id="rId9" Type="http://schemas.openxmlformats.org/officeDocument/2006/relationships/hyperlink" Target="https://www.globalsupport.harvard.edu/plan/legal-matters/exports-imports" TargetMode="External"/><Relationship Id="rId14" Type="http://schemas.openxmlformats.org/officeDocument/2006/relationships/hyperlink" Target="https://www.slideshare.net/slideshow/import-export-business-plan-example-upmetrics/2662302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2200</TotalTime>
  <Pages>1</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 Abdalla</dc:creator>
  <cp:keywords/>
  <dc:description/>
  <cp:lastModifiedBy>aliahmed suliman</cp:lastModifiedBy>
  <cp:revision>172</cp:revision>
  <dcterms:created xsi:type="dcterms:W3CDTF">2025-05-26T12:48:00Z</dcterms:created>
  <dcterms:modified xsi:type="dcterms:W3CDTF">2025-06-23T07:08:00Z</dcterms:modified>
</cp:coreProperties>
</file>