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66C1D9" w14:textId="77777777" w:rsidR="006F39CF"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1276A4A" w14:textId="77777777" w:rsidR="006F39CF" w:rsidRDefault="006F39CF">
      <w:pPr>
        <w:tabs>
          <w:tab w:val="left" w:pos="5103"/>
        </w:tabs>
        <w:ind w:right="282"/>
        <w:jc w:val="center"/>
        <w:rPr>
          <w:rFonts w:ascii="Arial" w:hAnsi="Arial" w:cs="Arial"/>
          <w:b/>
          <w:bCs/>
        </w:rPr>
      </w:pPr>
    </w:p>
    <w:p w14:paraId="20256529" w14:textId="77777777" w:rsidR="006F39CF"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5A6AC49" w14:textId="77777777" w:rsidR="006F39CF" w:rsidRDefault="006F39CF">
      <w:pPr>
        <w:tabs>
          <w:tab w:val="left" w:pos="5103"/>
        </w:tabs>
        <w:ind w:right="282"/>
        <w:jc w:val="center"/>
        <w:rPr>
          <w:rFonts w:ascii="Arial" w:hAnsi="Arial" w:cs="Arial"/>
          <w:b/>
          <w:bCs/>
          <w:sz w:val="16"/>
          <w:szCs w:val="16"/>
        </w:rPr>
      </w:pPr>
    </w:p>
    <w:p w14:paraId="762C56EA" w14:textId="77777777" w:rsidR="006F39CF"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0F4C84" w14:textId="77777777" w:rsidR="006F39CF" w:rsidRDefault="006F39CF">
      <w:pPr>
        <w:tabs>
          <w:tab w:val="left" w:pos="5103"/>
        </w:tabs>
        <w:ind w:right="282"/>
        <w:jc w:val="both"/>
        <w:rPr>
          <w:rFonts w:ascii="Arial" w:hAnsi="Arial" w:cs="Arial"/>
          <w:sz w:val="22"/>
          <w:szCs w:val="22"/>
        </w:rPr>
      </w:pPr>
    </w:p>
    <w:p w14:paraId="4BF72105" w14:textId="77777777" w:rsidR="006F39CF"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2BA9814" w14:textId="77777777" w:rsidR="006F39CF" w:rsidRDefault="006F39CF">
      <w:pPr>
        <w:tabs>
          <w:tab w:val="left" w:pos="5103"/>
        </w:tabs>
        <w:ind w:right="282"/>
        <w:jc w:val="both"/>
        <w:rPr>
          <w:rFonts w:ascii="Arial" w:hAnsi="Arial" w:cs="Arial"/>
          <w:sz w:val="22"/>
          <w:szCs w:val="22"/>
        </w:rPr>
      </w:pPr>
    </w:p>
    <w:p w14:paraId="2B691A3F" w14:textId="77777777" w:rsidR="006F39CF"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20BAB3" w14:textId="77777777" w:rsidR="006F39CF" w:rsidRDefault="006F39CF">
      <w:pPr>
        <w:tabs>
          <w:tab w:val="left" w:pos="5103"/>
        </w:tabs>
        <w:ind w:right="282"/>
        <w:jc w:val="both"/>
        <w:rPr>
          <w:rFonts w:ascii="Arial" w:hAnsi="Arial" w:cs="Arial"/>
          <w:sz w:val="22"/>
          <w:szCs w:val="22"/>
        </w:rPr>
      </w:pPr>
    </w:p>
    <w:p w14:paraId="54A760BC" w14:textId="77777777" w:rsidR="006F39CF"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436E1F1" w14:textId="77777777" w:rsidR="006F39CF" w:rsidRDefault="006F39CF">
      <w:pPr>
        <w:autoSpaceDE w:val="0"/>
        <w:autoSpaceDN w:val="0"/>
        <w:adjustRightInd w:val="0"/>
        <w:jc w:val="both"/>
        <w:rPr>
          <w:rFonts w:ascii="Arial" w:hAnsi="Arial" w:cs="Arial"/>
          <w:sz w:val="22"/>
          <w:szCs w:val="22"/>
        </w:rPr>
      </w:pPr>
    </w:p>
    <w:p w14:paraId="3886A5A1" w14:textId="77777777" w:rsidR="006F39CF"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08CEB7B" w14:textId="77777777" w:rsidR="006F39CF" w:rsidRDefault="006F39CF">
      <w:pPr>
        <w:autoSpaceDE w:val="0"/>
        <w:autoSpaceDN w:val="0"/>
        <w:adjustRightInd w:val="0"/>
        <w:jc w:val="both"/>
        <w:rPr>
          <w:rFonts w:ascii="Arial" w:hAnsi="Arial" w:cs="Arial"/>
          <w:sz w:val="22"/>
          <w:szCs w:val="22"/>
        </w:rPr>
      </w:pPr>
    </w:p>
    <w:p w14:paraId="593286ED" w14:textId="77777777" w:rsidR="006F39CF"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26F299D" w14:textId="77777777" w:rsidR="006F39CF" w:rsidRDefault="006F39CF">
      <w:pPr>
        <w:autoSpaceDE w:val="0"/>
        <w:autoSpaceDN w:val="0"/>
        <w:adjustRightInd w:val="0"/>
        <w:jc w:val="both"/>
        <w:rPr>
          <w:rFonts w:ascii="Arial" w:hAnsi="Arial" w:cs="Arial"/>
          <w:sz w:val="22"/>
          <w:szCs w:val="22"/>
        </w:rPr>
      </w:pPr>
    </w:p>
    <w:p w14:paraId="7D9C14A5" w14:textId="77777777" w:rsidR="006F39CF" w:rsidRDefault="006F39CF">
      <w:pPr>
        <w:autoSpaceDE w:val="0"/>
        <w:autoSpaceDN w:val="0"/>
        <w:adjustRightInd w:val="0"/>
        <w:spacing w:after="240"/>
        <w:jc w:val="both"/>
        <w:rPr>
          <w:rFonts w:ascii="Arial" w:hAnsi="Arial" w:cs="Arial"/>
          <w:sz w:val="22"/>
          <w:szCs w:val="22"/>
        </w:rPr>
      </w:pPr>
    </w:p>
    <w:p w14:paraId="67D0E904"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F39CF" w14:paraId="74AEBD93" w14:textId="77777777">
        <w:trPr>
          <w:trHeight w:val="439"/>
        </w:trPr>
        <w:tc>
          <w:tcPr>
            <w:tcW w:w="3253" w:type="dxa"/>
            <w:gridSpan w:val="2"/>
            <w:shd w:val="clear" w:color="auto" w:fill="F2F2F2" w:themeFill="background1" w:themeFillShade="F2"/>
          </w:tcPr>
          <w:p w14:paraId="54881E96" w14:textId="77777777" w:rsidR="006F39CF" w:rsidRDefault="00000000">
            <w:pPr>
              <w:rPr>
                <w:rFonts w:ascii="Arial" w:hAnsi="Arial" w:cs="Arial"/>
                <w:sz w:val="22"/>
                <w:szCs w:val="22"/>
              </w:rPr>
            </w:pPr>
            <w:r w:rsidRPr="00670D57">
              <w:rPr>
                <w:rFonts w:ascii="Arial" w:hAnsi="Arial" w:cs="Arial"/>
                <w:sz w:val="22"/>
                <w:szCs w:val="22"/>
              </w:rPr>
              <w:t>Full Name:</w:t>
            </w:r>
          </w:p>
        </w:tc>
        <w:tc>
          <w:tcPr>
            <w:tcW w:w="6636" w:type="dxa"/>
            <w:gridSpan w:val="4"/>
          </w:tcPr>
          <w:p w14:paraId="050A3C0F" w14:textId="491BC712" w:rsidR="006F39CF" w:rsidRDefault="00C1044D">
            <w:pPr>
              <w:rPr>
                <w:rFonts w:ascii="Arial" w:hAnsi="Arial" w:cs="Arial"/>
                <w:sz w:val="22"/>
                <w:szCs w:val="22"/>
                <w:lang w:eastAsia="zh-CN"/>
              </w:rPr>
            </w:pPr>
            <w:r>
              <w:rPr>
                <w:rFonts w:ascii="Arial" w:hAnsi="Arial" w:cs="Arial"/>
                <w:sz w:val="22"/>
                <w:szCs w:val="22"/>
                <w:lang w:eastAsia="zh-CN"/>
              </w:rPr>
              <w:t xml:space="preserve">Elizabeta </w:t>
            </w:r>
            <w:proofErr w:type="spellStart"/>
            <w:r>
              <w:rPr>
                <w:rFonts w:ascii="Arial" w:hAnsi="Arial" w:cs="Arial"/>
                <w:sz w:val="22"/>
                <w:szCs w:val="22"/>
                <w:lang w:eastAsia="zh-CN"/>
              </w:rPr>
              <w:t>Arsova</w:t>
            </w:r>
            <w:proofErr w:type="spellEnd"/>
          </w:p>
        </w:tc>
      </w:tr>
      <w:tr w:rsidR="006F39CF" w14:paraId="0437A89B" w14:textId="77777777">
        <w:trPr>
          <w:trHeight w:val="472"/>
        </w:trPr>
        <w:tc>
          <w:tcPr>
            <w:tcW w:w="3253" w:type="dxa"/>
            <w:gridSpan w:val="2"/>
            <w:shd w:val="clear" w:color="auto" w:fill="BFBFBF" w:themeFill="background1" w:themeFillShade="BF"/>
            <w:vAlign w:val="center"/>
          </w:tcPr>
          <w:p w14:paraId="6EAB9E18" w14:textId="77777777" w:rsidR="006F39CF" w:rsidRDefault="00000000">
            <w:pPr>
              <w:rPr>
                <w:rFonts w:ascii="Arial" w:hAnsi="Arial" w:cs="Arial"/>
                <w:sz w:val="22"/>
                <w:szCs w:val="22"/>
              </w:rPr>
            </w:pPr>
            <w:r>
              <w:rPr>
                <w:rFonts w:ascii="Arial" w:hAnsi="Arial" w:cs="Arial"/>
                <w:sz w:val="22"/>
                <w:szCs w:val="22"/>
              </w:rPr>
              <w:t>Tick all boxes which apply:</w:t>
            </w:r>
          </w:p>
          <w:p w14:paraId="48DCFBEC" w14:textId="77777777" w:rsidR="006F39CF" w:rsidRDefault="006F39CF">
            <w:pPr>
              <w:rPr>
                <w:rFonts w:ascii="Arial" w:hAnsi="Arial" w:cs="Arial"/>
                <w:sz w:val="22"/>
                <w:szCs w:val="22"/>
              </w:rPr>
            </w:pPr>
          </w:p>
        </w:tc>
        <w:tc>
          <w:tcPr>
            <w:tcW w:w="2551" w:type="dxa"/>
            <w:shd w:val="clear" w:color="auto" w:fill="F2F2F2" w:themeFill="background1" w:themeFillShade="F2"/>
            <w:vAlign w:val="center"/>
          </w:tcPr>
          <w:p w14:paraId="60B97AA7" w14:textId="77777777" w:rsidR="006F39CF"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6A3446A" w14:textId="77777777" w:rsidR="006F39CF"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08477FE" w14:textId="77777777" w:rsidR="006F39CF"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4FC0ACF" w14:textId="77777777" w:rsidR="006F39CF" w:rsidRDefault="00000000">
            <w:pPr>
              <w:jc w:val="center"/>
              <w:rPr>
                <w:rFonts w:ascii="Arial" w:hAnsi="Arial" w:cs="Arial"/>
                <w:sz w:val="22"/>
                <w:szCs w:val="22"/>
              </w:rPr>
            </w:pPr>
            <w:r>
              <w:rPr>
                <w:rFonts w:ascii="MS Gothic" w:eastAsia="MS Gothic" w:hAnsi="MS Gothic" w:cs="Arial" w:hint="eastAsia"/>
                <w:sz w:val="22"/>
                <w:szCs w:val="22"/>
              </w:rPr>
              <w:t>☐</w:t>
            </w:r>
          </w:p>
        </w:tc>
      </w:tr>
      <w:tr w:rsidR="006F39CF" w14:paraId="4834D891" w14:textId="77777777">
        <w:trPr>
          <w:trHeight w:val="472"/>
        </w:trPr>
        <w:tc>
          <w:tcPr>
            <w:tcW w:w="2544" w:type="dxa"/>
            <w:shd w:val="clear" w:color="auto" w:fill="F2F2F2" w:themeFill="background1" w:themeFillShade="F2"/>
            <w:vAlign w:val="center"/>
          </w:tcPr>
          <w:p w14:paraId="664BF5A2" w14:textId="77777777" w:rsidR="006F39CF"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B1B31F4" w14:textId="77777777" w:rsidR="006F39CF"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D5818E9" w14:textId="77777777" w:rsidR="006F39CF"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C0701F" w14:textId="77777777" w:rsidR="006F39CF"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C9A280F" w14:textId="77777777" w:rsidR="006F39CF"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FF9646" w14:textId="77777777" w:rsidR="006F39CF"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2E65040D" w14:textId="77777777" w:rsidR="006F39CF" w:rsidRDefault="006F39C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F39CF" w14:paraId="6E5D91C4" w14:textId="77777777">
        <w:trPr>
          <w:cantSplit/>
          <w:trHeight w:val="334"/>
        </w:trPr>
        <w:tc>
          <w:tcPr>
            <w:tcW w:w="3253" w:type="dxa"/>
            <w:shd w:val="clear" w:color="auto" w:fill="F2F2F2" w:themeFill="background1" w:themeFillShade="F2"/>
          </w:tcPr>
          <w:p w14:paraId="7459243C" w14:textId="77777777" w:rsidR="006F39CF"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AD016DF" w14:textId="77777777" w:rsidR="006F39CF" w:rsidRDefault="006F39CF">
            <w:pPr>
              <w:rPr>
                <w:rFonts w:ascii="Arial" w:hAnsi="Arial" w:cs="Arial"/>
                <w:sz w:val="22"/>
                <w:szCs w:val="22"/>
              </w:rPr>
            </w:pPr>
          </w:p>
          <w:p w14:paraId="3C0A3344" w14:textId="77777777" w:rsidR="006F39CF"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6F39CF" w14:paraId="614FFE2D" w14:textId="77777777">
        <w:trPr>
          <w:cantSplit/>
          <w:trHeight w:val="340"/>
        </w:trPr>
        <w:tc>
          <w:tcPr>
            <w:tcW w:w="3253" w:type="dxa"/>
            <w:shd w:val="clear" w:color="auto" w:fill="F2F2F2" w:themeFill="background1" w:themeFillShade="F2"/>
          </w:tcPr>
          <w:p w14:paraId="16ADF2C8" w14:textId="77777777" w:rsidR="006F39CF" w:rsidRDefault="00000000">
            <w:pPr>
              <w:rPr>
                <w:rFonts w:ascii="Arial" w:hAnsi="Arial" w:cs="Arial"/>
                <w:sz w:val="22"/>
                <w:szCs w:val="22"/>
              </w:rPr>
            </w:pPr>
            <w:r>
              <w:rPr>
                <w:rFonts w:ascii="Arial" w:hAnsi="Arial" w:cs="Arial"/>
                <w:sz w:val="22"/>
                <w:szCs w:val="22"/>
              </w:rPr>
              <w:t>Campus:</w:t>
            </w:r>
          </w:p>
        </w:tc>
        <w:tc>
          <w:tcPr>
            <w:tcW w:w="6636" w:type="dxa"/>
          </w:tcPr>
          <w:p w14:paraId="2A47AFC2" w14:textId="77777777" w:rsidR="006F39CF" w:rsidRDefault="006F39CF">
            <w:pPr>
              <w:rPr>
                <w:rFonts w:ascii="Arial" w:hAnsi="Arial" w:cs="Arial"/>
                <w:sz w:val="22"/>
                <w:szCs w:val="22"/>
              </w:rPr>
            </w:pPr>
          </w:p>
          <w:p w14:paraId="1B2E7BCC" w14:textId="77777777" w:rsidR="006F39CF"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F39CF" w14:paraId="7C2F0663" w14:textId="77777777">
        <w:trPr>
          <w:cantSplit/>
          <w:trHeight w:val="340"/>
        </w:trPr>
        <w:tc>
          <w:tcPr>
            <w:tcW w:w="3253" w:type="dxa"/>
            <w:shd w:val="clear" w:color="auto" w:fill="F2F2F2" w:themeFill="background1" w:themeFillShade="F2"/>
          </w:tcPr>
          <w:p w14:paraId="54D6DF9C" w14:textId="77777777" w:rsidR="006F39CF" w:rsidRDefault="00000000">
            <w:pPr>
              <w:rPr>
                <w:rFonts w:ascii="Arial" w:hAnsi="Arial" w:cs="Arial"/>
                <w:sz w:val="22"/>
                <w:szCs w:val="22"/>
              </w:rPr>
            </w:pPr>
            <w:r>
              <w:rPr>
                <w:rFonts w:ascii="Arial" w:hAnsi="Arial" w:cs="Arial"/>
                <w:sz w:val="22"/>
                <w:szCs w:val="22"/>
              </w:rPr>
              <w:t>E-mail address:</w:t>
            </w:r>
          </w:p>
        </w:tc>
        <w:tc>
          <w:tcPr>
            <w:tcW w:w="6636" w:type="dxa"/>
          </w:tcPr>
          <w:p w14:paraId="524D46A7" w14:textId="77777777" w:rsidR="006F39CF" w:rsidRDefault="006F39CF">
            <w:pPr>
              <w:rPr>
                <w:rFonts w:ascii="Arial" w:hAnsi="Arial" w:cs="Arial"/>
                <w:sz w:val="22"/>
                <w:szCs w:val="22"/>
              </w:rPr>
            </w:pPr>
          </w:p>
          <w:p w14:paraId="799C4C7B" w14:textId="65818BF1" w:rsidR="006F39CF" w:rsidRDefault="00C1044D">
            <w:pPr>
              <w:rPr>
                <w:rFonts w:ascii="Arial" w:hAnsi="Arial" w:cs="Arial"/>
                <w:sz w:val="22"/>
                <w:szCs w:val="22"/>
                <w:lang w:eastAsia="zh-CN"/>
              </w:rPr>
            </w:pPr>
            <w:r w:rsidRPr="00670D57">
              <w:rPr>
                <w:rFonts w:ascii="Arial" w:hAnsi="Arial" w:cs="Arial"/>
                <w:sz w:val="22"/>
                <w:szCs w:val="22"/>
                <w:lang w:eastAsia="zh-CN"/>
              </w:rPr>
              <w:t>2119745@student.uwtsd.ac.uk</w:t>
            </w:r>
          </w:p>
        </w:tc>
      </w:tr>
      <w:tr w:rsidR="006F39CF" w14:paraId="69DDC6F9" w14:textId="77777777">
        <w:trPr>
          <w:cantSplit/>
          <w:trHeight w:val="340"/>
        </w:trPr>
        <w:tc>
          <w:tcPr>
            <w:tcW w:w="3253" w:type="dxa"/>
            <w:shd w:val="clear" w:color="auto" w:fill="F2F2F2" w:themeFill="background1" w:themeFillShade="F2"/>
          </w:tcPr>
          <w:p w14:paraId="3314FFF9" w14:textId="77777777" w:rsidR="006F39CF" w:rsidRDefault="00000000">
            <w:pPr>
              <w:rPr>
                <w:rFonts w:ascii="Arial" w:hAnsi="Arial" w:cs="Arial"/>
                <w:sz w:val="22"/>
                <w:szCs w:val="22"/>
              </w:rPr>
            </w:pPr>
            <w:r>
              <w:rPr>
                <w:rFonts w:ascii="Arial" w:hAnsi="Arial" w:cs="Arial"/>
                <w:sz w:val="22"/>
                <w:szCs w:val="22"/>
              </w:rPr>
              <w:t>Contact Telephone Number:</w:t>
            </w:r>
          </w:p>
        </w:tc>
        <w:tc>
          <w:tcPr>
            <w:tcW w:w="6636" w:type="dxa"/>
          </w:tcPr>
          <w:p w14:paraId="47ACBE9C" w14:textId="77777777" w:rsidR="006F39CF" w:rsidRDefault="006F39CF">
            <w:pPr>
              <w:rPr>
                <w:rFonts w:ascii="Arial" w:hAnsi="Arial" w:cs="Arial"/>
                <w:sz w:val="22"/>
                <w:szCs w:val="22"/>
              </w:rPr>
            </w:pPr>
          </w:p>
          <w:p w14:paraId="491947A1" w14:textId="77777777" w:rsidR="006F39CF" w:rsidRDefault="006F39CF">
            <w:pPr>
              <w:rPr>
                <w:rFonts w:ascii="Arial" w:hAnsi="Arial" w:cs="Arial"/>
                <w:sz w:val="22"/>
                <w:szCs w:val="22"/>
              </w:rPr>
            </w:pPr>
          </w:p>
        </w:tc>
      </w:tr>
      <w:tr w:rsidR="006F39CF" w14:paraId="075C996D" w14:textId="77777777">
        <w:tc>
          <w:tcPr>
            <w:tcW w:w="9889" w:type="dxa"/>
            <w:gridSpan w:val="2"/>
            <w:shd w:val="clear" w:color="auto" w:fill="BFBFBF" w:themeFill="background1" w:themeFillShade="BF"/>
          </w:tcPr>
          <w:p w14:paraId="7C273657" w14:textId="77777777" w:rsidR="006F39CF" w:rsidRDefault="00000000">
            <w:pPr>
              <w:rPr>
                <w:rFonts w:ascii="Arial" w:hAnsi="Arial" w:cs="Arial"/>
                <w:sz w:val="22"/>
                <w:szCs w:val="22"/>
              </w:rPr>
            </w:pPr>
            <w:r>
              <w:rPr>
                <w:rFonts w:ascii="Arial" w:hAnsi="Arial" w:cs="Arial"/>
                <w:b/>
                <w:i/>
                <w:sz w:val="22"/>
                <w:szCs w:val="22"/>
              </w:rPr>
              <w:t>For students:</w:t>
            </w:r>
          </w:p>
        </w:tc>
      </w:tr>
      <w:tr w:rsidR="006F39CF" w14:paraId="56BD7D9A" w14:textId="77777777">
        <w:trPr>
          <w:trHeight w:val="513"/>
        </w:trPr>
        <w:tc>
          <w:tcPr>
            <w:tcW w:w="3253" w:type="dxa"/>
            <w:shd w:val="clear" w:color="auto" w:fill="F2F2F2" w:themeFill="background1" w:themeFillShade="F2"/>
            <w:vAlign w:val="center"/>
          </w:tcPr>
          <w:p w14:paraId="06769AC8" w14:textId="77777777" w:rsidR="006F39CF" w:rsidRDefault="00000000">
            <w:pPr>
              <w:rPr>
                <w:rFonts w:ascii="Arial" w:hAnsi="Arial" w:cs="Arial"/>
                <w:sz w:val="22"/>
                <w:szCs w:val="22"/>
              </w:rPr>
            </w:pPr>
            <w:r w:rsidRPr="00670D57">
              <w:rPr>
                <w:rFonts w:ascii="Arial" w:hAnsi="Arial" w:cs="Arial"/>
                <w:sz w:val="22"/>
                <w:szCs w:val="22"/>
              </w:rPr>
              <w:t>Student Number:</w:t>
            </w:r>
          </w:p>
        </w:tc>
        <w:tc>
          <w:tcPr>
            <w:tcW w:w="6636" w:type="dxa"/>
          </w:tcPr>
          <w:p w14:paraId="0F1C9645" w14:textId="3A6EB35A" w:rsidR="006F39CF" w:rsidRDefault="00C1044D">
            <w:pPr>
              <w:rPr>
                <w:rFonts w:ascii="Arial" w:hAnsi="Arial" w:cs="Arial"/>
                <w:sz w:val="22"/>
                <w:szCs w:val="22"/>
                <w:lang w:eastAsia="zh-CN"/>
              </w:rPr>
            </w:pPr>
            <w:r>
              <w:rPr>
                <w:rFonts w:ascii="Arial" w:hAnsi="Arial" w:cs="Arial"/>
                <w:sz w:val="22"/>
                <w:szCs w:val="22"/>
                <w:lang w:eastAsia="zh-CN"/>
              </w:rPr>
              <w:t>2119745</w:t>
            </w:r>
          </w:p>
        </w:tc>
      </w:tr>
      <w:tr w:rsidR="006F39CF" w14:paraId="4798C0B6" w14:textId="77777777">
        <w:trPr>
          <w:trHeight w:val="549"/>
        </w:trPr>
        <w:tc>
          <w:tcPr>
            <w:tcW w:w="3253" w:type="dxa"/>
            <w:shd w:val="clear" w:color="auto" w:fill="F2F2F2" w:themeFill="background1" w:themeFillShade="F2"/>
            <w:vAlign w:val="center"/>
          </w:tcPr>
          <w:p w14:paraId="3E88610D" w14:textId="77777777" w:rsidR="006F39CF" w:rsidRDefault="00000000">
            <w:pPr>
              <w:rPr>
                <w:rFonts w:ascii="Arial" w:hAnsi="Arial" w:cs="Arial"/>
                <w:sz w:val="22"/>
                <w:szCs w:val="22"/>
              </w:rPr>
            </w:pPr>
            <w:r>
              <w:rPr>
                <w:rFonts w:ascii="Arial" w:hAnsi="Arial" w:cs="Arial"/>
                <w:sz w:val="22"/>
                <w:szCs w:val="22"/>
              </w:rPr>
              <w:t>Programme of Study:</w:t>
            </w:r>
          </w:p>
        </w:tc>
        <w:tc>
          <w:tcPr>
            <w:tcW w:w="6636" w:type="dxa"/>
          </w:tcPr>
          <w:p w14:paraId="10FFFCFA" w14:textId="77777777" w:rsidR="006F39CF"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6F39CF" w14:paraId="25A7B745" w14:textId="77777777">
        <w:trPr>
          <w:trHeight w:val="557"/>
        </w:trPr>
        <w:tc>
          <w:tcPr>
            <w:tcW w:w="3253" w:type="dxa"/>
            <w:shd w:val="clear" w:color="auto" w:fill="F2F2F2" w:themeFill="background1" w:themeFillShade="F2"/>
            <w:vAlign w:val="center"/>
          </w:tcPr>
          <w:p w14:paraId="4A25E14E" w14:textId="77777777" w:rsidR="006F39CF" w:rsidRDefault="00000000">
            <w:pPr>
              <w:rPr>
                <w:rFonts w:ascii="Arial" w:hAnsi="Arial" w:cs="Arial"/>
                <w:sz w:val="22"/>
                <w:szCs w:val="22"/>
              </w:rPr>
            </w:pPr>
            <w:r w:rsidRPr="00670D57">
              <w:rPr>
                <w:rFonts w:ascii="Arial" w:hAnsi="Arial" w:cs="Arial"/>
                <w:sz w:val="22"/>
                <w:szCs w:val="22"/>
              </w:rPr>
              <w:t>Director of Studies/Supervisor:</w:t>
            </w:r>
          </w:p>
        </w:tc>
        <w:tc>
          <w:tcPr>
            <w:tcW w:w="6636" w:type="dxa"/>
          </w:tcPr>
          <w:p w14:paraId="2A414959" w14:textId="52B0A868" w:rsidR="006F39CF" w:rsidRDefault="00AE3563">
            <w:pPr>
              <w:rPr>
                <w:rFonts w:ascii="Arial" w:hAnsi="Arial" w:cs="Arial"/>
                <w:sz w:val="22"/>
                <w:szCs w:val="22"/>
                <w:lang w:eastAsia="zh-CN"/>
              </w:rPr>
            </w:pPr>
            <w:r>
              <w:rPr>
                <w:rFonts w:ascii="Arial" w:hAnsi="Arial" w:cs="Arial"/>
                <w:sz w:val="22"/>
                <w:szCs w:val="22"/>
                <w:lang w:eastAsia="zh-CN"/>
              </w:rPr>
              <w:t>Christopher Wilkin</w:t>
            </w:r>
          </w:p>
        </w:tc>
      </w:tr>
    </w:tbl>
    <w:p w14:paraId="2E2EA709" w14:textId="77777777" w:rsidR="006F39CF" w:rsidRDefault="006F39CF">
      <w:pPr>
        <w:rPr>
          <w:rFonts w:ascii="Arial" w:hAnsi="Arial" w:cs="Arial"/>
          <w:bCs/>
          <w:iCs/>
        </w:rPr>
      </w:pPr>
    </w:p>
    <w:p w14:paraId="4ECADD5C" w14:textId="77777777" w:rsidR="006F39CF" w:rsidRDefault="006F39CF">
      <w:pPr>
        <w:autoSpaceDE w:val="0"/>
        <w:autoSpaceDN w:val="0"/>
        <w:adjustRightInd w:val="0"/>
        <w:jc w:val="both"/>
        <w:rPr>
          <w:rFonts w:ascii="Arial" w:hAnsi="Arial" w:cs="Arial"/>
          <w:b/>
          <w:sz w:val="22"/>
          <w:szCs w:val="22"/>
        </w:rPr>
      </w:pPr>
    </w:p>
    <w:p w14:paraId="579AEB23" w14:textId="77777777" w:rsidR="006F39CF" w:rsidRDefault="00000000">
      <w:pPr>
        <w:rPr>
          <w:rFonts w:ascii="Arial" w:hAnsi="Arial" w:cs="Arial"/>
          <w:b/>
          <w:sz w:val="22"/>
          <w:szCs w:val="22"/>
        </w:rPr>
      </w:pPr>
      <w:r>
        <w:rPr>
          <w:rFonts w:ascii="Arial" w:hAnsi="Arial" w:cs="Arial"/>
          <w:b/>
          <w:sz w:val="22"/>
          <w:szCs w:val="22"/>
        </w:rPr>
        <w:br w:type="page"/>
      </w:r>
    </w:p>
    <w:p w14:paraId="6D3B79F3"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F39CF" w14:paraId="2177F169" w14:textId="77777777">
        <w:tc>
          <w:tcPr>
            <w:tcW w:w="6232" w:type="dxa"/>
            <w:gridSpan w:val="2"/>
            <w:shd w:val="clear" w:color="auto" w:fill="F2F2F2" w:themeFill="background1" w:themeFillShade="F2"/>
            <w:vAlign w:val="center"/>
          </w:tcPr>
          <w:p w14:paraId="1DC2501F"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2887E04"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7479B"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62CB37" w14:textId="77777777" w:rsidR="006F39CF"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D1AE8E1"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C64C8CB" w14:textId="77777777" w:rsidR="006F39CF"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F39CF" w14:paraId="31F809DF" w14:textId="77777777">
        <w:tc>
          <w:tcPr>
            <w:tcW w:w="8075" w:type="dxa"/>
            <w:gridSpan w:val="4"/>
            <w:shd w:val="clear" w:color="auto" w:fill="F2F2F2" w:themeFill="background1" w:themeFillShade="F2"/>
          </w:tcPr>
          <w:p w14:paraId="1174FE92" w14:textId="77777777" w:rsidR="006F39CF" w:rsidRDefault="006F39C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056EE12" w14:textId="77777777" w:rsidR="006F39CF"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F39CF" w14:paraId="48958773" w14:textId="77777777">
        <w:trPr>
          <w:trHeight w:val="437"/>
        </w:trPr>
        <w:tc>
          <w:tcPr>
            <w:tcW w:w="3693" w:type="dxa"/>
            <w:vMerge w:val="restart"/>
            <w:shd w:val="clear" w:color="auto" w:fill="F2F2F2" w:themeFill="background1" w:themeFillShade="F2"/>
          </w:tcPr>
          <w:p w14:paraId="139F87FB" w14:textId="77777777" w:rsidR="006F39CF"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A306519"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A363C5" w14:textId="77777777" w:rsidR="006F39C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3767CA" w14:textId="77777777" w:rsidR="006F39CF" w:rsidRDefault="006F39CF">
            <w:pPr>
              <w:autoSpaceDE w:val="0"/>
              <w:autoSpaceDN w:val="0"/>
              <w:adjustRightInd w:val="0"/>
              <w:jc w:val="center"/>
              <w:rPr>
                <w:rFonts w:ascii="Arial" w:hAnsi="Arial" w:cs="Arial"/>
                <w:b/>
                <w:bCs/>
                <w:sz w:val="22"/>
                <w:szCs w:val="22"/>
              </w:rPr>
            </w:pPr>
          </w:p>
        </w:tc>
      </w:tr>
      <w:tr w:rsidR="006F39CF" w14:paraId="56451C3C" w14:textId="77777777">
        <w:trPr>
          <w:trHeight w:val="415"/>
        </w:trPr>
        <w:tc>
          <w:tcPr>
            <w:tcW w:w="3693" w:type="dxa"/>
            <w:vMerge/>
            <w:shd w:val="clear" w:color="auto" w:fill="F2F2F2" w:themeFill="background1" w:themeFillShade="F2"/>
          </w:tcPr>
          <w:p w14:paraId="2B7A232A" w14:textId="77777777" w:rsidR="006F39CF" w:rsidRDefault="006F39C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7A3DAAD"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08DF36" w14:textId="77777777" w:rsidR="006F39C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67F594" w14:textId="77777777" w:rsidR="006F39CF" w:rsidRDefault="006F39CF">
            <w:pPr>
              <w:autoSpaceDE w:val="0"/>
              <w:autoSpaceDN w:val="0"/>
              <w:adjustRightInd w:val="0"/>
              <w:jc w:val="center"/>
              <w:rPr>
                <w:rFonts w:ascii="Arial" w:hAnsi="Arial" w:cs="Arial"/>
                <w:b/>
                <w:bCs/>
                <w:sz w:val="22"/>
                <w:szCs w:val="22"/>
              </w:rPr>
            </w:pPr>
          </w:p>
        </w:tc>
      </w:tr>
      <w:tr w:rsidR="006F39CF" w14:paraId="235277DA" w14:textId="77777777">
        <w:tc>
          <w:tcPr>
            <w:tcW w:w="3693" w:type="dxa"/>
            <w:vMerge/>
            <w:shd w:val="clear" w:color="auto" w:fill="F2F2F2" w:themeFill="background1" w:themeFillShade="F2"/>
          </w:tcPr>
          <w:p w14:paraId="34591219" w14:textId="77777777" w:rsidR="006F39CF" w:rsidRDefault="006F39C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8181CED"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01A93C1" w14:textId="77777777" w:rsidR="006F39CF" w:rsidRDefault="006F39C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A31CEC" w14:textId="77777777" w:rsidR="006F39C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A9939FD" w14:textId="77777777" w:rsidR="006F39CF" w:rsidRDefault="006F39CF">
            <w:pPr>
              <w:autoSpaceDE w:val="0"/>
              <w:autoSpaceDN w:val="0"/>
              <w:adjustRightInd w:val="0"/>
              <w:jc w:val="center"/>
              <w:rPr>
                <w:rFonts w:ascii="Arial" w:hAnsi="Arial" w:cs="Arial"/>
                <w:b/>
                <w:bCs/>
                <w:sz w:val="22"/>
                <w:szCs w:val="22"/>
              </w:rPr>
            </w:pPr>
          </w:p>
        </w:tc>
      </w:tr>
    </w:tbl>
    <w:p w14:paraId="2DCCB0FA" w14:textId="77777777" w:rsidR="006F39CF" w:rsidRDefault="006F39CF">
      <w:pPr>
        <w:autoSpaceDE w:val="0"/>
        <w:autoSpaceDN w:val="0"/>
        <w:adjustRightInd w:val="0"/>
        <w:spacing w:after="240"/>
        <w:jc w:val="both"/>
        <w:rPr>
          <w:rFonts w:ascii="Arial" w:hAnsi="Arial" w:cs="Arial"/>
          <w:bCs/>
          <w:iCs/>
        </w:rPr>
      </w:pPr>
    </w:p>
    <w:p w14:paraId="20AE24F0"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F39CF" w14:paraId="4DB40B05" w14:textId="77777777">
        <w:tc>
          <w:tcPr>
            <w:tcW w:w="9918" w:type="dxa"/>
            <w:gridSpan w:val="2"/>
            <w:shd w:val="clear" w:color="auto" w:fill="F2F2F2" w:themeFill="background1" w:themeFillShade="F2"/>
          </w:tcPr>
          <w:p w14:paraId="53CBD4EB"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6F39CF" w14:paraId="512FEF9A" w14:textId="77777777">
        <w:trPr>
          <w:trHeight w:val="227"/>
        </w:trPr>
        <w:tc>
          <w:tcPr>
            <w:tcW w:w="8784" w:type="dxa"/>
          </w:tcPr>
          <w:p w14:paraId="0F179BE1" w14:textId="77777777" w:rsidR="006F39CF" w:rsidRDefault="006F39CF">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17C3D125" w14:textId="77777777" w:rsidR="006F39CF" w:rsidRDefault="006F39C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E3B3A14" w14:textId="77777777" w:rsidR="006F39C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F39CF" w14:paraId="369D96E2" w14:textId="77777777">
        <w:trPr>
          <w:trHeight w:val="227"/>
        </w:trPr>
        <w:tc>
          <w:tcPr>
            <w:tcW w:w="8784" w:type="dxa"/>
          </w:tcPr>
          <w:p w14:paraId="3707B4B9" w14:textId="77777777" w:rsidR="006F39CF" w:rsidRDefault="006F39CF">
            <w:pPr>
              <w:autoSpaceDE w:val="0"/>
              <w:autoSpaceDN w:val="0"/>
              <w:adjustRightInd w:val="0"/>
              <w:rPr>
                <w:rFonts w:ascii="Arial" w:hAnsi="Arial" w:cs="Arial"/>
                <w:b/>
                <w:bCs/>
                <w:i/>
                <w:sz w:val="22"/>
                <w:szCs w:val="22"/>
              </w:rPr>
            </w:pPr>
          </w:p>
          <w:p w14:paraId="3DACE583" w14:textId="77777777" w:rsidR="006F39CF"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CEDB74C" w14:textId="77777777" w:rsidR="006F39CF"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F39CF" w14:paraId="22B54447" w14:textId="77777777">
        <w:trPr>
          <w:trHeight w:val="227"/>
        </w:trPr>
        <w:tc>
          <w:tcPr>
            <w:tcW w:w="8784" w:type="dxa"/>
          </w:tcPr>
          <w:p w14:paraId="56B21F63" w14:textId="77777777" w:rsidR="006F39CF" w:rsidRDefault="006F39CF">
            <w:pPr>
              <w:autoSpaceDE w:val="0"/>
              <w:autoSpaceDN w:val="0"/>
              <w:adjustRightInd w:val="0"/>
              <w:rPr>
                <w:rFonts w:ascii="Arial" w:hAnsi="Arial" w:cs="Arial"/>
                <w:b/>
                <w:bCs/>
                <w:i/>
                <w:sz w:val="22"/>
                <w:szCs w:val="22"/>
              </w:rPr>
            </w:pPr>
          </w:p>
          <w:p w14:paraId="0A6AF727" w14:textId="77777777" w:rsidR="006F39CF" w:rsidRDefault="006F39C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4985302" w14:textId="77777777" w:rsidR="006F39CF"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F091563" w14:textId="77777777" w:rsidR="006F39CF" w:rsidRDefault="006F39CF">
      <w:pPr>
        <w:autoSpaceDE w:val="0"/>
        <w:autoSpaceDN w:val="0"/>
        <w:adjustRightInd w:val="0"/>
        <w:spacing w:after="240"/>
        <w:jc w:val="both"/>
        <w:rPr>
          <w:rFonts w:ascii="Arial" w:hAnsi="Arial" w:cs="Arial"/>
          <w:b/>
          <w:sz w:val="22"/>
          <w:szCs w:val="22"/>
        </w:rPr>
      </w:pPr>
    </w:p>
    <w:p w14:paraId="3A863648"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F39CF" w14:paraId="74EC95AF" w14:textId="77777777">
        <w:tc>
          <w:tcPr>
            <w:tcW w:w="6232" w:type="dxa"/>
            <w:gridSpan w:val="2"/>
            <w:shd w:val="clear" w:color="auto" w:fill="F2F2F2" w:themeFill="background1" w:themeFillShade="F2"/>
          </w:tcPr>
          <w:p w14:paraId="49DD2E4A" w14:textId="77777777" w:rsidR="006F39CF"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545A752"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30D7D9" w14:textId="77777777" w:rsidR="006F39CF"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8D55841"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BA786D6" w14:textId="77777777" w:rsidR="006F39CF"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F39CF" w14:paraId="5D1D18B5" w14:textId="77777777">
        <w:tc>
          <w:tcPr>
            <w:tcW w:w="9918" w:type="dxa"/>
            <w:gridSpan w:val="8"/>
          </w:tcPr>
          <w:p w14:paraId="33374187" w14:textId="77777777" w:rsidR="006F39CF" w:rsidRDefault="006F39CF">
            <w:pPr>
              <w:autoSpaceDE w:val="0"/>
              <w:autoSpaceDN w:val="0"/>
              <w:adjustRightInd w:val="0"/>
              <w:rPr>
                <w:rFonts w:ascii="Arial" w:hAnsi="Arial" w:cs="Arial"/>
                <w:sz w:val="16"/>
                <w:szCs w:val="16"/>
              </w:rPr>
            </w:pPr>
          </w:p>
          <w:p w14:paraId="69D9A1B2" w14:textId="77777777" w:rsidR="006F39CF"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6F39CF" w14:paraId="6DDB2770" w14:textId="77777777">
        <w:trPr>
          <w:trHeight w:val="227"/>
        </w:trPr>
        <w:tc>
          <w:tcPr>
            <w:tcW w:w="3823" w:type="dxa"/>
            <w:shd w:val="clear" w:color="auto" w:fill="F2F2F2" w:themeFill="background1" w:themeFillShade="F2"/>
          </w:tcPr>
          <w:p w14:paraId="4049B8F0" w14:textId="77777777" w:rsidR="006F39CF"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7489937" w14:textId="77777777" w:rsidR="006F39CF" w:rsidRDefault="006F39CF">
            <w:pPr>
              <w:autoSpaceDE w:val="0"/>
              <w:autoSpaceDN w:val="0"/>
              <w:adjustRightInd w:val="0"/>
              <w:rPr>
                <w:rFonts w:ascii="Arial" w:hAnsi="Arial" w:cs="Arial"/>
                <w:bCs/>
                <w:sz w:val="22"/>
                <w:szCs w:val="22"/>
              </w:rPr>
            </w:pPr>
          </w:p>
          <w:p w14:paraId="672ABE80" w14:textId="77777777" w:rsidR="006F39CF" w:rsidRDefault="006F39CF">
            <w:pPr>
              <w:autoSpaceDE w:val="0"/>
              <w:autoSpaceDN w:val="0"/>
              <w:adjustRightInd w:val="0"/>
              <w:rPr>
                <w:rFonts w:ascii="Arial" w:hAnsi="Arial" w:cs="Arial"/>
                <w:bCs/>
                <w:sz w:val="22"/>
                <w:szCs w:val="22"/>
              </w:rPr>
            </w:pPr>
          </w:p>
        </w:tc>
      </w:tr>
      <w:tr w:rsidR="006F39CF" w14:paraId="2C10433B" w14:textId="77777777">
        <w:trPr>
          <w:trHeight w:val="227"/>
        </w:trPr>
        <w:tc>
          <w:tcPr>
            <w:tcW w:w="3823" w:type="dxa"/>
            <w:shd w:val="clear" w:color="auto" w:fill="F2F2F2" w:themeFill="background1" w:themeFillShade="F2"/>
          </w:tcPr>
          <w:p w14:paraId="0B84E5F5" w14:textId="77777777" w:rsidR="006F39CF"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04769BA2" w14:textId="77777777" w:rsidR="006F39CF" w:rsidRDefault="006F39CF">
            <w:pPr>
              <w:autoSpaceDE w:val="0"/>
              <w:autoSpaceDN w:val="0"/>
              <w:adjustRightInd w:val="0"/>
              <w:rPr>
                <w:rFonts w:ascii="Arial" w:hAnsi="Arial" w:cs="Arial"/>
                <w:bCs/>
                <w:sz w:val="22"/>
                <w:szCs w:val="22"/>
              </w:rPr>
            </w:pPr>
          </w:p>
          <w:p w14:paraId="553D4F19" w14:textId="77777777" w:rsidR="006F39CF" w:rsidRDefault="006F39CF">
            <w:pPr>
              <w:autoSpaceDE w:val="0"/>
              <w:autoSpaceDN w:val="0"/>
              <w:adjustRightInd w:val="0"/>
              <w:rPr>
                <w:rFonts w:ascii="Arial" w:hAnsi="Arial" w:cs="Arial"/>
                <w:bCs/>
                <w:sz w:val="22"/>
                <w:szCs w:val="22"/>
              </w:rPr>
            </w:pPr>
          </w:p>
        </w:tc>
      </w:tr>
      <w:tr w:rsidR="006F39CF" w14:paraId="3ACCA791" w14:textId="77777777">
        <w:trPr>
          <w:trHeight w:val="227"/>
        </w:trPr>
        <w:tc>
          <w:tcPr>
            <w:tcW w:w="3823" w:type="dxa"/>
            <w:shd w:val="clear" w:color="auto" w:fill="F2F2F2" w:themeFill="background1" w:themeFillShade="F2"/>
          </w:tcPr>
          <w:p w14:paraId="06EFFD69" w14:textId="77777777" w:rsidR="006F39CF"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FD969DB" w14:textId="77777777" w:rsidR="006F39CF" w:rsidRDefault="006F39CF">
            <w:pPr>
              <w:autoSpaceDE w:val="0"/>
              <w:autoSpaceDN w:val="0"/>
              <w:adjustRightInd w:val="0"/>
              <w:jc w:val="both"/>
              <w:rPr>
                <w:rFonts w:ascii="Arial" w:hAnsi="Arial" w:cs="Arial"/>
                <w:sz w:val="22"/>
                <w:szCs w:val="22"/>
              </w:rPr>
            </w:pPr>
          </w:p>
        </w:tc>
        <w:tc>
          <w:tcPr>
            <w:tcW w:w="6095" w:type="dxa"/>
            <w:gridSpan w:val="7"/>
          </w:tcPr>
          <w:p w14:paraId="12BEBFB1" w14:textId="77777777" w:rsidR="006F39CF" w:rsidRDefault="006F39CF">
            <w:pPr>
              <w:autoSpaceDE w:val="0"/>
              <w:autoSpaceDN w:val="0"/>
              <w:adjustRightInd w:val="0"/>
              <w:rPr>
                <w:rFonts w:ascii="Arial" w:hAnsi="Arial" w:cs="Arial"/>
                <w:bCs/>
                <w:sz w:val="22"/>
                <w:szCs w:val="22"/>
              </w:rPr>
            </w:pPr>
          </w:p>
        </w:tc>
      </w:tr>
      <w:tr w:rsidR="006F39CF" w14:paraId="6C3F1DEB" w14:textId="77777777">
        <w:tc>
          <w:tcPr>
            <w:tcW w:w="6232" w:type="dxa"/>
            <w:gridSpan w:val="2"/>
            <w:shd w:val="clear" w:color="auto" w:fill="F2F2F2" w:themeFill="background1" w:themeFillShade="F2"/>
          </w:tcPr>
          <w:p w14:paraId="58453D57"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34F205F" w14:textId="77777777" w:rsidR="006F39C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D99E0B0" w14:textId="77777777" w:rsidR="006F39C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34D834C" w14:textId="77777777" w:rsidR="006F39C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FB2DFC3"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F39CF" w14:paraId="4DEA173A" w14:textId="77777777">
        <w:tc>
          <w:tcPr>
            <w:tcW w:w="6232" w:type="dxa"/>
            <w:gridSpan w:val="2"/>
            <w:shd w:val="clear" w:color="auto" w:fill="F2F2F2" w:themeFill="background1" w:themeFillShade="F2"/>
          </w:tcPr>
          <w:p w14:paraId="4C6BB7A8"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18876" w14:textId="77777777" w:rsidR="006F39C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D8D0E4E" w14:textId="77777777" w:rsidR="006F39C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6A8E58" w14:textId="77777777" w:rsidR="006F39C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DE38ECC"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F39CF" w14:paraId="63ED17BF" w14:textId="77777777">
        <w:tc>
          <w:tcPr>
            <w:tcW w:w="6232" w:type="dxa"/>
            <w:gridSpan w:val="2"/>
            <w:shd w:val="clear" w:color="auto" w:fill="F2F2F2" w:themeFill="background1" w:themeFillShade="F2"/>
          </w:tcPr>
          <w:p w14:paraId="2889F44C"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F6DD47C" w14:textId="77777777" w:rsidR="006F39C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7D80D3" w14:textId="77777777" w:rsidR="006F39C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0C3E815" w14:textId="77777777" w:rsidR="006F39C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6AB47C5"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F39CF" w14:paraId="163E6DF5" w14:textId="77777777">
        <w:trPr>
          <w:trHeight w:val="386"/>
        </w:trPr>
        <w:tc>
          <w:tcPr>
            <w:tcW w:w="3823" w:type="dxa"/>
            <w:vMerge w:val="restart"/>
            <w:shd w:val="clear" w:color="auto" w:fill="F2F2F2" w:themeFill="background1" w:themeFillShade="F2"/>
          </w:tcPr>
          <w:p w14:paraId="19B4E9A8"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C74A1C1" w14:textId="77777777" w:rsidR="006F39CF"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16E4D25" w14:textId="77777777" w:rsidR="006F39C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F924AB9"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498395" w14:textId="77777777" w:rsidR="006F39C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149C604"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F39CF" w14:paraId="302F244D" w14:textId="77777777">
        <w:trPr>
          <w:trHeight w:val="386"/>
        </w:trPr>
        <w:tc>
          <w:tcPr>
            <w:tcW w:w="3823" w:type="dxa"/>
            <w:vMerge/>
            <w:shd w:val="clear" w:color="auto" w:fill="F2F2F2" w:themeFill="background1" w:themeFillShade="F2"/>
          </w:tcPr>
          <w:p w14:paraId="740D160F" w14:textId="77777777" w:rsidR="006F39CF" w:rsidRDefault="006F39CF">
            <w:pPr>
              <w:autoSpaceDE w:val="0"/>
              <w:autoSpaceDN w:val="0"/>
              <w:adjustRightInd w:val="0"/>
              <w:rPr>
                <w:rFonts w:ascii="Arial" w:hAnsi="Arial" w:cs="Arial"/>
                <w:sz w:val="22"/>
                <w:szCs w:val="22"/>
              </w:rPr>
            </w:pPr>
          </w:p>
        </w:tc>
        <w:tc>
          <w:tcPr>
            <w:tcW w:w="2409" w:type="dxa"/>
          </w:tcPr>
          <w:p w14:paraId="35143749" w14:textId="77777777" w:rsidR="006F39CF"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399AC7B" w14:textId="77777777" w:rsidR="006F39C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97AD708"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8981A69" w14:textId="77777777" w:rsidR="006F39C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E39F315"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F39CF" w14:paraId="24A9B80F" w14:textId="77777777">
        <w:tc>
          <w:tcPr>
            <w:tcW w:w="3823" w:type="dxa"/>
            <w:shd w:val="clear" w:color="auto" w:fill="F2F2F2" w:themeFill="background1" w:themeFillShade="F2"/>
          </w:tcPr>
          <w:p w14:paraId="1B90763E"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014DAF4" w14:textId="77777777" w:rsidR="006F39CF"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B207F7C" w14:textId="77777777" w:rsidR="006F39C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C77E67" w14:textId="77777777" w:rsidR="006F39C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84924C4" w14:textId="77777777" w:rsidR="006F39C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91423AE"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F39CF" w14:paraId="11D4FE84" w14:textId="77777777">
        <w:tc>
          <w:tcPr>
            <w:tcW w:w="3823" w:type="dxa"/>
            <w:shd w:val="clear" w:color="auto" w:fill="F2F2F2" w:themeFill="background1" w:themeFillShade="F2"/>
          </w:tcPr>
          <w:p w14:paraId="1E06D5DE"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74764E4" w14:textId="77777777" w:rsidR="006F39CF"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58F63DFE" w14:textId="77777777" w:rsidR="006F39CF"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B517D4"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3602910" w14:textId="77777777" w:rsidR="006F39C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1406D5"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A56DFD0"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334BA29" w14:textId="77777777" w:rsidR="006F39CF" w:rsidRDefault="006F39CF">
      <w:pPr>
        <w:rPr>
          <w:rFonts w:ascii="Arial" w:hAnsi="Arial" w:cs="Arial"/>
          <w:bCs/>
          <w:iCs/>
          <w:sz w:val="16"/>
          <w:szCs w:val="16"/>
        </w:rPr>
      </w:pPr>
    </w:p>
    <w:p w14:paraId="08D6972E" w14:textId="77777777" w:rsidR="006F39CF" w:rsidRDefault="006F39CF">
      <w:pPr>
        <w:rPr>
          <w:rFonts w:ascii="Arial" w:hAnsi="Arial" w:cs="Arial"/>
          <w:b/>
          <w:bCs/>
          <w:iCs/>
          <w:sz w:val="22"/>
          <w:szCs w:val="22"/>
        </w:rPr>
      </w:pPr>
    </w:p>
    <w:p w14:paraId="2B7282D9"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F39CF" w14:paraId="7B782836" w14:textId="77777777">
        <w:trPr>
          <w:trHeight w:val="507"/>
        </w:trPr>
        <w:tc>
          <w:tcPr>
            <w:tcW w:w="6237" w:type="dxa"/>
            <w:shd w:val="clear" w:color="auto" w:fill="F2F2F2" w:themeFill="background1" w:themeFillShade="F2"/>
            <w:vAlign w:val="center"/>
          </w:tcPr>
          <w:p w14:paraId="63128F14" w14:textId="77777777" w:rsidR="006F39CF"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A07E0B5"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B4475EA"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6C7D02"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90477E4"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759D2DB2" w14:textId="77777777">
        <w:tc>
          <w:tcPr>
            <w:tcW w:w="9923" w:type="dxa"/>
            <w:gridSpan w:val="5"/>
          </w:tcPr>
          <w:p w14:paraId="4BAB9D46" w14:textId="77777777" w:rsidR="006F39CF" w:rsidRDefault="006F39CF">
            <w:pPr>
              <w:autoSpaceDE w:val="0"/>
              <w:autoSpaceDN w:val="0"/>
              <w:adjustRightInd w:val="0"/>
              <w:rPr>
                <w:rFonts w:ascii="Arial" w:hAnsi="Arial" w:cs="Arial"/>
                <w:bCs/>
                <w:sz w:val="22"/>
                <w:szCs w:val="22"/>
              </w:rPr>
            </w:pPr>
          </w:p>
          <w:p w14:paraId="11BD5170" w14:textId="77777777" w:rsidR="006F39CF"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6E9E259" w14:textId="77777777" w:rsidR="006F39CF" w:rsidRDefault="006F39CF">
            <w:pPr>
              <w:autoSpaceDE w:val="0"/>
              <w:autoSpaceDN w:val="0"/>
              <w:adjustRightInd w:val="0"/>
              <w:rPr>
                <w:rFonts w:ascii="Arial" w:hAnsi="Arial" w:cs="Arial"/>
                <w:b/>
                <w:bCs/>
                <w:sz w:val="22"/>
                <w:szCs w:val="22"/>
              </w:rPr>
            </w:pPr>
          </w:p>
        </w:tc>
      </w:tr>
    </w:tbl>
    <w:p w14:paraId="29EEFCCD" w14:textId="77777777" w:rsidR="006F39CF" w:rsidRDefault="006F39CF">
      <w:pPr>
        <w:autoSpaceDE w:val="0"/>
        <w:autoSpaceDN w:val="0"/>
        <w:adjustRightInd w:val="0"/>
        <w:spacing w:after="240"/>
        <w:jc w:val="both"/>
        <w:rPr>
          <w:rFonts w:ascii="Arial" w:hAnsi="Arial" w:cs="Arial"/>
          <w:bCs/>
          <w:iCs/>
        </w:rPr>
      </w:pPr>
    </w:p>
    <w:p w14:paraId="5065171E"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F39CF" w14:paraId="67273FB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4C126" w14:textId="77777777" w:rsidR="006F39CF"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FE2B42E" w14:textId="77777777" w:rsidR="006F39CF" w:rsidRDefault="00000000">
            <w:pPr>
              <w:rPr>
                <w:rFonts w:ascii="Arial" w:hAnsi="Arial" w:cs="Arial"/>
                <w:sz w:val="22"/>
                <w:szCs w:val="22"/>
              </w:rPr>
            </w:pPr>
            <w:r>
              <w:rPr>
                <w:rFonts w:ascii="Arial" w:hAnsi="Arial" w:cs="Arial"/>
                <w:sz w:val="22"/>
                <w:szCs w:val="22"/>
              </w:rPr>
              <w:t xml:space="preserve">Hotel Placement Project </w:t>
            </w:r>
          </w:p>
        </w:tc>
      </w:tr>
      <w:tr w:rsidR="006F39CF" w14:paraId="6630282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37A96" w14:textId="77777777" w:rsidR="006F39CF"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142AE0C" w14:textId="77777777" w:rsidR="006F39CF"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EF3C" w14:textId="77777777" w:rsidR="006F39CF"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8B58159" w14:textId="77777777" w:rsidR="006F39CF" w:rsidRDefault="00000000">
            <w:pPr>
              <w:rPr>
                <w:rFonts w:ascii="Arial" w:hAnsi="Arial" w:cs="Arial"/>
                <w:sz w:val="22"/>
                <w:szCs w:val="22"/>
              </w:rPr>
            </w:pPr>
            <w:r>
              <w:rPr>
                <w:rFonts w:ascii="Arial" w:hAnsi="Arial" w:cs="Arial"/>
                <w:sz w:val="22"/>
                <w:szCs w:val="22"/>
              </w:rPr>
              <w:t>12/06/23</w:t>
            </w:r>
          </w:p>
        </w:tc>
      </w:tr>
      <w:tr w:rsidR="006F39CF" w14:paraId="5B50D676" w14:textId="77777777">
        <w:trPr>
          <w:trHeight w:val="454"/>
        </w:trPr>
        <w:tc>
          <w:tcPr>
            <w:tcW w:w="5000" w:type="pct"/>
            <w:gridSpan w:val="4"/>
            <w:tcBorders>
              <w:top w:val="single" w:sz="4" w:space="0" w:color="auto"/>
            </w:tcBorders>
            <w:shd w:val="clear" w:color="auto" w:fill="F2F2F2" w:themeFill="background1" w:themeFillShade="F2"/>
            <w:vAlign w:val="center"/>
          </w:tcPr>
          <w:p w14:paraId="6080F42C" w14:textId="77777777" w:rsidR="006F39CF"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E2428EE" w14:textId="77777777" w:rsidR="006F39CF"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C431058" w14:textId="77777777" w:rsidR="006F39CF"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13D6F0AA" w14:textId="77777777" w:rsidR="006F39CF"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7DB646D" w14:textId="77777777" w:rsidR="006F39CF"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6A88C0D" w14:textId="77777777" w:rsidR="006F39CF"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B11C27D" w14:textId="77777777" w:rsidR="006F39CF"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35F0150" w14:textId="77777777" w:rsidR="006F39CF"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EC233FA" w14:textId="77777777" w:rsidR="006F39CF"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6F39CF" w14:paraId="3D0D89F6" w14:textId="77777777">
        <w:trPr>
          <w:trHeight w:val="454"/>
        </w:trPr>
        <w:tc>
          <w:tcPr>
            <w:tcW w:w="5000" w:type="pct"/>
            <w:gridSpan w:val="4"/>
            <w:vAlign w:val="center"/>
          </w:tcPr>
          <w:p w14:paraId="47404223" w14:textId="77777777" w:rsidR="006F39CF" w:rsidRDefault="00000000">
            <w:pPr>
              <w:autoSpaceDE w:val="0"/>
              <w:autoSpaceDN w:val="0"/>
              <w:adjustRightInd w:val="0"/>
              <w:rPr>
                <w:rFonts w:ascii="Arial" w:hAnsi="Arial" w:cs="Arial"/>
                <w:b/>
                <w:bCs/>
                <w:sz w:val="22"/>
                <w:szCs w:val="22"/>
              </w:rPr>
            </w:pPr>
            <w:r w:rsidRPr="00670D57">
              <w:rPr>
                <w:rFonts w:ascii="Arial" w:hAnsi="Arial" w:cs="Arial"/>
                <w:b/>
                <w:bCs/>
                <w:sz w:val="22"/>
                <w:szCs w:val="22"/>
              </w:rPr>
              <w:t>Purpose of Research Activity</w:t>
            </w:r>
          </w:p>
          <w:p w14:paraId="07360752" w14:textId="77777777" w:rsidR="006F39CF" w:rsidRDefault="006F39CF">
            <w:pPr>
              <w:autoSpaceDE w:val="0"/>
              <w:autoSpaceDN w:val="0"/>
              <w:adjustRightInd w:val="0"/>
              <w:rPr>
                <w:rFonts w:ascii="Arial" w:hAnsi="Arial" w:cs="Arial"/>
                <w:b/>
                <w:bCs/>
                <w:sz w:val="22"/>
                <w:szCs w:val="22"/>
              </w:rPr>
            </w:pPr>
          </w:p>
          <w:p w14:paraId="3EC376A8" w14:textId="07206D71" w:rsidR="006F39CF" w:rsidRDefault="00000000">
            <w:pPr>
              <w:spacing w:line="360" w:lineRule="auto"/>
              <w:jc w:val="both"/>
              <w:rPr>
                <w:rFonts w:ascii="Arial" w:hAnsi="Arial" w:cs="Arial"/>
                <w:sz w:val="22"/>
                <w:szCs w:val="22"/>
              </w:rPr>
            </w:pPr>
            <w:r>
              <w:rPr>
                <w:rFonts w:ascii="Arial" w:hAnsi="Arial" w:cs="Arial"/>
                <w:sz w:val="22"/>
                <w:szCs w:val="22"/>
              </w:rPr>
              <w:t>This research addresses the case of</w:t>
            </w:r>
            <w:r w:rsidR="0075653F">
              <w:rPr>
                <w:rFonts w:ascii="Arial" w:hAnsi="Arial" w:cs="Arial"/>
                <w:sz w:val="22"/>
                <w:szCs w:val="22"/>
              </w:rPr>
              <w:t xml:space="preserve"> </w:t>
            </w:r>
            <w:r w:rsidR="00AE3563">
              <w:rPr>
                <w:rFonts w:ascii="Arial" w:hAnsi="Arial" w:cs="Arial"/>
                <w:sz w:val="22"/>
                <w:szCs w:val="22"/>
              </w:rPr>
              <w:t>brand loyalty within Hotel Chains.</w:t>
            </w:r>
          </w:p>
          <w:p w14:paraId="6BABE8C4" w14:textId="77777777" w:rsidR="006F39CF" w:rsidRDefault="006F39CF">
            <w:pPr>
              <w:spacing w:line="360" w:lineRule="auto"/>
              <w:jc w:val="both"/>
              <w:rPr>
                <w:rFonts w:ascii="Arial" w:hAnsi="Arial" w:cs="Arial"/>
                <w:sz w:val="22"/>
                <w:szCs w:val="22"/>
              </w:rPr>
            </w:pPr>
          </w:p>
        </w:tc>
      </w:tr>
      <w:tr w:rsidR="006F39CF" w14:paraId="1F6CD468" w14:textId="77777777">
        <w:trPr>
          <w:trHeight w:val="454"/>
        </w:trPr>
        <w:tc>
          <w:tcPr>
            <w:tcW w:w="5000" w:type="pct"/>
            <w:gridSpan w:val="4"/>
            <w:vAlign w:val="center"/>
          </w:tcPr>
          <w:p w14:paraId="4B72656D" w14:textId="77777777" w:rsidR="006F39CF" w:rsidRDefault="00000000">
            <w:pPr>
              <w:autoSpaceDE w:val="0"/>
              <w:autoSpaceDN w:val="0"/>
              <w:adjustRightInd w:val="0"/>
              <w:rPr>
                <w:rFonts w:ascii="Arial" w:hAnsi="Arial" w:cs="Arial"/>
                <w:b/>
                <w:bCs/>
                <w:sz w:val="22"/>
                <w:szCs w:val="22"/>
              </w:rPr>
            </w:pPr>
            <w:r w:rsidRPr="00670D57">
              <w:rPr>
                <w:rFonts w:ascii="Arial" w:hAnsi="Arial" w:cs="Arial"/>
                <w:b/>
                <w:bCs/>
                <w:sz w:val="22"/>
                <w:szCs w:val="22"/>
              </w:rPr>
              <w:t>Research Questions</w:t>
            </w:r>
          </w:p>
          <w:p w14:paraId="7EA9F63D" w14:textId="77777777" w:rsidR="006F39CF" w:rsidRDefault="006F39CF">
            <w:pPr>
              <w:rPr>
                <w:rFonts w:ascii="Arial" w:hAnsi="Arial" w:cs="Arial"/>
                <w:sz w:val="22"/>
                <w:szCs w:val="22"/>
              </w:rPr>
            </w:pPr>
          </w:p>
          <w:p w14:paraId="595874B9" w14:textId="1FDE01D2" w:rsidR="006F39CF"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 xml:space="preserve">1: What are the key determinants of </w:t>
            </w:r>
            <w:r w:rsidR="00AE3563">
              <w:rPr>
                <w:rFonts w:ascii="Arial" w:hAnsi="Arial" w:cs="Arial"/>
                <w:sz w:val="22"/>
                <w:szCs w:val="22"/>
              </w:rPr>
              <w:t>Brand Loyalty when it comes to the reputation of a hotel</w:t>
            </w:r>
            <w:r w:rsidR="00CD0D7D">
              <w:rPr>
                <w:rFonts w:ascii="Arial" w:hAnsi="Arial" w:cs="Arial"/>
                <w:sz w:val="22"/>
                <w:szCs w:val="22"/>
              </w:rPr>
              <w:t>.</w:t>
            </w:r>
          </w:p>
          <w:p w14:paraId="3182D312" w14:textId="7196863E" w:rsidR="006F39CF"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Pr>
                <w:rFonts w:ascii="Arial" w:hAnsi="Arial" w:cs="Arial"/>
                <w:sz w:val="22"/>
                <w:szCs w:val="22"/>
                <w:lang w:eastAsia="zh-CN"/>
              </w:rPr>
              <w:t xml:space="preserve">To what extent </w:t>
            </w:r>
            <w:r w:rsidR="00AE3563">
              <w:rPr>
                <w:rFonts w:ascii="Arial" w:hAnsi="Arial" w:cs="Arial"/>
                <w:sz w:val="22"/>
                <w:szCs w:val="22"/>
                <w:lang w:eastAsia="zh-CN"/>
              </w:rPr>
              <w:t xml:space="preserve">can brand loyalty </w:t>
            </w:r>
            <w:proofErr w:type="gramStart"/>
            <w:r w:rsidR="00AE3563">
              <w:rPr>
                <w:rFonts w:ascii="Arial" w:hAnsi="Arial" w:cs="Arial"/>
                <w:sz w:val="22"/>
                <w:szCs w:val="22"/>
                <w:lang w:eastAsia="zh-CN"/>
              </w:rPr>
              <w:t>have an effect on</w:t>
            </w:r>
            <w:proofErr w:type="gramEnd"/>
            <w:r w:rsidR="00AE3563">
              <w:rPr>
                <w:rFonts w:ascii="Arial" w:hAnsi="Arial" w:cs="Arial"/>
                <w:sz w:val="22"/>
                <w:szCs w:val="22"/>
                <w:lang w:eastAsia="zh-CN"/>
              </w:rPr>
              <w:t xml:space="preserve"> the customer </w:t>
            </w:r>
            <w:r w:rsidR="00CD0D7D">
              <w:rPr>
                <w:rFonts w:ascii="Arial" w:hAnsi="Arial" w:cs="Arial"/>
                <w:sz w:val="22"/>
                <w:szCs w:val="22"/>
                <w:lang w:eastAsia="zh-CN"/>
              </w:rPr>
              <w:t xml:space="preserve">and their repeat purchase. </w:t>
            </w:r>
          </w:p>
          <w:p w14:paraId="02E828AB" w14:textId="77777777" w:rsidR="006F39CF" w:rsidRDefault="006F39CF">
            <w:pPr>
              <w:autoSpaceDE w:val="0"/>
              <w:autoSpaceDN w:val="0"/>
              <w:adjustRightInd w:val="0"/>
              <w:rPr>
                <w:rFonts w:ascii="Arial" w:hAnsi="Arial" w:cs="Arial"/>
                <w:b/>
                <w:bCs/>
                <w:sz w:val="22"/>
                <w:szCs w:val="22"/>
              </w:rPr>
            </w:pPr>
          </w:p>
        </w:tc>
      </w:tr>
      <w:tr w:rsidR="006F39CF" w14:paraId="4F90B508" w14:textId="77777777">
        <w:trPr>
          <w:trHeight w:val="454"/>
        </w:trPr>
        <w:tc>
          <w:tcPr>
            <w:tcW w:w="5000" w:type="pct"/>
            <w:gridSpan w:val="4"/>
            <w:vAlign w:val="center"/>
          </w:tcPr>
          <w:p w14:paraId="2D1D5AAC" w14:textId="77777777" w:rsidR="006F39CF" w:rsidRDefault="00000000">
            <w:pPr>
              <w:autoSpaceDE w:val="0"/>
              <w:autoSpaceDN w:val="0"/>
              <w:adjustRightInd w:val="0"/>
              <w:rPr>
                <w:rFonts w:ascii="Arial" w:hAnsi="Arial" w:cs="Arial"/>
                <w:b/>
                <w:bCs/>
                <w:sz w:val="22"/>
                <w:szCs w:val="22"/>
              </w:rPr>
            </w:pPr>
            <w:r w:rsidRPr="00670D57">
              <w:rPr>
                <w:rFonts w:ascii="Arial" w:hAnsi="Arial" w:cs="Arial"/>
                <w:b/>
                <w:bCs/>
                <w:sz w:val="22"/>
                <w:szCs w:val="22"/>
              </w:rPr>
              <w:t>Aims of Research Activity</w:t>
            </w:r>
          </w:p>
          <w:p w14:paraId="5A2C4E80" w14:textId="77777777" w:rsidR="006F39CF" w:rsidRDefault="006F39CF">
            <w:pPr>
              <w:autoSpaceDE w:val="0"/>
              <w:autoSpaceDN w:val="0"/>
              <w:adjustRightInd w:val="0"/>
              <w:rPr>
                <w:rFonts w:ascii="Arial" w:hAnsi="Arial" w:cs="Arial"/>
                <w:b/>
                <w:bCs/>
                <w:sz w:val="22"/>
                <w:szCs w:val="22"/>
              </w:rPr>
            </w:pPr>
          </w:p>
          <w:p w14:paraId="70CC726B" w14:textId="756589CE" w:rsidR="006F39CF"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CD0D7D">
              <w:rPr>
                <w:rFonts w:ascii="Arial" w:hAnsi="Arial" w:cs="Arial"/>
                <w:sz w:val="22"/>
                <w:szCs w:val="22"/>
              </w:rPr>
              <w:t xml:space="preserve">deepen the understanding of brand loyalty within a chain of hotels, give insight as to how valuable brand loyalty can be within a business when it comes to repeat customers and speak about how Brand loyalty came into existence and the purpose it serves. </w:t>
            </w:r>
          </w:p>
          <w:p w14:paraId="6E4E5E9E" w14:textId="77777777" w:rsidR="006F39CF" w:rsidRDefault="006F39CF">
            <w:pPr>
              <w:rPr>
                <w:rFonts w:ascii="Arial" w:hAnsi="Arial" w:cs="Arial"/>
              </w:rPr>
            </w:pPr>
          </w:p>
        </w:tc>
      </w:tr>
      <w:tr w:rsidR="006F39CF" w14:paraId="57482763" w14:textId="77777777">
        <w:trPr>
          <w:trHeight w:val="454"/>
        </w:trPr>
        <w:tc>
          <w:tcPr>
            <w:tcW w:w="5000" w:type="pct"/>
            <w:gridSpan w:val="4"/>
            <w:vAlign w:val="center"/>
          </w:tcPr>
          <w:p w14:paraId="7D7DC174" w14:textId="77777777" w:rsidR="006F39CF" w:rsidRDefault="00000000">
            <w:pPr>
              <w:autoSpaceDE w:val="0"/>
              <w:autoSpaceDN w:val="0"/>
              <w:adjustRightInd w:val="0"/>
              <w:rPr>
                <w:rFonts w:ascii="Arial" w:hAnsi="Arial" w:cs="Arial"/>
                <w:b/>
                <w:bCs/>
                <w:sz w:val="22"/>
                <w:szCs w:val="22"/>
              </w:rPr>
            </w:pPr>
            <w:r w:rsidRPr="00670D57">
              <w:rPr>
                <w:rFonts w:ascii="Arial" w:hAnsi="Arial" w:cs="Arial"/>
                <w:b/>
                <w:bCs/>
                <w:sz w:val="22"/>
                <w:szCs w:val="22"/>
              </w:rPr>
              <w:t>Objectives of Research Activity</w:t>
            </w:r>
          </w:p>
          <w:p w14:paraId="5C737F44" w14:textId="77777777" w:rsidR="006F39CF" w:rsidRDefault="006F39CF">
            <w:pPr>
              <w:rPr>
                <w:rFonts w:ascii="Arial" w:hAnsi="Arial" w:cs="Arial"/>
              </w:rPr>
            </w:pPr>
          </w:p>
          <w:p w14:paraId="55E644EB" w14:textId="3007BEA7" w:rsidR="006F39CF"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1. To conduct an extant literature review of </w:t>
            </w:r>
            <w:r w:rsidR="0068390B">
              <w:rPr>
                <w:rFonts w:ascii="Arial" w:hAnsi="Arial" w:cs="Arial"/>
                <w:color w:val="000000" w:themeColor="text1"/>
                <w:sz w:val="22"/>
                <w:szCs w:val="22"/>
                <w:lang w:eastAsia="zh-CN"/>
              </w:rPr>
              <w:t>brand loyalty within hotel chains.</w:t>
            </w:r>
          </w:p>
          <w:p w14:paraId="7DEED6D1" w14:textId="7AA377A3" w:rsidR="006F39CF"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2. </w:t>
            </w:r>
            <w:r w:rsidR="0068390B">
              <w:rPr>
                <w:rFonts w:ascii="Arial" w:hAnsi="Arial" w:cs="Arial"/>
                <w:color w:val="000000" w:themeColor="text1"/>
                <w:sz w:val="22"/>
                <w:szCs w:val="22"/>
                <w:lang w:eastAsia="zh-CN"/>
              </w:rPr>
              <w:t>I</w:t>
            </w:r>
            <w:r w:rsidR="0068390B" w:rsidRPr="0068390B">
              <w:rPr>
                <w:rFonts w:ascii="Arial" w:hAnsi="Arial" w:cs="Arial"/>
                <w:color w:val="000000" w:themeColor="text1"/>
                <w:sz w:val="22"/>
                <w:szCs w:val="22"/>
                <w:lang w:eastAsia="zh-CN"/>
              </w:rPr>
              <w:t>nvestigates how customer happiness, which stems from meeting or surpassing guest expectations, serves as the basis for loyalty, while great service quality is critical to customer retention. The article also discusses how emotional ties, brand trust, and perceived value improve loyalty</w:t>
            </w:r>
            <w:r w:rsidR="0068390B">
              <w:rPr>
                <w:rFonts w:ascii="Arial" w:hAnsi="Arial" w:cs="Arial"/>
                <w:color w:val="000000" w:themeColor="text1"/>
                <w:sz w:val="22"/>
                <w:szCs w:val="22"/>
                <w:lang w:eastAsia="zh-CN"/>
              </w:rPr>
              <w:t>.</w:t>
            </w:r>
            <w:r w:rsidR="0068390B" w:rsidRPr="0068390B">
              <w:rPr>
                <w:rFonts w:ascii="Arial" w:hAnsi="Arial" w:cs="Arial"/>
                <w:color w:val="000000" w:themeColor="text1"/>
                <w:sz w:val="22"/>
                <w:szCs w:val="22"/>
                <w:lang w:eastAsia="zh-CN"/>
              </w:rPr>
              <w:t xml:space="preserve"> </w:t>
            </w:r>
          </w:p>
          <w:p w14:paraId="4EB3FBE6" w14:textId="4D3E5E06" w:rsidR="006F39CF"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3.</w:t>
            </w:r>
            <w:r w:rsidR="0068390B" w:rsidRPr="0068390B">
              <w:rPr>
                <w:rFonts w:ascii="Arial" w:hAnsi="Arial" w:cs="Arial"/>
                <w:color w:val="000000" w:themeColor="text1"/>
                <w:sz w:val="22"/>
                <w:szCs w:val="22"/>
                <w:lang w:eastAsia="zh-CN"/>
              </w:rPr>
              <w:t xml:space="preserve"> </w:t>
            </w:r>
            <w:r w:rsidR="0068390B">
              <w:rPr>
                <w:rFonts w:ascii="Arial" w:hAnsi="Arial" w:cs="Arial"/>
                <w:color w:val="000000" w:themeColor="text1"/>
                <w:sz w:val="22"/>
                <w:szCs w:val="22"/>
                <w:lang w:eastAsia="zh-CN"/>
              </w:rPr>
              <w:t>H</w:t>
            </w:r>
            <w:r w:rsidR="0068390B" w:rsidRPr="0068390B">
              <w:rPr>
                <w:rFonts w:ascii="Arial" w:hAnsi="Arial" w:cs="Arial"/>
                <w:color w:val="000000" w:themeColor="text1"/>
                <w:sz w:val="22"/>
                <w:szCs w:val="22"/>
                <w:lang w:eastAsia="zh-CN"/>
              </w:rPr>
              <w:t>ow loyalty programs may be used strategically to deepen the link between hotels and their customers, assuring long-term commitment and repeat business.</w:t>
            </w:r>
          </w:p>
          <w:p w14:paraId="27D2A963" w14:textId="728D5848" w:rsidR="00A843D6" w:rsidRPr="00A843D6" w:rsidRDefault="00000000" w:rsidP="00A843D6">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lang w:eastAsia="zh-CN"/>
              </w:rPr>
              <w:lastRenderedPageBreak/>
              <w:t xml:space="preserve">4. Make recommendations for </w:t>
            </w:r>
            <w:r w:rsidR="00A843D6">
              <w:rPr>
                <w:rFonts w:ascii="Arial" w:hAnsi="Arial" w:cs="Arial"/>
                <w:color w:val="000000" w:themeColor="text1"/>
                <w:sz w:val="22"/>
                <w:szCs w:val="22"/>
                <w:lang w:eastAsia="zh-CN"/>
              </w:rPr>
              <w:t>p</w:t>
            </w:r>
            <w:r w:rsidR="00A843D6" w:rsidRPr="00A843D6">
              <w:rPr>
                <w:rFonts w:ascii="Arial" w:hAnsi="Arial" w:cs="Arial"/>
                <w:color w:val="000000" w:themeColor="text1"/>
                <w:sz w:val="22"/>
                <w:szCs w:val="22"/>
                <w:lang w:eastAsia="zh-CN"/>
              </w:rPr>
              <w:t>ersonalised experiences and deliberate technology use</w:t>
            </w:r>
            <w:r w:rsidR="00A843D6">
              <w:rPr>
                <w:rFonts w:ascii="Arial" w:hAnsi="Arial" w:cs="Arial"/>
                <w:color w:val="000000" w:themeColor="text1"/>
                <w:sz w:val="22"/>
                <w:szCs w:val="22"/>
                <w:lang w:eastAsia="zh-CN"/>
              </w:rPr>
              <w:t>, this</w:t>
            </w:r>
            <w:r w:rsidR="00A843D6" w:rsidRPr="00A843D6">
              <w:rPr>
                <w:rFonts w:ascii="Arial" w:hAnsi="Arial" w:cs="Arial"/>
                <w:color w:val="000000" w:themeColor="text1"/>
                <w:sz w:val="22"/>
                <w:szCs w:val="22"/>
                <w:lang w:eastAsia="zh-CN"/>
              </w:rPr>
              <w:t xml:space="preserve"> may help improve customer happiness and service quality, develop emotional ties and trust, increase perceived value, and optimise loyalty programs.</w:t>
            </w:r>
          </w:p>
          <w:p w14:paraId="69D376A7" w14:textId="57B8F93B" w:rsidR="006F39CF" w:rsidRDefault="006F39CF">
            <w:pPr>
              <w:spacing w:line="360" w:lineRule="auto"/>
              <w:rPr>
                <w:rFonts w:ascii="Arial" w:hAnsi="Arial" w:cs="Arial"/>
                <w:sz w:val="22"/>
                <w:szCs w:val="22"/>
              </w:rPr>
            </w:pPr>
          </w:p>
          <w:p w14:paraId="707BC52C" w14:textId="77777777" w:rsidR="006F39CF" w:rsidRDefault="006F39CF">
            <w:pPr>
              <w:rPr>
                <w:rFonts w:ascii="Arial" w:hAnsi="Arial" w:cs="Arial"/>
                <w:sz w:val="22"/>
                <w:szCs w:val="22"/>
              </w:rPr>
            </w:pPr>
          </w:p>
        </w:tc>
      </w:tr>
      <w:tr w:rsidR="006F39CF" w14:paraId="3C726E90" w14:textId="77777777">
        <w:trPr>
          <w:trHeight w:val="454"/>
        </w:trPr>
        <w:tc>
          <w:tcPr>
            <w:tcW w:w="5000" w:type="pct"/>
            <w:gridSpan w:val="4"/>
            <w:shd w:val="clear" w:color="auto" w:fill="F2F2F2" w:themeFill="background1" w:themeFillShade="F2"/>
            <w:vAlign w:val="center"/>
          </w:tcPr>
          <w:p w14:paraId="061BEB4B" w14:textId="77777777" w:rsidR="006F39CF" w:rsidRDefault="00000000">
            <w:pPr>
              <w:spacing w:before="120" w:after="120"/>
              <w:rPr>
                <w:rFonts w:ascii="Arial" w:hAnsi="Arial" w:cs="Arial"/>
                <w:b/>
                <w:sz w:val="22"/>
                <w:szCs w:val="22"/>
              </w:rPr>
            </w:pPr>
            <w:r w:rsidRPr="00670D57">
              <w:rPr>
                <w:rFonts w:ascii="Arial" w:hAnsi="Arial" w:cs="Arial"/>
                <w:b/>
                <w:sz w:val="22"/>
                <w:szCs w:val="22"/>
              </w:rPr>
              <w:lastRenderedPageBreak/>
              <w:t>Proposed methods (maximum 600 words)</w:t>
            </w:r>
          </w:p>
          <w:p w14:paraId="781E460E" w14:textId="77777777" w:rsidR="006F39CF"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F39CF" w14:paraId="047A388D" w14:textId="77777777">
        <w:trPr>
          <w:trHeight w:val="454"/>
        </w:trPr>
        <w:tc>
          <w:tcPr>
            <w:tcW w:w="5000" w:type="pct"/>
            <w:gridSpan w:val="4"/>
            <w:vAlign w:val="center"/>
          </w:tcPr>
          <w:p w14:paraId="0D085E50" w14:textId="77777777" w:rsidR="006F39CF" w:rsidRDefault="006F39CF">
            <w:pPr>
              <w:rPr>
                <w:rFonts w:ascii="Arial" w:hAnsi="Arial" w:cs="Arial"/>
                <w:color w:val="000000" w:themeColor="text1"/>
                <w:sz w:val="22"/>
                <w:szCs w:val="22"/>
              </w:rPr>
            </w:pPr>
          </w:p>
          <w:p w14:paraId="3BAAAAC1" w14:textId="77777777" w:rsidR="006F39CF" w:rsidRDefault="00A843D6" w:rsidP="00A843D6">
            <w:pPr>
              <w:spacing w:line="360" w:lineRule="auto"/>
              <w:jc w:val="both"/>
              <w:rPr>
                <w:rFonts w:ascii="Arial" w:hAnsi="Arial" w:cs="Arial"/>
                <w:color w:val="000000" w:themeColor="text1"/>
                <w:sz w:val="22"/>
                <w:szCs w:val="22"/>
                <w:lang w:eastAsia="zh-CN"/>
              </w:rPr>
            </w:pPr>
            <w:r w:rsidRPr="00A843D6">
              <w:rPr>
                <w:rFonts w:ascii="Arial" w:hAnsi="Arial" w:cs="Arial"/>
                <w:color w:val="000000" w:themeColor="text1"/>
                <w:sz w:val="22"/>
                <w:szCs w:val="22"/>
                <w:lang w:eastAsia="zh-CN"/>
              </w:rPr>
              <w:t xml:space="preserve">This study will use secondary research methodologies to investigate the elements that influence brand loyalty in the hotel business. Secondary research is the collection and analysis of material that has previously been published or acquired by other researchers or organisations. This strategy, which uses existing studies, reports, and datasets, provides a time-saving and cost-effective way to acquire insights regarding brand loyalty without directly dealing with participants. The use of secondary data broadens the scope of study by evaluating patterns across time and across locations, which is especially useful when investigating brand loyalty in a globalised </w:t>
            </w:r>
            <w:proofErr w:type="gramStart"/>
            <w:r w:rsidRPr="00A843D6">
              <w:rPr>
                <w:rFonts w:ascii="Arial" w:hAnsi="Arial" w:cs="Arial"/>
                <w:color w:val="000000" w:themeColor="text1"/>
                <w:sz w:val="22"/>
                <w:szCs w:val="22"/>
                <w:lang w:eastAsia="zh-CN"/>
              </w:rPr>
              <w:t>business like</w:t>
            </w:r>
            <w:proofErr w:type="gramEnd"/>
            <w:r w:rsidRPr="00A843D6">
              <w:rPr>
                <w:rFonts w:ascii="Arial" w:hAnsi="Arial" w:cs="Arial"/>
                <w:color w:val="000000" w:themeColor="text1"/>
                <w:sz w:val="22"/>
                <w:szCs w:val="22"/>
                <w:lang w:eastAsia="zh-CN"/>
              </w:rPr>
              <w:t xml:space="preserve"> hospitality.</w:t>
            </w:r>
          </w:p>
          <w:p w14:paraId="4E249138" w14:textId="77777777" w:rsidR="00A843D6" w:rsidRPr="00A843D6" w:rsidRDefault="00A843D6" w:rsidP="00A843D6">
            <w:pPr>
              <w:spacing w:line="360" w:lineRule="auto"/>
              <w:jc w:val="both"/>
              <w:rPr>
                <w:rFonts w:ascii="Arial" w:hAnsi="Arial" w:cs="Arial"/>
                <w:color w:val="000000" w:themeColor="text1"/>
                <w:sz w:val="22"/>
                <w:szCs w:val="22"/>
                <w:lang w:eastAsia="zh-CN"/>
              </w:rPr>
            </w:pPr>
            <w:r w:rsidRPr="00A843D6">
              <w:rPr>
                <w:rFonts w:ascii="Arial" w:hAnsi="Arial" w:cs="Arial"/>
                <w:color w:val="000000" w:themeColor="text1"/>
                <w:sz w:val="22"/>
                <w:szCs w:val="22"/>
                <w:lang w:eastAsia="zh-CN"/>
              </w:rPr>
              <w:t>The primary method for this research will be a thorough literature assessment of academic publications, industry reports, and other published materials on brand loyalty in the hotel business. The literature review will seek to identify the most often stated characteristics impacting brand loyalty, including customer happiness, service quality, perceived value, brand trust, and emotional connection.</w:t>
            </w:r>
            <w:r>
              <w:rPr>
                <w:rFonts w:ascii="Arial" w:hAnsi="Arial" w:cs="Arial"/>
                <w:color w:val="000000" w:themeColor="text1"/>
                <w:sz w:val="22"/>
                <w:szCs w:val="22"/>
                <w:lang w:eastAsia="zh-CN"/>
              </w:rPr>
              <w:t xml:space="preserve"> </w:t>
            </w:r>
            <w:r w:rsidRPr="00A843D6">
              <w:rPr>
                <w:rFonts w:ascii="Arial" w:hAnsi="Arial" w:cs="Arial"/>
                <w:color w:val="000000" w:themeColor="text1"/>
                <w:sz w:val="22"/>
                <w:szCs w:val="22"/>
                <w:lang w:eastAsia="zh-CN"/>
              </w:rPr>
              <w:t>The review will look at peer-reviewed journal publications, books, conference papers, and reports from hotel organisations or consulting firms. The chosen literature will include both hospitality-specific and general marketing studies to give a well-rounded view of brand loyalty.</w:t>
            </w:r>
            <w:r>
              <w:rPr>
                <w:rFonts w:ascii="Arial" w:hAnsi="Arial" w:cs="Arial"/>
                <w:color w:val="000000" w:themeColor="text1"/>
                <w:sz w:val="22"/>
                <w:szCs w:val="22"/>
                <w:lang w:eastAsia="zh-CN"/>
              </w:rPr>
              <w:t xml:space="preserve"> </w:t>
            </w:r>
            <w:r w:rsidRPr="00A843D6">
              <w:rPr>
                <w:rFonts w:ascii="Arial" w:hAnsi="Arial" w:cs="Arial"/>
                <w:color w:val="000000" w:themeColor="text1"/>
                <w:sz w:val="22"/>
                <w:szCs w:val="22"/>
                <w:lang w:eastAsia="zh-CN"/>
              </w:rPr>
              <w:t>Google Scholar, JSTOR, and ScienceDirect will be utilised to find relevant academic materials. Keywords such as "hotel brand loyalty," "customer satisfaction in hotels," "loyalty programs," and "service quality in hospitality" will aid in the search.</w:t>
            </w:r>
          </w:p>
          <w:p w14:paraId="3AE2C775" w14:textId="117586DD" w:rsidR="00A843D6" w:rsidRDefault="00A843D6" w:rsidP="00A843D6">
            <w:pPr>
              <w:spacing w:line="360" w:lineRule="auto"/>
              <w:jc w:val="both"/>
              <w:rPr>
                <w:rFonts w:ascii="Arial" w:hAnsi="Arial" w:cs="Arial"/>
                <w:color w:val="000000" w:themeColor="text1"/>
                <w:sz w:val="22"/>
                <w:szCs w:val="22"/>
                <w:lang w:eastAsia="zh-CN"/>
              </w:rPr>
            </w:pPr>
            <w:r w:rsidRPr="00A843D6">
              <w:rPr>
                <w:rFonts w:ascii="Arial" w:hAnsi="Arial" w:cs="Arial"/>
                <w:color w:val="000000" w:themeColor="text1"/>
                <w:sz w:val="22"/>
                <w:szCs w:val="22"/>
                <w:lang w:eastAsia="zh-CN"/>
              </w:rPr>
              <w:t>In addition to academic literature, industry reports from credible consulting companies and hospitality research organisations will be used to collect information on hotel brand loyalty. Reports from organisations such as STR (Smith Travel Research), Deloitte, PwC, and McKinsey will be analysed for insights into consumer behaviour, brand loyalty patterns, and competitive dynamics in the hospitality</w:t>
            </w:r>
            <w:r>
              <w:rPr>
                <w:rFonts w:ascii="Arial" w:hAnsi="Arial" w:cs="Arial"/>
                <w:color w:val="000000" w:themeColor="text1"/>
                <w:sz w:val="22"/>
                <w:szCs w:val="22"/>
                <w:lang w:eastAsia="zh-CN"/>
              </w:rPr>
              <w:t xml:space="preserve"> </w:t>
            </w:r>
            <w:r w:rsidRPr="00A843D6">
              <w:rPr>
                <w:rFonts w:ascii="Arial" w:hAnsi="Arial" w:cs="Arial"/>
                <w:color w:val="000000" w:themeColor="text1"/>
                <w:sz w:val="22"/>
                <w:szCs w:val="22"/>
                <w:lang w:eastAsia="zh-CN"/>
              </w:rPr>
              <w:t>industry.</w:t>
            </w:r>
            <w:r>
              <w:rPr>
                <w:rFonts w:ascii="Arial" w:hAnsi="Arial" w:cs="Arial"/>
                <w:color w:val="000000" w:themeColor="text1"/>
                <w:sz w:val="22"/>
                <w:szCs w:val="22"/>
                <w:lang w:eastAsia="zh-CN"/>
              </w:rPr>
              <w:t xml:space="preserve"> </w:t>
            </w:r>
            <w:r w:rsidRPr="00A843D6">
              <w:rPr>
                <w:rFonts w:ascii="Arial" w:hAnsi="Arial" w:cs="Arial"/>
                <w:color w:val="000000" w:themeColor="text1"/>
                <w:sz w:val="22"/>
                <w:szCs w:val="22"/>
                <w:lang w:eastAsia="zh-CN"/>
              </w:rPr>
              <w:t>These reports frequently give useful information on visitor preferences, satisfaction rates, loyalty program performance, and market segmentation. For example, Deloitte's annual "Travel and Hospitality Outlook" often contains surveys and assessments of visitor loyalty patterns, which will be used to enhance academic research.</w:t>
            </w:r>
          </w:p>
          <w:p w14:paraId="2728D8E2" w14:textId="303DF30D" w:rsidR="001B3894" w:rsidRDefault="001B3894" w:rsidP="001B3894">
            <w:pPr>
              <w:spacing w:line="360" w:lineRule="auto"/>
              <w:jc w:val="both"/>
              <w:rPr>
                <w:rFonts w:ascii="Arial" w:hAnsi="Arial" w:cs="Arial"/>
                <w:color w:val="000000" w:themeColor="text1"/>
                <w:sz w:val="22"/>
                <w:szCs w:val="22"/>
                <w:lang w:eastAsia="zh-CN"/>
              </w:rPr>
            </w:pPr>
            <w:r w:rsidRPr="001B3894">
              <w:rPr>
                <w:rFonts w:ascii="Arial" w:hAnsi="Arial" w:cs="Arial"/>
                <w:color w:val="000000" w:themeColor="text1"/>
                <w:sz w:val="22"/>
                <w:szCs w:val="22"/>
                <w:lang w:eastAsia="zh-CN"/>
              </w:rPr>
              <w:t>Secondary data collected from large-scale surveys done by enterprises may also be included in industry reports, allowing for study of issues such as loyalty program performance, the impact of personalised services, and variations in consumer expectations.</w:t>
            </w:r>
            <w:r>
              <w:rPr>
                <w:rFonts w:ascii="Arial" w:hAnsi="Arial" w:cs="Arial"/>
                <w:color w:val="000000" w:themeColor="text1"/>
                <w:sz w:val="22"/>
                <w:szCs w:val="22"/>
                <w:lang w:eastAsia="zh-CN"/>
              </w:rPr>
              <w:t xml:space="preserve"> </w:t>
            </w:r>
          </w:p>
          <w:p w14:paraId="1410BEAC" w14:textId="77777777" w:rsidR="001B3894" w:rsidRPr="001B3894" w:rsidRDefault="001B3894" w:rsidP="001B3894">
            <w:pPr>
              <w:spacing w:line="360" w:lineRule="auto"/>
              <w:jc w:val="both"/>
              <w:rPr>
                <w:rFonts w:ascii="Arial" w:hAnsi="Arial" w:cs="Arial"/>
                <w:color w:val="000000" w:themeColor="text1"/>
                <w:sz w:val="22"/>
                <w:szCs w:val="22"/>
                <w:lang w:eastAsia="zh-CN"/>
              </w:rPr>
            </w:pPr>
            <w:r w:rsidRPr="001B3894">
              <w:rPr>
                <w:rFonts w:ascii="Arial" w:hAnsi="Arial" w:cs="Arial"/>
                <w:color w:val="000000" w:themeColor="text1"/>
                <w:sz w:val="22"/>
                <w:szCs w:val="22"/>
                <w:lang w:eastAsia="zh-CN"/>
              </w:rPr>
              <w:t xml:space="preserve">A case study examination of major hotel companies that have effectively established strong customer loyalty will be done to better understand the exact techniques they use. These case studies will look </w:t>
            </w:r>
            <w:r w:rsidRPr="001B3894">
              <w:rPr>
                <w:rFonts w:ascii="Arial" w:hAnsi="Arial" w:cs="Arial"/>
                <w:color w:val="000000" w:themeColor="text1"/>
                <w:sz w:val="22"/>
                <w:szCs w:val="22"/>
                <w:lang w:eastAsia="zh-CN"/>
              </w:rPr>
              <w:lastRenderedPageBreak/>
              <w:t>at loyalty programs, marketing tactics, customer service improvements, and branding efforts adopted by major hotel operators.</w:t>
            </w:r>
            <w:r>
              <w:rPr>
                <w:rFonts w:ascii="Arial" w:hAnsi="Arial" w:cs="Arial"/>
                <w:color w:val="000000" w:themeColor="text1"/>
                <w:sz w:val="22"/>
                <w:szCs w:val="22"/>
                <w:lang w:eastAsia="zh-CN"/>
              </w:rPr>
              <w:t xml:space="preserve"> </w:t>
            </w:r>
            <w:r w:rsidRPr="001B3894">
              <w:rPr>
                <w:rFonts w:ascii="Arial" w:hAnsi="Arial" w:cs="Arial"/>
                <w:color w:val="000000" w:themeColor="text1"/>
                <w:sz w:val="22"/>
                <w:szCs w:val="22"/>
                <w:lang w:eastAsia="zh-CN"/>
              </w:rPr>
              <w:t xml:space="preserve"> The case studies will focus on hotel companies recognised for customer loyalty, such as Marriott, Hilton, and Hyatt, as well as budget chains like Premier Inn, that have successfully developed devoted client bases in a variety of market categories.</w:t>
            </w:r>
            <w:r>
              <w:rPr>
                <w:rFonts w:ascii="Arial" w:hAnsi="Arial" w:cs="Arial"/>
                <w:color w:val="000000" w:themeColor="text1"/>
                <w:sz w:val="22"/>
                <w:szCs w:val="22"/>
                <w:lang w:eastAsia="zh-CN"/>
              </w:rPr>
              <w:t xml:space="preserve"> </w:t>
            </w:r>
            <w:r w:rsidRPr="001B3894">
              <w:rPr>
                <w:rFonts w:ascii="Arial" w:hAnsi="Arial" w:cs="Arial"/>
                <w:color w:val="000000" w:themeColor="text1"/>
                <w:sz w:val="22"/>
                <w:szCs w:val="22"/>
                <w:lang w:eastAsia="zh-CN"/>
              </w:rPr>
              <w:t>Each case study will examine publicly available data such as firm annual reports, news announcements, and brand loyalty programs. These resources will be complemented with information from secondary sources such as news items and interviews with hotel executives published in industry journals.</w:t>
            </w:r>
          </w:p>
          <w:p w14:paraId="069C1043" w14:textId="07164936" w:rsidR="001B3894" w:rsidRPr="001B3894" w:rsidRDefault="001B3894" w:rsidP="001B3894">
            <w:pPr>
              <w:spacing w:line="360" w:lineRule="auto"/>
              <w:jc w:val="both"/>
              <w:rPr>
                <w:rFonts w:ascii="Arial" w:hAnsi="Arial" w:cs="Arial"/>
                <w:color w:val="000000" w:themeColor="text1"/>
                <w:sz w:val="22"/>
                <w:szCs w:val="22"/>
                <w:lang w:eastAsia="zh-CN"/>
              </w:rPr>
            </w:pPr>
            <w:r w:rsidRPr="001B3894">
              <w:rPr>
                <w:rFonts w:ascii="Arial" w:hAnsi="Arial" w:cs="Arial"/>
                <w:color w:val="000000" w:themeColor="text1"/>
                <w:sz w:val="22"/>
                <w:szCs w:val="22"/>
                <w:lang w:eastAsia="zh-CN"/>
              </w:rPr>
              <w:t>To augment the standard literature study and case studies, a content analysis of internet reviews and social media postings about hotel brands will be carried out. This strategy entails analysing user-generated material to gauge customer sentiment and find common themes about brand loyalty.</w:t>
            </w:r>
            <w:r>
              <w:rPr>
                <w:rFonts w:ascii="Arial" w:hAnsi="Arial" w:cs="Arial"/>
                <w:color w:val="000000" w:themeColor="text1"/>
                <w:sz w:val="22"/>
                <w:szCs w:val="22"/>
                <w:lang w:eastAsia="zh-CN"/>
              </w:rPr>
              <w:t xml:space="preserve"> </w:t>
            </w:r>
            <w:r w:rsidRPr="001B3894">
              <w:rPr>
                <w:rFonts w:ascii="Arial" w:hAnsi="Arial" w:cs="Arial"/>
                <w:color w:val="000000" w:themeColor="text1"/>
                <w:sz w:val="22"/>
                <w:szCs w:val="22"/>
                <w:lang w:eastAsia="zh-CN"/>
              </w:rPr>
              <w:t>Secondary data on visitor experiences and satisfaction will be collected via online platforms such as TripAdvisor and Google Reviews, as well as social media sites like Twitter and Facebook. The content analysis will look at both good and negative reviews to determine what elements influence loyalty or unhappiness.</w:t>
            </w:r>
          </w:p>
          <w:p w14:paraId="233918F1" w14:textId="616F78FD" w:rsidR="001B3894" w:rsidRPr="001B3894" w:rsidRDefault="001B3894" w:rsidP="001B3894">
            <w:pPr>
              <w:spacing w:line="360" w:lineRule="auto"/>
              <w:jc w:val="both"/>
              <w:rPr>
                <w:rFonts w:ascii="Arial" w:hAnsi="Arial" w:cs="Arial"/>
                <w:color w:val="000000" w:themeColor="text1"/>
                <w:sz w:val="22"/>
                <w:szCs w:val="22"/>
                <w:lang w:eastAsia="zh-CN"/>
              </w:rPr>
            </w:pPr>
          </w:p>
          <w:p w14:paraId="0899723C" w14:textId="6EE86E8A" w:rsidR="001B3894" w:rsidRPr="001B3894" w:rsidRDefault="001B3894" w:rsidP="001B3894">
            <w:pPr>
              <w:spacing w:line="360" w:lineRule="auto"/>
              <w:jc w:val="both"/>
              <w:rPr>
                <w:rFonts w:ascii="Arial" w:hAnsi="Arial" w:cs="Arial"/>
                <w:color w:val="000000" w:themeColor="text1"/>
                <w:sz w:val="22"/>
                <w:szCs w:val="22"/>
                <w:lang w:eastAsia="zh-CN"/>
              </w:rPr>
            </w:pPr>
            <w:r w:rsidRPr="001B3894">
              <w:rPr>
                <w:rFonts w:ascii="Arial" w:hAnsi="Arial" w:cs="Arial"/>
                <w:color w:val="000000" w:themeColor="text1"/>
                <w:sz w:val="22"/>
                <w:szCs w:val="22"/>
                <w:lang w:eastAsia="zh-CN"/>
              </w:rPr>
              <w:t>The proposed methodologies will provide useful insights into hotel brand loyalty by utilising secondary research to improve knowledge of consumer behaviour and preferences.</w:t>
            </w:r>
          </w:p>
          <w:p w14:paraId="3ABE70E0" w14:textId="77777777" w:rsidR="00A843D6" w:rsidRPr="00A843D6" w:rsidRDefault="00A843D6" w:rsidP="00A843D6">
            <w:pPr>
              <w:spacing w:line="360" w:lineRule="auto"/>
              <w:jc w:val="both"/>
              <w:rPr>
                <w:rFonts w:ascii="Arial" w:hAnsi="Arial" w:cs="Arial"/>
                <w:color w:val="000000" w:themeColor="text1"/>
                <w:sz w:val="22"/>
                <w:szCs w:val="22"/>
                <w:lang w:eastAsia="zh-CN"/>
              </w:rPr>
            </w:pPr>
          </w:p>
          <w:p w14:paraId="01399600" w14:textId="6BE3DF7E" w:rsidR="00A843D6" w:rsidRDefault="00A843D6" w:rsidP="00A843D6">
            <w:pPr>
              <w:spacing w:line="360" w:lineRule="auto"/>
              <w:jc w:val="both"/>
              <w:rPr>
                <w:rFonts w:ascii="Arial" w:hAnsi="Arial" w:cs="Arial"/>
                <w:color w:val="000000" w:themeColor="text1"/>
                <w:sz w:val="22"/>
                <w:szCs w:val="22"/>
                <w:lang w:eastAsia="zh-CN"/>
              </w:rPr>
            </w:pPr>
          </w:p>
          <w:p w14:paraId="3CF1A81D" w14:textId="77777777" w:rsidR="00A843D6" w:rsidRPr="00A843D6" w:rsidRDefault="00A843D6" w:rsidP="00A843D6">
            <w:pPr>
              <w:spacing w:line="360" w:lineRule="auto"/>
              <w:jc w:val="both"/>
              <w:rPr>
                <w:rFonts w:ascii="Arial" w:hAnsi="Arial" w:cs="Arial"/>
                <w:color w:val="000000" w:themeColor="text1"/>
                <w:sz w:val="22"/>
                <w:szCs w:val="22"/>
                <w:lang w:eastAsia="zh-CN"/>
              </w:rPr>
            </w:pPr>
          </w:p>
          <w:p w14:paraId="2600B706" w14:textId="1AC3FCFD" w:rsidR="00A843D6" w:rsidRDefault="00A843D6" w:rsidP="00A843D6">
            <w:pPr>
              <w:spacing w:line="360" w:lineRule="auto"/>
              <w:jc w:val="both"/>
              <w:rPr>
                <w:rFonts w:ascii="Arial" w:hAnsi="Arial" w:cs="Arial"/>
                <w:color w:val="000000" w:themeColor="text1"/>
                <w:sz w:val="22"/>
                <w:szCs w:val="22"/>
                <w:lang w:eastAsia="zh-CN"/>
              </w:rPr>
            </w:pPr>
          </w:p>
        </w:tc>
      </w:tr>
    </w:tbl>
    <w:p w14:paraId="5FD824C1" w14:textId="77777777" w:rsidR="006F39CF"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F39CF" w14:paraId="7641BD9A" w14:textId="77777777">
        <w:trPr>
          <w:trHeight w:val="454"/>
        </w:trPr>
        <w:tc>
          <w:tcPr>
            <w:tcW w:w="5000" w:type="pct"/>
            <w:shd w:val="clear" w:color="auto" w:fill="F2F2F2" w:themeFill="background1" w:themeFillShade="F2"/>
            <w:vAlign w:val="center"/>
          </w:tcPr>
          <w:p w14:paraId="0206EE69" w14:textId="77777777" w:rsidR="006F39CF" w:rsidRDefault="00000000">
            <w:pPr>
              <w:spacing w:before="120"/>
              <w:rPr>
                <w:rFonts w:ascii="Arial" w:hAnsi="Arial" w:cs="Arial"/>
                <w:b/>
                <w:sz w:val="22"/>
                <w:szCs w:val="22"/>
              </w:rPr>
            </w:pPr>
            <w:r>
              <w:rPr>
                <w:rFonts w:ascii="Arial" w:hAnsi="Arial" w:cs="Arial"/>
                <w:b/>
                <w:sz w:val="22"/>
                <w:szCs w:val="22"/>
              </w:rPr>
              <w:lastRenderedPageBreak/>
              <w:t>Location of research activity</w:t>
            </w:r>
          </w:p>
          <w:p w14:paraId="5EF4F401" w14:textId="77777777" w:rsidR="006F39CF" w:rsidRDefault="00000000">
            <w:pPr>
              <w:rPr>
                <w:rFonts w:ascii="Arial" w:hAnsi="Arial" w:cs="Arial"/>
                <w:sz w:val="22"/>
                <w:szCs w:val="22"/>
              </w:rPr>
            </w:pPr>
            <w:r>
              <w:rPr>
                <w:rFonts w:ascii="Arial" w:hAnsi="Arial" w:cs="Arial"/>
                <w:sz w:val="22"/>
                <w:szCs w:val="22"/>
              </w:rPr>
              <w:t>Identify all locations where research activity will take place.</w:t>
            </w:r>
          </w:p>
        </w:tc>
      </w:tr>
      <w:tr w:rsidR="006F39CF" w14:paraId="511941C9" w14:textId="77777777">
        <w:trPr>
          <w:trHeight w:val="454"/>
        </w:trPr>
        <w:tc>
          <w:tcPr>
            <w:tcW w:w="5000" w:type="pct"/>
            <w:vAlign w:val="center"/>
          </w:tcPr>
          <w:p w14:paraId="5313BBB9" w14:textId="77777777" w:rsidR="006F39CF"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37158EEF" w14:textId="77777777" w:rsidR="006F39CF" w:rsidRDefault="006F39CF">
            <w:pPr>
              <w:rPr>
                <w:rFonts w:ascii="Arial" w:hAnsi="Arial" w:cs="Arial"/>
                <w:b/>
                <w:sz w:val="22"/>
                <w:szCs w:val="22"/>
              </w:rPr>
            </w:pPr>
          </w:p>
        </w:tc>
      </w:tr>
      <w:tr w:rsidR="006F39CF" w14:paraId="1BC701F7" w14:textId="77777777">
        <w:trPr>
          <w:trHeight w:val="454"/>
        </w:trPr>
        <w:tc>
          <w:tcPr>
            <w:tcW w:w="5000" w:type="pct"/>
            <w:shd w:val="clear" w:color="auto" w:fill="F2F2F2" w:themeFill="background1" w:themeFillShade="F2"/>
            <w:vAlign w:val="center"/>
          </w:tcPr>
          <w:p w14:paraId="50FDA97D" w14:textId="77777777" w:rsidR="006F39CF" w:rsidRDefault="00000000">
            <w:pPr>
              <w:spacing w:before="120"/>
              <w:rPr>
                <w:rFonts w:ascii="Arial" w:hAnsi="Arial" w:cs="Arial"/>
                <w:b/>
                <w:sz w:val="22"/>
                <w:szCs w:val="22"/>
              </w:rPr>
            </w:pPr>
            <w:r>
              <w:rPr>
                <w:rFonts w:ascii="Arial" w:hAnsi="Arial" w:cs="Arial"/>
                <w:b/>
                <w:sz w:val="22"/>
                <w:szCs w:val="22"/>
              </w:rPr>
              <w:t>Research activity outside of the UK</w:t>
            </w:r>
          </w:p>
          <w:p w14:paraId="2E5C08B6"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6F39CF" w14:paraId="625DBB2A" w14:textId="77777777">
        <w:trPr>
          <w:trHeight w:val="454"/>
        </w:trPr>
        <w:tc>
          <w:tcPr>
            <w:tcW w:w="5000" w:type="pct"/>
            <w:vAlign w:val="center"/>
          </w:tcPr>
          <w:p w14:paraId="3CA31E06" w14:textId="77777777" w:rsidR="006F39CF" w:rsidRDefault="006F39CF">
            <w:pPr>
              <w:rPr>
                <w:rFonts w:ascii="Arial" w:hAnsi="Arial" w:cs="Arial"/>
                <w:sz w:val="22"/>
                <w:szCs w:val="22"/>
              </w:rPr>
            </w:pPr>
          </w:p>
          <w:p w14:paraId="58C395FC" w14:textId="77777777" w:rsidR="006F39CF"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F39CF" w14:paraId="2712ADAF" w14:textId="77777777">
        <w:tc>
          <w:tcPr>
            <w:tcW w:w="8222" w:type="dxa"/>
            <w:vMerge w:val="restart"/>
            <w:shd w:val="clear" w:color="auto" w:fill="F2F2F2" w:themeFill="background1" w:themeFillShade="F2"/>
            <w:vAlign w:val="center"/>
          </w:tcPr>
          <w:p w14:paraId="40E21333"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3C07564E" w14:textId="77777777" w:rsidR="006F39CF" w:rsidRDefault="006F39C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086D2D2"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F5265A8"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F39CF" w14:paraId="5520A998" w14:textId="77777777">
        <w:tc>
          <w:tcPr>
            <w:tcW w:w="8222" w:type="dxa"/>
            <w:vMerge/>
            <w:shd w:val="clear" w:color="auto" w:fill="F2F2F2" w:themeFill="background1" w:themeFillShade="F2"/>
          </w:tcPr>
          <w:p w14:paraId="129DD4BD" w14:textId="77777777" w:rsidR="006F39CF" w:rsidRDefault="006F39C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BF7190C"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188B8A6" w14:textId="77777777" w:rsidR="006F39C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6F39CF" w14:paraId="58574E34" w14:textId="77777777">
        <w:tc>
          <w:tcPr>
            <w:tcW w:w="9923" w:type="dxa"/>
            <w:gridSpan w:val="3"/>
            <w:shd w:val="clear" w:color="auto" w:fill="FFFFFF" w:themeFill="background1"/>
          </w:tcPr>
          <w:p w14:paraId="61171EA2"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EFF14B4" w14:textId="77777777" w:rsidR="006F39CF" w:rsidRDefault="006F39CF">
            <w:pPr>
              <w:rPr>
                <w:rFonts w:ascii="Arial" w:hAnsi="Arial" w:cs="Arial"/>
                <w:sz w:val="22"/>
                <w:szCs w:val="22"/>
              </w:rPr>
            </w:pPr>
          </w:p>
          <w:p w14:paraId="2ACA0DCA" w14:textId="77777777" w:rsidR="006F39CF" w:rsidRDefault="006F39CF">
            <w:pPr>
              <w:rPr>
                <w:rFonts w:ascii="Arial" w:hAnsi="Arial" w:cs="Arial"/>
                <w:sz w:val="22"/>
                <w:szCs w:val="22"/>
              </w:rPr>
            </w:pPr>
          </w:p>
          <w:p w14:paraId="247FD467" w14:textId="77777777" w:rsidR="006F39CF" w:rsidRDefault="006F39CF">
            <w:pPr>
              <w:rPr>
                <w:rFonts w:ascii="Arial" w:hAnsi="Arial" w:cs="Arial"/>
                <w:sz w:val="22"/>
                <w:szCs w:val="22"/>
              </w:rPr>
            </w:pPr>
          </w:p>
          <w:p w14:paraId="57043AF9" w14:textId="77777777" w:rsidR="006F39CF"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8600260" w14:textId="77777777" w:rsidR="006F39CF" w:rsidRDefault="006F39CF">
      <w:pPr>
        <w:autoSpaceDE w:val="0"/>
        <w:autoSpaceDN w:val="0"/>
        <w:adjustRightInd w:val="0"/>
        <w:spacing w:after="240"/>
        <w:jc w:val="both"/>
        <w:rPr>
          <w:rFonts w:ascii="Arial" w:hAnsi="Arial" w:cs="Arial"/>
          <w:b/>
          <w:sz w:val="22"/>
          <w:szCs w:val="22"/>
        </w:rPr>
      </w:pPr>
    </w:p>
    <w:p w14:paraId="0647DC6B" w14:textId="77777777" w:rsidR="006F39CF" w:rsidRDefault="00000000">
      <w:pPr>
        <w:rPr>
          <w:rFonts w:ascii="Arial" w:hAnsi="Arial" w:cs="Arial"/>
          <w:b/>
          <w:sz w:val="22"/>
          <w:szCs w:val="22"/>
        </w:rPr>
      </w:pPr>
      <w:r>
        <w:rPr>
          <w:rFonts w:ascii="Arial" w:hAnsi="Arial" w:cs="Arial"/>
          <w:b/>
          <w:sz w:val="22"/>
          <w:szCs w:val="22"/>
        </w:rPr>
        <w:br w:type="page"/>
      </w:r>
    </w:p>
    <w:p w14:paraId="0DDFA98D"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F39CF" w14:paraId="52FEAB47" w14:textId="77777777">
        <w:tc>
          <w:tcPr>
            <w:tcW w:w="8227" w:type="dxa"/>
            <w:shd w:val="clear" w:color="auto" w:fill="F2F2F2" w:themeFill="background1" w:themeFillShade="F2"/>
          </w:tcPr>
          <w:p w14:paraId="58782DEF" w14:textId="77777777" w:rsidR="006F39CF"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15870E02" w14:textId="77777777" w:rsidR="006F39CF" w:rsidRDefault="006F39CF">
            <w:pPr>
              <w:autoSpaceDE w:val="0"/>
              <w:autoSpaceDN w:val="0"/>
              <w:adjustRightInd w:val="0"/>
              <w:jc w:val="center"/>
              <w:rPr>
                <w:rFonts w:ascii="Arial" w:hAnsi="Arial" w:cs="Arial"/>
                <w:b/>
                <w:bCs/>
                <w:sz w:val="22"/>
                <w:szCs w:val="22"/>
              </w:rPr>
            </w:pPr>
          </w:p>
          <w:p w14:paraId="79311094"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A560442" w14:textId="77777777" w:rsidR="006F39CF" w:rsidRDefault="006F39CF">
            <w:pPr>
              <w:autoSpaceDE w:val="0"/>
              <w:autoSpaceDN w:val="0"/>
              <w:adjustRightInd w:val="0"/>
              <w:jc w:val="center"/>
              <w:rPr>
                <w:rFonts w:ascii="Arial" w:hAnsi="Arial" w:cs="Arial"/>
                <w:b/>
                <w:bCs/>
                <w:sz w:val="22"/>
                <w:szCs w:val="22"/>
              </w:rPr>
            </w:pPr>
          </w:p>
          <w:p w14:paraId="00EE59FB"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F39CF" w14:paraId="11B4EE9F" w14:textId="77777777">
        <w:trPr>
          <w:trHeight w:val="439"/>
        </w:trPr>
        <w:tc>
          <w:tcPr>
            <w:tcW w:w="8227" w:type="dxa"/>
            <w:shd w:val="clear" w:color="auto" w:fill="F2F2F2" w:themeFill="background1" w:themeFillShade="F2"/>
            <w:vAlign w:val="center"/>
          </w:tcPr>
          <w:p w14:paraId="0EFDAC5F"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4CA74D4"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5F0CB52"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3D56B62E" w14:textId="77777777">
        <w:trPr>
          <w:trHeight w:val="439"/>
        </w:trPr>
        <w:tc>
          <w:tcPr>
            <w:tcW w:w="8227" w:type="dxa"/>
            <w:shd w:val="clear" w:color="auto" w:fill="F2F2F2" w:themeFill="background1" w:themeFillShade="F2"/>
            <w:vAlign w:val="center"/>
          </w:tcPr>
          <w:p w14:paraId="6532F777"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F4C88CA"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628912F"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330DC355" w14:textId="77777777">
        <w:trPr>
          <w:trHeight w:val="403"/>
        </w:trPr>
        <w:tc>
          <w:tcPr>
            <w:tcW w:w="8227" w:type="dxa"/>
            <w:shd w:val="clear" w:color="auto" w:fill="F2F2F2" w:themeFill="background1" w:themeFillShade="F2"/>
            <w:vAlign w:val="center"/>
          </w:tcPr>
          <w:p w14:paraId="4297D116"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53D12A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3028750"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2C966EBD" w14:textId="77777777">
        <w:trPr>
          <w:trHeight w:val="403"/>
        </w:trPr>
        <w:tc>
          <w:tcPr>
            <w:tcW w:w="8227" w:type="dxa"/>
            <w:shd w:val="clear" w:color="auto" w:fill="F2F2F2" w:themeFill="background1" w:themeFillShade="F2"/>
            <w:vAlign w:val="center"/>
          </w:tcPr>
          <w:p w14:paraId="320B615B"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9A2B2DA"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1B44A61"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71EDD163" w14:textId="77777777">
        <w:trPr>
          <w:trHeight w:val="439"/>
        </w:trPr>
        <w:tc>
          <w:tcPr>
            <w:tcW w:w="8227" w:type="dxa"/>
            <w:shd w:val="clear" w:color="auto" w:fill="F2F2F2" w:themeFill="background1" w:themeFillShade="F2"/>
            <w:vAlign w:val="center"/>
          </w:tcPr>
          <w:p w14:paraId="22231A1C"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7AD68A8"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294CF9F"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55E24468" w14:textId="77777777">
        <w:trPr>
          <w:trHeight w:val="403"/>
        </w:trPr>
        <w:tc>
          <w:tcPr>
            <w:tcW w:w="8227" w:type="dxa"/>
            <w:shd w:val="clear" w:color="auto" w:fill="F2F2F2" w:themeFill="background1" w:themeFillShade="F2"/>
            <w:vAlign w:val="center"/>
          </w:tcPr>
          <w:p w14:paraId="4B86BFDF"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B7BA010"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0B83552"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2F1B7C79" w14:textId="77777777">
        <w:trPr>
          <w:trHeight w:val="439"/>
        </w:trPr>
        <w:tc>
          <w:tcPr>
            <w:tcW w:w="8227" w:type="dxa"/>
            <w:shd w:val="clear" w:color="auto" w:fill="F2F2F2" w:themeFill="background1" w:themeFillShade="F2"/>
            <w:vAlign w:val="center"/>
          </w:tcPr>
          <w:p w14:paraId="64673DC5"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7B98F4C"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4BB438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0542E89E" w14:textId="77777777">
        <w:trPr>
          <w:trHeight w:val="403"/>
        </w:trPr>
        <w:tc>
          <w:tcPr>
            <w:tcW w:w="8227" w:type="dxa"/>
            <w:shd w:val="clear" w:color="auto" w:fill="F2F2F2" w:themeFill="background1" w:themeFillShade="F2"/>
            <w:vAlign w:val="center"/>
          </w:tcPr>
          <w:p w14:paraId="4C82F849"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77BE98D"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7BBA8A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706DD200" w14:textId="77777777">
        <w:trPr>
          <w:trHeight w:val="403"/>
        </w:trPr>
        <w:tc>
          <w:tcPr>
            <w:tcW w:w="8227" w:type="dxa"/>
            <w:shd w:val="clear" w:color="auto" w:fill="F2F2F2" w:themeFill="background1" w:themeFillShade="F2"/>
            <w:vAlign w:val="center"/>
          </w:tcPr>
          <w:p w14:paraId="72E29ADC"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5BE33A"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2292B45"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5FC5C537" w14:textId="77777777">
        <w:trPr>
          <w:trHeight w:val="403"/>
        </w:trPr>
        <w:tc>
          <w:tcPr>
            <w:tcW w:w="8227" w:type="dxa"/>
            <w:shd w:val="clear" w:color="auto" w:fill="F2F2F2" w:themeFill="background1" w:themeFillShade="F2"/>
            <w:vAlign w:val="center"/>
          </w:tcPr>
          <w:p w14:paraId="401E4555"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456A71E"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B56108C"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4DCD382E" w14:textId="77777777">
        <w:trPr>
          <w:trHeight w:val="403"/>
        </w:trPr>
        <w:tc>
          <w:tcPr>
            <w:tcW w:w="8227" w:type="dxa"/>
            <w:shd w:val="clear" w:color="auto" w:fill="F2F2F2" w:themeFill="background1" w:themeFillShade="F2"/>
            <w:vAlign w:val="center"/>
          </w:tcPr>
          <w:p w14:paraId="412BC0A6"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68A68D6"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6E4ACFD"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7416A22D" w14:textId="77777777">
        <w:trPr>
          <w:trHeight w:val="403"/>
        </w:trPr>
        <w:tc>
          <w:tcPr>
            <w:tcW w:w="8227" w:type="dxa"/>
            <w:shd w:val="clear" w:color="auto" w:fill="F2F2F2" w:themeFill="background1" w:themeFillShade="F2"/>
            <w:vAlign w:val="center"/>
          </w:tcPr>
          <w:p w14:paraId="54F1277C"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28493AB"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321D5DE"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4BE23CE4" w14:textId="77777777">
        <w:trPr>
          <w:trHeight w:val="403"/>
        </w:trPr>
        <w:tc>
          <w:tcPr>
            <w:tcW w:w="8227" w:type="dxa"/>
            <w:shd w:val="clear" w:color="auto" w:fill="F2F2F2" w:themeFill="background1" w:themeFillShade="F2"/>
            <w:vAlign w:val="center"/>
          </w:tcPr>
          <w:p w14:paraId="2358945B"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8403237"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1D32292"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02DCECB8" w14:textId="77777777">
        <w:trPr>
          <w:trHeight w:val="403"/>
        </w:trPr>
        <w:tc>
          <w:tcPr>
            <w:tcW w:w="8227" w:type="dxa"/>
            <w:shd w:val="clear" w:color="auto" w:fill="F2F2F2" w:themeFill="background1" w:themeFillShade="F2"/>
            <w:vAlign w:val="center"/>
          </w:tcPr>
          <w:p w14:paraId="4146C86D" w14:textId="77777777" w:rsidR="006F39CF"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5383D005" w14:textId="77777777" w:rsidR="006F39CF"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2D0222B" w14:textId="77777777" w:rsidR="006F39C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BB70A4" w14:textId="77777777" w:rsidR="006F39C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F39CF" w14:paraId="2559828C" w14:textId="77777777">
        <w:trPr>
          <w:trHeight w:val="403"/>
        </w:trPr>
        <w:tc>
          <w:tcPr>
            <w:tcW w:w="8227" w:type="dxa"/>
            <w:shd w:val="clear" w:color="auto" w:fill="auto"/>
            <w:vAlign w:val="center"/>
          </w:tcPr>
          <w:p w14:paraId="70720E99"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2A6E445" w14:textId="77777777" w:rsidR="006F39CF" w:rsidRDefault="006F39CF">
            <w:pPr>
              <w:rPr>
                <w:rFonts w:ascii="Arial" w:hAnsi="Arial" w:cs="Arial"/>
              </w:rPr>
            </w:pPr>
          </w:p>
          <w:p w14:paraId="3790091A" w14:textId="77777777" w:rsidR="006F39CF" w:rsidRDefault="006F39CF">
            <w:pPr>
              <w:rPr>
                <w:rFonts w:ascii="Arial" w:hAnsi="Arial" w:cs="Arial"/>
              </w:rPr>
            </w:pPr>
          </w:p>
          <w:p w14:paraId="2BBA02B6" w14:textId="77777777" w:rsidR="006F39CF" w:rsidRDefault="006F39CF">
            <w:pPr>
              <w:rPr>
                <w:rFonts w:ascii="Arial" w:hAnsi="Arial" w:cs="Arial"/>
                <w:sz w:val="22"/>
                <w:szCs w:val="22"/>
              </w:rPr>
            </w:pPr>
          </w:p>
          <w:p w14:paraId="1A06D8E9" w14:textId="77777777" w:rsidR="006F39CF"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3BC1F7D" w14:textId="77777777" w:rsidR="006F39CF" w:rsidRDefault="006F39C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310C4C5" w14:textId="77777777" w:rsidR="006F39CF" w:rsidRDefault="006F39CF">
            <w:pPr>
              <w:autoSpaceDE w:val="0"/>
              <w:autoSpaceDN w:val="0"/>
              <w:adjustRightInd w:val="0"/>
              <w:jc w:val="center"/>
              <w:rPr>
                <w:rFonts w:ascii="Arial" w:hAnsi="Arial" w:cs="Arial"/>
                <w:b/>
                <w:bCs/>
                <w:sz w:val="22"/>
                <w:szCs w:val="22"/>
              </w:rPr>
            </w:pPr>
          </w:p>
        </w:tc>
      </w:tr>
    </w:tbl>
    <w:p w14:paraId="75F20B8C" w14:textId="77777777" w:rsidR="006F39CF"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1B20021" w14:textId="77777777" w:rsidR="006F39CF" w:rsidRDefault="006F39CF">
      <w:pPr>
        <w:rPr>
          <w:rFonts w:ascii="Arial" w:hAnsi="Arial" w:cs="Arial"/>
          <w:bCs/>
          <w:iCs/>
          <w:sz w:val="22"/>
          <w:szCs w:val="22"/>
        </w:rPr>
      </w:pPr>
    </w:p>
    <w:p w14:paraId="04BBDF03" w14:textId="77777777" w:rsidR="006F39CF"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6673495" w14:textId="77777777" w:rsidR="006F39CF" w:rsidRDefault="006F39CF">
      <w:pPr>
        <w:rPr>
          <w:rFonts w:ascii="Arial" w:hAnsi="Arial" w:cs="Arial"/>
          <w:bCs/>
          <w:iCs/>
          <w:sz w:val="22"/>
          <w:szCs w:val="22"/>
        </w:rPr>
      </w:pPr>
    </w:p>
    <w:p w14:paraId="3058FE57" w14:textId="77777777" w:rsidR="006F39CF" w:rsidRDefault="00000000">
      <w:pPr>
        <w:rPr>
          <w:rFonts w:ascii="Arial" w:hAnsi="Arial" w:cs="Arial"/>
          <w:b/>
          <w:sz w:val="22"/>
          <w:szCs w:val="22"/>
        </w:rPr>
      </w:pPr>
      <w:r>
        <w:rPr>
          <w:rFonts w:ascii="Arial" w:hAnsi="Arial" w:cs="Arial"/>
          <w:b/>
          <w:sz w:val="22"/>
          <w:szCs w:val="22"/>
        </w:rPr>
        <w:br w:type="page"/>
      </w:r>
    </w:p>
    <w:p w14:paraId="61220AA6"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F39CF" w14:paraId="249E3F32" w14:textId="77777777">
        <w:tc>
          <w:tcPr>
            <w:tcW w:w="8217" w:type="dxa"/>
            <w:shd w:val="clear" w:color="auto" w:fill="F2F2F2" w:themeFill="background1" w:themeFillShade="F2"/>
          </w:tcPr>
          <w:p w14:paraId="71FF613C" w14:textId="77777777" w:rsidR="006F39CF"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D424051" w14:textId="77777777" w:rsidR="006F39CF" w:rsidRDefault="006F39CF">
            <w:pPr>
              <w:autoSpaceDE w:val="0"/>
              <w:autoSpaceDN w:val="0"/>
              <w:adjustRightInd w:val="0"/>
              <w:jc w:val="center"/>
              <w:rPr>
                <w:rFonts w:ascii="Arial" w:hAnsi="Arial" w:cs="Arial"/>
                <w:b/>
                <w:bCs/>
                <w:sz w:val="22"/>
                <w:szCs w:val="22"/>
              </w:rPr>
            </w:pPr>
          </w:p>
          <w:p w14:paraId="21AA57A4"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EF0FDEE" w14:textId="77777777" w:rsidR="006F39CF" w:rsidRDefault="006F39CF">
            <w:pPr>
              <w:autoSpaceDE w:val="0"/>
              <w:autoSpaceDN w:val="0"/>
              <w:adjustRightInd w:val="0"/>
              <w:jc w:val="center"/>
              <w:rPr>
                <w:rFonts w:ascii="Arial" w:hAnsi="Arial" w:cs="Arial"/>
                <w:b/>
                <w:bCs/>
                <w:sz w:val="22"/>
                <w:szCs w:val="22"/>
              </w:rPr>
            </w:pPr>
          </w:p>
          <w:p w14:paraId="1E4A54A7"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F39CF" w14:paraId="5C71B512" w14:textId="77777777">
        <w:trPr>
          <w:trHeight w:val="439"/>
        </w:trPr>
        <w:tc>
          <w:tcPr>
            <w:tcW w:w="8217" w:type="dxa"/>
            <w:shd w:val="clear" w:color="auto" w:fill="F2F2F2" w:themeFill="background1" w:themeFillShade="F2"/>
            <w:vAlign w:val="center"/>
          </w:tcPr>
          <w:p w14:paraId="65EB214D"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8697366"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07CBD29"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64F0A2DD" w14:textId="77777777">
        <w:trPr>
          <w:trHeight w:val="403"/>
        </w:trPr>
        <w:tc>
          <w:tcPr>
            <w:tcW w:w="8217" w:type="dxa"/>
            <w:shd w:val="clear" w:color="auto" w:fill="F2F2F2" w:themeFill="background1" w:themeFillShade="F2"/>
            <w:vAlign w:val="center"/>
          </w:tcPr>
          <w:p w14:paraId="113C51F4"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220AC05"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A74265D"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7C02898A" w14:textId="77777777">
        <w:trPr>
          <w:trHeight w:val="439"/>
        </w:trPr>
        <w:tc>
          <w:tcPr>
            <w:tcW w:w="8217" w:type="dxa"/>
            <w:shd w:val="clear" w:color="auto" w:fill="F2F2F2" w:themeFill="background1" w:themeFillShade="F2"/>
            <w:vAlign w:val="center"/>
          </w:tcPr>
          <w:p w14:paraId="7EA4D365"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44EC51A"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CEC3037"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7D047284" w14:textId="77777777">
        <w:trPr>
          <w:trHeight w:val="403"/>
        </w:trPr>
        <w:tc>
          <w:tcPr>
            <w:tcW w:w="8217" w:type="dxa"/>
            <w:shd w:val="clear" w:color="auto" w:fill="F2F2F2" w:themeFill="background1" w:themeFillShade="F2"/>
            <w:vAlign w:val="center"/>
          </w:tcPr>
          <w:p w14:paraId="086371FD"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A18BE51"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24A073C"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3C3798C8" w14:textId="77777777">
        <w:trPr>
          <w:trHeight w:val="403"/>
        </w:trPr>
        <w:tc>
          <w:tcPr>
            <w:tcW w:w="8217" w:type="dxa"/>
            <w:shd w:val="clear" w:color="auto" w:fill="F2F2F2" w:themeFill="background1" w:themeFillShade="F2"/>
            <w:vAlign w:val="center"/>
          </w:tcPr>
          <w:p w14:paraId="2EAA3D79"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0506D3"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FE3AB83"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6BC92262" w14:textId="77777777">
        <w:trPr>
          <w:trHeight w:val="439"/>
        </w:trPr>
        <w:tc>
          <w:tcPr>
            <w:tcW w:w="8217" w:type="dxa"/>
            <w:shd w:val="clear" w:color="auto" w:fill="F2F2F2" w:themeFill="background1" w:themeFillShade="F2"/>
            <w:vAlign w:val="center"/>
          </w:tcPr>
          <w:p w14:paraId="3BED027B"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E84E9A6"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C044B4A"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2191F40E" w14:textId="77777777">
        <w:trPr>
          <w:trHeight w:val="403"/>
        </w:trPr>
        <w:tc>
          <w:tcPr>
            <w:tcW w:w="8217" w:type="dxa"/>
            <w:shd w:val="clear" w:color="auto" w:fill="F2F2F2" w:themeFill="background1" w:themeFillShade="F2"/>
            <w:vAlign w:val="center"/>
          </w:tcPr>
          <w:p w14:paraId="1E38F4E7"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A17F998"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4CEEE1F"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0591F7A2" w14:textId="77777777">
        <w:trPr>
          <w:trHeight w:val="403"/>
        </w:trPr>
        <w:tc>
          <w:tcPr>
            <w:tcW w:w="8217" w:type="dxa"/>
            <w:shd w:val="clear" w:color="auto" w:fill="F2F2F2" w:themeFill="background1" w:themeFillShade="F2"/>
            <w:vAlign w:val="center"/>
          </w:tcPr>
          <w:p w14:paraId="774C79ED"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BEE65D1"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3C4F259"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669803DE" w14:textId="77777777">
        <w:trPr>
          <w:trHeight w:val="403"/>
        </w:trPr>
        <w:tc>
          <w:tcPr>
            <w:tcW w:w="8217" w:type="dxa"/>
            <w:shd w:val="clear" w:color="auto" w:fill="F2F2F2" w:themeFill="background1" w:themeFillShade="F2"/>
            <w:vAlign w:val="center"/>
          </w:tcPr>
          <w:p w14:paraId="4BD5B746"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0E4E5D3" w14:textId="77777777" w:rsidR="006F39CF" w:rsidRDefault="006F39C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851B0FC"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0FF8B84"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1E4A05D7" w14:textId="77777777">
        <w:trPr>
          <w:trHeight w:val="403"/>
        </w:trPr>
        <w:tc>
          <w:tcPr>
            <w:tcW w:w="8217" w:type="dxa"/>
            <w:shd w:val="clear" w:color="auto" w:fill="auto"/>
            <w:vAlign w:val="center"/>
          </w:tcPr>
          <w:p w14:paraId="70D94F56"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BC58CED" w14:textId="77777777" w:rsidR="006F39CF" w:rsidRDefault="006F39CF">
            <w:pPr>
              <w:rPr>
                <w:rFonts w:ascii="Arial" w:hAnsi="Arial" w:cs="Arial"/>
              </w:rPr>
            </w:pPr>
          </w:p>
          <w:p w14:paraId="44BC5583" w14:textId="77777777" w:rsidR="006F39CF" w:rsidRDefault="006F39CF">
            <w:pPr>
              <w:rPr>
                <w:rFonts w:ascii="Arial" w:hAnsi="Arial" w:cs="Arial"/>
              </w:rPr>
            </w:pPr>
          </w:p>
          <w:p w14:paraId="08294E45" w14:textId="77777777" w:rsidR="006F39CF" w:rsidRDefault="006F39CF">
            <w:pPr>
              <w:rPr>
                <w:rFonts w:ascii="Arial" w:hAnsi="Arial" w:cs="Arial"/>
                <w:sz w:val="22"/>
                <w:szCs w:val="22"/>
              </w:rPr>
            </w:pPr>
          </w:p>
          <w:p w14:paraId="33AC7214" w14:textId="77777777" w:rsidR="006F39CF"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9A127E7" w14:textId="77777777" w:rsidR="006F39CF" w:rsidRDefault="006F39C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684C36D" w14:textId="77777777" w:rsidR="006F39CF" w:rsidRDefault="006F39CF">
            <w:pPr>
              <w:autoSpaceDE w:val="0"/>
              <w:autoSpaceDN w:val="0"/>
              <w:adjustRightInd w:val="0"/>
              <w:jc w:val="center"/>
              <w:rPr>
                <w:rFonts w:ascii="Arial" w:hAnsi="Arial" w:cs="Arial"/>
                <w:b/>
                <w:bCs/>
                <w:sz w:val="22"/>
                <w:szCs w:val="22"/>
              </w:rPr>
            </w:pPr>
          </w:p>
        </w:tc>
      </w:tr>
    </w:tbl>
    <w:p w14:paraId="18CEC966" w14:textId="77777777" w:rsidR="006F39CF" w:rsidRDefault="006F39C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F39CF" w14:paraId="7453E52E" w14:textId="77777777">
        <w:trPr>
          <w:trHeight w:val="403"/>
        </w:trPr>
        <w:tc>
          <w:tcPr>
            <w:tcW w:w="9889" w:type="dxa"/>
            <w:gridSpan w:val="2"/>
            <w:tcBorders>
              <w:bottom w:val="single" w:sz="4" w:space="0" w:color="auto"/>
            </w:tcBorders>
            <w:shd w:val="clear" w:color="auto" w:fill="F2F2F2" w:themeFill="background1" w:themeFillShade="F2"/>
            <w:vAlign w:val="center"/>
          </w:tcPr>
          <w:p w14:paraId="5010FBAF" w14:textId="77777777" w:rsidR="006F39CF" w:rsidRDefault="00000000">
            <w:pPr>
              <w:rPr>
                <w:rFonts w:ascii="Arial" w:hAnsi="Arial" w:cs="Arial"/>
                <w:b/>
                <w:sz w:val="22"/>
                <w:szCs w:val="22"/>
              </w:rPr>
            </w:pPr>
            <w:r>
              <w:rPr>
                <w:rFonts w:ascii="Arial" w:hAnsi="Arial" w:cs="Arial"/>
                <w:b/>
                <w:sz w:val="22"/>
                <w:szCs w:val="22"/>
              </w:rPr>
              <w:t>Participant numbers and source</w:t>
            </w:r>
          </w:p>
          <w:p w14:paraId="36945A2B"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F39CF" w14:paraId="5EA0360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C1371" w14:textId="77777777" w:rsidR="006F39CF" w:rsidRDefault="00000000">
            <w:pPr>
              <w:rPr>
                <w:rFonts w:ascii="Arial" w:hAnsi="Arial" w:cs="Arial"/>
                <w:sz w:val="22"/>
                <w:szCs w:val="22"/>
              </w:rPr>
            </w:pPr>
            <w:r>
              <w:rPr>
                <w:rFonts w:ascii="Arial" w:hAnsi="Arial" w:cs="Arial"/>
                <w:sz w:val="22"/>
                <w:szCs w:val="22"/>
              </w:rPr>
              <w:t>How many participants are expected?</w:t>
            </w:r>
          </w:p>
          <w:p w14:paraId="05D2A81A" w14:textId="77777777" w:rsidR="006F39CF" w:rsidRDefault="006F39C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879CF2" w14:textId="77777777" w:rsidR="006F39CF"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569CF642" w14:textId="77777777" w:rsidR="006F39CF" w:rsidRDefault="006F39CF">
            <w:pPr>
              <w:rPr>
                <w:rFonts w:ascii="Arial" w:hAnsi="Arial" w:cs="Arial"/>
                <w:b/>
                <w:sz w:val="22"/>
                <w:szCs w:val="22"/>
              </w:rPr>
            </w:pPr>
          </w:p>
        </w:tc>
      </w:tr>
      <w:tr w:rsidR="006F39CF" w14:paraId="56C28EA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60555" w14:textId="77777777" w:rsidR="006F39CF" w:rsidRDefault="00000000">
            <w:pPr>
              <w:jc w:val="both"/>
              <w:rPr>
                <w:rFonts w:ascii="Arial" w:hAnsi="Arial" w:cs="Arial"/>
                <w:sz w:val="22"/>
                <w:szCs w:val="22"/>
              </w:rPr>
            </w:pPr>
            <w:r>
              <w:rPr>
                <w:rFonts w:ascii="Arial" w:hAnsi="Arial" w:cs="Arial"/>
                <w:sz w:val="22"/>
                <w:szCs w:val="22"/>
              </w:rPr>
              <w:t>Who will the participants be?</w:t>
            </w:r>
          </w:p>
          <w:p w14:paraId="704776B3" w14:textId="77777777" w:rsidR="006F39CF" w:rsidRDefault="006F39CF">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A1B5A8" w14:textId="77777777" w:rsidR="006F39CF"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6F39CF" w14:paraId="1C2E411B" w14:textId="77777777">
        <w:trPr>
          <w:trHeight w:val="403"/>
        </w:trPr>
        <w:tc>
          <w:tcPr>
            <w:tcW w:w="3256" w:type="dxa"/>
            <w:tcBorders>
              <w:top w:val="single" w:sz="4" w:space="0" w:color="auto"/>
            </w:tcBorders>
            <w:shd w:val="clear" w:color="auto" w:fill="F2F2F2" w:themeFill="background1" w:themeFillShade="F2"/>
            <w:vAlign w:val="center"/>
          </w:tcPr>
          <w:p w14:paraId="00E66A7E" w14:textId="77777777" w:rsidR="006F39CF"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29024F7" w14:textId="77777777" w:rsidR="006F39CF" w:rsidRDefault="006F39CF">
            <w:pPr>
              <w:rPr>
                <w:rFonts w:ascii="Arial" w:hAnsi="Arial" w:cs="Arial"/>
                <w:sz w:val="22"/>
                <w:szCs w:val="22"/>
              </w:rPr>
            </w:pPr>
          </w:p>
          <w:p w14:paraId="0EE6CC42" w14:textId="77777777" w:rsidR="006F39CF"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736CB9E" w14:textId="77777777" w:rsidR="006F39CF" w:rsidRDefault="006F39CF">
            <w:pPr>
              <w:jc w:val="both"/>
              <w:rPr>
                <w:rFonts w:ascii="Arial" w:hAnsi="Arial" w:cs="Arial"/>
                <w:color w:val="808080"/>
                <w:sz w:val="18"/>
                <w:szCs w:val="18"/>
              </w:rPr>
            </w:pPr>
          </w:p>
        </w:tc>
      </w:tr>
    </w:tbl>
    <w:p w14:paraId="35847CBB" w14:textId="77777777" w:rsidR="006F39CF" w:rsidRDefault="006F39CF"/>
    <w:tbl>
      <w:tblPr>
        <w:tblStyle w:val="TableGrid"/>
        <w:tblW w:w="9889" w:type="dxa"/>
        <w:tblLook w:val="04A0" w:firstRow="1" w:lastRow="0" w:firstColumn="1" w:lastColumn="0" w:noHBand="0" w:noVBand="1"/>
      </w:tblPr>
      <w:tblGrid>
        <w:gridCol w:w="7225"/>
        <w:gridCol w:w="992"/>
        <w:gridCol w:w="850"/>
        <w:gridCol w:w="822"/>
      </w:tblGrid>
      <w:tr w:rsidR="006F39CF" w14:paraId="6149C219" w14:textId="77777777">
        <w:tc>
          <w:tcPr>
            <w:tcW w:w="7225" w:type="dxa"/>
            <w:shd w:val="clear" w:color="auto" w:fill="F2F2F2" w:themeFill="background1" w:themeFillShade="F2"/>
          </w:tcPr>
          <w:p w14:paraId="36B1D632" w14:textId="77777777" w:rsidR="006F39C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F7301D9" w14:textId="77777777" w:rsidR="006F39CF" w:rsidRDefault="006F39CF">
            <w:pPr>
              <w:autoSpaceDE w:val="0"/>
              <w:autoSpaceDN w:val="0"/>
              <w:adjustRightInd w:val="0"/>
              <w:jc w:val="center"/>
              <w:rPr>
                <w:rFonts w:ascii="Arial" w:hAnsi="Arial" w:cs="Arial"/>
                <w:b/>
                <w:bCs/>
                <w:sz w:val="16"/>
                <w:szCs w:val="16"/>
              </w:rPr>
            </w:pPr>
          </w:p>
          <w:p w14:paraId="5A1AB8D3"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E314C12"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4402B13" w14:textId="77777777" w:rsidR="006F39CF" w:rsidRDefault="006F39CF">
            <w:pPr>
              <w:autoSpaceDE w:val="0"/>
              <w:autoSpaceDN w:val="0"/>
              <w:adjustRightInd w:val="0"/>
              <w:jc w:val="center"/>
              <w:rPr>
                <w:rFonts w:ascii="Arial" w:hAnsi="Arial" w:cs="Arial"/>
                <w:b/>
                <w:bCs/>
                <w:sz w:val="16"/>
                <w:szCs w:val="16"/>
              </w:rPr>
            </w:pPr>
          </w:p>
          <w:p w14:paraId="3CC15E41"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F39CF" w14:paraId="57637D56" w14:textId="77777777">
        <w:trPr>
          <w:trHeight w:val="439"/>
        </w:trPr>
        <w:tc>
          <w:tcPr>
            <w:tcW w:w="7225" w:type="dxa"/>
            <w:shd w:val="clear" w:color="auto" w:fill="F2F2F2" w:themeFill="background1" w:themeFillShade="F2"/>
            <w:vAlign w:val="center"/>
          </w:tcPr>
          <w:p w14:paraId="65A814CB"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C32962B"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BB7FB70"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C35CF6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20302A1B" w14:textId="77777777">
        <w:trPr>
          <w:trHeight w:val="403"/>
        </w:trPr>
        <w:tc>
          <w:tcPr>
            <w:tcW w:w="7225" w:type="dxa"/>
            <w:shd w:val="clear" w:color="auto" w:fill="F2F2F2" w:themeFill="background1" w:themeFillShade="F2"/>
            <w:vAlign w:val="center"/>
          </w:tcPr>
          <w:p w14:paraId="1ECC25EF"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8D80590"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325A2095"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6A0C19B"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749F35DE" w14:textId="77777777">
        <w:trPr>
          <w:trHeight w:val="439"/>
        </w:trPr>
        <w:tc>
          <w:tcPr>
            <w:tcW w:w="7225" w:type="dxa"/>
            <w:shd w:val="clear" w:color="auto" w:fill="F2F2F2" w:themeFill="background1" w:themeFillShade="F2"/>
            <w:vAlign w:val="center"/>
          </w:tcPr>
          <w:p w14:paraId="72CC1CA1"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B734FFD"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1D06E5C"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42683E9"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0DD94383" w14:textId="77777777">
        <w:trPr>
          <w:trHeight w:val="403"/>
        </w:trPr>
        <w:tc>
          <w:tcPr>
            <w:tcW w:w="7225" w:type="dxa"/>
            <w:shd w:val="clear" w:color="auto" w:fill="F2F2F2" w:themeFill="background1" w:themeFillShade="F2"/>
            <w:vAlign w:val="center"/>
          </w:tcPr>
          <w:p w14:paraId="1AE276A5"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CEE481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C519F3B"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2568FD9"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02EF7BED" w14:textId="77777777">
        <w:trPr>
          <w:trHeight w:val="439"/>
        </w:trPr>
        <w:tc>
          <w:tcPr>
            <w:tcW w:w="7225" w:type="dxa"/>
            <w:shd w:val="clear" w:color="auto" w:fill="F2F2F2" w:themeFill="background1" w:themeFillShade="F2"/>
            <w:vAlign w:val="center"/>
          </w:tcPr>
          <w:p w14:paraId="62FFBD99"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8197B97"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4A6FDA3"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55D2F62"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12F454A9" w14:textId="77777777">
        <w:trPr>
          <w:trHeight w:val="403"/>
        </w:trPr>
        <w:tc>
          <w:tcPr>
            <w:tcW w:w="7225" w:type="dxa"/>
            <w:shd w:val="clear" w:color="auto" w:fill="F2F2F2" w:themeFill="background1" w:themeFillShade="F2"/>
            <w:vAlign w:val="center"/>
          </w:tcPr>
          <w:p w14:paraId="3871E4DA"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4654A0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CD6B0CF"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349D81C"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3B4132E9" w14:textId="77777777">
        <w:trPr>
          <w:trHeight w:val="439"/>
        </w:trPr>
        <w:tc>
          <w:tcPr>
            <w:tcW w:w="7225" w:type="dxa"/>
            <w:shd w:val="clear" w:color="auto" w:fill="F2F2F2" w:themeFill="background1" w:themeFillShade="F2"/>
            <w:vAlign w:val="center"/>
          </w:tcPr>
          <w:p w14:paraId="42608A7F"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CADFF55"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A292784"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7DD98F1"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7C408D2F" w14:textId="77777777">
        <w:trPr>
          <w:trHeight w:val="403"/>
        </w:trPr>
        <w:tc>
          <w:tcPr>
            <w:tcW w:w="7225" w:type="dxa"/>
            <w:shd w:val="clear" w:color="auto" w:fill="F2F2F2" w:themeFill="background1" w:themeFillShade="F2"/>
            <w:vAlign w:val="center"/>
          </w:tcPr>
          <w:p w14:paraId="4F4AFAEC"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A890741"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5E80215"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0A4C5A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661625B6" w14:textId="77777777">
        <w:trPr>
          <w:trHeight w:val="439"/>
        </w:trPr>
        <w:tc>
          <w:tcPr>
            <w:tcW w:w="7225" w:type="dxa"/>
            <w:shd w:val="clear" w:color="auto" w:fill="F2F2F2" w:themeFill="background1" w:themeFillShade="F2"/>
            <w:vAlign w:val="center"/>
          </w:tcPr>
          <w:p w14:paraId="53753058"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1CC8BF1"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F216C93"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04F1CF1"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0B79FD01" w14:textId="77777777">
        <w:trPr>
          <w:trHeight w:val="403"/>
        </w:trPr>
        <w:tc>
          <w:tcPr>
            <w:tcW w:w="9889" w:type="dxa"/>
            <w:gridSpan w:val="4"/>
            <w:tcBorders>
              <w:bottom w:val="single" w:sz="4" w:space="0" w:color="auto"/>
            </w:tcBorders>
            <w:shd w:val="clear" w:color="auto" w:fill="F2F2F2" w:themeFill="background1" w:themeFillShade="F2"/>
            <w:vAlign w:val="center"/>
          </w:tcPr>
          <w:p w14:paraId="7AB1A0FD"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F39CF" w14:paraId="5B92E139" w14:textId="77777777">
        <w:trPr>
          <w:trHeight w:val="403"/>
        </w:trPr>
        <w:tc>
          <w:tcPr>
            <w:tcW w:w="9889" w:type="dxa"/>
            <w:gridSpan w:val="4"/>
            <w:vAlign w:val="center"/>
          </w:tcPr>
          <w:p w14:paraId="61EBC2D6" w14:textId="77777777" w:rsidR="006F39CF" w:rsidRDefault="006F39CF">
            <w:pPr>
              <w:rPr>
                <w:rFonts w:ascii="Arial" w:hAnsi="Arial" w:cs="Arial"/>
                <w:sz w:val="22"/>
                <w:szCs w:val="22"/>
              </w:rPr>
            </w:pPr>
          </w:p>
          <w:p w14:paraId="2C9E83C7" w14:textId="77777777" w:rsidR="006F39CF" w:rsidRDefault="006F39CF">
            <w:pPr>
              <w:rPr>
                <w:rFonts w:ascii="Arial" w:hAnsi="Arial" w:cs="Arial"/>
                <w:sz w:val="22"/>
                <w:szCs w:val="22"/>
              </w:rPr>
            </w:pPr>
          </w:p>
          <w:p w14:paraId="583242AE" w14:textId="77777777" w:rsidR="006F39CF" w:rsidRDefault="006F39CF">
            <w:pPr>
              <w:rPr>
                <w:rFonts w:ascii="Arial" w:hAnsi="Arial" w:cs="Arial"/>
                <w:sz w:val="22"/>
                <w:szCs w:val="22"/>
              </w:rPr>
            </w:pPr>
          </w:p>
          <w:p w14:paraId="1B3501CD" w14:textId="77777777" w:rsidR="006F39CF"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CD73A0D" w14:textId="77777777" w:rsidR="006F39CF" w:rsidRDefault="006F39CF"/>
    <w:tbl>
      <w:tblPr>
        <w:tblStyle w:val="TableGrid"/>
        <w:tblW w:w="9889" w:type="dxa"/>
        <w:tblLook w:val="04A0" w:firstRow="1" w:lastRow="0" w:firstColumn="1" w:lastColumn="0" w:noHBand="0" w:noVBand="1"/>
      </w:tblPr>
      <w:tblGrid>
        <w:gridCol w:w="7225"/>
        <w:gridCol w:w="992"/>
        <w:gridCol w:w="850"/>
        <w:gridCol w:w="822"/>
      </w:tblGrid>
      <w:tr w:rsidR="006F39CF" w14:paraId="014253F4" w14:textId="77777777">
        <w:tc>
          <w:tcPr>
            <w:tcW w:w="7225" w:type="dxa"/>
            <w:shd w:val="clear" w:color="auto" w:fill="F2F2F2" w:themeFill="background1" w:themeFillShade="F2"/>
          </w:tcPr>
          <w:p w14:paraId="57DABF3E" w14:textId="77777777" w:rsidR="006F39C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DE7820A" w14:textId="77777777" w:rsidR="006F39CF" w:rsidRDefault="006F39CF">
            <w:pPr>
              <w:autoSpaceDE w:val="0"/>
              <w:autoSpaceDN w:val="0"/>
              <w:adjustRightInd w:val="0"/>
              <w:jc w:val="center"/>
              <w:rPr>
                <w:rFonts w:ascii="Arial" w:hAnsi="Arial" w:cs="Arial"/>
                <w:b/>
                <w:bCs/>
                <w:sz w:val="16"/>
                <w:szCs w:val="16"/>
              </w:rPr>
            </w:pPr>
          </w:p>
          <w:p w14:paraId="3574B5A4"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9691FBB"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0F329E4" w14:textId="77777777" w:rsidR="006F39CF" w:rsidRDefault="006F39CF">
            <w:pPr>
              <w:autoSpaceDE w:val="0"/>
              <w:autoSpaceDN w:val="0"/>
              <w:adjustRightInd w:val="0"/>
              <w:jc w:val="center"/>
              <w:rPr>
                <w:rFonts w:ascii="Arial" w:hAnsi="Arial" w:cs="Arial"/>
                <w:b/>
                <w:bCs/>
                <w:sz w:val="16"/>
                <w:szCs w:val="16"/>
              </w:rPr>
            </w:pPr>
          </w:p>
          <w:p w14:paraId="7B9AEB50"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F39CF" w14:paraId="4183969E" w14:textId="77777777">
        <w:trPr>
          <w:trHeight w:val="439"/>
        </w:trPr>
        <w:tc>
          <w:tcPr>
            <w:tcW w:w="7225" w:type="dxa"/>
            <w:shd w:val="clear" w:color="auto" w:fill="F2F2F2" w:themeFill="background1" w:themeFillShade="F2"/>
            <w:vAlign w:val="center"/>
          </w:tcPr>
          <w:p w14:paraId="689B5CBA"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B414867"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836DE4"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71B6879"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2F026775" w14:textId="77777777">
        <w:trPr>
          <w:trHeight w:val="403"/>
        </w:trPr>
        <w:tc>
          <w:tcPr>
            <w:tcW w:w="7225" w:type="dxa"/>
            <w:shd w:val="clear" w:color="auto" w:fill="F2F2F2" w:themeFill="background1" w:themeFillShade="F2"/>
            <w:vAlign w:val="center"/>
          </w:tcPr>
          <w:p w14:paraId="7035FFC1"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2A19442"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BC19FA2"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E160D1F"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0261E130" w14:textId="77777777">
        <w:trPr>
          <w:trHeight w:val="439"/>
        </w:trPr>
        <w:tc>
          <w:tcPr>
            <w:tcW w:w="7225" w:type="dxa"/>
            <w:shd w:val="clear" w:color="auto" w:fill="F2F2F2" w:themeFill="background1" w:themeFillShade="F2"/>
            <w:vAlign w:val="center"/>
          </w:tcPr>
          <w:p w14:paraId="0A47BD76"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D3C160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5270E27"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6569368"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4118DFF7" w14:textId="77777777">
        <w:trPr>
          <w:trHeight w:val="403"/>
        </w:trPr>
        <w:tc>
          <w:tcPr>
            <w:tcW w:w="7225" w:type="dxa"/>
            <w:shd w:val="clear" w:color="auto" w:fill="F2F2F2" w:themeFill="background1" w:themeFillShade="F2"/>
            <w:vAlign w:val="center"/>
          </w:tcPr>
          <w:p w14:paraId="0008B134"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82C54C"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BD7E84A"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4F75F89"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3A7D9223" w14:textId="77777777">
        <w:trPr>
          <w:trHeight w:val="403"/>
        </w:trPr>
        <w:tc>
          <w:tcPr>
            <w:tcW w:w="9889" w:type="dxa"/>
            <w:gridSpan w:val="4"/>
            <w:shd w:val="clear" w:color="auto" w:fill="F2F2F2" w:themeFill="background1" w:themeFillShade="F2"/>
            <w:vAlign w:val="center"/>
          </w:tcPr>
          <w:p w14:paraId="7254CE5C"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F39CF" w14:paraId="5EE8DC1E" w14:textId="77777777">
        <w:trPr>
          <w:trHeight w:val="403"/>
        </w:trPr>
        <w:tc>
          <w:tcPr>
            <w:tcW w:w="9889" w:type="dxa"/>
            <w:gridSpan w:val="4"/>
            <w:vAlign w:val="center"/>
          </w:tcPr>
          <w:p w14:paraId="7E5C2626" w14:textId="77777777" w:rsidR="006F39CF" w:rsidRDefault="006F39CF">
            <w:pPr>
              <w:rPr>
                <w:rFonts w:ascii="Arial" w:hAnsi="Arial" w:cs="Arial"/>
                <w:sz w:val="22"/>
                <w:szCs w:val="22"/>
              </w:rPr>
            </w:pPr>
          </w:p>
          <w:p w14:paraId="30306D0D" w14:textId="77777777" w:rsidR="006F39CF" w:rsidRDefault="006F39CF">
            <w:pPr>
              <w:rPr>
                <w:rFonts w:ascii="Arial" w:hAnsi="Arial" w:cs="Arial"/>
                <w:sz w:val="22"/>
                <w:szCs w:val="22"/>
              </w:rPr>
            </w:pPr>
          </w:p>
          <w:p w14:paraId="4CD45F44" w14:textId="77777777" w:rsidR="006F39CF" w:rsidRDefault="006F39CF">
            <w:pPr>
              <w:rPr>
                <w:rFonts w:ascii="Arial" w:hAnsi="Arial" w:cs="Arial"/>
                <w:sz w:val="22"/>
                <w:szCs w:val="22"/>
              </w:rPr>
            </w:pPr>
          </w:p>
          <w:p w14:paraId="0A57A1DA" w14:textId="77777777" w:rsidR="006F39CF"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6516662" w14:textId="77777777" w:rsidR="006F39CF" w:rsidRDefault="006F39CF">
      <w:pPr>
        <w:autoSpaceDE w:val="0"/>
        <w:autoSpaceDN w:val="0"/>
        <w:adjustRightInd w:val="0"/>
        <w:spacing w:after="240"/>
        <w:jc w:val="both"/>
        <w:rPr>
          <w:rFonts w:ascii="Arial" w:hAnsi="Arial" w:cs="Arial"/>
          <w:b/>
          <w:sz w:val="22"/>
          <w:szCs w:val="22"/>
        </w:rPr>
      </w:pPr>
    </w:p>
    <w:p w14:paraId="1BD17E44" w14:textId="77777777" w:rsidR="006F39CF" w:rsidRDefault="00000000">
      <w:pPr>
        <w:rPr>
          <w:rFonts w:ascii="Arial" w:hAnsi="Arial" w:cs="Arial"/>
          <w:b/>
          <w:sz w:val="22"/>
          <w:szCs w:val="22"/>
        </w:rPr>
      </w:pPr>
      <w:r>
        <w:rPr>
          <w:rFonts w:ascii="Arial" w:hAnsi="Arial" w:cs="Arial"/>
          <w:b/>
          <w:sz w:val="22"/>
          <w:szCs w:val="22"/>
        </w:rPr>
        <w:br w:type="page"/>
      </w:r>
    </w:p>
    <w:p w14:paraId="4EE5C72D"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F39CF" w14:paraId="2332540E" w14:textId="77777777">
        <w:tc>
          <w:tcPr>
            <w:tcW w:w="9923" w:type="dxa"/>
            <w:gridSpan w:val="4"/>
            <w:tcBorders>
              <w:bottom w:val="single" w:sz="4" w:space="0" w:color="auto"/>
            </w:tcBorders>
            <w:shd w:val="clear" w:color="auto" w:fill="F2F2F2" w:themeFill="background1" w:themeFillShade="F2"/>
          </w:tcPr>
          <w:p w14:paraId="6016E655" w14:textId="77777777" w:rsidR="006F39CF"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98F34AD" w14:textId="77777777" w:rsidR="006F39CF" w:rsidRDefault="006F39CF"/>
          <w:p w14:paraId="35E4BCF8" w14:textId="77777777" w:rsidR="006F39CF"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F39CF" w14:paraId="770DD91E" w14:textId="77777777">
        <w:tc>
          <w:tcPr>
            <w:tcW w:w="8251" w:type="dxa"/>
            <w:gridSpan w:val="2"/>
            <w:vMerge w:val="restart"/>
            <w:shd w:val="clear" w:color="auto" w:fill="F2F2F2" w:themeFill="background1" w:themeFillShade="F2"/>
          </w:tcPr>
          <w:p w14:paraId="5CCF6E62" w14:textId="77777777" w:rsidR="006F39CF"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CCA8284" w14:textId="77777777" w:rsidR="006F39CF" w:rsidRDefault="006F39C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FDBE6C" w14:textId="77777777" w:rsidR="006F39CF"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47EFF1D" w14:textId="77777777" w:rsidR="006F39CF"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F39CF" w14:paraId="0AE33287" w14:textId="77777777">
        <w:tc>
          <w:tcPr>
            <w:tcW w:w="8251" w:type="dxa"/>
            <w:gridSpan w:val="2"/>
            <w:vMerge/>
            <w:tcBorders>
              <w:bottom w:val="single" w:sz="4" w:space="0" w:color="auto"/>
            </w:tcBorders>
            <w:shd w:val="clear" w:color="auto" w:fill="F2F2F2" w:themeFill="background1" w:themeFillShade="F2"/>
          </w:tcPr>
          <w:p w14:paraId="694F4F14" w14:textId="77777777" w:rsidR="006F39CF" w:rsidRDefault="006F39C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99A3C9" w14:textId="77777777" w:rsidR="006F39CF"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B2D109C" w14:textId="77777777" w:rsidR="006F39CF"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F39CF" w14:paraId="0A417E55" w14:textId="77777777">
        <w:tc>
          <w:tcPr>
            <w:tcW w:w="9923" w:type="dxa"/>
            <w:gridSpan w:val="4"/>
            <w:tcBorders>
              <w:bottom w:val="single" w:sz="4" w:space="0" w:color="auto"/>
            </w:tcBorders>
            <w:shd w:val="clear" w:color="auto" w:fill="F2F2F2" w:themeFill="background1" w:themeFillShade="F2"/>
          </w:tcPr>
          <w:p w14:paraId="49161047" w14:textId="77777777" w:rsidR="006F39CF" w:rsidRDefault="00000000">
            <w:pPr>
              <w:rPr>
                <w:rFonts w:ascii="Arial" w:hAnsi="Arial" w:cs="Arial"/>
                <w:sz w:val="22"/>
                <w:szCs w:val="22"/>
              </w:rPr>
            </w:pPr>
            <w:r>
              <w:rPr>
                <w:rFonts w:ascii="Arial" w:hAnsi="Arial" w:cs="Arial"/>
                <w:b/>
                <w:sz w:val="22"/>
                <w:szCs w:val="22"/>
              </w:rPr>
              <w:t>Risks to participants</w:t>
            </w:r>
          </w:p>
          <w:p w14:paraId="6E7B4636" w14:textId="77777777" w:rsidR="006F39CF"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6F39CF" w14:paraId="1C623C73" w14:textId="77777777">
        <w:tc>
          <w:tcPr>
            <w:tcW w:w="4849" w:type="dxa"/>
            <w:tcBorders>
              <w:top w:val="single" w:sz="4" w:space="0" w:color="auto"/>
              <w:bottom w:val="single" w:sz="4" w:space="0" w:color="auto"/>
            </w:tcBorders>
          </w:tcPr>
          <w:p w14:paraId="0D9827F9" w14:textId="77777777" w:rsidR="006F39CF" w:rsidRDefault="006F39CF">
            <w:pPr>
              <w:rPr>
                <w:rFonts w:ascii="Arial" w:hAnsi="Arial" w:cs="Arial"/>
                <w:sz w:val="22"/>
                <w:szCs w:val="22"/>
              </w:rPr>
            </w:pPr>
          </w:p>
          <w:p w14:paraId="21422B90" w14:textId="77777777" w:rsidR="006F39CF" w:rsidRDefault="006F39C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28DFE52" w14:textId="77777777" w:rsidR="006F39CF" w:rsidRDefault="006F39CF">
            <w:pPr>
              <w:autoSpaceDE w:val="0"/>
              <w:autoSpaceDN w:val="0"/>
              <w:adjustRightInd w:val="0"/>
              <w:rPr>
                <w:rFonts w:cs="Arial"/>
                <w:i/>
              </w:rPr>
            </w:pPr>
          </w:p>
        </w:tc>
      </w:tr>
      <w:tr w:rsidR="006F39CF" w14:paraId="7B590437" w14:textId="77777777">
        <w:tc>
          <w:tcPr>
            <w:tcW w:w="9923" w:type="dxa"/>
            <w:gridSpan w:val="4"/>
            <w:tcBorders>
              <w:bottom w:val="single" w:sz="4" w:space="0" w:color="auto"/>
            </w:tcBorders>
            <w:shd w:val="clear" w:color="auto" w:fill="F2F2F2" w:themeFill="background1" w:themeFillShade="F2"/>
          </w:tcPr>
          <w:p w14:paraId="7FB5C524" w14:textId="77777777" w:rsidR="006F39CF"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6F39CF" w14:paraId="34BE99E8" w14:textId="77777777">
        <w:tc>
          <w:tcPr>
            <w:tcW w:w="9923" w:type="dxa"/>
            <w:gridSpan w:val="4"/>
            <w:tcBorders>
              <w:top w:val="single" w:sz="4" w:space="0" w:color="auto"/>
              <w:bottom w:val="single" w:sz="4" w:space="0" w:color="auto"/>
            </w:tcBorders>
          </w:tcPr>
          <w:p w14:paraId="2103A1DA" w14:textId="77777777" w:rsidR="006F39CF" w:rsidRDefault="006F39CF">
            <w:pPr>
              <w:rPr>
                <w:rFonts w:ascii="Arial" w:hAnsi="Arial" w:cs="Arial"/>
                <w:sz w:val="22"/>
                <w:szCs w:val="22"/>
              </w:rPr>
            </w:pPr>
          </w:p>
          <w:p w14:paraId="2364E304" w14:textId="77777777" w:rsidR="006F39CF" w:rsidRDefault="006F39CF">
            <w:pPr>
              <w:rPr>
                <w:rFonts w:ascii="Arial" w:hAnsi="Arial" w:cs="Arial"/>
                <w:sz w:val="22"/>
                <w:szCs w:val="22"/>
              </w:rPr>
            </w:pPr>
          </w:p>
          <w:p w14:paraId="7065DA7B" w14:textId="77777777" w:rsidR="006F39CF" w:rsidRDefault="006F39CF">
            <w:pPr>
              <w:rPr>
                <w:rFonts w:ascii="Arial" w:hAnsi="Arial" w:cs="Arial"/>
                <w:sz w:val="22"/>
                <w:szCs w:val="22"/>
              </w:rPr>
            </w:pPr>
          </w:p>
          <w:p w14:paraId="0E7B8C36" w14:textId="77777777" w:rsidR="006F39CF"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6F39CF" w14:paraId="64C21B61" w14:textId="77777777">
        <w:tc>
          <w:tcPr>
            <w:tcW w:w="9923" w:type="dxa"/>
            <w:gridSpan w:val="4"/>
            <w:tcBorders>
              <w:top w:val="single" w:sz="4" w:space="0" w:color="auto"/>
              <w:bottom w:val="single" w:sz="4" w:space="0" w:color="auto"/>
            </w:tcBorders>
            <w:shd w:val="clear" w:color="auto" w:fill="F2F2F2" w:themeFill="background1" w:themeFillShade="F2"/>
          </w:tcPr>
          <w:p w14:paraId="0F232C28" w14:textId="77777777" w:rsidR="006F39CF" w:rsidRDefault="00000000">
            <w:pPr>
              <w:rPr>
                <w:rFonts w:ascii="Arial" w:hAnsi="Arial" w:cs="Arial"/>
                <w:sz w:val="22"/>
                <w:szCs w:val="22"/>
              </w:rPr>
            </w:pPr>
            <w:r>
              <w:rPr>
                <w:rFonts w:ascii="Arial" w:hAnsi="Arial" w:cs="Arial"/>
                <w:b/>
                <w:sz w:val="22"/>
                <w:szCs w:val="22"/>
              </w:rPr>
              <w:t>Risks to investigator</w:t>
            </w:r>
          </w:p>
          <w:p w14:paraId="5361A9F6" w14:textId="77777777" w:rsidR="006F39CF"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F39CF" w14:paraId="4C5D67E8" w14:textId="77777777">
        <w:tc>
          <w:tcPr>
            <w:tcW w:w="4849" w:type="dxa"/>
            <w:tcBorders>
              <w:top w:val="single" w:sz="4" w:space="0" w:color="auto"/>
              <w:bottom w:val="single" w:sz="4" w:space="0" w:color="auto"/>
            </w:tcBorders>
          </w:tcPr>
          <w:p w14:paraId="05A1505A" w14:textId="77777777" w:rsidR="006F39CF" w:rsidRDefault="006F39C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89446B1" w14:textId="77777777" w:rsidR="006F39CF" w:rsidRDefault="006F39CF">
            <w:pPr>
              <w:rPr>
                <w:rFonts w:ascii="Arial" w:hAnsi="Arial" w:cs="Arial"/>
                <w:sz w:val="22"/>
                <w:szCs w:val="22"/>
              </w:rPr>
            </w:pPr>
          </w:p>
          <w:p w14:paraId="0B68BE69" w14:textId="77777777" w:rsidR="006F39CF" w:rsidRDefault="006F39CF">
            <w:pPr>
              <w:autoSpaceDE w:val="0"/>
              <w:autoSpaceDN w:val="0"/>
              <w:adjustRightInd w:val="0"/>
              <w:rPr>
                <w:rFonts w:cs="Arial"/>
              </w:rPr>
            </w:pPr>
          </w:p>
        </w:tc>
      </w:tr>
      <w:tr w:rsidR="006F39CF" w14:paraId="62646A99" w14:textId="77777777">
        <w:tc>
          <w:tcPr>
            <w:tcW w:w="9923" w:type="dxa"/>
            <w:gridSpan w:val="4"/>
            <w:tcBorders>
              <w:top w:val="single" w:sz="4" w:space="0" w:color="auto"/>
              <w:bottom w:val="single" w:sz="4" w:space="0" w:color="auto"/>
            </w:tcBorders>
            <w:shd w:val="clear" w:color="auto" w:fill="F2F2F2" w:themeFill="background1" w:themeFillShade="F2"/>
          </w:tcPr>
          <w:p w14:paraId="36681E1A" w14:textId="77777777" w:rsidR="006F39CF" w:rsidRDefault="00000000">
            <w:pPr>
              <w:rPr>
                <w:rFonts w:ascii="Arial" w:hAnsi="Arial" w:cs="Arial"/>
                <w:sz w:val="22"/>
                <w:szCs w:val="22"/>
              </w:rPr>
            </w:pPr>
            <w:r>
              <w:rPr>
                <w:rFonts w:ascii="Arial" w:hAnsi="Arial" w:cs="Arial"/>
                <w:b/>
                <w:sz w:val="22"/>
                <w:szCs w:val="22"/>
              </w:rPr>
              <w:t>University/institutional risks</w:t>
            </w:r>
          </w:p>
          <w:p w14:paraId="535797B9" w14:textId="77777777" w:rsidR="006F39CF" w:rsidRDefault="00000000">
            <w:pPr>
              <w:rPr>
                <w:rFonts w:ascii="Arial" w:hAnsi="Arial" w:cs="Arial"/>
                <w:sz w:val="22"/>
                <w:szCs w:val="22"/>
              </w:rPr>
            </w:pPr>
            <w:r>
              <w:rPr>
                <w:rFonts w:ascii="Arial" w:hAnsi="Arial" w:cs="Arial"/>
                <w:sz w:val="22"/>
                <w:szCs w:val="22"/>
              </w:rPr>
              <w:t>For example: adverse publicity, financial loss, data protection</w:t>
            </w:r>
          </w:p>
        </w:tc>
      </w:tr>
      <w:tr w:rsidR="006F39CF" w14:paraId="644A5881" w14:textId="77777777">
        <w:tc>
          <w:tcPr>
            <w:tcW w:w="4849" w:type="dxa"/>
            <w:tcBorders>
              <w:top w:val="single" w:sz="4" w:space="0" w:color="auto"/>
              <w:bottom w:val="single" w:sz="4" w:space="0" w:color="auto"/>
            </w:tcBorders>
          </w:tcPr>
          <w:p w14:paraId="415A59FB" w14:textId="77777777" w:rsidR="006F39CF" w:rsidRDefault="006F39C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3AC953" w14:textId="77777777" w:rsidR="006F39CF" w:rsidRDefault="006F39CF">
            <w:pPr>
              <w:autoSpaceDE w:val="0"/>
              <w:autoSpaceDN w:val="0"/>
              <w:adjustRightInd w:val="0"/>
              <w:rPr>
                <w:rFonts w:cs="Arial"/>
              </w:rPr>
            </w:pPr>
          </w:p>
        </w:tc>
      </w:tr>
    </w:tbl>
    <w:p w14:paraId="13324786" w14:textId="77777777" w:rsidR="006F39CF" w:rsidRDefault="006F39C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F39CF" w14:paraId="7F8D004F" w14:textId="77777777">
        <w:tc>
          <w:tcPr>
            <w:tcW w:w="9923" w:type="dxa"/>
            <w:gridSpan w:val="4"/>
            <w:tcBorders>
              <w:top w:val="single" w:sz="4" w:space="0" w:color="auto"/>
              <w:bottom w:val="single" w:sz="4" w:space="0" w:color="auto"/>
            </w:tcBorders>
            <w:shd w:val="clear" w:color="auto" w:fill="F2F2F2" w:themeFill="background1" w:themeFillShade="F2"/>
          </w:tcPr>
          <w:p w14:paraId="0AEEA06C" w14:textId="77777777" w:rsidR="006F39CF"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F39CF" w14:paraId="05D5CFAB" w14:textId="77777777">
        <w:tc>
          <w:tcPr>
            <w:tcW w:w="7259" w:type="dxa"/>
            <w:tcBorders>
              <w:top w:val="single" w:sz="4" w:space="0" w:color="auto"/>
              <w:bottom w:val="single" w:sz="4" w:space="0" w:color="auto"/>
            </w:tcBorders>
            <w:shd w:val="clear" w:color="auto" w:fill="F2F2F2" w:themeFill="background1" w:themeFillShade="F2"/>
          </w:tcPr>
          <w:p w14:paraId="5F51D5ED" w14:textId="77777777" w:rsidR="006F39CF"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188CF6B"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88A3268" w14:textId="77777777" w:rsidR="006F39CF" w:rsidRDefault="006F39C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BCA742"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86962E6" w14:textId="77777777" w:rsidR="006F39CF" w:rsidRDefault="006F39C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E03D5D0"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42E789D" w14:textId="77777777" w:rsidR="006F39CF" w:rsidRDefault="006F39CF">
            <w:pPr>
              <w:autoSpaceDE w:val="0"/>
              <w:autoSpaceDN w:val="0"/>
              <w:adjustRightInd w:val="0"/>
              <w:jc w:val="center"/>
              <w:rPr>
                <w:rFonts w:ascii="Arial" w:hAnsi="Arial" w:cs="Arial"/>
                <w:b/>
                <w:sz w:val="22"/>
                <w:szCs w:val="22"/>
              </w:rPr>
            </w:pPr>
          </w:p>
        </w:tc>
      </w:tr>
      <w:tr w:rsidR="006F39CF" w14:paraId="520A87BA"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68C822C"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6AD4E3" w14:textId="77777777" w:rsidR="006F39C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875C888" w14:textId="77777777" w:rsidR="006F39C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99AC87F" w14:textId="77777777" w:rsidR="006F39C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905D15E" w14:textId="77777777" w:rsidR="006F39CF" w:rsidRDefault="006F39CF">
      <w:pPr>
        <w:autoSpaceDE w:val="0"/>
        <w:autoSpaceDN w:val="0"/>
        <w:adjustRightInd w:val="0"/>
        <w:spacing w:after="240"/>
        <w:jc w:val="both"/>
        <w:rPr>
          <w:rFonts w:ascii="Arial" w:hAnsi="Arial" w:cs="Arial"/>
          <w:b/>
          <w:sz w:val="22"/>
          <w:szCs w:val="22"/>
        </w:rPr>
      </w:pPr>
    </w:p>
    <w:p w14:paraId="6F3E0B71" w14:textId="77777777" w:rsidR="006F39CF" w:rsidRDefault="00000000">
      <w:pPr>
        <w:rPr>
          <w:rFonts w:ascii="Arial" w:hAnsi="Arial" w:cs="Arial"/>
          <w:b/>
          <w:sz w:val="22"/>
          <w:szCs w:val="22"/>
        </w:rPr>
      </w:pPr>
      <w:r>
        <w:rPr>
          <w:rFonts w:ascii="Arial" w:hAnsi="Arial" w:cs="Arial"/>
          <w:b/>
          <w:sz w:val="22"/>
          <w:szCs w:val="22"/>
        </w:rPr>
        <w:br w:type="page"/>
      </w:r>
    </w:p>
    <w:p w14:paraId="3A49D77A"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F39CF" w14:paraId="2AFBD71F" w14:textId="77777777">
        <w:tc>
          <w:tcPr>
            <w:tcW w:w="9923" w:type="dxa"/>
            <w:tcBorders>
              <w:top w:val="single" w:sz="4" w:space="0" w:color="auto"/>
              <w:bottom w:val="single" w:sz="4" w:space="0" w:color="auto"/>
            </w:tcBorders>
            <w:shd w:val="clear" w:color="auto" w:fill="F2F2F2" w:themeFill="background1" w:themeFillShade="F2"/>
          </w:tcPr>
          <w:p w14:paraId="3DDC2CAD" w14:textId="77777777" w:rsidR="006F39CF" w:rsidRDefault="00000000">
            <w:pPr>
              <w:rPr>
                <w:rFonts w:ascii="Arial" w:hAnsi="Arial" w:cs="Arial"/>
                <w:sz w:val="22"/>
                <w:szCs w:val="22"/>
              </w:rPr>
            </w:pPr>
            <w:r>
              <w:rPr>
                <w:rFonts w:ascii="Arial" w:hAnsi="Arial" w:cs="Arial"/>
                <w:b/>
                <w:sz w:val="22"/>
                <w:szCs w:val="22"/>
              </w:rPr>
              <w:t>Feedback</w:t>
            </w:r>
          </w:p>
          <w:p w14:paraId="42AABC05" w14:textId="77777777" w:rsidR="006F39CF"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F39CF" w14:paraId="2227308C" w14:textId="77777777">
        <w:tc>
          <w:tcPr>
            <w:tcW w:w="9923" w:type="dxa"/>
            <w:tcBorders>
              <w:top w:val="single" w:sz="4" w:space="0" w:color="auto"/>
              <w:bottom w:val="single" w:sz="4" w:space="0" w:color="auto"/>
            </w:tcBorders>
          </w:tcPr>
          <w:p w14:paraId="1A7888CC" w14:textId="77777777" w:rsidR="006F39CF" w:rsidRDefault="006F39CF">
            <w:pPr>
              <w:rPr>
                <w:rFonts w:ascii="Arial" w:hAnsi="Arial" w:cs="Arial"/>
                <w:sz w:val="22"/>
                <w:szCs w:val="22"/>
              </w:rPr>
            </w:pPr>
          </w:p>
          <w:p w14:paraId="1D24A6FE" w14:textId="77777777" w:rsidR="006F39CF" w:rsidRDefault="006F39CF">
            <w:pPr>
              <w:autoSpaceDE w:val="0"/>
              <w:autoSpaceDN w:val="0"/>
              <w:adjustRightInd w:val="0"/>
              <w:rPr>
                <w:rFonts w:cs="Arial"/>
              </w:rPr>
            </w:pPr>
          </w:p>
        </w:tc>
      </w:tr>
      <w:tr w:rsidR="006F39CF" w14:paraId="739357AF" w14:textId="77777777">
        <w:tc>
          <w:tcPr>
            <w:tcW w:w="9923" w:type="dxa"/>
            <w:tcBorders>
              <w:top w:val="single" w:sz="4" w:space="0" w:color="auto"/>
              <w:bottom w:val="single" w:sz="4" w:space="0" w:color="auto"/>
            </w:tcBorders>
            <w:shd w:val="clear" w:color="auto" w:fill="F2F2F2" w:themeFill="background1" w:themeFillShade="F2"/>
          </w:tcPr>
          <w:p w14:paraId="547E2F45" w14:textId="77777777" w:rsidR="006F39CF" w:rsidRDefault="00000000">
            <w:pPr>
              <w:rPr>
                <w:rFonts w:ascii="Arial" w:hAnsi="Arial" w:cs="Arial"/>
                <w:sz w:val="22"/>
                <w:szCs w:val="22"/>
              </w:rPr>
            </w:pPr>
            <w:r>
              <w:rPr>
                <w:rFonts w:ascii="Arial" w:hAnsi="Arial" w:cs="Arial"/>
                <w:b/>
                <w:sz w:val="22"/>
                <w:szCs w:val="22"/>
              </w:rPr>
              <w:t>Informed consent</w:t>
            </w:r>
          </w:p>
          <w:p w14:paraId="07E83DB1" w14:textId="77777777" w:rsidR="006F39CF"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F39CF" w14:paraId="393DCE74" w14:textId="77777777">
        <w:tc>
          <w:tcPr>
            <w:tcW w:w="9923" w:type="dxa"/>
            <w:tcBorders>
              <w:top w:val="single" w:sz="4" w:space="0" w:color="auto"/>
              <w:bottom w:val="single" w:sz="4" w:space="0" w:color="auto"/>
            </w:tcBorders>
          </w:tcPr>
          <w:p w14:paraId="7697D11A" w14:textId="77777777" w:rsidR="006F39CF" w:rsidRDefault="006F39CF">
            <w:pPr>
              <w:autoSpaceDE w:val="0"/>
              <w:autoSpaceDN w:val="0"/>
              <w:adjustRightInd w:val="0"/>
              <w:rPr>
                <w:rFonts w:cs="Arial"/>
              </w:rPr>
            </w:pPr>
          </w:p>
        </w:tc>
      </w:tr>
      <w:tr w:rsidR="006F39CF" w14:paraId="5D5AE760" w14:textId="77777777">
        <w:tc>
          <w:tcPr>
            <w:tcW w:w="9923" w:type="dxa"/>
            <w:tcBorders>
              <w:top w:val="single" w:sz="4" w:space="0" w:color="auto"/>
              <w:bottom w:val="single" w:sz="4" w:space="0" w:color="auto"/>
            </w:tcBorders>
            <w:shd w:val="clear" w:color="auto" w:fill="F2F2F2" w:themeFill="background1" w:themeFillShade="F2"/>
          </w:tcPr>
          <w:p w14:paraId="1326034C" w14:textId="77777777" w:rsidR="006F39CF" w:rsidRPr="00670D57" w:rsidRDefault="00000000">
            <w:pPr>
              <w:rPr>
                <w:rFonts w:ascii="Arial" w:hAnsi="Arial" w:cs="Arial"/>
                <w:b/>
                <w:sz w:val="22"/>
                <w:szCs w:val="22"/>
              </w:rPr>
            </w:pPr>
            <w:r w:rsidRPr="00670D57">
              <w:rPr>
                <w:rFonts w:ascii="Arial" w:hAnsi="Arial" w:cs="Arial"/>
                <w:b/>
                <w:sz w:val="22"/>
                <w:szCs w:val="22"/>
              </w:rPr>
              <w:t>Confidentiality / Anonymity</w:t>
            </w:r>
          </w:p>
          <w:p w14:paraId="34593534" w14:textId="77777777" w:rsidR="006F39CF"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F39CF" w14:paraId="641BB711" w14:textId="77777777">
        <w:tc>
          <w:tcPr>
            <w:tcW w:w="9923" w:type="dxa"/>
            <w:tcBorders>
              <w:top w:val="single" w:sz="4" w:space="0" w:color="auto"/>
              <w:bottom w:val="single" w:sz="4" w:space="0" w:color="auto"/>
            </w:tcBorders>
          </w:tcPr>
          <w:p w14:paraId="036B45C4" w14:textId="77777777" w:rsidR="006F39CF" w:rsidRDefault="006F39CF">
            <w:pPr>
              <w:rPr>
                <w:rFonts w:ascii="Arial" w:hAnsi="Arial" w:cs="Arial"/>
                <w:sz w:val="22"/>
                <w:szCs w:val="22"/>
                <w:lang w:eastAsia="zh-CN"/>
              </w:rPr>
            </w:pPr>
          </w:p>
          <w:p w14:paraId="4257634F" w14:textId="77777777" w:rsidR="00CA2CC5" w:rsidRPr="00CA2CC5" w:rsidRDefault="00CA2CC5" w:rsidP="00CA2CC5">
            <w:pPr>
              <w:jc w:val="both"/>
              <w:rPr>
                <w:rFonts w:ascii="Arial" w:hAnsi="Arial" w:cs="Arial"/>
                <w:sz w:val="22"/>
                <w:szCs w:val="22"/>
              </w:rPr>
            </w:pPr>
            <w:r>
              <w:rPr>
                <w:rFonts w:ascii="Arial" w:hAnsi="Arial" w:cs="Arial"/>
                <w:sz w:val="22"/>
                <w:szCs w:val="22"/>
              </w:rPr>
              <w:t>I</w:t>
            </w:r>
            <w:r w:rsidRPr="00CA2CC5">
              <w:rPr>
                <w:rFonts w:ascii="Arial" w:hAnsi="Arial" w:cs="Arial"/>
                <w:sz w:val="22"/>
                <w:szCs w:val="22"/>
              </w:rPr>
              <w:t>n this research, participant confidentiality and anonymity will be critical, especially when analysing data from secondary sources such as internet reviews and social media material. While the study largely employs secondary research methodologies, it is critical to detail the procedures for ensuring confidentiality and anonymity, when relevant.</w:t>
            </w:r>
            <w:r>
              <w:rPr>
                <w:rFonts w:ascii="Arial" w:hAnsi="Arial" w:cs="Arial"/>
                <w:sz w:val="22"/>
                <w:szCs w:val="22"/>
              </w:rPr>
              <w:t xml:space="preserve"> </w:t>
            </w:r>
            <w:r w:rsidRPr="00CA2CC5">
              <w:rPr>
                <w:rFonts w:ascii="Arial" w:hAnsi="Arial" w:cs="Arial"/>
                <w:sz w:val="22"/>
                <w:szCs w:val="22"/>
              </w:rPr>
              <w:t>Because the research is based on secondary data sources, individual participants' confidentiality is guaranteed. Data gathered from internet evaluations, industry publications, and academic literature does not include personally identifiable information (PII) about particular hotel guests. Reviews and social media postings are analysed in aggregate, ensuring that no particular user is identifiable in the final results.</w:t>
            </w:r>
          </w:p>
          <w:p w14:paraId="543EBA69" w14:textId="40F7D3D0" w:rsidR="00CA2CC5" w:rsidRPr="00CA2CC5" w:rsidRDefault="00CA2CC5" w:rsidP="00CA2CC5">
            <w:pPr>
              <w:jc w:val="both"/>
              <w:rPr>
                <w:rFonts w:ascii="Arial" w:hAnsi="Arial" w:cs="Arial"/>
                <w:sz w:val="22"/>
                <w:szCs w:val="22"/>
              </w:rPr>
            </w:pPr>
            <w:r w:rsidRPr="00CA2CC5">
              <w:rPr>
                <w:rFonts w:ascii="Arial" w:hAnsi="Arial" w:cs="Arial"/>
                <w:sz w:val="22"/>
                <w:szCs w:val="22"/>
              </w:rPr>
              <w:t>When combining findings from diverse sources, attention will be given to aggregate data to provide group insights rather than individual perspectives. This technique guarantees that the results drawn reflect broad trends and patterns in brand loyalty, rather than specific data points associated with individual contributors.</w:t>
            </w:r>
            <w:r>
              <w:rPr>
                <w:rFonts w:ascii="Arial" w:hAnsi="Arial" w:cs="Arial"/>
                <w:sz w:val="22"/>
                <w:szCs w:val="22"/>
              </w:rPr>
              <w:t xml:space="preserve"> </w:t>
            </w:r>
            <w:r w:rsidRPr="00CA2CC5">
              <w:rPr>
                <w:rFonts w:ascii="Arial" w:hAnsi="Arial" w:cs="Arial"/>
                <w:sz w:val="22"/>
                <w:szCs w:val="22"/>
              </w:rPr>
              <w:t>Only publicly accessible information will be utilised in case studies of individual hotel companies, such as annual reports, press announcements, and marketing materials. This data does not jeopardise participant anonymity because it is derived from organisations rather than individuals. Any references to customer feedback will be generalised in order to retain anonymity, with an emphasis on overarching themes rather than individual comments.</w:t>
            </w:r>
          </w:p>
          <w:p w14:paraId="71190B4C" w14:textId="04226692" w:rsidR="00CA2CC5" w:rsidRPr="00CA2CC5" w:rsidRDefault="00CA2CC5" w:rsidP="00CA2CC5">
            <w:pPr>
              <w:jc w:val="both"/>
              <w:rPr>
                <w:rFonts w:ascii="Arial" w:hAnsi="Arial" w:cs="Arial"/>
                <w:sz w:val="22"/>
                <w:szCs w:val="22"/>
              </w:rPr>
            </w:pPr>
            <w:r w:rsidRPr="00CA2CC5">
              <w:rPr>
                <w:rFonts w:ascii="Arial" w:hAnsi="Arial" w:cs="Arial"/>
                <w:sz w:val="22"/>
                <w:szCs w:val="22"/>
              </w:rPr>
              <w:t>Personal information will be removed when analysing internet reviews and social media remarks. While these platforms feature user-generated material, any data utilised in the study will be stripped of names, usernames, and other unique identifiers to guarantee that no people can be tracked back through the results.</w:t>
            </w:r>
            <w:r>
              <w:rPr>
                <w:rFonts w:ascii="Arial" w:hAnsi="Arial" w:cs="Arial"/>
                <w:sz w:val="22"/>
                <w:szCs w:val="22"/>
              </w:rPr>
              <w:t xml:space="preserve"> </w:t>
            </w:r>
            <w:r w:rsidRPr="00CA2CC5">
              <w:rPr>
                <w:rFonts w:ascii="Arial" w:hAnsi="Arial" w:cs="Arial"/>
                <w:sz w:val="22"/>
                <w:szCs w:val="22"/>
              </w:rPr>
              <w:t>All data gathered and analysed will be securely archived, with access restricted to the study team. To prevent unauthorised access, digital material will be stored in encrypted files, while physical papers will be kept secured. This guarantees that any sensitive material is kept secret throughout the study process.</w:t>
            </w:r>
          </w:p>
          <w:p w14:paraId="2447340C" w14:textId="2D89A97D" w:rsidR="006F39CF" w:rsidRDefault="006F39CF" w:rsidP="00CA2CC5">
            <w:pPr>
              <w:jc w:val="both"/>
              <w:rPr>
                <w:rFonts w:ascii="Arial" w:hAnsi="Arial" w:cs="Arial"/>
                <w:sz w:val="22"/>
                <w:szCs w:val="22"/>
              </w:rPr>
            </w:pPr>
          </w:p>
          <w:p w14:paraId="18AA9B7D" w14:textId="3DF03C2F" w:rsidR="00CA2CC5" w:rsidRDefault="00CA2CC5" w:rsidP="00CA2CC5">
            <w:pPr>
              <w:jc w:val="both"/>
              <w:rPr>
                <w:rFonts w:cs="Arial"/>
              </w:rPr>
            </w:pPr>
          </w:p>
        </w:tc>
      </w:tr>
    </w:tbl>
    <w:p w14:paraId="164AEAE9" w14:textId="77777777" w:rsidR="006F39CF" w:rsidRDefault="006F39CF">
      <w:pPr>
        <w:rPr>
          <w:rFonts w:ascii="Arial" w:hAnsi="Arial" w:cs="Arial"/>
          <w:sz w:val="22"/>
          <w:szCs w:val="22"/>
        </w:rPr>
      </w:pPr>
    </w:p>
    <w:p w14:paraId="5322970E" w14:textId="77777777" w:rsidR="006F39CF" w:rsidRDefault="00000000">
      <w:pPr>
        <w:rPr>
          <w:rFonts w:ascii="Arial" w:hAnsi="Arial" w:cs="Arial"/>
          <w:b/>
          <w:sz w:val="22"/>
          <w:szCs w:val="22"/>
        </w:rPr>
      </w:pPr>
      <w:r>
        <w:rPr>
          <w:rFonts w:ascii="Arial" w:hAnsi="Arial" w:cs="Arial"/>
          <w:b/>
          <w:sz w:val="22"/>
          <w:szCs w:val="22"/>
        </w:rPr>
        <w:br w:type="page"/>
      </w:r>
    </w:p>
    <w:p w14:paraId="7109C694" w14:textId="77777777" w:rsidR="006F39CF" w:rsidRDefault="00000000">
      <w:pPr>
        <w:rPr>
          <w:rFonts w:ascii="Arial" w:hAnsi="Arial" w:cs="Arial"/>
          <w:b/>
          <w:sz w:val="22"/>
          <w:szCs w:val="22"/>
        </w:rPr>
      </w:pPr>
      <w:r>
        <w:rPr>
          <w:rFonts w:ascii="Arial" w:hAnsi="Arial" w:cs="Arial"/>
          <w:b/>
          <w:sz w:val="22"/>
          <w:szCs w:val="22"/>
        </w:rPr>
        <w:lastRenderedPageBreak/>
        <w:t>SECTION J</w:t>
      </w:r>
      <w:r w:rsidRPr="00670D57">
        <w:rPr>
          <w:rFonts w:ascii="Arial" w:hAnsi="Arial" w:cs="Arial"/>
          <w:b/>
          <w:sz w:val="22"/>
          <w:szCs w:val="22"/>
        </w:rPr>
        <w:t>: Data Protection and Storage</w:t>
      </w:r>
    </w:p>
    <w:p w14:paraId="1F141B72" w14:textId="77777777" w:rsidR="006F39CF"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6F39CF">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F39CF" w14:paraId="239A089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6DABAB" w14:textId="77777777" w:rsidR="006F39CF"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FB55C" w14:textId="77777777" w:rsidR="006F39CF"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BD5606" w14:textId="77777777" w:rsidR="006F39CF"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F39CF" w14:paraId="07F752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482540" w14:textId="77777777" w:rsidR="006F39CF"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CA0262" w14:textId="77777777" w:rsidR="006F39CF"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CA464A" w14:textId="77777777" w:rsidR="006F39CF"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F39CF" w14:paraId="0347BC8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0A571" w14:textId="77777777" w:rsidR="006F39CF"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F39CF" w14:paraId="23A097E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217CCF9" w14:textId="77777777" w:rsidR="006F39CF" w:rsidRDefault="006F39CF">
            <w:pPr>
              <w:rPr>
                <w:rFonts w:ascii="Arial" w:hAnsi="Arial" w:cs="Arial"/>
                <w:sz w:val="22"/>
                <w:szCs w:val="22"/>
              </w:rPr>
            </w:pPr>
          </w:p>
          <w:p w14:paraId="161F4F11" w14:textId="77777777" w:rsidR="006F39CF"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A290B3A" w14:textId="77777777" w:rsidR="006F39CF" w:rsidRDefault="006F39CF">
            <w:pPr>
              <w:autoSpaceDE w:val="0"/>
              <w:autoSpaceDN w:val="0"/>
              <w:adjustRightInd w:val="0"/>
              <w:rPr>
                <w:i/>
              </w:rPr>
            </w:pPr>
          </w:p>
        </w:tc>
      </w:tr>
      <w:tr w:rsidR="006F39CF" w14:paraId="2EFEF6E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F10921" w14:textId="77777777" w:rsidR="006F39CF"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F8335E" w14:textId="77777777" w:rsidR="006F39CF"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D78B11" w14:textId="77777777" w:rsidR="006F39CF"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F39CF" w14:paraId="25F68C6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39D5F" w14:textId="77777777" w:rsidR="006F39CF"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0C8ECA0" w14:textId="77777777" w:rsidR="006F39CF"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72A88EC" w14:textId="77777777" w:rsidR="006F39CF"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5D3948F" w14:textId="77777777" w:rsidR="006F39CF"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0F70F15" w14:textId="77777777" w:rsidR="006F39CF"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10A905E" w14:textId="77777777" w:rsidR="006F39CF"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D5123AB" w14:textId="77777777" w:rsidR="006F39CF"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CD20F77" w14:textId="77777777" w:rsidR="006F39CF"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21A8445A" w14:textId="77777777" w:rsidR="006F39CF"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52F328" w14:textId="77777777" w:rsidR="006F39CF" w:rsidRDefault="006F39CF">
            <w:pPr>
              <w:pStyle w:val="NormalWeb"/>
              <w:autoSpaceDE w:val="0"/>
              <w:autoSpaceDN w:val="0"/>
              <w:adjustRightInd w:val="0"/>
              <w:jc w:val="center"/>
              <w:rPr>
                <w:rFonts w:ascii="MS Gothic" w:eastAsia="MS Gothic" w:hAnsi="MS Gothic" w:cs="Arial"/>
                <w:b/>
                <w:bCs/>
                <w:sz w:val="22"/>
                <w:szCs w:val="22"/>
                <w:lang w:val="en-US"/>
              </w:rPr>
            </w:pPr>
          </w:p>
          <w:p w14:paraId="3C4723CB" w14:textId="77777777" w:rsidR="006F39CF"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34E98E" w14:textId="77777777" w:rsidR="006F39CF" w:rsidRDefault="006F39CF">
            <w:pPr>
              <w:pStyle w:val="NormalWeb"/>
              <w:autoSpaceDE w:val="0"/>
              <w:autoSpaceDN w:val="0"/>
              <w:adjustRightInd w:val="0"/>
              <w:jc w:val="center"/>
              <w:rPr>
                <w:rFonts w:ascii="MS Gothic" w:eastAsia="MS Gothic" w:hAnsi="MS Gothic" w:cs="Arial"/>
                <w:b/>
                <w:bCs/>
                <w:sz w:val="22"/>
                <w:szCs w:val="22"/>
                <w:lang w:val="en-US"/>
              </w:rPr>
            </w:pPr>
          </w:p>
          <w:p w14:paraId="58F0B903" w14:textId="77777777" w:rsidR="006F39CF"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6F39CF" w14:paraId="07612F7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75C706" w14:textId="77777777" w:rsidR="006F39CF"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F39CF" w14:paraId="34EFF8C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66591B6" w14:textId="77777777" w:rsidR="006F39CF" w:rsidRDefault="006F39CF">
            <w:pPr>
              <w:rPr>
                <w:rFonts w:ascii="Arial" w:hAnsi="Arial" w:cs="Arial"/>
                <w:sz w:val="22"/>
                <w:szCs w:val="22"/>
              </w:rPr>
            </w:pPr>
          </w:p>
          <w:p w14:paraId="7193CB88" w14:textId="77777777" w:rsidR="006F39CF" w:rsidRDefault="006F39CF">
            <w:pPr>
              <w:rPr>
                <w:rFonts w:ascii="Arial" w:hAnsi="Arial" w:cs="Arial"/>
                <w:sz w:val="22"/>
                <w:szCs w:val="22"/>
              </w:rPr>
            </w:pPr>
          </w:p>
          <w:p w14:paraId="4DF40722" w14:textId="77777777" w:rsidR="006F39CF" w:rsidRDefault="006F39CF">
            <w:pPr>
              <w:rPr>
                <w:rFonts w:ascii="Arial" w:hAnsi="Arial" w:cs="Arial"/>
                <w:sz w:val="22"/>
                <w:szCs w:val="22"/>
              </w:rPr>
            </w:pPr>
          </w:p>
          <w:p w14:paraId="25C27E64" w14:textId="77777777" w:rsidR="006F39CF" w:rsidRDefault="006F39CF">
            <w:pPr>
              <w:rPr>
                <w:rFonts w:ascii="Arial" w:hAnsi="Arial" w:cs="Arial"/>
                <w:sz w:val="22"/>
                <w:szCs w:val="22"/>
              </w:rPr>
            </w:pPr>
          </w:p>
          <w:p w14:paraId="31779068" w14:textId="77777777" w:rsidR="006F39CF" w:rsidRDefault="006F39CF">
            <w:pPr>
              <w:rPr>
                <w:rFonts w:ascii="Arial" w:hAnsi="Arial" w:cs="Arial"/>
                <w:sz w:val="22"/>
                <w:szCs w:val="22"/>
              </w:rPr>
            </w:pPr>
          </w:p>
          <w:p w14:paraId="52EBA399" w14:textId="77777777" w:rsidR="006F39CF"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F39CF" w14:paraId="1A071FF0" w14:textId="77777777">
        <w:trPr>
          <w:trHeight w:val="439"/>
        </w:trPr>
        <w:tc>
          <w:tcPr>
            <w:tcW w:w="7763" w:type="dxa"/>
            <w:shd w:val="clear" w:color="auto" w:fill="F2F2F2" w:themeFill="background1" w:themeFillShade="F2"/>
          </w:tcPr>
          <w:p w14:paraId="7528B09A" w14:textId="77777777" w:rsidR="006F39CF"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50C05DF"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94A14A7"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F39CF" w14:paraId="2CC61953" w14:textId="77777777">
        <w:trPr>
          <w:trHeight w:val="439"/>
        </w:trPr>
        <w:tc>
          <w:tcPr>
            <w:tcW w:w="7763" w:type="dxa"/>
            <w:shd w:val="clear" w:color="auto" w:fill="F2F2F2" w:themeFill="background1" w:themeFillShade="F2"/>
          </w:tcPr>
          <w:p w14:paraId="1E6108CA"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B9AF59E"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2CD65C5"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7465A883" w14:textId="77777777">
        <w:trPr>
          <w:trHeight w:val="403"/>
        </w:trPr>
        <w:tc>
          <w:tcPr>
            <w:tcW w:w="7763" w:type="dxa"/>
            <w:shd w:val="clear" w:color="auto" w:fill="F2F2F2" w:themeFill="background1" w:themeFillShade="F2"/>
          </w:tcPr>
          <w:p w14:paraId="46C64810"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FC76F85"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10E15C2"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4212F189" w14:textId="77777777">
        <w:trPr>
          <w:trHeight w:val="439"/>
        </w:trPr>
        <w:tc>
          <w:tcPr>
            <w:tcW w:w="7763" w:type="dxa"/>
            <w:shd w:val="clear" w:color="auto" w:fill="F2F2F2" w:themeFill="background1" w:themeFillShade="F2"/>
          </w:tcPr>
          <w:p w14:paraId="7AFE9F26"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52C74DC"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58BDFBB"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108897C8" w14:textId="77777777">
        <w:trPr>
          <w:trHeight w:val="403"/>
        </w:trPr>
        <w:tc>
          <w:tcPr>
            <w:tcW w:w="7763" w:type="dxa"/>
            <w:shd w:val="clear" w:color="auto" w:fill="F2F2F2" w:themeFill="background1" w:themeFillShade="F2"/>
          </w:tcPr>
          <w:p w14:paraId="6BC8DE1F"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3FE44CC"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CA21191"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0C61CEF0" w14:textId="77777777">
        <w:trPr>
          <w:trHeight w:val="403"/>
        </w:trPr>
        <w:tc>
          <w:tcPr>
            <w:tcW w:w="7763" w:type="dxa"/>
            <w:shd w:val="clear" w:color="auto" w:fill="F2F2F2" w:themeFill="background1" w:themeFillShade="F2"/>
          </w:tcPr>
          <w:p w14:paraId="63339EA8"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E5A8C6A"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2C9A23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28C06645" w14:textId="77777777">
        <w:trPr>
          <w:trHeight w:val="403"/>
        </w:trPr>
        <w:tc>
          <w:tcPr>
            <w:tcW w:w="7763" w:type="dxa"/>
            <w:shd w:val="clear" w:color="auto" w:fill="F2F2F2" w:themeFill="background1" w:themeFillShade="F2"/>
          </w:tcPr>
          <w:p w14:paraId="1F4C7953"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3D72F19"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136A764"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16A69679" w14:textId="77777777">
        <w:trPr>
          <w:trHeight w:val="403"/>
        </w:trPr>
        <w:tc>
          <w:tcPr>
            <w:tcW w:w="7763" w:type="dxa"/>
            <w:shd w:val="clear" w:color="auto" w:fill="F2F2F2" w:themeFill="background1" w:themeFillShade="F2"/>
          </w:tcPr>
          <w:p w14:paraId="78202EB8"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05AD4365" w14:textId="77777777" w:rsidR="006F39CF" w:rsidRDefault="006F39C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2FF1CD5"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001F87C"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3BBFF53C" w14:textId="77777777">
        <w:trPr>
          <w:trHeight w:val="403"/>
        </w:trPr>
        <w:tc>
          <w:tcPr>
            <w:tcW w:w="9889" w:type="dxa"/>
            <w:gridSpan w:val="3"/>
            <w:shd w:val="clear" w:color="auto" w:fill="F2F2F2" w:themeFill="background1" w:themeFillShade="F2"/>
          </w:tcPr>
          <w:p w14:paraId="0FE76951" w14:textId="77777777" w:rsidR="006F39CF"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F39CF" w14:paraId="597BE211" w14:textId="77777777">
        <w:trPr>
          <w:trHeight w:val="403"/>
        </w:trPr>
        <w:tc>
          <w:tcPr>
            <w:tcW w:w="9889" w:type="dxa"/>
            <w:gridSpan w:val="3"/>
          </w:tcPr>
          <w:p w14:paraId="4E2FCA19" w14:textId="77777777" w:rsidR="006F39CF" w:rsidRDefault="006F39CF">
            <w:pPr>
              <w:rPr>
                <w:rFonts w:ascii="Arial" w:hAnsi="Arial" w:cs="Arial"/>
                <w:sz w:val="22"/>
                <w:szCs w:val="22"/>
              </w:rPr>
            </w:pPr>
          </w:p>
          <w:p w14:paraId="1A690FFB" w14:textId="77777777" w:rsidR="006F39CF" w:rsidRDefault="00000000">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Pr>
                <w:rFonts w:ascii="Arial" w:hAnsi="Arial" w:cs="Arial"/>
                <w:sz w:val="22"/>
                <w:szCs w:val="22"/>
              </w:rPr>
              <w:t>with no ties to your personal information, and no dictionary words.</w:t>
            </w:r>
          </w:p>
          <w:p w14:paraId="4B96BD11" w14:textId="77777777" w:rsidR="006F39CF" w:rsidRDefault="00000000">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Establish clear access rules.  Make the mechanism to allow or deny access to certain data:</w:t>
            </w:r>
            <w:r>
              <w:rPr>
                <w:rFonts w:ascii="Arial" w:hAnsi="Arial" w:cs="Arial" w:hint="eastAsia"/>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ascii="Arial" w:hAnsi="Arial" w:cs="Arial" w:hint="eastAsia"/>
                <w:sz w:val="22"/>
                <w:szCs w:val="22"/>
                <w:lang w:eastAsia="zh-CN"/>
              </w:rPr>
              <w:t>,</w:t>
            </w:r>
            <w:r>
              <w:rPr>
                <w:rFonts w:ascii="Arial" w:hAnsi="Arial" w:cs="Arial"/>
                <w:sz w:val="22"/>
                <w:szCs w:val="22"/>
                <w:lang w:eastAsia="zh-CN"/>
              </w:rPr>
              <w:t xml:space="preserve"> based on the functions of each user within the project.</w:t>
            </w:r>
          </w:p>
          <w:p w14:paraId="70E00772" w14:textId="77777777" w:rsidR="006F39CF" w:rsidRDefault="00000000">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t>example by allowing for tracking of access (logbook)</w:t>
            </w:r>
          </w:p>
          <w:p w14:paraId="5D8A8B2F" w14:textId="77777777" w:rsidR="006F39CF" w:rsidRDefault="00000000">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270A8422" w14:textId="77777777" w:rsidR="006F39CF" w:rsidRDefault="006F39CF">
            <w:pPr>
              <w:rPr>
                <w:rFonts w:ascii="Arial" w:hAnsi="Arial" w:cs="Arial"/>
                <w:b/>
                <w:bCs/>
                <w:sz w:val="22"/>
                <w:szCs w:val="22"/>
              </w:rPr>
            </w:pPr>
          </w:p>
        </w:tc>
      </w:tr>
      <w:tr w:rsidR="006F39CF" w14:paraId="137CB65D" w14:textId="77777777">
        <w:trPr>
          <w:trHeight w:val="439"/>
        </w:trPr>
        <w:tc>
          <w:tcPr>
            <w:tcW w:w="9889" w:type="dxa"/>
            <w:gridSpan w:val="3"/>
            <w:shd w:val="clear" w:color="auto" w:fill="F2F2F2" w:themeFill="background1" w:themeFillShade="F2"/>
            <w:vAlign w:val="center"/>
          </w:tcPr>
          <w:p w14:paraId="009C9E97" w14:textId="77777777" w:rsidR="006F39CF"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F39CF" w14:paraId="652C88C0" w14:textId="77777777">
        <w:trPr>
          <w:trHeight w:val="439"/>
        </w:trPr>
        <w:tc>
          <w:tcPr>
            <w:tcW w:w="7763" w:type="dxa"/>
            <w:shd w:val="clear" w:color="auto" w:fill="F2F2F2" w:themeFill="background1" w:themeFillShade="F2"/>
            <w:vAlign w:val="center"/>
          </w:tcPr>
          <w:p w14:paraId="326CC768" w14:textId="77777777" w:rsidR="006F39CF"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22AB9E9"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C2AE8AA" w14:textId="77777777" w:rsidR="006F39C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F39CF" w14:paraId="781F4510" w14:textId="77777777">
        <w:trPr>
          <w:trHeight w:val="439"/>
        </w:trPr>
        <w:tc>
          <w:tcPr>
            <w:tcW w:w="7763" w:type="dxa"/>
            <w:shd w:val="clear" w:color="auto" w:fill="F2F2F2" w:themeFill="background1" w:themeFillShade="F2"/>
            <w:vAlign w:val="center"/>
          </w:tcPr>
          <w:p w14:paraId="78871EC7"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2B4A589"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73F72A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13D38689" w14:textId="77777777">
        <w:trPr>
          <w:trHeight w:val="403"/>
        </w:trPr>
        <w:tc>
          <w:tcPr>
            <w:tcW w:w="7763" w:type="dxa"/>
            <w:shd w:val="clear" w:color="auto" w:fill="F2F2F2" w:themeFill="background1" w:themeFillShade="F2"/>
            <w:vAlign w:val="center"/>
          </w:tcPr>
          <w:p w14:paraId="62A97E6E"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B643979"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EFDA5EE"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6416DCA2" w14:textId="77777777">
        <w:trPr>
          <w:trHeight w:val="439"/>
        </w:trPr>
        <w:tc>
          <w:tcPr>
            <w:tcW w:w="7763" w:type="dxa"/>
            <w:shd w:val="clear" w:color="auto" w:fill="F2F2F2" w:themeFill="background1" w:themeFillShade="F2"/>
            <w:vAlign w:val="center"/>
          </w:tcPr>
          <w:p w14:paraId="34DCFEFA"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D2E820E"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C4026A2"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1A4BA447" w14:textId="77777777">
        <w:trPr>
          <w:trHeight w:val="403"/>
        </w:trPr>
        <w:tc>
          <w:tcPr>
            <w:tcW w:w="7763" w:type="dxa"/>
            <w:shd w:val="clear" w:color="auto" w:fill="F2F2F2" w:themeFill="background1" w:themeFillShade="F2"/>
            <w:vAlign w:val="center"/>
          </w:tcPr>
          <w:p w14:paraId="5C1B0D24"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4D3F333"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225AC31"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34F0E477" w14:textId="77777777">
        <w:trPr>
          <w:trHeight w:val="403"/>
        </w:trPr>
        <w:tc>
          <w:tcPr>
            <w:tcW w:w="7763" w:type="dxa"/>
            <w:shd w:val="clear" w:color="auto" w:fill="F2F2F2" w:themeFill="background1" w:themeFillShade="F2"/>
            <w:vAlign w:val="center"/>
          </w:tcPr>
          <w:p w14:paraId="62E9EE6A"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36C424F"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B389676"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26CD23D7" w14:textId="77777777">
        <w:trPr>
          <w:trHeight w:val="403"/>
        </w:trPr>
        <w:tc>
          <w:tcPr>
            <w:tcW w:w="7763" w:type="dxa"/>
            <w:shd w:val="clear" w:color="auto" w:fill="F2F2F2" w:themeFill="background1" w:themeFillShade="F2"/>
            <w:vAlign w:val="center"/>
          </w:tcPr>
          <w:p w14:paraId="18797A88"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75E69F5"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C139878"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595F7AA6" w14:textId="77777777">
        <w:trPr>
          <w:trHeight w:val="403"/>
        </w:trPr>
        <w:tc>
          <w:tcPr>
            <w:tcW w:w="7763" w:type="dxa"/>
            <w:shd w:val="clear" w:color="auto" w:fill="F2F2F2" w:themeFill="background1" w:themeFillShade="F2"/>
            <w:vAlign w:val="center"/>
          </w:tcPr>
          <w:p w14:paraId="26E4A654"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CCDB956"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B4BE365" w14:textId="77777777" w:rsidR="006F39C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39CF" w14:paraId="7005E530" w14:textId="77777777">
        <w:trPr>
          <w:trHeight w:val="403"/>
        </w:trPr>
        <w:tc>
          <w:tcPr>
            <w:tcW w:w="7763" w:type="dxa"/>
            <w:shd w:val="clear" w:color="auto" w:fill="F2F2F2" w:themeFill="background1" w:themeFillShade="F2"/>
            <w:vAlign w:val="center"/>
          </w:tcPr>
          <w:p w14:paraId="3EF10DF1" w14:textId="77777777" w:rsidR="006F39CF"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0B0B602"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643544D" w14:textId="77777777" w:rsidR="006F39C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39CF" w14:paraId="172BA517" w14:textId="77777777">
        <w:trPr>
          <w:trHeight w:val="403"/>
        </w:trPr>
        <w:tc>
          <w:tcPr>
            <w:tcW w:w="9889" w:type="dxa"/>
            <w:gridSpan w:val="3"/>
            <w:shd w:val="clear" w:color="auto" w:fill="F2F2F2" w:themeFill="background1" w:themeFillShade="F2"/>
            <w:vAlign w:val="center"/>
          </w:tcPr>
          <w:p w14:paraId="2D364CC3" w14:textId="77777777" w:rsidR="006F39CF"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6F39CF" w14:paraId="61D2E474" w14:textId="77777777">
        <w:trPr>
          <w:trHeight w:val="403"/>
        </w:trPr>
        <w:tc>
          <w:tcPr>
            <w:tcW w:w="9889" w:type="dxa"/>
            <w:gridSpan w:val="3"/>
            <w:vAlign w:val="center"/>
          </w:tcPr>
          <w:p w14:paraId="00692B71" w14:textId="77777777" w:rsidR="006F39CF" w:rsidRDefault="006F39CF">
            <w:pPr>
              <w:autoSpaceDE w:val="0"/>
              <w:autoSpaceDN w:val="0"/>
              <w:adjustRightInd w:val="0"/>
              <w:jc w:val="both"/>
              <w:rPr>
                <w:rFonts w:ascii="Arial" w:hAnsi="Arial" w:cs="Arial"/>
                <w:sz w:val="22"/>
                <w:szCs w:val="22"/>
              </w:rPr>
            </w:pPr>
          </w:p>
          <w:p w14:paraId="5DB4377C" w14:textId="77777777" w:rsidR="006F39CF" w:rsidRDefault="00000000">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ascii="Arial" w:hAnsi="Arial" w:cs="Arial" w:hint="eastAsia"/>
                <w:sz w:val="22"/>
                <w:szCs w:val="22"/>
                <w:lang w:eastAsia="zh-CN"/>
              </w:rPr>
              <w:t xml:space="preserve"> </w:t>
            </w:r>
            <w:r>
              <w:rPr>
                <w:rFonts w:ascii="Arial" w:hAnsi="Arial" w:cs="Arial"/>
                <w:sz w:val="22"/>
                <w:szCs w:val="22"/>
              </w:rPr>
              <w:t>portable storage device or in the cloud storage.</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ascii="Arial" w:hAnsi="Arial" w:cs="Arial" w:hint="eastAsia"/>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ascii="Arial" w:hAnsi="Arial" w:cs="Arial" w:hint="eastAsia"/>
                <w:sz w:val="22"/>
                <w:szCs w:val="22"/>
                <w:lang w:eastAsia="zh-CN"/>
              </w:rPr>
              <w:t xml:space="preserve"> </w:t>
            </w:r>
            <w:r>
              <w:rPr>
                <w:rFonts w:ascii="Arial" w:hAnsi="Arial" w:cs="Arial"/>
                <w:sz w:val="22"/>
                <w:szCs w:val="22"/>
              </w:rPr>
              <w:t xml:space="preserve">not having access to the key)  </w:t>
            </w:r>
          </w:p>
          <w:p w14:paraId="65C17B0B" w14:textId="77777777" w:rsidR="006F39CF" w:rsidRDefault="0000000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safe electronic communication for transferring the data.</w:t>
            </w:r>
            <w:r>
              <w:rPr>
                <w:rFonts w:ascii="Arial" w:hAnsi="Arial" w:cs="Arial" w:hint="eastAsia"/>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ascii="Arial" w:hAnsi="Arial" w:cs="Arial" w:hint="eastAsia"/>
                <w:sz w:val="22"/>
                <w:szCs w:val="22"/>
                <w:lang w:eastAsia="zh-CN"/>
              </w:rPr>
              <w:t xml:space="preserve"> </w:t>
            </w:r>
            <w:r>
              <w:rPr>
                <w:rFonts w:ascii="Arial" w:hAnsi="Arial" w:cs="Arial" w:hint="eastAsia"/>
                <w:sz w:val="22"/>
                <w:szCs w:val="22"/>
                <w:lang w:eastAsia="zh-CN"/>
              </w:rPr>
              <w:t>‘</w:t>
            </w:r>
            <w:r>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firewall systems and access control lists (e.g. make sure the firewall service is enabled</w:t>
            </w:r>
          </w:p>
          <w:p w14:paraId="4A9A4BE8" w14:textId="77777777" w:rsidR="006F39CF" w:rsidRDefault="0000000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ascii="Arial" w:hAnsi="Arial" w:cs="Arial" w:hint="eastAsia"/>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Pr>
                <w:rFonts w:ascii="Arial" w:hAnsi="Arial" w:cs="Arial"/>
                <w:sz w:val="22"/>
                <w:szCs w:val="22"/>
                <w:lang w:eastAsia="zh-CN"/>
              </w:rPr>
              <w:t>etc.).</w:t>
            </w:r>
          </w:p>
          <w:p w14:paraId="1C5EE73D" w14:textId="77777777" w:rsidR="006F39CF" w:rsidRDefault="0000000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ascii="Arial" w:hAnsi="Arial" w:cs="Arial" w:hint="eastAsia"/>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ascii="Arial" w:hAnsi="Arial" w:cs="Arial" w:hint="eastAsia"/>
                <w:sz w:val="22"/>
                <w:szCs w:val="22"/>
                <w:lang w:eastAsia="zh-CN"/>
              </w:rPr>
              <w:t xml:space="preserve"> </w:t>
            </w:r>
            <w:r>
              <w:rPr>
                <w:rFonts w:ascii="Arial" w:hAnsi="Arial" w:cs="Arial"/>
                <w:sz w:val="22"/>
                <w:szCs w:val="22"/>
                <w:lang w:eastAsia="zh-CN"/>
              </w:rPr>
              <w:t>anti-virus protection, local back-ups, blocking of certain software installation, etc.).</w:t>
            </w:r>
          </w:p>
          <w:p w14:paraId="7FD9CE79" w14:textId="77777777" w:rsidR="006F39CF" w:rsidRDefault="006F39CF">
            <w:pPr>
              <w:autoSpaceDE w:val="0"/>
              <w:autoSpaceDN w:val="0"/>
              <w:adjustRightInd w:val="0"/>
              <w:jc w:val="both"/>
              <w:rPr>
                <w:rFonts w:ascii="Arial" w:hAnsi="Arial" w:cs="Arial"/>
                <w:sz w:val="22"/>
                <w:szCs w:val="22"/>
                <w:lang w:eastAsia="zh-CN"/>
              </w:rPr>
            </w:pPr>
          </w:p>
        </w:tc>
      </w:tr>
      <w:tr w:rsidR="006F39CF" w14:paraId="0EEFE0D3" w14:textId="77777777">
        <w:trPr>
          <w:trHeight w:val="403"/>
        </w:trPr>
        <w:tc>
          <w:tcPr>
            <w:tcW w:w="9889" w:type="dxa"/>
            <w:gridSpan w:val="3"/>
            <w:shd w:val="clear" w:color="auto" w:fill="F2F2F2" w:themeFill="background1" w:themeFillShade="F2"/>
            <w:vAlign w:val="center"/>
          </w:tcPr>
          <w:p w14:paraId="72931094" w14:textId="77777777" w:rsidR="006F39CF"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F39CF" w14:paraId="50A2CC09" w14:textId="77777777">
        <w:trPr>
          <w:trHeight w:val="403"/>
        </w:trPr>
        <w:tc>
          <w:tcPr>
            <w:tcW w:w="9889" w:type="dxa"/>
            <w:gridSpan w:val="3"/>
            <w:vAlign w:val="center"/>
          </w:tcPr>
          <w:p w14:paraId="2390B73A" w14:textId="77777777" w:rsidR="006F39CF" w:rsidRDefault="006F39CF">
            <w:pPr>
              <w:autoSpaceDE w:val="0"/>
              <w:autoSpaceDN w:val="0"/>
              <w:adjustRightInd w:val="0"/>
              <w:rPr>
                <w:rFonts w:ascii="Arial" w:hAnsi="Arial" w:cs="Arial"/>
                <w:sz w:val="22"/>
                <w:szCs w:val="22"/>
              </w:rPr>
            </w:pPr>
          </w:p>
          <w:p w14:paraId="01D1E4DF"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Myself.</w:t>
            </w:r>
          </w:p>
          <w:p w14:paraId="6C45E659" w14:textId="77777777" w:rsidR="006F39CF" w:rsidRDefault="006F39CF">
            <w:pPr>
              <w:autoSpaceDE w:val="0"/>
              <w:autoSpaceDN w:val="0"/>
              <w:adjustRightInd w:val="0"/>
              <w:rPr>
                <w:rFonts w:ascii="Arial" w:hAnsi="Arial" w:cs="Arial"/>
                <w:sz w:val="22"/>
                <w:szCs w:val="22"/>
              </w:rPr>
            </w:pPr>
          </w:p>
        </w:tc>
      </w:tr>
      <w:tr w:rsidR="006F39CF" w14:paraId="3F2E375D" w14:textId="77777777">
        <w:trPr>
          <w:trHeight w:val="403"/>
        </w:trPr>
        <w:tc>
          <w:tcPr>
            <w:tcW w:w="9889" w:type="dxa"/>
            <w:gridSpan w:val="3"/>
            <w:shd w:val="clear" w:color="auto" w:fill="F2F2F2" w:themeFill="background1" w:themeFillShade="F2"/>
          </w:tcPr>
          <w:p w14:paraId="107A4ED0" w14:textId="77777777" w:rsidR="006F39CF"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6F39CF" w14:paraId="301EB64D" w14:textId="77777777">
        <w:trPr>
          <w:trHeight w:val="403"/>
        </w:trPr>
        <w:tc>
          <w:tcPr>
            <w:tcW w:w="9889" w:type="dxa"/>
            <w:gridSpan w:val="3"/>
          </w:tcPr>
          <w:p w14:paraId="6B0EAE4B" w14:textId="77777777" w:rsidR="006F39CF" w:rsidRDefault="006F39CF">
            <w:pPr>
              <w:autoSpaceDE w:val="0"/>
              <w:autoSpaceDN w:val="0"/>
              <w:adjustRightInd w:val="0"/>
              <w:rPr>
                <w:rFonts w:ascii="Arial" w:hAnsi="Arial" w:cs="Arial"/>
                <w:sz w:val="22"/>
                <w:szCs w:val="22"/>
              </w:rPr>
            </w:pPr>
          </w:p>
          <w:p w14:paraId="2D416656"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Only myself</w:t>
            </w:r>
          </w:p>
          <w:p w14:paraId="40FFCB15" w14:textId="77777777" w:rsidR="006F39CF" w:rsidRDefault="006F39CF">
            <w:pPr>
              <w:autoSpaceDE w:val="0"/>
              <w:autoSpaceDN w:val="0"/>
              <w:adjustRightInd w:val="0"/>
              <w:rPr>
                <w:rFonts w:ascii="Arial" w:hAnsi="Arial" w:cs="Arial"/>
                <w:sz w:val="22"/>
                <w:szCs w:val="22"/>
              </w:rPr>
            </w:pPr>
          </w:p>
        </w:tc>
      </w:tr>
      <w:tr w:rsidR="006F39CF" w14:paraId="50239B02" w14:textId="77777777">
        <w:trPr>
          <w:trHeight w:val="403"/>
        </w:trPr>
        <w:tc>
          <w:tcPr>
            <w:tcW w:w="9889" w:type="dxa"/>
            <w:gridSpan w:val="3"/>
            <w:shd w:val="clear" w:color="auto" w:fill="F2F2F2" w:themeFill="background1" w:themeFillShade="F2"/>
          </w:tcPr>
          <w:p w14:paraId="2544815D" w14:textId="77777777" w:rsidR="006F39CF" w:rsidRDefault="00000000">
            <w:pPr>
              <w:autoSpaceDE w:val="0"/>
              <w:autoSpaceDN w:val="0"/>
              <w:adjustRightInd w:val="0"/>
              <w:rPr>
                <w:rFonts w:ascii="Arial" w:hAnsi="Arial" w:cs="Arial"/>
                <w:sz w:val="22"/>
                <w:szCs w:val="22"/>
              </w:rPr>
            </w:pPr>
            <w:r>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6F39CF" w14:paraId="06175C99" w14:textId="77777777">
        <w:trPr>
          <w:trHeight w:val="403"/>
        </w:trPr>
        <w:tc>
          <w:tcPr>
            <w:tcW w:w="9889" w:type="dxa"/>
            <w:gridSpan w:val="3"/>
          </w:tcPr>
          <w:p w14:paraId="00FE8DD9" w14:textId="77777777" w:rsidR="006F39CF" w:rsidRDefault="006F39CF">
            <w:pPr>
              <w:autoSpaceDE w:val="0"/>
              <w:autoSpaceDN w:val="0"/>
              <w:adjustRightInd w:val="0"/>
              <w:jc w:val="both"/>
              <w:rPr>
                <w:rFonts w:ascii="Arial" w:hAnsi="Arial" w:cs="Arial"/>
                <w:sz w:val="22"/>
                <w:szCs w:val="22"/>
              </w:rPr>
            </w:pPr>
          </w:p>
          <w:p w14:paraId="40946372" w14:textId="77777777" w:rsidR="006F39CF" w:rsidRDefault="00000000">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 xml:space="preserve">circumstance where institutional storage is not available, I should take steps to maintain the integrity of the </w:t>
            </w:r>
            <w:proofErr w:type="gramStart"/>
            <w:r>
              <w:rPr>
                <w:rFonts w:ascii="Arial" w:hAnsi="Arial" w:cs="Arial"/>
                <w:sz w:val="22"/>
                <w:szCs w:val="22"/>
              </w:rPr>
              <w:t>data,</w:t>
            </w:r>
            <w:r>
              <w:rPr>
                <w:rFonts w:ascii="Arial" w:hAnsi="Arial" w:cs="Arial" w:hint="eastAsia"/>
                <w:sz w:val="22"/>
                <w:szCs w:val="22"/>
                <w:lang w:eastAsia="zh-CN"/>
              </w:rPr>
              <w:t xml:space="preserve"> </w:t>
            </w:r>
            <w:r>
              <w:rPr>
                <w:rFonts w:ascii="Arial" w:hAnsi="Arial" w:cs="Arial"/>
                <w:sz w:val="22"/>
                <w:szCs w:val="22"/>
              </w:rPr>
              <w:t>and</w:t>
            </w:r>
            <w:proofErr w:type="gramEnd"/>
            <w:r>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17B7ED4D" w14:textId="77777777" w:rsidR="006F39CF" w:rsidRDefault="006F39CF">
            <w:pPr>
              <w:autoSpaceDE w:val="0"/>
              <w:autoSpaceDN w:val="0"/>
              <w:adjustRightInd w:val="0"/>
              <w:rPr>
                <w:rFonts w:ascii="Arial" w:hAnsi="Arial" w:cs="Arial"/>
                <w:sz w:val="22"/>
                <w:szCs w:val="22"/>
              </w:rPr>
            </w:pPr>
          </w:p>
        </w:tc>
      </w:tr>
      <w:tr w:rsidR="006F39CF" w14:paraId="6A553F33" w14:textId="77777777">
        <w:trPr>
          <w:trHeight w:val="403"/>
        </w:trPr>
        <w:tc>
          <w:tcPr>
            <w:tcW w:w="9889" w:type="dxa"/>
            <w:gridSpan w:val="3"/>
          </w:tcPr>
          <w:p w14:paraId="494800D8" w14:textId="77777777" w:rsidR="006F39CF"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6F39CF">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6F39CF" w14:paraId="3D0D2589" w14:textId="77777777">
        <w:trPr>
          <w:trHeight w:val="403"/>
        </w:trPr>
        <w:tc>
          <w:tcPr>
            <w:tcW w:w="9889" w:type="dxa"/>
            <w:gridSpan w:val="3"/>
          </w:tcPr>
          <w:p w14:paraId="63667479" w14:textId="77777777" w:rsidR="006F39CF" w:rsidRDefault="006F39CF">
            <w:pPr>
              <w:autoSpaceDE w:val="0"/>
              <w:autoSpaceDN w:val="0"/>
              <w:adjustRightInd w:val="0"/>
              <w:rPr>
                <w:rFonts w:ascii="Arial" w:hAnsi="Arial" w:cs="Arial"/>
                <w:sz w:val="22"/>
                <w:szCs w:val="22"/>
              </w:rPr>
            </w:pPr>
          </w:p>
          <w:p w14:paraId="6C8F23D7" w14:textId="77777777" w:rsidR="006F39CF" w:rsidRDefault="006F39CF">
            <w:pPr>
              <w:autoSpaceDE w:val="0"/>
              <w:autoSpaceDN w:val="0"/>
              <w:adjustRightInd w:val="0"/>
              <w:rPr>
                <w:rFonts w:ascii="Arial" w:hAnsi="Arial" w:cs="Arial"/>
                <w:sz w:val="22"/>
                <w:szCs w:val="22"/>
              </w:rPr>
            </w:pPr>
          </w:p>
          <w:p w14:paraId="4A5EDFCC" w14:textId="77777777" w:rsidR="006F39CF" w:rsidRDefault="006F39CF">
            <w:pPr>
              <w:autoSpaceDE w:val="0"/>
              <w:autoSpaceDN w:val="0"/>
              <w:adjustRightInd w:val="0"/>
              <w:rPr>
                <w:rFonts w:ascii="Arial" w:hAnsi="Arial" w:cs="Arial"/>
                <w:sz w:val="22"/>
                <w:szCs w:val="22"/>
              </w:rPr>
            </w:pPr>
          </w:p>
          <w:p w14:paraId="34BC7624" w14:textId="77777777" w:rsidR="006F39C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F39CF" w14:paraId="5C665CCD" w14:textId="77777777">
        <w:trPr>
          <w:trHeight w:val="252"/>
        </w:trPr>
        <w:tc>
          <w:tcPr>
            <w:tcW w:w="7763" w:type="dxa"/>
            <w:vMerge w:val="restart"/>
            <w:shd w:val="clear" w:color="auto" w:fill="F2F2F2" w:themeFill="background1" w:themeFillShade="F2"/>
          </w:tcPr>
          <w:p w14:paraId="3C65C62C" w14:textId="77777777" w:rsidR="006F39CF"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6F39CF">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77051D0" w14:textId="77777777" w:rsidR="006F39CF" w:rsidRDefault="006F39C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FF6B83"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3CC36FD" w14:textId="77777777" w:rsidR="006F39CF"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F39CF" w14:paraId="23C6D619" w14:textId="77777777">
        <w:trPr>
          <w:trHeight w:val="252"/>
        </w:trPr>
        <w:tc>
          <w:tcPr>
            <w:tcW w:w="7763" w:type="dxa"/>
            <w:vMerge/>
            <w:shd w:val="clear" w:color="auto" w:fill="F2F2F2" w:themeFill="background1" w:themeFillShade="F2"/>
          </w:tcPr>
          <w:p w14:paraId="5E031CF5" w14:textId="77777777" w:rsidR="006F39CF" w:rsidRDefault="006F39C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7ABFD7" w14:textId="77777777" w:rsidR="006F39CF"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81E76F7" w14:textId="77777777" w:rsidR="006F39CF"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6F39CF" w14:paraId="60B4FFAA" w14:textId="77777777">
        <w:trPr>
          <w:trHeight w:val="311"/>
        </w:trPr>
        <w:tc>
          <w:tcPr>
            <w:tcW w:w="7763" w:type="dxa"/>
            <w:vMerge w:val="restart"/>
            <w:shd w:val="clear" w:color="auto" w:fill="F2F2F2" w:themeFill="background1" w:themeFillShade="F2"/>
          </w:tcPr>
          <w:p w14:paraId="1E1033EF" w14:textId="77777777" w:rsidR="006F39CF"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EA509CD"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C75DD3B" w14:textId="77777777" w:rsidR="006F39CF"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F39CF" w14:paraId="3DC35E6A" w14:textId="77777777">
        <w:trPr>
          <w:trHeight w:val="311"/>
        </w:trPr>
        <w:tc>
          <w:tcPr>
            <w:tcW w:w="7763" w:type="dxa"/>
            <w:vMerge/>
            <w:shd w:val="clear" w:color="auto" w:fill="F2F2F2" w:themeFill="background1" w:themeFillShade="F2"/>
          </w:tcPr>
          <w:p w14:paraId="1AC117CB" w14:textId="77777777" w:rsidR="006F39CF" w:rsidRDefault="006F39C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CBA83F6" w14:textId="77777777" w:rsidR="006F39CF"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A655D92" w14:textId="77777777" w:rsidR="006F39CF"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B09E114" w14:textId="77777777" w:rsidR="006F39CF" w:rsidRDefault="006F39CF">
      <w:pPr>
        <w:rPr>
          <w:rFonts w:ascii="Arial" w:hAnsi="Arial" w:cs="Arial"/>
          <w:b/>
          <w:bCs/>
          <w:sz w:val="22"/>
          <w:szCs w:val="22"/>
        </w:rPr>
      </w:pPr>
    </w:p>
    <w:p w14:paraId="150C6435" w14:textId="77777777" w:rsidR="006F39CF" w:rsidRDefault="00000000">
      <w:pPr>
        <w:rPr>
          <w:rFonts w:ascii="Arial" w:hAnsi="Arial" w:cs="Arial"/>
          <w:b/>
          <w:bCs/>
          <w:sz w:val="22"/>
          <w:szCs w:val="22"/>
        </w:rPr>
      </w:pPr>
      <w:r>
        <w:rPr>
          <w:rFonts w:ascii="Arial" w:hAnsi="Arial" w:cs="Arial"/>
          <w:b/>
          <w:bCs/>
          <w:sz w:val="22"/>
          <w:szCs w:val="22"/>
        </w:rPr>
        <w:br w:type="page"/>
      </w:r>
    </w:p>
    <w:p w14:paraId="176CF19D" w14:textId="77777777" w:rsidR="006F39C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F39CF" w14:paraId="1F8EB063" w14:textId="77777777">
        <w:trPr>
          <w:trHeight w:val="1807"/>
        </w:trPr>
        <w:tc>
          <w:tcPr>
            <w:tcW w:w="9881" w:type="dxa"/>
            <w:gridSpan w:val="3"/>
            <w:shd w:val="clear" w:color="auto" w:fill="F2F2F2" w:themeFill="background1" w:themeFillShade="F2"/>
            <w:vAlign w:val="center"/>
          </w:tcPr>
          <w:p w14:paraId="497DDBE4" w14:textId="77777777" w:rsidR="006F39CF"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C699B15" w14:textId="77777777" w:rsidR="006F39CF" w:rsidRDefault="006F39CF">
            <w:pPr>
              <w:jc w:val="both"/>
              <w:rPr>
                <w:rFonts w:ascii="Arial" w:hAnsi="Arial" w:cs="Arial"/>
                <w:b/>
                <w:bCs/>
                <w:color w:val="000000"/>
                <w:sz w:val="22"/>
                <w:szCs w:val="22"/>
              </w:rPr>
            </w:pPr>
          </w:p>
          <w:p w14:paraId="7A6F6BFD" w14:textId="77777777" w:rsidR="006F39CF"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6F39CF">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F39CF" w14:paraId="31C4E8F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199F6" w14:textId="77777777" w:rsidR="006F39CF" w:rsidRDefault="00000000">
            <w:pPr>
              <w:spacing w:before="100" w:beforeAutospacing="1" w:after="100" w:afterAutospacing="1"/>
              <w:rPr>
                <w:rFonts w:ascii="Arial" w:hAnsi="Arial" w:cs="Arial"/>
                <w:sz w:val="22"/>
                <w:szCs w:val="22"/>
              </w:rPr>
            </w:pPr>
            <w:r w:rsidRPr="00670D57">
              <w:rPr>
                <w:rFonts w:ascii="Arial" w:hAnsi="Arial" w:cs="Arial"/>
                <w:b/>
                <w:bCs/>
                <w:sz w:val="22"/>
                <w:szCs w:val="22"/>
              </w:rPr>
              <w:t>Signature of applicant:</w:t>
            </w:r>
          </w:p>
        </w:tc>
        <w:tc>
          <w:tcPr>
            <w:tcW w:w="4820" w:type="dxa"/>
            <w:tcBorders>
              <w:left w:val="single" w:sz="4" w:space="0" w:color="auto"/>
            </w:tcBorders>
            <w:vAlign w:val="center"/>
          </w:tcPr>
          <w:p w14:paraId="7E4C3D97" w14:textId="333091A3" w:rsidR="006F39CF" w:rsidRDefault="00CA2CC5">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Elizabeta </w:t>
            </w:r>
            <w:proofErr w:type="spellStart"/>
            <w:r>
              <w:rPr>
                <w:rFonts w:ascii="Arial" w:hAnsi="Arial" w:cs="Arial"/>
                <w:sz w:val="22"/>
                <w:szCs w:val="22"/>
                <w:lang w:eastAsia="zh-CN"/>
              </w:rPr>
              <w:t>Arsova</w:t>
            </w:r>
            <w:proofErr w:type="spellEnd"/>
          </w:p>
        </w:tc>
        <w:tc>
          <w:tcPr>
            <w:tcW w:w="2239" w:type="dxa"/>
            <w:vAlign w:val="center"/>
          </w:tcPr>
          <w:p w14:paraId="4DE3D825" w14:textId="3A554770" w:rsidR="006F39CF" w:rsidRDefault="00000000">
            <w:pPr>
              <w:spacing w:before="100" w:beforeAutospacing="1" w:after="100" w:afterAutospacing="1"/>
              <w:rPr>
                <w:rFonts w:ascii="Arial" w:hAnsi="Arial" w:cs="Arial"/>
                <w:b/>
                <w:bCs/>
                <w:sz w:val="22"/>
                <w:szCs w:val="22"/>
              </w:rPr>
            </w:pPr>
            <w:r w:rsidRPr="00670D57">
              <w:rPr>
                <w:rFonts w:ascii="Arial" w:hAnsi="Arial" w:cs="Arial"/>
                <w:b/>
                <w:bCs/>
                <w:sz w:val="22"/>
                <w:szCs w:val="22"/>
              </w:rPr>
              <w:t>Date:</w:t>
            </w:r>
            <w:r w:rsidR="00CA2CC5">
              <w:rPr>
                <w:rFonts w:ascii="Arial" w:hAnsi="Arial" w:cs="Arial"/>
                <w:b/>
                <w:bCs/>
                <w:sz w:val="22"/>
                <w:szCs w:val="22"/>
              </w:rPr>
              <w:t xml:space="preserve"> 23/10/2024</w:t>
            </w:r>
          </w:p>
          <w:p w14:paraId="38E7DAE2" w14:textId="77777777" w:rsidR="006F39CF" w:rsidRDefault="006F39CF">
            <w:pPr>
              <w:spacing w:before="100" w:beforeAutospacing="1" w:after="100" w:afterAutospacing="1"/>
              <w:rPr>
                <w:rFonts w:ascii="Arial" w:hAnsi="Arial" w:cs="Arial"/>
                <w:sz w:val="22"/>
                <w:szCs w:val="22"/>
              </w:rPr>
            </w:pPr>
          </w:p>
        </w:tc>
      </w:tr>
    </w:tbl>
    <w:p w14:paraId="6A2A35E7" w14:textId="77777777" w:rsidR="006F39CF" w:rsidRDefault="006F39CF">
      <w:pPr>
        <w:rPr>
          <w:rFonts w:ascii="Arial" w:hAnsi="Arial" w:cs="Arial"/>
          <w:sz w:val="22"/>
          <w:szCs w:val="22"/>
        </w:rPr>
      </w:pPr>
    </w:p>
    <w:p w14:paraId="7062C784" w14:textId="77777777" w:rsidR="006F39CF"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F39CF" w14:paraId="4A8F58D0" w14:textId="77777777">
        <w:trPr>
          <w:trHeight w:val="346"/>
        </w:trPr>
        <w:tc>
          <w:tcPr>
            <w:tcW w:w="1423" w:type="pct"/>
            <w:shd w:val="clear" w:color="auto" w:fill="F2F2F2" w:themeFill="background1" w:themeFillShade="F2"/>
            <w:vAlign w:val="center"/>
          </w:tcPr>
          <w:p w14:paraId="188D02AD" w14:textId="77777777" w:rsidR="006F39CF"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4AC53BA" w14:textId="77777777" w:rsidR="006F39CF" w:rsidRDefault="006F39CF">
            <w:pPr>
              <w:pStyle w:val="ListParagraph"/>
              <w:ind w:left="0"/>
              <w:rPr>
                <w:rFonts w:ascii="Arial" w:hAnsi="Arial" w:cs="Arial"/>
              </w:rPr>
            </w:pPr>
          </w:p>
        </w:tc>
        <w:tc>
          <w:tcPr>
            <w:tcW w:w="1087" w:type="pct"/>
            <w:vMerge w:val="restart"/>
          </w:tcPr>
          <w:p w14:paraId="1214FF35" w14:textId="77777777" w:rsidR="006F39CF" w:rsidRDefault="00000000">
            <w:pPr>
              <w:pStyle w:val="ListParagraph"/>
              <w:ind w:left="0"/>
              <w:rPr>
                <w:rFonts w:ascii="Arial" w:hAnsi="Arial" w:cs="Arial"/>
              </w:rPr>
            </w:pPr>
            <w:r>
              <w:rPr>
                <w:rFonts w:ascii="Arial" w:hAnsi="Arial" w:cs="Arial"/>
                <w:b/>
                <w:bCs/>
              </w:rPr>
              <w:t>Date:</w:t>
            </w:r>
          </w:p>
        </w:tc>
      </w:tr>
      <w:tr w:rsidR="006F39CF" w14:paraId="4222B1AF" w14:textId="77777777">
        <w:trPr>
          <w:trHeight w:val="347"/>
        </w:trPr>
        <w:tc>
          <w:tcPr>
            <w:tcW w:w="1423" w:type="pct"/>
            <w:shd w:val="clear" w:color="auto" w:fill="F2F2F2" w:themeFill="background1" w:themeFillShade="F2"/>
            <w:vAlign w:val="center"/>
          </w:tcPr>
          <w:p w14:paraId="784F051E" w14:textId="77777777" w:rsidR="006F39CF"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A843CC6" w14:textId="77777777" w:rsidR="006F39CF" w:rsidRDefault="006F39CF">
            <w:pPr>
              <w:pStyle w:val="ListParagraph"/>
              <w:ind w:left="0"/>
              <w:rPr>
                <w:rFonts w:ascii="Arial" w:hAnsi="Arial" w:cs="Arial"/>
              </w:rPr>
            </w:pPr>
          </w:p>
          <w:p w14:paraId="0E1C2890" w14:textId="77777777" w:rsidR="006F39CF" w:rsidRDefault="006F39CF">
            <w:pPr>
              <w:pStyle w:val="ListParagraph"/>
              <w:ind w:left="0"/>
              <w:rPr>
                <w:rFonts w:ascii="Arial" w:hAnsi="Arial" w:cs="Arial"/>
              </w:rPr>
            </w:pPr>
          </w:p>
        </w:tc>
        <w:tc>
          <w:tcPr>
            <w:tcW w:w="1087" w:type="pct"/>
            <w:vMerge/>
            <w:vAlign w:val="center"/>
          </w:tcPr>
          <w:p w14:paraId="694CCB5E" w14:textId="77777777" w:rsidR="006F39CF" w:rsidRDefault="006F39CF">
            <w:pPr>
              <w:pStyle w:val="ListParagraph"/>
              <w:ind w:left="0"/>
              <w:rPr>
                <w:rFonts w:ascii="Arial" w:hAnsi="Arial" w:cs="Arial"/>
              </w:rPr>
            </w:pPr>
          </w:p>
        </w:tc>
      </w:tr>
    </w:tbl>
    <w:p w14:paraId="48076CED" w14:textId="77777777" w:rsidR="006F39CF" w:rsidRDefault="006F39CF">
      <w:pPr>
        <w:rPr>
          <w:rFonts w:ascii="Arial" w:hAnsi="Arial" w:cs="Arial"/>
          <w:sz w:val="22"/>
          <w:szCs w:val="22"/>
        </w:rPr>
      </w:pPr>
    </w:p>
    <w:p w14:paraId="5FEA9E95" w14:textId="77777777" w:rsidR="006F39CF"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F39CF" w14:paraId="23BFB484" w14:textId="77777777">
        <w:trPr>
          <w:trHeight w:val="346"/>
        </w:trPr>
        <w:tc>
          <w:tcPr>
            <w:tcW w:w="1423" w:type="pct"/>
            <w:shd w:val="clear" w:color="auto" w:fill="F2F2F2" w:themeFill="background1" w:themeFillShade="F2"/>
            <w:vAlign w:val="center"/>
          </w:tcPr>
          <w:p w14:paraId="46D295D7" w14:textId="77777777" w:rsidR="006F39CF"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7CB3F89" w14:textId="77777777" w:rsidR="006F39CF" w:rsidRDefault="006F39CF">
            <w:pPr>
              <w:pStyle w:val="ListParagraph"/>
              <w:ind w:left="0"/>
              <w:rPr>
                <w:rFonts w:ascii="Arial" w:hAnsi="Arial" w:cs="Arial"/>
              </w:rPr>
            </w:pPr>
          </w:p>
        </w:tc>
        <w:tc>
          <w:tcPr>
            <w:tcW w:w="1087" w:type="pct"/>
            <w:vMerge w:val="restart"/>
          </w:tcPr>
          <w:p w14:paraId="6B5129DB" w14:textId="77777777" w:rsidR="006F39CF" w:rsidRDefault="00000000">
            <w:pPr>
              <w:pStyle w:val="ListParagraph"/>
              <w:ind w:left="0"/>
              <w:rPr>
                <w:rFonts w:ascii="Arial" w:hAnsi="Arial" w:cs="Arial"/>
              </w:rPr>
            </w:pPr>
            <w:r>
              <w:rPr>
                <w:rFonts w:ascii="Arial" w:hAnsi="Arial" w:cs="Arial"/>
                <w:b/>
                <w:bCs/>
              </w:rPr>
              <w:t>Date:</w:t>
            </w:r>
          </w:p>
        </w:tc>
      </w:tr>
      <w:tr w:rsidR="006F39CF" w14:paraId="063E5BB6" w14:textId="77777777">
        <w:trPr>
          <w:trHeight w:val="347"/>
        </w:trPr>
        <w:tc>
          <w:tcPr>
            <w:tcW w:w="1423" w:type="pct"/>
            <w:shd w:val="clear" w:color="auto" w:fill="F2F2F2" w:themeFill="background1" w:themeFillShade="F2"/>
            <w:vAlign w:val="center"/>
          </w:tcPr>
          <w:p w14:paraId="0C7CEC78" w14:textId="77777777" w:rsidR="006F39CF"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F887A22" w14:textId="77777777" w:rsidR="006F39CF" w:rsidRDefault="006F39CF">
            <w:pPr>
              <w:pStyle w:val="ListParagraph"/>
              <w:ind w:left="0"/>
              <w:rPr>
                <w:rFonts w:ascii="Arial" w:hAnsi="Arial" w:cs="Arial"/>
              </w:rPr>
            </w:pPr>
          </w:p>
          <w:p w14:paraId="21C22938" w14:textId="77777777" w:rsidR="006F39CF" w:rsidRDefault="006F39CF">
            <w:pPr>
              <w:pStyle w:val="ListParagraph"/>
              <w:ind w:left="0"/>
              <w:rPr>
                <w:rFonts w:ascii="Arial" w:hAnsi="Arial" w:cs="Arial"/>
              </w:rPr>
            </w:pPr>
          </w:p>
        </w:tc>
        <w:tc>
          <w:tcPr>
            <w:tcW w:w="1087" w:type="pct"/>
            <w:vMerge/>
            <w:vAlign w:val="center"/>
          </w:tcPr>
          <w:p w14:paraId="30B40C08" w14:textId="77777777" w:rsidR="006F39CF" w:rsidRDefault="006F39CF">
            <w:pPr>
              <w:pStyle w:val="ListParagraph"/>
              <w:ind w:left="0"/>
              <w:rPr>
                <w:rFonts w:ascii="Arial" w:hAnsi="Arial" w:cs="Arial"/>
              </w:rPr>
            </w:pPr>
          </w:p>
        </w:tc>
      </w:tr>
    </w:tbl>
    <w:p w14:paraId="21510F90" w14:textId="77777777" w:rsidR="006F39CF" w:rsidRDefault="006F39CF">
      <w:pPr>
        <w:rPr>
          <w:rFonts w:ascii="Arial" w:hAnsi="Arial" w:cs="Arial"/>
          <w:b/>
          <w:sz w:val="22"/>
          <w:szCs w:val="22"/>
        </w:rPr>
      </w:pPr>
    </w:p>
    <w:p w14:paraId="3DCED4DD" w14:textId="77777777" w:rsidR="006F39CF"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F39CF" w14:paraId="755FB81B"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42C8FC0D" w14:textId="77777777" w:rsidR="006F39CF"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7A496D" w14:textId="77777777" w:rsidR="006F39CF"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F39CF" w14:paraId="7FF17BA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7426D805" w14:textId="77777777" w:rsidR="006F39CF"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13A2D88" w14:textId="77777777" w:rsidR="006F39CF"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F39CF" w14:paraId="7BE2562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E2230FA" w14:textId="77777777" w:rsidR="006F39CF"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BDC95A" w14:textId="77777777" w:rsidR="006F39CF"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6F39CF" w14:paraId="09963E6C"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50F71C1" w14:textId="77777777" w:rsidR="006F39CF"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BC877" w14:textId="77777777" w:rsidR="006F39CF"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F39CF" w14:paraId="58E5EC3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3E569C2" w14:textId="77777777" w:rsidR="006F39CF"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3171DFA" w14:textId="77777777" w:rsidR="006F39CF"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6F39CF" w14:paraId="1735A01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7A4DA12" w14:textId="77777777" w:rsidR="006F39CF"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4EAC52" w14:textId="77777777" w:rsidR="006F39CF"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6F39CF" w14:paraId="606C030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F4AF461" w14:textId="77777777" w:rsidR="006F39CF"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8E3AA0" w14:textId="77777777" w:rsidR="006F39CF"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F39CF" w14:paraId="336429B9"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ABD544D" w14:textId="77777777" w:rsidR="006F39CF" w:rsidRDefault="00000000">
                <w:pPr>
                  <w:jc w:val="center"/>
                  <w:rPr>
                    <w:rFonts w:ascii="Arial" w:hAnsi="Arial" w:cs="Arial"/>
                    <w:b/>
                    <w:bCs/>
                  </w:rPr>
                </w:pPr>
                <w:r>
                  <w:rPr>
                    <w:rFonts w:ascii="MS Gothic" w:eastAsia="MS Gothic" w:hAnsi="MS Gothic" w:cs="Arial" w:hint="eastAsia"/>
                    <w:b/>
                    <w:bCs/>
                  </w:rPr>
                  <w:t>☐</w:t>
                </w:r>
              </w:p>
            </w:sdtContent>
          </w:sdt>
          <w:p w14:paraId="3C57D442" w14:textId="77777777" w:rsidR="006F39CF" w:rsidRDefault="006F39CF">
            <w:pPr>
              <w:jc w:val="center"/>
              <w:rPr>
                <w:rFonts w:ascii="MS Gothic" w:eastAsia="MS Gothic" w:hAnsi="MS Gothic" w:cs="Arial"/>
                <w:b/>
                <w:bCs/>
              </w:rPr>
            </w:pPr>
          </w:p>
        </w:tc>
        <w:tc>
          <w:tcPr>
            <w:tcW w:w="9356" w:type="dxa"/>
            <w:vAlign w:val="center"/>
          </w:tcPr>
          <w:p w14:paraId="1076A9FE" w14:textId="77777777" w:rsidR="006F39CF"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4A17DBE" w14:textId="77777777" w:rsidR="006F39CF" w:rsidRDefault="006F39CF">
      <w:pPr>
        <w:tabs>
          <w:tab w:val="left" w:pos="5103"/>
        </w:tabs>
        <w:rPr>
          <w:rFonts w:ascii="Arial" w:hAnsi="Arial" w:cs="Arial"/>
          <w:b/>
          <w:bCs/>
          <w:sz w:val="22"/>
          <w:szCs w:val="22"/>
        </w:rPr>
      </w:pPr>
    </w:p>
    <w:p w14:paraId="6261AC33" w14:textId="77777777" w:rsidR="006F39CF" w:rsidRDefault="00000000">
      <w:pPr>
        <w:rPr>
          <w:rFonts w:ascii="Arial" w:hAnsi="Arial" w:cs="Arial"/>
          <w:b/>
          <w:bCs/>
          <w:sz w:val="22"/>
          <w:szCs w:val="22"/>
        </w:rPr>
      </w:pPr>
      <w:r>
        <w:rPr>
          <w:rFonts w:ascii="Arial" w:hAnsi="Arial" w:cs="Arial"/>
          <w:b/>
          <w:bCs/>
          <w:sz w:val="22"/>
          <w:szCs w:val="22"/>
        </w:rPr>
        <w:br w:type="page"/>
      </w:r>
    </w:p>
    <w:p w14:paraId="581819FC" w14:textId="77777777" w:rsidR="006F39CF" w:rsidRDefault="006F39C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F39CF" w14:paraId="69868D27" w14:textId="77777777">
        <w:tc>
          <w:tcPr>
            <w:tcW w:w="10060" w:type="dxa"/>
            <w:shd w:val="clear" w:color="auto" w:fill="F2F2F2" w:themeFill="background1" w:themeFillShade="F2"/>
          </w:tcPr>
          <w:p w14:paraId="2FA9C33F" w14:textId="77777777" w:rsidR="006F39CF" w:rsidRDefault="00000000">
            <w:pPr>
              <w:rPr>
                <w:rFonts w:ascii="Arial" w:hAnsi="Arial" w:cs="Arial"/>
                <w:b/>
                <w:sz w:val="22"/>
                <w:szCs w:val="22"/>
              </w:rPr>
            </w:pPr>
            <w:r>
              <w:rPr>
                <w:rFonts w:ascii="Arial" w:hAnsi="Arial" w:cs="Arial"/>
                <w:b/>
                <w:sz w:val="22"/>
                <w:szCs w:val="22"/>
              </w:rPr>
              <w:t>RESEARCH STUDENTS AND STAFF ONLY</w:t>
            </w:r>
          </w:p>
          <w:p w14:paraId="1EB4148A" w14:textId="77777777" w:rsidR="006F39C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6F39CF">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D84C500" w14:textId="77777777" w:rsidR="006F39CF"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9E2109E" w14:textId="77777777" w:rsidR="006F39CF" w:rsidRDefault="006F39CF">
      <w:pPr>
        <w:tabs>
          <w:tab w:val="left" w:pos="5103"/>
        </w:tabs>
        <w:rPr>
          <w:rFonts w:ascii="Arial" w:hAnsi="Arial" w:cs="Arial"/>
          <w:b/>
          <w:bCs/>
          <w:sz w:val="22"/>
          <w:szCs w:val="22"/>
        </w:rPr>
      </w:pPr>
    </w:p>
    <w:p w14:paraId="20A47C7B" w14:textId="77777777" w:rsidR="006F39CF"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148308E" w14:textId="77777777" w:rsidR="006F39CF" w:rsidRDefault="006F39CF">
      <w:pPr>
        <w:tabs>
          <w:tab w:val="left" w:pos="5103"/>
        </w:tabs>
        <w:rPr>
          <w:rFonts w:ascii="Arial" w:hAnsi="Arial" w:cs="Arial"/>
          <w:bCs/>
          <w:sz w:val="22"/>
          <w:szCs w:val="22"/>
        </w:rPr>
      </w:pPr>
    </w:p>
    <w:p w14:paraId="297BA86E" w14:textId="77777777" w:rsidR="006F39CF"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6F39CF">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7F94C92" w14:textId="77777777" w:rsidR="006F39CF" w:rsidRDefault="006F39CF">
      <w:pPr>
        <w:tabs>
          <w:tab w:val="left" w:pos="5103"/>
        </w:tabs>
        <w:rPr>
          <w:rFonts w:ascii="Arial" w:hAnsi="Arial" w:cs="Arial"/>
          <w:bCs/>
          <w:sz w:val="22"/>
          <w:szCs w:val="22"/>
        </w:rPr>
      </w:pPr>
    </w:p>
    <w:p w14:paraId="01FB30E5" w14:textId="77777777" w:rsidR="006F39CF" w:rsidRDefault="006F39CF">
      <w:pPr>
        <w:jc w:val="center"/>
        <w:rPr>
          <w:rFonts w:ascii="Arial" w:hAnsi="Arial" w:cs="Arial"/>
          <w:b/>
          <w:sz w:val="22"/>
          <w:szCs w:val="22"/>
        </w:rPr>
      </w:pPr>
    </w:p>
    <w:p w14:paraId="1C8F68FB" w14:textId="77777777" w:rsidR="006F39CF" w:rsidRDefault="006F39CF">
      <w:pPr>
        <w:jc w:val="center"/>
        <w:rPr>
          <w:rFonts w:ascii="Arial" w:hAnsi="Arial" w:cs="Arial"/>
          <w:b/>
          <w:sz w:val="22"/>
          <w:szCs w:val="22"/>
        </w:rPr>
      </w:pPr>
    </w:p>
    <w:p w14:paraId="44BB29F8" w14:textId="77777777" w:rsidR="006F39CF" w:rsidRDefault="00000000">
      <w:pPr>
        <w:jc w:val="center"/>
        <w:rPr>
          <w:rFonts w:ascii="Arial" w:hAnsi="Arial" w:cs="Arial"/>
          <w:b/>
          <w:sz w:val="22"/>
          <w:szCs w:val="22"/>
        </w:rPr>
      </w:pPr>
      <w:r>
        <w:rPr>
          <w:rFonts w:ascii="Arial" w:hAnsi="Arial" w:cs="Arial"/>
          <w:b/>
          <w:sz w:val="22"/>
          <w:szCs w:val="22"/>
        </w:rPr>
        <w:t>Application Process</w:t>
      </w:r>
    </w:p>
    <w:p w14:paraId="5B45F632" w14:textId="77777777" w:rsidR="006F39CF" w:rsidRDefault="006F39CF">
      <w:pPr>
        <w:jc w:val="both"/>
        <w:rPr>
          <w:rFonts w:ascii="Arial" w:hAnsi="Arial" w:cs="Arial"/>
        </w:rPr>
      </w:pPr>
    </w:p>
    <w:p w14:paraId="2602B39B" w14:textId="77777777" w:rsidR="006F39CF"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6F39CF">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50B11A2C" w14:textId="77777777" w:rsidR="006F39CF" w:rsidRDefault="006F39CF">
      <w:pPr>
        <w:jc w:val="both"/>
        <w:rPr>
          <w:rFonts w:ascii="Arial" w:hAnsi="Arial" w:cs="Arial"/>
        </w:rPr>
      </w:pPr>
    </w:p>
    <w:p w14:paraId="3545F429" w14:textId="77777777" w:rsidR="006F39CF"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57B48B21" w14:textId="77777777" w:rsidR="006F39CF" w:rsidRDefault="006F39CF">
      <w:pPr>
        <w:jc w:val="both"/>
        <w:rPr>
          <w:rFonts w:ascii="Arial" w:hAnsi="Arial" w:cs="Arial"/>
        </w:rPr>
      </w:pPr>
    </w:p>
    <w:p w14:paraId="444A60B5" w14:textId="77777777" w:rsidR="006F39CF" w:rsidRDefault="00000000">
      <w:pPr>
        <w:rPr>
          <w:rFonts w:ascii="Arial" w:hAnsi="Arial" w:cs="Arial"/>
          <w:b/>
          <w:bCs/>
          <w:sz w:val="22"/>
          <w:szCs w:val="22"/>
        </w:rPr>
      </w:pPr>
      <w:r>
        <w:rPr>
          <w:rFonts w:ascii="Arial" w:hAnsi="Arial" w:cs="Arial"/>
          <w:b/>
          <w:bCs/>
          <w:sz w:val="22"/>
          <w:szCs w:val="22"/>
        </w:rPr>
        <w:br w:type="page"/>
      </w:r>
    </w:p>
    <w:p w14:paraId="746CD2EC" w14:textId="77777777" w:rsidR="006F39CF"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DE49967" w14:textId="77777777" w:rsidR="006F39CF" w:rsidRDefault="006F39CF">
      <w:pPr>
        <w:tabs>
          <w:tab w:val="left" w:pos="5103"/>
        </w:tabs>
        <w:jc w:val="both"/>
        <w:rPr>
          <w:rFonts w:ascii="Arial" w:hAnsi="Arial" w:cs="Arial"/>
          <w:b/>
          <w:bCs/>
        </w:rPr>
      </w:pPr>
    </w:p>
    <w:p w14:paraId="15DDCD07" w14:textId="77777777" w:rsidR="006F39CF" w:rsidRDefault="00000000">
      <w:pPr>
        <w:tabs>
          <w:tab w:val="left" w:pos="5103"/>
        </w:tabs>
        <w:jc w:val="both"/>
        <w:rPr>
          <w:rFonts w:ascii="Arial" w:hAnsi="Arial" w:cs="Arial"/>
          <w:b/>
          <w:bCs/>
        </w:rPr>
      </w:pPr>
      <w:r>
        <w:rPr>
          <w:rFonts w:ascii="Arial" w:hAnsi="Arial" w:cs="Arial"/>
          <w:b/>
          <w:bCs/>
        </w:rPr>
        <w:t>Section A:  About You</w:t>
      </w:r>
    </w:p>
    <w:p w14:paraId="790F3964" w14:textId="77777777" w:rsidR="006F39CF" w:rsidRDefault="00000000">
      <w:pPr>
        <w:tabs>
          <w:tab w:val="left" w:pos="5103"/>
        </w:tabs>
        <w:jc w:val="both"/>
        <w:rPr>
          <w:rFonts w:ascii="Arial" w:hAnsi="Arial" w:cs="Arial"/>
          <w:bCs/>
        </w:rPr>
      </w:pPr>
      <w:r>
        <w:rPr>
          <w:rFonts w:ascii="Arial" w:hAnsi="Arial" w:cs="Arial"/>
          <w:bCs/>
        </w:rPr>
        <w:t>Please complete all relevant sections</w:t>
      </w:r>
    </w:p>
    <w:p w14:paraId="5819A5D7" w14:textId="77777777" w:rsidR="006F39CF" w:rsidRDefault="006F39CF">
      <w:pPr>
        <w:tabs>
          <w:tab w:val="left" w:pos="5103"/>
        </w:tabs>
        <w:jc w:val="both"/>
        <w:rPr>
          <w:rFonts w:ascii="Arial" w:hAnsi="Arial" w:cs="Arial"/>
          <w:b/>
          <w:bCs/>
        </w:rPr>
      </w:pPr>
    </w:p>
    <w:p w14:paraId="6AFC1453" w14:textId="77777777" w:rsidR="006F39CF" w:rsidRDefault="00000000">
      <w:pPr>
        <w:tabs>
          <w:tab w:val="left" w:pos="5103"/>
        </w:tabs>
        <w:jc w:val="both"/>
        <w:rPr>
          <w:rFonts w:ascii="Arial" w:hAnsi="Arial" w:cs="Arial"/>
          <w:b/>
          <w:bCs/>
        </w:rPr>
      </w:pPr>
      <w:r>
        <w:rPr>
          <w:rFonts w:ascii="Arial" w:hAnsi="Arial" w:cs="Arial"/>
          <w:b/>
          <w:bCs/>
        </w:rPr>
        <w:t>Section B:  Approval for research activity</w:t>
      </w:r>
    </w:p>
    <w:p w14:paraId="63A4B195" w14:textId="77777777" w:rsidR="006F39CF"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03D7DAA" w14:textId="77777777" w:rsidR="006F39CF" w:rsidRDefault="006F39CF">
      <w:pPr>
        <w:tabs>
          <w:tab w:val="left" w:pos="5103"/>
        </w:tabs>
        <w:jc w:val="both"/>
        <w:rPr>
          <w:rFonts w:ascii="Arial" w:hAnsi="Arial" w:cs="Arial"/>
          <w:bCs/>
          <w:sz w:val="12"/>
          <w:szCs w:val="12"/>
        </w:rPr>
      </w:pPr>
    </w:p>
    <w:p w14:paraId="120AC91D" w14:textId="77777777" w:rsidR="006F39CF"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42D215A8" w14:textId="77777777" w:rsidR="006F39CF"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095A9BF" w14:textId="77777777" w:rsidR="006F39CF"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89DC473" w14:textId="77777777" w:rsidR="006F39CF"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786553B" w14:textId="77777777" w:rsidR="006F39CF" w:rsidRDefault="006F39CF">
      <w:pPr>
        <w:tabs>
          <w:tab w:val="left" w:pos="5103"/>
        </w:tabs>
        <w:jc w:val="both"/>
        <w:rPr>
          <w:rFonts w:ascii="Arial" w:hAnsi="Arial" w:cs="Arial"/>
          <w:bCs/>
        </w:rPr>
      </w:pPr>
    </w:p>
    <w:p w14:paraId="37809007" w14:textId="77777777" w:rsidR="006F39CF" w:rsidRDefault="00000000">
      <w:pPr>
        <w:tabs>
          <w:tab w:val="left" w:pos="5103"/>
        </w:tabs>
        <w:jc w:val="both"/>
        <w:rPr>
          <w:rFonts w:ascii="Arial" w:hAnsi="Arial" w:cs="Arial"/>
          <w:b/>
          <w:bCs/>
        </w:rPr>
      </w:pPr>
      <w:r>
        <w:rPr>
          <w:rFonts w:ascii="Arial" w:hAnsi="Arial" w:cs="Arial"/>
          <w:b/>
          <w:bCs/>
        </w:rPr>
        <w:t>Section C:  External Ethical Guidance materials</w:t>
      </w:r>
    </w:p>
    <w:p w14:paraId="5A221CFB" w14:textId="77777777" w:rsidR="006F39CF"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69BEAB1D" w14:textId="77777777" w:rsidR="006F39CF" w:rsidRDefault="006F39CF">
      <w:pPr>
        <w:tabs>
          <w:tab w:val="left" w:pos="5103"/>
        </w:tabs>
        <w:jc w:val="both"/>
        <w:rPr>
          <w:rFonts w:ascii="Arial" w:hAnsi="Arial" w:cs="Arial"/>
          <w:bCs/>
        </w:rPr>
      </w:pPr>
    </w:p>
    <w:p w14:paraId="52B760E2" w14:textId="77777777" w:rsidR="006F39CF" w:rsidRDefault="00000000">
      <w:pPr>
        <w:tabs>
          <w:tab w:val="left" w:pos="5103"/>
        </w:tabs>
        <w:jc w:val="both"/>
        <w:rPr>
          <w:rFonts w:ascii="Arial" w:hAnsi="Arial" w:cs="Arial"/>
          <w:b/>
          <w:bCs/>
        </w:rPr>
      </w:pPr>
      <w:r>
        <w:rPr>
          <w:rFonts w:ascii="Arial" w:hAnsi="Arial" w:cs="Arial"/>
          <w:b/>
          <w:bCs/>
        </w:rPr>
        <w:t>Section D:  External Collaborative Research Activity</w:t>
      </w:r>
    </w:p>
    <w:p w14:paraId="600CA6C6" w14:textId="77777777" w:rsidR="006F39CF"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6066F09D" w14:textId="77777777" w:rsidR="006F39CF" w:rsidRDefault="006F39CF">
      <w:pPr>
        <w:tabs>
          <w:tab w:val="left" w:pos="5103"/>
        </w:tabs>
        <w:jc w:val="both"/>
        <w:rPr>
          <w:rFonts w:ascii="Arial" w:hAnsi="Arial" w:cs="Arial"/>
          <w:bCs/>
        </w:rPr>
      </w:pPr>
    </w:p>
    <w:p w14:paraId="6829AC72" w14:textId="77777777" w:rsidR="006F39CF" w:rsidRDefault="00000000">
      <w:pPr>
        <w:tabs>
          <w:tab w:val="left" w:pos="5103"/>
        </w:tabs>
        <w:jc w:val="both"/>
        <w:rPr>
          <w:rFonts w:ascii="Arial" w:hAnsi="Arial" w:cs="Arial"/>
          <w:b/>
          <w:bCs/>
        </w:rPr>
      </w:pPr>
      <w:r>
        <w:rPr>
          <w:rFonts w:ascii="Arial" w:hAnsi="Arial" w:cs="Arial"/>
          <w:b/>
          <w:bCs/>
        </w:rPr>
        <w:t>Section E:  Details of Research Activity</w:t>
      </w:r>
    </w:p>
    <w:p w14:paraId="21C98375" w14:textId="77777777" w:rsidR="006F39CF"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4AC4E483" w14:textId="77777777" w:rsidR="006F39CF"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7E7F5A97" w14:textId="77777777" w:rsidR="006F39CF"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6C34D5C" w14:textId="77777777" w:rsidR="006F39CF"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7BC206" w14:textId="77777777" w:rsidR="006F39CF"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FCF46E8" w14:textId="77777777" w:rsidR="006F39CF"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5DE00D3E" w14:textId="77777777" w:rsidR="006F39CF" w:rsidRDefault="006F39CF">
      <w:pPr>
        <w:tabs>
          <w:tab w:val="left" w:pos="5103"/>
        </w:tabs>
        <w:jc w:val="both"/>
        <w:rPr>
          <w:rFonts w:ascii="Arial" w:hAnsi="Arial" w:cs="Arial"/>
          <w:b/>
          <w:bCs/>
        </w:rPr>
      </w:pPr>
    </w:p>
    <w:p w14:paraId="7768F0FE" w14:textId="77777777" w:rsidR="006F39CF" w:rsidRDefault="00000000">
      <w:pPr>
        <w:tabs>
          <w:tab w:val="left" w:pos="5103"/>
        </w:tabs>
        <w:jc w:val="both"/>
        <w:rPr>
          <w:rFonts w:ascii="Arial" w:hAnsi="Arial" w:cs="Arial"/>
          <w:b/>
          <w:bCs/>
        </w:rPr>
      </w:pPr>
      <w:r>
        <w:rPr>
          <w:rFonts w:ascii="Arial" w:hAnsi="Arial" w:cs="Arial"/>
          <w:b/>
          <w:bCs/>
        </w:rPr>
        <w:t>Section F:  Scope of Research Activity</w:t>
      </w:r>
    </w:p>
    <w:p w14:paraId="0FF22894" w14:textId="77777777" w:rsidR="006F39CF"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580B633F" w14:textId="77777777" w:rsidR="006F39CF"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47EB4B8B" w14:textId="77777777" w:rsidR="006F39CF" w:rsidRDefault="006F39CF">
      <w:pPr>
        <w:tabs>
          <w:tab w:val="left" w:pos="5103"/>
        </w:tabs>
        <w:jc w:val="both"/>
        <w:rPr>
          <w:rFonts w:ascii="Arial" w:hAnsi="Arial" w:cs="Arial"/>
          <w:b/>
          <w:bCs/>
        </w:rPr>
      </w:pPr>
    </w:p>
    <w:p w14:paraId="28BDDD4D" w14:textId="77777777" w:rsidR="006F39CF" w:rsidRDefault="00000000">
      <w:pPr>
        <w:tabs>
          <w:tab w:val="left" w:pos="5103"/>
        </w:tabs>
        <w:jc w:val="both"/>
        <w:rPr>
          <w:rFonts w:ascii="Arial" w:hAnsi="Arial" w:cs="Arial"/>
          <w:b/>
          <w:bCs/>
        </w:rPr>
      </w:pPr>
      <w:r>
        <w:rPr>
          <w:rFonts w:ascii="Arial" w:hAnsi="Arial" w:cs="Arial"/>
          <w:b/>
          <w:bCs/>
        </w:rPr>
        <w:t>Section G:  Intended Participants</w:t>
      </w:r>
    </w:p>
    <w:p w14:paraId="16DFA998" w14:textId="77777777" w:rsidR="006F39CF" w:rsidRDefault="00000000">
      <w:pPr>
        <w:tabs>
          <w:tab w:val="left" w:pos="5103"/>
        </w:tabs>
        <w:jc w:val="both"/>
        <w:rPr>
          <w:rFonts w:ascii="Arial" w:hAnsi="Arial" w:cs="Arial"/>
          <w:bCs/>
        </w:rPr>
      </w:pPr>
      <w:r>
        <w:rPr>
          <w:rFonts w:ascii="Arial" w:hAnsi="Arial" w:cs="Arial"/>
          <w:bCs/>
        </w:rPr>
        <w:t>Please tick all categories that might apply.</w:t>
      </w:r>
    </w:p>
    <w:p w14:paraId="1D79DECC" w14:textId="77777777" w:rsidR="006F39CF"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76502E3" w14:textId="77777777" w:rsidR="006F39CF"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292CA2F2" w14:textId="77777777" w:rsidR="006F39CF" w:rsidRDefault="006F39CF">
      <w:pPr>
        <w:tabs>
          <w:tab w:val="left" w:pos="5103"/>
        </w:tabs>
        <w:jc w:val="both"/>
        <w:rPr>
          <w:rFonts w:ascii="Arial" w:hAnsi="Arial" w:cs="Arial"/>
          <w:bCs/>
        </w:rPr>
      </w:pPr>
    </w:p>
    <w:p w14:paraId="3073E7A5" w14:textId="77777777" w:rsidR="006F39CF" w:rsidRDefault="00000000">
      <w:pPr>
        <w:tabs>
          <w:tab w:val="left" w:pos="5103"/>
        </w:tabs>
        <w:jc w:val="both"/>
        <w:rPr>
          <w:rFonts w:ascii="Arial" w:hAnsi="Arial" w:cs="Arial"/>
          <w:b/>
          <w:bCs/>
        </w:rPr>
      </w:pPr>
      <w:r>
        <w:rPr>
          <w:rFonts w:ascii="Arial" w:hAnsi="Arial" w:cs="Arial"/>
          <w:b/>
          <w:bCs/>
        </w:rPr>
        <w:t>Section H:  Anticipate Risks</w:t>
      </w:r>
    </w:p>
    <w:p w14:paraId="698A7497" w14:textId="77777777" w:rsidR="006F39CF"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FA7A1EA" w14:textId="77777777" w:rsidR="006F39CF"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5CFB7EC6" w14:textId="77777777" w:rsidR="006F39CF"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73B5A02" w14:textId="77777777" w:rsidR="006F39CF"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AF8BDAA" w14:textId="77777777" w:rsidR="006F39CF"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39112C7" w14:textId="77777777" w:rsidR="006F39CF"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F8A250C" w14:textId="77777777" w:rsidR="006F39C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1BC2582" w14:textId="77777777" w:rsidR="006F39C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9F7D880" w14:textId="77777777" w:rsidR="006F39C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4396C08" w14:textId="77777777" w:rsidR="006F39C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9F25E53" w14:textId="77777777" w:rsidR="006F39C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21973E3" w14:textId="77777777" w:rsidR="006F39CF" w:rsidRDefault="006F39CF">
      <w:pPr>
        <w:contextualSpacing/>
        <w:jc w:val="both"/>
        <w:rPr>
          <w:rFonts w:ascii="Arial" w:eastAsiaTheme="minorHAnsi" w:hAnsi="Arial" w:cs="Arial"/>
          <w:b/>
        </w:rPr>
      </w:pPr>
    </w:p>
    <w:p w14:paraId="657FAE38" w14:textId="77777777" w:rsidR="006F39CF"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E4B839E" w14:textId="77777777" w:rsidR="006F39CF" w:rsidRDefault="006F39CF">
      <w:pPr>
        <w:contextualSpacing/>
        <w:jc w:val="both"/>
        <w:rPr>
          <w:rFonts w:ascii="Arial" w:eastAsiaTheme="minorHAnsi" w:hAnsi="Arial" w:cs="Arial"/>
        </w:rPr>
      </w:pPr>
    </w:p>
    <w:p w14:paraId="6205261A" w14:textId="77777777" w:rsidR="006F39CF"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7A93AE40" w14:textId="77777777" w:rsidR="006F39CF"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E90C24B" w14:textId="77777777" w:rsidR="006F39CF"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27A603B" w14:textId="77777777" w:rsidR="006F39CF"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BCA9EFD" w14:textId="77777777" w:rsidR="006F39CF" w:rsidRDefault="006F39CF">
      <w:pPr>
        <w:jc w:val="both"/>
        <w:rPr>
          <w:rFonts w:ascii="Arial" w:hAnsi="Arial" w:cs="Arial"/>
        </w:rPr>
      </w:pPr>
    </w:p>
    <w:p w14:paraId="7742046F" w14:textId="77777777" w:rsidR="006F39CF" w:rsidRDefault="00000000">
      <w:pPr>
        <w:jc w:val="both"/>
        <w:rPr>
          <w:rFonts w:ascii="Arial" w:hAnsi="Arial" w:cs="Arial"/>
          <w:b/>
        </w:rPr>
      </w:pPr>
      <w:r>
        <w:rPr>
          <w:rFonts w:ascii="Arial" w:hAnsi="Arial" w:cs="Arial"/>
          <w:b/>
        </w:rPr>
        <w:t>Section J:  Data Protection and Storage</w:t>
      </w:r>
    </w:p>
    <w:p w14:paraId="3AB0FCD4" w14:textId="77777777" w:rsidR="006F39CF"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2E01713" w14:textId="77777777" w:rsidR="006F39CF" w:rsidRDefault="006F39CF">
      <w:pPr>
        <w:jc w:val="both"/>
        <w:rPr>
          <w:rFonts w:ascii="Arial" w:hAnsi="Arial" w:cs="Arial"/>
        </w:rPr>
      </w:pPr>
    </w:p>
    <w:p w14:paraId="59E2075F" w14:textId="77777777" w:rsidR="006F39CF"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F41AEB0" w14:textId="77777777" w:rsidR="006F39CF"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5D77459" w14:textId="77777777" w:rsidR="006F39CF"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55974F13" w14:textId="77777777" w:rsidR="006F39CF" w:rsidRDefault="006F39CF">
      <w:pPr>
        <w:jc w:val="both"/>
        <w:rPr>
          <w:rFonts w:ascii="Arial" w:eastAsiaTheme="minorHAnsi" w:hAnsi="Arial" w:cs="Arial"/>
        </w:rPr>
      </w:pPr>
    </w:p>
    <w:p w14:paraId="28C17674" w14:textId="77777777" w:rsidR="006F39CF" w:rsidRDefault="00000000">
      <w:pPr>
        <w:jc w:val="both"/>
        <w:rPr>
          <w:rFonts w:ascii="Arial" w:eastAsiaTheme="minorHAnsi" w:hAnsi="Arial" w:cs="Arial"/>
          <w:b/>
        </w:rPr>
      </w:pPr>
      <w:r>
        <w:rPr>
          <w:rFonts w:ascii="Arial" w:eastAsiaTheme="minorHAnsi" w:hAnsi="Arial" w:cs="Arial"/>
          <w:b/>
        </w:rPr>
        <w:t>Section K:  Declaration</w:t>
      </w:r>
    </w:p>
    <w:p w14:paraId="20E9FEDC" w14:textId="77777777" w:rsidR="006F39CF"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BE2F2AC" w14:textId="77777777" w:rsidR="006F39CF"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6F39CF">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0349CD" w14:textId="77777777" w:rsidR="00117663" w:rsidRDefault="00117663">
      <w:r>
        <w:separator/>
      </w:r>
    </w:p>
  </w:endnote>
  <w:endnote w:type="continuationSeparator" w:id="0">
    <w:p w14:paraId="27C71614" w14:textId="77777777" w:rsidR="00117663" w:rsidRDefault="001176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9935C8" w14:textId="77777777" w:rsidR="006F39CF"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69F8EB" w14:textId="77777777" w:rsidR="00117663" w:rsidRDefault="00117663">
      <w:r>
        <w:separator/>
      </w:r>
    </w:p>
  </w:footnote>
  <w:footnote w:type="continuationSeparator" w:id="0">
    <w:p w14:paraId="1EB66CD0" w14:textId="77777777" w:rsidR="00117663" w:rsidRDefault="001176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D508C7" w14:textId="77777777" w:rsidR="006F39CF"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8155230" wp14:editId="04FECBFD">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1755180">
    <w:abstractNumId w:val="2"/>
  </w:num>
  <w:num w:numId="2" w16cid:durableId="104038178">
    <w:abstractNumId w:val="1"/>
  </w:num>
  <w:num w:numId="3" w16cid:durableId="1234242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60F1"/>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14F6"/>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17663"/>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3894"/>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81794"/>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1109"/>
    <w:rsid w:val="006154A7"/>
    <w:rsid w:val="0062188A"/>
    <w:rsid w:val="00627E84"/>
    <w:rsid w:val="00631440"/>
    <w:rsid w:val="00632C47"/>
    <w:rsid w:val="00633574"/>
    <w:rsid w:val="00635CD9"/>
    <w:rsid w:val="006423B9"/>
    <w:rsid w:val="00644C5C"/>
    <w:rsid w:val="00655EC5"/>
    <w:rsid w:val="006578CB"/>
    <w:rsid w:val="00661EDA"/>
    <w:rsid w:val="00670D57"/>
    <w:rsid w:val="006730D2"/>
    <w:rsid w:val="0067329C"/>
    <w:rsid w:val="00674DD6"/>
    <w:rsid w:val="00681B91"/>
    <w:rsid w:val="00682C6A"/>
    <w:rsid w:val="00683497"/>
    <w:rsid w:val="0068390B"/>
    <w:rsid w:val="00683FAF"/>
    <w:rsid w:val="00694EA8"/>
    <w:rsid w:val="00697ABD"/>
    <w:rsid w:val="006B1685"/>
    <w:rsid w:val="006C1FDD"/>
    <w:rsid w:val="006D29FD"/>
    <w:rsid w:val="006D3C97"/>
    <w:rsid w:val="006D4BBB"/>
    <w:rsid w:val="006E0AB0"/>
    <w:rsid w:val="006E1992"/>
    <w:rsid w:val="006F307C"/>
    <w:rsid w:val="006F39CF"/>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5653F"/>
    <w:rsid w:val="0076027F"/>
    <w:rsid w:val="00763A08"/>
    <w:rsid w:val="00765172"/>
    <w:rsid w:val="00765EE1"/>
    <w:rsid w:val="00767FC7"/>
    <w:rsid w:val="00776145"/>
    <w:rsid w:val="00777164"/>
    <w:rsid w:val="007816BA"/>
    <w:rsid w:val="0078273B"/>
    <w:rsid w:val="007849BE"/>
    <w:rsid w:val="00784D14"/>
    <w:rsid w:val="00784D50"/>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43D6"/>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3563"/>
    <w:rsid w:val="00AE5AB8"/>
    <w:rsid w:val="00AE6BF5"/>
    <w:rsid w:val="00AF7252"/>
    <w:rsid w:val="00B02F8E"/>
    <w:rsid w:val="00B074F1"/>
    <w:rsid w:val="00B10083"/>
    <w:rsid w:val="00B11122"/>
    <w:rsid w:val="00B139CE"/>
    <w:rsid w:val="00B13B29"/>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044D"/>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2CC5"/>
    <w:rsid w:val="00CA510C"/>
    <w:rsid w:val="00CA7241"/>
    <w:rsid w:val="00CA7D5E"/>
    <w:rsid w:val="00CB0731"/>
    <w:rsid w:val="00CB5695"/>
    <w:rsid w:val="00CB7118"/>
    <w:rsid w:val="00CC1528"/>
    <w:rsid w:val="00CC1835"/>
    <w:rsid w:val="00CC2661"/>
    <w:rsid w:val="00CD0D7D"/>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FBF6CDC"/>
    <w:rsid w:val="269013F2"/>
    <w:rsid w:val="2C3941BC"/>
    <w:rsid w:val="407F44CD"/>
    <w:rsid w:val="4B2C09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3D222D"/>
  <w15:docId w15:val="{5CB2B8AB-44FE-425A-964D-68F4D0D2D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156253">
      <w:bodyDiv w:val="1"/>
      <w:marLeft w:val="0"/>
      <w:marRight w:val="0"/>
      <w:marTop w:val="0"/>
      <w:marBottom w:val="0"/>
      <w:divBdr>
        <w:top w:val="none" w:sz="0" w:space="0" w:color="auto"/>
        <w:left w:val="none" w:sz="0" w:space="0" w:color="auto"/>
        <w:bottom w:val="none" w:sz="0" w:space="0" w:color="auto"/>
        <w:right w:val="none" w:sz="0" w:space="0" w:color="auto"/>
      </w:divBdr>
    </w:div>
    <w:div w:id="142279578">
      <w:bodyDiv w:val="1"/>
      <w:marLeft w:val="0"/>
      <w:marRight w:val="0"/>
      <w:marTop w:val="0"/>
      <w:marBottom w:val="0"/>
      <w:divBdr>
        <w:top w:val="none" w:sz="0" w:space="0" w:color="auto"/>
        <w:left w:val="none" w:sz="0" w:space="0" w:color="auto"/>
        <w:bottom w:val="none" w:sz="0" w:space="0" w:color="auto"/>
        <w:right w:val="none" w:sz="0" w:space="0" w:color="auto"/>
      </w:divBdr>
    </w:div>
    <w:div w:id="332034670">
      <w:bodyDiv w:val="1"/>
      <w:marLeft w:val="0"/>
      <w:marRight w:val="0"/>
      <w:marTop w:val="0"/>
      <w:marBottom w:val="0"/>
      <w:divBdr>
        <w:top w:val="none" w:sz="0" w:space="0" w:color="auto"/>
        <w:left w:val="none" w:sz="0" w:space="0" w:color="auto"/>
        <w:bottom w:val="none" w:sz="0" w:space="0" w:color="auto"/>
        <w:right w:val="none" w:sz="0" w:space="0" w:color="auto"/>
      </w:divBdr>
    </w:div>
    <w:div w:id="485896611">
      <w:bodyDiv w:val="1"/>
      <w:marLeft w:val="0"/>
      <w:marRight w:val="0"/>
      <w:marTop w:val="0"/>
      <w:marBottom w:val="0"/>
      <w:divBdr>
        <w:top w:val="none" w:sz="0" w:space="0" w:color="auto"/>
        <w:left w:val="none" w:sz="0" w:space="0" w:color="auto"/>
        <w:bottom w:val="none" w:sz="0" w:space="0" w:color="auto"/>
        <w:right w:val="none" w:sz="0" w:space="0" w:color="auto"/>
      </w:divBdr>
    </w:div>
    <w:div w:id="514421216">
      <w:bodyDiv w:val="1"/>
      <w:marLeft w:val="0"/>
      <w:marRight w:val="0"/>
      <w:marTop w:val="0"/>
      <w:marBottom w:val="0"/>
      <w:divBdr>
        <w:top w:val="none" w:sz="0" w:space="0" w:color="auto"/>
        <w:left w:val="none" w:sz="0" w:space="0" w:color="auto"/>
        <w:bottom w:val="none" w:sz="0" w:space="0" w:color="auto"/>
        <w:right w:val="none" w:sz="0" w:space="0" w:color="auto"/>
      </w:divBdr>
    </w:div>
    <w:div w:id="625087681">
      <w:bodyDiv w:val="1"/>
      <w:marLeft w:val="0"/>
      <w:marRight w:val="0"/>
      <w:marTop w:val="0"/>
      <w:marBottom w:val="0"/>
      <w:divBdr>
        <w:top w:val="none" w:sz="0" w:space="0" w:color="auto"/>
        <w:left w:val="none" w:sz="0" w:space="0" w:color="auto"/>
        <w:bottom w:val="none" w:sz="0" w:space="0" w:color="auto"/>
        <w:right w:val="none" w:sz="0" w:space="0" w:color="auto"/>
      </w:divBdr>
    </w:div>
    <w:div w:id="770473187">
      <w:bodyDiv w:val="1"/>
      <w:marLeft w:val="0"/>
      <w:marRight w:val="0"/>
      <w:marTop w:val="0"/>
      <w:marBottom w:val="0"/>
      <w:divBdr>
        <w:top w:val="none" w:sz="0" w:space="0" w:color="auto"/>
        <w:left w:val="none" w:sz="0" w:space="0" w:color="auto"/>
        <w:bottom w:val="none" w:sz="0" w:space="0" w:color="auto"/>
        <w:right w:val="none" w:sz="0" w:space="0" w:color="auto"/>
      </w:divBdr>
    </w:div>
    <w:div w:id="785005512">
      <w:bodyDiv w:val="1"/>
      <w:marLeft w:val="0"/>
      <w:marRight w:val="0"/>
      <w:marTop w:val="0"/>
      <w:marBottom w:val="0"/>
      <w:divBdr>
        <w:top w:val="none" w:sz="0" w:space="0" w:color="auto"/>
        <w:left w:val="none" w:sz="0" w:space="0" w:color="auto"/>
        <w:bottom w:val="none" w:sz="0" w:space="0" w:color="auto"/>
        <w:right w:val="none" w:sz="0" w:space="0" w:color="auto"/>
      </w:divBdr>
    </w:div>
    <w:div w:id="830366303">
      <w:bodyDiv w:val="1"/>
      <w:marLeft w:val="0"/>
      <w:marRight w:val="0"/>
      <w:marTop w:val="0"/>
      <w:marBottom w:val="0"/>
      <w:divBdr>
        <w:top w:val="none" w:sz="0" w:space="0" w:color="auto"/>
        <w:left w:val="none" w:sz="0" w:space="0" w:color="auto"/>
        <w:bottom w:val="none" w:sz="0" w:space="0" w:color="auto"/>
        <w:right w:val="none" w:sz="0" w:space="0" w:color="auto"/>
      </w:divBdr>
    </w:div>
    <w:div w:id="1067263794">
      <w:bodyDiv w:val="1"/>
      <w:marLeft w:val="0"/>
      <w:marRight w:val="0"/>
      <w:marTop w:val="0"/>
      <w:marBottom w:val="0"/>
      <w:divBdr>
        <w:top w:val="none" w:sz="0" w:space="0" w:color="auto"/>
        <w:left w:val="none" w:sz="0" w:space="0" w:color="auto"/>
        <w:bottom w:val="none" w:sz="0" w:space="0" w:color="auto"/>
        <w:right w:val="none" w:sz="0" w:space="0" w:color="auto"/>
      </w:divBdr>
    </w:div>
    <w:div w:id="1244411439">
      <w:bodyDiv w:val="1"/>
      <w:marLeft w:val="0"/>
      <w:marRight w:val="0"/>
      <w:marTop w:val="0"/>
      <w:marBottom w:val="0"/>
      <w:divBdr>
        <w:top w:val="none" w:sz="0" w:space="0" w:color="auto"/>
        <w:left w:val="none" w:sz="0" w:space="0" w:color="auto"/>
        <w:bottom w:val="none" w:sz="0" w:space="0" w:color="auto"/>
        <w:right w:val="none" w:sz="0" w:space="0" w:color="auto"/>
      </w:divBdr>
    </w:div>
    <w:div w:id="1244560685">
      <w:bodyDiv w:val="1"/>
      <w:marLeft w:val="0"/>
      <w:marRight w:val="0"/>
      <w:marTop w:val="0"/>
      <w:marBottom w:val="0"/>
      <w:divBdr>
        <w:top w:val="none" w:sz="0" w:space="0" w:color="auto"/>
        <w:left w:val="none" w:sz="0" w:space="0" w:color="auto"/>
        <w:bottom w:val="none" w:sz="0" w:space="0" w:color="auto"/>
        <w:right w:val="none" w:sz="0" w:space="0" w:color="auto"/>
      </w:divBdr>
    </w:div>
    <w:div w:id="1260410288">
      <w:bodyDiv w:val="1"/>
      <w:marLeft w:val="0"/>
      <w:marRight w:val="0"/>
      <w:marTop w:val="0"/>
      <w:marBottom w:val="0"/>
      <w:divBdr>
        <w:top w:val="none" w:sz="0" w:space="0" w:color="auto"/>
        <w:left w:val="none" w:sz="0" w:space="0" w:color="auto"/>
        <w:bottom w:val="none" w:sz="0" w:space="0" w:color="auto"/>
        <w:right w:val="none" w:sz="0" w:space="0" w:color="auto"/>
      </w:divBdr>
    </w:div>
    <w:div w:id="1264652739">
      <w:bodyDiv w:val="1"/>
      <w:marLeft w:val="0"/>
      <w:marRight w:val="0"/>
      <w:marTop w:val="0"/>
      <w:marBottom w:val="0"/>
      <w:divBdr>
        <w:top w:val="none" w:sz="0" w:space="0" w:color="auto"/>
        <w:left w:val="none" w:sz="0" w:space="0" w:color="auto"/>
        <w:bottom w:val="none" w:sz="0" w:space="0" w:color="auto"/>
        <w:right w:val="none" w:sz="0" w:space="0" w:color="auto"/>
      </w:divBdr>
    </w:div>
    <w:div w:id="1292519276">
      <w:bodyDiv w:val="1"/>
      <w:marLeft w:val="0"/>
      <w:marRight w:val="0"/>
      <w:marTop w:val="0"/>
      <w:marBottom w:val="0"/>
      <w:divBdr>
        <w:top w:val="none" w:sz="0" w:space="0" w:color="auto"/>
        <w:left w:val="none" w:sz="0" w:space="0" w:color="auto"/>
        <w:bottom w:val="none" w:sz="0" w:space="0" w:color="auto"/>
        <w:right w:val="none" w:sz="0" w:space="0" w:color="auto"/>
      </w:divBdr>
    </w:div>
    <w:div w:id="1324119662">
      <w:bodyDiv w:val="1"/>
      <w:marLeft w:val="0"/>
      <w:marRight w:val="0"/>
      <w:marTop w:val="0"/>
      <w:marBottom w:val="0"/>
      <w:divBdr>
        <w:top w:val="none" w:sz="0" w:space="0" w:color="auto"/>
        <w:left w:val="none" w:sz="0" w:space="0" w:color="auto"/>
        <w:bottom w:val="none" w:sz="0" w:space="0" w:color="auto"/>
        <w:right w:val="none" w:sz="0" w:space="0" w:color="auto"/>
      </w:divBdr>
    </w:div>
    <w:div w:id="1364669561">
      <w:bodyDiv w:val="1"/>
      <w:marLeft w:val="0"/>
      <w:marRight w:val="0"/>
      <w:marTop w:val="0"/>
      <w:marBottom w:val="0"/>
      <w:divBdr>
        <w:top w:val="none" w:sz="0" w:space="0" w:color="auto"/>
        <w:left w:val="none" w:sz="0" w:space="0" w:color="auto"/>
        <w:bottom w:val="none" w:sz="0" w:space="0" w:color="auto"/>
        <w:right w:val="none" w:sz="0" w:space="0" w:color="auto"/>
      </w:divBdr>
    </w:div>
    <w:div w:id="1414745039">
      <w:bodyDiv w:val="1"/>
      <w:marLeft w:val="0"/>
      <w:marRight w:val="0"/>
      <w:marTop w:val="0"/>
      <w:marBottom w:val="0"/>
      <w:divBdr>
        <w:top w:val="none" w:sz="0" w:space="0" w:color="auto"/>
        <w:left w:val="none" w:sz="0" w:space="0" w:color="auto"/>
        <w:bottom w:val="none" w:sz="0" w:space="0" w:color="auto"/>
        <w:right w:val="none" w:sz="0" w:space="0" w:color="auto"/>
      </w:divBdr>
    </w:div>
    <w:div w:id="1416169808">
      <w:bodyDiv w:val="1"/>
      <w:marLeft w:val="0"/>
      <w:marRight w:val="0"/>
      <w:marTop w:val="0"/>
      <w:marBottom w:val="0"/>
      <w:divBdr>
        <w:top w:val="none" w:sz="0" w:space="0" w:color="auto"/>
        <w:left w:val="none" w:sz="0" w:space="0" w:color="auto"/>
        <w:bottom w:val="none" w:sz="0" w:space="0" w:color="auto"/>
        <w:right w:val="none" w:sz="0" w:space="0" w:color="auto"/>
      </w:divBdr>
    </w:div>
    <w:div w:id="1580674069">
      <w:bodyDiv w:val="1"/>
      <w:marLeft w:val="0"/>
      <w:marRight w:val="0"/>
      <w:marTop w:val="0"/>
      <w:marBottom w:val="0"/>
      <w:divBdr>
        <w:top w:val="none" w:sz="0" w:space="0" w:color="auto"/>
        <w:left w:val="none" w:sz="0" w:space="0" w:color="auto"/>
        <w:bottom w:val="none" w:sz="0" w:space="0" w:color="auto"/>
        <w:right w:val="none" w:sz="0" w:space="0" w:color="auto"/>
      </w:divBdr>
    </w:div>
    <w:div w:id="1649482548">
      <w:bodyDiv w:val="1"/>
      <w:marLeft w:val="0"/>
      <w:marRight w:val="0"/>
      <w:marTop w:val="0"/>
      <w:marBottom w:val="0"/>
      <w:divBdr>
        <w:top w:val="none" w:sz="0" w:space="0" w:color="auto"/>
        <w:left w:val="none" w:sz="0" w:space="0" w:color="auto"/>
        <w:bottom w:val="none" w:sz="0" w:space="0" w:color="auto"/>
        <w:right w:val="none" w:sz="0" w:space="0" w:color="auto"/>
      </w:divBdr>
    </w:div>
    <w:div w:id="1653750171">
      <w:bodyDiv w:val="1"/>
      <w:marLeft w:val="0"/>
      <w:marRight w:val="0"/>
      <w:marTop w:val="0"/>
      <w:marBottom w:val="0"/>
      <w:divBdr>
        <w:top w:val="none" w:sz="0" w:space="0" w:color="auto"/>
        <w:left w:val="none" w:sz="0" w:space="0" w:color="auto"/>
        <w:bottom w:val="none" w:sz="0" w:space="0" w:color="auto"/>
        <w:right w:val="none" w:sz="0" w:space="0" w:color="auto"/>
      </w:divBdr>
    </w:div>
    <w:div w:id="1673140329">
      <w:bodyDiv w:val="1"/>
      <w:marLeft w:val="0"/>
      <w:marRight w:val="0"/>
      <w:marTop w:val="0"/>
      <w:marBottom w:val="0"/>
      <w:divBdr>
        <w:top w:val="none" w:sz="0" w:space="0" w:color="auto"/>
        <w:left w:val="none" w:sz="0" w:space="0" w:color="auto"/>
        <w:bottom w:val="none" w:sz="0" w:space="0" w:color="auto"/>
        <w:right w:val="none" w:sz="0" w:space="0" w:color="auto"/>
      </w:divBdr>
    </w:div>
    <w:div w:id="1788960160">
      <w:bodyDiv w:val="1"/>
      <w:marLeft w:val="0"/>
      <w:marRight w:val="0"/>
      <w:marTop w:val="0"/>
      <w:marBottom w:val="0"/>
      <w:divBdr>
        <w:top w:val="none" w:sz="0" w:space="0" w:color="auto"/>
        <w:left w:val="none" w:sz="0" w:space="0" w:color="auto"/>
        <w:bottom w:val="none" w:sz="0" w:space="0" w:color="auto"/>
        <w:right w:val="none" w:sz="0" w:space="0" w:color="auto"/>
      </w:divBdr>
    </w:div>
    <w:div w:id="1885945580">
      <w:bodyDiv w:val="1"/>
      <w:marLeft w:val="0"/>
      <w:marRight w:val="0"/>
      <w:marTop w:val="0"/>
      <w:marBottom w:val="0"/>
      <w:divBdr>
        <w:top w:val="none" w:sz="0" w:space="0" w:color="auto"/>
        <w:left w:val="none" w:sz="0" w:space="0" w:color="auto"/>
        <w:bottom w:val="none" w:sz="0" w:space="0" w:color="auto"/>
        <w:right w:val="none" w:sz="0" w:space="0" w:color="auto"/>
      </w:divBdr>
    </w:div>
    <w:div w:id="2033990083">
      <w:bodyDiv w:val="1"/>
      <w:marLeft w:val="0"/>
      <w:marRight w:val="0"/>
      <w:marTop w:val="0"/>
      <w:marBottom w:val="0"/>
      <w:divBdr>
        <w:top w:val="none" w:sz="0" w:space="0" w:color="auto"/>
        <w:left w:val="none" w:sz="0" w:space="0" w:color="auto"/>
        <w:bottom w:val="none" w:sz="0" w:space="0" w:color="auto"/>
        <w:right w:val="none" w:sz="0" w:space="0" w:color="auto"/>
      </w:divBdr>
    </w:div>
    <w:div w:id="2065252886">
      <w:bodyDiv w:val="1"/>
      <w:marLeft w:val="0"/>
      <w:marRight w:val="0"/>
      <w:marTop w:val="0"/>
      <w:marBottom w:val="0"/>
      <w:divBdr>
        <w:top w:val="none" w:sz="0" w:space="0" w:color="auto"/>
        <w:left w:val="none" w:sz="0" w:space="0" w:color="auto"/>
        <w:bottom w:val="none" w:sz="0" w:space="0" w:color="auto"/>
        <w:right w:val="none" w:sz="0" w:space="0" w:color="auto"/>
      </w:divBdr>
    </w:div>
    <w:div w:id="2080863956">
      <w:bodyDiv w:val="1"/>
      <w:marLeft w:val="0"/>
      <w:marRight w:val="0"/>
      <w:marTop w:val="0"/>
      <w:marBottom w:val="0"/>
      <w:divBdr>
        <w:top w:val="none" w:sz="0" w:space="0" w:color="auto"/>
        <w:left w:val="none" w:sz="0" w:space="0" w:color="auto"/>
        <w:bottom w:val="none" w:sz="0" w:space="0" w:color="auto"/>
        <w:right w:val="none" w:sz="0" w:space="0" w:color="auto"/>
      </w:divBdr>
    </w:div>
    <w:div w:id="2105031114">
      <w:bodyDiv w:val="1"/>
      <w:marLeft w:val="0"/>
      <w:marRight w:val="0"/>
      <w:marTop w:val="0"/>
      <w:marBottom w:val="0"/>
      <w:divBdr>
        <w:top w:val="none" w:sz="0" w:space="0" w:color="auto"/>
        <w:left w:val="none" w:sz="0" w:space="0" w:color="auto"/>
        <w:bottom w:val="none" w:sz="0" w:space="0" w:color="auto"/>
        <w:right w:val="none" w:sz="0" w:space="0" w:color="auto"/>
      </w:divBdr>
    </w:div>
    <w:div w:id="21152431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6434</Words>
  <Characters>36674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ARS40225560 (David Arsov)</cp:lastModifiedBy>
  <cp:revision>3</cp:revision>
  <cp:lastPrinted>2016-10-24T12:21:00Z</cp:lastPrinted>
  <dcterms:created xsi:type="dcterms:W3CDTF">2024-10-24T14:28:00Z</dcterms:created>
  <dcterms:modified xsi:type="dcterms:W3CDTF">2024-10-24T14:32:00Z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1E6FE92935164A7BAFFA005C1E44862F_12</vt:lpwstr>
  </property>
</Properties>
</file>