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6355D" w14:textId="77777777" w:rsidR="005E529A" w:rsidRPr="00047C24" w:rsidRDefault="005E529A" w:rsidP="00047C24">
      <w:pPr>
        <w:pStyle w:val="Heading1"/>
      </w:pPr>
    </w:p>
    <w:p w14:paraId="5294F25D" w14:textId="0B47150C" w:rsidR="005E529A" w:rsidRPr="00532205" w:rsidRDefault="005E529A" w:rsidP="001F5B7A">
      <w:pPr>
        <w:jc w:val="center"/>
        <w:rPr>
          <w:rFonts w:ascii="Arial" w:hAnsi="Arial" w:cs="Arial"/>
          <w:sz w:val="44"/>
          <w:szCs w:val="44"/>
        </w:rPr>
      </w:pPr>
      <w:r w:rsidRPr="00532205">
        <w:rPr>
          <w:rFonts w:ascii="Arial" w:hAnsi="Arial" w:cs="Arial"/>
          <w:sz w:val="44"/>
          <w:szCs w:val="44"/>
        </w:rPr>
        <w:t>A Report Focus</w:t>
      </w:r>
      <w:r w:rsidR="001F5B7A">
        <w:rPr>
          <w:rFonts w:ascii="Arial" w:hAnsi="Arial" w:cs="Arial"/>
          <w:sz w:val="44"/>
          <w:szCs w:val="44"/>
        </w:rPr>
        <w:t>ed</w:t>
      </w:r>
      <w:r w:rsidRPr="00532205">
        <w:rPr>
          <w:rFonts w:ascii="Arial" w:hAnsi="Arial" w:cs="Arial"/>
          <w:sz w:val="44"/>
          <w:szCs w:val="44"/>
        </w:rPr>
        <w:t xml:space="preserve"> on the Comparison </w:t>
      </w:r>
      <w:r w:rsidR="00B215F2">
        <w:rPr>
          <w:rFonts w:ascii="Arial" w:hAnsi="Arial" w:cs="Arial"/>
          <w:sz w:val="44"/>
          <w:szCs w:val="44"/>
        </w:rPr>
        <w:t>of</w:t>
      </w:r>
      <w:r w:rsidRPr="00532205">
        <w:rPr>
          <w:rFonts w:ascii="Arial" w:hAnsi="Arial" w:cs="Arial"/>
          <w:sz w:val="44"/>
          <w:szCs w:val="44"/>
        </w:rPr>
        <w:t xml:space="preserve"> Steel and Concrete </w:t>
      </w:r>
      <w:r w:rsidR="00B215F2">
        <w:rPr>
          <w:rFonts w:ascii="Arial" w:hAnsi="Arial" w:cs="Arial"/>
          <w:sz w:val="44"/>
          <w:szCs w:val="44"/>
        </w:rPr>
        <w:t>as a Structural Frame</w:t>
      </w:r>
      <w:r w:rsidRPr="00532205">
        <w:rPr>
          <w:rFonts w:ascii="Arial" w:hAnsi="Arial" w:cs="Arial"/>
          <w:sz w:val="44"/>
          <w:szCs w:val="44"/>
        </w:rPr>
        <w:t>.</w:t>
      </w:r>
    </w:p>
    <w:p w14:paraId="7D6BAEED" w14:textId="2722B8BA" w:rsidR="005E529A" w:rsidRDefault="005E529A" w:rsidP="005E529A"/>
    <w:p w14:paraId="7A159082" w14:textId="2855BC5F" w:rsidR="005E529A" w:rsidRDefault="005E529A" w:rsidP="005E529A"/>
    <w:p w14:paraId="7C2846C6" w14:textId="5F44F2CB" w:rsidR="005E529A" w:rsidRDefault="005E529A" w:rsidP="005E529A"/>
    <w:p w14:paraId="73233820" w14:textId="292D106C" w:rsidR="005E529A" w:rsidRDefault="005E529A" w:rsidP="005E529A"/>
    <w:p w14:paraId="40DBCF2F" w14:textId="4BA810A5" w:rsidR="005E529A" w:rsidRDefault="005E529A" w:rsidP="00C54DB9">
      <w:pPr>
        <w:jc w:val="center"/>
      </w:pPr>
    </w:p>
    <w:p w14:paraId="09936A3A" w14:textId="77777777" w:rsidR="005E529A" w:rsidRDefault="005E529A" w:rsidP="00C54DB9">
      <w:pPr>
        <w:jc w:val="center"/>
      </w:pPr>
    </w:p>
    <w:p w14:paraId="73C46EF8" w14:textId="14FF3DA9" w:rsidR="00C54DB9" w:rsidRPr="00532205" w:rsidRDefault="005E529A" w:rsidP="00532205">
      <w:pPr>
        <w:jc w:val="center"/>
        <w:rPr>
          <w:rFonts w:ascii="Arial" w:hAnsi="Arial" w:cs="Arial"/>
          <w:sz w:val="40"/>
          <w:szCs w:val="40"/>
        </w:rPr>
      </w:pPr>
      <w:r w:rsidRPr="00532205">
        <w:rPr>
          <w:rFonts w:ascii="Arial" w:hAnsi="Arial" w:cs="Arial"/>
          <w:sz w:val="40"/>
          <w:szCs w:val="40"/>
        </w:rPr>
        <w:t>Prepared for:</w:t>
      </w:r>
    </w:p>
    <w:p w14:paraId="073D425D" w14:textId="72E06F8F" w:rsidR="00C54DB9" w:rsidRPr="00532205" w:rsidRDefault="00C54DB9" w:rsidP="00532205">
      <w:pPr>
        <w:jc w:val="center"/>
        <w:rPr>
          <w:rFonts w:ascii="Arial" w:hAnsi="Arial" w:cs="Arial"/>
          <w:sz w:val="40"/>
          <w:szCs w:val="40"/>
        </w:rPr>
      </w:pPr>
      <w:r w:rsidRPr="00532205">
        <w:rPr>
          <w:rFonts w:ascii="Arial" w:hAnsi="Arial" w:cs="Arial"/>
          <w:sz w:val="40"/>
          <w:szCs w:val="40"/>
        </w:rPr>
        <w:t>A. Na</w:t>
      </w:r>
      <w:r w:rsidR="0068321C" w:rsidRPr="00532205">
        <w:rPr>
          <w:rFonts w:ascii="Arial" w:hAnsi="Arial" w:cs="Arial"/>
          <w:sz w:val="40"/>
          <w:szCs w:val="40"/>
        </w:rPr>
        <w:t>n</w:t>
      </w:r>
      <w:r w:rsidRPr="00532205">
        <w:rPr>
          <w:rFonts w:ascii="Arial" w:hAnsi="Arial" w:cs="Arial"/>
          <w:sz w:val="40"/>
          <w:szCs w:val="40"/>
        </w:rPr>
        <w:t>tal</w:t>
      </w:r>
    </w:p>
    <w:p w14:paraId="3F0DE061" w14:textId="1265D224" w:rsidR="005E529A" w:rsidRPr="000557C0" w:rsidRDefault="005E529A" w:rsidP="000557C0">
      <w:pPr>
        <w:jc w:val="center"/>
        <w:rPr>
          <w:sz w:val="44"/>
          <w:szCs w:val="44"/>
        </w:rPr>
      </w:pPr>
    </w:p>
    <w:p w14:paraId="673B6DF1" w14:textId="6DF59F99" w:rsidR="005E529A" w:rsidRPr="000557C0" w:rsidRDefault="005E529A" w:rsidP="000557C0">
      <w:pPr>
        <w:jc w:val="center"/>
        <w:rPr>
          <w:sz w:val="44"/>
          <w:szCs w:val="44"/>
        </w:rPr>
      </w:pPr>
    </w:p>
    <w:p w14:paraId="02F8A3C0" w14:textId="17AEB746" w:rsidR="005E529A" w:rsidRPr="000557C0" w:rsidRDefault="005E529A" w:rsidP="000557C0">
      <w:pPr>
        <w:jc w:val="center"/>
        <w:rPr>
          <w:sz w:val="44"/>
          <w:szCs w:val="44"/>
        </w:rPr>
      </w:pPr>
    </w:p>
    <w:p w14:paraId="24B9A697" w14:textId="0138B524" w:rsidR="005E529A" w:rsidRPr="00532205" w:rsidRDefault="005E529A" w:rsidP="000557C0">
      <w:pPr>
        <w:jc w:val="center"/>
        <w:rPr>
          <w:sz w:val="52"/>
          <w:szCs w:val="52"/>
        </w:rPr>
      </w:pPr>
    </w:p>
    <w:p w14:paraId="1C73FCB8" w14:textId="3D65815A" w:rsidR="00C54DB9" w:rsidRPr="00532205" w:rsidRDefault="005E529A" w:rsidP="00532205">
      <w:pPr>
        <w:jc w:val="center"/>
        <w:rPr>
          <w:rFonts w:ascii="Arial" w:hAnsi="Arial" w:cs="Arial"/>
          <w:sz w:val="40"/>
          <w:szCs w:val="40"/>
        </w:rPr>
      </w:pPr>
      <w:r w:rsidRPr="00532205">
        <w:rPr>
          <w:rFonts w:ascii="Arial" w:hAnsi="Arial" w:cs="Arial"/>
          <w:sz w:val="40"/>
          <w:szCs w:val="40"/>
        </w:rPr>
        <w:t xml:space="preserve">Prepared </w:t>
      </w:r>
      <w:r w:rsidR="00C54DB9" w:rsidRPr="00532205">
        <w:rPr>
          <w:rFonts w:ascii="Arial" w:hAnsi="Arial" w:cs="Arial"/>
          <w:sz w:val="40"/>
          <w:szCs w:val="40"/>
        </w:rPr>
        <w:t>by:</w:t>
      </w:r>
    </w:p>
    <w:p w14:paraId="519AF7A4" w14:textId="6DA6360A" w:rsidR="00C54DB9" w:rsidRPr="00532205" w:rsidRDefault="00C54DB9" w:rsidP="00532205">
      <w:pPr>
        <w:jc w:val="center"/>
        <w:rPr>
          <w:rFonts w:ascii="Arial" w:hAnsi="Arial" w:cs="Arial"/>
          <w:sz w:val="40"/>
          <w:szCs w:val="40"/>
        </w:rPr>
      </w:pPr>
      <w:r w:rsidRPr="00532205">
        <w:rPr>
          <w:rFonts w:ascii="Arial" w:hAnsi="Arial" w:cs="Arial"/>
          <w:sz w:val="40"/>
          <w:szCs w:val="40"/>
        </w:rPr>
        <w:t>S. Leach</w:t>
      </w:r>
    </w:p>
    <w:p w14:paraId="11181F81" w14:textId="657D6004" w:rsidR="005E529A" w:rsidRPr="00532205" w:rsidRDefault="005E529A" w:rsidP="00532205">
      <w:pPr>
        <w:jc w:val="center"/>
        <w:rPr>
          <w:rFonts w:ascii="Arial" w:hAnsi="Arial" w:cs="Arial"/>
          <w:sz w:val="32"/>
          <w:szCs w:val="32"/>
        </w:rPr>
      </w:pPr>
    </w:p>
    <w:p w14:paraId="15D97696" w14:textId="52A71901" w:rsidR="005E529A" w:rsidRDefault="005E529A" w:rsidP="005E529A"/>
    <w:p w14:paraId="6F772443" w14:textId="48B70391" w:rsidR="005E529A" w:rsidRDefault="005E529A" w:rsidP="005E529A"/>
    <w:p w14:paraId="3010BACD" w14:textId="0CDB1E3F" w:rsidR="005E529A" w:rsidRDefault="005E529A" w:rsidP="005E529A"/>
    <w:p w14:paraId="4D240D36" w14:textId="2D0B92C7" w:rsidR="005E529A" w:rsidRDefault="005E529A" w:rsidP="005E529A"/>
    <w:p w14:paraId="300ABA67" w14:textId="16B135D3" w:rsidR="00532205" w:rsidRDefault="00532205" w:rsidP="005E529A"/>
    <w:p w14:paraId="276AA27D" w14:textId="40E87026" w:rsidR="00532205" w:rsidRDefault="00532205" w:rsidP="005E529A"/>
    <w:p w14:paraId="30233A5F" w14:textId="52831CD0" w:rsidR="00532205" w:rsidRDefault="00532205" w:rsidP="005E529A"/>
    <w:p w14:paraId="0AF52A49" w14:textId="7A63FA5F" w:rsidR="00532205" w:rsidRDefault="00532205" w:rsidP="005E529A"/>
    <w:p w14:paraId="68891621" w14:textId="6E22E77F" w:rsidR="00532205" w:rsidRDefault="00532205" w:rsidP="005E529A"/>
    <w:p w14:paraId="4C17E879" w14:textId="4C3E552E" w:rsidR="00532205" w:rsidRDefault="00532205" w:rsidP="005E529A"/>
    <w:p w14:paraId="0E569CC8" w14:textId="2BC95AAE" w:rsidR="00532205" w:rsidRDefault="00532205" w:rsidP="005E529A"/>
    <w:p w14:paraId="66A89DA0" w14:textId="6DB3E9D9" w:rsidR="00532205" w:rsidRDefault="00532205" w:rsidP="005E529A"/>
    <w:p w14:paraId="2A1F2B29" w14:textId="77777777" w:rsidR="00532205" w:rsidRDefault="00532205" w:rsidP="005E529A"/>
    <w:p w14:paraId="6D9E10BC" w14:textId="63F4FF32" w:rsidR="005E529A" w:rsidRDefault="005E529A" w:rsidP="005E529A"/>
    <w:p w14:paraId="48EF0797" w14:textId="15031150" w:rsidR="005E529A" w:rsidRDefault="005E529A" w:rsidP="005E529A"/>
    <w:sdt>
      <w:sdtPr>
        <w:rPr>
          <w:rFonts w:asciiTheme="minorHAnsi" w:eastAsiaTheme="minorHAnsi" w:hAnsiTheme="minorHAnsi" w:cstheme="minorBidi"/>
          <w:color w:val="auto"/>
          <w:sz w:val="22"/>
          <w:szCs w:val="22"/>
          <w:lang w:val="en-GB"/>
        </w:rPr>
        <w:id w:val="-2083126124"/>
        <w:docPartObj>
          <w:docPartGallery w:val="Table of Contents"/>
          <w:docPartUnique/>
        </w:docPartObj>
      </w:sdtPr>
      <w:sdtEndPr>
        <w:rPr>
          <w:b/>
          <w:bCs/>
          <w:noProof/>
        </w:rPr>
      </w:sdtEndPr>
      <w:sdtContent>
        <w:p w14:paraId="2134849F" w14:textId="419FCEB4" w:rsidR="00532205" w:rsidRDefault="00532205" w:rsidP="00532205">
          <w:pPr>
            <w:pStyle w:val="TOCHeading"/>
          </w:pPr>
          <w:r>
            <w:t>Contents</w:t>
          </w:r>
        </w:p>
        <w:p w14:paraId="2AC9B2D2" w14:textId="77777777" w:rsidR="00532205" w:rsidRPr="00532205" w:rsidRDefault="00532205" w:rsidP="00532205">
          <w:pPr>
            <w:rPr>
              <w:lang w:val="en-US"/>
            </w:rPr>
          </w:pPr>
        </w:p>
        <w:p w14:paraId="0366DEC8" w14:textId="5F5B5D13" w:rsidR="00765BFF" w:rsidRDefault="005322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253410" w:history="1">
            <w:r w:rsidR="00765BFF" w:rsidRPr="005906A6">
              <w:rPr>
                <w:rStyle w:val="Hyperlink"/>
                <w:rFonts w:ascii="Arial" w:hAnsi="Arial" w:cs="Arial"/>
                <w:noProof/>
              </w:rPr>
              <w:t>1</w:t>
            </w:r>
            <w:r w:rsidR="00765BFF">
              <w:rPr>
                <w:rFonts w:eastAsiaTheme="minorEastAsia"/>
                <w:noProof/>
                <w:lang w:eastAsia="en-GB"/>
              </w:rPr>
              <w:tab/>
            </w:r>
            <w:r w:rsidR="00765BFF" w:rsidRPr="005906A6">
              <w:rPr>
                <w:rStyle w:val="Hyperlink"/>
                <w:rFonts w:ascii="Arial" w:hAnsi="Arial" w:cs="Arial"/>
                <w:noProof/>
              </w:rPr>
              <w:t>Introduction</w:t>
            </w:r>
            <w:r w:rsidR="00765BFF">
              <w:rPr>
                <w:noProof/>
                <w:webHidden/>
              </w:rPr>
              <w:tab/>
            </w:r>
            <w:r w:rsidR="00765BFF">
              <w:rPr>
                <w:noProof/>
                <w:webHidden/>
              </w:rPr>
              <w:fldChar w:fldCharType="begin"/>
            </w:r>
            <w:r w:rsidR="00765BFF">
              <w:rPr>
                <w:noProof/>
                <w:webHidden/>
              </w:rPr>
              <w:instrText xml:space="preserve"> PAGEREF _Toc65253410 \h </w:instrText>
            </w:r>
            <w:r w:rsidR="00765BFF">
              <w:rPr>
                <w:noProof/>
                <w:webHidden/>
              </w:rPr>
            </w:r>
            <w:r w:rsidR="00765BFF">
              <w:rPr>
                <w:noProof/>
                <w:webHidden/>
              </w:rPr>
              <w:fldChar w:fldCharType="separate"/>
            </w:r>
            <w:r w:rsidR="00765BFF">
              <w:rPr>
                <w:noProof/>
                <w:webHidden/>
              </w:rPr>
              <w:t>3</w:t>
            </w:r>
            <w:r w:rsidR="00765BFF">
              <w:rPr>
                <w:noProof/>
                <w:webHidden/>
              </w:rPr>
              <w:fldChar w:fldCharType="end"/>
            </w:r>
          </w:hyperlink>
        </w:p>
        <w:p w14:paraId="1C7D5E93" w14:textId="3B567A88" w:rsidR="00765BFF" w:rsidRDefault="00765BFF">
          <w:pPr>
            <w:pStyle w:val="TOC1"/>
            <w:tabs>
              <w:tab w:val="left" w:pos="440"/>
              <w:tab w:val="right" w:leader="dot" w:pos="9016"/>
            </w:tabs>
            <w:rPr>
              <w:rFonts w:eastAsiaTheme="minorEastAsia"/>
              <w:noProof/>
              <w:lang w:eastAsia="en-GB"/>
            </w:rPr>
          </w:pPr>
          <w:hyperlink w:anchor="_Toc65253411" w:history="1">
            <w:r w:rsidRPr="005906A6">
              <w:rPr>
                <w:rStyle w:val="Hyperlink"/>
                <w:noProof/>
              </w:rPr>
              <w:t>2</w:t>
            </w:r>
            <w:r>
              <w:rPr>
                <w:rFonts w:eastAsiaTheme="minorEastAsia"/>
                <w:noProof/>
                <w:lang w:eastAsia="en-GB"/>
              </w:rPr>
              <w:tab/>
            </w:r>
            <w:r w:rsidRPr="005906A6">
              <w:rPr>
                <w:rStyle w:val="Hyperlink"/>
                <w:rFonts w:ascii="Arial" w:hAnsi="Arial" w:cs="Arial"/>
                <w:noProof/>
              </w:rPr>
              <w:t>Empire State Building – New York City</w:t>
            </w:r>
            <w:r>
              <w:rPr>
                <w:noProof/>
                <w:webHidden/>
              </w:rPr>
              <w:tab/>
            </w:r>
            <w:r>
              <w:rPr>
                <w:noProof/>
                <w:webHidden/>
              </w:rPr>
              <w:fldChar w:fldCharType="begin"/>
            </w:r>
            <w:r>
              <w:rPr>
                <w:noProof/>
                <w:webHidden/>
              </w:rPr>
              <w:instrText xml:space="preserve"> PAGEREF _Toc65253411 \h </w:instrText>
            </w:r>
            <w:r>
              <w:rPr>
                <w:noProof/>
                <w:webHidden/>
              </w:rPr>
            </w:r>
            <w:r>
              <w:rPr>
                <w:noProof/>
                <w:webHidden/>
              </w:rPr>
              <w:fldChar w:fldCharType="separate"/>
            </w:r>
            <w:r>
              <w:rPr>
                <w:noProof/>
                <w:webHidden/>
              </w:rPr>
              <w:t>3</w:t>
            </w:r>
            <w:r>
              <w:rPr>
                <w:noProof/>
                <w:webHidden/>
              </w:rPr>
              <w:fldChar w:fldCharType="end"/>
            </w:r>
          </w:hyperlink>
        </w:p>
        <w:p w14:paraId="10A1EA0E" w14:textId="3A18442C" w:rsidR="00765BFF" w:rsidRDefault="00765BFF">
          <w:pPr>
            <w:pStyle w:val="TOC1"/>
            <w:tabs>
              <w:tab w:val="left" w:pos="440"/>
              <w:tab w:val="right" w:leader="dot" w:pos="9016"/>
            </w:tabs>
            <w:rPr>
              <w:rFonts w:eastAsiaTheme="minorEastAsia"/>
              <w:noProof/>
              <w:lang w:eastAsia="en-GB"/>
            </w:rPr>
          </w:pPr>
          <w:hyperlink w:anchor="_Toc65253412" w:history="1">
            <w:r w:rsidRPr="005906A6">
              <w:rPr>
                <w:rStyle w:val="Hyperlink"/>
                <w:rFonts w:ascii="Arial" w:hAnsi="Arial" w:cs="Arial"/>
                <w:noProof/>
              </w:rPr>
              <w:t>3</w:t>
            </w:r>
            <w:r>
              <w:rPr>
                <w:rFonts w:eastAsiaTheme="minorEastAsia"/>
                <w:noProof/>
                <w:lang w:eastAsia="en-GB"/>
              </w:rPr>
              <w:tab/>
            </w:r>
            <w:r w:rsidRPr="005906A6">
              <w:rPr>
                <w:rStyle w:val="Hyperlink"/>
                <w:rFonts w:ascii="Arial" w:hAnsi="Arial" w:cs="Arial"/>
                <w:noProof/>
              </w:rPr>
              <w:t>Burj Khalifa – Dubai</w:t>
            </w:r>
            <w:r>
              <w:rPr>
                <w:noProof/>
                <w:webHidden/>
              </w:rPr>
              <w:tab/>
            </w:r>
            <w:r>
              <w:rPr>
                <w:noProof/>
                <w:webHidden/>
              </w:rPr>
              <w:fldChar w:fldCharType="begin"/>
            </w:r>
            <w:r>
              <w:rPr>
                <w:noProof/>
                <w:webHidden/>
              </w:rPr>
              <w:instrText xml:space="preserve"> PAGEREF _Toc65253412 \h </w:instrText>
            </w:r>
            <w:r>
              <w:rPr>
                <w:noProof/>
                <w:webHidden/>
              </w:rPr>
            </w:r>
            <w:r>
              <w:rPr>
                <w:noProof/>
                <w:webHidden/>
              </w:rPr>
              <w:fldChar w:fldCharType="separate"/>
            </w:r>
            <w:r>
              <w:rPr>
                <w:noProof/>
                <w:webHidden/>
              </w:rPr>
              <w:t>4</w:t>
            </w:r>
            <w:r>
              <w:rPr>
                <w:noProof/>
                <w:webHidden/>
              </w:rPr>
              <w:fldChar w:fldCharType="end"/>
            </w:r>
          </w:hyperlink>
        </w:p>
        <w:p w14:paraId="2E9CDB90" w14:textId="3BC6F50C" w:rsidR="00765BFF" w:rsidRDefault="00765BFF">
          <w:pPr>
            <w:pStyle w:val="TOC1"/>
            <w:tabs>
              <w:tab w:val="left" w:pos="440"/>
              <w:tab w:val="right" w:leader="dot" w:pos="9016"/>
            </w:tabs>
            <w:rPr>
              <w:rFonts w:eastAsiaTheme="minorEastAsia"/>
              <w:noProof/>
              <w:lang w:eastAsia="en-GB"/>
            </w:rPr>
          </w:pPr>
          <w:hyperlink w:anchor="_Toc65253413" w:history="1">
            <w:r w:rsidRPr="005906A6">
              <w:rPr>
                <w:rStyle w:val="Hyperlink"/>
                <w:rFonts w:ascii="Arial" w:hAnsi="Arial" w:cs="Arial"/>
                <w:noProof/>
              </w:rPr>
              <w:t>4</w:t>
            </w:r>
            <w:r>
              <w:rPr>
                <w:rFonts w:eastAsiaTheme="minorEastAsia"/>
                <w:noProof/>
                <w:lang w:eastAsia="en-GB"/>
              </w:rPr>
              <w:tab/>
            </w:r>
            <w:r w:rsidRPr="005906A6">
              <w:rPr>
                <w:rStyle w:val="Hyperlink"/>
                <w:rFonts w:ascii="Arial" w:hAnsi="Arial" w:cs="Arial"/>
                <w:noProof/>
              </w:rPr>
              <w:t>Durability and Climatic Resistance.</w:t>
            </w:r>
            <w:r>
              <w:rPr>
                <w:noProof/>
                <w:webHidden/>
              </w:rPr>
              <w:tab/>
            </w:r>
            <w:r>
              <w:rPr>
                <w:noProof/>
                <w:webHidden/>
              </w:rPr>
              <w:fldChar w:fldCharType="begin"/>
            </w:r>
            <w:r>
              <w:rPr>
                <w:noProof/>
                <w:webHidden/>
              </w:rPr>
              <w:instrText xml:space="preserve"> PAGEREF _Toc65253413 \h </w:instrText>
            </w:r>
            <w:r>
              <w:rPr>
                <w:noProof/>
                <w:webHidden/>
              </w:rPr>
            </w:r>
            <w:r>
              <w:rPr>
                <w:noProof/>
                <w:webHidden/>
              </w:rPr>
              <w:fldChar w:fldCharType="separate"/>
            </w:r>
            <w:r>
              <w:rPr>
                <w:noProof/>
                <w:webHidden/>
              </w:rPr>
              <w:t>6</w:t>
            </w:r>
            <w:r>
              <w:rPr>
                <w:noProof/>
                <w:webHidden/>
              </w:rPr>
              <w:fldChar w:fldCharType="end"/>
            </w:r>
          </w:hyperlink>
        </w:p>
        <w:p w14:paraId="529FF58C" w14:textId="36847D0B" w:rsidR="00765BFF" w:rsidRDefault="00765BFF">
          <w:pPr>
            <w:pStyle w:val="TOC1"/>
            <w:tabs>
              <w:tab w:val="left" w:pos="440"/>
              <w:tab w:val="right" w:leader="dot" w:pos="9016"/>
            </w:tabs>
            <w:rPr>
              <w:rFonts w:eastAsiaTheme="minorEastAsia"/>
              <w:noProof/>
              <w:lang w:eastAsia="en-GB"/>
            </w:rPr>
          </w:pPr>
          <w:hyperlink w:anchor="_Toc65253414" w:history="1">
            <w:r w:rsidRPr="005906A6">
              <w:rPr>
                <w:rStyle w:val="Hyperlink"/>
                <w:rFonts w:ascii="Arial" w:hAnsi="Arial" w:cs="Arial"/>
                <w:noProof/>
              </w:rPr>
              <w:t>5</w:t>
            </w:r>
            <w:r>
              <w:rPr>
                <w:rFonts w:eastAsiaTheme="minorEastAsia"/>
                <w:noProof/>
                <w:lang w:eastAsia="en-GB"/>
              </w:rPr>
              <w:tab/>
            </w:r>
            <w:r w:rsidRPr="005906A6">
              <w:rPr>
                <w:rStyle w:val="Hyperlink"/>
                <w:rFonts w:ascii="Arial" w:hAnsi="Arial" w:cs="Arial"/>
                <w:noProof/>
              </w:rPr>
              <w:t>Environmental Impact</w:t>
            </w:r>
            <w:r>
              <w:rPr>
                <w:noProof/>
                <w:webHidden/>
              </w:rPr>
              <w:tab/>
            </w:r>
            <w:r>
              <w:rPr>
                <w:noProof/>
                <w:webHidden/>
              </w:rPr>
              <w:fldChar w:fldCharType="begin"/>
            </w:r>
            <w:r>
              <w:rPr>
                <w:noProof/>
                <w:webHidden/>
              </w:rPr>
              <w:instrText xml:space="preserve"> PAGEREF _Toc65253414 \h </w:instrText>
            </w:r>
            <w:r>
              <w:rPr>
                <w:noProof/>
                <w:webHidden/>
              </w:rPr>
            </w:r>
            <w:r>
              <w:rPr>
                <w:noProof/>
                <w:webHidden/>
              </w:rPr>
              <w:fldChar w:fldCharType="separate"/>
            </w:r>
            <w:r>
              <w:rPr>
                <w:noProof/>
                <w:webHidden/>
              </w:rPr>
              <w:t>7</w:t>
            </w:r>
            <w:r>
              <w:rPr>
                <w:noProof/>
                <w:webHidden/>
              </w:rPr>
              <w:fldChar w:fldCharType="end"/>
            </w:r>
          </w:hyperlink>
        </w:p>
        <w:p w14:paraId="5D9BCFF7" w14:textId="3818B703" w:rsidR="00765BFF" w:rsidRDefault="00765BFF">
          <w:pPr>
            <w:pStyle w:val="TOC1"/>
            <w:tabs>
              <w:tab w:val="left" w:pos="440"/>
              <w:tab w:val="right" w:leader="dot" w:pos="9016"/>
            </w:tabs>
            <w:rPr>
              <w:rFonts w:eastAsiaTheme="minorEastAsia"/>
              <w:noProof/>
              <w:lang w:eastAsia="en-GB"/>
            </w:rPr>
          </w:pPr>
          <w:hyperlink w:anchor="_Toc65253415" w:history="1">
            <w:r w:rsidRPr="005906A6">
              <w:rPr>
                <w:rStyle w:val="Hyperlink"/>
                <w:rFonts w:ascii="Arial" w:hAnsi="Arial" w:cs="Arial"/>
                <w:noProof/>
              </w:rPr>
              <w:t>6</w:t>
            </w:r>
            <w:r>
              <w:rPr>
                <w:rFonts w:eastAsiaTheme="minorEastAsia"/>
                <w:noProof/>
                <w:lang w:eastAsia="en-GB"/>
              </w:rPr>
              <w:tab/>
            </w:r>
            <w:r w:rsidRPr="005906A6">
              <w:rPr>
                <w:rStyle w:val="Hyperlink"/>
                <w:rFonts w:ascii="Arial" w:hAnsi="Arial" w:cs="Arial"/>
                <w:noProof/>
              </w:rPr>
              <w:t>Assembly and Adaptation</w:t>
            </w:r>
            <w:r>
              <w:rPr>
                <w:noProof/>
                <w:webHidden/>
              </w:rPr>
              <w:tab/>
            </w:r>
            <w:r>
              <w:rPr>
                <w:noProof/>
                <w:webHidden/>
              </w:rPr>
              <w:fldChar w:fldCharType="begin"/>
            </w:r>
            <w:r>
              <w:rPr>
                <w:noProof/>
                <w:webHidden/>
              </w:rPr>
              <w:instrText xml:space="preserve"> PAGEREF _Toc65253415 \h </w:instrText>
            </w:r>
            <w:r>
              <w:rPr>
                <w:noProof/>
                <w:webHidden/>
              </w:rPr>
            </w:r>
            <w:r>
              <w:rPr>
                <w:noProof/>
                <w:webHidden/>
              </w:rPr>
              <w:fldChar w:fldCharType="separate"/>
            </w:r>
            <w:r>
              <w:rPr>
                <w:noProof/>
                <w:webHidden/>
              </w:rPr>
              <w:t>9</w:t>
            </w:r>
            <w:r>
              <w:rPr>
                <w:noProof/>
                <w:webHidden/>
              </w:rPr>
              <w:fldChar w:fldCharType="end"/>
            </w:r>
          </w:hyperlink>
        </w:p>
        <w:p w14:paraId="3D861FA1" w14:textId="46504CC2" w:rsidR="00765BFF" w:rsidRDefault="00765BFF">
          <w:pPr>
            <w:pStyle w:val="TOC1"/>
            <w:tabs>
              <w:tab w:val="left" w:pos="440"/>
              <w:tab w:val="right" w:leader="dot" w:pos="9016"/>
            </w:tabs>
            <w:rPr>
              <w:rFonts w:eastAsiaTheme="minorEastAsia"/>
              <w:noProof/>
              <w:lang w:eastAsia="en-GB"/>
            </w:rPr>
          </w:pPr>
          <w:hyperlink w:anchor="_Toc65253416" w:history="1">
            <w:r w:rsidRPr="005906A6">
              <w:rPr>
                <w:rStyle w:val="Hyperlink"/>
                <w:rFonts w:ascii="Arial" w:hAnsi="Arial" w:cs="Arial"/>
                <w:noProof/>
              </w:rPr>
              <w:t>7</w:t>
            </w:r>
            <w:r>
              <w:rPr>
                <w:rFonts w:eastAsiaTheme="minorEastAsia"/>
                <w:noProof/>
                <w:lang w:eastAsia="en-GB"/>
              </w:rPr>
              <w:tab/>
            </w:r>
            <w:r w:rsidRPr="005906A6">
              <w:rPr>
                <w:rStyle w:val="Hyperlink"/>
                <w:rFonts w:ascii="Arial" w:hAnsi="Arial" w:cs="Arial"/>
                <w:noProof/>
              </w:rPr>
              <w:t>Table of Conclusions</w:t>
            </w:r>
            <w:r>
              <w:rPr>
                <w:noProof/>
                <w:webHidden/>
              </w:rPr>
              <w:tab/>
            </w:r>
            <w:r>
              <w:rPr>
                <w:noProof/>
                <w:webHidden/>
              </w:rPr>
              <w:fldChar w:fldCharType="begin"/>
            </w:r>
            <w:r>
              <w:rPr>
                <w:noProof/>
                <w:webHidden/>
              </w:rPr>
              <w:instrText xml:space="preserve"> PAGEREF _Toc65253416 \h </w:instrText>
            </w:r>
            <w:r>
              <w:rPr>
                <w:noProof/>
                <w:webHidden/>
              </w:rPr>
            </w:r>
            <w:r>
              <w:rPr>
                <w:noProof/>
                <w:webHidden/>
              </w:rPr>
              <w:fldChar w:fldCharType="separate"/>
            </w:r>
            <w:r>
              <w:rPr>
                <w:noProof/>
                <w:webHidden/>
              </w:rPr>
              <w:t>10</w:t>
            </w:r>
            <w:r>
              <w:rPr>
                <w:noProof/>
                <w:webHidden/>
              </w:rPr>
              <w:fldChar w:fldCharType="end"/>
            </w:r>
          </w:hyperlink>
        </w:p>
        <w:p w14:paraId="5D7848B7" w14:textId="1F177D1A" w:rsidR="00765BFF" w:rsidRDefault="00765BFF">
          <w:pPr>
            <w:pStyle w:val="TOC1"/>
            <w:tabs>
              <w:tab w:val="left" w:pos="440"/>
              <w:tab w:val="right" w:leader="dot" w:pos="9016"/>
            </w:tabs>
            <w:rPr>
              <w:rFonts w:eastAsiaTheme="minorEastAsia"/>
              <w:noProof/>
              <w:lang w:eastAsia="en-GB"/>
            </w:rPr>
          </w:pPr>
          <w:hyperlink w:anchor="_Toc65253417" w:history="1">
            <w:r w:rsidRPr="005906A6">
              <w:rPr>
                <w:rStyle w:val="Hyperlink"/>
                <w:rFonts w:ascii="Arial" w:hAnsi="Arial" w:cs="Arial"/>
                <w:noProof/>
              </w:rPr>
              <w:t>8</w:t>
            </w:r>
            <w:r>
              <w:rPr>
                <w:rFonts w:eastAsiaTheme="minorEastAsia"/>
                <w:noProof/>
                <w:lang w:eastAsia="en-GB"/>
              </w:rPr>
              <w:tab/>
            </w:r>
            <w:r w:rsidRPr="005906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_Toc65253417 \h </w:instrText>
            </w:r>
            <w:r>
              <w:rPr>
                <w:noProof/>
                <w:webHidden/>
              </w:rPr>
            </w:r>
            <w:r>
              <w:rPr>
                <w:noProof/>
                <w:webHidden/>
              </w:rPr>
              <w:fldChar w:fldCharType="separate"/>
            </w:r>
            <w:r>
              <w:rPr>
                <w:noProof/>
                <w:webHidden/>
              </w:rPr>
              <w:t>12</w:t>
            </w:r>
            <w:r>
              <w:rPr>
                <w:noProof/>
                <w:webHidden/>
              </w:rPr>
              <w:fldChar w:fldCharType="end"/>
            </w:r>
          </w:hyperlink>
        </w:p>
        <w:p w14:paraId="2D54B8C8" w14:textId="6A8A7D87" w:rsidR="00532205" w:rsidRDefault="00532205">
          <w:r>
            <w:rPr>
              <w:b/>
              <w:bCs/>
              <w:noProof/>
            </w:rPr>
            <w:fldChar w:fldCharType="end"/>
          </w:r>
        </w:p>
      </w:sdtContent>
    </w:sdt>
    <w:p w14:paraId="4F6F4616" w14:textId="08C78B28" w:rsidR="005E529A" w:rsidRDefault="005E529A" w:rsidP="005E529A"/>
    <w:p w14:paraId="6A32270A" w14:textId="21109C9A" w:rsidR="00532205" w:rsidRDefault="00532205" w:rsidP="005E529A"/>
    <w:p w14:paraId="15547DFD" w14:textId="3E0C094D" w:rsidR="00532205" w:rsidRDefault="00532205" w:rsidP="005E529A"/>
    <w:p w14:paraId="6ECD9CE5" w14:textId="0321174C" w:rsidR="00532205" w:rsidRDefault="00532205" w:rsidP="005E529A"/>
    <w:p w14:paraId="278776BC" w14:textId="4D038AE6" w:rsidR="00532205" w:rsidRDefault="00532205" w:rsidP="005E529A"/>
    <w:p w14:paraId="1BF471F9" w14:textId="75AF70B8" w:rsidR="00532205" w:rsidRDefault="00532205" w:rsidP="005E529A"/>
    <w:p w14:paraId="66842B24" w14:textId="61EFFA4D" w:rsidR="00532205" w:rsidRDefault="00532205" w:rsidP="005E529A"/>
    <w:p w14:paraId="4E624087" w14:textId="0A3395A9" w:rsidR="00532205" w:rsidRDefault="00532205" w:rsidP="005E529A"/>
    <w:p w14:paraId="78013B46" w14:textId="3C5E3F58" w:rsidR="00532205" w:rsidRDefault="00532205" w:rsidP="005E529A"/>
    <w:p w14:paraId="06B0E339" w14:textId="6D1879B0" w:rsidR="00532205" w:rsidRDefault="00532205" w:rsidP="005E529A"/>
    <w:p w14:paraId="5F013D76" w14:textId="74776F1E" w:rsidR="00532205" w:rsidRDefault="00532205" w:rsidP="005E529A"/>
    <w:p w14:paraId="24EEC4B1" w14:textId="77777777" w:rsidR="00532205" w:rsidRDefault="00532205" w:rsidP="005E529A"/>
    <w:p w14:paraId="1834A5BF" w14:textId="3B669227" w:rsidR="005E529A" w:rsidRPr="002C003A" w:rsidRDefault="005E529A" w:rsidP="002C003A">
      <w:pPr>
        <w:pStyle w:val="Heading1"/>
        <w:numPr>
          <w:ilvl w:val="0"/>
          <w:numId w:val="4"/>
        </w:numPr>
        <w:rPr>
          <w:rFonts w:ascii="Arial" w:hAnsi="Arial" w:cs="Arial"/>
        </w:rPr>
      </w:pPr>
      <w:bookmarkStart w:id="0" w:name="_Toc65253410"/>
      <w:r w:rsidRPr="002C003A">
        <w:rPr>
          <w:rFonts w:ascii="Arial" w:hAnsi="Arial" w:cs="Arial"/>
        </w:rPr>
        <w:lastRenderedPageBreak/>
        <w:t>Introduction</w:t>
      </w:r>
      <w:bookmarkEnd w:id="0"/>
    </w:p>
    <w:p w14:paraId="6CE23FDC" w14:textId="08F336A3" w:rsidR="00F01781" w:rsidRDefault="00F01781" w:rsidP="00F01781">
      <w:pPr>
        <w:ind w:left="1080"/>
        <w:rPr>
          <w:rFonts w:ascii="Arial" w:hAnsi="Arial" w:cs="Arial"/>
          <w:sz w:val="24"/>
          <w:szCs w:val="24"/>
        </w:rPr>
      </w:pPr>
    </w:p>
    <w:p w14:paraId="7583BC5D" w14:textId="601B9C4E" w:rsidR="00F01781" w:rsidRDefault="00627A07" w:rsidP="00F30D11">
      <w:pPr>
        <w:ind w:left="1080"/>
        <w:jc w:val="both"/>
        <w:rPr>
          <w:rFonts w:ascii="Arial" w:hAnsi="Arial" w:cs="Arial"/>
          <w:sz w:val="24"/>
          <w:szCs w:val="24"/>
        </w:rPr>
      </w:pPr>
      <w:r>
        <w:rPr>
          <w:rFonts w:ascii="Arial" w:hAnsi="Arial" w:cs="Arial"/>
          <w:sz w:val="24"/>
          <w:szCs w:val="24"/>
        </w:rPr>
        <w:t xml:space="preserve">This report aims to cover the </w:t>
      </w:r>
      <w:r w:rsidR="00047C24">
        <w:rPr>
          <w:rFonts w:ascii="Arial" w:hAnsi="Arial" w:cs="Arial"/>
          <w:sz w:val="24"/>
          <w:szCs w:val="24"/>
        </w:rPr>
        <w:t xml:space="preserve">structural </w:t>
      </w:r>
      <w:r>
        <w:rPr>
          <w:rFonts w:ascii="Arial" w:hAnsi="Arial" w:cs="Arial"/>
          <w:sz w:val="24"/>
          <w:szCs w:val="24"/>
        </w:rPr>
        <w:t>frame</w:t>
      </w:r>
      <w:r w:rsidR="00047C24">
        <w:rPr>
          <w:rFonts w:ascii="Arial" w:hAnsi="Arial" w:cs="Arial"/>
          <w:sz w:val="24"/>
          <w:szCs w:val="24"/>
        </w:rPr>
        <w:t>s</w:t>
      </w:r>
      <w:r>
        <w:rPr>
          <w:rFonts w:ascii="Arial" w:hAnsi="Arial" w:cs="Arial"/>
          <w:sz w:val="24"/>
          <w:szCs w:val="24"/>
        </w:rPr>
        <w:t xml:space="preserve"> of two existing habitable structures in use around the world today. It aims to cover specific details regarding the use of a steel frame in comparison</w:t>
      </w:r>
      <w:r w:rsidR="00124CC8">
        <w:rPr>
          <w:rFonts w:ascii="Arial" w:hAnsi="Arial" w:cs="Arial"/>
          <w:sz w:val="24"/>
          <w:szCs w:val="24"/>
        </w:rPr>
        <w:t xml:space="preserve"> and contrast</w:t>
      </w:r>
      <w:r>
        <w:rPr>
          <w:rFonts w:ascii="Arial" w:hAnsi="Arial" w:cs="Arial"/>
          <w:sz w:val="24"/>
          <w:szCs w:val="24"/>
        </w:rPr>
        <w:t xml:space="preserve"> to</w:t>
      </w:r>
      <w:r w:rsidR="00124CC8">
        <w:rPr>
          <w:rFonts w:ascii="Arial" w:hAnsi="Arial" w:cs="Arial"/>
          <w:sz w:val="24"/>
          <w:szCs w:val="24"/>
        </w:rPr>
        <w:t xml:space="preserve"> that of</w:t>
      </w:r>
      <w:r>
        <w:rPr>
          <w:rFonts w:ascii="Arial" w:hAnsi="Arial" w:cs="Arial"/>
          <w:sz w:val="24"/>
          <w:szCs w:val="24"/>
        </w:rPr>
        <w:t xml:space="preserve"> a concrete frame and how </w:t>
      </w:r>
      <w:r w:rsidR="00047C24">
        <w:rPr>
          <w:rFonts w:ascii="Arial" w:hAnsi="Arial" w:cs="Arial"/>
          <w:sz w:val="24"/>
          <w:szCs w:val="24"/>
        </w:rPr>
        <w:t>different</w:t>
      </w:r>
      <w:r>
        <w:rPr>
          <w:rFonts w:ascii="Arial" w:hAnsi="Arial" w:cs="Arial"/>
          <w:sz w:val="24"/>
          <w:szCs w:val="24"/>
        </w:rPr>
        <w:t xml:space="preserve"> </w:t>
      </w:r>
      <w:r w:rsidR="00F30D11">
        <w:rPr>
          <w:rFonts w:ascii="Arial" w:hAnsi="Arial" w:cs="Arial"/>
          <w:sz w:val="24"/>
          <w:szCs w:val="24"/>
        </w:rPr>
        <w:t>climates</w:t>
      </w:r>
      <w:r>
        <w:rPr>
          <w:rFonts w:ascii="Arial" w:hAnsi="Arial" w:cs="Arial"/>
          <w:sz w:val="24"/>
          <w:szCs w:val="24"/>
        </w:rPr>
        <w:t xml:space="preserve"> can affect each one</w:t>
      </w:r>
      <w:r w:rsidR="00F30D11">
        <w:rPr>
          <w:rFonts w:ascii="Arial" w:hAnsi="Arial" w:cs="Arial"/>
          <w:sz w:val="24"/>
          <w:szCs w:val="24"/>
        </w:rPr>
        <w:t xml:space="preserve">. It aims to cover the impact each material process has on the environment and the sustainability of </w:t>
      </w:r>
      <w:r w:rsidR="00047C24">
        <w:rPr>
          <w:rFonts w:ascii="Arial" w:hAnsi="Arial" w:cs="Arial"/>
          <w:sz w:val="24"/>
          <w:szCs w:val="24"/>
        </w:rPr>
        <w:t>both building</w:t>
      </w:r>
      <w:r w:rsidR="00F30D11">
        <w:rPr>
          <w:rFonts w:ascii="Arial" w:hAnsi="Arial" w:cs="Arial"/>
          <w:sz w:val="24"/>
          <w:szCs w:val="24"/>
        </w:rPr>
        <w:t xml:space="preserve"> method</w:t>
      </w:r>
      <w:r w:rsidR="00047C24">
        <w:rPr>
          <w:rFonts w:ascii="Arial" w:hAnsi="Arial" w:cs="Arial"/>
          <w:sz w:val="24"/>
          <w:szCs w:val="24"/>
        </w:rPr>
        <w:t>s</w:t>
      </w:r>
      <w:r w:rsidR="00F30D11">
        <w:rPr>
          <w:rFonts w:ascii="Arial" w:hAnsi="Arial" w:cs="Arial"/>
          <w:sz w:val="24"/>
          <w:szCs w:val="24"/>
        </w:rPr>
        <w:t>. It will also cover the ease of assembly and potential to adapt the building shape.</w:t>
      </w:r>
      <w:r w:rsidR="0068321C">
        <w:rPr>
          <w:rFonts w:ascii="Arial" w:hAnsi="Arial" w:cs="Arial"/>
          <w:sz w:val="24"/>
          <w:szCs w:val="24"/>
        </w:rPr>
        <w:t xml:space="preserve"> It aims to assess the advantages and disadvantages of each frame and make an accurate conclusion on the findings. </w:t>
      </w:r>
    </w:p>
    <w:p w14:paraId="45FB36CF" w14:textId="77777777" w:rsidR="00B91992" w:rsidRDefault="00B91992" w:rsidP="00F30D11">
      <w:pPr>
        <w:jc w:val="both"/>
        <w:rPr>
          <w:rFonts w:ascii="Arial" w:hAnsi="Arial" w:cs="Arial"/>
          <w:sz w:val="24"/>
          <w:szCs w:val="24"/>
        </w:rPr>
      </w:pPr>
    </w:p>
    <w:p w14:paraId="03AEBDDA" w14:textId="3CC51886" w:rsidR="00F30D11" w:rsidRDefault="002C003A" w:rsidP="0063436E">
      <w:pPr>
        <w:pStyle w:val="Heading1"/>
        <w:numPr>
          <w:ilvl w:val="0"/>
          <w:numId w:val="4"/>
        </w:numPr>
        <w:rPr>
          <w:noProof/>
        </w:rPr>
      </w:pPr>
      <w:bookmarkStart w:id="1" w:name="_Toc65253411"/>
      <w:r w:rsidRPr="002C003A">
        <w:rPr>
          <w:rFonts w:ascii="Arial" w:hAnsi="Arial" w:cs="Arial"/>
        </w:rPr>
        <w:t>Empire State Building</w:t>
      </w:r>
      <w:r w:rsidR="0063436E">
        <w:rPr>
          <w:rFonts w:ascii="Arial" w:hAnsi="Arial" w:cs="Arial"/>
        </w:rPr>
        <w:t xml:space="preserve"> </w:t>
      </w:r>
      <w:r w:rsidR="0052527C">
        <w:rPr>
          <w:rFonts w:ascii="Arial" w:hAnsi="Arial" w:cs="Arial"/>
        </w:rPr>
        <w:t>– New York City</w:t>
      </w:r>
      <w:bookmarkEnd w:id="1"/>
      <w:r w:rsidR="00842F9F" w:rsidRPr="00842F9F">
        <w:rPr>
          <w:noProof/>
        </w:rPr>
        <w:t xml:space="preserve"> </w:t>
      </w:r>
    </w:p>
    <w:p w14:paraId="704A9668" w14:textId="77777777" w:rsidR="0051305F" w:rsidRPr="0051305F" w:rsidRDefault="0051305F" w:rsidP="0051305F"/>
    <w:p w14:paraId="6F1247A4" w14:textId="1C6026C7" w:rsidR="002C003A" w:rsidRDefault="002C003A" w:rsidP="002C003A">
      <w:pPr>
        <w:pStyle w:val="ListParagraph"/>
        <w:ind w:left="1080"/>
      </w:pPr>
    </w:p>
    <w:p w14:paraId="1955067E" w14:textId="77777777" w:rsidR="009522B0" w:rsidRDefault="00667178" w:rsidP="009522B0">
      <w:pPr>
        <w:pStyle w:val="ListParagraph"/>
        <w:ind w:left="1080"/>
        <w:jc w:val="both"/>
        <w:rPr>
          <w:rFonts w:ascii="Arial" w:hAnsi="Arial" w:cs="Arial"/>
          <w:sz w:val="24"/>
          <w:szCs w:val="24"/>
        </w:rPr>
      </w:pPr>
      <w:r>
        <w:rPr>
          <w:noProof/>
        </w:rPr>
        <w:drawing>
          <wp:anchor distT="0" distB="0" distL="114300" distR="114300" simplePos="0" relativeHeight="251658240" behindDoc="1" locked="0" layoutInCell="1" allowOverlap="1" wp14:anchorId="1465C618" wp14:editId="6E9D49C9">
            <wp:simplePos x="0" y="0"/>
            <wp:positionH relativeFrom="column">
              <wp:posOffset>336550</wp:posOffset>
            </wp:positionH>
            <wp:positionV relativeFrom="paragraph">
              <wp:posOffset>445135</wp:posOffset>
            </wp:positionV>
            <wp:extent cx="2943860" cy="3765550"/>
            <wp:effectExtent l="0" t="0" r="8890" b="6350"/>
            <wp:wrapTight wrapText="bothSides">
              <wp:wrapPolygon edited="0">
                <wp:start x="0" y="0"/>
                <wp:lineTo x="0" y="21527"/>
                <wp:lineTo x="21525" y="21527"/>
                <wp:lineTo x="21525" y="0"/>
                <wp:lineTo x="0" y="0"/>
              </wp:wrapPolygon>
            </wp:wrapTight>
            <wp:docPr id="1" name="Picture 1" descr="Image result for empire state building det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ire state building detai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3860" cy="376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2C003A">
        <w:rPr>
          <w:rFonts w:ascii="Arial" w:hAnsi="Arial" w:cs="Arial"/>
          <w:sz w:val="24"/>
          <w:szCs w:val="24"/>
        </w:rPr>
        <w:t>Standing 381 meters high to the architect’s top and 4</w:t>
      </w:r>
      <w:r w:rsidR="004A611A">
        <w:rPr>
          <w:rFonts w:ascii="Arial" w:hAnsi="Arial" w:cs="Arial"/>
          <w:sz w:val="24"/>
          <w:szCs w:val="24"/>
        </w:rPr>
        <w:t>43 meters to the tip</w:t>
      </w:r>
      <w:r w:rsidR="002C003A">
        <w:rPr>
          <w:rFonts w:ascii="Arial" w:hAnsi="Arial" w:cs="Arial"/>
          <w:sz w:val="24"/>
          <w:szCs w:val="24"/>
        </w:rPr>
        <w:t xml:space="preserve">, the Empire State building Is still currently the </w:t>
      </w:r>
      <w:r w:rsidR="004A611A">
        <w:rPr>
          <w:rFonts w:ascii="Arial" w:hAnsi="Arial" w:cs="Arial"/>
          <w:sz w:val="24"/>
          <w:szCs w:val="24"/>
        </w:rPr>
        <w:t>nineth</w:t>
      </w:r>
      <w:r w:rsidR="002C003A">
        <w:rPr>
          <w:rFonts w:ascii="Arial" w:hAnsi="Arial" w:cs="Arial"/>
          <w:sz w:val="24"/>
          <w:szCs w:val="24"/>
        </w:rPr>
        <w:t xml:space="preserve"> tallest building in the USA. </w:t>
      </w:r>
      <w:r w:rsidR="00B23404">
        <w:rPr>
          <w:rFonts w:ascii="Arial" w:hAnsi="Arial" w:cs="Arial"/>
          <w:sz w:val="24"/>
          <w:szCs w:val="24"/>
        </w:rPr>
        <w:t>Initially d</w:t>
      </w:r>
      <w:r w:rsidR="004A611A">
        <w:rPr>
          <w:rFonts w:ascii="Arial" w:hAnsi="Arial" w:cs="Arial"/>
          <w:sz w:val="24"/>
          <w:szCs w:val="24"/>
        </w:rPr>
        <w:t>esigned by</w:t>
      </w:r>
      <w:r w:rsidR="007B6955">
        <w:rPr>
          <w:rFonts w:ascii="Arial" w:hAnsi="Arial" w:cs="Arial"/>
          <w:sz w:val="24"/>
          <w:szCs w:val="24"/>
        </w:rPr>
        <w:t xml:space="preserve"> an</w:t>
      </w:r>
      <w:r w:rsidR="004A611A">
        <w:rPr>
          <w:rFonts w:ascii="Arial" w:hAnsi="Arial" w:cs="Arial"/>
          <w:sz w:val="24"/>
          <w:szCs w:val="24"/>
        </w:rPr>
        <w:t xml:space="preserve"> architectural firm called Shreve, Lamb and Harmon in just two weeks, it is believed to be based on a previous building called the Carew Tower in Ohio</w:t>
      </w:r>
      <w:r w:rsidR="00020CFC">
        <w:rPr>
          <w:rFonts w:ascii="Arial" w:hAnsi="Arial" w:cs="Arial"/>
          <w:sz w:val="24"/>
          <w:szCs w:val="24"/>
        </w:rPr>
        <w:t xml:space="preserve"> which had</w:t>
      </w:r>
      <w:r w:rsidR="00961C73">
        <w:rPr>
          <w:rFonts w:ascii="Arial" w:hAnsi="Arial" w:cs="Arial"/>
          <w:sz w:val="24"/>
          <w:szCs w:val="24"/>
        </w:rPr>
        <w:t xml:space="preserve"> been</w:t>
      </w:r>
      <w:r w:rsidR="00020CFC">
        <w:rPr>
          <w:rFonts w:ascii="Arial" w:hAnsi="Arial" w:cs="Arial"/>
          <w:sz w:val="24"/>
          <w:szCs w:val="24"/>
        </w:rPr>
        <w:t xml:space="preserve"> previously designed by this company.</w:t>
      </w:r>
      <w:r w:rsidR="009522B0">
        <w:rPr>
          <w:rFonts w:ascii="Arial" w:hAnsi="Arial" w:cs="Arial"/>
          <w:sz w:val="24"/>
          <w:szCs w:val="24"/>
        </w:rPr>
        <w:t xml:space="preserve"> </w:t>
      </w:r>
      <w:r w:rsidR="00394894" w:rsidRPr="009522B0">
        <w:rPr>
          <w:rFonts w:ascii="Arial" w:hAnsi="Arial" w:cs="Arial"/>
          <w:sz w:val="24"/>
          <w:szCs w:val="24"/>
        </w:rPr>
        <w:t xml:space="preserve">The </w:t>
      </w:r>
      <w:r w:rsidR="00047C24" w:rsidRPr="009522B0">
        <w:rPr>
          <w:rFonts w:ascii="Arial" w:hAnsi="Arial" w:cs="Arial"/>
          <w:sz w:val="24"/>
          <w:szCs w:val="24"/>
        </w:rPr>
        <w:t>makeup</w:t>
      </w:r>
      <w:r w:rsidR="00394894" w:rsidRPr="009522B0">
        <w:rPr>
          <w:rFonts w:ascii="Arial" w:hAnsi="Arial" w:cs="Arial"/>
          <w:sz w:val="24"/>
          <w:szCs w:val="24"/>
        </w:rPr>
        <w:t xml:space="preserve"> of the building consists of a</w:t>
      </w:r>
      <w:r w:rsidR="00A6237A" w:rsidRPr="009522B0">
        <w:rPr>
          <w:rFonts w:ascii="Arial" w:hAnsi="Arial" w:cs="Arial"/>
          <w:sz w:val="24"/>
          <w:szCs w:val="24"/>
        </w:rPr>
        <w:t xml:space="preserve"> of a riveted steel frame</w:t>
      </w:r>
      <w:r w:rsidR="00124CC8" w:rsidRPr="009522B0">
        <w:rPr>
          <w:rFonts w:ascii="Arial" w:hAnsi="Arial" w:cs="Arial"/>
          <w:sz w:val="24"/>
          <w:szCs w:val="24"/>
        </w:rPr>
        <w:t xml:space="preserve"> sitting </w:t>
      </w:r>
      <w:r w:rsidR="00C54DB9" w:rsidRPr="009522B0">
        <w:rPr>
          <w:rFonts w:ascii="Arial" w:hAnsi="Arial" w:cs="Arial"/>
          <w:sz w:val="24"/>
          <w:szCs w:val="24"/>
        </w:rPr>
        <w:t>in</w:t>
      </w:r>
      <w:r w:rsidR="00124CC8" w:rsidRPr="009522B0">
        <w:rPr>
          <w:rFonts w:ascii="Arial" w:hAnsi="Arial" w:cs="Arial"/>
          <w:sz w:val="24"/>
          <w:szCs w:val="24"/>
        </w:rPr>
        <w:t xml:space="preserve"> a </w:t>
      </w:r>
      <w:r w:rsidR="00C54DB9" w:rsidRPr="009522B0">
        <w:rPr>
          <w:rFonts w:ascii="Arial" w:hAnsi="Arial" w:cs="Arial"/>
          <w:sz w:val="24"/>
          <w:szCs w:val="24"/>
        </w:rPr>
        <w:t>17-meter-deep</w:t>
      </w:r>
      <w:r w:rsidR="00124CC8" w:rsidRPr="009522B0">
        <w:rPr>
          <w:rFonts w:ascii="Arial" w:hAnsi="Arial" w:cs="Arial"/>
          <w:sz w:val="24"/>
          <w:szCs w:val="24"/>
        </w:rPr>
        <w:t xml:space="preserve"> concrete foundation</w:t>
      </w:r>
      <w:r w:rsidR="00C54DB9" w:rsidRPr="009522B0">
        <w:rPr>
          <w:rFonts w:ascii="Arial" w:hAnsi="Arial" w:cs="Arial"/>
          <w:sz w:val="24"/>
          <w:szCs w:val="24"/>
        </w:rPr>
        <w:t>. A</w:t>
      </w:r>
      <w:r w:rsidR="00A6237A" w:rsidRPr="009522B0">
        <w:rPr>
          <w:rFonts w:ascii="Arial" w:hAnsi="Arial" w:cs="Arial"/>
          <w:sz w:val="24"/>
          <w:szCs w:val="24"/>
        </w:rPr>
        <w:t xml:space="preserve"> façade of Indiana limestone panels</w:t>
      </w:r>
      <w:r w:rsidR="006F1CF1" w:rsidRPr="009522B0">
        <w:rPr>
          <w:rFonts w:ascii="Arial" w:hAnsi="Arial" w:cs="Arial"/>
          <w:sz w:val="24"/>
          <w:szCs w:val="24"/>
        </w:rPr>
        <w:t xml:space="preserve">, granite, bricks, </w:t>
      </w:r>
      <w:r w:rsidR="00A57750" w:rsidRPr="009522B0">
        <w:rPr>
          <w:rFonts w:ascii="Arial" w:hAnsi="Arial" w:cs="Arial"/>
          <w:sz w:val="24"/>
          <w:szCs w:val="24"/>
        </w:rPr>
        <w:t>aluminium,</w:t>
      </w:r>
      <w:r w:rsidR="0052527C" w:rsidRPr="009522B0">
        <w:rPr>
          <w:rFonts w:ascii="Arial" w:hAnsi="Arial" w:cs="Arial"/>
          <w:sz w:val="24"/>
          <w:szCs w:val="24"/>
        </w:rPr>
        <w:t xml:space="preserve"> and stainless steel</w:t>
      </w:r>
      <w:r w:rsidR="00124CC8" w:rsidRPr="009522B0">
        <w:rPr>
          <w:rFonts w:ascii="Arial" w:hAnsi="Arial" w:cs="Arial"/>
          <w:sz w:val="24"/>
          <w:szCs w:val="24"/>
        </w:rPr>
        <w:t xml:space="preserve"> giving the building its unique </w:t>
      </w:r>
      <w:r w:rsidR="00C54DB9" w:rsidRPr="009522B0">
        <w:rPr>
          <w:rFonts w:ascii="Arial" w:hAnsi="Arial" w:cs="Arial"/>
          <w:sz w:val="24"/>
          <w:szCs w:val="24"/>
        </w:rPr>
        <w:t>pre-</w:t>
      </w:r>
      <w:r w:rsidR="00E71E10" w:rsidRPr="009522B0">
        <w:rPr>
          <w:rFonts w:ascii="Arial" w:hAnsi="Arial" w:cs="Arial"/>
          <w:sz w:val="24"/>
          <w:szCs w:val="24"/>
        </w:rPr>
        <w:t>W</w:t>
      </w:r>
      <w:r w:rsidR="00C54DB9" w:rsidRPr="009522B0">
        <w:rPr>
          <w:rFonts w:ascii="Arial" w:hAnsi="Arial" w:cs="Arial"/>
          <w:sz w:val="24"/>
          <w:szCs w:val="24"/>
        </w:rPr>
        <w:t>orld</w:t>
      </w:r>
      <w:r w:rsidR="00124CC8" w:rsidRPr="009522B0">
        <w:rPr>
          <w:rFonts w:ascii="Arial" w:hAnsi="Arial" w:cs="Arial"/>
          <w:sz w:val="24"/>
          <w:szCs w:val="24"/>
        </w:rPr>
        <w:t xml:space="preserve"> </w:t>
      </w:r>
      <w:r w:rsidR="00E71E10" w:rsidRPr="009522B0">
        <w:rPr>
          <w:rFonts w:ascii="Arial" w:hAnsi="Arial" w:cs="Arial"/>
          <w:sz w:val="24"/>
          <w:szCs w:val="24"/>
        </w:rPr>
        <w:t>W</w:t>
      </w:r>
      <w:r w:rsidR="00124CC8" w:rsidRPr="009522B0">
        <w:rPr>
          <w:rFonts w:ascii="Arial" w:hAnsi="Arial" w:cs="Arial"/>
          <w:sz w:val="24"/>
          <w:szCs w:val="24"/>
        </w:rPr>
        <w:t>ar two art deco look</w:t>
      </w:r>
      <w:r w:rsidR="009522B0">
        <w:rPr>
          <w:rFonts w:ascii="Arial" w:hAnsi="Arial" w:cs="Arial"/>
          <w:sz w:val="24"/>
          <w:szCs w:val="24"/>
        </w:rPr>
        <w:t xml:space="preserve">. </w:t>
      </w:r>
    </w:p>
    <w:p w14:paraId="330055F1" w14:textId="242E252D" w:rsidR="00961C73" w:rsidRPr="009522B0" w:rsidRDefault="007B6955" w:rsidP="009522B0">
      <w:pPr>
        <w:pStyle w:val="ListParagraph"/>
        <w:ind w:left="1080"/>
        <w:jc w:val="both"/>
        <w:rPr>
          <w:rFonts w:ascii="Arial" w:hAnsi="Arial" w:cs="Arial"/>
          <w:sz w:val="24"/>
          <w:szCs w:val="24"/>
        </w:rPr>
      </w:pPr>
      <w:r w:rsidRPr="009522B0">
        <w:rPr>
          <w:rFonts w:ascii="Arial" w:hAnsi="Arial" w:cs="Arial"/>
          <w:sz w:val="24"/>
          <w:szCs w:val="24"/>
        </w:rPr>
        <w:t>Built during the great depression in 1930-1931</w:t>
      </w:r>
      <w:r w:rsidR="00842F9F" w:rsidRPr="009522B0">
        <w:rPr>
          <w:rFonts w:ascii="Arial" w:hAnsi="Arial" w:cs="Arial"/>
          <w:sz w:val="24"/>
          <w:szCs w:val="24"/>
        </w:rPr>
        <w:t xml:space="preserve">, immigrants from Europe were utilised for low cost labour. Up to 3500 people worked on the </w:t>
      </w:r>
      <w:r w:rsidR="009522B0" w:rsidRPr="009522B0">
        <w:rPr>
          <w:rFonts w:ascii="Arial" w:hAnsi="Arial" w:cs="Arial"/>
          <w:sz w:val="24"/>
          <w:szCs w:val="24"/>
        </w:rPr>
        <w:t>project.</w:t>
      </w:r>
      <w:r w:rsidR="00961C73" w:rsidRPr="009522B0">
        <w:rPr>
          <w:rFonts w:ascii="Arial" w:hAnsi="Arial" w:cs="Arial"/>
          <w:sz w:val="24"/>
          <w:szCs w:val="24"/>
        </w:rPr>
        <w:t xml:space="preserve"> </w:t>
      </w:r>
    </w:p>
    <w:p w14:paraId="20178002" w14:textId="40E3DF02" w:rsidR="00A6237A" w:rsidRPr="009522B0" w:rsidRDefault="009522B0" w:rsidP="009522B0">
      <w:pPr>
        <w:pStyle w:val="ListParagraph"/>
        <w:ind w:left="1080"/>
        <w:jc w:val="both"/>
        <w:rPr>
          <w:rFonts w:ascii="Arial" w:hAnsi="Arial" w:cs="Arial"/>
          <w:sz w:val="24"/>
          <w:szCs w:val="24"/>
        </w:rPr>
      </w:pPr>
      <w:r w:rsidRPr="00667178">
        <w:rPr>
          <w:rFonts w:ascii="Arial" w:hAnsi="Arial" w:cs="Arial"/>
          <w:sz w:val="20"/>
          <w:szCs w:val="20"/>
        </w:rPr>
        <w:t xml:space="preserve">Image taken from </w:t>
      </w:r>
      <w:r>
        <w:rPr>
          <w:rFonts w:ascii="Arial" w:hAnsi="Arial" w:cs="Arial"/>
          <w:sz w:val="20"/>
          <w:szCs w:val="20"/>
        </w:rPr>
        <w:t xml:space="preserve">google </w:t>
      </w:r>
      <w:r w:rsidRPr="00667178">
        <w:rPr>
          <w:rFonts w:ascii="Arial" w:hAnsi="Arial" w:cs="Arial"/>
          <w:sz w:val="20"/>
          <w:szCs w:val="20"/>
        </w:rPr>
        <w:t>(Anon</w:t>
      </w:r>
      <w:r>
        <w:rPr>
          <w:rFonts w:ascii="Arial" w:hAnsi="Arial" w:cs="Arial"/>
          <w:sz w:val="20"/>
          <w:szCs w:val="20"/>
        </w:rPr>
        <w:t>,</w:t>
      </w:r>
      <w:r w:rsidRPr="00667178">
        <w:rPr>
          <w:rFonts w:ascii="Arial" w:hAnsi="Arial" w:cs="Arial"/>
          <w:sz w:val="20"/>
          <w:szCs w:val="20"/>
        </w:rPr>
        <w:t xml:space="preserve"> 2020)</w:t>
      </w:r>
      <w:r>
        <w:rPr>
          <w:rFonts w:ascii="Arial" w:hAnsi="Arial" w:cs="Arial"/>
          <w:sz w:val="20"/>
          <w:szCs w:val="20"/>
        </w:rPr>
        <w:t>.</w:t>
      </w:r>
      <w:r>
        <w:rPr>
          <w:rFonts w:ascii="Arial" w:hAnsi="Arial" w:cs="Arial"/>
          <w:sz w:val="20"/>
          <w:szCs w:val="20"/>
        </w:rPr>
        <w:t xml:space="preserve">                </w:t>
      </w:r>
      <w:r w:rsidR="00961C73" w:rsidRPr="009522B0">
        <w:rPr>
          <w:rFonts w:ascii="Arial" w:hAnsi="Arial" w:cs="Arial"/>
          <w:sz w:val="24"/>
          <w:szCs w:val="24"/>
        </w:rPr>
        <w:t>The building has distinctive setbacks as the building rises due to a law at the time trying to reduce building shadows</w:t>
      </w:r>
      <w:r w:rsidR="00073F5A" w:rsidRPr="009522B0">
        <w:rPr>
          <w:rFonts w:ascii="Arial" w:hAnsi="Arial" w:cs="Arial"/>
          <w:sz w:val="24"/>
          <w:szCs w:val="24"/>
        </w:rPr>
        <w:t xml:space="preserve"> within the city. During the planning stage, long term forecasting </w:t>
      </w:r>
      <w:r w:rsidR="00B535C4" w:rsidRPr="009522B0">
        <w:rPr>
          <w:rFonts w:ascii="Arial" w:hAnsi="Arial" w:cs="Arial"/>
          <w:sz w:val="24"/>
          <w:szCs w:val="24"/>
        </w:rPr>
        <w:t>for the life cycle of the building was accounted for by ensuring the future intended uses would not be restricted</w:t>
      </w:r>
      <w:r w:rsidR="00765BFF">
        <w:rPr>
          <w:rFonts w:ascii="Arial" w:hAnsi="Arial" w:cs="Arial"/>
          <w:sz w:val="24"/>
          <w:szCs w:val="24"/>
        </w:rPr>
        <w:t xml:space="preserve"> (Rosenburg, 2019)</w:t>
      </w:r>
      <w:r w:rsidR="00B535C4" w:rsidRPr="009522B0">
        <w:rPr>
          <w:rFonts w:ascii="Arial" w:hAnsi="Arial" w:cs="Arial"/>
          <w:sz w:val="24"/>
          <w:szCs w:val="24"/>
        </w:rPr>
        <w:t>.</w:t>
      </w:r>
    </w:p>
    <w:p w14:paraId="2F6A835C" w14:textId="5330B3C2" w:rsidR="00B91992" w:rsidRDefault="00B91992" w:rsidP="00C54DB9">
      <w:pPr>
        <w:pStyle w:val="ListParagraph"/>
        <w:ind w:left="1080"/>
        <w:jc w:val="both"/>
        <w:rPr>
          <w:rFonts w:ascii="Arial" w:hAnsi="Arial" w:cs="Arial"/>
          <w:sz w:val="24"/>
          <w:szCs w:val="24"/>
        </w:rPr>
      </w:pPr>
    </w:p>
    <w:p w14:paraId="0E6CE861" w14:textId="376D66F8" w:rsidR="00DA50E9" w:rsidRDefault="00532AD3" w:rsidP="00C54DB9">
      <w:pPr>
        <w:pStyle w:val="ListParagraph"/>
        <w:ind w:left="1080"/>
        <w:jc w:val="both"/>
        <w:rPr>
          <w:rFonts w:ascii="Arial" w:hAnsi="Arial" w:cs="Arial"/>
          <w:sz w:val="24"/>
          <w:szCs w:val="24"/>
        </w:rPr>
      </w:pPr>
      <w:r>
        <w:rPr>
          <w:rFonts w:ascii="Arial" w:hAnsi="Arial" w:cs="Arial"/>
          <w:sz w:val="24"/>
          <w:szCs w:val="24"/>
        </w:rPr>
        <w:t>Contactors Starlett Bros</w:t>
      </w:r>
      <w:r w:rsidR="00F0426B">
        <w:rPr>
          <w:rFonts w:ascii="Arial" w:hAnsi="Arial" w:cs="Arial"/>
          <w:sz w:val="24"/>
          <w:szCs w:val="24"/>
        </w:rPr>
        <w:t>,</w:t>
      </w:r>
      <w:r>
        <w:rPr>
          <w:rFonts w:ascii="Arial" w:hAnsi="Arial" w:cs="Arial"/>
          <w:sz w:val="24"/>
          <w:szCs w:val="24"/>
        </w:rPr>
        <w:t xml:space="preserve"> &amp; Eken were awarded the </w:t>
      </w:r>
      <w:r w:rsidR="00F0426B">
        <w:rPr>
          <w:rFonts w:ascii="Arial" w:hAnsi="Arial" w:cs="Arial"/>
          <w:sz w:val="24"/>
          <w:szCs w:val="24"/>
        </w:rPr>
        <w:t>construction contract. A</w:t>
      </w:r>
      <w:r>
        <w:rPr>
          <w:rFonts w:ascii="Arial" w:hAnsi="Arial" w:cs="Arial"/>
          <w:sz w:val="24"/>
          <w:szCs w:val="24"/>
        </w:rPr>
        <w:t>fter excavations had been completed, building works started on 17/03/1930.</w:t>
      </w:r>
      <w:r w:rsidR="004F121C">
        <w:rPr>
          <w:rFonts w:ascii="Arial" w:hAnsi="Arial" w:cs="Arial"/>
          <w:sz w:val="24"/>
          <w:szCs w:val="24"/>
        </w:rPr>
        <w:t xml:space="preserve"> </w:t>
      </w:r>
      <w:r w:rsidR="00F0426B">
        <w:rPr>
          <w:rFonts w:ascii="Arial" w:hAnsi="Arial" w:cs="Arial"/>
          <w:sz w:val="24"/>
          <w:szCs w:val="24"/>
        </w:rPr>
        <w:t xml:space="preserve">Due to the solid bedrock that underlays </w:t>
      </w:r>
      <w:r w:rsidR="00F505D1">
        <w:rPr>
          <w:rFonts w:ascii="Arial" w:hAnsi="Arial" w:cs="Arial"/>
          <w:sz w:val="24"/>
          <w:szCs w:val="24"/>
        </w:rPr>
        <w:t xml:space="preserve">New York City it is deemed to be extremely safe from earthquakes and the perfect location for skyscrapers. Due to the population of New York, space for materials proposed a big issue, with the streets being </w:t>
      </w:r>
      <w:r w:rsidR="00BA102E">
        <w:rPr>
          <w:rFonts w:ascii="Arial" w:hAnsi="Arial" w:cs="Arial"/>
          <w:sz w:val="24"/>
          <w:szCs w:val="24"/>
        </w:rPr>
        <w:t>too</w:t>
      </w:r>
      <w:r w:rsidR="00F505D1">
        <w:rPr>
          <w:rFonts w:ascii="Arial" w:hAnsi="Arial" w:cs="Arial"/>
          <w:sz w:val="24"/>
          <w:szCs w:val="24"/>
        </w:rPr>
        <w:t xml:space="preserve"> busy to have millions of bricks and other materials laid about waiting to be used, a specific rail line was proposed that could bring materials to site for the exact time they would need to be used. This rail line was not motorised but did allow for materials to be moved in large quantities without too much manual labour. Excessive materials that did turn up to site where put into a chute and stored in the basement of the site and distributed by crane when required, thus ensuring the streets were kept clear. Precise timing and collaboration between all those working was essential to the smooth running of this project</w:t>
      </w:r>
      <w:r w:rsidR="00765BFF">
        <w:rPr>
          <w:rFonts w:ascii="Arial" w:hAnsi="Arial" w:cs="Arial"/>
          <w:sz w:val="24"/>
          <w:szCs w:val="24"/>
        </w:rPr>
        <w:t xml:space="preserve"> (Rosenburg, 2019)</w:t>
      </w:r>
      <w:r w:rsidR="00F505D1">
        <w:rPr>
          <w:rFonts w:ascii="Arial" w:hAnsi="Arial" w:cs="Arial"/>
          <w:sz w:val="24"/>
          <w:szCs w:val="24"/>
        </w:rPr>
        <w:t xml:space="preserve">. </w:t>
      </w:r>
    </w:p>
    <w:p w14:paraId="4465A5E3" w14:textId="703EBB84" w:rsidR="00F505D1" w:rsidRDefault="00F505D1" w:rsidP="00C54DB9">
      <w:pPr>
        <w:pStyle w:val="ListParagraph"/>
        <w:ind w:left="1080"/>
        <w:jc w:val="both"/>
        <w:rPr>
          <w:rFonts w:ascii="Arial" w:hAnsi="Arial" w:cs="Arial"/>
          <w:sz w:val="24"/>
          <w:szCs w:val="24"/>
        </w:rPr>
      </w:pPr>
    </w:p>
    <w:p w14:paraId="31ACB61C" w14:textId="74727AB9" w:rsidR="00F505D1" w:rsidRDefault="00F505D1" w:rsidP="00C54DB9">
      <w:pPr>
        <w:pStyle w:val="ListParagraph"/>
        <w:ind w:left="1080"/>
        <w:jc w:val="both"/>
        <w:rPr>
          <w:rFonts w:ascii="Arial" w:hAnsi="Arial" w:cs="Arial"/>
          <w:sz w:val="24"/>
          <w:szCs w:val="24"/>
        </w:rPr>
      </w:pPr>
      <w:r>
        <w:rPr>
          <w:rFonts w:ascii="Arial" w:hAnsi="Arial" w:cs="Arial"/>
          <w:sz w:val="24"/>
          <w:szCs w:val="24"/>
        </w:rPr>
        <w:t>210 steel columns</w:t>
      </w:r>
      <w:r w:rsidR="00532205">
        <w:rPr>
          <w:rFonts w:ascii="Arial" w:hAnsi="Arial" w:cs="Arial"/>
          <w:sz w:val="24"/>
          <w:szCs w:val="24"/>
        </w:rPr>
        <w:t xml:space="preserve"> give the structure its height with 12 of these running the full height of the building. All steel columns and beams were prefabricated off site and brought to site when required. Once </w:t>
      </w:r>
      <w:r w:rsidR="00BA102E">
        <w:rPr>
          <w:rFonts w:ascii="Arial" w:hAnsi="Arial" w:cs="Arial"/>
          <w:sz w:val="24"/>
          <w:szCs w:val="24"/>
        </w:rPr>
        <w:t>on-site</w:t>
      </w:r>
      <w:r w:rsidR="00532205">
        <w:rPr>
          <w:rFonts w:ascii="Arial" w:hAnsi="Arial" w:cs="Arial"/>
          <w:sz w:val="24"/>
          <w:szCs w:val="24"/>
        </w:rPr>
        <w:t xml:space="preserve"> </w:t>
      </w:r>
      <w:r w:rsidR="00107840">
        <w:rPr>
          <w:rFonts w:ascii="Arial" w:hAnsi="Arial" w:cs="Arial"/>
          <w:sz w:val="24"/>
          <w:szCs w:val="24"/>
        </w:rPr>
        <w:t>cranes</w:t>
      </w:r>
      <w:r w:rsidR="00532205">
        <w:rPr>
          <w:rFonts w:ascii="Arial" w:hAnsi="Arial" w:cs="Arial"/>
          <w:sz w:val="24"/>
          <w:szCs w:val="24"/>
        </w:rPr>
        <w:t xml:space="preserve"> w</w:t>
      </w:r>
      <w:r w:rsidR="00107840">
        <w:rPr>
          <w:rFonts w:ascii="Arial" w:hAnsi="Arial" w:cs="Arial"/>
          <w:sz w:val="24"/>
          <w:szCs w:val="24"/>
        </w:rPr>
        <w:t>ere</w:t>
      </w:r>
      <w:r w:rsidR="00532205">
        <w:rPr>
          <w:rFonts w:ascii="Arial" w:hAnsi="Arial" w:cs="Arial"/>
          <w:sz w:val="24"/>
          <w:szCs w:val="24"/>
        </w:rPr>
        <w:t xml:space="preserve"> used to take </w:t>
      </w:r>
      <w:r w:rsidR="00760A88">
        <w:rPr>
          <w:rFonts w:ascii="Arial" w:hAnsi="Arial" w:cs="Arial"/>
          <w:sz w:val="24"/>
          <w:szCs w:val="24"/>
        </w:rPr>
        <w:t>steel</w:t>
      </w:r>
      <w:r w:rsidR="00532205">
        <w:rPr>
          <w:rFonts w:ascii="Arial" w:hAnsi="Arial" w:cs="Arial"/>
          <w:sz w:val="24"/>
          <w:szCs w:val="24"/>
        </w:rPr>
        <w:t xml:space="preserve"> to the required </w:t>
      </w:r>
      <w:r w:rsidR="007C492B">
        <w:rPr>
          <w:rFonts w:ascii="Arial" w:hAnsi="Arial" w:cs="Arial"/>
          <w:sz w:val="24"/>
          <w:szCs w:val="24"/>
        </w:rPr>
        <w:t>level,</w:t>
      </w:r>
      <w:r w:rsidR="00532205">
        <w:rPr>
          <w:rFonts w:ascii="Arial" w:hAnsi="Arial" w:cs="Arial"/>
          <w:sz w:val="24"/>
          <w:szCs w:val="24"/>
        </w:rPr>
        <w:t xml:space="preserve"> and it was then rivetted into place.</w:t>
      </w:r>
      <w:r w:rsidR="007C492B">
        <w:rPr>
          <w:rFonts w:ascii="Arial" w:hAnsi="Arial" w:cs="Arial"/>
          <w:sz w:val="24"/>
          <w:szCs w:val="24"/>
        </w:rPr>
        <w:t xml:space="preserve"> Due to the size of the project, instead of second-hand equipment being used, all new tools and equipment were purchased specifically for the project. This allowed workers to be more efficient and work quicker without equipment letting them down. Leading to the project being finished just over three months earlier than anticipated. Building an average of four floors a week construction was complete in just one year and 45 days. Costing a total $40,948,900, nearly $10,000,000 lower </w:t>
      </w:r>
      <w:r w:rsidR="001F5B7A">
        <w:rPr>
          <w:rFonts w:ascii="Arial" w:hAnsi="Arial" w:cs="Arial"/>
          <w:sz w:val="24"/>
          <w:szCs w:val="24"/>
        </w:rPr>
        <w:t>than</w:t>
      </w:r>
      <w:r w:rsidR="007C492B">
        <w:rPr>
          <w:rFonts w:ascii="Arial" w:hAnsi="Arial" w:cs="Arial"/>
          <w:sz w:val="24"/>
          <w:szCs w:val="24"/>
        </w:rPr>
        <w:t xml:space="preserve"> anticipated, most likely due to the lowered labour costs due the great depression.</w:t>
      </w:r>
      <w:r w:rsidR="00107840">
        <w:rPr>
          <w:rFonts w:ascii="Arial" w:hAnsi="Arial" w:cs="Arial"/>
          <w:sz w:val="24"/>
          <w:szCs w:val="24"/>
        </w:rPr>
        <w:t xml:space="preserve"> </w:t>
      </w:r>
    </w:p>
    <w:p w14:paraId="7F798E99" w14:textId="300E0933" w:rsidR="00B91992" w:rsidRDefault="00B91992" w:rsidP="00C54DB9">
      <w:pPr>
        <w:pStyle w:val="ListParagraph"/>
        <w:ind w:left="1080"/>
        <w:jc w:val="both"/>
        <w:rPr>
          <w:rFonts w:ascii="Arial" w:hAnsi="Arial" w:cs="Arial"/>
          <w:sz w:val="24"/>
          <w:szCs w:val="24"/>
        </w:rPr>
      </w:pPr>
    </w:p>
    <w:p w14:paraId="2583BFB2" w14:textId="4A5DE528" w:rsidR="002450A1" w:rsidRDefault="002450A1" w:rsidP="00C54DB9">
      <w:pPr>
        <w:pStyle w:val="ListParagraph"/>
        <w:ind w:left="1080"/>
        <w:jc w:val="both"/>
        <w:rPr>
          <w:rFonts w:ascii="Arial" w:hAnsi="Arial" w:cs="Arial"/>
          <w:sz w:val="24"/>
          <w:szCs w:val="24"/>
        </w:rPr>
      </w:pPr>
    </w:p>
    <w:p w14:paraId="0F2D130A" w14:textId="77777777" w:rsidR="002450A1" w:rsidRPr="00A6237A" w:rsidRDefault="002450A1" w:rsidP="00C54DB9">
      <w:pPr>
        <w:pStyle w:val="ListParagraph"/>
        <w:ind w:left="1080"/>
        <w:jc w:val="both"/>
        <w:rPr>
          <w:rFonts w:ascii="Arial" w:hAnsi="Arial" w:cs="Arial"/>
          <w:sz w:val="24"/>
          <w:szCs w:val="24"/>
        </w:rPr>
      </w:pPr>
    </w:p>
    <w:p w14:paraId="1D0F5D27" w14:textId="363AE73A" w:rsidR="00F30D11" w:rsidRDefault="0063436E" w:rsidP="0063436E">
      <w:pPr>
        <w:pStyle w:val="Heading1"/>
        <w:numPr>
          <w:ilvl w:val="0"/>
          <w:numId w:val="4"/>
        </w:numPr>
        <w:rPr>
          <w:rFonts w:ascii="Arial" w:hAnsi="Arial" w:cs="Arial"/>
        </w:rPr>
      </w:pPr>
      <w:bookmarkStart w:id="2" w:name="_Toc65253412"/>
      <w:r>
        <w:rPr>
          <w:rFonts w:ascii="Arial" w:hAnsi="Arial" w:cs="Arial"/>
        </w:rPr>
        <w:t>Burj Khalifa</w:t>
      </w:r>
      <w:r w:rsidR="0052527C">
        <w:rPr>
          <w:rFonts w:ascii="Arial" w:hAnsi="Arial" w:cs="Arial"/>
        </w:rPr>
        <w:t xml:space="preserve"> – Dubai</w:t>
      </w:r>
      <w:bookmarkEnd w:id="2"/>
    </w:p>
    <w:p w14:paraId="0799E457" w14:textId="6CA7513A" w:rsidR="006A097F" w:rsidRDefault="006A097F" w:rsidP="006A097F"/>
    <w:p w14:paraId="627745AB" w14:textId="564F5F14" w:rsidR="00E242A7" w:rsidRDefault="006A097F" w:rsidP="00C54DB9">
      <w:pPr>
        <w:ind w:left="1080"/>
        <w:jc w:val="both"/>
        <w:rPr>
          <w:rFonts w:ascii="Arial" w:hAnsi="Arial" w:cs="Arial"/>
          <w:sz w:val="24"/>
          <w:szCs w:val="24"/>
        </w:rPr>
      </w:pPr>
      <w:r>
        <w:rPr>
          <w:rFonts w:ascii="Arial" w:hAnsi="Arial" w:cs="Arial"/>
          <w:sz w:val="24"/>
          <w:szCs w:val="24"/>
        </w:rPr>
        <w:t>The current tallest building in the world located in Dubai, standing at an architectural height of 82</w:t>
      </w:r>
      <w:r w:rsidR="00D2010A">
        <w:rPr>
          <w:rFonts w:ascii="Arial" w:hAnsi="Arial" w:cs="Arial"/>
          <w:sz w:val="24"/>
          <w:szCs w:val="24"/>
        </w:rPr>
        <w:t>8</w:t>
      </w:r>
      <w:r>
        <w:rPr>
          <w:rFonts w:ascii="Arial" w:hAnsi="Arial" w:cs="Arial"/>
          <w:sz w:val="24"/>
          <w:szCs w:val="24"/>
        </w:rPr>
        <w:t xml:space="preserve"> meters</w:t>
      </w:r>
      <w:r w:rsidR="00A65C81">
        <w:rPr>
          <w:rFonts w:ascii="Arial" w:hAnsi="Arial" w:cs="Arial"/>
          <w:sz w:val="24"/>
          <w:szCs w:val="24"/>
        </w:rPr>
        <w:t xml:space="preserve"> is called the Burj Khalifa. Designed by Adrian Smith who was working for the firm of Skidmore, Owings and Merill. </w:t>
      </w:r>
      <w:r w:rsidR="00A65C81">
        <w:rPr>
          <w:rFonts w:ascii="Arial" w:hAnsi="Arial" w:cs="Arial"/>
          <w:sz w:val="24"/>
          <w:szCs w:val="24"/>
        </w:rPr>
        <w:lastRenderedPageBreak/>
        <w:t xml:space="preserve">The firm that also designed one of the </w:t>
      </w:r>
      <w:r w:rsidR="00E242A7">
        <w:rPr>
          <w:rFonts w:ascii="Arial" w:hAnsi="Arial" w:cs="Arial"/>
          <w:sz w:val="24"/>
          <w:szCs w:val="24"/>
        </w:rPr>
        <w:t>W</w:t>
      </w:r>
      <w:r w:rsidR="00A65C81">
        <w:rPr>
          <w:rFonts w:ascii="Arial" w:hAnsi="Arial" w:cs="Arial"/>
          <w:sz w:val="24"/>
          <w:szCs w:val="24"/>
        </w:rPr>
        <w:t xml:space="preserve">orld </w:t>
      </w:r>
      <w:r w:rsidR="00E242A7">
        <w:rPr>
          <w:rFonts w:ascii="Arial" w:hAnsi="Arial" w:cs="Arial"/>
          <w:sz w:val="24"/>
          <w:szCs w:val="24"/>
        </w:rPr>
        <w:t>T</w:t>
      </w:r>
      <w:r w:rsidR="00A65C81">
        <w:rPr>
          <w:rFonts w:ascii="Arial" w:hAnsi="Arial" w:cs="Arial"/>
          <w:sz w:val="24"/>
          <w:szCs w:val="24"/>
        </w:rPr>
        <w:t xml:space="preserve">rade </w:t>
      </w:r>
      <w:r w:rsidR="00E242A7">
        <w:rPr>
          <w:rFonts w:ascii="Arial" w:hAnsi="Arial" w:cs="Arial"/>
          <w:sz w:val="24"/>
          <w:szCs w:val="24"/>
        </w:rPr>
        <w:t>C</w:t>
      </w:r>
      <w:r w:rsidR="00A65C81">
        <w:rPr>
          <w:rFonts w:ascii="Arial" w:hAnsi="Arial" w:cs="Arial"/>
          <w:sz w:val="24"/>
          <w:szCs w:val="24"/>
        </w:rPr>
        <w:t>entres</w:t>
      </w:r>
      <w:r w:rsidR="00E242A7">
        <w:rPr>
          <w:rFonts w:ascii="Arial" w:hAnsi="Arial" w:cs="Arial"/>
          <w:sz w:val="24"/>
          <w:szCs w:val="24"/>
        </w:rPr>
        <w:t xml:space="preserve"> in New York </w:t>
      </w:r>
      <w:r w:rsidR="00794F84">
        <w:rPr>
          <w:noProof/>
        </w:rPr>
        <w:drawing>
          <wp:anchor distT="0" distB="0" distL="114300" distR="114300" simplePos="0" relativeHeight="251659264" behindDoc="1" locked="0" layoutInCell="1" allowOverlap="1" wp14:anchorId="6B73D73E" wp14:editId="7519C48D">
            <wp:simplePos x="0" y="0"/>
            <wp:positionH relativeFrom="column">
              <wp:posOffset>374650</wp:posOffset>
            </wp:positionH>
            <wp:positionV relativeFrom="paragraph">
              <wp:posOffset>449580</wp:posOffset>
            </wp:positionV>
            <wp:extent cx="2705100" cy="4578350"/>
            <wp:effectExtent l="0" t="0" r="0" b="0"/>
            <wp:wrapTight wrapText="bothSides">
              <wp:wrapPolygon edited="0">
                <wp:start x="0" y="0"/>
                <wp:lineTo x="0" y="21480"/>
                <wp:lineTo x="21448" y="21480"/>
                <wp:lineTo x="21448" y="0"/>
                <wp:lineTo x="0" y="0"/>
              </wp:wrapPolygon>
            </wp:wrapTight>
            <wp:docPr id="2" name="Picture 2" descr="Image result for the 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burj khalif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05100" cy="4578350"/>
                    </a:xfrm>
                    <a:prstGeom prst="rect">
                      <a:avLst/>
                    </a:prstGeom>
                    <a:noFill/>
                    <a:ln>
                      <a:noFill/>
                    </a:ln>
                  </pic:spPr>
                </pic:pic>
              </a:graphicData>
            </a:graphic>
            <wp14:sizeRelH relativeFrom="page">
              <wp14:pctWidth>0</wp14:pctWidth>
            </wp14:sizeRelH>
            <wp14:sizeRelV relativeFrom="page">
              <wp14:pctHeight>0</wp14:pctHeight>
            </wp14:sizeRelV>
          </wp:anchor>
        </w:drawing>
      </w:r>
      <w:r w:rsidR="00E242A7">
        <w:rPr>
          <w:rFonts w:ascii="Arial" w:hAnsi="Arial" w:cs="Arial"/>
          <w:sz w:val="24"/>
          <w:szCs w:val="24"/>
        </w:rPr>
        <w:t>City</w:t>
      </w:r>
      <w:r w:rsidR="00A65C81">
        <w:rPr>
          <w:rFonts w:ascii="Arial" w:hAnsi="Arial" w:cs="Arial"/>
          <w:sz w:val="24"/>
          <w:szCs w:val="24"/>
        </w:rPr>
        <w:t xml:space="preserve">. </w:t>
      </w:r>
    </w:p>
    <w:p w14:paraId="73F873F7" w14:textId="51A27F07" w:rsidR="00ED0654" w:rsidRDefault="00505FE6" w:rsidP="00C54DB9">
      <w:pPr>
        <w:ind w:left="1080"/>
        <w:jc w:val="both"/>
        <w:rPr>
          <w:rFonts w:ascii="Arial" w:hAnsi="Arial" w:cs="Arial"/>
          <w:sz w:val="24"/>
          <w:szCs w:val="24"/>
        </w:rPr>
      </w:pPr>
      <w:r>
        <w:rPr>
          <w:rFonts w:ascii="Arial" w:hAnsi="Arial" w:cs="Arial"/>
          <w:sz w:val="24"/>
          <w:szCs w:val="24"/>
        </w:rPr>
        <w:t xml:space="preserve">Due to the proposed height of the building it needed a new unique </w:t>
      </w:r>
      <w:r w:rsidR="00BE5C2C">
        <w:rPr>
          <w:rFonts w:ascii="Arial" w:hAnsi="Arial" w:cs="Arial"/>
          <w:sz w:val="24"/>
          <w:szCs w:val="24"/>
        </w:rPr>
        <w:t xml:space="preserve">structural </w:t>
      </w:r>
      <w:r>
        <w:rPr>
          <w:rFonts w:ascii="Arial" w:hAnsi="Arial" w:cs="Arial"/>
          <w:sz w:val="24"/>
          <w:szCs w:val="24"/>
        </w:rPr>
        <w:t xml:space="preserve">design. </w:t>
      </w:r>
      <w:r w:rsidR="002456F0">
        <w:rPr>
          <w:rFonts w:ascii="Arial" w:hAnsi="Arial" w:cs="Arial"/>
          <w:sz w:val="24"/>
          <w:szCs w:val="24"/>
        </w:rPr>
        <w:t>The base consists of a triple lobed footprint, an abstraction of a flower called Hymenocallis flower.</w:t>
      </w:r>
      <w:r w:rsidR="00BE5C2C">
        <w:rPr>
          <w:rFonts w:ascii="Arial" w:hAnsi="Arial" w:cs="Arial"/>
          <w:sz w:val="24"/>
          <w:szCs w:val="24"/>
        </w:rPr>
        <w:t xml:space="preserve"> </w:t>
      </w:r>
      <w:r w:rsidR="00ED0654">
        <w:rPr>
          <w:rFonts w:ascii="Arial" w:hAnsi="Arial" w:cs="Arial"/>
          <w:sz w:val="24"/>
          <w:szCs w:val="24"/>
        </w:rPr>
        <w:t>As the building rises</w:t>
      </w:r>
      <w:r w:rsidR="00876108">
        <w:rPr>
          <w:rFonts w:ascii="Arial" w:hAnsi="Arial" w:cs="Arial"/>
          <w:sz w:val="24"/>
          <w:szCs w:val="24"/>
        </w:rPr>
        <w:t>,</w:t>
      </w:r>
      <w:r w:rsidR="00ED0654">
        <w:rPr>
          <w:rFonts w:ascii="Arial" w:hAnsi="Arial" w:cs="Arial"/>
          <w:sz w:val="24"/>
          <w:szCs w:val="24"/>
        </w:rPr>
        <w:t xml:space="preserve"> </w:t>
      </w:r>
      <w:r w:rsidR="00760A88">
        <w:rPr>
          <w:rFonts w:ascii="Arial" w:hAnsi="Arial" w:cs="Arial"/>
          <w:sz w:val="24"/>
          <w:szCs w:val="24"/>
        </w:rPr>
        <w:t>setbacks</w:t>
      </w:r>
      <w:r w:rsidR="00A5409D">
        <w:rPr>
          <w:rFonts w:ascii="Arial" w:hAnsi="Arial" w:cs="Arial"/>
          <w:sz w:val="24"/>
          <w:szCs w:val="24"/>
        </w:rPr>
        <w:t xml:space="preserve"> are at different</w:t>
      </w:r>
      <w:r w:rsidR="00ED0654">
        <w:rPr>
          <w:rFonts w:ascii="Arial" w:hAnsi="Arial" w:cs="Arial"/>
          <w:sz w:val="24"/>
          <w:szCs w:val="24"/>
        </w:rPr>
        <w:t xml:space="preserve"> heights,</w:t>
      </w:r>
      <w:r w:rsidR="001551F5">
        <w:rPr>
          <w:rFonts w:ascii="Arial" w:hAnsi="Arial" w:cs="Arial"/>
          <w:sz w:val="24"/>
          <w:szCs w:val="24"/>
        </w:rPr>
        <w:t xml:space="preserve"> the building shape is curved and there </w:t>
      </w:r>
      <w:r w:rsidR="00876108">
        <w:rPr>
          <w:rFonts w:ascii="Arial" w:hAnsi="Arial" w:cs="Arial"/>
          <w:sz w:val="24"/>
          <w:szCs w:val="24"/>
        </w:rPr>
        <w:t>are</w:t>
      </w:r>
      <w:r w:rsidR="001551F5">
        <w:rPr>
          <w:rFonts w:ascii="Arial" w:hAnsi="Arial" w:cs="Arial"/>
          <w:sz w:val="24"/>
          <w:szCs w:val="24"/>
        </w:rPr>
        <w:t xml:space="preserve"> 27 different levels </w:t>
      </w:r>
      <w:r w:rsidR="00876108">
        <w:rPr>
          <w:rFonts w:ascii="Arial" w:hAnsi="Arial" w:cs="Arial"/>
          <w:sz w:val="24"/>
          <w:szCs w:val="24"/>
        </w:rPr>
        <w:t>in</w:t>
      </w:r>
      <w:r w:rsidR="001551F5">
        <w:rPr>
          <w:rFonts w:ascii="Arial" w:hAnsi="Arial" w:cs="Arial"/>
          <w:sz w:val="24"/>
          <w:szCs w:val="24"/>
        </w:rPr>
        <w:t xml:space="preserve"> the </w:t>
      </w:r>
      <w:r w:rsidR="00876108">
        <w:rPr>
          <w:rFonts w:ascii="Arial" w:hAnsi="Arial" w:cs="Arial"/>
          <w:sz w:val="24"/>
          <w:szCs w:val="24"/>
        </w:rPr>
        <w:t>building’s</w:t>
      </w:r>
      <w:r w:rsidR="001551F5">
        <w:rPr>
          <w:rFonts w:ascii="Arial" w:hAnsi="Arial" w:cs="Arial"/>
          <w:sz w:val="24"/>
          <w:szCs w:val="24"/>
        </w:rPr>
        <w:t xml:space="preserve"> length stopping the wind forming harmonic residence</w:t>
      </w:r>
      <w:r w:rsidR="00876108">
        <w:rPr>
          <w:rFonts w:ascii="Arial" w:hAnsi="Arial" w:cs="Arial"/>
          <w:sz w:val="24"/>
          <w:szCs w:val="24"/>
        </w:rPr>
        <w:t xml:space="preserve"> and causing the building to collapse or fall over</w:t>
      </w:r>
      <w:r w:rsidR="001551F5">
        <w:rPr>
          <w:rFonts w:ascii="Arial" w:hAnsi="Arial" w:cs="Arial"/>
          <w:sz w:val="24"/>
          <w:szCs w:val="24"/>
        </w:rPr>
        <w:t>.</w:t>
      </w:r>
      <w:r w:rsidR="00876108">
        <w:rPr>
          <w:rFonts w:ascii="Arial" w:hAnsi="Arial" w:cs="Arial"/>
          <w:sz w:val="24"/>
          <w:szCs w:val="24"/>
        </w:rPr>
        <w:t xml:space="preserve"> (Australia</w:t>
      </w:r>
      <w:r w:rsidR="00D34C4F">
        <w:rPr>
          <w:rFonts w:ascii="Arial" w:hAnsi="Arial" w:cs="Arial"/>
          <w:sz w:val="24"/>
          <w:szCs w:val="24"/>
        </w:rPr>
        <w:t>,</w:t>
      </w:r>
      <w:r w:rsidR="00876108">
        <w:rPr>
          <w:rFonts w:ascii="Arial" w:hAnsi="Arial" w:cs="Arial"/>
          <w:sz w:val="24"/>
          <w:szCs w:val="24"/>
        </w:rPr>
        <w:t xml:space="preserve"> 2020) was a good source of information to visualise this and was also backed up by (O’Neill</w:t>
      </w:r>
      <w:r w:rsidR="00D34C4F">
        <w:rPr>
          <w:rFonts w:ascii="Arial" w:hAnsi="Arial" w:cs="Arial"/>
          <w:sz w:val="24"/>
          <w:szCs w:val="24"/>
        </w:rPr>
        <w:t>,</w:t>
      </w:r>
      <w:r w:rsidR="00876108">
        <w:rPr>
          <w:rFonts w:ascii="Arial" w:hAnsi="Arial" w:cs="Arial"/>
          <w:sz w:val="24"/>
          <w:szCs w:val="24"/>
        </w:rPr>
        <w:t xml:space="preserve"> 2020).</w:t>
      </w:r>
    </w:p>
    <w:p w14:paraId="569155D7" w14:textId="2494045E" w:rsidR="00970876" w:rsidRDefault="00876108" w:rsidP="00C54DB9">
      <w:pPr>
        <w:ind w:left="1080"/>
        <w:jc w:val="both"/>
        <w:rPr>
          <w:rFonts w:ascii="Arial" w:hAnsi="Arial" w:cs="Arial"/>
          <w:sz w:val="24"/>
          <w:szCs w:val="24"/>
        </w:rPr>
      </w:pPr>
      <w:r>
        <w:rPr>
          <w:rFonts w:ascii="Arial" w:hAnsi="Arial" w:cs="Arial"/>
          <w:sz w:val="24"/>
          <w:szCs w:val="24"/>
        </w:rPr>
        <w:t xml:space="preserve">There </w:t>
      </w:r>
      <w:r w:rsidR="0033669F">
        <w:rPr>
          <w:rFonts w:ascii="Arial" w:hAnsi="Arial" w:cs="Arial"/>
          <w:sz w:val="24"/>
          <w:szCs w:val="24"/>
        </w:rPr>
        <w:t>are</w:t>
      </w:r>
      <w:r>
        <w:rPr>
          <w:rFonts w:ascii="Arial" w:hAnsi="Arial" w:cs="Arial"/>
          <w:sz w:val="24"/>
          <w:szCs w:val="24"/>
        </w:rPr>
        <w:t xml:space="preserve"> </w:t>
      </w:r>
      <w:r w:rsidR="00BE5C2C">
        <w:rPr>
          <w:rFonts w:ascii="Arial" w:hAnsi="Arial" w:cs="Arial"/>
          <w:sz w:val="24"/>
          <w:szCs w:val="24"/>
        </w:rPr>
        <w:t>19</w:t>
      </w:r>
      <w:r w:rsidR="00196F00">
        <w:rPr>
          <w:rFonts w:ascii="Arial" w:hAnsi="Arial" w:cs="Arial"/>
          <w:sz w:val="24"/>
          <w:szCs w:val="24"/>
        </w:rPr>
        <w:t>2</w:t>
      </w:r>
      <w:r w:rsidR="00BE5C2C">
        <w:rPr>
          <w:rFonts w:ascii="Arial" w:hAnsi="Arial" w:cs="Arial"/>
          <w:sz w:val="24"/>
          <w:szCs w:val="24"/>
        </w:rPr>
        <w:t xml:space="preserve"> steel and concrete pile foundations</w:t>
      </w:r>
      <w:r>
        <w:rPr>
          <w:rFonts w:ascii="Arial" w:hAnsi="Arial" w:cs="Arial"/>
          <w:sz w:val="24"/>
          <w:szCs w:val="24"/>
        </w:rPr>
        <w:t xml:space="preserve"> that</w:t>
      </w:r>
      <w:r w:rsidR="00BE5C2C">
        <w:rPr>
          <w:rFonts w:ascii="Arial" w:hAnsi="Arial" w:cs="Arial"/>
          <w:sz w:val="24"/>
          <w:szCs w:val="24"/>
        </w:rPr>
        <w:t xml:space="preserve"> go to a depth of up to 50 meters</w:t>
      </w:r>
      <w:r>
        <w:rPr>
          <w:rFonts w:ascii="Arial" w:hAnsi="Arial" w:cs="Arial"/>
          <w:sz w:val="24"/>
          <w:szCs w:val="24"/>
        </w:rPr>
        <w:t xml:space="preserve"> with</w:t>
      </w:r>
      <w:r w:rsidR="00BE5C2C">
        <w:rPr>
          <w:rFonts w:ascii="Arial" w:hAnsi="Arial" w:cs="Arial"/>
          <w:sz w:val="24"/>
          <w:szCs w:val="24"/>
        </w:rPr>
        <w:t xml:space="preserve"> </w:t>
      </w:r>
      <w:r w:rsidR="00E242A7">
        <w:rPr>
          <w:rFonts w:ascii="Arial" w:hAnsi="Arial" w:cs="Arial"/>
          <w:sz w:val="24"/>
          <w:szCs w:val="24"/>
        </w:rPr>
        <w:t xml:space="preserve">a </w:t>
      </w:r>
      <w:r w:rsidR="00BE5C2C">
        <w:rPr>
          <w:rFonts w:ascii="Arial" w:hAnsi="Arial" w:cs="Arial"/>
          <w:sz w:val="24"/>
          <w:szCs w:val="24"/>
        </w:rPr>
        <w:t>3.7-meter-thick solid concrete base sits on top of them. Due to the ground and rock make up underneath the site being consistently poor</w:t>
      </w:r>
      <w:r>
        <w:rPr>
          <w:rFonts w:ascii="Arial" w:hAnsi="Arial" w:cs="Arial"/>
          <w:sz w:val="24"/>
          <w:szCs w:val="24"/>
        </w:rPr>
        <w:t>,</w:t>
      </w:r>
      <w:r w:rsidR="00E242A7">
        <w:rPr>
          <w:rFonts w:ascii="Arial" w:hAnsi="Arial" w:cs="Arial"/>
          <w:sz w:val="24"/>
          <w:szCs w:val="24"/>
        </w:rPr>
        <w:t xml:space="preserve"> the design for the foundations was not for them to sit on </w:t>
      </w:r>
      <w:r>
        <w:rPr>
          <w:rFonts w:ascii="Arial" w:hAnsi="Arial" w:cs="Arial"/>
          <w:sz w:val="24"/>
          <w:szCs w:val="24"/>
        </w:rPr>
        <w:t>a</w:t>
      </w:r>
      <w:r w:rsidR="00E242A7">
        <w:rPr>
          <w:rFonts w:ascii="Arial" w:hAnsi="Arial" w:cs="Arial"/>
          <w:sz w:val="24"/>
          <w:szCs w:val="24"/>
        </w:rPr>
        <w:t xml:space="preserve"> hard rock bed but in fact work as friction piles, </w:t>
      </w:r>
      <w:r w:rsidR="00073225" w:rsidRPr="00073225">
        <w:rPr>
          <w:rFonts w:ascii="Arial" w:hAnsi="Arial" w:cs="Arial"/>
          <w:sz w:val="20"/>
          <w:szCs w:val="20"/>
        </w:rPr>
        <w:t xml:space="preserve">Image taken from (Anon, 2020)      </w:t>
      </w:r>
      <w:r w:rsidR="00073225">
        <w:rPr>
          <w:rFonts w:ascii="Arial" w:hAnsi="Arial" w:cs="Arial"/>
          <w:sz w:val="20"/>
          <w:szCs w:val="20"/>
        </w:rPr>
        <w:t xml:space="preserve">            </w:t>
      </w:r>
      <w:r w:rsidR="00E242A7">
        <w:rPr>
          <w:rFonts w:ascii="Arial" w:hAnsi="Arial" w:cs="Arial"/>
          <w:sz w:val="24"/>
          <w:szCs w:val="24"/>
        </w:rPr>
        <w:t>meaning in the design process they had to account for 75mm of settlement</w:t>
      </w:r>
      <w:r w:rsidR="00BE5C2C">
        <w:rPr>
          <w:rFonts w:ascii="Arial" w:hAnsi="Arial" w:cs="Arial"/>
          <w:sz w:val="24"/>
          <w:szCs w:val="24"/>
        </w:rPr>
        <w:t>.</w:t>
      </w:r>
      <w:r w:rsidR="00362F26">
        <w:rPr>
          <w:rFonts w:ascii="Arial" w:hAnsi="Arial" w:cs="Arial"/>
          <w:sz w:val="24"/>
          <w:szCs w:val="24"/>
        </w:rPr>
        <w:t xml:space="preserve"> </w:t>
      </w:r>
      <w:r w:rsidR="00ED0654">
        <w:rPr>
          <w:rFonts w:ascii="Arial" w:hAnsi="Arial" w:cs="Arial"/>
          <w:sz w:val="24"/>
          <w:szCs w:val="24"/>
        </w:rPr>
        <w:t xml:space="preserve">The piles had to be cast in situ and consisted of more </w:t>
      </w:r>
      <w:r w:rsidR="003450A7">
        <w:rPr>
          <w:rFonts w:ascii="Arial" w:hAnsi="Arial" w:cs="Arial"/>
          <w:sz w:val="24"/>
          <w:szCs w:val="24"/>
        </w:rPr>
        <w:t>than</w:t>
      </w:r>
      <w:r w:rsidR="00ED0654">
        <w:rPr>
          <w:rFonts w:ascii="Arial" w:hAnsi="Arial" w:cs="Arial"/>
          <w:sz w:val="24"/>
          <w:szCs w:val="24"/>
        </w:rPr>
        <w:t xml:space="preserve"> 110,000 tonnes of concrete, this is equivalent to nearly 18 Olympic swimming pools worth. </w:t>
      </w:r>
    </w:p>
    <w:p w14:paraId="75E7AC93" w14:textId="3F80D2A1" w:rsidR="006A097F" w:rsidRDefault="00362F26" w:rsidP="00C54DB9">
      <w:pPr>
        <w:ind w:left="1080"/>
        <w:jc w:val="both"/>
        <w:rPr>
          <w:rFonts w:ascii="Arial" w:hAnsi="Arial" w:cs="Arial"/>
          <w:sz w:val="24"/>
          <w:szCs w:val="24"/>
        </w:rPr>
      </w:pPr>
      <w:r>
        <w:rPr>
          <w:rFonts w:ascii="Arial" w:hAnsi="Arial" w:cs="Arial"/>
          <w:sz w:val="24"/>
          <w:szCs w:val="24"/>
        </w:rPr>
        <w:t>The</w:t>
      </w:r>
      <w:r w:rsidR="00196F00">
        <w:rPr>
          <w:rFonts w:ascii="Arial" w:hAnsi="Arial" w:cs="Arial"/>
          <w:sz w:val="24"/>
          <w:szCs w:val="24"/>
        </w:rPr>
        <w:t xml:space="preserve"> </w:t>
      </w:r>
      <w:r>
        <w:rPr>
          <w:rFonts w:ascii="Arial" w:hAnsi="Arial" w:cs="Arial"/>
          <w:sz w:val="24"/>
          <w:szCs w:val="24"/>
        </w:rPr>
        <w:t>Burj Khalifa consists of 156 floors of reinforced concrete</w:t>
      </w:r>
      <w:r w:rsidR="00970876">
        <w:rPr>
          <w:rFonts w:ascii="Arial" w:hAnsi="Arial" w:cs="Arial"/>
          <w:sz w:val="24"/>
          <w:szCs w:val="24"/>
        </w:rPr>
        <w:t xml:space="preserve">, the remaining 7 floors were made of a lighter </w:t>
      </w:r>
      <w:r w:rsidR="00794F84">
        <w:rPr>
          <w:rFonts w:ascii="Arial" w:hAnsi="Arial" w:cs="Arial"/>
          <w:sz w:val="24"/>
          <w:szCs w:val="24"/>
        </w:rPr>
        <w:t xml:space="preserve">structural </w:t>
      </w:r>
      <w:r w:rsidR="00970876">
        <w:rPr>
          <w:rFonts w:ascii="Arial" w:hAnsi="Arial" w:cs="Arial"/>
          <w:sz w:val="24"/>
          <w:szCs w:val="24"/>
        </w:rPr>
        <w:t>steel</w:t>
      </w:r>
      <w:r>
        <w:rPr>
          <w:rFonts w:ascii="Arial" w:hAnsi="Arial" w:cs="Arial"/>
          <w:sz w:val="24"/>
          <w:szCs w:val="24"/>
        </w:rPr>
        <w:t xml:space="preserve">. </w:t>
      </w:r>
      <w:r w:rsidR="00A5409D">
        <w:rPr>
          <w:rFonts w:ascii="Arial" w:hAnsi="Arial" w:cs="Arial"/>
          <w:sz w:val="24"/>
          <w:szCs w:val="24"/>
        </w:rPr>
        <w:t xml:space="preserve">For the construction of the tower a special concrete had to be made. </w:t>
      </w:r>
      <w:r w:rsidR="00335ACA">
        <w:rPr>
          <w:rFonts w:ascii="Arial" w:hAnsi="Arial" w:cs="Arial"/>
          <w:sz w:val="24"/>
          <w:szCs w:val="24"/>
        </w:rPr>
        <w:t>A</w:t>
      </w:r>
      <w:r w:rsidR="00A5409D">
        <w:rPr>
          <w:rFonts w:ascii="Arial" w:hAnsi="Arial" w:cs="Arial"/>
          <w:sz w:val="24"/>
          <w:szCs w:val="24"/>
        </w:rPr>
        <w:t xml:space="preserve"> unique mix allowed the concrete to stay fluid when being pumped up to record breaking heights and then when in cast, set and cured extremely quick, allowing the </w:t>
      </w:r>
      <w:r w:rsidR="005C045F">
        <w:rPr>
          <w:rFonts w:ascii="Arial" w:hAnsi="Arial" w:cs="Arial"/>
          <w:sz w:val="24"/>
          <w:szCs w:val="24"/>
        </w:rPr>
        <w:t>frame</w:t>
      </w:r>
      <w:r w:rsidR="00A5409D">
        <w:rPr>
          <w:rFonts w:ascii="Arial" w:hAnsi="Arial" w:cs="Arial"/>
          <w:sz w:val="24"/>
          <w:szCs w:val="24"/>
        </w:rPr>
        <w:t xml:space="preserve"> to be </w:t>
      </w:r>
      <w:r w:rsidR="005C045F">
        <w:rPr>
          <w:rFonts w:ascii="Arial" w:hAnsi="Arial" w:cs="Arial"/>
          <w:sz w:val="24"/>
          <w:szCs w:val="24"/>
        </w:rPr>
        <w:t>progressed quickly. Averaging a floor every three days towards the end of the build. (Geographic</w:t>
      </w:r>
      <w:r w:rsidR="00D34C4F">
        <w:rPr>
          <w:rFonts w:ascii="Arial" w:hAnsi="Arial" w:cs="Arial"/>
          <w:sz w:val="24"/>
          <w:szCs w:val="24"/>
        </w:rPr>
        <w:t>,</w:t>
      </w:r>
      <w:r w:rsidR="005C045F">
        <w:rPr>
          <w:rFonts w:ascii="Arial" w:hAnsi="Arial" w:cs="Arial"/>
          <w:sz w:val="24"/>
          <w:szCs w:val="24"/>
        </w:rPr>
        <w:t xml:space="preserve"> 2014) was a great source of information on this.</w:t>
      </w:r>
    </w:p>
    <w:p w14:paraId="402FA7A4" w14:textId="29E2C423" w:rsidR="00335ACA" w:rsidRDefault="00335ACA" w:rsidP="00C54DB9">
      <w:pPr>
        <w:ind w:left="1080"/>
        <w:jc w:val="both"/>
        <w:rPr>
          <w:rFonts w:ascii="Arial" w:hAnsi="Arial" w:cs="Arial"/>
          <w:sz w:val="24"/>
          <w:szCs w:val="24"/>
        </w:rPr>
      </w:pPr>
      <w:r>
        <w:rPr>
          <w:rFonts w:ascii="Arial" w:hAnsi="Arial" w:cs="Arial"/>
          <w:sz w:val="24"/>
          <w:szCs w:val="24"/>
        </w:rPr>
        <w:t>During the peak of the build, over 12,000 workers would be on site working concurrently. An estimated 22,000,000-man hours were put into constructing the Burj Khalifa. Piling officially started in February 2004 and it wasn’t till September 2009 the exterior cladding had been completed</w:t>
      </w:r>
      <w:r w:rsidR="000A5A6B">
        <w:rPr>
          <w:rFonts w:ascii="Arial" w:hAnsi="Arial" w:cs="Arial"/>
          <w:sz w:val="24"/>
          <w:szCs w:val="24"/>
        </w:rPr>
        <w:t xml:space="preserve"> and the official opening was in January 2010.</w:t>
      </w:r>
    </w:p>
    <w:p w14:paraId="3D4A44C8" w14:textId="56881BF0" w:rsidR="00196F00" w:rsidRDefault="00196F00" w:rsidP="00424A61">
      <w:pPr>
        <w:jc w:val="both"/>
        <w:rPr>
          <w:rFonts w:ascii="Arial" w:hAnsi="Arial" w:cs="Arial"/>
          <w:sz w:val="24"/>
          <w:szCs w:val="24"/>
        </w:rPr>
      </w:pPr>
    </w:p>
    <w:p w14:paraId="3EA4A067" w14:textId="4CAA5D91" w:rsidR="00424A61" w:rsidRDefault="00424A61" w:rsidP="00424A61">
      <w:pPr>
        <w:jc w:val="both"/>
        <w:rPr>
          <w:rFonts w:ascii="Arial" w:hAnsi="Arial" w:cs="Arial"/>
          <w:sz w:val="24"/>
          <w:szCs w:val="24"/>
        </w:rPr>
      </w:pPr>
    </w:p>
    <w:p w14:paraId="3ED46ED3" w14:textId="77777777" w:rsidR="00424A61" w:rsidRDefault="00424A61" w:rsidP="00424A61">
      <w:pPr>
        <w:jc w:val="both"/>
        <w:rPr>
          <w:rFonts w:ascii="Arial" w:hAnsi="Arial" w:cs="Arial"/>
          <w:sz w:val="24"/>
          <w:szCs w:val="24"/>
        </w:rPr>
      </w:pPr>
    </w:p>
    <w:p w14:paraId="48CE26A5" w14:textId="77777777" w:rsidR="00196F00" w:rsidRPr="006A097F" w:rsidRDefault="00196F00" w:rsidP="00C54DB9">
      <w:pPr>
        <w:ind w:left="1080"/>
        <w:jc w:val="both"/>
        <w:rPr>
          <w:rFonts w:ascii="Arial" w:hAnsi="Arial" w:cs="Arial"/>
          <w:sz w:val="24"/>
          <w:szCs w:val="24"/>
        </w:rPr>
      </w:pPr>
    </w:p>
    <w:p w14:paraId="48E85135" w14:textId="4A6FB1C4" w:rsidR="00424A61" w:rsidRDefault="00B91992" w:rsidP="00424A61">
      <w:pPr>
        <w:pStyle w:val="Heading1"/>
        <w:numPr>
          <w:ilvl w:val="0"/>
          <w:numId w:val="4"/>
        </w:numPr>
        <w:rPr>
          <w:rFonts w:ascii="Arial" w:hAnsi="Arial" w:cs="Arial"/>
        </w:rPr>
      </w:pPr>
      <w:bookmarkStart w:id="3" w:name="_Toc65253413"/>
      <w:r>
        <w:rPr>
          <w:rFonts w:ascii="Arial" w:hAnsi="Arial" w:cs="Arial"/>
        </w:rPr>
        <w:t>Durability and Climatic Resistance</w:t>
      </w:r>
      <w:r w:rsidR="00424A61">
        <w:rPr>
          <w:rFonts w:ascii="Arial" w:hAnsi="Arial" w:cs="Arial"/>
        </w:rPr>
        <w:t>.</w:t>
      </w:r>
      <w:bookmarkEnd w:id="3"/>
    </w:p>
    <w:p w14:paraId="3FE3677C" w14:textId="71A2AD46" w:rsidR="00773092" w:rsidRDefault="00773092" w:rsidP="00424A61">
      <w:pPr>
        <w:rPr>
          <w:rFonts w:ascii="Arial" w:hAnsi="Arial" w:cs="Arial"/>
          <w:sz w:val="24"/>
          <w:szCs w:val="24"/>
        </w:rPr>
      </w:pPr>
    </w:p>
    <w:p w14:paraId="30AC2159" w14:textId="3FD76357" w:rsidR="00424A61" w:rsidRPr="00F61F00" w:rsidRDefault="00773092" w:rsidP="00424A61">
      <w:pPr>
        <w:ind w:left="1068"/>
        <w:rPr>
          <w:rFonts w:ascii="Arial" w:hAnsi="Arial" w:cs="Arial"/>
          <w:sz w:val="32"/>
          <w:szCs w:val="32"/>
        </w:rPr>
      </w:pPr>
      <w:r w:rsidRPr="00F61F00">
        <w:rPr>
          <w:rFonts w:ascii="Arial" w:hAnsi="Arial" w:cs="Arial"/>
          <w:sz w:val="32"/>
          <w:szCs w:val="32"/>
        </w:rPr>
        <w:t xml:space="preserve">Steel Frame </w:t>
      </w:r>
    </w:p>
    <w:p w14:paraId="095C61A0" w14:textId="784D108C" w:rsidR="00BA102E" w:rsidRDefault="00610E0E" w:rsidP="00BA102E">
      <w:pPr>
        <w:ind w:left="1068"/>
        <w:jc w:val="both"/>
        <w:rPr>
          <w:rFonts w:ascii="Arial" w:hAnsi="Arial" w:cs="Arial"/>
          <w:sz w:val="24"/>
          <w:szCs w:val="24"/>
        </w:rPr>
      </w:pPr>
      <w:r>
        <w:rPr>
          <w:rFonts w:ascii="Arial" w:hAnsi="Arial" w:cs="Arial"/>
          <w:sz w:val="24"/>
          <w:szCs w:val="24"/>
        </w:rPr>
        <w:t>Steel has been used within the construction industry for over a century, mostly because of its proven strength and reliability. Heavy research has been put into steel since it has been identified as a solid framing structure</w:t>
      </w:r>
      <w:r w:rsidR="00852E1D">
        <w:rPr>
          <w:rFonts w:ascii="Arial" w:hAnsi="Arial" w:cs="Arial"/>
          <w:sz w:val="24"/>
          <w:szCs w:val="24"/>
        </w:rPr>
        <w:t xml:space="preserve"> and its reaction to heat and fire is now well understood</w:t>
      </w:r>
      <w:r w:rsidR="00213C82">
        <w:rPr>
          <w:rFonts w:ascii="Arial" w:hAnsi="Arial" w:cs="Arial"/>
          <w:sz w:val="24"/>
          <w:szCs w:val="24"/>
        </w:rPr>
        <w:t>. The steel columns within the Empire State Building have been encased by concrete protecting them from external elements</w:t>
      </w:r>
      <w:r w:rsidR="001F5B7A">
        <w:rPr>
          <w:rFonts w:ascii="Arial" w:hAnsi="Arial" w:cs="Arial"/>
          <w:sz w:val="24"/>
          <w:szCs w:val="24"/>
        </w:rPr>
        <w:t xml:space="preserve"> </w:t>
      </w:r>
      <w:r w:rsidR="00773092">
        <w:rPr>
          <w:rFonts w:ascii="Arial" w:hAnsi="Arial" w:cs="Arial"/>
          <w:sz w:val="24"/>
          <w:szCs w:val="24"/>
        </w:rPr>
        <w:t>(Steelconstruction.info</w:t>
      </w:r>
      <w:r w:rsidR="00D34C4F">
        <w:rPr>
          <w:rFonts w:ascii="Arial" w:hAnsi="Arial" w:cs="Arial"/>
          <w:sz w:val="24"/>
          <w:szCs w:val="24"/>
        </w:rPr>
        <w:t>,</w:t>
      </w:r>
      <w:r w:rsidR="00773092">
        <w:rPr>
          <w:rFonts w:ascii="Arial" w:hAnsi="Arial" w:cs="Arial"/>
          <w:sz w:val="24"/>
          <w:szCs w:val="24"/>
        </w:rPr>
        <w:t xml:space="preserve"> 2021)</w:t>
      </w:r>
      <w:r>
        <w:rPr>
          <w:rFonts w:ascii="Arial" w:hAnsi="Arial" w:cs="Arial"/>
          <w:sz w:val="24"/>
          <w:szCs w:val="24"/>
        </w:rPr>
        <w:t>.</w:t>
      </w:r>
      <w:r w:rsidR="00BA102E">
        <w:rPr>
          <w:rFonts w:ascii="Arial" w:hAnsi="Arial" w:cs="Arial"/>
          <w:sz w:val="24"/>
          <w:szCs w:val="24"/>
        </w:rPr>
        <w:t xml:space="preserve"> </w:t>
      </w:r>
    </w:p>
    <w:p w14:paraId="2662384D" w14:textId="1E0D1E38" w:rsidR="00852E1D" w:rsidRDefault="005406B8" w:rsidP="00C277D8">
      <w:pPr>
        <w:ind w:left="1068"/>
        <w:jc w:val="both"/>
        <w:rPr>
          <w:rFonts w:ascii="Arial" w:hAnsi="Arial" w:cs="Arial"/>
          <w:sz w:val="24"/>
          <w:szCs w:val="24"/>
        </w:rPr>
      </w:pPr>
      <w:r>
        <w:rPr>
          <w:rFonts w:ascii="Arial" w:hAnsi="Arial" w:cs="Arial"/>
          <w:sz w:val="24"/>
          <w:szCs w:val="24"/>
        </w:rPr>
        <w:t>The steel used for the Empire State Building was prefabricated off site to a high standard,</w:t>
      </w:r>
      <w:r w:rsidR="00C277D8">
        <w:rPr>
          <w:rFonts w:ascii="Arial" w:hAnsi="Arial" w:cs="Arial"/>
          <w:sz w:val="24"/>
          <w:szCs w:val="24"/>
        </w:rPr>
        <w:t xml:space="preserve"> building codes and standards ensure that the steels would have been designed to tolerate  corrosion and in areas of risk</w:t>
      </w:r>
      <w:r w:rsidR="00852E1D">
        <w:rPr>
          <w:rFonts w:ascii="Arial" w:hAnsi="Arial" w:cs="Arial"/>
          <w:sz w:val="24"/>
          <w:szCs w:val="24"/>
        </w:rPr>
        <w:t>,</w:t>
      </w:r>
      <w:r w:rsidR="00C277D8">
        <w:rPr>
          <w:rFonts w:ascii="Arial" w:hAnsi="Arial" w:cs="Arial"/>
          <w:sz w:val="24"/>
          <w:szCs w:val="24"/>
        </w:rPr>
        <w:t xml:space="preserve"> barrier paints can be used to ensure the steel does not come into contact with oxygen and water, ensuring it cannot corrode</w:t>
      </w:r>
      <w:r w:rsidR="00D34C4F">
        <w:rPr>
          <w:rFonts w:ascii="Arial" w:hAnsi="Arial" w:cs="Arial"/>
          <w:sz w:val="24"/>
          <w:szCs w:val="24"/>
        </w:rPr>
        <w:t>. (Buildusingsteel</w:t>
      </w:r>
      <w:r w:rsidR="00D34C4F">
        <w:rPr>
          <w:rFonts w:ascii="Arial" w:hAnsi="Arial" w:cs="Arial"/>
          <w:sz w:val="24"/>
          <w:szCs w:val="24"/>
        </w:rPr>
        <w:t>,</w:t>
      </w:r>
      <w:r w:rsidR="00D34C4F">
        <w:rPr>
          <w:rFonts w:ascii="Arial" w:hAnsi="Arial" w:cs="Arial"/>
          <w:sz w:val="24"/>
          <w:szCs w:val="24"/>
        </w:rPr>
        <w:t xml:space="preserve"> 2021)</w:t>
      </w:r>
      <w:r w:rsidR="00C277D8">
        <w:rPr>
          <w:rFonts w:ascii="Arial" w:hAnsi="Arial" w:cs="Arial"/>
          <w:sz w:val="24"/>
          <w:szCs w:val="24"/>
        </w:rPr>
        <w:t>.</w:t>
      </w:r>
      <w:r w:rsidR="00773092">
        <w:rPr>
          <w:rFonts w:ascii="Arial" w:hAnsi="Arial" w:cs="Arial"/>
          <w:sz w:val="24"/>
          <w:szCs w:val="24"/>
        </w:rPr>
        <w:t xml:space="preserve"> </w:t>
      </w:r>
      <w:r w:rsidR="00610E0E">
        <w:rPr>
          <w:rFonts w:ascii="Arial" w:hAnsi="Arial" w:cs="Arial"/>
          <w:sz w:val="24"/>
          <w:szCs w:val="24"/>
        </w:rPr>
        <w:t xml:space="preserve"> </w:t>
      </w:r>
    </w:p>
    <w:p w14:paraId="1EC74B31" w14:textId="24E3805D" w:rsidR="00C277D8" w:rsidRDefault="00610E0E" w:rsidP="00C277D8">
      <w:pPr>
        <w:ind w:left="1068"/>
        <w:jc w:val="both"/>
        <w:rPr>
          <w:rFonts w:ascii="Arial" w:hAnsi="Arial" w:cs="Arial"/>
          <w:sz w:val="24"/>
          <w:szCs w:val="24"/>
        </w:rPr>
      </w:pPr>
      <w:r>
        <w:rPr>
          <w:rFonts w:ascii="Arial" w:hAnsi="Arial" w:cs="Arial"/>
          <w:sz w:val="24"/>
          <w:szCs w:val="24"/>
        </w:rPr>
        <w:t>Known for its high tensile strength the steel frame in the Empire State Building is more th</w:t>
      </w:r>
      <w:r w:rsidR="00BA102E">
        <w:rPr>
          <w:rFonts w:ascii="Arial" w:hAnsi="Arial" w:cs="Arial"/>
          <w:sz w:val="24"/>
          <w:szCs w:val="24"/>
        </w:rPr>
        <w:t>a</w:t>
      </w:r>
      <w:r>
        <w:rPr>
          <w:rFonts w:ascii="Arial" w:hAnsi="Arial" w:cs="Arial"/>
          <w:sz w:val="24"/>
          <w:szCs w:val="24"/>
        </w:rPr>
        <w:t>n capable of withstanding the</w:t>
      </w:r>
      <w:r w:rsidR="005406B8">
        <w:rPr>
          <w:rFonts w:ascii="Arial" w:hAnsi="Arial" w:cs="Arial"/>
          <w:sz w:val="24"/>
          <w:szCs w:val="24"/>
        </w:rPr>
        <w:t xml:space="preserve"> high strength winds that are recorded at the higher levels of New York City. </w:t>
      </w:r>
    </w:p>
    <w:p w14:paraId="69F3C2AA" w14:textId="56F32732" w:rsidR="00424A61" w:rsidRDefault="005406B8" w:rsidP="00C277D8">
      <w:pPr>
        <w:ind w:left="1068"/>
        <w:jc w:val="both"/>
        <w:rPr>
          <w:rFonts w:ascii="Arial" w:hAnsi="Arial" w:cs="Arial"/>
          <w:sz w:val="24"/>
          <w:szCs w:val="24"/>
        </w:rPr>
      </w:pPr>
      <w:r>
        <w:rPr>
          <w:rFonts w:ascii="Arial" w:hAnsi="Arial" w:cs="Arial"/>
          <w:sz w:val="24"/>
          <w:szCs w:val="24"/>
        </w:rPr>
        <w:t xml:space="preserve">Due to New York’s geographical location it is subjected to a sub-tropical climate which include cold winters and warm moist summers. </w:t>
      </w:r>
      <w:r w:rsidR="00852E1D">
        <w:rPr>
          <w:rFonts w:ascii="Arial" w:hAnsi="Arial" w:cs="Arial"/>
          <w:sz w:val="24"/>
          <w:szCs w:val="24"/>
        </w:rPr>
        <w:t>Mould could thrive in these weather conditions and cause problems to structures. However, steel is resistant to mould as it does not provide a food source for it to grow</w:t>
      </w:r>
      <w:r w:rsidR="00773092">
        <w:rPr>
          <w:rFonts w:ascii="Arial" w:hAnsi="Arial" w:cs="Arial"/>
          <w:sz w:val="24"/>
          <w:szCs w:val="24"/>
        </w:rPr>
        <w:t xml:space="preserve"> (Buildusingsteel</w:t>
      </w:r>
      <w:r w:rsidR="00C659FA">
        <w:rPr>
          <w:rFonts w:ascii="Arial" w:hAnsi="Arial" w:cs="Arial"/>
          <w:sz w:val="24"/>
          <w:szCs w:val="24"/>
        </w:rPr>
        <w:t>,</w:t>
      </w:r>
      <w:r w:rsidR="00773092">
        <w:rPr>
          <w:rFonts w:ascii="Arial" w:hAnsi="Arial" w:cs="Arial"/>
          <w:sz w:val="24"/>
          <w:szCs w:val="24"/>
        </w:rPr>
        <w:t xml:space="preserve"> 2021)</w:t>
      </w:r>
      <w:r w:rsidR="00852E1D">
        <w:rPr>
          <w:rFonts w:ascii="Arial" w:hAnsi="Arial" w:cs="Arial"/>
          <w:sz w:val="24"/>
          <w:szCs w:val="24"/>
        </w:rPr>
        <w:t xml:space="preserve">. </w:t>
      </w:r>
    </w:p>
    <w:p w14:paraId="4093F86F" w14:textId="17E16654" w:rsidR="00760927" w:rsidRDefault="00760927" w:rsidP="00BA102E">
      <w:pPr>
        <w:spacing w:before="240"/>
        <w:ind w:left="1068"/>
        <w:jc w:val="both"/>
        <w:rPr>
          <w:rFonts w:ascii="Arial" w:hAnsi="Arial" w:cs="Arial"/>
          <w:sz w:val="24"/>
          <w:szCs w:val="24"/>
        </w:rPr>
      </w:pPr>
      <w:r>
        <w:rPr>
          <w:rFonts w:ascii="Arial" w:hAnsi="Arial" w:cs="Arial"/>
          <w:sz w:val="24"/>
          <w:szCs w:val="24"/>
        </w:rPr>
        <w:t>In 1945 a US B52 bomber crashed into the side of the Empire State building whilst out in heavy fog.</w:t>
      </w:r>
      <w:r w:rsidR="00F61F00">
        <w:rPr>
          <w:rFonts w:ascii="Arial" w:hAnsi="Arial" w:cs="Arial"/>
          <w:sz w:val="24"/>
          <w:szCs w:val="24"/>
        </w:rPr>
        <w:t xml:space="preserve"> Although killing 14 people in this tragedy and the plane directly hitting into the 79</w:t>
      </w:r>
      <w:r w:rsidR="00F61F00" w:rsidRPr="00F61F00">
        <w:rPr>
          <w:rFonts w:ascii="Arial" w:hAnsi="Arial" w:cs="Arial"/>
          <w:sz w:val="24"/>
          <w:szCs w:val="24"/>
          <w:vertAlign w:val="superscript"/>
        </w:rPr>
        <w:t>th</w:t>
      </w:r>
      <w:r w:rsidR="00F61F00">
        <w:rPr>
          <w:rFonts w:ascii="Arial" w:hAnsi="Arial" w:cs="Arial"/>
          <w:sz w:val="24"/>
          <w:szCs w:val="24"/>
        </w:rPr>
        <w:t xml:space="preserve"> floor, the structural integrity of the frame was not affected, showing just how durable and strong the frame was</w:t>
      </w:r>
      <w:r w:rsidR="001F5B7A">
        <w:rPr>
          <w:rFonts w:ascii="Arial" w:hAnsi="Arial" w:cs="Arial"/>
          <w:sz w:val="24"/>
          <w:szCs w:val="24"/>
        </w:rPr>
        <w:t>,</w:t>
      </w:r>
      <w:r w:rsidR="00BA102E">
        <w:rPr>
          <w:rFonts w:ascii="Arial" w:hAnsi="Arial" w:cs="Arial"/>
          <w:sz w:val="24"/>
          <w:szCs w:val="24"/>
        </w:rPr>
        <w:t xml:space="preserve"> (History.com 2020)</w:t>
      </w:r>
      <w:r w:rsidR="00F61F00">
        <w:rPr>
          <w:rFonts w:ascii="Arial" w:hAnsi="Arial" w:cs="Arial"/>
          <w:sz w:val="24"/>
          <w:szCs w:val="24"/>
        </w:rPr>
        <w:t xml:space="preserve">. </w:t>
      </w:r>
    </w:p>
    <w:p w14:paraId="2324C77C" w14:textId="77777777" w:rsidR="00BA102E" w:rsidRDefault="00BA102E" w:rsidP="009522B0">
      <w:pPr>
        <w:jc w:val="both"/>
        <w:rPr>
          <w:rFonts w:ascii="Arial" w:hAnsi="Arial" w:cs="Arial"/>
          <w:sz w:val="32"/>
          <w:szCs w:val="32"/>
        </w:rPr>
      </w:pPr>
    </w:p>
    <w:p w14:paraId="7938354E" w14:textId="068F1BD7" w:rsidR="00F61F00" w:rsidRDefault="00F61F00" w:rsidP="00C277D8">
      <w:pPr>
        <w:ind w:left="1068"/>
        <w:jc w:val="both"/>
        <w:rPr>
          <w:rFonts w:ascii="Arial" w:hAnsi="Arial" w:cs="Arial"/>
          <w:sz w:val="32"/>
          <w:szCs w:val="32"/>
        </w:rPr>
      </w:pPr>
      <w:r>
        <w:rPr>
          <w:rFonts w:ascii="Arial" w:hAnsi="Arial" w:cs="Arial"/>
          <w:sz w:val="32"/>
          <w:szCs w:val="32"/>
        </w:rPr>
        <w:t xml:space="preserve">Reinforced Concrete Frame </w:t>
      </w:r>
    </w:p>
    <w:p w14:paraId="48019A6C" w14:textId="008E0412" w:rsidR="00F61F00" w:rsidRDefault="00F61F00" w:rsidP="00C277D8">
      <w:pPr>
        <w:ind w:left="1068"/>
        <w:jc w:val="both"/>
        <w:rPr>
          <w:rFonts w:ascii="Arial" w:hAnsi="Arial" w:cs="Arial"/>
          <w:sz w:val="32"/>
          <w:szCs w:val="32"/>
        </w:rPr>
      </w:pPr>
    </w:p>
    <w:p w14:paraId="633ECA0E" w14:textId="667D2E7D" w:rsidR="00F61F00" w:rsidRDefault="00F61F00" w:rsidP="00B4179E">
      <w:pPr>
        <w:ind w:left="1068"/>
        <w:jc w:val="both"/>
        <w:rPr>
          <w:rFonts w:ascii="Arial" w:hAnsi="Arial" w:cs="Arial"/>
          <w:sz w:val="24"/>
          <w:szCs w:val="24"/>
        </w:rPr>
      </w:pPr>
      <w:r>
        <w:rPr>
          <w:rFonts w:ascii="Arial" w:hAnsi="Arial" w:cs="Arial"/>
          <w:sz w:val="24"/>
          <w:szCs w:val="24"/>
        </w:rPr>
        <w:t>Standing 156 stories tall of reinforced concrete the main structure of the Burj Khalifa differs hugely from that of the Empire State Building. The shape of the tower adds to the durability of this building.</w:t>
      </w:r>
      <w:r w:rsidR="00350B9F">
        <w:rPr>
          <w:rFonts w:ascii="Arial" w:hAnsi="Arial" w:cs="Arial"/>
          <w:sz w:val="24"/>
          <w:szCs w:val="24"/>
        </w:rPr>
        <w:t xml:space="preserve"> At 829 meters high, wind speeds can be a serious cause for concern. 26 upward setbacks aide in </w:t>
      </w:r>
      <w:r w:rsidR="00350B9F">
        <w:rPr>
          <w:rFonts w:ascii="Arial" w:hAnsi="Arial" w:cs="Arial"/>
          <w:sz w:val="24"/>
          <w:szCs w:val="24"/>
        </w:rPr>
        <w:lastRenderedPageBreak/>
        <w:t>stopping the pressure of the wind affecting the building</w:t>
      </w:r>
      <w:r w:rsidR="007E5A20">
        <w:rPr>
          <w:rFonts w:ascii="Arial" w:hAnsi="Arial" w:cs="Arial"/>
          <w:sz w:val="24"/>
          <w:szCs w:val="24"/>
        </w:rPr>
        <w:t xml:space="preserve"> and the shear mass and rigidity of the </w:t>
      </w:r>
      <w:r w:rsidR="009729F1">
        <w:rPr>
          <w:rFonts w:ascii="Arial" w:hAnsi="Arial" w:cs="Arial"/>
          <w:sz w:val="24"/>
          <w:szCs w:val="24"/>
        </w:rPr>
        <w:t xml:space="preserve">reinforced </w:t>
      </w:r>
      <w:r w:rsidR="007E5A20">
        <w:rPr>
          <w:rFonts w:ascii="Arial" w:hAnsi="Arial" w:cs="Arial"/>
          <w:sz w:val="24"/>
          <w:szCs w:val="24"/>
        </w:rPr>
        <w:t xml:space="preserve">concrete provides twice the dampening effect compared to </w:t>
      </w:r>
      <w:r w:rsidR="009729F1">
        <w:rPr>
          <w:rFonts w:ascii="Arial" w:hAnsi="Arial" w:cs="Arial"/>
          <w:sz w:val="24"/>
          <w:szCs w:val="24"/>
        </w:rPr>
        <w:t xml:space="preserve">that of </w:t>
      </w:r>
      <w:r w:rsidR="007E5A20">
        <w:rPr>
          <w:rFonts w:ascii="Arial" w:hAnsi="Arial" w:cs="Arial"/>
          <w:sz w:val="24"/>
          <w:szCs w:val="24"/>
        </w:rPr>
        <w:t>a steel frame</w:t>
      </w:r>
      <w:r w:rsidR="00B4179E">
        <w:rPr>
          <w:rFonts w:ascii="Arial" w:hAnsi="Arial" w:cs="Arial"/>
          <w:sz w:val="24"/>
          <w:szCs w:val="24"/>
        </w:rPr>
        <w:t xml:space="preserve"> therefore providing a more durable frame against the wind, this will also result in less swaying, which residents of the building will prefer</w:t>
      </w:r>
      <w:r w:rsidR="007E5A20">
        <w:rPr>
          <w:rFonts w:ascii="Arial" w:hAnsi="Arial" w:cs="Arial"/>
          <w:sz w:val="24"/>
          <w:szCs w:val="24"/>
        </w:rPr>
        <w:t xml:space="preserve"> (Nasvik</w:t>
      </w:r>
      <w:r w:rsidR="00C659FA">
        <w:rPr>
          <w:rFonts w:ascii="Arial" w:hAnsi="Arial" w:cs="Arial"/>
          <w:sz w:val="24"/>
          <w:szCs w:val="24"/>
        </w:rPr>
        <w:t>,</w:t>
      </w:r>
      <w:r w:rsidR="007E5A20">
        <w:rPr>
          <w:rFonts w:ascii="Arial" w:hAnsi="Arial" w:cs="Arial"/>
          <w:sz w:val="24"/>
          <w:szCs w:val="24"/>
        </w:rPr>
        <w:t xml:space="preserve"> 2008).</w:t>
      </w:r>
    </w:p>
    <w:p w14:paraId="35E67266" w14:textId="2CB32B0F" w:rsidR="00773092" w:rsidRPr="00610E0E" w:rsidRDefault="00350B9F" w:rsidP="004639BB">
      <w:pPr>
        <w:ind w:left="1068"/>
        <w:jc w:val="both"/>
        <w:rPr>
          <w:rFonts w:ascii="Arial" w:hAnsi="Arial" w:cs="Arial"/>
          <w:sz w:val="24"/>
          <w:szCs w:val="24"/>
        </w:rPr>
      </w:pPr>
      <w:r>
        <w:rPr>
          <w:rFonts w:ascii="Arial" w:hAnsi="Arial" w:cs="Arial"/>
          <w:sz w:val="24"/>
          <w:szCs w:val="24"/>
        </w:rPr>
        <w:t>A special concrete mix was used while building the Burj Khalifa</w:t>
      </w:r>
      <w:r w:rsidR="004D6D92">
        <w:rPr>
          <w:rFonts w:ascii="Arial" w:hAnsi="Arial" w:cs="Arial"/>
          <w:sz w:val="24"/>
          <w:szCs w:val="24"/>
        </w:rPr>
        <w:t>. The mix guaranteed low permeability and a higher durability. Concrete to a strength of C80 and C60 w</w:t>
      </w:r>
      <w:r w:rsidR="00EF5AD8">
        <w:rPr>
          <w:rFonts w:ascii="Arial" w:hAnsi="Arial" w:cs="Arial"/>
          <w:sz w:val="24"/>
          <w:szCs w:val="24"/>
        </w:rPr>
        <w:t>as</w:t>
      </w:r>
      <w:r w:rsidR="004D6D92">
        <w:rPr>
          <w:rFonts w:ascii="Arial" w:hAnsi="Arial" w:cs="Arial"/>
          <w:sz w:val="24"/>
          <w:szCs w:val="24"/>
        </w:rPr>
        <w:t xml:space="preserve"> used, this was possible by incorporating fly ash with Portland cement and local aggregates</w:t>
      </w:r>
      <w:r w:rsidR="00450E11">
        <w:rPr>
          <w:rFonts w:ascii="Arial" w:hAnsi="Arial" w:cs="Arial"/>
          <w:sz w:val="24"/>
          <w:szCs w:val="24"/>
        </w:rPr>
        <w:t xml:space="preserve"> (Arjun</w:t>
      </w:r>
      <w:r w:rsidR="00C659FA">
        <w:rPr>
          <w:rFonts w:ascii="Arial" w:hAnsi="Arial" w:cs="Arial"/>
          <w:sz w:val="24"/>
          <w:szCs w:val="24"/>
        </w:rPr>
        <w:t>,</w:t>
      </w:r>
      <w:r w:rsidR="00450E11">
        <w:rPr>
          <w:rFonts w:ascii="Arial" w:hAnsi="Arial" w:cs="Arial"/>
          <w:sz w:val="24"/>
          <w:szCs w:val="24"/>
        </w:rPr>
        <w:t xml:space="preserve"> 2021)</w:t>
      </w:r>
      <w:r w:rsidR="009729F1">
        <w:rPr>
          <w:rFonts w:ascii="Arial" w:hAnsi="Arial" w:cs="Arial"/>
          <w:sz w:val="24"/>
          <w:szCs w:val="24"/>
        </w:rPr>
        <w:t xml:space="preserve">. Ensuring the concrete has low permeability is essential in Dubai due to the </w:t>
      </w:r>
      <w:r w:rsidR="00EF5AD8">
        <w:rPr>
          <w:rFonts w:ascii="Arial" w:hAnsi="Arial" w:cs="Arial"/>
          <w:sz w:val="24"/>
          <w:szCs w:val="24"/>
        </w:rPr>
        <w:t>occasional storm but more importantly the humid</w:t>
      </w:r>
      <w:r w:rsidR="002F3F8E">
        <w:rPr>
          <w:rFonts w:ascii="Arial" w:hAnsi="Arial" w:cs="Arial"/>
          <w:sz w:val="24"/>
          <w:szCs w:val="24"/>
        </w:rPr>
        <w:t>ity that comes from the tropical dessert climate. Humidity can have a detrimental effect on concrete</w:t>
      </w:r>
      <w:r w:rsidR="00924556">
        <w:rPr>
          <w:rFonts w:ascii="Arial" w:hAnsi="Arial" w:cs="Arial"/>
          <w:sz w:val="24"/>
          <w:szCs w:val="24"/>
        </w:rPr>
        <w:t xml:space="preserve">. </w:t>
      </w:r>
      <w:r w:rsidR="00EE4DC5">
        <w:rPr>
          <w:rFonts w:ascii="Arial" w:hAnsi="Arial" w:cs="Arial"/>
          <w:sz w:val="24"/>
          <w:szCs w:val="24"/>
        </w:rPr>
        <w:t>Unlike a steel structure, i</w:t>
      </w:r>
      <w:r w:rsidR="00924556">
        <w:rPr>
          <w:rFonts w:ascii="Arial" w:hAnsi="Arial" w:cs="Arial"/>
          <w:sz w:val="24"/>
          <w:szCs w:val="24"/>
        </w:rPr>
        <w:t xml:space="preserve">f moisture manages to penetrate the concrete it can decrease the compressive strength. </w:t>
      </w:r>
      <w:r w:rsidR="004639BB">
        <w:rPr>
          <w:rFonts w:ascii="Arial" w:hAnsi="Arial" w:cs="Arial"/>
          <w:sz w:val="24"/>
          <w:szCs w:val="24"/>
        </w:rPr>
        <w:t>However,</w:t>
      </w:r>
      <w:r w:rsidR="00924556">
        <w:rPr>
          <w:rFonts w:ascii="Arial" w:hAnsi="Arial" w:cs="Arial"/>
          <w:sz w:val="24"/>
          <w:szCs w:val="24"/>
        </w:rPr>
        <w:t xml:space="preserve"> this would have been accounted for in the planning stage for the concrete and the PH level adjusted before the poor to ensure its durability. </w:t>
      </w:r>
      <w:r w:rsidR="004639BB">
        <w:rPr>
          <w:rFonts w:ascii="Arial" w:hAnsi="Arial" w:cs="Arial"/>
          <w:sz w:val="24"/>
          <w:szCs w:val="24"/>
        </w:rPr>
        <w:t>A special modified super plasticiser was developed by BASF to give the concrete better workability and a better early strength development, meaning it could be pumped and cured better and resulting in a more durable build (Alfred</w:t>
      </w:r>
      <w:r w:rsidR="00C659FA">
        <w:rPr>
          <w:rFonts w:ascii="Arial" w:hAnsi="Arial" w:cs="Arial"/>
          <w:sz w:val="24"/>
          <w:szCs w:val="24"/>
        </w:rPr>
        <w:t>,</w:t>
      </w:r>
      <w:r w:rsidR="004639BB">
        <w:rPr>
          <w:rFonts w:ascii="Arial" w:hAnsi="Arial" w:cs="Arial"/>
          <w:sz w:val="24"/>
          <w:szCs w:val="24"/>
        </w:rPr>
        <w:t xml:space="preserve"> 2015)</w:t>
      </w:r>
      <w:r w:rsidR="00072E88">
        <w:rPr>
          <w:rFonts w:ascii="Arial" w:hAnsi="Arial" w:cs="Arial"/>
          <w:sz w:val="24"/>
          <w:szCs w:val="24"/>
        </w:rPr>
        <w:t>.</w:t>
      </w:r>
    </w:p>
    <w:p w14:paraId="239A3C24" w14:textId="6F01E7B3" w:rsidR="00B23404" w:rsidRDefault="00B23404" w:rsidP="00B23404"/>
    <w:p w14:paraId="55806B8C" w14:textId="50CF8D4A" w:rsidR="004F121C" w:rsidRDefault="004F121C" w:rsidP="004F121C">
      <w:pPr>
        <w:pStyle w:val="Heading1"/>
        <w:numPr>
          <w:ilvl w:val="0"/>
          <w:numId w:val="4"/>
        </w:numPr>
        <w:rPr>
          <w:rFonts w:ascii="Arial" w:hAnsi="Arial" w:cs="Arial"/>
        </w:rPr>
      </w:pPr>
      <w:bookmarkStart w:id="4" w:name="_Toc65253414"/>
      <w:r>
        <w:rPr>
          <w:rFonts w:ascii="Arial" w:hAnsi="Arial" w:cs="Arial"/>
        </w:rPr>
        <w:t>Environmental Impact</w:t>
      </w:r>
      <w:bookmarkEnd w:id="4"/>
    </w:p>
    <w:p w14:paraId="0F59EE79" w14:textId="77777777" w:rsidR="00066CE1" w:rsidRDefault="00066CE1" w:rsidP="00B6389C">
      <w:pPr>
        <w:ind w:left="1068"/>
        <w:rPr>
          <w:rFonts w:ascii="Arial" w:hAnsi="Arial" w:cs="Arial"/>
          <w:sz w:val="32"/>
          <w:szCs w:val="32"/>
        </w:rPr>
      </w:pPr>
    </w:p>
    <w:p w14:paraId="5FBB55F5" w14:textId="491A41C5" w:rsidR="00B6389C" w:rsidRPr="00B6389C" w:rsidRDefault="00B6389C" w:rsidP="00B6389C">
      <w:pPr>
        <w:ind w:left="1068"/>
        <w:rPr>
          <w:rFonts w:ascii="Arial" w:hAnsi="Arial" w:cs="Arial"/>
          <w:sz w:val="32"/>
          <w:szCs w:val="32"/>
        </w:rPr>
      </w:pPr>
      <w:r w:rsidRPr="00B6389C">
        <w:rPr>
          <w:rFonts w:ascii="Arial" w:hAnsi="Arial" w:cs="Arial"/>
          <w:sz w:val="32"/>
          <w:szCs w:val="32"/>
        </w:rPr>
        <w:t>Steel</w:t>
      </w:r>
    </w:p>
    <w:p w14:paraId="19606538" w14:textId="3535BFF0" w:rsidR="004639BB" w:rsidRDefault="00163E17" w:rsidP="00B6389C">
      <w:pPr>
        <w:ind w:left="1068"/>
        <w:jc w:val="both"/>
        <w:rPr>
          <w:rFonts w:ascii="Arial" w:hAnsi="Arial" w:cs="Arial"/>
          <w:sz w:val="24"/>
          <w:szCs w:val="24"/>
        </w:rPr>
      </w:pPr>
      <w:r>
        <w:rPr>
          <w:rFonts w:ascii="Arial" w:hAnsi="Arial" w:cs="Arial"/>
          <w:sz w:val="24"/>
          <w:szCs w:val="24"/>
        </w:rPr>
        <w:t xml:space="preserve">The </w:t>
      </w:r>
      <w:r w:rsidR="006C5617">
        <w:rPr>
          <w:rFonts w:ascii="Arial" w:hAnsi="Arial" w:cs="Arial"/>
          <w:sz w:val="24"/>
          <w:szCs w:val="24"/>
        </w:rPr>
        <w:t>mass production of steel is one that has been going since the late 18</w:t>
      </w:r>
      <w:r w:rsidR="007B5F9A">
        <w:rPr>
          <w:rFonts w:ascii="Arial" w:hAnsi="Arial" w:cs="Arial"/>
          <w:sz w:val="24"/>
          <w:szCs w:val="24"/>
        </w:rPr>
        <w:t>5</w:t>
      </w:r>
      <w:r w:rsidR="006C5617">
        <w:rPr>
          <w:rFonts w:ascii="Arial" w:hAnsi="Arial" w:cs="Arial"/>
          <w:sz w:val="24"/>
          <w:szCs w:val="24"/>
        </w:rPr>
        <w:t>0’s making steel widely available since the 18</w:t>
      </w:r>
      <w:r w:rsidR="007B5F9A">
        <w:rPr>
          <w:rFonts w:ascii="Arial" w:hAnsi="Arial" w:cs="Arial"/>
          <w:sz w:val="24"/>
          <w:szCs w:val="24"/>
        </w:rPr>
        <w:t>6</w:t>
      </w:r>
      <w:r w:rsidR="006C5617">
        <w:rPr>
          <w:rFonts w:ascii="Arial" w:hAnsi="Arial" w:cs="Arial"/>
          <w:sz w:val="24"/>
          <w:szCs w:val="24"/>
        </w:rPr>
        <w:t>0’s</w:t>
      </w:r>
      <w:r w:rsidR="007B38D4">
        <w:rPr>
          <w:rFonts w:ascii="Arial" w:hAnsi="Arial" w:cs="Arial"/>
          <w:sz w:val="24"/>
          <w:szCs w:val="24"/>
        </w:rPr>
        <w:t xml:space="preserve"> </w:t>
      </w:r>
      <w:r w:rsidR="00C659FA">
        <w:rPr>
          <w:rFonts w:ascii="Arial" w:hAnsi="Arial" w:cs="Arial"/>
          <w:sz w:val="24"/>
          <w:szCs w:val="24"/>
        </w:rPr>
        <w:t>(</w:t>
      </w:r>
      <w:r w:rsidR="007B38D4">
        <w:rPr>
          <w:rFonts w:ascii="Arial" w:hAnsi="Arial" w:cs="Arial"/>
          <w:sz w:val="24"/>
          <w:szCs w:val="24"/>
        </w:rPr>
        <w:t>Services</w:t>
      </w:r>
      <w:r w:rsidR="00C659FA">
        <w:rPr>
          <w:rFonts w:ascii="Arial" w:hAnsi="Arial" w:cs="Arial"/>
          <w:sz w:val="24"/>
          <w:szCs w:val="24"/>
        </w:rPr>
        <w:t>,</w:t>
      </w:r>
      <w:r w:rsidR="007B38D4">
        <w:rPr>
          <w:rFonts w:ascii="Arial" w:hAnsi="Arial" w:cs="Arial"/>
          <w:sz w:val="24"/>
          <w:szCs w:val="24"/>
        </w:rPr>
        <w:t xml:space="preserve"> 2021)</w:t>
      </w:r>
      <w:r w:rsidR="006C5617">
        <w:rPr>
          <w:rFonts w:ascii="Arial" w:hAnsi="Arial" w:cs="Arial"/>
          <w:sz w:val="24"/>
          <w:szCs w:val="24"/>
        </w:rPr>
        <w:t xml:space="preserve">. </w:t>
      </w:r>
      <w:r w:rsidR="007B5F9A">
        <w:rPr>
          <w:rFonts w:ascii="Arial" w:hAnsi="Arial" w:cs="Arial"/>
          <w:sz w:val="24"/>
          <w:szCs w:val="24"/>
        </w:rPr>
        <w:t xml:space="preserve">Utilising iron ore, </w:t>
      </w:r>
      <w:r w:rsidR="00B748DA">
        <w:rPr>
          <w:rFonts w:ascii="Arial" w:hAnsi="Arial" w:cs="Arial"/>
          <w:sz w:val="24"/>
          <w:szCs w:val="24"/>
        </w:rPr>
        <w:t>coke,</w:t>
      </w:r>
      <w:r w:rsidR="007B5F9A">
        <w:rPr>
          <w:rFonts w:ascii="Arial" w:hAnsi="Arial" w:cs="Arial"/>
          <w:sz w:val="24"/>
          <w:szCs w:val="24"/>
        </w:rPr>
        <w:t xml:space="preserve"> and limestone</w:t>
      </w:r>
      <w:r w:rsidR="003450A7">
        <w:rPr>
          <w:rFonts w:ascii="Arial" w:hAnsi="Arial" w:cs="Arial"/>
          <w:sz w:val="24"/>
          <w:szCs w:val="24"/>
        </w:rPr>
        <w:t>, when added</w:t>
      </w:r>
      <w:r w:rsidR="007B5F9A">
        <w:rPr>
          <w:rFonts w:ascii="Arial" w:hAnsi="Arial" w:cs="Arial"/>
          <w:sz w:val="24"/>
          <w:szCs w:val="24"/>
        </w:rPr>
        <w:t xml:space="preserve"> in</w:t>
      </w:r>
      <w:r w:rsidR="003450A7">
        <w:rPr>
          <w:rFonts w:ascii="Arial" w:hAnsi="Arial" w:cs="Arial"/>
          <w:sz w:val="24"/>
          <w:szCs w:val="24"/>
        </w:rPr>
        <w:t>to</w:t>
      </w:r>
      <w:r w:rsidR="007B5F9A">
        <w:rPr>
          <w:rFonts w:ascii="Arial" w:hAnsi="Arial" w:cs="Arial"/>
          <w:sz w:val="24"/>
          <w:szCs w:val="24"/>
        </w:rPr>
        <w:t xml:space="preserve"> a furnace creates pig iron, the raw material needed to create steel.</w:t>
      </w:r>
      <w:r w:rsidR="007B38D4">
        <w:rPr>
          <w:rFonts w:ascii="Arial" w:hAnsi="Arial" w:cs="Arial"/>
          <w:sz w:val="24"/>
          <w:szCs w:val="24"/>
        </w:rPr>
        <w:t xml:space="preserve"> By doing this process bi products are created and although they can have other uses, the bi products can have a negative impact on the environment. </w:t>
      </w:r>
    </w:p>
    <w:p w14:paraId="7A514820" w14:textId="670103D0" w:rsidR="00E21191" w:rsidRDefault="00E21191" w:rsidP="00B6389C">
      <w:pPr>
        <w:ind w:left="1068"/>
        <w:jc w:val="both"/>
        <w:rPr>
          <w:rFonts w:ascii="Arial" w:hAnsi="Arial" w:cs="Arial"/>
          <w:sz w:val="24"/>
          <w:szCs w:val="24"/>
          <w:shd w:val="clear" w:color="auto" w:fill="FFFFFF"/>
        </w:rPr>
      </w:pPr>
      <w:r>
        <w:rPr>
          <w:rFonts w:ascii="Arial" w:hAnsi="Arial" w:cs="Arial"/>
          <w:sz w:val="24"/>
          <w:szCs w:val="24"/>
        </w:rPr>
        <w:t xml:space="preserve">Coke is a result of heating coal </w:t>
      </w:r>
      <w:r w:rsidRPr="00B6389C">
        <w:rPr>
          <w:rFonts w:ascii="Arial" w:hAnsi="Arial" w:cs="Arial"/>
          <w:sz w:val="24"/>
          <w:szCs w:val="24"/>
        </w:rPr>
        <w:t xml:space="preserve">until it is carbonised in an oven. During this process emissions </w:t>
      </w:r>
      <w:r w:rsidR="00B6389C">
        <w:rPr>
          <w:rFonts w:ascii="Arial" w:hAnsi="Arial" w:cs="Arial"/>
          <w:sz w:val="24"/>
          <w:szCs w:val="24"/>
        </w:rPr>
        <w:t xml:space="preserve">into the air </w:t>
      </w:r>
      <w:r w:rsidRPr="00B6389C">
        <w:rPr>
          <w:rFonts w:ascii="Arial" w:hAnsi="Arial" w:cs="Arial"/>
          <w:sz w:val="24"/>
          <w:szCs w:val="24"/>
        </w:rPr>
        <w:t>include n</w:t>
      </w:r>
      <w:r w:rsidRPr="00B6389C">
        <w:rPr>
          <w:rFonts w:ascii="Arial" w:hAnsi="Arial" w:cs="Arial"/>
          <w:sz w:val="24"/>
          <w:szCs w:val="24"/>
          <w:shd w:val="clear" w:color="auto" w:fill="FFFFFF"/>
        </w:rPr>
        <w:t>aphthalene, ammonium compounds, crude light oil and sulphur</w:t>
      </w:r>
      <w:r w:rsidR="002C78F0">
        <w:rPr>
          <w:rFonts w:ascii="Arial" w:hAnsi="Arial" w:cs="Arial"/>
          <w:sz w:val="24"/>
          <w:szCs w:val="24"/>
          <w:shd w:val="clear" w:color="auto" w:fill="FFFFFF"/>
        </w:rPr>
        <w:t xml:space="preserve"> (GreenSpec</w:t>
      </w:r>
      <w:r w:rsidR="00C659FA">
        <w:rPr>
          <w:rFonts w:ascii="Arial" w:hAnsi="Arial" w:cs="Arial"/>
          <w:sz w:val="24"/>
          <w:szCs w:val="24"/>
          <w:shd w:val="clear" w:color="auto" w:fill="FFFFFF"/>
        </w:rPr>
        <w:t>,</w:t>
      </w:r>
      <w:r w:rsidR="002C78F0">
        <w:rPr>
          <w:rFonts w:ascii="Arial" w:hAnsi="Arial" w:cs="Arial"/>
          <w:sz w:val="24"/>
          <w:szCs w:val="24"/>
          <w:shd w:val="clear" w:color="auto" w:fill="FFFFFF"/>
        </w:rPr>
        <w:t xml:space="preserve"> 2021)</w:t>
      </w:r>
      <w:r w:rsidR="00B6389C">
        <w:rPr>
          <w:rFonts w:ascii="Arial" w:hAnsi="Arial" w:cs="Arial"/>
          <w:sz w:val="24"/>
          <w:szCs w:val="24"/>
          <w:shd w:val="clear" w:color="auto" w:fill="FFFFFF"/>
        </w:rPr>
        <w:t xml:space="preserve">. </w:t>
      </w:r>
      <w:r w:rsidR="00405570">
        <w:rPr>
          <w:rFonts w:ascii="Arial" w:hAnsi="Arial" w:cs="Arial"/>
          <w:sz w:val="24"/>
          <w:szCs w:val="24"/>
        </w:rPr>
        <w:t>N</w:t>
      </w:r>
      <w:r w:rsidR="00405570" w:rsidRPr="00B6389C">
        <w:rPr>
          <w:rFonts w:ascii="Arial" w:hAnsi="Arial" w:cs="Arial"/>
          <w:sz w:val="24"/>
          <w:szCs w:val="24"/>
          <w:shd w:val="clear" w:color="auto" w:fill="FFFFFF"/>
        </w:rPr>
        <w:t>aphthalene</w:t>
      </w:r>
      <w:r w:rsidR="00405570">
        <w:rPr>
          <w:rFonts w:ascii="Arial" w:hAnsi="Arial" w:cs="Arial"/>
          <w:sz w:val="24"/>
          <w:szCs w:val="24"/>
          <w:shd w:val="clear" w:color="auto" w:fill="FFFFFF"/>
        </w:rPr>
        <w:t xml:space="preserve"> if inhaled in excessive quantities is believed to be linked to cancer (PHE</w:t>
      </w:r>
      <w:r w:rsidR="00073225">
        <w:rPr>
          <w:rFonts w:ascii="Arial" w:hAnsi="Arial" w:cs="Arial"/>
          <w:sz w:val="24"/>
          <w:szCs w:val="24"/>
          <w:shd w:val="clear" w:color="auto" w:fill="FFFFFF"/>
        </w:rPr>
        <w:t>,</w:t>
      </w:r>
      <w:r w:rsidR="002C78F0">
        <w:rPr>
          <w:rFonts w:ascii="Arial" w:hAnsi="Arial" w:cs="Arial"/>
          <w:sz w:val="24"/>
          <w:szCs w:val="24"/>
          <w:shd w:val="clear" w:color="auto" w:fill="FFFFFF"/>
        </w:rPr>
        <w:t xml:space="preserve"> 2017</w:t>
      </w:r>
      <w:r w:rsidR="00405570">
        <w:rPr>
          <w:rFonts w:ascii="Arial" w:hAnsi="Arial" w:cs="Arial"/>
          <w:sz w:val="24"/>
          <w:szCs w:val="24"/>
          <w:shd w:val="clear" w:color="auto" w:fill="FFFFFF"/>
        </w:rPr>
        <w:t>).</w:t>
      </w:r>
    </w:p>
    <w:p w14:paraId="0E7C8746" w14:textId="72E8101D" w:rsidR="00B6389C" w:rsidRDefault="003576CF" w:rsidP="00B6389C">
      <w:pPr>
        <w:ind w:left="1068"/>
        <w:jc w:val="both"/>
        <w:rPr>
          <w:rFonts w:ascii="Arial" w:hAnsi="Arial" w:cs="Arial"/>
          <w:sz w:val="24"/>
          <w:szCs w:val="24"/>
          <w:shd w:val="clear" w:color="auto" w:fill="FFFFFF"/>
        </w:rPr>
      </w:pPr>
      <w:r>
        <w:rPr>
          <w:noProof/>
        </w:rPr>
        <w:lastRenderedPageBreak/>
        <w:drawing>
          <wp:anchor distT="0" distB="0" distL="114300" distR="114300" simplePos="0" relativeHeight="251660288" behindDoc="1" locked="0" layoutInCell="1" allowOverlap="1" wp14:anchorId="4E77F257" wp14:editId="7CD1211D">
            <wp:simplePos x="0" y="0"/>
            <wp:positionH relativeFrom="column">
              <wp:posOffset>285750</wp:posOffset>
            </wp:positionH>
            <wp:positionV relativeFrom="paragraph">
              <wp:posOffset>1040765</wp:posOffset>
            </wp:positionV>
            <wp:extent cx="5731510" cy="3315335"/>
            <wp:effectExtent l="0" t="0" r="2540" b="0"/>
            <wp:wrapTight wrapText="bothSides">
              <wp:wrapPolygon edited="0">
                <wp:start x="0" y="0"/>
                <wp:lineTo x="0" y="21472"/>
                <wp:lineTo x="21538" y="21472"/>
                <wp:lineTo x="21538" y="0"/>
                <wp:lineTo x="0" y="0"/>
              </wp:wrapPolygon>
            </wp:wrapTight>
            <wp:docPr id="3" name="Picture 3" descr="Screen Shot 2019-03-24 at 19.3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9-03-24 at 19.30.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5335"/>
                    </a:xfrm>
                    <a:prstGeom prst="rect">
                      <a:avLst/>
                    </a:prstGeom>
                    <a:noFill/>
                    <a:ln>
                      <a:noFill/>
                    </a:ln>
                  </pic:spPr>
                </pic:pic>
              </a:graphicData>
            </a:graphic>
          </wp:anchor>
        </w:drawing>
      </w:r>
      <w:r w:rsidR="00B6389C">
        <w:rPr>
          <w:rFonts w:ascii="Arial" w:hAnsi="Arial" w:cs="Arial"/>
          <w:sz w:val="24"/>
          <w:szCs w:val="24"/>
          <w:shd w:val="clear" w:color="auto" w:fill="FFFFFF"/>
        </w:rPr>
        <w:t>Mass energy is required during the production of steel in various stages including mining the ore right through to heating in the furnace. Using high levels of energy create</w:t>
      </w:r>
      <w:r w:rsidR="00EC24DF">
        <w:rPr>
          <w:rFonts w:ascii="Arial" w:hAnsi="Arial" w:cs="Arial"/>
          <w:sz w:val="24"/>
          <w:szCs w:val="24"/>
          <w:shd w:val="clear" w:color="auto" w:fill="FFFFFF"/>
        </w:rPr>
        <w:t>s</w:t>
      </w:r>
      <w:r w:rsidR="00B6389C">
        <w:rPr>
          <w:rFonts w:ascii="Arial" w:hAnsi="Arial" w:cs="Arial"/>
          <w:sz w:val="24"/>
          <w:szCs w:val="24"/>
          <w:shd w:val="clear" w:color="auto" w:fill="FFFFFF"/>
        </w:rPr>
        <w:t xml:space="preserve"> </w:t>
      </w:r>
      <w:r w:rsidR="00EC24DF">
        <w:rPr>
          <w:rFonts w:ascii="Arial" w:hAnsi="Arial" w:cs="Arial"/>
          <w:sz w:val="24"/>
          <w:szCs w:val="24"/>
          <w:shd w:val="clear" w:color="auto" w:fill="FFFFFF"/>
        </w:rPr>
        <w:t>greenhouse</w:t>
      </w:r>
      <w:r w:rsidR="00B6389C">
        <w:rPr>
          <w:rFonts w:ascii="Arial" w:hAnsi="Arial" w:cs="Arial"/>
          <w:sz w:val="24"/>
          <w:szCs w:val="24"/>
          <w:shd w:val="clear" w:color="auto" w:fill="FFFFFF"/>
        </w:rPr>
        <w:t xml:space="preserve"> gasses and lead</w:t>
      </w:r>
      <w:r w:rsidR="00EC24DF">
        <w:rPr>
          <w:rFonts w:ascii="Arial" w:hAnsi="Arial" w:cs="Arial"/>
          <w:sz w:val="24"/>
          <w:szCs w:val="24"/>
          <w:shd w:val="clear" w:color="auto" w:fill="FFFFFF"/>
        </w:rPr>
        <w:t>s</w:t>
      </w:r>
      <w:r w:rsidR="00B6389C">
        <w:rPr>
          <w:rFonts w:ascii="Arial" w:hAnsi="Arial" w:cs="Arial"/>
          <w:sz w:val="24"/>
          <w:szCs w:val="24"/>
          <w:shd w:val="clear" w:color="auto" w:fill="FFFFFF"/>
        </w:rPr>
        <w:t xml:space="preserve"> to a high output of carbon dioxide into the atmosphere throughout the whole production</w:t>
      </w:r>
      <w:r>
        <w:rPr>
          <w:rFonts w:ascii="Arial" w:hAnsi="Arial" w:cs="Arial"/>
          <w:sz w:val="24"/>
          <w:szCs w:val="24"/>
          <w:shd w:val="clear" w:color="auto" w:fill="FFFFFF"/>
        </w:rPr>
        <w:t xml:space="preserve"> (GreenSpec</w:t>
      </w:r>
      <w:r w:rsidR="00C659FA">
        <w:rPr>
          <w:rFonts w:ascii="Arial" w:hAnsi="Arial" w:cs="Arial"/>
          <w:sz w:val="24"/>
          <w:szCs w:val="24"/>
          <w:shd w:val="clear" w:color="auto" w:fill="FFFFFF"/>
        </w:rPr>
        <w:t>,</w:t>
      </w:r>
      <w:r>
        <w:rPr>
          <w:rFonts w:ascii="Arial" w:hAnsi="Arial" w:cs="Arial"/>
          <w:sz w:val="24"/>
          <w:szCs w:val="24"/>
          <w:shd w:val="clear" w:color="auto" w:fill="FFFFFF"/>
        </w:rPr>
        <w:t xml:space="preserve"> 2021)</w:t>
      </w:r>
      <w:r w:rsidR="00B6389C">
        <w:rPr>
          <w:rFonts w:ascii="Arial" w:hAnsi="Arial" w:cs="Arial"/>
          <w:sz w:val="24"/>
          <w:szCs w:val="24"/>
          <w:shd w:val="clear" w:color="auto" w:fill="FFFFFF"/>
        </w:rPr>
        <w:t>.</w:t>
      </w:r>
    </w:p>
    <w:p w14:paraId="245712D8" w14:textId="61F0185E" w:rsidR="003576CF" w:rsidRPr="00D22FA0" w:rsidRDefault="003576CF" w:rsidP="00B6389C">
      <w:pPr>
        <w:ind w:left="1068"/>
        <w:jc w:val="both"/>
        <w:rPr>
          <w:rFonts w:ascii="Arial" w:hAnsi="Arial" w:cs="Arial"/>
          <w:sz w:val="18"/>
          <w:szCs w:val="18"/>
          <w:shd w:val="clear" w:color="auto" w:fill="FFFFFF"/>
        </w:rPr>
      </w:pPr>
      <w:r w:rsidRPr="00D22FA0">
        <w:rPr>
          <w:rFonts w:ascii="Arial" w:hAnsi="Arial" w:cs="Arial"/>
          <w:sz w:val="18"/>
          <w:szCs w:val="18"/>
          <w:shd w:val="clear" w:color="auto" w:fill="FFFFFF"/>
        </w:rPr>
        <w:t>Image taken from (Europa</w:t>
      </w:r>
      <w:r w:rsidR="00D34C4F">
        <w:rPr>
          <w:rFonts w:ascii="Arial" w:hAnsi="Arial" w:cs="Arial"/>
          <w:sz w:val="18"/>
          <w:szCs w:val="18"/>
          <w:shd w:val="clear" w:color="auto" w:fill="FFFFFF"/>
        </w:rPr>
        <w:t>,</w:t>
      </w:r>
      <w:r w:rsidRPr="00D22FA0">
        <w:rPr>
          <w:rFonts w:ascii="Arial" w:hAnsi="Arial" w:cs="Arial"/>
          <w:sz w:val="18"/>
          <w:szCs w:val="18"/>
          <w:shd w:val="clear" w:color="auto" w:fill="FFFFFF"/>
        </w:rPr>
        <w:t xml:space="preserve"> 2019).</w:t>
      </w:r>
    </w:p>
    <w:p w14:paraId="7B8124C2" w14:textId="568978B1" w:rsidR="00C91981" w:rsidRDefault="00EC24DF" w:rsidP="00CE3E56">
      <w:pPr>
        <w:ind w:left="1068"/>
        <w:jc w:val="both"/>
        <w:rPr>
          <w:rFonts w:ascii="Arial" w:hAnsi="Arial" w:cs="Arial"/>
          <w:sz w:val="24"/>
          <w:szCs w:val="24"/>
          <w:shd w:val="clear" w:color="auto" w:fill="FFFFFF"/>
        </w:rPr>
      </w:pPr>
      <w:r>
        <w:rPr>
          <w:rFonts w:ascii="Arial" w:hAnsi="Arial" w:cs="Arial"/>
          <w:sz w:val="24"/>
          <w:szCs w:val="24"/>
          <w:shd w:val="clear" w:color="auto" w:fill="FFFFFF"/>
        </w:rPr>
        <w:t>The steel and iron industry accounts for 5% of the global CO2 emissions. Averaging 1.9 tonnes of CO2 emitted for every tonne of Steel produced</w:t>
      </w:r>
      <w:r w:rsidR="003576CF">
        <w:rPr>
          <w:rFonts w:ascii="Arial" w:hAnsi="Arial" w:cs="Arial"/>
          <w:sz w:val="24"/>
          <w:szCs w:val="24"/>
          <w:shd w:val="clear" w:color="auto" w:fill="FFFFFF"/>
        </w:rPr>
        <w:t xml:space="preserve"> (Europa</w:t>
      </w:r>
      <w:r w:rsidR="00C659FA">
        <w:rPr>
          <w:rFonts w:ascii="Arial" w:hAnsi="Arial" w:cs="Arial"/>
          <w:sz w:val="24"/>
          <w:szCs w:val="24"/>
          <w:shd w:val="clear" w:color="auto" w:fill="FFFFFF"/>
        </w:rPr>
        <w:t>,</w:t>
      </w:r>
      <w:r w:rsidR="003576CF">
        <w:rPr>
          <w:rFonts w:ascii="Arial" w:hAnsi="Arial" w:cs="Arial"/>
          <w:sz w:val="24"/>
          <w:szCs w:val="24"/>
          <w:shd w:val="clear" w:color="auto" w:fill="FFFFFF"/>
        </w:rPr>
        <w:t xml:space="preserve"> 2019).</w:t>
      </w:r>
      <w:r w:rsidR="00CE3E56">
        <w:rPr>
          <w:rFonts w:ascii="Arial" w:hAnsi="Arial" w:cs="Arial"/>
          <w:sz w:val="24"/>
          <w:szCs w:val="24"/>
          <w:shd w:val="clear" w:color="auto" w:fill="FFFFFF"/>
        </w:rPr>
        <w:t xml:space="preserve"> </w:t>
      </w:r>
      <w:r w:rsidR="008E6B9C">
        <w:rPr>
          <w:rFonts w:ascii="Arial" w:hAnsi="Arial" w:cs="Arial"/>
          <w:sz w:val="24"/>
          <w:szCs w:val="24"/>
          <w:shd w:val="clear" w:color="auto" w:fill="FFFFFF"/>
        </w:rPr>
        <w:t>So,</w:t>
      </w:r>
      <w:r w:rsidR="00CE3E56">
        <w:rPr>
          <w:rFonts w:ascii="Arial" w:hAnsi="Arial" w:cs="Arial"/>
          <w:sz w:val="24"/>
          <w:szCs w:val="24"/>
          <w:shd w:val="clear" w:color="auto" w:fill="FFFFFF"/>
        </w:rPr>
        <w:t xml:space="preserve"> although emitt</w:t>
      </w:r>
      <w:r w:rsidR="00104FBB">
        <w:rPr>
          <w:rFonts w:ascii="Arial" w:hAnsi="Arial" w:cs="Arial"/>
          <w:sz w:val="24"/>
          <w:szCs w:val="24"/>
          <w:shd w:val="clear" w:color="auto" w:fill="FFFFFF"/>
        </w:rPr>
        <w:t>ing</w:t>
      </w:r>
      <w:r w:rsidR="00CE3E56">
        <w:rPr>
          <w:rFonts w:ascii="Arial" w:hAnsi="Arial" w:cs="Arial"/>
          <w:sz w:val="24"/>
          <w:szCs w:val="24"/>
          <w:shd w:val="clear" w:color="auto" w:fill="FFFFFF"/>
        </w:rPr>
        <w:t xml:space="preserve"> less CO2 then steel per tonne produced, due to the sheer amount of cement produced</w:t>
      </w:r>
      <w:r w:rsidR="00104FBB">
        <w:rPr>
          <w:rFonts w:ascii="Arial" w:hAnsi="Arial" w:cs="Arial"/>
          <w:sz w:val="24"/>
          <w:szCs w:val="24"/>
          <w:shd w:val="clear" w:color="auto" w:fill="FFFFFF"/>
        </w:rPr>
        <w:t>,</w:t>
      </w:r>
      <w:r w:rsidR="00CE3E56">
        <w:rPr>
          <w:rFonts w:ascii="Arial" w:hAnsi="Arial" w:cs="Arial"/>
          <w:sz w:val="24"/>
          <w:szCs w:val="24"/>
          <w:shd w:val="clear" w:color="auto" w:fill="FFFFFF"/>
        </w:rPr>
        <w:t xml:space="preserve"> the process of using concrete adds nearly double the amount of CO2 into the environment. </w:t>
      </w:r>
      <w:r w:rsidR="00C91981">
        <w:rPr>
          <w:rFonts w:ascii="Arial" w:hAnsi="Arial" w:cs="Arial"/>
          <w:sz w:val="24"/>
          <w:szCs w:val="24"/>
          <w:shd w:val="clear" w:color="auto" w:fill="FFFFFF"/>
        </w:rPr>
        <w:t xml:space="preserve">However </w:t>
      </w:r>
      <w:r w:rsidR="00783669">
        <w:rPr>
          <w:rFonts w:ascii="Arial" w:hAnsi="Arial" w:cs="Arial"/>
          <w:sz w:val="24"/>
          <w:szCs w:val="24"/>
          <w:shd w:val="clear" w:color="auto" w:fill="FFFFFF"/>
        </w:rPr>
        <w:t>almost all biproducts produced within the manufacturing process are used in other processes and very rarely find their way to land fill and 99% of structural steel is recycled or reused when a building is demolished (Steel</w:t>
      </w:r>
      <w:r w:rsidR="008E6B9C">
        <w:rPr>
          <w:rFonts w:ascii="Arial" w:hAnsi="Arial" w:cs="Arial"/>
          <w:sz w:val="24"/>
          <w:szCs w:val="24"/>
          <w:shd w:val="clear" w:color="auto" w:fill="FFFFFF"/>
        </w:rPr>
        <w:t>construction.info</w:t>
      </w:r>
      <w:r w:rsidR="00C659FA">
        <w:rPr>
          <w:rFonts w:ascii="Arial" w:hAnsi="Arial" w:cs="Arial"/>
          <w:sz w:val="24"/>
          <w:szCs w:val="24"/>
          <w:shd w:val="clear" w:color="auto" w:fill="FFFFFF"/>
        </w:rPr>
        <w:t>,</w:t>
      </w:r>
      <w:r w:rsidR="00783669">
        <w:rPr>
          <w:rFonts w:ascii="Arial" w:hAnsi="Arial" w:cs="Arial"/>
          <w:sz w:val="24"/>
          <w:szCs w:val="24"/>
          <w:shd w:val="clear" w:color="auto" w:fill="FFFFFF"/>
        </w:rPr>
        <w:t xml:space="preserve"> 2021).</w:t>
      </w:r>
    </w:p>
    <w:p w14:paraId="23BAA524" w14:textId="61CBC8E0" w:rsidR="00B6389C" w:rsidRDefault="00B6389C" w:rsidP="004639BB">
      <w:pPr>
        <w:ind w:left="1068"/>
        <w:rPr>
          <w:rFonts w:ascii="Arial" w:hAnsi="Arial" w:cs="Arial"/>
          <w:sz w:val="24"/>
          <w:szCs w:val="24"/>
          <w:shd w:val="clear" w:color="auto" w:fill="FFFFFF"/>
        </w:rPr>
      </w:pPr>
    </w:p>
    <w:p w14:paraId="18CEAE27" w14:textId="2324E9E7" w:rsidR="00B6389C" w:rsidRDefault="00B6389C" w:rsidP="004639BB">
      <w:pPr>
        <w:ind w:left="1068"/>
        <w:rPr>
          <w:rFonts w:ascii="Arial" w:hAnsi="Arial" w:cs="Arial"/>
          <w:sz w:val="32"/>
          <w:szCs w:val="32"/>
          <w:shd w:val="clear" w:color="auto" w:fill="FFFFFF"/>
        </w:rPr>
      </w:pPr>
      <w:r w:rsidRPr="00B6389C">
        <w:rPr>
          <w:rFonts w:ascii="Arial" w:hAnsi="Arial" w:cs="Arial"/>
          <w:sz w:val="32"/>
          <w:szCs w:val="32"/>
          <w:shd w:val="clear" w:color="auto" w:fill="FFFFFF"/>
        </w:rPr>
        <w:t>Concrete</w:t>
      </w:r>
    </w:p>
    <w:p w14:paraId="4BD7D78E" w14:textId="2A4E4B43" w:rsidR="00D22FA0" w:rsidRDefault="00D22FA0" w:rsidP="002450A1">
      <w:pPr>
        <w:ind w:left="1068"/>
        <w:jc w:val="both"/>
        <w:rPr>
          <w:rFonts w:ascii="Arial" w:hAnsi="Arial" w:cs="Arial"/>
          <w:sz w:val="24"/>
          <w:szCs w:val="24"/>
          <w:shd w:val="clear" w:color="auto" w:fill="FFFFFF"/>
        </w:rPr>
      </w:pPr>
      <w:r>
        <w:rPr>
          <w:rFonts w:ascii="Arial" w:hAnsi="Arial" w:cs="Arial"/>
          <w:sz w:val="24"/>
          <w:szCs w:val="24"/>
          <w:shd w:val="clear" w:color="auto" w:fill="FFFFFF"/>
        </w:rPr>
        <w:t xml:space="preserve">The main structure of the Burj Khalifa consists of concrete. </w:t>
      </w:r>
      <w:r w:rsidR="0050304B">
        <w:rPr>
          <w:rFonts w:ascii="Arial" w:hAnsi="Arial" w:cs="Arial"/>
          <w:sz w:val="24"/>
          <w:szCs w:val="24"/>
          <w:shd w:val="clear" w:color="auto" w:fill="FFFFFF"/>
        </w:rPr>
        <w:t>Concrete consists of cement, fine sand and crushed rock mixed with water. Additives can be added to give a desired effect</w:t>
      </w:r>
      <w:r w:rsidR="003450A7">
        <w:rPr>
          <w:rFonts w:ascii="Arial" w:hAnsi="Arial" w:cs="Arial"/>
          <w:sz w:val="24"/>
          <w:szCs w:val="24"/>
          <w:shd w:val="clear" w:color="auto" w:fill="FFFFFF"/>
        </w:rPr>
        <w:t xml:space="preserve"> for </w:t>
      </w:r>
      <w:r w:rsidR="008E6B9C">
        <w:rPr>
          <w:rFonts w:ascii="Arial" w:hAnsi="Arial" w:cs="Arial"/>
          <w:sz w:val="24"/>
          <w:szCs w:val="24"/>
          <w:shd w:val="clear" w:color="auto" w:fill="FFFFFF"/>
        </w:rPr>
        <w:t>example,</w:t>
      </w:r>
      <w:r w:rsidR="0050304B">
        <w:rPr>
          <w:rFonts w:ascii="Arial" w:hAnsi="Arial" w:cs="Arial"/>
          <w:sz w:val="24"/>
          <w:szCs w:val="24"/>
          <w:shd w:val="clear" w:color="auto" w:fill="FFFFFF"/>
        </w:rPr>
        <w:t xml:space="preserve"> fly ash to improve workability and durability. </w:t>
      </w:r>
    </w:p>
    <w:p w14:paraId="3F6C1D6C" w14:textId="08D39E37" w:rsidR="005F13CC" w:rsidRDefault="003450A7"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W</w:t>
      </w:r>
      <w:r w:rsidR="00B356C1">
        <w:rPr>
          <w:rFonts w:ascii="Arial" w:hAnsi="Arial" w:cs="Arial"/>
          <w:sz w:val="24"/>
          <w:szCs w:val="24"/>
          <w:shd w:val="clear" w:color="auto" w:fill="FFFFFF"/>
        </w:rPr>
        <w:t xml:space="preserve">ater, </w:t>
      </w:r>
      <w:r w:rsidR="00104FBB">
        <w:rPr>
          <w:rFonts w:ascii="Arial" w:hAnsi="Arial" w:cs="Arial"/>
          <w:sz w:val="24"/>
          <w:szCs w:val="24"/>
          <w:shd w:val="clear" w:color="auto" w:fill="FFFFFF"/>
        </w:rPr>
        <w:t>stone,</w:t>
      </w:r>
      <w:r w:rsidR="00B356C1">
        <w:rPr>
          <w:rFonts w:ascii="Arial" w:hAnsi="Arial" w:cs="Arial"/>
          <w:sz w:val="24"/>
          <w:szCs w:val="24"/>
          <w:shd w:val="clear" w:color="auto" w:fill="FFFFFF"/>
        </w:rPr>
        <w:t xml:space="preserve"> and sand</w:t>
      </w:r>
      <w:r>
        <w:rPr>
          <w:rFonts w:ascii="Arial" w:hAnsi="Arial" w:cs="Arial"/>
          <w:sz w:val="24"/>
          <w:szCs w:val="24"/>
          <w:shd w:val="clear" w:color="auto" w:fill="FFFFFF"/>
        </w:rPr>
        <w:t>,</w:t>
      </w:r>
      <w:r w:rsidR="00B356C1">
        <w:rPr>
          <w:rFonts w:ascii="Arial" w:hAnsi="Arial" w:cs="Arial"/>
          <w:sz w:val="24"/>
          <w:szCs w:val="24"/>
          <w:shd w:val="clear" w:color="auto" w:fill="FFFFFF"/>
        </w:rPr>
        <w:t xml:space="preserve"> which makes up to 90% of the weight of concrete</w:t>
      </w:r>
      <w:r w:rsidR="00C91981">
        <w:rPr>
          <w:rFonts w:ascii="Arial" w:hAnsi="Arial" w:cs="Arial"/>
          <w:sz w:val="24"/>
          <w:szCs w:val="24"/>
          <w:shd w:val="clear" w:color="auto" w:fill="FFFFFF"/>
        </w:rPr>
        <w:t>,</w:t>
      </w:r>
      <w:r>
        <w:rPr>
          <w:rFonts w:ascii="Arial" w:hAnsi="Arial" w:cs="Arial"/>
          <w:sz w:val="24"/>
          <w:szCs w:val="24"/>
          <w:shd w:val="clear" w:color="auto" w:fill="FFFFFF"/>
        </w:rPr>
        <w:t xml:space="preserve"> </w:t>
      </w:r>
      <w:r w:rsidR="00B356C1">
        <w:rPr>
          <w:rFonts w:ascii="Arial" w:hAnsi="Arial" w:cs="Arial"/>
          <w:sz w:val="24"/>
          <w:szCs w:val="24"/>
          <w:shd w:val="clear" w:color="auto" w:fill="FFFFFF"/>
        </w:rPr>
        <w:t>involves burning fossil fuels</w:t>
      </w:r>
      <w:r>
        <w:rPr>
          <w:rFonts w:ascii="Arial" w:hAnsi="Arial" w:cs="Arial"/>
          <w:sz w:val="24"/>
          <w:szCs w:val="24"/>
          <w:shd w:val="clear" w:color="auto" w:fill="FFFFFF"/>
        </w:rPr>
        <w:t xml:space="preserve"> </w:t>
      </w:r>
      <w:r w:rsidR="00104FBB">
        <w:rPr>
          <w:rFonts w:ascii="Arial" w:hAnsi="Arial" w:cs="Arial"/>
          <w:sz w:val="24"/>
          <w:szCs w:val="24"/>
          <w:shd w:val="clear" w:color="auto" w:fill="FFFFFF"/>
        </w:rPr>
        <w:t>when gathering them</w:t>
      </w:r>
      <w:r w:rsidR="00B356C1">
        <w:rPr>
          <w:rFonts w:ascii="Arial" w:hAnsi="Arial" w:cs="Arial"/>
          <w:sz w:val="24"/>
          <w:szCs w:val="24"/>
          <w:shd w:val="clear" w:color="auto" w:fill="FFFFFF"/>
        </w:rPr>
        <w:t xml:space="preserve">, </w:t>
      </w:r>
      <w:r w:rsidR="00104FBB">
        <w:rPr>
          <w:rFonts w:ascii="Arial" w:hAnsi="Arial" w:cs="Arial"/>
          <w:sz w:val="24"/>
          <w:szCs w:val="24"/>
          <w:shd w:val="clear" w:color="auto" w:fill="FFFFFF"/>
        </w:rPr>
        <w:t>which</w:t>
      </w:r>
      <w:r w:rsidR="00B356C1">
        <w:rPr>
          <w:rFonts w:ascii="Arial" w:hAnsi="Arial" w:cs="Arial"/>
          <w:sz w:val="24"/>
          <w:szCs w:val="24"/>
          <w:shd w:val="clear" w:color="auto" w:fill="FFFFFF"/>
        </w:rPr>
        <w:t xml:space="preserve"> only accounts for about 10% </w:t>
      </w:r>
      <w:r w:rsidR="00C91981">
        <w:rPr>
          <w:rFonts w:ascii="Arial" w:hAnsi="Arial" w:cs="Arial"/>
          <w:sz w:val="24"/>
          <w:szCs w:val="24"/>
          <w:shd w:val="clear" w:color="auto" w:fill="FFFFFF"/>
        </w:rPr>
        <w:t>the CO2</w:t>
      </w:r>
      <w:r w:rsidR="00B356C1">
        <w:rPr>
          <w:rFonts w:ascii="Arial" w:hAnsi="Arial" w:cs="Arial"/>
          <w:sz w:val="24"/>
          <w:szCs w:val="24"/>
          <w:shd w:val="clear" w:color="auto" w:fill="FFFFFF"/>
        </w:rPr>
        <w:t xml:space="preserve"> emissions</w:t>
      </w:r>
      <w:r w:rsidR="00C91981">
        <w:rPr>
          <w:rFonts w:ascii="Arial" w:hAnsi="Arial" w:cs="Arial"/>
          <w:sz w:val="24"/>
          <w:szCs w:val="24"/>
          <w:shd w:val="clear" w:color="auto" w:fill="FFFFFF"/>
        </w:rPr>
        <w:t xml:space="preserve">. </w:t>
      </w:r>
      <w:r w:rsidR="00904EE2">
        <w:rPr>
          <w:rFonts w:ascii="Arial" w:hAnsi="Arial" w:cs="Arial"/>
          <w:sz w:val="24"/>
          <w:szCs w:val="24"/>
          <w:shd w:val="clear" w:color="auto" w:fill="FFFFFF"/>
        </w:rPr>
        <w:t xml:space="preserve">Cement, the ingredient that binds concrete together, comes with its own manufacturing process which has strong </w:t>
      </w:r>
      <w:r w:rsidR="00904EE2">
        <w:rPr>
          <w:rFonts w:ascii="Arial" w:hAnsi="Arial" w:cs="Arial"/>
          <w:sz w:val="24"/>
          <w:szCs w:val="24"/>
          <w:shd w:val="clear" w:color="auto" w:fill="FFFFFF"/>
        </w:rPr>
        <w:lastRenderedPageBreak/>
        <w:t xml:space="preserve">environmental impacts. </w:t>
      </w:r>
      <w:r w:rsidR="00C91981">
        <w:rPr>
          <w:rFonts w:ascii="Arial" w:hAnsi="Arial" w:cs="Arial"/>
          <w:sz w:val="24"/>
          <w:szCs w:val="24"/>
          <w:shd w:val="clear" w:color="auto" w:fill="FFFFFF"/>
        </w:rPr>
        <w:t>There are two keyways that manufacturing cement produces CO2. The first being the burning of fossil fuels that are required to heat the large rotary kiln</w:t>
      </w:r>
      <w:r w:rsidR="00EE4DC5">
        <w:rPr>
          <w:rFonts w:ascii="Arial" w:hAnsi="Arial" w:cs="Arial"/>
          <w:sz w:val="24"/>
          <w:szCs w:val="24"/>
          <w:shd w:val="clear" w:color="auto" w:fill="FFFFFF"/>
        </w:rPr>
        <w:t xml:space="preserve"> to produce </w:t>
      </w:r>
      <w:r w:rsidR="007C7C12">
        <w:rPr>
          <w:rFonts w:ascii="Arial" w:hAnsi="Arial" w:cs="Arial"/>
          <w:sz w:val="24"/>
          <w:szCs w:val="24"/>
          <w:shd w:val="clear" w:color="auto" w:fill="FFFFFF"/>
        </w:rPr>
        <w:t>clinker. The other is when calcium carbonate is heated and broken down to calcium oxide and releases CO2 (Association</w:t>
      </w:r>
      <w:r w:rsidR="00C659FA">
        <w:rPr>
          <w:rFonts w:ascii="Arial" w:hAnsi="Arial" w:cs="Arial"/>
          <w:sz w:val="24"/>
          <w:szCs w:val="24"/>
          <w:shd w:val="clear" w:color="auto" w:fill="FFFFFF"/>
        </w:rPr>
        <w:t>,</w:t>
      </w:r>
      <w:r w:rsidR="007C7C12">
        <w:rPr>
          <w:rFonts w:ascii="Arial" w:hAnsi="Arial" w:cs="Arial"/>
          <w:sz w:val="24"/>
          <w:szCs w:val="24"/>
          <w:shd w:val="clear" w:color="auto" w:fill="FFFFFF"/>
        </w:rPr>
        <w:t xml:space="preserve"> 2008). </w:t>
      </w:r>
    </w:p>
    <w:p w14:paraId="4E262F64" w14:textId="0245A09A" w:rsidR="00EC24DF" w:rsidRDefault="007C7C12"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On average for every tonne of cement produced, there is one and a quarter tonne of CO2 produced. 2015</w:t>
      </w:r>
      <w:r w:rsidR="005F13CC">
        <w:rPr>
          <w:rFonts w:ascii="Arial" w:hAnsi="Arial" w:cs="Arial"/>
          <w:sz w:val="24"/>
          <w:szCs w:val="24"/>
          <w:shd w:val="clear" w:color="auto" w:fill="FFFFFF"/>
        </w:rPr>
        <w:t xml:space="preserve"> saw 4.2 billion tonnes of cement produced globally, resulting in 5.2 Billion tonnes of CO2 emitted from cement production, just under 10% of all CO2 emissions from human sources (Consulting</w:t>
      </w:r>
      <w:r w:rsidR="001F5B7A">
        <w:rPr>
          <w:rFonts w:ascii="Arial" w:hAnsi="Arial" w:cs="Arial"/>
          <w:sz w:val="24"/>
          <w:szCs w:val="24"/>
          <w:shd w:val="clear" w:color="auto" w:fill="FFFFFF"/>
        </w:rPr>
        <w:t>,</w:t>
      </w:r>
      <w:r w:rsidR="005F13CC">
        <w:rPr>
          <w:rFonts w:ascii="Arial" w:hAnsi="Arial" w:cs="Arial"/>
          <w:sz w:val="24"/>
          <w:szCs w:val="24"/>
          <w:shd w:val="clear" w:color="auto" w:fill="FFFFFF"/>
        </w:rPr>
        <w:t xml:space="preserve"> 2021).</w:t>
      </w:r>
    </w:p>
    <w:p w14:paraId="5520233C" w14:textId="442ED2E4" w:rsidR="005B6365" w:rsidRDefault="005B6365"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Unlike a steel frame, concrete has limited uses when it comes to be</w:t>
      </w:r>
      <w:r w:rsidR="003450A7">
        <w:rPr>
          <w:rFonts w:ascii="Arial" w:hAnsi="Arial" w:cs="Arial"/>
          <w:sz w:val="24"/>
          <w:szCs w:val="24"/>
          <w:shd w:val="clear" w:color="auto" w:fill="FFFFFF"/>
        </w:rPr>
        <w:t>ing</w:t>
      </w:r>
      <w:r>
        <w:rPr>
          <w:rFonts w:ascii="Arial" w:hAnsi="Arial" w:cs="Arial"/>
          <w:sz w:val="24"/>
          <w:szCs w:val="24"/>
          <w:shd w:val="clear" w:color="auto" w:fill="FFFFFF"/>
        </w:rPr>
        <w:t xml:space="preserve"> demolished and quite often finds itself being placed into a land fill site. </w:t>
      </w:r>
      <w:r w:rsidR="00725FD3">
        <w:rPr>
          <w:rFonts w:ascii="Arial" w:hAnsi="Arial" w:cs="Arial"/>
          <w:sz w:val="24"/>
          <w:szCs w:val="24"/>
          <w:shd w:val="clear" w:color="auto" w:fill="FFFFFF"/>
        </w:rPr>
        <w:t>However,</w:t>
      </w:r>
      <w:r>
        <w:rPr>
          <w:rFonts w:ascii="Arial" w:hAnsi="Arial" w:cs="Arial"/>
          <w:sz w:val="24"/>
          <w:szCs w:val="24"/>
          <w:shd w:val="clear" w:color="auto" w:fill="FFFFFF"/>
        </w:rPr>
        <w:t xml:space="preserve"> a concrete structure is naturally a better insulator then its steel </w:t>
      </w:r>
      <w:r w:rsidR="003450A7">
        <w:rPr>
          <w:rFonts w:ascii="Arial" w:hAnsi="Arial" w:cs="Arial"/>
          <w:sz w:val="24"/>
          <w:szCs w:val="24"/>
          <w:shd w:val="clear" w:color="auto" w:fill="FFFFFF"/>
        </w:rPr>
        <w:t>counterpart</w:t>
      </w:r>
      <w:r>
        <w:rPr>
          <w:rFonts w:ascii="Arial" w:hAnsi="Arial" w:cs="Arial"/>
          <w:sz w:val="24"/>
          <w:szCs w:val="24"/>
          <w:shd w:val="clear" w:color="auto" w:fill="FFFFFF"/>
        </w:rPr>
        <w:t xml:space="preserve"> and can reduce CO2 emissions throughout the life cycle of the building</w:t>
      </w:r>
      <w:r w:rsidR="00725FD3">
        <w:rPr>
          <w:rFonts w:ascii="Arial" w:hAnsi="Arial" w:cs="Arial"/>
          <w:sz w:val="24"/>
          <w:szCs w:val="24"/>
          <w:shd w:val="clear" w:color="auto" w:fill="FFFFFF"/>
        </w:rPr>
        <w:t xml:space="preserve"> </w:t>
      </w:r>
      <w:r w:rsidR="008D2622">
        <w:rPr>
          <w:rFonts w:ascii="Arial" w:hAnsi="Arial" w:cs="Arial"/>
          <w:sz w:val="24"/>
          <w:szCs w:val="24"/>
          <w:shd w:val="clear" w:color="auto" w:fill="FFFFFF"/>
        </w:rPr>
        <w:t>and additives can be used to reduces the ration of cement in the mix</w:t>
      </w:r>
      <w:r w:rsidR="0045564D">
        <w:rPr>
          <w:rFonts w:ascii="Arial" w:hAnsi="Arial" w:cs="Arial"/>
          <w:sz w:val="24"/>
          <w:szCs w:val="24"/>
          <w:shd w:val="clear" w:color="auto" w:fill="FFFFFF"/>
        </w:rPr>
        <w:t xml:space="preserve"> </w:t>
      </w:r>
      <w:r w:rsidR="00725FD3">
        <w:rPr>
          <w:rFonts w:ascii="Arial" w:hAnsi="Arial" w:cs="Arial"/>
          <w:sz w:val="24"/>
          <w:szCs w:val="24"/>
          <w:shd w:val="clear" w:color="auto" w:fill="FFFFFF"/>
        </w:rPr>
        <w:t>(Association</w:t>
      </w:r>
      <w:r w:rsidR="001F5B7A">
        <w:rPr>
          <w:rFonts w:ascii="Arial" w:hAnsi="Arial" w:cs="Arial"/>
          <w:sz w:val="24"/>
          <w:szCs w:val="24"/>
          <w:shd w:val="clear" w:color="auto" w:fill="FFFFFF"/>
        </w:rPr>
        <w:t>,</w:t>
      </w:r>
      <w:r w:rsidR="00725FD3">
        <w:rPr>
          <w:rFonts w:ascii="Arial" w:hAnsi="Arial" w:cs="Arial"/>
          <w:sz w:val="24"/>
          <w:szCs w:val="24"/>
          <w:shd w:val="clear" w:color="auto" w:fill="FFFFFF"/>
        </w:rPr>
        <w:t xml:space="preserve"> 2008)</w:t>
      </w:r>
      <w:r>
        <w:rPr>
          <w:rFonts w:ascii="Arial" w:hAnsi="Arial" w:cs="Arial"/>
          <w:sz w:val="24"/>
          <w:szCs w:val="24"/>
          <w:shd w:val="clear" w:color="auto" w:fill="FFFFFF"/>
        </w:rPr>
        <w:t>.</w:t>
      </w:r>
    </w:p>
    <w:p w14:paraId="45E93CE8" w14:textId="242D69B9" w:rsidR="004F121C" w:rsidRPr="003450A7" w:rsidRDefault="00EC24DF" w:rsidP="004F121C">
      <w:pPr>
        <w:rPr>
          <w:rFonts w:ascii="Arial" w:hAnsi="Arial" w:cs="Arial"/>
          <w:shd w:val="clear" w:color="auto" w:fill="FFFFFF"/>
        </w:rPr>
      </w:pPr>
      <w:r>
        <w:rPr>
          <w:rFonts w:ascii="Arial" w:hAnsi="Arial" w:cs="Arial"/>
          <w:sz w:val="32"/>
          <w:szCs w:val="32"/>
          <w:shd w:val="clear" w:color="auto" w:fill="FFFFFF"/>
        </w:rPr>
        <w:tab/>
      </w:r>
      <w:r w:rsidR="001B5B7D">
        <w:rPr>
          <w:rFonts w:ascii="Arial" w:hAnsi="Arial" w:cs="Arial"/>
          <w:sz w:val="32"/>
          <w:szCs w:val="32"/>
          <w:shd w:val="clear" w:color="auto" w:fill="FFFFFF"/>
        </w:rPr>
        <w:tab/>
      </w:r>
    </w:p>
    <w:p w14:paraId="78DBE07A" w14:textId="1EF434AE" w:rsidR="00B91992" w:rsidRDefault="004F121C" w:rsidP="00B91992">
      <w:pPr>
        <w:pStyle w:val="Heading1"/>
        <w:numPr>
          <w:ilvl w:val="0"/>
          <w:numId w:val="4"/>
        </w:numPr>
        <w:rPr>
          <w:rFonts w:ascii="Arial" w:hAnsi="Arial" w:cs="Arial"/>
        </w:rPr>
      </w:pPr>
      <w:bookmarkStart w:id="5" w:name="_Toc65253415"/>
      <w:r>
        <w:rPr>
          <w:rFonts w:ascii="Arial" w:hAnsi="Arial" w:cs="Arial"/>
        </w:rPr>
        <w:t>Assembly and Adaptation</w:t>
      </w:r>
      <w:bookmarkEnd w:id="5"/>
    </w:p>
    <w:p w14:paraId="45FD3F8D" w14:textId="77777777" w:rsidR="003450A7" w:rsidRDefault="003450A7" w:rsidP="003450A7"/>
    <w:p w14:paraId="09AAD205" w14:textId="640D578F" w:rsidR="00AA44C2" w:rsidRDefault="00327224" w:rsidP="001C32AB">
      <w:pPr>
        <w:ind w:left="1068"/>
        <w:jc w:val="both"/>
        <w:rPr>
          <w:rFonts w:ascii="Arial" w:hAnsi="Arial" w:cs="Arial"/>
          <w:sz w:val="24"/>
          <w:szCs w:val="24"/>
        </w:rPr>
      </w:pPr>
      <w:r>
        <w:rPr>
          <w:rFonts w:ascii="Arial" w:hAnsi="Arial" w:cs="Arial"/>
          <w:sz w:val="24"/>
          <w:szCs w:val="24"/>
        </w:rPr>
        <w:t>As seen with the time taken to build the Empire State Building, steel framed buildings can be assembled in record breaking speeds with precise accuracy. With steel beams and columns being prefabricated off site, they can be brought to site at the appropriate time and ready to be lifted</w:t>
      </w:r>
      <w:r w:rsidR="00B748DA">
        <w:rPr>
          <w:rFonts w:ascii="Arial" w:hAnsi="Arial" w:cs="Arial"/>
          <w:sz w:val="24"/>
          <w:szCs w:val="24"/>
        </w:rPr>
        <w:t xml:space="preserve"> and bolted</w:t>
      </w:r>
      <w:r w:rsidR="00D568D8">
        <w:rPr>
          <w:rFonts w:ascii="Arial" w:hAnsi="Arial" w:cs="Arial"/>
          <w:sz w:val="24"/>
          <w:szCs w:val="24"/>
        </w:rPr>
        <w:t>,</w:t>
      </w:r>
      <w:r w:rsidR="00B748DA">
        <w:rPr>
          <w:rFonts w:ascii="Arial" w:hAnsi="Arial" w:cs="Arial"/>
          <w:sz w:val="24"/>
          <w:szCs w:val="24"/>
        </w:rPr>
        <w:t xml:space="preserve"> or in the case of the Empire State Building rivetted into </w:t>
      </w:r>
      <w:r w:rsidR="00F14EFF">
        <w:rPr>
          <w:rFonts w:ascii="Arial" w:hAnsi="Arial" w:cs="Arial"/>
          <w:sz w:val="24"/>
          <w:szCs w:val="24"/>
        </w:rPr>
        <w:t>place.</w:t>
      </w:r>
      <w:r w:rsidR="001C32AB">
        <w:rPr>
          <w:rFonts w:ascii="Arial" w:hAnsi="Arial" w:cs="Arial"/>
          <w:sz w:val="24"/>
          <w:szCs w:val="24"/>
        </w:rPr>
        <w:t xml:space="preserve"> Steel frame provides extremely little to no waste when being assembled.</w:t>
      </w:r>
    </w:p>
    <w:p w14:paraId="4600CCC8" w14:textId="1912813F" w:rsidR="0045564D" w:rsidRDefault="009E6565" w:rsidP="00421366">
      <w:pPr>
        <w:ind w:left="1068"/>
        <w:jc w:val="both"/>
        <w:rPr>
          <w:rFonts w:ascii="Arial" w:hAnsi="Arial" w:cs="Arial"/>
          <w:sz w:val="24"/>
          <w:szCs w:val="24"/>
        </w:rPr>
      </w:pPr>
      <w:r>
        <w:rPr>
          <w:rFonts w:ascii="Arial" w:hAnsi="Arial" w:cs="Arial"/>
          <w:sz w:val="24"/>
          <w:szCs w:val="24"/>
        </w:rPr>
        <w:t xml:space="preserve">Due to the extremely high tensile strength of steel, there is usually </w:t>
      </w:r>
      <w:r w:rsidR="00AA44C2">
        <w:rPr>
          <w:rFonts w:ascii="Arial" w:hAnsi="Arial" w:cs="Arial"/>
          <w:sz w:val="24"/>
          <w:szCs w:val="24"/>
        </w:rPr>
        <w:t>long</w:t>
      </w:r>
      <w:r>
        <w:rPr>
          <w:rFonts w:ascii="Arial" w:hAnsi="Arial" w:cs="Arial"/>
          <w:sz w:val="24"/>
          <w:szCs w:val="24"/>
        </w:rPr>
        <w:t xml:space="preserve"> spans between the columns leaving large open spaces, meaning the interior can be easily adapted</w:t>
      </w:r>
      <w:r w:rsidR="00AA44C2">
        <w:rPr>
          <w:rFonts w:ascii="Arial" w:hAnsi="Arial" w:cs="Arial"/>
          <w:sz w:val="24"/>
          <w:szCs w:val="24"/>
        </w:rPr>
        <w:t xml:space="preserve"> to client’s requirements. This means there is no need for demolition or redevelopment of the structure and the use of cheaper internal partition walls will drive costs down</w:t>
      </w:r>
      <w:r w:rsidR="001C32AB">
        <w:rPr>
          <w:rFonts w:ascii="Arial" w:hAnsi="Arial" w:cs="Arial"/>
          <w:sz w:val="24"/>
          <w:szCs w:val="24"/>
        </w:rPr>
        <w:t xml:space="preserve"> (Steelconstruction.info</w:t>
      </w:r>
      <w:r w:rsidR="00C659FA">
        <w:rPr>
          <w:rFonts w:ascii="Arial" w:hAnsi="Arial" w:cs="Arial"/>
          <w:sz w:val="24"/>
          <w:szCs w:val="24"/>
        </w:rPr>
        <w:t>, 2021</w:t>
      </w:r>
      <w:r w:rsidR="001C32AB">
        <w:rPr>
          <w:rFonts w:ascii="Arial" w:hAnsi="Arial" w:cs="Arial"/>
          <w:sz w:val="24"/>
          <w:szCs w:val="24"/>
        </w:rPr>
        <w:t>)</w:t>
      </w:r>
      <w:r w:rsidR="0045564D">
        <w:rPr>
          <w:rFonts w:ascii="Arial" w:hAnsi="Arial" w:cs="Arial"/>
          <w:sz w:val="24"/>
          <w:szCs w:val="24"/>
        </w:rPr>
        <w:t>.</w:t>
      </w:r>
      <w:r w:rsidR="00F14EFF">
        <w:rPr>
          <w:rFonts w:ascii="Arial" w:hAnsi="Arial" w:cs="Arial"/>
          <w:sz w:val="24"/>
          <w:szCs w:val="24"/>
        </w:rPr>
        <w:t xml:space="preserve"> However, if major structural changes were intended this could be facilitated by bolting or welding on new beams and columns to the existing frame.</w:t>
      </w:r>
      <w:r w:rsidR="00421366">
        <w:rPr>
          <w:rFonts w:ascii="Arial" w:hAnsi="Arial" w:cs="Arial"/>
          <w:sz w:val="24"/>
          <w:szCs w:val="24"/>
        </w:rPr>
        <w:t xml:space="preserve"> </w:t>
      </w:r>
      <w:r w:rsidR="00F14EFF">
        <w:rPr>
          <w:rFonts w:ascii="Arial" w:hAnsi="Arial" w:cs="Arial"/>
          <w:sz w:val="24"/>
          <w:szCs w:val="24"/>
        </w:rPr>
        <w:t xml:space="preserve"> </w:t>
      </w:r>
    </w:p>
    <w:p w14:paraId="7233F59C" w14:textId="77DA6E8B" w:rsidR="00DF11F7" w:rsidRDefault="0045564D" w:rsidP="0045564D">
      <w:pPr>
        <w:ind w:left="1068"/>
        <w:jc w:val="both"/>
        <w:rPr>
          <w:rFonts w:ascii="Arial" w:hAnsi="Arial" w:cs="Arial"/>
          <w:sz w:val="24"/>
          <w:szCs w:val="24"/>
        </w:rPr>
      </w:pPr>
      <w:r>
        <w:rPr>
          <w:rFonts w:ascii="Arial" w:hAnsi="Arial" w:cs="Arial"/>
          <w:sz w:val="24"/>
          <w:szCs w:val="24"/>
        </w:rPr>
        <w:t>When building a structure with concrete many contractors will often do the concrete work themselves and will not require specialist steel workers to come in for part of the build. This can create more productivit</w:t>
      </w:r>
      <w:r w:rsidR="008E3FF4">
        <w:rPr>
          <w:rFonts w:ascii="Arial" w:hAnsi="Arial" w:cs="Arial"/>
          <w:sz w:val="24"/>
          <w:szCs w:val="24"/>
        </w:rPr>
        <w:t>y when different teams aren’t waiting for each other</w:t>
      </w:r>
      <w:r w:rsidR="006F5D14">
        <w:rPr>
          <w:rFonts w:ascii="Arial" w:hAnsi="Arial" w:cs="Arial"/>
          <w:sz w:val="24"/>
          <w:szCs w:val="24"/>
        </w:rPr>
        <w:t>. Due to the low tensile strength of concrete</w:t>
      </w:r>
      <w:r w:rsidR="00DF11F7">
        <w:rPr>
          <w:rFonts w:ascii="Arial" w:hAnsi="Arial" w:cs="Arial"/>
          <w:sz w:val="24"/>
          <w:szCs w:val="24"/>
        </w:rPr>
        <w:t xml:space="preserve"> spans are much shorter than its steel counterparts, therefore more beams are needed for support as subtract from the floor space within the building</w:t>
      </w:r>
      <w:r w:rsidR="004A15FB">
        <w:rPr>
          <w:rFonts w:ascii="Arial" w:hAnsi="Arial" w:cs="Arial"/>
          <w:sz w:val="24"/>
          <w:szCs w:val="24"/>
        </w:rPr>
        <w:t xml:space="preserve"> (</w:t>
      </w:r>
      <w:r w:rsidR="007A2994">
        <w:rPr>
          <w:rFonts w:ascii="Arial" w:hAnsi="Arial" w:cs="Arial"/>
          <w:sz w:val="24"/>
          <w:szCs w:val="24"/>
        </w:rPr>
        <w:t>M</w:t>
      </w:r>
      <w:r w:rsidR="004A15FB">
        <w:rPr>
          <w:rFonts w:ascii="Arial" w:hAnsi="Arial" w:cs="Arial"/>
          <w:sz w:val="24"/>
          <w:szCs w:val="24"/>
        </w:rPr>
        <w:t>adsen, 2005)</w:t>
      </w:r>
      <w:r w:rsidR="00DF11F7">
        <w:rPr>
          <w:rFonts w:ascii="Arial" w:hAnsi="Arial" w:cs="Arial"/>
          <w:sz w:val="24"/>
          <w:szCs w:val="24"/>
        </w:rPr>
        <w:t xml:space="preserve">. </w:t>
      </w:r>
    </w:p>
    <w:p w14:paraId="07EBD99E" w14:textId="0687B709" w:rsidR="00DF11F7" w:rsidRDefault="00DF11F7" w:rsidP="0045564D">
      <w:pPr>
        <w:ind w:left="1068"/>
        <w:jc w:val="both"/>
        <w:rPr>
          <w:rFonts w:ascii="Arial" w:hAnsi="Arial" w:cs="Arial"/>
          <w:sz w:val="24"/>
          <w:szCs w:val="24"/>
        </w:rPr>
      </w:pPr>
      <w:r>
        <w:rPr>
          <w:rFonts w:ascii="Arial" w:hAnsi="Arial" w:cs="Arial"/>
          <w:sz w:val="24"/>
          <w:szCs w:val="24"/>
        </w:rPr>
        <w:t>Within a steel frame</w:t>
      </w:r>
      <w:r w:rsidR="00F07541">
        <w:rPr>
          <w:rFonts w:ascii="Arial" w:hAnsi="Arial" w:cs="Arial"/>
          <w:sz w:val="24"/>
          <w:szCs w:val="24"/>
        </w:rPr>
        <w:t>,</w:t>
      </w:r>
      <w:r>
        <w:rPr>
          <w:rFonts w:ascii="Arial" w:hAnsi="Arial" w:cs="Arial"/>
          <w:sz w:val="24"/>
          <w:szCs w:val="24"/>
        </w:rPr>
        <w:t xml:space="preserve"> service holes can be designed into the beam</w:t>
      </w:r>
      <w:r w:rsidR="00F07541">
        <w:rPr>
          <w:rFonts w:ascii="Arial" w:hAnsi="Arial" w:cs="Arial"/>
          <w:sz w:val="24"/>
          <w:szCs w:val="24"/>
        </w:rPr>
        <w:t>s</w:t>
      </w:r>
      <w:r>
        <w:rPr>
          <w:rFonts w:ascii="Arial" w:hAnsi="Arial" w:cs="Arial"/>
          <w:sz w:val="24"/>
          <w:szCs w:val="24"/>
        </w:rPr>
        <w:t xml:space="preserve"> by the architect before fabrication. Once the beam has been fabricated and delivered to site, it is extremely difficult to then alter the beams or columns </w:t>
      </w:r>
      <w:r>
        <w:rPr>
          <w:rFonts w:ascii="Arial" w:hAnsi="Arial" w:cs="Arial"/>
          <w:sz w:val="24"/>
          <w:szCs w:val="24"/>
        </w:rPr>
        <w:lastRenderedPageBreak/>
        <w:t>without affecting its structural properties. However, when using concrete, it can be moulded around service holes and if a design problem occurs on site this can be managed by the team working on it without having to go back to a factory.</w:t>
      </w:r>
      <w:r w:rsidR="00F07541">
        <w:rPr>
          <w:rFonts w:ascii="Arial" w:hAnsi="Arial" w:cs="Arial"/>
          <w:sz w:val="24"/>
          <w:szCs w:val="24"/>
        </w:rPr>
        <w:t xml:space="preserve"> </w:t>
      </w:r>
    </w:p>
    <w:p w14:paraId="1F8580EE" w14:textId="41EDDB72" w:rsidR="00F07541" w:rsidRDefault="00F07541" w:rsidP="0045564D">
      <w:pPr>
        <w:ind w:left="1068"/>
        <w:jc w:val="both"/>
        <w:rPr>
          <w:rFonts w:ascii="Arial" w:hAnsi="Arial" w:cs="Arial"/>
          <w:sz w:val="24"/>
          <w:szCs w:val="24"/>
        </w:rPr>
      </w:pPr>
      <w:r>
        <w:rPr>
          <w:rFonts w:ascii="Arial" w:hAnsi="Arial" w:cs="Arial"/>
          <w:sz w:val="24"/>
          <w:szCs w:val="24"/>
        </w:rPr>
        <w:t>Once a concrete structure has set, alter the shape or design of the building becomes to difficult, whereas steel structures are more adaptable then their solid counterparts.</w:t>
      </w:r>
    </w:p>
    <w:p w14:paraId="5CCD5DB8" w14:textId="75F63EA7" w:rsidR="0045564D" w:rsidRPr="00327224" w:rsidRDefault="0045564D" w:rsidP="0045564D">
      <w:pPr>
        <w:ind w:left="1068"/>
        <w:jc w:val="both"/>
        <w:rPr>
          <w:rFonts w:ascii="Arial" w:hAnsi="Arial" w:cs="Arial"/>
          <w:sz w:val="24"/>
          <w:szCs w:val="24"/>
        </w:rPr>
      </w:pPr>
    </w:p>
    <w:p w14:paraId="36F49893" w14:textId="77777777" w:rsidR="004F121C" w:rsidRPr="004F121C" w:rsidRDefault="004F121C" w:rsidP="004F121C"/>
    <w:p w14:paraId="64D0E95B" w14:textId="1344008F" w:rsidR="004F121C" w:rsidRDefault="00F07541" w:rsidP="004F121C">
      <w:pPr>
        <w:pStyle w:val="Heading1"/>
        <w:numPr>
          <w:ilvl w:val="0"/>
          <w:numId w:val="4"/>
        </w:numPr>
        <w:rPr>
          <w:rFonts w:ascii="Arial" w:hAnsi="Arial" w:cs="Arial"/>
        </w:rPr>
      </w:pPr>
      <w:bookmarkStart w:id="6" w:name="_Toc65253416"/>
      <w:r>
        <w:rPr>
          <w:rFonts w:ascii="Arial" w:hAnsi="Arial" w:cs="Arial"/>
        </w:rPr>
        <w:t xml:space="preserve">Table of </w:t>
      </w:r>
      <w:r w:rsidR="0068321C">
        <w:rPr>
          <w:rFonts w:ascii="Arial" w:hAnsi="Arial" w:cs="Arial"/>
        </w:rPr>
        <w:t>Conclusions</w:t>
      </w:r>
      <w:bookmarkEnd w:id="6"/>
    </w:p>
    <w:p w14:paraId="7A196979" w14:textId="77777777" w:rsidR="004F121C" w:rsidRPr="004F121C" w:rsidRDefault="004F121C" w:rsidP="004F121C">
      <w:pPr>
        <w:pStyle w:val="ListParagraph"/>
        <w:ind w:left="1068"/>
      </w:pPr>
    </w:p>
    <w:p w14:paraId="4E2D0BA3" w14:textId="31245291" w:rsidR="004F121C" w:rsidRDefault="004F121C" w:rsidP="004F121C"/>
    <w:tbl>
      <w:tblPr>
        <w:tblStyle w:val="TableGrid"/>
        <w:tblW w:w="0" w:type="auto"/>
        <w:tblLook w:val="04A0" w:firstRow="1" w:lastRow="0" w:firstColumn="1" w:lastColumn="0" w:noHBand="0" w:noVBand="1"/>
      </w:tblPr>
      <w:tblGrid>
        <w:gridCol w:w="2547"/>
        <w:gridCol w:w="3260"/>
        <w:gridCol w:w="3209"/>
      </w:tblGrid>
      <w:tr w:rsidR="00F07541" w14:paraId="35E3BC10" w14:textId="77777777" w:rsidTr="00EE3077">
        <w:tc>
          <w:tcPr>
            <w:tcW w:w="2547" w:type="dxa"/>
          </w:tcPr>
          <w:p w14:paraId="05295B91" w14:textId="63800F48" w:rsidR="00F07541" w:rsidRPr="00F07541" w:rsidRDefault="00F30BAB" w:rsidP="004F121C">
            <w:pPr>
              <w:rPr>
                <w:rFonts w:ascii="Arial" w:hAnsi="Arial" w:cs="Arial"/>
                <w:sz w:val="24"/>
                <w:szCs w:val="24"/>
              </w:rPr>
            </w:pPr>
            <w:r>
              <w:rPr>
                <w:rFonts w:ascii="Arial" w:hAnsi="Arial" w:cs="Arial"/>
                <w:sz w:val="24"/>
                <w:szCs w:val="24"/>
              </w:rPr>
              <w:t>Variable</w:t>
            </w:r>
          </w:p>
        </w:tc>
        <w:tc>
          <w:tcPr>
            <w:tcW w:w="3260" w:type="dxa"/>
          </w:tcPr>
          <w:p w14:paraId="1EAA8240" w14:textId="4CC5BF34" w:rsidR="00F07541" w:rsidRPr="00F07541" w:rsidRDefault="00F07541" w:rsidP="004F121C">
            <w:pPr>
              <w:rPr>
                <w:rFonts w:ascii="Arial" w:hAnsi="Arial" w:cs="Arial"/>
                <w:sz w:val="24"/>
                <w:szCs w:val="24"/>
              </w:rPr>
            </w:pPr>
            <w:r w:rsidRPr="00F07541">
              <w:rPr>
                <w:rFonts w:ascii="Arial" w:hAnsi="Arial" w:cs="Arial"/>
                <w:sz w:val="24"/>
                <w:szCs w:val="24"/>
              </w:rPr>
              <w:t>Steel</w:t>
            </w:r>
          </w:p>
        </w:tc>
        <w:tc>
          <w:tcPr>
            <w:tcW w:w="3209" w:type="dxa"/>
          </w:tcPr>
          <w:p w14:paraId="0E538A0D" w14:textId="5FCE8438" w:rsidR="00F07541" w:rsidRPr="00F07541" w:rsidRDefault="00F07541" w:rsidP="004F121C">
            <w:pPr>
              <w:rPr>
                <w:rFonts w:ascii="Arial" w:hAnsi="Arial" w:cs="Arial"/>
                <w:sz w:val="24"/>
                <w:szCs w:val="24"/>
              </w:rPr>
            </w:pPr>
            <w:r w:rsidRPr="00F07541">
              <w:rPr>
                <w:rFonts w:ascii="Arial" w:hAnsi="Arial" w:cs="Arial"/>
                <w:sz w:val="24"/>
                <w:szCs w:val="24"/>
              </w:rPr>
              <w:t>Concrete</w:t>
            </w:r>
          </w:p>
        </w:tc>
      </w:tr>
      <w:tr w:rsidR="00F07541" w14:paraId="7AF1DB6D" w14:textId="77777777" w:rsidTr="00EE3077">
        <w:tc>
          <w:tcPr>
            <w:tcW w:w="2547" w:type="dxa"/>
          </w:tcPr>
          <w:p w14:paraId="5345C563" w14:textId="77777777" w:rsidR="00795085" w:rsidRDefault="00795085" w:rsidP="004F121C">
            <w:pPr>
              <w:rPr>
                <w:rFonts w:ascii="Arial" w:hAnsi="Arial" w:cs="Arial"/>
                <w:sz w:val="24"/>
                <w:szCs w:val="24"/>
              </w:rPr>
            </w:pPr>
          </w:p>
          <w:p w14:paraId="70C3011E" w14:textId="77777777" w:rsidR="00795085" w:rsidRDefault="00795085" w:rsidP="004F121C">
            <w:pPr>
              <w:rPr>
                <w:rFonts w:ascii="Arial" w:hAnsi="Arial" w:cs="Arial"/>
                <w:sz w:val="24"/>
                <w:szCs w:val="24"/>
              </w:rPr>
            </w:pPr>
          </w:p>
          <w:p w14:paraId="448CB7C1" w14:textId="77777777" w:rsidR="00795085" w:rsidRDefault="00795085" w:rsidP="004F121C">
            <w:pPr>
              <w:rPr>
                <w:rFonts w:ascii="Arial" w:hAnsi="Arial" w:cs="Arial"/>
                <w:sz w:val="24"/>
                <w:szCs w:val="24"/>
              </w:rPr>
            </w:pPr>
          </w:p>
          <w:p w14:paraId="69865594" w14:textId="77777777" w:rsidR="00795085" w:rsidRDefault="00795085" w:rsidP="004F121C">
            <w:pPr>
              <w:rPr>
                <w:rFonts w:ascii="Arial" w:hAnsi="Arial" w:cs="Arial"/>
                <w:sz w:val="24"/>
                <w:szCs w:val="24"/>
              </w:rPr>
            </w:pPr>
          </w:p>
          <w:p w14:paraId="21D87228" w14:textId="77777777" w:rsidR="00795085" w:rsidRDefault="00795085" w:rsidP="004F121C">
            <w:pPr>
              <w:rPr>
                <w:rFonts w:ascii="Arial" w:hAnsi="Arial" w:cs="Arial"/>
                <w:sz w:val="24"/>
                <w:szCs w:val="24"/>
              </w:rPr>
            </w:pPr>
          </w:p>
          <w:p w14:paraId="262855D6" w14:textId="77777777" w:rsidR="00795085" w:rsidRDefault="00795085" w:rsidP="004F121C">
            <w:pPr>
              <w:rPr>
                <w:rFonts w:ascii="Arial" w:hAnsi="Arial" w:cs="Arial"/>
                <w:sz w:val="24"/>
                <w:szCs w:val="24"/>
              </w:rPr>
            </w:pPr>
          </w:p>
          <w:p w14:paraId="4C3B27E1" w14:textId="77777777" w:rsidR="00795085" w:rsidRDefault="00795085" w:rsidP="004F121C">
            <w:pPr>
              <w:rPr>
                <w:rFonts w:ascii="Arial" w:hAnsi="Arial" w:cs="Arial"/>
                <w:sz w:val="24"/>
                <w:szCs w:val="24"/>
              </w:rPr>
            </w:pPr>
          </w:p>
          <w:p w14:paraId="7CB27326" w14:textId="1475BE14" w:rsidR="00F07541" w:rsidRPr="00F07541" w:rsidRDefault="00F07541" w:rsidP="004F121C">
            <w:pPr>
              <w:rPr>
                <w:rFonts w:ascii="Arial" w:hAnsi="Arial" w:cs="Arial"/>
                <w:sz w:val="24"/>
                <w:szCs w:val="24"/>
              </w:rPr>
            </w:pPr>
            <w:r w:rsidRPr="00F07541">
              <w:rPr>
                <w:rFonts w:ascii="Arial" w:hAnsi="Arial" w:cs="Arial"/>
                <w:sz w:val="24"/>
                <w:szCs w:val="24"/>
              </w:rPr>
              <w:t>Durability</w:t>
            </w:r>
            <w:r w:rsidR="009C7DF1">
              <w:rPr>
                <w:rFonts w:ascii="Arial" w:hAnsi="Arial" w:cs="Arial"/>
                <w:sz w:val="24"/>
                <w:szCs w:val="24"/>
              </w:rPr>
              <w:t xml:space="preserve"> and climatic resistance.</w:t>
            </w:r>
          </w:p>
        </w:tc>
        <w:tc>
          <w:tcPr>
            <w:tcW w:w="3260" w:type="dxa"/>
          </w:tcPr>
          <w:p w14:paraId="0830E12C" w14:textId="667FD60A" w:rsidR="002246DB" w:rsidRDefault="002246DB" w:rsidP="004F121C">
            <w:pPr>
              <w:rPr>
                <w:rFonts w:ascii="Arial" w:hAnsi="Arial" w:cs="Arial"/>
                <w:sz w:val="24"/>
                <w:szCs w:val="24"/>
              </w:rPr>
            </w:pPr>
            <w:r>
              <w:rPr>
                <w:rFonts w:ascii="Arial" w:hAnsi="Arial" w:cs="Arial"/>
                <w:sz w:val="24"/>
                <w:szCs w:val="24"/>
              </w:rPr>
              <w:t>Pros:</w:t>
            </w:r>
          </w:p>
          <w:p w14:paraId="51433478" w14:textId="77777777" w:rsidR="00704BD8" w:rsidRDefault="00704BD8" w:rsidP="004F121C">
            <w:pPr>
              <w:rPr>
                <w:rFonts w:ascii="Arial" w:hAnsi="Arial" w:cs="Arial"/>
                <w:sz w:val="24"/>
                <w:szCs w:val="24"/>
              </w:rPr>
            </w:pPr>
          </w:p>
          <w:p w14:paraId="341B3FD4" w14:textId="15D785B3" w:rsidR="002246DB" w:rsidRDefault="00EE3077" w:rsidP="004F121C">
            <w:pPr>
              <w:rPr>
                <w:rFonts w:ascii="Arial" w:hAnsi="Arial" w:cs="Arial"/>
                <w:sz w:val="24"/>
                <w:szCs w:val="24"/>
              </w:rPr>
            </w:pPr>
            <w:r>
              <w:rPr>
                <w:rFonts w:ascii="Arial" w:hAnsi="Arial" w:cs="Arial"/>
                <w:sz w:val="24"/>
                <w:szCs w:val="24"/>
              </w:rPr>
              <w:t>Heavily research</w:t>
            </w:r>
            <w:r w:rsidR="002246DB">
              <w:rPr>
                <w:rFonts w:ascii="Arial" w:hAnsi="Arial" w:cs="Arial"/>
                <w:sz w:val="24"/>
                <w:szCs w:val="24"/>
              </w:rPr>
              <w:t>ed.</w:t>
            </w:r>
          </w:p>
          <w:p w14:paraId="13AAE317" w14:textId="77777777" w:rsidR="002246DB" w:rsidRDefault="002246DB" w:rsidP="004F121C">
            <w:pPr>
              <w:rPr>
                <w:rFonts w:ascii="Arial" w:hAnsi="Arial" w:cs="Arial"/>
                <w:sz w:val="24"/>
                <w:szCs w:val="24"/>
              </w:rPr>
            </w:pPr>
            <w:r>
              <w:rPr>
                <w:rFonts w:ascii="Arial" w:hAnsi="Arial" w:cs="Arial"/>
                <w:sz w:val="24"/>
                <w:szCs w:val="24"/>
              </w:rPr>
              <w:t>Strong tensile strength.</w:t>
            </w:r>
          </w:p>
          <w:p w14:paraId="4D36C9F7" w14:textId="0C5E9094" w:rsidR="00F07541" w:rsidRDefault="002246DB" w:rsidP="004F121C">
            <w:pPr>
              <w:rPr>
                <w:rFonts w:ascii="Arial" w:hAnsi="Arial" w:cs="Arial"/>
                <w:sz w:val="24"/>
                <w:szCs w:val="24"/>
              </w:rPr>
            </w:pPr>
            <w:r>
              <w:rPr>
                <w:rFonts w:ascii="Arial" w:hAnsi="Arial" w:cs="Arial"/>
                <w:sz w:val="24"/>
                <w:szCs w:val="24"/>
              </w:rPr>
              <w:t>P</w:t>
            </w:r>
            <w:r w:rsidR="00EE3077">
              <w:rPr>
                <w:rFonts w:ascii="Arial" w:hAnsi="Arial" w:cs="Arial"/>
                <w:sz w:val="24"/>
                <w:szCs w:val="24"/>
              </w:rPr>
              <w:t>refabricated to high standards.</w:t>
            </w:r>
          </w:p>
          <w:p w14:paraId="22DD300B" w14:textId="07AFA4FD" w:rsidR="002246DB" w:rsidRDefault="002246DB" w:rsidP="004F121C">
            <w:pPr>
              <w:rPr>
                <w:rFonts w:ascii="Arial" w:hAnsi="Arial" w:cs="Arial"/>
                <w:sz w:val="24"/>
                <w:szCs w:val="24"/>
              </w:rPr>
            </w:pPr>
            <w:r>
              <w:rPr>
                <w:rFonts w:ascii="Arial" w:hAnsi="Arial" w:cs="Arial"/>
                <w:sz w:val="24"/>
                <w:szCs w:val="24"/>
              </w:rPr>
              <w:t>Ductile and resist the winds energy.</w:t>
            </w:r>
          </w:p>
          <w:p w14:paraId="0E2AB2C6" w14:textId="17190A28" w:rsidR="009C7DF1" w:rsidRDefault="0077394E" w:rsidP="004F121C">
            <w:pPr>
              <w:rPr>
                <w:rFonts w:ascii="Arial" w:hAnsi="Arial" w:cs="Arial"/>
                <w:sz w:val="24"/>
                <w:szCs w:val="24"/>
              </w:rPr>
            </w:pPr>
            <w:r>
              <w:rPr>
                <w:rFonts w:ascii="Arial" w:hAnsi="Arial" w:cs="Arial"/>
                <w:sz w:val="24"/>
                <w:szCs w:val="24"/>
              </w:rPr>
              <w:t>Consistently high standard steels.</w:t>
            </w:r>
          </w:p>
          <w:p w14:paraId="070BEA5D" w14:textId="6F2AB7C4" w:rsidR="002246DB" w:rsidRDefault="002246DB" w:rsidP="004F121C">
            <w:pPr>
              <w:rPr>
                <w:rFonts w:ascii="Arial" w:hAnsi="Arial" w:cs="Arial"/>
                <w:sz w:val="24"/>
                <w:szCs w:val="24"/>
              </w:rPr>
            </w:pPr>
          </w:p>
          <w:p w14:paraId="799A06AF" w14:textId="57EB776F" w:rsidR="00EE3077" w:rsidRDefault="002246DB" w:rsidP="002246DB">
            <w:pPr>
              <w:rPr>
                <w:rFonts w:ascii="Arial" w:hAnsi="Arial" w:cs="Arial"/>
                <w:sz w:val="24"/>
                <w:szCs w:val="24"/>
              </w:rPr>
            </w:pPr>
            <w:r>
              <w:rPr>
                <w:rFonts w:ascii="Arial" w:hAnsi="Arial" w:cs="Arial"/>
                <w:sz w:val="24"/>
                <w:szCs w:val="24"/>
              </w:rPr>
              <w:t>Cons:</w:t>
            </w:r>
          </w:p>
          <w:p w14:paraId="7F51BB48" w14:textId="77777777" w:rsidR="00704BD8" w:rsidRDefault="00704BD8" w:rsidP="002246DB">
            <w:pPr>
              <w:rPr>
                <w:rFonts w:ascii="Arial" w:hAnsi="Arial" w:cs="Arial"/>
                <w:sz w:val="24"/>
                <w:szCs w:val="24"/>
              </w:rPr>
            </w:pPr>
          </w:p>
          <w:p w14:paraId="188A7B3C" w14:textId="36A76B29" w:rsidR="002246DB" w:rsidRDefault="002246DB" w:rsidP="002246DB">
            <w:pPr>
              <w:rPr>
                <w:rFonts w:ascii="Arial" w:hAnsi="Arial" w:cs="Arial"/>
                <w:sz w:val="24"/>
                <w:szCs w:val="24"/>
              </w:rPr>
            </w:pPr>
            <w:r>
              <w:rPr>
                <w:rFonts w:ascii="Arial" w:hAnsi="Arial" w:cs="Arial"/>
                <w:sz w:val="24"/>
                <w:szCs w:val="24"/>
              </w:rPr>
              <w:t>Requires fire proofing.</w:t>
            </w:r>
          </w:p>
          <w:p w14:paraId="4FC6DA70" w14:textId="77777777" w:rsidR="009C7DF1" w:rsidRDefault="009C7DF1" w:rsidP="002246DB">
            <w:pPr>
              <w:rPr>
                <w:rFonts w:ascii="Arial" w:hAnsi="Arial" w:cs="Arial"/>
                <w:sz w:val="24"/>
                <w:szCs w:val="24"/>
              </w:rPr>
            </w:pPr>
          </w:p>
          <w:p w14:paraId="2B4810E5" w14:textId="65487581" w:rsidR="0077394E" w:rsidRDefault="0077394E" w:rsidP="002246DB">
            <w:pPr>
              <w:rPr>
                <w:rFonts w:ascii="Arial" w:hAnsi="Arial" w:cs="Arial"/>
                <w:sz w:val="24"/>
                <w:szCs w:val="24"/>
              </w:rPr>
            </w:pPr>
          </w:p>
          <w:p w14:paraId="338079FA" w14:textId="52E3AC68" w:rsidR="002246DB" w:rsidRDefault="002246DB" w:rsidP="002246DB">
            <w:pPr>
              <w:rPr>
                <w:rFonts w:ascii="Arial" w:hAnsi="Arial" w:cs="Arial"/>
                <w:sz w:val="24"/>
                <w:szCs w:val="24"/>
              </w:rPr>
            </w:pPr>
          </w:p>
          <w:p w14:paraId="0359FEF5" w14:textId="2E96A312" w:rsidR="00D34C4F" w:rsidRDefault="00D34C4F" w:rsidP="002246DB">
            <w:pPr>
              <w:rPr>
                <w:rFonts w:ascii="Arial" w:hAnsi="Arial" w:cs="Arial"/>
                <w:sz w:val="24"/>
                <w:szCs w:val="24"/>
              </w:rPr>
            </w:pPr>
          </w:p>
          <w:p w14:paraId="63FAA781" w14:textId="21F8E206" w:rsidR="00D34C4F" w:rsidRDefault="00D34C4F" w:rsidP="002246DB">
            <w:pPr>
              <w:rPr>
                <w:rFonts w:ascii="Arial" w:hAnsi="Arial" w:cs="Arial"/>
                <w:sz w:val="24"/>
                <w:szCs w:val="24"/>
              </w:rPr>
            </w:pPr>
          </w:p>
          <w:p w14:paraId="6403B1B5" w14:textId="77777777" w:rsidR="00D34C4F" w:rsidRDefault="00D34C4F" w:rsidP="002246DB">
            <w:pPr>
              <w:rPr>
                <w:rFonts w:ascii="Arial" w:hAnsi="Arial" w:cs="Arial"/>
                <w:sz w:val="24"/>
                <w:szCs w:val="24"/>
              </w:rPr>
            </w:pPr>
          </w:p>
          <w:p w14:paraId="64F861A1" w14:textId="525185E1" w:rsidR="00730C2E" w:rsidRPr="00F07541" w:rsidRDefault="00730C2E" w:rsidP="002246DB">
            <w:pPr>
              <w:rPr>
                <w:rFonts w:ascii="Arial" w:hAnsi="Arial" w:cs="Arial"/>
                <w:sz w:val="24"/>
                <w:szCs w:val="24"/>
              </w:rPr>
            </w:pPr>
          </w:p>
        </w:tc>
        <w:tc>
          <w:tcPr>
            <w:tcW w:w="3209" w:type="dxa"/>
          </w:tcPr>
          <w:p w14:paraId="0E5B74BB" w14:textId="1A40BC95" w:rsidR="00F07541" w:rsidRDefault="002246DB" w:rsidP="004F121C">
            <w:pPr>
              <w:rPr>
                <w:rFonts w:ascii="Arial" w:hAnsi="Arial" w:cs="Arial"/>
                <w:sz w:val="24"/>
                <w:szCs w:val="24"/>
              </w:rPr>
            </w:pPr>
            <w:r>
              <w:rPr>
                <w:rFonts w:ascii="Arial" w:hAnsi="Arial" w:cs="Arial"/>
                <w:sz w:val="24"/>
                <w:szCs w:val="24"/>
              </w:rPr>
              <w:t>Pros:</w:t>
            </w:r>
          </w:p>
          <w:p w14:paraId="408F6391" w14:textId="77777777" w:rsidR="00704BD8" w:rsidRDefault="00704BD8" w:rsidP="004F121C">
            <w:pPr>
              <w:rPr>
                <w:rFonts w:ascii="Arial" w:hAnsi="Arial" w:cs="Arial"/>
                <w:sz w:val="24"/>
                <w:szCs w:val="24"/>
              </w:rPr>
            </w:pPr>
          </w:p>
          <w:p w14:paraId="7FE83BF7" w14:textId="42019A1A" w:rsidR="002246DB" w:rsidRDefault="002246DB" w:rsidP="004F121C">
            <w:pPr>
              <w:rPr>
                <w:rFonts w:ascii="Arial" w:hAnsi="Arial" w:cs="Arial"/>
                <w:sz w:val="24"/>
                <w:szCs w:val="24"/>
              </w:rPr>
            </w:pPr>
            <w:r>
              <w:rPr>
                <w:rFonts w:ascii="Arial" w:hAnsi="Arial" w:cs="Arial"/>
                <w:sz w:val="24"/>
                <w:szCs w:val="24"/>
              </w:rPr>
              <w:t>Shear mass and rigidity when set</w:t>
            </w:r>
            <w:r w:rsidR="009C7DF1">
              <w:rPr>
                <w:rFonts w:ascii="Arial" w:hAnsi="Arial" w:cs="Arial"/>
                <w:sz w:val="24"/>
                <w:szCs w:val="24"/>
              </w:rPr>
              <w:t xml:space="preserve"> provides strength.</w:t>
            </w:r>
          </w:p>
          <w:p w14:paraId="3BC2DAF3" w14:textId="77777777" w:rsidR="002246DB" w:rsidRDefault="002246DB" w:rsidP="004F121C">
            <w:pPr>
              <w:rPr>
                <w:rFonts w:ascii="Arial" w:hAnsi="Arial" w:cs="Arial"/>
                <w:sz w:val="24"/>
                <w:szCs w:val="24"/>
              </w:rPr>
            </w:pPr>
            <w:r>
              <w:rPr>
                <w:rFonts w:ascii="Arial" w:hAnsi="Arial" w:cs="Arial"/>
                <w:sz w:val="24"/>
                <w:szCs w:val="24"/>
              </w:rPr>
              <w:t>Additives to improve permeability</w:t>
            </w:r>
            <w:r w:rsidR="0077394E">
              <w:rPr>
                <w:rFonts w:ascii="Arial" w:hAnsi="Arial" w:cs="Arial"/>
                <w:sz w:val="24"/>
                <w:szCs w:val="24"/>
              </w:rPr>
              <w:t xml:space="preserve"> and durability.</w:t>
            </w:r>
          </w:p>
          <w:p w14:paraId="40011CF0" w14:textId="19174411" w:rsidR="0077394E" w:rsidRDefault="0077394E" w:rsidP="004F121C">
            <w:pPr>
              <w:rPr>
                <w:rFonts w:ascii="Arial" w:hAnsi="Arial" w:cs="Arial"/>
                <w:sz w:val="24"/>
                <w:szCs w:val="24"/>
              </w:rPr>
            </w:pPr>
            <w:r>
              <w:rPr>
                <w:rFonts w:ascii="Arial" w:hAnsi="Arial" w:cs="Arial"/>
                <w:sz w:val="24"/>
                <w:szCs w:val="24"/>
              </w:rPr>
              <w:t>Extremely high compressive strength.</w:t>
            </w:r>
          </w:p>
          <w:p w14:paraId="30F06C00" w14:textId="5170123D" w:rsidR="0077394E" w:rsidRDefault="0077394E" w:rsidP="004F121C">
            <w:pPr>
              <w:rPr>
                <w:rFonts w:ascii="Arial" w:hAnsi="Arial" w:cs="Arial"/>
                <w:sz w:val="24"/>
                <w:szCs w:val="24"/>
              </w:rPr>
            </w:pPr>
            <w:r>
              <w:rPr>
                <w:rFonts w:ascii="Arial" w:hAnsi="Arial" w:cs="Arial"/>
                <w:sz w:val="24"/>
                <w:szCs w:val="24"/>
              </w:rPr>
              <w:t>Natural fire retardant.</w:t>
            </w:r>
          </w:p>
          <w:p w14:paraId="53788BD2" w14:textId="5BC40FCC" w:rsidR="009C7DF1" w:rsidRDefault="009C7DF1" w:rsidP="004F121C">
            <w:pPr>
              <w:rPr>
                <w:rFonts w:ascii="Arial" w:hAnsi="Arial" w:cs="Arial"/>
                <w:sz w:val="24"/>
                <w:szCs w:val="24"/>
              </w:rPr>
            </w:pPr>
            <w:r>
              <w:rPr>
                <w:rFonts w:ascii="Arial" w:hAnsi="Arial" w:cs="Arial"/>
                <w:sz w:val="24"/>
                <w:szCs w:val="24"/>
              </w:rPr>
              <w:t>Mould resistant.</w:t>
            </w:r>
          </w:p>
          <w:p w14:paraId="26BD41CF" w14:textId="77777777" w:rsidR="0077394E" w:rsidRDefault="0077394E" w:rsidP="004F121C">
            <w:pPr>
              <w:rPr>
                <w:rFonts w:ascii="Arial" w:hAnsi="Arial" w:cs="Arial"/>
                <w:sz w:val="24"/>
                <w:szCs w:val="24"/>
              </w:rPr>
            </w:pPr>
          </w:p>
          <w:p w14:paraId="4A2F7138" w14:textId="7D8AB0D0" w:rsidR="0077394E" w:rsidRDefault="0077394E" w:rsidP="004F121C">
            <w:pPr>
              <w:rPr>
                <w:rFonts w:ascii="Arial" w:hAnsi="Arial" w:cs="Arial"/>
                <w:sz w:val="24"/>
                <w:szCs w:val="24"/>
              </w:rPr>
            </w:pPr>
            <w:r>
              <w:rPr>
                <w:rFonts w:ascii="Arial" w:hAnsi="Arial" w:cs="Arial"/>
                <w:sz w:val="24"/>
                <w:szCs w:val="24"/>
              </w:rPr>
              <w:t>Cons:</w:t>
            </w:r>
          </w:p>
          <w:p w14:paraId="4CAE1EE9" w14:textId="77777777" w:rsidR="00704BD8" w:rsidRDefault="00704BD8" w:rsidP="004F121C">
            <w:pPr>
              <w:rPr>
                <w:rFonts w:ascii="Arial" w:hAnsi="Arial" w:cs="Arial"/>
                <w:sz w:val="24"/>
                <w:szCs w:val="24"/>
              </w:rPr>
            </w:pPr>
          </w:p>
          <w:p w14:paraId="1D40793E" w14:textId="27A274A9" w:rsidR="0077394E" w:rsidRDefault="0077394E" w:rsidP="004F121C">
            <w:pPr>
              <w:rPr>
                <w:rFonts w:ascii="Arial" w:hAnsi="Arial" w:cs="Arial"/>
                <w:sz w:val="24"/>
                <w:szCs w:val="24"/>
              </w:rPr>
            </w:pPr>
            <w:r>
              <w:rPr>
                <w:rFonts w:ascii="Arial" w:hAnsi="Arial" w:cs="Arial"/>
                <w:sz w:val="24"/>
                <w:szCs w:val="24"/>
              </w:rPr>
              <w:t>Mixes can vary is workability and strength.</w:t>
            </w:r>
          </w:p>
          <w:p w14:paraId="1E624493" w14:textId="5D174D30" w:rsidR="0077394E" w:rsidRDefault="0077394E" w:rsidP="004F121C">
            <w:pPr>
              <w:rPr>
                <w:rFonts w:ascii="Arial" w:hAnsi="Arial" w:cs="Arial"/>
                <w:sz w:val="24"/>
                <w:szCs w:val="24"/>
              </w:rPr>
            </w:pPr>
            <w:r>
              <w:rPr>
                <w:rFonts w:ascii="Arial" w:hAnsi="Arial" w:cs="Arial"/>
                <w:sz w:val="24"/>
                <w:szCs w:val="24"/>
              </w:rPr>
              <w:t>Each pour requires testing on site.</w:t>
            </w:r>
          </w:p>
          <w:p w14:paraId="27C63BD3" w14:textId="6455C9E6" w:rsidR="0077394E" w:rsidRPr="002246DB" w:rsidRDefault="0077394E" w:rsidP="004F121C">
            <w:pPr>
              <w:rPr>
                <w:rFonts w:ascii="Arial" w:hAnsi="Arial" w:cs="Arial"/>
                <w:sz w:val="24"/>
                <w:szCs w:val="24"/>
              </w:rPr>
            </w:pPr>
          </w:p>
        </w:tc>
      </w:tr>
      <w:tr w:rsidR="00F07541" w14:paraId="40F5E55F" w14:textId="77777777" w:rsidTr="00EE3077">
        <w:tc>
          <w:tcPr>
            <w:tcW w:w="2547" w:type="dxa"/>
          </w:tcPr>
          <w:p w14:paraId="57BFCE8C" w14:textId="77777777" w:rsidR="00795085" w:rsidRDefault="00795085" w:rsidP="004F121C">
            <w:pPr>
              <w:rPr>
                <w:rFonts w:ascii="Arial" w:hAnsi="Arial" w:cs="Arial"/>
                <w:sz w:val="24"/>
                <w:szCs w:val="24"/>
              </w:rPr>
            </w:pPr>
          </w:p>
          <w:p w14:paraId="2D6D7427" w14:textId="77777777" w:rsidR="00795085" w:rsidRDefault="00795085" w:rsidP="004F121C">
            <w:pPr>
              <w:rPr>
                <w:rFonts w:ascii="Arial" w:hAnsi="Arial" w:cs="Arial"/>
                <w:sz w:val="24"/>
                <w:szCs w:val="24"/>
              </w:rPr>
            </w:pPr>
          </w:p>
          <w:p w14:paraId="380993C0" w14:textId="77777777" w:rsidR="00795085" w:rsidRDefault="00795085" w:rsidP="004F121C">
            <w:pPr>
              <w:rPr>
                <w:rFonts w:ascii="Arial" w:hAnsi="Arial" w:cs="Arial"/>
                <w:sz w:val="24"/>
                <w:szCs w:val="24"/>
              </w:rPr>
            </w:pPr>
          </w:p>
          <w:p w14:paraId="64B3E2DA" w14:textId="77777777" w:rsidR="00795085" w:rsidRDefault="00795085" w:rsidP="004F121C">
            <w:pPr>
              <w:rPr>
                <w:rFonts w:ascii="Arial" w:hAnsi="Arial" w:cs="Arial"/>
                <w:sz w:val="24"/>
                <w:szCs w:val="24"/>
              </w:rPr>
            </w:pPr>
          </w:p>
          <w:p w14:paraId="3EB8B0E6" w14:textId="77777777" w:rsidR="00795085" w:rsidRDefault="00795085" w:rsidP="004F121C">
            <w:pPr>
              <w:rPr>
                <w:rFonts w:ascii="Arial" w:hAnsi="Arial" w:cs="Arial"/>
                <w:sz w:val="24"/>
                <w:szCs w:val="24"/>
              </w:rPr>
            </w:pPr>
          </w:p>
          <w:p w14:paraId="6BE83E7B" w14:textId="77777777" w:rsidR="00795085" w:rsidRDefault="00795085" w:rsidP="004F121C">
            <w:pPr>
              <w:rPr>
                <w:rFonts w:ascii="Arial" w:hAnsi="Arial" w:cs="Arial"/>
                <w:sz w:val="24"/>
                <w:szCs w:val="24"/>
              </w:rPr>
            </w:pPr>
          </w:p>
          <w:p w14:paraId="505C85E5" w14:textId="77777777" w:rsidR="003D6037" w:rsidRDefault="003D6037" w:rsidP="004F121C">
            <w:pPr>
              <w:rPr>
                <w:rFonts w:ascii="Arial" w:hAnsi="Arial" w:cs="Arial"/>
                <w:sz w:val="24"/>
                <w:szCs w:val="24"/>
              </w:rPr>
            </w:pPr>
          </w:p>
          <w:p w14:paraId="1E2E7EA9" w14:textId="77777777" w:rsidR="003D6037" w:rsidRDefault="003D6037" w:rsidP="004F121C">
            <w:pPr>
              <w:rPr>
                <w:rFonts w:ascii="Arial" w:hAnsi="Arial" w:cs="Arial"/>
                <w:sz w:val="24"/>
                <w:szCs w:val="24"/>
              </w:rPr>
            </w:pPr>
          </w:p>
          <w:p w14:paraId="265D822F" w14:textId="77777777" w:rsidR="003D6037" w:rsidRDefault="003D6037" w:rsidP="004F121C">
            <w:pPr>
              <w:rPr>
                <w:rFonts w:ascii="Arial" w:hAnsi="Arial" w:cs="Arial"/>
                <w:sz w:val="24"/>
                <w:szCs w:val="24"/>
              </w:rPr>
            </w:pPr>
          </w:p>
          <w:p w14:paraId="25F008EC" w14:textId="6C5803F0" w:rsidR="00F07541" w:rsidRPr="00F07541" w:rsidRDefault="00F07541" w:rsidP="004F121C">
            <w:pPr>
              <w:rPr>
                <w:rFonts w:ascii="Arial" w:hAnsi="Arial" w:cs="Arial"/>
                <w:sz w:val="24"/>
                <w:szCs w:val="24"/>
              </w:rPr>
            </w:pPr>
            <w:r w:rsidRPr="00F07541">
              <w:rPr>
                <w:rFonts w:ascii="Arial" w:hAnsi="Arial" w:cs="Arial"/>
                <w:sz w:val="24"/>
                <w:szCs w:val="24"/>
              </w:rPr>
              <w:t>Environmental Impact</w:t>
            </w:r>
          </w:p>
        </w:tc>
        <w:tc>
          <w:tcPr>
            <w:tcW w:w="3260" w:type="dxa"/>
          </w:tcPr>
          <w:p w14:paraId="3FDC1A4E" w14:textId="37D44D0B" w:rsidR="00F07541" w:rsidRDefault="00730C2E" w:rsidP="00704BD8">
            <w:pPr>
              <w:tabs>
                <w:tab w:val="center" w:pos="1522"/>
              </w:tabs>
              <w:rPr>
                <w:rFonts w:ascii="Arial" w:hAnsi="Arial" w:cs="Arial"/>
                <w:sz w:val="24"/>
                <w:szCs w:val="24"/>
              </w:rPr>
            </w:pPr>
            <w:r>
              <w:rPr>
                <w:rFonts w:ascii="Arial" w:hAnsi="Arial" w:cs="Arial"/>
                <w:sz w:val="24"/>
                <w:szCs w:val="24"/>
              </w:rPr>
              <w:t xml:space="preserve">Pros: </w:t>
            </w:r>
            <w:r w:rsidR="00704BD8">
              <w:rPr>
                <w:rFonts w:ascii="Arial" w:hAnsi="Arial" w:cs="Arial"/>
                <w:sz w:val="24"/>
                <w:szCs w:val="24"/>
              </w:rPr>
              <w:tab/>
            </w:r>
          </w:p>
          <w:p w14:paraId="669C78D5" w14:textId="77777777" w:rsidR="00704BD8" w:rsidRDefault="00704BD8" w:rsidP="00704BD8">
            <w:pPr>
              <w:tabs>
                <w:tab w:val="center" w:pos="1522"/>
              </w:tabs>
              <w:rPr>
                <w:rFonts w:ascii="Arial" w:hAnsi="Arial" w:cs="Arial"/>
                <w:sz w:val="24"/>
                <w:szCs w:val="24"/>
              </w:rPr>
            </w:pPr>
          </w:p>
          <w:p w14:paraId="70981E1D" w14:textId="6602DE86" w:rsidR="00730C2E" w:rsidRDefault="00730C2E" w:rsidP="004F121C">
            <w:pPr>
              <w:rPr>
                <w:rFonts w:ascii="Arial" w:hAnsi="Arial" w:cs="Arial"/>
                <w:sz w:val="24"/>
                <w:szCs w:val="24"/>
              </w:rPr>
            </w:pPr>
            <w:r>
              <w:rPr>
                <w:rFonts w:ascii="Arial" w:hAnsi="Arial" w:cs="Arial"/>
                <w:sz w:val="24"/>
                <w:szCs w:val="24"/>
              </w:rPr>
              <w:t>99% of structural steel is now recycled.</w:t>
            </w:r>
          </w:p>
          <w:p w14:paraId="171F96D8" w14:textId="3D453E66" w:rsidR="00730C2E" w:rsidRDefault="00730C2E" w:rsidP="004F121C">
            <w:pPr>
              <w:rPr>
                <w:rFonts w:ascii="Arial" w:hAnsi="Arial" w:cs="Arial"/>
                <w:sz w:val="24"/>
                <w:szCs w:val="24"/>
              </w:rPr>
            </w:pPr>
            <w:r>
              <w:rPr>
                <w:rFonts w:ascii="Arial" w:hAnsi="Arial" w:cs="Arial"/>
                <w:sz w:val="24"/>
                <w:szCs w:val="24"/>
              </w:rPr>
              <w:t xml:space="preserve">Nearly all bi-products </w:t>
            </w:r>
            <w:r w:rsidR="0048347D">
              <w:rPr>
                <w:rFonts w:ascii="Arial" w:hAnsi="Arial" w:cs="Arial"/>
                <w:sz w:val="24"/>
                <w:szCs w:val="24"/>
              </w:rPr>
              <w:t>have other uses</w:t>
            </w:r>
            <w:r>
              <w:rPr>
                <w:rFonts w:ascii="Arial" w:hAnsi="Arial" w:cs="Arial"/>
                <w:sz w:val="24"/>
                <w:szCs w:val="24"/>
              </w:rPr>
              <w:t>.</w:t>
            </w:r>
          </w:p>
          <w:p w14:paraId="5E993993" w14:textId="740B746F" w:rsidR="00795085" w:rsidRDefault="00795085" w:rsidP="004F121C">
            <w:pPr>
              <w:rPr>
                <w:rFonts w:ascii="Arial" w:hAnsi="Arial" w:cs="Arial"/>
                <w:sz w:val="24"/>
                <w:szCs w:val="24"/>
              </w:rPr>
            </w:pPr>
            <w:r>
              <w:rPr>
                <w:rFonts w:ascii="Arial" w:hAnsi="Arial" w:cs="Arial"/>
                <w:sz w:val="24"/>
                <w:szCs w:val="24"/>
              </w:rPr>
              <w:t>Easily demolished and reused.</w:t>
            </w:r>
          </w:p>
          <w:p w14:paraId="6CCC9528" w14:textId="10C6591D" w:rsidR="00730C2E" w:rsidRDefault="00730C2E" w:rsidP="00795085">
            <w:pPr>
              <w:rPr>
                <w:rFonts w:ascii="Arial" w:hAnsi="Arial" w:cs="Arial"/>
                <w:sz w:val="24"/>
                <w:szCs w:val="24"/>
              </w:rPr>
            </w:pPr>
          </w:p>
          <w:p w14:paraId="26BE4D86" w14:textId="77777777" w:rsidR="00326353" w:rsidRDefault="00326353" w:rsidP="00795085">
            <w:pPr>
              <w:rPr>
                <w:rFonts w:ascii="Arial" w:hAnsi="Arial" w:cs="Arial"/>
                <w:sz w:val="24"/>
                <w:szCs w:val="24"/>
              </w:rPr>
            </w:pPr>
          </w:p>
          <w:p w14:paraId="402EDC3C" w14:textId="77777777" w:rsidR="0048347D" w:rsidRDefault="0048347D" w:rsidP="004F121C">
            <w:pPr>
              <w:rPr>
                <w:rFonts w:ascii="Arial" w:hAnsi="Arial" w:cs="Arial"/>
                <w:sz w:val="24"/>
                <w:szCs w:val="24"/>
              </w:rPr>
            </w:pPr>
          </w:p>
          <w:p w14:paraId="5290E63D" w14:textId="77777777" w:rsidR="0048347D" w:rsidRDefault="0048347D" w:rsidP="004F121C">
            <w:pPr>
              <w:rPr>
                <w:rFonts w:ascii="Arial" w:hAnsi="Arial" w:cs="Arial"/>
                <w:sz w:val="24"/>
                <w:szCs w:val="24"/>
              </w:rPr>
            </w:pPr>
          </w:p>
          <w:p w14:paraId="2E7DACFB" w14:textId="60C3CCB3" w:rsidR="00730C2E" w:rsidRDefault="00730C2E" w:rsidP="004F121C">
            <w:pPr>
              <w:rPr>
                <w:rFonts w:ascii="Arial" w:hAnsi="Arial" w:cs="Arial"/>
                <w:sz w:val="24"/>
                <w:szCs w:val="24"/>
              </w:rPr>
            </w:pPr>
            <w:r>
              <w:rPr>
                <w:rFonts w:ascii="Arial" w:hAnsi="Arial" w:cs="Arial"/>
                <w:sz w:val="24"/>
                <w:szCs w:val="24"/>
              </w:rPr>
              <w:t>Cons:</w:t>
            </w:r>
          </w:p>
          <w:p w14:paraId="70710F68" w14:textId="77777777" w:rsidR="00704BD8" w:rsidRDefault="00704BD8" w:rsidP="004F121C">
            <w:pPr>
              <w:rPr>
                <w:rFonts w:ascii="Arial" w:hAnsi="Arial" w:cs="Arial"/>
                <w:sz w:val="24"/>
                <w:szCs w:val="24"/>
              </w:rPr>
            </w:pPr>
          </w:p>
          <w:p w14:paraId="446CD0CE" w14:textId="5645D7B1" w:rsidR="00730C2E" w:rsidRDefault="00730C2E" w:rsidP="004F121C">
            <w:pPr>
              <w:rPr>
                <w:rFonts w:ascii="Arial" w:hAnsi="Arial" w:cs="Arial"/>
                <w:sz w:val="24"/>
                <w:szCs w:val="24"/>
              </w:rPr>
            </w:pPr>
            <w:r>
              <w:rPr>
                <w:rFonts w:ascii="Arial" w:hAnsi="Arial" w:cs="Arial"/>
                <w:sz w:val="24"/>
                <w:szCs w:val="24"/>
              </w:rPr>
              <w:t xml:space="preserve">5% of the global CO2 </w:t>
            </w:r>
            <w:r w:rsidR="00795085">
              <w:rPr>
                <w:rFonts w:ascii="Arial" w:hAnsi="Arial" w:cs="Arial"/>
                <w:sz w:val="24"/>
                <w:szCs w:val="24"/>
              </w:rPr>
              <w:t>e</w:t>
            </w:r>
            <w:r>
              <w:rPr>
                <w:rFonts w:ascii="Arial" w:hAnsi="Arial" w:cs="Arial"/>
                <w:sz w:val="24"/>
                <w:szCs w:val="24"/>
              </w:rPr>
              <w:t>missions.</w:t>
            </w:r>
          </w:p>
          <w:p w14:paraId="3D7ADAC1" w14:textId="641C0298" w:rsidR="00730C2E" w:rsidRDefault="00730C2E" w:rsidP="004F121C">
            <w:pPr>
              <w:rPr>
                <w:rFonts w:ascii="Arial" w:hAnsi="Arial" w:cs="Arial"/>
                <w:sz w:val="24"/>
                <w:szCs w:val="24"/>
              </w:rPr>
            </w:pPr>
            <w:r>
              <w:rPr>
                <w:rFonts w:ascii="Arial" w:hAnsi="Arial" w:cs="Arial"/>
                <w:sz w:val="24"/>
                <w:szCs w:val="24"/>
              </w:rPr>
              <w:t>1.9 tonnes CO2 for every tonne of steel</w:t>
            </w:r>
            <w:r w:rsidR="00795085">
              <w:rPr>
                <w:rFonts w:ascii="Arial" w:hAnsi="Arial" w:cs="Arial"/>
                <w:sz w:val="24"/>
                <w:szCs w:val="24"/>
              </w:rPr>
              <w:t xml:space="preserve"> produced</w:t>
            </w:r>
            <w:r>
              <w:rPr>
                <w:rFonts w:ascii="Arial" w:hAnsi="Arial" w:cs="Arial"/>
                <w:sz w:val="24"/>
                <w:szCs w:val="24"/>
              </w:rPr>
              <w:t>.</w:t>
            </w:r>
          </w:p>
          <w:p w14:paraId="0493020E" w14:textId="6A7EE41E" w:rsidR="00795085" w:rsidRPr="00F07541" w:rsidRDefault="00795085" w:rsidP="004F121C">
            <w:pPr>
              <w:rPr>
                <w:rFonts w:ascii="Arial" w:hAnsi="Arial" w:cs="Arial"/>
                <w:sz w:val="24"/>
                <w:szCs w:val="24"/>
              </w:rPr>
            </w:pPr>
            <w:r>
              <w:rPr>
                <w:rFonts w:ascii="Arial" w:hAnsi="Arial" w:cs="Arial"/>
                <w:sz w:val="24"/>
                <w:szCs w:val="24"/>
              </w:rPr>
              <w:t>Transportation of steels requires a lot of fossil fuels.</w:t>
            </w:r>
          </w:p>
        </w:tc>
        <w:tc>
          <w:tcPr>
            <w:tcW w:w="3209" w:type="dxa"/>
          </w:tcPr>
          <w:p w14:paraId="47EDF6D8" w14:textId="1BD47B6B" w:rsidR="00F07541" w:rsidRDefault="00795085" w:rsidP="004F121C">
            <w:pPr>
              <w:rPr>
                <w:rFonts w:ascii="Arial" w:hAnsi="Arial" w:cs="Arial"/>
                <w:sz w:val="24"/>
                <w:szCs w:val="24"/>
              </w:rPr>
            </w:pPr>
            <w:r>
              <w:rPr>
                <w:rFonts w:ascii="Arial" w:hAnsi="Arial" w:cs="Arial"/>
                <w:sz w:val="24"/>
                <w:szCs w:val="24"/>
              </w:rPr>
              <w:lastRenderedPageBreak/>
              <w:t>Pros</w:t>
            </w:r>
            <w:r w:rsidR="00730C2E">
              <w:rPr>
                <w:rFonts w:ascii="Arial" w:hAnsi="Arial" w:cs="Arial"/>
                <w:sz w:val="24"/>
                <w:szCs w:val="24"/>
              </w:rPr>
              <w:t>:</w:t>
            </w:r>
          </w:p>
          <w:p w14:paraId="418F6AE6" w14:textId="77777777" w:rsidR="00704BD8" w:rsidRDefault="00704BD8" w:rsidP="004F121C">
            <w:pPr>
              <w:rPr>
                <w:rFonts w:ascii="Arial" w:hAnsi="Arial" w:cs="Arial"/>
                <w:sz w:val="24"/>
                <w:szCs w:val="24"/>
              </w:rPr>
            </w:pPr>
          </w:p>
          <w:p w14:paraId="7DABE88F" w14:textId="77777777" w:rsidR="00730C2E" w:rsidRDefault="00795085" w:rsidP="004F121C">
            <w:pPr>
              <w:rPr>
                <w:rFonts w:ascii="Arial" w:hAnsi="Arial" w:cs="Arial"/>
                <w:sz w:val="24"/>
                <w:szCs w:val="24"/>
              </w:rPr>
            </w:pPr>
            <w:r>
              <w:rPr>
                <w:rFonts w:ascii="Arial" w:hAnsi="Arial" w:cs="Arial"/>
                <w:sz w:val="24"/>
                <w:szCs w:val="24"/>
              </w:rPr>
              <w:t>Local sources can be used for aggregates.</w:t>
            </w:r>
          </w:p>
          <w:p w14:paraId="4E5C1653" w14:textId="488D5501" w:rsidR="00795085" w:rsidRDefault="00795085" w:rsidP="004F121C">
            <w:pPr>
              <w:rPr>
                <w:rFonts w:ascii="Arial" w:hAnsi="Arial" w:cs="Arial"/>
                <w:sz w:val="24"/>
                <w:szCs w:val="24"/>
              </w:rPr>
            </w:pPr>
            <w:r>
              <w:rPr>
                <w:rFonts w:ascii="Arial" w:hAnsi="Arial" w:cs="Arial"/>
                <w:sz w:val="24"/>
                <w:szCs w:val="24"/>
              </w:rPr>
              <w:t>Additives can bring the cement content down.</w:t>
            </w:r>
          </w:p>
          <w:p w14:paraId="7102DB5B" w14:textId="3555EEC8" w:rsidR="00795085" w:rsidRDefault="00795085" w:rsidP="004F121C">
            <w:pPr>
              <w:rPr>
                <w:rFonts w:ascii="Arial" w:hAnsi="Arial" w:cs="Arial"/>
                <w:sz w:val="24"/>
                <w:szCs w:val="24"/>
              </w:rPr>
            </w:pPr>
            <w:r>
              <w:rPr>
                <w:rFonts w:ascii="Arial" w:hAnsi="Arial" w:cs="Arial"/>
                <w:sz w:val="24"/>
                <w:szCs w:val="24"/>
              </w:rPr>
              <w:t>Easier transportation.</w:t>
            </w:r>
          </w:p>
          <w:p w14:paraId="3CB64A4B" w14:textId="329C5985" w:rsidR="00326353" w:rsidRDefault="00326353" w:rsidP="004F121C">
            <w:pPr>
              <w:rPr>
                <w:rFonts w:ascii="Arial" w:hAnsi="Arial" w:cs="Arial"/>
                <w:sz w:val="24"/>
                <w:szCs w:val="24"/>
              </w:rPr>
            </w:pPr>
            <w:r>
              <w:rPr>
                <w:rFonts w:ascii="Arial" w:hAnsi="Arial" w:cs="Arial"/>
                <w:sz w:val="24"/>
                <w:szCs w:val="24"/>
              </w:rPr>
              <w:t>Good insulator, lower running costs of services.</w:t>
            </w:r>
          </w:p>
          <w:p w14:paraId="3323216D" w14:textId="6484D5F5" w:rsidR="0048347D" w:rsidRDefault="0048347D" w:rsidP="004F121C">
            <w:pPr>
              <w:rPr>
                <w:rFonts w:ascii="Arial" w:hAnsi="Arial" w:cs="Arial"/>
                <w:sz w:val="24"/>
                <w:szCs w:val="24"/>
              </w:rPr>
            </w:pPr>
            <w:r>
              <w:rPr>
                <w:rFonts w:ascii="Arial" w:hAnsi="Arial" w:cs="Arial"/>
                <w:sz w:val="24"/>
                <w:szCs w:val="24"/>
              </w:rPr>
              <w:t>Rebar is usually recycled steel.</w:t>
            </w:r>
          </w:p>
          <w:p w14:paraId="10FF4F8C" w14:textId="77777777" w:rsidR="00795085" w:rsidRDefault="00795085" w:rsidP="004F121C">
            <w:pPr>
              <w:rPr>
                <w:rFonts w:ascii="Arial" w:hAnsi="Arial" w:cs="Arial"/>
                <w:sz w:val="24"/>
                <w:szCs w:val="24"/>
              </w:rPr>
            </w:pPr>
          </w:p>
          <w:p w14:paraId="4C3D2410" w14:textId="3C68FB1F" w:rsidR="00795085" w:rsidRDefault="00795085" w:rsidP="004F121C">
            <w:pPr>
              <w:rPr>
                <w:rFonts w:ascii="Arial" w:hAnsi="Arial" w:cs="Arial"/>
                <w:sz w:val="24"/>
                <w:szCs w:val="24"/>
              </w:rPr>
            </w:pPr>
            <w:r>
              <w:rPr>
                <w:rFonts w:ascii="Arial" w:hAnsi="Arial" w:cs="Arial"/>
                <w:sz w:val="24"/>
                <w:szCs w:val="24"/>
              </w:rPr>
              <w:t xml:space="preserve">Cons: </w:t>
            </w:r>
          </w:p>
          <w:p w14:paraId="2276B54C" w14:textId="77777777" w:rsidR="00704BD8" w:rsidRDefault="00704BD8" w:rsidP="004F121C">
            <w:pPr>
              <w:rPr>
                <w:rFonts w:ascii="Arial" w:hAnsi="Arial" w:cs="Arial"/>
                <w:sz w:val="24"/>
                <w:szCs w:val="24"/>
              </w:rPr>
            </w:pPr>
          </w:p>
          <w:p w14:paraId="05A6EBF6" w14:textId="77777777" w:rsidR="00795085" w:rsidRDefault="00795085" w:rsidP="004F121C">
            <w:pPr>
              <w:rPr>
                <w:rFonts w:ascii="Arial" w:hAnsi="Arial" w:cs="Arial"/>
                <w:sz w:val="24"/>
                <w:szCs w:val="24"/>
              </w:rPr>
            </w:pPr>
            <w:r>
              <w:rPr>
                <w:rFonts w:ascii="Arial" w:hAnsi="Arial" w:cs="Arial"/>
                <w:sz w:val="24"/>
                <w:szCs w:val="24"/>
              </w:rPr>
              <w:t>10% of the global CO2 emissions.</w:t>
            </w:r>
          </w:p>
          <w:p w14:paraId="5069EB05" w14:textId="77777777" w:rsidR="00795085" w:rsidRDefault="00795085" w:rsidP="004F121C">
            <w:pPr>
              <w:rPr>
                <w:rFonts w:ascii="Arial" w:hAnsi="Arial" w:cs="Arial"/>
                <w:sz w:val="24"/>
                <w:szCs w:val="24"/>
              </w:rPr>
            </w:pPr>
            <w:r>
              <w:rPr>
                <w:rFonts w:ascii="Arial" w:hAnsi="Arial" w:cs="Arial"/>
                <w:sz w:val="24"/>
                <w:szCs w:val="24"/>
              </w:rPr>
              <w:t>1.25 tonnes of CO2 for every tonne of cement produced.</w:t>
            </w:r>
          </w:p>
          <w:p w14:paraId="2ED64BDE" w14:textId="7CC54910" w:rsidR="00795085" w:rsidRDefault="00795085" w:rsidP="004F121C">
            <w:pPr>
              <w:rPr>
                <w:rFonts w:ascii="Arial" w:hAnsi="Arial" w:cs="Arial"/>
                <w:sz w:val="24"/>
                <w:szCs w:val="24"/>
              </w:rPr>
            </w:pPr>
            <w:r>
              <w:rPr>
                <w:rFonts w:ascii="Arial" w:hAnsi="Arial" w:cs="Arial"/>
                <w:sz w:val="24"/>
                <w:szCs w:val="24"/>
              </w:rPr>
              <w:t>Harder to recycle, often found in landfill sites.</w:t>
            </w:r>
          </w:p>
          <w:p w14:paraId="3790E2A0" w14:textId="77777777" w:rsidR="00D34C4F" w:rsidRDefault="00D34C4F" w:rsidP="004F121C">
            <w:pPr>
              <w:rPr>
                <w:rFonts w:ascii="Arial" w:hAnsi="Arial" w:cs="Arial"/>
                <w:sz w:val="24"/>
                <w:szCs w:val="24"/>
              </w:rPr>
            </w:pPr>
          </w:p>
          <w:p w14:paraId="16C28F08" w14:textId="7EDE3CFA" w:rsidR="003D6037" w:rsidRPr="00730C2E" w:rsidRDefault="003D6037" w:rsidP="004F121C">
            <w:pPr>
              <w:rPr>
                <w:rFonts w:ascii="Arial" w:hAnsi="Arial" w:cs="Arial"/>
                <w:sz w:val="24"/>
                <w:szCs w:val="24"/>
              </w:rPr>
            </w:pPr>
          </w:p>
        </w:tc>
      </w:tr>
      <w:tr w:rsidR="00F07541" w14:paraId="4547D0BF" w14:textId="77777777" w:rsidTr="00EE3077">
        <w:trPr>
          <w:trHeight w:val="373"/>
        </w:trPr>
        <w:tc>
          <w:tcPr>
            <w:tcW w:w="2547" w:type="dxa"/>
          </w:tcPr>
          <w:p w14:paraId="3F7C498E" w14:textId="77777777" w:rsidR="003D6037" w:rsidRDefault="003D6037" w:rsidP="004F121C">
            <w:pPr>
              <w:rPr>
                <w:rFonts w:ascii="Arial" w:hAnsi="Arial" w:cs="Arial"/>
                <w:sz w:val="24"/>
                <w:szCs w:val="24"/>
              </w:rPr>
            </w:pPr>
          </w:p>
          <w:p w14:paraId="17680658" w14:textId="77777777" w:rsidR="003D6037" w:rsidRDefault="003D6037" w:rsidP="004F121C">
            <w:pPr>
              <w:rPr>
                <w:rFonts w:ascii="Arial" w:hAnsi="Arial" w:cs="Arial"/>
                <w:sz w:val="24"/>
                <w:szCs w:val="24"/>
              </w:rPr>
            </w:pPr>
          </w:p>
          <w:p w14:paraId="734948F6" w14:textId="77777777" w:rsidR="003D6037" w:rsidRDefault="003D6037" w:rsidP="004F121C">
            <w:pPr>
              <w:rPr>
                <w:rFonts w:ascii="Arial" w:hAnsi="Arial" w:cs="Arial"/>
                <w:sz w:val="24"/>
                <w:szCs w:val="24"/>
              </w:rPr>
            </w:pPr>
          </w:p>
          <w:p w14:paraId="384F9457" w14:textId="77777777" w:rsidR="003D6037" w:rsidRDefault="003D6037" w:rsidP="004F121C">
            <w:pPr>
              <w:rPr>
                <w:rFonts w:ascii="Arial" w:hAnsi="Arial" w:cs="Arial"/>
                <w:sz w:val="24"/>
                <w:szCs w:val="24"/>
              </w:rPr>
            </w:pPr>
          </w:p>
          <w:p w14:paraId="2D80B764" w14:textId="77777777" w:rsidR="003D6037" w:rsidRDefault="003D6037" w:rsidP="004F121C">
            <w:pPr>
              <w:rPr>
                <w:rFonts w:ascii="Arial" w:hAnsi="Arial" w:cs="Arial"/>
                <w:sz w:val="24"/>
                <w:szCs w:val="24"/>
              </w:rPr>
            </w:pPr>
          </w:p>
          <w:p w14:paraId="5CA0B883" w14:textId="77777777" w:rsidR="003D6037" w:rsidRDefault="003D6037" w:rsidP="004F121C">
            <w:pPr>
              <w:rPr>
                <w:rFonts w:ascii="Arial" w:hAnsi="Arial" w:cs="Arial"/>
                <w:sz w:val="24"/>
                <w:szCs w:val="24"/>
              </w:rPr>
            </w:pPr>
          </w:p>
          <w:p w14:paraId="747BFA60" w14:textId="77777777" w:rsidR="003D6037" w:rsidRDefault="003D6037" w:rsidP="004F121C">
            <w:pPr>
              <w:rPr>
                <w:rFonts w:ascii="Arial" w:hAnsi="Arial" w:cs="Arial"/>
                <w:sz w:val="24"/>
                <w:szCs w:val="24"/>
              </w:rPr>
            </w:pPr>
          </w:p>
          <w:p w14:paraId="08A965EA" w14:textId="77777777" w:rsidR="003D6037" w:rsidRDefault="003D6037" w:rsidP="004F121C">
            <w:pPr>
              <w:rPr>
                <w:rFonts w:ascii="Arial" w:hAnsi="Arial" w:cs="Arial"/>
                <w:sz w:val="24"/>
                <w:szCs w:val="24"/>
              </w:rPr>
            </w:pPr>
          </w:p>
          <w:p w14:paraId="4A2007D9" w14:textId="77777777" w:rsidR="003D6037" w:rsidRDefault="003D6037" w:rsidP="004F121C">
            <w:pPr>
              <w:rPr>
                <w:rFonts w:ascii="Arial" w:hAnsi="Arial" w:cs="Arial"/>
                <w:sz w:val="24"/>
                <w:szCs w:val="24"/>
              </w:rPr>
            </w:pPr>
          </w:p>
          <w:p w14:paraId="487316D2" w14:textId="66E40AA1" w:rsidR="003D6037" w:rsidRDefault="003D6037" w:rsidP="004F121C">
            <w:pPr>
              <w:rPr>
                <w:rFonts w:ascii="Arial" w:hAnsi="Arial" w:cs="Arial"/>
                <w:sz w:val="24"/>
                <w:szCs w:val="24"/>
              </w:rPr>
            </w:pPr>
          </w:p>
          <w:p w14:paraId="5578B62D" w14:textId="12F1C793" w:rsidR="004A15FB" w:rsidRDefault="004A15FB" w:rsidP="004F121C">
            <w:pPr>
              <w:rPr>
                <w:rFonts w:ascii="Arial" w:hAnsi="Arial" w:cs="Arial"/>
                <w:sz w:val="24"/>
                <w:szCs w:val="24"/>
              </w:rPr>
            </w:pPr>
          </w:p>
          <w:p w14:paraId="6082031B" w14:textId="77777777" w:rsidR="004A15FB" w:rsidRDefault="004A15FB" w:rsidP="004F121C">
            <w:pPr>
              <w:rPr>
                <w:rFonts w:ascii="Arial" w:hAnsi="Arial" w:cs="Arial"/>
                <w:sz w:val="24"/>
                <w:szCs w:val="24"/>
              </w:rPr>
            </w:pPr>
          </w:p>
          <w:p w14:paraId="346D4195" w14:textId="49D9ED58" w:rsidR="00F07541" w:rsidRPr="00F07541" w:rsidRDefault="00F07541" w:rsidP="004F121C">
            <w:pPr>
              <w:rPr>
                <w:rFonts w:ascii="Arial" w:hAnsi="Arial" w:cs="Arial"/>
                <w:sz w:val="24"/>
                <w:szCs w:val="24"/>
              </w:rPr>
            </w:pPr>
            <w:r w:rsidRPr="00F07541">
              <w:rPr>
                <w:rFonts w:ascii="Arial" w:hAnsi="Arial" w:cs="Arial"/>
                <w:sz w:val="24"/>
                <w:szCs w:val="24"/>
              </w:rPr>
              <w:t xml:space="preserve">Assembly and Adaptation  </w:t>
            </w:r>
          </w:p>
        </w:tc>
        <w:tc>
          <w:tcPr>
            <w:tcW w:w="3260" w:type="dxa"/>
          </w:tcPr>
          <w:p w14:paraId="2A475429" w14:textId="3D35D0FE" w:rsidR="00F07541" w:rsidRDefault="00704BD8" w:rsidP="004F121C">
            <w:pPr>
              <w:rPr>
                <w:rFonts w:ascii="Arial" w:hAnsi="Arial" w:cs="Arial"/>
                <w:sz w:val="24"/>
                <w:szCs w:val="24"/>
              </w:rPr>
            </w:pPr>
            <w:r>
              <w:rPr>
                <w:rFonts w:ascii="Arial" w:hAnsi="Arial" w:cs="Arial"/>
                <w:sz w:val="24"/>
                <w:szCs w:val="24"/>
              </w:rPr>
              <w:t>Pros:</w:t>
            </w:r>
          </w:p>
          <w:p w14:paraId="549F6821" w14:textId="77777777" w:rsidR="003D6037" w:rsidRDefault="003D6037" w:rsidP="004F121C">
            <w:pPr>
              <w:rPr>
                <w:rFonts w:ascii="Arial" w:hAnsi="Arial" w:cs="Arial"/>
                <w:sz w:val="24"/>
                <w:szCs w:val="24"/>
              </w:rPr>
            </w:pPr>
          </w:p>
          <w:p w14:paraId="7EED529D" w14:textId="77777777" w:rsidR="00704BD8" w:rsidRDefault="00704BD8" w:rsidP="004F121C">
            <w:pPr>
              <w:rPr>
                <w:rFonts w:ascii="Arial" w:hAnsi="Arial" w:cs="Arial"/>
                <w:sz w:val="24"/>
                <w:szCs w:val="24"/>
              </w:rPr>
            </w:pPr>
            <w:r>
              <w:rPr>
                <w:rFonts w:ascii="Arial" w:hAnsi="Arial" w:cs="Arial"/>
                <w:sz w:val="24"/>
                <w:szCs w:val="24"/>
              </w:rPr>
              <w:t>Can be assembled extremely fast and accurately.</w:t>
            </w:r>
          </w:p>
          <w:p w14:paraId="55AA8C6D" w14:textId="7268D2E1" w:rsidR="00704BD8" w:rsidRDefault="00704BD8" w:rsidP="004F121C">
            <w:pPr>
              <w:rPr>
                <w:rFonts w:ascii="Arial" w:hAnsi="Arial" w:cs="Arial"/>
                <w:sz w:val="24"/>
                <w:szCs w:val="24"/>
              </w:rPr>
            </w:pPr>
            <w:r>
              <w:rPr>
                <w:rFonts w:ascii="Arial" w:hAnsi="Arial" w:cs="Arial"/>
                <w:sz w:val="24"/>
                <w:szCs w:val="24"/>
              </w:rPr>
              <w:t>Long spans</w:t>
            </w:r>
            <w:r w:rsidR="00C4725B">
              <w:rPr>
                <w:rFonts w:ascii="Arial" w:hAnsi="Arial" w:cs="Arial"/>
                <w:sz w:val="24"/>
                <w:szCs w:val="24"/>
              </w:rPr>
              <w:t xml:space="preserve"> give</w:t>
            </w:r>
            <w:r>
              <w:rPr>
                <w:rFonts w:ascii="Arial" w:hAnsi="Arial" w:cs="Arial"/>
                <w:sz w:val="24"/>
                <w:szCs w:val="24"/>
              </w:rPr>
              <w:t xml:space="preserve"> more internal space. </w:t>
            </w:r>
          </w:p>
          <w:p w14:paraId="1A94CD86" w14:textId="2890E0B1" w:rsidR="0048347D" w:rsidRDefault="0048347D" w:rsidP="004F121C">
            <w:pPr>
              <w:rPr>
                <w:rFonts w:ascii="Arial" w:hAnsi="Arial" w:cs="Arial"/>
                <w:sz w:val="24"/>
                <w:szCs w:val="24"/>
              </w:rPr>
            </w:pPr>
            <w:r>
              <w:rPr>
                <w:rFonts w:ascii="Arial" w:hAnsi="Arial" w:cs="Arial"/>
                <w:sz w:val="24"/>
                <w:szCs w:val="24"/>
              </w:rPr>
              <w:t>Structural extensions can be welded to the existing frame.</w:t>
            </w:r>
          </w:p>
          <w:p w14:paraId="37BA897E" w14:textId="03CAE62F" w:rsidR="004A15FB" w:rsidRDefault="00C4725B" w:rsidP="004F121C">
            <w:pPr>
              <w:rPr>
                <w:rFonts w:ascii="Arial" w:hAnsi="Arial" w:cs="Arial"/>
                <w:sz w:val="24"/>
                <w:szCs w:val="24"/>
              </w:rPr>
            </w:pPr>
            <w:r>
              <w:rPr>
                <w:rFonts w:ascii="Arial" w:hAnsi="Arial" w:cs="Arial"/>
                <w:sz w:val="24"/>
                <w:szCs w:val="24"/>
              </w:rPr>
              <w:t>Service holes can be prefabricated into the structure.</w:t>
            </w:r>
          </w:p>
          <w:p w14:paraId="19ED5758" w14:textId="274784E8" w:rsidR="00D34C4F" w:rsidRDefault="00D34C4F" w:rsidP="004F121C">
            <w:pPr>
              <w:rPr>
                <w:rFonts w:ascii="Arial" w:hAnsi="Arial" w:cs="Arial"/>
                <w:sz w:val="24"/>
                <w:szCs w:val="24"/>
              </w:rPr>
            </w:pPr>
            <w:r>
              <w:rPr>
                <w:rFonts w:ascii="Arial" w:hAnsi="Arial" w:cs="Arial"/>
                <w:sz w:val="24"/>
                <w:szCs w:val="24"/>
              </w:rPr>
              <w:t>High level quality control.</w:t>
            </w:r>
          </w:p>
          <w:p w14:paraId="7DC2763E" w14:textId="1F53F57F" w:rsidR="00D34C4F" w:rsidRDefault="00D34C4F" w:rsidP="004F121C">
            <w:pPr>
              <w:rPr>
                <w:rFonts w:ascii="Arial" w:hAnsi="Arial" w:cs="Arial"/>
                <w:sz w:val="24"/>
                <w:szCs w:val="24"/>
              </w:rPr>
            </w:pPr>
            <w:r>
              <w:rPr>
                <w:rFonts w:ascii="Arial" w:hAnsi="Arial" w:cs="Arial"/>
                <w:sz w:val="24"/>
                <w:szCs w:val="24"/>
              </w:rPr>
              <w:t>Can be assembled in all weather conditions.</w:t>
            </w:r>
          </w:p>
          <w:p w14:paraId="4144E126" w14:textId="21950B6E" w:rsidR="00C4725B" w:rsidRDefault="00C4725B" w:rsidP="004F121C">
            <w:pPr>
              <w:rPr>
                <w:rFonts w:ascii="Arial" w:hAnsi="Arial" w:cs="Arial"/>
                <w:sz w:val="24"/>
                <w:szCs w:val="24"/>
              </w:rPr>
            </w:pPr>
          </w:p>
          <w:p w14:paraId="47EDED4F" w14:textId="5EB2EE60" w:rsidR="00704BD8" w:rsidRDefault="00704BD8" w:rsidP="004F121C">
            <w:pPr>
              <w:rPr>
                <w:rFonts w:ascii="Arial" w:hAnsi="Arial" w:cs="Arial"/>
                <w:sz w:val="24"/>
                <w:szCs w:val="24"/>
              </w:rPr>
            </w:pPr>
          </w:p>
          <w:p w14:paraId="6269B533" w14:textId="02CD23BD" w:rsidR="00D86F9B" w:rsidRDefault="00D86F9B" w:rsidP="004F121C">
            <w:pPr>
              <w:rPr>
                <w:rFonts w:ascii="Arial" w:hAnsi="Arial" w:cs="Arial"/>
                <w:sz w:val="24"/>
                <w:szCs w:val="24"/>
              </w:rPr>
            </w:pPr>
          </w:p>
          <w:p w14:paraId="588477F0" w14:textId="764682A6" w:rsidR="00D86F9B" w:rsidRDefault="00D86F9B" w:rsidP="004F121C">
            <w:pPr>
              <w:rPr>
                <w:rFonts w:ascii="Arial" w:hAnsi="Arial" w:cs="Arial"/>
                <w:sz w:val="24"/>
                <w:szCs w:val="24"/>
              </w:rPr>
            </w:pPr>
          </w:p>
          <w:p w14:paraId="0B24CD88" w14:textId="77777777" w:rsidR="00D34C4F" w:rsidRDefault="00D34C4F" w:rsidP="004F121C">
            <w:pPr>
              <w:rPr>
                <w:rFonts w:ascii="Arial" w:hAnsi="Arial" w:cs="Arial"/>
                <w:sz w:val="24"/>
                <w:szCs w:val="24"/>
              </w:rPr>
            </w:pPr>
          </w:p>
          <w:p w14:paraId="71F3E398" w14:textId="2E194B38" w:rsidR="00704BD8" w:rsidRDefault="00704BD8" w:rsidP="004F121C">
            <w:pPr>
              <w:rPr>
                <w:rFonts w:ascii="Arial" w:hAnsi="Arial" w:cs="Arial"/>
                <w:sz w:val="24"/>
                <w:szCs w:val="24"/>
              </w:rPr>
            </w:pPr>
            <w:r>
              <w:rPr>
                <w:rFonts w:ascii="Arial" w:hAnsi="Arial" w:cs="Arial"/>
                <w:sz w:val="24"/>
                <w:szCs w:val="24"/>
              </w:rPr>
              <w:t>Cons:</w:t>
            </w:r>
          </w:p>
          <w:p w14:paraId="22ED6B21" w14:textId="77777777" w:rsidR="00D86F9B" w:rsidRDefault="00D86F9B" w:rsidP="004F121C">
            <w:pPr>
              <w:rPr>
                <w:rFonts w:ascii="Arial" w:hAnsi="Arial" w:cs="Arial"/>
                <w:sz w:val="24"/>
                <w:szCs w:val="24"/>
              </w:rPr>
            </w:pPr>
          </w:p>
          <w:p w14:paraId="7224290D" w14:textId="77777777" w:rsidR="0048347D" w:rsidRDefault="0048347D" w:rsidP="004F121C">
            <w:pPr>
              <w:rPr>
                <w:rFonts w:ascii="Arial" w:hAnsi="Arial" w:cs="Arial"/>
                <w:sz w:val="24"/>
                <w:szCs w:val="24"/>
              </w:rPr>
            </w:pPr>
            <w:r>
              <w:rPr>
                <w:rFonts w:ascii="Arial" w:hAnsi="Arial" w:cs="Arial"/>
                <w:sz w:val="24"/>
                <w:szCs w:val="24"/>
              </w:rPr>
              <w:t>Specialist team required to assemble.</w:t>
            </w:r>
          </w:p>
          <w:p w14:paraId="5F759FFD" w14:textId="76BDFF31" w:rsidR="00C4725B" w:rsidRDefault="00C4725B" w:rsidP="004F121C">
            <w:pPr>
              <w:rPr>
                <w:rFonts w:ascii="Arial" w:hAnsi="Arial" w:cs="Arial"/>
                <w:sz w:val="24"/>
                <w:szCs w:val="24"/>
              </w:rPr>
            </w:pPr>
            <w:r>
              <w:rPr>
                <w:rFonts w:ascii="Arial" w:hAnsi="Arial" w:cs="Arial"/>
                <w:sz w:val="24"/>
                <w:szCs w:val="24"/>
              </w:rPr>
              <w:t>If mistakes in sizing occur, then it is required to go back to the factory.</w:t>
            </w:r>
          </w:p>
          <w:p w14:paraId="3B780F65" w14:textId="77777777" w:rsidR="00C4725B" w:rsidRDefault="00C4725B" w:rsidP="004F121C">
            <w:pPr>
              <w:rPr>
                <w:rFonts w:ascii="Arial" w:hAnsi="Arial" w:cs="Arial"/>
                <w:sz w:val="24"/>
                <w:szCs w:val="24"/>
              </w:rPr>
            </w:pPr>
            <w:r>
              <w:rPr>
                <w:rFonts w:ascii="Arial" w:hAnsi="Arial" w:cs="Arial"/>
                <w:sz w:val="24"/>
                <w:szCs w:val="24"/>
              </w:rPr>
              <w:t>Extremely hard to make changes to the steels.</w:t>
            </w:r>
          </w:p>
          <w:p w14:paraId="5E79C353" w14:textId="03FC4158" w:rsidR="004A15FB" w:rsidRPr="00F07541" w:rsidRDefault="004A15FB" w:rsidP="004F121C">
            <w:pPr>
              <w:rPr>
                <w:rFonts w:ascii="Arial" w:hAnsi="Arial" w:cs="Arial"/>
                <w:sz w:val="24"/>
                <w:szCs w:val="24"/>
              </w:rPr>
            </w:pPr>
            <w:r>
              <w:rPr>
                <w:rFonts w:ascii="Arial" w:hAnsi="Arial" w:cs="Arial"/>
                <w:sz w:val="24"/>
                <w:szCs w:val="24"/>
              </w:rPr>
              <w:t>Cranes required to lift steels into place</w:t>
            </w:r>
            <w:r w:rsidR="007A2994">
              <w:rPr>
                <w:rFonts w:ascii="Arial" w:hAnsi="Arial" w:cs="Arial"/>
                <w:sz w:val="24"/>
                <w:szCs w:val="24"/>
              </w:rPr>
              <w:t>.</w:t>
            </w:r>
          </w:p>
        </w:tc>
        <w:tc>
          <w:tcPr>
            <w:tcW w:w="3209" w:type="dxa"/>
          </w:tcPr>
          <w:p w14:paraId="5B5B4EE8" w14:textId="026A9B40" w:rsidR="00F07541" w:rsidRDefault="00704BD8" w:rsidP="004F121C">
            <w:pPr>
              <w:rPr>
                <w:rFonts w:ascii="Arial" w:hAnsi="Arial" w:cs="Arial"/>
                <w:sz w:val="24"/>
                <w:szCs w:val="24"/>
              </w:rPr>
            </w:pPr>
            <w:r>
              <w:rPr>
                <w:rFonts w:ascii="Arial" w:hAnsi="Arial" w:cs="Arial"/>
                <w:sz w:val="24"/>
                <w:szCs w:val="24"/>
              </w:rPr>
              <w:t>Pros:</w:t>
            </w:r>
          </w:p>
          <w:p w14:paraId="4ED290E2" w14:textId="77777777" w:rsidR="003D6037" w:rsidRDefault="003D6037" w:rsidP="004F121C">
            <w:pPr>
              <w:rPr>
                <w:rFonts w:ascii="Arial" w:hAnsi="Arial" w:cs="Arial"/>
                <w:sz w:val="24"/>
                <w:szCs w:val="24"/>
              </w:rPr>
            </w:pPr>
          </w:p>
          <w:p w14:paraId="5A8C11B1" w14:textId="7025C995" w:rsidR="0048347D" w:rsidRDefault="0048347D" w:rsidP="004F121C">
            <w:pPr>
              <w:rPr>
                <w:rFonts w:ascii="Arial" w:hAnsi="Arial" w:cs="Arial"/>
                <w:sz w:val="24"/>
                <w:szCs w:val="24"/>
              </w:rPr>
            </w:pPr>
            <w:r>
              <w:rPr>
                <w:rFonts w:ascii="Arial" w:hAnsi="Arial" w:cs="Arial"/>
                <w:sz w:val="24"/>
                <w:szCs w:val="24"/>
              </w:rPr>
              <w:t>Can be moulded to the required shape.</w:t>
            </w:r>
          </w:p>
          <w:p w14:paraId="74B3580E" w14:textId="00DF298A" w:rsidR="0048347D" w:rsidRDefault="0048347D" w:rsidP="004F121C">
            <w:pPr>
              <w:rPr>
                <w:rFonts w:ascii="Arial" w:hAnsi="Arial" w:cs="Arial"/>
                <w:sz w:val="24"/>
                <w:szCs w:val="24"/>
              </w:rPr>
            </w:pPr>
            <w:r>
              <w:rPr>
                <w:rFonts w:ascii="Arial" w:hAnsi="Arial" w:cs="Arial"/>
                <w:sz w:val="24"/>
                <w:szCs w:val="24"/>
              </w:rPr>
              <w:t xml:space="preserve">Most contractors can carry out the work </w:t>
            </w:r>
            <w:r w:rsidR="00C4725B">
              <w:rPr>
                <w:rFonts w:ascii="Arial" w:hAnsi="Arial" w:cs="Arial"/>
                <w:sz w:val="24"/>
                <w:szCs w:val="24"/>
              </w:rPr>
              <w:t>themselves without the need for specialist teams</w:t>
            </w:r>
            <w:r>
              <w:rPr>
                <w:rFonts w:ascii="Arial" w:hAnsi="Arial" w:cs="Arial"/>
                <w:sz w:val="24"/>
                <w:szCs w:val="24"/>
              </w:rPr>
              <w:t>.</w:t>
            </w:r>
          </w:p>
          <w:p w14:paraId="195F0CF8" w14:textId="39719F05" w:rsidR="00C4725B" w:rsidRDefault="00C4725B" w:rsidP="004F121C">
            <w:pPr>
              <w:rPr>
                <w:rFonts w:ascii="Arial" w:hAnsi="Arial" w:cs="Arial"/>
                <w:sz w:val="24"/>
                <w:szCs w:val="24"/>
              </w:rPr>
            </w:pPr>
            <w:r>
              <w:rPr>
                <w:rFonts w:ascii="Arial" w:hAnsi="Arial" w:cs="Arial"/>
                <w:sz w:val="24"/>
                <w:szCs w:val="24"/>
              </w:rPr>
              <w:t xml:space="preserve">Problems with the design can be sorted on site. </w:t>
            </w:r>
          </w:p>
          <w:p w14:paraId="56EE4E1E" w14:textId="0C4934EE" w:rsidR="00C4725B" w:rsidRDefault="00C4725B" w:rsidP="004F121C">
            <w:pPr>
              <w:rPr>
                <w:rFonts w:ascii="Arial" w:hAnsi="Arial" w:cs="Arial"/>
                <w:sz w:val="24"/>
                <w:szCs w:val="24"/>
              </w:rPr>
            </w:pPr>
            <w:r>
              <w:rPr>
                <w:rFonts w:ascii="Arial" w:hAnsi="Arial" w:cs="Arial"/>
                <w:sz w:val="24"/>
                <w:szCs w:val="24"/>
              </w:rPr>
              <w:t>Additives can speed up the build.</w:t>
            </w:r>
          </w:p>
          <w:p w14:paraId="6F803EDD" w14:textId="502AB076" w:rsidR="00C4725B" w:rsidRDefault="00C4725B" w:rsidP="004F121C">
            <w:pPr>
              <w:rPr>
                <w:rFonts w:ascii="Arial" w:hAnsi="Arial" w:cs="Arial"/>
                <w:sz w:val="24"/>
                <w:szCs w:val="24"/>
              </w:rPr>
            </w:pPr>
            <w:r>
              <w:rPr>
                <w:rFonts w:ascii="Arial" w:hAnsi="Arial" w:cs="Arial"/>
                <w:sz w:val="24"/>
                <w:szCs w:val="24"/>
              </w:rPr>
              <w:t xml:space="preserve">Pumps can be used to get the concrete to the </w:t>
            </w:r>
            <w:r w:rsidR="00D86F9B">
              <w:rPr>
                <w:rFonts w:ascii="Arial" w:hAnsi="Arial" w:cs="Arial"/>
                <w:sz w:val="24"/>
                <w:szCs w:val="24"/>
              </w:rPr>
              <w:t>required level while the crane is utilised elsewhere.</w:t>
            </w:r>
          </w:p>
          <w:p w14:paraId="10C08F1D" w14:textId="5A63AA7C" w:rsidR="00D86F9B" w:rsidRDefault="00D86F9B" w:rsidP="004F121C">
            <w:pPr>
              <w:rPr>
                <w:rFonts w:ascii="Arial" w:hAnsi="Arial" w:cs="Arial"/>
                <w:sz w:val="24"/>
                <w:szCs w:val="24"/>
              </w:rPr>
            </w:pPr>
            <w:r>
              <w:rPr>
                <w:rFonts w:ascii="Arial" w:hAnsi="Arial" w:cs="Arial"/>
                <w:sz w:val="24"/>
                <w:szCs w:val="24"/>
              </w:rPr>
              <w:t>Services can be added where required.</w:t>
            </w:r>
          </w:p>
          <w:p w14:paraId="21C7365E" w14:textId="6D2C7B3B" w:rsidR="003D6037" w:rsidRDefault="00D86F9B" w:rsidP="004F121C">
            <w:pPr>
              <w:rPr>
                <w:rFonts w:ascii="Arial" w:hAnsi="Arial" w:cs="Arial"/>
                <w:sz w:val="24"/>
                <w:szCs w:val="24"/>
              </w:rPr>
            </w:pPr>
            <w:r>
              <w:rPr>
                <w:rFonts w:ascii="Arial" w:hAnsi="Arial" w:cs="Arial"/>
                <w:sz w:val="24"/>
                <w:szCs w:val="24"/>
              </w:rPr>
              <w:t>Easily source</w:t>
            </w:r>
            <w:r w:rsidR="003D6037">
              <w:rPr>
                <w:rFonts w:ascii="Arial" w:hAnsi="Arial" w:cs="Arial"/>
                <w:sz w:val="24"/>
                <w:szCs w:val="24"/>
              </w:rPr>
              <w:t>d</w:t>
            </w:r>
            <w:r>
              <w:rPr>
                <w:rFonts w:ascii="Arial" w:hAnsi="Arial" w:cs="Arial"/>
                <w:sz w:val="24"/>
                <w:szCs w:val="24"/>
              </w:rPr>
              <w:t xml:space="preserve"> and </w:t>
            </w:r>
            <w:r w:rsidR="003D6037">
              <w:rPr>
                <w:rFonts w:ascii="Arial" w:hAnsi="Arial" w:cs="Arial"/>
                <w:sz w:val="24"/>
                <w:szCs w:val="24"/>
              </w:rPr>
              <w:t>accessible.</w:t>
            </w:r>
          </w:p>
          <w:p w14:paraId="2A2A5E7B" w14:textId="77777777" w:rsidR="00D34C4F" w:rsidRDefault="00D34C4F" w:rsidP="004F121C">
            <w:pPr>
              <w:rPr>
                <w:rFonts w:ascii="Arial" w:hAnsi="Arial" w:cs="Arial"/>
                <w:sz w:val="24"/>
                <w:szCs w:val="24"/>
              </w:rPr>
            </w:pPr>
          </w:p>
          <w:p w14:paraId="3EC6EAAD" w14:textId="2798C0D4" w:rsidR="00704BD8" w:rsidRDefault="00704BD8" w:rsidP="004F121C">
            <w:pPr>
              <w:rPr>
                <w:rFonts w:ascii="Arial" w:hAnsi="Arial" w:cs="Arial"/>
                <w:sz w:val="24"/>
                <w:szCs w:val="24"/>
              </w:rPr>
            </w:pPr>
            <w:r>
              <w:rPr>
                <w:rFonts w:ascii="Arial" w:hAnsi="Arial" w:cs="Arial"/>
                <w:sz w:val="24"/>
                <w:szCs w:val="24"/>
              </w:rPr>
              <w:t>Cons:</w:t>
            </w:r>
          </w:p>
          <w:p w14:paraId="1CA38A68" w14:textId="4901864E" w:rsidR="00D86F9B" w:rsidRDefault="00D86F9B" w:rsidP="004F121C">
            <w:pPr>
              <w:rPr>
                <w:rFonts w:ascii="Arial" w:hAnsi="Arial" w:cs="Arial"/>
                <w:sz w:val="24"/>
                <w:szCs w:val="24"/>
              </w:rPr>
            </w:pPr>
          </w:p>
          <w:p w14:paraId="5A8A45F6" w14:textId="1607B013" w:rsidR="00D86F9B" w:rsidRDefault="00D86F9B" w:rsidP="004F121C">
            <w:pPr>
              <w:rPr>
                <w:rFonts w:ascii="Arial" w:hAnsi="Arial" w:cs="Arial"/>
                <w:sz w:val="24"/>
                <w:szCs w:val="24"/>
              </w:rPr>
            </w:pPr>
            <w:r>
              <w:rPr>
                <w:rFonts w:ascii="Arial" w:hAnsi="Arial" w:cs="Arial"/>
                <w:sz w:val="24"/>
                <w:szCs w:val="24"/>
              </w:rPr>
              <w:t>Unable to change structure once set.</w:t>
            </w:r>
          </w:p>
          <w:p w14:paraId="2A9685BF" w14:textId="3FFA9255" w:rsidR="00D86F9B" w:rsidRDefault="00D86F9B" w:rsidP="004F121C">
            <w:pPr>
              <w:rPr>
                <w:rFonts w:ascii="Arial" w:hAnsi="Arial" w:cs="Arial"/>
                <w:sz w:val="24"/>
                <w:szCs w:val="24"/>
              </w:rPr>
            </w:pPr>
            <w:r>
              <w:rPr>
                <w:rFonts w:ascii="Arial" w:hAnsi="Arial" w:cs="Arial"/>
                <w:sz w:val="24"/>
                <w:szCs w:val="24"/>
              </w:rPr>
              <w:t>Shear weight can increase settlement and require bigger foundations.</w:t>
            </w:r>
          </w:p>
          <w:p w14:paraId="0ACCA105" w14:textId="72FDD350" w:rsidR="00D86F9B" w:rsidRDefault="00D86F9B" w:rsidP="004F121C">
            <w:pPr>
              <w:rPr>
                <w:rFonts w:ascii="Arial" w:hAnsi="Arial" w:cs="Arial"/>
                <w:sz w:val="24"/>
                <w:szCs w:val="24"/>
              </w:rPr>
            </w:pPr>
            <w:r>
              <w:rPr>
                <w:rFonts w:ascii="Arial" w:hAnsi="Arial" w:cs="Arial"/>
                <w:sz w:val="24"/>
                <w:szCs w:val="24"/>
              </w:rPr>
              <w:t>Can be produced by semi-skilled workers.</w:t>
            </w:r>
          </w:p>
          <w:p w14:paraId="0EA09D86" w14:textId="7996313D" w:rsidR="00D34C4F" w:rsidRDefault="00D34C4F" w:rsidP="004F121C">
            <w:pPr>
              <w:rPr>
                <w:rFonts w:ascii="Arial" w:hAnsi="Arial" w:cs="Arial"/>
                <w:sz w:val="24"/>
                <w:szCs w:val="24"/>
              </w:rPr>
            </w:pPr>
            <w:r>
              <w:rPr>
                <w:rFonts w:ascii="Arial" w:hAnsi="Arial" w:cs="Arial"/>
                <w:sz w:val="24"/>
                <w:szCs w:val="24"/>
              </w:rPr>
              <w:t>Must be assembled in fair weather conditions.</w:t>
            </w:r>
          </w:p>
          <w:p w14:paraId="516CA60A" w14:textId="77777777" w:rsidR="00D86F9B" w:rsidRDefault="00D86F9B" w:rsidP="004F121C">
            <w:pPr>
              <w:rPr>
                <w:rFonts w:ascii="Arial" w:hAnsi="Arial" w:cs="Arial"/>
                <w:sz w:val="24"/>
                <w:szCs w:val="24"/>
              </w:rPr>
            </w:pPr>
          </w:p>
          <w:p w14:paraId="00472AF6" w14:textId="7B59CAD3" w:rsidR="0048347D" w:rsidRPr="00704BD8" w:rsidRDefault="0048347D" w:rsidP="004F121C">
            <w:pPr>
              <w:rPr>
                <w:rFonts w:ascii="Arial" w:hAnsi="Arial" w:cs="Arial"/>
                <w:sz w:val="24"/>
                <w:szCs w:val="24"/>
              </w:rPr>
            </w:pPr>
          </w:p>
        </w:tc>
      </w:tr>
    </w:tbl>
    <w:p w14:paraId="59806329" w14:textId="295B5E72" w:rsidR="004F121C" w:rsidRDefault="004F121C" w:rsidP="004F121C"/>
    <w:p w14:paraId="0D4392DF" w14:textId="77777777" w:rsidR="00066CE1" w:rsidRDefault="00066CE1" w:rsidP="007A2994">
      <w:pPr>
        <w:ind w:left="720"/>
        <w:rPr>
          <w:rFonts w:ascii="Arial" w:hAnsi="Arial" w:cs="Arial"/>
          <w:sz w:val="24"/>
          <w:szCs w:val="24"/>
        </w:rPr>
      </w:pPr>
    </w:p>
    <w:p w14:paraId="3142F470" w14:textId="3D4AB4DB" w:rsidR="00B215F2" w:rsidRPr="00B215F2" w:rsidRDefault="00B215F2" w:rsidP="007A2994">
      <w:pPr>
        <w:ind w:left="720"/>
        <w:rPr>
          <w:rFonts w:ascii="Arial" w:hAnsi="Arial" w:cs="Arial"/>
          <w:sz w:val="24"/>
          <w:szCs w:val="24"/>
        </w:rPr>
      </w:pPr>
      <w:r>
        <w:rPr>
          <w:rFonts w:ascii="Arial" w:hAnsi="Arial" w:cs="Arial"/>
          <w:sz w:val="24"/>
          <w:szCs w:val="24"/>
        </w:rPr>
        <w:lastRenderedPageBreak/>
        <w:t xml:space="preserve">As seen </w:t>
      </w:r>
      <w:r w:rsidR="007A2994">
        <w:rPr>
          <w:rFonts w:ascii="Arial" w:hAnsi="Arial" w:cs="Arial"/>
          <w:sz w:val="24"/>
          <w:szCs w:val="24"/>
        </w:rPr>
        <w:t xml:space="preserve">throughout this </w:t>
      </w:r>
      <w:r w:rsidR="00FC78A9">
        <w:rPr>
          <w:rFonts w:ascii="Arial" w:hAnsi="Arial" w:cs="Arial"/>
          <w:sz w:val="24"/>
          <w:szCs w:val="24"/>
        </w:rPr>
        <w:t>report</w:t>
      </w:r>
      <w:r w:rsidR="007A2994">
        <w:rPr>
          <w:rFonts w:ascii="Arial" w:hAnsi="Arial" w:cs="Arial"/>
          <w:sz w:val="24"/>
          <w:szCs w:val="24"/>
        </w:rPr>
        <w:t>,</w:t>
      </w:r>
      <w:r>
        <w:rPr>
          <w:rFonts w:ascii="Arial" w:hAnsi="Arial" w:cs="Arial"/>
          <w:sz w:val="24"/>
          <w:szCs w:val="24"/>
        </w:rPr>
        <w:t xml:space="preserve"> both framing materials </w:t>
      </w:r>
      <w:r w:rsidR="00D34C4F">
        <w:rPr>
          <w:rFonts w:ascii="Arial" w:hAnsi="Arial" w:cs="Arial"/>
          <w:sz w:val="24"/>
          <w:szCs w:val="24"/>
        </w:rPr>
        <w:t xml:space="preserve">have </w:t>
      </w:r>
      <w:r w:rsidR="007A2994">
        <w:rPr>
          <w:rFonts w:ascii="Arial" w:hAnsi="Arial" w:cs="Arial"/>
          <w:sz w:val="24"/>
          <w:szCs w:val="24"/>
        </w:rPr>
        <w:t>extremely valuable uses within the construction sector and when compared to each other, it helps to highlight key area</w:t>
      </w:r>
      <w:r w:rsidR="00066CE1">
        <w:rPr>
          <w:rFonts w:ascii="Arial" w:hAnsi="Arial" w:cs="Arial"/>
          <w:sz w:val="24"/>
          <w:szCs w:val="24"/>
        </w:rPr>
        <w:t>s for compariso</w:t>
      </w:r>
      <w:r w:rsidR="00066CE1" w:rsidRPr="009522B0">
        <w:rPr>
          <w:rFonts w:ascii="Arial" w:hAnsi="Arial" w:cs="Arial"/>
          <w:sz w:val="24"/>
          <w:szCs w:val="24"/>
        </w:rPr>
        <w:t>n</w:t>
      </w:r>
      <w:r w:rsidR="00E62F88" w:rsidRPr="009522B0">
        <w:rPr>
          <w:rFonts w:ascii="Arial" w:hAnsi="Arial" w:cs="Arial"/>
          <w:sz w:val="24"/>
          <w:szCs w:val="24"/>
        </w:rPr>
        <w:t>.</w:t>
      </w:r>
      <w:r w:rsidR="00E62F88">
        <w:rPr>
          <w:rFonts w:ascii="Arial" w:hAnsi="Arial" w:cs="Arial"/>
          <w:sz w:val="24"/>
          <w:szCs w:val="24"/>
        </w:rPr>
        <w:t xml:space="preserve"> When designing a </w:t>
      </w:r>
      <w:r w:rsidR="00FC78A9">
        <w:rPr>
          <w:rFonts w:ascii="Arial" w:hAnsi="Arial" w:cs="Arial"/>
          <w:sz w:val="24"/>
          <w:szCs w:val="24"/>
        </w:rPr>
        <w:t>superstructure,</w:t>
      </w:r>
      <w:r w:rsidR="00E62F88">
        <w:rPr>
          <w:rFonts w:ascii="Arial" w:hAnsi="Arial" w:cs="Arial"/>
          <w:sz w:val="24"/>
          <w:szCs w:val="24"/>
        </w:rPr>
        <w:t xml:space="preserve"> it is essential to choose the material best suited to </w:t>
      </w:r>
      <w:r w:rsidR="00FC78A9">
        <w:rPr>
          <w:rFonts w:ascii="Arial" w:hAnsi="Arial" w:cs="Arial"/>
          <w:sz w:val="24"/>
          <w:szCs w:val="24"/>
        </w:rPr>
        <w:t>the design</w:t>
      </w:r>
      <w:r w:rsidR="002450A1">
        <w:rPr>
          <w:rFonts w:ascii="Arial" w:hAnsi="Arial" w:cs="Arial"/>
          <w:sz w:val="24"/>
          <w:szCs w:val="24"/>
        </w:rPr>
        <w:t>,</w:t>
      </w:r>
      <w:r w:rsidR="00066CE1">
        <w:rPr>
          <w:rFonts w:ascii="Arial" w:hAnsi="Arial" w:cs="Arial"/>
          <w:sz w:val="24"/>
          <w:szCs w:val="24"/>
        </w:rPr>
        <w:t xml:space="preserve"> </w:t>
      </w:r>
      <w:r w:rsidR="00FC78A9">
        <w:rPr>
          <w:rFonts w:ascii="Arial" w:hAnsi="Arial" w:cs="Arial"/>
          <w:sz w:val="24"/>
          <w:szCs w:val="24"/>
        </w:rPr>
        <w:t>climatic area</w:t>
      </w:r>
      <w:r w:rsidR="00066CE1">
        <w:rPr>
          <w:rFonts w:ascii="Arial" w:hAnsi="Arial" w:cs="Arial"/>
          <w:sz w:val="24"/>
          <w:szCs w:val="24"/>
        </w:rPr>
        <w:t xml:space="preserve"> and value for money</w:t>
      </w:r>
      <w:r w:rsidR="00E62F88">
        <w:rPr>
          <w:rFonts w:ascii="Arial" w:hAnsi="Arial" w:cs="Arial"/>
          <w:sz w:val="24"/>
          <w:szCs w:val="24"/>
        </w:rPr>
        <w:t xml:space="preserve">. </w:t>
      </w:r>
    </w:p>
    <w:p w14:paraId="058AF002" w14:textId="28220C9D" w:rsidR="001B5B7D" w:rsidRDefault="00020CFC" w:rsidP="002450A1">
      <w:pPr>
        <w:pStyle w:val="Heading1"/>
      </w:pPr>
      <w:r>
        <w:tab/>
      </w:r>
    </w:p>
    <w:p w14:paraId="7DB9C2B6" w14:textId="01907EED" w:rsidR="00560F58" w:rsidRPr="004F121C" w:rsidRDefault="00066CE1" w:rsidP="00066CE1">
      <w:pPr>
        <w:pStyle w:val="Heading1"/>
      </w:pPr>
      <w:bookmarkStart w:id="7" w:name="_Toc65253417"/>
      <w:r>
        <w:rPr>
          <w:rFonts w:ascii="Arial" w:hAnsi="Arial" w:cs="Arial"/>
        </w:rPr>
        <w:t>8</w:t>
      </w:r>
      <w:r>
        <w:rPr>
          <w:rFonts w:ascii="Arial" w:hAnsi="Arial" w:cs="Arial"/>
        </w:rPr>
        <w:tab/>
      </w:r>
      <w:r w:rsidR="00020CFC" w:rsidRPr="00020CFC">
        <w:rPr>
          <w:rFonts w:ascii="Arial" w:hAnsi="Arial" w:cs="Arial"/>
        </w:rPr>
        <w:t>References</w:t>
      </w:r>
      <w:bookmarkEnd w:id="7"/>
    </w:p>
    <w:p w14:paraId="14B3F4D6" w14:textId="77777777" w:rsidR="00020CFC" w:rsidRPr="00020CFC" w:rsidRDefault="00020CFC" w:rsidP="00020CFC"/>
    <w:p w14:paraId="63D6F0E8" w14:textId="77777777" w:rsidR="00DD2F6B" w:rsidRDefault="00DD2F6B" w:rsidP="00DD2F6B">
      <w:pPr>
        <w:ind w:left="720"/>
        <w:rPr>
          <w:rFonts w:ascii="Arial" w:hAnsi="Arial" w:cs="Arial"/>
          <w:sz w:val="24"/>
          <w:szCs w:val="24"/>
        </w:rPr>
      </w:pPr>
      <w:r w:rsidRPr="00667178">
        <w:rPr>
          <w:rFonts w:ascii="Arial" w:hAnsi="Arial" w:cs="Arial"/>
          <w:sz w:val="24"/>
          <w:szCs w:val="24"/>
        </w:rPr>
        <w:t>Anon (2020). </w:t>
      </w:r>
      <w:r w:rsidRPr="00667178">
        <w:rPr>
          <w:rFonts w:ascii="Arial" w:hAnsi="Arial" w:cs="Arial"/>
          <w:i/>
          <w:iCs/>
          <w:sz w:val="24"/>
          <w:szCs w:val="24"/>
        </w:rPr>
        <w:t>Empire State Building.</w:t>
      </w:r>
      <w:r w:rsidRPr="00667178">
        <w:rPr>
          <w:rFonts w:ascii="Arial" w:hAnsi="Arial" w:cs="Arial"/>
          <w:sz w:val="24"/>
          <w:szCs w:val="24"/>
        </w:rPr>
        <w:t> [ONLINE] Available at: https://www.travelandleisure.com/trip-ideas/empire-state-building-facts. [Last Accessed 10/02/2021].</w:t>
      </w:r>
    </w:p>
    <w:p w14:paraId="47E4EC8A" w14:textId="77777777" w:rsidR="00DD2F6B" w:rsidRDefault="00DD2F6B" w:rsidP="00DD2F6B">
      <w:pPr>
        <w:ind w:left="720"/>
        <w:rPr>
          <w:rFonts w:ascii="Arial" w:hAnsi="Arial" w:cs="Arial"/>
          <w:sz w:val="24"/>
          <w:szCs w:val="24"/>
        </w:rPr>
      </w:pPr>
      <w:r>
        <w:rPr>
          <w:rFonts w:ascii="Arial" w:hAnsi="Arial" w:cs="Arial"/>
          <w:sz w:val="24"/>
          <w:szCs w:val="24"/>
        </w:rPr>
        <w:t>Anon</w:t>
      </w:r>
      <w:r w:rsidRPr="000A5A6B">
        <w:rPr>
          <w:rFonts w:ascii="Arial" w:hAnsi="Arial" w:cs="Arial"/>
          <w:sz w:val="24"/>
          <w:szCs w:val="24"/>
        </w:rPr>
        <w:t xml:space="preserve"> (2021). </w:t>
      </w:r>
      <w:r w:rsidRPr="000A5A6B">
        <w:rPr>
          <w:rFonts w:ascii="Arial" w:hAnsi="Arial" w:cs="Arial"/>
          <w:i/>
          <w:iCs/>
          <w:sz w:val="24"/>
          <w:szCs w:val="24"/>
        </w:rPr>
        <w:t>Building an Icon.</w:t>
      </w:r>
      <w:r w:rsidRPr="000A5A6B">
        <w:rPr>
          <w:rFonts w:ascii="Arial" w:hAnsi="Arial" w:cs="Arial"/>
          <w:sz w:val="24"/>
          <w:szCs w:val="24"/>
        </w:rPr>
        <w:t> [ONLINE] Available at: https://www.burjkhalifa.ae/en/the-tower/design-construction/. [Last Accessed 12/02/2021].</w:t>
      </w:r>
    </w:p>
    <w:p w14:paraId="3453586E" w14:textId="77777777" w:rsidR="00DD2F6B" w:rsidRDefault="00DD2F6B" w:rsidP="00213C82">
      <w:pPr>
        <w:ind w:left="720"/>
        <w:rPr>
          <w:rFonts w:ascii="Arial" w:hAnsi="Arial" w:cs="Arial"/>
          <w:sz w:val="24"/>
          <w:szCs w:val="24"/>
        </w:rPr>
      </w:pPr>
      <w:r w:rsidRPr="00213C82">
        <w:rPr>
          <w:rFonts w:ascii="Arial" w:hAnsi="Arial" w:cs="Arial"/>
          <w:sz w:val="24"/>
          <w:szCs w:val="24"/>
        </w:rPr>
        <w:t xml:space="preserve">Arco Building Systems </w:t>
      </w:r>
      <w:r w:rsidRPr="004D1956">
        <w:rPr>
          <w:rFonts w:ascii="Arial" w:hAnsi="Arial" w:cs="Arial"/>
          <w:sz w:val="24"/>
          <w:szCs w:val="24"/>
        </w:rPr>
        <w:t>(2021). </w:t>
      </w:r>
      <w:r w:rsidRPr="00213C82">
        <w:rPr>
          <w:rFonts w:ascii="Arial" w:hAnsi="Arial" w:cs="Arial"/>
          <w:i/>
          <w:iCs/>
          <w:sz w:val="24"/>
          <w:szCs w:val="24"/>
        </w:rPr>
        <w:t>Steel and the Empire State Building</w:t>
      </w:r>
      <w:r w:rsidRPr="004D1956">
        <w:rPr>
          <w:rFonts w:ascii="Arial" w:hAnsi="Arial" w:cs="Arial"/>
          <w:i/>
          <w:iCs/>
          <w:sz w:val="24"/>
          <w:szCs w:val="24"/>
        </w:rPr>
        <w:t>.</w:t>
      </w:r>
      <w:r w:rsidRPr="004D1956">
        <w:rPr>
          <w:rFonts w:ascii="Arial" w:hAnsi="Arial" w:cs="Arial"/>
          <w:sz w:val="24"/>
          <w:szCs w:val="24"/>
        </w:rPr>
        <w:t xml:space="preserve"> [ONLINE] Available at: </w:t>
      </w:r>
      <w:r w:rsidRPr="00213C82">
        <w:rPr>
          <w:rFonts w:ascii="Arial" w:hAnsi="Arial" w:cs="Arial"/>
          <w:sz w:val="24"/>
          <w:szCs w:val="24"/>
        </w:rPr>
        <w:t>https://www.arcosteel.com/steel-empire-state-building/#:~:text=The%20Empire%20State%20Building%27s%20frame,resilient%20to%20all%20inclement%20weather.</w:t>
      </w:r>
      <w:r w:rsidRPr="004D1956">
        <w:rPr>
          <w:rFonts w:ascii="Arial" w:hAnsi="Arial" w:cs="Arial"/>
          <w:sz w:val="24"/>
          <w:szCs w:val="24"/>
        </w:rPr>
        <w:t xml:space="preserve"> [Last Accessed 18/02/2021].</w:t>
      </w:r>
    </w:p>
    <w:p w14:paraId="7C7435D2" w14:textId="77777777" w:rsidR="00DD2F6B" w:rsidRDefault="00DD2F6B" w:rsidP="00405570">
      <w:pPr>
        <w:ind w:left="720"/>
        <w:rPr>
          <w:rFonts w:ascii="Arial" w:hAnsi="Arial" w:cs="Arial"/>
          <w:sz w:val="24"/>
          <w:szCs w:val="24"/>
        </w:rPr>
      </w:pPr>
      <w:r w:rsidRPr="003576CF">
        <w:rPr>
          <w:rFonts w:ascii="Arial" w:hAnsi="Arial" w:cs="Arial"/>
          <w:sz w:val="24"/>
          <w:szCs w:val="24"/>
        </w:rPr>
        <w:t>Bellona Europa (2019). </w:t>
      </w:r>
      <w:r w:rsidRPr="003576CF">
        <w:rPr>
          <w:rFonts w:ascii="Arial" w:hAnsi="Arial" w:cs="Arial"/>
          <w:i/>
          <w:iCs/>
          <w:sz w:val="24"/>
          <w:szCs w:val="24"/>
        </w:rPr>
        <w:t>Steel Production and Environmental Impact.</w:t>
      </w:r>
      <w:r w:rsidRPr="003576CF">
        <w:rPr>
          <w:rFonts w:ascii="Arial" w:hAnsi="Arial" w:cs="Arial"/>
          <w:sz w:val="24"/>
          <w:szCs w:val="24"/>
        </w:rPr>
        <w:t> [ONLINE] Available at: https://bellona.org/news/ccs/2019-03-is-steel-stealing-our-future. [Last Accessed 20/02/2021].</w:t>
      </w:r>
    </w:p>
    <w:p w14:paraId="1141AC88" w14:textId="77777777" w:rsidR="00DD2F6B" w:rsidRDefault="00DD2F6B" w:rsidP="0032665F">
      <w:pPr>
        <w:ind w:left="720"/>
        <w:rPr>
          <w:rFonts w:ascii="Arial" w:hAnsi="Arial" w:cs="Arial"/>
          <w:sz w:val="24"/>
          <w:szCs w:val="24"/>
        </w:rPr>
      </w:pPr>
      <w:r w:rsidRPr="005406B8">
        <w:rPr>
          <w:rFonts w:ascii="Arial" w:hAnsi="Arial" w:cs="Arial"/>
          <w:sz w:val="24"/>
          <w:szCs w:val="24"/>
        </w:rPr>
        <w:t>Buildingusingsteel (2021). </w:t>
      </w:r>
      <w:r w:rsidRPr="005406B8">
        <w:rPr>
          <w:rFonts w:ascii="Arial" w:hAnsi="Arial" w:cs="Arial"/>
          <w:i/>
          <w:iCs/>
          <w:sz w:val="24"/>
          <w:szCs w:val="24"/>
        </w:rPr>
        <w:t>Durability.</w:t>
      </w:r>
      <w:r w:rsidRPr="005406B8">
        <w:rPr>
          <w:rFonts w:ascii="Arial" w:hAnsi="Arial" w:cs="Arial"/>
          <w:sz w:val="24"/>
          <w:szCs w:val="24"/>
        </w:rPr>
        <w:t> [ONLINE] Available at: https://www.buildusingsteel.org/why-choose-steel/durability/. [Last Accessed 18/02/2021].</w:t>
      </w:r>
    </w:p>
    <w:p w14:paraId="1F849EF9" w14:textId="77777777" w:rsidR="00DD2F6B" w:rsidRDefault="00DD2F6B" w:rsidP="0032665F">
      <w:pPr>
        <w:ind w:left="720"/>
        <w:rPr>
          <w:rFonts w:ascii="Arial" w:hAnsi="Arial" w:cs="Arial"/>
          <w:sz w:val="24"/>
          <w:szCs w:val="24"/>
        </w:rPr>
      </w:pPr>
      <w:r w:rsidRPr="00876108">
        <w:rPr>
          <w:rFonts w:ascii="Arial" w:hAnsi="Arial" w:cs="Arial"/>
          <w:sz w:val="24"/>
          <w:szCs w:val="24"/>
        </w:rPr>
        <w:t>Discovery Australia (2020). </w:t>
      </w:r>
      <w:r w:rsidRPr="00876108">
        <w:rPr>
          <w:rFonts w:ascii="Arial" w:hAnsi="Arial" w:cs="Arial"/>
          <w:i/>
          <w:iCs/>
          <w:sz w:val="24"/>
          <w:szCs w:val="24"/>
        </w:rPr>
        <w:t>The Brilliant Engineering Behind The Burj Khalifa.</w:t>
      </w:r>
      <w:r w:rsidRPr="00876108">
        <w:rPr>
          <w:rFonts w:ascii="Arial" w:hAnsi="Arial" w:cs="Arial"/>
          <w:sz w:val="24"/>
          <w:szCs w:val="24"/>
        </w:rPr>
        <w:t> [ONLINE] Available at: https://www.youtube.com/watch?v=UIYzc1ALhVY. [Last Accessed 12/02/2021].</w:t>
      </w:r>
    </w:p>
    <w:p w14:paraId="3DD36776" w14:textId="77777777" w:rsidR="00DD2F6B" w:rsidRDefault="00DD2F6B" w:rsidP="003576CF">
      <w:pPr>
        <w:ind w:left="720"/>
        <w:rPr>
          <w:rFonts w:ascii="Arial" w:hAnsi="Arial" w:cs="Arial"/>
          <w:sz w:val="24"/>
          <w:szCs w:val="24"/>
        </w:rPr>
      </w:pPr>
      <w:r>
        <w:rPr>
          <w:rFonts w:ascii="Arial" w:hAnsi="Arial" w:cs="Arial"/>
          <w:sz w:val="24"/>
          <w:szCs w:val="24"/>
        </w:rPr>
        <w:t>Er Services</w:t>
      </w:r>
      <w:r w:rsidRPr="004639BB">
        <w:rPr>
          <w:rFonts w:ascii="Arial" w:hAnsi="Arial" w:cs="Arial"/>
          <w:sz w:val="24"/>
          <w:szCs w:val="24"/>
        </w:rPr>
        <w:t xml:space="preserve"> (20</w:t>
      </w:r>
      <w:r>
        <w:rPr>
          <w:rFonts w:ascii="Arial" w:hAnsi="Arial" w:cs="Arial"/>
          <w:sz w:val="24"/>
          <w:szCs w:val="24"/>
        </w:rPr>
        <w:t>21</w:t>
      </w:r>
      <w:r w:rsidRPr="004639BB">
        <w:rPr>
          <w:rFonts w:ascii="Arial" w:hAnsi="Arial" w:cs="Arial"/>
          <w:sz w:val="24"/>
          <w:szCs w:val="24"/>
        </w:rPr>
        <w:t>). </w:t>
      </w:r>
      <w:r>
        <w:rPr>
          <w:rFonts w:ascii="Arial" w:hAnsi="Arial" w:cs="Arial"/>
          <w:i/>
          <w:iCs/>
          <w:sz w:val="24"/>
          <w:szCs w:val="24"/>
        </w:rPr>
        <w:t>Steel Production</w:t>
      </w:r>
      <w:r w:rsidRPr="004639BB">
        <w:rPr>
          <w:rFonts w:ascii="Arial" w:hAnsi="Arial" w:cs="Arial"/>
          <w:i/>
          <w:iCs/>
          <w:sz w:val="24"/>
          <w:szCs w:val="24"/>
        </w:rPr>
        <w:t>.</w:t>
      </w:r>
      <w:r w:rsidRPr="004639BB">
        <w:rPr>
          <w:rFonts w:ascii="Arial" w:hAnsi="Arial" w:cs="Arial"/>
          <w:sz w:val="24"/>
          <w:szCs w:val="24"/>
        </w:rPr>
        <w:t xml:space="preserve"> [ONLINE] Available at: </w:t>
      </w:r>
      <w:r w:rsidRPr="007B5F9A">
        <w:rPr>
          <w:rFonts w:ascii="Arial" w:hAnsi="Arial" w:cs="Arial"/>
          <w:sz w:val="24"/>
          <w:szCs w:val="24"/>
        </w:rPr>
        <w:t>https://courses.lumenlearning.com/suny-hccc-worldhistory2/chapter/steel-production</w:t>
      </w:r>
      <w:r>
        <w:rPr>
          <w:rFonts w:ascii="Arial" w:hAnsi="Arial" w:cs="Arial"/>
          <w:sz w:val="24"/>
          <w:szCs w:val="24"/>
        </w:rPr>
        <w:t xml:space="preserve">. </w:t>
      </w:r>
      <w:r w:rsidRPr="007B5F9A">
        <w:rPr>
          <w:rFonts w:ascii="Arial" w:hAnsi="Arial" w:cs="Arial"/>
          <w:sz w:val="24"/>
          <w:szCs w:val="24"/>
        </w:rPr>
        <w:t xml:space="preserve"> </w:t>
      </w:r>
      <w:r w:rsidRPr="004639BB">
        <w:rPr>
          <w:rFonts w:ascii="Arial" w:hAnsi="Arial" w:cs="Arial"/>
          <w:sz w:val="24"/>
          <w:szCs w:val="24"/>
        </w:rPr>
        <w:t>[Last Accessed 20/02/2021].</w:t>
      </w:r>
    </w:p>
    <w:p w14:paraId="7234EBC3" w14:textId="77777777" w:rsidR="00DD2F6B" w:rsidRDefault="00DD2F6B" w:rsidP="00405570">
      <w:pPr>
        <w:ind w:left="720"/>
        <w:rPr>
          <w:rFonts w:ascii="Arial" w:hAnsi="Arial" w:cs="Arial"/>
          <w:sz w:val="24"/>
          <w:szCs w:val="24"/>
        </w:rPr>
      </w:pPr>
      <w:r>
        <w:rPr>
          <w:rFonts w:ascii="Arial" w:hAnsi="Arial" w:cs="Arial"/>
          <w:sz w:val="24"/>
          <w:szCs w:val="24"/>
        </w:rPr>
        <w:t>GreenSpec</w:t>
      </w:r>
      <w:r w:rsidRPr="00405570">
        <w:rPr>
          <w:rFonts w:ascii="Arial" w:hAnsi="Arial" w:cs="Arial"/>
          <w:sz w:val="24"/>
          <w:szCs w:val="24"/>
        </w:rPr>
        <w:t xml:space="preserve"> (20</w:t>
      </w:r>
      <w:r>
        <w:rPr>
          <w:rFonts w:ascii="Arial" w:hAnsi="Arial" w:cs="Arial"/>
          <w:sz w:val="24"/>
          <w:szCs w:val="24"/>
        </w:rPr>
        <w:t>21</w:t>
      </w:r>
      <w:r w:rsidRPr="00405570">
        <w:rPr>
          <w:rFonts w:ascii="Arial" w:hAnsi="Arial" w:cs="Arial"/>
          <w:sz w:val="24"/>
          <w:szCs w:val="24"/>
        </w:rPr>
        <w:t>). </w:t>
      </w:r>
      <w:r w:rsidRPr="00405570">
        <w:rPr>
          <w:rFonts w:ascii="Arial" w:hAnsi="Arial" w:cs="Arial"/>
          <w:i/>
          <w:iCs/>
          <w:sz w:val="24"/>
          <w:szCs w:val="24"/>
        </w:rPr>
        <w:t xml:space="preserve">Steel Production </w:t>
      </w:r>
      <w:r>
        <w:rPr>
          <w:rFonts w:ascii="Arial" w:hAnsi="Arial" w:cs="Arial"/>
          <w:i/>
          <w:iCs/>
          <w:sz w:val="24"/>
          <w:szCs w:val="24"/>
        </w:rPr>
        <w:t>&amp;</w:t>
      </w:r>
      <w:r w:rsidRPr="00405570">
        <w:rPr>
          <w:rFonts w:ascii="Arial" w:hAnsi="Arial" w:cs="Arial"/>
          <w:i/>
          <w:iCs/>
          <w:sz w:val="24"/>
          <w:szCs w:val="24"/>
        </w:rPr>
        <w:t xml:space="preserve"> Environmental Impact.</w:t>
      </w:r>
      <w:r w:rsidRPr="00405570">
        <w:rPr>
          <w:rFonts w:ascii="Arial" w:hAnsi="Arial" w:cs="Arial"/>
          <w:sz w:val="24"/>
          <w:szCs w:val="24"/>
        </w:rPr>
        <w:t> [ONLINE] Available at:</w:t>
      </w:r>
      <w:r>
        <w:rPr>
          <w:rFonts w:ascii="Arial" w:hAnsi="Arial" w:cs="Arial"/>
          <w:sz w:val="24"/>
          <w:szCs w:val="24"/>
        </w:rPr>
        <w:t xml:space="preserve"> </w:t>
      </w:r>
      <w:r w:rsidRPr="00405570">
        <w:rPr>
          <w:rFonts w:ascii="Arial" w:hAnsi="Arial" w:cs="Arial"/>
          <w:sz w:val="24"/>
          <w:szCs w:val="24"/>
        </w:rPr>
        <w:t>https://www.greenspec.co.uk/building-design/steel-products-and-environmental-</w:t>
      </w:r>
      <w:r>
        <w:rPr>
          <w:rFonts w:ascii="Arial" w:hAnsi="Arial" w:cs="Arial"/>
          <w:sz w:val="24"/>
          <w:szCs w:val="24"/>
        </w:rPr>
        <w:t>i</w:t>
      </w:r>
      <w:r w:rsidRPr="00405570">
        <w:rPr>
          <w:rFonts w:ascii="Arial" w:hAnsi="Arial" w:cs="Arial"/>
          <w:sz w:val="24"/>
          <w:szCs w:val="24"/>
        </w:rPr>
        <w:t>mpact. [Last Accessed 20/02/2021].</w:t>
      </w:r>
    </w:p>
    <w:p w14:paraId="73458622" w14:textId="77777777" w:rsidR="00DD2F6B" w:rsidRDefault="00DD2F6B" w:rsidP="00213C82">
      <w:pPr>
        <w:ind w:left="720"/>
        <w:rPr>
          <w:rFonts w:ascii="Arial" w:hAnsi="Arial" w:cs="Arial"/>
          <w:sz w:val="24"/>
          <w:szCs w:val="24"/>
        </w:rPr>
      </w:pPr>
      <w:r w:rsidRPr="00DA4A52">
        <w:rPr>
          <w:rFonts w:ascii="Arial" w:hAnsi="Arial" w:cs="Arial"/>
          <w:sz w:val="24"/>
          <w:szCs w:val="24"/>
        </w:rPr>
        <w:t>History.com (2020). </w:t>
      </w:r>
      <w:r w:rsidRPr="00DA4A52">
        <w:rPr>
          <w:rFonts w:ascii="Arial" w:hAnsi="Arial" w:cs="Arial"/>
          <w:i/>
          <w:iCs/>
          <w:sz w:val="24"/>
          <w:szCs w:val="24"/>
        </w:rPr>
        <w:t>Plane crashes into Empire State Building.</w:t>
      </w:r>
      <w:r w:rsidRPr="00DA4A52">
        <w:rPr>
          <w:rFonts w:ascii="Arial" w:hAnsi="Arial" w:cs="Arial"/>
          <w:sz w:val="24"/>
          <w:szCs w:val="24"/>
        </w:rPr>
        <w:t> [ONLINE] Available at: https://www.history.com/this-day-in-history/plane-crashes-into-empire-state-building. [Last Accessed 18/02/2020].</w:t>
      </w:r>
    </w:p>
    <w:p w14:paraId="4D37AE94" w14:textId="77777777" w:rsidR="00DD2F6B" w:rsidRPr="00F30BAB" w:rsidRDefault="00DD2F6B" w:rsidP="0032665F">
      <w:pPr>
        <w:ind w:left="720"/>
        <w:rPr>
          <w:rFonts w:ascii="Arial" w:hAnsi="Arial" w:cs="Arial"/>
        </w:rPr>
      </w:pPr>
      <w:r w:rsidRPr="00F30BAB">
        <w:rPr>
          <w:rFonts w:ascii="Arial" w:hAnsi="Arial" w:cs="Arial"/>
          <w:sz w:val="24"/>
          <w:szCs w:val="24"/>
        </w:rPr>
        <w:lastRenderedPageBreak/>
        <w:t>J. Madsen (2005). </w:t>
      </w:r>
      <w:r w:rsidRPr="00F30BAB">
        <w:rPr>
          <w:rFonts w:ascii="Arial" w:hAnsi="Arial" w:cs="Arial"/>
          <w:i/>
          <w:iCs/>
          <w:sz w:val="24"/>
          <w:szCs w:val="24"/>
        </w:rPr>
        <w:t xml:space="preserve">Which is the better building </w:t>
      </w:r>
      <w:r w:rsidRPr="00F30BAB">
        <w:rPr>
          <w:rFonts w:ascii="Arial" w:hAnsi="Arial" w:cs="Arial"/>
          <w:i/>
          <w:iCs/>
          <w:sz w:val="24"/>
          <w:szCs w:val="24"/>
        </w:rPr>
        <w:t>material?</w:t>
      </w:r>
      <w:r w:rsidRPr="00F30BAB">
        <w:rPr>
          <w:rFonts w:ascii="Arial" w:hAnsi="Arial" w:cs="Arial"/>
          <w:sz w:val="24"/>
          <w:szCs w:val="24"/>
        </w:rPr>
        <w:t> [ONLINE] Available at: https://www.buildings.com/articles/36029/which-better-building-material-concrete-or-steel. [Last Accessed 24/02/2021].</w:t>
      </w:r>
    </w:p>
    <w:p w14:paraId="6C3130B7" w14:textId="77777777" w:rsidR="00DD2F6B" w:rsidRDefault="00DD2F6B" w:rsidP="00213C82">
      <w:pPr>
        <w:ind w:left="720"/>
        <w:rPr>
          <w:rFonts w:ascii="Arial" w:hAnsi="Arial" w:cs="Arial"/>
          <w:sz w:val="24"/>
          <w:szCs w:val="24"/>
        </w:rPr>
      </w:pPr>
      <w:r w:rsidRPr="004639BB">
        <w:rPr>
          <w:rFonts w:ascii="Arial" w:hAnsi="Arial" w:cs="Arial"/>
          <w:sz w:val="24"/>
          <w:szCs w:val="24"/>
        </w:rPr>
        <w:t>James Alfred (2015). </w:t>
      </w:r>
      <w:r w:rsidRPr="004639BB">
        <w:rPr>
          <w:rFonts w:ascii="Arial" w:hAnsi="Arial" w:cs="Arial"/>
          <w:i/>
          <w:iCs/>
          <w:sz w:val="24"/>
          <w:szCs w:val="24"/>
        </w:rPr>
        <w:t>Burj Khalifa – a new high for high-performance concrete.</w:t>
      </w:r>
      <w:r w:rsidRPr="004639BB">
        <w:rPr>
          <w:rFonts w:ascii="Arial" w:hAnsi="Arial" w:cs="Arial"/>
          <w:sz w:val="24"/>
          <w:szCs w:val="24"/>
        </w:rPr>
        <w:t> [ONLINE] Available at: https://www.icevirtuallibrary.com/doi/10.1680/cien.2010.163.2.66. [Last Accessed 20/02/2021].</w:t>
      </w:r>
    </w:p>
    <w:p w14:paraId="3626CB3A" w14:textId="77777777" w:rsidR="00DD2F6B" w:rsidRDefault="00DD2F6B" w:rsidP="0032665F">
      <w:pPr>
        <w:ind w:left="720"/>
        <w:rPr>
          <w:rFonts w:ascii="Arial" w:hAnsi="Arial" w:cs="Arial"/>
          <w:sz w:val="24"/>
          <w:szCs w:val="24"/>
        </w:rPr>
      </w:pPr>
      <w:r w:rsidRPr="00760A88">
        <w:rPr>
          <w:rFonts w:ascii="Arial" w:hAnsi="Arial" w:cs="Arial"/>
          <w:sz w:val="24"/>
          <w:szCs w:val="24"/>
        </w:rPr>
        <w:t>Jane O'N</w:t>
      </w:r>
      <w:r>
        <w:rPr>
          <w:rFonts w:ascii="Arial" w:hAnsi="Arial" w:cs="Arial"/>
          <w:sz w:val="24"/>
          <w:szCs w:val="24"/>
        </w:rPr>
        <w:t>ei</w:t>
      </w:r>
      <w:r w:rsidRPr="00760A88">
        <w:rPr>
          <w:rFonts w:ascii="Arial" w:hAnsi="Arial" w:cs="Arial"/>
          <w:sz w:val="24"/>
          <w:szCs w:val="24"/>
        </w:rPr>
        <w:t>ll (2020). </w:t>
      </w:r>
      <w:r w:rsidRPr="00760A88">
        <w:rPr>
          <w:rFonts w:ascii="Arial" w:hAnsi="Arial" w:cs="Arial"/>
          <w:i/>
          <w:iCs/>
          <w:sz w:val="24"/>
          <w:szCs w:val="24"/>
        </w:rPr>
        <w:t>How the Burj Khalifa was Built.</w:t>
      </w:r>
      <w:r w:rsidRPr="00760A88">
        <w:rPr>
          <w:rFonts w:ascii="Arial" w:hAnsi="Arial" w:cs="Arial"/>
          <w:sz w:val="24"/>
          <w:szCs w:val="24"/>
        </w:rPr>
        <w:t> [ONLINE] Available at: https://www.commercialinteriordesign.com/insight/updated-how-the-burj-khalifa-was-built-including-design-foundations-cladding-and-urban-myths. [Last Accessed 12/02/2021].</w:t>
      </w:r>
    </w:p>
    <w:p w14:paraId="094F3588" w14:textId="77777777" w:rsidR="00DD2F6B" w:rsidRPr="003A110A" w:rsidRDefault="00DD2F6B" w:rsidP="003A110A">
      <w:pPr>
        <w:spacing w:line="240" w:lineRule="auto"/>
        <w:ind w:left="720"/>
        <w:rPr>
          <w:rFonts w:ascii="Arial" w:eastAsia="Times New Roman" w:hAnsi="Arial" w:cs="Arial"/>
          <w:color w:val="000000"/>
          <w:sz w:val="27"/>
          <w:szCs w:val="27"/>
          <w:lang w:eastAsia="en-GB"/>
        </w:rPr>
      </w:pPr>
      <w:r w:rsidRPr="003A110A">
        <w:rPr>
          <w:rFonts w:ascii="Arial" w:eastAsia="Times New Roman" w:hAnsi="Arial" w:cs="Arial"/>
          <w:color w:val="000000"/>
          <w:sz w:val="24"/>
          <w:szCs w:val="24"/>
          <w:bdr w:val="none" w:sz="0" w:space="0" w:color="auto" w:frame="1"/>
          <w:lang w:eastAsia="en-GB"/>
        </w:rPr>
        <w:t>Jennifer Rosenberg (2019). </w:t>
      </w:r>
      <w:r w:rsidRPr="003A110A">
        <w:rPr>
          <w:rFonts w:ascii="Arial" w:eastAsia="Times New Roman" w:hAnsi="Arial" w:cs="Arial"/>
          <w:i/>
          <w:iCs/>
          <w:color w:val="000000"/>
          <w:sz w:val="24"/>
          <w:szCs w:val="24"/>
          <w:bdr w:val="none" w:sz="0" w:space="0" w:color="auto" w:frame="1"/>
          <w:lang w:eastAsia="en-GB"/>
        </w:rPr>
        <w:t>The Empire State Building.</w:t>
      </w:r>
      <w:r w:rsidRPr="003A110A">
        <w:rPr>
          <w:rFonts w:ascii="Arial" w:eastAsia="Times New Roman" w:hAnsi="Arial" w:cs="Arial"/>
          <w:color w:val="000000"/>
          <w:sz w:val="24"/>
          <w:szCs w:val="24"/>
          <w:bdr w:val="none" w:sz="0" w:space="0" w:color="auto" w:frame="1"/>
          <w:lang w:eastAsia="en-GB"/>
        </w:rPr>
        <w:t> [ONLINE] Available at: https://www.thoughtco.com/the-empire-state-building-1779281. [Last Accessed 10/02/2021].</w:t>
      </w:r>
    </w:p>
    <w:p w14:paraId="3EC5647E" w14:textId="77777777" w:rsidR="00DD2F6B" w:rsidRDefault="00DD2F6B" w:rsidP="00213C82">
      <w:pPr>
        <w:ind w:left="720"/>
        <w:rPr>
          <w:rFonts w:ascii="Arial" w:hAnsi="Arial" w:cs="Arial"/>
          <w:sz w:val="24"/>
          <w:szCs w:val="24"/>
        </w:rPr>
      </w:pPr>
      <w:r w:rsidRPr="007E5A20">
        <w:rPr>
          <w:rFonts w:ascii="Arial" w:hAnsi="Arial" w:cs="Arial"/>
          <w:sz w:val="24"/>
          <w:szCs w:val="24"/>
        </w:rPr>
        <w:t>Joe Nasvik (2008). </w:t>
      </w:r>
      <w:r w:rsidRPr="007E5A20">
        <w:rPr>
          <w:rFonts w:ascii="Arial" w:hAnsi="Arial" w:cs="Arial"/>
          <w:i/>
          <w:iCs/>
          <w:sz w:val="24"/>
          <w:szCs w:val="24"/>
        </w:rPr>
        <w:t>The Burj Dubai.</w:t>
      </w:r>
      <w:r w:rsidRPr="007E5A20">
        <w:rPr>
          <w:rFonts w:ascii="Arial" w:hAnsi="Arial" w:cs="Arial"/>
          <w:sz w:val="24"/>
          <w:szCs w:val="24"/>
        </w:rPr>
        <w:t> [ONLINE] Available at: https://www.concreteconstruction.net/projects/commercial-industrial/the-burj-dubai_o. [Last Accessed 18/02/2020].</w:t>
      </w:r>
    </w:p>
    <w:p w14:paraId="35AD178E" w14:textId="77777777" w:rsidR="00DD2F6B" w:rsidRDefault="00DD2F6B" w:rsidP="0032665F">
      <w:pPr>
        <w:ind w:left="720"/>
        <w:rPr>
          <w:rFonts w:ascii="Arial" w:hAnsi="Arial" w:cs="Arial"/>
          <w:sz w:val="24"/>
          <w:szCs w:val="24"/>
        </w:rPr>
      </w:pPr>
      <w:r>
        <w:rPr>
          <w:rFonts w:ascii="Arial" w:hAnsi="Arial" w:cs="Arial"/>
          <w:sz w:val="24"/>
          <w:szCs w:val="24"/>
        </w:rPr>
        <w:t>National Geographic</w:t>
      </w:r>
      <w:r w:rsidRPr="0032665F">
        <w:rPr>
          <w:rFonts w:ascii="Arial" w:hAnsi="Arial" w:cs="Arial"/>
          <w:sz w:val="24"/>
          <w:szCs w:val="24"/>
        </w:rPr>
        <w:t xml:space="preserve"> (2014). </w:t>
      </w:r>
      <w:r>
        <w:rPr>
          <w:rFonts w:ascii="Arial" w:hAnsi="Arial" w:cs="Arial"/>
          <w:i/>
          <w:iCs/>
          <w:sz w:val="24"/>
          <w:szCs w:val="24"/>
        </w:rPr>
        <w:t xml:space="preserve">Mega Structures - </w:t>
      </w:r>
      <w:r w:rsidRPr="0032665F">
        <w:rPr>
          <w:rFonts w:ascii="Arial" w:hAnsi="Arial" w:cs="Arial"/>
          <w:i/>
          <w:iCs/>
          <w:sz w:val="24"/>
          <w:szCs w:val="24"/>
        </w:rPr>
        <w:t>The Burj Khalifa.</w:t>
      </w:r>
      <w:r w:rsidRPr="0032665F">
        <w:rPr>
          <w:rFonts w:ascii="Arial" w:hAnsi="Arial" w:cs="Arial"/>
          <w:sz w:val="24"/>
          <w:szCs w:val="24"/>
        </w:rPr>
        <w:t> [ONLINE] Available at: https://www.youtube.com/watch?v=XUKSUPKhUtQ. [Last Accessed 11/02/2021].</w:t>
      </w:r>
    </w:p>
    <w:p w14:paraId="4C6D7DFF" w14:textId="77777777" w:rsidR="00DD2F6B" w:rsidRDefault="00DD2F6B" w:rsidP="00405570">
      <w:pPr>
        <w:ind w:left="720"/>
        <w:rPr>
          <w:rFonts w:ascii="Arial" w:hAnsi="Arial" w:cs="Arial"/>
          <w:sz w:val="24"/>
          <w:szCs w:val="24"/>
        </w:rPr>
      </w:pPr>
      <w:r w:rsidRPr="007C7C12">
        <w:rPr>
          <w:rFonts w:ascii="Arial" w:hAnsi="Arial" w:cs="Arial"/>
          <w:sz w:val="24"/>
          <w:szCs w:val="24"/>
        </w:rPr>
        <w:t>National Ready Mixed Concrete Association (2008). </w:t>
      </w:r>
      <w:r w:rsidRPr="007C7C12">
        <w:rPr>
          <w:rFonts w:ascii="Arial" w:hAnsi="Arial" w:cs="Arial"/>
          <w:i/>
          <w:iCs/>
          <w:sz w:val="24"/>
          <w:szCs w:val="24"/>
        </w:rPr>
        <w:t>Concrete CO2 Fact Sheet.</w:t>
      </w:r>
      <w:r w:rsidRPr="007C7C12">
        <w:rPr>
          <w:rFonts w:ascii="Arial" w:hAnsi="Arial" w:cs="Arial"/>
          <w:sz w:val="24"/>
          <w:szCs w:val="24"/>
        </w:rPr>
        <w:t> [ONLINE] Available at: https://www.greenconcrete.info/downloads/11_ConcreteCO2.pdf. [Last Accessed 20/02/2021].</w:t>
      </w:r>
    </w:p>
    <w:p w14:paraId="1F87908E" w14:textId="77777777" w:rsidR="00DD2F6B" w:rsidRDefault="00DD2F6B" w:rsidP="00213C82">
      <w:pPr>
        <w:ind w:left="720"/>
        <w:rPr>
          <w:rFonts w:ascii="Arial" w:hAnsi="Arial" w:cs="Arial"/>
          <w:sz w:val="24"/>
          <w:szCs w:val="24"/>
        </w:rPr>
      </w:pPr>
      <w:r w:rsidRPr="00DF3A69">
        <w:rPr>
          <w:rFonts w:ascii="Arial" w:hAnsi="Arial" w:cs="Arial"/>
          <w:sz w:val="24"/>
          <w:szCs w:val="24"/>
        </w:rPr>
        <w:t>Neenu Arjun (2021). </w:t>
      </w:r>
      <w:r w:rsidRPr="00DF3A69">
        <w:rPr>
          <w:rFonts w:ascii="Arial" w:hAnsi="Arial" w:cs="Arial"/>
          <w:i/>
          <w:iCs/>
          <w:sz w:val="24"/>
          <w:szCs w:val="24"/>
        </w:rPr>
        <w:t>Structural Details of the Burj Khalifa.</w:t>
      </w:r>
      <w:r w:rsidRPr="00DF3A69">
        <w:rPr>
          <w:rFonts w:ascii="Arial" w:hAnsi="Arial" w:cs="Arial"/>
          <w:sz w:val="24"/>
          <w:szCs w:val="24"/>
        </w:rPr>
        <w:t> [ONLINE] Available at: https://theconstructor.org/structures/structural-details-burj-khalifa-concrete-grade-foundations/20512/. [Last Accessed 18/02/2020].</w:t>
      </w:r>
    </w:p>
    <w:p w14:paraId="2EC16729" w14:textId="77777777" w:rsidR="00DD2F6B" w:rsidRDefault="00DD2F6B" w:rsidP="00020CFC">
      <w:pPr>
        <w:ind w:left="720"/>
        <w:rPr>
          <w:rFonts w:ascii="Arial" w:hAnsi="Arial" w:cs="Arial"/>
          <w:sz w:val="24"/>
          <w:szCs w:val="24"/>
        </w:rPr>
      </w:pPr>
      <w:r>
        <w:rPr>
          <w:rFonts w:ascii="Arial" w:hAnsi="Arial" w:cs="Arial"/>
          <w:sz w:val="24"/>
          <w:szCs w:val="24"/>
        </w:rPr>
        <w:t xml:space="preserve">NWEC - </w:t>
      </w:r>
      <w:r w:rsidRPr="00020CFC">
        <w:rPr>
          <w:rFonts w:ascii="Arial" w:hAnsi="Arial" w:cs="Arial"/>
          <w:sz w:val="24"/>
          <w:szCs w:val="24"/>
        </w:rPr>
        <w:t>New World Encyclopaedia contributors (2017). </w:t>
      </w:r>
      <w:r w:rsidRPr="00020CFC">
        <w:rPr>
          <w:rFonts w:ascii="Arial" w:hAnsi="Arial" w:cs="Arial"/>
          <w:i/>
          <w:iCs/>
          <w:sz w:val="24"/>
          <w:szCs w:val="24"/>
        </w:rPr>
        <w:t>Empire State Building.</w:t>
      </w:r>
      <w:r w:rsidRPr="00020CFC">
        <w:rPr>
          <w:rFonts w:ascii="Arial" w:hAnsi="Arial" w:cs="Arial"/>
          <w:sz w:val="24"/>
          <w:szCs w:val="24"/>
        </w:rPr>
        <w:t> [ONLINE] Available at: https://www.newworldencyclopedia.org/p/index.php?title=Empire_State_Building&amp;oldid=1006974. [Last Accessed 10/02/2021].</w:t>
      </w:r>
    </w:p>
    <w:p w14:paraId="4C9F65FD" w14:textId="77777777" w:rsidR="00DD2F6B" w:rsidRDefault="00DD2F6B" w:rsidP="007B5F9A">
      <w:pPr>
        <w:ind w:left="720"/>
        <w:rPr>
          <w:rFonts w:ascii="Arial" w:hAnsi="Arial" w:cs="Arial"/>
          <w:sz w:val="24"/>
          <w:szCs w:val="24"/>
        </w:rPr>
      </w:pPr>
      <w:r w:rsidRPr="00405570">
        <w:rPr>
          <w:rFonts w:ascii="Arial" w:hAnsi="Arial" w:cs="Arial"/>
          <w:sz w:val="24"/>
          <w:szCs w:val="24"/>
        </w:rPr>
        <w:t>Public Health England</w:t>
      </w:r>
      <w:r>
        <w:rPr>
          <w:rFonts w:ascii="Arial" w:hAnsi="Arial" w:cs="Arial"/>
          <w:sz w:val="24"/>
          <w:szCs w:val="24"/>
        </w:rPr>
        <w:t xml:space="preserve"> - PHE</w:t>
      </w:r>
      <w:r w:rsidRPr="00405570">
        <w:rPr>
          <w:rFonts w:ascii="Arial" w:hAnsi="Arial" w:cs="Arial"/>
          <w:sz w:val="24"/>
          <w:szCs w:val="24"/>
        </w:rPr>
        <w:t xml:space="preserve"> (2017). </w:t>
      </w:r>
      <w:r w:rsidRPr="00405570">
        <w:rPr>
          <w:rFonts w:ascii="Arial" w:hAnsi="Arial" w:cs="Arial"/>
          <w:i/>
          <w:iCs/>
          <w:sz w:val="24"/>
          <w:szCs w:val="24"/>
        </w:rPr>
        <w:t>Naphthalene.</w:t>
      </w:r>
      <w:r w:rsidRPr="00405570">
        <w:rPr>
          <w:rFonts w:ascii="Arial" w:hAnsi="Arial" w:cs="Arial"/>
          <w:sz w:val="24"/>
          <w:szCs w:val="24"/>
        </w:rPr>
        <w:t> [ONLINE] Available at: https://www.gov.uk/government/publications/naphthalene-properties-incident-management-and-toxicology/naphthalene-general-information. [Last Accessed 20/02/2021].</w:t>
      </w:r>
    </w:p>
    <w:p w14:paraId="1A186970" w14:textId="77777777" w:rsidR="00DD2F6B" w:rsidRPr="00F30BAB" w:rsidRDefault="00DD2F6B" w:rsidP="00F30BAB">
      <w:pPr>
        <w:ind w:left="720"/>
        <w:rPr>
          <w:rFonts w:ascii="Arial" w:hAnsi="Arial" w:cs="Arial"/>
          <w:sz w:val="24"/>
          <w:szCs w:val="24"/>
        </w:rPr>
      </w:pPr>
      <w:r w:rsidRPr="005F13CC">
        <w:rPr>
          <w:rFonts w:ascii="Arial" w:hAnsi="Arial" w:cs="Arial"/>
          <w:sz w:val="24"/>
          <w:szCs w:val="24"/>
        </w:rPr>
        <w:t>Rammed Earth Consulting (2021). </w:t>
      </w:r>
      <w:r w:rsidRPr="005F13CC">
        <w:rPr>
          <w:rFonts w:ascii="Arial" w:hAnsi="Arial" w:cs="Arial"/>
          <w:i/>
          <w:iCs/>
          <w:sz w:val="24"/>
          <w:szCs w:val="24"/>
        </w:rPr>
        <w:t>Cement and CO2 emissions.</w:t>
      </w:r>
      <w:r w:rsidRPr="005F13CC">
        <w:rPr>
          <w:rFonts w:ascii="Arial" w:hAnsi="Arial" w:cs="Arial"/>
          <w:sz w:val="24"/>
          <w:szCs w:val="24"/>
        </w:rPr>
        <w:t> [ONLINE] Available at: http://rammedearthconsulting.com/rammed-earth-cement-co2.htm. [Last Accessed 20/02/2021].</w:t>
      </w:r>
    </w:p>
    <w:p w14:paraId="3591AEF3" w14:textId="77777777" w:rsidR="00DD2F6B" w:rsidRDefault="00DD2F6B" w:rsidP="0032665F">
      <w:pPr>
        <w:ind w:left="720"/>
        <w:rPr>
          <w:rFonts w:ascii="Arial" w:hAnsi="Arial" w:cs="Arial"/>
          <w:sz w:val="24"/>
          <w:szCs w:val="24"/>
        </w:rPr>
      </w:pPr>
      <w:r w:rsidRPr="004D1956">
        <w:rPr>
          <w:rFonts w:ascii="Arial" w:hAnsi="Arial" w:cs="Arial"/>
          <w:sz w:val="24"/>
          <w:szCs w:val="24"/>
        </w:rPr>
        <w:t>SteelConstruction.info (2021). </w:t>
      </w:r>
      <w:r w:rsidRPr="004D1956">
        <w:rPr>
          <w:rFonts w:ascii="Arial" w:hAnsi="Arial" w:cs="Arial"/>
          <w:i/>
          <w:iCs/>
          <w:sz w:val="24"/>
          <w:szCs w:val="24"/>
        </w:rPr>
        <w:t>The Case for Steel.</w:t>
      </w:r>
      <w:r w:rsidRPr="004D1956">
        <w:rPr>
          <w:rFonts w:ascii="Arial" w:hAnsi="Arial" w:cs="Arial"/>
          <w:sz w:val="24"/>
          <w:szCs w:val="24"/>
        </w:rPr>
        <w:t> [ONLINE] Available at: https://www.steelconstruction.info/The_case_for_steel. [Last Accessed 18/02/2021].</w:t>
      </w:r>
    </w:p>
    <w:p w14:paraId="30F18223" w14:textId="77777777" w:rsidR="00DD2F6B" w:rsidRDefault="00DD2F6B" w:rsidP="00405570">
      <w:pPr>
        <w:ind w:left="720"/>
        <w:rPr>
          <w:rFonts w:ascii="Arial" w:hAnsi="Arial" w:cs="Arial"/>
          <w:sz w:val="24"/>
          <w:szCs w:val="24"/>
        </w:rPr>
      </w:pPr>
      <w:r w:rsidRPr="00783669">
        <w:rPr>
          <w:rFonts w:ascii="Arial" w:hAnsi="Arial" w:cs="Arial"/>
          <w:sz w:val="24"/>
          <w:szCs w:val="24"/>
        </w:rPr>
        <w:lastRenderedPageBreak/>
        <w:t>Tata Steel (2021). </w:t>
      </w:r>
      <w:r w:rsidRPr="00783669">
        <w:rPr>
          <w:rFonts w:ascii="Arial" w:hAnsi="Arial" w:cs="Arial"/>
          <w:i/>
          <w:iCs/>
          <w:sz w:val="24"/>
          <w:szCs w:val="24"/>
        </w:rPr>
        <w:t>The future is circular.</w:t>
      </w:r>
      <w:r w:rsidRPr="00783669">
        <w:rPr>
          <w:rFonts w:ascii="Arial" w:hAnsi="Arial" w:cs="Arial"/>
          <w:sz w:val="24"/>
          <w:szCs w:val="24"/>
        </w:rPr>
        <w:t> [ONLINE] Available at: https://www.tatasteeleurope.com/ts/sustainability/circular-economy. [Last Accessed 20/02/2021].</w:t>
      </w:r>
    </w:p>
    <w:p w14:paraId="4770C4EB" w14:textId="77777777" w:rsidR="00213C82" w:rsidRPr="004D1956" w:rsidRDefault="00213C82" w:rsidP="0032665F">
      <w:pPr>
        <w:ind w:left="720"/>
        <w:rPr>
          <w:sz w:val="8"/>
          <w:szCs w:val="8"/>
        </w:rPr>
      </w:pPr>
    </w:p>
    <w:sectPr w:rsidR="00213C82" w:rsidRPr="004D195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6A59EE" w14:textId="77777777" w:rsidR="00C216CE" w:rsidRDefault="00C216CE" w:rsidP="00047C24">
      <w:pPr>
        <w:spacing w:after="0" w:line="240" w:lineRule="auto"/>
      </w:pPr>
      <w:r>
        <w:separator/>
      </w:r>
    </w:p>
  </w:endnote>
  <w:endnote w:type="continuationSeparator" w:id="0">
    <w:p w14:paraId="3AE389EC" w14:textId="77777777" w:rsidR="00C216CE" w:rsidRDefault="00C216CE" w:rsidP="0004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0505317"/>
      <w:docPartObj>
        <w:docPartGallery w:val="Page Numbers (Bottom of Page)"/>
        <w:docPartUnique/>
      </w:docPartObj>
    </w:sdtPr>
    <w:sdtEndPr>
      <w:rPr>
        <w:noProof/>
      </w:rPr>
    </w:sdtEndPr>
    <w:sdtContent>
      <w:p w14:paraId="70E9DB18" w14:textId="1A0D9ABE" w:rsidR="00D86F9B" w:rsidRDefault="00D86F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6E34E" w14:textId="77777777" w:rsidR="00D86F9B" w:rsidRDefault="00D86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245777" w14:textId="77777777" w:rsidR="00C216CE" w:rsidRDefault="00C216CE" w:rsidP="00047C24">
      <w:pPr>
        <w:spacing w:after="0" w:line="240" w:lineRule="auto"/>
      </w:pPr>
      <w:r>
        <w:separator/>
      </w:r>
    </w:p>
  </w:footnote>
  <w:footnote w:type="continuationSeparator" w:id="0">
    <w:p w14:paraId="416C25D7" w14:textId="77777777" w:rsidR="00C216CE" w:rsidRDefault="00C216CE" w:rsidP="00047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F26C9"/>
    <w:multiLevelType w:val="hybridMultilevel"/>
    <w:tmpl w:val="91FC16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D31FC"/>
    <w:multiLevelType w:val="hybridMultilevel"/>
    <w:tmpl w:val="7B76E026"/>
    <w:lvl w:ilvl="0" w:tplc="FE4AEB04">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A46FF5"/>
    <w:multiLevelType w:val="hybridMultilevel"/>
    <w:tmpl w:val="73505F9E"/>
    <w:lvl w:ilvl="0" w:tplc="A3FEC732">
      <w:start w:val="1"/>
      <w:numFmt w:val="decimal"/>
      <w:lvlText w:val="%1"/>
      <w:lvlJc w:val="left"/>
      <w:pPr>
        <w:ind w:left="1068" w:hanging="360"/>
      </w:pPr>
      <w:rPr>
        <w:rFonts w:hint="default"/>
      </w:rPr>
    </w:lvl>
    <w:lvl w:ilvl="1" w:tplc="08090019" w:tentative="1">
      <w:start w:val="1"/>
      <w:numFmt w:val="lowerLetter"/>
      <w:lvlText w:val="%2."/>
      <w:lvlJc w:val="left"/>
      <w:pPr>
        <w:ind w:left="1941" w:hanging="360"/>
      </w:pPr>
    </w:lvl>
    <w:lvl w:ilvl="2" w:tplc="0809001B" w:tentative="1">
      <w:start w:val="1"/>
      <w:numFmt w:val="lowerRoman"/>
      <w:lvlText w:val="%3."/>
      <w:lvlJc w:val="right"/>
      <w:pPr>
        <w:ind w:left="2661" w:hanging="180"/>
      </w:pPr>
    </w:lvl>
    <w:lvl w:ilvl="3" w:tplc="0809000F" w:tentative="1">
      <w:start w:val="1"/>
      <w:numFmt w:val="decimal"/>
      <w:lvlText w:val="%4."/>
      <w:lvlJc w:val="left"/>
      <w:pPr>
        <w:ind w:left="3381" w:hanging="360"/>
      </w:pPr>
    </w:lvl>
    <w:lvl w:ilvl="4" w:tplc="08090019" w:tentative="1">
      <w:start w:val="1"/>
      <w:numFmt w:val="lowerLetter"/>
      <w:lvlText w:val="%5."/>
      <w:lvlJc w:val="left"/>
      <w:pPr>
        <w:ind w:left="4101" w:hanging="360"/>
      </w:pPr>
    </w:lvl>
    <w:lvl w:ilvl="5" w:tplc="0809001B" w:tentative="1">
      <w:start w:val="1"/>
      <w:numFmt w:val="lowerRoman"/>
      <w:lvlText w:val="%6."/>
      <w:lvlJc w:val="right"/>
      <w:pPr>
        <w:ind w:left="4821" w:hanging="180"/>
      </w:pPr>
    </w:lvl>
    <w:lvl w:ilvl="6" w:tplc="0809000F" w:tentative="1">
      <w:start w:val="1"/>
      <w:numFmt w:val="decimal"/>
      <w:lvlText w:val="%7."/>
      <w:lvlJc w:val="left"/>
      <w:pPr>
        <w:ind w:left="5541" w:hanging="360"/>
      </w:pPr>
    </w:lvl>
    <w:lvl w:ilvl="7" w:tplc="08090019" w:tentative="1">
      <w:start w:val="1"/>
      <w:numFmt w:val="lowerLetter"/>
      <w:lvlText w:val="%8."/>
      <w:lvlJc w:val="left"/>
      <w:pPr>
        <w:ind w:left="6261" w:hanging="360"/>
      </w:pPr>
    </w:lvl>
    <w:lvl w:ilvl="8" w:tplc="0809001B" w:tentative="1">
      <w:start w:val="1"/>
      <w:numFmt w:val="lowerRoman"/>
      <w:lvlText w:val="%9."/>
      <w:lvlJc w:val="right"/>
      <w:pPr>
        <w:ind w:left="6981" w:hanging="180"/>
      </w:pPr>
    </w:lvl>
  </w:abstractNum>
  <w:abstractNum w:abstractNumId="3" w15:restartNumberingAfterBreak="0">
    <w:nsid w:val="5513062B"/>
    <w:multiLevelType w:val="hybridMultilevel"/>
    <w:tmpl w:val="8F94BDE8"/>
    <w:lvl w:ilvl="0" w:tplc="219A9B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29A"/>
    <w:rsid w:val="00020CFC"/>
    <w:rsid w:val="00047C24"/>
    <w:rsid w:val="000557C0"/>
    <w:rsid w:val="00066CE1"/>
    <w:rsid w:val="00072E88"/>
    <w:rsid w:val="00073225"/>
    <w:rsid w:val="00073F5A"/>
    <w:rsid w:val="000A5A6B"/>
    <w:rsid w:val="00104FBB"/>
    <w:rsid w:val="00107840"/>
    <w:rsid w:val="00124CC8"/>
    <w:rsid w:val="001551F5"/>
    <w:rsid w:val="00163E17"/>
    <w:rsid w:val="00196F00"/>
    <w:rsid w:val="001B5B7D"/>
    <w:rsid w:val="001C1882"/>
    <w:rsid w:val="001C32AB"/>
    <w:rsid w:val="001D273B"/>
    <w:rsid w:val="001F5B7A"/>
    <w:rsid w:val="00213C82"/>
    <w:rsid w:val="002246DB"/>
    <w:rsid w:val="002450A1"/>
    <w:rsid w:val="002456F0"/>
    <w:rsid w:val="002A01E4"/>
    <w:rsid w:val="002B614D"/>
    <w:rsid w:val="002C003A"/>
    <w:rsid w:val="002C78F0"/>
    <w:rsid w:val="002F3F8E"/>
    <w:rsid w:val="00326353"/>
    <w:rsid w:val="0032665F"/>
    <w:rsid w:val="00327224"/>
    <w:rsid w:val="0033400D"/>
    <w:rsid w:val="00335ACA"/>
    <w:rsid w:val="0033669F"/>
    <w:rsid w:val="003450A7"/>
    <w:rsid w:val="00350B9F"/>
    <w:rsid w:val="003576CF"/>
    <w:rsid w:val="00362F26"/>
    <w:rsid w:val="00394894"/>
    <w:rsid w:val="003A110A"/>
    <w:rsid w:val="003D6037"/>
    <w:rsid w:val="003E7E34"/>
    <w:rsid w:val="00403193"/>
    <w:rsid w:val="00405570"/>
    <w:rsid w:val="00421366"/>
    <w:rsid w:val="00424A61"/>
    <w:rsid w:val="00450E11"/>
    <w:rsid w:val="0045564D"/>
    <w:rsid w:val="004639BB"/>
    <w:rsid w:val="004721CD"/>
    <w:rsid w:val="0048347D"/>
    <w:rsid w:val="004A15FB"/>
    <w:rsid w:val="004A611A"/>
    <w:rsid w:val="004D1956"/>
    <w:rsid w:val="004D6D92"/>
    <w:rsid w:val="004F121C"/>
    <w:rsid w:val="0050304B"/>
    <w:rsid w:val="00505FE6"/>
    <w:rsid w:val="0051305F"/>
    <w:rsid w:val="0052527C"/>
    <w:rsid w:val="00532205"/>
    <w:rsid w:val="00532AD3"/>
    <w:rsid w:val="005406B8"/>
    <w:rsid w:val="00560F58"/>
    <w:rsid w:val="005B6365"/>
    <w:rsid w:val="005C045F"/>
    <w:rsid w:val="005E529A"/>
    <w:rsid w:val="005F13CC"/>
    <w:rsid w:val="00610E0E"/>
    <w:rsid w:val="00627A07"/>
    <w:rsid w:val="0063436E"/>
    <w:rsid w:val="00667178"/>
    <w:rsid w:val="0068321C"/>
    <w:rsid w:val="006A097F"/>
    <w:rsid w:val="006A528C"/>
    <w:rsid w:val="006C5617"/>
    <w:rsid w:val="006F1CF1"/>
    <w:rsid w:val="006F5D14"/>
    <w:rsid w:val="00704BD8"/>
    <w:rsid w:val="00707979"/>
    <w:rsid w:val="00725FD3"/>
    <w:rsid w:val="00730C2E"/>
    <w:rsid w:val="00760927"/>
    <w:rsid w:val="00760A88"/>
    <w:rsid w:val="00765BFF"/>
    <w:rsid w:val="00773092"/>
    <w:rsid w:val="0077394E"/>
    <w:rsid w:val="00783669"/>
    <w:rsid w:val="00794F84"/>
    <w:rsid w:val="00795085"/>
    <w:rsid w:val="007A2994"/>
    <w:rsid w:val="007B3704"/>
    <w:rsid w:val="007B38D4"/>
    <w:rsid w:val="007B5F9A"/>
    <w:rsid w:val="007B6955"/>
    <w:rsid w:val="007C492B"/>
    <w:rsid w:val="007C7C12"/>
    <w:rsid w:val="007E5A20"/>
    <w:rsid w:val="00842F9F"/>
    <w:rsid w:val="00852E1D"/>
    <w:rsid w:val="00876108"/>
    <w:rsid w:val="008D2622"/>
    <w:rsid w:val="008D471C"/>
    <w:rsid w:val="008E3FF4"/>
    <w:rsid w:val="008E6B9C"/>
    <w:rsid w:val="00904EE2"/>
    <w:rsid w:val="00924556"/>
    <w:rsid w:val="00934B2D"/>
    <w:rsid w:val="009522B0"/>
    <w:rsid w:val="00961C73"/>
    <w:rsid w:val="00970876"/>
    <w:rsid w:val="009729F1"/>
    <w:rsid w:val="009C7DF1"/>
    <w:rsid w:val="009E6565"/>
    <w:rsid w:val="009F50D4"/>
    <w:rsid w:val="00A5409D"/>
    <w:rsid w:val="00A57750"/>
    <w:rsid w:val="00A6237A"/>
    <w:rsid w:val="00A65C81"/>
    <w:rsid w:val="00AA44C2"/>
    <w:rsid w:val="00AF1B0D"/>
    <w:rsid w:val="00B215F2"/>
    <w:rsid w:val="00B23404"/>
    <w:rsid w:val="00B356C1"/>
    <w:rsid w:val="00B4179E"/>
    <w:rsid w:val="00B535C4"/>
    <w:rsid w:val="00B6389C"/>
    <w:rsid w:val="00B748DA"/>
    <w:rsid w:val="00B77B94"/>
    <w:rsid w:val="00B91992"/>
    <w:rsid w:val="00BA102E"/>
    <w:rsid w:val="00BE5C2C"/>
    <w:rsid w:val="00C216CE"/>
    <w:rsid w:val="00C277D8"/>
    <w:rsid w:val="00C3274E"/>
    <w:rsid w:val="00C4725B"/>
    <w:rsid w:val="00C54DB9"/>
    <w:rsid w:val="00C659FA"/>
    <w:rsid w:val="00C91981"/>
    <w:rsid w:val="00CE3E56"/>
    <w:rsid w:val="00D2010A"/>
    <w:rsid w:val="00D22FA0"/>
    <w:rsid w:val="00D34C4F"/>
    <w:rsid w:val="00D568D8"/>
    <w:rsid w:val="00D67323"/>
    <w:rsid w:val="00D86F9B"/>
    <w:rsid w:val="00DA4A52"/>
    <w:rsid w:val="00DA50E9"/>
    <w:rsid w:val="00DC5145"/>
    <w:rsid w:val="00DD2F6B"/>
    <w:rsid w:val="00DD7664"/>
    <w:rsid w:val="00DF11F7"/>
    <w:rsid w:val="00DF3A69"/>
    <w:rsid w:val="00DF45C7"/>
    <w:rsid w:val="00E101EE"/>
    <w:rsid w:val="00E21191"/>
    <w:rsid w:val="00E242A7"/>
    <w:rsid w:val="00E62F88"/>
    <w:rsid w:val="00E71E10"/>
    <w:rsid w:val="00EC24DF"/>
    <w:rsid w:val="00ED0654"/>
    <w:rsid w:val="00EE3077"/>
    <w:rsid w:val="00EE4DC5"/>
    <w:rsid w:val="00EF5AD8"/>
    <w:rsid w:val="00F01781"/>
    <w:rsid w:val="00F0426B"/>
    <w:rsid w:val="00F07541"/>
    <w:rsid w:val="00F14EFF"/>
    <w:rsid w:val="00F30BAB"/>
    <w:rsid w:val="00F30D11"/>
    <w:rsid w:val="00F505D1"/>
    <w:rsid w:val="00F61F00"/>
    <w:rsid w:val="00FC78A9"/>
    <w:rsid w:val="00FE4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FF1E"/>
  <w15:chartTrackingRefBased/>
  <w15:docId w15:val="{39B31924-6DB5-46F7-BCC6-D4461E82C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424A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2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529A"/>
    <w:pPr>
      <w:ind w:left="720"/>
      <w:contextualSpacing/>
    </w:pPr>
  </w:style>
  <w:style w:type="paragraph" w:styleId="Header">
    <w:name w:val="header"/>
    <w:basedOn w:val="Normal"/>
    <w:link w:val="HeaderChar"/>
    <w:uiPriority w:val="99"/>
    <w:unhideWhenUsed/>
    <w:rsid w:val="0004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C24"/>
  </w:style>
  <w:style w:type="paragraph" w:styleId="Footer">
    <w:name w:val="footer"/>
    <w:basedOn w:val="Normal"/>
    <w:link w:val="FooterChar"/>
    <w:uiPriority w:val="99"/>
    <w:unhideWhenUsed/>
    <w:rsid w:val="0004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C24"/>
  </w:style>
  <w:style w:type="paragraph" w:styleId="NoSpacing">
    <w:name w:val="No Spacing"/>
    <w:link w:val="NoSpacingChar"/>
    <w:uiPriority w:val="1"/>
    <w:qFormat/>
    <w:rsid w:val="00047C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C24"/>
    <w:rPr>
      <w:rFonts w:eastAsiaTheme="minorEastAsia"/>
      <w:lang w:val="en-US"/>
    </w:rPr>
  </w:style>
  <w:style w:type="character" w:styleId="Hyperlink">
    <w:name w:val="Hyperlink"/>
    <w:basedOn w:val="DefaultParagraphFont"/>
    <w:uiPriority w:val="99"/>
    <w:unhideWhenUsed/>
    <w:rsid w:val="003A110A"/>
    <w:rPr>
      <w:color w:val="0000FF"/>
      <w:u w:val="single"/>
    </w:rPr>
  </w:style>
  <w:style w:type="paragraph" w:styleId="TOCHeading">
    <w:name w:val="TOC Heading"/>
    <w:basedOn w:val="Heading1"/>
    <w:next w:val="Normal"/>
    <w:uiPriority w:val="39"/>
    <w:unhideWhenUsed/>
    <w:qFormat/>
    <w:rsid w:val="00532205"/>
    <w:pPr>
      <w:outlineLvl w:val="9"/>
    </w:pPr>
    <w:rPr>
      <w:lang w:val="en-US"/>
    </w:rPr>
  </w:style>
  <w:style w:type="paragraph" w:styleId="TOC1">
    <w:name w:val="toc 1"/>
    <w:basedOn w:val="Normal"/>
    <w:next w:val="Normal"/>
    <w:autoRedefine/>
    <w:uiPriority w:val="39"/>
    <w:unhideWhenUsed/>
    <w:rsid w:val="00532205"/>
    <w:pPr>
      <w:spacing w:after="100"/>
    </w:pPr>
  </w:style>
  <w:style w:type="character" w:customStyle="1" w:styleId="Heading5Char">
    <w:name w:val="Heading 5 Char"/>
    <w:basedOn w:val="DefaultParagraphFont"/>
    <w:link w:val="Heading5"/>
    <w:uiPriority w:val="9"/>
    <w:semiHidden/>
    <w:rsid w:val="00424A61"/>
    <w:rPr>
      <w:rFonts w:asciiTheme="majorHAnsi" w:eastAsiaTheme="majorEastAsia" w:hAnsiTheme="majorHAnsi" w:cstheme="majorBidi"/>
      <w:color w:val="2F5496" w:themeColor="accent1" w:themeShade="BF"/>
    </w:rPr>
  </w:style>
  <w:style w:type="paragraph" w:customStyle="1" w:styleId="paragraph">
    <w:name w:val="paragraph"/>
    <w:basedOn w:val="Normal"/>
    <w:rsid w:val="00DC51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5145"/>
  </w:style>
  <w:style w:type="character" w:customStyle="1" w:styleId="eop">
    <w:name w:val="eop"/>
    <w:basedOn w:val="DefaultParagraphFont"/>
    <w:rsid w:val="00DC5145"/>
  </w:style>
  <w:style w:type="character" w:styleId="UnresolvedMention">
    <w:name w:val="Unresolved Mention"/>
    <w:basedOn w:val="DefaultParagraphFont"/>
    <w:uiPriority w:val="99"/>
    <w:semiHidden/>
    <w:unhideWhenUsed/>
    <w:rsid w:val="002C78F0"/>
    <w:rPr>
      <w:color w:val="605E5C"/>
      <w:shd w:val="clear" w:color="auto" w:fill="E1DFDD"/>
    </w:rPr>
  </w:style>
  <w:style w:type="table" w:styleId="TableGrid">
    <w:name w:val="Table Grid"/>
    <w:basedOn w:val="TableNormal"/>
    <w:uiPriority w:val="39"/>
    <w:rsid w:val="001B5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790126">
      <w:bodyDiv w:val="1"/>
      <w:marLeft w:val="0"/>
      <w:marRight w:val="0"/>
      <w:marTop w:val="0"/>
      <w:marBottom w:val="0"/>
      <w:divBdr>
        <w:top w:val="none" w:sz="0" w:space="0" w:color="auto"/>
        <w:left w:val="none" w:sz="0" w:space="0" w:color="auto"/>
        <w:bottom w:val="none" w:sz="0" w:space="0" w:color="auto"/>
        <w:right w:val="none" w:sz="0" w:space="0" w:color="auto"/>
      </w:divBdr>
      <w:divsChild>
        <w:div w:id="978656994">
          <w:marLeft w:val="0"/>
          <w:marRight w:val="0"/>
          <w:marTop w:val="0"/>
          <w:marBottom w:val="225"/>
          <w:divBdr>
            <w:top w:val="none" w:sz="0" w:space="0" w:color="auto"/>
            <w:left w:val="none" w:sz="0" w:space="0" w:color="auto"/>
            <w:bottom w:val="none" w:sz="0" w:space="0" w:color="auto"/>
            <w:right w:val="none" w:sz="0" w:space="0" w:color="auto"/>
          </w:divBdr>
        </w:div>
        <w:div w:id="1451128775">
          <w:marLeft w:val="0"/>
          <w:marRight w:val="0"/>
          <w:marTop w:val="0"/>
          <w:marBottom w:val="225"/>
          <w:divBdr>
            <w:top w:val="none" w:sz="0" w:space="0" w:color="auto"/>
            <w:left w:val="none" w:sz="0" w:space="0" w:color="auto"/>
            <w:bottom w:val="none" w:sz="0" w:space="0" w:color="auto"/>
            <w:right w:val="none" w:sz="0" w:space="0" w:color="auto"/>
          </w:divBdr>
          <w:divsChild>
            <w:div w:id="1369602609">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 w:id="1087193516">
      <w:bodyDiv w:val="1"/>
      <w:marLeft w:val="0"/>
      <w:marRight w:val="0"/>
      <w:marTop w:val="0"/>
      <w:marBottom w:val="0"/>
      <w:divBdr>
        <w:top w:val="none" w:sz="0" w:space="0" w:color="auto"/>
        <w:left w:val="none" w:sz="0" w:space="0" w:color="auto"/>
        <w:bottom w:val="none" w:sz="0" w:space="0" w:color="auto"/>
        <w:right w:val="none" w:sz="0" w:space="0" w:color="auto"/>
      </w:divBdr>
      <w:divsChild>
        <w:div w:id="153490919">
          <w:marLeft w:val="0"/>
          <w:marRight w:val="0"/>
          <w:marTop w:val="0"/>
          <w:marBottom w:val="0"/>
          <w:divBdr>
            <w:top w:val="none" w:sz="0" w:space="0" w:color="auto"/>
            <w:left w:val="none" w:sz="0" w:space="0" w:color="auto"/>
            <w:bottom w:val="none" w:sz="0" w:space="0" w:color="auto"/>
            <w:right w:val="none" w:sz="0" w:space="0" w:color="auto"/>
          </w:divBdr>
        </w:div>
        <w:div w:id="1546793118">
          <w:marLeft w:val="0"/>
          <w:marRight w:val="0"/>
          <w:marTop w:val="0"/>
          <w:marBottom w:val="0"/>
          <w:divBdr>
            <w:top w:val="none" w:sz="0" w:space="0" w:color="auto"/>
            <w:left w:val="none" w:sz="0" w:space="0" w:color="auto"/>
            <w:bottom w:val="none" w:sz="0" w:space="0" w:color="auto"/>
            <w:right w:val="none" w:sz="0" w:space="0" w:color="auto"/>
          </w:divBdr>
        </w:div>
      </w:divsChild>
    </w:div>
    <w:div w:id="1213468077">
      <w:bodyDiv w:val="1"/>
      <w:marLeft w:val="0"/>
      <w:marRight w:val="0"/>
      <w:marTop w:val="0"/>
      <w:marBottom w:val="0"/>
      <w:divBdr>
        <w:top w:val="none" w:sz="0" w:space="0" w:color="auto"/>
        <w:left w:val="none" w:sz="0" w:space="0" w:color="auto"/>
        <w:bottom w:val="none" w:sz="0" w:space="0" w:color="auto"/>
        <w:right w:val="none" w:sz="0" w:space="0" w:color="auto"/>
      </w:divBdr>
      <w:divsChild>
        <w:div w:id="1612782750">
          <w:marLeft w:val="0"/>
          <w:marRight w:val="0"/>
          <w:marTop w:val="0"/>
          <w:marBottom w:val="0"/>
          <w:divBdr>
            <w:top w:val="none" w:sz="0" w:space="0" w:color="auto"/>
            <w:left w:val="none" w:sz="0" w:space="0" w:color="auto"/>
            <w:bottom w:val="none" w:sz="0" w:space="0" w:color="auto"/>
            <w:right w:val="none" w:sz="0" w:space="0" w:color="auto"/>
          </w:divBdr>
        </w:div>
        <w:div w:id="1606183146">
          <w:marLeft w:val="0"/>
          <w:marRight w:val="0"/>
          <w:marTop w:val="0"/>
          <w:marBottom w:val="0"/>
          <w:divBdr>
            <w:top w:val="none" w:sz="0" w:space="0" w:color="auto"/>
            <w:left w:val="none" w:sz="0" w:space="0" w:color="auto"/>
            <w:bottom w:val="none" w:sz="0" w:space="0" w:color="auto"/>
            <w:right w:val="none" w:sz="0" w:space="0" w:color="auto"/>
          </w:divBdr>
        </w:div>
        <w:div w:id="2069910299">
          <w:marLeft w:val="0"/>
          <w:marRight w:val="0"/>
          <w:marTop w:val="0"/>
          <w:marBottom w:val="0"/>
          <w:divBdr>
            <w:top w:val="none" w:sz="0" w:space="0" w:color="auto"/>
            <w:left w:val="none" w:sz="0" w:space="0" w:color="auto"/>
            <w:bottom w:val="none" w:sz="0" w:space="0" w:color="auto"/>
            <w:right w:val="none" w:sz="0" w:space="0" w:color="auto"/>
          </w:divBdr>
        </w:div>
      </w:divsChild>
    </w:div>
    <w:div w:id="1711757210">
      <w:bodyDiv w:val="1"/>
      <w:marLeft w:val="0"/>
      <w:marRight w:val="0"/>
      <w:marTop w:val="0"/>
      <w:marBottom w:val="0"/>
      <w:divBdr>
        <w:top w:val="none" w:sz="0" w:space="0" w:color="auto"/>
        <w:left w:val="none" w:sz="0" w:space="0" w:color="auto"/>
        <w:bottom w:val="none" w:sz="0" w:space="0" w:color="auto"/>
        <w:right w:val="none" w:sz="0" w:space="0" w:color="auto"/>
      </w:divBdr>
      <w:divsChild>
        <w:div w:id="402684432">
          <w:marLeft w:val="0"/>
          <w:marRight w:val="0"/>
          <w:marTop w:val="0"/>
          <w:marBottom w:val="225"/>
          <w:divBdr>
            <w:top w:val="none" w:sz="0" w:space="0" w:color="auto"/>
            <w:left w:val="none" w:sz="0" w:space="0" w:color="auto"/>
            <w:bottom w:val="none" w:sz="0" w:space="0" w:color="auto"/>
            <w:right w:val="none" w:sz="0" w:space="0" w:color="auto"/>
          </w:divBdr>
        </w:div>
        <w:div w:id="1724330494">
          <w:marLeft w:val="0"/>
          <w:marRight w:val="0"/>
          <w:marTop w:val="0"/>
          <w:marBottom w:val="225"/>
          <w:divBdr>
            <w:top w:val="none" w:sz="0" w:space="0" w:color="auto"/>
            <w:left w:val="none" w:sz="0" w:space="0" w:color="auto"/>
            <w:bottom w:val="none" w:sz="0" w:space="0" w:color="auto"/>
            <w:right w:val="none" w:sz="0" w:space="0" w:color="auto"/>
          </w:divBdr>
          <w:divsChild>
            <w:div w:id="1829248368">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1B2EC-7532-44DC-88E7-BDF55650C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3368</Words>
  <Characters>19200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3</cp:revision>
  <dcterms:created xsi:type="dcterms:W3CDTF">2021-02-27T12:03:00Z</dcterms:created>
  <dcterms:modified xsi:type="dcterms:W3CDTF">2021-02-27T12:11:00Z</dcterms:modified>
</cp:coreProperties>
</file>