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265F2" w14:textId="300A13CF" w:rsidR="008925CE" w:rsidRPr="00E621F2" w:rsidRDefault="008925CE" w:rsidP="00E621F2">
      <w:pPr>
        <w:jc w:val="center"/>
        <w:rPr>
          <w:b/>
          <w:szCs w:val="24"/>
          <w:lang w:val="en-GB"/>
        </w:rPr>
      </w:pPr>
    </w:p>
    <w:p w14:paraId="50FDCADB" w14:textId="77777777" w:rsidR="008925CE" w:rsidRDefault="008925CE" w:rsidP="00E621F2">
      <w:pPr>
        <w:jc w:val="center"/>
        <w:rPr>
          <w:b/>
          <w:szCs w:val="24"/>
          <w:lang w:val="en-GB"/>
        </w:rPr>
      </w:pPr>
    </w:p>
    <w:p w14:paraId="335C1A83" w14:textId="77777777" w:rsidR="00E103DD" w:rsidRDefault="00E103DD" w:rsidP="00E621F2">
      <w:pPr>
        <w:jc w:val="center"/>
        <w:rPr>
          <w:b/>
          <w:szCs w:val="24"/>
          <w:lang w:val="en-GB"/>
        </w:rPr>
      </w:pPr>
    </w:p>
    <w:p w14:paraId="6F71DD18" w14:textId="77777777" w:rsidR="00E103DD" w:rsidRPr="00E621F2" w:rsidRDefault="00E103DD" w:rsidP="00E621F2">
      <w:pPr>
        <w:jc w:val="center"/>
        <w:rPr>
          <w:b/>
          <w:szCs w:val="24"/>
          <w:lang w:val="en-GB"/>
        </w:rPr>
      </w:pPr>
    </w:p>
    <w:p w14:paraId="7E3BC2D3" w14:textId="77777777" w:rsidR="008925CE" w:rsidRPr="00E621F2" w:rsidRDefault="008925CE" w:rsidP="00E621F2">
      <w:pPr>
        <w:jc w:val="center"/>
        <w:rPr>
          <w:b/>
          <w:szCs w:val="24"/>
          <w:lang w:val="en-GB"/>
        </w:rPr>
      </w:pPr>
    </w:p>
    <w:p w14:paraId="55AE0213" w14:textId="77777777" w:rsidR="008925CE" w:rsidRPr="00E621F2" w:rsidRDefault="008925CE" w:rsidP="00E621F2">
      <w:pPr>
        <w:jc w:val="center"/>
        <w:rPr>
          <w:b/>
          <w:szCs w:val="24"/>
          <w:lang w:val="en-GB"/>
        </w:rPr>
      </w:pPr>
    </w:p>
    <w:p w14:paraId="0F9282A0" w14:textId="14EFEA15" w:rsidR="008925CE" w:rsidRPr="00E621F2" w:rsidRDefault="005A685A" w:rsidP="00E621F2">
      <w:pPr>
        <w:jc w:val="center"/>
        <w:rPr>
          <w:b/>
          <w:szCs w:val="24"/>
          <w:lang w:val="en-GB"/>
        </w:rPr>
      </w:pPr>
      <w:r w:rsidRPr="00E621F2">
        <w:rPr>
          <w:b/>
          <w:szCs w:val="24"/>
          <w:lang w:val="en-GB"/>
        </w:rPr>
        <w:t xml:space="preserve">Assignment Title: </w:t>
      </w:r>
      <w:r w:rsidR="00E26237">
        <w:rPr>
          <w:szCs w:val="24"/>
          <w:lang w:val="en-GB"/>
        </w:rPr>
        <w:t>Research Project Proposal</w:t>
      </w:r>
    </w:p>
    <w:p w14:paraId="02A9E0F0" w14:textId="3F1EEE22" w:rsidR="008925CE" w:rsidRDefault="005A685A" w:rsidP="00E621F2">
      <w:pPr>
        <w:jc w:val="center"/>
        <w:rPr>
          <w:bCs/>
          <w:szCs w:val="24"/>
          <w:lang w:val="en-GB"/>
        </w:rPr>
      </w:pPr>
      <w:r w:rsidRPr="00E621F2">
        <w:rPr>
          <w:b/>
          <w:szCs w:val="24"/>
          <w:lang w:val="en-GB"/>
        </w:rPr>
        <w:t xml:space="preserve">Student Name: </w:t>
      </w:r>
      <w:r w:rsidR="007B3C82">
        <w:rPr>
          <w:bCs/>
          <w:szCs w:val="24"/>
          <w:lang w:val="en-GB"/>
        </w:rPr>
        <w:t>Shabna Hussain</w:t>
      </w:r>
    </w:p>
    <w:p w14:paraId="20A2668B" w14:textId="4E085563" w:rsidR="007B3C82" w:rsidRPr="007B3C82" w:rsidRDefault="007B3C82" w:rsidP="00E621F2">
      <w:pPr>
        <w:jc w:val="center"/>
        <w:rPr>
          <w:bCs/>
          <w:szCs w:val="24"/>
          <w:lang w:val="en-GB"/>
        </w:rPr>
      </w:pPr>
      <w:r>
        <w:rPr>
          <w:b/>
          <w:szCs w:val="24"/>
          <w:lang w:val="en-GB"/>
        </w:rPr>
        <w:t xml:space="preserve">Student Number: </w:t>
      </w:r>
      <w:r>
        <w:rPr>
          <w:bCs/>
          <w:szCs w:val="24"/>
          <w:lang w:val="en-GB"/>
        </w:rPr>
        <w:t>2123212</w:t>
      </w:r>
    </w:p>
    <w:p w14:paraId="4A26FC20" w14:textId="50DE76BB" w:rsidR="008925CE" w:rsidRPr="007B3C82" w:rsidRDefault="005A685A" w:rsidP="00E621F2">
      <w:pPr>
        <w:jc w:val="center"/>
        <w:rPr>
          <w:bCs/>
          <w:szCs w:val="24"/>
          <w:lang w:val="en-GB"/>
        </w:rPr>
      </w:pPr>
      <w:r w:rsidRPr="00E621F2">
        <w:rPr>
          <w:b/>
          <w:szCs w:val="24"/>
          <w:lang w:val="en-GB"/>
        </w:rPr>
        <w:t xml:space="preserve">Lecturer’s Name: </w:t>
      </w:r>
      <w:r w:rsidR="007B3C82">
        <w:rPr>
          <w:bCs/>
          <w:szCs w:val="24"/>
          <w:lang w:val="en-GB"/>
        </w:rPr>
        <w:t>Christopher Wilkin</w:t>
      </w:r>
    </w:p>
    <w:p w14:paraId="54A34685" w14:textId="77777777" w:rsidR="008925CE" w:rsidRPr="00E621F2" w:rsidRDefault="005A685A" w:rsidP="00E621F2">
      <w:pPr>
        <w:jc w:val="center"/>
        <w:rPr>
          <w:szCs w:val="24"/>
          <w:lang w:val="en-GB"/>
        </w:rPr>
      </w:pPr>
      <w:r w:rsidRPr="00E621F2">
        <w:rPr>
          <w:b/>
          <w:szCs w:val="24"/>
          <w:lang w:val="en-GB"/>
        </w:rPr>
        <w:t>Module Title:</w:t>
      </w:r>
      <w:r w:rsidRPr="00E621F2">
        <w:rPr>
          <w:szCs w:val="24"/>
          <w:lang w:val="en-GB"/>
        </w:rPr>
        <w:t xml:space="preserve"> Personnel Resourcing and Development</w:t>
      </w:r>
    </w:p>
    <w:p w14:paraId="16D54691" w14:textId="77777777" w:rsidR="008925CE" w:rsidRDefault="005A685A" w:rsidP="00E621F2">
      <w:pPr>
        <w:jc w:val="center"/>
        <w:rPr>
          <w:szCs w:val="24"/>
          <w:lang w:val="en-GB"/>
        </w:rPr>
      </w:pPr>
      <w:r w:rsidRPr="00E621F2">
        <w:rPr>
          <w:b/>
          <w:szCs w:val="24"/>
          <w:lang w:val="en-GB"/>
        </w:rPr>
        <w:t>Module Code:</w:t>
      </w:r>
      <w:r w:rsidRPr="00E621F2">
        <w:rPr>
          <w:szCs w:val="24"/>
          <w:lang w:val="en-GB"/>
        </w:rPr>
        <w:t xml:space="preserve"> BMIH5005</w:t>
      </w:r>
    </w:p>
    <w:p w14:paraId="0F00F1E2" w14:textId="77777777" w:rsidR="008F028F" w:rsidRDefault="008F028F" w:rsidP="00E621F2">
      <w:pPr>
        <w:jc w:val="center"/>
        <w:rPr>
          <w:szCs w:val="24"/>
          <w:lang w:val="en-GB"/>
        </w:rPr>
      </w:pPr>
    </w:p>
    <w:p w14:paraId="324C3056" w14:textId="77777777" w:rsidR="008F028F" w:rsidRDefault="005A685A">
      <w:pPr>
        <w:spacing w:line="259" w:lineRule="auto"/>
        <w:jc w:val="left"/>
        <w:rPr>
          <w:szCs w:val="24"/>
          <w:lang w:val="en-GB"/>
        </w:rPr>
      </w:pPr>
      <w:r>
        <w:rPr>
          <w:szCs w:val="24"/>
          <w:lang w:val="en-GB"/>
        </w:rPr>
        <w:br w:type="page"/>
      </w:r>
    </w:p>
    <w:sdt>
      <w:sdtPr>
        <w:rPr>
          <w:rFonts w:ascii="Arial" w:eastAsia="Calibri" w:hAnsi="Arial" w:cs="Times New Roman"/>
          <w:color w:val="auto"/>
          <w:sz w:val="24"/>
          <w:szCs w:val="22"/>
        </w:rPr>
        <w:id w:val="884683819"/>
        <w:docPartObj>
          <w:docPartGallery w:val="Table of Contents"/>
          <w:docPartUnique/>
        </w:docPartObj>
      </w:sdtPr>
      <w:sdtEndPr>
        <w:rPr>
          <w:b/>
          <w:bCs/>
          <w:noProof/>
        </w:rPr>
      </w:sdtEndPr>
      <w:sdtContent>
        <w:p w14:paraId="2FE726CA" w14:textId="783A3EC4" w:rsidR="007B3C82" w:rsidRDefault="007B3C82" w:rsidP="007B3C82">
          <w:pPr>
            <w:pStyle w:val="TOCHeading"/>
          </w:pPr>
        </w:p>
        <w:p w14:paraId="35E47E6C" w14:textId="017DCFFC" w:rsidR="008F028F" w:rsidRDefault="00000000"/>
      </w:sdtContent>
    </w:sdt>
    <w:p w14:paraId="19D2B693" w14:textId="77777777" w:rsidR="008F028F" w:rsidRPr="00E621F2" w:rsidRDefault="008F028F" w:rsidP="00E621F2">
      <w:pPr>
        <w:jc w:val="center"/>
        <w:rPr>
          <w:szCs w:val="24"/>
          <w:lang w:val="en-GB"/>
        </w:rPr>
      </w:pPr>
    </w:p>
    <w:p w14:paraId="43B2E7DD" w14:textId="04191E77" w:rsidR="00663D7F" w:rsidRPr="00E621F2" w:rsidRDefault="00663D7F" w:rsidP="00E621F2">
      <w:pPr>
        <w:jc w:val="left"/>
        <w:rPr>
          <w:szCs w:val="24"/>
          <w:lang w:val="en-GB"/>
        </w:rPr>
      </w:pPr>
    </w:p>
    <w:p w14:paraId="4175E78C" w14:textId="77777777" w:rsidR="00C80A1C" w:rsidRPr="008B31E3" w:rsidRDefault="005A685A" w:rsidP="008B31E3">
      <w:pPr>
        <w:pStyle w:val="Heading1"/>
      </w:pPr>
      <w:bookmarkStart w:id="0" w:name="_Toc128705107"/>
      <w:r w:rsidRPr="008B31E3">
        <w:t>Introduction</w:t>
      </w:r>
      <w:bookmarkEnd w:id="0"/>
    </w:p>
    <w:p w14:paraId="6340ACAA" w14:textId="77777777" w:rsidR="00E621F2" w:rsidRDefault="005A685A" w:rsidP="008B31E3">
      <w:pPr>
        <w:spacing w:after="240"/>
        <w:rPr>
          <w:rFonts w:eastAsia="Times New Roman" w:cs="Arial"/>
          <w:szCs w:val="24"/>
          <w:lang w:val="en-GB"/>
        </w:rPr>
      </w:pPr>
      <w:r>
        <w:rPr>
          <w:rFonts w:eastAsia="Times New Roman" w:cs="Arial"/>
          <w:szCs w:val="24"/>
          <w:lang w:val="en-GB"/>
        </w:rPr>
        <w:t xml:space="preserve">This project proposal </w:t>
      </w:r>
      <w:r w:rsidR="007A2F5F">
        <w:rPr>
          <w:rFonts w:eastAsia="Times New Roman" w:cs="Arial"/>
          <w:szCs w:val="24"/>
          <w:lang w:val="en-GB"/>
        </w:rPr>
        <w:t xml:space="preserve">is made for the General Manager </w:t>
      </w:r>
      <w:r>
        <w:rPr>
          <w:rFonts w:eastAsia="Times New Roman" w:cs="Arial"/>
          <w:szCs w:val="24"/>
          <w:lang w:val="en-GB"/>
        </w:rPr>
        <w:t xml:space="preserve">of Moxy Hotels. There are different types of external factors which can impact the decision of the business internally. </w:t>
      </w:r>
      <w:r w:rsidR="007A2F5F">
        <w:rPr>
          <w:rFonts w:eastAsia="Times New Roman" w:cs="Arial"/>
          <w:szCs w:val="24"/>
          <w:lang w:val="en-GB"/>
        </w:rPr>
        <w:t xml:space="preserve">Before finding the external factors the Background of Moxy </w:t>
      </w:r>
      <w:r w:rsidR="00CB5459">
        <w:rPr>
          <w:rFonts w:eastAsia="Times New Roman" w:cs="Arial"/>
          <w:szCs w:val="24"/>
          <w:lang w:val="en-GB"/>
        </w:rPr>
        <w:t xml:space="preserve">Hotels has been discussed. The PESTLE analysis tool has been used to identify the important external factors of the company. The analysis has found that the political stability of the UK is very much suitable for doing business in the UK. Economic factors discuss the condition of the customers who visit the hotels. Moxy hotels visitor's economic condition is fine and people who visit the UK tend to stay in luxurious hotels. Social, environmental and legal factors are also discussed in this paper. Technological factors are one of the most important external factors for the hospitality industry as they can increase the number of customers significantly which is discussed elaborately in this paper. In recent times, Brexit, inflation, and Covid-19 are the main issues for all kinds of industries for decreased employee retention which is a cause of concern for Moxy Hotels. This hotel has also lost valuable employees because of these current issues. The solution to this problem is provided in this assignment using the </w:t>
      </w:r>
      <w:r w:rsidR="008058F5">
        <w:rPr>
          <w:rFonts w:eastAsia="Times New Roman" w:cs="Arial"/>
          <w:szCs w:val="24"/>
          <w:lang w:val="en-GB"/>
        </w:rPr>
        <w:t xml:space="preserve">example of Radisson. The retention policy they follow is provided to find the idea of retention of employees. </w:t>
      </w:r>
    </w:p>
    <w:p w14:paraId="432CE88C" w14:textId="77777777" w:rsidR="007A2F5F" w:rsidRPr="00E621F2" w:rsidRDefault="005A685A" w:rsidP="008B31E3">
      <w:pPr>
        <w:spacing w:line="259" w:lineRule="auto"/>
        <w:jc w:val="left"/>
        <w:rPr>
          <w:rFonts w:eastAsia="Times New Roman" w:cs="Arial"/>
          <w:szCs w:val="24"/>
          <w:lang w:val="en-GB"/>
        </w:rPr>
      </w:pPr>
      <w:r>
        <w:rPr>
          <w:rFonts w:eastAsia="Times New Roman" w:cs="Arial"/>
          <w:szCs w:val="24"/>
          <w:lang w:val="en-GB"/>
        </w:rPr>
        <w:br w:type="page"/>
      </w:r>
    </w:p>
    <w:p w14:paraId="2CE22731" w14:textId="77777777" w:rsidR="00E621F2" w:rsidRPr="00E621F2" w:rsidRDefault="005A685A" w:rsidP="008B31E3">
      <w:pPr>
        <w:pStyle w:val="Heading1"/>
        <w:rPr>
          <w:rFonts w:ascii="Times New Roman" w:hAnsi="Times New Roman"/>
          <w:lang w:val="en-GB"/>
        </w:rPr>
      </w:pPr>
      <w:bookmarkStart w:id="1" w:name="_Toc128705108"/>
      <w:r w:rsidRPr="00E621F2">
        <w:rPr>
          <w:lang w:val="en-GB"/>
        </w:rPr>
        <w:lastRenderedPageBreak/>
        <w:t>Background</w:t>
      </w:r>
      <w:bookmarkEnd w:id="1"/>
    </w:p>
    <w:p w14:paraId="7B063E97" w14:textId="77777777" w:rsidR="00E621F2" w:rsidRPr="00E621F2" w:rsidRDefault="005A685A" w:rsidP="00E621F2">
      <w:pPr>
        <w:spacing w:after="0"/>
        <w:rPr>
          <w:rFonts w:ascii="Times New Roman" w:eastAsia="Times New Roman" w:hAnsi="Times New Roman"/>
          <w:szCs w:val="24"/>
          <w:lang w:val="en-GB"/>
        </w:rPr>
      </w:pPr>
      <w:r w:rsidRPr="00E621F2">
        <w:rPr>
          <w:rFonts w:eastAsia="Times New Roman" w:cs="Arial"/>
          <w:color w:val="000000"/>
          <w:szCs w:val="24"/>
          <w:lang w:val="en-GB"/>
        </w:rPr>
        <w:t>Marriott’s newest brand is Moxy Hotels. It is designed to capture the new generation’s travellers. People choose this hotel for its latest technology, stylish design, approachable service, and reasonable price. People will find it as the new way of travelling. Moxy has 62 experiential hotels in North America, Europe, and Asia Pacific</w:t>
      </w:r>
      <w:r w:rsidR="00FB78AF">
        <w:rPr>
          <w:rFonts w:eastAsia="Times New Roman" w:cs="Arial"/>
          <w:color w:val="000000"/>
          <w:szCs w:val="24"/>
          <w:lang w:val="en-GB"/>
        </w:rPr>
        <w:t xml:space="preserve"> </w:t>
      </w:r>
      <w:r w:rsidR="00FB78AF">
        <w:t>(Balta, 2021)</w:t>
      </w:r>
      <w:r w:rsidRPr="00E621F2">
        <w:rPr>
          <w:rFonts w:eastAsia="Times New Roman" w:cs="Arial"/>
          <w:color w:val="000000"/>
          <w:szCs w:val="24"/>
          <w:lang w:val="en-GB"/>
        </w:rPr>
        <w:t>. It plans to open about 127 branches in North America, Europe, the Caribbean, Asia Pacific, and Latin America. The uniqueness of the Moxy hotel brings more customers to the place. It can be said that the Moxy hotel breaks the rules of a conventional hotel. There are open-mindedness, nonconformity and originality in the Moxy hotel’s culture. There is all kind of specialities in this hotel. With small but smart rooms and wonderful social spaces, the Moxy is considered a playful hotel. The concept of the hotel is boutique. The first Moxy hotel is situated in North East of England. The company inspires travellers to travel around the world with their passion. By the end of 2023, the company is expected to expand its portfolio with the expected addition of 30 selected service hotels in greater China</w:t>
      </w:r>
      <w:r w:rsidR="00FB78AF">
        <w:rPr>
          <w:rFonts w:eastAsia="Times New Roman" w:cs="Arial"/>
          <w:color w:val="000000"/>
          <w:szCs w:val="24"/>
          <w:lang w:val="en-GB"/>
        </w:rPr>
        <w:t xml:space="preserve"> </w:t>
      </w:r>
      <w:r w:rsidR="00FB78AF">
        <w:t>(PHILLIPS, 2020)</w:t>
      </w:r>
      <w:r w:rsidRPr="00E621F2">
        <w:rPr>
          <w:rFonts w:eastAsia="Times New Roman" w:cs="Arial"/>
          <w:color w:val="000000"/>
          <w:szCs w:val="24"/>
          <w:lang w:val="en-GB"/>
        </w:rPr>
        <w:t>. The company invites its members to indulge their passions not only in past but also in present with new throwbacks and tailor-made experiences. </w:t>
      </w:r>
    </w:p>
    <w:p w14:paraId="399C251C" w14:textId="77777777" w:rsidR="00E621F2" w:rsidRPr="00E621F2" w:rsidRDefault="00E621F2" w:rsidP="00E621F2">
      <w:pPr>
        <w:spacing w:after="0"/>
        <w:jc w:val="left"/>
        <w:rPr>
          <w:rFonts w:ascii="Times New Roman" w:eastAsia="Times New Roman" w:hAnsi="Times New Roman"/>
          <w:szCs w:val="24"/>
          <w:lang w:val="en-GB"/>
        </w:rPr>
      </w:pPr>
    </w:p>
    <w:p w14:paraId="36487F8F" w14:textId="77777777" w:rsidR="00E621F2" w:rsidRPr="00E621F2" w:rsidRDefault="005A685A" w:rsidP="008B31E3">
      <w:pPr>
        <w:pStyle w:val="Heading1"/>
        <w:rPr>
          <w:rFonts w:ascii="Times New Roman" w:hAnsi="Times New Roman"/>
          <w:lang w:val="en-GB"/>
        </w:rPr>
      </w:pPr>
      <w:bookmarkStart w:id="2" w:name="_Toc128705109"/>
      <w:r w:rsidRPr="00E621F2">
        <w:rPr>
          <w:lang w:val="en-GB"/>
        </w:rPr>
        <w:t>Literature Review</w:t>
      </w:r>
      <w:bookmarkEnd w:id="2"/>
    </w:p>
    <w:p w14:paraId="1652695E" w14:textId="77777777" w:rsidR="00E621F2" w:rsidRPr="00E621F2" w:rsidRDefault="005A685A" w:rsidP="008B31E3">
      <w:pPr>
        <w:pStyle w:val="Heading2"/>
        <w:rPr>
          <w:rFonts w:ascii="Times New Roman" w:eastAsia="Times New Roman" w:hAnsi="Times New Roman"/>
          <w:lang w:val="en-GB"/>
        </w:rPr>
      </w:pPr>
      <w:bookmarkStart w:id="3" w:name="_Toc128705110"/>
      <w:r w:rsidRPr="00E621F2">
        <w:rPr>
          <w:rFonts w:eastAsia="Times New Roman"/>
          <w:lang w:val="en-GB"/>
        </w:rPr>
        <w:t>External factors that affect internal affairs</w:t>
      </w:r>
      <w:bookmarkEnd w:id="3"/>
    </w:p>
    <w:p w14:paraId="72A0FB82" w14:textId="77777777" w:rsidR="00E621F2" w:rsidRDefault="005A685A" w:rsidP="00E621F2">
      <w:pPr>
        <w:spacing w:after="0"/>
        <w:rPr>
          <w:rFonts w:eastAsia="Times New Roman" w:cs="Arial"/>
          <w:color w:val="000000"/>
          <w:szCs w:val="24"/>
          <w:lang w:val="en-GB"/>
        </w:rPr>
      </w:pPr>
      <w:r w:rsidRPr="00E621F2">
        <w:rPr>
          <w:rFonts w:eastAsia="Times New Roman" w:cs="Arial"/>
          <w:color w:val="000000"/>
          <w:szCs w:val="24"/>
          <w:lang w:val="en-GB"/>
        </w:rPr>
        <w:t>There are so many external factors that affect internal affairs in every business. The hotel business is no different. The hotel business also has some external factors that can be responsible for internal decision-making. Different tools can be used to analyse internal and external factors. Here P</w:t>
      </w:r>
      <w:r>
        <w:rPr>
          <w:rFonts w:eastAsia="Times New Roman" w:cs="Arial"/>
          <w:color w:val="000000"/>
          <w:szCs w:val="24"/>
          <w:lang w:val="en-GB"/>
        </w:rPr>
        <w:t>ESTLE</w:t>
      </w:r>
      <w:r w:rsidRPr="00E621F2">
        <w:rPr>
          <w:rFonts w:eastAsia="Times New Roman" w:cs="Arial"/>
          <w:color w:val="000000"/>
          <w:szCs w:val="24"/>
          <w:lang w:val="en-GB"/>
        </w:rPr>
        <w:t xml:space="preserve"> and SWOT are used to identify the factors that are affecting the external and internal factors</w:t>
      </w:r>
      <w:r w:rsidR="00FB78AF">
        <w:rPr>
          <w:rFonts w:eastAsia="Times New Roman" w:cs="Arial"/>
          <w:color w:val="000000"/>
          <w:szCs w:val="24"/>
          <w:lang w:val="en-GB"/>
        </w:rPr>
        <w:t xml:space="preserve"> </w:t>
      </w:r>
      <w:r w:rsidR="00FB78AF">
        <w:t>(Phillips &amp; Connell, 2018)</w:t>
      </w:r>
      <w:r w:rsidRPr="00E621F2">
        <w:rPr>
          <w:rFonts w:eastAsia="Times New Roman" w:cs="Arial"/>
          <w:color w:val="000000"/>
          <w:szCs w:val="24"/>
          <w:lang w:val="en-GB"/>
        </w:rPr>
        <w:t>.</w:t>
      </w:r>
    </w:p>
    <w:p w14:paraId="24DDAB8E" w14:textId="77777777" w:rsidR="00E621F2" w:rsidRPr="00E621F2" w:rsidRDefault="005A685A" w:rsidP="00E621F2">
      <w:pPr>
        <w:spacing w:after="0"/>
        <w:rPr>
          <w:rFonts w:ascii="Times New Roman" w:eastAsia="Times New Roman" w:hAnsi="Times New Roman"/>
          <w:szCs w:val="24"/>
          <w:lang w:val="en-GB"/>
        </w:rPr>
      </w:pPr>
      <w:r w:rsidRPr="00E621F2">
        <w:rPr>
          <w:rFonts w:eastAsia="Times New Roman" w:cs="Arial"/>
          <w:color w:val="000000"/>
          <w:szCs w:val="24"/>
          <w:lang w:val="en-GB"/>
        </w:rPr>
        <w:t> </w:t>
      </w:r>
    </w:p>
    <w:p w14:paraId="670B2DD7" w14:textId="77777777" w:rsidR="00E621F2" w:rsidRPr="00E621F2" w:rsidRDefault="005A685A" w:rsidP="00E621F2">
      <w:pPr>
        <w:spacing w:after="0"/>
        <w:rPr>
          <w:rFonts w:ascii="Times New Roman" w:eastAsia="Times New Roman" w:hAnsi="Times New Roman"/>
          <w:szCs w:val="24"/>
          <w:lang w:val="en-GB"/>
        </w:rPr>
      </w:pPr>
      <w:r w:rsidRPr="00E621F2">
        <w:rPr>
          <w:rFonts w:eastAsia="Times New Roman" w:cs="Arial"/>
          <w:b/>
          <w:bCs/>
          <w:color w:val="000000"/>
          <w:szCs w:val="24"/>
          <w:lang w:val="en-GB"/>
        </w:rPr>
        <w:t>PESTLE analysis</w:t>
      </w:r>
    </w:p>
    <w:p w14:paraId="32EA8758" w14:textId="77777777" w:rsidR="00E621F2" w:rsidRPr="00E621F2" w:rsidRDefault="005A685A" w:rsidP="00E621F2">
      <w:pPr>
        <w:spacing w:after="0"/>
        <w:rPr>
          <w:rFonts w:ascii="Times New Roman" w:eastAsia="Times New Roman" w:hAnsi="Times New Roman"/>
          <w:szCs w:val="24"/>
          <w:lang w:val="en-GB"/>
        </w:rPr>
      </w:pPr>
      <w:r w:rsidRPr="00E621F2">
        <w:rPr>
          <w:rFonts w:eastAsia="Times New Roman" w:cs="Arial"/>
          <w:b/>
          <w:bCs/>
          <w:color w:val="000000"/>
          <w:szCs w:val="24"/>
          <w:lang w:val="en-GB"/>
        </w:rPr>
        <w:t xml:space="preserve">Political factors: </w:t>
      </w:r>
      <w:r w:rsidRPr="00E621F2">
        <w:rPr>
          <w:rFonts w:eastAsia="Times New Roman" w:cs="Arial"/>
          <w:color w:val="000000"/>
          <w:szCs w:val="24"/>
          <w:lang w:val="en-GB"/>
        </w:rPr>
        <w:t xml:space="preserve">The local government can affect the hospitality and tourism industry vastly. The stability within the country can lead the business to grow significantly. On the </w:t>
      </w:r>
      <w:r w:rsidRPr="00E621F2">
        <w:rPr>
          <w:rFonts w:eastAsia="Times New Roman" w:cs="Arial"/>
          <w:color w:val="000000"/>
          <w:szCs w:val="24"/>
          <w:lang w:val="en-GB"/>
        </w:rPr>
        <w:lastRenderedPageBreak/>
        <w:t>other hand, it can directly harm the business if there is any turmoil in the system. If the government impose a tourist ban because of some reason then people from a different country cannot visit the country and the tourist business will not run without them</w:t>
      </w:r>
      <w:r w:rsidR="00FB78AF">
        <w:rPr>
          <w:rFonts w:eastAsia="Times New Roman" w:cs="Arial"/>
          <w:color w:val="000000"/>
          <w:szCs w:val="24"/>
          <w:lang w:val="en-GB"/>
        </w:rPr>
        <w:t xml:space="preserve"> </w:t>
      </w:r>
      <w:r w:rsidR="00FB78AF">
        <w:t>(Webb, 2017)</w:t>
      </w:r>
      <w:r w:rsidRPr="00E621F2">
        <w:rPr>
          <w:rFonts w:eastAsia="Times New Roman" w:cs="Arial"/>
          <w:color w:val="000000"/>
          <w:szCs w:val="24"/>
          <w:lang w:val="en-GB"/>
        </w:rPr>
        <w:t xml:space="preserve">. Elections and changes of government can sometimes be beneficial or harmful as they can give decisions favouring the business or against business. Moxy hotel can be benefited if the taxation decision favours the company. Otherwise excessive tax can minimize the profit of the business. </w:t>
      </w:r>
    </w:p>
    <w:p w14:paraId="6A570692" w14:textId="77777777" w:rsidR="00E621F2" w:rsidRPr="00E621F2" w:rsidRDefault="005A685A" w:rsidP="00E621F2">
      <w:pPr>
        <w:spacing w:after="0"/>
        <w:rPr>
          <w:rFonts w:ascii="Times New Roman" w:eastAsia="Times New Roman" w:hAnsi="Times New Roman"/>
          <w:szCs w:val="24"/>
          <w:lang w:val="en-GB"/>
        </w:rPr>
      </w:pPr>
      <w:r w:rsidRPr="00E621F2">
        <w:rPr>
          <w:rFonts w:eastAsia="Times New Roman" w:cs="Arial"/>
          <w:b/>
          <w:bCs/>
          <w:color w:val="000000"/>
          <w:szCs w:val="24"/>
          <w:lang w:val="en-GB"/>
        </w:rPr>
        <w:t>Economic Factors:</w:t>
      </w:r>
      <w:r w:rsidRPr="00E621F2">
        <w:rPr>
          <w:rFonts w:eastAsia="Times New Roman" w:cs="Arial"/>
          <w:color w:val="000000"/>
          <w:szCs w:val="24"/>
          <w:lang w:val="en-GB"/>
        </w:rPr>
        <w:t xml:space="preserve"> Inflation, unemployment, economic instability, recession and such kind of economic factors can directly impact the hotel business within the country. When people have more money they tend to spend more and try to spend time in luxury hotels</w:t>
      </w:r>
      <w:r w:rsidR="00FB78AF">
        <w:rPr>
          <w:rFonts w:eastAsia="Times New Roman" w:cs="Arial"/>
          <w:color w:val="000000"/>
          <w:szCs w:val="24"/>
          <w:lang w:val="en-GB"/>
        </w:rPr>
        <w:t xml:space="preserve"> </w:t>
      </w:r>
      <w:r w:rsidR="00FB78AF">
        <w:t>(Zhang &amp; Ma, 2021)</w:t>
      </w:r>
      <w:r w:rsidRPr="00E621F2">
        <w:rPr>
          <w:rFonts w:eastAsia="Times New Roman" w:cs="Arial"/>
          <w:color w:val="000000"/>
          <w:szCs w:val="24"/>
          <w:lang w:val="en-GB"/>
        </w:rPr>
        <w:t xml:space="preserve">. If they have less money they try to cut their cost and travel less. Thus, people try to stay in budget hotels during their vacations. Currency conversion rate is another important economic factor which can impact the frequency of travelling people. The better economic condition of a country means the foreign currency reserve is on the rise. So that more people are interested to travel. </w:t>
      </w:r>
    </w:p>
    <w:p w14:paraId="27A3F372" w14:textId="77777777" w:rsidR="00E621F2" w:rsidRPr="00E621F2" w:rsidRDefault="005A685A" w:rsidP="00E621F2">
      <w:pPr>
        <w:spacing w:after="0"/>
        <w:rPr>
          <w:rFonts w:ascii="Times New Roman" w:eastAsia="Times New Roman" w:hAnsi="Times New Roman"/>
          <w:szCs w:val="24"/>
          <w:lang w:val="en-GB"/>
        </w:rPr>
      </w:pPr>
      <w:r w:rsidRPr="00E621F2">
        <w:rPr>
          <w:rFonts w:eastAsia="Times New Roman" w:cs="Arial"/>
          <w:b/>
          <w:bCs/>
          <w:color w:val="000000"/>
          <w:szCs w:val="24"/>
          <w:lang w:val="en-GB"/>
        </w:rPr>
        <w:t>So</w:t>
      </w:r>
      <w:r>
        <w:rPr>
          <w:rFonts w:eastAsia="Times New Roman" w:cs="Arial"/>
          <w:b/>
          <w:bCs/>
          <w:color w:val="000000"/>
          <w:szCs w:val="24"/>
          <w:lang w:val="en-GB"/>
        </w:rPr>
        <w:t>ci</w:t>
      </w:r>
      <w:r w:rsidRPr="00E621F2">
        <w:rPr>
          <w:rFonts w:eastAsia="Times New Roman" w:cs="Arial"/>
          <w:b/>
          <w:bCs/>
          <w:color w:val="000000"/>
          <w:szCs w:val="24"/>
          <w:lang w:val="en-GB"/>
        </w:rPr>
        <w:t>o-cultural factors:</w:t>
      </w:r>
      <w:r w:rsidRPr="00E621F2">
        <w:rPr>
          <w:rFonts w:eastAsia="Times New Roman" w:cs="Arial"/>
          <w:color w:val="000000"/>
          <w:szCs w:val="24"/>
          <w:lang w:val="en-GB"/>
        </w:rPr>
        <w:t xml:space="preserve"> The spending habits and preferences of people is an important social factors that can affect the revenue of the hotel business</w:t>
      </w:r>
      <w:r w:rsidR="00FB78AF">
        <w:rPr>
          <w:rFonts w:eastAsia="Times New Roman" w:cs="Arial"/>
          <w:color w:val="000000"/>
          <w:szCs w:val="24"/>
          <w:lang w:val="en-GB"/>
        </w:rPr>
        <w:t xml:space="preserve"> </w:t>
      </w:r>
      <w:r w:rsidR="00FB78AF">
        <w:t>(Al Rachmat et al., 2018)</w:t>
      </w:r>
      <w:r w:rsidRPr="00E621F2">
        <w:rPr>
          <w:rFonts w:eastAsia="Times New Roman" w:cs="Arial"/>
          <w:color w:val="000000"/>
          <w:szCs w:val="24"/>
          <w:lang w:val="en-GB"/>
        </w:rPr>
        <w:t xml:space="preserve">. Travellers from different groups and ages prefer different types of hotels. Some people will think about the price before choosing a hotel, some will give priority to the facilities such as swimming pools, bars, valet, heating etc. The scenery and location of the hotel are also considered by people. Moxy hotel has an amazing location with a reasonable price and it is expected all types of people will like the environment of the hotel. </w:t>
      </w:r>
    </w:p>
    <w:p w14:paraId="57BF1F2D" w14:textId="77777777" w:rsidR="00E621F2" w:rsidRPr="00E621F2" w:rsidRDefault="005A685A" w:rsidP="00E621F2">
      <w:pPr>
        <w:spacing w:after="0"/>
        <w:rPr>
          <w:rFonts w:ascii="Times New Roman" w:eastAsia="Times New Roman" w:hAnsi="Times New Roman"/>
          <w:szCs w:val="24"/>
          <w:lang w:val="en-GB"/>
        </w:rPr>
      </w:pPr>
      <w:r w:rsidRPr="00E621F2">
        <w:rPr>
          <w:rFonts w:eastAsia="Times New Roman" w:cs="Arial"/>
          <w:b/>
          <w:bCs/>
          <w:color w:val="000000"/>
          <w:szCs w:val="24"/>
          <w:lang w:val="en-GB"/>
        </w:rPr>
        <w:t xml:space="preserve">Technological factors: </w:t>
      </w:r>
      <w:r w:rsidRPr="00E621F2">
        <w:rPr>
          <w:rFonts w:eastAsia="Times New Roman" w:cs="Arial"/>
          <w:color w:val="000000"/>
          <w:szCs w:val="24"/>
          <w:lang w:val="en-GB"/>
        </w:rPr>
        <w:t>The hospitality sector is getting a huge advantage because of technology</w:t>
      </w:r>
      <w:r w:rsidR="00FB78AF">
        <w:rPr>
          <w:rFonts w:eastAsia="Times New Roman" w:cs="Arial"/>
          <w:color w:val="000000"/>
          <w:szCs w:val="24"/>
          <w:lang w:val="en-GB"/>
        </w:rPr>
        <w:t xml:space="preserve"> </w:t>
      </w:r>
      <w:r w:rsidR="00FB78AF">
        <w:t>(Brebbia, 2018)</w:t>
      </w:r>
      <w:r w:rsidRPr="00E621F2">
        <w:rPr>
          <w:rFonts w:eastAsia="Times New Roman" w:cs="Arial"/>
          <w:color w:val="000000"/>
          <w:szCs w:val="24"/>
          <w:lang w:val="en-GB"/>
        </w:rPr>
        <w:t xml:space="preserve">. Moxy hotel can get the advantage of providing smooth service and the best amenities to the customers because of improved technology. Technology has improved the booking system, people can book a room in a hotel from anywhere at </w:t>
      </w:r>
      <w:r w:rsidR="00685308" w:rsidRPr="00E621F2">
        <w:rPr>
          <w:rFonts w:eastAsia="Times New Roman" w:cs="Arial"/>
          <w:color w:val="000000"/>
          <w:szCs w:val="24"/>
          <w:lang w:val="en-GB"/>
        </w:rPr>
        <w:t>any time</w:t>
      </w:r>
      <w:r w:rsidRPr="00E621F2">
        <w:rPr>
          <w:rFonts w:eastAsia="Times New Roman" w:cs="Arial"/>
          <w:color w:val="000000"/>
          <w:szCs w:val="24"/>
          <w:lang w:val="en-GB"/>
        </w:rPr>
        <w:t xml:space="preserve">. Foreign travellers can book rooms directly from their country before arriving at the hotel. Wherever the facilities will be better the guest will choose that hotel. Another important factor is an advertisement. People get to know about the hotels from social media. The advertisement facility has improved because of social media. </w:t>
      </w:r>
    </w:p>
    <w:p w14:paraId="5A1BD51E" w14:textId="77777777" w:rsidR="00E621F2" w:rsidRPr="00E621F2" w:rsidRDefault="005A685A" w:rsidP="00E621F2">
      <w:pPr>
        <w:spacing w:after="0"/>
        <w:rPr>
          <w:rFonts w:ascii="Times New Roman" w:eastAsia="Times New Roman" w:hAnsi="Times New Roman"/>
          <w:szCs w:val="24"/>
          <w:lang w:val="en-GB"/>
        </w:rPr>
      </w:pPr>
      <w:r w:rsidRPr="00E621F2">
        <w:rPr>
          <w:rFonts w:eastAsia="Times New Roman" w:cs="Arial"/>
          <w:b/>
          <w:bCs/>
          <w:color w:val="000000"/>
          <w:szCs w:val="24"/>
          <w:lang w:val="en-GB"/>
        </w:rPr>
        <w:lastRenderedPageBreak/>
        <w:t>Legal factors:</w:t>
      </w:r>
      <w:r w:rsidRPr="00E621F2">
        <w:rPr>
          <w:rFonts w:eastAsia="Times New Roman" w:cs="Arial"/>
          <w:color w:val="000000"/>
          <w:szCs w:val="24"/>
          <w:lang w:val="en-GB"/>
        </w:rPr>
        <w:t xml:space="preserve"> In different countries, there are different laws and regulations which can impact the expansion of the hotel industry</w:t>
      </w:r>
      <w:r w:rsidR="00FB78AF">
        <w:rPr>
          <w:rFonts w:eastAsia="Times New Roman" w:cs="Arial"/>
          <w:color w:val="000000"/>
          <w:szCs w:val="24"/>
          <w:lang w:val="en-GB"/>
        </w:rPr>
        <w:t xml:space="preserve"> </w:t>
      </w:r>
      <w:r w:rsidR="00FB78AF">
        <w:t>(Chutiphongdech, 2022)</w:t>
      </w:r>
      <w:r w:rsidRPr="00E621F2">
        <w:rPr>
          <w:rFonts w:eastAsia="Times New Roman" w:cs="Arial"/>
          <w:color w:val="000000"/>
          <w:szCs w:val="24"/>
          <w:lang w:val="en-GB"/>
        </w:rPr>
        <w:t xml:space="preserve">. It is a decisive factor in the hotel industry as favourable rules and regulations can help the business to grow. The location of a hotel is very important. If the hotel is situated at a place where the crime rate is high people will most likely avoid that hotel. People want safety and security. The Moxy hotel is situated in a much more secure place in Newcastle and will feel secure in this hotel. Hotels need to follow the rules of securing the data of the guests. </w:t>
      </w:r>
    </w:p>
    <w:p w14:paraId="78CBBC95" w14:textId="77777777" w:rsidR="00E621F2" w:rsidRPr="00E621F2" w:rsidRDefault="005A685A" w:rsidP="00E621F2">
      <w:pPr>
        <w:spacing w:after="0"/>
        <w:rPr>
          <w:rFonts w:ascii="Times New Roman" w:eastAsia="Times New Roman" w:hAnsi="Times New Roman"/>
          <w:szCs w:val="24"/>
          <w:lang w:val="en-GB"/>
        </w:rPr>
      </w:pPr>
      <w:r w:rsidRPr="00E621F2">
        <w:rPr>
          <w:rFonts w:eastAsia="Times New Roman" w:cs="Arial"/>
          <w:b/>
          <w:bCs/>
          <w:color w:val="000000"/>
          <w:szCs w:val="24"/>
          <w:lang w:val="en-GB"/>
        </w:rPr>
        <w:t>Environmental factors:</w:t>
      </w:r>
      <w:r w:rsidRPr="00E621F2">
        <w:rPr>
          <w:rFonts w:eastAsia="Times New Roman" w:cs="Arial"/>
          <w:color w:val="000000"/>
          <w:szCs w:val="24"/>
          <w:lang w:val="en-GB"/>
        </w:rPr>
        <w:t xml:space="preserve"> The direct influence can be done by environmental factors. Hotels can make an impact on the environment by using recyclable products to reduce pollution</w:t>
      </w:r>
      <w:r w:rsidR="00FB78AF">
        <w:rPr>
          <w:rFonts w:eastAsia="Times New Roman" w:cs="Arial"/>
          <w:color w:val="000000"/>
          <w:szCs w:val="24"/>
          <w:lang w:val="en-GB"/>
        </w:rPr>
        <w:t xml:space="preserve"> </w:t>
      </w:r>
      <w:r w:rsidR="00FB78AF">
        <w:t>(Faizal S &amp; A, 2020)</w:t>
      </w:r>
      <w:r w:rsidRPr="00E621F2">
        <w:rPr>
          <w:rFonts w:eastAsia="Times New Roman" w:cs="Arial"/>
          <w:color w:val="000000"/>
          <w:szCs w:val="24"/>
          <w:lang w:val="en-GB"/>
        </w:rPr>
        <w:t xml:space="preserve">. Food, water, and energy wastage should be reduced to a minimum. Some hotels used chemical cleaning agents to clean the hotels. Moxy hotel does not use any chemicals which can harm the environment. It will be better if other hotels also stop using harmful chemicals. The guest may feel uncomfortable checking in if the hotel is not clean and they do not maintain the cleanliness standard. So, it can be said that environmental factors can impact the growth of a hotel business. </w:t>
      </w:r>
    </w:p>
    <w:p w14:paraId="3B0E946B" w14:textId="77777777" w:rsidR="00E621F2" w:rsidRPr="00E621F2" w:rsidRDefault="00E621F2" w:rsidP="00E621F2">
      <w:pPr>
        <w:spacing w:after="0"/>
        <w:jc w:val="left"/>
        <w:rPr>
          <w:rFonts w:ascii="Times New Roman" w:eastAsia="Times New Roman" w:hAnsi="Times New Roman"/>
          <w:szCs w:val="24"/>
          <w:lang w:val="en-GB"/>
        </w:rPr>
      </w:pPr>
    </w:p>
    <w:p w14:paraId="3960A31D" w14:textId="77777777" w:rsidR="00E621F2" w:rsidRPr="00E621F2" w:rsidRDefault="005A685A" w:rsidP="008B31E3">
      <w:pPr>
        <w:pStyle w:val="Heading2"/>
        <w:rPr>
          <w:rFonts w:ascii="Times New Roman" w:eastAsia="Times New Roman" w:hAnsi="Times New Roman"/>
          <w:lang w:val="en-GB"/>
        </w:rPr>
      </w:pPr>
      <w:bookmarkStart w:id="4" w:name="_Toc128705111"/>
      <w:r w:rsidRPr="00E621F2">
        <w:rPr>
          <w:rFonts w:eastAsia="Times New Roman"/>
          <w:lang w:val="en-GB"/>
        </w:rPr>
        <w:t>SWOT analysis</w:t>
      </w:r>
      <w:bookmarkEnd w:id="4"/>
    </w:p>
    <w:p w14:paraId="4B5E6BFF" w14:textId="77777777" w:rsidR="00E621F2" w:rsidRPr="00E621F2" w:rsidRDefault="005A685A" w:rsidP="00E621F2">
      <w:pPr>
        <w:spacing w:after="0"/>
        <w:rPr>
          <w:rFonts w:ascii="Times New Roman" w:eastAsia="Times New Roman" w:hAnsi="Times New Roman"/>
          <w:szCs w:val="24"/>
          <w:lang w:val="en-GB"/>
        </w:rPr>
      </w:pPr>
      <w:r w:rsidRPr="00E621F2">
        <w:rPr>
          <w:rFonts w:eastAsia="Times New Roman" w:cs="Arial"/>
          <w:b/>
          <w:bCs/>
          <w:color w:val="000000"/>
          <w:szCs w:val="24"/>
          <w:lang w:val="en-GB"/>
        </w:rPr>
        <w:t>Strengths:</w:t>
      </w:r>
      <w:r w:rsidRPr="00E621F2">
        <w:rPr>
          <w:rFonts w:eastAsia="Times New Roman" w:cs="Arial"/>
          <w:color w:val="000000"/>
          <w:szCs w:val="24"/>
          <w:lang w:val="en-GB"/>
        </w:rPr>
        <w:t xml:space="preserve"> When people are away from home Moxy hotel can provide accommodation to people with decent comfortable rooms. The contribution to the local economy is done by the company</w:t>
      </w:r>
      <w:r w:rsidR="00FB78AF">
        <w:rPr>
          <w:rFonts w:eastAsia="Times New Roman" w:cs="Arial"/>
          <w:color w:val="000000"/>
          <w:szCs w:val="24"/>
          <w:lang w:val="en-GB"/>
        </w:rPr>
        <w:t xml:space="preserve"> </w:t>
      </w:r>
      <w:r w:rsidR="00FB78AF">
        <w:t>(Gillespie, 2019)</w:t>
      </w:r>
      <w:r w:rsidRPr="00E621F2">
        <w:rPr>
          <w:rFonts w:eastAsia="Times New Roman" w:cs="Arial"/>
          <w:color w:val="000000"/>
          <w:szCs w:val="24"/>
          <w:lang w:val="en-GB"/>
        </w:rPr>
        <w:t xml:space="preserve">. People come to hotels from foreign countries thus more foreign currency will be added to the reserve of the country. The company is providing jobs to many people. Lastly, the profit margin of the company is so high even though the company required a huge initial investment. </w:t>
      </w:r>
    </w:p>
    <w:p w14:paraId="0061F506" w14:textId="77777777" w:rsidR="00E621F2" w:rsidRPr="00E621F2" w:rsidRDefault="005A685A" w:rsidP="00E621F2">
      <w:pPr>
        <w:spacing w:after="0"/>
        <w:rPr>
          <w:rFonts w:ascii="Times New Roman" w:eastAsia="Times New Roman" w:hAnsi="Times New Roman"/>
          <w:szCs w:val="24"/>
          <w:lang w:val="en-GB"/>
        </w:rPr>
      </w:pPr>
      <w:r w:rsidRPr="00E621F2">
        <w:rPr>
          <w:rFonts w:eastAsia="Times New Roman" w:cs="Arial"/>
          <w:b/>
          <w:bCs/>
          <w:color w:val="000000"/>
          <w:szCs w:val="24"/>
          <w:lang w:val="en-GB"/>
        </w:rPr>
        <w:t>Weaknesses:</w:t>
      </w:r>
      <w:r w:rsidRPr="00E621F2">
        <w:rPr>
          <w:rFonts w:eastAsia="Times New Roman" w:cs="Arial"/>
          <w:color w:val="000000"/>
          <w:szCs w:val="24"/>
          <w:lang w:val="en-GB"/>
        </w:rPr>
        <w:t xml:space="preserve"> Moxy hotel is a luxurious hotel so the cost of living in the hotel is high. Government always impose higher tax rates on the hotel industry</w:t>
      </w:r>
      <w:r w:rsidR="00FB78AF">
        <w:rPr>
          <w:rFonts w:eastAsia="Times New Roman" w:cs="Arial"/>
          <w:color w:val="000000"/>
          <w:szCs w:val="24"/>
          <w:lang w:val="en-GB"/>
        </w:rPr>
        <w:t xml:space="preserve"> </w:t>
      </w:r>
      <w:r w:rsidR="00FB78AF">
        <w:t>(Kampanje, 2018)</w:t>
      </w:r>
      <w:r w:rsidRPr="00E621F2">
        <w:rPr>
          <w:rFonts w:eastAsia="Times New Roman" w:cs="Arial"/>
          <w:color w:val="000000"/>
          <w:szCs w:val="24"/>
          <w:lang w:val="en-GB"/>
        </w:rPr>
        <w:t xml:space="preserve">. The tourism business is seasonal as people travel to different places at a particular time of the year. </w:t>
      </w:r>
    </w:p>
    <w:p w14:paraId="4901A36C" w14:textId="77777777" w:rsidR="00E621F2" w:rsidRPr="00E621F2" w:rsidRDefault="005A685A" w:rsidP="00E621F2">
      <w:pPr>
        <w:spacing w:after="0"/>
        <w:rPr>
          <w:rFonts w:ascii="Times New Roman" w:eastAsia="Times New Roman" w:hAnsi="Times New Roman"/>
          <w:szCs w:val="24"/>
          <w:lang w:val="en-GB"/>
        </w:rPr>
      </w:pPr>
      <w:r w:rsidRPr="00E621F2">
        <w:rPr>
          <w:rFonts w:eastAsia="Times New Roman" w:cs="Arial"/>
          <w:b/>
          <w:bCs/>
          <w:color w:val="000000"/>
          <w:szCs w:val="24"/>
          <w:lang w:val="en-GB"/>
        </w:rPr>
        <w:t>Opportunity:</w:t>
      </w:r>
      <w:r w:rsidRPr="00E621F2">
        <w:rPr>
          <w:rFonts w:eastAsia="Times New Roman" w:cs="Arial"/>
          <w:color w:val="000000"/>
          <w:szCs w:val="24"/>
          <w:lang w:val="en-GB"/>
        </w:rPr>
        <w:t xml:space="preserve"> There is a scope to improve the business of Moxy hotel by using technology</w:t>
      </w:r>
      <w:r w:rsidR="00FB78AF">
        <w:rPr>
          <w:rFonts w:eastAsia="Times New Roman" w:cs="Arial"/>
          <w:color w:val="000000"/>
          <w:szCs w:val="24"/>
          <w:lang w:val="en-GB"/>
        </w:rPr>
        <w:t xml:space="preserve"> </w:t>
      </w:r>
      <w:r w:rsidR="00FB78AF">
        <w:t>(Kniazeva &amp; Baskin, 2023)</w:t>
      </w:r>
      <w:r w:rsidRPr="00E621F2">
        <w:rPr>
          <w:rFonts w:eastAsia="Times New Roman" w:cs="Arial"/>
          <w:color w:val="000000"/>
          <w:szCs w:val="24"/>
          <w:lang w:val="en-GB"/>
        </w:rPr>
        <w:t>. The use of technology can hugely improve customer support, management systems etc. Millennials can</w:t>
      </w:r>
      <w:r>
        <w:rPr>
          <w:rFonts w:eastAsia="Times New Roman" w:cs="Arial"/>
          <w:color w:val="000000"/>
          <w:szCs w:val="24"/>
          <w:lang w:val="en-GB"/>
        </w:rPr>
        <w:t xml:space="preserve"> improve the opportunities for M</w:t>
      </w:r>
      <w:r w:rsidRPr="00E621F2">
        <w:rPr>
          <w:rFonts w:eastAsia="Times New Roman" w:cs="Arial"/>
          <w:color w:val="000000"/>
          <w:szCs w:val="24"/>
          <w:lang w:val="en-GB"/>
        </w:rPr>
        <w:t>oxy hotel. </w:t>
      </w:r>
    </w:p>
    <w:p w14:paraId="5EE74192" w14:textId="77777777" w:rsidR="00E621F2" w:rsidRDefault="005A685A" w:rsidP="008B31E3">
      <w:pPr>
        <w:spacing w:after="0"/>
        <w:rPr>
          <w:rFonts w:ascii="Times New Roman" w:eastAsia="Times New Roman" w:hAnsi="Times New Roman"/>
          <w:szCs w:val="24"/>
          <w:lang w:val="en-GB"/>
        </w:rPr>
      </w:pPr>
      <w:r w:rsidRPr="00E621F2">
        <w:rPr>
          <w:rFonts w:eastAsia="Times New Roman" w:cs="Arial"/>
          <w:b/>
          <w:bCs/>
          <w:color w:val="000000"/>
          <w:szCs w:val="24"/>
          <w:lang w:val="en-GB"/>
        </w:rPr>
        <w:lastRenderedPageBreak/>
        <w:t xml:space="preserve">Threats: </w:t>
      </w:r>
      <w:r w:rsidRPr="00E621F2">
        <w:rPr>
          <w:rFonts w:eastAsia="Times New Roman" w:cs="Arial"/>
          <w:color w:val="000000"/>
          <w:szCs w:val="24"/>
          <w:lang w:val="en-GB"/>
        </w:rPr>
        <w:t>Airbnb is a primary threat to the hotel industry as it is cheaper and more robust. Virtual reality and augmented reality are making people less interested in travelling</w:t>
      </w:r>
      <w:r w:rsidR="00FB78AF">
        <w:rPr>
          <w:rFonts w:eastAsia="Times New Roman" w:cs="Arial"/>
          <w:color w:val="000000"/>
          <w:szCs w:val="24"/>
          <w:lang w:val="en-GB"/>
        </w:rPr>
        <w:t xml:space="preserve"> </w:t>
      </w:r>
      <w:r w:rsidR="00FB78AF">
        <w:t>(Kolb, 2017)</w:t>
      </w:r>
      <w:r w:rsidRPr="00E621F2">
        <w:rPr>
          <w:rFonts w:eastAsia="Times New Roman" w:cs="Arial"/>
          <w:color w:val="000000"/>
          <w:szCs w:val="24"/>
          <w:lang w:val="en-GB"/>
        </w:rPr>
        <w:t xml:space="preserve">. The recession and unfavourable interest rates are creating problems for travellers. Most importantly, a pandemic like covid-19 is a big threat to the industry. </w:t>
      </w:r>
    </w:p>
    <w:p w14:paraId="68CB765F" w14:textId="77777777" w:rsidR="00266838" w:rsidRDefault="005A685A" w:rsidP="008B31E3">
      <w:pPr>
        <w:pStyle w:val="Heading2"/>
        <w:rPr>
          <w:lang w:val="en-GB"/>
        </w:rPr>
      </w:pPr>
      <w:bookmarkStart w:id="5" w:name="_Toc128705112"/>
      <w:r>
        <w:rPr>
          <w:lang w:val="en-GB"/>
        </w:rPr>
        <w:t>Current affairs are affecting employee retention</w:t>
      </w:r>
      <w:bookmarkEnd w:id="5"/>
    </w:p>
    <w:p w14:paraId="60890FC6" w14:textId="77777777" w:rsidR="00266838" w:rsidRDefault="005A685A" w:rsidP="00E6721F">
      <w:pPr>
        <w:spacing w:after="0"/>
        <w:rPr>
          <w:lang w:val="en-GB"/>
        </w:rPr>
      </w:pPr>
      <w:r>
        <w:rPr>
          <w:lang w:val="en-GB"/>
        </w:rPr>
        <w:t xml:space="preserve">The hospitality industry is one of the largest employers in the UK yet employee retention is getting difficult for this industry. </w:t>
      </w:r>
      <w:r w:rsidR="00444668">
        <w:rPr>
          <w:lang w:val="en-GB"/>
        </w:rPr>
        <w:t>Employee retention in the hospitality industry is 70% and is considered a high employee turnover</w:t>
      </w:r>
      <w:r w:rsidR="00FB78AF">
        <w:rPr>
          <w:lang w:val="en-GB"/>
        </w:rPr>
        <w:t xml:space="preserve"> </w:t>
      </w:r>
      <w:r w:rsidR="00FB78AF">
        <w:t>(Madsen &amp; Grønseth, 2020)</w:t>
      </w:r>
      <w:r w:rsidR="00444668">
        <w:rPr>
          <w:lang w:val="en-GB"/>
        </w:rPr>
        <w:t xml:space="preserve">. There are so many reasons for low employee retention. Current issues which are affecting employee retention are discussed here. </w:t>
      </w:r>
    </w:p>
    <w:p w14:paraId="052F030A" w14:textId="77777777" w:rsidR="00685308" w:rsidRDefault="005A685A" w:rsidP="00685308">
      <w:pPr>
        <w:spacing w:after="0"/>
        <w:jc w:val="center"/>
        <w:rPr>
          <w:lang w:val="en-GB"/>
        </w:rPr>
      </w:pPr>
      <w:r>
        <w:rPr>
          <w:noProof/>
        </w:rPr>
        <w:drawing>
          <wp:inline distT="0" distB="0" distL="0" distR="0" wp14:anchorId="62A0663B" wp14:editId="3E7EE064">
            <wp:extent cx="5359320" cy="34343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67950" cy="3439847"/>
                    </a:xfrm>
                    <a:prstGeom prst="rect">
                      <a:avLst/>
                    </a:prstGeom>
                  </pic:spPr>
                </pic:pic>
              </a:graphicData>
            </a:graphic>
          </wp:inline>
        </w:drawing>
      </w:r>
    </w:p>
    <w:p w14:paraId="77943D84" w14:textId="77777777" w:rsidR="00685308" w:rsidRDefault="005A685A" w:rsidP="00A91693">
      <w:pPr>
        <w:pStyle w:val="Heading1"/>
        <w:jc w:val="center"/>
        <w:rPr>
          <w:sz w:val="24"/>
          <w:lang w:val="en-GB"/>
        </w:rPr>
      </w:pPr>
      <w:bookmarkStart w:id="6" w:name="_Toc128705113"/>
      <w:r w:rsidRPr="00A91693">
        <w:rPr>
          <w:sz w:val="24"/>
          <w:lang w:val="en-GB"/>
        </w:rPr>
        <w:t>Figure</w:t>
      </w:r>
      <w:r w:rsidR="008F028F">
        <w:rPr>
          <w:sz w:val="24"/>
          <w:lang w:val="en-GB"/>
        </w:rPr>
        <w:t xml:space="preserve"> 1</w:t>
      </w:r>
      <w:r w:rsidRPr="00A91693">
        <w:rPr>
          <w:sz w:val="24"/>
          <w:lang w:val="en-GB"/>
        </w:rPr>
        <w:t>: Hotel and similar accommodation businesses’ turnover (2008-2020)</w:t>
      </w:r>
      <w:bookmarkEnd w:id="6"/>
      <w:r w:rsidR="00FB78AF">
        <w:rPr>
          <w:sz w:val="24"/>
          <w:lang w:val="en-GB"/>
        </w:rPr>
        <w:t xml:space="preserve"> </w:t>
      </w:r>
    </w:p>
    <w:p w14:paraId="0D08FB93" w14:textId="77777777" w:rsidR="00FB78AF" w:rsidRPr="00FB78AF" w:rsidRDefault="005A685A" w:rsidP="00FB78AF">
      <w:pPr>
        <w:jc w:val="center"/>
        <w:rPr>
          <w:lang w:val="en-GB"/>
        </w:rPr>
      </w:pPr>
      <w:r>
        <w:rPr>
          <w:lang w:val="en-GB"/>
        </w:rPr>
        <w:t>Source: Statista</w:t>
      </w:r>
    </w:p>
    <w:p w14:paraId="2CA7EB61" w14:textId="77777777" w:rsidR="00A91693" w:rsidRPr="00A91693" w:rsidRDefault="00A91693" w:rsidP="00A91693">
      <w:pPr>
        <w:rPr>
          <w:lang w:val="en-GB"/>
        </w:rPr>
      </w:pPr>
    </w:p>
    <w:p w14:paraId="40FDABD3" w14:textId="77777777" w:rsidR="00444668" w:rsidRDefault="005A685A" w:rsidP="00E6721F">
      <w:pPr>
        <w:spacing w:after="0"/>
        <w:rPr>
          <w:lang w:val="en-GB"/>
        </w:rPr>
      </w:pPr>
      <w:r w:rsidRPr="000730E4">
        <w:rPr>
          <w:b/>
          <w:lang w:val="en-GB"/>
        </w:rPr>
        <w:t>Covid-19:</w:t>
      </w:r>
      <w:r>
        <w:rPr>
          <w:lang w:val="en-GB"/>
        </w:rPr>
        <w:t xml:space="preserve"> In recent years, covi</w:t>
      </w:r>
      <w:r w:rsidR="00E6721F">
        <w:rPr>
          <w:lang w:val="en-GB"/>
        </w:rPr>
        <w:t xml:space="preserve">d-19 was the main reason for not having a good retention rate for employees. The hotels were shut down due to the pandemic and people were </w:t>
      </w:r>
      <w:r w:rsidR="00E6721F">
        <w:rPr>
          <w:lang w:val="en-GB"/>
        </w:rPr>
        <w:lastRenderedPageBreak/>
        <w:t>jobless. They find new jobs which they find more secure which is why now there is a lower employee retention rate</w:t>
      </w:r>
      <w:r w:rsidR="00FB78AF">
        <w:rPr>
          <w:lang w:val="en-GB"/>
        </w:rPr>
        <w:t xml:space="preserve"> </w:t>
      </w:r>
      <w:r w:rsidR="00FB78AF">
        <w:t>(Melasari &amp; Suwena, 2019)</w:t>
      </w:r>
      <w:r w:rsidR="00E6721F">
        <w:rPr>
          <w:lang w:val="en-GB"/>
        </w:rPr>
        <w:t>.</w:t>
      </w:r>
    </w:p>
    <w:p w14:paraId="5EB59158" w14:textId="77777777" w:rsidR="00E6721F" w:rsidRDefault="005A685A" w:rsidP="00E6721F">
      <w:pPr>
        <w:spacing w:after="0"/>
        <w:rPr>
          <w:lang w:val="en-GB"/>
        </w:rPr>
      </w:pPr>
      <w:r w:rsidRPr="000730E4">
        <w:rPr>
          <w:b/>
          <w:lang w:val="en-GB"/>
        </w:rPr>
        <w:t>Brexit:</w:t>
      </w:r>
      <w:r>
        <w:rPr>
          <w:lang w:val="en-GB"/>
        </w:rPr>
        <w:t xml:space="preserve"> More than 92,000 employees left the hospitality sector last year. Because of Brexit, the hotels in the UK are hiring more UK nationals rather than other EU applicants. Other EU employees might leave the UK because they thought they might not get enough facilities like before</w:t>
      </w:r>
      <w:r w:rsidR="00FB78AF">
        <w:rPr>
          <w:lang w:val="en-GB"/>
        </w:rPr>
        <w:t xml:space="preserve"> </w:t>
      </w:r>
      <w:r w:rsidR="00FB78AF">
        <w:t>(Park &amp; Choi, 2022)</w:t>
      </w:r>
      <w:r>
        <w:rPr>
          <w:lang w:val="en-GB"/>
        </w:rPr>
        <w:t xml:space="preserve">. </w:t>
      </w:r>
    </w:p>
    <w:p w14:paraId="7695D90C" w14:textId="77777777" w:rsidR="00607658" w:rsidRDefault="005A685A" w:rsidP="00E6721F">
      <w:pPr>
        <w:spacing w:after="0"/>
        <w:rPr>
          <w:lang w:val="en-GB"/>
        </w:rPr>
      </w:pPr>
      <w:r w:rsidRPr="000730E4">
        <w:rPr>
          <w:b/>
          <w:lang w:val="en-GB"/>
        </w:rPr>
        <w:t>Inflation:</w:t>
      </w:r>
      <w:r>
        <w:rPr>
          <w:lang w:val="en-GB"/>
        </w:rPr>
        <w:t xml:space="preserve"> Inflation is one of the biggest concerns for the rising retention rate. Hotels cannot increase the salary of the employee compared to inflation. Employees think that the cost of goods is getting out of reach and they look forward to increased wages</w:t>
      </w:r>
      <w:r w:rsidR="00FB78AF">
        <w:rPr>
          <w:lang w:val="en-GB"/>
        </w:rPr>
        <w:t xml:space="preserve"> </w:t>
      </w:r>
      <w:r w:rsidR="00FB78AF">
        <w:t>(Planellas &amp; Muni, 2020)</w:t>
      </w:r>
      <w:r>
        <w:rPr>
          <w:lang w:val="en-GB"/>
        </w:rPr>
        <w:t xml:space="preserve">. This is how the retention rate decreased within the hospitality industry.  </w:t>
      </w:r>
    </w:p>
    <w:p w14:paraId="6DB499C4" w14:textId="77777777" w:rsidR="00E00ECD" w:rsidRDefault="00E00ECD" w:rsidP="00E6721F">
      <w:pPr>
        <w:spacing w:after="0"/>
        <w:rPr>
          <w:lang w:val="en-GB"/>
        </w:rPr>
      </w:pPr>
    </w:p>
    <w:p w14:paraId="447BF082" w14:textId="77777777" w:rsidR="00E00ECD" w:rsidRPr="008B31E3" w:rsidRDefault="005A685A" w:rsidP="008B31E3">
      <w:pPr>
        <w:pStyle w:val="Heading2"/>
      </w:pPr>
      <w:bookmarkStart w:id="7" w:name="_Toc128705114"/>
      <w:r w:rsidRPr="008B31E3">
        <w:t>A potential solution to retain employees</w:t>
      </w:r>
      <w:bookmarkEnd w:id="7"/>
    </w:p>
    <w:p w14:paraId="61C69240" w14:textId="77777777" w:rsidR="008B31E3" w:rsidRDefault="005A685A" w:rsidP="00E621F2">
      <w:pPr>
        <w:spacing w:after="0"/>
        <w:rPr>
          <w:lang w:val="en-GB"/>
        </w:rPr>
      </w:pPr>
      <w:r>
        <w:rPr>
          <w:lang w:val="en-GB"/>
        </w:rPr>
        <w:t xml:space="preserve">Radisson is one of the biggest hospitality industries in the world. They maintain some strategies to improve the employee retention rate. </w:t>
      </w:r>
      <w:r w:rsidR="00CD1646">
        <w:rPr>
          <w:lang w:val="en-GB"/>
        </w:rPr>
        <w:t>They welcome their new hire properly and communicate with them warmly</w:t>
      </w:r>
      <w:r w:rsidR="00FB78AF">
        <w:rPr>
          <w:lang w:val="en-GB"/>
        </w:rPr>
        <w:t xml:space="preserve"> </w:t>
      </w:r>
      <w:r w:rsidR="00FB78AF">
        <w:t>(Qamariah &amp; Muchtar, 2019)</w:t>
      </w:r>
      <w:r w:rsidR="00CD1646">
        <w:rPr>
          <w:lang w:val="en-GB"/>
        </w:rPr>
        <w:t xml:space="preserve">. The first impression can make a positive impact on a new employee's mind. They maintain competitive compensation. They pay hourly pay and all the benefit packages on time. The increment rate is suitable according to economic conditions. </w:t>
      </w:r>
      <w:r w:rsidR="00213A02">
        <w:rPr>
          <w:lang w:val="en-GB"/>
        </w:rPr>
        <w:t>They provide benefit and wages during lockdown because of the pandemic which result in the retention of meritorious employees. Big companies like Radisson hire employees according to their merits, not their nationality. This is why people from different countries can work in this organisation</w:t>
      </w:r>
      <w:r w:rsidR="00FB78AF">
        <w:rPr>
          <w:lang w:val="en-GB"/>
        </w:rPr>
        <w:t xml:space="preserve"> </w:t>
      </w:r>
      <w:r w:rsidR="00FB78AF">
        <w:t>(O’Meara, 2017)</w:t>
      </w:r>
      <w:r w:rsidR="00213A02">
        <w:rPr>
          <w:lang w:val="en-GB"/>
        </w:rPr>
        <w:t xml:space="preserve">. </w:t>
      </w:r>
    </w:p>
    <w:p w14:paraId="19E59817" w14:textId="77777777" w:rsidR="00E621F2" w:rsidRPr="00E621F2" w:rsidRDefault="005A685A" w:rsidP="005156F4">
      <w:pPr>
        <w:pStyle w:val="Heading1"/>
        <w:rPr>
          <w:rFonts w:ascii="Times New Roman" w:hAnsi="Times New Roman"/>
          <w:lang w:val="en-GB"/>
        </w:rPr>
      </w:pPr>
      <w:bookmarkStart w:id="8" w:name="_Toc128705115"/>
      <w:r w:rsidRPr="00E621F2">
        <w:rPr>
          <w:lang w:val="en-GB"/>
        </w:rPr>
        <w:t>Evaluation</w:t>
      </w:r>
      <w:bookmarkEnd w:id="8"/>
    </w:p>
    <w:p w14:paraId="180860FB" w14:textId="77777777" w:rsidR="00E621F2" w:rsidRDefault="005A685A" w:rsidP="000C7528">
      <w:pPr>
        <w:spacing w:after="0"/>
        <w:rPr>
          <w:rFonts w:eastAsia="Times New Roman" w:cs="Arial"/>
          <w:szCs w:val="24"/>
          <w:lang w:val="en-GB"/>
        </w:rPr>
      </w:pPr>
      <w:r w:rsidRPr="002C6B2C">
        <w:rPr>
          <w:rFonts w:eastAsia="Times New Roman" w:cs="Arial"/>
          <w:szCs w:val="24"/>
          <w:lang w:val="en-GB"/>
        </w:rPr>
        <w:t xml:space="preserve">If </w:t>
      </w:r>
      <w:r>
        <w:rPr>
          <w:rFonts w:eastAsia="Times New Roman" w:cs="Arial"/>
          <w:szCs w:val="24"/>
          <w:lang w:val="en-GB"/>
        </w:rPr>
        <w:t xml:space="preserve">Moxy Hotel wants to improve its business they need to improve the retention ratio the business by understanding the </w:t>
      </w:r>
      <w:r w:rsidR="000C7528">
        <w:rPr>
          <w:rFonts w:eastAsia="Times New Roman" w:cs="Arial"/>
          <w:szCs w:val="24"/>
          <w:lang w:val="en-GB"/>
        </w:rPr>
        <w:t xml:space="preserve">external challenges that it may face. After analysing the external challenges they can take internal decisions to improve the business. The PESTLE analysis has shown to understand the external factors that may affect the decisions of the company. Political stability is so important to run a business. Political </w:t>
      </w:r>
      <w:r w:rsidR="000C7528">
        <w:rPr>
          <w:rFonts w:eastAsia="Times New Roman" w:cs="Arial"/>
          <w:szCs w:val="24"/>
          <w:lang w:val="en-GB"/>
        </w:rPr>
        <w:lastRenderedPageBreak/>
        <w:t xml:space="preserve">stability is suitable in the UK to run a hotel business. Also, the tax rate and other expenses are favourable to running a hospitality business. People who come to visit </w:t>
      </w:r>
      <w:r w:rsidR="00BD1AD6">
        <w:rPr>
          <w:rFonts w:eastAsia="Times New Roman" w:cs="Arial"/>
          <w:szCs w:val="24"/>
          <w:lang w:val="en-GB"/>
        </w:rPr>
        <w:t>the UK may look forward to staying in luxurious hotels. The economic condition of the UK is travel-friendly</w:t>
      </w:r>
      <w:r w:rsidR="00D87E82">
        <w:rPr>
          <w:rFonts w:eastAsia="Times New Roman" w:cs="Arial"/>
          <w:szCs w:val="24"/>
          <w:lang w:val="en-GB"/>
        </w:rPr>
        <w:t xml:space="preserve"> </w:t>
      </w:r>
      <w:r w:rsidR="00D87E82">
        <w:t>(Werdani &amp; Pradhana, 2019)</w:t>
      </w:r>
      <w:r w:rsidR="00BD1AD6">
        <w:rPr>
          <w:rFonts w:eastAsia="Times New Roman" w:cs="Arial"/>
          <w:szCs w:val="24"/>
          <w:lang w:val="en-GB"/>
        </w:rPr>
        <w:t xml:space="preserve">. </w:t>
      </w:r>
      <w:r w:rsidR="00112D78">
        <w:rPr>
          <w:rFonts w:eastAsia="Times New Roman" w:cs="Arial"/>
          <w:szCs w:val="24"/>
          <w:lang w:val="en-GB"/>
        </w:rPr>
        <w:t xml:space="preserve">People who visit the UK have higher spending habits which are suitable for a hospitality business. </w:t>
      </w:r>
      <w:r w:rsidR="00B5726F">
        <w:rPr>
          <w:rFonts w:eastAsia="Times New Roman" w:cs="Arial"/>
          <w:szCs w:val="24"/>
          <w:lang w:val="en-GB"/>
        </w:rPr>
        <w:t xml:space="preserve">The location of the Moxy Hotel is </w:t>
      </w:r>
      <w:r w:rsidR="00933325">
        <w:rPr>
          <w:rFonts w:eastAsia="Times New Roman" w:cs="Arial"/>
          <w:szCs w:val="24"/>
          <w:lang w:val="en-GB"/>
        </w:rPr>
        <w:t>such</w:t>
      </w:r>
      <w:r w:rsidR="00B5726F">
        <w:rPr>
          <w:rFonts w:eastAsia="Times New Roman" w:cs="Arial"/>
          <w:szCs w:val="24"/>
          <w:lang w:val="en-GB"/>
        </w:rPr>
        <w:t xml:space="preserve"> wonderful place that people will not hesitate to spend money to stay in here. Technological factors are important factors which influence the revenue of the business. Improved technology made it easy for the customer to find and choose a suitable hotel for them. </w:t>
      </w:r>
      <w:r w:rsidR="006B68EA">
        <w:rPr>
          <w:rFonts w:eastAsia="Times New Roman" w:cs="Arial"/>
          <w:szCs w:val="24"/>
          <w:lang w:val="en-GB"/>
        </w:rPr>
        <w:t xml:space="preserve">Technology has helped businesses to provide more appropriate advertisements on social media. People are very much engaged with social media thus these types of advertisements work better. Legal issues </w:t>
      </w:r>
      <w:r w:rsidR="005156F4">
        <w:rPr>
          <w:rFonts w:eastAsia="Times New Roman" w:cs="Arial"/>
          <w:szCs w:val="24"/>
          <w:lang w:val="en-GB"/>
        </w:rPr>
        <w:t xml:space="preserve">should be maintained by Moxy Hotel to do business legally within the country. Moxy hotels will do sustainable business keeping environmental factors in mind. The SWOT analysis shows that there are potential benefits and threats for Moxy Hotels. </w:t>
      </w:r>
    </w:p>
    <w:p w14:paraId="147D409F" w14:textId="77777777" w:rsidR="005156F4" w:rsidRDefault="005A685A" w:rsidP="000C7528">
      <w:pPr>
        <w:spacing w:after="0"/>
        <w:rPr>
          <w:rFonts w:eastAsia="Times New Roman" w:cs="Arial"/>
          <w:szCs w:val="24"/>
          <w:lang w:val="en-GB"/>
        </w:rPr>
      </w:pPr>
      <w:r>
        <w:rPr>
          <w:rFonts w:eastAsia="Times New Roman" w:cs="Arial"/>
          <w:szCs w:val="24"/>
          <w:lang w:val="en-GB"/>
        </w:rPr>
        <w:t xml:space="preserve">Brexit, the Pandemic and Inflation are the main threat that is affecting the business and retention of employees. </w:t>
      </w:r>
    </w:p>
    <w:p w14:paraId="2424D986" w14:textId="77777777" w:rsidR="005156F4" w:rsidRDefault="005A685A" w:rsidP="005156F4">
      <w:pPr>
        <w:rPr>
          <w:rFonts w:ascii="Times New Roman" w:eastAsia="Times New Roman" w:hAnsi="Times New Roman"/>
        </w:rPr>
      </w:pPr>
      <w:r>
        <w:t>To find potential solutions, Moxy Hotels can follow the large hospitality industry, a strategy they maintain to improve the employee retention rate. Proper communication, competitive compensation, pandemic management and no discrimination can improve the retention rate.</w:t>
      </w:r>
    </w:p>
    <w:p w14:paraId="34B9A147" w14:textId="77777777" w:rsidR="002C6B2C" w:rsidRDefault="002C6B2C" w:rsidP="000C7528">
      <w:pPr>
        <w:spacing w:after="0"/>
        <w:rPr>
          <w:rFonts w:eastAsia="Times New Roman" w:cs="Arial"/>
          <w:szCs w:val="24"/>
          <w:lang w:val="en-GB"/>
        </w:rPr>
      </w:pPr>
    </w:p>
    <w:p w14:paraId="506CF217" w14:textId="77777777" w:rsidR="002C6B2C" w:rsidRPr="00E621F2" w:rsidRDefault="005A685A" w:rsidP="008B31E3">
      <w:pPr>
        <w:spacing w:line="259" w:lineRule="auto"/>
        <w:jc w:val="left"/>
        <w:rPr>
          <w:rFonts w:eastAsia="Times New Roman" w:cs="Arial"/>
          <w:szCs w:val="24"/>
          <w:lang w:val="en-GB"/>
        </w:rPr>
      </w:pPr>
      <w:r>
        <w:rPr>
          <w:rFonts w:eastAsia="Times New Roman" w:cs="Arial"/>
          <w:szCs w:val="24"/>
          <w:lang w:val="en-GB"/>
        </w:rPr>
        <w:br w:type="page"/>
      </w:r>
    </w:p>
    <w:p w14:paraId="7E903943" w14:textId="77777777" w:rsidR="008A2789" w:rsidRDefault="005A685A" w:rsidP="008A2789">
      <w:pPr>
        <w:pStyle w:val="Heading1"/>
        <w:rPr>
          <w:lang w:val="en-GB"/>
        </w:rPr>
      </w:pPr>
      <w:bookmarkStart w:id="9" w:name="_Toc128705116"/>
      <w:r w:rsidRPr="00E621F2">
        <w:rPr>
          <w:lang w:val="en-GB"/>
        </w:rPr>
        <w:lastRenderedPageBreak/>
        <w:t>Conclusion</w:t>
      </w:r>
      <w:bookmarkEnd w:id="9"/>
    </w:p>
    <w:p w14:paraId="7DF1C888" w14:textId="77777777" w:rsidR="00372586" w:rsidRDefault="005A685A" w:rsidP="000B4C7E">
      <w:pPr>
        <w:rPr>
          <w:lang w:val="en-GB"/>
        </w:rPr>
      </w:pPr>
      <w:r>
        <w:rPr>
          <w:lang w:val="en-GB"/>
        </w:rPr>
        <w:t xml:space="preserve">This is a research proposal that has highlighted the solutions to current external challenges that a hotel can face. The focus of the study is how these external factors are affecting employee retention. The external factors of Moxy Hotel have been recognised with the help of PESTLE analysis. After analysing all the factors the paper has found future potential to increase revenue and risk factor that lies ahead. The SWOT analysis has been done to find the internal and external potentiality and threats. Some examples which are affecting employee retention are provided. How big industries like Radisson handled this type of problem has been demonstrated in this paper. </w:t>
      </w:r>
    </w:p>
    <w:p w14:paraId="3FA6F9B9" w14:textId="77777777" w:rsidR="00372586" w:rsidRDefault="005A685A">
      <w:pPr>
        <w:spacing w:line="259" w:lineRule="auto"/>
        <w:jc w:val="left"/>
        <w:rPr>
          <w:lang w:val="en-GB"/>
        </w:rPr>
      </w:pPr>
      <w:r>
        <w:rPr>
          <w:lang w:val="en-GB"/>
        </w:rPr>
        <w:br w:type="page"/>
      </w:r>
    </w:p>
    <w:p w14:paraId="03C712D7" w14:textId="77777777" w:rsidR="00372586" w:rsidRDefault="005A685A" w:rsidP="00372586">
      <w:pPr>
        <w:pStyle w:val="Heading1"/>
      </w:pPr>
      <w:bookmarkStart w:id="10" w:name="_Toc128705117"/>
      <w:r>
        <w:lastRenderedPageBreak/>
        <w:t>References</w:t>
      </w:r>
      <w:bookmarkEnd w:id="10"/>
    </w:p>
    <w:p w14:paraId="072A7369" w14:textId="77777777" w:rsidR="00372586" w:rsidRDefault="005A685A" w:rsidP="00426110">
      <w:pPr>
        <w:jc w:val="left"/>
      </w:pPr>
      <w:r w:rsidRPr="00372586">
        <w:t>Al Rachmat, R., Susetyo, D. and Mukhtaruddin</w:t>
      </w:r>
      <w:proofErr w:type="gramStart"/>
      <w:r w:rsidRPr="00372586">
        <w:t>, .</w:t>
      </w:r>
      <w:proofErr w:type="gramEnd"/>
      <w:r w:rsidRPr="00372586">
        <w:t xml:space="preserve"> (2018) “The prospect of Sharia Hotel in Indonesia: A SWOT analysis,” </w:t>
      </w:r>
      <w:r w:rsidRPr="00372586">
        <w:rPr>
          <w:i/>
          <w:iCs/>
        </w:rPr>
        <w:t>Proceedings of the 4th Sriwijaya Economics, Accounting, and Business Conference</w:t>
      </w:r>
      <w:r w:rsidRPr="00372586">
        <w:t xml:space="preserve"> [Preprint]. Available at: https://doi.org/10.5220/0008438902420249. </w:t>
      </w:r>
    </w:p>
    <w:p w14:paraId="029A4A8E" w14:textId="77777777" w:rsidR="00426110" w:rsidRPr="00372586" w:rsidRDefault="005A685A" w:rsidP="00426110">
      <w:pPr>
        <w:jc w:val="left"/>
      </w:pPr>
      <w:r w:rsidRPr="00426110">
        <w:t xml:space="preserve">Balta, M. (2021) “Employee retention,” </w:t>
      </w:r>
      <w:r w:rsidRPr="00426110">
        <w:rPr>
          <w:i/>
          <w:iCs/>
        </w:rPr>
        <w:t>International Human Resource Management</w:t>
      </w:r>
      <w:r w:rsidRPr="00426110">
        <w:t xml:space="preserve">, pp. 128–147. Available at: https://doi.org/10.1017/cbo9781107445642.009. </w:t>
      </w:r>
    </w:p>
    <w:p w14:paraId="742AE108" w14:textId="77777777" w:rsidR="00372586" w:rsidRPr="00372586" w:rsidRDefault="005A685A" w:rsidP="00426110">
      <w:pPr>
        <w:jc w:val="left"/>
      </w:pPr>
      <w:r w:rsidRPr="00372586">
        <w:t xml:space="preserve">Brebbia, C.A. (2018) </w:t>
      </w:r>
      <w:r w:rsidRPr="00372586">
        <w:rPr>
          <w:i/>
          <w:iCs/>
        </w:rPr>
        <w:t>The sustainable world</w:t>
      </w:r>
      <w:r w:rsidRPr="00372586">
        <w:t xml:space="preserve">. Southampton: WIT. </w:t>
      </w:r>
    </w:p>
    <w:p w14:paraId="2C07D9A2" w14:textId="77777777" w:rsidR="00372586" w:rsidRPr="00372586" w:rsidRDefault="005A685A" w:rsidP="00426110">
      <w:pPr>
        <w:jc w:val="left"/>
      </w:pPr>
      <w:r w:rsidRPr="00372586">
        <w:t xml:space="preserve">Chutiphongdech, T. (2022) “Using Thailand public airports as a case study for industry analysis by Pestel-AHP,” </w:t>
      </w:r>
      <w:r w:rsidRPr="00372586">
        <w:rPr>
          <w:i/>
          <w:iCs/>
        </w:rPr>
        <w:t>SSRN Electronic Journal</w:t>
      </w:r>
      <w:r w:rsidRPr="00372586">
        <w:t xml:space="preserve"> [Preprint]. Available at: https://doi.org/10.2139/ssrn.4084702. </w:t>
      </w:r>
    </w:p>
    <w:p w14:paraId="4434F1A5" w14:textId="77777777" w:rsidR="00372586" w:rsidRPr="00372586" w:rsidRDefault="005A685A" w:rsidP="00426110">
      <w:pPr>
        <w:jc w:val="left"/>
      </w:pPr>
      <w:r w:rsidRPr="00372586">
        <w:t xml:space="preserve">Faizal S, M. and A, Z. (2020) “A SWOT analysis of human resource management in Tamil Nadu Hotel Industry,” </w:t>
      </w:r>
      <w:r w:rsidRPr="00372586">
        <w:rPr>
          <w:i/>
          <w:iCs/>
        </w:rPr>
        <w:t>Journal of Management Research and Analysis</w:t>
      </w:r>
      <w:r w:rsidRPr="00372586">
        <w:t xml:space="preserve">, 5(4), pp. 373–375. Available at: https://doi.org/10.18231/2394-2770.2018.0059. </w:t>
      </w:r>
    </w:p>
    <w:p w14:paraId="3E271FF5" w14:textId="77777777" w:rsidR="00372586" w:rsidRPr="00372586" w:rsidRDefault="005A685A" w:rsidP="00426110">
      <w:pPr>
        <w:jc w:val="left"/>
      </w:pPr>
      <w:r w:rsidRPr="00372586">
        <w:t xml:space="preserve">Gillespie, A. (2019) </w:t>
      </w:r>
      <w:r w:rsidRPr="00372586">
        <w:rPr>
          <w:i/>
          <w:iCs/>
        </w:rPr>
        <w:t>Business economics</w:t>
      </w:r>
      <w:r w:rsidRPr="00372586">
        <w:t xml:space="preserve">. Oxford, United Kingdom: Oxford University Press. </w:t>
      </w:r>
    </w:p>
    <w:p w14:paraId="7E01CBBF" w14:textId="77777777" w:rsidR="00372586" w:rsidRPr="00372586" w:rsidRDefault="005A685A" w:rsidP="00426110">
      <w:pPr>
        <w:jc w:val="left"/>
      </w:pPr>
      <w:r w:rsidRPr="00372586">
        <w:t xml:space="preserve">Kampanje, B.P. (2018) “Pestel analysis of Malawi's non-life insurance industry,” </w:t>
      </w:r>
      <w:r w:rsidRPr="00372586">
        <w:rPr>
          <w:i/>
          <w:iCs/>
        </w:rPr>
        <w:t>SSRN Electronic Journal</w:t>
      </w:r>
      <w:r w:rsidRPr="00372586">
        <w:t xml:space="preserve"> [Preprint]. Available at: https://doi.org/10.2139/ssrn.2137205. </w:t>
      </w:r>
    </w:p>
    <w:p w14:paraId="25F2651C" w14:textId="77777777" w:rsidR="00372586" w:rsidRPr="00372586" w:rsidRDefault="005A685A" w:rsidP="00426110">
      <w:pPr>
        <w:jc w:val="left"/>
      </w:pPr>
      <w:r w:rsidRPr="00372586">
        <w:t xml:space="preserve">Kniazeva, M. and Baskin, E. (2023) “SWOT analysis.” Available at: https://doi.org/10.4135/9781071902943. </w:t>
      </w:r>
    </w:p>
    <w:p w14:paraId="5F1DAD6D" w14:textId="77777777" w:rsidR="00372586" w:rsidRPr="00372586" w:rsidRDefault="005A685A" w:rsidP="00426110">
      <w:pPr>
        <w:jc w:val="left"/>
      </w:pPr>
      <w:r w:rsidRPr="00372586">
        <w:t xml:space="preserve">Kolb, B.M. (2017) </w:t>
      </w:r>
      <w:r w:rsidRPr="00372586">
        <w:rPr>
          <w:i/>
          <w:iCs/>
        </w:rPr>
        <w:t>Tourism Marketing for cities and towns: Using social media and branding to attract tourists</w:t>
      </w:r>
      <w:r w:rsidRPr="00372586">
        <w:t xml:space="preserve">. London: New York. </w:t>
      </w:r>
    </w:p>
    <w:p w14:paraId="109308AA" w14:textId="77777777" w:rsidR="00372586" w:rsidRPr="00372586" w:rsidRDefault="005A685A" w:rsidP="00426110">
      <w:pPr>
        <w:jc w:val="left"/>
      </w:pPr>
      <w:r w:rsidRPr="00372586">
        <w:t xml:space="preserve">Madsen, D.Ø. and Grønseth, B.O. (2020) “Pestel analysis,” </w:t>
      </w:r>
      <w:r w:rsidRPr="00372586">
        <w:rPr>
          <w:i/>
          <w:iCs/>
        </w:rPr>
        <w:t>Encyclopedia of Tourism Management and Marketing</w:t>
      </w:r>
      <w:r w:rsidRPr="00372586">
        <w:t xml:space="preserve"> [Preprint]. Available at: https://doi.org/10.4337/9781800377486.pestel.analysis. </w:t>
      </w:r>
    </w:p>
    <w:p w14:paraId="73C021F8" w14:textId="77777777" w:rsidR="00372586" w:rsidRPr="00372586" w:rsidRDefault="005A685A" w:rsidP="00426110">
      <w:pPr>
        <w:jc w:val="left"/>
      </w:pPr>
      <w:r w:rsidRPr="00372586">
        <w:lastRenderedPageBreak/>
        <w:t xml:space="preserve">Melasari, S. and Suwena, K.R. (2019) “Analisis Swot Pada hotel banyualit singaraja,” </w:t>
      </w:r>
      <w:r w:rsidRPr="00372586">
        <w:rPr>
          <w:i/>
          <w:iCs/>
        </w:rPr>
        <w:t>Jurnal Pendidikan Ekonomi Undiksha</w:t>
      </w:r>
      <w:r w:rsidRPr="00372586">
        <w:t xml:space="preserve">, 10(2), p. 365. Available at: https://doi.org/10.23887/jjpe.v10i2.20131. </w:t>
      </w:r>
    </w:p>
    <w:p w14:paraId="2CE41A7C" w14:textId="77777777" w:rsidR="00372586" w:rsidRPr="00372586" w:rsidRDefault="005A685A" w:rsidP="00426110">
      <w:pPr>
        <w:jc w:val="left"/>
      </w:pPr>
      <w:r w:rsidRPr="00372586">
        <w:t xml:space="preserve">O’Meara, P. (2017) “Pestel and the Decembrist Movement,” </w:t>
      </w:r>
      <w:r w:rsidRPr="00372586">
        <w:rPr>
          <w:i/>
          <w:iCs/>
        </w:rPr>
        <w:t>The Decembrist Pavel Pestel</w:t>
      </w:r>
      <w:r w:rsidRPr="00372586">
        <w:t xml:space="preserve">, pp. 51–71. Available at: https://doi.org/10.1057/9780230504608_5. </w:t>
      </w:r>
    </w:p>
    <w:p w14:paraId="45D8D665" w14:textId="77777777" w:rsidR="00372586" w:rsidRDefault="005A685A" w:rsidP="00426110">
      <w:pPr>
        <w:jc w:val="left"/>
      </w:pPr>
      <w:r w:rsidRPr="00372586">
        <w:t xml:space="preserve">Park, E.-kyung and Choi, H.-yeol (2022) “SWOT-AHP analysis of Hotel Management Strategy after COVID-19 pandemic: Focused on the five-star hotels in Jeju,” </w:t>
      </w:r>
      <w:r w:rsidRPr="00372586">
        <w:rPr>
          <w:i/>
          <w:iCs/>
        </w:rPr>
        <w:t>Journal of Tourism and Leisure Research</w:t>
      </w:r>
      <w:r w:rsidRPr="00372586">
        <w:t xml:space="preserve">, 34(1), pp. 275–293. Available at: https://doi.org/10.31336/jtlr.2022.1.34.1.275. </w:t>
      </w:r>
    </w:p>
    <w:p w14:paraId="2AA5C83E" w14:textId="77777777" w:rsidR="00426110" w:rsidRDefault="005A685A" w:rsidP="00426110">
      <w:pPr>
        <w:jc w:val="left"/>
      </w:pPr>
      <w:r w:rsidRPr="00426110">
        <w:t xml:space="preserve">PHILLIPS, J. (2020) “A strategic accountability approach to managing retention,” </w:t>
      </w:r>
      <w:r w:rsidRPr="00426110">
        <w:rPr>
          <w:i/>
          <w:iCs/>
        </w:rPr>
        <w:t>Managing Employee Retention</w:t>
      </w:r>
      <w:r w:rsidRPr="00426110">
        <w:t xml:space="preserve">, pp. 19–38. Available at: https://doi.org/10.1016/b978-0-7506-7484-3.50005-6. </w:t>
      </w:r>
    </w:p>
    <w:p w14:paraId="34FFCD6A" w14:textId="77777777" w:rsidR="00426110" w:rsidRPr="00372586" w:rsidRDefault="005A685A" w:rsidP="00426110">
      <w:pPr>
        <w:jc w:val="left"/>
      </w:pPr>
      <w:r w:rsidRPr="00426110">
        <w:t xml:space="preserve">Phillips, J.J. and Connell, A.O. (2018) “Managing employee retention.” Available at: https://doi.org/10.4324/9780080510873. </w:t>
      </w:r>
    </w:p>
    <w:p w14:paraId="54781BA5" w14:textId="77777777" w:rsidR="00372586" w:rsidRPr="00372586" w:rsidRDefault="005A685A" w:rsidP="00426110">
      <w:pPr>
        <w:jc w:val="left"/>
      </w:pPr>
      <w:r w:rsidRPr="00372586">
        <w:t xml:space="preserve">Planellas, M. and Muni, A. (2020) </w:t>
      </w:r>
      <w:r w:rsidRPr="00372586">
        <w:rPr>
          <w:i/>
          <w:iCs/>
        </w:rPr>
        <w:t>Strategic decisions: The 30 most useful models</w:t>
      </w:r>
      <w:r w:rsidRPr="00372586">
        <w:t xml:space="preserve">. Cambridge, United Kingdom: Cambridge University Press. </w:t>
      </w:r>
    </w:p>
    <w:p w14:paraId="1EC9755D" w14:textId="77777777" w:rsidR="00372586" w:rsidRDefault="005A685A" w:rsidP="00426110">
      <w:pPr>
        <w:jc w:val="left"/>
      </w:pPr>
      <w:r w:rsidRPr="00372586">
        <w:t xml:space="preserve">Qamariah, I. and Muchtar, Y.C. (2019) “SWOT analysis of hotel service quality in Medan in the mice industry,” </w:t>
      </w:r>
      <w:r w:rsidRPr="00372586">
        <w:rPr>
          <w:i/>
          <w:iCs/>
        </w:rPr>
        <w:t>Proceedings of the 2nd Economics and Business International Conference</w:t>
      </w:r>
      <w:r w:rsidRPr="00372586">
        <w:t xml:space="preserve"> [Preprint]. Available at: https://doi.org/10.5220/0009308605150522. </w:t>
      </w:r>
    </w:p>
    <w:p w14:paraId="31A84442" w14:textId="77777777" w:rsidR="00426110" w:rsidRPr="00372586" w:rsidRDefault="005A685A" w:rsidP="00426110">
      <w:pPr>
        <w:jc w:val="left"/>
      </w:pPr>
      <w:r w:rsidRPr="00426110">
        <w:t xml:space="preserve">Webb, R. (2017) “Employee retention,” </w:t>
      </w:r>
      <w:r w:rsidRPr="00426110">
        <w:rPr>
          <w:i/>
          <w:iCs/>
        </w:rPr>
        <w:t>Agency</w:t>
      </w:r>
      <w:r w:rsidRPr="00426110">
        <w:t xml:space="preserve">, pp. 171–182. Available at: https://doi.org/10.1007/978-1-137-50122-6_18. </w:t>
      </w:r>
    </w:p>
    <w:p w14:paraId="1F4F58CB" w14:textId="77777777" w:rsidR="00426110" w:rsidRDefault="005A685A" w:rsidP="00426110">
      <w:pPr>
        <w:jc w:val="left"/>
      </w:pPr>
      <w:r w:rsidRPr="00372586">
        <w:t xml:space="preserve">Werdani, R.E. and Pradhana, G.A. (2019) “Promotion strategy in Grand Mercure Medan angkasa hotel by SWOT analysis,” </w:t>
      </w:r>
      <w:r w:rsidRPr="00372586">
        <w:rPr>
          <w:i/>
          <w:iCs/>
        </w:rPr>
        <w:t>Proceedings of the International Conference on Maritime and Archipelago (ICoMA 2018)</w:t>
      </w:r>
      <w:r w:rsidRPr="00372586">
        <w:t xml:space="preserve"> [Preprint]. Available at: https://doi.org/10.2991/icoma-18.2019.81. </w:t>
      </w:r>
    </w:p>
    <w:p w14:paraId="420E1BCB" w14:textId="77777777" w:rsidR="00426110" w:rsidRPr="00426110" w:rsidRDefault="005A685A" w:rsidP="00426110">
      <w:pPr>
        <w:jc w:val="left"/>
      </w:pPr>
      <w:r w:rsidRPr="00426110">
        <w:lastRenderedPageBreak/>
        <w:t xml:space="preserve">Zhang, M. and Ma, X. (2021) “The contextualization of employee retention research in China,” </w:t>
      </w:r>
      <w:r w:rsidRPr="00426110">
        <w:rPr>
          <w:i/>
          <w:iCs/>
        </w:rPr>
        <w:t>Global Talent Retention: Understanding Employee Turnover Around the World</w:t>
      </w:r>
      <w:r w:rsidRPr="00426110">
        <w:t xml:space="preserve">, pp. 41–61. Available at: https://doi.org/10.1108/978-1-83909-293-020211003. </w:t>
      </w:r>
    </w:p>
    <w:p w14:paraId="324D0F7E" w14:textId="77777777" w:rsidR="00426110" w:rsidRPr="00372586" w:rsidRDefault="00426110" w:rsidP="00372586">
      <w:pPr>
        <w:jc w:val="left"/>
      </w:pPr>
    </w:p>
    <w:p w14:paraId="515818F5" w14:textId="77777777" w:rsidR="00663D7F" w:rsidRDefault="00663D7F" w:rsidP="000B4C7E">
      <w:pPr>
        <w:rPr>
          <w:lang w:val="en-GB"/>
        </w:rPr>
      </w:pPr>
    </w:p>
    <w:p w14:paraId="3BC25415" w14:textId="77777777" w:rsidR="00663D7F" w:rsidRDefault="00663D7F" w:rsidP="000B4C7E">
      <w:pPr>
        <w:rPr>
          <w:lang w:val="en-GB"/>
        </w:rPr>
      </w:pPr>
    </w:p>
    <w:p w14:paraId="292084BE" w14:textId="77777777" w:rsidR="00037CE1" w:rsidRDefault="00037CE1" w:rsidP="000B4C7E">
      <w:pPr>
        <w:rPr>
          <w:lang w:val="en-GB"/>
        </w:rPr>
      </w:pPr>
    </w:p>
    <w:p w14:paraId="5F914211" w14:textId="77777777" w:rsidR="00037CE1" w:rsidRPr="008A2789" w:rsidRDefault="00037CE1" w:rsidP="000B4C7E">
      <w:pPr>
        <w:rPr>
          <w:lang w:val="en-GB"/>
        </w:rPr>
      </w:pPr>
    </w:p>
    <w:sectPr w:rsidR="00037CE1" w:rsidRPr="008A278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E73BF" w14:textId="77777777" w:rsidR="00984B59" w:rsidRDefault="00984B59">
      <w:pPr>
        <w:spacing w:after="0" w:line="240" w:lineRule="auto"/>
      </w:pPr>
      <w:r>
        <w:separator/>
      </w:r>
    </w:p>
  </w:endnote>
  <w:endnote w:type="continuationSeparator" w:id="0">
    <w:p w14:paraId="5DEB92FB" w14:textId="77777777" w:rsidR="00984B59" w:rsidRDefault="00984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4485470"/>
      <w:docPartObj>
        <w:docPartGallery w:val="Page Numbers (Bottom of Page)"/>
        <w:docPartUnique/>
      </w:docPartObj>
    </w:sdtPr>
    <w:sdtEndPr>
      <w:rPr>
        <w:noProof/>
      </w:rPr>
    </w:sdtEndPr>
    <w:sdtContent>
      <w:p w14:paraId="3060D9CD" w14:textId="77777777" w:rsidR="009279F9" w:rsidRDefault="005A685A">
        <w:pPr>
          <w:pStyle w:val="Footer"/>
          <w:jc w:val="right"/>
        </w:pPr>
        <w:r>
          <w:fldChar w:fldCharType="begin"/>
        </w:r>
        <w:r>
          <w:instrText xml:space="preserve"> PAGE   \* MERGEFORMAT </w:instrText>
        </w:r>
        <w:r>
          <w:fldChar w:fldCharType="separate"/>
        </w:r>
        <w:r w:rsidR="00933325">
          <w:rPr>
            <w:noProof/>
          </w:rPr>
          <w:t>2</w:t>
        </w:r>
        <w:r>
          <w:rPr>
            <w:noProof/>
          </w:rPr>
          <w:fldChar w:fldCharType="end"/>
        </w:r>
      </w:p>
    </w:sdtContent>
  </w:sdt>
  <w:p w14:paraId="0E905D93" w14:textId="77777777" w:rsidR="009279F9" w:rsidRDefault="009279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D3BFA" w14:textId="77777777" w:rsidR="00984B59" w:rsidRDefault="00984B59">
      <w:pPr>
        <w:spacing w:after="0" w:line="240" w:lineRule="auto"/>
      </w:pPr>
      <w:r>
        <w:separator/>
      </w:r>
    </w:p>
  </w:footnote>
  <w:footnote w:type="continuationSeparator" w:id="0">
    <w:p w14:paraId="43874E21" w14:textId="77777777" w:rsidR="00984B59" w:rsidRDefault="00984B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FA5E9E"/>
    <w:multiLevelType w:val="hybridMultilevel"/>
    <w:tmpl w:val="A364CD50"/>
    <w:lvl w:ilvl="0" w:tplc="1EDAD846">
      <w:start w:val="1"/>
      <w:numFmt w:val="decimal"/>
      <w:lvlText w:val="%1."/>
      <w:lvlJc w:val="left"/>
      <w:pPr>
        <w:ind w:left="720" w:hanging="360"/>
      </w:pPr>
      <w:rPr>
        <w:rFonts w:hint="default"/>
      </w:rPr>
    </w:lvl>
    <w:lvl w:ilvl="1" w:tplc="83BC5C6C" w:tentative="1">
      <w:start w:val="1"/>
      <w:numFmt w:val="lowerLetter"/>
      <w:lvlText w:val="%2."/>
      <w:lvlJc w:val="left"/>
      <w:pPr>
        <w:ind w:left="1440" w:hanging="360"/>
      </w:pPr>
    </w:lvl>
    <w:lvl w:ilvl="2" w:tplc="0CA6887E" w:tentative="1">
      <w:start w:val="1"/>
      <w:numFmt w:val="lowerRoman"/>
      <w:lvlText w:val="%3."/>
      <w:lvlJc w:val="right"/>
      <w:pPr>
        <w:ind w:left="2160" w:hanging="180"/>
      </w:pPr>
    </w:lvl>
    <w:lvl w:ilvl="3" w:tplc="CB669FF8" w:tentative="1">
      <w:start w:val="1"/>
      <w:numFmt w:val="decimal"/>
      <w:lvlText w:val="%4."/>
      <w:lvlJc w:val="left"/>
      <w:pPr>
        <w:ind w:left="2880" w:hanging="360"/>
      </w:pPr>
    </w:lvl>
    <w:lvl w:ilvl="4" w:tplc="9D3A35B2" w:tentative="1">
      <w:start w:val="1"/>
      <w:numFmt w:val="lowerLetter"/>
      <w:lvlText w:val="%5."/>
      <w:lvlJc w:val="left"/>
      <w:pPr>
        <w:ind w:left="3600" w:hanging="360"/>
      </w:pPr>
    </w:lvl>
    <w:lvl w:ilvl="5" w:tplc="7A384F14" w:tentative="1">
      <w:start w:val="1"/>
      <w:numFmt w:val="lowerRoman"/>
      <w:lvlText w:val="%6."/>
      <w:lvlJc w:val="right"/>
      <w:pPr>
        <w:ind w:left="4320" w:hanging="180"/>
      </w:pPr>
    </w:lvl>
    <w:lvl w:ilvl="6" w:tplc="076E4E2E" w:tentative="1">
      <w:start w:val="1"/>
      <w:numFmt w:val="decimal"/>
      <w:lvlText w:val="%7."/>
      <w:lvlJc w:val="left"/>
      <w:pPr>
        <w:ind w:left="5040" w:hanging="360"/>
      </w:pPr>
    </w:lvl>
    <w:lvl w:ilvl="7" w:tplc="D42E8FB6" w:tentative="1">
      <w:start w:val="1"/>
      <w:numFmt w:val="lowerLetter"/>
      <w:lvlText w:val="%8."/>
      <w:lvlJc w:val="left"/>
      <w:pPr>
        <w:ind w:left="5760" w:hanging="360"/>
      </w:pPr>
    </w:lvl>
    <w:lvl w:ilvl="8" w:tplc="E356E7FA" w:tentative="1">
      <w:start w:val="1"/>
      <w:numFmt w:val="lowerRoman"/>
      <w:lvlText w:val="%9."/>
      <w:lvlJc w:val="right"/>
      <w:pPr>
        <w:ind w:left="6480" w:hanging="180"/>
      </w:pPr>
    </w:lvl>
  </w:abstractNum>
  <w:num w:numId="1" w16cid:durableId="1258095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5CE"/>
    <w:rsid w:val="0000369F"/>
    <w:rsid w:val="00037CE1"/>
    <w:rsid w:val="000730E4"/>
    <w:rsid w:val="000B4C7E"/>
    <w:rsid w:val="000C223E"/>
    <w:rsid w:val="000C7528"/>
    <w:rsid w:val="000D77D3"/>
    <w:rsid w:val="00112D78"/>
    <w:rsid w:val="00157015"/>
    <w:rsid w:val="00213A02"/>
    <w:rsid w:val="002143A9"/>
    <w:rsid w:val="00266838"/>
    <w:rsid w:val="00295CB4"/>
    <w:rsid w:val="002B261C"/>
    <w:rsid w:val="002C6B2C"/>
    <w:rsid w:val="00305753"/>
    <w:rsid w:val="00372586"/>
    <w:rsid w:val="003D0AAF"/>
    <w:rsid w:val="00426110"/>
    <w:rsid w:val="00444668"/>
    <w:rsid w:val="00471013"/>
    <w:rsid w:val="005156F4"/>
    <w:rsid w:val="005A685A"/>
    <w:rsid w:val="005F57A4"/>
    <w:rsid w:val="00607658"/>
    <w:rsid w:val="00613551"/>
    <w:rsid w:val="00663D7F"/>
    <w:rsid w:val="00666DA9"/>
    <w:rsid w:val="00685308"/>
    <w:rsid w:val="006B68EA"/>
    <w:rsid w:val="007A2F5F"/>
    <w:rsid w:val="007B3C82"/>
    <w:rsid w:val="008058F5"/>
    <w:rsid w:val="008318B8"/>
    <w:rsid w:val="008925CE"/>
    <w:rsid w:val="008A2789"/>
    <w:rsid w:val="008A34EF"/>
    <w:rsid w:val="008B31E3"/>
    <w:rsid w:val="008F028F"/>
    <w:rsid w:val="009279F9"/>
    <w:rsid w:val="00933325"/>
    <w:rsid w:val="00984B59"/>
    <w:rsid w:val="00A83D93"/>
    <w:rsid w:val="00A91693"/>
    <w:rsid w:val="00AC32D2"/>
    <w:rsid w:val="00B5726F"/>
    <w:rsid w:val="00BD1AD6"/>
    <w:rsid w:val="00BF5BCC"/>
    <w:rsid w:val="00C136A8"/>
    <w:rsid w:val="00C80A1C"/>
    <w:rsid w:val="00C80CAD"/>
    <w:rsid w:val="00C85C7C"/>
    <w:rsid w:val="00CB5459"/>
    <w:rsid w:val="00CD1646"/>
    <w:rsid w:val="00D87E82"/>
    <w:rsid w:val="00E00ECD"/>
    <w:rsid w:val="00E103DD"/>
    <w:rsid w:val="00E26237"/>
    <w:rsid w:val="00E621F2"/>
    <w:rsid w:val="00E6721F"/>
    <w:rsid w:val="00EA6A03"/>
    <w:rsid w:val="00F1630A"/>
    <w:rsid w:val="00F368F4"/>
    <w:rsid w:val="00FB7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C790A"/>
  <w15:chartTrackingRefBased/>
  <w15:docId w15:val="{F004EEFE-7215-4579-B6C5-E25797D9B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5CE"/>
    <w:pPr>
      <w:spacing w:line="360" w:lineRule="auto"/>
      <w:jc w:val="both"/>
    </w:pPr>
    <w:rPr>
      <w:rFonts w:ascii="Arial" w:eastAsia="Calibri" w:hAnsi="Arial" w:cs="Times New Roman"/>
      <w:sz w:val="24"/>
    </w:rPr>
  </w:style>
  <w:style w:type="paragraph" w:styleId="Heading1">
    <w:name w:val="heading 1"/>
    <w:basedOn w:val="Normal"/>
    <w:next w:val="Normal"/>
    <w:link w:val="Heading1Char"/>
    <w:uiPriority w:val="9"/>
    <w:qFormat/>
    <w:rsid w:val="000D77D3"/>
    <w:pPr>
      <w:keepNext/>
      <w:keepLines/>
      <w:spacing w:before="400" w:after="120"/>
      <w:outlineLvl w:val="0"/>
    </w:pPr>
    <w:rPr>
      <w:b/>
      <w:sz w:val="32"/>
      <w:szCs w:val="40"/>
    </w:rPr>
  </w:style>
  <w:style w:type="paragraph" w:styleId="Heading2">
    <w:name w:val="heading 2"/>
    <w:basedOn w:val="Normal"/>
    <w:next w:val="Normal"/>
    <w:link w:val="Heading2Char"/>
    <w:uiPriority w:val="9"/>
    <w:unhideWhenUsed/>
    <w:qFormat/>
    <w:rsid w:val="00305753"/>
    <w:pPr>
      <w:keepNext/>
      <w:keepLines/>
      <w:spacing w:before="4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77D3"/>
    <w:rPr>
      <w:rFonts w:ascii="Times New Roman" w:eastAsia="Arial" w:hAnsi="Times New Roman" w:cs="Arial"/>
      <w:b/>
      <w:sz w:val="32"/>
      <w:szCs w:val="40"/>
      <w:lang w:val="en"/>
    </w:rPr>
  </w:style>
  <w:style w:type="character" w:customStyle="1" w:styleId="Heading2Char">
    <w:name w:val="Heading 2 Char"/>
    <w:basedOn w:val="DefaultParagraphFont"/>
    <w:link w:val="Heading2"/>
    <w:uiPriority w:val="9"/>
    <w:rsid w:val="00305753"/>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9279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79F9"/>
    <w:rPr>
      <w:rFonts w:ascii="Arial" w:eastAsia="Calibri" w:hAnsi="Arial" w:cs="Times New Roman"/>
      <w:sz w:val="24"/>
    </w:rPr>
  </w:style>
  <w:style w:type="paragraph" w:styleId="Footer">
    <w:name w:val="footer"/>
    <w:basedOn w:val="Normal"/>
    <w:link w:val="FooterChar"/>
    <w:uiPriority w:val="99"/>
    <w:unhideWhenUsed/>
    <w:rsid w:val="009279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79F9"/>
    <w:rPr>
      <w:rFonts w:ascii="Arial" w:eastAsia="Calibri" w:hAnsi="Arial" w:cs="Times New Roman"/>
      <w:sz w:val="24"/>
    </w:rPr>
  </w:style>
  <w:style w:type="paragraph" w:styleId="ListParagraph">
    <w:name w:val="List Paragraph"/>
    <w:basedOn w:val="Normal"/>
    <w:uiPriority w:val="34"/>
    <w:qFormat/>
    <w:rsid w:val="00444668"/>
    <w:pPr>
      <w:ind w:left="720"/>
      <w:contextualSpacing/>
    </w:pPr>
  </w:style>
  <w:style w:type="paragraph" w:styleId="NormalWeb">
    <w:name w:val="Normal (Web)"/>
    <w:basedOn w:val="Normal"/>
    <w:uiPriority w:val="99"/>
    <w:semiHidden/>
    <w:unhideWhenUsed/>
    <w:rsid w:val="005156F4"/>
    <w:pPr>
      <w:spacing w:before="100" w:beforeAutospacing="1" w:after="100" w:afterAutospacing="1" w:line="240" w:lineRule="auto"/>
      <w:jc w:val="left"/>
    </w:pPr>
    <w:rPr>
      <w:rFonts w:ascii="Times New Roman" w:eastAsia="Times New Roman" w:hAnsi="Times New Roman"/>
      <w:szCs w:val="24"/>
    </w:rPr>
  </w:style>
  <w:style w:type="paragraph" w:styleId="TOCHeading">
    <w:name w:val="TOC Heading"/>
    <w:basedOn w:val="Heading1"/>
    <w:next w:val="Normal"/>
    <w:uiPriority w:val="39"/>
    <w:unhideWhenUsed/>
    <w:qFormat/>
    <w:rsid w:val="008F028F"/>
    <w:pPr>
      <w:spacing w:before="240" w:after="0" w:line="259" w:lineRule="auto"/>
      <w:jc w:val="left"/>
      <w:outlineLvl w:val="9"/>
    </w:pPr>
    <w:rPr>
      <w:rFonts w:asciiTheme="majorHAnsi" w:eastAsiaTheme="majorEastAsia" w:hAnsiTheme="majorHAnsi" w:cstheme="majorBidi"/>
      <w:b w:val="0"/>
      <w:color w:val="2E74B5" w:themeColor="accent1" w:themeShade="BF"/>
      <w:szCs w:val="32"/>
    </w:rPr>
  </w:style>
  <w:style w:type="paragraph" w:styleId="TOC1">
    <w:name w:val="toc 1"/>
    <w:basedOn w:val="Normal"/>
    <w:next w:val="Normal"/>
    <w:autoRedefine/>
    <w:uiPriority w:val="39"/>
    <w:unhideWhenUsed/>
    <w:rsid w:val="008F028F"/>
    <w:pPr>
      <w:spacing w:after="100"/>
    </w:pPr>
  </w:style>
  <w:style w:type="paragraph" w:styleId="TOC2">
    <w:name w:val="toc 2"/>
    <w:basedOn w:val="Normal"/>
    <w:next w:val="Normal"/>
    <w:autoRedefine/>
    <w:uiPriority w:val="39"/>
    <w:unhideWhenUsed/>
    <w:rsid w:val="008F028F"/>
    <w:pPr>
      <w:spacing w:after="100"/>
      <w:ind w:left="240"/>
    </w:pPr>
  </w:style>
  <w:style w:type="character" w:styleId="Hyperlink">
    <w:name w:val="Hyperlink"/>
    <w:basedOn w:val="DefaultParagraphFont"/>
    <w:uiPriority w:val="99"/>
    <w:unhideWhenUsed/>
    <w:rsid w:val="008F02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89C834-94C6-40D1-9AC5-5D57CEDD1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12</Pages>
  <Words>2600</Words>
  <Characters>14823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Shabna Hussain (2123212)</cp:lastModifiedBy>
  <cp:revision>3</cp:revision>
  <dcterms:created xsi:type="dcterms:W3CDTF">2023-03-04T21:00:00Z</dcterms:created>
  <dcterms:modified xsi:type="dcterms:W3CDTF">2023-03-04T21:15:00Z</dcterms:modified>
</cp:coreProperties>
</file>