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DC401" w14:textId="1FB3327D" w:rsidR="007675DF" w:rsidRDefault="001F0AC1">
      <w:pPr>
        <w:rPr>
          <w:rFonts w:ascii="Times New Roman" w:hAnsi="Times New Roman" w:cs="Times New Roman"/>
          <w:sz w:val="28"/>
          <w:szCs w:val="28"/>
        </w:rPr>
      </w:pPr>
      <w:r>
        <w:rPr>
          <w:rFonts w:ascii="Times New Roman" w:hAnsi="Times New Roman" w:cs="Times New Roman"/>
          <w:sz w:val="28"/>
          <w:szCs w:val="28"/>
        </w:rPr>
        <w:t>QUESTION 1.A</w:t>
      </w:r>
      <w:r w:rsidR="00E31E21">
        <w:rPr>
          <w:rFonts w:ascii="Times New Roman" w:hAnsi="Times New Roman" w:cs="Times New Roman"/>
          <w:sz w:val="28"/>
          <w:szCs w:val="28"/>
        </w:rPr>
        <w:t>.1</w:t>
      </w:r>
    </w:p>
    <w:p w14:paraId="5F4A6360" w14:textId="4732D15F" w:rsidR="00E31E21" w:rsidRDefault="00E31E21">
      <w:pPr>
        <w:rPr>
          <w:rFonts w:ascii="Times New Roman" w:hAnsi="Times New Roman" w:cs="Times New Roman"/>
          <w:sz w:val="28"/>
          <w:szCs w:val="28"/>
        </w:rPr>
      </w:pPr>
      <w:r>
        <w:rPr>
          <w:noProof/>
        </w:rPr>
        <w:drawing>
          <wp:inline distT="0" distB="0" distL="0" distR="0" wp14:anchorId="44400078" wp14:editId="5BD64C1D">
            <wp:extent cx="5731510" cy="29216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921635"/>
                    </a:xfrm>
                    <a:prstGeom prst="rect">
                      <a:avLst/>
                    </a:prstGeom>
                  </pic:spPr>
                </pic:pic>
              </a:graphicData>
            </a:graphic>
          </wp:inline>
        </w:drawing>
      </w:r>
    </w:p>
    <w:p w14:paraId="039710D8" w14:textId="78173910" w:rsidR="00E31E21" w:rsidRDefault="00E31E21">
      <w:pPr>
        <w:rPr>
          <w:rFonts w:ascii="Times New Roman" w:hAnsi="Times New Roman" w:cs="Times New Roman"/>
          <w:sz w:val="28"/>
          <w:szCs w:val="28"/>
        </w:rPr>
      </w:pPr>
      <w:r>
        <w:rPr>
          <w:rFonts w:ascii="Times New Roman" w:hAnsi="Times New Roman" w:cs="Times New Roman"/>
          <w:sz w:val="28"/>
          <w:szCs w:val="28"/>
        </w:rPr>
        <w:t>QUESTION 1.A.2</w:t>
      </w:r>
    </w:p>
    <w:p w14:paraId="2DF51F83" w14:textId="3F45C2C2" w:rsidR="00E31E21" w:rsidRDefault="00E31E21">
      <w:pPr>
        <w:rPr>
          <w:rFonts w:ascii="Times New Roman" w:hAnsi="Times New Roman" w:cs="Times New Roman"/>
          <w:sz w:val="28"/>
          <w:szCs w:val="28"/>
        </w:rPr>
      </w:pPr>
      <w:r>
        <w:rPr>
          <w:rFonts w:ascii="Times New Roman" w:hAnsi="Times New Roman" w:cs="Times New Roman"/>
          <w:sz w:val="28"/>
          <w:szCs w:val="28"/>
        </w:rPr>
        <w:t>Attack:enter()</w:t>
      </w:r>
    </w:p>
    <w:p w14:paraId="724D61AB" w14:textId="153CE32F" w:rsidR="00E31E21" w:rsidRDefault="00E31E21">
      <w:pPr>
        <w:rPr>
          <w:rFonts w:ascii="Times New Roman" w:hAnsi="Times New Roman" w:cs="Times New Roman"/>
          <w:sz w:val="28"/>
          <w:szCs w:val="28"/>
        </w:rPr>
      </w:pPr>
      <w:r>
        <w:rPr>
          <w:rFonts w:ascii="Times New Roman" w:hAnsi="Times New Roman" w:cs="Times New Roman"/>
          <w:sz w:val="28"/>
          <w:szCs w:val="28"/>
        </w:rPr>
        <w:t>{</w:t>
      </w:r>
    </w:p>
    <w:p w14:paraId="5BE450F9" w14:textId="04C353FF" w:rsidR="00036E27" w:rsidRDefault="00036E27">
      <w:pPr>
        <w:rPr>
          <w:rFonts w:ascii="Times New Roman" w:hAnsi="Times New Roman" w:cs="Times New Roman"/>
          <w:sz w:val="28"/>
          <w:szCs w:val="28"/>
        </w:rPr>
      </w:pPr>
      <w:r>
        <w:rPr>
          <w:rFonts w:ascii="Times New Roman" w:hAnsi="Times New Roman" w:cs="Times New Roman"/>
          <w:sz w:val="28"/>
          <w:szCs w:val="28"/>
        </w:rPr>
        <w:tab/>
        <w:t>enemySpotted = true;</w:t>
      </w:r>
    </w:p>
    <w:p w14:paraId="5479FE88" w14:textId="3AC4F3CF" w:rsidR="00036E27" w:rsidRDefault="00036E27">
      <w:pPr>
        <w:rPr>
          <w:rFonts w:ascii="Times New Roman" w:hAnsi="Times New Roman" w:cs="Times New Roman"/>
          <w:sz w:val="28"/>
          <w:szCs w:val="28"/>
        </w:rPr>
      </w:pPr>
      <w:r>
        <w:rPr>
          <w:rFonts w:ascii="Times New Roman" w:hAnsi="Times New Roman" w:cs="Times New Roman"/>
          <w:sz w:val="28"/>
          <w:szCs w:val="28"/>
        </w:rPr>
        <w:tab/>
        <w:t>if (enemySpottedIStrue)</w:t>
      </w:r>
    </w:p>
    <w:p w14:paraId="5F56629D" w14:textId="57F57B8D"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5DE7169C" w14:textId="3AF33724" w:rsidR="00E31E21" w:rsidRDefault="00036E27">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sidR="00E31E21">
        <w:rPr>
          <w:rFonts w:ascii="Times New Roman" w:hAnsi="Times New Roman" w:cs="Times New Roman"/>
          <w:sz w:val="28"/>
          <w:szCs w:val="28"/>
        </w:rPr>
        <w:t>attackState = true;</w:t>
      </w:r>
    </w:p>
    <w:p w14:paraId="1F972B89" w14:textId="61D91A60"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19BC17F9" w14:textId="0E8845F3" w:rsidR="00E31E21" w:rsidRDefault="00E31E21">
      <w:pPr>
        <w:rPr>
          <w:rFonts w:ascii="Times New Roman" w:hAnsi="Times New Roman" w:cs="Times New Roman"/>
          <w:sz w:val="28"/>
          <w:szCs w:val="28"/>
        </w:rPr>
      </w:pPr>
      <w:r>
        <w:rPr>
          <w:rFonts w:ascii="Times New Roman" w:hAnsi="Times New Roman" w:cs="Times New Roman"/>
          <w:sz w:val="28"/>
          <w:szCs w:val="28"/>
        </w:rPr>
        <w:t>}</w:t>
      </w:r>
    </w:p>
    <w:p w14:paraId="1CF037AC" w14:textId="6E39087A" w:rsidR="00E31E21" w:rsidRDefault="00E31E21">
      <w:pPr>
        <w:rPr>
          <w:rFonts w:ascii="Times New Roman" w:hAnsi="Times New Roman" w:cs="Times New Roman"/>
          <w:sz w:val="28"/>
          <w:szCs w:val="28"/>
        </w:rPr>
      </w:pPr>
      <w:r>
        <w:rPr>
          <w:rFonts w:ascii="Times New Roman" w:hAnsi="Times New Roman" w:cs="Times New Roman"/>
          <w:sz w:val="28"/>
          <w:szCs w:val="28"/>
        </w:rPr>
        <w:t>Attack:</w:t>
      </w:r>
      <w:r w:rsidR="00036E27">
        <w:rPr>
          <w:rFonts w:ascii="Times New Roman" w:hAnsi="Times New Roman" w:cs="Times New Roman"/>
          <w:sz w:val="28"/>
          <w:szCs w:val="28"/>
        </w:rPr>
        <w:t>exercute()</w:t>
      </w:r>
    </w:p>
    <w:p w14:paraId="1D07335F" w14:textId="1FBD2BCE" w:rsidR="00036E27" w:rsidRDefault="00036E27">
      <w:pPr>
        <w:rPr>
          <w:rFonts w:ascii="Times New Roman" w:hAnsi="Times New Roman" w:cs="Times New Roman"/>
          <w:sz w:val="28"/>
          <w:szCs w:val="28"/>
        </w:rPr>
      </w:pPr>
      <w:r>
        <w:rPr>
          <w:rFonts w:ascii="Times New Roman" w:hAnsi="Times New Roman" w:cs="Times New Roman"/>
          <w:sz w:val="28"/>
          <w:szCs w:val="28"/>
        </w:rPr>
        <w:t>{</w:t>
      </w:r>
    </w:p>
    <w:p w14:paraId="37462FD0" w14:textId="274CE9B9" w:rsidR="00036E27" w:rsidRDefault="00036E27">
      <w:pPr>
        <w:rPr>
          <w:rFonts w:ascii="Times New Roman" w:hAnsi="Times New Roman" w:cs="Times New Roman"/>
          <w:sz w:val="28"/>
          <w:szCs w:val="28"/>
        </w:rPr>
      </w:pPr>
      <w:r>
        <w:rPr>
          <w:rFonts w:ascii="Times New Roman" w:hAnsi="Times New Roman" w:cs="Times New Roman"/>
          <w:sz w:val="28"/>
          <w:szCs w:val="28"/>
        </w:rPr>
        <w:tab/>
        <w:t>dealDamage = true;</w:t>
      </w:r>
    </w:p>
    <w:p w14:paraId="4CAF2F0E" w14:textId="592889DB" w:rsidR="00036E27" w:rsidRDefault="00036E27">
      <w:pPr>
        <w:rPr>
          <w:rFonts w:ascii="Times New Roman" w:hAnsi="Times New Roman" w:cs="Times New Roman"/>
          <w:sz w:val="28"/>
          <w:szCs w:val="28"/>
        </w:rPr>
      </w:pPr>
      <w:r>
        <w:rPr>
          <w:rFonts w:ascii="Times New Roman" w:hAnsi="Times New Roman" w:cs="Times New Roman"/>
          <w:sz w:val="28"/>
          <w:szCs w:val="28"/>
        </w:rPr>
        <w:tab/>
        <w:t>damageValue =100;</w:t>
      </w:r>
    </w:p>
    <w:p w14:paraId="033D7B6B" w14:textId="511FC212" w:rsidR="00036E27" w:rsidRDefault="00036E27">
      <w:pPr>
        <w:rPr>
          <w:rFonts w:ascii="Times New Roman" w:hAnsi="Times New Roman" w:cs="Times New Roman"/>
          <w:sz w:val="28"/>
          <w:szCs w:val="28"/>
        </w:rPr>
      </w:pPr>
      <w:r>
        <w:rPr>
          <w:rFonts w:ascii="Times New Roman" w:hAnsi="Times New Roman" w:cs="Times New Roman"/>
          <w:sz w:val="28"/>
          <w:szCs w:val="28"/>
        </w:rPr>
        <w:tab/>
        <w:t>if (damageValue is 20)</w:t>
      </w:r>
    </w:p>
    <w:p w14:paraId="4A650DCC" w14:textId="640BF88B"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3A4AC703" w14:textId="6AB5DC73" w:rsidR="00036E27" w:rsidRDefault="00036E27">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Retreat = True;</w:t>
      </w:r>
    </w:p>
    <w:p w14:paraId="5DD72714" w14:textId="52EA5912"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0367D731" w14:textId="1CC6923F" w:rsidR="00036E27" w:rsidRDefault="00036E27">
      <w:pPr>
        <w:rPr>
          <w:rFonts w:ascii="Times New Roman" w:hAnsi="Times New Roman" w:cs="Times New Roman"/>
          <w:sz w:val="28"/>
          <w:szCs w:val="28"/>
        </w:rPr>
      </w:pPr>
      <w:r>
        <w:rPr>
          <w:rFonts w:ascii="Times New Roman" w:hAnsi="Times New Roman" w:cs="Times New Roman"/>
          <w:sz w:val="28"/>
          <w:szCs w:val="28"/>
        </w:rPr>
        <w:lastRenderedPageBreak/>
        <w:tab/>
        <w:t>If (damageValue =0)</w:t>
      </w:r>
    </w:p>
    <w:p w14:paraId="08E53DF4" w14:textId="4F87F597"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2DE59060" w14:textId="3E5FE68F" w:rsidR="00036E27" w:rsidRDefault="00036E27">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soilderDies =true;</w:t>
      </w:r>
    </w:p>
    <w:p w14:paraId="001CE108" w14:textId="4D5B4207" w:rsidR="00036E27" w:rsidRDefault="00036E27" w:rsidP="00036E27">
      <w:pPr>
        <w:ind w:left="720" w:firstLine="720"/>
        <w:rPr>
          <w:rFonts w:ascii="Times New Roman" w:hAnsi="Times New Roman" w:cs="Times New Roman"/>
          <w:sz w:val="28"/>
          <w:szCs w:val="28"/>
        </w:rPr>
      </w:pPr>
      <w:r>
        <w:rPr>
          <w:rFonts w:ascii="Times New Roman" w:hAnsi="Times New Roman" w:cs="Times New Roman"/>
          <w:sz w:val="28"/>
          <w:szCs w:val="28"/>
        </w:rPr>
        <w:t>exit;</w:t>
      </w:r>
    </w:p>
    <w:p w14:paraId="420B9738" w14:textId="77777777"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1768515E" w14:textId="1D856CBF" w:rsidR="00036E27" w:rsidRDefault="00036E27">
      <w:pPr>
        <w:rPr>
          <w:rFonts w:ascii="Times New Roman" w:hAnsi="Times New Roman" w:cs="Times New Roman"/>
          <w:sz w:val="28"/>
          <w:szCs w:val="28"/>
        </w:rPr>
      </w:pPr>
      <w:r>
        <w:rPr>
          <w:rFonts w:ascii="Times New Roman" w:hAnsi="Times New Roman" w:cs="Times New Roman"/>
          <w:sz w:val="28"/>
          <w:szCs w:val="28"/>
        </w:rPr>
        <w:tab/>
        <w:t>If (enemyRetreats = true)</w:t>
      </w:r>
    </w:p>
    <w:p w14:paraId="22A99B4D" w14:textId="3ABCAF94"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73A88360" w14:textId="4100D704" w:rsidR="00036E27" w:rsidRDefault="00036E27">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patrolMode = true;</w:t>
      </w:r>
    </w:p>
    <w:p w14:paraId="58459170" w14:textId="0E4134B3" w:rsidR="00036E27" w:rsidRDefault="00036E27">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exit;</w:t>
      </w:r>
    </w:p>
    <w:p w14:paraId="054A1802" w14:textId="1CDB3549" w:rsidR="00036E27" w:rsidRDefault="00036E27">
      <w:pPr>
        <w:rPr>
          <w:rFonts w:ascii="Times New Roman" w:hAnsi="Times New Roman" w:cs="Times New Roman"/>
          <w:sz w:val="28"/>
          <w:szCs w:val="28"/>
        </w:rPr>
      </w:pPr>
      <w:r>
        <w:rPr>
          <w:rFonts w:ascii="Times New Roman" w:hAnsi="Times New Roman" w:cs="Times New Roman"/>
          <w:sz w:val="28"/>
          <w:szCs w:val="28"/>
        </w:rPr>
        <w:tab/>
        <w:t>}</w:t>
      </w:r>
    </w:p>
    <w:p w14:paraId="4B890EDF" w14:textId="6FC193F5" w:rsidR="00036E27" w:rsidRDefault="00036E27">
      <w:pPr>
        <w:rPr>
          <w:rFonts w:ascii="Times New Roman" w:hAnsi="Times New Roman" w:cs="Times New Roman"/>
          <w:sz w:val="28"/>
          <w:szCs w:val="28"/>
        </w:rPr>
      </w:pPr>
      <w:r>
        <w:rPr>
          <w:rFonts w:ascii="Times New Roman" w:hAnsi="Times New Roman" w:cs="Times New Roman"/>
          <w:sz w:val="28"/>
          <w:szCs w:val="28"/>
        </w:rPr>
        <w:t>}</w:t>
      </w:r>
    </w:p>
    <w:p w14:paraId="7056197C" w14:textId="658BC70B" w:rsidR="00036E27" w:rsidRPr="004B217A" w:rsidRDefault="00036E27">
      <w:pPr>
        <w:rPr>
          <w:rFonts w:ascii="Times New Roman" w:hAnsi="Times New Roman" w:cs="Times New Roman"/>
          <w:sz w:val="36"/>
          <w:szCs w:val="36"/>
        </w:rPr>
      </w:pPr>
      <w:r w:rsidRPr="004B217A">
        <w:rPr>
          <w:rFonts w:ascii="Times New Roman" w:hAnsi="Times New Roman" w:cs="Times New Roman"/>
          <w:sz w:val="36"/>
          <w:szCs w:val="36"/>
        </w:rPr>
        <w:t>QUESTION 1.B</w:t>
      </w:r>
    </w:p>
    <w:p w14:paraId="24404727" w14:textId="6D92D2BE" w:rsidR="00036E27" w:rsidRDefault="00036E27">
      <w:pPr>
        <w:rPr>
          <w:rFonts w:ascii="Times New Roman" w:hAnsi="Times New Roman" w:cs="Times New Roman"/>
          <w:sz w:val="28"/>
          <w:szCs w:val="28"/>
        </w:rPr>
      </w:pPr>
    </w:p>
    <w:p w14:paraId="34ABB032" w14:textId="4707E0AA" w:rsidR="007E333D" w:rsidRPr="004B217A" w:rsidRDefault="007E333D">
      <w:pPr>
        <w:rPr>
          <w:rFonts w:ascii="Times New Roman" w:hAnsi="Times New Roman" w:cs="Times New Roman"/>
          <w:sz w:val="36"/>
          <w:szCs w:val="36"/>
        </w:rPr>
      </w:pPr>
      <w:r w:rsidRPr="004B217A">
        <w:rPr>
          <w:rFonts w:ascii="Times New Roman" w:hAnsi="Times New Roman" w:cs="Times New Roman"/>
          <w:sz w:val="36"/>
          <w:szCs w:val="36"/>
        </w:rPr>
        <w:t>QUESTION 2.A</w:t>
      </w:r>
    </w:p>
    <w:p w14:paraId="63A1155F" w14:textId="77777777" w:rsidR="007E333D" w:rsidRPr="007E333D" w:rsidRDefault="007E333D" w:rsidP="007E333D">
      <w:pPr>
        <w:spacing w:line="257" w:lineRule="auto"/>
        <w:rPr>
          <w:rFonts w:ascii="Times New Roman" w:hAnsi="Times New Roman" w:cs="Times New Roman"/>
          <w:sz w:val="28"/>
          <w:szCs w:val="28"/>
        </w:rPr>
      </w:pPr>
      <w:r w:rsidRPr="007E333D">
        <w:rPr>
          <w:rFonts w:ascii="Times New Roman" w:eastAsia="Calibri" w:hAnsi="Times New Roman" w:cs="Times New Roman"/>
          <w:sz w:val="28"/>
          <w:szCs w:val="28"/>
        </w:rPr>
        <w:t>Fuzzy expert systems utilise linguistic variables in defining fuzzy rules, e.g., “IF wind is strong, THEN sailing is good”, or “IF speed is slow, THEN stopping distance is short”.</w:t>
      </w:r>
    </w:p>
    <w:p w14:paraId="35BDD074" w14:textId="5A45CFBB" w:rsidR="007E333D" w:rsidRDefault="007E333D" w:rsidP="007E333D">
      <w:pPr>
        <w:spacing w:line="257" w:lineRule="auto"/>
        <w:rPr>
          <w:rFonts w:ascii="Times New Roman" w:eastAsia="Calibri" w:hAnsi="Times New Roman" w:cs="Times New Roman"/>
          <w:sz w:val="28"/>
          <w:szCs w:val="28"/>
        </w:rPr>
      </w:pPr>
      <w:r w:rsidRPr="007E333D">
        <w:rPr>
          <w:rFonts w:ascii="Times New Roman" w:eastAsia="Calibri" w:hAnsi="Times New Roman" w:cs="Times New Roman"/>
          <w:sz w:val="28"/>
          <w:szCs w:val="28"/>
        </w:rPr>
        <w:t xml:space="preserve">The range of possible values for a linguistic value is the universe of discourse, e.g., a linguistic variable “speed” may range 0-220 km/h, where fuzzy subsets of very slow, slow, medium, fast and very fast are included. Hedges are terms that modify the shape of fuzzy sets, e.g., adverbs such as “very”, “somewhat”, “slightly”. </w:t>
      </w:r>
    </w:p>
    <w:p w14:paraId="433F1578" w14:textId="4B865641" w:rsidR="007E333D" w:rsidRPr="004B217A" w:rsidRDefault="007E333D" w:rsidP="007E333D">
      <w:pPr>
        <w:spacing w:line="257" w:lineRule="auto"/>
        <w:rPr>
          <w:rFonts w:ascii="Times New Roman" w:eastAsia="Calibri" w:hAnsi="Times New Roman" w:cs="Times New Roman"/>
          <w:sz w:val="36"/>
          <w:szCs w:val="36"/>
        </w:rPr>
      </w:pPr>
      <w:r w:rsidRPr="004B217A">
        <w:rPr>
          <w:rFonts w:ascii="Times New Roman" w:eastAsia="Calibri" w:hAnsi="Times New Roman" w:cs="Times New Roman"/>
          <w:sz w:val="36"/>
          <w:szCs w:val="36"/>
        </w:rPr>
        <w:t>QUESTION 2.B</w:t>
      </w:r>
    </w:p>
    <w:p w14:paraId="7BA7CF15" w14:textId="4D27E7BB" w:rsidR="007E333D" w:rsidRDefault="004B217A" w:rsidP="007E333D">
      <w:pPr>
        <w:spacing w:line="257" w:lineRule="auto"/>
        <w:rPr>
          <w:rFonts w:ascii="Times New Roman" w:eastAsia="Calibri" w:hAnsi="Times New Roman" w:cs="Times New Roman"/>
          <w:sz w:val="28"/>
          <w:szCs w:val="28"/>
        </w:rPr>
      </w:pPr>
      <w:r>
        <w:rPr>
          <w:rFonts w:ascii="Times New Roman" w:eastAsia="Calibri" w:hAnsi="Times New Roman" w:cs="Times New Roman"/>
          <w:sz w:val="28"/>
          <w:szCs w:val="28"/>
        </w:rPr>
        <w:t>2 methods of defuzzification are centre of gravity and mean of maximum or COG and MOM for short.</w:t>
      </w:r>
    </w:p>
    <w:p w14:paraId="0C58E8EA" w14:textId="77777777" w:rsidR="004B217A" w:rsidRPr="004B217A" w:rsidRDefault="004B217A" w:rsidP="004B217A">
      <w:pPr>
        <w:rPr>
          <w:rFonts w:ascii="Times New Roman" w:hAnsi="Times New Roman" w:cs="Times New Roman"/>
          <w:sz w:val="28"/>
          <w:szCs w:val="28"/>
        </w:rPr>
      </w:pPr>
      <w:r w:rsidRPr="004B217A">
        <w:rPr>
          <w:rFonts w:ascii="Times New Roman" w:hAnsi="Times New Roman" w:cs="Times New Roman"/>
          <w:sz w:val="28"/>
          <w:szCs w:val="28"/>
        </w:rPr>
        <w:t>The centroid technique is a popular method for finding a “centre of gravity” value among our aggregate results which we are to de-fuzzify for the crisp value. This is expressed as:</w:t>
      </w:r>
    </w:p>
    <w:p w14:paraId="49EC1B05" w14:textId="4147E012" w:rsidR="004B217A" w:rsidRPr="004B217A" w:rsidRDefault="004B217A" w:rsidP="004B217A">
      <w:pPr>
        <w:jc w:val="center"/>
        <w:rPr>
          <w:rFonts w:ascii="Times New Roman" w:hAnsi="Times New Roman" w:cs="Times New Roman"/>
          <w:sz w:val="28"/>
          <w:szCs w:val="28"/>
        </w:rPr>
      </w:pPr>
      <w:r w:rsidRPr="004B217A">
        <w:rPr>
          <w:rFonts w:ascii="Times New Roman" w:hAnsi="Times New Roman" w:cs="Times New Roman"/>
          <w:noProof/>
          <w:sz w:val="28"/>
          <w:szCs w:val="28"/>
        </w:rPr>
        <w:lastRenderedPageBreak/>
        <w:drawing>
          <wp:inline distT="0" distB="0" distL="0" distR="0" wp14:anchorId="7CE46528" wp14:editId="22A57A0C">
            <wp:extent cx="2240280" cy="13030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6424290"/>
                    <pic:cNvPicPr>
                      <a:picLocks noChangeAspect="1" noChangeArrowheads="1"/>
                    </pic:cNvPicPr>
                  </pic:nvPicPr>
                  <pic:blipFill>
                    <a:blip r:embed="rId6">
                      <a:extLst>
                        <a:ext uri="{28A0092B-C50C-407E-A947-70E740481C1C}">
                          <a14:useLocalDpi xmlns:a14="http://schemas.microsoft.com/office/drawing/2010/main" val="0"/>
                        </a:ext>
                      </a:extLst>
                    </a:blip>
                    <a:srcRect t="4195"/>
                    <a:stretch>
                      <a:fillRect/>
                    </a:stretch>
                  </pic:blipFill>
                  <pic:spPr bwMode="auto">
                    <a:xfrm>
                      <a:off x="0" y="0"/>
                      <a:ext cx="2240280" cy="1303020"/>
                    </a:xfrm>
                    <a:prstGeom prst="rect">
                      <a:avLst/>
                    </a:prstGeom>
                    <a:noFill/>
                    <a:ln>
                      <a:noFill/>
                    </a:ln>
                  </pic:spPr>
                </pic:pic>
              </a:graphicData>
            </a:graphic>
          </wp:inline>
        </w:drawing>
      </w:r>
    </w:p>
    <w:p w14:paraId="01D569A2" w14:textId="77777777" w:rsidR="004B217A" w:rsidRPr="004B217A" w:rsidRDefault="004B217A" w:rsidP="004B217A">
      <w:pPr>
        <w:rPr>
          <w:rFonts w:ascii="Times New Roman" w:hAnsi="Times New Roman" w:cs="Times New Roman"/>
          <w:sz w:val="28"/>
          <w:szCs w:val="28"/>
        </w:rPr>
      </w:pPr>
      <w:r w:rsidRPr="004B217A">
        <w:rPr>
          <w:rFonts w:ascii="Times New Roman" w:hAnsi="Times New Roman" w:cs="Times New Roman"/>
          <w:sz w:val="28"/>
          <w:szCs w:val="28"/>
        </w:rPr>
        <w:t>The centroid defuzzification method determines a point representing a centre of gravity among an interval, ‘AB’ along a universe of discourse. For which samples at fixed steps are taken. For example:</w:t>
      </w:r>
    </w:p>
    <w:p w14:paraId="73422505" w14:textId="39BEF6E3" w:rsidR="004B217A" w:rsidRPr="004B217A" w:rsidRDefault="004B217A" w:rsidP="004B217A">
      <w:pPr>
        <w:jc w:val="center"/>
        <w:rPr>
          <w:rFonts w:ascii="Times New Roman" w:hAnsi="Times New Roman" w:cs="Times New Roman"/>
          <w:sz w:val="28"/>
          <w:szCs w:val="28"/>
        </w:rPr>
      </w:pPr>
      <w:r w:rsidRPr="004B217A">
        <w:rPr>
          <w:rFonts w:ascii="Times New Roman" w:hAnsi="Times New Roman" w:cs="Times New Roman"/>
          <w:noProof/>
          <w:sz w:val="28"/>
          <w:szCs w:val="28"/>
        </w:rPr>
        <w:drawing>
          <wp:inline distT="0" distB="0" distL="0" distR="0" wp14:anchorId="6109A671" wp14:editId="2709B058">
            <wp:extent cx="3695700" cy="2651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988390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95700" cy="2651760"/>
                    </a:xfrm>
                    <a:prstGeom prst="rect">
                      <a:avLst/>
                    </a:prstGeom>
                    <a:noFill/>
                    <a:ln>
                      <a:noFill/>
                    </a:ln>
                  </pic:spPr>
                </pic:pic>
              </a:graphicData>
            </a:graphic>
          </wp:inline>
        </w:drawing>
      </w:r>
    </w:p>
    <w:p w14:paraId="4B93215C" w14:textId="77777777" w:rsidR="004B217A" w:rsidRPr="004B217A" w:rsidRDefault="004B217A" w:rsidP="004B217A">
      <w:pPr>
        <w:rPr>
          <w:rFonts w:ascii="Times New Roman" w:hAnsi="Times New Roman" w:cs="Times New Roman"/>
          <w:sz w:val="28"/>
          <w:szCs w:val="28"/>
        </w:rPr>
      </w:pPr>
      <w:r w:rsidRPr="004B217A">
        <w:rPr>
          <w:rFonts w:ascii="Times New Roman" w:hAnsi="Times New Roman" w:cs="Times New Roman"/>
          <w:sz w:val="28"/>
          <w:szCs w:val="28"/>
        </w:rPr>
        <w:t>Where samples are taken every increment of 10 in the above example. Going back to the previous example with project staffing / funding:</w:t>
      </w:r>
    </w:p>
    <w:p w14:paraId="6673B098" w14:textId="57D5D7BB" w:rsidR="004B217A" w:rsidRPr="004B217A" w:rsidRDefault="004B217A" w:rsidP="004B217A">
      <w:pPr>
        <w:jc w:val="center"/>
        <w:rPr>
          <w:rFonts w:ascii="Times New Roman" w:hAnsi="Times New Roman" w:cs="Times New Roman"/>
          <w:sz w:val="28"/>
          <w:szCs w:val="28"/>
        </w:rPr>
      </w:pPr>
      <w:r w:rsidRPr="004B217A">
        <w:rPr>
          <w:rFonts w:ascii="Times New Roman" w:hAnsi="Times New Roman" w:cs="Times New Roman"/>
          <w:noProof/>
          <w:sz w:val="28"/>
          <w:szCs w:val="28"/>
        </w:rPr>
        <w:drawing>
          <wp:inline distT="0" distB="0" distL="0" distR="0" wp14:anchorId="4A432114" wp14:editId="28838018">
            <wp:extent cx="3779520" cy="27127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296926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9520" cy="2712720"/>
                    </a:xfrm>
                    <a:prstGeom prst="rect">
                      <a:avLst/>
                    </a:prstGeom>
                    <a:noFill/>
                    <a:ln>
                      <a:noFill/>
                    </a:ln>
                  </pic:spPr>
                </pic:pic>
              </a:graphicData>
            </a:graphic>
          </wp:inline>
        </w:drawing>
      </w:r>
    </w:p>
    <w:p w14:paraId="7F4A9FD1" w14:textId="77777777" w:rsidR="004B217A" w:rsidRPr="004B217A" w:rsidRDefault="004B217A" w:rsidP="004B217A">
      <w:pPr>
        <w:rPr>
          <w:rFonts w:ascii="Times New Roman" w:hAnsi="Times New Roman" w:cs="Times New Roman"/>
          <w:sz w:val="28"/>
          <w:szCs w:val="28"/>
        </w:rPr>
      </w:pPr>
      <w:r w:rsidRPr="004B217A">
        <w:rPr>
          <w:rFonts w:ascii="Times New Roman" w:hAnsi="Times New Roman" w:cs="Times New Roman"/>
          <w:sz w:val="28"/>
          <w:szCs w:val="28"/>
        </w:rPr>
        <w:t>Finding the COG can be done through the following:</w:t>
      </w:r>
    </w:p>
    <w:p w14:paraId="6CE204A4" w14:textId="77777777" w:rsidR="004B217A" w:rsidRPr="004B217A" w:rsidRDefault="004B217A" w:rsidP="004B217A">
      <w:pPr>
        <w:pStyle w:val="ListParagraph"/>
        <w:numPr>
          <w:ilvl w:val="0"/>
          <w:numId w:val="3"/>
        </w:numPr>
        <w:rPr>
          <w:rFonts w:ascii="Times New Roman" w:eastAsiaTheme="minorEastAsia" w:hAnsi="Times New Roman" w:cs="Times New Roman"/>
          <w:sz w:val="28"/>
          <w:szCs w:val="28"/>
        </w:rPr>
      </w:pPr>
      <w:r w:rsidRPr="004B217A">
        <w:rPr>
          <w:rFonts w:ascii="Times New Roman" w:hAnsi="Times New Roman" w:cs="Times New Roman"/>
          <w:sz w:val="28"/>
          <w:szCs w:val="28"/>
        </w:rPr>
        <w:lastRenderedPageBreak/>
        <w:t>First, take each increment for a given membership function, and summate them.</w:t>
      </w:r>
    </w:p>
    <w:p w14:paraId="35D90130" w14:textId="77777777" w:rsidR="004B217A" w:rsidRPr="004B217A" w:rsidRDefault="004B217A" w:rsidP="004B217A">
      <w:pPr>
        <w:pStyle w:val="ListParagraph"/>
        <w:numPr>
          <w:ilvl w:val="0"/>
          <w:numId w:val="3"/>
        </w:numPr>
        <w:rPr>
          <w:rFonts w:ascii="Times New Roman" w:hAnsi="Times New Roman" w:cs="Times New Roman"/>
          <w:sz w:val="28"/>
          <w:szCs w:val="28"/>
        </w:rPr>
      </w:pPr>
      <w:r w:rsidRPr="004B217A">
        <w:rPr>
          <w:rFonts w:ascii="Times New Roman" w:hAnsi="Times New Roman" w:cs="Times New Roman"/>
          <w:sz w:val="28"/>
          <w:szCs w:val="28"/>
        </w:rPr>
        <w:t>Multiply the summation of increments by the respective membership function’s antecedent truth value, providing a “weighted summation”.</w:t>
      </w:r>
    </w:p>
    <w:p w14:paraId="610F60C8" w14:textId="77777777" w:rsidR="004B217A" w:rsidRPr="004B217A" w:rsidRDefault="004B217A" w:rsidP="004B217A">
      <w:pPr>
        <w:pStyle w:val="ListParagraph"/>
        <w:numPr>
          <w:ilvl w:val="0"/>
          <w:numId w:val="3"/>
        </w:numPr>
        <w:rPr>
          <w:rFonts w:ascii="Times New Roman" w:hAnsi="Times New Roman" w:cs="Times New Roman"/>
          <w:sz w:val="28"/>
          <w:szCs w:val="28"/>
        </w:rPr>
      </w:pPr>
      <w:r w:rsidRPr="004B217A">
        <w:rPr>
          <w:rFonts w:ascii="Times New Roman" w:hAnsi="Times New Roman" w:cs="Times New Roman"/>
          <w:sz w:val="28"/>
          <w:szCs w:val="28"/>
        </w:rPr>
        <w:t>Summate the weight summations, giving a “true weighted value”.</w:t>
      </w:r>
    </w:p>
    <w:p w14:paraId="2600CA66" w14:textId="77777777" w:rsidR="004B217A" w:rsidRPr="004B217A" w:rsidRDefault="004B217A" w:rsidP="004B217A">
      <w:pPr>
        <w:pStyle w:val="ListParagraph"/>
        <w:numPr>
          <w:ilvl w:val="0"/>
          <w:numId w:val="3"/>
        </w:numPr>
        <w:rPr>
          <w:rFonts w:ascii="Times New Roman" w:hAnsi="Times New Roman" w:cs="Times New Roman"/>
          <w:sz w:val="28"/>
          <w:szCs w:val="28"/>
        </w:rPr>
      </w:pPr>
      <w:r w:rsidRPr="004B217A">
        <w:rPr>
          <w:rFonts w:ascii="Times New Roman" w:hAnsi="Times New Roman" w:cs="Times New Roman"/>
          <w:sz w:val="28"/>
          <w:szCs w:val="28"/>
        </w:rPr>
        <w:t>Divide this by a summation of (number of increments per membership function * membership truth value).</w:t>
      </w:r>
    </w:p>
    <w:p w14:paraId="4A231112" w14:textId="77777777" w:rsidR="004B217A" w:rsidRPr="004B217A" w:rsidRDefault="004B217A" w:rsidP="004B217A">
      <w:pPr>
        <w:pStyle w:val="ListParagraph"/>
        <w:numPr>
          <w:ilvl w:val="0"/>
          <w:numId w:val="3"/>
        </w:numPr>
        <w:rPr>
          <w:rFonts w:ascii="Times New Roman" w:hAnsi="Times New Roman" w:cs="Times New Roman"/>
          <w:sz w:val="28"/>
          <w:szCs w:val="28"/>
        </w:rPr>
      </w:pPr>
      <w:r w:rsidRPr="004B217A">
        <w:rPr>
          <w:rFonts w:ascii="Times New Roman" w:hAnsi="Times New Roman" w:cs="Times New Roman"/>
          <w:sz w:val="28"/>
          <w:szCs w:val="28"/>
        </w:rPr>
        <w:t>It’s also worth knowing that another method for defuzzification is the “mean of maximum” method, which calculates the average of those output values which have the highest DOMs. A problem with this method is that it leads to a skewed or biased result since it does not account for fuzzy sets with lower maximum values.</w:t>
      </w:r>
    </w:p>
    <w:p w14:paraId="0EF1C9CD" w14:textId="1350AFA7" w:rsidR="004B217A" w:rsidRDefault="004B217A" w:rsidP="007E333D">
      <w:pPr>
        <w:spacing w:line="257" w:lineRule="auto"/>
        <w:rPr>
          <w:rFonts w:ascii="Times New Roman" w:eastAsia="Calibri" w:hAnsi="Times New Roman" w:cs="Times New Roman"/>
          <w:sz w:val="28"/>
          <w:szCs w:val="28"/>
        </w:rPr>
      </w:pPr>
    </w:p>
    <w:p w14:paraId="578AB5FD" w14:textId="3F1CBB44" w:rsidR="007E333D" w:rsidRPr="004B217A" w:rsidRDefault="007E333D" w:rsidP="007E333D">
      <w:pPr>
        <w:spacing w:line="257" w:lineRule="auto"/>
        <w:rPr>
          <w:rFonts w:ascii="Times New Roman" w:eastAsia="Calibri" w:hAnsi="Times New Roman" w:cs="Times New Roman"/>
          <w:sz w:val="36"/>
          <w:szCs w:val="36"/>
        </w:rPr>
      </w:pPr>
      <w:r w:rsidRPr="004B217A">
        <w:rPr>
          <w:rFonts w:ascii="Times New Roman" w:eastAsia="Calibri" w:hAnsi="Times New Roman" w:cs="Times New Roman"/>
          <w:sz w:val="36"/>
          <w:szCs w:val="36"/>
        </w:rPr>
        <w:t>QUESTION 2.C</w:t>
      </w:r>
    </w:p>
    <w:p w14:paraId="3D5CA052" w14:textId="77777777" w:rsidR="007E333D" w:rsidRDefault="007E333D" w:rsidP="007E333D">
      <w:pPr>
        <w:spacing w:line="257" w:lineRule="auto"/>
        <w:rPr>
          <w:rFonts w:ascii="Times New Roman" w:eastAsia="Calibri" w:hAnsi="Times New Roman" w:cs="Times New Roman"/>
          <w:sz w:val="28"/>
          <w:szCs w:val="28"/>
        </w:rPr>
      </w:pPr>
    </w:p>
    <w:p w14:paraId="4C48ED41" w14:textId="6FC03FCD" w:rsidR="007E333D" w:rsidRPr="004B217A" w:rsidRDefault="007E333D" w:rsidP="007E333D">
      <w:pPr>
        <w:spacing w:line="257" w:lineRule="auto"/>
        <w:rPr>
          <w:rFonts w:ascii="Times New Roman" w:eastAsia="Calibri" w:hAnsi="Times New Roman" w:cs="Times New Roman"/>
          <w:sz w:val="36"/>
          <w:szCs w:val="36"/>
        </w:rPr>
      </w:pPr>
      <w:r w:rsidRPr="004B217A">
        <w:rPr>
          <w:rFonts w:ascii="Times New Roman" w:eastAsia="Calibri" w:hAnsi="Times New Roman" w:cs="Times New Roman"/>
          <w:sz w:val="36"/>
          <w:szCs w:val="36"/>
        </w:rPr>
        <w:t>QUESTION3.A</w:t>
      </w:r>
    </w:p>
    <w:p w14:paraId="12840B93" w14:textId="77777777" w:rsidR="00A6533B" w:rsidRDefault="00A6533B" w:rsidP="00A6533B">
      <w:pPr>
        <w:rPr>
          <w:rFonts w:ascii="Times New Roman" w:hAnsi="Times New Roman" w:cs="Times New Roman"/>
          <w:sz w:val="28"/>
          <w:szCs w:val="28"/>
        </w:rPr>
      </w:pPr>
      <w:r>
        <w:rPr>
          <w:rFonts w:ascii="Times New Roman" w:hAnsi="Times New Roman" w:cs="Times New Roman"/>
          <w:sz w:val="28"/>
          <w:szCs w:val="28"/>
        </w:rPr>
        <w:t xml:space="preserve">Classification is used to approximate a mapped function (f)from the inputs (x)it </w:t>
      </w:r>
      <w:r w:rsidRPr="006D6528">
        <w:rPr>
          <w:rFonts w:ascii="Times New Roman" w:hAnsi="Times New Roman" w:cs="Times New Roman"/>
          <w:sz w:val="28"/>
          <w:szCs w:val="28"/>
        </w:rPr>
        <w:t>receives to discrete the outputs(y).</w:t>
      </w:r>
    </w:p>
    <w:p w14:paraId="6EBCB9CD" w14:textId="77777777" w:rsidR="00A6533B" w:rsidRPr="00A6533B" w:rsidRDefault="00A6533B" w:rsidP="00A6533B">
      <w:pPr>
        <w:rPr>
          <w:rFonts w:ascii="Times New Roman" w:hAnsi="Times New Roman" w:cs="Times New Roman"/>
          <w:sz w:val="28"/>
          <w:szCs w:val="28"/>
        </w:rPr>
      </w:pPr>
      <w:r w:rsidRPr="00A6533B">
        <w:rPr>
          <w:rFonts w:ascii="Times New Roman" w:hAnsi="Times New Roman" w:cs="Times New Roman"/>
          <w:sz w:val="28"/>
          <w:szCs w:val="28"/>
        </w:rPr>
        <w:t>For example, a </w:t>
      </w:r>
      <w:ins w:id="0" w:author="Unknown">
        <w:r w:rsidRPr="00A6533B">
          <w:rPr>
            <w:rFonts w:ascii="Times New Roman" w:hAnsi="Times New Roman" w:cs="Times New Roman"/>
            <w:sz w:val="28"/>
            <w:szCs w:val="28"/>
          </w:rPr>
          <w:t>particular e-mail </w:t>
        </w:r>
      </w:ins>
      <w:r w:rsidRPr="00A6533B">
        <w:rPr>
          <w:rFonts w:ascii="Times New Roman" w:hAnsi="Times New Roman" w:cs="Times New Roman"/>
          <w:sz w:val="28"/>
          <w:szCs w:val="28"/>
        </w:rPr>
        <w:t>of text may be assigned the probabilities of 0.1</w:t>
      </w:r>
      <w:ins w:id="1" w:author="Unknown">
        <w:r w:rsidRPr="00A6533B">
          <w:rPr>
            <w:rFonts w:ascii="Times New Roman" w:hAnsi="Times New Roman" w:cs="Times New Roman"/>
            <w:sz w:val="28"/>
            <w:szCs w:val="28"/>
          </w:rPr>
          <w:t> as being “junk e-mail ” </w:t>
        </w:r>
      </w:ins>
      <w:r w:rsidRPr="00A6533B">
        <w:rPr>
          <w:rFonts w:ascii="Times New Roman" w:hAnsi="Times New Roman" w:cs="Times New Roman"/>
          <w:sz w:val="28"/>
          <w:szCs w:val="28"/>
        </w:rPr>
        <w:t>and 0.9</w:t>
      </w:r>
      <w:ins w:id="2" w:author="Unknown">
        <w:r w:rsidRPr="00A6533B">
          <w:rPr>
            <w:rFonts w:ascii="Times New Roman" w:hAnsi="Times New Roman" w:cs="Times New Roman"/>
            <w:sz w:val="28"/>
            <w:szCs w:val="28"/>
          </w:rPr>
          <w:t> </w:t>
        </w:r>
      </w:ins>
      <w:r>
        <w:rPr>
          <w:rFonts w:ascii="Times New Roman" w:hAnsi="Times New Roman" w:cs="Times New Roman"/>
          <w:sz w:val="28"/>
          <w:szCs w:val="28"/>
        </w:rPr>
        <w:t>a class label</w:t>
      </w:r>
      <w:r w:rsidRPr="00A6533B">
        <w:rPr>
          <w:rFonts w:ascii="Times New Roman" w:hAnsi="Times New Roman" w:cs="Times New Roman"/>
          <w:sz w:val="28"/>
          <w:szCs w:val="28"/>
        </w:rPr>
        <w:t xml:space="preserve"> as being “not spam”. We can convert these probabilities to a </w:t>
      </w:r>
      <w:ins w:id="3" w:author="Unknown">
        <w:r w:rsidRPr="00A6533B">
          <w:rPr>
            <w:rFonts w:ascii="Times New Roman" w:hAnsi="Times New Roman" w:cs="Times New Roman"/>
            <w:sz w:val="28"/>
            <w:szCs w:val="28"/>
          </w:rPr>
          <w:t>social </w:t>
        </w:r>
      </w:ins>
      <w:r w:rsidRPr="00A6533B">
        <w:rPr>
          <w:rFonts w:ascii="Times New Roman" w:hAnsi="Times New Roman" w:cs="Times New Roman"/>
          <w:sz w:val="28"/>
          <w:szCs w:val="28"/>
        </w:rPr>
        <w:t>class </w:t>
      </w:r>
      <w:ins w:id="4" w:author="Unknown">
        <w:r w:rsidRPr="00A6533B">
          <w:rPr>
            <w:rFonts w:ascii="Times New Roman" w:hAnsi="Times New Roman" w:cs="Times New Roman"/>
            <w:sz w:val="28"/>
            <w:szCs w:val="28"/>
          </w:rPr>
          <w:t>recording </w:t>
        </w:r>
      </w:ins>
      <w:r w:rsidRPr="00A6533B">
        <w:rPr>
          <w:rFonts w:ascii="Times New Roman" w:hAnsi="Times New Roman" w:cs="Times New Roman"/>
          <w:sz w:val="28"/>
          <w:szCs w:val="28"/>
        </w:rPr>
        <w:t>label by selecting the “not spam” label as it has the highest predicted likelihood.</w:t>
      </w:r>
    </w:p>
    <w:p w14:paraId="5930DE8A" w14:textId="77777777" w:rsidR="00A6533B" w:rsidRDefault="00A6533B" w:rsidP="00A6533B">
      <w:pPr>
        <w:rPr>
          <w:rFonts w:ascii="Times New Roman" w:hAnsi="Times New Roman" w:cs="Times New Roman"/>
          <w:sz w:val="28"/>
          <w:szCs w:val="28"/>
          <w:shd w:val="clear" w:color="auto" w:fill="FFFFFF"/>
        </w:rPr>
      </w:pPr>
      <w:r w:rsidRPr="006D6528">
        <w:rPr>
          <w:rFonts w:ascii="Times New Roman" w:hAnsi="Times New Roman" w:cs="Times New Roman"/>
          <w:sz w:val="28"/>
          <w:szCs w:val="28"/>
          <w:shd w:val="clear" w:color="auto" w:fill="FFFFFF"/>
        </w:rPr>
        <w:t xml:space="preserve">Regression </w:t>
      </w:r>
      <w:r>
        <w:rPr>
          <w:rFonts w:ascii="Times New Roman" w:hAnsi="Times New Roman" w:cs="Times New Roman"/>
          <w:sz w:val="28"/>
          <w:szCs w:val="28"/>
          <w:shd w:val="clear" w:color="auto" w:fill="FFFFFF"/>
        </w:rPr>
        <w:t>is used to</w:t>
      </w:r>
      <w:r w:rsidRPr="006D6528">
        <w:rPr>
          <w:rFonts w:ascii="Times New Roman" w:hAnsi="Times New Roman" w:cs="Times New Roman"/>
          <w:sz w:val="28"/>
          <w:szCs w:val="28"/>
          <w:shd w:val="clear" w:color="auto" w:fill="FFFFFF"/>
        </w:rPr>
        <w:t xml:space="preserve"> approximating a mapping function (f) from input variables (X) to a continuous output variable (y).</w:t>
      </w:r>
    </w:p>
    <w:p w14:paraId="42D631B8" w14:textId="77777777" w:rsidR="00A6533B" w:rsidRPr="00A6533B" w:rsidRDefault="00A6533B" w:rsidP="00A6533B">
      <w:pPr>
        <w:rPr>
          <w:rFonts w:ascii="Times New Roman" w:hAnsi="Times New Roman" w:cs="Times New Roman"/>
          <w:sz w:val="28"/>
          <w:szCs w:val="28"/>
        </w:rPr>
      </w:pPr>
      <w:r w:rsidRPr="00A6533B">
        <w:rPr>
          <w:rFonts w:ascii="Times New Roman" w:hAnsi="Times New Roman" w:cs="Times New Roman"/>
          <w:sz w:val="28"/>
          <w:szCs w:val="28"/>
        </w:rPr>
        <w:t>For example, a house may be predicted to sell for a value in the range of £100,000 to £200,000</w:t>
      </w:r>
    </w:p>
    <w:p w14:paraId="2E3E34AA" w14:textId="77777777" w:rsidR="00A6533B" w:rsidRPr="006D6528" w:rsidRDefault="00A6533B" w:rsidP="00A6533B">
      <w:pPr>
        <w:pStyle w:val="Heading3"/>
        <w:rPr>
          <w:rFonts w:ascii="Times New Roman" w:hAnsi="Times New Roman" w:cs="Times New Roman"/>
          <w:color w:val="auto"/>
          <w:sz w:val="28"/>
          <w:szCs w:val="28"/>
        </w:rPr>
      </w:pPr>
      <w:r w:rsidRPr="006D6528">
        <w:rPr>
          <w:rFonts w:ascii="Times New Roman" w:hAnsi="Times New Roman" w:cs="Times New Roman"/>
          <w:color w:val="auto"/>
          <w:sz w:val="28"/>
          <w:szCs w:val="28"/>
        </w:rPr>
        <w:t>Supervised Learning</w:t>
      </w:r>
    </w:p>
    <w:p w14:paraId="237728EA" w14:textId="77777777" w:rsidR="00A6533B" w:rsidRPr="006D6528" w:rsidRDefault="00A6533B" w:rsidP="00A6533B">
      <w:pPr>
        <w:rPr>
          <w:rFonts w:ascii="Times New Roman" w:hAnsi="Times New Roman" w:cs="Times New Roman"/>
          <w:sz w:val="28"/>
          <w:szCs w:val="28"/>
        </w:rPr>
      </w:pPr>
      <w:r w:rsidRPr="006D6528">
        <w:rPr>
          <w:rFonts w:ascii="Times New Roman" w:hAnsi="Times New Roman" w:cs="Times New Roman"/>
          <w:sz w:val="28"/>
          <w:szCs w:val="28"/>
        </w:rPr>
        <w:t>This is where the machine is trained using data that is “labelled”. This allows the algorithm to compare its answers with the answers given by the user to learn.</w:t>
      </w:r>
    </w:p>
    <w:p w14:paraId="2D69539A" w14:textId="77777777" w:rsidR="00A6533B" w:rsidRPr="006D6528" w:rsidRDefault="00A6533B" w:rsidP="00A6533B">
      <w:pPr>
        <w:pStyle w:val="ListParagraph"/>
        <w:numPr>
          <w:ilvl w:val="0"/>
          <w:numId w:val="1"/>
        </w:numPr>
        <w:rPr>
          <w:rFonts w:ascii="Times New Roman" w:hAnsi="Times New Roman" w:cs="Times New Roman"/>
          <w:sz w:val="28"/>
          <w:szCs w:val="28"/>
        </w:rPr>
      </w:pPr>
      <w:r w:rsidRPr="006D6528">
        <w:rPr>
          <w:rFonts w:ascii="Times New Roman" w:hAnsi="Times New Roman" w:cs="Times New Roman"/>
          <w:sz w:val="28"/>
          <w:szCs w:val="28"/>
        </w:rPr>
        <w:t>Classification</w:t>
      </w:r>
    </w:p>
    <w:p w14:paraId="3CB9166F" w14:textId="77777777" w:rsidR="00A6533B" w:rsidRPr="006D6528" w:rsidRDefault="00A6533B" w:rsidP="00A6533B">
      <w:pPr>
        <w:pStyle w:val="ListParagraph"/>
        <w:numPr>
          <w:ilvl w:val="0"/>
          <w:numId w:val="1"/>
        </w:numPr>
        <w:rPr>
          <w:rFonts w:ascii="Times New Roman" w:hAnsi="Times New Roman" w:cs="Times New Roman"/>
          <w:sz w:val="28"/>
          <w:szCs w:val="28"/>
        </w:rPr>
      </w:pPr>
      <w:r w:rsidRPr="006D6528">
        <w:rPr>
          <w:rFonts w:ascii="Times New Roman" w:hAnsi="Times New Roman" w:cs="Times New Roman"/>
          <w:sz w:val="28"/>
          <w:szCs w:val="28"/>
        </w:rPr>
        <w:t>Regression</w:t>
      </w:r>
    </w:p>
    <w:p w14:paraId="239E71D9" w14:textId="77777777" w:rsidR="00A6533B" w:rsidRPr="006D6528" w:rsidRDefault="00A6533B" w:rsidP="00A6533B">
      <w:pPr>
        <w:pStyle w:val="Heading3"/>
        <w:rPr>
          <w:rFonts w:ascii="Times New Roman" w:hAnsi="Times New Roman" w:cs="Times New Roman"/>
          <w:color w:val="auto"/>
          <w:sz w:val="28"/>
          <w:szCs w:val="28"/>
        </w:rPr>
      </w:pPr>
      <w:r w:rsidRPr="006D6528">
        <w:rPr>
          <w:rFonts w:ascii="Times New Roman" w:hAnsi="Times New Roman" w:cs="Times New Roman"/>
          <w:color w:val="auto"/>
          <w:sz w:val="28"/>
          <w:szCs w:val="28"/>
        </w:rPr>
        <w:lastRenderedPageBreak/>
        <w:t>Unsupervised Learning</w:t>
      </w:r>
    </w:p>
    <w:p w14:paraId="10825D4A" w14:textId="77777777" w:rsidR="00A6533B" w:rsidRPr="006D6528" w:rsidRDefault="00A6533B" w:rsidP="00A6533B">
      <w:pPr>
        <w:rPr>
          <w:rFonts w:ascii="Times New Roman" w:hAnsi="Times New Roman" w:cs="Times New Roman"/>
          <w:sz w:val="28"/>
          <w:szCs w:val="28"/>
        </w:rPr>
      </w:pPr>
      <w:r w:rsidRPr="006D6528">
        <w:rPr>
          <w:rFonts w:ascii="Times New Roman" w:hAnsi="Times New Roman" w:cs="Times New Roman"/>
          <w:sz w:val="28"/>
          <w:szCs w:val="28"/>
        </w:rPr>
        <w:t>Data is not labelled under this method, and the correct answer is not known by the machine, it must be left to figure out answers and patterns on its own. Methods of unsupervised learning:</w:t>
      </w:r>
    </w:p>
    <w:p w14:paraId="74418FFC" w14:textId="77777777" w:rsidR="00A6533B" w:rsidRPr="006D6528" w:rsidRDefault="00A6533B" w:rsidP="00A6533B">
      <w:pPr>
        <w:pStyle w:val="ListParagraph"/>
        <w:numPr>
          <w:ilvl w:val="0"/>
          <w:numId w:val="2"/>
        </w:numPr>
        <w:rPr>
          <w:rFonts w:ascii="Times New Roman" w:hAnsi="Times New Roman" w:cs="Times New Roman"/>
          <w:sz w:val="28"/>
          <w:szCs w:val="28"/>
        </w:rPr>
      </w:pPr>
      <w:r w:rsidRPr="006D6528">
        <w:rPr>
          <w:rFonts w:ascii="Times New Roman" w:hAnsi="Times New Roman" w:cs="Times New Roman"/>
          <w:sz w:val="28"/>
          <w:szCs w:val="28"/>
        </w:rPr>
        <w:t>Identifying classes</w:t>
      </w:r>
    </w:p>
    <w:p w14:paraId="123DA7EB" w14:textId="77777777" w:rsidR="00A6533B" w:rsidRPr="006D6528" w:rsidRDefault="00A6533B" w:rsidP="00A6533B">
      <w:pPr>
        <w:pStyle w:val="ListParagraph"/>
        <w:numPr>
          <w:ilvl w:val="0"/>
          <w:numId w:val="2"/>
        </w:numPr>
        <w:rPr>
          <w:rFonts w:ascii="Times New Roman" w:hAnsi="Times New Roman" w:cs="Times New Roman"/>
          <w:sz w:val="28"/>
          <w:szCs w:val="28"/>
        </w:rPr>
      </w:pPr>
      <w:r w:rsidRPr="006D6528">
        <w:rPr>
          <w:rFonts w:ascii="Times New Roman" w:hAnsi="Times New Roman" w:cs="Times New Roman"/>
          <w:sz w:val="28"/>
          <w:szCs w:val="28"/>
        </w:rPr>
        <w:t>Clustering</w:t>
      </w:r>
    </w:p>
    <w:p w14:paraId="625F8F1A" w14:textId="77777777" w:rsidR="00A6533B" w:rsidRDefault="00A6533B" w:rsidP="00A6533B">
      <w:pPr>
        <w:rPr>
          <w:rFonts w:ascii="Times New Roman" w:hAnsi="Times New Roman" w:cs="Times New Roman"/>
          <w:sz w:val="28"/>
          <w:szCs w:val="28"/>
        </w:rPr>
      </w:pPr>
    </w:p>
    <w:p w14:paraId="0701C326" w14:textId="77777777" w:rsidR="00A6533B" w:rsidRDefault="00A6533B" w:rsidP="00A6533B">
      <w:pPr>
        <w:rPr>
          <w:rFonts w:ascii="Times New Roman" w:hAnsi="Times New Roman" w:cs="Times New Roman"/>
          <w:sz w:val="28"/>
          <w:szCs w:val="28"/>
        </w:rPr>
      </w:pPr>
    </w:p>
    <w:p w14:paraId="69A82F17" w14:textId="77777777" w:rsidR="00A6533B" w:rsidRDefault="00A6533B" w:rsidP="00A6533B">
      <w:pPr>
        <w:rPr>
          <w:rFonts w:ascii="Times New Roman" w:hAnsi="Times New Roman" w:cs="Times New Roman"/>
          <w:sz w:val="28"/>
          <w:szCs w:val="28"/>
        </w:rPr>
      </w:pPr>
    </w:p>
    <w:p w14:paraId="74237E96" w14:textId="77777777" w:rsidR="00A6533B" w:rsidRDefault="00A6533B" w:rsidP="00A6533B">
      <w:pPr>
        <w:rPr>
          <w:rFonts w:ascii="Times New Roman" w:hAnsi="Times New Roman" w:cs="Times New Roman"/>
          <w:sz w:val="28"/>
          <w:szCs w:val="28"/>
        </w:rPr>
      </w:pPr>
      <w:r>
        <w:rPr>
          <w:noProof/>
        </w:rPr>
        <w:drawing>
          <wp:inline distT="0" distB="0" distL="0" distR="0" wp14:anchorId="10BC3CA7" wp14:editId="206F8566">
            <wp:extent cx="5731510" cy="22733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73300"/>
                    </a:xfrm>
                    <a:prstGeom prst="rect">
                      <a:avLst/>
                    </a:prstGeom>
                  </pic:spPr>
                </pic:pic>
              </a:graphicData>
            </a:graphic>
          </wp:inline>
        </w:drawing>
      </w:r>
      <w:r>
        <w:rPr>
          <w:rFonts w:ascii="Times New Roman" w:hAnsi="Times New Roman" w:cs="Times New Roman"/>
          <w:sz w:val="28"/>
          <w:szCs w:val="28"/>
        </w:rPr>
        <w:t xml:space="preserve"> </w:t>
      </w:r>
    </w:p>
    <w:p w14:paraId="7F6E2209" w14:textId="77777777" w:rsidR="007E333D" w:rsidRPr="007E333D" w:rsidRDefault="007E333D" w:rsidP="007E333D">
      <w:pPr>
        <w:spacing w:line="257" w:lineRule="auto"/>
        <w:rPr>
          <w:rFonts w:ascii="Times New Roman" w:hAnsi="Times New Roman" w:cs="Times New Roman"/>
          <w:sz w:val="28"/>
          <w:szCs w:val="28"/>
        </w:rPr>
      </w:pPr>
    </w:p>
    <w:p w14:paraId="1442BE9D" w14:textId="0BE2D0A7" w:rsidR="007E333D" w:rsidRDefault="007E333D">
      <w:pPr>
        <w:rPr>
          <w:rFonts w:ascii="Times New Roman" w:hAnsi="Times New Roman" w:cs="Times New Roman"/>
          <w:sz w:val="28"/>
          <w:szCs w:val="28"/>
        </w:rPr>
      </w:pPr>
      <w:r>
        <w:rPr>
          <w:rFonts w:ascii="Times New Roman" w:hAnsi="Times New Roman" w:cs="Times New Roman"/>
          <w:sz w:val="28"/>
          <w:szCs w:val="28"/>
        </w:rPr>
        <w:t>QUESTION 3.B</w:t>
      </w:r>
    </w:p>
    <w:p w14:paraId="23490E05" w14:textId="15C4DFD5" w:rsidR="00A6533B" w:rsidRDefault="004B217A">
      <w:pPr>
        <w:rPr>
          <w:rFonts w:ascii="Times New Roman" w:hAnsi="Times New Roman" w:cs="Times New Roman"/>
          <w:sz w:val="28"/>
          <w:szCs w:val="28"/>
        </w:rPr>
      </w:pPr>
      <w:r>
        <w:rPr>
          <w:rFonts w:ascii="Times New Roman" w:hAnsi="Times New Roman" w:cs="Times New Roman"/>
          <w:sz w:val="28"/>
          <w:szCs w:val="28"/>
        </w:rPr>
        <w:t>H0(x) = 0.418 + (0.163 * 0.6)</w:t>
      </w:r>
    </w:p>
    <w:p w14:paraId="3CCBA7D9" w14:textId="69A930B0" w:rsidR="004B217A" w:rsidRDefault="004B217A">
      <w:pPr>
        <w:rPr>
          <w:rFonts w:ascii="Times New Roman" w:hAnsi="Times New Roman" w:cs="Times New Roman"/>
          <w:sz w:val="28"/>
          <w:szCs w:val="28"/>
        </w:rPr>
      </w:pPr>
      <w:r>
        <w:rPr>
          <w:rFonts w:ascii="Times New Roman" w:hAnsi="Times New Roman" w:cs="Times New Roman"/>
          <w:sz w:val="28"/>
          <w:szCs w:val="28"/>
        </w:rPr>
        <w:t xml:space="preserve">H0(x) = </w:t>
      </w:r>
      <w:r w:rsidR="00AF059F">
        <w:rPr>
          <w:rFonts w:ascii="Times New Roman" w:hAnsi="Times New Roman" w:cs="Times New Roman"/>
          <w:sz w:val="28"/>
          <w:szCs w:val="28"/>
        </w:rPr>
        <w:t>0.418 + 0.0978</w:t>
      </w:r>
    </w:p>
    <w:p w14:paraId="1ABDD217" w14:textId="354A79A8" w:rsidR="00AF059F" w:rsidRDefault="00AF059F">
      <w:pPr>
        <w:rPr>
          <w:rFonts w:ascii="Times New Roman" w:hAnsi="Times New Roman" w:cs="Times New Roman"/>
          <w:sz w:val="28"/>
          <w:szCs w:val="28"/>
        </w:rPr>
      </w:pPr>
      <w:r>
        <w:rPr>
          <w:rFonts w:ascii="Times New Roman" w:hAnsi="Times New Roman" w:cs="Times New Roman"/>
          <w:sz w:val="28"/>
          <w:szCs w:val="28"/>
        </w:rPr>
        <w:t>H0(x) =0.5158</w:t>
      </w:r>
    </w:p>
    <w:p w14:paraId="7E6C0D77" w14:textId="124D855F" w:rsidR="00AF059F" w:rsidRDefault="00AF059F">
      <w:pPr>
        <w:rPr>
          <w:rFonts w:ascii="Times New Roman" w:hAnsi="Times New Roman" w:cs="Times New Roman"/>
          <w:sz w:val="28"/>
          <w:szCs w:val="28"/>
        </w:rPr>
      </w:pPr>
    </w:p>
    <w:p w14:paraId="430239CB" w14:textId="7E1280CF" w:rsidR="00AF059F" w:rsidRDefault="00AF059F">
      <w:pPr>
        <w:rPr>
          <w:rFonts w:ascii="Times New Roman" w:hAnsi="Times New Roman" w:cs="Times New Roman"/>
          <w:sz w:val="36"/>
          <w:szCs w:val="36"/>
        </w:rPr>
      </w:pPr>
      <w:r>
        <w:rPr>
          <w:rFonts w:ascii="Times New Roman" w:hAnsi="Times New Roman" w:cs="Times New Roman"/>
          <w:sz w:val="36"/>
          <w:szCs w:val="36"/>
        </w:rPr>
        <w:t xml:space="preserve">Part 2 </w:t>
      </w:r>
    </w:p>
    <w:p w14:paraId="26E47E96" w14:textId="36351E2B" w:rsidR="00AF059F" w:rsidRDefault="00AF059F">
      <w:pPr>
        <w:rPr>
          <w:rFonts w:ascii="Times New Roman" w:hAnsi="Times New Roman" w:cs="Times New Roman"/>
          <w:sz w:val="28"/>
          <w:szCs w:val="28"/>
        </w:rPr>
      </w:pPr>
      <w:r>
        <w:rPr>
          <w:rFonts w:ascii="Times New Roman" w:hAnsi="Times New Roman" w:cs="Times New Roman"/>
          <w:sz w:val="28"/>
          <w:szCs w:val="28"/>
        </w:rPr>
        <w:t>Residual value = 0.38 – 0.5158</w:t>
      </w:r>
    </w:p>
    <w:p w14:paraId="2ED326BF" w14:textId="270F2DCB" w:rsidR="00AF059F" w:rsidRPr="00AF059F" w:rsidRDefault="00AF059F">
      <w:pPr>
        <w:rPr>
          <w:rFonts w:ascii="Times New Roman" w:hAnsi="Times New Roman" w:cs="Times New Roman"/>
          <w:sz w:val="28"/>
          <w:szCs w:val="28"/>
        </w:rPr>
      </w:pPr>
      <w:r>
        <w:rPr>
          <w:rFonts w:ascii="Times New Roman" w:hAnsi="Times New Roman" w:cs="Times New Roman"/>
          <w:sz w:val="28"/>
          <w:szCs w:val="28"/>
        </w:rPr>
        <w:t>Residual value = -0.1358</w:t>
      </w:r>
    </w:p>
    <w:p w14:paraId="5F795D06" w14:textId="715D4C67" w:rsidR="007E333D" w:rsidRDefault="007E333D">
      <w:pPr>
        <w:rPr>
          <w:rFonts w:ascii="Times New Roman" w:hAnsi="Times New Roman" w:cs="Times New Roman"/>
          <w:sz w:val="28"/>
          <w:szCs w:val="28"/>
        </w:rPr>
      </w:pPr>
      <w:r>
        <w:rPr>
          <w:rFonts w:ascii="Times New Roman" w:hAnsi="Times New Roman" w:cs="Times New Roman"/>
          <w:sz w:val="28"/>
          <w:szCs w:val="28"/>
        </w:rPr>
        <w:t>QUESTION 3.C</w:t>
      </w:r>
    </w:p>
    <w:p w14:paraId="3F5DB4F9" w14:textId="16B86C9F" w:rsidR="007E333D" w:rsidRDefault="008B556A">
      <w:pPr>
        <w:rPr>
          <w:rFonts w:ascii="Times New Roman" w:hAnsi="Times New Roman" w:cs="Times New Roman"/>
          <w:sz w:val="28"/>
          <w:szCs w:val="28"/>
        </w:rPr>
      </w:pPr>
      <w:r>
        <w:rPr>
          <w:rFonts w:ascii="Times New Roman" w:hAnsi="Times New Roman" w:cs="Times New Roman"/>
          <w:sz w:val="28"/>
          <w:szCs w:val="28"/>
        </w:rPr>
        <w:t>Psudo-code</w:t>
      </w:r>
    </w:p>
    <w:p w14:paraId="0E610AF8" w14:textId="77777777" w:rsidR="008B556A" w:rsidRDefault="008B556A">
      <w:pPr>
        <w:rPr>
          <w:rFonts w:ascii="Times New Roman" w:hAnsi="Times New Roman" w:cs="Times New Roman"/>
          <w:sz w:val="28"/>
          <w:szCs w:val="28"/>
        </w:rPr>
      </w:pPr>
      <w:r>
        <w:rPr>
          <w:noProof/>
        </w:rPr>
        <w:lastRenderedPageBreak/>
        <w:drawing>
          <wp:inline distT="0" distB="0" distL="0" distR="0" wp14:anchorId="3E8DA313" wp14:editId="15A44F00">
            <wp:extent cx="3226233" cy="3230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32366" cy="3237022"/>
                    </a:xfrm>
                    <a:prstGeom prst="rect">
                      <a:avLst/>
                    </a:prstGeom>
                  </pic:spPr>
                </pic:pic>
              </a:graphicData>
            </a:graphic>
          </wp:inline>
        </w:drawing>
      </w:r>
    </w:p>
    <w:p w14:paraId="4A445752" w14:textId="2E4FDBA7" w:rsidR="008B556A" w:rsidRDefault="008B556A">
      <w:pPr>
        <w:rPr>
          <w:rFonts w:ascii="Times New Roman" w:hAnsi="Times New Roman" w:cs="Times New Roman"/>
          <w:sz w:val="28"/>
          <w:szCs w:val="28"/>
        </w:rPr>
      </w:pPr>
      <w:r>
        <w:rPr>
          <w:rFonts w:ascii="Times New Roman" w:hAnsi="Times New Roman" w:cs="Times New Roman"/>
          <w:sz w:val="28"/>
          <w:szCs w:val="28"/>
        </w:rPr>
        <w:t>**had to use a screen shot of my psudo code as my laptop wouldn’t let me copy it into word **</w:t>
      </w:r>
    </w:p>
    <w:p w14:paraId="48AA5ECC" w14:textId="77777777" w:rsidR="008B556A" w:rsidRDefault="008B556A">
      <w:pPr>
        <w:rPr>
          <w:rFonts w:ascii="Times New Roman" w:hAnsi="Times New Roman" w:cs="Times New Roman"/>
          <w:sz w:val="28"/>
          <w:szCs w:val="28"/>
        </w:rPr>
      </w:pPr>
    </w:p>
    <w:p w14:paraId="270FA1C9" w14:textId="3BEE912E" w:rsidR="007E333D" w:rsidRDefault="007E333D">
      <w:pPr>
        <w:rPr>
          <w:rFonts w:ascii="Times New Roman" w:hAnsi="Times New Roman" w:cs="Times New Roman"/>
          <w:sz w:val="28"/>
          <w:szCs w:val="28"/>
        </w:rPr>
      </w:pPr>
      <w:r>
        <w:rPr>
          <w:rFonts w:ascii="Times New Roman" w:hAnsi="Times New Roman" w:cs="Times New Roman"/>
          <w:sz w:val="28"/>
          <w:szCs w:val="28"/>
        </w:rPr>
        <w:t>QUESTION 3.D</w:t>
      </w:r>
    </w:p>
    <w:p w14:paraId="43905044" w14:textId="7DF1EA01" w:rsidR="007E333D" w:rsidRDefault="008B556A">
      <w:pPr>
        <w:rPr>
          <w:rFonts w:ascii="Times New Roman" w:hAnsi="Times New Roman" w:cs="Times New Roman"/>
          <w:sz w:val="28"/>
          <w:szCs w:val="28"/>
        </w:rPr>
      </w:pPr>
      <w:r>
        <w:rPr>
          <w:rFonts w:ascii="Times New Roman" w:hAnsi="Times New Roman" w:cs="Times New Roman"/>
          <w:sz w:val="28"/>
          <w:szCs w:val="28"/>
        </w:rPr>
        <w:t>Parent 1 is 101/110101/110101011</w:t>
      </w:r>
    </w:p>
    <w:p w14:paraId="44AB159C" w14:textId="48AE7E56" w:rsidR="008B556A" w:rsidRDefault="008B556A">
      <w:pPr>
        <w:rPr>
          <w:rFonts w:ascii="Times New Roman" w:hAnsi="Times New Roman" w:cs="Times New Roman"/>
          <w:sz w:val="28"/>
          <w:szCs w:val="28"/>
        </w:rPr>
      </w:pPr>
      <w:r>
        <w:rPr>
          <w:rFonts w:ascii="Times New Roman" w:hAnsi="Times New Roman" w:cs="Times New Roman"/>
          <w:sz w:val="28"/>
          <w:szCs w:val="28"/>
        </w:rPr>
        <w:t>Parent 2 is 011/010111/000011110</w:t>
      </w:r>
    </w:p>
    <w:p w14:paraId="693174B1" w14:textId="4A6F1C40" w:rsidR="008B556A" w:rsidRDefault="008B556A">
      <w:pPr>
        <w:rPr>
          <w:rFonts w:ascii="Times New Roman" w:hAnsi="Times New Roman" w:cs="Times New Roman"/>
          <w:sz w:val="28"/>
          <w:szCs w:val="28"/>
        </w:rPr>
      </w:pPr>
      <w:r>
        <w:rPr>
          <w:rFonts w:ascii="Times New Roman" w:hAnsi="Times New Roman" w:cs="Times New Roman"/>
          <w:sz w:val="28"/>
          <w:szCs w:val="28"/>
        </w:rPr>
        <w:t>As this is a multi-cut, the children will inherited 2 pieces from 1 parent and 1 from the other. This is shown below.</w:t>
      </w:r>
    </w:p>
    <w:p w14:paraId="7C568E5A" w14:textId="170F13BF" w:rsidR="008B556A" w:rsidRDefault="008B556A">
      <w:pPr>
        <w:rPr>
          <w:rFonts w:ascii="Times New Roman" w:hAnsi="Times New Roman" w:cs="Times New Roman"/>
          <w:sz w:val="28"/>
          <w:szCs w:val="28"/>
        </w:rPr>
      </w:pPr>
      <w:r>
        <w:rPr>
          <w:rFonts w:ascii="Times New Roman" w:hAnsi="Times New Roman" w:cs="Times New Roman"/>
          <w:sz w:val="28"/>
          <w:szCs w:val="28"/>
        </w:rPr>
        <w:t>Child 1 would contain parent 1’s 1</w:t>
      </w:r>
      <w:r w:rsidRPr="008B556A">
        <w:rPr>
          <w:rFonts w:ascii="Times New Roman" w:hAnsi="Times New Roman" w:cs="Times New Roman"/>
          <w:sz w:val="28"/>
          <w:szCs w:val="28"/>
          <w:vertAlign w:val="superscript"/>
        </w:rPr>
        <w:t>st</w:t>
      </w:r>
      <w:r>
        <w:rPr>
          <w:rFonts w:ascii="Times New Roman" w:hAnsi="Times New Roman" w:cs="Times New Roman"/>
          <w:sz w:val="28"/>
          <w:szCs w:val="28"/>
        </w:rPr>
        <w:t xml:space="preserve"> and 3</w:t>
      </w:r>
      <w:r w:rsidRPr="008B556A">
        <w:rPr>
          <w:rFonts w:ascii="Times New Roman" w:hAnsi="Times New Roman" w:cs="Times New Roman"/>
          <w:sz w:val="28"/>
          <w:szCs w:val="28"/>
          <w:vertAlign w:val="superscript"/>
        </w:rPr>
        <w:t>rd</w:t>
      </w:r>
      <w:r>
        <w:rPr>
          <w:rFonts w:ascii="Times New Roman" w:hAnsi="Times New Roman" w:cs="Times New Roman"/>
          <w:sz w:val="28"/>
          <w:szCs w:val="28"/>
        </w:rPr>
        <w:t xml:space="preserve"> cut and parents 2’s 2</w:t>
      </w:r>
      <w:r w:rsidRPr="008B556A">
        <w:rPr>
          <w:rFonts w:ascii="Times New Roman" w:hAnsi="Times New Roman" w:cs="Times New Roman"/>
          <w:sz w:val="28"/>
          <w:szCs w:val="28"/>
          <w:vertAlign w:val="superscript"/>
        </w:rPr>
        <w:t>nd</w:t>
      </w:r>
      <w:r>
        <w:rPr>
          <w:rFonts w:ascii="Times New Roman" w:hAnsi="Times New Roman" w:cs="Times New Roman"/>
          <w:sz w:val="28"/>
          <w:szCs w:val="28"/>
        </w:rPr>
        <w:t xml:space="preserve"> cut.</w:t>
      </w:r>
    </w:p>
    <w:p w14:paraId="3875422E" w14:textId="239B9C6B" w:rsidR="008B556A" w:rsidRDefault="008B556A">
      <w:pPr>
        <w:rPr>
          <w:rFonts w:ascii="Times New Roman" w:hAnsi="Times New Roman" w:cs="Times New Roman"/>
          <w:sz w:val="28"/>
          <w:szCs w:val="28"/>
        </w:rPr>
      </w:pPr>
      <w:r>
        <w:rPr>
          <w:rFonts w:ascii="Times New Roman" w:hAnsi="Times New Roman" w:cs="Times New Roman"/>
          <w:sz w:val="28"/>
          <w:szCs w:val="28"/>
        </w:rPr>
        <w:t>Child 1 is 101/010111/110101011</w:t>
      </w:r>
    </w:p>
    <w:p w14:paraId="23CC6E31" w14:textId="14C58D28" w:rsidR="008B556A" w:rsidRDefault="008B556A">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P1/P2/P1</w:t>
      </w:r>
    </w:p>
    <w:p w14:paraId="631AB1B2" w14:textId="7FD1FC1E" w:rsidR="008B556A" w:rsidRDefault="008B556A">
      <w:pPr>
        <w:rPr>
          <w:rFonts w:ascii="Times New Roman" w:hAnsi="Times New Roman" w:cs="Times New Roman"/>
          <w:sz w:val="28"/>
          <w:szCs w:val="28"/>
        </w:rPr>
      </w:pPr>
      <w:r>
        <w:rPr>
          <w:rFonts w:ascii="Times New Roman" w:hAnsi="Times New Roman" w:cs="Times New Roman"/>
          <w:sz w:val="28"/>
          <w:szCs w:val="28"/>
        </w:rPr>
        <w:t>Child 2 would contain parents 1’s 2</w:t>
      </w:r>
      <w:r w:rsidRPr="008B556A">
        <w:rPr>
          <w:rFonts w:ascii="Times New Roman" w:hAnsi="Times New Roman" w:cs="Times New Roman"/>
          <w:sz w:val="28"/>
          <w:szCs w:val="28"/>
          <w:vertAlign w:val="superscript"/>
        </w:rPr>
        <w:t>nd</w:t>
      </w:r>
      <w:r>
        <w:rPr>
          <w:rFonts w:ascii="Times New Roman" w:hAnsi="Times New Roman" w:cs="Times New Roman"/>
          <w:sz w:val="28"/>
          <w:szCs w:val="28"/>
        </w:rPr>
        <w:t xml:space="preserve"> cut and parent 2’s 1</w:t>
      </w:r>
      <w:r w:rsidRPr="008B556A">
        <w:rPr>
          <w:rFonts w:ascii="Times New Roman" w:hAnsi="Times New Roman" w:cs="Times New Roman"/>
          <w:sz w:val="28"/>
          <w:szCs w:val="28"/>
          <w:vertAlign w:val="superscript"/>
        </w:rPr>
        <w:t>st</w:t>
      </w:r>
      <w:r>
        <w:rPr>
          <w:rFonts w:ascii="Times New Roman" w:hAnsi="Times New Roman" w:cs="Times New Roman"/>
          <w:sz w:val="28"/>
          <w:szCs w:val="28"/>
        </w:rPr>
        <w:t xml:space="preserve"> and 3</w:t>
      </w:r>
      <w:r w:rsidRPr="008B556A">
        <w:rPr>
          <w:rFonts w:ascii="Times New Roman" w:hAnsi="Times New Roman" w:cs="Times New Roman"/>
          <w:sz w:val="28"/>
          <w:szCs w:val="28"/>
          <w:vertAlign w:val="superscript"/>
        </w:rPr>
        <w:t>rd</w:t>
      </w:r>
      <w:r>
        <w:rPr>
          <w:rFonts w:ascii="Times New Roman" w:hAnsi="Times New Roman" w:cs="Times New Roman"/>
          <w:sz w:val="28"/>
          <w:szCs w:val="28"/>
        </w:rPr>
        <w:t xml:space="preserve"> cut.</w:t>
      </w:r>
    </w:p>
    <w:p w14:paraId="35C2131E" w14:textId="1BA9B53A" w:rsidR="008B556A" w:rsidRDefault="008B556A">
      <w:pPr>
        <w:rPr>
          <w:rFonts w:ascii="Times New Roman" w:hAnsi="Times New Roman" w:cs="Times New Roman"/>
          <w:sz w:val="28"/>
          <w:szCs w:val="28"/>
        </w:rPr>
      </w:pPr>
      <w:r>
        <w:rPr>
          <w:rFonts w:ascii="Times New Roman" w:hAnsi="Times New Roman" w:cs="Times New Roman"/>
          <w:sz w:val="28"/>
          <w:szCs w:val="28"/>
        </w:rPr>
        <w:t>Child 2 is 011/110101/000011110</w:t>
      </w:r>
    </w:p>
    <w:p w14:paraId="14920538" w14:textId="669040E7" w:rsidR="008B556A" w:rsidRDefault="008B556A">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P2/P1/P2</w:t>
      </w:r>
    </w:p>
    <w:sectPr w:rsidR="008B5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9E7B29"/>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62011E80"/>
    <w:multiLevelType w:val="hybridMultilevel"/>
    <w:tmpl w:val="A1BA05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696663A"/>
    <w:multiLevelType w:val="hybridMultilevel"/>
    <w:tmpl w:val="221A9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DC"/>
    <w:rsid w:val="00036E27"/>
    <w:rsid w:val="001F0AC1"/>
    <w:rsid w:val="002E7425"/>
    <w:rsid w:val="004B217A"/>
    <w:rsid w:val="00621CDC"/>
    <w:rsid w:val="006D6528"/>
    <w:rsid w:val="007675DF"/>
    <w:rsid w:val="007E333D"/>
    <w:rsid w:val="008B556A"/>
    <w:rsid w:val="00A6533B"/>
    <w:rsid w:val="00AF059F"/>
    <w:rsid w:val="00E31E21"/>
    <w:rsid w:val="00F20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A954F"/>
  <w15:chartTrackingRefBased/>
  <w15:docId w15:val="{3170C4E8-9CBE-4149-B305-F7A59DDF3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6D6528"/>
    <w:pPr>
      <w:keepNext/>
      <w:keepLines/>
      <w:spacing w:before="40" w:after="0" w:line="256"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6D652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D6528"/>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120286">
      <w:bodyDiv w:val="1"/>
      <w:marLeft w:val="0"/>
      <w:marRight w:val="0"/>
      <w:marTop w:val="0"/>
      <w:marBottom w:val="0"/>
      <w:divBdr>
        <w:top w:val="none" w:sz="0" w:space="0" w:color="auto"/>
        <w:left w:val="none" w:sz="0" w:space="0" w:color="auto"/>
        <w:bottom w:val="none" w:sz="0" w:space="0" w:color="auto"/>
        <w:right w:val="none" w:sz="0" w:space="0" w:color="auto"/>
      </w:divBdr>
    </w:div>
    <w:div w:id="508326799">
      <w:bodyDiv w:val="1"/>
      <w:marLeft w:val="0"/>
      <w:marRight w:val="0"/>
      <w:marTop w:val="0"/>
      <w:marBottom w:val="0"/>
      <w:divBdr>
        <w:top w:val="none" w:sz="0" w:space="0" w:color="auto"/>
        <w:left w:val="none" w:sz="0" w:space="0" w:color="auto"/>
        <w:bottom w:val="none" w:sz="0" w:space="0" w:color="auto"/>
        <w:right w:val="none" w:sz="0" w:space="0" w:color="auto"/>
      </w:divBdr>
    </w:div>
    <w:div w:id="127259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6</Pages>
  <Words>609</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Horton</dc:creator>
  <cp:keywords/>
  <dc:description/>
  <cp:lastModifiedBy>Adam Horton</cp:lastModifiedBy>
  <cp:revision>4</cp:revision>
  <dcterms:created xsi:type="dcterms:W3CDTF">2021-01-12T09:45:00Z</dcterms:created>
  <dcterms:modified xsi:type="dcterms:W3CDTF">2021-01-12T12:28:00Z</dcterms:modified>
</cp:coreProperties>
</file>