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C49DA0" w14:textId="65CE3FFE" w:rsidR="002B73A9" w:rsidRDefault="002B73A9" w:rsidP="002B73A9">
      <w:pPr>
        <w:spacing w:line="256" w:lineRule="auto"/>
        <w:rPr>
          <w:rFonts w:ascii="Times New Roman" w:eastAsia="Calibri" w:hAnsi="Times New Roman" w:cs="Times New Roman"/>
          <w:szCs w:val="22"/>
          <w:lang w:val="en-US"/>
        </w:rPr>
      </w:pPr>
      <w:r>
        <w:rPr>
          <w:rFonts w:ascii="Times New Roman" w:eastAsia="Calibri" w:hAnsi="Times New Roman" w:cs="Times New Roman"/>
          <w:noProof/>
          <w:szCs w:val="22"/>
          <w:lang w:val="en-US"/>
        </w:rPr>
        <w:drawing>
          <wp:inline distT="0" distB="0" distL="0" distR="0" wp14:anchorId="7E890CFF" wp14:editId="05534016">
            <wp:extent cx="1828800" cy="815340"/>
            <wp:effectExtent l="0" t="0" r="0" b="3810"/>
            <wp:docPr id="204622570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28800" cy="815340"/>
                    </a:xfrm>
                    <a:prstGeom prst="rect">
                      <a:avLst/>
                    </a:prstGeom>
                    <a:noFill/>
                    <a:ln>
                      <a:noFill/>
                    </a:ln>
                  </pic:spPr>
                </pic:pic>
              </a:graphicData>
            </a:graphic>
          </wp:inline>
        </w:drawing>
      </w:r>
    </w:p>
    <w:p w14:paraId="13E0013B" w14:textId="77777777" w:rsidR="002B73A9" w:rsidRDefault="002B73A9" w:rsidP="002B73A9">
      <w:pPr>
        <w:spacing w:line="256" w:lineRule="auto"/>
        <w:rPr>
          <w:rFonts w:ascii="Times New Roman" w:eastAsia="Calibri" w:hAnsi="Times New Roman" w:cs="Times New Roman"/>
          <w:szCs w:val="22"/>
          <w:lang w:val="en-US"/>
        </w:rPr>
      </w:pPr>
    </w:p>
    <w:p w14:paraId="139C02E3" w14:textId="77777777" w:rsidR="002B73A9" w:rsidRDefault="002B73A9" w:rsidP="002B73A9">
      <w:pPr>
        <w:spacing w:line="256" w:lineRule="auto"/>
        <w:rPr>
          <w:rFonts w:ascii="Times New Roman" w:eastAsia="Calibri" w:hAnsi="Times New Roman" w:cs="Times New Roman"/>
          <w:szCs w:val="22"/>
          <w:lang w:val="en-US"/>
        </w:rPr>
      </w:pPr>
    </w:p>
    <w:p w14:paraId="632778C2" w14:textId="77777777" w:rsidR="002B73A9" w:rsidRDefault="002B73A9" w:rsidP="002B73A9">
      <w:pPr>
        <w:spacing w:line="256" w:lineRule="auto"/>
        <w:rPr>
          <w:rFonts w:ascii="Times New Roman" w:eastAsia="Calibri" w:hAnsi="Times New Roman" w:cs="Times New Roman"/>
          <w:szCs w:val="22"/>
          <w:lang w:val="en-US"/>
        </w:rPr>
      </w:pPr>
    </w:p>
    <w:p w14:paraId="7C509073" w14:textId="77777777" w:rsidR="002B73A9" w:rsidRDefault="002B73A9" w:rsidP="002B73A9">
      <w:pPr>
        <w:spacing w:line="256" w:lineRule="auto"/>
        <w:rPr>
          <w:rFonts w:ascii="Times New Roman" w:eastAsia="Calibri" w:hAnsi="Times New Roman" w:cs="Times New Roman"/>
          <w:szCs w:val="22"/>
          <w:lang w:val="en-US"/>
        </w:rPr>
      </w:pPr>
    </w:p>
    <w:p w14:paraId="39C29426" w14:textId="77777777" w:rsidR="002B73A9" w:rsidRPr="002B73A9" w:rsidRDefault="002B73A9" w:rsidP="002B73A9">
      <w:pPr>
        <w:spacing w:line="256" w:lineRule="auto"/>
        <w:jc w:val="center"/>
        <w:rPr>
          <w:rFonts w:ascii="Arial" w:eastAsia="Calibri" w:hAnsi="Arial" w:cs="Arial"/>
          <w:szCs w:val="22"/>
          <w:lang w:val="en-US"/>
        </w:rPr>
      </w:pPr>
    </w:p>
    <w:p w14:paraId="78BA3FC1" w14:textId="77777777" w:rsidR="002B73A9" w:rsidRPr="002B73A9" w:rsidRDefault="002B73A9" w:rsidP="002B73A9">
      <w:pPr>
        <w:spacing w:line="256" w:lineRule="auto"/>
        <w:jc w:val="center"/>
        <w:rPr>
          <w:rStyle w:val="Hyperlink"/>
          <w:rFonts w:ascii="Arial" w:hAnsi="Arial" w:cs="Arial"/>
          <w:color w:val="auto"/>
        </w:rPr>
      </w:pPr>
      <w:hyperlink r:id="rId7" w:tgtFrame="_self" w:tooltip="University of Wales Trinity Saint David University in Wales, UK" w:history="1">
        <w:bookmarkStart w:id="0" w:name="_Toc166313720"/>
        <w:r w:rsidRPr="002B73A9">
          <w:rPr>
            <w:rStyle w:val="Hyperlink"/>
            <w:rFonts w:ascii="Arial" w:eastAsia="Calibri" w:hAnsi="Arial" w:cs="Arial"/>
            <w:color w:val="auto"/>
            <w:lang w:val="en-US"/>
          </w:rPr>
          <w:t>University of Wales Trinity Saint David</w:t>
        </w:r>
        <w:bookmarkEnd w:id="0"/>
      </w:hyperlink>
    </w:p>
    <w:p w14:paraId="1C2CDA08" w14:textId="77777777" w:rsidR="002B73A9" w:rsidRPr="002B73A9" w:rsidRDefault="002B73A9" w:rsidP="002B73A9">
      <w:pPr>
        <w:spacing w:line="256" w:lineRule="auto"/>
        <w:jc w:val="center"/>
        <w:rPr>
          <w:rFonts w:ascii="Arial" w:hAnsi="Arial" w:cs="Arial"/>
          <w:szCs w:val="22"/>
        </w:rPr>
      </w:pPr>
      <w:proofErr w:type="spellStart"/>
      <w:r w:rsidRPr="002B73A9">
        <w:rPr>
          <w:rFonts w:ascii="Arial" w:eastAsia="Calibri" w:hAnsi="Arial" w:cs="Arial"/>
          <w:szCs w:val="22"/>
          <w:lang w:val="en-US"/>
        </w:rPr>
        <w:t>Programme</w:t>
      </w:r>
      <w:proofErr w:type="spellEnd"/>
      <w:r w:rsidRPr="002B73A9">
        <w:rPr>
          <w:rFonts w:ascii="Arial" w:eastAsia="Calibri" w:hAnsi="Arial" w:cs="Arial"/>
          <w:szCs w:val="22"/>
          <w:lang w:val="en-US"/>
        </w:rPr>
        <w:t xml:space="preserve">: Certificate of Higher Education </w:t>
      </w:r>
    </w:p>
    <w:p w14:paraId="7FB535C0" w14:textId="77777777" w:rsidR="002B73A9" w:rsidRPr="002B73A9" w:rsidRDefault="002B73A9" w:rsidP="002B73A9">
      <w:pPr>
        <w:spacing w:line="256" w:lineRule="auto"/>
        <w:jc w:val="center"/>
        <w:rPr>
          <w:rFonts w:ascii="Arial" w:eastAsia="Calibri" w:hAnsi="Arial" w:cs="Arial"/>
          <w:szCs w:val="22"/>
          <w:lang w:val="en-US"/>
        </w:rPr>
      </w:pPr>
      <w:r w:rsidRPr="002B73A9">
        <w:rPr>
          <w:rFonts w:ascii="Arial" w:eastAsia="Calibri" w:hAnsi="Arial" w:cs="Arial"/>
          <w:szCs w:val="22"/>
          <w:lang w:val="en-US"/>
        </w:rPr>
        <w:t>Employability Skills</w:t>
      </w:r>
    </w:p>
    <w:p w14:paraId="65DC0693" w14:textId="77777777" w:rsidR="002B73A9" w:rsidRPr="002B73A9" w:rsidRDefault="002B73A9" w:rsidP="002B73A9">
      <w:pPr>
        <w:spacing w:line="256" w:lineRule="auto"/>
        <w:jc w:val="center"/>
        <w:rPr>
          <w:rFonts w:ascii="Arial" w:eastAsia="Calibri" w:hAnsi="Arial" w:cs="Arial"/>
          <w:szCs w:val="22"/>
          <w:lang w:val="en-US"/>
        </w:rPr>
      </w:pPr>
      <w:r w:rsidRPr="002B73A9">
        <w:rPr>
          <w:rFonts w:ascii="Arial" w:eastAsia="Calibri" w:hAnsi="Arial" w:cs="Arial"/>
          <w:szCs w:val="22"/>
          <w:lang w:val="en-US"/>
        </w:rPr>
        <w:t>Module: Problem |Solving and Innovation</w:t>
      </w:r>
    </w:p>
    <w:p w14:paraId="44F5311C" w14:textId="77777777" w:rsidR="002B73A9" w:rsidRPr="002B73A9" w:rsidRDefault="002B73A9" w:rsidP="002B73A9">
      <w:pPr>
        <w:spacing w:line="256" w:lineRule="auto"/>
        <w:jc w:val="center"/>
        <w:rPr>
          <w:rFonts w:ascii="Arial" w:eastAsia="Calibri" w:hAnsi="Arial" w:cs="Arial"/>
          <w:szCs w:val="22"/>
          <w:lang w:val="en-US"/>
        </w:rPr>
      </w:pPr>
      <w:r w:rsidRPr="002B73A9">
        <w:rPr>
          <w:rFonts w:ascii="Arial" w:eastAsia="Calibri" w:hAnsi="Arial" w:cs="Arial"/>
          <w:szCs w:val="22"/>
          <w:lang w:val="en-US"/>
        </w:rPr>
        <w:t xml:space="preserve">Module code: BMSW4014                        </w:t>
      </w:r>
    </w:p>
    <w:p w14:paraId="0D69D4BE" w14:textId="07D96616" w:rsidR="002B73A9" w:rsidRPr="002B73A9" w:rsidRDefault="002B73A9" w:rsidP="002B73A9">
      <w:pPr>
        <w:spacing w:line="256" w:lineRule="auto"/>
        <w:jc w:val="center"/>
        <w:rPr>
          <w:rFonts w:ascii="Arial" w:eastAsia="Calibri" w:hAnsi="Arial" w:cs="Arial"/>
          <w:szCs w:val="22"/>
          <w:lang w:val="en-US"/>
        </w:rPr>
      </w:pPr>
      <w:r w:rsidRPr="002B73A9">
        <w:rPr>
          <w:rFonts w:ascii="Arial" w:eastAsia="Calibri" w:hAnsi="Arial" w:cs="Arial"/>
          <w:szCs w:val="22"/>
          <w:lang w:val="en-US"/>
        </w:rPr>
        <w:t xml:space="preserve">  Assignment Title: </w:t>
      </w:r>
      <w:r w:rsidRPr="002B73A9">
        <w:rPr>
          <w:rFonts w:ascii="Arial" w:eastAsia="Calibri" w:hAnsi="Arial" w:cs="Arial"/>
          <w:szCs w:val="22"/>
          <w:lang w:val="en-US"/>
        </w:rPr>
        <w:t>A</w:t>
      </w:r>
      <w:r w:rsidRPr="002B73A9">
        <w:rPr>
          <w:rFonts w:ascii="Arial" w:eastAsia="Calibri" w:hAnsi="Arial" w:cs="Arial"/>
          <w:szCs w:val="22"/>
          <w:lang w:val="en-US"/>
        </w:rPr>
        <w:t>nalysis of the factors impacting Starbucks in the UK.</w:t>
      </w:r>
    </w:p>
    <w:p w14:paraId="30134122" w14:textId="77777777" w:rsidR="002B73A9" w:rsidRPr="002B73A9" w:rsidRDefault="002B73A9" w:rsidP="002B73A9">
      <w:pPr>
        <w:spacing w:line="256" w:lineRule="auto"/>
        <w:jc w:val="center"/>
        <w:rPr>
          <w:rFonts w:ascii="Arial" w:eastAsia="Calibri" w:hAnsi="Arial" w:cs="Arial"/>
          <w:szCs w:val="22"/>
          <w:lang w:val="en-US"/>
        </w:rPr>
      </w:pPr>
      <w:bookmarkStart w:id="1" w:name="_Toc166313722"/>
      <w:r w:rsidRPr="002B73A9">
        <w:rPr>
          <w:rFonts w:ascii="Arial" w:eastAsia="Calibri" w:hAnsi="Arial" w:cs="Arial"/>
          <w:szCs w:val="22"/>
          <w:lang w:val="en-US"/>
        </w:rPr>
        <w:t>Constantin Tanasa (2332158</w:t>
      </w:r>
      <w:bookmarkEnd w:id="1"/>
      <w:r w:rsidRPr="002B73A9">
        <w:rPr>
          <w:rFonts w:ascii="Arial" w:eastAsia="Calibri" w:hAnsi="Arial" w:cs="Arial"/>
          <w:szCs w:val="22"/>
          <w:lang w:val="en-US"/>
        </w:rPr>
        <w:t>)</w:t>
      </w:r>
    </w:p>
    <w:p w14:paraId="6DB69376" w14:textId="77777777" w:rsidR="002B73A9" w:rsidRPr="002B73A9" w:rsidRDefault="002B73A9" w:rsidP="002B73A9">
      <w:pPr>
        <w:spacing w:line="256" w:lineRule="auto"/>
        <w:jc w:val="center"/>
        <w:rPr>
          <w:rFonts w:ascii="Arial" w:eastAsia="Calibri" w:hAnsi="Arial" w:cs="Arial"/>
          <w:szCs w:val="22"/>
          <w:lang w:val="en-US"/>
        </w:rPr>
      </w:pPr>
      <w:bookmarkStart w:id="2" w:name="_Toc166313723"/>
      <w:r w:rsidRPr="002B73A9">
        <w:rPr>
          <w:rFonts w:ascii="Arial" w:eastAsia="Calibri" w:hAnsi="Arial" w:cs="Arial"/>
          <w:szCs w:val="22"/>
          <w:lang w:val="en-US"/>
        </w:rPr>
        <w:t xml:space="preserve">Lecturer: </w:t>
      </w:r>
      <w:bookmarkEnd w:id="2"/>
      <w:r w:rsidRPr="002B73A9">
        <w:rPr>
          <w:rFonts w:ascii="Arial" w:eastAsia="Calibri" w:hAnsi="Arial" w:cs="Arial"/>
          <w:szCs w:val="22"/>
          <w:lang w:val="en-US"/>
        </w:rPr>
        <w:t>Rebecca Francis-Davies</w:t>
      </w:r>
    </w:p>
    <w:p w14:paraId="1043F51B" w14:textId="77777777" w:rsidR="002B73A9" w:rsidRPr="002B73A9" w:rsidRDefault="002B73A9" w:rsidP="002B73A9">
      <w:pPr>
        <w:spacing w:line="256" w:lineRule="auto"/>
        <w:rPr>
          <w:rFonts w:ascii="Arial" w:eastAsia="Calibri" w:hAnsi="Arial" w:cs="Arial"/>
          <w:szCs w:val="22"/>
          <w:lang w:val="en-US"/>
        </w:rPr>
      </w:pPr>
      <w:bookmarkStart w:id="3" w:name="_Hlk166921828"/>
      <w:r w:rsidRPr="002B73A9">
        <w:rPr>
          <w:rFonts w:ascii="Arial" w:eastAsia="Calibri" w:hAnsi="Arial" w:cs="Arial"/>
          <w:szCs w:val="22"/>
          <w:lang w:val="en-US"/>
        </w:rPr>
        <w:t xml:space="preserve">                                                                                                                                                                                                                                                                                                                            </w:t>
      </w:r>
      <w:bookmarkEnd w:id="3"/>
    </w:p>
    <w:p w14:paraId="1A1EBB31" w14:textId="77777777" w:rsidR="002B73A9" w:rsidRPr="002B73A9" w:rsidRDefault="002B73A9" w:rsidP="002B73A9">
      <w:pPr>
        <w:spacing w:line="256" w:lineRule="auto"/>
        <w:rPr>
          <w:rFonts w:ascii="Arial" w:eastAsia="Calibri" w:hAnsi="Arial" w:cs="Arial"/>
          <w:szCs w:val="22"/>
          <w:lang w:val="en-US"/>
        </w:rPr>
      </w:pPr>
    </w:p>
    <w:p w14:paraId="28000AFD" w14:textId="77777777" w:rsidR="002B73A9" w:rsidRPr="002B73A9" w:rsidRDefault="002B73A9" w:rsidP="002B73A9">
      <w:pPr>
        <w:spacing w:line="256" w:lineRule="auto"/>
        <w:rPr>
          <w:rFonts w:ascii="Arial" w:eastAsia="Calibri" w:hAnsi="Arial" w:cs="Arial"/>
          <w:szCs w:val="22"/>
          <w:lang w:val="en-US"/>
        </w:rPr>
      </w:pPr>
    </w:p>
    <w:p w14:paraId="24B24AA1" w14:textId="77777777" w:rsidR="002B73A9" w:rsidRPr="002B73A9" w:rsidRDefault="002B73A9" w:rsidP="002B73A9">
      <w:pPr>
        <w:spacing w:line="256" w:lineRule="auto"/>
        <w:rPr>
          <w:rFonts w:ascii="Arial" w:eastAsia="Calibri" w:hAnsi="Arial" w:cs="Arial"/>
          <w:szCs w:val="22"/>
          <w:lang w:val="en-US"/>
        </w:rPr>
      </w:pPr>
    </w:p>
    <w:p w14:paraId="66E5B73C" w14:textId="77777777" w:rsidR="002B73A9" w:rsidRPr="002B73A9" w:rsidRDefault="002B73A9" w:rsidP="002B73A9">
      <w:pPr>
        <w:spacing w:line="256" w:lineRule="auto"/>
        <w:rPr>
          <w:rFonts w:ascii="Arial" w:eastAsia="Calibri" w:hAnsi="Arial" w:cs="Arial"/>
          <w:szCs w:val="22"/>
          <w:lang w:val="en-US"/>
        </w:rPr>
      </w:pPr>
    </w:p>
    <w:p w14:paraId="01E460CC" w14:textId="45227BD8" w:rsidR="002B73A9" w:rsidRPr="002B73A9" w:rsidRDefault="002B73A9" w:rsidP="002B73A9">
      <w:pPr>
        <w:spacing w:line="360" w:lineRule="auto"/>
        <w:jc w:val="both"/>
        <w:rPr>
          <w:rFonts w:ascii="Arial" w:hAnsi="Arial" w:cs="Arial"/>
          <w:b/>
          <w:bCs/>
        </w:rPr>
      </w:pPr>
      <w:r w:rsidRPr="002B73A9">
        <w:rPr>
          <w:rFonts w:ascii="Arial" w:eastAsia="Calibri" w:hAnsi="Arial" w:cs="Arial"/>
          <w:kern w:val="0"/>
          <w:szCs w:val="22"/>
          <w:lang w:val="en-US"/>
          <w14:ligatures w14:val="none"/>
        </w:rPr>
        <w:t xml:space="preserve">Word count: </w:t>
      </w:r>
      <w:r w:rsidRPr="002B73A9">
        <w:rPr>
          <w:rFonts w:ascii="Arial" w:eastAsia="Calibri" w:hAnsi="Arial" w:cs="Arial"/>
          <w:kern w:val="0"/>
          <w:szCs w:val="22"/>
          <w:lang w:val="en-US"/>
          <w14:ligatures w14:val="none"/>
        </w:rPr>
        <w:t>1583</w:t>
      </w:r>
      <w:r w:rsidRPr="002B73A9">
        <w:rPr>
          <w:rFonts w:ascii="Arial" w:eastAsia="Calibri" w:hAnsi="Arial" w:cs="Arial"/>
          <w:kern w:val="0"/>
          <w:szCs w:val="22"/>
          <w:lang w:val="en-US"/>
          <w14:ligatures w14:val="none"/>
        </w:rPr>
        <w:t xml:space="preserve">                                                                 Submission Deadline:0</w:t>
      </w:r>
      <w:r w:rsidRPr="002B73A9">
        <w:rPr>
          <w:rFonts w:ascii="Arial" w:eastAsia="Calibri" w:hAnsi="Arial" w:cs="Arial"/>
          <w:kern w:val="0"/>
          <w:szCs w:val="22"/>
          <w:lang w:val="en-US"/>
          <w14:ligatures w14:val="none"/>
        </w:rPr>
        <w:t>6</w:t>
      </w:r>
      <w:r w:rsidRPr="002B73A9">
        <w:rPr>
          <w:rFonts w:ascii="Arial" w:eastAsia="Calibri" w:hAnsi="Arial" w:cs="Arial"/>
          <w:kern w:val="0"/>
          <w:szCs w:val="22"/>
          <w:lang w:val="en-US"/>
          <w14:ligatures w14:val="none"/>
        </w:rPr>
        <w:t>.1</w:t>
      </w:r>
      <w:r w:rsidRPr="002B73A9">
        <w:rPr>
          <w:rFonts w:ascii="Arial" w:eastAsia="Calibri" w:hAnsi="Arial" w:cs="Arial"/>
          <w:kern w:val="0"/>
          <w:szCs w:val="22"/>
          <w:lang w:val="en-US"/>
          <w14:ligatures w14:val="none"/>
        </w:rPr>
        <w:t>2</w:t>
      </w:r>
      <w:r w:rsidRPr="002B73A9">
        <w:rPr>
          <w:rFonts w:ascii="Arial" w:eastAsia="Calibri" w:hAnsi="Arial" w:cs="Arial"/>
          <w:kern w:val="0"/>
          <w:szCs w:val="22"/>
          <w:lang w:val="en-US"/>
          <w14:ligatures w14:val="none"/>
        </w:rPr>
        <w:t xml:space="preserve">.2024                                                                                                                                                                                                                                                                                                                                   </w:t>
      </w:r>
    </w:p>
    <w:p w14:paraId="1C266A3B" w14:textId="77777777" w:rsidR="002B73A9" w:rsidRPr="002B73A9" w:rsidRDefault="002B73A9">
      <w:pPr>
        <w:rPr>
          <w:rFonts w:ascii="Arial" w:hAnsi="Arial" w:cs="Arial"/>
          <w:b/>
          <w:bCs/>
        </w:rPr>
      </w:pPr>
      <w:r w:rsidRPr="002B73A9">
        <w:rPr>
          <w:rFonts w:ascii="Arial" w:hAnsi="Arial" w:cs="Arial"/>
          <w:b/>
          <w:bCs/>
        </w:rPr>
        <w:br w:type="page"/>
      </w:r>
    </w:p>
    <w:p w14:paraId="5E5BD214" w14:textId="31621E05" w:rsidR="009D069E" w:rsidRPr="009D069E" w:rsidRDefault="009D069E" w:rsidP="009D069E">
      <w:pPr>
        <w:spacing w:line="360" w:lineRule="auto"/>
        <w:jc w:val="both"/>
        <w:rPr>
          <w:rFonts w:ascii="Arial" w:hAnsi="Arial" w:cs="Arial"/>
          <w:b/>
          <w:bCs/>
        </w:rPr>
      </w:pPr>
      <w:r w:rsidRPr="009D069E">
        <w:rPr>
          <w:rFonts w:ascii="Arial" w:hAnsi="Arial" w:cs="Arial"/>
          <w:b/>
          <w:bCs/>
        </w:rPr>
        <w:lastRenderedPageBreak/>
        <w:t xml:space="preserve">                                                    Introduction </w:t>
      </w:r>
    </w:p>
    <w:p w14:paraId="724F6929" w14:textId="54125536" w:rsidR="004D3915" w:rsidRPr="009D069E" w:rsidRDefault="004D3915" w:rsidP="009D069E">
      <w:pPr>
        <w:spacing w:line="360" w:lineRule="auto"/>
        <w:jc w:val="both"/>
        <w:rPr>
          <w:rFonts w:ascii="Arial" w:hAnsi="Arial" w:cs="Arial"/>
        </w:rPr>
      </w:pPr>
      <w:r w:rsidRPr="009D069E">
        <w:rPr>
          <w:rFonts w:ascii="Arial" w:hAnsi="Arial" w:cs="Arial"/>
        </w:rPr>
        <w:t>Since its first store opened in London in 1998, Starbucks UK—a division of the internationally known Starbucks Corporation—has become somewhat well-known in the United Kingdom. Starbucks is already a major participant in the coffee retail sector having grown its operations over years and now running more than 1,000 outlets all throughout the United Kingdom (Starbucks, 2023).</w:t>
      </w:r>
    </w:p>
    <w:p w14:paraId="7CC3DC78" w14:textId="0625AD3E" w:rsidR="004D3915" w:rsidRPr="009D069E" w:rsidRDefault="004D3915" w:rsidP="009D069E">
      <w:pPr>
        <w:spacing w:line="360" w:lineRule="auto"/>
        <w:jc w:val="both"/>
        <w:rPr>
          <w:rFonts w:ascii="Arial" w:hAnsi="Arial" w:cs="Arial"/>
        </w:rPr>
      </w:pPr>
      <w:r w:rsidRPr="009D069E">
        <w:rPr>
          <w:rFonts w:ascii="Arial" w:hAnsi="Arial" w:cs="Arial"/>
        </w:rPr>
        <w:t>Originally concentrating on selling premium coffee beans, Starbucks changed its approach to stress customer experience by including a large selection of speciality beverages and food options. Dedicated to ethical procurement, the company aims at 100% of its coffee bought responsibly by 2025 (Starbucks, 2023). Starbucks UK has also embraced technology (Baker, 2021) starting reward projects and mobile ordering to increase user convenience and involvement.</w:t>
      </w:r>
    </w:p>
    <w:p w14:paraId="40839EA2" w14:textId="6F28AA99" w:rsidR="004D3915" w:rsidRPr="009D069E" w:rsidRDefault="004D3915" w:rsidP="009D069E">
      <w:pPr>
        <w:spacing w:line="360" w:lineRule="auto"/>
        <w:jc w:val="both"/>
        <w:rPr>
          <w:rFonts w:ascii="Arial" w:hAnsi="Arial" w:cs="Arial"/>
        </w:rPr>
      </w:pPr>
      <w:r w:rsidRPr="009D069E">
        <w:rPr>
          <w:rFonts w:ascii="Arial" w:hAnsi="Arial" w:cs="Arial"/>
        </w:rPr>
        <w:t>Starbucks UK will have various difficulties as of 2023 including continuous effects of the COVID-19 epidemic and growing rivalry from nearby coffee shops and other overseas brands.</w:t>
      </w:r>
    </w:p>
    <w:p w14:paraId="30F65F34" w14:textId="0383B7A3" w:rsidR="004D3915" w:rsidRPr="009D069E" w:rsidRDefault="004D3915" w:rsidP="009D069E">
      <w:pPr>
        <w:spacing w:line="360" w:lineRule="auto"/>
        <w:jc w:val="both"/>
        <w:rPr>
          <w:rFonts w:ascii="Arial" w:hAnsi="Arial" w:cs="Arial"/>
        </w:rPr>
      </w:pPr>
      <w:r w:rsidRPr="009D069E">
        <w:rPr>
          <w:rFonts w:ascii="Arial" w:hAnsi="Arial" w:cs="Arial"/>
        </w:rPr>
        <w:t xml:space="preserve"> The epidemic has fundamentally altered consumer behaviour and driven demand for takeaway and delivery options (Smith, 2022). To accommodate changing consumer desires, Starbucks has changed its business plan to increase drive-through capacity and simplify store layouts (Thompson, 2022).</w:t>
      </w:r>
    </w:p>
    <w:p w14:paraId="38FD4A4A" w14:textId="261B61CD" w:rsidR="00C844BB" w:rsidRPr="009D069E" w:rsidRDefault="004D3915" w:rsidP="009D069E">
      <w:pPr>
        <w:spacing w:line="360" w:lineRule="auto"/>
        <w:jc w:val="both"/>
        <w:rPr>
          <w:rFonts w:ascii="Arial" w:hAnsi="Arial" w:cs="Arial"/>
        </w:rPr>
      </w:pPr>
      <w:r w:rsidRPr="009D069E">
        <w:rPr>
          <w:rFonts w:ascii="Arial" w:hAnsi="Arial" w:cs="Arial"/>
        </w:rPr>
        <w:t>Starbucks UK is committed to quality, sustainability, and customer experience even as it is always negotiating a changing market. The company's ability for inventiveness and adaptation defines its whole ongoing success in the competitive coffee industry.</w:t>
      </w:r>
    </w:p>
    <w:p w14:paraId="7A148623" w14:textId="77280FF9" w:rsidR="009D069E" w:rsidRPr="009D069E" w:rsidRDefault="009D069E" w:rsidP="009D069E">
      <w:pPr>
        <w:spacing w:line="360" w:lineRule="auto"/>
        <w:jc w:val="both"/>
        <w:rPr>
          <w:rFonts w:ascii="Arial" w:hAnsi="Arial" w:cs="Arial"/>
          <w:b/>
          <w:bCs/>
        </w:rPr>
      </w:pPr>
      <w:r w:rsidRPr="009D069E">
        <w:rPr>
          <w:rFonts w:ascii="Arial" w:hAnsi="Arial" w:cs="Arial"/>
        </w:rPr>
        <w:t xml:space="preserve">                                                       </w:t>
      </w:r>
      <w:r w:rsidRPr="009D069E">
        <w:rPr>
          <w:rFonts w:ascii="Arial" w:hAnsi="Arial" w:cs="Arial"/>
          <w:b/>
          <w:bCs/>
        </w:rPr>
        <w:t xml:space="preserve">Findings </w:t>
      </w:r>
    </w:p>
    <w:p w14:paraId="5FAE8201" w14:textId="6AD2C647" w:rsidR="00C844BB" w:rsidRPr="009D069E" w:rsidRDefault="00C844BB" w:rsidP="009D069E">
      <w:pPr>
        <w:spacing w:line="360" w:lineRule="auto"/>
        <w:jc w:val="both"/>
        <w:rPr>
          <w:rFonts w:ascii="Arial" w:hAnsi="Arial" w:cs="Arial"/>
        </w:rPr>
      </w:pPr>
      <w:r w:rsidRPr="009D069E">
        <w:rPr>
          <w:rFonts w:ascii="Arial" w:hAnsi="Arial" w:cs="Arial"/>
        </w:rPr>
        <w:t xml:space="preserve">This study looks at Starbucks UK's elements applying IDEAL Model, Bono's Six Thinking Hats, and Innovation Matrix. These models help one to have great awareness of the present organisational environment. </w:t>
      </w:r>
    </w:p>
    <w:p w14:paraId="52FF1537" w14:textId="330D7586" w:rsidR="00C844BB" w:rsidRPr="009D069E" w:rsidRDefault="00C844BB" w:rsidP="009D069E">
      <w:pPr>
        <w:spacing w:line="360" w:lineRule="auto"/>
        <w:jc w:val="both"/>
        <w:rPr>
          <w:rFonts w:ascii="Arial" w:hAnsi="Arial" w:cs="Arial"/>
        </w:rPr>
      </w:pPr>
      <w:r w:rsidRPr="009D069E">
        <w:rPr>
          <w:rFonts w:ascii="Arial" w:hAnsi="Arial" w:cs="Arial"/>
        </w:rPr>
        <w:t xml:space="preserve">Thanks to the stimulation of several points of view, Bono's Six Thinking Hats is a creative thinking tool that leads decisions and helps to solve problems. Every "hat" has another story. </w:t>
      </w:r>
    </w:p>
    <w:p w14:paraId="3AA6665C" w14:textId="1399486F" w:rsidR="00C844BB" w:rsidRPr="009D069E" w:rsidRDefault="00C844BB" w:rsidP="009D069E">
      <w:pPr>
        <w:spacing w:line="360" w:lineRule="auto"/>
        <w:jc w:val="both"/>
        <w:rPr>
          <w:rFonts w:ascii="Arial" w:hAnsi="Arial" w:cs="Arial"/>
        </w:rPr>
      </w:pPr>
      <w:r w:rsidRPr="009D069E">
        <w:rPr>
          <w:rFonts w:ascii="Arial" w:hAnsi="Arial" w:cs="Arial"/>
        </w:rPr>
        <w:lastRenderedPageBreak/>
        <w:t>White Hat</w:t>
      </w:r>
      <w:r w:rsidR="009D069E">
        <w:rPr>
          <w:rFonts w:ascii="Arial" w:hAnsi="Arial" w:cs="Arial"/>
        </w:rPr>
        <w:t>:</w:t>
      </w:r>
      <w:r w:rsidRPr="009D069E">
        <w:rPr>
          <w:rFonts w:ascii="Arial" w:hAnsi="Arial" w:cs="Arial"/>
        </w:rPr>
        <w:t xml:space="preserve"> exact knowledge </w:t>
      </w:r>
      <w:proofErr w:type="gramStart"/>
      <w:r w:rsidRPr="009D069E">
        <w:rPr>
          <w:rFonts w:ascii="Arial" w:hAnsi="Arial" w:cs="Arial"/>
        </w:rPr>
        <w:t>With</w:t>
      </w:r>
      <w:proofErr w:type="gramEnd"/>
      <w:r w:rsidRPr="009D069E">
        <w:rPr>
          <w:rFonts w:ascii="Arial" w:hAnsi="Arial" w:cs="Arial"/>
        </w:rPr>
        <w:t xml:space="preserve"> more than 1,000 outlets all throughout the United Kingdom, Starbucks UK emphasises on excellent coffee and customer experience (Starbucks, 2023). Seeking 100% ethical procurement by 2025 (Wiggins, 2023), the business comes upon competitively priced coffee. These figures allow one to grasp the business processes. </w:t>
      </w:r>
    </w:p>
    <w:p w14:paraId="1CB1A37A" w14:textId="192D44B4" w:rsidR="00C844BB" w:rsidRPr="009D069E" w:rsidRDefault="00772FB2" w:rsidP="009D069E">
      <w:pPr>
        <w:spacing w:line="360" w:lineRule="auto"/>
        <w:jc w:val="both"/>
        <w:rPr>
          <w:rFonts w:ascii="Arial" w:hAnsi="Arial" w:cs="Arial"/>
        </w:rPr>
      </w:pPr>
      <w:r w:rsidRPr="009D069E">
        <w:rPr>
          <w:rFonts w:ascii="Arial" w:hAnsi="Arial" w:cs="Arial"/>
        </w:rPr>
        <w:t xml:space="preserve">Red </w:t>
      </w:r>
      <w:proofErr w:type="spellStart"/>
      <w:proofErr w:type="gramStart"/>
      <w:r w:rsidRPr="009D069E">
        <w:rPr>
          <w:rFonts w:ascii="Arial" w:hAnsi="Arial" w:cs="Arial"/>
        </w:rPr>
        <w:t>Hat:</w:t>
      </w:r>
      <w:r w:rsidR="00C844BB" w:rsidRPr="009D069E">
        <w:rPr>
          <w:rFonts w:ascii="Arial" w:hAnsi="Arial" w:cs="Arial"/>
        </w:rPr>
        <w:t>The</w:t>
      </w:r>
      <w:proofErr w:type="spellEnd"/>
      <w:proofErr w:type="gramEnd"/>
      <w:r w:rsidR="00C844BB" w:rsidRPr="009D069E">
        <w:rPr>
          <w:rFonts w:ascii="Arial" w:hAnsi="Arial" w:cs="Arial"/>
        </w:rPr>
        <w:t xml:space="preserve"> emotional and feeling success of Starbucks UK primarily relies on the actions of its customers. Usually, the brand is perceived well; many consumers appreciate its dedication to environmental responsibility and community involvement. Still, criticism has highlighted pricing strategies and brand snobbery (Smith, 2022). </w:t>
      </w:r>
    </w:p>
    <w:p w14:paraId="65D940CE" w14:textId="77777777" w:rsidR="00C844BB" w:rsidRPr="009D069E" w:rsidRDefault="00C844BB" w:rsidP="009D069E">
      <w:pPr>
        <w:spacing w:line="360" w:lineRule="auto"/>
        <w:jc w:val="both"/>
        <w:rPr>
          <w:rFonts w:ascii="Arial" w:hAnsi="Arial" w:cs="Arial"/>
        </w:rPr>
      </w:pPr>
    </w:p>
    <w:p w14:paraId="1781649A" w14:textId="73CD4413" w:rsidR="00C844BB" w:rsidRPr="009D069E" w:rsidRDefault="00C844BB" w:rsidP="009D069E">
      <w:pPr>
        <w:spacing w:line="360" w:lineRule="auto"/>
        <w:jc w:val="both"/>
        <w:rPr>
          <w:rFonts w:ascii="Arial" w:hAnsi="Arial" w:cs="Arial"/>
        </w:rPr>
      </w:pPr>
      <w:r w:rsidRPr="009D069E">
        <w:rPr>
          <w:rFonts w:ascii="Arial" w:hAnsi="Arial" w:cs="Arial"/>
        </w:rPr>
        <w:t xml:space="preserve"> Black Hat (Judgement and Caution): Fast-food restaurants introducing more beverages and the growing competitiveness of small coffee shops comes with some prospective issues. Particularly with high inflation, the economic situation presents difficulties since consumers could reduce their discretionary spending (Baker, 2023).</w:t>
      </w:r>
    </w:p>
    <w:p w14:paraId="61142D3F" w14:textId="41ACAA6C" w:rsidR="00C844BB" w:rsidRPr="009D069E" w:rsidRDefault="00772FB2" w:rsidP="009D069E">
      <w:pPr>
        <w:spacing w:line="360" w:lineRule="auto"/>
        <w:jc w:val="both"/>
        <w:rPr>
          <w:rFonts w:ascii="Arial" w:hAnsi="Arial" w:cs="Arial"/>
        </w:rPr>
      </w:pPr>
      <w:r w:rsidRPr="009D069E">
        <w:rPr>
          <w:rFonts w:ascii="Arial" w:hAnsi="Arial" w:cs="Arial"/>
        </w:rPr>
        <w:t>Yellow Hat: Furthermore,</w:t>
      </w:r>
      <w:r w:rsidR="00C844BB" w:rsidRPr="009D069E">
        <w:rPr>
          <w:rFonts w:ascii="Arial" w:hAnsi="Arial" w:cs="Arial"/>
        </w:rPr>
        <w:t xml:space="preserve"> influencing customer behaviour are the continuous consequences of COVID-19; a greater need for takeaway and delivery choices follows (Thompson, 2022). </w:t>
      </w:r>
    </w:p>
    <w:p w14:paraId="73731B0C" w14:textId="1812B8DE" w:rsidR="00C844BB" w:rsidRPr="009D069E" w:rsidRDefault="00772FB2" w:rsidP="009D069E">
      <w:pPr>
        <w:spacing w:line="360" w:lineRule="auto"/>
        <w:jc w:val="both"/>
        <w:rPr>
          <w:rFonts w:ascii="Arial" w:hAnsi="Arial" w:cs="Arial"/>
        </w:rPr>
      </w:pPr>
      <w:r w:rsidRPr="009D069E">
        <w:rPr>
          <w:rFonts w:ascii="Arial" w:hAnsi="Arial" w:cs="Arial"/>
        </w:rPr>
        <w:t xml:space="preserve">Green Hat: </w:t>
      </w:r>
      <w:r w:rsidR="00C844BB" w:rsidRPr="009D069E">
        <w:rPr>
          <w:rFonts w:ascii="Arial" w:hAnsi="Arial" w:cs="Arial"/>
        </w:rPr>
        <w:t xml:space="preserve">Among its various advantages are a strong brand awareness, a loyal client base, and technology improvements including mobile ordering and payment systems (Hinds &amp; Mortensen, 2005). Customers worried about their surroundings find especially appealing the company's dedication to ethical procurement and sustainability. </w:t>
      </w:r>
    </w:p>
    <w:p w14:paraId="6747B2FD" w14:textId="214AE901" w:rsidR="00C844BB" w:rsidRPr="009D069E" w:rsidRDefault="00772FB2" w:rsidP="009D069E">
      <w:pPr>
        <w:spacing w:line="360" w:lineRule="auto"/>
        <w:jc w:val="both"/>
        <w:rPr>
          <w:rFonts w:ascii="Arial" w:hAnsi="Arial" w:cs="Arial"/>
        </w:rPr>
      </w:pPr>
      <w:r w:rsidRPr="009D069E">
        <w:rPr>
          <w:rFonts w:ascii="Arial" w:hAnsi="Arial" w:cs="Arial"/>
        </w:rPr>
        <w:t xml:space="preserve">Blue Hat: </w:t>
      </w:r>
      <w:r w:rsidR="00C844BB" w:rsidRPr="009D069E">
        <w:rPr>
          <w:rFonts w:ascii="Arial" w:hAnsi="Arial" w:cs="Arial"/>
        </w:rPr>
        <w:t xml:space="preserve">To draw more patrons and thus reflect choices and creativity, Starbucks UK can consider offering fresh menu items such seasonal specials and additional plant-based snacks. Working with surrounding companies or artists serving a community will help to boost consumer contact and brand visibility. </w:t>
      </w:r>
    </w:p>
    <w:p w14:paraId="44AA7F0F" w14:textId="77777777" w:rsidR="00C844BB" w:rsidRPr="009D069E" w:rsidRDefault="00C844BB" w:rsidP="009D069E">
      <w:pPr>
        <w:spacing w:line="360" w:lineRule="auto"/>
        <w:jc w:val="both"/>
        <w:rPr>
          <w:rFonts w:ascii="Arial" w:hAnsi="Arial" w:cs="Arial"/>
        </w:rPr>
      </w:pPr>
      <w:r w:rsidRPr="009D069E">
        <w:rPr>
          <w:rFonts w:ascii="Arial" w:hAnsi="Arial" w:cs="Arial"/>
        </w:rPr>
        <w:t xml:space="preserve">According to Starbucks UK's extensive study, consumer inclination for consistent attention as well as general status of the market show continuous demand. This has bearing on </w:t>
      </w:r>
      <w:proofErr w:type="spellStart"/>
      <w:r w:rsidRPr="009D069E">
        <w:rPr>
          <w:rFonts w:ascii="Arial" w:hAnsi="Arial" w:cs="Arial"/>
        </w:rPr>
        <w:t>bluehat</w:t>
      </w:r>
      <w:proofErr w:type="spellEnd"/>
      <w:r w:rsidRPr="009D069E">
        <w:rPr>
          <w:rFonts w:ascii="Arial" w:hAnsi="Arial" w:cs="Arial"/>
        </w:rPr>
        <w:t xml:space="preserve"> process control. Future development will depend on ongoing evaluation of corporate plans and adaptability to match evolving </w:t>
      </w:r>
      <w:proofErr w:type="gramStart"/>
      <w:r w:rsidRPr="009D069E">
        <w:rPr>
          <w:rFonts w:ascii="Arial" w:hAnsi="Arial" w:cs="Arial"/>
        </w:rPr>
        <w:t>competitors</w:t>
      </w:r>
      <w:proofErr w:type="gramEnd"/>
      <w:r w:rsidRPr="009D069E">
        <w:rPr>
          <w:rFonts w:ascii="Arial" w:hAnsi="Arial" w:cs="Arial"/>
        </w:rPr>
        <w:t xml:space="preserve"> conditions. </w:t>
      </w:r>
    </w:p>
    <w:p w14:paraId="68F1D160" w14:textId="51D9825C" w:rsidR="00EB2E8C" w:rsidRPr="009D069E" w:rsidRDefault="00EB2E8C" w:rsidP="009D069E">
      <w:pPr>
        <w:spacing w:line="360" w:lineRule="auto"/>
        <w:jc w:val="both"/>
        <w:rPr>
          <w:rFonts w:ascii="Arial" w:hAnsi="Arial" w:cs="Arial"/>
        </w:rPr>
      </w:pPr>
      <w:r w:rsidRPr="009D069E">
        <w:rPr>
          <w:rFonts w:ascii="Arial" w:hAnsi="Arial" w:cs="Arial"/>
        </w:rPr>
        <w:lastRenderedPageBreak/>
        <w:t xml:space="preserve">Starbucks strikes a compromise between its major products and fresh product development using an innovation matrix. Its focus on technical innovations including mobile ordering and payment systems has enhanced consumer convenience and increased sales (Johnson, 2022). </w:t>
      </w:r>
      <w:proofErr w:type="gramStart"/>
      <w:r w:rsidRPr="009D069E">
        <w:rPr>
          <w:rFonts w:ascii="Arial" w:hAnsi="Arial" w:cs="Arial"/>
        </w:rPr>
        <w:t>Moreover</w:t>
      </w:r>
      <w:proofErr w:type="gramEnd"/>
      <w:r w:rsidRPr="009D069E">
        <w:rPr>
          <w:rFonts w:ascii="Arial" w:hAnsi="Arial" w:cs="Arial"/>
        </w:rPr>
        <w:t xml:space="preserve"> displaying its flexibility to changes in the market are environmentally friendly methods and plant-based replacements (Green, 2021).</w:t>
      </w:r>
    </w:p>
    <w:p w14:paraId="5E104144" w14:textId="074F50DB" w:rsidR="00EB2E8C" w:rsidRPr="009D069E" w:rsidRDefault="00EB2E8C" w:rsidP="009D069E">
      <w:pPr>
        <w:spacing w:line="360" w:lineRule="auto"/>
        <w:jc w:val="both"/>
        <w:rPr>
          <w:rFonts w:ascii="Arial" w:hAnsi="Arial" w:cs="Arial"/>
        </w:rPr>
      </w:pPr>
      <w:r w:rsidRPr="009D069E">
        <w:rPr>
          <w:rFonts w:ascii="Arial" w:hAnsi="Arial" w:cs="Arial"/>
        </w:rPr>
        <w:t xml:space="preserve">A PESTLE study exposes the outside elements influencing Starbucks in the UK: </w:t>
      </w:r>
    </w:p>
    <w:p w14:paraId="30A4C7EA" w14:textId="77777777" w:rsidR="00EB2E8C" w:rsidRPr="009D069E" w:rsidRDefault="00EB2E8C" w:rsidP="009D069E">
      <w:pPr>
        <w:spacing w:line="360" w:lineRule="auto"/>
        <w:jc w:val="both"/>
        <w:rPr>
          <w:rFonts w:ascii="Arial" w:hAnsi="Arial" w:cs="Arial"/>
        </w:rPr>
      </w:pPr>
      <w:r w:rsidRPr="009D069E">
        <w:rPr>
          <w:rFonts w:ascii="Arial" w:hAnsi="Arial" w:cs="Arial"/>
        </w:rPr>
        <w:t xml:space="preserve">Political: Brexit has left trade deals and labour supply in doubt (Adams, 2021). </w:t>
      </w:r>
    </w:p>
    <w:p w14:paraId="655568C6" w14:textId="206AE9B4" w:rsidR="00EB2E8C" w:rsidRPr="009D069E" w:rsidRDefault="00EB2E8C" w:rsidP="009D069E">
      <w:pPr>
        <w:spacing w:line="360" w:lineRule="auto"/>
        <w:jc w:val="both"/>
        <w:rPr>
          <w:rFonts w:ascii="Arial" w:hAnsi="Arial" w:cs="Arial"/>
        </w:rPr>
      </w:pPr>
      <w:r w:rsidRPr="009D069E">
        <w:rPr>
          <w:rFonts w:ascii="Arial" w:hAnsi="Arial" w:cs="Arial"/>
        </w:rPr>
        <w:t>Economic: Rising prices of goods and inflation have strained business margins, therefore affecting pricing policies (Clark, 2022).</w:t>
      </w:r>
    </w:p>
    <w:p w14:paraId="18A170EA" w14:textId="77777777" w:rsidR="00EB2E8C" w:rsidRPr="009D069E" w:rsidRDefault="00EB2E8C" w:rsidP="009D069E">
      <w:pPr>
        <w:spacing w:line="360" w:lineRule="auto"/>
        <w:jc w:val="both"/>
        <w:rPr>
          <w:rFonts w:ascii="Arial" w:hAnsi="Arial" w:cs="Arial"/>
        </w:rPr>
      </w:pPr>
      <w:r w:rsidRPr="009D069E">
        <w:rPr>
          <w:rFonts w:ascii="Arial" w:hAnsi="Arial" w:cs="Arial"/>
        </w:rPr>
        <w:t xml:space="preserve"> Changing consumer tastes towards ecologically friendly and health-conscious items has forced Starbucks to modify their menu (Miller, 2023). </w:t>
      </w:r>
    </w:p>
    <w:p w14:paraId="04757397" w14:textId="77777777" w:rsidR="00EB2E8C" w:rsidRPr="009D069E" w:rsidRDefault="00EB2E8C" w:rsidP="009D069E">
      <w:pPr>
        <w:spacing w:line="360" w:lineRule="auto"/>
        <w:jc w:val="both"/>
        <w:rPr>
          <w:rFonts w:ascii="Arial" w:hAnsi="Arial" w:cs="Arial"/>
        </w:rPr>
      </w:pPr>
      <w:r w:rsidRPr="009D069E">
        <w:rPr>
          <w:rFonts w:ascii="Arial" w:hAnsi="Arial" w:cs="Arial"/>
        </w:rPr>
        <w:t xml:space="preserve">Technologically, mobile apps and digital marketing among other developments present both possibilities and difficulties (Young, 2021). </w:t>
      </w:r>
    </w:p>
    <w:p w14:paraId="28E00C46" w14:textId="77777777" w:rsidR="00EB2E8C" w:rsidRPr="009D069E" w:rsidRDefault="00EB2E8C" w:rsidP="009D069E">
      <w:pPr>
        <w:spacing w:line="360" w:lineRule="auto"/>
        <w:jc w:val="both"/>
        <w:rPr>
          <w:rFonts w:ascii="Arial" w:hAnsi="Arial" w:cs="Arial"/>
        </w:rPr>
      </w:pPr>
      <w:r w:rsidRPr="009D069E">
        <w:rPr>
          <w:rFonts w:ascii="Arial" w:hAnsi="Arial" w:cs="Arial"/>
        </w:rPr>
        <w:t xml:space="preserve">Maintaining operational standards implies legally (Harrison, 2022) following changing food and safety rules. </w:t>
      </w:r>
    </w:p>
    <w:p w14:paraId="425BBF30" w14:textId="08DD903E" w:rsidR="00C844BB" w:rsidRPr="009D069E" w:rsidRDefault="00EB2E8C" w:rsidP="009D069E">
      <w:pPr>
        <w:spacing w:line="360" w:lineRule="auto"/>
        <w:jc w:val="both"/>
        <w:rPr>
          <w:rFonts w:ascii="Arial" w:hAnsi="Arial" w:cs="Arial"/>
        </w:rPr>
      </w:pPr>
      <w:r w:rsidRPr="009D069E">
        <w:rPr>
          <w:rFonts w:ascii="Arial" w:hAnsi="Arial" w:cs="Arial"/>
        </w:rPr>
        <w:t>Rising customer demand for environmentally friendly methods has pushed Starbucks to start initiatives for waste reduction and sustainable sourcing (F Fletcher, 2022).</w:t>
      </w:r>
    </w:p>
    <w:p w14:paraId="4482EF24" w14:textId="36F35438" w:rsidR="00C844BB" w:rsidRPr="009D069E" w:rsidRDefault="00C844BB" w:rsidP="009D069E">
      <w:pPr>
        <w:spacing w:line="360" w:lineRule="auto"/>
        <w:jc w:val="both"/>
        <w:rPr>
          <w:rFonts w:ascii="Arial" w:hAnsi="Arial" w:cs="Arial"/>
        </w:rPr>
      </w:pPr>
      <w:r w:rsidRPr="009D069E">
        <w:rPr>
          <w:rFonts w:ascii="Arial" w:hAnsi="Arial" w:cs="Arial"/>
        </w:rPr>
        <w:t xml:space="preserve">Comprising five steps—identify, define, explore, action, and </w:t>
      </w:r>
      <w:proofErr w:type="gramStart"/>
      <w:r w:rsidRPr="009D069E">
        <w:rPr>
          <w:rFonts w:ascii="Arial" w:hAnsi="Arial" w:cs="Arial"/>
        </w:rPr>
        <w:t>reflect back</w:t>
      </w:r>
      <w:proofErr w:type="gramEnd"/>
      <w:r w:rsidRPr="009D069E">
        <w:rPr>
          <w:rFonts w:ascii="Arial" w:hAnsi="Arial" w:cs="Arial"/>
        </w:rPr>
        <w:t xml:space="preserve">—the IDEAL Model is a methodical approach for solving problems and rendering judgements. </w:t>
      </w:r>
    </w:p>
    <w:p w14:paraId="6EEE7764" w14:textId="2FF2BCF0" w:rsidR="00C844BB" w:rsidRPr="009D069E" w:rsidRDefault="00C844BB" w:rsidP="009D069E">
      <w:pPr>
        <w:spacing w:line="360" w:lineRule="auto"/>
        <w:jc w:val="both"/>
        <w:rPr>
          <w:rFonts w:ascii="Arial" w:hAnsi="Arial" w:cs="Arial"/>
        </w:rPr>
      </w:pPr>
      <w:r w:rsidRPr="009D069E">
        <w:rPr>
          <w:rFonts w:ascii="Arial" w:hAnsi="Arial" w:cs="Arial"/>
        </w:rPr>
        <w:t xml:space="preserve">Starbucks UK's main difficulties are rising consumer behaviour motivated on COVID-19, greater competitiveness, and inflation-related financial concerns (Smith, 2022). </w:t>
      </w:r>
    </w:p>
    <w:p w14:paraId="09184D32" w14:textId="0E471FCD" w:rsidR="00C844BB" w:rsidRPr="009D069E" w:rsidRDefault="00C844BB" w:rsidP="009D069E">
      <w:pPr>
        <w:spacing w:line="360" w:lineRule="auto"/>
        <w:jc w:val="both"/>
        <w:rPr>
          <w:rFonts w:ascii="Arial" w:hAnsi="Arial" w:cs="Arial"/>
        </w:rPr>
      </w:pPr>
      <w:r w:rsidRPr="009D069E">
        <w:rPr>
          <w:rFonts w:ascii="Arial" w:hAnsi="Arial" w:cs="Arial"/>
        </w:rPr>
        <w:t xml:space="preserve">The ability of the company to overcome obstacles and maintain brand identification and dedication to sustainability and quality will define its success. </w:t>
      </w:r>
    </w:p>
    <w:p w14:paraId="4EDFFD0C" w14:textId="77777777" w:rsidR="009D069E" w:rsidRDefault="009D069E" w:rsidP="009D069E">
      <w:pPr>
        <w:spacing w:line="360" w:lineRule="auto"/>
        <w:jc w:val="both"/>
        <w:rPr>
          <w:rFonts w:ascii="Arial" w:hAnsi="Arial" w:cs="Arial"/>
        </w:rPr>
      </w:pPr>
    </w:p>
    <w:p w14:paraId="2D2CAC9F" w14:textId="77777777" w:rsidR="009D069E" w:rsidRDefault="009D069E" w:rsidP="009D069E">
      <w:pPr>
        <w:spacing w:line="360" w:lineRule="auto"/>
        <w:jc w:val="both"/>
        <w:rPr>
          <w:rFonts w:ascii="Arial" w:hAnsi="Arial" w:cs="Arial"/>
        </w:rPr>
      </w:pPr>
    </w:p>
    <w:p w14:paraId="2BE1336A" w14:textId="77777777" w:rsidR="009D069E" w:rsidRDefault="009D069E" w:rsidP="009D069E">
      <w:pPr>
        <w:spacing w:line="360" w:lineRule="auto"/>
        <w:jc w:val="both"/>
        <w:rPr>
          <w:rFonts w:ascii="Arial" w:hAnsi="Arial" w:cs="Arial"/>
        </w:rPr>
      </w:pPr>
    </w:p>
    <w:p w14:paraId="7866CA7B" w14:textId="25E70CC2" w:rsidR="00C844BB" w:rsidRPr="009D069E" w:rsidRDefault="00C844BB" w:rsidP="009D069E">
      <w:pPr>
        <w:spacing w:line="360" w:lineRule="auto"/>
        <w:jc w:val="both"/>
        <w:rPr>
          <w:rFonts w:ascii="Arial" w:hAnsi="Arial" w:cs="Arial"/>
        </w:rPr>
      </w:pPr>
      <w:r w:rsidRPr="009D069E">
        <w:rPr>
          <w:rFonts w:ascii="Arial" w:hAnsi="Arial" w:cs="Arial"/>
        </w:rPr>
        <w:lastRenderedPageBreak/>
        <w:t xml:space="preserve">Examining various answers enables one to consider operational effectiveness, customer preferences, and changes in the market. By means of better mobile app features and customised marketing techniques, Starbucks could raise its digital interaction (Baker, 2021). </w:t>
      </w:r>
    </w:p>
    <w:p w14:paraId="3FE45BBC" w14:textId="02D883DF" w:rsidR="00C844BB" w:rsidRPr="009D069E" w:rsidRDefault="00C844BB" w:rsidP="009D069E">
      <w:pPr>
        <w:spacing w:line="360" w:lineRule="auto"/>
        <w:jc w:val="both"/>
        <w:rPr>
          <w:rFonts w:ascii="Arial" w:hAnsi="Arial" w:cs="Arial"/>
        </w:rPr>
      </w:pPr>
      <w:r w:rsidRPr="009D069E">
        <w:rPr>
          <w:rFonts w:ascii="Arial" w:hAnsi="Arial" w:cs="Arial"/>
        </w:rPr>
        <w:t xml:space="preserve">Important benchmarks will be operational efficiency, customer service enhancement, and product range expansion implemented with technology. Better drive-through capacity and store layouts, for instance, will enable to meet the growing demand for takeaway meals (Thompson, 2022). </w:t>
      </w:r>
    </w:p>
    <w:p w14:paraId="0DA265C9" w14:textId="47960B85" w:rsidR="00C844BB" w:rsidRPr="009D069E" w:rsidRDefault="00C844BB" w:rsidP="009D069E">
      <w:pPr>
        <w:spacing w:line="360" w:lineRule="auto"/>
        <w:jc w:val="both"/>
        <w:rPr>
          <w:rFonts w:ascii="Arial" w:hAnsi="Arial" w:cs="Arial"/>
        </w:rPr>
      </w:pPr>
      <w:r w:rsidRPr="009D069E">
        <w:rPr>
          <w:rFonts w:ascii="Arial" w:hAnsi="Arial" w:cs="Arial"/>
        </w:rPr>
        <w:t xml:space="preserve">One will always succeed if one regularly evaluates how these changes influence sales and customer happiness. Starbucks could change its approach and base its decisions on facts using analytical study of important performance indicators (KPIs). </w:t>
      </w:r>
    </w:p>
    <w:p w14:paraId="491A6EBD" w14:textId="6244C222" w:rsidR="00C844BB" w:rsidRPr="009D069E" w:rsidRDefault="00C844BB" w:rsidP="009D069E">
      <w:pPr>
        <w:spacing w:line="360" w:lineRule="auto"/>
        <w:jc w:val="both"/>
        <w:rPr>
          <w:rFonts w:ascii="Arial" w:hAnsi="Arial" w:cs="Arial"/>
        </w:rPr>
      </w:pPr>
      <w:r w:rsidRPr="009D069E">
        <w:rPr>
          <w:rFonts w:ascii="Arial" w:hAnsi="Arial" w:cs="Arial"/>
        </w:rPr>
        <w:t xml:space="preserve">Based on two factors—type of innovation—incremental vs. radical—and market impact—existing vs. new markets—the Innovation Matrix divides invention into four quadrants. </w:t>
      </w:r>
    </w:p>
    <w:p w14:paraId="12200854" w14:textId="67FF48BB" w:rsidR="00C844BB" w:rsidRPr="009D069E" w:rsidRDefault="00C844BB" w:rsidP="009D069E">
      <w:pPr>
        <w:spacing w:line="360" w:lineRule="auto"/>
        <w:jc w:val="both"/>
        <w:rPr>
          <w:rFonts w:ascii="Arial" w:hAnsi="Arial" w:cs="Arial"/>
        </w:rPr>
      </w:pPr>
      <w:r w:rsidRPr="009D069E">
        <w:rPr>
          <w:rFonts w:ascii="Arial" w:hAnsi="Arial" w:cs="Arial"/>
        </w:rPr>
        <w:t xml:space="preserve">To fit its current product range, Starbucks UK has basically launched seasonal incentives and new beverages, therefore preserving customer interest and loyalty (Wiggins, 2023). Moreover, instances </w:t>
      </w:r>
      <w:proofErr w:type="gramStart"/>
      <w:r w:rsidRPr="009D069E">
        <w:rPr>
          <w:rFonts w:ascii="Arial" w:hAnsi="Arial" w:cs="Arial"/>
        </w:rPr>
        <w:t>of  innovation</w:t>
      </w:r>
      <w:proofErr w:type="gramEnd"/>
      <w:r w:rsidRPr="009D069E">
        <w:rPr>
          <w:rFonts w:ascii="Arial" w:hAnsi="Arial" w:cs="Arial"/>
        </w:rPr>
        <w:t xml:space="preserve"> show in improvements of the mobile app including tailored recommendations. </w:t>
      </w:r>
    </w:p>
    <w:p w14:paraId="4842B656" w14:textId="272F98A2" w:rsidR="00C844BB" w:rsidRPr="009D069E" w:rsidRDefault="00C844BB" w:rsidP="009D069E">
      <w:pPr>
        <w:spacing w:line="360" w:lineRule="auto"/>
        <w:jc w:val="both"/>
        <w:rPr>
          <w:rFonts w:ascii="Arial" w:hAnsi="Arial" w:cs="Arial"/>
        </w:rPr>
      </w:pPr>
      <w:r w:rsidRPr="009D069E">
        <w:rPr>
          <w:rFonts w:ascii="Arial" w:hAnsi="Arial" w:cs="Arial"/>
        </w:rPr>
        <w:t xml:space="preserve">The company's initiatives to include more plant-based products reveal an incremental innovation meant to appeal to an </w:t>
      </w:r>
      <w:proofErr w:type="gramStart"/>
      <w:r w:rsidRPr="009D069E">
        <w:rPr>
          <w:rFonts w:ascii="Arial" w:hAnsi="Arial" w:cs="Arial"/>
        </w:rPr>
        <w:t>ever growing</w:t>
      </w:r>
      <w:proofErr w:type="gramEnd"/>
      <w:r w:rsidRPr="009D069E">
        <w:rPr>
          <w:rFonts w:ascii="Arial" w:hAnsi="Arial" w:cs="Arial"/>
        </w:rPr>
        <w:t xml:space="preserve"> number of health-conscious consumers (Baker, 2023). </w:t>
      </w:r>
    </w:p>
    <w:p w14:paraId="058905C4" w14:textId="007DACDF" w:rsidR="00C844BB" w:rsidRPr="009D069E" w:rsidRDefault="00C844BB" w:rsidP="009D069E">
      <w:pPr>
        <w:spacing w:line="360" w:lineRule="auto"/>
        <w:jc w:val="both"/>
        <w:rPr>
          <w:rFonts w:ascii="Arial" w:hAnsi="Arial" w:cs="Arial"/>
        </w:rPr>
      </w:pPr>
      <w:r w:rsidRPr="009D069E">
        <w:rPr>
          <w:rFonts w:ascii="Arial" w:hAnsi="Arial" w:cs="Arial"/>
        </w:rPr>
        <w:t>Starbucks can think about starting coffee subscription services, breaking into new markets, or applying radical innovation to help it stand out in the ready-to-drink coffee business. While this strategy would demand a large financial outlay, done right it would pay off very handsomely.</w:t>
      </w:r>
    </w:p>
    <w:p w14:paraId="74AEEC98" w14:textId="2C805A75" w:rsidR="00C844BB" w:rsidRPr="009D069E" w:rsidRDefault="009D069E" w:rsidP="009D069E">
      <w:pPr>
        <w:spacing w:line="360" w:lineRule="auto"/>
        <w:jc w:val="both"/>
        <w:rPr>
          <w:rFonts w:ascii="Arial" w:hAnsi="Arial" w:cs="Arial"/>
          <w:b/>
          <w:bCs/>
        </w:rPr>
      </w:pPr>
      <w:r>
        <w:rPr>
          <w:rFonts w:ascii="Arial" w:hAnsi="Arial" w:cs="Arial"/>
          <w:b/>
          <w:bCs/>
        </w:rPr>
        <w:t xml:space="preserve">                                                    </w:t>
      </w:r>
      <w:r w:rsidR="00EB2E8C" w:rsidRPr="009D069E">
        <w:rPr>
          <w:rFonts w:ascii="Arial" w:hAnsi="Arial" w:cs="Arial"/>
          <w:b/>
          <w:bCs/>
        </w:rPr>
        <w:t xml:space="preserve">Conclusion </w:t>
      </w:r>
    </w:p>
    <w:p w14:paraId="3A26BDFC" w14:textId="5456F631" w:rsidR="00524198" w:rsidRPr="009D069E" w:rsidRDefault="00C844BB" w:rsidP="009D069E">
      <w:pPr>
        <w:spacing w:line="360" w:lineRule="auto"/>
        <w:jc w:val="both"/>
        <w:rPr>
          <w:rFonts w:ascii="Arial" w:hAnsi="Arial" w:cs="Arial"/>
        </w:rPr>
      </w:pPr>
      <w:r w:rsidRPr="009D069E">
        <w:rPr>
          <w:rFonts w:ascii="Arial" w:hAnsi="Arial" w:cs="Arial"/>
        </w:rPr>
        <w:t xml:space="preserve">Starbucks UK works in a quite complicated setting with both advantages and drawbacks. Combining the IDEAL Model, the Innovation Matrix, Bono's Six Thinking Hats presents a full picture of the elements influencing the business. Stressing strong communication, consumer emotions, fresh ideas, and market flexibility will help </w:t>
      </w:r>
      <w:r w:rsidRPr="009D069E">
        <w:rPr>
          <w:rFonts w:ascii="Arial" w:hAnsi="Arial" w:cs="Arial"/>
        </w:rPr>
        <w:lastRenderedPageBreak/>
        <w:t>Starbucks UK keep growing in the very competitive coffee industry. Long-term success largely depends on user experience, sustainability, quality, company own dedication as well as on</w:t>
      </w:r>
    </w:p>
    <w:p w14:paraId="69A2BA3B" w14:textId="793E0ADB" w:rsidR="00524198" w:rsidRPr="009D069E" w:rsidRDefault="00524198" w:rsidP="009D069E">
      <w:pPr>
        <w:spacing w:line="360" w:lineRule="auto"/>
        <w:jc w:val="both"/>
        <w:rPr>
          <w:rFonts w:ascii="Arial" w:hAnsi="Arial" w:cs="Arial"/>
        </w:rPr>
      </w:pPr>
      <w:r w:rsidRPr="009D069E">
        <w:rPr>
          <w:rFonts w:ascii="Arial" w:hAnsi="Arial" w:cs="Arial"/>
        </w:rPr>
        <w:t xml:space="preserve">With more than 1,000 stores worldwide, Starbucks UK, a branch of Starbucks Corporation, has been somewhat conspicuous in the UK coffee retail scene since its opening in 1998. Aiming at 100% responsible coffee procurement by 2025, the company has turned its attention from selling premium coffee beans to improving customer experience by way of a wide selection of specialist beverages and food options. Among the technological innovations that are supposed to increase consumer convenience are incentive programs and smartphone ordering. </w:t>
      </w:r>
    </w:p>
    <w:p w14:paraId="082E99BF" w14:textId="334CE84E" w:rsidR="00524198" w:rsidRPr="009D069E" w:rsidRDefault="00524198" w:rsidP="009D069E">
      <w:pPr>
        <w:spacing w:line="360" w:lineRule="auto"/>
        <w:jc w:val="both"/>
        <w:rPr>
          <w:rFonts w:ascii="Arial" w:hAnsi="Arial" w:cs="Arial"/>
        </w:rPr>
      </w:pPr>
      <w:r w:rsidRPr="009D069E">
        <w:rPr>
          <w:rFonts w:ascii="Arial" w:hAnsi="Arial" w:cs="Arial"/>
        </w:rPr>
        <w:t xml:space="preserve">As of 2023 Starbucks UK will face challenges include residual effects of the COVID-19 outbreak, increasing competition from local coffee shops and fast-food chains, and economic pressure from inflation affecting customer spending. The epidemic has obviously affected consumer demands for takeaway and delivery choices, hence Starbucks revised its business plan by increasing drive-through capacity and simplifying store layouts. </w:t>
      </w:r>
    </w:p>
    <w:p w14:paraId="16B9B185" w14:textId="13B574C2" w:rsidR="00524198" w:rsidRPr="009D069E" w:rsidRDefault="00524198" w:rsidP="009D069E">
      <w:pPr>
        <w:spacing w:line="360" w:lineRule="auto"/>
        <w:jc w:val="both"/>
        <w:rPr>
          <w:rFonts w:ascii="Arial" w:hAnsi="Arial" w:cs="Arial"/>
        </w:rPr>
      </w:pPr>
      <w:r w:rsidRPr="009D069E">
        <w:rPr>
          <w:rFonts w:ascii="Arial" w:hAnsi="Arial" w:cs="Arial"/>
        </w:rPr>
        <w:t xml:space="preserve">This study applies three analytical models: the IDEAL Model, Bono's Six Thinking Hats, and the Innovation Matrix. </w:t>
      </w:r>
    </w:p>
    <w:p w14:paraId="4D3F2997" w14:textId="0003252A" w:rsidR="00524198" w:rsidRPr="009D069E" w:rsidRDefault="00524198" w:rsidP="009D069E">
      <w:pPr>
        <w:spacing w:line="360" w:lineRule="auto"/>
        <w:jc w:val="both"/>
        <w:rPr>
          <w:rFonts w:ascii="Arial" w:hAnsi="Arial" w:cs="Arial"/>
        </w:rPr>
      </w:pPr>
      <w:r w:rsidRPr="009D069E">
        <w:rPr>
          <w:rFonts w:ascii="Arial" w:hAnsi="Arial" w:cs="Arial"/>
        </w:rPr>
        <w:t xml:space="preserve">The **IDEAL Model** is a rigorous approach for identifying, describing, researching, acting, and reflecting on obstacles. Important concerns raised are inflation, growing competitiveness, and shifting consumer behaviour brought forth by COVID-19. Starbucks UK's ability to retain brand identity and environmental commitment while evolving with the market will determine its success. </w:t>
      </w:r>
    </w:p>
    <w:p w14:paraId="7A454219" w14:textId="60E0F2E8" w:rsidR="00275912" w:rsidRPr="009D069E" w:rsidRDefault="00275912" w:rsidP="009D069E">
      <w:pPr>
        <w:spacing w:line="360" w:lineRule="auto"/>
        <w:jc w:val="both"/>
        <w:rPr>
          <w:rFonts w:ascii="Arial" w:hAnsi="Arial" w:cs="Arial"/>
        </w:rPr>
      </w:pPr>
      <w:r w:rsidRPr="009D069E">
        <w:rPr>
          <w:rFonts w:ascii="Arial" w:hAnsi="Arial" w:cs="Arial"/>
        </w:rPr>
        <w:t>Emphasising its dedication to ethical sourcing, customer experience, and quality, Starbucks' Ideal Model Core to the company's activities is its "to inspire and nurture the human spirit—one person, one cup, and one neighbourhood at a time</w:t>
      </w:r>
      <w:proofErr w:type="gramStart"/>
      <w:r w:rsidRPr="009D069E">
        <w:rPr>
          <w:rFonts w:ascii="Arial" w:hAnsi="Arial" w:cs="Arial"/>
        </w:rPr>
        <w:t>",  however</w:t>
      </w:r>
      <w:proofErr w:type="gramEnd"/>
      <w:r w:rsidRPr="009D069E">
        <w:rPr>
          <w:rFonts w:ascii="Arial" w:hAnsi="Arial" w:cs="Arial"/>
        </w:rPr>
        <w:t>, also have difficulties adjusting to local tastes and preserving product quality in face of fast development (Michelli, 2007).</w:t>
      </w:r>
    </w:p>
    <w:p w14:paraId="7F203189" w14:textId="77777777" w:rsidR="009D069E" w:rsidRDefault="009D069E" w:rsidP="009D069E">
      <w:pPr>
        <w:spacing w:line="360" w:lineRule="auto"/>
        <w:jc w:val="both"/>
        <w:rPr>
          <w:rFonts w:ascii="Arial" w:hAnsi="Arial" w:cs="Arial"/>
        </w:rPr>
      </w:pPr>
    </w:p>
    <w:p w14:paraId="15B7F0CB" w14:textId="77777777" w:rsidR="009D069E" w:rsidRDefault="009D069E" w:rsidP="009D069E">
      <w:pPr>
        <w:spacing w:line="360" w:lineRule="auto"/>
        <w:jc w:val="both"/>
        <w:rPr>
          <w:rFonts w:ascii="Arial" w:hAnsi="Arial" w:cs="Arial"/>
        </w:rPr>
      </w:pPr>
    </w:p>
    <w:p w14:paraId="52137E0C" w14:textId="77777777" w:rsidR="009D069E" w:rsidRDefault="009D069E" w:rsidP="009D069E">
      <w:pPr>
        <w:spacing w:line="360" w:lineRule="auto"/>
        <w:jc w:val="both"/>
        <w:rPr>
          <w:rFonts w:ascii="Arial" w:hAnsi="Arial" w:cs="Arial"/>
        </w:rPr>
      </w:pPr>
    </w:p>
    <w:p w14:paraId="75D715BF" w14:textId="77777777" w:rsidR="009D069E" w:rsidRDefault="009D069E" w:rsidP="009D069E">
      <w:pPr>
        <w:spacing w:line="360" w:lineRule="auto"/>
        <w:jc w:val="both"/>
        <w:rPr>
          <w:rFonts w:ascii="Arial" w:hAnsi="Arial" w:cs="Arial"/>
        </w:rPr>
      </w:pPr>
    </w:p>
    <w:p w14:paraId="0B2B591B" w14:textId="50D77CAF" w:rsidR="00524198" w:rsidRPr="009D069E" w:rsidRDefault="00524198" w:rsidP="009D069E">
      <w:pPr>
        <w:spacing w:line="360" w:lineRule="auto"/>
        <w:jc w:val="both"/>
        <w:rPr>
          <w:rFonts w:ascii="Arial" w:hAnsi="Arial" w:cs="Arial"/>
        </w:rPr>
      </w:pPr>
      <w:r w:rsidRPr="009D069E">
        <w:rPr>
          <w:rFonts w:ascii="Arial" w:hAnsi="Arial" w:cs="Arial"/>
        </w:rPr>
        <w:t xml:space="preserve">Examining many points of view, **Bono's Six Thinking Hats** aid to simplify decision-making. The studies show that although Starbucks UK receives criticism on price and competitiveness, it has strong brand awareness and loyalty. Working with surrounding businesses and including seasonal cuisine will provide opportunities for growth in community involvement. </w:t>
      </w:r>
    </w:p>
    <w:p w14:paraId="34A383C6" w14:textId="3C04ABE5" w:rsidR="00524198" w:rsidRPr="009D069E" w:rsidRDefault="00524198" w:rsidP="009D069E">
      <w:pPr>
        <w:spacing w:line="360" w:lineRule="auto"/>
        <w:jc w:val="both"/>
        <w:rPr>
          <w:rFonts w:ascii="Arial" w:hAnsi="Arial" w:cs="Arial"/>
        </w:rPr>
      </w:pPr>
      <w:r w:rsidRPr="009D069E">
        <w:rPr>
          <w:rFonts w:ascii="Arial" w:hAnsi="Arial" w:cs="Arial"/>
        </w:rPr>
        <w:t xml:space="preserve">Starbucks UK has also unveiled little changes including seasonal promotions and enhancements to its mobile app while looking at audacious ideas like coffee subscription services to position itself in the ready-to-drink sector. </w:t>
      </w:r>
    </w:p>
    <w:p w14:paraId="7F86A047" w14:textId="2060E0A1" w:rsidR="00E4462F" w:rsidRPr="009D069E" w:rsidRDefault="00524198" w:rsidP="009D069E">
      <w:pPr>
        <w:spacing w:line="360" w:lineRule="auto"/>
        <w:jc w:val="both"/>
        <w:rPr>
          <w:rFonts w:ascii="Arial" w:hAnsi="Arial" w:cs="Arial"/>
        </w:rPr>
      </w:pPr>
      <w:r w:rsidRPr="009D069E">
        <w:rPr>
          <w:rFonts w:ascii="Arial" w:hAnsi="Arial" w:cs="Arial"/>
        </w:rPr>
        <w:t>At last, these models taken together provide full insight of the factors influencing Starbucks UK's operations. The company's ability to keep sustainability and quality standards, give outstanding customer experiences, and be adaptable in a market of competition will determine its ongoing success</w:t>
      </w:r>
      <w:r w:rsidR="00E4462F" w:rsidRPr="009D069E">
        <w:rPr>
          <w:rFonts w:ascii="Arial" w:hAnsi="Arial" w:cs="Arial"/>
        </w:rPr>
        <w:t>.</w:t>
      </w:r>
    </w:p>
    <w:p w14:paraId="0616788E" w14:textId="3F39EDDC" w:rsidR="00E4462F" w:rsidRPr="009D069E" w:rsidRDefault="009D069E" w:rsidP="009D069E">
      <w:pPr>
        <w:spacing w:line="360" w:lineRule="auto"/>
        <w:jc w:val="both"/>
        <w:rPr>
          <w:rFonts w:ascii="Arial" w:hAnsi="Arial" w:cs="Arial"/>
          <w:b/>
          <w:bCs/>
        </w:rPr>
      </w:pPr>
      <w:r>
        <w:rPr>
          <w:rFonts w:ascii="Arial" w:hAnsi="Arial" w:cs="Arial"/>
          <w:b/>
          <w:bCs/>
        </w:rPr>
        <w:t xml:space="preserve">                                                </w:t>
      </w:r>
      <w:r w:rsidR="00E4462F" w:rsidRPr="009D069E">
        <w:rPr>
          <w:rFonts w:ascii="Arial" w:hAnsi="Arial" w:cs="Arial"/>
          <w:b/>
          <w:bCs/>
        </w:rPr>
        <w:t>Recommendations:</w:t>
      </w:r>
    </w:p>
    <w:p w14:paraId="3678C1F3" w14:textId="00AA9887" w:rsidR="00E4462F" w:rsidRPr="009D069E" w:rsidRDefault="00E4462F" w:rsidP="009D069E">
      <w:pPr>
        <w:spacing w:line="360" w:lineRule="auto"/>
        <w:jc w:val="both"/>
        <w:rPr>
          <w:rFonts w:ascii="Arial" w:hAnsi="Arial" w:cs="Arial"/>
        </w:rPr>
      </w:pPr>
      <w:r w:rsidRPr="009D069E">
        <w:rPr>
          <w:rFonts w:ascii="Arial" w:hAnsi="Arial" w:cs="Arial"/>
        </w:rPr>
        <w:t xml:space="preserve">Digital engagement: Investing in digital marketing plans and improving the mobile app experience can help to further engage consumers, simplify ordering procedures, and boost sales. Including loyalty benefits and tailored recommendations helps to build consumer loyalty and boost foot traffic to businesses. </w:t>
      </w:r>
    </w:p>
    <w:p w14:paraId="65CEF689" w14:textId="240B749B" w:rsidR="00E4462F" w:rsidRPr="009D069E" w:rsidRDefault="00E4462F" w:rsidP="009D069E">
      <w:pPr>
        <w:spacing w:line="360" w:lineRule="auto"/>
        <w:jc w:val="both"/>
        <w:rPr>
          <w:rFonts w:ascii="Arial" w:hAnsi="Arial" w:cs="Arial"/>
        </w:rPr>
      </w:pPr>
      <w:r w:rsidRPr="009D069E">
        <w:rPr>
          <w:rFonts w:ascii="Arial" w:hAnsi="Arial" w:cs="Arial"/>
        </w:rPr>
        <w:t>Diversify products: Expanding the menu to include more sustainable and health-conscious choices will help to meet changing tastes of consumers. Working with nearby vendors for limited-time and seasonal products can generate buzz and set Starbucks apart from rivals.</w:t>
      </w:r>
    </w:p>
    <w:p w14:paraId="383B9D82" w14:textId="77777777" w:rsidR="009D069E" w:rsidRDefault="009D069E" w:rsidP="00E4462F"/>
    <w:p w14:paraId="102A880E" w14:textId="77777777" w:rsidR="009D069E" w:rsidRDefault="009D069E" w:rsidP="00E4462F"/>
    <w:p w14:paraId="3307396F" w14:textId="77777777" w:rsidR="009D069E" w:rsidRDefault="009D069E" w:rsidP="00E4462F"/>
    <w:p w14:paraId="3D90DC5E" w14:textId="77777777" w:rsidR="009D069E" w:rsidRDefault="009D069E" w:rsidP="00E4462F"/>
    <w:p w14:paraId="5FF1D257" w14:textId="77777777" w:rsidR="009D069E" w:rsidRDefault="009D069E" w:rsidP="00E4462F"/>
    <w:p w14:paraId="171876DF" w14:textId="77777777" w:rsidR="009D069E" w:rsidRDefault="009D069E" w:rsidP="00E4462F"/>
    <w:p w14:paraId="0F17340B" w14:textId="1C426026" w:rsidR="009D069E" w:rsidRPr="009D069E" w:rsidRDefault="009D069E" w:rsidP="00E4462F">
      <w:pPr>
        <w:rPr>
          <w:b/>
          <w:bCs/>
        </w:rPr>
      </w:pPr>
      <w:r>
        <w:lastRenderedPageBreak/>
        <w:t xml:space="preserve">                                                                       </w:t>
      </w:r>
      <w:r w:rsidRPr="009D069E">
        <w:rPr>
          <w:b/>
          <w:bCs/>
        </w:rPr>
        <w:t xml:space="preserve">References </w:t>
      </w:r>
    </w:p>
    <w:p w14:paraId="4686501C" w14:textId="77777777" w:rsidR="009D069E" w:rsidRDefault="009D069E" w:rsidP="00E4462F"/>
    <w:p w14:paraId="3B44FFE7" w14:textId="77777777" w:rsidR="009D069E" w:rsidRPr="009D069E" w:rsidRDefault="009D069E" w:rsidP="009D069E">
      <w:r w:rsidRPr="009D069E">
        <w:t>Adams, J. (2021). The impact of Brexit on the UK coffee industry. *Journal of International Business*, 15(2), 45-60.</w:t>
      </w:r>
    </w:p>
    <w:p w14:paraId="611A1044" w14:textId="77777777" w:rsidR="009D069E" w:rsidRPr="009D069E" w:rsidRDefault="009D069E" w:rsidP="009D069E">
      <w:r w:rsidRPr="009D069E">
        <w:t>Baker, M. (2021) 'Digital transformation in coffee retailing: The Starbucks experience', *Journal of Business Innovation*, 15(3), pp. 45-60.</w:t>
      </w:r>
    </w:p>
    <w:p w14:paraId="3FEEE841" w14:textId="77777777" w:rsidR="009D069E" w:rsidRPr="009D069E" w:rsidRDefault="009D069E" w:rsidP="009D069E">
      <w:r w:rsidRPr="009D069E">
        <w:t xml:space="preserve">Baker, M. (2023) 'Economic impacts on consumer </w:t>
      </w:r>
      <w:proofErr w:type="spellStart"/>
      <w:r w:rsidRPr="009D069E">
        <w:t>behavior</w:t>
      </w:r>
      <w:proofErr w:type="spellEnd"/>
      <w:r w:rsidRPr="009D069E">
        <w:t>: A study of the UK market', *Economic Insights*, 12(1), pp. 22-35.</w:t>
      </w:r>
    </w:p>
    <w:p w14:paraId="4B50E080" w14:textId="77777777" w:rsidR="009D069E" w:rsidRPr="009D069E" w:rsidRDefault="009D069E" w:rsidP="009D069E">
      <w:r w:rsidRPr="009D069E">
        <w:t xml:space="preserve">Clark, R. (2022). The effects of inflation on consumer </w:t>
      </w:r>
      <w:proofErr w:type="spellStart"/>
      <w:r w:rsidRPr="009D069E">
        <w:t>behavior</w:t>
      </w:r>
      <w:proofErr w:type="spellEnd"/>
      <w:r w:rsidRPr="009D069E">
        <w:t xml:space="preserve"> in the UK. *Economic Insights*, 10(1), 23-38.</w:t>
      </w:r>
    </w:p>
    <w:p w14:paraId="78C17500" w14:textId="77777777" w:rsidR="009D069E" w:rsidRPr="009D069E" w:rsidRDefault="009D069E" w:rsidP="009D069E">
      <w:r w:rsidRPr="009D069E">
        <w:t>Green, J. (2021). Trends in plant-based consumption: Implications for Starbucks. *Food Trends Journal*, 9(2), 34-48.</w:t>
      </w:r>
    </w:p>
    <w:p w14:paraId="30B26D6C" w14:textId="77777777" w:rsidR="009D069E" w:rsidRPr="009D069E" w:rsidRDefault="009D069E" w:rsidP="009D069E">
      <w:r w:rsidRPr="009D069E">
        <w:t>Harrison, P. (2022). Navigating legal challenges in the food industry: A Starbucks case study. *Food Law Review*, 15(3), 91-103.</w:t>
      </w:r>
    </w:p>
    <w:p w14:paraId="481C9BC7" w14:textId="77777777" w:rsidR="009D069E" w:rsidRPr="009D069E" w:rsidRDefault="009D069E" w:rsidP="009D069E">
      <w:r w:rsidRPr="009D069E">
        <w:t>Hinds, P. J. and Mortensen, M. (2005) 'Understanding conflict in geographically distributed teams: An experimental study', *Organization Science*, 16(3), pp. 290-307.</w:t>
      </w:r>
    </w:p>
    <w:p w14:paraId="0C910F71" w14:textId="77777777" w:rsidR="009D069E" w:rsidRPr="009D069E" w:rsidRDefault="009D069E" w:rsidP="009D069E">
      <w:r w:rsidRPr="009D069E">
        <w:t>Johnson, E. (2022). Technological innovations in the coffee industry: Starbucks' approach. *Tech &amp; Business Journal*, 14(3), 77-89.</w:t>
      </w:r>
    </w:p>
    <w:p w14:paraId="340A15FA" w14:textId="77777777" w:rsidR="009D069E" w:rsidRPr="009D069E" w:rsidRDefault="009D069E" w:rsidP="009D069E">
      <w:r w:rsidRPr="009D069E">
        <w:t xml:space="preserve">Michelli, J. A. (2007). *The Starbucks Experience: 5 Principles for Turning Ordinary </w:t>
      </w:r>
      <w:proofErr w:type="gramStart"/>
      <w:r w:rsidRPr="009D069E">
        <w:t>Into</w:t>
      </w:r>
      <w:proofErr w:type="gramEnd"/>
      <w:r w:rsidRPr="009D069E">
        <w:t xml:space="preserve"> Extraordinary*. McGraw-Hill.</w:t>
      </w:r>
    </w:p>
    <w:p w14:paraId="01F9ECF1" w14:textId="77777777" w:rsidR="009D069E" w:rsidRPr="009D069E" w:rsidRDefault="009D069E" w:rsidP="009D069E">
      <w:r w:rsidRPr="009D069E">
        <w:t xml:space="preserve">Miller, S. (2023). The rise of health-conscious consumers: Implications for Starbucks. *Consumer </w:t>
      </w:r>
      <w:proofErr w:type="spellStart"/>
      <w:r w:rsidRPr="009D069E">
        <w:t>Behavior</w:t>
      </w:r>
      <w:proofErr w:type="spellEnd"/>
      <w:r w:rsidRPr="009D069E">
        <w:t xml:space="preserve"> Review*, 22(1), 24-39.</w:t>
      </w:r>
    </w:p>
    <w:p w14:paraId="6C039A36" w14:textId="77777777" w:rsidR="009D069E" w:rsidRPr="009D069E" w:rsidRDefault="009D069E" w:rsidP="009D069E">
      <w:r w:rsidRPr="009D069E">
        <w:t>Smith, J. (2022) 'The impact of COVID-19 on coffee retailers in the UK', *Market Research Journal*, 10(4), pp. 22-35.</w:t>
      </w:r>
    </w:p>
    <w:p w14:paraId="61400074" w14:textId="77777777" w:rsidR="009D069E" w:rsidRPr="009D069E" w:rsidRDefault="009D069E" w:rsidP="009D069E">
      <w:r w:rsidRPr="009D069E">
        <w:t>Starbucks (2023) *Company Overview: United Kingdom*. Available at: [</w:t>
      </w:r>
      <w:proofErr w:type="gramStart"/>
      <w:r w:rsidRPr="009D069E">
        <w:t>https://www.starbucks.co.uk](</w:t>
      </w:r>
      <w:proofErr w:type="gramEnd"/>
      <w:r w:rsidRPr="009D069E">
        <w:t>https://www.starbucks.co.uk) (Accessed: 10 October 2024).</w:t>
      </w:r>
    </w:p>
    <w:p w14:paraId="6F5E5634" w14:textId="77777777" w:rsidR="009D069E" w:rsidRPr="009D069E" w:rsidRDefault="009D069E" w:rsidP="009D069E">
      <w:r w:rsidRPr="009D069E">
        <w:t>Thompson, A. (2022) 'Adapting to change: The case of Starbucks UK', *International Business Review*, 29(1), pp. 88-101.</w:t>
      </w:r>
    </w:p>
    <w:p w14:paraId="111DF098" w14:textId="77777777" w:rsidR="009D069E" w:rsidRPr="009D069E" w:rsidRDefault="009D069E" w:rsidP="009D069E">
      <w:r w:rsidRPr="009D069E">
        <w:t>Wiggins, A. (2023) 'Sustainability in the coffee industry: Starbucks’ commitment to ethical sourcing', *Sustainability Journal*, 12(2), pp. 134-150.</w:t>
      </w:r>
    </w:p>
    <w:p w14:paraId="44A3B9AE" w14:textId="77777777" w:rsidR="009D069E" w:rsidRPr="009D069E" w:rsidRDefault="009D069E" w:rsidP="009D069E">
      <w:r w:rsidRPr="009D069E">
        <w:t>Young, A. (2021). Digital transformation in retail: The case of Starbucks. *Journal of Retail Technology*, 10(4), 58-72.</w:t>
      </w:r>
    </w:p>
    <w:p w14:paraId="58172678" w14:textId="77777777" w:rsidR="009D069E" w:rsidRPr="009D069E" w:rsidRDefault="009D069E" w:rsidP="009D069E"/>
    <w:p w14:paraId="30941060" w14:textId="77777777" w:rsidR="009D069E" w:rsidRDefault="009D069E" w:rsidP="00E4462F"/>
    <w:sectPr w:rsidR="009D069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EA8089" w14:textId="77777777" w:rsidR="00624394" w:rsidRDefault="00624394" w:rsidP="00EB2E8C">
      <w:pPr>
        <w:spacing w:after="0" w:line="240" w:lineRule="auto"/>
      </w:pPr>
      <w:r>
        <w:separator/>
      </w:r>
    </w:p>
  </w:endnote>
  <w:endnote w:type="continuationSeparator" w:id="0">
    <w:p w14:paraId="02FC8369" w14:textId="77777777" w:rsidR="00624394" w:rsidRDefault="00624394" w:rsidP="00EB2E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1A3B10" w14:textId="77777777" w:rsidR="00624394" w:rsidRDefault="00624394" w:rsidP="00EB2E8C">
      <w:pPr>
        <w:spacing w:after="0" w:line="240" w:lineRule="auto"/>
      </w:pPr>
      <w:r>
        <w:separator/>
      </w:r>
    </w:p>
  </w:footnote>
  <w:footnote w:type="continuationSeparator" w:id="0">
    <w:p w14:paraId="0E47E1CC" w14:textId="77777777" w:rsidR="00624394" w:rsidRDefault="00624394" w:rsidP="00EB2E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66CABF" w14:textId="0219E93B" w:rsidR="002B73A9" w:rsidRPr="002B73A9" w:rsidRDefault="002B73A9" w:rsidP="002B73A9">
    <w:pPr>
      <w:pStyle w:val="Header"/>
    </w:pPr>
    <w:r>
      <w:rPr>
        <w:noProof/>
      </w:rPr>
      <w:drawing>
        <wp:inline distT="0" distB="0" distL="0" distR="0" wp14:anchorId="34CD6191" wp14:editId="0F745549">
          <wp:extent cx="655320" cy="292637"/>
          <wp:effectExtent l="0" t="0" r="0" b="0"/>
          <wp:docPr id="87628073"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28073" name="Picture 2" descr="A close-up of a sign&#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67217" cy="297950"/>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75C"/>
    <w:rsid w:val="000D34FC"/>
    <w:rsid w:val="00275912"/>
    <w:rsid w:val="002B73A9"/>
    <w:rsid w:val="00326175"/>
    <w:rsid w:val="0037175C"/>
    <w:rsid w:val="004D3915"/>
    <w:rsid w:val="004E15C5"/>
    <w:rsid w:val="00524198"/>
    <w:rsid w:val="005E141C"/>
    <w:rsid w:val="00624394"/>
    <w:rsid w:val="007149FE"/>
    <w:rsid w:val="00772FB2"/>
    <w:rsid w:val="0081600A"/>
    <w:rsid w:val="009C7474"/>
    <w:rsid w:val="009D069E"/>
    <w:rsid w:val="00AF41FA"/>
    <w:rsid w:val="00C844BB"/>
    <w:rsid w:val="00E4462F"/>
    <w:rsid w:val="00EB2E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457587"/>
  <w15:chartTrackingRefBased/>
  <w15:docId w15:val="{74485B56-5D1D-44BA-9ECD-63F05B0D5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17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17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17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17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17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17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17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17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17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7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17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17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17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17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17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17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17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175C"/>
    <w:rPr>
      <w:rFonts w:eastAsiaTheme="majorEastAsia" w:cstheme="majorBidi"/>
      <w:color w:val="272727" w:themeColor="text1" w:themeTint="D8"/>
    </w:rPr>
  </w:style>
  <w:style w:type="paragraph" w:styleId="Title">
    <w:name w:val="Title"/>
    <w:basedOn w:val="Normal"/>
    <w:next w:val="Normal"/>
    <w:link w:val="TitleChar"/>
    <w:uiPriority w:val="10"/>
    <w:qFormat/>
    <w:rsid w:val="003717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17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17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17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175C"/>
    <w:pPr>
      <w:spacing w:before="160"/>
      <w:jc w:val="center"/>
    </w:pPr>
    <w:rPr>
      <w:i/>
      <w:iCs/>
      <w:color w:val="404040" w:themeColor="text1" w:themeTint="BF"/>
    </w:rPr>
  </w:style>
  <w:style w:type="character" w:customStyle="1" w:styleId="QuoteChar">
    <w:name w:val="Quote Char"/>
    <w:basedOn w:val="DefaultParagraphFont"/>
    <w:link w:val="Quote"/>
    <w:uiPriority w:val="29"/>
    <w:rsid w:val="0037175C"/>
    <w:rPr>
      <w:i/>
      <w:iCs/>
      <w:color w:val="404040" w:themeColor="text1" w:themeTint="BF"/>
    </w:rPr>
  </w:style>
  <w:style w:type="paragraph" w:styleId="ListParagraph">
    <w:name w:val="List Paragraph"/>
    <w:basedOn w:val="Normal"/>
    <w:uiPriority w:val="34"/>
    <w:qFormat/>
    <w:rsid w:val="0037175C"/>
    <w:pPr>
      <w:ind w:left="720"/>
      <w:contextualSpacing/>
    </w:pPr>
  </w:style>
  <w:style w:type="character" w:styleId="IntenseEmphasis">
    <w:name w:val="Intense Emphasis"/>
    <w:basedOn w:val="DefaultParagraphFont"/>
    <w:uiPriority w:val="21"/>
    <w:qFormat/>
    <w:rsid w:val="0037175C"/>
    <w:rPr>
      <w:i/>
      <w:iCs/>
      <w:color w:val="0F4761" w:themeColor="accent1" w:themeShade="BF"/>
    </w:rPr>
  </w:style>
  <w:style w:type="paragraph" w:styleId="IntenseQuote">
    <w:name w:val="Intense Quote"/>
    <w:basedOn w:val="Normal"/>
    <w:next w:val="Normal"/>
    <w:link w:val="IntenseQuoteChar"/>
    <w:uiPriority w:val="30"/>
    <w:qFormat/>
    <w:rsid w:val="003717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175C"/>
    <w:rPr>
      <w:i/>
      <w:iCs/>
      <w:color w:val="0F4761" w:themeColor="accent1" w:themeShade="BF"/>
    </w:rPr>
  </w:style>
  <w:style w:type="character" w:styleId="IntenseReference">
    <w:name w:val="Intense Reference"/>
    <w:basedOn w:val="DefaultParagraphFont"/>
    <w:uiPriority w:val="32"/>
    <w:qFormat/>
    <w:rsid w:val="0037175C"/>
    <w:rPr>
      <w:b/>
      <w:bCs/>
      <w:smallCaps/>
      <w:color w:val="0F4761" w:themeColor="accent1" w:themeShade="BF"/>
      <w:spacing w:val="5"/>
    </w:rPr>
  </w:style>
  <w:style w:type="paragraph" w:styleId="Header">
    <w:name w:val="header"/>
    <w:basedOn w:val="Normal"/>
    <w:link w:val="HeaderChar"/>
    <w:uiPriority w:val="99"/>
    <w:unhideWhenUsed/>
    <w:rsid w:val="00EB2E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E8C"/>
  </w:style>
  <w:style w:type="paragraph" w:styleId="Footer">
    <w:name w:val="footer"/>
    <w:basedOn w:val="Normal"/>
    <w:link w:val="FooterChar"/>
    <w:uiPriority w:val="99"/>
    <w:unhideWhenUsed/>
    <w:rsid w:val="00EB2E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E8C"/>
  </w:style>
  <w:style w:type="character" w:styleId="Hyperlink">
    <w:name w:val="Hyperlink"/>
    <w:basedOn w:val="DefaultParagraphFont"/>
    <w:uiPriority w:val="99"/>
    <w:semiHidden/>
    <w:unhideWhenUsed/>
    <w:rsid w:val="002B73A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8750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bing.com/search?q=university+of+wales+trinity+saint+david&amp;filters=dtbk:%22MCFvdmVydmlldyFvdmVydmlldyFlMTRiODZmOS0yNzFmLTczNzQtZDljNC0zMzVlYzI1MjhmMDg%3d%22+sid:%22e14b86f9-271f-7374-d9c4-335ec2528f08%22+tphint:%22f%22&amp;FORM=DEPNAV"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235</TotalTime>
  <Pages>9</Pages>
  <Words>2255</Words>
  <Characters>12860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Tanasa</dc:creator>
  <cp:keywords/>
  <dc:description/>
  <cp:lastModifiedBy>Constantin Tanasa</cp:lastModifiedBy>
  <cp:revision>6</cp:revision>
  <dcterms:created xsi:type="dcterms:W3CDTF">2024-11-24T18:25:00Z</dcterms:created>
  <dcterms:modified xsi:type="dcterms:W3CDTF">2024-12-04T14:31:00Z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e174253ad5dd06ae2b0633e32e7884149863f86961411c8ef69dd7c7305f2b22</vt:lpwstr>
  </property>
</Properties>
</file>