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49DCE4EE" w:rsidR="009B47AE" w:rsidRDefault="009A0ECE" w:rsidP="003C6160">
      <w:pPr>
        <w:pStyle w:val="AssignHeader"/>
      </w:pPr>
      <w:r>
        <w:t>ECAD6009/7003 – Part A (</w:t>
      </w:r>
      <w:r w:rsidR="003C6160">
        <w:t>School of Sanctuary</w:t>
      </w:r>
      <w:r>
        <w:t>)</w:t>
      </w:r>
    </w:p>
    <w:p w14:paraId="189CBD26" w14:textId="77777777" w:rsidR="009B47AE" w:rsidRDefault="009B47AE" w:rsidP="00E611D9">
      <w:pPr>
        <w:pStyle w:val="AssignBody"/>
      </w:pPr>
    </w:p>
    <w:p w14:paraId="0D2F6EA6" w14:textId="428687F5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E1A9ADF" w14:textId="68895701" w:rsidR="00432832" w:rsidRDefault="00432832" w:rsidP="00E611D9">
      <w:pPr>
        <w:pStyle w:val="AssignBody"/>
        <w:rPr>
          <w:bCs/>
        </w:rPr>
      </w:pPr>
    </w:p>
    <w:p w14:paraId="77DBA2EB" w14:textId="6FBEF8FB" w:rsidR="00185792" w:rsidRPr="00185792" w:rsidRDefault="00185792" w:rsidP="00E611D9">
      <w:pPr>
        <w:pStyle w:val="AssignBody"/>
        <w:rPr>
          <w:color w:val="000000" w:themeColor="text1"/>
        </w:rPr>
      </w:pPr>
      <w:r w:rsidRPr="00185792">
        <w:rPr>
          <w:bCs/>
          <w:color w:val="000000" w:themeColor="text1"/>
        </w:rPr>
        <w:t xml:space="preserve">Atlanta Innovative </w:t>
      </w:r>
      <w:proofErr w:type="spellStart"/>
      <w:r w:rsidRPr="00185792">
        <w:rPr>
          <w:bCs/>
          <w:color w:val="000000" w:themeColor="text1"/>
        </w:rPr>
        <w:t>Counseling</w:t>
      </w:r>
      <w:proofErr w:type="spellEnd"/>
      <w:r w:rsidRPr="00185792">
        <w:rPr>
          <w:bCs/>
          <w:color w:val="000000" w:themeColor="text1"/>
        </w:rPr>
        <w:t xml:space="preserve"> </w:t>
      </w:r>
      <w:r w:rsidRPr="00185792">
        <w:rPr>
          <w:bCs/>
          <w:color w:val="000000" w:themeColor="text1"/>
        </w:rPr>
        <w:t>(</w:t>
      </w:r>
      <w:r w:rsidRPr="00185792">
        <w:rPr>
          <w:bCs/>
          <w:color w:val="000000" w:themeColor="text1"/>
        </w:rPr>
        <w:t>No Date</w:t>
      </w:r>
      <w:r w:rsidRPr="00185792">
        <w:rPr>
          <w:bCs/>
          <w:color w:val="000000" w:themeColor="text1"/>
        </w:rPr>
        <w:t>)</w:t>
      </w:r>
      <w:r w:rsidRPr="00185792">
        <w:rPr>
          <w:bCs/>
          <w:color w:val="000000" w:themeColor="text1"/>
        </w:rPr>
        <w:t xml:space="preserve"> </w:t>
      </w:r>
      <w:r w:rsidRPr="00185792">
        <w:rPr>
          <w:bCs/>
          <w:i/>
          <w:iCs/>
          <w:color w:val="000000" w:themeColor="text1"/>
        </w:rPr>
        <w:t>Why Is Empathy Important for Kids? Tips to Build Empathy in Children.</w:t>
      </w:r>
      <w:r w:rsidRPr="00185792">
        <w:rPr>
          <w:bCs/>
          <w:color w:val="000000" w:themeColor="text1"/>
        </w:rPr>
        <w:t xml:space="preserve"> </w:t>
      </w:r>
      <w:r w:rsidRPr="00185792">
        <w:rPr>
          <w:bCs/>
          <w:color w:val="000000" w:themeColor="text1"/>
        </w:rPr>
        <w:t>Available at:</w:t>
      </w:r>
      <w:r w:rsidRPr="00185792">
        <w:rPr>
          <w:bCs/>
          <w:color w:val="000000" w:themeColor="text1"/>
        </w:rPr>
        <w:t xml:space="preserve"> </w:t>
      </w:r>
      <w:hyperlink r:id="rId10" w:history="1">
        <w:r w:rsidRPr="00185792">
          <w:rPr>
            <w:rStyle w:val="Hyperlink"/>
            <w:bCs/>
            <w:color w:val="000000" w:themeColor="text1"/>
            <w:u w:val="none"/>
          </w:rPr>
          <w:t>https://www.atlantainnovativecounseling.com/aicc-blog/why-is-empathy-important-for-kids-tips-to-build-empathy-in-children</w:t>
        </w:r>
      </w:hyperlink>
      <w:r w:rsidRPr="00185792">
        <w:rPr>
          <w:bCs/>
          <w:color w:val="000000" w:themeColor="text1"/>
        </w:rPr>
        <w:t xml:space="preserve"> </w:t>
      </w:r>
      <w:r w:rsidRPr="00185792">
        <w:rPr>
          <w:color w:val="000000" w:themeColor="text1"/>
        </w:rPr>
        <w:t>[Accessed: 12</w:t>
      </w:r>
      <w:r w:rsidRPr="00185792">
        <w:rPr>
          <w:color w:val="000000" w:themeColor="text1"/>
          <w:vertAlign w:val="superscript"/>
        </w:rPr>
        <w:t>th</w:t>
      </w:r>
      <w:r w:rsidRPr="00185792">
        <w:rPr>
          <w:color w:val="000000" w:themeColor="text1"/>
        </w:rPr>
        <w:t xml:space="preserve"> April 2023]</w:t>
      </w:r>
    </w:p>
    <w:p w14:paraId="5ED69119" w14:textId="77777777" w:rsidR="00185792" w:rsidRPr="00432832" w:rsidRDefault="00185792" w:rsidP="00E611D9">
      <w:pPr>
        <w:pStyle w:val="AssignBody"/>
        <w:rPr>
          <w:bCs/>
        </w:rPr>
      </w:pPr>
    </w:p>
    <w:p w14:paraId="74D88F38" w14:textId="09DE8D1B" w:rsidR="003B0532" w:rsidRDefault="003B0532" w:rsidP="00D873C6">
      <w:pPr>
        <w:pStyle w:val="AssignBody"/>
        <w:rPr>
          <w:color w:val="000000" w:themeColor="text1"/>
        </w:rPr>
      </w:pPr>
      <w:r w:rsidRPr="00D873C6">
        <w:rPr>
          <w:color w:val="000000" w:themeColor="text1"/>
        </w:rPr>
        <w:t xml:space="preserve">City of Sanctuary (No Date) </w:t>
      </w:r>
      <w:r w:rsidRPr="00D873C6">
        <w:rPr>
          <w:i/>
          <w:iCs/>
          <w:color w:val="000000" w:themeColor="text1"/>
        </w:rPr>
        <w:t>About. Schools of Sanctuary.</w:t>
      </w:r>
      <w:r w:rsidRPr="00D873C6">
        <w:rPr>
          <w:color w:val="000000" w:themeColor="text1"/>
        </w:rPr>
        <w:t xml:space="preserve"> Available at:  </w:t>
      </w:r>
      <w:hyperlink r:id="rId11" w:history="1">
        <w:r w:rsidRPr="00D873C6">
          <w:rPr>
            <w:rStyle w:val="Hyperlink"/>
            <w:color w:val="000000" w:themeColor="text1"/>
            <w:u w:val="none"/>
          </w:rPr>
          <w:t>https://schools.cityofsanctuary.org/about</w:t>
        </w:r>
      </w:hyperlink>
      <w:r w:rsidRPr="00D873C6">
        <w:rPr>
          <w:color w:val="000000" w:themeColor="text1"/>
        </w:rPr>
        <w:t xml:space="preserve"> [Accessed: 12</w:t>
      </w:r>
      <w:r w:rsidRPr="00D873C6">
        <w:rPr>
          <w:color w:val="000000" w:themeColor="text1"/>
          <w:vertAlign w:val="superscript"/>
        </w:rPr>
        <w:t>th</w:t>
      </w:r>
      <w:r w:rsidRPr="00D873C6">
        <w:rPr>
          <w:color w:val="000000" w:themeColor="text1"/>
        </w:rPr>
        <w:t xml:space="preserve"> April 2023]</w:t>
      </w:r>
    </w:p>
    <w:p w14:paraId="39D80732" w14:textId="77777777" w:rsidR="003B0532" w:rsidRPr="00D873C6" w:rsidRDefault="003B0532" w:rsidP="00D873C6">
      <w:pPr>
        <w:pStyle w:val="AssignBody"/>
        <w:rPr>
          <w:color w:val="000000" w:themeColor="text1"/>
        </w:rPr>
      </w:pPr>
    </w:p>
    <w:p w14:paraId="32FB493C" w14:textId="5A0B3E9A" w:rsidR="003B0532" w:rsidRDefault="003B0532" w:rsidP="00973C09">
      <w:pPr>
        <w:pStyle w:val="AssignBody"/>
        <w:rPr>
          <w:color w:val="000000" w:themeColor="text1"/>
        </w:rPr>
      </w:pPr>
      <w:r w:rsidRPr="004D1052">
        <w:rPr>
          <w:color w:val="000000" w:themeColor="text1"/>
        </w:rPr>
        <w:t xml:space="preserve">Estyn (2018). </w:t>
      </w:r>
      <w:r w:rsidRPr="004D1052">
        <w:rPr>
          <w:i/>
          <w:iCs/>
          <w:color w:val="000000" w:themeColor="text1"/>
        </w:rPr>
        <w:t>Parental involvement in schools helps pupils achieve</w:t>
      </w:r>
      <w:r w:rsidRPr="004D1052">
        <w:rPr>
          <w:color w:val="000000" w:themeColor="text1"/>
        </w:rPr>
        <w:t xml:space="preserve">. Available at: </w:t>
      </w:r>
      <w:hyperlink r:id="rId12" w:history="1">
        <w:r w:rsidRPr="004D1052">
          <w:rPr>
            <w:rStyle w:val="Hyperlink"/>
            <w:color w:val="000000" w:themeColor="text1"/>
            <w:u w:val="none"/>
          </w:rPr>
          <w:t>https://www.estyn.gov.wales/news/parental-involvement-schools-helps-pupils-achieve</w:t>
        </w:r>
      </w:hyperlink>
      <w:r w:rsidRPr="004D1052">
        <w:rPr>
          <w:color w:val="000000" w:themeColor="text1"/>
        </w:rPr>
        <w:t xml:space="preserve"> [Accessed: 12</w:t>
      </w:r>
      <w:r w:rsidRPr="004D1052">
        <w:rPr>
          <w:color w:val="000000" w:themeColor="text1"/>
          <w:vertAlign w:val="superscript"/>
        </w:rPr>
        <w:t>th</w:t>
      </w:r>
      <w:r w:rsidRPr="004D1052">
        <w:rPr>
          <w:color w:val="000000" w:themeColor="text1"/>
        </w:rPr>
        <w:t xml:space="preserve"> April 2023]</w:t>
      </w:r>
    </w:p>
    <w:p w14:paraId="7C6D7F9F" w14:textId="0FC5E343" w:rsidR="00CE09EC" w:rsidRDefault="00CE09EC" w:rsidP="00973C09">
      <w:pPr>
        <w:pStyle w:val="AssignBody"/>
        <w:rPr>
          <w:color w:val="000000" w:themeColor="text1"/>
        </w:rPr>
      </w:pPr>
    </w:p>
    <w:p w14:paraId="35AC356A" w14:textId="11D0DE92" w:rsidR="00CE09EC" w:rsidRPr="00A364C6" w:rsidRDefault="00CE09EC" w:rsidP="00973C09">
      <w:pPr>
        <w:pStyle w:val="AssignBody"/>
        <w:rPr>
          <w:color w:val="000000" w:themeColor="text1"/>
        </w:rPr>
      </w:pPr>
      <w:r w:rsidRPr="00A364C6">
        <w:rPr>
          <w:color w:val="000000" w:themeColor="text1"/>
        </w:rPr>
        <w:t xml:space="preserve">Estyn (2020) </w:t>
      </w:r>
      <w:r w:rsidRPr="00A364C6">
        <w:rPr>
          <w:i/>
          <w:iCs/>
          <w:color w:val="000000" w:themeColor="text1"/>
          <w:highlight w:val="black"/>
        </w:rPr>
        <w:t>Pembroke Dock</w:t>
      </w:r>
      <w:r w:rsidRPr="00A364C6">
        <w:rPr>
          <w:i/>
          <w:iCs/>
          <w:color w:val="000000" w:themeColor="text1"/>
        </w:rPr>
        <w:t xml:space="preserve"> Community School</w:t>
      </w:r>
      <w:r w:rsidRPr="00A364C6">
        <w:rPr>
          <w:color w:val="000000" w:themeColor="text1"/>
        </w:rPr>
        <w:t xml:space="preserve">. Retrieved from </w:t>
      </w:r>
      <w:hyperlink r:id="rId13" w:history="1">
        <w:r w:rsidR="00A364C6" w:rsidRPr="00A364C6">
          <w:rPr>
            <w:rStyle w:val="Hyperlink"/>
            <w:color w:val="000000" w:themeColor="text1"/>
            <w:u w:val="none"/>
          </w:rPr>
          <w:t>https://www.estyn.gov.wales/system/files/2020-08/</w:t>
        </w:r>
        <w:r w:rsidR="00A364C6" w:rsidRPr="00A364C6">
          <w:rPr>
            <w:rStyle w:val="Hyperlink"/>
            <w:color w:val="000000" w:themeColor="text1"/>
            <w:highlight w:val="black"/>
            <w:u w:val="none"/>
          </w:rPr>
          <w:t>Pembroke%2520Dock</w:t>
        </w:r>
        <w:r w:rsidR="00A364C6" w:rsidRPr="00A364C6">
          <w:rPr>
            <w:rStyle w:val="Hyperlink"/>
            <w:color w:val="000000" w:themeColor="text1"/>
            <w:u w:val="none"/>
          </w:rPr>
          <w:t>%2520CP%2520School.pdf</w:t>
        </w:r>
      </w:hyperlink>
      <w:r w:rsidR="00A364C6" w:rsidRPr="00A364C6">
        <w:rPr>
          <w:color w:val="000000" w:themeColor="text1"/>
        </w:rPr>
        <w:t xml:space="preserve"> [Accessed: 12</w:t>
      </w:r>
      <w:r w:rsidR="00A364C6" w:rsidRPr="00A364C6">
        <w:rPr>
          <w:color w:val="000000" w:themeColor="text1"/>
          <w:vertAlign w:val="superscript"/>
        </w:rPr>
        <w:t>th</w:t>
      </w:r>
      <w:r w:rsidR="00A364C6" w:rsidRPr="00A364C6">
        <w:rPr>
          <w:color w:val="000000" w:themeColor="text1"/>
        </w:rPr>
        <w:t xml:space="preserve"> April 2023]</w:t>
      </w:r>
    </w:p>
    <w:p w14:paraId="2BCA45A5" w14:textId="77777777" w:rsidR="003B0532" w:rsidRPr="004D1052" w:rsidRDefault="003B0532" w:rsidP="00973C09">
      <w:pPr>
        <w:pStyle w:val="AssignBody"/>
        <w:rPr>
          <w:color w:val="000000" w:themeColor="text1"/>
        </w:rPr>
      </w:pPr>
    </w:p>
    <w:p w14:paraId="6D35603B" w14:textId="139D2A44" w:rsidR="003B0532" w:rsidRDefault="003B0532" w:rsidP="004D1052">
      <w:pPr>
        <w:pStyle w:val="AssignBody"/>
        <w:rPr>
          <w:color w:val="000000" w:themeColor="text1"/>
        </w:rPr>
      </w:pPr>
      <w:r w:rsidRPr="004D1052">
        <w:rPr>
          <w:color w:val="000000" w:themeColor="text1"/>
        </w:rPr>
        <w:t xml:space="preserve">Exploring your mind (2018) </w:t>
      </w:r>
      <w:r w:rsidRPr="004D1052">
        <w:rPr>
          <w:i/>
          <w:iCs/>
          <w:color w:val="000000" w:themeColor="text1"/>
        </w:rPr>
        <w:t>Bronfenbrenner's ecological systems theory</w:t>
      </w:r>
      <w:r w:rsidRPr="004D1052">
        <w:rPr>
          <w:color w:val="000000" w:themeColor="text1"/>
        </w:rPr>
        <w:t xml:space="preserve">. Available at: </w:t>
      </w:r>
      <w:hyperlink r:id="rId14" w:history="1">
        <w:r w:rsidRPr="004D1052">
          <w:rPr>
            <w:rStyle w:val="Hyperlink"/>
            <w:color w:val="000000" w:themeColor="text1"/>
            <w:u w:val="none"/>
          </w:rPr>
          <w:t>https://exploringyourmind.com/bronfenbrenners-ecological-systems-theory/</w:t>
        </w:r>
      </w:hyperlink>
      <w:r w:rsidRPr="004D1052">
        <w:rPr>
          <w:color w:val="000000" w:themeColor="text1"/>
        </w:rPr>
        <w:t xml:space="preserve"> [Accessed: 12</w:t>
      </w:r>
      <w:r w:rsidRPr="004D1052">
        <w:rPr>
          <w:color w:val="000000" w:themeColor="text1"/>
          <w:vertAlign w:val="superscript"/>
        </w:rPr>
        <w:t>th</w:t>
      </w:r>
      <w:r w:rsidRPr="004D1052">
        <w:rPr>
          <w:color w:val="000000" w:themeColor="text1"/>
        </w:rPr>
        <w:t xml:space="preserve"> April 2023]</w:t>
      </w:r>
    </w:p>
    <w:p w14:paraId="0F6B23B6" w14:textId="1C45A8A7" w:rsidR="002E0EA5" w:rsidRDefault="002E0EA5" w:rsidP="004D1052">
      <w:pPr>
        <w:pStyle w:val="AssignBody"/>
        <w:rPr>
          <w:color w:val="000000" w:themeColor="text1"/>
        </w:rPr>
      </w:pPr>
    </w:p>
    <w:p w14:paraId="3763D69A" w14:textId="217BFFB9" w:rsidR="002E0EA5" w:rsidRPr="00727F55" w:rsidRDefault="002E0EA5" w:rsidP="004D1052">
      <w:pPr>
        <w:pStyle w:val="AssignBody"/>
        <w:rPr>
          <w:color w:val="000000" w:themeColor="text1"/>
        </w:rPr>
      </w:pPr>
      <w:r w:rsidRPr="002E0EA5">
        <w:rPr>
          <w:color w:val="000000" w:themeColor="text1"/>
        </w:rPr>
        <w:t xml:space="preserve">First </w:t>
      </w:r>
      <w:r w:rsidRPr="00727F55">
        <w:rPr>
          <w:color w:val="000000" w:themeColor="text1"/>
        </w:rPr>
        <w:t>Discoverers (201</w:t>
      </w:r>
      <w:r w:rsidRPr="00727F55">
        <w:rPr>
          <w:color w:val="000000" w:themeColor="text1"/>
        </w:rPr>
        <w:t>7</w:t>
      </w:r>
      <w:r w:rsidRPr="00727F55">
        <w:rPr>
          <w:color w:val="000000" w:themeColor="text1"/>
        </w:rPr>
        <w:t>)</w:t>
      </w:r>
      <w:r w:rsidRPr="00727F55">
        <w:rPr>
          <w:color w:val="000000" w:themeColor="text1"/>
        </w:rPr>
        <w:t xml:space="preserve"> </w:t>
      </w:r>
      <w:r w:rsidRPr="00727F55">
        <w:rPr>
          <w:i/>
          <w:iCs/>
          <w:color w:val="000000" w:themeColor="text1"/>
        </w:rPr>
        <w:t xml:space="preserve">Child Development Theories: </w:t>
      </w:r>
      <w:proofErr w:type="spellStart"/>
      <w:r w:rsidRPr="00727F55">
        <w:rPr>
          <w:i/>
          <w:iCs/>
          <w:color w:val="000000" w:themeColor="text1"/>
        </w:rPr>
        <w:t>Urie</w:t>
      </w:r>
      <w:proofErr w:type="spellEnd"/>
      <w:r w:rsidRPr="00727F55">
        <w:rPr>
          <w:i/>
          <w:iCs/>
          <w:color w:val="000000" w:themeColor="text1"/>
        </w:rPr>
        <w:t xml:space="preserve"> Bronfenbrenner</w:t>
      </w:r>
      <w:r w:rsidRPr="00727F55">
        <w:rPr>
          <w:color w:val="000000" w:themeColor="text1"/>
        </w:rPr>
        <w:t xml:space="preserve">. </w:t>
      </w:r>
      <w:r w:rsidRPr="00727F55">
        <w:rPr>
          <w:color w:val="000000" w:themeColor="text1"/>
        </w:rPr>
        <w:t>Available at:</w:t>
      </w:r>
      <w:r w:rsidRPr="00727F55">
        <w:rPr>
          <w:color w:val="000000" w:themeColor="text1"/>
        </w:rPr>
        <w:t xml:space="preserve"> </w:t>
      </w:r>
      <w:hyperlink r:id="rId15" w:history="1">
        <w:r w:rsidRPr="00727F55">
          <w:rPr>
            <w:rStyle w:val="Hyperlink"/>
            <w:color w:val="000000" w:themeColor="text1"/>
            <w:u w:val="none"/>
          </w:rPr>
          <w:t>https://www.firstdiscoverers.co.uk/child-development-theories-urie-bronfenbrenner/</w:t>
        </w:r>
      </w:hyperlink>
      <w:r w:rsidRPr="00727F55">
        <w:rPr>
          <w:color w:val="000000" w:themeColor="text1"/>
        </w:rPr>
        <w:t xml:space="preserve"> </w:t>
      </w:r>
      <w:r w:rsidRPr="00727F55">
        <w:rPr>
          <w:color w:val="000000" w:themeColor="text1"/>
        </w:rPr>
        <w:t>[Accessed: 12th April 2023]</w:t>
      </w:r>
    </w:p>
    <w:p w14:paraId="2D0E2AA9" w14:textId="13874FB1" w:rsidR="00727F55" w:rsidRPr="00727F55" w:rsidRDefault="00727F55" w:rsidP="004D1052">
      <w:pPr>
        <w:pStyle w:val="AssignBody"/>
        <w:rPr>
          <w:color w:val="000000" w:themeColor="text1"/>
        </w:rPr>
      </w:pPr>
    </w:p>
    <w:p w14:paraId="4908F8EA" w14:textId="48F3680D" w:rsidR="00727F55" w:rsidRPr="00727F55" w:rsidRDefault="00727F55" w:rsidP="00727F55">
      <w:pPr>
        <w:rPr>
          <w:rFonts w:ascii="Arial" w:hAnsi="Arial"/>
          <w:color w:val="000000" w:themeColor="text1"/>
        </w:rPr>
      </w:pPr>
      <w:r w:rsidRPr="00727F55">
        <w:rPr>
          <w:rFonts w:ascii="Arial" w:hAnsi="Arial"/>
          <w:color w:val="000000" w:themeColor="text1"/>
        </w:rPr>
        <w:t>Harvard Graduate School of Education (</w:t>
      </w:r>
      <w:r w:rsidRPr="00727F55">
        <w:rPr>
          <w:rFonts w:ascii="Arial" w:hAnsi="Arial"/>
          <w:color w:val="000000" w:themeColor="text1"/>
        </w:rPr>
        <w:t>No Date</w:t>
      </w:r>
      <w:r w:rsidRPr="00727F55">
        <w:rPr>
          <w:rFonts w:ascii="Arial" w:hAnsi="Arial"/>
          <w:color w:val="000000" w:themeColor="text1"/>
        </w:rPr>
        <w:t>)</w:t>
      </w:r>
      <w:r w:rsidRPr="00727F55">
        <w:rPr>
          <w:rFonts w:ascii="Arial" w:hAnsi="Arial"/>
          <w:color w:val="000000" w:themeColor="text1"/>
        </w:rPr>
        <w:t xml:space="preserve"> </w:t>
      </w:r>
      <w:r w:rsidRPr="00727F55">
        <w:rPr>
          <w:rFonts w:ascii="Arial" w:hAnsi="Arial"/>
          <w:i/>
          <w:iCs/>
          <w:color w:val="000000" w:themeColor="text1"/>
        </w:rPr>
        <w:t>Tips for Raising Ethical Kids</w:t>
      </w:r>
      <w:r w:rsidRPr="00727F55">
        <w:rPr>
          <w:rFonts w:ascii="Arial" w:hAnsi="Arial"/>
          <w:color w:val="000000" w:themeColor="text1"/>
        </w:rPr>
        <w:t xml:space="preserve">. </w:t>
      </w:r>
      <w:r w:rsidRPr="00727F55">
        <w:rPr>
          <w:rFonts w:ascii="Arial" w:hAnsi="Arial"/>
          <w:color w:val="000000" w:themeColor="text1"/>
        </w:rPr>
        <w:t>Available at:</w:t>
      </w:r>
      <w:r w:rsidRPr="00727F55">
        <w:rPr>
          <w:rFonts w:ascii="Arial" w:hAnsi="Arial"/>
          <w:color w:val="000000" w:themeColor="text1"/>
        </w:rPr>
        <w:t xml:space="preserve">  </w:t>
      </w:r>
      <w:hyperlink r:id="rId16" w:history="1">
        <w:r w:rsidRPr="00727F55">
          <w:rPr>
            <w:rStyle w:val="Hyperlink"/>
            <w:rFonts w:ascii="Arial" w:hAnsi="Arial"/>
            <w:color w:val="000000" w:themeColor="text1"/>
            <w:u w:val="none"/>
          </w:rPr>
          <w:t>https://www.gse.harvard.edu/sites/default/files/parent_ethical_kids_tips_.pdf</w:t>
        </w:r>
      </w:hyperlink>
      <w:r w:rsidRPr="00727F55">
        <w:rPr>
          <w:rFonts w:ascii="Arial" w:hAnsi="Arial"/>
          <w:color w:val="000000" w:themeColor="text1"/>
        </w:rPr>
        <w:t xml:space="preserve"> </w:t>
      </w:r>
      <w:r w:rsidRPr="00727F55">
        <w:rPr>
          <w:color w:val="000000" w:themeColor="text1"/>
        </w:rPr>
        <w:t>[Accessed: 12th April 2023]</w:t>
      </w:r>
    </w:p>
    <w:p w14:paraId="37DFF9C1" w14:textId="77777777" w:rsidR="003B0532" w:rsidRDefault="003B0532" w:rsidP="004D1052">
      <w:pPr>
        <w:pStyle w:val="AssignBody"/>
        <w:rPr>
          <w:color w:val="000000" w:themeColor="text1"/>
        </w:rPr>
      </w:pPr>
    </w:p>
    <w:p w14:paraId="33B9A4AE" w14:textId="71DA10FC" w:rsidR="003B0532" w:rsidRDefault="003B0532" w:rsidP="00973C09">
      <w:pPr>
        <w:pStyle w:val="AssignBody"/>
        <w:rPr>
          <w:color w:val="000000" w:themeColor="text1"/>
        </w:rPr>
      </w:pPr>
      <w:r w:rsidRPr="004D1052">
        <w:rPr>
          <w:color w:val="000000" w:themeColor="text1"/>
        </w:rPr>
        <w:t xml:space="preserve">McLeod, S. (2014). </w:t>
      </w:r>
      <w:r w:rsidRPr="004D1052">
        <w:rPr>
          <w:i/>
          <w:iCs/>
          <w:color w:val="000000" w:themeColor="text1"/>
        </w:rPr>
        <w:t>Bronfenbrenner's ecological systems theory</w:t>
      </w:r>
      <w:r w:rsidRPr="004D1052">
        <w:rPr>
          <w:color w:val="000000" w:themeColor="text1"/>
        </w:rPr>
        <w:t xml:space="preserve">. Simply Psychology. Available at: </w:t>
      </w:r>
      <w:hyperlink r:id="rId17" w:history="1">
        <w:r w:rsidRPr="004D1052">
          <w:rPr>
            <w:rStyle w:val="Hyperlink"/>
            <w:color w:val="000000" w:themeColor="text1"/>
            <w:u w:val="none"/>
          </w:rPr>
          <w:t>https://www.simplypsychology.org/bronfenbrenner.html</w:t>
        </w:r>
      </w:hyperlink>
      <w:r w:rsidRPr="004D1052">
        <w:rPr>
          <w:color w:val="000000" w:themeColor="text1"/>
        </w:rPr>
        <w:t xml:space="preserve"> [Accessed: 12</w:t>
      </w:r>
      <w:r w:rsidRPr="004D1052">
        <w:rPr>
          <w:color w:val="000000" w:themeColor="text1"/>
          <w:vertAlign w:val="superscript"/>
        </w:rPr>
        <w:t>th</w:t>
      </w:r>
      <w:r w:rsidRPr="004D1052">
        <w:rPr>
          <w:color w:val="000000" w:themeColor="text1"/>
        </w:rPr>
        <w:t xml:space="preserve"> April 2023]</w:t>
      </w:r>
    </w:p>
    <w:p w14:paraId="55CA7D0B" w14:textId="77777777" w:rsidR="003B0532" w:rsidRPr="004D1052" w:rsidRDefault="003B0532" w:rsidP="00973C09">
      <w:pPr>
        <w:pStyle w:val="AssignBody"/>
        <w:rPr>
          <w:color w:val="000000" w:themeColor="text1"/>
        </w:rPr>
      </w:pPr>
    </w:p>
    <w:p w14:paraId="73EF7AC1" w14:textId="30CA655A" w:rsidR="003B0532" w:rsidRDefault="003B0532" w:rsidP="00252355">
      <w:pPr>
        <w:pStyle w:val="AssignBody"/>
        <w:rPr>
          <w:color w:val="000000" w:themeColor="text1"/>
        </w:rPr>
      </w:pPr>
      <w:r w:rsidRPr="003B0532">
        <w:rPr>
          <w:color w:val="000000" w:themeColor="text1"/>
        </w:rPr>
        <w:t xml:space="preserve">National Assembly for Wales Research Service (2015) </w:t>
      </w:r>
      <w:r w:rsidRPr="003B0532">
        <w:rPr>
          <w:i/>
          <w:iCs/>
          <w:color w:val="000000" w:themeColor="text1"/>
        </w:rPr>
        <w:t>Donaldson Review: The purposes and content of a curriculum for Wales</w:t>
      </w:r>
      <w:r w:rsidRPr="003B0532">
        <w:rPr>
          <w:color w:val="000000" w:themeColor="text1"/>
        </w:rPr>
        <w:t xml:space="preserve">. Available at: </w:t>
      </w:r>
      <w:hyperlink r:id="rId18" w:history="1">
        <w:r w:rsidRPr="003B0532">
          <w:rPr>
            <w:rStyle w:val="Hyperlink"/>
            <w:color w:val="000000" w:themeColor="text1"/>
            <w:u w:val="none"/>
          </w:rPr>
          <w:t>https://research.senedd.wales/research-articles/donaldson-review-the-purposes-and-content-of-a-curriculum-for-wales/</w:t>
        </w:r>
      </w:hyperlink>
      <w:r w:rsidRPr="003B0532">
        <w:rPr>
          <w:color w:val="000000" w:themeColor="text1"/>
        </w:rPr>
        <w:t xml:space="preserve">  [Accessed: 12</w:t>
      </w:r>
      <w:r w:rsidRPr="003B0532">
        <w:rPr>
          <w:color w:val="000000" w:themeColor="text1"/>
          <w:vertAlign w:val="superscript"/>
        </w:rPr>
        <w:t>th</w:t>
      </w:r>
      <w:r w:rsidRPr="003B0532">
        <w:rPr>
          <w:color w:val="000000" w:themeColor="text1"/>
        </w:rPr>
        <w:t xml:space="preserve"> April 2023]</w:t>
      </w:r>
    </w:p>
    <w:p w14:paraId="5F9F0044" w14:textId="77777777" w:rsidR="003B0532" w:rsidRPr="003B0532" w:rsidRDefault="003B0532" w:rsidP="00252355">
      <w:pPr>
        <w:pStyle w:val="AssignBody"/>
        <w:rPr>
          <w:color w:val="000000" w:themeColor="text1"/>
        </w:rPr>
      </w:pPr>
    </w:p>
    <w:p w14:paraId="45452C42" w14:textId="4F69E7DD" w:rsidR="003B0532" w:rsidRDefault="003B0532" w:rsidP="00973C09">
      <w:pPr>
        <w:pStyle w:val="AssignBody"/>
        <w:rPr>
          <w:color w:val="000000" w:themeColor="text1"/>
        </w:rPr>
      </w:pPr>
      <w:r w:rsidRPr="004D1052">
        <w:rPr>
          <w:color w:val="000000" w:themeColor="text1"/>
        </w:rPr>
        <w:lastRenderedPageBreak/>
        <w:t xml:space="preserve">Paquette, R. L., &amp; Ryan, J. (2009). </w:t>
      </w:r>
      <w:r w:rsidRPr="004D1052">
        <w:rPr>
          <w:i/>
          <w:iCs/>
          <w:color w:val="000000" w:themeColor="text1"/>
        </w:rPr>
        <w:t xml:space="preserve">Technology Integration WebQuests: Enhancing Middle School </w:t>
      </w:r>
      <w:proofErr w:type="spellStart"/>
      <w:r w:rsidRPr="004D1052">
        <w:rPr>
          <w:i/>
          <w:iCs/>
          <w:color w:val="000000" w:themeColor="text1"/>
        </w:rPr>
        <w:t>Counselor</w:t>
      </w:r>
      <w:proofErr w:type="spellEnd"/>
      <w:r w:rsidRPr="004D1052">
        <w:rPr>
          <w:i/>
          <w:iCs/>
          <w:color w:val="000000" w:themeColor="text1"/>
        </w:rPr>
        <w:t xml:space="preserve"> Competencies in Dropout Prevention. National Dropout Prevention </w:t>
      </w:r>
      <w:proofErr w:type="spellStart"/>
      <w:r w:rsidRPr="004D1052">
        <w:rPr>
          <w:i/>
          <w:iCs/>
          <w:color w:val="000000" w:themeColor="text1"/>
        </w:rPr>
        <w:t>Center</w:t>
      </w:r>
      <w:proofErr w:type="spellEnd"/>
      <w:r w:rsidRPr="004D1052">
        <w:rPr>
          <w:i/>
          <w:iCs/>
          <w:color w:val="000000" w:themeColor="text1"/>
        </w:rPr>
        <w:t xml:space="preserve">. Available at: </w:t>
      </w:r>
      <w:r w:rsidRPr="004D1052">
        <w:rPr>
          <w:color w:val="000000" w:themeColor="text1"/>
        </w:rPr>
        <w:t xml:space="preserve"> </w:t>
      </w:r>
      <w:hyperlink r:id="rId19" w:history="1">
        <w:r w:rsidRPr="004D1052">
          <w:rPr>
            <w:rStyle w:val="Hyperlink"/>
            <w:color w:val="000000" w:themeColor="text1"/>
            <w:u w:val="none"/>
          </w:rPr>
          <w:t>https://dropoutprevention.org/wp-content/uploads/2015/07/paquetteryanwebquest_20091110.pdf</w:t>
        </w:r>
      </w:hyperlink>
      <w:r w:rsidRPr="004D1052">
        <w:rPr>
          <w:color w:val="000000" w:themeColor="text1"/>
        </w:rPr>
        <w:t xml:space="preserve"> [Accessed: 12</w:t>
      </w:r>
      <w:r w:rsidRPr="004D1052">
        <w:rPr>
          <w:color w:val="000000" w:themeColor="text1"/>
          <w:vertAlign w:val="superscript"/>
        </w:rPr>
        <w:t>th</w:t>
      </w:r>
      <w:r w:rsidRPr="004D1052">
        <w:rPr>
          <w:color w:val="000000" w:themeColor="text1"/>
        </w:rPr>
        <w:t xml:space="preserve"> April 2023]</w:t>
      </w:r>
    </w:p>
    <w:p w14:paraId="2CF0E693" w14:textId="77777777" w:rsidR="003B0532" w:rsidRPr="004D1052" w:rsidRDefault="003B0532" w:rsidP="00973C09">
      <w:pPr>
        <w:pStyle w:val="AssignBody"/>
        <w:rPr>
          <w:color w:val="000000" w:themeColor="text1"/>
        </w:rPr>
      </w:pPr>
    </w:p>
    <w:p w14:paraId="09BFBA6B" w14:textId="36554F6B" w:rsidR="003B0532" w:rsidRDefault="003B0532" w:rsidP="00432832">
      <w:pPr>
        <w:pStyle w:val="AssignBody"/>
        <w:rPr>
          <w:color w:val="000000" w:themeColor="text1"/>
        </w:rPr>
      </w:pPr>
      <w:r w:rsidRPr="0063040B">
        <w:rPr>
          <w:color w:val="000000" w:themeColor="text1"/>
          <w:highlight w:val="black"/>
        </w:rPr>
        <w:t>PDCS</w:t>
      </w:r>
      <w:r w:rsidRPr="0063040B">
        <w:rPr>
          <w:color w:val="000000" w:themeColor="text1"/>
        </w:rPr>
        <w:t xml:space="preserve"> Primary (No Date) </w:t>
      </w:r>
      <w:r w:rsidRPr="0063040B">
        <w:rPr>
          <w:i/>
          <w:iCs/>
          <w:color w:val="000000" w:themeColor="text1"/>
        </w:rPr>
        <w:t xml:space="preserve">About us. </w:t>
      </w:r>
      <w:r w:rsidRPr="0063040B">
        <w:rPr>
          <w:i/>
          <w:iCs/>
          <w:color w:val="000000" w:themeColor="text1"/>
          <w:highlight w:val="black"/>
        </w:rPr>
        <w:t>PDCS</w:t>
      </w:r>
      <w:r w:rsidRPr="0063040B">
        <w:rPr>
          <w:i/>
          <w:iCs/>
          <w:color w:val="000000" w:themeColor="text1"/>
        </w:rPr>
        <w:t xml:space="preserve"> Primary.</w:t>
      </w:r>
      <w:r w:rsidRPr="0063040B">
        <w:rPr>
          <w:color w:val="000000" w:themeColor="text1"/>
        </w:rPr>
        <w:t xml:space="preserve"> Available at: </w:t>
      </w:r>
      <w:hyperlink r:id="rId20" w:history="1">
        <w:r w:rsidRPr="0063040B">
          <w:rPr>
            <w:rStyle w:val="Hyperlink"/>
            <w:color w:val="000000" w:themeColor="text1"/>
            <w:u w:val="none"/>
          </w:rPr>
          <w:t>https://sites.google.com/hwbcymru.net/</w:t>
        </w:r>
        <w:r w:rsidRPr="0063040B">
          <w:rPr>
            <w:rStyle w:val="Hyperlink"/>
            <w:color w:val="000000" w:themeColor="text1"/>
            <w:highlight w:val="black"/>
            <w:u w:val="none"/>
          </w:rPr>
          <w:t>pdcsprimary</w:t>
        </w:r>
        <w:r w:rsidRPr="0063040B">
          <w:rPr>
            <w:rStyle w:val="Hyperlink"/>
            <w:color w:val="000000" w:themeColor="text1"/>
            <w:u w:val="none"/>
          </w:rPr>
          <w:t>/about-us</w:t>
        </w:r>
      </w:hyperlink>
      <w:r w:rsidRPr="0063040B">
        <w:rPr>
          <w:color w:val="000000" w:themeColor="text1"/>
        </w:rPr>
        <w:t xml:space="preserve"> [Accessed: 12</w:t>
      </w:r>
      <w:r w:rsidRPr="0063040B">
        <w:rPr>
          <w:color w:val="000000" w:themeColor="text1"/>
          <w:vertAlign w:val="superscript"/>
        </w:rPr>
        <w:t>th</w:t>
      </w:r>
      <w:r w:rsidRPr="0063040B">
        <w:rPr>
          <w:color w:val="000000" w:themeColor="text1"/>
        </w:rPr>
        <w:t xml:space="preserve"> April 2023]</w:t>
      </w:r>
    </w:p>
    <w:p w14:paraId="01D47A71" w14:textId="77777777" w:rsidR="003B0532" w:rsidRDefault="003B0532" w:rsidP="00432832">
      <w:pPr>
        <w:pStyle w:val="AssignBody"/>
        <w:rPr>
          <w:color w:val="000000" w:themeColor="text1"/>
        </w:rPr>
      </w:pPr>
    </w:p>
    <w:p w14:paraId="1B5F5791" w14:textId="360B9A2C" w:rsidR="003B0532" w:rsidRDefault="003B0532" w:rsidP="00E611D9">
      <w:pPr>
        <w:pStyle w:val="AssignBody"/>
        <w:rPr>
          <w:bCs/>
          <w:color w:val="000000" w:themeColor="text1"/>
        </w:rPr>
      </w:pPr>
      <w:r w:rsidRPr="0063040B">
        <w:rPr>
          <w:bCs/>
          <w:color w:val="000000" w:themeColor="text1"/>
        </w:rPr>
        <w:t xml:space="preserve">Pembrokeshire County Council (2023) </w:t>
      </w:r>
      <w:r w:rsidRPr="0063040B">
        <w:rPr>
          <w:bCs/>
          <w:i/>
          <w:iCs/>
          <w:color w:val="000000" w:themeColor="text1"/>
        </w:rPr>
        <w:t>First school in Pembrokeshire wins School of Sanctuary award.</w:t>
      </w:r>
      <w:r w:rsidRPr="0063040B">
        <w:rPr>
          <w:bCs/>
          <w:color w:val="000000" w:themeColor="text1"/>
        </w:rPr>
        <w:t xml:space="preserve"> Available at: </w:t>
      </w:r>
      <w:hyperlink r:id="rId21" w:history="1">
        <w:r w:rsidRPr="0063040B">
          <w:rPr>
            <w:rStyle w:val="Hyperlink"/>
            <w:bCs/>
            <w:color w:val="000000" w:themeColor="text1"/>
            <w:u w:val="none"/>
          </w:rPr>
          <w:t>https://www.pembrokeshire.gov.uk/newsroom/first-school-in-pembrokeshire-wins-school-of-sanctuary-award</w:t>
        </w:r>
      </w:hyperlink>
      <w:r w:rsidRPr="0063040B">
        <w:rPr>
          <w:bCs/>
          <w:color w:val="000000" w:themeColor="text1"/>
        </w:rPr>
        <w:t xml:space="preserve"> [Accessed: 12</w:t>
      </w:r>
      <w:r w:rsidRPr="0063040B">
        <w:rPr>
          <w:bCs/>
          <w:color w:val="000000" w:themeColor="text1"/>
          <w:vertAlign w:val="superscript"/>
        </w:rPr>
        <w:t>th</w:t>
      </w:r>
      <w:r w:rsidRPr="0063040B">
        <w:rPr>
          <w:bCs/>
          <w:color w:val="000000" w:themeColor="text1"/>
        </w:rPr>
        <w:t xml:space="preserve"> April 2023]</w:t>
      </w:r>
    </w:p>
    <w:p w14:paraId="76264C98" w14:textId="77777777" w:rsidR="003B0532" w:rsidRPr="0063040B" w:rsidRDefault="003B0532" w:rsidP="00E611D9">
      <w:pPr>
        <w:pStyle w:val="AssignBody"/>
        <w:rPr>
          <w:bCs/>
          <w:color w:val="000000" w:themeColor="text1"/>
        </w:rPr>
      </w:pPr>
    </w:p>
    <w:p w14:paraId="33AF0E19" w14:textId="3D546E43" w:rsidR="003B0532" w:rsidRPr="002E0EA5" w:rsidRDefault="003B0532" w:rsidP="00973C09">
      <w:pPr>
        <w:pStyle w:val="AssignBody"/>
        <w:rPr>
          <w:color w:val="000000" w:themeColor="text1"/>
        </w:rPr>
      </w:pPr>
      <w:proofErr w:type="spellStart"/>
      <w:r w:rsidRPr="004D1052">
        <w:rPr>
          <w:color w:val="000000" w:themeColor="text1"/>
        </w:rPr>
        <w:t>PsychologyNotesHQ</w:t>
      </w:r>
      <w:proofErr w:type="spellEnd"/>
      <w:r w:rsidRPr="004D1052">
        <w:rPr>
          <w:color w:val="000000" w:themeColor="text1"/>
        </w:rPr>
        <w:t>. (No Date</w:t>
      </w:r>
      <w:r w:rsidRPr="004D1052">
        <w:rPr>
          <w:i/>
          <w:iCs/>
          <w:color w:val="000000" w:themeColor="text1"/>
        </w:rPr>
        <w:t>.) Bronfenbrenner ecological theory</w:t>
      </w:r>
      <w:r w:rsidRPr="004D1052">
        <w:rPr>
          <w:color w:val="000000" w:themeColor="text1"/>
        </w:rPr>
        <w:t xml:space="preserve">. Available at: </w:t>
      </w:r>
      <w:hyperlink r:id="rId22" w:anchor="google_vignette" w:history="1">
        <w:r w:rsidRPr="004D1052">
          <w:rPr>
            <w:rStyle w:val="Hyperlink"/>
            <w:color w:val="000000" w:themeColor="text1"/>
            <w:u w:val="none"/>
          </w:rPr>
          <w:t>https://www.psychologynoteshq.com/bronfenbrenner-ecological-theory/#google_vignette</w:t>
        </w:r>
      </w:hyperlink>
      <w:r w:rsidRPr="004D1052">
        <w:rPr>
          <w:color w:val="000000" w:themeColor="text1"/>
        </w:rPr>
        <w:t xml:space="preserve"> [Accessed: 12</w:t>
      </w:r>
      <w:r w:rsidRPr="004D1052">
        <w:rPr>
          <w:color w:val="000000" w:themeColor="text1"/>
          <w:vertAlign w:val="superscript"/>
        </w:rPr>
        <w:t>th</w:t>
      </w:r>
      <w:r w:rsidRPr="004D1052">
        <w:rPr>
          <w:color w:val="000000" w:themeColor="text1"/>
        </w:rPr>
        <w:t xml:space="preserve"> April 2023]</w:t>
      </w:r>
    </w:p>
    <w:p w14:paraId="6B16CA4B" w14:textId="645B83CC" w:rsidR="002E0EA5" w:rsidRPr="002E0EA5" w:rsidRDefault="002E0EA5" w:rsidP="00973C09">
      <w:pPr>
        <w:pStyle w:val="AssignBody"/>
        <w:rPr>
          <w:color w:val="000000" w:themeColor="text1"/>
        </w:rPr>
      </w:pPr>
    </w:p>
    <w:p w14:paraId="25DC2052" w14:textId="1AE9BA4F" w:rsidR="002E0EA5" w:rsidRPr="002E0EA5" w:rsidRDefault="002E0EA5" w:rsidP="00973C09">
      <w:pPr>
        <w:pStyle w:val="AssignBody"/>
        <w:rPr>
          <w:color w:val="000000" w:themeColor="text1"/>
        </w:rPr>
      </w:pPr>
      <w:r w:rsidRPr="002E0EA5">
        <w:rPr>
          <w:color w:val="000000" w:themeColor="text1"/>
        </w:rPr>
        <w:t>Schools of Sanctuary (</w:t>
      </w:r>
      <w:r w:rsidRPr="002E0EA5">
        <w:rPr>
          <w:color w:val="000000" w:themeColor="text1"/>
        </w:rPr>
        <w:t>No Date</w:t>
      </w:r>
      <w:r w:rsidRPr="002E0EA5">
        <w:rPr>
          <w:color w:val="000000" w:themeColor="text1"/>
        </w:rPr>
        <w:t>)</w:t>
      </w:r>
      <w:r w:rsidRPr="002E0EA5">
        <w:rPr>
          <w:color w:val="000000" w:themeColor="text1"/>
        </w:rPr>
        <w:t xml:space="preserve"> </w:t>
      </w:r>
      <w:r w:rsidRPr="002E0EA5">
        <w:rPr>
          <w:i/>
          <w:iCs/>
          <w:color w:val="000000" w:themeColor="text1"/>
        </w:rPr>
        <w:t>Multilingualism in Schools</w:t>
      </w:r>
      <w:r w:rsidRPr="002E0EA5">
        <w:rPr>
          <w:color w:val="000000" w:themeColor="text1"/>
        </w:rPr>
        <w:t>.</w:t>
      </w:r>
      <w:r w:rsidRPr="002E0EA5">
        <w:rPr>
          <w:color w:val="000000" w:themeColor="text1"/>
        </w:rPr>
        <w:t xml:space="preserve"> Available at:</w:t>
      </w:r>
      <w:r w:rsidRPr="002E0EA5">
        <w:rPr>
          <w:color w:val="000000" w:themeColor="text1"/>
        </w:rPr>
        <w:t xml:space="preserve"> </w:t>
      </w:r>
      <w:hyperlink r:id="rId23" w:history="1">
        <w:r w:rsidRPr="002E0EA5">
          <w:rPr>
            <w:rStyle w:val="Hyperlink"/>
            <w:color w:val="000000" w:themeColor="text1"/>
            <w:u w:val="none"/>
          </w:rPr>
          <w:t>https://www.multilingualism-in-schools.net/schools-of-sanctuary/</w:t>
        </w:r>
      </w:hyperlink>
      <w:r w:rsidRPr="002E0EA5">
        <w:rPr>
          <w:color w:val="000000" w:themeColor="text1"/>
        </w:rPr>
        <w:t xml:space="preserve"> [</w:t>
      </w:r>
      <w:r w:rsidRPr="002E0EA5">
        <w:rPr>
          <w:color w:val="000000" w:themeColor="text1"/>
        </w:rPr>
        <w:t>Accessed 14</w:t>
      </w:r>
      <w:r w:rsidRPr="002E0EA5">
        <w:rPr>
          <w:color w:val="000000" w:themeColor="text1"/>
          <w:vertAlign w:val="superscript"/>
        </w:rPr>
        <w:t>th</w:t>
      </w:r>
      <w:r w:rsidRPr="002E0EA5">
        <w:rPr>
          <w:color w:val="000000" w:themeColor="text1"/>
        </w:rPr>
        <w:t xml:space="preserve"> April</w:t>
      </w:r>
      <w:r w:rsidRPr="002E0EA5">
        <w:rPr>
          <w:color w:val="000000" w:themeColor="text1"/>
        </w:rPr>
        <w:t>]</w:t>
      </w:r>
    </w:p>
    <w:p w14:paraId="3F9E46B6" w14:textId="77777777" w:rsidR="003B0532" w:rsidRPr="004D1052" w:rsidRDefault="003B0532" w:rsidP="00973C09">
      <w:pPr>
        <w:pStyle w:val="AssignBody"/>
        <w:rPr>
          <w:color w:val="000000" w:themeColor="text1"/>
        </w:rPr>
      </w:pPr>
    </w:p>
    <w:p w14:paraId="5DBCA64E" w14:textId="07A26BD7" w:rsidR="003B0532" w:rsidRDefault="003B0532" w:rsidP="00252355">
      <w:pPr>
        <w:pStyle w:val="AssignBody"/>
        <w:rPr>
          <w:color w:val="000000" w:themeColor="text1"/>
        </w:rPr>
      </w:pPr>
      <w:r w:rsidRPr="00252355">
        <w:rPr>
          <w:color w:val="000000" w:themeColor="text1"/>
        </w:rPr>
        <w:t>UNHCR (2022)</w:t>
      </w:r>
      <w:r>
        <w:rPr>
          <w:color w:val="000000" w:themeColor="text1"/>
        </w:rPr>
        <w:t xml:space="preserve"> </w:t>
      </w:r>
      <w:r w:rsidRPr="003B0532">
        <w:rPr>
          <w:i/>
          <w:iCs/>
          <w:color w:val="000000" w:themeColor="text1"/>
        </w:rPr>
        <w:t>Refugee statistics</w:t>
      </w:r>
      <w:r w:rsidRPr="003B0532">
        <w:rPr>
          <w:color w:val="000000" w:themeColor="text1"/>
        </w:rPr>
        <w:t>. Available at: https://www.unhcr.org/refugee-statistics/#:~:text=At%20the%20end%20of%202021,below%2018%20years%20of%20age.&amp;text=Between%202018%20and%202021%2C%20an,a%20refugee%20life%20per%20year. [Accessed: 12</w:t>
      </w:r>
      <w:r w:rsidRPr="003B0532">
        <w:rPr>
          <w:color w:val="000000" w:themeColor="text1"/>
          <w:vertAlign w:val="superscript"/>
        </w:rPr>
        <w:t>th</w:t>
      </w:r>
      <w:r w:rsidRPr="003B0532">
        <w:rPr>
          <w:color w:val="000000" w:themeColor="text1"/>
        </w:rPr>
        <w:t xml:space="preserve"> April 2023]</w:t>
      </w:r>
    </w:p>
    <w:p w14:paraId="7D0FD704" w14:textId="77777777" w:rsidR="003B0532" w:rsidRPr="003B0532" w:rsidRDefault="003B0532" w:rsidP="00252355">
      <w:pPr>
        <w:pStyle w:val="AssignBody"/>
        <w:rPr>
          <w:color w:val="000000" w:themeColor="text1"/>
        </w:rPr>
      </w:pPr>
    </w:p>
    <w:p w14:paraId="2944D448" w14:textId="47A98B88" w:rsidR="003B0532" w:rsidRDefault="003B0532" w:rsidP="0063040B">
      <w:pPr>
        <w:pStyle w:val="AssignBody"/>
        <w:rPr>
          <w:color w:val="000000" w:themeColor="text1"/>
        </w:rPr>
      </w:pPr>
      <w:r w:rsidRPr="0063040B">
        <w:rPr>
          <w:color w:val="000000" w:themeColor="text1"/>
        </w:rPr>
        <w:t xml:space="preserve">UNICEF UK (No Date) </w:t>
      </w:r>
      <w:r w:rsidRPr="0063040B">
        <w:rPr>
          <w:i/>
          <w:iCs/>
          <w:color w:val="000000" w:themeColor="text1"/>
        </w:rPr>
        <w:t>Gold schools. Rights Respecting Schools</w:t>
      </w:r>
      <w:r w:rsidRPr="0063040B">
        <w:rPr>
          <w:color w:val="000000" w:themeColor="text1"/>
        </w:rPr>
        <w:t xml:space="preserve">. Available at:  </w:t>
      </w:r>
      <w:hyperlink r:id="rId24" w:anchor=":~:text=Gold%3A%20Rights%20Respecting%20is%20the,a%20period%20of%20three%20years" w:history="1">
        <w:r w:rsidRPr="00D873C6">
          <w:rPr>
            <w:rStyle w:val="Hyperlink"/>
            <w:color w:val="000000" w:themeColor="text1"/>
            <w:u w:val="none"/>
          </w:rPr>
          <w:t>https://www.unicef.org.uk/rights-respecting-schools/the-rrsa/awarded-schools/gold-schools/#:~:text=Gold%3A%20Rights%20Respecting%20is%20the,a%20period%20of%20three%20years</w:t>
        </w:r>
      </w:hyperlink>
      <w:r w:rsidRPr="00D873C6">
        <w:rPr>
          <w:color w:val="000000" w:themeColor="text1"/>
        </w:rPr>
        <w:t>. [Accessed: 12</w:t>
      </w:r>
      <w:r w:rsidRPr="00D873C6">
        <w:rPr>
          <w:color w:val="000000" w:themeColor="text1"/>
          <w:vertAlign w:val="superscript"/>
        </w:rPr>
        <w:t>th</w:t>
      </w:r>
      <w:r w:rsidRPr="00D873C6">
        <w:rPr>
          <w:color w:val="000000" w:themeColor="text1"/>
        </w:rPr>
        <w:t xml:space="preserve"> April 2023]</w:t>
      </w:r>
    </w:p>
    <w:p w14:paraId="4E5AACC2" w14:textId="77777777" w:rsidR="003B0532" w:rsidRPr="00D873C6" w:rsidRDefault="003B0532" w:rsidP="0063040B">
      <w:pPr>
        <w:pStyle w:val="AssignBody"/>
        <w:rPr>
          <w:color w:val="000000" w:themeColor="text1"/>
        </w:rPr>
      </w:pPr>
    </w:p>
    <w:p w14:paraId="50908EBE" w14:textId="0AFF51F0" w:rsidR="003B0532" w:rsidRDefault="003B0532" w:rsidP="00D873C6">
      <w:pPr>
        <w:pStyle w:val="AssignBody"/>
        <w:rPr>
          <w:color w:val="000000" w:themeColor="text1"/>
        </w:rPr>
      </w:pPr>
      <w:r w:rsidRPr="00D873C6">
        <w:rPr>
          <w:color w:val="000000" w:themeColor="text1"/>
        </w:rPr>
        <w:t xml:space="preserve">Welsh Government (2015) </w:t>
      </w:r>
      <w:r w:rsidRPr="00D873C6">
        <w:rPr>
          <w:i/>
          <w:iCs/>
          <w:color w:val="000000" w:themeColor="text1"/>
        </w:rPr>
        <w:t>Successful Futures</w:t>
      </w:r>
      <w:r w:rsidRPr="00D873C6">
        <w:rPr>
          <w:color w:val="000000" w:themeColor="text1"/>
        </w:rPr>
        <w:t xml:space="preserve">. Available at: </w:t>
      </w:r>
      <w:hyperlink r:id="rId25" w:history="1">
        <w:r w:rsidRPr="00D873C6">
          <w:rPr>
            <w:rStyle w:val="Hyperlink"/>
            <w:color w:val="000000" w:themeColor="text1"/>
            <w:u w:val="none"/>
          </w:rPr>
          <w:t>https://www.gov.wales/sites/default/files/publications/2018-03/successful-futures.pdf</w:t>
        </w:r>
      </w:hyperlink>
      <w:r w:rsidRPr="00D873C6">
        <w:rPr>
          <w:color w:val="000000" w:themeColor="text1"/>
        </w:rPr>
        <w:t xml:space="preserve"> [Accessed: 12</w:t>
      </w:r>
      <w:r w:rsidRPr="00D873C6">
        <w:rPr>
          <w:color w:val="000000" w:themeColor="text1"/>
          <w:vertAlign w:val="superscript"/>
        </w:rPr>
        <w:t>th</w:t>
      </w:r>
      <w:r w:rsidRPr="00D873C6">
        <w:rPr>
          <w:color w:val="000000" w:themeColor="text1"/>
        </w:rPr>
        <w:t xml:space="preserve"> April 2023]</w:t>
      </w:r>
    </w:p>
    <w:p w14:paraId="7FF7273F" w14:textId="77777777" w:rsidR="003B0532" w:rsidRPr="00D873C6" w:rsidRDefault="003B0532" w:rsidP="00D873C6">
      <w:pPr>
        <w:pStyle w:val="AssignBody"/>
        <w:rPr>
          <w:color w:val="000000" w:themeColor="text1"/>
        </w:rPr>
      </w:pPr>
    </w:p>
    <w:p w14:paraId="54C0FEE4" w14:textId="77777777" w:rsidR="003B0532" w:rsidRPr="0063040B" w:rsidRDefault="003B0532" w:rsidP="00E611D9">
      <w:pPr>
        <w:pStyle w:val="AssignBody"/>
        <w:rPr>
          <w:bCs/>
          <w:color w:val="000000" w:themeColor="text1"/>
        </w:rPr>
      </w:pPr>
      <w:r w:rsidRPr="0063040B">
        <w:rPr>
          <w:bCs/>
          <w:color w:val="000000" w:themeColor="text1"/>
        </w:rPr>
        <w:t xml:space="preserve">Welsh Government (2023) </w:t>
      </w:r>
      <w:r w:rsidRPr="0063040B">
        <w:rPr>
          <w:bCs/>
          <w:i/>
          <w:iCs/>
          <w:color w:val="000000" w:themeColor="text1"/>
        </w:rPr>
        <w:t>Developing a vision for curriculum design. Curriculum for Wales</w:t>
      </w:r>
      <w:r w:rsidRPr="0063040B">
        <w:rPr>
          <w:bCs/>
          <w:color w:val="000000" w:themeColor="text1"/>
        </w:rPr>
        <w:t xml:space="preserve">. Available at: </w:t>
      </w:r>
      <w:hyperlink r:id="rId26" w:history="1">
        <w:r w:rsidRPr="0063040B">
          <w:rPr>
            <w:rStyle w:val="Hyperlink"/>
            <w:bCs/>
            <w:color w:val="000000" w:themeColor="text1"/>
            <w:u w:val="none"/>
          </w:rPr>
          <w:t>https://hwb.gov.wales/curriculum-for-wales/designing-your-curriculum/developing-a-vision-for-curriculum-design</w:t>
        </w:r>
      </w:hyperlink>
      <w:r w:rsidRPr="0063040B">
        <w:rPr>
          <w:bCs/>
          <w:color w:val="000000" w:themeColor="text1"/>
        </w:rPr>
        <w:t xml:space="preserve"> [Accessed: 12</w:t>
      </w:r>
      <w:r w:rsidRPr="0063040B">
        <w:rPr>
          <w:bCs/>
          <w:color w:val="000000" w:themeColor="text1"/>
          <w:vertAlign w:val="superscript"/>
        </w:rPr>
        <w:t>th</w:t>
      </w:r>
      <w:r w:rsidRPr="0063040B">
        <w:rPr>
          <w:bCs/>
          <w:color w:val="000000" w:themeColor="text1"/>
        </w:rPr>
        <w:t xml:space="preserve"> April 2023]</w:t>
      </w:r>
    </w:p>
    <w:p w14:paraId="0EF07B40" w14:textId="77777777" w:rsidR="00252355" w:rsidRPr="004D1052" w:rsidRDefault="00252355" w:rsidP="004D1052">
      <w:pPr>
        <w:pStyle w:val="AssignBody"/>
        <w:rPr>
          <w:color w:val="000000" w:themeColor="text1"/>
        </w:rPr>
      </w:pPr>
    </w:p>
    <w:p w14:paraId="6D0CA2E1" w14:textId="5EFBB8D2" w:rsidR="004D1052" w:rsidRPr="004D1052" w:rsidRDefault="004D1052" w:rsidP="00973C09">
      <w:pPr>
        <w:pStyle w:val="AssignBody"/>
        <w:rPr>
          <w:color w:val="000000" w:themeColor="text1"/>
        </w:rPr>
      </w:pPr>
    </w:p>
    <w:p w14:paraId="1A731D93" w14:textId="4D423D5C" w:rsidR="00E226DB" w:rsidRPr="004D1052" w:rsidRDefault="00E226DB" w:rsidP="00973C09">
      <w:pPr>
        <w:pStyle w:val="AssignBody"/>
        <w:rPr>
          <w:color w:val="000000" w:themeColor="text1"/>
        </w:rPr>
      </w:pPr>
    </w:p>
    <w:p w14:paraId="0138CBAA" w14:textId="7AE9F90B" w:rsidR="00E226DB" w:rsidRPr="004D1052" w:rsidRDefault="00E226DB">
      <w:pPr>
        <w:rPr>
          <w:rFonts w:ascii="Arial" w:hAnsi="Arial"/>
          <w:color w:val="000000" w:themeColor="text1"/>
        </w:rPr>
      </w:pPr>
      <w:r w:rsidRPr="004D1052">
        <w:rPr>
          <w:color w:val="000000" w:themeColor="text1"/>
        </w:rPr>
        <w:br w:type="page"/>
      </w:r>
    </w:p>
    <w:p w14:paraId="7D04155A" w14:textId="77777777" w:rsidR="00E226DB" w:rsidRPr="00973C09" w:rsidRDefault="00E226DB" w:rsidP="00973C09">
      <w:pPr>
        <w:pStyle w:val="AssignBody"/>
        <w:rPr>
          <w:color w:val="000000" w:themeColor="text1"/>
        </w:rPr>
      </w:pPr>
    </w:p>
    <w:p w14:paraId="1D64FF38" w14:textId="77777777" w:rsidR="00973C09" w:rsidRPr="00973C09" w:rsidRDefault="00973C09" w:rsidP="00973C09">
      <w:pPr>
        <w:pStyle w:val="AssignBody"/>
        <w:rPr>
          <w:color w:val="000000" w:themeColor="text1"/>
        </w:rPr>
      </w:pPr>
    </w:p>
    <w:p w14:paraId="469FD305" w14:textId="77777777" w:rsidR="00973C09" w:rsidRPr="00973C09" w:rsidRDefault="00973C09" w:rsidP="00973C09">
      <w:pPr>
        <w:pStyle w:val="AssignBody"/>
        <w:rPr>
          <w:color w:val="000000" w:themeColor="text1"/>
        </w:rPr>
      </w:pPr>
    </w:p>
    <w:p w14:paraId="1ECD8DB8" w14:textId="77777777" w:rsidR="00D873C6" w:rsidRPr="00D873C6" w:rsidRDefault="00D873C6" w:rsidP="00D873C6">
      <w:pPr>
        <w:pStyle w:val="AssignBody"/>
        <w:rPr>
          <w:color w:val="000000" w:themeColor="text1"/>
        </w:rPr>
      </w:pPr>
    </w:p>
    <w:p w14:paraId="4EC295CC" w14:textId="77777777" w:rsidR="00D873C6" w:rsidRPr="00D873C6" w:rsidRDefault="00D873C6" w:rsidP="00D873C6">
      <w:pPr>
        <w:pStyle w:val="AssignBody"/>
        <w:rPr>
          <w:color w:val="000000" w:themeColor="text1"/>
        </w:rPr>
      </w:pPr>
    </w:p>
    <w:p w14:paraId="32028443" w14:textId="77777777" w:rsidR="0063040B" w:rsidRPr="0063040B" w:rsidRDefault="0063040B" w:rsidP="0063040B">
      <w:pPr>
        <w:pStyle w:val="AssignBody"/>
        <w:rPr>
          <w:color w:val="000000" w:themeColor="text1"/>
        </w:rPr>
      </w:pPr>
    </w:p>
    <w:p w14:paraId="310E6E14" w14:textId="77777777" w:rsidR="0063040B" w:rsidRPr="0063040B" w:rsidRDefault="0063040B" w:rsidP="0063040B">
      <w:pPr>
        <w:pStyle w:val="AssignBody"/>
        <w:rPr>
          <w:color w:val="000000" w:themeColor="text1"/>
        </w:rPr>
      </w:pPr>
    </w:p>
    <w:p w14:paraId="3AA28486" w14:textId="77777777" w:rsidR="0063040B" w:rsidRPr="0063040B" w:rsidRDefault="0063040B" w:rsidP="00432832">
      <w:pPr>
        <w:pStyle w:val="AssignBody"/>
        <w:rPr>
          <w:color w:val="000000" w:themeColor="text1"/>
        </w:rPr>
      </w:pPr>
    </w:p>
    <w:p w14:paraId="397A9C5A" w14:textId="2FCCF460" w:rsidR="0063040B" w:rsidRDefault="0063040B" w:rsidP="00432832">
      <w:pPr>
        <w:pStyle w:val="AssignBody"/>
      </w:pPr>
    </w:p>
    <w:p w14:paraId="64C7CBE2" w14:textId="77777777" w:rsidR="0063040B" w:rsidRDefault="0063040B" w:rsidP="00432832">
      <w:pPr>
        <w:pStyle w:val="AssignBody"/>
      </w:pPr>
    </w:p>
    <w:p w14:paraId="2E5C8237" w14:textId="77777777" w:rsidR="00432832" w:rsidRDefault="00432832" w:rsidP="00432832">
      <w:pPr>
        <w:pStyle w:val="AssignBody"/>
      </w:pPr>
    </w:p>
    <w:p w14:paraId="2DFC36EC" w14:textId="77777777" w:rsidR="00432832" w:rsidRDefault="00432832" w:rsidP="00432832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 w:rsidSect="003C6160">
      <w:headerReference w:type="default" r:id="rId27"/>
      <w:footerReference w:type="default" r:id="rId2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93EC2" w14:textId="77777777" w:rsidR="00913421" w:rsidRDefault="00913421" w:rsidP="00E611D9">
      <w:pPr>
        <w:spacing w:after="0" w:line="240" w:lineRule="auto"/>
      </w:pPr>
      <w:r>
        <w:separator/>
      </w:r>
    </w:p>
  </w:endnote>
  <w:endnote w:type="continuationSeparator" w:id="0">
    <w:p w14:paraId="3DA7125E" w14:textId="77777777" w:rsidR="00913421" w:rsidRDefault="0091342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45ED95" w14:textId="77777777" w:rsidR="00913421" w:rsidRDefault="00913421" w:rsidP="00E611D9">
      <w:pPr>
        <w:spacing w:after="0" w:line="240" w:lineRule="auto"/>
      </w:pPr>
      <w:r>
        <w:separator/>
      </w:r>
    </w:p>
  </w:footnote>
  <w:footnote w:type="continuationSeparator" w:id="0">
    <w:p w14:paraId="661DBC97" w14:textId="77777777" w:rsidR="00913421" w:rsidRDefault="0091342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5A71CA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C616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AAE573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3C6160">
            <w:rPr>
              <w:rFonts w:ascii="Arial" w:hAnsi="Arial" w:cs="Arial"/>
            </w:rPr>
            <w:t xml:space="preserve"> 2200061</w:t>
          </w:r>
          <w:r w:rsidR="002E0EA5">
            <w:rPr>
              <w:rFonts w:ascii="Arial" w:hAnsi="Arial" w:cs="Arial"/>
            </w:rPr>
            <w:t xml:space="preserve"> KARA HUGHES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85792"/>
    <w:rsid w:val="001D2CF5"/>
    <w:rsid w:val="00201803"/>
    <w:rsid w:val="002229F0"/>
    <w:rsid w:val="00252355"/>
    <w:rsid w:val="002E0EA5"/>
    <w:rsid w:val="003B0532"/>
    <w:rsid w:val="003B567F"/>
    <w:rsid w:val="003C6160"/>
    <w:rsid w:val="003E55AE"/>
    <w:rsid w:val="00432832"/>
    <w:rsid w:val="00433F17"/>
    <w:rsid w:val="004D1052"/>
    <w:rsid w:val="005956FB"/>
    <w:rsid w:val="0063040B"/>
    <w:rsid w:val="006419C3"/>
    <w:rsid w:val="00691A46"/>
    <w:rsid w:val="006B5861"/>
    <w:rsid w:val="00727F55"/>
    <w:rsid w:val="00817F7A"/>
    <w:rsid w:val="00877A8E"/>
    <w:rsid w:val="00913421"/>
    <w:rsid w:val="00973C09"/>
    <w:rsid w:val="009A0ECE"/>
    <w:rsid w:val="009B47AE"/>
    <w:rsid w:val="00A364C6"/>
    <w:rsid w:val="00AD4EBD"/>
    <w:rsid w:val="00B67895"/>
    <w:rsid w:val="00BC651E"/>
    <w:rsid w:val="00BE22B3"/>
    <w:rsid w:val="00C006CA"/>
    <w:rsid w:val="00CD1240"/>
    <w:rsid w:val="00CE09EC"/>
    <w:rsid w:val="00D873C6"/>
    <w:rsid w:val="00DF4CDB"/>
    <w:rsid w:val="00E226DB"/>
    <w:rsid w:val="00E611D9"/>
    <w:rsid w:val="00E921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328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28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D105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13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90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611101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55542966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30108175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8545691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03763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245454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205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62964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2123258681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0164020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9012617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2189791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318308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387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7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5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3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4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39133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39539808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7464264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6558589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74253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457408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13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22775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74209682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4090575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2601919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53895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517423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193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74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5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25845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87446094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3207801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8440457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78302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848838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101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99189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95660016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7389563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92973075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555818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23761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982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6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9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ystem/files/2020-08/Pembroke%2520Dock%2520CP%2520School.pdf" TargetMode="External"/><Relationship Id="rId18" Type="http://schemas.openxmlformats.org/officeDocument/2006/relationships/hyperlink" Target="https://research.senedd.wales/research-articles/donaldson-review-the-purposes-and-content-of-a-curriculum-for-wales/" TargetMode="External"/><Relationship Id="rId26" Type="http://schemas.openxmlformats.org/officeDocument/2006/relationships/hyperlink" Target="https://hwb.gov.wales/curriculum-for-wales/designing-your-curriculum/developing-a-vision-for-curriculum-design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pembrokeshire.gov.uk/newsroom/first-school-in-pembrokeshire-wins-school-of-sanctuary-award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news/parental-involvement-schools-helps-pupils-achieve" TargetMode="External"/><Relationship Id="rId17" Type="http://schemas.openxmlformats.org/officeDocument/2006/relationships/hyperlink" Target="https://www.simplypsychology.org/bronfenbrenner.html" TargetMode="External"/><Relationship Id="rId25" Type="http://schemas.openxmlformats.org/officeDocument/2006/relationships/hyperlink" Target="https://www.gov.wales/sites/default/files/publications/2018-03/successful-future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se.harvard.edu/sites/default/files/parent_ethical_kids_tips_.pdf" TargetMode="External"/><Relationship Id="rId20" Type="http://schemas.openxmlformats.org/officeDocument/2006/relationships/hyperlink" Target="https://sites.google.com/hwbcymru.net/pdcsprimary/about-us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chools.cityofsanctuary.org/about" TargetMode="External"/><Relationship Id="rId24" Type="http://schemas.openxmlformats.org/officeDocument/2006/relationships/hyperlink" Target="https://www.unicef.org.uk/rights-respecting-schools/the-rrsa/awarded-schools/gold-school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firstdiscoverers.co.uk/child-development-theories-urie-bronfenbrenner/" TargetMode="External"/><Relationship Id="rId23" Type="http://schemas.openxmlformats.org/officeDocument/2006/relationships/hyperlink" Target="https://www.multilingualism-in-schools.net/schools-of-sanctuary/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atlantainnovativecounseling.com/aicc-blog/why-is-empathy-important-for-kids-tips-to-build-empathy-in-children" TargetMode="External"/><Relationship Id="rId19" Type="http://schemas.openxmlformats.org/officeDocument/2006/relationships/hyperlink" Target="https://dropoutprevention.org/wp-content/uploads/2015/07/paquetteryanwebquest_20091110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exploringyourmind.com/bronfenbrenners-ecological-systems-theory/" TargetMode="External"/><Relationship Id="rId22" Type="http://schemas.openxmlformats.org/officeDocument/2006/relationships/hyperlink" Target="https://www.psychologynoteshq.com/bronfenbrenner-ecological-theory/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AC5863F-1D92-C74A-9C04-0AD2D92E11B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4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856</Words>
  <Characters>4883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Kara Hughes</cp:lastModifiedBy>
  <cp:revision>18</cp:revision>
  <dcterms:created xsi:type="dcterms:W3CDTF">2023-04-15T09:42:00Z</dcterms:created>
  <dcterms:modified xsi:type="dcterms:W3CDTF">2023-04-16T17:12:00Z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