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22DE9" w14:textId="21DE8BF7" w:rsidR="00B82E14" w:rsidRDefault="00C0662A" w:rsidP="00B82E14">
      <w:pPr>
        <w:jc w:val="center"/>
        <w:rPr>
          <w:rFonts w:asciiTheme="majorHAnsi" w:eastAsiaTheme="majorEastAsia" w:hAnsiTheme="majorHAnsi" w:cstheme="majorBidi"/>
          <w:color w:val="2F5496" w:themeColor="accent1" w:themeShade="BF"/>
          <w:sz w:val="32"/>
          <w:szCs w:val="32"/>
          <w:lang w:val="en-US"/>
        </w:rPr>
      </w:pPr>
      <w:r w:rsidRPr="00C0662A">
        <w:rPr>
          <w:b/>
          <w:bCs/>
        </w:rPr>
        <w:t>Financial Management for the Hotel Industry</w:t>
      </w:r>
    </w:p>
    <w:p w14:paraId="1891C648" w14:textId="77777777" w:rsidR="00B82E14" w:rsidRDefault="00B82E14" w:rsidP="00B82E14">
      <w:pPr>
        <w:jc w:val="center"/>
        <w:rPr>
          <w:rFonts w:asciiTheme="majorHAnsi" w:eastAsiaTheme="majorEastAsia" w:hAnsiTheme="majorHAnsi" w:cstheme="majorBidi"/>
          <w:color w:val="2F5496" w:themeColor="accent1" w:themeShade="BF"/>
          <w:sz w:val="32"/>
          <w:szCs w:val="32"/>
          <w:lang w:val="en-US"/>
        </w:rPr>
      </w:pPr>
    </w:p>
    <w:p w14:paraId="13B58DD4" w14:textId="77777777" w:rsidR="00B82E14" w:rsidRDefault="00B82E14" w:rsidP="00B82E14">
      <w:pPr>
        <w:jc w:val="center"/>
        <w:rPr>
          <w:rFonts w:asciiTheme="majorHAnsi" w:eastAsiaTheme="majorEastAsia" w:hAnsiTheme="majorHAnsi" w:cstheme="majorBidi"/>
          <w:color w:val="2F5496" w:themeColor="accent1" w:themeShade="BF"/>
          <w:sz w:val="32"/>
          <w:szCs w:val="32"/>
          <w:lang w:val="en-US"/>
        </w:rPr>
      </w:pPr>
    </w:p>
    <w:p w14:paraId="01463E24" w14:textId="74930EA1" w:rsidR="00B82E14" w:rsidRPr="00B82E14" w:rsidRDefault="00B82E14" w:rsidP="00B82E14">
      <w:pPr>
        <w:jc w:val="center"/>
        <w:rPr>
          <w:b/>
          <w:bCs/>
          <w:lang w:val="en-US"/>
        </w:rPr>
      </w:pPr>
      <w:r w:rsidRPr="00B82E14">
        <w:rPr>
          <w:b/>
          <w:bCs/>
          <w:lang w:val="en-US"/>
        </w:rPr>
        <w:t>Student Name:</w:t>
      </w:r>
      <w:r w:rsidR="00A974E9">
        <w:rPr>
          <w:b/>
          <w:bCs/>
          <w:lang w:val="en-US"/>
        </w:rPr>
        <w:t xml:space="preserve"> Alexandra Grigorcea</w:t>
      </w:r>
    </w:p>
    <w:p w14:paraId="092984AC" w14:textId="77777777" w:rsidR="00A974E9" w:rsidRDefault="00B82E14" w:rsidP="00B82E14">
      <w:pPr>
        <w:jc w:val="center"/>
        <w:rPr>
          <w:b/>
          <w:bCs/>
          <w:lang w:val="en-US"/>
        </w:rPr>
      </w:pPr>
      <w:r w:rsidRPr="00B82E14">
        <w:rPr>
          <w:b/>
          <w:bCs/>
          <w:lang w:val="en-US"/>
        </w:rPr>
        <w:t>Student ID:</w:t>
      </w:r>
      <w:r w:rsidR="00A974E9">
        <w:rPr>
          <w:b/>
          <w:bCs/>
          <w:lang w:val="en-US"/>
        </w:rPr>
        <w:t xml:space="preserve"> 2027272</w:t>
      </w:r>
    </w:p>
    <w:p w14:paraId="01DB1EA1" w14:textId="77777777" w:rsidR="00A974E9" w:rsidRDefault="00A974E9" w:rsidP="00B82E14">
      <w:pPr>
        <w:jc w:val="center"/>
        <w:rPr>
          <w:b/>
          <w:bCs/>
          <w:lang w:val="en-US"/>
        </w:rPr>
      </w:pPr>
      <w:r>
        <w:rPr>
          <w:b/>
          <w:bCs/>
          <w:lang w:val="en-US"/>
        </w:rPr>
        <w:t xml:space="preserve">Module Title: Financial Management </w:t>
      </w:r>
    </w:p>
    <w:p w14:paraId="367F724C" w14:textId="065E817C" w:rsidR="00741068" w:rsidRPr="00B82E14" w:rsidRDefault="00A974E9" w:rsidP="00B82E14">
      <w:pPr>
        <w:jc w:val="center"/>
        <w:rPr>
          <w:lang w:val="en-US"/>
        </w:rPr>
      </w:pPr>
      <w:r>
        <w:rPr>
          <w:b/>
          <w:bCs/>
          <w:lang w:val="en-US"/>
        </w:rPr>
        <w:t>Lecturer Name: Dale Clarke</w:t>
      </w:r>
      <w:r w:rsidR="00741068" w:rsidRPr="00B82E14">
        <w:rPr>
          <w:lang w:val="en-US"/>
        </w:rPr>
        <w:br w:type="page"/>
      </w:r>
      <w:bookmarkStart w:id="0" w:name="_GoBack"/>
      <w:bookmarkEnd w:id="0"/>
    </w:p>
    <w:sdt>
      <w:sdtPr>
        <w:rPr>
          <w:rFonts w:ascii="Arial" w:eastAsiaTheme="minorHAnsi" w:hAnsi="Arial" w:cstheme="minorBidi"/>
          <w:color w:val="auto"/>
          <w:sz w:val="24"/>
          <w:szCs w:val="22"/>
          <w:lang w:val="en-GB"/>
        </w:rPr>
        <w:id w:val="1503849660"/>
        <w:docPartObj>
          <w:docPartGallery w:val="Table of Contents"/>
          <w:docPartUnique/>
        </w:docPartObj>
      </w:sdtPr>
      <w:sdtEndPr>
        <w:rPr>
          <w:b/>
          <w:bCs/>
          <w:noProof/>
        </w:rPr>
      </w:sdtEndPr>
      <w:sdtContent>
        <w:p w14:paraId="476C96FA" w14:textId="7F0AAC6C" w:rsidR="00B82E14" w:rsidRPr="00B82E14" w:rsidRDefault="00B82E14">
          <w:pPr>
            <w:pStyle w:val="TOCHeading"/>
            <w:rPr>
              <w:rStyle w:val="Heading1Char"/>
            </w:rPr>
          </w:pPr>
          <w:r w:rsidRPr="00B82E14">
            <w:rPr>
              <w:rStyle w:val="Heading1Char"/>
            </w:rPr>
            <w:t>Contents</w:t>
          </w:r>
        </w:p>
        <w:p w14:paraId="2AFA71AD" w14:textId="63F29757" w:rsidR="00B82E14" w:rsidRDefault="00B82E14">
          <w:pPr>
            <w:pStyle w:val="TOC1"/>
            <w:tabs>
              <w:tab w:val="right" w:leader="dot" w:pos="9350"/>
            </w:tabs>
            <w:rPr>
              <w:noProof/>
            </w:rPr>
          </w:pPr>
          <w:r>
            <w:fldChar w:fldCharType="begin"/>
          </w:r>
          <w:r>
            <w:instrText xml:space="preserve"> TOC \o "1-3" \h \z \u </w:instrText>
          </w:r>
          <w:r>
            <w:fldChar w:fldCharType="separate"/>
          </w:r>
          <w:hyperlink w:anchor="_Toc117032875" w:history="1">
            <w:r w:rsidRPr="006F01CF">
              <w:rPr>
                <w:rStyle w:val="Hyperlink"/>
                <w:noProof/>
              </w:rPr>
              <w:t>Introduction</w:t>
            </w:r>
            <w:r>
              <w:rPr>
                <w:noProof/>
                <w:webHidden/>
              </w:rPr>
              <w:tab/>
            </w:r>
            <w:r>
              <w:rPr>
                <w:noProof/>
                <w:webHidden/>
              </w:rPr>
              <w:fldChar w:fldCharType="begin"/>
            </w:r>
            <w:r>
              <w:rPr>
                <w:noProof/>
                <w:webHidden/>
              </w:rPr>
              <w:instrText xml:space="preserve"> PAGEREF _Toc117032875 \h </w:instrText>
            </w:r>
            <w:r>
              <w:rPr>
                <w:noProof/>
                <w:webHidden/>
              </w:rPr>
            </w:r>
            <w:r>
              <w:rPr>
                <w:noProof/>
                <w:webHidden/>
              </w:rPr>
              <w:fldChar w:fldCharType="separate"/>
            </w:r>
            <w:r>
              <w:rPr>
                <w:noProof/>
                <w:webHidden/>
              </w:rPr>
              <w:t>3</w:t>
            </w:r>
            <w:r>
              <w:rPr>
                <w:noProof/>
                <w:webHidden/>
              </w:rPr>
              <w:fldChar w:fldCharType="end"/>
            </w:r>
          </w:hyperlink>
        </w:p>
        <w:p w14:paraId="64E7CFA3" w14:textId="621E4681" w:rsidR="00B82E14" w:rsidRDefault="00D84A2D">
          <w:pPr>
            <w:pStyle w:val="TOC1"/>
            <w:tabs>
              <w:tab w:val="right" w:leader="dot" w:pos="9350"/>
            </w:tabs>
            <w:rPr>
              <w:noProof/>
            </w:rPr>
          </w:pPr>
          <w:hyperlink w:anchor="_Toc117032876" w:history="1">
            <w:r w:rsidR="00B82E14" w:rsidRPr="006F01CF">
              <w:rPr>
                <w:rStyle w:val="Hyperlink"/>
                <w:noProof/>
              </w:rPr>
              <w:t>TASK 1</w:t>
            </w:r>
            <w:r w:rsidR="00B82E14">
              <w:rPr>
                <w:noProof/>
                <w:webHidden/>
              </w:rPr>
              <w:tab/>
            </w:r>
            <w:r w:rsidR="00B82E14">
              <w:rPr>
                <w:noProof/>
                <w:webHidden/>
              </w:rPr>
              <w:fldChar w:fldCharType="begin"/>
            </w:r>
            <w:r w:rsidR="00B82E14">
              <w:rPr>
                <w:noProof/>
                <w:webHidden/>
              </w:rPr>
              <w:instrText xml:space="preserve"> PAGEREF _Toc117032876 \h </w:instrText>
            </w:r>
            <w:r w:rsidR="00B82E14">
              <w:rPr>
                <w:noProof/>
                <w:webHidden/>
              </w:rPr>
            </w:r>
            <w:r w:rsidR="00B82E14">
              <w:rPr>
                <w:noProof/>
                <w:webHidden/>
              </w:rPr>
              <w:fldChar w:fldCharType="separate"/>
            </w:r>
            <w:r w:rsidR="00B82E14">
              <w:rPr>
                <w:noProof/>
                <w:webHidden/>
              </w:rPr>
              <w:t>4</w:t>
            </w:r>
            <w:r w:rsidR="00B82E14">
              <w:rPr>
                <w:noProof/>
                <w:webHidden/>
              </w:rPr>
              <w:fldChar w:fldCharType="end"/>
            </w:r>
          </w:hyperlink>
        </w:p>
        <w:p w14:paraId="2C159F98" w14:textId="7063ADA3" w:rsidR="00B82E14" w:rsidRDefault="00D84A2D">
          <w:pPr>
            <w:pStyle w:val="TOC1"/>
            <w:tabs>
              <w:tab w:val="right" w:leader="dot" w:pos="9350"/>
            </w:tabs>
            <w:rPr>
              <w:noProof/>
            </w:rPr>
          </w:pPr>
          <w:hyperlink w:anchor="_Toc117032877" w:history="1">
            <w:r w:rsidR="00B82E14" w:rsidRPr="006F01CF">
              <w:rPr>
                <w:rStyle w:val="Hyperlink"/>
                <w:noProof/>
              </w:rPr>
              <w:t>TASK 2</w:t>
            </w:r>
            <w:r w:rsidR="00B82E14">
              <w:rPr>
                <w:noProof/>
                <w:webHidden/>
              </w:rPr>
              <w:tab/>
            </w:r>
            <w:r w:rsidR="00B82E14">
              <w:rPr>
                <w:noProof/>
                <w:webHidden/>
              </w:rPr>
              <w:fldChar w:fldCharType="begin"/>
            </w:r>
            <w:r w:rsidR="00B82E14">
              <w:rPr>
                <w:noProof/>
                <w:webHidden/>
              </w:rPr>
              <w:instrText xml:space="preserve"> PAGEREF _Toc117032877 \h </w:instrText>
            </w:r>
            <w:r w:rsidR="00B82E14">
              <w:rPr>
                <w:noProof/>
                <w:webHidden/>
              </w:rPr>
            </w:r>
            <w:r w:rsidR="00B82E14">
              <w:rPr>
                <w:noProof/>
                <w:webHidden/>
              </w:rPr>
              <w:fldChar w:fldCharType="separate"/>
            </w:r>
            <w:r w:rsidR="00B82E14">
              <w:rPr>
                <w:noProof/>
                <w:webHidden/>
              </w:rPr>
              <w:t>5</w:t>
            </w:r>
            <w:r w:rsidR="00B82E14">
              <w:rPr>
                <w:noProof/>
                <w:webHidden/>
              </w:rPr>
              <w:fldChar w:fldCharType="end"/>
            </w:r>
          </w:hyperlink>
        </w:p>
        <w:p w14:paraId="54985BF7" w14:textId="0A2A9B7B" w:rsidR="00B82E14" w:rsidRDefault="00D84A2D">
          <w:pPr>
            <w:pStyle w:val="TOC2"/>
            <w:tabs>
              <w:tab w:val="right" w:leader="dot" w:pos="9350"/>
            </w:tabs>
            <w:rPr>
              <w:noProof/>
            </w:rPr>
          </w:pPr>
          <w:hyperlink w:anchor="_Toc117032878" w:history="1">
            <w:r w:rsidR="00B82E14" w:rsidRPr="006F01CF">
              <w:rPr>
                <w:rStyle w:val="Hyperlink"/>
                <w:noProof/>
              </w:rPr>
              <w:t>Analysis of Task 1</w:t>
            </w:r>
            <w:r w:rsidR="00B82E14">
              <w:rPr>
                <w:noProof/>
                <w:webHidden/>
              </w:rPr>
              <w:tab/>
            </w:r>
            <w:r w:rsidR="00B82E14">
              <w:rPr>
                <w:noProof/>
                <w:webHidden/>
              </w:rPr>
              <w:fldChar w:fldCharType="begin"/>
            </w:r>
            <w:r w:rsidR="00B82E14">
              <w:rPr>
                <w:noProof/>
                <w:webHidden/>
              </w:rPr>
              <w:instrText xml:space="preserve"> PAGEREF _Toc117032878 \h </w:instrText>
            </w:r>
            <w:r w:rsidR="00B82E14">
              <w:rPr>
                <w:noProof/>
                <w:webHidden/>
              </w:rPr>
            </w:r>
            <w:r w:rsidR="00B82E14">
              <w:rPr>
                <w:noProof/>
                <w:webHidden/>
              </w:rPr>
              <w:fldChar w:fldCharType="separate"/>
            </w:r>
            <w:r w:rsidR="00B82E14">
              <w:rPr>
                <w:noProof/>
                <w:webHidden/>
              </w:rPr>
              <w:t>5</w:t>
            </w:r>
            <w:r w:rsidR="00B82E14">
              <w:rPr>
                <w:noProof/>
                <w:webHidden/>
              </w:rPr>
              <w:fldChar w:fldCharType="end"/>
            </w:r>
          </w:hyperlink>
        </w:p>
        <w:p w14:paraId="740CF316" w14:textId="0724BF26" w:rsidR="00B82E14" w:rsidRDefault="00D84A2D">
          <w:pPr>
            <w:pStyle w:val="TOC2"/>
            <w:tabs>
              <w:tab w:val="right" w:leader="dot" w:pos="9350"/>
            </w:tabs>
            <w:rPr>
              <w:noProof/>
            </w:rPr>
          </w:pPr>
          <w:hyperlink w:anchor="_Toc117032879" w:history="1">
            <w:r w:rsidR="00B82E14" w:rsidRPr="006F01CF">
              <w:rPr>
                <w:rStyle w:val="Hyperlink"/>
                <w:noProof/>
              </w:rPr>
              <w:t>Budget and Types of Budgets</w:t>
            </w:r>
            <w:r w:rsidR="00B82E14">
              <w:rPr>
                <w:noProof/>
                <w:webHidden/>
              </w:rPr>
              <w:tab/>
            </w:r>
            <w:r w:rsidR="00B82E14">
              <w:rPr>
                <w:noProof/>
                <w:webHidden/>
              </w:rPr>
              <w:fldChar w:fldCharType="begin"/>
            </w:r>
            <w:r w:rsidR="00B82E14">
              <w:rPr>
                <w:noProof/>
                <w:webHidden/>
              </w:rPr>
              <w:instrText xml:space="preserve"> PAGEREF _Toc117032879 \h </w:instrText>
            </w:r>
            <w:r w:rsidR="00B82E14">
              <w:rPr>
                <w:noProof/>
                <w:webHidden/>
              </w:rPr>
            </w:r>
            <w:r w:rsidR="00B82E14">
              <w:rPr>
                <w:noProof/>
                <w:webHidden/>
              </w:rPr>
              <w:fldChar w:fldCharType="separate"/>
            </w:r>
            <w:r w:rsidR="00B82E14">
              <w:rPr>
                <w:noProof/>
                <w:webHidden/>
              </w:rPr>
              <w:t>5</w:t>
            </w:r>
            <w:r w:rsidR="00B82E14">
              <w:rPr>
                <w:noProof/>
                <w:webHidden/>
              </w:rPr>
              <w:fldChar w:fldCharType="end"/>
            </w:r>
          </w:hyperlink>
        </w:p>
        <w:p w14:paraId="2FD68376" w14:textId="67BD74B8" w:rsidR="00B82E14" w:rsidRDefault="00D84A2D">
          <w:pPr>
            <w:pStyle w:val="TOC2"/>
            <w:tabs>
              <w:tab w:val="right" w:leader="dot" w:pos="9350"/>
            </w:tabs>
            <w:rPr>
              <w:noProof/>
            </w:rPr>
          </w:pPr>
          <w:hyperlink w:anchor="_Toc117032880" w:history="1">
            <w:r w:rsidR="00B82E14" w:rsidRPr="006F01CF">
              <w:rPr>
                <w:rStyle w:val="Hyperlink"/>
                <w:noProof/>
              </w:rPr>
              <w:t>Importance of Budgeting</w:t>
            </w:r>
            <w:r w:rsidR="00B82E14">
              <w:rPr>
                <w:noProof/>
                <w:webHidden/>
              </w:rPr>
              <w:tab/>
            </w:r>
            <w:r w:rsidR="00B82E14">
              <w:rPr>
                <w:noProof/>
                <w:webHidden/>
              </w:rPr>
              <w:fldChar w:fldCharType="begin"/>
            </w:r>
            <w:r w:rsidR="00B82E14">
              <w:rPr>
                <w:noProof/>
                <w:webHidden/>
              </w:rPr>
              <w:instrText xml:space="preserve"> PAGEREF _Toc117032880 \h </w:instrText>
            </w:r>
            <w:r w:rsidR="00B82E14">
              <w:rPr>
                <w:noProof/>
                <w:webHidden/>
              </w:rPr>
            </w:r>
            <w:r w:rsidR="00B82E14">
              <w:rPr>
                <w:noProof/>
                <w:webHidden/>
              </w:rPr>
              <w:fldChar w:fldCharType="separate"/>
            </w:r>
            <w:r w:rsidR="00B82E14">
              <w:rPr>
                <w:noProof/>
                <w:webHidden/>
              </w:rPr>
              <w:t>7</w:t>
            </w:r>
            <w:r w:rsidR="00B82E14">
              <w:rPr>
                <w:noProof/>
                <w:webHidden/>
              </w:rPr>
              <w:fldChar w:fldCharType="end"/>
            </w:r>
          </w:hyperlink>
        </w:p>
        <w:p w14:paraId="537E1212" w14:textId="062BF876" w:rsidR="00B82E14" w:rsidRDefault="00D84A2D">
          <w:pPr>
            <w:pStyle w:val="TOC2"/>
            <w:tabs>
              <w:tab w:val="right" w:leader="dot" w:pos="9350"/>
            </w:tabs>
            <w:rPr>
              <w:noProof/>
            </w:rPr>
          </w:pPr>
          <w:hyperlink w:anchor="_Toc117032881" w:history="1">
            <w:r w:rsidR="00B82E14" w:rsidRPr="006F01CF">
              <w:rPr>
                <w:rStyle w:val="Hyperlink"/>
                <w:noProof/>
              </w:rPr>
              <w:t>Budgeting Control and Sustainability</w:t>
            </w:r>
            <w:r w:rsidR="00B82E14">
              <w:rPr>
                <w:noProof/>
                <w:webHidden/>
              </w:rPr>
              <w:tab/>
            </w:r>
            <w:r w:rsidR="00B82E14">
              <w:rPr>
                <w:noProof/>
                <w:webHidden/>
              </w:rPr>
              <w:fldChar w:fldCharType="begin"/>
            </w:r>
            <w:r w:rsidR="00B82E14">
              <w:rPr>
                <w:noProof/>
                <w:webHidden/>
              </w:rPr>
              <w:instrText xml:space="preserve"> PAGEREF _Toc117032881 \h </w:instrText>
            </w:r>
            <w:r w:rsidR="00B82E14">
              <w:rPr>
                <w:noProof/>
                <w:webHidden/>
              </w:rPr>
            </w:r>
            <w:r w:rsidR="00B82E14">
              <w:rPr>
                <w:noProof/>
                <w:webHidden/>
              </w:rPr>
              <w:fldChar w:fldCharType="separate"/>
            </w:r>
            <w:r w:rsidR="00B82E14">
              <w:rPr>
                <w:noProof/>
                <w:webHidden/>
              </w:rPr>
              <w:t>8</w:t>
            </w:r>
            <w:r w:rsidR="00B82E14">
              <w:rPr>
                <w:noProof/>
                <w:webHidden/>
              </w:rPr>
              <w:fldChar w:fldCharType="end"/>
            </w:r>
          </w:hyperlink>
        </w:p>
        <w:p w14:paraId="26880BF7" w14:textId="27320979" w:rsidR="00B82E14" w:rsidRDefault="00D84A2D">
          <w:pPr>
            <w:pStyle w:val="TOC1"/>
            <w:tabs>
              <w:tab w:val="right" w:leader="dot" w:pos="9350"/>
            </w:tabs>
            <w:rPr>
              <w:noProof/>
            </w:rPr>
          </w:pPr>
          <w:hyperlink w:anchor="_Toc117032882" w:history="1">
            <w:r w:rsidR="00B82E14" w:rsidRPr="006F01CF">
              <w:rPr>
                <w:rStyle w:val="Hyperlink"/>
                <w:noProof/>
              </w:rPr>
              <w:t>Conclusion</w:t>
            </w:r>
            <w:r w:rsidR="00B82E14">
              <w:rPr>
                <w:noProof/>
                <w:webHidden/>
              </w:rPr>
              <w:tab/>
            </w:r>
            <w:r w:rsidR="00B82E14">
              <w:rPr>
                <w:noProof/>
                <w:webHidden/>
              </w:rPr>
              <w:fldChar w:fldCharType="begin"/>
            </w:r>
            <w:r w:rsidR="00B82E14">
              <w:rPr>
                <w:noProof/>
                <w:webHidden/>
              </w:rPr>
              <w:instrText xml:space="preserve"> PAGEREF _Toc117032882 \h </w:instrText>
            </w:r>
            <w:r w:rsidR="00B82E14">
              <w:rPr>
                <w:noProof/>
                <w:webHidden/>
              </w:rPr>
            </w:r>
            <w:r w:rsidR="00B82E14">
              <w:rPr>
                <w:noProof/>
                <w:webHidden/>
              </w:rPr>
              <w:fldChar w:fldCharType="separate"/>
            </w:r>
            <w:r w:rsidR="00B82E14">
              <w:rPr>
                <w:noProof/>
                <w:webHidden/>
              </w:rPr>
              <w:t>10</w:t>
            </w:r>
            <w:r w:rsidR="00B82E14">
              <w:rPr>
                <w:noProof/>
                <w:webHidden/>
              </w:rPr>
              <w:fldChar w:fldCharType="end"/>
            </w:r>
          </w:hyperlink>
        </w:p>
        <w:p w14:paraId="4C3FCAE3" w14:textId="2943DE5A" w:rsidR="00B82E14" w:rsidRDefault="00D84A2D">
          <w:pPr>
            <w:pStyle w:val="TOC1"/>
            <w:tabs>
              <w:tab w:val="right" w:leader="dot" w:pos="9350"/>
            </w:tabs>
            <w:rPr>
              <w:noProof/>
            </w:rPr>
          </w:pPr>
          <w:hyperlink w:anchor="_Toc117032883" w:history="1">
            <w:r w:rsidR="00B82E14" w:rsidRPr="006F01CF">
              <w:rPr>
                <w:rStyle w:val="Hyperlink"/>
                <w:noProof/>
              </w:rPr>
              <w:t>Reference</w:t>
            </w:r>
            <w:r w:rsidR="00B82E14">
              <w:rPr>
                <w:noProof/>
                <w:webHidden/>
              </w:rPr>
              <w:tab/>
            </w:r>
            <w:r w:rsidR="00B82E14">
              <w:rPr>
                <w:noProof/>
                <w:webHidden/>
              </w:rPr>
              <w:fldChar w:fldCharType="begin"/>
            </w:r>
            <w:r w:rsidR="00B82E14">
              <w:rPr>
                <w:noProof/>
                <w:webHidden/>
              </w:rPr>
              <w:instrText xml:space="preserve"> PAGEREF _Toc117032883 \h </w:instrText>
            </w:r>
            <w:r w:rsidR="00B82E14">
              <w:rPr>
                <w:noProof/>
                <w:webHidden/>
              </w:rPr>
            </w:r>
            <w:r w:rsidR="00B82E14">
              <w:rPr>
                <w:noProof/>
                <w:webHidden/>
              </w:rPr>
              <w:fldChar w:fldCharType="separate"/>
            </w:r>
            <w:r w:rsidR="00B82E14">
              <w:rPr>
                <w:noProof/>
                <w:webHidden/>
              </w:rPr>
              <w:t>11</w:t>
            </w:r>
            <w:r w:rsidR="00B82E14">
              <w:rPr>
                <w:noProof/>
                <w:webHidden/>
              </w:rPr>
              <w:fldChar w:fldCharType="end"/>
            </w:r>
          </w:hyperlink>
        </w:p>
        <w:p w14:paraId="2BE8C153" w14:textId="2BB5F87D" w:rsidR="00B82E14" w:rsidRDefault="00B82E14">
          <w:r>
            <w:rPr>
              <w:b/>
              <w:bCs/>
              <w:noProof/>
            </w:rPr>
            <w:fldChar w:fldCharType="end"/>
          </w:r>
        </w:p>
      </w:sdtContent>
    </w:sdt>
    <w:p w14:paraId="275F7054" w14:textId="77777777" w:rsidR="00741068" w:rsidRDefault="00741068">
      <w:r>
        <w:br w:type="page"/>
      </w:r>
    </w:p>
    <w:p w14:paraId="469CE62A" w14:textId="0F58D789" w:rsidR="000A2A23" w:rsidRDefault="00741068" w:rsidP="00567755">
      <w:pPr>
        <w:pStyle w:val="Heading1"/>
      </w:pPr>
      <w:bookmarkStart w:id="1" w:name="_Toc117032875"/>
      <w:r>
        <w:lastRenderedPageBreak/>
        <w:t>Introduction</w:t>
      </w:r>
      <w:bookmarkEnd w:id="1"/>
    </w:p>
    <w:p w14:paraId="5E516814" w14:textId="3EA38E5F" w:rsidR="00567755" w:rsidRPr="00567755" w:rsidRDefault="00010634" w:rsidP="00B80FA8">
      <w:pPr>
        <w:rPr>
          <w:lang w:val="en-US"/>
        </w:rPr>
      </w:pPr>
      <w:r>
        <w:rPr>
          <w:lang w:val="en-US"/>
        </w:rPr>
        <w:t xml:space="preserve">The report is prepared in two parts. In the first part of the report, an excel spreadsheet containing the budget of The Grand Hotel in given. The second part of the report is more descriptive. It starts with a brief analysis of the budget of The Grand Hotel shown in the first part. Then the discussion moves forward relating to the definitions, types, benefits and usages, and sustainability issues of budget. </w:t>
      </w:r>
      <w:r w:rsidR="00B80FA8" w:rsidRPr="00B80FA8">
        <w:rPr>
          <w:lang w:val="en-US"/>
        </w:rPr>
        <w:t xml:space="preserve">A budget makes it simpler to pay bills on time, develop an emergency fund, and save for large purchases such as a vehicle or home by tracking costs and according to a plan. Overall, a budget strengthens a person's </w:t>
      </w:r>
      <w:r>
        <w:rPr>
          <w:lang w:val="en-US"/>
        </w:rPr>
        <w:t xml:space="preserve">or organization’s </w:t>
      </w:r>
      <w:r w:rsidR="00B80FA8" w:rsidRPr="00B80FA8">
        <w:rPr>
          <w:lang w:val="en-US"/>
        </w:rPr>
        <w:t>financial position for both the short and long term.</w:t>
      </w:r>
      <w:r w:rsidR="00B80FA8" w:rsidRPr="00B80FA8">
        <w:t xml:space="preserve"> </w:t>
      </w:r>
      <w:r>
        <w:rPr>
          <w:lang w:val="en-US"/>
        </w:rPr>
        <w:t>It</w:t>
      </w:r>
      <w:r w:rsidR="00B80FA8" w:rsidRPr="00B80FA8">
        <w:rPr>
          <w:lang w:val="en-US"/>
        </w:rPr>
        <w:t xml:space="preserve"> is a strategy for</w:t>
      </w:r>
      <w:r w:rsidR="00B80FA8">
        <w:rPr>
          <w:lang w:val="en-US"/>
        </w:rPr>
        <w:t xml:space="preserve"> m</w:t>
      </w:r>
      <w:r w:rsidR="00B80FA8" w:rsidRPr="00B80FA8">
        <w:rPr>
          <w:lang w:val="en-US"/>
        </w:rPr>
        <w:t>anag</w:t>
      </w:r>
      <w:r w:rsidR="00B80FA8">
        <w:rPr>
          <w:lang w:val="en-US"/>
        </w:rPr>
        <w:t>ing</w:t>
      </w:r>
      <w:r w:rsidR="00B80FA8" w:rsidRPr="00B80FA8">
        <w:rPr>
          <w:lang w:val="en-US"/>
        </w:rPr>
        <w:t xml:space="preserve"> the company's finances to guarantee that it can meet its present obligations</w:t>
      </w:r>
      <w:r w:rsidR="00B80FA8">
        <w:rPr>
          <w:lang w:val="en-US"/>
        </w:rPr>
        <w:t>, e</w:t>
      </w:r>
      <w:r w:rsidR="00B80FA8" w:rsidRPr="00B80FA8">
        <w:rPr>
          <w:lang w:val="en-US"/>
        </w:rPr>
        <w:t>nabl</w:t>
      </w:r>
      <w:r w:rsidR="00B80FA8">
        <w:rPr>
          <w:lang w:val="en-US"/>
        </w:rPr>
        <w:t>ing</w:t>
      </w:r>
      <w:r w:rsidR="00B80FA8" w:rsidRPr="00B80FA8">
        <w:rPr>
          <w:lang w:val="en-US"/>
        </w:rPr>
        <w:t xml:space="preserve"> the firm to achieve its goals, mak</w:t>
      </w:r>
      <w:r w:rsidR="00B80FA8">
        <w:rPr>
          <w:lang w:val="en-US"/>
        </w:rPr>
        <w:t>ing</w:t>
      </w:r>
      <w:r w:rsidR="00B80FA8" w:rsidRPr="00B80FA8">
        <w:rPr>
          <w:lang w:val="en-US"/>
        </w:rPr>
        <w:t xml:space="preserve"> sound financial decisions, and provid</w:t>
      </w:r>
      <w:r w:rsidR="00B80FA8">
        <w:rPr>
          <w:lang w:val="en-US"/>
        </w:rPr>
        <w:t>ing</w:t>
      </w:r>
      <w:r w:rsidR="00B80FA8" w:rsidRPr="00B80FA8">
        <w:rPr>
          <w:lang w:val="en-US"/>
        </w:rPr>
        <w:t xml:space="preserve"> sufficient funds for future projects</w:t>
      </w:r>
      <w:r w:rsidR="00B80FA8">
        <w:rPr>
          <w:lang w:val="en-US"/>
        </w:rPr>
        <w:t>.</w:t>
      </w:r>
    </w:p>
    <w:p w14:paraId="61FCD820" w14:textId="47A50DCB" w:rsidR="00741068" w:rsidRDefault="00741068"/>
    <w:p w14:paraId="220EFB97" w14:textId="77777777" w:rsidR="00741068" w:rsidRDefault="00741068">
      <w:r>
        <w:br w:type="page"/>
      </w:r>
    </w:p>
    <w:p w14:paraId="52454CED" w14:textId="6333C0E6" w:rsidR="00741068" w:rsidRDefault="00741068" w:rsidP="00741068">
      <w:pPr>
        <w:pStyle w:val="Heading1"/>
        <w:jc w:val="center"/>
      </w:pPr>
      <w:bookmarkStart w:id="2" w:name="_Toc117032876"/>
      <w:r>
        <w:lastRenderedPageBreak/>
        <w:t>TASK 1</w:t>
      </w:r>
      <w:bookmarkEnd w:id="2"/>
    </w:p>
    <w:p w14:paraId="11D05C2D" w14:textId="6E14FB1C" w:rsidR="00741068" w:rsidRDefault="006F5C97" w:rsidP="00741068">
      <w:pPr>
        <w:rPr>
          <w:noProof/>
        </w:rPr>
      </w:pPr>
      <w:r>
        <w:rPr>
          <w:noProof/>
        </w:rPr>
        <w:t xml:space="preserve">Task 1 of formulation of Excel budget </w:t>
      </w:r>
      <w:r w:rsidRPr="006F5C97">
        <w:rPr>
          <w:noProof/>
        </w:rPr>
        <w:t xml:space="preserve">The Grand </w:t>
      </w:r>
      <w:r>
        <w:rPr>
          <w:noProof/>
        </w:rPr>
        <w:t>H</w:t>
      </w:r>
      <w:r w:rsidRPr="006F5C97">
        <w:rPr>
          <w:noProof/>
        </w:rPr>
        <w:t>otel</w:t>
      </w:r>
      <w:r>
        <w:rPr>
          <w:noProof/>
        </w:rPr>
        <w:t xml:space="preserve"> is as follows:</w:t>
      </w:r>
    </w:p>
    <w:p w14:paraId="772AF0BB" w14:textId="1C406B7B" w:rsidR="00741068" w:rsidRDefault="00741068" w:rsidP="00741068">
      <w:pPr>
        <w:spacing w:after="0" w:line="240" w:lineRule="atLeast"/>
        <w:jc w:val="center"/>
        <w:rPr>
          <w:noProof/>
        </w:rPr>
      </w:pPr>
    </w:p>
    <w:p w14:paraId="3A6DF7E0" w14:textId="6E6811F1" w:rsidR="00741068" w:rsidRPr="00741068" w:rsidRDefault="00741068" w:rsidP="00741068">
      <w:pPr>
        <w:spacing w:after="0" w:line="240" w:lineRule="atLeast"/>
        <w:jc w:val="center"/>
        <w:rPr>
          <w:lang w:val="en-US"/>
        </w:rPr>
      </w:pPr>
    </w:p>
    <w:p w14:paraId="6156CA65" w14:textId="3B26FB47" w:rsidR="006F5C97" w:rsidRDefault="00A974E9" w:rsidP="00741068">
      <w:pPr>
        <w:jc w:val="center"/>
        <w:rPr>
          <w:lang w:val="en-US"/>
        </w:rPr>
      </w:pPr>
      <w:r>
        <w:rPr>
          <w:noProof/>
          <w:lang w:val="en-US"/>
        </w:rPr>
        <w:drawing>
          <wp:inline distT="0" distB="0" distL="0" distR="0" wp14:anchorId="6182A570" wp14:editId="686A897A">
            <wp:extent cx="5943600" cy="236791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1.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367915"/>
                    </a:xfrm>
                    <a:prstGeom prst="rect">
                      <a:avLst/>
                    </a:prstGeom>
                  </pic:spPr>
                </pic:pic>
              </a:graphicData>
            </a:graphic>
          </wp:inline>
        </w:drawing>
      </w:r>
      <w:r>
        <w:rPr>
          <w:noProof/>
          <w:lang w:val="en-US"/>
        </w:rPr>
        <w:drawing>
          <wp:inline distT="0" distB="0" distL="0" distR="0" wp14:anchorId="47B3F330" wp14:editId="52C1DC00">
            <wp:extent cx="5943600" cy="2018030"/>
            <wp:effectExtent l="0" t="0" r="0" b="127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2.png"/>
                    <pic:cNvPicPr/>
                  </pic:nvPicPr>
                  <pic:blipFill>
                    <a:blip r:embed="rId8">
                      <a:extLst>
                        <a:ext uri="{28A0092B-C50C-407E-A947-70E740481C1C}">
                          <a14:useLocalDpi xmlns:a14="http://schemas.microsoft.com/office/drawing/2010/main" val="0"/>
                        </a:ext>
                      </a:extLst>
                    </a:blip>
                    <a:stretch>
                      <a:fillRect/>
                    </a:stretch>
                  </pic:blipFill>
                  <pic:spPr>
                    <a:xfrm>
                      <a:off x="0" y="0"/>
                      <a:ext cx="5943600" cy="2018030"/>
                    </a:xfrm>
                    <a:prstGeom prst="rect">
                      <a:avLst/>
                    </a:prstGeom>
                  </pic:spPr>
                </pic:pic>
              </a:graphicData>
            </a:graphic>
          </wp:inline>
        </w:drawing>
      </w:r>
    </w:p>
    <w:p w14:paraId="1FCAF44D" w14:textId="77777777" w:rsidR="006F5C97" w:rsidRDefault="006F5C97">
      <w:pPr>
        <w:rPr>
          <w:lang w:val="en-US"/>
        </w:rPr>
      </w:pPr>
      <w:r>
        <w:rPr>
          <w:lang w:val="en-US"/>
        </w:rPr>
        <w:br w:type="page"/>
      </w:r>
    </w:p>
    <w:p w14:paraId="2EA85062" w14:textId="06F55041" w:rsidR="00741068" w:rsidRDefault="006F5C97" w:rsidP="006F5C97">
      <w:pPr>
        <w:pStyle w:val="Heading1"/>
        <w:jc w:val="center"/>
      </w:pPr>
      <w:bookmarkStart w:id="3" w:name="_Toc117032877"/>
      <w:r>
        <w:lastRenderedPageBreak/>
        <w:t>TASK 2</w:t>
      </w:r>
      <w:bookmarkEnd w:id="3"/>
    </w:p>
    <w:p w14:paraId="4AB7640C" w14:textId="77777777" w:rsidR="007E3539" w:rsidRDefault="007E3539" w:rsidP="007E3539">
      <w:pPr>
        <w:pStyle w:val="Heading2"/>
      </w:pPr>
      <w:bookmarkStart w:id="4" w:name="_Toc117032878"/>
      <w:r>
        <w:t>Analysis of Task 1</w:t>
      </w:r>
      <w:bookmarkEnd w:id="4"/>
    </w:p>
    <w:p w14:paraId="6DF10C96" w14:textId="54BC843A" w:rsidR="007E3539" w:rsidRPr="007E3539" w:rsidRDefault="00B80FA8" w:rsidP="007E3539">
      <w:pPr>
        <w:rPr>
          <w:lang w:val="en-US"/>
        </w:rPr>
      </w:pPr>
      <w:r w:rsidRPr="00B80FA8">
        <w:rPr>
          <w:lang w:val="en-US"/>
        </w:rPr>
        <w:t>The Grand Hotel has an Incremental budget in place. The budget details the beginning balances of various types of revenue and expenditures from a variety of sources. The difference between total revenues and total payments, in addition to the amount that was carried forward from the previous accounting period, is used to calculate the total balance that will be carried forward. According to the budget, the cash sales of the hotel are the primary source of revenue, while the wages paid by the hotel are the primary source of expenditures. During the course of the previous year, the hotel's income was subject to swings, which culminated in a general downward trend. If the hotel's other sources of revenue do not provide higher levels of revenue, then this may become a reason for concern for the hotel. To our good fortune, the revenue generated from the interest we have received has increased over the course of time, whilst the revenue generated from the mini bar has remained the same. As was said earlier, the salary and benefits category of expenditures is responsible for the largest share of the total amount spent. This is easy to comprehend given that the primary resource that hotels utilize is their staff. Additionally, the necessity for human capital is essentially what explains the larger part of the hotel's overall expenditure list that is devoted to wages. With the exception of the building insurance premium, which is paid annually, all other expenditures are incurred on a monthly basis. Magazines and closet space are two further examples of uncommon sources of information</w:t>
      </w:r>
      <w:r w:rsidR="007E3539">
        <w:rPr>
          <w:lang w:val="en-US"/>
        </w:rPr>
        <w:t>.</w:t>
      </w:r>
    </w:p>
    <w:p w14:paraId="59E2DA47" w14:textId="2F0BACCD" w:rsidR="00AF0CCE" w:rsidRDefault="00AF0CCE" w:rsidP="00AF0CCE">
      <w:pPr>
        <w:pStyle w:val="Heading2"/>
      </w:pPr>
      <w:bookmarkStart w:id="5" w:name="_Toc117032879"/>
      <w:r>
        <w:t>Budget and Types of Budgets</w:t>
      </w:r>
      <w:bookmarkEnd w:id="5"/>
    </w:p>
    <w:p w14:paraId="0C14922D" w14:textId="736FC1B2" w:rsidR="006F5C97" w:rsidRDefault="006F5C97" w:rsidP="006F5C97">
      <w:pPr>
        <w:rPr>
          <w:lang w:val="en-US"/>
        </w:rPr>
      </w:pPr>
      <w:r w:rsidRPr="006F5C97">
        <w:rPr>
          <w:lang w:val="en-US"/>
        </w:rPr>
        <w:t>A budget is an estimate of anticipated revenue and expenditures for a given period of time and is frequently established and reevaluated. Individuals, groups, corporations, governments, and nearly anything else that generates and spends money may construct budgets</w:t>
      </w:r>
      <w:r w:rsidR="00E46477" w:rsidRPr="00E46477">
        <w:t xml:space="preserve"> </w:t>
      </w:r>
      <w:r w:rsidR="00E46477" w:rsidRPr="00E46477">
        <w:rPr>
          <w:lang w:val="en-US"/>
        </w:rPr>
        <w:t>(</w:t>
      </w:r>
      <w:proofErr w:type="spellStart"/>
      <w:r w:rsidR="00E46477" w:rsidRPr="00E46477">
        <w:rPr>
          <w:lang w:val="en-US"/>
        </w:rPr>
        <w:t>Solomko</w:t>
      </w:r>
      <w:proofErr w:type="spellEnd"/>
      <w:r w:rsidR="00E46477" w:rsidRPr="00E46477">
        <w:rPr>
          <w:lang w:val="en-US"/>
        </w:rPr>
        <w:t>, 2019)</w:t>
      </w:r>
      <w:r w:rsidRPr="006F5C97">
        <w:rPr>
          <w:lang w:val="en-US"/>
        </w:rPr>
        <w:t>.</w:t>
      </w:r>
      <w:r w:rsidR="00865D62" w:rsidRPr="00865D62">
        <w:t xml:space="preserve"> </w:t>
      </w:r>
      <w:r w:rsidR="00865D62" w:rsidRPr="00865D62">
        <w:rPr>
          <w:lang w:val="en-US"/>
        </w:rPr>
        <w:t>Common budget types employed by businesses include (1) incremental, (2) activity-based, (3) value proposition, and (4) zero-based</w:t>
      </w:r>
      <w:r w:rsidR="00E46477" w:rsidRPr="00E46477">
        <w:t xml:space="preserve"> </w:t>
      </w:r>
      <w:r w:rsidR="00E46477" w:rsidRPr="00E46477">
        <w:rPr>
          <w:lang w:val="en-US"/>
        </w:rPr>
        <w:t>(Kang, 2020)</w:t>
      </w:r>
      <w:r w:rsidR="00865D62" w:rsidRPr="00865D62">
        <w:rPr>
          <w:lang w:val="en-US"/>
        </w:rPr>
        <w:t xml:space="preserve">. These four budgeting approaches each have their own pros and limitations, which </w:t>
      </w:r>
      <w:r w:rsidR="00865D62">
        <w:rPr>
          <w:lang w:val="en-US"/>
        </w:rPr>
        <w:t>is briefly addressed as followings:</w:t>
      </w:r>
    </w:p>
    <w:p w14:paraId="62A4D544" w14:textId="1290CF25" w:rsidR="00865D62" w:rsidRDefault="00865D62" w:rsidP="006F5C97">
      <w:pPr>
        <w:rPr>
          <w:lang w:val="en-US"/>
        </w:rPr>
      </w:pPr>
      <w:r w:rsidRPr="00865D62">
        <w:rPr>
          <w:b/>
          <w:bCs/>
          <w:lang w:val="en-US"/>
        </w:rPr>
        <w:lastRenderedPageBreak/>
        <w:t>Incremental budgeting:</w:t>
      </w:r>
      <w:r>
        <w:rPr>
          <w:lang w:val="en-US"/>
        </w:rPr>
        <w:t xml:space="preserve"> </w:t>
      </w:r>
      <w:r w:rsidRPr="00865D62">
        <w:rPr>
          <w:lang w:val="en-US"/>
        </w:rPr>
        <w:t>Adding or subtracting a percentage from actual data from the previous year yields the budget for the current year. It is the most common type of budget since it is uncomplicated and simple to understand. If the primary spending drivers remain constant from year to year, incremental budgeting is acceptable.</w:t>
      </w:r>
      <w:r w:rsidRPr="00865D62">
        <w:t xml:space="preserve"> </w:t>
      </w:r>
      <w:r w:rsidRPr="00865D62">
        <w:rPr>
          <w:lang w:val="en-US"/>
        </w:rPr>
        <w:t>It will probably increase errors. It will likely lead to budgetary slack. Additionally, it is likely to disregard external activity and performance determinants</w:t>
      </w:r>
      <w:r w:rsidR="0065396B" w:rsidRPr="0065396B">
        <w:t xml:space="preserve"> </w:t>
      </w:r>
      <w:r w:rsidR="0065396B" w:rsidRPr="0065396B">
        <w:rPr>
          <w:lang w:val="en-US"/>
        </w:rPr>
        <w:t>(</w:t>
      </w:r>
      <w:proofErr w:type="spellStart"/>
      <w:r w:rsidR="0065396B" w:rsidRPr="0065396B">
        <w:rPr>
          <w:lang w:val="en-US"/>
        </w:rPr>
        <w:t>Stedry</w:t>
      </w:r>
      <w:proofErr w:type="spellEnd"/>
      <w:r w:rsidR="0065396B" w:rsidRPr="0065396B">
        <w:rPr>
          <w:lang w:val="en-US"/>
        </w:rPr>
        <w:t>, 2018)</w:t>
      </w:r>
      <w:r w:rsidRPr="00865D62">
        <w:rPr>
          <w:lang w:val="en-US"/>
        </w:rPr>
        <w:t>.</w:t>
      </w:r>
    </w:p>
    <w:p w14:paraId="0F6002E2" w14:textId="5E53EA30" w:rsidR="00865D62" w:rsidRDefault="00865D62" w:rsidP="006F5C97">
      <w:pPr>
        <w:rPr>
          <w:lang w:val="en-US"/>
        </w:rPr>
      </w:pPr>
      <w:r w:rsidRPr="00865D62">
        <w:rPr>
          <w:b/>
          <w:bCs/>
          <w:lang w:val="en-US"/>
        </w:rPr>
        <w:t>Activity-based budgeting</w:t>
      </w:r>
      <w:r>
        <w:rPr>
          <w:b/>
          <w:bCs/>
          <w:lang w:val="en-US"/>
        </w:rPr>
        <w:t>:</w:t>
      </w:r>
      <w:r>
        <w:rPr>
          <w:lang w:val="en-US"/>
        </w:rPr>
        <w:t xml:space="preserve"> </w:t>
      </w:r>
      <w:r w:rsidRPr="00865D62">
        <w:rPr>
          <w:lang w:val="en-US"/>
        </w:rPr>
        <w:t>Top-down, activity-based budgeting estimates how much money will be needed to achieve a company's goals</w:t>
      </w:r>
      <w:r w:rsidR="0065396B" w:rsidRPr="0065396B">
        <w:t xml:space="preserve"> </w:t>
      </w:r>
      <w:r w:rsidR="0065396B" w:rsidRPr="0065396B">
        <w:rPr>
          <w:lang w:val="en-US"/>
        </w:rPr>
        <w:t>(</w:t>
      </w:r>
      <w:proofErr w:type="spellStart"/>
      <w:r w:rsidR="0065396B" w:rsidRPr="0065396B">
        <w:rPr>
          <w:lang w:val="en-US"/>
        </w:rPr>
        <w:t>Mohammadi</w:t>
      </w:r>
      <w:proofErr w:type="spellEnd"/>
      <w:r w:rsidR="0065396B" w:rsidRPr="0065396B">
        <w:rPr>
          <w:lang w:val="en-US"/>
        </w:rPr>
        <w:t>, 2019)</w:t>
      </w:r>
      <w:r w:rsidRPr="00865D62">
        <w:rPr>
          <w:lang w:val="en-US"/>
        </w:rPr>
        <w:t>.</w:t>
      </w:r>
    </w:p>
    <w:p w14:paraId="270D821F" w14:textId="75BD75FC" w:rsidR="00865D62" w:rsidRPr="00865D62" w:rsidRDefault="00865D62" w:rsidP="00865D62">
      <w:pPr>
        <w:rPr>
          <w:lang w:val="en-US"/>
        </w:rPr>
      </w:pPr>
      <w:r w:rsidRPr="00865D62">
        <w:rPr>
          <w:b/>
          <w:bCs/>
          <w:lang w:val="en-US"/>
        </w:rPr>
        <w:t>Value proposition budgeting</w:t>
      </w:r>
      <w:r>
        <w:rPr>
          <w:b/>
          <w:bCs/>
          <w:lang w:val="en-US"/>
        </w:rPr>
        <w:t>:</w:t>
      </w:r>
      <w:r>
        <w:rPr>
          <w:lang w:val="en-US"/>
        </w:rPr>
        <w:t xml:space="preserve"> </w:t>
      </w:r>
      <w:r w:rsidRPr="00865D62">
        <w:rPr>
          <w:lang w:val="en-US"/>
        </w:rPr>
        <w:t>Whenever preparing a budget based on a value proposition, the planner takes into account the following factors:</w:t>
      </w:r>
    </w:p>
    <w:p w14:paraId="4C45A46C" w14:textId="77777777" w:rsidR="00865D62" w:rsidRPr="00865D62" w:rsidRDefault="00865D62" w:rsidP="00865D62">
      <w:pPr>
        <w:pStyle w:val="ListParagraph"/>
        <w:numPr>
          <w:ilvl w:val="0"/>
          <w:numId w:val="1"/>
        </w:numPr>
        <w:rPr>
          <w:lang w:val="en-US"/>
        </w:rPr>
      </w:pPr>
      <w:r w:rsidRPr="00865D62">
        <w:rPr>
          <w:lang w:val="en-US"/>
        </w:rPr>
        <w:t>In what way is this sum necessary for the budget to function?</w:t>
      </w:r>
    </w:p>
    <w:p w14:paraId="6AB6EA76" w14:textId="5F525CC2" w:rsidR="00865D62" w:rsidRPr="00865D62" w:rsidRDefault="00865D62" w:rsidP="00865D62">
      <w:pPr>
        <w:pStyle w:val="ListParagraph"/>
        <w:numPr>
          <w:ilvl w:val="0"/>
          <w:numId w:val="1"/>
        </w:numPr>
        <w:rPr>
          <w:lang w:val="en-US"/>
        </w:rPr>
      </w:pPr>
      <w:r w:rsidRPr="00865D62">
        <w:rPr>
          <w:lang w:val="en-US"/>
        </w:rPr>
        <w:t>Is there any benefit to buyers, workers, or other parties involved?</w:t>
      </w:r>
    </w:p>
    <w:p w14:paraId="69E6B380" w14:textId="77777777" w:rsidR="00865D62" w:rsidRPr="00865D62" w:rsidRDefault="00865D62" w:rsidP="00865D62">
      <w:pPr>
        <w:pStyle w:val="ListParagraph"/>
        <w:numPr>
          <w:ilvl w:val="0"/>
          <w:numId w:val="1"/>
        </w:numPr>
        <w:rPr>
          <w:lang w:val="en-US"/>
        </w:rPr>
      </w:pPr>
      <w:r w:rsidRPr="00865D62">
        <w:rPr>
          <w:lang w:val="en-US"/>
        </w:rPr>
        <w:t>Is it financially worthwhile to purchase this item?</w:t>
      </w:r>
    </w:p>
    <w:p w14:paraId="064DB126" w14:textId="77D27152" w:rsidR="00865D62" w:rsidRPr="00865D62" w:rsidRDefault="00865D62" w:rsidP="00865D62">
      <w:pPr>
        <w:pStyle w:val="ListParagraph"/>
        <w:numPr>
          <w:ilvl w:val="0"/>
          <w:numId w:val="1"/>
        </w:numPr>
        <w:rPr>
          <w:lang w:val="en-US"/>
        </w:rPr>
      </w:pPr>
      <w:r w:rsidRPr="00865D62">
        <w:rPr>
          <w:lang w:val="en-US"/>
        </w:rPr>
        <w:t>In that case, can we think of any other justifications for the expense?</w:t>
      </w:r>
    </w:p>
    <w:p w14:paraId="44B14610" w14:textId="4295A046" w:rsidR="00865D62" w:rsidRDefault="00865D62" w:rsidP="00865D62">
      <w:pPr>
        <w:rPr>
          <w:lang w:val="en-US"/>
        </w:rPr>
      </w:pPr>
      <w:r w:rsidRPr="00865D62">
        <w:rPr>
          <w:lang w:val="en-US"/>
        </w:rPr>
        <w:t xml:space="preserve">Value proposition budgeting is more of a mentality than a collection of rules or guidelines, with the overarching goal of ensuring that every dollar spent benefits the company. However, unlike </w:t>
      </w:r>
      <w:r w:rsidR="00B76E59">
        <w:rPr>
          <w:lang w:val="en-US"/>
        </w:rPr>
        <w:t>the</w:t>
      </w:r>
      <w:r w:rsidRPr="00865D62">
        <w:rPr>
          <w:lang w:val="en-US"/>
        </w:rPr>
        <w:t xml:space="preserve"> last budgeting option, zero-based budgeting, value proposition budgeting is not as laser-focused on preventing wasteful spending</w:t>
      </w:r>
      <w:r w:rsidR="0065396B" w:rsidRPr="0065396B">
        <w:t xml:space="preserve"> </w:t>
      </w:r>
      <w:r w:rsidR="0065396B" w:rsidRPr="0065396B">
        <w:rPr>
          <w:lang w:val="en-US"/>
        </w:rPr>
        <w:t>(</w:t>
      </w:r>
      <w:proofErr w:type="spellStart"/>
      <w:r w:rsidR="0065396B" w:rsidRPr="0065396B">
        <w:rPr>
          <w:lang w:val="en-US"/>
        </w:rPr>
        <w:t>Chriss</w:t>
      </w:r>
      <w:proofErr w:type="spellEnd"/>
      <w:r w:rsidR="0065396B" w:rsidRPr="0065396B">
        <w:rPr>
          <w:lang w:val="en-US"/>
        </w:rPr>
        <w:t>, 2022)</w:t>
      </w:r>
      <w:r w:rsidRPr="00865D62">
        <w:rPr>
          <w:lang w:val="en-US"/>
        </w:rPr>
        <w:t>.</w:t>
      </w:r>
    </w:p>
    <w:p w14:paraId="52D35CDB" w14:textId="592F7F79" w:rsidR="00B76E59" w:rsidRDefault="00B76E59" w:rsidP="00B76E59">
      <w:pPr>
        <w:rPr>
          <w:lang w:val="en-US"/>
        </w:rPr>
      </w:pPr>
      <w:r w:rsidRPr="00B76E59">
        <w:rPr>
          <w:b/>
          <w:bCs/>
          <w:lang w:val="en-US"/>
        </w:rPr>
        <w:t>Zero-based budgeting</w:t>
      </w:r>
      <w:r>
        <w:rPr>
          <w:b/>
          <w:bCs/>
          <w:lang w:val="en-US"/>
        </w:rPr>
        <w:t>:</w:t>
      </w:r>
      <w:r>
        <w:rPr>
          <w:lang w:val="en-US"/>
        </w:rPr>
        <w:t xml:space="preserve"> Zero</w:t>
      </w:r>
      <w:r w:rsidRPr="00B76E59">
        <w:rPr>
          <w:lang w:val="en-US"/>
        </w:rPr>
        <w:t>-based budgeting assumes that all department budgets are null and must be reconstructed from scratch. Managers must be able to justify all expenditures. No expenses are permitted by default. Zero-based budgeting is extremely stringent, with the goal of avoiding any expenses that are deemed unnecessary to the company's effective (profitable) operation</w:t>
      </w:r>
      <w:r w:rsidR="0065396B" w:rsidRPr="0065396B">
        <w:t xml:space="preserve"> </w:t>
      </w:r>
      <w:r w:rsidR="0065396B" w:rsidRPr="0065396B">
        <w:rPr>
          <w:lang w:val="en-US"/>
        </w:rPr>
        <w:t>(Ibrahim, 2019)</w:t>
      </w:r>
      <w:r w:rsidRPr="00B76E59">
        <w:rPr>
          <w:lang w:val="en-US"/>
        </w:rPr>
        <w:t>. Bottom-up budgeting can be a highly successful method for "shaking things up."</w:t>
      </w:r>
      <w:r>
        <w:rPr>
          <w:lang w:val="en-US"/>
        </w:rPr>
        <w:t xml:space="preserve"> </w:t>
      </w:r>
      <w:r w:rsidRPr="00B76E59">
        <w:rPr>
          <w:lang w:val="en-US"/>
        </w:rPr>
        <w:t>Zero-based budgeting is better suited for tackling discretionary expenditures as opposed to necessary operational costs. The zero-based method is useful when there is a pressing need for cost conservation. However, this method may be exceedingly time-consuming, so many businesses only employ it on occasion.</w:t>
      </w:r>
    </w:p>
    <w:p w14:paraId="2C72AC48" w14:textId="4DF195DF" w:rsidR="007E3539" w:rsidRDefault="007E3539" w:rsidP="007E3539">
      <w:pPr>
        <w:pStyle w:val="Heading2"/>
      </w:pPr>
      <w:bookmarkStart w:id="6" w:name="_Toc117032880"/>
      <w:r>
        <w:lastRenderedPageBreak/>
        <w:t>Importance of Budgeting</w:t>
      </w:r>
      <w:bookmarkEnd w:id="6"/>
    </w:p>
    <w:p w14:paraId="19994206" w14:textId="1ACB7C84" w:rsidR="00567755" w:rsidRPr="00567755" w:rsidRDefault="007E3539" w:rsidP="00567755">
      <w:pPr>
        <w:rPr>
          <w:lang w:val="en-US"/>
        </w:rPr>
      </w:pPr>
      <w:r w:rsidRPr="007E3539">
        <w:rPr>
          <w:lang w:val="en-US"/>
        </w:rPr>
        <w:t xml:space="preserve">Budgeting is an essential financial lesson that cannot be emphasized enough. </w:t>
      </w:r>
      <w:r w:rsidR="00567755" w:rsidRPr="00567755">
        <w:rPr>
          <w:lang w:val="en-US"/>
        </w:rPr>
        <w:t xml:space="preserve">The primary advantage of </w:t>
      </w:r>
      <w:r w:rsidR="00567755">
        <w:rPr>
          <w:lang w:val="en-US"/>
        </w:rPr>
        <w:t>budget</w:t>
      </w:r>
      <w:r w:rsidR="00567755" w:rsidRPr="00567755">
        <w:rPr>
          <w:lang w:val="en-US"/>
        </w:rPr>
        <w:t xml:space="preserve"> is that it enables </w:t>
      </w:r>
      <w:r w:rsidR="00567755">
        <w:rPr>
          <w:lang w:val="en-US"/>
        </w:rPr>
        <w:t>managers</w:t>
      </w:r>
      <w:r w:rsidR="00567755" w:rsidRPr="00567755">
        <w:rPr>
          <w:lang w:val="en-US"/>
        </w:rPr>
        <w:t xml:space="preserve"> to choose a direction for </w:t>
      </w:r>
      <w:r w:rsidR="00567755">
        <w:rPr>
          <w:lang w:val="en-US"/>
        </w:rPr>
        <w:t>the</w:t>
      </w:r>
      <w:r w:rsidR="00567755" w:rsidRPr="00567755">
        <w:rPr>
          <w:lang w:val="en-US"/>
        </w:rPr>
        <w:t xml:space="preserve"> firm and gives growth-oriented objectives. It also provide</w:t>
      </w:r>
      <w:r w:rsidR="00567755">
        <w:rPr>
          <w:lang w:val="en-US"/>
        </w:rPr>
        <w:t>s</w:t>
      </w:r>
      <w:r w:rsidR="00567755" w:rsidRPr="00567755">
        <w:rPr>
          <w:lang w:val="en-US"/>
        </w:rPr>
        <w:t xml:space="preserve"> </w:t>
      </w:r>
      <w:r w:rsidR="00567755">
        <w:rPr>
          <w:lang w:val="en-US"/>
        </w:rPr>
        <w:t>managers</w:t>
      </w:r>
      <w:r w:rsidR="00567755" w:rsidRPr="00567755">
        <w:rPr>
          <w:lang w:val="en-US"/>
        </w:rPr>
        <w:t xml:space="preserve"> the chance to assess </w:t>
      </w:r>
      <w:r w:rsidR="00567755">
        <w:rPr>
          <w:lang w:val="en-US"/>
        </w:rPr>
        <w:t>their</w:t>
      </w:r>
      <w:r w:rsidR="00567755" w:rsidRPr="00567755">
        <w:rPr>
          <w:lang w:val="en-US"/>
        </w:rPr>
        <w:t xml:space="preserve"> performance and the elements influencing </w:t>
      </w:r>
      <w:r w:rsidR="00567755">
        <w:rPr>
          <w:lang w:val="en-US"/>
        </w:rPr>
        <w:t>the</w:t>
      </w:r>
      <w:r w:rsidR="00567755" w:rsidRPr="00567755">
        <w:rPr>
          <w:lang w:val="en-US"/>
        </w:rPr>
        <w:t xml:space="preserve"> firm</w:t>
      </w:r>
      <w:r w:rsidR="0065396B" w:rsidRPr="0065396B">
        <w:t xml:space="preserve"> </w:t>
      </w:r>
      <w:r w:rsidR="0065396B" w:rsidRPr="0065396B">
        <w:rPr>
          <w:lang w:val="en-US"/>
        </w:rPr>
        <w:t>(</w:t>
      </w:r>
      <w:proofErr w:type="spellStart"/>
      <w:r w:rsidR="0065396B" w:rsidRPr="0065396B">
        <w:rPr>
          <w:lang w:val="en-US"/>
        </w:rPr>
        <w:t>Richardo</w:t>
      </w:r>
      <w:proofErr w:type="spellEnd"/>
      <w:r w:rsidR="0065396B" w:rsidRPr="0065396B">
        <w:rPr>
          <w:lang w:val="en-US"/>
        </w:rPr>
        <w:t>, 2022)</w:t>
      </w:r>
      <w:r w:rsidR="00567755" w:rsidRPr="00567755">
        <w:rPr>
          <w:lang w:val="en-US"/>
        </w:rPr>
        <w:t xml:space="preserve">. </w:t>
      </w:r>
      <w:r w:rsidR="00567755">
        <w:rPr>
          <w:lang w:val="en-US"/>
        </w:rPr>
        <w:t>Budget</w:t>
      </w:r>
      <w:r w:rsidR="00567755" w:rsidRPr="00567755">
        <w:rPr>
          <w:lang w:val="en-US"/>
        </w:rPr>
        <w:t xml:space="preserve"> provides </w:t>
      </w:r>
      <w:r w:rsidR="00567755">
        <w:rPr>
          <w:lang w:val="en-US"/>
        </w:rPr>
        <w:t>them</w:t>
      </w:r>
      <w:r w:rsidR="00567755" w:rsidRPr="00567755">
        <w:rPr>
          <w:lang w:val="en-US"/>
        </w:rPr>
        <w:t xml:space="preserve"> with:</w:t>
      </w:r>
    </w:p>
    <w:p w14:paraId="73200B94" w14:textId="00E73F3C" w:rsidR="00567755" w:rsidRPr="00567755" w:rsidRDefault="00567755" w:rsidP="00567755">
      <w:pPr>
        <w:pStyle w:val="ListParagraph"/>
        <w:numPr>
          <w:ilvl w:val="0"/>
          <w:numId w:val="2"/>
        </w:numPr>
        <w:rPr>
          <w:lang w:val="en-US"/>
        </w:rPr>
      </w:pPr>
      <w:r w:rsidRPr="00567755">
        <w:rPr>
          <w:lang w:val="en-US"/>
        </w:rPr>
        <w:t>A stronger capacity for ongoing development and problem anticipation</w:t>
      </w:r>
    </w:p>
    <w:p w14:paraId="6CD8A6EA" w14:textId="19EA97C3" w:rsidR="00567755" w:rsidRPr="00567755" w:rsidRDefault="00567755" w:rsidP="00567755">
      <w:pPr>
        <w:pStyle w:val="ListParagraph"/>
        <w:numPr>
          <w:ilvl w:val="0"/>
          <w:numId w:val="2"/>
        </w:numPr>
        <w:rPr>
          <w:lang w:val="en-US"/>
        </w:rPr>
      </w:pPr>
      <w:r w:rsidRPr="00567755">
        <w:rPr>
          <w:lang w:val="en-US"/>
        </w:rPr>
        <w:t>Dependable financial data on which to base judgments</w:t>
      </w:r>
    </w:p>
    <w:p w14:paraId="6AA08384" w14:textId="66EA55E1" w:rsidR="00567755" w:rsidRPr="00567755" w:rsidRDefault="00567755" w:rsidP="00567755">
      <w:pPr>
        <w:pStyle w:val="ListParagraph"/>
        <w:numPr>
          <w:ilvl w:val="0"/>
          <w:numId w:val="2"/>
        </w:numPr>
        <w:rPr>
          <w:lang w:val="en-US"/>
        </w:rPr>
      </w:pPr>
      <w:r w:rsidRPr="00567755">
        <w:rPr>
          <w:lang w:val="en-US"/>
        </w:rPr>
        <w:t>Enhanced clarity and attention</w:t>
      </w:r>
    </w:p>
    <w:p w14:paraId="4FDCE471" w14:textId="21342834" w:rsidR="00567755" w:rsidRPr="00567755" w:rsidRDefault="00567755" w:rsidP="00567755">
      <w:pPr>
        <w:pStyle w:val="ListParagraph"/>
        <w:numPr>
          <w:ilvl w:val="0"/>
          <w:numId w:val="2"/>
        </w:numPr>
        <w:rPr>
          <w:lang w:val="en-US"/>
        </w:rPr>
      </w:pPr>
      <w:r w:rsidRPr="00567755">
        <w:rPr>
          <w:lang w:val="en-US"/>
        </w:rPr>
        <w:t>Enhanced decision-making confidence</w:t>
      </w:r>
    </w:p>
    <w:p w14:paraId="5003512B" w14:textId="56BE3FFA" w:rsidR="00D84D95" w:rsidRDefault="007E3539" w:rsidP="00567755">
      <w:pPr>
        <w:rPr>
          <w:lang w:val="en-US"/>
        </w:rPr>
      </w:pPr>
      <w:r>
        <w:rPr>
          <w:lang w:val="en-US"/>
        </w:rPr>
        <w:t xml:space="preserve">For individuals and institutions that want financial stability and superior management of available </w:t>
      </w:r>
      <w:r w:rsidR="00D84D95">
        <w:rPr>
          <w:lang w:val="en-US"/>
        </w:rPr>
        <w:t>resources,</w:t>
      </w:r>
      <w:r w:rsidRPr="007E3539">
        <w:rPr>
          <w:lang w:val="en-US"/>
        </w:rPr>
        <w:t xml:space="preserve"> the only solution is to adhere to a budget.</w:t>
      </w:r>
      <w:r w:rsidR="00567755">
        <w:rPr>
          <w:lang w:val="en-US"/>
        </w:rPr>
        <w:t xml:space="preserve"> Other benefits that a budget can offer are as follows:</w:t>
      </w:r>
    </w:p>
    <w:p w14:paraId="08E06225" w14:textId="2748B243" w:rsidR="00D84D95" w:rsidRDefault="00D84D95" w:rsidP="00D84D95">
      <w:pPr>
        <w:rPr>
          <w:lang w:val="en-US"/>
        </w:rPr>
      </w:pPr>
      <w:r w:rsidRPr="00D84D95">
        <w:rPr>
          <w:b/>
          <w:bCs/>
          <w:lang w:val="en-US"/>
        </w:rPr>
        <w:t>Defined objectives:</w:t>
      </w:r>
      <w:r>
        <w:rPr>
          <w:lang w:val="en-US"/>
        </w:rPr>
        <w:t xml:space="preserve"> </w:t>
      </w:r>
      <w:r w:rsidRPr="00D84D95">
        <w:rPr>
          <w:lang w:val="en-US"/>
        </w:rPr>
        <w:t>A budget helps</w:t>
      </w:r>
      <w:r>
        <w:rPr>
          <w:lang w:val="en-US"/>
        </w:rPr>
        <w:t xml:space="preserve"> individuals and</w:t>
      </w:r>
      <w:r w:rsidRPr="00D84D95">
        <w:rPr>
          <w:lang w:val="en-US"/>
        </w:rPr>
        <w:t xml:space="preserve"> </w:t>
      </w:r>
      <w:r>
        <w:rPr>
          <w:lang w:val="en-US"/>
        </w:rPr>
        <w:t xml:space="preserve">businesses </w:t>
      </w:r>
      <w:r w:rsidRPr="00D84D95">
        <w:rPr>
          <w:lang w:val="en-US"/>
        </w:rPr>
        <w:t>choose long-term objectives and work towards achieving them.</w:t>
      </w:r>
      <w:r>
        <w:rPr>
          <w:lang w:val="en-US"/>
        </w:rPr>
        <w:t xml:space="preserve"> </w:t>
      </w:r>
      <w:r w:rsidRPr="00D84D95">
        <w:rPr>
          <w:lang w:val="en-US"/>
        </w:rPr>
        <w:t xml:space="preserve">A budget compels </w:t>
      </w:r>
      <w:r>
        <w:rPr>
          <w:lang w:val="en-US"/>
        </w:rPr>
        <w:t>them</w:t>
      </w:r>
      <w:r w:rsidRPr="00D84D95">
        <w:rPr>
          <w:lang w:val="en-US"/>
        </w:rPr>
        <w:t xml:space="preserve"> to sketch out </w:t>
      </w:r>
      <w:r>
        <w:rPr>
          <w:lang w:val="en-US"/>
        </w:rPr>
        <w:t>the</w:t>
      </w:r>
      <w:r w:rsidRPr="00D84D95">
        <w:rPr>
          <w:lang w:val="en-US"/>
        </w:rPr>
        <w:t xml:space="preserve"> objectives, </w:t>
      </w:r>
      <w:r>
        <w:rPr>
          <w:lang w:val="en-US"/>
        </w:rPr>
        <w:t>utilize</w:t>
      </w:r>
      <w:r w:rsidRPr="00D84D95">
        <w:rPr>
          <w:lang w:val="en-US"/>
        </w:rPr>
        <w:t xml:space="preserve"> money</w:t>
      </w:r>
      <w:r>
        <w:rPr>
          <w:lang w:val="en-US"/>
        </w:rPr>
        <w:t xml:space="preserve"> with efficiency</w:t>
      </w:r>
      <w:r w:rsidRPr="00D84D95">
        <w:rPr>
          <w:lang w:val="en-US"/>
        </w:rPr>
        <w:t xml:space="preserve">, monitor </w:t>
      </w:r>
      <w:r>
        <w:rPr>
          <w:lang w:val="en-US"/>
        </w:rPr>
        <w:t>the</w:t>
      </w:r>
      <w:r w:rsidRPr="00D84D95">
        <w:rPr>
          <w:lang w:val="en-US"/>
        </w:rPr>
        <w:t xml:space="preserve"> progress, and </w:t>
      </w:r>
      <w:r>
        <w:rPr>
          <w:lang w:val="en-US"/>
        </w:rPr>
        <w:t>achieve the goal of financial prosperity</w:t>
      </w:r>
      <w:r w:rsidR="0065396B" w:rsidRPr="0065396B">
        <w:t xml:space="preserve"> </w:t>
      </w:r>
      <w:r w:rsidR="0065396B" w:rsidRPr="0065396B">
        <w:rPr>
          <w:lang w:val="en-US"/>
        </w:rPr>
        <w:t>(Rosenberg, 2019)</w:t>
      </w:r>
      <w:r w:rsidRPr="00D84D95">
        <w:rPr>
          <w:lang w:val="en-US"/>
        </w:rPr>
        <w:t>.</w:t>
      </w:r>
    </w:p>
    <w:p w14:paraId="387F0066" w14:textId="5916D41C" w:rsidR="00D84D95" w:rsidRDefault="00D84D95" w:rsidP="00D84D95">
      <w:pPr>
        <w:rPr>
          <w:lang w:val="en-US"/>
        </w:rPr>
      </w:pPr>
      <w:r w:rsidRPr="00D84D95">
        <w:rPr>
          <w:b/>
          <w:bCs/>
          <w:lang w:val="en-US"/>
        </w:rPr>
        <w:t>Cost management:</w:t>
      </w:r>
      <w:r>
        <w:rPr>
          <w:lang w:val="en-US"/>
        </w:rPr>
        <w:t xml:space="preserve"> Maintaining a </w:t>
      </w:r>
      <w:proofErr w:type="spellStart"/>
      <w:r>
        <w:rPr>
          <w:lang w:val="en-US"/>
        </w:rPr>
        <w:t>budge</w:t>
      </w:r>
      <w:proofErr w:type="spellEnd"/>
      <w:r>
        <w:rPr>
          <w:lang w:val="en-US"/>
        </w:rPr>
        <w:t xml:space="preserve"> also helps reduce cost in several ways. Budget keeps record of every cost that is incurred and estimates the costs expected to incur in future. It is an efficient tool for cost controlling because when an individual or an organization knows the sources of cost, cost cutting becomes easier if necessary</w:t>
      </w:r>
      <w:r w:rsidR="0065396B" w:rsidRPr="0065396B">
        <w:t xml:space="preserve"> </w:t>
      </w:r>
      <w:r w:rsidR="0065396B" w:rsidRPr="0065396B">
        <w:rPr>
          <w:lang w:val="en-US"/>
        </w:rPr>
        <w:t>(</w:t>
      </w:r>
      <w:proofErr w:type="spellStart"/>
      <w:r w:rsidR="0065396B" w:rsidRPr="0065396B">
        <w:rPr>
          <w:lang w:val="en-US"/>
        </w:rPr>
        <w:t>Chohan</w:t>
      </w:r>
      <w:proofErr w:type="spellEnd"/>
      <w:r w:rsidR="0065396B" w:rsidRPr="0065396B">
        <w:rPr>
          <w:lang w:val="en-US"/>
        </w:rPr>
        <w:t>, 2016)</w:t>
      </w:r>
      <w:r>
        <w:rPr>
          <w:lang w:val="en-US"/>
        </w:rPr>
        <w:t>.</w:t>
      </w:r>
    </w:p>
    <w:p w14:paraId="599EAD65" w14:textId="2B20189B" w:rsidR="00D84D95" w:rsidRDefault="00D84D95" w:rsidP="00D84D95">
      <w:pPr>
        <w:rPr>
          <w:lang w:val="en-US"/>
        </w:rPr>
      </w:pPr>
      <w:r w:rsidRPr="00D84D95">
        <w:rPr>
          <w:b/>
          <w:bCs/>
          <w:lang w:val="en-US"/>
        </w:rPr>
        <w:t>Better resource allocation:</w:t>
      </w:r>
      <w:r>
        <w:rPr>
          <w:lang w:val="en-US"/>
        </w:rPr>
        <w:t xml:space="preserve"> Budget reminds of the fact that there are limited resources to achieve the objectives. A budget following manager knows the fact that if resources are not properly utilized, it may not be possible to achieve the objectives. So, with every step and decision- budget helps shape allocation of resources to a better use</w:t>
      </w:r>
      <w:r w:rsidR="0065396B" w:rsidRPr="0065396B">
        <w:t xml:space="preserve"> </w:t>
      </w:r>
      <w:r w:rsidR="0065396B" w:rsidRPr="0065396B">
        <w:rPr>
          <w:lang w:val="en-US"/>
        </w:rPr>
        <w:t>(Brown, 2022)</w:t>
      </w:r>
      <w:r>
        <w:rPr>
          <w:lang w:val="en-US"/>
        </w:rPr>
        <w:t>.</w:t>
      </w:r>
    </w:p>
    <w:p w14:paraId="3B91A967" w14:textId="77777777" w:rsidR="007A5B2D" w:rsidRDefault="00D84D95" w:rsidP="00D84D95">
      <w:pPr>
        <w:rPr>
          <w:lang w:val="en-US"/>
        </w:rPr>
      </w:pPr>
      <w:r w:rsidRPr="00567755">
        <w:rPr>
          <w:b/>
          <w:bCs/>
          <w:lang w:val="en-US"/>
        </w:rPr>
        <w:lastRenderedPageBreak/>
        <w:t xml:space="preserve">Controlling </w:t>
      </w:r>
      <w:r w:rsidR="00567755" w:rsidRPr="00567755">
        <w:rPr>
          <w:b/>
          <w:bCs/>
          <w:lang w:val="en-US"/>
        </w:rPr>
        <w:t>tool:</w:t>
      </w:r>
      <w:r w:rsidR="00567755">
        <w:rPr>
          <w:lang w:val="en-US"/>
        </w:rPr>
        <w:t xml:space="preserve"> A budget is a very helpful controlling tool whether the objectives are achieved or not. For an effective budget, it tells how resources to be allocated in future. And even if the budget fails to achieve the objectives, it still helps in directing to toward a better solution by telling what not to do.</w:t>
      </w:r>
    </w:p>
    <w:p w14:paraId="7A0ECEB5" w14:textId="5C5CA958" w:rsidR="004274E9" w:rsidRDefault="007A5B2D" w:rsidP="00D84D95">
      <w:r>
        <w:rPr>
          <w:b/>
          <w:bCs/>
          <w:lang w:val="en-US"/>
        </w:rPr>
        <w:t>Performance Indicator:</w:t>
      </w:r>
      <w:r>
        <w:t xml:space="preserve"> A budget is a financial plan for a company or individual. It is a good parameter to evaluate the performances of the managers</w:t>
      </w:r>
      <w:r w:rsidR="004274E9">
        <w:t>. Forming a good, successful and efficient budget takes good managerial skill, anticipation and understanding of the business environment</w:t>
      </w:r>
      <w:r w:rsidR="00010634" w:rsidRPr="00010634">
        <w:t xml:space="preserve"> (</w:t>
      </w:r>
      <w:proofErr w:type="spellStart"/>
      <w:r w:rsidR="00010634" w:rsidRPr="00010634">
        <w:t>Stuard</w:t>
      </w:r>
      <w:proofErr w:type="spellEnd"/>
      <w:r w:rsidR="00010634" w:rsidRPr="00010634">
        <w:t>, 2022)</w:t>
      </w:r>
      <w:r w:rsidR="004274E9">
        <w:t>. Managers that are successful have the intuition for forming good budget. Companies even base their decision for determining the benefits for managers on budgets.</w:t>
      </w:r>
    </w:p>
    <w:p w14:paraId="3ED84A31" w14:textId="3A33A053" w:rsidR="00010634" w:rsidRDefault="00010634" w:rsidP="00D84D95">
      <w:r w:rsidRPr="00010634">
        <w:rPr>
          <w:b/>
          <w:bCs/>
        </w:rPr>
        <w:t>Financial Record:</w:t>
      </w:r>
      <w:r>
        <w:t xml:space="preserve"> A budget also works as a financial record for the company and its managers from time to time. In case of financial distress or even in prosperity, a budget can be a very good reference to take ideas from.</w:t>
      </w:r>
    </w:p>
    <w:p w14:paraId="778AA102" w14:textId="4F8B1CA2" w:rsidR="004274E9" w:rsidRPr="004274E9" w:rsidRDefault="004274E9" w:rsidP="004274E9">
      <w:pPr>
        <w:pStyle w:val="Heading2"/>
      </w:pPr>
      <w:bookmarkStart w:id="7" w:name="_Toc117032881"/>
      <w:r w:rsidRPr="004274E9">
        <w:t xml:space="preserve">Budgeting </w:t>
      </w:r>
      <w:r w:rsidR="0090116E">
        <w:t xml:space="preserve">Control </w:t>
      </w:r>
      <w:r w:rsidRPr="004274E9">
        <w:t>and Sustainability</w:t>
      </w:r>
      <w:bookmarkEnd w:id="7"/>
    </w:p>
    <w:p w14:paraId="063E316A" w14:textId="67B9C237" w:rsidR="004274E9" w:rsidRDefault="0090116E" w:rsidP="00D84D95">
      <w:r>
        <w:t>Budgeting c</w:t>
      </w:r>
      <w:r w:rsidRPr="0090116E">
        <w:t>ontrol</w:t>
      </w:r>
      <w:r>
        <w:t xml:space="preserve"> </w:t>
      </w:r>
      <w:r w:rsidRPr="0090116E">
        <w:t>is the process that an organization goes through to monitor actual expenditures in comparison to those that were budgeted</w:t>
      </w:r>
      <w:r w:rsidR="0065396B" w:rsidRPr="0065396B">
        <w:t xml:space="preserve"> (Percival, 2020)</w:t>
      </w:r>
      <w:r w:rsidRPr="0090116E">
        <w:t>. Not only does this help businesses keep their spending under control, but it also allows them to design budgets that are more accurate and increase their profitability.</w:t>
      </w:r>
      <w:r>
        <w:t xml:space="preserve"> </w:t>
      </w:r>
      <w:r w:rsidR="004274E9" w:rsidRPr="004274E9">
        <w:t>For a budget to be considered sustainable, it is imperative that any profits made from the exploitation of renewable resources be redistributed to the general populace over the same period of time as it takes for the resources to regenerate themselves.</w:t>
      </w:r>
      <w:r w:rsidR="004274E9">
        <w:t xml:space="preserve"> </w:t>
      </w:r>
      <w:r w:rsidR="004274E9" w:rsidRPr="004274E9">
        <w:t>A budget may be thought of as a type of financial simulator for an organization. In the context of responsible financial management for sustainable development, budgeting is an essential instrument. The goal of green budgeting is to make it easier for policymakers, members of parliament, and the general public to understand the possible effects of their budgetary decisions on the environment</w:t>
      </w:r>
      <w:r w:rsidR="00010634" w:rsidRPr="00010634">
        <w:t xml:space="preserve"> (</w:t>
      </w:r>
      <w:proofErr w:type="spellStart"/>
      <w:r w:rsidR="00010634" w:rsidRPr="00010634">
        <w:t>Blazey</w:t>
      </w:r>
      <w:proofErr w:type="spellEnd"/>
      <w:r w:rsidR="00010634" w:rsidRPr="00010634">
        <w:t>, 2022)</w:t>
      </w:r>
      <w:r w:rsidR="004274E9" w:rsidRPr="004274E9">
        <w:t>.</w:t>
      </w:r>
    </w:p>
    <w:p w14:paraId="1137E23C" w14:textId="59EC4B72" w:rsidR="00567755" w:rsidRPr="00236865" w:rsidRDefault="0090116E">
      <w:r>
        <w:t xml:space="preserve">Budgeting control is an important tool for sustainable growth of the company. There are numerous benefits of a good budget control. For instances, if a company formulates budget for the operations- all the income and expense are included and sources are </w:t>
      </w:r>
      <w:r>
        <w:lastRenderedPageBreak/>
        <w:t>identified in it. Managers are very likely to get the idea of resources spent on which type of sources. A consequent cost benefit analysis will then lead to the decision of whether or not to keep funding that source based on the profitability of it. Now, when a relatively less profitable source is identified and the resources of it are reallocated to a better use of fund, this ensures organization’s sustainability. It is possible because of the budgeting control.</w:t>
      </w:r>
      <w:r w:rsidR="00AF03CB">
        <w:t xml:space="preserve"> Budgeting control also helps managers from going in the wrong direction. If a project is </w:t>
      </w:r>
      <w:r w:rsidR="00236865">
        <w:t xml:space="preserve">examined after two </w:t>
      </w:r>
      <w:r w:rsidR="00E762BC">
        <w:t>months</w:t>
      </w:r>
      <w:r w:rsidR="00236865">
        <w:t xml:space="preserve"> of starting with the budget and is identified that it is becoming too costly to run further, it can minimize the potential loss as well.</w:t>
      </w:r>
      <w:r w:rsidR="004274E9">
        <w:t xml:space="preserve"> </w:t>
      </w:r>
      <w:r w:rsidR="00C63360" w:rsidRPr="00567755">
        <w:rPr>
          <w:b/>
          <w:bCs/>
          <w:lang w:val="en-US"/>
        </w:rPr>
        <w:br w:type="page"/>
      </w:r>
    </w:p>
    <w:p w14:paraId="0418D89D" w14:textId="0DC3DE07" w:rsidR="00B76E59" w:rsidRDefault="00567755" w:rsidP="00567755">
      <w:pPr>
        <w:pStyle w:val="Heading1"/>
      </w:pPr>
      <w:bookmarkStart w:id="8" w:name="_Toc117032882"/>
      <w:r>
        <w:lastRenderedPageBreak/>
        <w:t>Conclusion</w:t>
      </w:r>
      <w:bookmarkEnd w:id="8"/>
    </w:p>
    <w:p w14:paraId="2E297707" w14:textId="2ADEE20C" w:rsidR="00236865" w:rsidRDefault="00236865" w:rsidP="00236865">
      <w:pPr>
        <w:rPr>
          <w:lang w:val="en-US"/>
        </w:rPr>
      </w:pPr>
      <w:r w:rsidRPr="00236865">
        <w:rPr>
          <w:lang w:val="en-US"/>
        </w:rPr>
        <w:t>The process of budgeting involves evaluating the available capital, forecasting revenue, and estimating expenditures. Businesses are able to guarantee that adequate funds are accessible for activities that support the growth and development of the firm by referring to the budget. This allows the business to compare results to expenditures and ensure that sufficient funds are available. It is easier for the owner of the company to concentrate on cash flow, cost reduction, increasing profits, and growing return on investment when they have this support. Developing and sticking to a spending plan is critical to the success of any firm. It is helpful in the planning process as well as in the administration of the company's finances. Planning is pointless without expense management, and without planning, there are no corporate objectives to meet.</w:t>
      </w:r>
    </w:p>
    <w:p w14:paraId="4392A885" w14:textId="77777777" w:rsidR="00236865" w:rsidRDefault="00236865">
      <w:pPr>
        <w:rPr>
          <w:lang w:val="en-US"/>
        </w:rPr>
      </w:pPr>
      <w:r>
        <w:rPr>
          <w:lang w:val="en-US"/>
        </w:rPr>
        <w:br w:type="page"/>
      </w:r>
    </w:p>
    <w:p w14:paraId="6BC2CA7C" w14:textId="63D79D55" w:rsidR="00567755" w:rsidRDefault="00236865" w:rsidP="00236865">
      <w:pPr>
        <w:pStyle w:val="Heading1"/>
      </w:pPr>
      <w:bookmarkStart w:id="9" w:name="_Toc117032883"/>
      <w:r>
        <w:lastRenderedPageBreak/>
        <w:t>Reference</w:t>
      </w:r>
      <w:bookmarkEnd w:id="9"/>
    </w:p>
    <w:p w14:paraId="15E87AC0" w14:textId="4D4A3586" w:rsidR="00010634" w:rsidRPr="00010634" w:rsidRDefault="00010634" w:rsidP="00010634">
      <w:pPr>
        <w:rPr>
          <w:lang w:val="en-US"/>
        </w:rPr>
      </w:pPr>
      <w:proofErr w:type="spellStart"/>
      <w:r w:rsidRPr="00010634">
        <w:rPr>
          <w:lang w:val="en-US"/>
        </w:rPr>
        <w:t>Blazey</w:t>
      </w:r>
      <w:proofErr w:type="spellEnd"/>
      <w:r w:rsidRPr="00010634">
        <w:rPr>
          <w:lang w:val="en-US"/>
        </w:rPr>
        <w:t>, A., 2022. Green budgeting: A way forward. OECD Journal on Budgeting, 22(2).</w:t>
      </w:r>
    </w:p>
    <w:p w14:paraId="7FEC5CC0" w14:textId="32F43810" w:rsidR="00010634" w:rsidRPr="00010634" w:rsidRDefault="00010634" w:rsidP="00010634">
      <w:pPr>
        <w:rPr>
          <w:lang w:val="en-US"/>
        </w:rPr>
      </w:pPr>
      <w:r w:rsidRPr="00010634">
        <w:rPr>
          <w:lang w:val="en-US"/>
        </w:rPr>
        <w:t xml:space="preserve">Brown, D., 2022. Benefits of Budgeting. [online] </w:t>
      </w:r>
      <w:proofErr w:type="spellStart"/>
      <w:r w:rsidRPr="00010634">
        <w:rPr>
          <w:lang w:val="en-US"/>
        </w:rPr>
        <w:t>Daynel</w:t>
      </w:r>
      <w:proofErr w:type="spellEnd"/>
      <w:r w:rsidRPr="00010634">
        <w:rPr>
          <w:lang w:val="en-US"/>
        </w:rPr>
        <w:t xml:space="preserve"> Brown Financial Coaching. Available at: &lt;https://www.daynelbrown.com/blog/6-benefits-of-budgeting&gt; [Accessed 18 October 2022].</w:t>
      </w:r>
    </w:p>
    <w:p w14:paraId="42A31DCD" w14:textId="49611C01" w:rsidR="00010634" w:rsidRPr="00010634" w:rsidRDefault="00010634" w:rsidP="00010634">
      <w:pPr>
        <w:rPr>
          <w:lang w:val="en-US"/>
        </w:rPr>
      </w:pPr>
      <w:proofErr w:type="spellStart"/>
      <w:r w:rsidRPr="00010634">
        <w:rPr>
          <w:lang w:val="en-US"/>
        </w:rPr>
        <w:t>Chohan</w:t>
      </w:r>
      <w:proofErr w:type="spellEnd"/>
      <w:r w:rsidRPr="00010634">
        <w:rPr>
          <w:lang w:val="en-US"/>
        </w:rPr>
        <w:t>, U., 2016. Benefits of the Budget Process. SSRN Electronic Journal.</w:t>
      </w:r>
    </w:p>
    <w:p w14:paraId="06BB0A75" w14:textId="77777777" w:rsidR="00010634" w:rsidRPr="00010634" w:rsidRDefault="00010634" w:rsidP="00010634">
      <w:pPr>
        <w:rPr>
          <w:lang w:val="en-US"/>
        </w:rPr>
      </w:pPr>
      <w:proofErr w:type="spellStart"/>
      <w:r w:rsidRPr="00010634">
        <w:rPr>
          <w:lang w:val="en-US"/>
        </w:rPr>
        <w:t>Chriss</w:t>
      </w:r>
      <w:proofErr w:type="spellEnd"/>
      <w:r w:rsidRPr="00010634">
        <w:rPr>
          <w:lang w:val="en-US"/>
        </w:rPr>
        <w:t>, 2022. Types of Budgets. [online] Corporate Finance Institute. Available at: &lt;https://corporatefinanceinstitute.com/resources/knowledge/accounting/types-of-budgets-budgeting-methods/&gt; [Accessed 18 October 2022].</w:t>
      </w:r>
    </w:p>
    <w:p w14:paraId="0208C68B" w14:textId="10C9AC48" w:rsidR="00010634" w:rsidRPr="00010634" w:rsidRDefault="00010634" w:rsidP="00010634">
      <w:pPr>
        <w:rPr>
          <w:lang w:val="en-US"/>
        </w:rPr>
      </w:pPr>
      <w:r w:rsidRPr="00010634">
        <w:rPr>
          <w:lang w:val="en-US"/>
        </w:rPr>
        <w:t>Ibrahim, M., 2019. Zero-based budgeting for organizations. Problems and Perspectives in Management, 17(2), pp.323-333.</w:t>
      </w:r>
    </w:p>
    <w:p w14:paraId="3F22301F" w14:textId="23E2F151" w:rsidR="00010634" w:rsidRPr="00010634" w:rsidRDefault="00010634" w:rsidP="00010634">
      <w:pPr>
        <w:rPr>
          <w:lang w:val="en-US"/>
        </w:rPr>
      </w:pPr>
      <w:r w:rsidRPr="00010634">
        <w:rPr>
          <w:lang w:val="en-US"/>
        </w:rPr>
        <w:t>Kang, C., 2020. The Budget Types and Journal of Business Management, 38(2), pp.105-133.</w:t>
      </w:r>
    </w:p>
    <w:p w14:paraId="27629792" w14:textId="2F95055E" w:rsidR="00010634" w:rsidRPr="00010634" w:rsidRDefault="00010634" w:rsidP="00010634">
      <w:pPr>
        <w:rPr>
          <w:lang w:val="en-US"/>
        </w:rPr>
      </w:pPr>
      <w:proofErr w:type="spellStart"/>
      <w:r w:rsidRPr="00010634">
        <w:rPr>
          <w:lang w:val="en-US"/>
        </w:rPr>
        <w:t>Mohammadi</w:t>
      </w:r>
      <w:proofErr w:type="spellEnd"/>
      <w:r w:rsidRPr="00010634">
        <w:rPr>
          <w:lang w:val="en-US"/>
        </w:rPr>
        <w:t>, R., 2019. The relation between performance-based budgeting and activity-based budgeting. American J. of Finance and Accounting, 2(1), p.65.</w:t>
      </w:r>
    </w:p>
    <w:p w14:paraId="7877A204" w14:textId="02FBB7ED" w:rsidR="00010634" w:rsidRPr="00010634" w:rsidRDefault="00010634" w:rsidP="00010634">
      <w:pPr>
        <w:rPr>
          <w:lang w:val="en-US"/>
        </w:rPr>
      </w:pPr>
      <w:r w:rsidRPr="00010634">
        <w:rPr>
          <w:lang w:val="en-US"/>
        </w:rPr>
        <w:t>Percival, H., 2020. Budgetary control. London: Sweet &amp; Maxwell.</w:t>
      </w:r>
    </w:p>
    <w:p w14:paraId="3B5D39E1" w14:textId="0DCBAB3C" w:rsidR="00010634" w:rsidRPr="00010634" w:rsidRDefault="00010634" w:rsidP="00010634">
      <w:pPr>
        <w:rPr>
          <w:lang w:val="en-US"/>
        </w:rPr>
      </w:pPr>
      <w:proofErr w:type="spellStart"/>
      <w:r w:rsidRPr="00010634">
        <w:rPr>
          <w:lang w:val="en-US"/>
        </w:rPr>
        <w:t>Richardo</w:t>
      </w:r>
      <w:proofErr w:type="spellEnd"/>
      <w:r w:rsidRPr="00010634">
        <w:rPr>
          <w:lang w:val="en-US"/>
        </w:rPr>
        <w:t>, J., 2022. Definition of budget | Dictionary.com. [online] www.dictionary.com. Available at: &lt;https://www.dictionary.com/browse/budget&gt; [Accessed 18 October 2022].</w:t>
      </w:r>
    </w:p>
    <w:p w14:paraId="5C80FA6D" w14:textId="5974CFC0" w:rsidR="00010634" w:rsidRPr="00010634" w:rsidRDefault="00010634" w:rsidP="00010634">
      <w:pPr>
        <w:rPr>
          <w:lang w:val="en-US"/>
        </w:rPr>
      </w:pPr>
      <w:r w:rsidRPr="00010634">
        <w:rPr>
          <w:lang w:val="en-US"/>
        </w:rPr>
        <w:t>Rosenberg, C., 2019. The advantages of budgeting. Telecommunication Systems, 34(3-4), pp.91-106.</w:t>
      </w:r>
    </w:p>
    <w:p w14:paraId="2AAA614D" w14:textId="7152D702" w:rsidR="00010634" w:rsidRPr="00010634" w:rsidRDefault="00010634" w:rsidP="00010634">
      <w:pPr>
        <w:rPr>
          <w:lang w:val="en-US"/>
        </w:rPr>
      </w:pPr>
      <w:proofErr w:type="spellStart"/>
      <w:r w:rsidRPr="00010634">
        <w:rPr>
          <w:lang w:val="en-US"/>
        </w:rPr>
        <w:t>Solomko</w:t>
      </w:r>
      <w:proofErr w:type="spellEnd"/>
      <w:r w:rsidRPr="00010634">
        <w:rPr>
          <w:lang w:val="en-US"/>
        </w:rPr>
        <w:t xml:space="preserve">, M., 2019. Budget balance: approaches to definition and estimation. </w:t>
      </w:r>
      <w:proofErr w:type="spellStart"/>
      <w:r w:rsidRPr="00010634">
        <w:rPr>
          <w:lang w:val="en-US"/>
        </w:rPr>
        <w:t>Vestnik</w:t>
      </w:r>
      <w:proofErr w:type="spellEnd"/>
      <w:r w:rsidRPr="00010634">
        <w:rPr>
          <w:lang w:val="en-US"/>
        </w:rPr>
        <w:t xml:space="preserve"> </w:t>
      </w:r>
      <w:proofErr w:type="spellStart"/>
      <w:r w:rsidRPr="00010634">
        <w:rPr>
          <w:lang w:val="en-US"/>
        </w:rPr>
        <w:t>Universiteta</w:t>
      </w:r>
      <w:proofErr w:type="spellEnd"/>
      <w:r w:rsidRPr="00010634">
        <w:rPr>
          <w:lang w:val="en-US"/>
        </w:rPr>
        <w:t>, (3), pp.143-150.</w:t>
      </w:r>
    </w:p>
    <w:p w14:paraId="398D63B4" w14:textId="120F54E6" w:rsidR="00010634" w:rsidRPr="00010634" w:rsidRDefault="00010634" w:rsidP="00010634">
      <w:pPr>
        <w:rPr>
          <w:lang w:val="en-US"/>
        </w:rPr>
      </w:pPr>
      <w:proofErr w:type="spellStart"/>
      <w:r w:rsidRPr="00010634">
        <w:rPr>
          <w:lang w:val="en-US"/>
        </w:rPr>
        <w:t>Stedry</w:t>
      </w:r>
      <w:proofErr w:type="spellEnd"/>
      <w:r w:rsidRPr="00010634">
        <w:rPr>
          <w:lang w:val="en-US"/>
        </w:rPr>
        <w:t>, A., 2018. Budget control and cost behavior. Chicago: Markham Pub. Co.</w:t>
      </w:r>
    </w:p>
    <w:p w14:paraId="61BBB765" w14:textId="7138C80E" w:rsidR="00236865" w:rsidRPr="00236865" w:rsidRDefault="00010634" w:rsidP="00010634">
      <w:pPr>
        <w:rPr>
          <w:lang w:val="en-US"/>
        </w:rPr>
      </w:pPr>
      <w:proofErr w:type="spellStart"/>
      <w:r w:rsidRPr="00010634">
        <w:rPr>
          <w:lang w:val="en-US"/>
        </w:rPr>
        <w:t>Stuard</w:t>
      </w:r>
      <w:proofErr w:type="spellEnd"/>
      <w:r w:rsidRPr="00010634">
        <w:rPr>
          <w:lang w:val="en-US"/>
        </w:rPr>
        <w:t>, H., 2022. What Is a Business Budget? [online] The Balance. Available at: &lt;https://www.thebalancemoney.com/business-budget-2948312&gt; [Accessed 18 October 2022].</w:t>
      </w:r>
    </w:p>
    <w:sectPr w:rsidR="00236865" w:rsidRPr="00236865" w:rsidSect="00B82E14">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77B84D" w14:textId="77777777" w:rsidR="00D84A2D" w:rsidRDefault="00D84A2D" w:rsidP="00B82E14">
      <w:pPr>
        <w:spacing w:after="0" w:line="240" w:lineRule="auto"/>
      </w:pPr>
      <w:r>
        <w:separator/>
      </w:r>
    </w:p>
  </w:endnote>
  <w:endnote w:type="continuationSeparator" w:id="0">
    <w:p w14:paraId="343B049B" w14:textId="77777777" w:rsidR="00D84A2D" w:rsidRDefault="00D84A2D" w:rsidP="00B82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4873231"/>
      <w:docPartObj>
        <w:docPartGallery w:val="Page Numbers (Bottom of Page)"/>
        <w:docPartUnique/>
      </w:docPartObj>
    </w:sdtPr>
    <w:sdtEndPr>
      <w:rPr>
        <w:color w:val="7F7F7F" w:themeColor="background1" w:themeShade="7F"/>
        <w:spacing w:val="60"/>
      </w:rPr>
    </w:sdtEndPr>
    <w:sdtContent>
      <w:p w14:paraId="6EEEB875" w14:textId="168FA90B" w:rsidR="00B82E14" w:rsidRDefault="00B82E1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2C2A940" w14:textId="77777777" w:rsidR="00B82E14" w:rsidRDefault="00B82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A852B" w14:textId="77777777" w:rsidR="00D84A2D" w:rsidRDefault="00D84A2D" w:rsidP="00B82E14">
      <w:pPr>
        <w:spacing w:after="0" w:line="240" w:lineRule="auto"/>
      </w:pPr>
      <w:r>
        <w:separator/>
      </w:r>
    </w:p>
  </w:footnote>
  <w:footnote w:type="continuationSeparator" w:id="0">
    <w:p w14:paraId="6372435B" w14:textId="77777777" w:rsidR="00D84A2D" w:rsidRDefault="00D84A2D" w:rsidP="00B82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901A04"/>
    <w:multiLevelType w:val="hybridMultilevel"/>
    <w:tmpl w:val="9D3ECD4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2056E11"/>
    <w:multiLevelType w:val="hybridMultilevel"/>
    <w:tmpl w:val="BCEAF18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zIyNbMwNjYxMTZV0lEKTi0uzszPAykwqgUAiRelViwAAAA="/>
  </w:docVars>
  <w:rsids>
    <w:rsidRoot w:val="00924AC5"/>
    <w:rsid w:val="00010634"/>
    <w:rsid w:val="00024A9A"/>
    <w:rsid w:val="00034888"/>
    <w:rsid w:val="000A2A23"/>
    <w:rsid w:val="002353D4"/>
    <w:rsid w:val="00236865"/>
    <w:rsid w:val="003B2D4F"/>
    <w:rsid w:val="004274E9"/>
    <w:rsid w:val="00465536"/>
    <w:rsid w:val="004C2C1E"/>
    <w:rsid w:val="00567755"/>
    <w:rsid w:val="0065396B"/>
    <w:rsid w:val="00687CE7"/>
    <w:rsid w:val="006F5C97"/>
    <w:rsid w:val="00741068"/>
    <w:rsid w:val="00794491"/>
    <w:rsid w:val="007A5B2D"/>
    <w:rsid w:val="007E3539"/>
    <w:rsid w:val="00846708"/>
    <w:rsid w:val="00865D62"/>
    <w:rsid w:val="0090116E"/>
    <w:rsid w:val="00924AC5"/>
    <w:rsid w:val="00A974E9"/>
    <w:rsid w:val="00AF03CB"/>
    <w:rsid w:val="00AF0CCE"/>
    <w:rsid w:val="00B76E59"/>
    <w:rsid w:val="00B76F75"/>
    <w:rsid w:val="00B80FA8"/>
    <w:rsid w:val="00B82E14"/>
    <w:rsid w:val="00C0662A"/>
    <w:rsid w:val="00C121FB"/>
    <w:rsid w:val="00C63360"/>
    <w:rsid w:val="00D84A2D"/>
    <w:rsid w:val="00D84D95"/>
    <w:rsid w:val="00DC0F46"/>
    <w:rsid w:val="00E326FF"/>
    <w:rsid w:val="00E46477"/>
    <w:rsid w:val="00E762BC"/>
    <w:rsid w:val="00EB2E4E"/>
    <w:rsid w:val="00EE1FF4"/>
    <w:rsid w:val="00FE5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58F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A9A"/>
    <w:rPr>
      <w:rFonts w:ascii="Arial" w:hAnsi="Arial" w:cstheme="minorBidi"/>
      <w:sz w:val="24"/>
      <w:lang w:val="en-GB"/>
    </w:rPr>
  </w:style>
  <w:style w:type="paragraph" w:styleId="Heading1">
    <w:name w:val="heading 1"/>
    <w:basedOn w:val="Normal"/>
    <w:next w:val="Normal"/>
    <w:link w:val="Heading1Char"/>
    <w:uiPriority w:val="9"/>
    <w:qFormat/>
    <w:rsid w:val="00846708"/>
    <w:pPr>
      <w:keepNext/>
      <w:keepLines/>
      <w:spacing w:before="120" w:after="120"/>
      <w:jc w:val="left"/>
      <w:outlineLvl w:val="0"/>
    </w:pPr>
    <w:rPr>
      <w:rFonts w:eastAsiaTheme="majorEastAsia" w:cstheme="majorBidi"/>
      <w:b/>
      <w:color w:val="2F5496" w:themeColor="accent1" w:themeShade="BF"/>
      <w:sz w:val="28"/>
      <w:szCs w:val="32"/>
      <w:lang w:val="en-US"/>
    </w:rPr>
  </w:style>
  <w:style w:type="paragraph" w:styleId="Heading2">
    <w:name w:val="heading 2"/>
    <w:basedOn w:val="Normal"/>
    <w:next w:val="Normal"/>
    <w:link w:val="Heading2Char"/>
    <w:uiPriority w:val="9"/>
    <w:unhideWhenUsed/>
    <w:qFormat/>
    <w:rsid w:val="00846708"/>
    <w:pPr>
      <w:keepNext/>
      <w:keepLines/>
      <w:spacing w:before="120" w:after="120"/>
      <w:jc w:val="left"/>
      <w:outlineLvl w:val="1"/>
    </w:pPr>
    <w:rPr>
      <w:rFonts w:eastAsiaTheme="majorEastAsia" w:cstheme="majorBidi"/>
      <w:b/>
      <w:color w:val="2F5496" w:themeColor="accent1" w:themeShade="BF"/>
      <w:sz w:val="26"/>
      <w:szCs w:val="26"/>
      <w:lang w:val="en-US"/>
    </w:rPr>
  </w:style>
  <w:style w:type="paragraph" w:styleId="Heading3">
    <w:name w:val="heading 3"/>
    <w:basedOn w:val="Normal"/>
    <w:next w:val="Normal"/>
    <w:link w:val="Heading3Char"/>
    <w:uiPriority w:val="9"/>
    <w:unhideWhenUsed/>
    <w:qFormat/>
    <w:rsid w:val="00B76F75"/>
    <w:pPr>
      <w:keepNext/>
      <w:keepLines/>
      <w:spacing w:before="40" w:after="0"/>
      <w:outlineLvl w:val="2"/>
    </w:pPr>
    <w:rPr>
      <w:rFonts w:eastAsiaTheme="majorEastAsia" w:cstheme="majorBidi"/>
      <w:color w:val="2F5496" w:themeColor="accent1" w:themeShade="BF"/>
      <w:szCs w:val="24"/>
      <w:lang w:val="en-US"/>
    </w:rPr>
  </w:style>
  <w:style w:type="paragraph" w:styleId="Heading4">
    <w:name w:val="heading 4"/>
    <w:basedOn w:val="Normal"/>
    <w:next w:val="Normal"/>
    <w:link w:val="Heading4Char"/>
    <w:uiPriority w:val="9"/>
    <w:semiHidden/>
    <w:unhideWhenUsed/>
    <w:qFormat/>
    <w:rsid w:val="00865D6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708"/>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846708"/>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B76F75"/>
    <w:rPr>
      <w:rFonts w:ascii="Arial" w:eastAsiaTheme="majorEastAsia" w:hAnsi="Arial" w:cstheme="majorBidi"/>
      <w:color w:val="2F5496" w:themeColor="accent1" w:themeShade="BF"/>
      <w:sz w:val="24"/>
      <w:szCs w:val="24"/>
    </w:rPr>
  </w:style>
  <w:style w:type="character" w:customStyle="1" w:styleId="Heading4Char">
    <w:name w:val="Heading 4 Char"/>
    <w:basedOn w:val="DefaultParagraphFont"/>
    <w:link w:val="Heading4"/>
    <w:uiPriority w:val="9"/>
    <w:semiHidden/>
    <w:rsid w:val="00865D62"/>
    <w:rPr>
      <w:rFonts w:asciiTheme="majorHAnsi" w:eastAsiaTheme="majorEastAsia" w:hAnsiTheme="majorHAnsi" w:cstheme="majorBidi"/>
      <w:i/>
      <w:iCs/>
      <w:color w:val="2F5496" w:themeColor="accent1" w:themeShade="BF"/>
      <w:sz w:val="24"/>
      <w:lang w:val="en-GB"/>
    </w:rPr>
  </w:style>
  <w:style w:type="paragraph" w:styleId="ListParagraph">
    <w:name w:val="List Paragraph"/>
    <w:basedOn w:val="Normal"/>
    <w:uiPriority w:val="34"/>
    <w:qFormat/>
    <w:rsid w:val="00865D62"/>
    <w:pPr>
      <w:ind w:left="720"/>
      <w:contextualSpacing/>
    </w:pPr>
  </w:style>
  <w:style w:type="paragraph" w:styleId="TOCHeading">
    <w:name w:val="TOC Heading"/>
    <w:basedOn w:val="Heading1"/>
    <w:next w:val="Normal"/>
    <w:uiPriority w:val="39"/>
    <w:unhideWhenUsed/>
    <w:qFormat/>
    <w:rsid w:val="00B82E14"/>
    <w:pPr>
      <w:spacing w:before="240" w:after="0"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B82E14"/>
    <w:pPr>
      <w:spacing w:after="100"/>
    </w:pPr>
  </w:style>
  <w:style w:type="paragraph" w:styleId="TOC2">
    <w:name w:val="toc 2"/>
    <w:basedOn w:val="Normal"/>
    <w:next w:val="Normal"/>
    <w:autoRedefine/>
    <w:uiPriority w:val="39"/>
    <w:unhideWhenUsed/>
    <w:rsid w:val="00B82E14"/>
    <w:pPr>
      <w:spacing w:after="100"/>
      <w:ind w:left="240"/>
    </w:pPr>
  </w:style>
  <w:style w:type="character" w:styleId="Hyperlink">
    <w:name w:val="Hyperlink"/>
    <w:basedOn w:val="DefaultParagraphFont"/>
    <w:uiPriority w:val="99"/>
    <w:unhideWhenUsed/>
    <w:rsid w:val="00B82E14"/>
    <w:rPr>
      <w:color w:val="0563C1" w:themeColor="hyperlink"/>
      <w:u w:val="single"/>
    </w:rPr>
  </w:style>
  <w:style w:type="paragraph" w:styleId="Header">
    <w:name w:val="header"/>
    <w:basedOn w:val="Normal"/>
    <w:link w:val="HeaderChar"/>
    <w:uiPriority w:val="99"/>
    <w:unhideWhenUsed/>
    <w:rsid w:val="00B82E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E14"/>
    <w:rPr>
      <w:rFonts w:ascii="Arial" w:hAnsi="Arial" w:cstheme="minorBidi"/>
      <w:sz w:val="24"/>
      <w:lang w:val="en-GB"/>
    </w:rPr>
  </w:style>
  <w:style w:type="paragraph" w:styleId="Footer">
    <w:name w:val="footer"/>
    <w:basedOn w:val="Normal"/>
    <w:link w:val="FooterChar"/>
    <w:uiPriority w:val="99"/>
    <w:unhideWhenUsed/>
    <w:rsid w:val="00B82E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2E14"/>
    <w:rPr>
      <w:rFonts w:ascii="Arial" w:hAnsi="Arial" w:cstheme="minorBidi"/>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05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2036</Words>
  <Characters>11608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2022-10-18T18:49:00Z</dcterms:created>
  <dcterms:modified xsi:type="dcterms:W3CDTF">2022-10-26T12:28:00Z</dcterms:modified>
</cp:coreProperties>
</file>