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612DE8" w:rsidR="00F33067" w:rsidRDefault="0039300F" w14:paraId="21B9316D" w14:textId="77777777">
      <w:pPr>
        <w:rPr>
          <w:sz w:val="32"/>
          <w:szCs w:val="32"/>
        </w:rPr>
      </w:pPr>
      <w:r>
        <w:t xml:space="preserve">                       </w:t>
      </w:r>
      <w:r w:rsidR="00612DE8">
        <w:t xml:space="preserve">           </w:t>
      </w:r>
    </w:p>
    <w:p w:rsidR="00F33067" w:rsidRDefault="00F33067" w14:paraId="58A9F8EA" w14:textId="77777777"/>
    <w:p w:rsidR="00F33067" w:rsidRDefault="00F33067" w14:paraId="0BBF0C71" w14:textId="77777777"/>
    <w:p w:rsidR="00F33067" w:rsidRDefault="00F33067" w14:paraId="3B4CFFF3" w14:textId="77777777"/>
    <w:p w:rsidR="00F33067" w:rsidRDefault="00612DE8" w14:paraId="1403F043" w14:textId="77777777">
      <w:pPr>
        <w:rPr>
          <w:sz w:val="44"/>
          <w:szCs w:val="44"/>
        </w:rPr>
      </w:pPr>
      <w:r>
        <w:t xml:space="preserve">        </w:t>
      </w:r>
      <w:r>
        <w:rPr>
          <w:sz w:val="44"/>
          <w:szCs w:val="44"/>
        </w:rPr>
        <w:t xml:space="preserve">                        </w:t>
      </w:r>
    </w:p>
    <w:p w:rsidR="009223A3" w:rsidRDefault="009223A3" w14:paraId="7624EBCA" w14:textId="133457AB">
      <w:pPr>
        <w:rPr>
          <w:sz w:val="32"/>
          <w:szCs w:val="32"/>
        </w:rPr>
      </w:pPr>
    </w:p>
    <w:p w:rsidR="00254A99" w:rsidRDefault="00254A99" w14:paraId="0176A018" w14:textId="77777777">
      <w:pPr>
        <w:rPr>
          <w:sz w:val="32"/>
          <w:szCs w:val="32"/>
        </w:rPr>
      </w:pPr>
    </w:p>
    <w:p w:rsidR="00254A99" w:rsidRDefault="00254A99" w14:paraId="3EE86800" w14:textId="77777777">
      <w:pPr>
        <w:rPr>
          <w:sz w:val="32"/>
          <w:szCs w:val="32"/>
        </w:rPr>
      </w:pPr>
    </w:p>
    <w:p w:rsidR="00254A99" w:rsidRDefault="00254A99" w14:paraId="74EA9314" w14:textId="77777777">
      <w:pPr>
        <w:rPr>
          <w:sz w:val="32"/>
          <w:szCs w:val="32"/>
        </w:rPr>
      </w:pPr>
    </w:p>
    <w:p w:rsidR="00254A99" w:rsidRDefault="00254A99" w14:paraId="66194BB7" w14:textId="77777777">
      <w:pPr>
        <w:rPr>
          <w:sz w:val="32"/>
          <w:szCs w:val="32"/>
        </w:rPr>
      </w:pPr>
    </w:p>
    <w:p w:rsidRPr="00E666D4" w:rsidR="00254A99" w:rsidRDefault="00254A99" w14:paraId="737AA995" w14:textId="77777777">
      <w:pPr>
        <w:rPr>
          <w:sz w:val="32"/>
          <w:szCs w:val="32"/>
        </w:rPr>
      </w:pPr>
    </w:p>
    <w:p w:rsidRPr="009223A3" w:rsidR="008708AB" w:rsidP="0074683C" w:rsidRDefault="00E666D4" w14:paraId="43C8ADDE" w14:textId="77777777">
      <w:pPr>
        <w:jc w:val="center"/>
      </w:pPr>
      <w:r>
        <w:rPr>
          <w:sz w:val="50"/>
          <w:szCs w:val="50"/>
        </w:rPr>
        <w:t>Complimentar</w:t>
      </w:r>
      <w:r w:rsidR="008708AB">
        <w:rPr>
          <w:sz w:val="50"/>
          <w:szCs w:val="50"/>
        </w:rPr>
        <w:t>y</w:t>
      </w:r>
    </w:p>
    <w:p w:rsidR="00FE68ED" w:rsidP="0074683C" w:rsidRDefault="009223A3" w14:paraId="04C2F77E" w14:textId="77777777">
      <w:pPr>
        <w:jc w:val="center"/>
        <w:rPr>
          <w:sz w:val="50"/>
          <w:szCs w:val="50"/>
        </w:rPr>
      </w:pPr>
      <w:r>
        <w:rPr>
          <w:sz w:val="50"/>
          <w:szCs w:val="50"/>
        </w:rPr>
        <w:t>Therapies</w:t>
      </w:r>
    </w:p>
    <w:p w:rsidR="00D22359" w:rsidP="0074683C" w:rsidRDefault="004A3BBD" w14:paraId="469D4815" w14:textId="77777777">
      <w:pPr>
        <w:jc w:val="center"/>
        <w:rPr>
          <w:sz w:val="50"/>
          <w:szCs w:val="50"/>
        </w:rPr>
      </w:pPr>
      <w:r>
        <w:rPr>
          <w:sz w:val="50"/>
          <w:szCs w:val="50"/>
        </w:rPr>
        <w:t>BMHP 5001</w:t>
      </w:r>
    </w:p>
    <w:p w:rsidRPr="004A3BBD" w:rsidR="007F13AC" w:rsidP="0074683C" w:rsidRDefault="007F13AC" w14:paraId="1AE32705" w14:textId="77777777">
      <w:pPr>
        <w:jc w:val="center"/>
        <w:rPr>
          <w:sz w:val="36"/>
          <w:szCs w:val="36"/>
        </w:rPr>
      </w:pPr>
    </w:p>
    <w:p w:rsidRPr="00D22359" w:rsidR="009F184E" w:rsidP="0074683C" w:rsidRDefault="009F184E" w14:paraId="175CB90B" w14:textId="77777777">
      <w:pPr>
        <w:jc w:val="center"/>
      </w:pPr>
    </w:p>
    <w:p w:rsidR="00D22359" w:rsidP="0074683C" w:rsidRDefault="003D58DD" w14:paraId="5B33A6BF" w14:textId="77777777">
      <w:pPr>
        <w:jc w:val="center"/>
        <w:rPr>
          <w:sz w:val="40"/>
          <w:szCs w:val="40"/>
        </w:rPr>
      </w:pPr>
      <w:r>
        <w:rPr>
          <w:sz w:val="40"/>
          <w:szCs w:val="40"/>
        </w:rPr>
        <w:t xml:space="preserve">Lecturer: </w:t>
      </w:r>
      <w:r w:rsidR="006E1719">
        <w:rPr>
          <w:sz w:val="40"/>
          <w:szCs w:val="40"/>
        </w:rPr>
        <w:t xml:space="preserve">   </w:t>
      </w:r>
      <w:r>
        <w:rPr>
          <w:sz w:val="40"/>
          <w:szCs w:val="40"/>
        </w:rPr>
        <w:t xml:space="preserve">Mark </w:t>
      </w:r>
      <w:r w:rsidR="003C508E">
        <w:rPr>
          <w:sz w:val="40"/>
          <w:szCs w:val="40"/>
        </w:rPr>
        <w:t>Gallagher</w:t>
      </w:r>
    </w:p>
    <w:p w:rsidR="008527F3" w:rsidP="0074683C" w:rsidRDefault="008527F3" w14:paraId="6790DFBA" w14:textId="77777777">
      <w:pPr>
        <w:jc w:val="center"/>
        <w:rPr>
          <w:sz w:val="40"/>
          <w:szCs w:val="40"/>
        </w:rPr>
      </w:pPr>
    </w:p>
    <w:p w:rsidRPr="003D58DD" w:rsidR="003C508E" w:rsidP="0074683C" w:rsidRDefault="003C508E" w14:paraId="3BE3C374" w14:textId="77777777">
      <w:pPr>
        <w:jc w:val="center"/>
        <w:rPr>
          <w:sz w:val="40"/>
          <w:szCs w:val="40"/>
        </w:rPr>
      </w:pPr>
      <w:r>
        <w:rPr>
          <w:sz w:val="40"/>
          <w:szCs w:val="40"/>
        </w:rPr>
        <w:t>Rehana</w:t>
      </w:r>
      <w:r w:rsidR="006E1719">
        <w:rPr>
          <w:sz w:val="40"/>
          <w:szCs w:val="40"/>
        </w:rPr>
        <w:t xml:space="preserve"> Bi</w:t>
      </w:r>
      <w:r w:rsidR="007F13AC">
        <w:rPr>
          <w:sz w:val="40"/>
          <w:szCs w:val="40"/>
        </w:rPr>
        <w:t>bi</w:t>
      </w:r>
      <w:r w:rsidR="006E1719">
        <w:rPr>
          <w:sz w:val="40"/>
          <w:szCs w:val="40"/>
        </w:rPr>
        <w:t xml:space="preserve">:   </w:t>
      </w:r>
      <w:r>
        <w:rPr>
          <w:sz w:val="40"/>
          <w:szCs w:val="40"/>
        </w:rPr>
        <w:t>1713117</w:t>
      </w:r>
    </w:p>
    <w:p w:rsidR="00D22359" w:rsidRDefault="00D22359" w14:paraId="2BCE0DA9" w14:textId="77777777">
      <w:pPr>
        <w:rPr>
          <w:sz w:val="50"/>
          <w:szCs w:val="50"/>
        </w:rPr>
      </w:pPr>
    </w:p>
    <w:p w:rsidRPr="00AB7C60" w:rsidR="00FE68ED" w:rsidRDefault="00FE68ED" w14:paraId="1AEEE20A" w14:textId="77777777">
      <w:pPr>
        <w:rPr>
          <w:sz w:val="28"/>
          <w:szCs w:val="28"/>
        </w:rPr>
      </w:pPr>
    </w:p>
    <w:p w:rsidR="001A7638" w:rsidRDefault="001A7638" w14:paraId="596264B6" w14:textId="77777777">
      <w:pPr>
        <w:rPr>
          <w:sz w:val="30"/>
          <w:szCs w:val="30"/>
        </w:rPr>
      </w:pPr>
      <w:r>
        <w:rPr>
          <w:sz w:val="50"/>
          <w:szCs w:val="50"/>
        </w:rPr>
        <w:t xml:space="preserve">                       </w:t>
      </w:r>
      <w:r w:rsidR="00B34128">
        <w:rPr>
          <w:sz w:val="50"/>
          <w:szCs w:val="50"/>
        </w:rPr>
        <w:t xml:space="preserve">          </w:t>
      </w:r>
    </w:p>
    <w:p w:rsidR="00B34128" w:rsidRDefault="00B34128" w14:paraId="2EBE741C" w14:textId="77777777">
      <w:pPr>
        <w:rPr>
          <w:sz w:val="30"/>
          <w:szCs w:val="30"/>
        </w:rPr>
      </w:pPr>
      <w:r>
        <w:rPr>
          <w:sz w:val="30"/>
          <w:szCs w:val="30"/>
        </w:rPr>
        <w:t xml:space="preserve">                            </w:t>
      </w:r>
      <w:r w:rsidR="00EB73C7">
        <w:rPr>
          <w:sz w:val="30"/>
          <w:szCs w:val="30"/>
        </w:rPr>
        <w:t xml:space="preserve">                </w:t>
      </w:r>
      <w:r w:rsidR="00254A99">
        <w:rPr>
          <w:sz w:val="30"/>
          <w:szCs w:val="30"/>
        </w:rPr>
        <w:t xml:space="preserve">    </w:t>
      </w:r>
    </w:p>
    <w:p w:rsidR="00EB73C7" w:rsidRDefault="00EB73C7" w14:paraId="5B790F6A" w14:textId="77777777">
      <w:pPr>
        <w:rPr>
          <w:sz w:val="30"/>
          <w:szCs w:val="30"/>
        </w:rPr>
      </w:pPr>
      <w:r>
        <w:rPr>
          <w:sz w:val="30"/>
          <w:szCs w:val="30"/>
        </w:rPr>
        <w:t xml:space="preserve">                                </w:t>
      </w:r>
      <w:r w:rsidR="00ED53CD">
        <w:rPr>
          <w:sz w:val="30"/>
          <w:szCs w:val="30"/>
        </w:rPr>
        <w:t xml:space="preserve">                </w:t>
      </w:r>
    </w:p>
    <w:p w:rsidRPr="00092FF6" w:rsidR="00EB73C7" w:rsidRDefault="00EB73C7" w14:paraId="4E514D05" w14:textId="77777777">
      <w:pPr>
        <w:rPr>
          <w:sz w:val="30"/>
          <w:szCs w:val="30"/>
        </w:rPr>
      </w:pPr>
      <w:r>
        <w:rPr>
          <w:sz w:val="30"/>
          <w:szCs w:val="30"/>
        </w:rPr>
        <w:t xml:space="preserve">                             </w:t>
      </w:r>
    </w:p>
    <w:p w:rsidRPr="00280E83" w:rsidR="00FE68ED" w:rsidRDefault="00FE68ED" w14:paraId="200487CB" w14:textId="77777777">
      <w:pPr>
        <w:rPr>
          <w:sz w:val="32"/>
          <w:szCs w:val="32"/>
        </w:rPr>
      </w:pPr>
    </w:p>
    <w:p w:rsidRPr="00E666D4" w:rsidR="00F33067" w:rsidRDefault="0007101B" w14:paraId="68DA3B74" w14:textId="77777777">
      <w:pPr>
        <w:rPr>
          <w:sz w:val="50"/>
          <w:szCs w:val="50"/>
        </w:rPr>
      </w:pPr>
      <w:r>
        <w:rPr>
          <w:sz w:val="50"/>
          <w:szCs w:val="50"/>
        </w:rPr>
        <w:t xml:space="preserve">                              </w:t>
      </w:r>
      <w:r w:rsidR="00D77BCD">
        <w:rPr>
          <w:sz w:val="50"/>
          <w:szCs w:val="50"/>
        </w:rPr>
        <w:t xml:space="preserve">                                                </w:t>
      </w:r>
    </w:p>
    <w:p w:rsidR="00F33067" w:rsidRDefault="00F33067" w14:paraId="1727C0A3" w14:textId="77777777"/>
    <w:p w:rsidRPr="006944C5" w:rsidR="00F33067" w:rsidRDefault="00095E39" w14:paraId="6B15EB7A" w14:textId="77777777">
      <w:pPr>
        <w:rPr>
          <w:sz w:val="34"/>
          <w:szCs w:val="34"/>
        </w:rPr>
      </w:pPr>
      <w:r>
        <w:t xml:space="preserve">                                   </w:t>
      </w:r>
      <w:r w:rsidR="006944C5">
        <w:t xml:space="preserve">      </w:t>
      </w:r>
    </w:p>
    <w:p w:rsidR="00F33067" w:rsidRDefault="00F33067" w14:paraId="42F7A55A" w14:textId="77777777"/>
    <w:p w:rsidR="00533EFA" w:rsidRDefault="00533EFA" w14:paraId="318F3541" w14:textId="77777777"/>
    <w:p w:rsidRPr="0074683C" w:rsidR="00533EFA" w:rsidRDefault="00533EFA" w14:paraId="5DFAC3FF" w14:textId="77777777">
      <w:pPr>
        <w:rPr>
          <w:sz w:val="24"/>
          <w:szCs w:val="24"/>
        </w:rPr>
      </w:pPr>
    </w:p>
    <w:p w:rsidRPr="0074683C" w:rsidR="0058181A" w:rsidRDefault="0058181A" w14:paraId="783DEF1E" w14:textId="77777777">
      <w:pPr>
        <w:rPr>
          <w:sz w:val="24"/>
          <w:szCs w:val="24"/>
        </w:rPr>
      </w:pPr>
    </w:p>
    <w:p w:rsidRPr="0074683C" w:rsidR="00852937" w:rsidRDefault="00852937" w14:paraId="7B0B37CC" w14:textId="77777777">
      <w:pPr>
        <w:rPr>
          <w:sz w:val="24"/>
          <w:szCs w:val="24"/>
        </w:rPr>
      </w:pPr>
      <w:r w:rsidRPr="0074683C">
        <w:rPr>
          <w:sz w:val="24"/>
          <w:szCs w:val="24"/>
        </w:rPr>
        <w:lastRenderedPageBreak/>
        <w:t>In this essay I will report and evaluate the systems currently utilised for the use of complimentary therapies. In addition to this I will also evaluate the statutory self regulation systems and vo</w:t>
      </w:r>
      <w:r w:rsidR="00C06079">
        <w:rPr>
          <w:sz w:val="24"/>
          <w:szCs w:val="24"/>
        </w:rPr>
        <w:t>luntary self regulation systems which are in place.</w:t>
      </w:r>
    </w:p>
    <w:p w:rsidRPr="0074683C" w:rsidR="00852937" w:rsidRDefault="00852937" w14:paraId="78688E82" w14:textId="77777777">
      <w:pPr>
        <w:rPr>
          <w:sz w:val="24"/>
          <w:szCs w:val="24"/>
        </w:rPr>
      </w:pPr>
    </w:p>
    <w:p w:rsidR="00852937" w:rsidRDefault="00681320" w14:paraId="5E3005BD" w14:textId="4B00DD7B">
      <w:pPr>
        <w:rPr>
          <w:sz w:val="24"/>
          <w:szCs w:val="24"/>
        </w:rPr>
      </w:pPr>
      <w:r w:rsidRPr="0074683C">
        <w:rPr>
          <w:sz w:val="24"/>
          <w:szCs w:val="24"/>
        </w:rPr>
        <w:t>Complimentary therapies have</w:t>
      </w:r>
      <w:r w:rsidRPr="0074683C" w:rsidR="00976E3F">
        <w:rPr>
          <w:sz w:val="24"/>
          <w:szCs w:val="24"/>
        </w:rPr>
        <w:t xml:space="preserve"> been </w:t>
      </w:r>
      <w:r w:rsidRPr="0074683C" w:rsidR="00C61391">
        <w:rPr>
          <w:sz w:val="24"/>
          <w:szCs w:val="24"/>
        </w:rPr>
        <w:t xml:space="preserve">seen to be dominated by individuals and organisations. </w:t>
      </w:r>
      <w:r w:rsidR="00782729">
        <w:rPr>
          <w:sz w:val="24"/>
          <w:szCs w:val="24"/>
        </w:rPr>
        <w:t>It is a serie</w:t>
      </w:r>
      <w:r w:rsidRPr="0074683C" w:rsidR="00BC29E3">
        <w:rPr>
          <w:sz w:val="24"/>
          <w:szCs w:val="24"/>
        </w:rPr>
        <w:t xml:space="preserve">s of </w:t>
      </w:r>
      <w:r w:rsidR="00782729">
        <w:rPr>
          <w:sz w:val="24"/>
          <w:szCs w:val="24"/>
        </w:rPr>
        <w:t>positions within the umbrella of</w:t>
      </w:r>
      <w:r w:rsidRPr="0074683C" w:rsidR="00BC29E3">
        <w:rPr>
          <w:sz w:val="24"/>
          <w:szCs w:val="24"/>
        </w:rPr>
        <w:t xml:space="preserve"> self regulatory </w:t>
      </w:r>
      <w:r w:rsidRPr="0074683C" w:rsidR="00DD6D36">
        <w:rPr>
          <w:sz w:val="24"/>
          <w:szCs w:val="24"/>
        </w:rPr>
        <w:t xml:space="preserve">systems. </w:t>
      </w:r>
      <w:r w:rsidRPr="0074683C" w:rsidR="00F57B93">
        <w:rPr>
          <w:sz w:val="24"/>
          <w:szCs w:val="24"/>
        </w:rPr>
        <w:t xml:space="preserve">There are some trustees who are individuals of good standards with no connection on complimentary medicine. They ensure that the activities are </w:t>
      </w:r>
      <w:r w:rsidRPr="0074683C" w:rsidR="00DD6D36">
        <w:rPr>
          <w:sz w:val="24"/>
          <w:szCs w:val="24"/>
        </w:rPr>
        <w:t>conducted in accordance with the principles of complimentary therapies</w:t>
      </w:r>
      <w:r w:rsidRPr="0074683C" w:rsidR="00C468AD">
        <w:rPr>
          <w:sz w:val="24"/>
          <w:szCs w:val="24"/>
        </w:rPr>
        <w:t xml:space="preserve">. The </w:t>
      </w:r>
      <w:r w:rsidR="00782729">
        <w:rPr>
          <w:sz w:val="24"/>
          <w:szCs w:val="24"/>
        </w:rPr>
        <w:t>r</w:t>
      </w:r>
      <w:r w:rsidRPr="0074683C" w:rsidR="00976E3F">
        <w:rPr>
          <w:sz w:val="24"/>
          <w:szCs w:val="24"/>
        </w:rPr>
        <w:t>egistration of a company as a</w:t>
      </w:r>
      <w:r w:rsidR="00782729">
        <w:rPr>
          <w:sz w:val="24"/>
          <w:szCs w:val="24"/>
        </w:rPr>
        <w:t xml:space="preserve"> </w:t>
      </w:r>
      <w:r w:rsidR="002E666A">
        <w:rPr>
          <w:sz w:val="24"/>
          <w:szCs w:val="24"/>
        </w:rPr>
        <w:t>Community Interest Company (</w:t>
      </w:r>
      <w:r w:rsidR="00782729">
        <w:rPr>
          <w:sz w:val="24"/>
          <w:szCs w:val="24"/>
        </w:rPr>
        <w:t>CIC</w:t>
      </w:r>
      <w:r w:rsidR="002E666A">
        <w:rPr>
          <w:sz w:val="24"/>
          <w:szCs w:val="24"/>
        </w:rPr>
        <w:t>)</w:t>
      </w:r>
      <w:r w:rsidR="00782729">
        <w:rPr>
          <w:sz w:val="24"/>
          <w:szCs w:val="24"/>
        </w:rPr>
        <w:t xml:space="preserve"> has to be approved by the r</w:t>
      </w:r>
      <w:r w:rsidRPr="0074683C" w:rsidR="00976E3F">
        <w:rPr>
          <w:sz w:val="24"/>
          <w:szCs w:val="24"/>
        </w:rPr>
        <w:t>eg</w:t>
      </w:r>
      <w:r w:rsidR="00782729">
        <w:rPr>
          <w:sz w:val="24"/>
          <w:szCs w:val="24"/>
        </w:rPr>
        <w:t>ulator who also has a continuous</w:t>
      </w:r>
      <w:r w:rsidRPr="0074683C" w:rsidR="00976E3F">
        <w:rPr>
          <w:sz w:val="24"/>
          <w:szCs w:val="24"/>
        </w:rPr>
        <w:t xml:space="preserve"> monitoring and enforcement role</w:t>
      </w:r>
      <w:r w:rsidRPr="0074683C" w:rsidR="00C468AD">
        <w:rPr>
          <w:sz w:val="24"/>
          <w:szCs w:val="24"/>
        </w:rPr>
        <w:t>.</w:t>
      </w:r>
      <w:r w:rsidRPr="0074683C" w:rsidR="0080545F">
        <w:rPr>
          <w:sz w:val="24"/>
          <w:szCs w:val="24"/>
        </w:rPr>
        <w:t xml:space="preserve"> </w:t>
      </w:r>
      <w:r w:rsidRPr="0074683C" w:rsidR="002F0DB4">
        <w:rPr>
          <w:sz w:val="24"/>
          <w:szCs w:val="24"/>
        </w:rPr>
        <w:t xml:space="preserve">There are many regulatory bodies in orthodox </w:t>
      </w:r>
      <w:r w:rsidRPr="0074683C">
        <w:rPr>
          <w:sz w:val="24"/>
          <w:szCs w:val="24"/>
        </w:rPr>
        <w:t>medicine;</w:t>
      </w:r>
      <w:r w:rsidRPr="0074683C" w:rsidR="002F0DB4">
        <w:rPr>
          <w:sz w:val="24"/>
          <w:szCs w:val="24"/>
        </w:rPr>
        <w:t xml:space="preserve"> however for an individual to practice a statutorily regulated profession without being listed on the appropriate register is a criminal act. </w:t>
      </w:r>
      <w:r w:rsidR="00782729">
        <w:rPr>
          <w:sz w:val="24"/>
          <w:szCs w:val="24"/>
        </w:rPr>
        <w:t>(</w:t>
      </w:r>
      <w:r w:rsidRPr="0074683C" w:rsidR="00BC29B8">
        <w:rPr>
          <w:sz w:val="24"/>
          <w:szCs w:val="24"/>
        </w:rPr>
        <w:t xml:space="preserve">GRCCT, 2020) </w:t>
      </w:r>
    </w:p>
    <w:p w:rsidR="00B6744C" w:rsidRDefault="00B6744C" w14:paraId="7B3DA41A" w14:textId="77777777">
      <w:pPr>
        <w:rPr>
          <w:sz w:val="24"/>
          <w:szCs w:val="24"/>
        </w:rPr>
      </w:pPr>
    </w:p>
    <w:p w:rsidR="00B25C33" w:rsidP="00544DCB" w:rsidRDefault="00764F41" w14:paraId="3DBB3553" w14:textId="356ECCE6">
      <w:pPr>
        <w:rPr>
          <w:sz w:val="24"/>
          <w:szCs w:val="24"/>
        </w:rPr>
      </w:pPr>
      <w:r>
        <w:rPr>
          <w:sz w:val="24"/>
          <w:szCs w:val="24"/>
        </w:rPr>
        <w:t xml:space="preserve">Bakken </w:t>
      </w:r>
      <w:r w:rsidR="00EF779D">
        <w:rPr>
          <w:sz w:val="24"/>
          <w:szCs w:val="24"/>
        </w:rPr>
        <w:t>(1995</w:t>
      </w:r>
      <w:r w:rsidR="0037383A">
        <w:rPr>
          <w:sz w:val="24"/>
          <w:szCs w:val="24"/>
        </w:rPr>
        <w:t xml:space="preserve">) </w:t>
      </w:r>
      <w:r w:rsidR="000C2674">
        <w:rPr>
          <w:sz w:val="24"/>
          <w:szCs w:val="24"/>
        </w:rPr>
        <w:t xml:space="preserve">founder of the </w:t>
      </w:r>
      <w:r w:rsidR="008B27C2">
        <w:rPr>
          <w:sz w:val="24"/>
          <w:szCs w:val="24"/>
        </w:rPr>
        <w:t xml:space="preserve">Center for Spirituality and </w:t>
      </w:r>
      <w:r w:rsidR="00C10DE5">
        <w:rPr>
          <w:sz w:val="24"/>
          <w:szCs w:val="24"/>
        </w:rPr>
        <w:t>healing</w:t>
      </w:r>
      <w:r w:rsidR="00927241">
        <w:rPr>
          <w:sz w:val="24"/>
          <w:szCs w:val="24"/>
        </w:rPr>
        <w:t xml:space="preserve">, </w:t>
      </w:r>
      <w:r w:rsidR="00C10DE5">
        <w:rPr>
          <w:sz w:val="24"/>
          <w:szCs w:val="24"/>
        </w:rPr>
        <w:t xml:space="preserve"> </w:t>
      </w:r>
      <w:r w:rsidR="00ED404F">
        <w:rPr>
          <w:sz w:val="24"/>
          <w:szCs w:val="24"/>
        </w:rPr>
        <w:t xml:space="preserve">which emerged due to the </w:t>
      </w:r>
      <w:r w:rsidR="0071791C">
        <w:rPr>
          <w:sz w:val="24"/>
          <w:szCs w:val="24"/>
        </w:rPr>
        <w:t xml:space="preserve">demanding information and </w:t>
      </w:r>
      <w:r w:rsidR="0043407A">
        <w:rPr>
          <w:sz w:val="24"/>
          <w:szCs w:val="24"/>
        </w:rPr>
        <w:t xml:space="preserve">services </w:t>
      </w:r>
      <w:r w:rsidR="000408CF">
        <w:rPr>
          <w:sz w:val="24"/>
          <w:szCs w:val="24"/>
        </w:rPr>
        <w:t xml:space="preserve">that found health care </w:t>
      </w:r>
      <w:r w:rsidR="009C601A">
        <w:rPr>
          <w:sz w:val="24"/>
          <w:szCs w:val="24"/>
        </w:rPr>
        <w:t>providers wer</w:t>
      </w:r>
      <w:r w:rsidR="00294B2E">
        <w:rPr>
          <w:sz w:val="24"/>
          <w:szCs w:val="24"/>
        </w:rPr>
        <w:t xml:space="preserve">e </w:t>
      </w:r>
      <w:r w:rsidR="009C601A">
        <w:rPr>
          <w:sz w:val="24"/>
          <w:szCs w:val="24"/>
        </w:rPr>
        <w:t xml:space="preserve">lacking </w:t>
      </w:r>
      <w:r w:rsidR="00294B2E">
        <w:rPr>
          <w:sz w:val="24"/>
          <w:szCs w:val="24"/>
        </w:rPr>
        <w:t>credible resources</w:t>
      </w:r>
      <w:r w:rsidR="007E670A">
        <w:rPr>
          <w:sz w:val="24"/>
          <w:szCs w:val="24"/>
        </w:rPr>
        <w:t>.</w:t>
      </w:r>
      <w:r w:rsidR="009529FF">
        <w:rPr>
          <w:sz w:val="24"/>
          <w:szCs w:val="24"/>
        </w:rPr>
        <w:t xml:space="preserve"> </w:t>
      </w:r>
      <w:r w:rsidR="00000184">
        <w:rPr>
          <w:sz w:val="24"/>
          <w:szCs w:val="24"/>
        </w:rPr>
        <w:t xml:space="preserve">This </w:t>
      </w:r>
      <w:r w:rsidR="0081281E">
        <w:rPr>
          <w:sz w:val="24"/>
          <w:szCs w:val="24"/>
        </w:rPr>
        <w:t xml:space="preserve">well known </w:t>
      </w:r>
      <w:r w:rsidR="00675CF0">
        <w:rPr>
          <w:sz w:val="24"/>
          <w:szCs w:val="24"/>
        </w:rPr>
        <w:t>pioneer recognised this and tried</w:t>
      </w:r>
      <w:r w:rsidR="00000184">
        <w:rPr>
          <w:sz w:val="24"/>
          <w:szCs w:val="24"/>
        </w:rPr>
        <w:t xml:space="preserve"> to</w:t>
      </w:r>
      <w:r w:rsidR="00675CF0">
        <w:rPr>
          <w:sz w:val="24"/>
          <w:szCs w:val="24"/>
        </w:rPr>
        <w:t xml:space="preserve"> </w:t>
      </w:r>
      <w:r w:rsidR="00BC7037">
        <w:rPr>
          <w:sz w:val="24"/>
          <w:szCs w:val="24"/>
        </w:rPr>
        <w:t xml:space="preserve">focus on </w:t>
      </w:r>
      <w:r w:rsidR="0021794E">
        <w:rPr>
          <w:sz w:val="24"/>
          <w:szCs w:val="24"/>
        </w:rPr>
        <w:t xml:space="preserve">improving health and well-being </w:t>
      </w:r>
      <w:r w:rsidR="0093674C">
        <w:rPr>
          <w:sz w:val="24"/>
          <w:szCs w:val="24"/>
        </w:rPr>
        <w:t>by</w:t>
      </w:r>
      <w:r w:rsidR="009E6310">
        <w:rPr>
          <w:sz w:val="24"/>
          <w:szCs w:val="24"/>
        </w:rPr>
        <w:t xml:space="preserve"> spirituality, culture and </w:t>
      </w:r>
      <w:r w:rsidR="004D6770">
        <w:rPr>
          <w:sz w:val="24"/>
          <w:szCs w:val="24"/>
        </w:rPr>
        <w:t>integrative healing practices</w:t>
      </w:r>
      <w:r w:rsidR="009A44F5">
        <w:rPr>
          <w:sz w:val="24"/>
          <w:szCs w:val="24"/>
        </w:rPr>
        <w:t xml:space="preserve">. </w:t>
      </w:r>
      <w:r w:rsidR="00650220">
        <w:rPr>
          <w:sz w:val="24"/>
          <w:szCs w:val="24"/>
        </w:rPr>
        <w:t xml:space="preserve">Volunteers have helped </w:t>
      </w:r>
      <w:r w:rsidR="00502CCA">
        <w:rPr>
          <w:sz w:val="24"/>
          <w:szCs w:val="24"/>
        </w:rPr>
        <w:t xml:space="preserve">to bring innovative approaches </w:t>
      </w:r>
      <w:r w:rsidR="002076D9">
        <w:rPr>
          <w:sz w:val="24"/>
          <w:szCs w:val="24"/>
        </w:rPr>
        <w:t xml:space="preserve">and programs </w:t>
      </w:r>
      <w:r w:rsidR="00466152">
        <w:rPr>
          <w:sz w:val="24"/>
          <w:szCs w:val="24"/>
        </w:rPr>
        <w:t>for complimentary therapies and researc</w:t>
      </w:r>
      <w:r w:rsidR="009928C3">
        <w:rPr>
          <w:sz w:val="24"/>
          <w:szCs w:val="24"/>
        </w:rPr>
        <w:t>h</w:t>
      </w:r>
      <w:r w:rsidR="00341F7D">
        <w:rPr>
          <w:sz w:val="24"/>
          <w:szCs w:val="24"/>
        </w:rPr>
        <w:t xml:space="preserve"> and to</w:t>
      </w:r>
      <w:r w:rsidR="009673B0">
        <w:rPr>
          <w:sz w:val="24"/>
          <w:szCs w:val="24"/>
        </w:rPr>
        <w:t xml:space="preserve"> clinical care. (Bakken, 19</w:t>
      </w:r>
      <w:r w:rsidR="00461621">
        <w:rPr>
          <w:sz w:val="24"/>
          <w:szCs w:val="24"/>
        </w:rPr>
        <w:t xml:space="preserve">95) </w:t>
      </w:r>
    </w:p>
    <w:p w:rsidR="00237926" w:rsidP="00544DCB" w:rsidRDefault="00237926" w14:paraId="2DDDB5D3" w14:textId="77777777">
      <w:pPr>
        <w:rPr>
          <w:sz w:val="24"/>
          <w:szCs w:val="24"/>
        </w:rPr>
      </w:pPr>
    </w:p>
    <w:p w:rsidR="00461621" w:rsidP="00544DCB" w:rsidRDefault="00AC477A" w14:paraId="75DFEE87" w14:textId="03B088B2">
      <w:pPr>
        <w:rPr>
          <w:sz w:val="24"/>
          <w:szCs w:val="24"/>
        </w:rPr>
      </w:pPr>
      <w:r>
        <w:rPr>
          <w:sz w:val="24"/>
          <w:szCs w:val="24"/>
        </w:rPr>
        <w:t xml:space="preserve">The </w:t>
      </w:r>
      <w:r w:rsidRPr="004B1047" w:rsidR="004B1047">
        <w:rPr>
          <w:sz w:val="24"/>
          <w:szCs w:val="24"/>
        </w:rPr>
        <w:t xml:space="preserve">National Center for Complementary and </w:t>
      </w:r>
      <w:r w:rsidR="002D73A1">
        <w:rPr>
          <w:sz w:val="24"/>
          <w:szCs w:val="24"/>
        </w:rPr>
        <w:t xml:space="preserve">Integrative </w:t>
      </w:r>
      <w:r w:rsidR="00AE3BFE">
        <w:rPr>
          <w:sz w:val="24"/>
          <w:szCs w:val="24"/>
        </w:rPr>
        <w:t xml:space="preserve">health (NCCIH) </w:t>
      </w:r>
      <w:r w:rsidR="00F1643D">
        <w:rPr>
          <w:sz w:val="24"/>
          <w:szCs w:val="24"/>
        </w:rPr>
        <w:t xml:space="preserve">health </w:t>
      </w:r>
      <w:r w:rsidRPr="004B1047" w:rsidR="004B1047">
        <w:rPr>
          <w:sz w:val="24"/>
          <w:szCs w:val="24"/>
        </w:rPr>
        <w:t>involves the use of various types of energy fields.</w:t>
      </w:r>
      <w:r w:rsidR="00361E6A">
        <w:rPr>
          <w:sz w:val="24"/>
          <w:szCs w:val="24"/>
        </w:rPr>
        <w:t xml:space="preserve"> </w:t>
      </w:r>
      <w:r w:rsidR="00B1620D">
        <w:rPr>
          <w:sz w:val="24"/>
          <w:szCs w:val="24"/>
        </w:rPr>
        <w:t xml:space="preserve">There’s </w:t>
      </w:r>
      <w:r w:rsidRPr="004B1047" w:rsidR="004B1047">
        <w:rPr>
          <w:sz w:val="24"/>
          <w:szCs w:val="24"/>
        </w:rPr>
        <w:t xml:space="preserve">many kinds of energy therapies, some use treatments </w:t>
      </w:r>
      <w:r w:rsidR="008047AC">
        <w:rPr>
          <w:sz w:val="24"/>
          <w:szCs w:val="24"/>
        </w:rPr>
        <w:t xml:space="preserve">like </w:t>
      </w:r>
      <w:r w:rsidRPr="004B1047" w:rsidR="004B1047">
        <w:rPr>
          <w:sz w:val="24"/>
          <w:szCs w:val="24"/>
        </w:rPr>
        <w:t xml:space="preserve">light, sound, and magnets. These treatments are relatively easy to measure. </w:t>
      </w:r>
      <w:r w:rsidR="00777D09">
        <w:rPr>
          <w:sz w:val="24"/>
          <w:szCs w:val="24"/>
        </w:rPr>
        <w:t>Al</w:t>
      </w:r>
      <w:r w:rsidRPr="004B1047" w:rsidR="004B1047">
        <w:rPr>
          <w:sz w:val="24"/>
          <w:szCs w:val="24"/>
        </w:rPr>
        <w:t xml:space="preserve">though the results of </w:t>
      </w:r>
      <w:r w:rsidR="00F50577">
        <w:rPr>
          <w:sz w:val="24"/>
          <w:szCs w:val="24"/>
        </w:rPr>
        <w:t xml:space="preserve">the </w:t>
      </w:r>
      <w:r w:rsidRPr="004B1047" w:rsidR="004B1047">
        <w:rPr>
          <w:sz w:val="24"/>
          <w:szCs w:val="24"/>
        </w:rPr>
        <w:t>therapies have not been measured quantitatively in a reliable way</w:t>
      </w:r>
      <w:r w:rsidR="002A4301">
        <w:rPr>
          <w:sz w:val="24"/>
          <w:szCs w:val="24"/>
        </w:rPr>
        <w:t xml:space="preserve">. </w:t>
      </w:r>
      <w:r w:rsidR="00E43787">
        <w:rPr>
          <w:sz w:val="24"/>
          <w:szCs w:val="24"/>
        </w:rPr>
        <w:t xml:space="preserve">Some </w:t>
      </w:r>
      <w:r w:rsidRPr="004B1047" w:rsidR="004B1047">
        <w:rPr>
          <w:sz w:val="24"/>
          <w:szCs w:val="24"/>
        </w:rPr>
        <w:t>healers believed the flow and balance of life energies were important in maintaining health, and illnesses were due to energy imbalances. They developed therapies and practices, such as acupuncture, yoga, and Qigong to correct these imbalances. Modern energy therapies such as Healing Touch are based on the same principles.</w:t>
      </w:r>
      <w:r w:rsidR="006103C0">
        <w:rPr>
          <w:sz w:val="24"/>
          <w:szCs w:val="24"/>
        </w:rPr>
        <w:t xml:space="preserve"> </w:t>
      </w:r>
      <w:r w:rsidR="001E52B3">
        <w:rPr>
          <w:sz w:val="24"/>
          <w:szCs w:val="24"/>
        </w:rPr>
        <w:t>(</w:t>
      </w:r>
      <w:r w:rsidR="00DE075D">
        <w:rPr>
          <w:sz w:val="24"/>
          <w:szCs w:val="24"/>
        </w:rPr>
        <w:t>Ta</w:t>
      </w:r>
      <w:r w:rsidR="007A323C">
        <w:rPr>
          <w:sz w:val="24"/>
          <w:szCs w:val="24"/>
        </w:rPr>
        <w:t>kingcharge</w:t>
      </w:r>
      <w:r w:rsidR="00FC286A">
        <w:rPr>
          <w:sz w:val="24"/>
          <w:szCs w:val="24"/>
        </w:rPr>
        <w:t>.csh.umn.edu</w:t>
      </w:r>
      <w:r w:rsidR="00BB1FA6">
        <w:rPr>
          <w:sz w:val="24"/>
          <w:szCs w:val="24"/>
        </w:rPr>
        <w:t>, 2020)</w:t>
      </w:r>
    </w:p>
    <w:p w:rsidR="002B5C6F" w:rsidP="00544DCB" w:rsidRDefault="002B5C6F" w14:paraId="3A2D0939" w14:textId="77777777">
      <w:pPr>
        <w:rPr>
          <w:sz w:val="24"/>
          <w:szCs w:val="24"/>
        </w:rPr>
      </w:pPr>
    </w:p>
    <w:p w:rsidR="0075563F" w:rsidP="00544DCB" w:rsidRDefault="0075563F" w14:paraId="4D5F5B74" w14:textId="5FEEF9E8">
      <w:pPr>
        <w:rPr>
          <w:sz w:val="24"/>
          <w:szCs w:val="24"/>
        </w:rPr>
      </w:pPr>
      <w:r w:rsidRPr="0075563F">
        <w:rPr>
          <w:sz w:val="24"/>
          <w:szCs w:val="24"/>
        </w:rPr>
        <w:t>In the United States, some of the most frequently used and well-known therapies</w:t>
      </w:r>
      <w:r w:rsidR="00533A96">
        <w:rPr>
          <w:sz w:val="24"/>
          <w:szCs w:val="24"/>
        </w:rPr>
        <w:t xml:space="preserve"> </w:t>
      </w:r>
      <w:r w:rsidRPr="0075563F">
        <w:rPr>
          <w:sz w:val="24"/>
          <w:szCs w:val="24"/>
        </w:rPr>
        <w:t>are</w:t>
      </w:r>
      <w:r w:rsidR="00533A96">
        <w:rPr>
          <w:sz w:val="24"/>
          <w:szCs w:val="24"/>
        </w:rPr>
        <w:t xml:space="preserve"> the </w:t>
      </w:r>
      <w:r w:rsidRPr="0075563F">
        <w:rPr>
          <w:sz w:val="24"/>
          <w:szCs w:val="24"/>
        </w:rPr>
        <w:t xml:space="preserve"> relaxation techniques, herbs, chiropractic, massage therapy acupuncture, </w:t>
      </w:r>
      <w:r w:rsidR="00410B5F">
        <w:rPr>
          <w:sz w:val="24"/>
          <w:szCs w:val="24"/>
        </w:rPr>
        <w:t>these</w:t>
      </w:r>
      <w:r w:rsidRPr="0075563F">
        <w:rPr>
          <w:sz w:val="24"/>
          <w:szCs w:val="24"/>
        </w:rPr>
        <w:t xml:space="preserve"> therapy are licensed in most states.</w:t>
      </w:r>
      <w:r w:rsidR="00410B5F">
        <w:rPr>
          <w:sz w:val="24"/>
          <w:szCs w:val="24"/>
        </w:rPr>
        <w:t>Ho</w:t>
      </w:r>
      <w:r w:rsidR="009F01F7">
        <w:rPr>
          <w:sz w:val="24"/>
          <w:szCs w:val="24"/>
        </w:rPr>
        <w:t>wever,</w:t>
      </w:r>
      <w:r w:rsidRPr="0075563F">
        <w:rPr>
          <w:sz w:val="24"/>
          <w:szCs w:val="24"/>
        </w:rPr>
        <w:t xml:space="preserve"> Naturopathy and homeopathy are licensed in fewer states. </w:t>
      </w:r>
      <w:r w:rsidR="009F01F7">
        <w:rPr>
          <w:sz w:val="24"/>
          <w:szCs w:val="24"/>
        </w:rPr>
        <w:t xml:space="preserve">A lot of the </w:t>
      </w:r>
      <w:r w:rsidRPr="0075563F">
        <w:rPr>
          <w:sz w:val="24"/>
          <w:szCs w:val="24"/>
        </w:rPr>
        <w:t xml:space="preserve">other therapies and modalities are considered unlicensed practices and </w:t>
      </w:r>
      <w:r w:rsidR="00012E33">
        <w:rPr>
          <w:sz w:val="24"/>
          <w:szCs w:val="24"/>
        </w:rPr>
        <w:t>now</w:t>
      </w:r>
      <w:r w:rsidRPr="0075563F">
        <w:rPr>
          <w:sz w:val="24"/>
          <w:szCs w:val="24"/>
        </w:rPr>
        <w:t xml:space="preserve"> few or no formal regulations apply to these therapies and modalities. The New York State Office of Regulatory Reform and CAM has identified more than 100 therapies, practices, and systems that could be considered </w:t>
      </w:r>
      <w:r w:rsidR="0041072F">
        <w:rPr>
          <w:sz w:val="24"/>
          <w:szCs w:val="24"/>
        </w:rPr>
        <w:t>as</w:t>
      </w:r>
      <w:r w:rsidR="004B2AA8">
        <w:rPr>
          <w:sz w:val="24"/>
          <w:szCs w:val="24"/>
        </w:rPr>
        <w:t xml:space="preserve"> (CAM)</w:t>
      </w:r>
      <w:r w:rsidR="00905CEF">
        <w:rPr>
          <w:sz w:val="24"/>
          <w:szCs w:val="24"/>
        </w:rPr>
        <w:t xml:space="preserve">. </w:t>
      </w:r>
      <w:r w:rsidR="00243832">
        <w:rPr>
          <w:sz w:val="24"/>
          <w:szCs w:val="24"/>
        </w:rPr>
        <w:t xml:space="preserve">( </w:t>
      </w:r>
      <w:r w:rsidR="002144A9">
        <w:rPr>
          <w:sz w:val="24"/>
          <w:szCs w:val="24"/>
        </w:rPr>
        <w:t>Ncbi</w:t>
      </w:r>
      <w:r w:rsidR="008566FD">
        <w:rPr>
          <w:sz w:val="24"/>
          <w:szCs w:val="24"/>
        </w:rPr>
        <w:t>.</w:t>
      </w:r>
      <w:r w:rsidR="00467B8B">
        <w:rPr>
          <w:sz w:val="24"/>
          <w:szCs w:val="24"/>
        </w:rPr>
        <w:t xml:space="preserve">nlm.nih.gov, </w:t>
      </w:r>
      <w:r w:rsidR="00243832">
        <w:rPr>
          <w:sz w:val="24"/>
          <w:szCs w:val="24"/>
        </w:rPr>
        <w:t>2005</w:t>
      </w:r>
      <w:r w:rsidR="00C85818">
        <w:rPr>
          <w:sz w:val="24"/>
          <w:szCs w:val="24"/>
        </w:rPr>
        <w:t>)</w:t>
      </w:r>
    </w:p>
    <w:p w:rsidRPr="0074683C" w:rsidR="008F0A94" w:rsidP="00544DCB" w:rsidRDefault="008F0A94" w14:paraId="40C8410B" w14:textId="77777777">
      <w:pPr>
        <w:rPr>
          <w:sz w:val="24"/>
          <w:szCs w:val="24"/>
        </w:rPr>
      </w:pPr>
    </w:p>
    <w:p w:rsidR="00241F1F" w:rsidRDefault="00241F1F" w14:paraId="7D5C70A0" w14:textId="55C09A6C">
      <w:pPr>
        <w:rPr>
          <w:sz w:val="24"/>
          <w:szCs w:val="24"/>
        </w:rPr>
      </w:pPr>
    </w:p>
    <w:p w:rsidRPr="0074683C" w:rsidR="00345615" w:rsidRDefault="00345615" w14:paraId="3D17ADCE" w14:textId="77777777">
      <w:pPr>
        <w:rPr>
          <w:sz w:val="24"/>
          <w:szCs w:val="24"/>
        </w:rPr>
      </w:pPr>
    </w:p>
    <w:p w:rsidRPr="0074683C" w:rsidR="005F3ED6" w:rsidRDefault="005F3ED6" w14:paraId="73590EE1" w14:textId="77777777">
      <w:pPr>
        <w:rPr>
          <w:sz w:val="24"/>
          <w:szCs w:val="24"/>
        </w:rPr>
      </w:pPr>
    </w:p>
    <w:p w:rsidR="00B84EC2" w:rsidP="006441B9" w:rsidRDefault="006441B9" w14:paraId="56519C55" w14:textId="5FAF8E79">
      <w:pPr>
        <w:rPr>
          <w:sz w:val="24"/>
          <w:szCs w:val="24"/>
        </w:rPr>
      </w:pPr>
      <w:r w:rsidRPr="0074683C">
        <w:rPr>
          <w:sz w:val="24"/>
          <w:szCs w:val="24"/>
        </w:rPr>
        <w:t xml:space="preserve">The general </w:t>
      </w:r>
      <w:r w:rsidRPr="0074683C" w:rsidR="0030512F">
        <w:rPr>
          <w:sz w:val="24"/>
          <w:szCs w:val="24"/>
        </w:rPr>
        <w:t xml:space="preserve">council of osteopath </w:t>
      </w:r>
      <w:r w:rsidRPr="0074683C" w:rsidR="00A17C7D">
        <w:rPr>
          <w:sz w:val="24"/>
          <w:szCs w:val="24"/>
        </w:rPr>
        <w:t xml:space="preserve">has </w:t>
      </w:r>
      <w:r w:rsidR="002E666A">
        <w:rPr>
          <w:sz w:val="24"/>
          <w:szCs w:val="24"/>
        </w:rPr>
        <w:t>two reports on the standards. T</w:t>
      </w:r>
      <w:r w:rsidRPr="0074683C" w:rsidR="00A17C7D">
        <w:rPr>
          <w:sz w:val="24"/>
          <w:szCs w:val="24"/>
        </w:rPr>
        <w:t xml:space="preserve">he first one was published on 1991, by the Kings </w:t>
      </w:r>
      <w:r w:rsidRPr="0074683C" w:rsidR="00681320">
        <w:rPr>
          <w:sz w:val="24"/>
          <w:szCs w:val="24"/>
        </w:rPr>
        <w:t>Fund</w:t>
      </w:r>
      <w:r w:rsidRPr="0074683C" w:rsidR="00A17C7D">
        <w:rPr>
          <w:sz w:val="24"/>
          <w:szCs w:val="24"/>
        </w:rPr>
        <w:t xml:space="preserve"> working party.</w:t>
      </w:r>
      <w:r w:rsidRPr="0074683C" w:rsidR="006C52E5">
        <w:rPr>
          <w:sz w:val="24"/>
          <w:szCs w:val="24"/>
        </w:rPr>
        <w:t xml:space="preserve"> It has a number of statements that are related to the clinical practice of osteopathy with important eleven key areas. </w:t>
      </w:r>
      <w:r w:rsidR="002E666A">
        <w:rPr>
          <w:sz w:val="24"/>
          <w:szCs w:val="24"/>
        </w:rPr>
        <w:t>All osteopaths that</w:t>
      </w:r>
      <w:r w:rsidRPr="0074683C" w:rsidR="00A17C7D">
        <w:rPr>
          <w:sz w:val="24"/>
          <w:szCs w:val="24"/>
        </w:rPr>
        <w:t xml:space="preserve"> registered with the general osteopath council </w:t>
      </w:r>
      <w:r w:rsidRPr="0074683C" w:rsidR="00681320">
        <w:rPr>
          <w:sz w:val="24"/>
          <w:szCs w:val="24"/>
        </w:rPr>
        <w:t>have</w:t>
      </w:r>
      <w:r w:rsidRPr="0074683C" w:rsidR="00A17C7D">
        <w:rPr>
          <w:sz w:val="24"/>
          <w:szCs w:val="24"/>
        </w:rPr>
        <w:t xml:space="preserve"> to practice the standards.</w:t>
      </w:r>
      <w:r w:rsidRPr="0074683C" w:rsidR="00896D14">
        <w:rPr>
          <w:sz w:val="24"/>
          <w:szCs w:val="24"/>
        </w:rPr>
        <w:t xml:space="preserve"> However, for the second standard, the general osteopathic council provides opportunity for the </w:t>
      </w:r>
      <w:r w:rsidRPr="0074683C" w:rsidR="00896D14">
        <w:rPr>
          <w:sz w:val="24"/>
          <w:szCs w:val="24"/>
        </w:rPr>
        <w:lastRenderedPageBreak/>
        <w:t xml:space="preserve">profession. The new role of responsibility was </w:t>
      </w:r>
      <w:r w:rsidRPr="0074683C" w:rsidR="0046184E">
        <w:rPr>
          <w:sz w:val="24"/>
          <w:szCs w:val="24"/>
        </w:rPr>
        <w:t xml:space="preserve">to raise the standards of care that the professional will be </w:t>
      </w:r>
      <w:r w:rsidRPr="0074683C" w:rsidR="006C52E5">
        <w:rPr>
          <w:sz w:val="24"/>
          <w:szCs w:val="24"/>
        </w:rPr>
        <w:t xml:space="preserve">giving </w:t>
      </w:r>
      <w:r w:rsidRPr="0074683C" w:rsidR="0046184E">
        <w:rPr>
          <w:sz w:val="24"/>
          <w:szCs w:val="24"/>
        </w:rPr>
        <w:t>to patients</w:t>
      </w:r>
      <w:r w:rsidRPr="0074683C" w:rsidR="00896D14">
        <w:rPr>
          <w:sz w:val="24"/>
          <w:szCs w:val="24"/>
        </w:rPr>
        <w:t xml:space="preserve"> from the</w:t>
      </w:r>
      <w:r w:rsidRPr="0074683C" w:rsidR="0046184E">
        <w:rPr>
          <w:sz w:val="24"/>
          <w:szCs w:val="24"/>
        </w:rPr>
        <w:t xml:space="preserve"> year </w:t>
      </w:r>
      <w:r w:rsidRPr="0074683C" w:rsidR="00896D14">
        <w:rPr>
          <w:sz w:val="24"/>
          <w:szCs w:val="24"/>
        </w:rPr>
        <w:t>200</w:t>
      </w:r>
      <w:r w:rsidRPr="0074683C" w:rsidR="006C52E5">
        <w:rPr>
          <w:sz w:val="24"/>
          <w:szCs w:val="24"/>
        </w:rPr>
        <w:t>0. The second standard has sixteen key areas of capability and it is more comprehensive than the first one, which is more effective for the modern practice. ‘</w:t>
      </w:r>
      <w:r w:rsidRPr="0074683C">
        <w:rPr>
          <w:sz w:val="24"/>
          <w:szCs w:val="24"/>
        </w:rPr>
        <w:t>The revised Standard attempts to recognise the need for osteopaths to view themselves as part of the wider healthcare community, particularly with the advent of state sanctioned self-regulation in the form of the Osteopaths Act</w:t>
      </w:r>
      <w:r w:rsidRPr="0074683C" w:rsidR="006C52E5">
        <w:rPr>
          <w:sz w:val="24"/>
          <w:szCs w:val="24"/>
        </w:rPr>
        <w:t>’,</w:t>
      </w:r>
      <w:r w:rsidRPr="0074683C" w:rsidR="00F06C81">
        <w:rPr>
          <w:sz w:val="24"/>
          <w:szCs w:val="24"/>
        </w:rPr>
        <w:t xml:space="preserve"> </w:t>
      </w:r>
      <w:r w:rsidRPr="0074683C" w:rsidR="00796B0A">
        <w:rPr>
          <w:sz w:val="24"/>
          <w:szCs w:val="24"/>
        </w:rPr>
        <w:t>(osteopathy.org.uk</w:t>
      </w:r>
      <w:r w:rsidRPr="0074683C" w:rsidR="005F3ED6">
        <w:rPr>
          <w:sz w:val="24"/>
          <w:szCs w:val="24"/>
        </w:rPr>
        <w:t>, 2020)</w:t>
      </w:r>
      <w:r w:rsidR="001E02B2">
        <w:rPr>
          <w:sz w:val="24"/>
          <w:szCs w:val="24"/>
        </w:rPr>
        <w:t xml:space="preserve"> </w:t>
      </w:r>
    </w:p>
    <w:p w:rsidRPr="0074683C" w:rsidR="004D0021" w:rsidP="006441B9" w:rsidRDefault="004D0021" w14:paraId="6CF99577" w14:textId="77777777">
      <w:pPr>
        <w:rPr>
          <w:sz w:val="24"/>
          <w:szCs w:val="24"/>
        </w:rPr>
      </w:pPr>
    </w:p>
    <w:p w:rsidRPr="0074683C" w:rsidR="00BC29B8" w:rsidRDefault="005F3ED6" w14:paraId="0AA49DE3" w14:textId="77777777">
      <w:pPr>
        <w:rPr>
          <w:sz w:val="24"/>
          <w:szCs w:val="24"/>
        </w:rPr>
      </w:pPr>
      <w:r w:rsidRPr="0074683C">
        <w:rPr>
          <w:sz w:val="24"/>
          <w:szCs w:val="24"/>
        </w:rPr>
        <w:t xml:space="preserve">According </w:t>
      </w:r>
      <w:r w:rsidRPr="0074683C" w:rsidR="007C7F04">
        <w:rPr>
          <w:sz w:val="24"/>
          <w:szCs w:val="24"/>
        </w:rPr>
        <w:t xml:space="preserve">to the </w:t>
      </w:r>
      <w:r w:rsidRPr="0074683C" w:rsidR="001445C2">
        <w:rPr>
          <w:sz w:val="24"/>
          <w:szCs w:val="24"/>
        </w:rPr>
        <w:t>standards 2000</w:t>
      </w:r>
      <w:r w:rsidRPr="0074683C" w:rsidR="005243DD">
        <w:rPr>
          <w:sz w:val="24"/>
          <w:szCs w:val="24"/>
        </w:rPr>
        <w:t xml:space="preserve"> </w:t>
      </w:r>
      <w:r w:rsidRPr="0074683C" w:rsidR="001445C2">
        <w:rPr>
          <w:sz w:val="24"/>
          <w:szCs w:val="24"/>
        </w:rPr>
        <w:t>standard of proficiency,</w:t>
      </w:r>
      <w:r w:rsidRPr="0074683C" w:rsidR="005243DD">
        <w:rPr>
          <w:sz w:val="24"/>
          <w:szCs w:val="24"/>
        </w:rPr>
        <w:t xml:space="preserve"> </w:t>
      </w:r>
      <w:r w:rsidRPr="0074683C">
        <w:rPr>
          <w:sz w:val="24"/>
          <w:szCs w:val="24"/>
        </w:rPr>
        <w:t xml:space="preserve">an </w:t>
      </w:r>
      <w:r w:rsidRPr="0074683C" w:rsidR="007C7F04">
        <w:rPr>
          <w:sz w:val="24"/>
          <w:szCs w:val="24"/>
        </w:rPr>
        <w:t>osteopath should be able to demonstrate</w:t>
      </w:r>
      <w:r w:rsidRPr="0074683C">
        <w:rPr>
          <w:sz w:val="24"/>
          <w:szCs w:val="24"/>
        </w:rPr>
        <w:t xml:space="preserve"> the </w:t>
      </w:r>
      <w:r w:rsidRPr="0074683C" w:rsidR="007C7F04">
        <w:rPr>
          <w:sz w:val="24"/>
          <w:szCs w:val="24"/>
        </w:rPr>
        <w:t xml:space="preserve">awareness and </w:t>
      </w:r>
      <w:r w:rsidR="002E666A">
        <w:rPr>
          <w:sz w:val="24"/>
          <w:szCs w:val="24"/>
        </w:rPr>
        <w:t xml:space="preserve">have an </w:t>
      </w:r>
      <w:r w:rsidRPr="0074683C" w:rsidR="00EE70EF">
        <w:rPr>
          <w:sz w:val="24"/>
          <w:szCs w:val="24"/>
        </w:rPr>
        <w:t>understand</w:t>
      </w:r>
      <w:r w:rsidR="002E666A">
        <w:rPr>
          <w:sz w:val="24"/>
          <w:szCs w:val="24"/>
        </w:rPr>
        <w:t>ing</w:t>
      </w:r>
      <w:r w:rsidRPr="0074683C" w:rsidR="00EE70EF">
        <w:rPr>
          <w:sz w:val="24"/>
          <w:szCs w:val="24"/>
        </w:rPr>
        <w:t xml:space="preserve"> </w:t>
      </w:r>
      <w:r w:rsidRPr="0074683C" w:rsidR="007C7F04">
        <w:rPr>
          <w:sz w:val="24"/>
          <w:szCs w:val="24"/>
        </w:rPr>
        <w:t>of ethical issues</w:t>
      </w:r>
      <w:r w:rsidR="002E666A">
        <w:rPr>
          <w:sz w:val="24"/>
          <w:szCs w:val="24"/>
        </w:rPr>
        <w:t xml:space="preserve"> which are</w:t>
      </w:r>
      <w:r w:rsidRPr="0074683C" w:rsidR="007C7F04">
        <w:rPr>
          <w:sz w:val="24"/>
          <w:szCs w:val="24"/>
        </w:rPr>
        <w:t xml:space="preserve"> likel</w:t>
      </w:r>
      <w:r w:rsidR="002E666A">
        <w:rPr>
          <w:sz w:val="24"/>
          <w:szCs w:val="24"/>
        </w:rPr>
        <w:t>y to confront a practitioner. They must also</w:t>
      </w:r>
      <w:r w:rsidRPr="0074683C" w:rsidR="007C7F04">
        <w:rPr>
          <w:sz w:val="24"/>
          <w:szCs w:val="24"/>
        </w:rPr>
        <w:t xml:space="preserve"> have</w:t>
      </w:r>
      <w:r w:rsidRPr="0074683C" w:rsidR="00EE70EF">
        <w:rPr>
          <w:sz w:val="24"/>
          <w:szCs w:val="24"/>
        </w:rPr>
        <w:t xml:space="preserve"> </w:t>
      </w:r>
      <w:r w:rsidRPr="0074683C" w:rsidR="007C7F04">
        <w:rPr>
          <w:sz w:val="24"/>
          <w:szCs w:val="24"/>
        </w:rPr>
        <w:t>justifiable and acceptable management strategies</w:t>
      </w:r>
      <w:r w:rsidRPr="0074683C">
        <w:rPr>
          <w:sz w:val="24"/>
          <w:szCs w:val="24"/>
        </w:rPr>
        <w:t xml:space="preserve">, and </w:t>
      </w:r>
      <w:r w:rsidRPr="0074683C" w:rsidR="00EE70EF">
        <w:rPr>
          <w:sz w:val="24"/>
          <w:szCs w:val="24"/>
        </w:rPr>
        <w:t xml:space="preserve">also </w:t>
      </w:r>
      <w:r w:rsidRPr="0074683C" w:rsidR="007C7F04">
        <w:rPr>
          <w:sz w:val="24"/>
          <w:szCs w:val="24"/>
        </w:rPr>
        <w:t>deal with uncertainty effectively and efficiently</w:t>
      </w:r>
      <w:r w:rsidRPr="0074683C">
        <w:rPr>
          <w:sz w:val="24"/>
          <w:szCs w:val="24"/>
        </w:rPr>
        <w:t xml:space="preserve">. The practitioners should also acknowledge their legal rights and responsibilities to their patients. A lot of changes and improvement has been made for osteopathy since the last decade some are still existing </w:t>
      </w:r>
      <w:r w:rsidRPr="0074683C" w:rsidR="00681320">
        <w:rPr>
          <w:sz w:val="24"/>
          <w:szCs w:val="24"/>
        </w:rPr>
        <w:t>standards;</w:t>
      </w:r>
      <w:r w:rsidRPr="0074683C">
        <w:rPr>
          <w:sz w:val="24"/>
          <w:szCs w:val="24"/>
        </w:rPr>
        <w:t xml:space="preserve"> however there are new recognised developments</w:t>
      </w:r>
      <w:r w:rsidRPr="0074683C" w:rsidR="00EE70EF">
        <w:rPr>
          <w:sz w:val="24"/>
          <w:szCs w:val="24"/>
        </w:rPr>
        <w:t xml:space="preserve"> as well. </w:t>
      </w:r>
      <w:r w:rsidRPr="0074683C" w:rsidR="00896C4F">
        <w:rPr>
          <w:sz w:val="24"/>
          <w:szCs w:val="24"/>
        </w:rPr>
        <w:t>(</w:t>
      </w:r>
      <w:r w:rsidRPr="0074683C" w:rsidR="00864753">
        <w:rPr>
          <w:sz w:val="24"/>
          <w:szCs w:val="24"/>
        </w:rPr>
        <w:t>Professional</w:t>
      </w:r>
      <w:r w:rsidRPr="0074683C" w:rsidR="00896C4F">
        <w:rPr>
          <w:sz w:val="24"/>
          <w:szCs w:val="24"/>
        </w:rPr>
        <w:t>standard.</w:t>
      </w:r>
      <w:r w:rsidRPr="0074683C" w:rsidR="00612854">
        <w:rPr>
          <w:sz w:val="24"/>
          <w:szCs w:val="24"/>
        </w:rPr>
        <w:t>org.</w:t>
      </w:r>
      <w:r w:rsidRPr="0074683C" w:rsidR="00896C4F">
        <w:rPr>
          <w:sz w:val="24"/>
          <w:szCs w:val="24"/>
        </w:rPr>
        <w:t>uk</w:t>
      </w:r>
      <w:r w:rsidR="002E666A">
        <w:rPr>
          <w:sz w:val="24"/>
          <w:szCs w:val="24"/>
        </w:rPr>
        <w:t>,</w:t>
      </w:r>
      <w:r w:rsidRPr="0074683C" w:rsidR="00612854">
        <w:rPr>
          <w:sz w:val="24"/>
          <w:szCs w:val="24"/>
        </w:rPr>
        <w:t xml:space="preserve"> 2020)</w:t>
      </w:r>
    </w:p>
    <w:p w:rsidRPr="0074683C" w:rsidR="00300AD1" w:rsidP="00300AD1" w:rsidRDefault="00300AD1" w14:paraId="6849C596" w14:textId="77777777">
      <w:pPr>
        <w:rPr>
          <w:sz w:val="24"/>
          <w:szCs w:val="24"/>
        </w:rPr>
      </w:pPr>
    </w:p>
    <w:p w:rsidRPr="0074683C" w:rsidR="00A148EE" w:rsidP="00CA01BC" w:rsidRDefault="005C5FD6" w14:paraId="712DE734" w14:textId="77777777">
      <w:pPr>
        <w:rPr>
          <w:sz w:val="24"/>
          <w:szCs w:val="24"/>
        </w:rPr>
      </w:pPr>
      <w:r w:rsidRPr="0074683C">
        <w:rPr>
          <w:sz w:val="24"/>
          <w:szCs w:val="24"/>
        </w:rPr>
        <w:t>The</w:t>
      </w:r>
      <w:r w:rsidR="002E666A">
        <w:rPr>
          <w:sz w:val="24"/>
          <w:szCs w:val="24"/>
        </w:rPr>
        <w:t xml:space="preserve"> Professional S</w:t>
      </w:r>
      <w:r w:rsidRPr="0074683C" w:rsidR="00EF0F49">
        <w:rPr>
          <w:sz w:val="24"/>
          <w:szCs w:val="24"/>
        </w:rPr>
        <w:t xml:space="preserve">tandards </w:t>
      </w:r>
      <w:r w:rsidR="002E666A">
        <w:rPr>
          <w:sz w:val="24"/>
          <w:szCs w:val="24"/>
        </w:rPr>
        <w:t>A</w:t>
      </w:r>
      <w:r w:rsidRPr="0074683C" w:rsidR="002E666A">
        <w:rPr>
          <w:sz w:val="24"/>
          <w:szCs w:val="24"/>
        </w:rPr>
        <w:t>uthority</w:t>
      </w:r>
      <w:r w:rsidRPr="0074683C" w:rsidR="00EF0F49">
        <w:rPr>
          <w:sz w:val="24"/>
          <w:szCs w:val="24"/>
        </w:rPr>
        <w:t xml:space="preserve"> </w:t>
      </w:r>
      <w:r w:rsidRPr="0074683C">
        <w:rPr>
          <w:sz w:val="24"/>
          <w:szCs w:val="24"/>
        </w:rPr>
        <w:t xml:space="preserve">sets </w:t>
      </w:r>
      <w:r w:rsidRPr="0074683C" w:rsidR="002E666A">
        <w:rPr>
          <w:sz w:val="24"/>
          <w:szCs w:val="24"/>
        </w:rPr>
        <w:t>its</w:t>
      </w:r>
      <w:r w:rsidRPr="0074683C">
        <w:rPr>
          <w:sz w:val="24"/>
          <w:szCs w:val="24"/>
        </w:rPr>
        <w:t xml:space="preserve"> proposal for transformation of the regulation for health care professional</w:t>
      </w:r>
      <w:r w:rsidR="002E666A">
        <w:rPr>
          <w:sz w:val="24"/>
          <w:szCs w:val="24"/>
        </w:rPr>
        <w:t>s</w:t>
      </w:r>
      <w:r w:rsidRPr="0074683C">
        <w:rPr>
          <w:sz w:val="24"/>
          <w:szCs w:val="24"/>
        </w:rPr>
        <w:t>. It is primarily focused on public protection and professional responsibility. The standards are intended to be effectiv</w:t>
      </w:r>
      <w:r w:rsidR="002E666A">
        <w:rPr>
          <w:sz w:val="24"/>
          <w:szCs w:val="24"/>
        </w:rPr>
        <w:t>e for patients, with a flexible</w:t>
      </w:r>
      <w:r w:rsidRPr="0074683C">
        <w:rPr>
          <w:sz w:val="24"/>
          <w:szCs w:val="24"/>
        </w:rPr>
        <w:t xml:space="preserve"> approach for regulators, employers, policy makers, along with other work force.</w:t>
      </w:r>
      <w:r w:rsidRPr="0074683C" w:rsidR="006A7D7A">
        <w:rPr>
          <w:sz w:val="24"/>
          <w:szCs w:val="24"/>
        </w:rPr>
        <w:t xml:space="preserve"> The standards for the performance was reviewed in 2010-2019 and was replaced in 2020</w:t>
      </w:r>
      <w:r w:rsidR="002E666A">
        <w:rPr>
          <w:sz w:val="24"/>
          <w:szCs w:val="24"/>
        </w:rPr>
        <w:t>,</w:t>
      </w:r>
      <w:r w:rsidRPr="0074683C" w:rsidR="006A7D7A">
        <w:rPr>
          <w:sz w:val="24"/>
          <w:szCs w:val="24"/>
        </w:rPr>
        <w:t xml:space="preserve"> it was revised fo</w:t>
      </w:r>
      <w:r w:rsidR="002E666A">
        <w:rPr>
          <w:sz w:val="24"/>
          <w:szCs w:val="24"/>
        </w:rPr>
        <w:t>llowing two consultations and a</w:t>
      </w:r>
      <w:r w:rsidRPr="0074683C" w:rsidR="006A7D7A">
        <w:rPr>
          <w:sz w:val="24"/>
          <w:szCs w:val="24"/>
        </w:rPr>
        <w:t xml:space="preserve"> pilot phase. </w:t>
      </w:r>
      <w:r w:rsidRPr="0074683C" w:rsidR="00A148EE">
        <w:rPr>
          <w:sz w:val="24"/>
          <w:szCs w:val="24"/>
        </w:rPr>
        <w:t>They</w:t>
      </w:r>
      <w:r w:rsidR="002E666A">
        <w:rPr>
          <w:sz w:val="24"/>
          <w:szCs w:val="24"/>
        </w:rPr>
        <w:t xml:space="preserve"> are an independent body, and are</w:t>
      </w:r>
      <w:r w:rsidRPr="0074683C" w:rsidR="00A148EE">
        <w:rPr>
          <w:sz w:val="24"/>
          <w:szCs w:val="24"/>
        </w:rPr>
        <w:t xml:space="preserve"> accountable to the UK parliament. They oversee nine statutory bodies </w:t>
      </w:r>
      <w:r w:rsidRPr="0074683C" w:rsidR="00190812">
        <w:rPr>
          <w:sz w:val="24"/>
          <w:szCs w:val="24"/>
        </w:rPr>
        <w:t>that</w:t>
      </w:r>
      <w:r w:rsidRPr="0074683C" w:rsidR="00A148EE">
        <w:rPr>
          <w:sz w:val="24"/>
          <w:szCs w:val="24"/>
        </w:rPr>
        <w:t xml:space="preserve"> regulate health and social care professionals in the UK and social workers in England. They also review regulators performance and scrutinise their decisions, if they are fit to practice. They also set standard for organisations holding voluntary registers for the individuals that are in unregulated health and social care providers and accredit those services to meet the standards.</w:t>
      </w:r>
      <w:r w:rsidRPr="0074683C" w:rsidR="008D3296">
        <w:rPr>
          <w:sz w:val="24"/>
          <w:szCs w:val="24"/>
        </w:rPr>
        <w:t xml:space="preserve"> (</w:t>
      </w:r>
      <w:r w:rsidRPr="0074683C" w:rsidR="00B63830">
        <w:rPr>
          <w:sz w:val="24"/>
          <w:szCs w:val="24"/>
        </w:rPr>
        <w:t xml:space="preserve">Professionalstandard.org.uk, 2020) </w:t>
      </w:r>
    </w:p>
    <w:p w:rsidRPr="0074683C" w:rsidR="009C5358" w:rsidP="00CA01BC" w:rsidRDefault="009C5358" w14:paraId="090B9C52" w14:textId="77777777">
      <w:pPr>
        <w:rPr>
          <w:sz w:val="24"/>
          <w:szCs w:val="24"/>
        </w:rPr>
      </w:pPr>
    </w:p>
    <w:p w:rsidR="00190812" w:rsidP="00D2134F" w:rsidRDefault="00190812" w14:paraId="1D78B4F5" w14:textId="77777777">
      <w:pPr>
        <w:rPr>
          <w:sz w:val="24"/>
          <w:szCs w:val="24"/>
        </w:rPr>
      </w:pPr>
      <w:r>
        <w:rPr>
          <w:sz w:val="24"/>
          <w:szCs w:val="24"/>
        </w:rPr>
        <w:t>According to Dixon</w:t>
      </w:r>
      <w:r w:rsidRPr="0074683C" w:rsidR="00E451A0">
        <w:rPr>
          <w:sz w:val="24"/>
          <w:szCs w:val="24"/>
        </w:rPr>
        <w:t xml:space="preserve"> </w:t>
      </w:r>
      <w:r w:rsidRPr="0074683C" w:rsidR="004D4035">
        <w:rPr>
          <w:sz w:val="24"/>
          <w:szCs w:val="24"/>
        </w:rPr>
        <w:t>(2008)</w:t>
      </w:r>
      <w:r>
        <w:rPr>
          <w:sz w:val="24"/>
          <w:szCs w:val="24"/>
        </w:rPr>
        <w:t>,</w:t>
      </w:r>
      <w:r w:rsidRPr="0074683C">
        <w:rPr>
          <w:sz w:val="24"/>
          <w:szCs w:val="24"/>
        </w:rPr>
        <w:t xml:space="preserve"> </w:t>
      </w:r>
      <w:r>
        <w:rPr>
          <w:sz w:val="24"/>
          <w:szCs w:val="24"/>
        </w:rPr>
        <w:t>the World Health O</w:t>
      </w:r>
      <w:r w:rsidRPr="0074683C" w:rsidR="00EA5DC6">
        <w:rPr>
          <w:sz w:val="24"/>
          <w:szCs w:val="24"/>
        </w:rPr>
        <w:t xml:space="preserve">rganisation </w:t>
      </w:r>
      <w:r w:rsidRPr="0074683C" w:rsidR="007F21FA">
        <w:rPr>
          <w:sz w:val="24"/>
          <w:szCs w:val="24"/>
        </w:rPr>
        <w:t xml:space="preserve">has </w:t>
      </w:r>
      <w:r w:rsidRPr="0074683C" w:rsidR="00EA5DC6">
        <w:rPr>
          <w:sz w:val="24"/>
          <w:szCs w:val="24"/>
        </w:rPr>
        <w:t xml:space="preserve">recommended </w:t>
      </w:r>
      <w:r w:rsidRPr="0074683C" w:rsidR="00F41479">
        <w:rPr>
          <w:sz w:val="24"/>
          <w:szCs w:val="24"/>
        </w:rPr>
        <w:t xml:space="preserve">that </w:t>
      </w:r>
      <w:r w:rsidRPr="0074683C" w:rsidR="001B644F">
        <w:rPr>
          <w:sz w:val="24"/>
          <w:szCs w:val="24"/>
        </w:rPr>
        <w:t xml:space="preserve">the government should develop national policy </w:t>
      </w:r>
      <w:r w:rsidRPr="0074683C" w:rsidR="00E12283">
        <w:rPr>
          <w:sz w:val="24"/>
          <w:szCs w:val="24"/>
        </w:rPr>
        <w:t xml:space="preserve">which would </w:t>
      </w:r>
      <w:r w:rsidRPr="0074683C" w:rsidR="00E1735B">
        <w:rPr>
          <w:sz w:val="24"/>
          <w:szCs w:val="24"/>
        </w:rPr>
        <w:t>include</w:t>
      </w:r>
      <w:r w:rsidRPr="0074683C" w:rsidR="009A5F03">
        <w:rPr>
          <w:sz w:val="24"/>
          <w:szCs w:val="24"/>
        </w:rPr>
        <w:t xml:space="preserve"> rules and </w:t>
      </w:r>
      <w:r w:rsidRPr="0074683C" w:rsidR="00EE375C">
        <w:rPr>
          <w:sz w:val="24"/>
          <w:szCs w:val="24"/>
        </w:rPr>
        <w:t xml:space="preserve">legislation </w:t>
      </w:r>
      <w:r w:rsidRPr="0074683C">
        <w:rPr>
          <w:sz w:val="24"/>
          <w:szCs w:val="24"/>
        </w:rPr>
        <w:t>on complimentary</w:t>
      </w:r>
      <w:r w:rsidRPr="0074683C" w:rsidR="00DB613F">
        <w:rPr>
          <w:sz w:val="24"/>
          <w:szCs w:val="24"/>
        </w:rPr>
        <w:t xml:space="preserve"> </w:t>
      </w:r>
      <w:r w:rsidRPr="0074683C" w:rsidR="00EB53D6">
        <w:rPr>
          <w:sz w:val="24"/>
          <w:szCs w:val="24"/>
        </w:rPr>
        <w:t>medicine, to</w:t>
      </w:r>
      <w:r w:rsidRPr="0074683C" w:rsidR="0076621C">
        <w:rPr>
          <w:sz w:val="24"/>
          <w:szCs w:val="24"/>
        </w:rPr>
        <w:t xml:space="preserve"> introduce </w:t>
      </w:r>
      <w:r w:rsidRPr="0074683C" w:rsidR="00D34A85">
        <w:rPr>
          <w:sz w:val="24"/>
          <w:szCs w:val="24"/>
        </w:rPr>
        <w:t>education</w:t>
      </w:r>
      <w:r w:rsidRPr="0074683C" w:rsidR="00084CAF">
        <w:rPr>
          <w:sz w:val="24"/>
          <w:szCs w:val="24"/>
        </w:rPr>
        <w:t xml:space="preserve">, training and practice. </w:t>
      </w:r>
      <w:r w:rsidRPr="0074683C" w:rsidR="00682D7C">
        <w:rPr>
          <w:sz w:val="24"/>
          <w:szCs w:val="24"/>
        </w:rPr>
        <w:t xml:space="preserve">A </w:t>
      </w:r>
      <w:r>
        <w:rPr>
          <w:sz w:val="24"/>
          <w:szCs w:val="24"/>
        </w:rPr>
        <w:t>s</w:t>
      </w:r>
      <w:r w:rsidRPr="0074683C" w:rsidR="00C64098">
        <w:rPr>
          <w:sz w:val="24"/>
          <w:szCs w:val="24"/>
        </w:rPr>
        <w:t xml:space="preserve">earch was conducted </w:t>
      </w:r>
      <w:r w:rsidRPr="0074683C" w:rsidR="000E6ACA">
        <w:rPr>
          <w:sz w:val="24"/>
          <w:szCs w:val="24"/>
        </w:rPr>
        <w:t xml:space="preserve">to identify the development of the regulation </w:t>
      </w:r>
      <w:r w:rsidRPr="0074683C" w:rsidR="00042028">
        <w:rPr>
          <w:sz w:val="24"/>
          <w:szCs w:val="24"/>
        </w:rPr>
        <w:t xml:space="preserve">of </w:t>
      </w:r>
      <w:r w:rsidRPr="0074683C" w:rsidR="00BC0622">
        <w:rPr>
          <w:sz w:val="24"/>
          <w:szCs w:val="24"/>
        </w:rPr>
        <w:t xml:space="preserve">practitioners from </w:t>
      </w:r>
      <w:r w:rsidRPr="0074683C" w:rsidR="00682D7C">
        <w:rPr>
          <w:sz w:val="24"/>
          <w:szCs w:val="24"/>
        </w:rPr>
        <w:t xml:space="preserve">traditional medicine </w:t>
      </w:r>
      <w:r w:rsidRPr="0074683C" w:rsidR="006E6BA0">
        <w:rPr>
          <w:sz w:val="24"/>
          <w:szCs w:val="24"/>
        </w:rPr>
        <w:t xml:space="preserve">which showed that </w:t>
      </w:r>
      <w:r w:rsidRPr="0074683C" w:rsidR="00BE24A8">
        <w:rPr>
          <w:sz w:val="24"/>
          <w:szCs w:val="24"/>
        </w:rPr>
        <w:t xml:space="preserve">both high income countries and less developed countries </w:t>
      </w:r>
      <w:r w:rsidRPr="0074683C" w:rsidR="00115AB8">
        <w:rPr>
          <w:sz w:val="24"/>
          <w:szCs w:val="24"/>
        </w:rPr>
        <w:t xml:space="preserve">were involved </w:t>
      </w:r>
      <w:r w:rsidRPr="0074683C" w:rsidR="005D11F1">
        <w:rPr>
          <w:sz w:val="24"/>
          <w:szCs w:val="24"/>
        </w:rPr>
        <w:t xml:space="preserve">in the complimentary alternative medicine. </w:t>
      </w:r>
      <w:r>
        <w:rPr>
          <w:sz w:val="24"/>
          <w:szCs w:val="24"/>
        </w:rPr>
        <w:t>In 2020, World Health O</w:t>
      </w:r>
      <w:r w:rsidRPr="0074683C" w:rsidR="00BF0E2A">
        <w:rPr>
          <w:sz w:val="24"/>
          <w:szCs w:val="24"/>
        </w:rPr>
        <w:t xml:space="preserve">rganisation </w:t>
      </w:r>
      <w:r w:rsidRPr="0074683C" w:rsidR="00391449">
        <w:rPr>
          <w:sz w:val="24"/>
          <w:szCs w:val="24"/>
        </w:rPr>
        <w:t>set out four types of health care systems</w:t>
      </w:r>
      <w:r w:rsidRPr="0074683C" w:rsidR="00446ACF">
        <w:rPr>
          <w:sz w:val="24"/>
          <w:szCs w:val="24"/>
        </w:rPr>
        <w:t xml:space="preserve"> </w:t>
      </w:r>
      <w:r w:rsidRPr="0074683C" w:rsidR="00FD0BC3">
        <w:rPr>
          <w:sz w:val="24"/>
          <w:szCs w:val="24"/>
        </w:rPr>
        <w:t xml:space="preserve">which were based </w:t>
      </w:r>
      <w:r w:rsidRPr="0074683C" w:rsidR="00B6520D">
        <w:rPr>
          <w:sz w:val="24"/>
          <w:szCs w:val="24"/>
        </w:rPr>
        <w:t xml:space="preserve">on the </w:t>
      </w:r>
      <w:r w:rsidRPr="0074683C" w:rsidR="00244E53">
        <w:rPr>
          <w:sz w:val="24"/>
          <w:szCs w:val="24"/>
        </w:rPr>
        <w:t xml:space="preserve">link between </w:t>
      </w:r>
      <w:r w:rsidRPr="0074683C" w:rsidR="00802DB2">
        <w:rPr>
          <w:sz w:val="24"/>
          <w:szCs w:val="24"/>
        </w:rPr>
        <w:t xml:space="preserve">allopathic and </w:t>
      </w:r>
      <w:r w:rsidRPr="0074683C" w:rsidR="00297C75">
        <w:rPr>
          <w:sz w:val="24"/>
          <w:szCs w:val="24"/>
        </w:rPr>
        <w:t xml:space="preserve">traditional medicine. </w:t>
      </w:r>
      <w:r w:rsidRPr="0074683C" w:rsidR="00F36DC3">
        <w:rPr>
          <w:sz w:val="24"/>
          <w:szCs w:val="24"/>
        </w:rPr>
        <w:t xml:space="preserve">The integrative </w:t>
      </w:r>
      <w:r>
        <w:rPr>
          <w:sz w:val="24"/>
          <w:szCs w:val="24"/>
        </w:rPr>
        <w:t>system</w:t>
      </w:r>
      <w:r w:rsidRPr="0074683C">
        <w:rPr>
          <w:sz w:val="24"/>
          <w:szCs w:val="24"/>
        </w:rPr>
        <w:t xml:space="preserve"> is</w:t>
      </w:r>
      <w:r w:rsidRPr="0074683C" w:rsidR="00131F83">
        <w:rPr>
          <w:sz w:val="24"/>
          <w:szCs w:val="24"/>
        </w:rPr>
        <w:t xml:space="preserve"> officially </w:t>
      </w:r>
      <w:r w:rsidRPr="0074683C" w:rsidR="00D128A0">
        <w:rPr>
          <w:sz w:val="24"/>
          <w:szCs w:val="24"/>
        </w:rPr>
        <w:t xml:space="preserve">incorporated </w:t>
      </w:r>
      <w:r>
        <w:rPr>
          <w:sz w:val="24"/>
          <w:szCs w:val="24"/>
        </w:rPr>
        <w:t>with</w:t>
      </w:r>
      <w:r w:rsidRPr="0074683C" w:rsidR="009A6274">
        <w:rPr>
          <w:sz w:val="24"/>
          <w:szCs w:val="24"/>
        </w:rPr>
        <w:t xml:space="preserve">in all the areas of </w:t>
      </w:r>
      <w:r w:rsidRPr="0074683C" w:rsidR="005D0E4C">
        <w:rPr>
          <w:sz w:val="24"/>
          <w:szCs w:val="24"/>
        </w:rPr>
        <w:t xml:space="preserve">health care provision. </w:t>
      </w:r>
      <w:r>
        <w:rPr>
          <w:sz w:val="24"/>
          <w:szCs w:val="24"/>
        </w:rPr>
        <w:t>(Dixon, 2008)</w:t>
      </w:r>
    </w:p>
    <w:p w:rsidR="00190812" w:rsidP="00D2134F" w:rsidRDefault="00190812" w14:paraId="3AC2D333" w14:textId="77777777">
      <w:pPr>
        <w:rPr>
          <w:sz w:val="24"/>
          <w:szCs w:val="24"/>
        </w:rPr>
      </w:pPr>
    </w:p>
    <w:p w:rsidRPr="0074683C" w:rsidR="0030455E" w:rsidRDefault="00474628" w14:paraId="5F2D2E35" w14:textId="08D87B21">
      <w:pPr>
        <w:rPr>
          <w:sz w:val="24"/>
          <w:szCs w:val="24"/>
        </w:rPr>
      </w:pPr>
      <w:r>
        <w:rPr>
          <w:sz w:val="24"/>
          <w:szCs w:val="24"/>
        </w:rPr>
        <w:t>According to kingsfund</w:t>
      </w:r>
      <w:r w:rsidR="006A4C27">
        <w:rPr>
          <w:sz w:val="24"/>
          <w:szCs w:val="24"/>
        </w:rPr>
        <w:t>.org</w:t>
      </w:r>
      <w:r w:rsidR="001841DA">
        <w:rPr>
          <w:sz w:val="24"/>
          <w:szCs w:val="24"/>
        </w:rPr>
        <w:t>.uk</w:t>
      </w:r>
      <w:r w:rsidR="006A4C27">
        <w:rPr>
          <w:sz w:val="24"/>
          <w:szCs w:val="24"/>
        </w:rPr>
        <w:t xml:space="preserve">,(2008) </w:t>
      </w:r>
      <w:r w:rsidR="00D673F1">
        <w:rPr>
          <w:sz w:val="24"/>
          <w:szCs w:val="24"/>
        </w:rPr>
        <w:t xml:space="preserve">state’s </w:t>
      </w:r>
      <w:r w:rsidR="006C1D18">
        <w:rPr>
          <w:sz w:val="24"/>
          <w:szCs w:val="24"/>
        </w:rPr>
        <w:t xml:space="preserve">that </w:t>
      </w:r>
      <w:r w:rsidR="00D673F1">
        <w:rPr>
          <w:sz w:val="24"/>
          <w:szCs w:val="24"/>
        </w:rPr>
        <w:t xml:space="preserve">the </w:t>
      </w:r>
      <w:r w:rsidRPr="0074683C" w:rsidR="00990FD1">
        <w:rPr>
          <w:sz w:val="24"/>
          <w:szCs w:val="24"/>
        </w:rPr>
        <w:t xml:space="preserve">providers and </w:t>
      </w:r>
      <w:r w:rsidRPr="0074683C" w:rsidR="00C24482">
        <w:rPr>
          <w:sz w:val="24"/>
          <w:szCs w:val="24"/>
        </w:rPr>
        <w:t xml:space="preserve">products are registered and regulated. </w:t>
      </w:r>
      <w:r w:rsidRPr="0074683C" w:rsidR="00023196">
        <w:rPr>
          <w:sz w:val="24"/>
          <w:szCs w:val="24"/>
        </w:rPr>
        <w:t xml:space="preserve">And </w:t>
      </w:r>
      <w:r w:rsidRPr="0074683C" w:rsidR="00E741BA">
        <w:rPr>
          <w:sz w:val="24"/>
          <w:szCs w:val="24"/>
        </w:rPr>
        <w:t xml:space="preserve">it is </w:t>
      </w:r>
      <w:r w:rsidRPr="0074683C" w:rsidR="00CC5087">
        <w:rPr>
          <w:sz w:val="24"/>
          <w:szCs w:val="24"/>
        </w:rPr>
        <w:t xml:space="preserve">also included in national </w:t>
      </w:r>
      <w:r w:rsidRPr="0074683C" w:rsidR="00DE196B">
        <w:rPr>
          <w:sz w:val="24"/>
          <w:szCs w:val="24"/>
        </w:rPr>
        <w:t>drug policy.</w:t>
      </w:r>
      <w:r w:rsidR="00190812">
        <w:rPr>
          <w:sz w:val="24"/>
          <w:szCs w:val="24"/>
        </w:rPr>
        <w:t xml:space="preserve"> Whereas </w:t>
      </w:r>
      <w:r w:rsidRPr="0074683C" w:rsidR="00E303B4">
        <w:rPr>
          <w:sz w:val="24"/>
          <w:szCs w:val="24"/>
        </w:rPr>
        <w:t xml:space="preserve">the </w:t>
      </w:r>
      <w:r w:rsidRPr="0074683C" w:rsidR="00954C6C">
        <w:rPr>
          <w:sz w:val="24"/>
          <w:szCs w:val="24"/>
        </w:rPr>
        <w:t xml:space="preserve">inclusive system </w:t>
      </w:r>
      <w:r w:rsidRPr="0074683C" w:rsidR="00E629B0">
        <w:rPr>
          <w:sz w:val="24"/>
          <w:szCs w:val="24"/>
        </w:rPr>
        <w:t xml:space="preserve">in which the medicine is recognised but not </w:t>
      </w:r>
      <w:r w:rsidRPr="0074683C" w:rsidR="009D22B7">
        <w:rPr>
          <w:sz w:val="24"/>
          <w:szCs w:val="24"/>
        </w:rPr>
        <w:t xml:space="preserve">fully integrated into </w:t>
      </w:r>
      <w:r w:rsidRPr="0074683C" w:rsidR="00A24251">
        <w:rPr>
          <w:sz w:val="24"/>
          <w:szCs w:val="24"/>
        </w:rPr>
        <w:t xml:space="preserve">health care </w:t>
      </w:r>
      <w:r w:rsidRPr="0074683C" w:rsidR="00B05E84">
        <w:rPr>
          <w:sz w:val="24"/>
          <w:szCs w:val="24"/>
        </w:rPr>
        <w:t>systems</w:t>
      </w:r>
      <w:r w:rsidR="00531A5D">
        <w:rPr>
          <w:sz w:val="24"/>
          <w:szCs w:val="24"/>
        </w:rPr>
        <w:t>,</w:t>
      </w:r>
      <w:r w:rsidRPr="0074683C" w:rsidR="00B05E84">
        <w:rPr>
          <w:sz w:val="24"/>
          <w:szCs w:val="24"/>
        </w:rPr>
        <w:t xml:space="preserve"> and services </w:t>
      </w:r>
      <w:r w:rsidR="00FE0738">
        <w:rPr>
          <w:sz w:val="24"/>
          <w:szCs w:val="24"/>
        </w:rPr>
        <w:t xml:space="preserve">need </w:t>
      </w:r>
      <w:r w:rsidRPr="0074683C" w:rsidR="00B05E84">
        <w:rPr>
          <w:sz w:val="24"/>
          <w:szCs w:val="24"/>
        </w:rPr>
        <w:t>more research</w:t>
      </w:r>
      <w:r w:rsidRPr="0074683C" w:rsidR="00B30485">
        <w:rPr>
          <w:sz w:val="24"/>
          <w:szCs w:val="24"/>
        </w:rPr>
        <w:t xml:space="preserve">, training </w:t>
      </w:r>
      <w:r w:rsidRPr="0074683C" w:rsidR="00B05E84">
        <w:rPr>
          <w:sz w:val="24"/>
          <w:szCs w:val="24"/>
        </w:rPr>
        <w:t>and education</w:t>
      </w:r>
      <w:r w:rsidR="002D3913">
        <w:rPr>
          <w:sz w:val="24"/>
          <w:szCs w:val="24"/>
        </w:rPr>
        <w:t xml:space="preserve"> </w:t>
      </w:r>
      <w:r w:rsidRPr="0074683C" w:rsidR="00D36A71">
        <w:rPr>
          <w:sz w:val="24"/>
          <w:szCs w:val="24"/>
        </w:rPr>
        <w:t>in place.</w:t>
      </w:r>
      <w:r w:rsidRPr="0074683C" w:rsidR="00075D91">
        <w:rPr>
          <w:sz w:val="24"/>
          <w:szCs w:val="24"/>
        </w:rPr>
        <w:t xml:space="preserve"> </w:t>
      </w:r>
      <w:r w:rsidRPr="0074683C" w:rsidR="00B42E9E">
        <w:rPr>
          <w:sz w:val="24"/>
          <w:szCs w:val="24"/>
        </w:rPr>
        <w:t xml:space="preserve">The national health care </w:t>
      </w:r>
      <w:r w:rsidRPr="0074683C" w:rsidR="00974B73">
        <w:rPr>
          <w:sz w:val="24"/>
          <w:szCs w:val="24"/>
        </w:rPr>
        <w:t>system is based on the allopa</w:t>
      </w:r>
      <w:r w:rsidRPr="0074683C" w:rsidR="003D318F">
        <w:rPr>
          <w:sz w:val="24"/>
          <w:szCs w:val="24"/>
        </w:rPr>
        <w:t xml:space="preserve">thic medicine however </w:t>
      </w:r>
      <w:r w:rsidRPr="0074683C" w:rsidR="00ED495B">
        <w:rPr>
          <w:sz w:val="24"/>
          <w:szCs w:val="24"/>
        </w:rPr>
        <w:t>some health care systems are tolerated by t</w:t>
      </w:r>
      <w:r w:rsidRPr="0074683C" w:rsidR="00B44ED9">
        <w:rPr>
          <w:sz w:val="24"/>
          <w:szCs w:val="24"/>
        </w:rPr>
        <w:t xml:space="preserve">he law. </w:t>
      </w:r>
      <w:r w:rsidRPr="0074683C" w:rsidR="00092561">
        <w:rPr>
          <w:sz w:val="24"/>
          <w:szCs w:val="24"/>
        </w:rPr>
        <w:t>The</w:t>
      </w:r>
      <w:r w:rsidRPr="0074683C" w:rsidR="001A3AE8">
        <w:rPr>
          <w:sz w:val="24"/>
          <w:szCs w:val="24"/>
        </w:rPr>
        <w:t xml:space="preserve"> last one is the exclusive system </w:t>
      </w:r>
      <w:r w:rsidRPr="0074683C" w:rsidR="00FD0A89">
        <w:rPr>
          <w:sz w:val="24"/>
          <w:szCs w:val="24"/>
        </w:rPr>
        <w:t>were</w:t>
      </w:r>
      <w:r w:rsidRPr="0074683C" w:rsidR="00F24972">
        <w:rPr>
          <w:sz w:val="24"/>
          <w:szCs w:val="24"/>
        </w:rPr>
        <w:t xml:space="preserve"> </w:t>
      </w:r>
      <w:r w:rsidRPr="0074683C" w:rsidR="001A3AE8">
        <w:rPr>
          <w:sz w:val="24"/>
          <w:szCs w:val="24"/>
        </w:rPr>
        <w:t xml:space="preserve">the national </w:t>
      </w:r>
      <w:r w:rsidRPr="0074683C" w:rsidR="00FD0A89">
        <w:rPr>
          <w:sz w:val="24"/>
          <w:szCs w:val="24"/>
        </w:rPr>
        <w:t xml:space="preserve">health care system </w:t>
      </w:r>
      <w:r w:rsidRPr="0074683C" w:rsidR="00F24972">
        <w:rPr>
          <w:sz w:val="24"/>
          <w:szCs w:val="24"/>
        </w:rPr>
        <w:t xml:space="preserve">is based on </w:t>
      </w:r>
      <w:r w:rsidRPr="0074683C" w:rsidR="002B45ED">
        <w:rPr>
          <w:sz w:val="24"/>
          <w:szCs w:val="24"/>
        </w:rPr>
        <w:t xml:space="preserve">allopathic </w:t>
      </w:r>
      <w:r w:rsidRPr="0074683C" w:rsidR="00EF7C37">
        <w:rPr>
          <w:sz w:val="24"/>
          <w:szCs w:val="24"/>
        </w:rPr>
        <w:t xml:space="preserve">medicine and practice of </w:t>
      </w:r>
      <w:r w:rsidRPr="0074683C" w:rsidR="000974E5">
        <w:rPr>
          <w:sz w:val="24"/>
          <w:szCs w:val="24"/>
        </w:rPr>
        <w:t>complimentary medicine is illegal</w:t>
      </w:r>
      <w:r w:rsidRPr="0074683C" w:rsidR="00C27875">
        <w:rPr>
          <w:sz w:val="24"/>
          <w:szCs w:val="24"/>
        </w:rPr>
        <w:t xml:space="preserve">. </w:t>
      </w:r>
      <w:r w:rsidRPr="0074683C" w:rsidR="00454C5E">
        <w:rPr>
          <w:sz w:val="24"/>
          <w:szCs w:val="24"/>
        </w:rPr>
        <w:t xml:space="preserve">The </w:t>
      </w:r>
      <w:r w:rsidRPr="0074683C" w:rsidR="00454C5E">
        <w:rPr>
          <w:sz w:val="24"/>
          <w:szCs w:val="24"/>
        </w:rPr>
        <w:lastRenderedPageBreak/>
        <w:t xml:space="preserve">relationship between traditional </w:t>
      </w:r>
      <w:r w:rsidRPr="0074683C" w:rsidR="00D832B0">
        <w:rPr>
          <w:sz w:val="24"/>
          <w:szCs w:val="24"/>
        </w:rPr>
        <w:t xml:space="preserve">medicine and modern medicine </w:t>
      </w:r>
      <w:r w:rsidRPr="0074683C" w:rsidR="0022208F">
        <w:rPr>
          <w:sz w:val="24"/>
          <w:szCs w:val="24"/>
        </w:rPr>
        <w:t xml:space="preserve">can be considered as </w:t>
      </w:r>
      <w:r w:rsidRPr="0074683C" w:rsidR="000C3131">
        <w:rPr>
          <w:sz w:val="24"/>
          <w:szCs w:val="24"/>
        </w:rPr>
        <w:t xml:space="preserve">sole right </w:t>
      </w:r>
      <w:r w:rsidRPr="0074683C" w:rsidR="0086033D">
        <w:rPr>
          <w:sz w:val="24"/>
          <w:szCs w:val="24"/>
        </w:rPr>
        <w:t>to practice in some countries</w:t>
      </w:r>
      <w:r w:rsidRPr="0074683C" w:rsidR="006C11FE">
        <w:rPr>
          <w:sz w:val="24"/>
          <w:szCs w:val="24"/>
        </w:rPr>
        <w:t xml:space="preserve">, and traditional medicine </w:t>
      </w:r>
      <w:r w:rsidRPr="0074683C" w:rsidR="00BC4E1C">
        <w:rPr>
          <w:sz w:val="24"/>
          <w:szCs w:val="24"/>
        </w:rPr>
        <w:t xml:space="preserve">even though </w:t>
      </w:r>
      <w:r w:rsidRPr="0074683C" w:rsidR="006C11FE">
        <w:rPr>
          <w:sz w:val="24"/>
          <w:szCs w:val="24"/>
        </w:rPr>
        <w:t xml:space="preserve">not </w:t>
      </w:r>
      <w:r w:rsidRPr="0074683C" w:rsidR="002C1D38">
        <w:rPr>
          <w:sz w:val="24"/>
          <w:szCs w:val="24"/>
        </w:rPr>
        <w:t>formally recognised</w:t>
      </w:r>
      <w:r w:rsidRPr="0074683C" w:rsidR="00BC4E1C">
        <w:rPr>
          <w:sz w:val="24"/>
          <w:szCs w:val="24"/>
        </w:rPr>
        <w:t xml:space="preserve">, however </w:t>
      </w:r>
      <w:r w:rsidRPr="0074683C" w:rsidR="001C2535">
        <w:rPr>
          <w:sz w:val="24"/>
          <w:szCs w:val="24"/>
        </w:rPr>
        <w:t xml:space="preserve">it is </w:t>
      </w:r>
      <w:r w:rsidRPr="0074683C" w:rsidR="002C1D38">
        <w:rPr>
          <w:sz w:val="24"/>
          <w:szCs w:val="24"/>
        </w:rPr>
        <w:t>legal to practice in</w:t>
      </w:r>
      <w:r w:rsidRPr="0074683C" w:rsidR="00BC4E1C">
        <w:rPr>
          <w:sz w:val="24"/>
          <w:szCs w:val="24"/>
        </w:rPr>
        <w:t xml:space="preserve"> some countries. </w:t>
      </w:r>
      <w:r w:rsidRPr="0074683C" w:rsidR="00D6593A">
        <w:rPr>
          <w:sz w:val="24"/>
          <w:szCs w:val="24"/>
        </w:rPr>
        <w:t>(Kingsfund.org.uk</w:t>
      </w:r>
      <w:r w:rsidR="00190812">
        <w:rPr>
          <w:sz w:val="24"/>
          <w:szCs w:val="24"/>
        </w:rPr>
        <w:t>,</w:t>
      </w:r>
      <w:r w:rsidRPr="0074683C" w:rsidR="00CD2EEE">
        <w:rPr>
          <w:sz w:val="24"/>
          <w:szCs w:val="24"/>
        </w:rPr>
        <w:t xml:space="preserve"> 2008</w:t>
      </w:r>
      <w:r w:rsidRPr="0074683C" w:rsidR="00297C75">
        <w:rPr>
          <w:sz w:val="24"/>
          <w:szCs w:val="24"/>
        </w:rPr>
        <w:t>)</w:t>
      </w:r>
      <w:r w:rsidRPr="0074683C" w:rsidR="00F36DC3">
        <w:rPr>
          <w:sz w:val="24"/>
          <w:szCs w:val="24"/>
        </w:rPr>
        <w:t xml:space="preserve"> </w:t>
      </w:r>
    </w:p>
    <w:p w:rsidRPr="0074683C" w:rsidR="00BF1525" w:rsidRDefault="00BF1525" w14:paraId="6352898F" w14:textId="77777777">
      <w:pPr>
        <w:rPr>
          <w:sz w:val="24"/>
          <w:szCs w:val="24"/>
        </w:rPr>
      </w:pPr>
    </w:p>
    <w:p w:rsidRPr="0074683C" w:rsidR="008527F3" w:rsidRDefault="00190812" w14:paraId="707418C6" w14:textId="77777777">
      <w:pPr>
        <w:rPr>
          <w:sz w:val="24"/>
          <w:szCs w:val="24"/>
        </w:rPr>
      </w:pPr>
      <w:r>
        <w:rPr>
          <w:sz w:val="24"/>
          <w:szCs w:val="24"/>
        </w:rPr>
        <w:t xml:space="preserve">The website - </w:t>
      </w:r>
      <w:r w:rsidRPr="0074683C" w:rsidR="009D3B1F">
        <w:rPr>
          <w:sz w:val="24"/>
          <w:szCs w:val="24"/>
        </w:rPr>
        <w:t>Th</w:t>
      </w:r>
      <w:r w:rsidRPr="0074683C" w:rsidR="000635A2">
        <w:rPr>
          <w:sz w:val="24"/>
          <w:szCs w:val="24"/>
        </w:rPr>
        <w:t>erapyregister</w:t>
      </w:r>
      <w:r w:rsidRPr="0074683C" w:rsidR="0037141D">
        <w:rPr>
          <w:sz w:val="24"/>
          <w:szCs w:val="24"/>
        </w:rPr>
        <w:t>.net</w:t>
      </w:r>
      <w:r w:rsidRPr="0074683C" w:rsidR="000E2792">
        <w:rPr>
          <w:sz w:val="24"/>
          <w:szCs w:val="24"/>
        </w:rPr>
        <w:t xml:space="preserve"> (2020)</w:t>
      </w:r>
      <w:r>
        <w:rPr>
          <w:sz w:val="24"/>
          <w:szCs w:val="24"/>
        </w:rPr>
        <w:t>,</w:t>
      </w:r>
      <w:r w:rsidRPr="0074683C" w:rsidR="0012454A">
        <w:rPr>
          <w:sz w:val="24"/>
          <w:szCs w:val="24"/>
        </w:rPr>
        <w:t xml:space="preserve"> </w:t>
      </w:r>
      <w:r>
        <w:rPr>
          <w:sz w:val="24"/>
          <w:szCs w:val="24"/>
        </w:rPr>
        <w:t>say</w:t>
      </w:r>
      <w:r w:rsidRPr="0074683C" w:rsidR="00920CD1">
        <w:rPr>
          <w:sz w:val="24"/>
          <w:szCs w:val="24"/>
        </w:rPr>
        <w:t xml:space="preserve">s </w:t>
      </w:r>
      <w:r w:rsidRPr="0074683C" w:rsidR="00185C43">
        <w:rPr>
          <w:sz w:val="24"/>
          <w:szCs w:val="24"/>
        </w:rPr>
        <w:t xml:space="preserve">that </w:t>
      </w:r>
      <w:r w:rsidRPr="0074683C" w:rsidR="00881B17">
        <w:rPr>
          <w:sz w:val="24"/>
          <w:szCs w:val="24"/>
        </w:rPr>
        <w:t xml:space="preserve">more people </w:t>
      </w:r>
      <w:r>
        <w:rPr>
          <w:sz w:val="24"/>
          <w:szCs w:val="24"/>
        </w:rPr>
        <w:t xml:space="preserve">opt for </w:t>
      </w:r>
      <w:r w:rsidRPr="0074683C" w:rsidR="00B03D76">
        <w:rPr>
          <w:sz w:val="24"/>
          <w:szCs w:val="24"/>
        </w:rPr>
        <w:t xml:space="preserve">complimentary medicine </w:t>
      </w:r>
      <w:r w:rsidRPr="0074683C" w:rsidR="00E119F6">
        <w:rPr>
          <w:sz w:val="24"/>
          <w:szCs w:val="24"/>
        </w:rPr>
        <w:t xml:space="preserve">along with the orthodox </w:t>
      </w:r>
      <w:r w:rsidRPr="0074683C" w:rsidR="00EB2D6A">
        <w:rPr>
          <w:sz w:val="24"/>
          <w:szCs w:val="24"/>
        </w:rPr>
        <w:t>treatment</w:t>
      </w:r>
      <w:r w:rsidRPr="0074683C" w:rsidR="007B1F16">
        <w:rPr>
          <w:sz w:val="24"/>
          <w:szCs w:val="24"/>
        </w:rPr>
        <w:t>s.</w:t>
      </w:r>
      <w:r w:rsidRPr="0074683C" w:rsidR="0069404C">
        <w:rPr>
          <w:sz w:val="24"/>
          <w:szCs w:val="24"/>
        </w:rPr>
        <w:t xml:space="preserve"> The public’s approach </w:t>
      </w:r>
      <w:r w:rsidRPr="0074683C" w:rsidR="00BF7619">
        <w:rPr>
          <w:sz w:val="24"/>
          <w:szCs w:val="24"/>
        </w:rPr>
        <w:t xml:space="preserve">in unregulated therapies </w:t>
      </w:r>
      <w:r w:rsidRPr="0074683C" w:rsidR="00280311">
        <w:rPr>
          <w:sz w:val="24"/>
          <w:szCs w:val="24"/>
        </w:rPr>
        <w:t xml:space="preserve">is the common law. </w:t>
      </w:r>
      <w:r w:rsidRPr="0074683C" w:rsidR="00323FFD">
        <w:rPr>
          <w:sz w:val="24"/>
          <w:szCs w:val="24"/>
        </w:rPr>
        <w:t xml:space="preserve">However, </w:t>
      </w:r>
      <w:r w:rsidRPr="0074683C" w:rsidR="00912F43">
        <w:rPr>
          <w:sz w:val="24"/>
          <w:szCs w:val="24"/>
        </w:rPr>
        <w:t xml:space="preserve">unregulated therapies can be seen as less safe and </w:t>
      </w:r>
      <w:r w:rsidRPr="0074683C" w:rsidR="00F409FF">
        <w:rPr>
          <w:sz w:val="24"/>
          <w:szCs w:val="24"/>
        </w:rPr>
        <w:t>more expensive</w:t>
      </w:r>
      <w:r w:rsidRPr="0074683C" w:rsidR="005B509D">
        <w:rPr>
          <w:sz w:val="24"/>
          <w:szCs w:val="24"/>
        </w:rPr>
        <w:t>.</w:t>
      </w:r>
      <w:r w:rsidRPr="0074683C" w:rsidR="00BE608C">
        <w:rPr>
          <w:sz w:val="24"/>
          <w:szCs w:val="24"/>
        </w:rPr>
        <w:t xml:space="preserve"> Due </w:t>
      </w:r>
      <w:r w:rsidRPr="0074683C" w:rsidR="00320395">
        <w:rPr>
          <w:sz w:val="24"/>
          <w:szCs w:val="24"/>
        </w:rPr>
        <w:t>to the lack of nationally a</w:t>
      </w:r>
      <w:r w:rsidRPr="0074683C" w:rsidR="0016709E">
        <w:rPr>
          <w:sz w:val="24"/>
          <w:szCs w:val="24"/>
        </w:rPr>
        <w:t xml:space="preserve">greed standards and disciplinary </w:t>
      </w:r>
      <w:r w:rsidRPr="0074683C" w:rsidR="005C0B03">
        <w:rPr>
          <w:sz w:val="24"/>
          <w:szCs w:val="24"/>
        </w:rPr>
        <w:t>procedures</w:t>
      </w:r>
      <w:r w:rsidRPr="0074683C" w:rsidR="003C3AF6">
        <w:rPr>
          <w:sz w:val="24"/>
          <w:szCs w:val="24"/>
        </w:rPr>
        <w:t xml:space="preserve">, </w:t>
      </w:r>
      <w:r w:rsidRPr="0074683C" w:rsidR="00C3126E">
        <w:rPr>
          <w:sz w:val="24"/>
          <w:szCs w:val="24"/>
        </w:rPr>
        <w:t>the</w:t>
      </w:r>
      <w:r w:rsidRPr="0074683C" w:rsidR="007B1F16">
        <w:rPr>
          <w:sz w:val="24"/>
          <w:szCs w:val="24"/>
        </w:rPr>
        <w:t xml:space="preserve"> medic</w:t>
      </w:r>
      <w:r w:rsidRPr="0074683C" w:rsidR="00194EB8">
        <w:rPr>
          <w:sz w:val="24"/>
          <w:szCs w:val="24"/>
        </w:rPr>
        <w:t xml:space="preserve">al professionals are involved in </w:t>
      </w:r>
      <w:r w:rsidRPr="0074683C" w:rsidR="0049168B">
        <w:rPr>
          <w:sz w:val="24"/>
          <w:szCs w:val="24"/>
        </w:rPr>
        <w:t xml:space="preserve">practice to </w:t>
      </w:r>
      <w:r w:rsidRPr="0074683C" w:rsidR="00445BB7">
        <w:rPr>
          <w:sz w:val="24"/>
          <w:szCs w:val="24"/>
        </w:rPr>
        <w:t>improve the effectiveness of complimentary therapies.</w:t>
      </w:r>
      <w:r w:rsidRPr="0074683C" w:rsidR="001A0E65">
        <w:rPr>
          <w:sz w:val="24"/>
          <w:szCs w:val="24"/>
        </w:rPr>
        <w:t xml:space="preserve"> The professional</w:t>
      </w:r>
      <w:r w:rsidRPr="0074683C" w:rsidR="00C5581C">
        <w:rPr>
          <w:sz w:val="24"/>
          <w:szCs w:val="24"/>
        </w:rPr>
        <w:t xml:space="preserve">s need to agree </w:t>
      </w:r>
      <w:r w:rsidRPr="0074683C" w:rsidR="00EC24C1">
        <w:rPr>
          <w:sz w:val="24"/>
          <w:szCs w:val="24"/>
        </w:rPr>
        <w:t xml:space="preserve">on </w:t>
      </w:r>
      <w:r w:rsidRPr="0074683C" w:rsidR="009739DE">
        <w:rPr>
          <w:sz w:val="24"/>
          <w:szCs w:val="24"/>
        </w:rPr>
        <w:t xml:space="preserve">minimum </w:t>
      </w:r>
      <w:r w:rsidRPr="0074683C" w:rsidR="00D03C09">
        <w:rPr>
          <w:sz w:val="24"/>
          <w:szCs w:val="24"/>
        </w:rPr>
        <w:t>standards a</w:t>
      </w:r>
      <w:r w:rsidRPr="0074683C" w:rsidR="00004AF6">
        <w:rPr>
          <w:sz w:val="24"/>
          <w:szCs w:val="24"/>
        </w:rPr>
        <w:t>nd continue on the development</w:t>
      </w:r>
      <w:r w:rsidR="00262747">
        <w:rPr>
          <w:sz w:val="24"/>
          <w:szCs w:val="24"/>
        </w:rPr>
        <w:t>,</w:t>
      </w:r>
      <w:r w:rsidRPr="0074683C" w:rsidR="00004AF6">
        <w:rPr>
          <w:sz w:val="24"/>
          <w:szCs w:val="24"/>
        </w:rPr>
        <w:t xml:space="preserve"> education </w:t>
      </w:r>
      <w:r w:rsidRPr="0074683C" w:rsidR="00B0045B">
        <w:rPr>
          <w:sz w:val="24"/>
          <w:szCs w:val="24"/>
        </w:rPr>
        <w:t xml:space="preserve">and training for </w:t>
      </w:r>
      <w:r w:rsidRPr="0074683C" w:rsidR="0012359F">
        <w:rPr>
          <w:sz w:val="24"/>
          <w:szCs w:val="24"/>
        </w:rPr>
        <w:t xml:space="preserve">complimentary </w:t>
      </w:r>
      <w:r w:rsidRPr="0074683C" w:rsidR="00B0045B">
        <w:rPr>
          <w:sz w:val="24"/>
          <w:szCs w:val="24"/>
        </w:rPr>
        <w:t>medicine.</w:t>
      </w:r>
      <w:r w:rsidRPr="0074683C" w:rsidR="0079630A">
        <w:rPr>
          <w:sz w:val="24"/>
          <w:szCs w:val="24"/>
        </w:rPr>
        <w:t xml:space="preserve"> </w:t>
      </w:r>
      <w:r w:rsidRPr="0074683C" w:rsidR="009E34C1">
        <w:rPr>
          <w:sz w:val="24"/>
          <w:szCs w:val="24"/>
        </w:rPr>
        <w:t>(</w:t>
      </w:r>
      <w:r w:rsidRPr="0074683C" w:rsidR="0079630A">
        <w:rPr>
          <w:sz w:val="24"/>
          <w:szCs w:val="24"/>
        </w:rPr>
        <w:t>therapyregister.net</w:t>
      </w:r>
      <w:r w:rsidRPr="0074683C" w:rsidR="009E34C1">
        <w:rPr>
          <w:sz w:val="24"/>
          <w:szCs w:val="24"/>
        </w:rPr>
        <w:t xml:space="preserve">, 2020) </w:t>
      </w:r>
    </w:p>
    <w:p w:rsidRPr="0074683C" w:rsidR="00852937" w:rsidRDefault="00852937" w14:paraId="30E75E5D" w14:textId="77777777">
      <w:pPr>
        <w:rPr>
          <w:sz w:val="24"/>
          <w:szCs w:val="24"/>
        </w:rPr>
      </w:pPr>
    </w:p>
    <w:p w:rsidRPr="0074683C" w:rsidR="00852937" w:rsidRDefault="00B21202" w14:paraId="371BE822" w14:textId="77777777">
      <w:pPr>
        <w:rPr>
          <w:sz w:val="24"/>
          <w:szCs w:val="24"/>
        </w:rPr>
      </w:pPr>
      <w:r w:rsidRPr="0074683C">
        <w:rPr>
          <w:sz w:val="24"/>
          <w:szCs w:val="24"/>
        </w:rPr>
        <w:t>In an article by Ajazudd</w:t>
      </w:r>
      <w:r w:rsidRPr="0074683C" w:rsidR="00D30872">
        <w:rPr>
          <w:sz w:val="24"/>
          <w:szCs w:val="24"/>
        </w:rPr>
        <w:t>in and</w:t>
      </w:r>
      <w:r w:rsidR="00262747">
        <w:rPr>
          <w:sz w:val="24"/>
          <w:szCs w:val="24"/>
        </w:rPr>
        <w:t xml:space="preserve"> Saraf</w:t>
      </w:r>
      <w:r w:rsidRPr="0074683C" w:rsidR="00AB2939">
        <w:rPr>
          <w:sz w:val="24"/>
          <w:szCs w:val="24"/>
        </w:rPr>
        <w:t xml:space="preserve"> </w:t>
      </w:r>
      <w:r w:rsidR="00262747">
        <w:rPr>
          <w:sz w:val="24"/>
          <w:szCs w:val="24"/>
        </w:rPr>
        <w:t>(</w:t>
      </w:r>
      <w:r w:rsidRPr="0074683C" w:rsidR="00D30872">
        <w:rPr>
          <w:sz w:val="24"/>
          <w:szCs w:val="24"/>
        </w:rPr>
        <w:t>2012</w:t>
      </w:r>
      <w:r w:rsidR="00262747">
        <w:rPr>
          <w:sz w:val="24"/>
          <w:szCs w:val="24"/>
        </w:rPr>
        <w:t>)</w:t>
      </w:r>
      <w:r w:rsidRPr="0074683C" w:rsidR="00D30872">
        <w:rPr>
          <w:sz w:val="24"/>
          <w:szCs w:val="24"/>
        </w:rPr>
        <w:t xml:space="preserve">, </w:t>
      </w:r>
      <w:r w:rsidR="00262747">
        <w:rPr>
          <w:sz w:val="24"/>
          <w:szCs w:val="24"/>
        </w:rPr>
        <w:t>o</w:t>
      </w:r>
      <w:r w:rsidRPr="0074683C" w:rsidR="00906490">
        <w:rPr>
          <w:sz w:val="24"/>
          <w:szCs w:val="24"/>
        </w:rPr>
        <w:t xml:space="preserve">ne </w:t>
      </w:r>
      <w:r w:rsidRPr="0074683C" w:rsidR="003F4444">
        <w:rPr>
          <w:sz w:val="24"/>
          <w:szCs w:val="24"/>
        </w:rPr>
        <w:t xml:space="preserve">of the </w:t>
      </w:r>
      <w:r w:rsidRPr="0074683C" w:rsidR="00C65B6B">
        <w:rPr>
          <w:sz w:val="24"/>
          <w:szCs w:val="24"/>
        </w:rPr>
        <w:t xml:space="preserve">guidelines </w:t>
      </w:r>
      <w:r w:rsidRPr="0074683C" w:rsidR="00BA28EB">
        <w:rPr>
          <w:sz w:val="24"/>
          <w:szCs w:val="24"/>
        </w:rPr>
        <w:t xml:space="preserve">from </w:t>
      </w:r>
      <w:r w:rsidR="00262747">
        <w:rPr>
          <w:sz w:val="24"/>
          <w:szCs w:val="24"/>
        </w:rPr>
        <w:t>the World Health O</w:t>
      </w:r>
      <w:r w:rsidRPr="0074683C" w:rsidR="00BA28EB">
        <w:rPr>
          <w:sz w:val="24"/>
          <w:szCs w:val="24"/>
        </w:rPr>
        <w:t xml:space="preserve">rganisation which was </w:t>
      </w:r>
      <w:r w:rsidRPr="0074683C" w:rsidR="00906490">
        <w:rPr>
          <w:sz w:val="24"/>
          <w:szCs w:val="24"/>
        </w:rPr>
        <w:t xml:space="preserve">put in </w:t>
      </w:r>
      <w:r w:rsidRPr="0074683C" w:rsidR="00CF6666">
        <w:rPr>
          <w:sz w:val="24"/>
          <w:szCs w:val="24"/>
        </w:rPr>
        <w:t>place</w:t>
      </w:r>
      <w:r w:rsidRPr="0074683C" w:rsidR="00906490">
        <w:rPr>
          <w:sz w:val="24"/>
          <w:szCs w:val="24"/>
        </w:rPr>
        <w:t xml:space="preserve"> in 1998 was </w:t>
      </w:r>
      <w:r w:rsidRPr="0074683C" w:rsidR="00382976">
        <w:rPr>
          <w:sz w:val="24"/>
          <w:szCs w:val="24"/>
        </w:rPr>
        <w:t xml:space="preserve">to use modern </w:t>
      </w:r>
      <w:r w:rsidRPr="0074683C" w:rsidR="003D48A4">
        <w:rPr>
          <w:sz w:val="24"/>
          <w:szCs w:val="24"/>
        </w:rPr>
        <w:t xml:space="preserve">control techniques </w:t>
      </w:r>
      <w:r w:rsidRPr="0074683C" w:rsidR="00111FCA">
        <w:rPr>
          <w:sz w:val="24"/>
          <w:szCs w:val="24"/>
        </w:rPr>
        <w:t>to ensure the quality of medicinal</w:t>
      </w:r>
      <w:r w:rsidRPr="0074683C" w:rsidR="00320A81">
        <w:rPr>
          <w:sz w:val="24"/>
          <w:szCs w:val="24"/>
        </w:rPr>
        <w:t xml:space="preserve"> plant products </w:t>
      </w:r>
      <w:r w:rsidRPr="0074683C" w:rsidR="00F76A6C">
        <w:rPr>
          <w:sz w:val="24"/>
          <w:szCs w:val="24"/>
        </w:rPr>
        <w:t>i</w:t>
      </w:r>
      <w:r w:rsidRPr="0074683C" w:rsidR="00E813FC">
        <w:rPr>
          <w:sz w:val="24"/>
          <w:szCs w:val="24"/>
        </w:rPr>
        <w:t xml:space="preserve">s a suitable </w:t>
      </w:r>
      <w:r w:rsidRPr="0074683C" w:rsidR="00207946">
        <w:rPr>
          <w:sz w:val="24"/>
          <w:szCs w:val="24"/>
        </w:rPr>
        <w:t xml:space="preserve">standard and </w:t>
      </w:r>
      <w:r w:rsidRPr="0074683C" w:rsidR="009E4001">
        <w:rPr>
          <w:sz w:val="24"/>
          <w:szCs w:val="24"/>
        </w:rPr>
        <w:t xml:space="preserve">the </w:t>
      </w:r>
      <w:r w:rsidRPr="0074683C" w:rsidR="00207946">
        <w:rPr>
          <w:sz w:val="24"/>
          <w:szCs w:val="24"/>
        </w:rPr>
        <w:t xml:space="preserve">limits for </w:t>
      </w:r>
      <w:r w:rsidRPr="0074683C" w:rsidR="0043614E">
        <w:rPr>
          <w:sz w:val="24"/>
          <w:szCs w:val="24"/>
        </w:rPr>
        <w:t xml:space="preserve">contaminants are included. </w:t>
      </w:r>
      <w:r w:rsidRPr="0074683C" w:rsidR="006D16CE">
        <w:rPr>
          <w:sz w:val="24"/>
          <w:szCs w:val="24"/>
        </w:rPr>
        <w:t>T</w:t>
      </w:r>
      <w:r w:rsidRPr="0074683C" w:rsidR="000F3C14">
        <w:rPr>
          <w:sz w:val="24"/>
          <w:szCs w:val="24"/>
        </w:rPr>
        <w:t xml:space="preserve">he main effect of another guideline in 2005 was </w:t>
      </w:r>
      <w:r w:rsidRPr="0074683C" w:rsidR="002943E8">
        <w:rPr>
          <w:sz w:val="24"/>
          <w:szCs w:val="24"/>
        </w:rPr>
        <w:t xml:space="preserve">for the policy </w:t>
      </w:r>
      <w:r w:rsidRPr="0074683C" w:rsidR="005B0975">
        <w:rPr>
          <w:sz w:val="24"/>
          <w:szCs w:val="24"/>
        </w:rPr>
        <w:t xml:space="preserve">for safety, efficacy, and </w:t>
      </w:r>
      <w:r w:rsidRPr="0074683C" w:rsidR="00791EAB">
        <w:rPr>
          <w:sz w:val="24"/>
          <w:szCs w:val="24"/>
        </w:rPr>
        <w:t xml:space="preserve">quality of herbal medicine and </w:t>
      </w:r>
      <w:r w:rsidRPr="0074683C" w:rsidR="00324F62">
        <w:rPr>
          <w:sz w:val="24"/>
          <w:szCs w:val="24"/>
        </w:rPr>
        <w:t xml:space="preserve">the effectiveness of rational use. </w:t>
      </w:r>
      <w:r w:rsidRPr="0074683C" w:rsidR="00CF61B6">
        <w:rPr>
          <w:sz w:val="24"/>
          <w:szCs w:val="24"/>
        </w:rPr>
        <w:t>(</w:t>
      </w:r>
      <w:r w:rsidRPr="0074683C" w:rsidR="00A71BE9">
        <w:rPr>
          <w:sz w:val="24"/>
          <w:szCs w:val="24"/>
        </w:rPr>
        <w:t xml:space="preserve">Ajazuddin and </w:t>
      </w:r>
      <w:r w:rsidRPr="0074683C" w:rsidR="00206817">
        <w:rPr>
          <w:sz w:val="24"/>
          <w:szCs w:val="24"/>
        </w:rPr>
        <w:t xml:space="preserve">Saraf </w:t>
      </w:r>
      <w:r w:rsidRPr="0074683C" w:rsidR="006A5CEC">
        <w:rPr>
          <w:sz w:val="24"/>
          <w:szCs w:val="24"/>
        </w:rPr>
        <w:t xml:space="preserve">2012) </w:t>
      </w:r>
    </w:p>
    <w:p w:rsidRPr="0074683C" w:rsidR="004F6C69" w:rsidRDefault="004F6C69" w14:paraId="44A52BBB" w14:textId="77777777">
      <w:pPr>
        <w:rPr>
          <w:sz w:val="24"/>
          <w:szCs w:val="24"/>
        </w:rPr>
      </w:pPr>
    </w:p>
    <w:p w:rsidRPr="0074683C" w:rsidR="00852937" w:rsidRDefault="00246CD3" w14:paraId="0F8B7470" w14:textId="5D19769F">
      <w:pPr>
        <w:rPr>
          <w:sz w:val="24"/>
          <w:szCs w:val="24"/>
        </w:rPr>
      </w:pPr>
      <w:r w:rsidRPr="0074683C">
        <w:rPr>
          <w:sz w:val="24"/>
          <w:szCs w:val="24"/>
        </w:rPr>
        <w:t xml:space="preserve">According to the NHS </w:t>
      </w:r>
      <w:r w:rsidR="00262747">
        <w:rPr>
          <w:sz w:val="24"/>
          <w:szCs w:val="24"/>
        </w:rPr>
        <w:t>(</w:t>
      </w:r>
      <w:r w:rsidRPr="0074683C">
        <w:rPr>
          <w:sz w:val="24"/>
          <w:szCs w:val="24"/>
        </w:rPr>
        <w:t>20</w:t>
      </w:r>
      <w:r w:rsidRPr="0074683C" w:rsidR="00CD749C">
        <w:rPr>
          <w:sz w:val="24"/>
          <w:szCs w:val="24"/>
        </w:rPr>
        <w:t>18</w:t>
      </w:r>
      <w:r w:rsidR="00262747">
        <w:rPr>
          <w:sz w:val="24"/>
          <w:szCs w:val="24"/>
        </w:rPr>
        <w:t>)</w:t>
      </w:r>
      <w:r w:rsidRPr="0074683C" w:rsidR="00BB6A28">
        <w:rPr>
          <w:sz w:val="24"/>
          <w:szCs w:val="24"/>
        </w:rPr>
        <w:t xml:space="preserve">, </w:t>
      </w:r>
      <w:r w:rsidRPr="0074683C" w:rsidR="00DC7798">
        <w:rPr>
          <w:sz w:val="24"/>
          <w:szCs w:val="24"/>
        </w:rPr>
        <w:t xml:space="preserve">the </w:t>
      </w:r>
      <w:r w:rsidRPr="0074683C" w:rsidR="00D834EC">
        <w:rPr>
          <w:sz w:val="24"/>
          <w:szCs w:val="24"/>
        </w:rPr>
        <w:t>osteopathy and chiropract</w:t>
      </w:r>
      <w:r w:rsidRPr="0074683C" w:rsidR="00A10417">
        <w:rPr>
          <w:sz w:val="24"/>
          <w:szCs w:val="24"/>
        </w:rPr>
        <w:t>ic</w:t>
      </w:r>
      <w:r w:rsidRPr="0074683C" w:rsidR="00D834EC">
        <w:rPr>
          <w:sz w:val="24"/>
          <w:szCs w:val="24"/>
        </w:rPr>
        <w:t xml:space="preserve"> </w:t>
      </w:r>
      <w:r w:rsidRPr="0074683C" w:rsidR="00A10417">
        <w:rPr>
          <w:sz w:val="24"/>
          <w:szCs w:val="24"/>
        </w:rPr>
        <w:t xml:space="preserve">treatment is regulated </w:t>
      </w:r>
      <w:r w:rsidRPr="0074683C" w:rsidR="00CD70B1">
        <w:rPr>
          <w:sz w:val="24"/>
          <w:szCs w:val="24"/>
        </w:rPr>
        <w:t xml:space="preserve">in the same way as </w:t>
      </w:r>
      <w:r w:rsidRPr="0074683C" w:rsidR="008867BF">
        <w:rPr>
          <w:sz w:val="24"/>
          <w:szCs w:val="24"/>
        </w:rPr>
        <w:t xml:space="preserve">conventional </w:t>
      </w:r>
      <w:r w:rsidRPr="0074683C" w:rsidR="00BB6A28">
        <w:rPr>
          <w:sz w:val="24"/>
          <w:szCs w:val="24"/>
        </w:rPr>
        <w:t>medicine</w:t>
      </w:r>
      <w:r w:rsidRPr="0074683C" w:rsidR="002601E6">
        <w:rPr>
          <w:sz w:val="24"/>
          <w:szCs w:val="24"/>
        </w:rPr>
        <w:t>.</w:t>
      </w:r>
      <w:r w:rsidRPr="0074683C" w:rsidR="00865BE5">
        <w:rPr>
          <w:sz w:val="24"/>
          <w:szCs w:val="24"/>
        </w:rPr>
        <w:t xml:space="preserve"> </w:t>
      </w:r>
      <w:r w:rsidRPr="0074683C" w:rsidR="007C4673">
        <w:rPr>
          <w:sz w:val="24"/>
          <w:szCs w:val="24"/>
        </w:rPr>
        <w:t xml:space="preserve">The laws ensure that </w:t>
      </w:r>
      <w:r w:rsidRPr="0074683C" w:rsidR="00901028">
        <w:rPr>
          <w:sz w:val="24"/>
          <w:szCs w:val="24"/>
        </w:rPr>
        <w:t xml:space="preserve">practitioners have proper </w:t>
      </w:r>
      <w:r w:rsidRPr="0074683C" w:rsidR="005E72D8">
        <w:rPr>
          <w:sz w:val="24"/>
          <w:szCs w:val="24"/>
        </w:rPr>
        <w:t xml:space="preserve">qualifications for standards </w:t>
      </w:r>
      <w:r w:rsidR="00C04290">
        <w:rPr>
          <w:sz w:val="24"/>
          <w:szCs w:val="24"/>
        </w:rPr>
        <w:t xml:space="preserve">of </w:t>
      </w:r>
      <w:r w:rsidRPr="0074683C" w:rsidR="004F6C69">
        <w:rPr>
          <w:sz w:val="24"/>
          <w:szCs w:val="24"/>
        </w:rPr>
        <w:t xml:space="preserve">the practice. </w:t>
      </w:r>
      <w:r w:rsidRPr="0074683C" w:rsidR="00A34F19">
        <w:rPr>
          <w:sz w:val="24"/>
          <w:szCs w:val="24"/>
        </w:rPr>
        <w:t xml:space="preserve">All osteopaths must be registered with General Osteopathic Council. </w:t>
      </w:r>
      <w:r w:rsidRPr="0074683C" w:rsidR="00AF1880">
        <w:rPr>
          <w:sz w:val="24"/>
          <w:szCs w:val="24"/>
        </w:rPr>
        <w:t xml:space="preserve">And </w:t>
      </w:r>
      <w:r w:rsidRPr="0074683C" w:rsidR="00A34F19">
        <w:rPr>
          <w:sz w:val="24"/>
          <w:szCs w:val="24"/>
        </w:rPr>
        <w:t>chiropractors must be registered with</w:t>
      </w:r>
      <w:r w:rsidR="006C252B">
        <w:rPr>
          <w:sz w:val="24"/>
          <w:szCs w:val="24"/>
        </w:rPr>
        <w:t xml:space="preserve"> </w:t>
      </w:r>
      <w:r w:rsidRPr="0074683C" w:rsidR="00A34F19">
        <w:rPr>
          <w:sz w:val="24"/>
          <w:szCs w:val="24"/>
        </w:rPr>
        <w:t>General Chiropractic Council</w:t>
      </w:r>
      <w:r w:rsidRPr="0074683C" w:rsidR="000266CA">
        <w:rPr>
          <w:sz w:val="24"/>
          <w:szCs w:val="24"/>
        </w:rPr>
        <w:t xml:space="preserve"> as well. </w:t>
      </w:r>
      <w:r w:rsidRPr="0074683C" w:rsidR="00A34F19">
        <w:rPr>
          <w:sz w:val="24"/>
          <w:szCs w:val="24"/>
        </w:rPr>
        <w:t xml:space="preserve">Apart from osteopathy and chiropractic, </w:t>
      </w:r>
      <w:r w:rsidRPr="0074683C" w:rsidR="00742255">
        <w:rPr>
          <w:sz w:val="24"/>
          <w:szCs w:val="24"/>
        </w:rPr>
        <w:t xml:space="preserve">however, </w:t>
      </w:r>
      <w:r w:rsidRPr="0074683C" w:rsidR="00A34F19">
        <w:rPr>
          <w:sz w:val="24"/>
          <w:szCs w:val="24"/>
        </w:rPr>
        <w:t xml:space="preserve">there's no professional statutory regulation </w:t>
      </w:r>
      <w:r w:rsidR="003D2FA5">
        <w:rPr>
          <w:sz w:val="24"/>
          <w:szCs w:val="24"/>
        </w:rPr>
        <w:t xml:space="preserve">for </w:t>
      </w:r>
      <w:r w:rsidRPr="0074683C" w:rsidR="00A34F19">
        <w:rPr>
          <w:sz w:val="24"/>
          <w:szCs w:val="24"/>
        </w:rPr>
        <w:t>complementary and alternative treatments in</w:t>
      </w:r>
      <w:r w:rsidR="00F70FCD">
        <w:rPr>
          <w:sz w:val="24"/>
          <w:szCs w:val="24"/>
        </w:rPr>
        <w:t xml:space="preserve"> </w:t>
      </w:r>
      <w:r w:rsidRPr="0074683C" w:rsidR="00A34F19">
        <w:rPr>
          <w:sz w:val="24"/>
          <w:szCs w:val="24"/>
        </w:rPr>
        <w:t>UK.</w:t>
      </w:r>
      <w:r w:rsidRPr="0074683C" w:rsidR="00DC1494">
        <w:rPr>
          <w:sz w:val="24"/>
          <w:szCs w:val="24"/>
        </w:rPr>
        <w:t xml:space="preserve"> </w:t>
      </w:r>
      <w:r w:rsidRPr="0074683C" w:rsidR="005E6160">
        <w:rPr>
          <w:sz w:val="24"/>
          <w:szCs w:val="24"/>
        </w:rPr>
        <w:t xml:space="preserve">Many complimentary therapies have </w:t>
      </w:r>
      <w:r w:rsidRPr="0074683C" w:rsidR="008A05CF">
        <w:rPr>
          <w:sz w:val="24"/>
          <w:szCs w:val="24"/>
        </w:rPr>
        <w:t>voluntary register</w:t>
      </w:r>
      <w:r w:rsidRPr="0074683C" w:rsidR="00ED3B93">
        <w:rPr>
          <w:sz w:val="24"/>
          <w:szCs w:val="24"/>
        </w:rPr>
        <w:t xml:space="preserve">s which are </w:t>
      </w:r>
      <w:r w:rsidRPr="0074683C" w:rsidR="00456729">
        <w:rPr>
          <w:sz w:val="24"/>
          <w:szCs w:val="24"/>
        </w:rPr>
        <w:t xml:space="preserve">accredited by </w:t>
      </w:r>
      <w:r w:rsidRPr="0074683C" w:rsidR="000A526A">
        <w:rPr>
          <w:sz w:val="24"/>
          <w:szCs w:val="24"/>
        </w:rPr>
        <w:t xml:space="preserve">professional standards authority for health and social </w:t>
      </w:r>
      <w:r w:rsidRPr="0074683C" w:rsidR="008E79F3">
        <w:rPr>
          <w:sz w:val="24"/>
          <w:szCs w:val="24"/>
        </w:rPr>
        <w:t xml:space="preserve">care, or </w:t>
      </w:r>
      <w:r w:rsidRPr="0074683C" w:rsidR="009A3DA9">
        <w:rPr>
          <w:sz w:val="24"/>
          <w:szCs w:val="24"/>
        </w:rPr>
        <w:t xml:space="preserve">professional associations that practitioners </w:t>
      </w:r>
      <w:r w:rsidRPr="0074683C" w:rsidR="00A90A17">
        <w:rPr>
          <w:sz w:val="24"/>
          <w:szCs w:val="24"/>
        </w:rPr>
        <w:t xml:space="preserve">can join if they </w:t>
      </w:r>
      <w:r w:rsidR="00AF202E">
        <w:rPr>
          <w:sz w:val="24"/>
          <w:szCs w:val="24"/>
        </w:rPr>
        <w:t xml:space="preserve">prefer. </w:t>
      </w:r>
      <w:r w:rsidRPr="0074683C" w:rsidR="00AC4893">
        <w:rPr>
          <w:sz w:val="24"/>
          <w:szCs w:val="24"/>
        </w:rPr>
        <w:t>(NHS, 2018)</w:t>
      </w:r>
    </w:p>
    <w:p w:rsidRPr="0074683C" w:rsidR="008C58C1" w:rsidRDefault="008C58C1" w14:paraId="73FE9572" w14:textId="77777777">
      <w:pPr>
        <w:rPr>
          <w:sz w:val="24"/>
          <w:szCs w:val="24"/>
        </w:rPr>
      </w:pPr>
    </w:p>
    <w:p w:rsidR="00314984" w:rsidRDefault="008E0994" w14:paraId="08B82F6D" w14:textId="0121060E">
      <w:pPr>
        <w:rPr>
          <w:sz w:val="24"/>
          <w:szCs w:val="24"/>
        </w:rPr>
      </w:pPr>
      <w:r w:rsidRPr="0074683C">
        <w:rPr>
          <w:sz w:val="24"/>
          <w:szCs w:val="24"/>
        </w:rPr>
        <w:t xml:space="preserve">Walker and Budd </w:t>
      </w:r>
      <w:r w:rsidR="00262747">
        <w:rPr>
          <w:sz w:val="24"/>
          <w:szCs w:val="24"/>
        </w:rPr>
        <w:t>(</w:t>
      </w:r>
      <w:r w:rsidRPr="0074683C">
        <w:rPr>
          <w:sz w:val="24"/>
          <w:szCs w:val="24"/>
        </w:rPr>
        <w:t>2002</w:t>
      </w:r>
      <w:r w:rsidR="00262747">
        <w:rPr>
          <w:sz w:val="24"/>
          <w:szCs w:val="24"/>
        </w:rPr>
        <w:t>)</w:t>
      </w:r>
      <w:r w:rsidRPr="0074683C">
        <w:rPr>
          <w:sz w:val="24"/>
          <w:szCs w:val="24"/>
        </w:rPr>
        <w:t xml:space="preserve">, says </w:t>
      </w:r>
      <w:r w:rsidR="00262747">
        <w:rPr>
          <w:sz w:val="24"/>
          <w:szCs w:val="24"/>
        </w:rPr>
        <w:t>the</w:t>
      </w:r>
      <w:r w:rsidRPr="0074683C" w:rsidR="001E18BC">
        <w:rPr>
          <w:sz w:val="24"/>
          <w:szCs w:val="24"/>
        </w:rPr>
        <w:t xml:space="preserve"> </w:t>
      </w:r>
      <w:r w:rsidRPr="0074683C" w:rsidR="00AE1D92">
        <w:rPr>
          <w:sz w:val="24"/>
          <w:szCs w:val="24"/>
        </w:rPr>
        <w:t xml:space="preserve">UK government </w:t>
      </w:r>
      <w:r w:rsidRPr="0074683C" w:rsidR="00FE4931">
        <w:rPr>
          <w:sz w:val="24"/>
          <w:szCs w:val="24"/>
        </w:rPr>
        <w:t xml:space="preserve">has </w:t>
      </w:r>
      <w:r w:rsidRPr="0074683C" w:rsidR="00F33F3E">
        <w:rPr>
          <w:sz w:val="24"/>
          <w:szCs w:val="24"/>
        </w:rPr>
        <w:t>acknowledged that there is an increase</w:t>
      </w:r>
      <w:r w:rsidR="00262747">
        <w:rPr>
          <w:sz w:val="24"/>
          <w:szCs w:val="24"/>
        </w:rPr>
        <w:t>d</w:t>
      </w:r>
      <w:r w:rsidRPr="0074683C" w:rsidR="00F33F3E">
        <w:rPr>
          <w:sz w:val="24"/>
          <w:szCs w:val="24"/>
        </w:rPr>
        <w:t xml:space="preserve"> </w:t>
      </w:r>
      <w:r w:rsidR="00262747">
        <w:rPr>
          <w:sz w:val="24"/>
          <w:szCs w:val="24"/>
        </w:rPr>
        <w:t>demand</w:t>
      </w:r>
      <w:r w:rsidR="000B626D">
        <w:rPr>
          <w:sz w:val="24"/>
          <w:szCs w:val="24"/>
        </w:rPr>
        <w:t xml:space="preserve"> for</w:t>
      </w:r>
      <w:r w:rsidR="00262747">
        <w:rPr>
          <w:sz w:val="24"/>
          <w:szCs w:val="24"/>
        </w:rPr>
        <w:t xml:space="preserve"> regulation</w:t>
      </w:r>
      <w:r w:rsidR="000B626D">
        <w:rPr>
          <w:sz w:val="24"/>
          <w:szCs w:val="24"/>
        </w:rPr>
        <w:t>s</w:t>
      </w:r>
      <w:r w:rsidR="00262747">
        <w:rPr>
          <w:sz w:val="24"/>
          <w:szCs w:val="24"/>
        </w:rPr>
        <w:t xml:space="preserve"> </w:t>
      </w:r>
      <w:r w:rsidR="002D2E77">
        <w:rPr>
          <w:sz w:val="24"/>
          <w:szCs w:val="24"/>
        </w:rPr>
        <w:t xml:space="preserve">on </w:t>
      </w:r>
      <w:r w:rsidR="00262747">
        <w:rPr>
          <w:sz w:val="24"/>
          <w:szCs w:val="24"/>
        </w:rPr>
        <w:t>Complimentary Alternative Medicines (CAM)</w:t>
      </w:r>
      <w:r w:rsidR="002E39DC">
        <w:rPr>
          <w:sz w:val="24"/>
          <w:szCs w:val="24"/>
        </w:rPr>
        <w:t xml:space="preserve">. </w:t>
      </w:r>
      <w:r w:rsidRPr="0074683C" w:rsidR="00496326">
        <w:rPr>
          <w:sz w:val="24"/>
          <w:szCs w:val="24"/>
        </w:rPr>
        <w:t>‘</w:t>
      </w:r>
      <w:r w:rsidRPr="0074683C" w:rsidR="00C70CCD">
        <w:rPr>
          <w:sz w:val="24"/>
          <w:szCs w:val="24"/>
        </w:rPr>
        <w:t>One pathway open to individual professions is statutory self-regulation, which requires a single governing body, a systematic corpus of knowledge, recognised training courses and demonstrated efficacy. The other pathway is voluntary self-regulation. Chiropractic and osteopathy have adopted statutory self-regulation,</w:t>
      </w:r>
      <w:r w:rsidR="0083632B">
        <w:rPr>
          <w:sz w:val="24"/>
          <w:szCs w:val="24"/>
        </w:rPr>
        <w:t xml:space="preserve"> and</w:t>
      </w:r>
      <w:r w:rsidRPr="0074683C" w:rsidR="00C70CCD">
        <w:rPr>
          <w:sz w:val="24"/>
          <w:szCs w:val="24"/>
        </w:rPr>
        <w:t xml:space="preserve"> this has proved expensive for individual members of these professions</w:t>
      </w:r>
      <w:r w:rsidRPr="0074683C" w:rsidR="00496326">
        <w:rPr>
          <w:sz w:val="24"/>
          <w:szCs w:val="24"/>
        </w:rPr>
        <w:t>’</w:t>
      </w:r>
      <w:r w:rsidR="00262747">
        <w:rPr>
          <w:sz w:val="24"/>
          <w:szCs w:val="24"/>
        </w:rPr>
        <w:t>. (Walker and Budd, 2002)</w:t>
      </w:r>
    </w:p>
    <w:p w:rsidRPr="0074683C" w:rsidR="00262747" w:rsidRDefault="00262747" w14:paraId="1D002990" w14:textId="77777777">
      <w:pPr>
        <w:rPr>
          <w:sz w:val="24"/>
          <w:szCs w:val="24"/>
        </w:rPr>
      </w:pPr>
    </w:p>
    <w:p w:rsidRPr="0074683C" w:rsidR="00C65B6B" w:rsidRDefault="00262747" w14:paraId="2A473F4C" w14:textId="15FDC353">
      <w:pPr>
        <w:rPr>
          <w:sz w:val="24"/>
          <w:szCs w:val="24"/>
        </w:rPr>
      </w:pPr>
      <w:r>
        <w:rPr>
          <w:sz w:val="24"/>
          <w:szCs w:val="24"/>
        </w:rPr>
        <w:t>In an</w:t>
      </w:r>
      <w:r w:rsidRPr="0074683C" w:rsidR="00314984">
        <w:rPr>
          <w:sz w:val="24"/>
          <w:szCs w:val="24"/>
        </w:rPr>
        <w:t xml:space="preserve"> </w:t>
      </w:r>
      <w:r w:rsidRPr="0074683C" w:rsidR="00581142">
        <w:rPr>
          <w:sz w:val="24"/>
          <w:szCs w:val="24"/>
        </w:rPr>
        <w:t>update</w:t>
      </w:r>
      <w:r>
        <w:rPr>
          <w:sz w:val="24"/>
          <w:szCs w:val="24"/>
        </w:rPr>
        <w:t>d</w:t>
      </w:r>
      <w:r w:rsidRPr="0074683C" w:rsidR="00581142">
        <w:rPr>
          <w:sz w:val="24"/>
          <w:szCs w:val="24"/>
        </w:rPr>
        <w:t xml:space="preserve"> report by the House of Lords on </w:t>
      </w:r>
      <w:r w:rsidRPr="0074683C" w:rsidR="004D48AD">
        <w:rPr>
          <w:sz w:val="24"/>
          <w:szCs w:val="24"/>
        </w:rPr>
        <w:t xml:space="preserve">complementary alternative medicine </w:t>
      </w:r>
      <w:r w:rsidRPr="0074683C" w:rsidR="00356738">
        <w:rPr>
          <w:sz w:val="24"/>
          <w:szCs w:val="24"/>
        </w:rPr>
        <w:t xml:space="preserve">which recommended that </w:t>
      </w:r>
      <w:r w:rsidRPr="0074683C" w:rsidR="00E276D1">
        <w:rPr>
          <w:sz w:val="24"/>
          <w:szCs w:val="24"/>
        </w:rPr>
        <w:t xml:space="preserve">professionals should develop a </w:t>
      </w:r>
      <w:r w:rsidRPr="0074683C" w:rsidR="00806CBA">
        <w:rPr>
          <w:sz w:val="24"/>
          <w:szCs w:val="24"/>
        </w:rPr>
        <w:t xml:space="preserve">system of statutory regulation for </w:t>
      </w:r>
      <w:r w:rsidRPr="0074683C" w:rsidR="00BE7FD0">
        <w:rPr>
          <w:sz w:val="24"/>
          <w:szCs w:val="24"/>
        </w:rPr>
        <w:t>acupuncture</w:t>
      </w:r>
      <w:r w:rsidRPr="0074683C" w:rsidR="00A7295D">
        <w:rPr>
          <w:sz w:val="24"/>
          <w:szCs w:val="24"/>
        </w:rPr>
        <w:t xml:space="preserve"> and herbal </w:t>
      </w:r>
      <w:r w:rsidRPr="0074683C" w:rsidR="001C540C">
        <w:rPr>
          <w:sz w:val="24"/>
          <w:szCs w:val="24"/>
        </w:rPr>
        <w:t xml:space="preserve">medicine. There is also process </w:t>
      </w:r>
      <w:r w:rsidRPr="0074683C" w:rsidR="00FB2E77">
        <w:rPr>
          <w:sz w:val="24"/>
          <w:szCs w:val="24"/>
        </w:rPr>
        <w:t xml:space="preserve">on the establishment of single professional bodies for </w:t>
      </w:r>
      <w:r w:rsidRPr="0074683C" w:rsidR="00B33CB9">
        <w:rPr>
          <w:sz w:val="24"/>
          <w:szCs w:val="24"/>
        </w:rPr>
        <w:t>aromatherapy which is a first step towards self regulation</w:t>
      </w:r>
      <w:r w:rsidRPr="0074683C" w:rsidR="00172765">
        <w:rPr>
          <w:sz w:val="24"/>
          <w:szCs w:val="24"/>
        </w:rPr>
        <w:t>.</w:t>
      </w:r>
      <w:r w:rsidRPr="0074683C" w:rsidR="00343A41">
        <w:rPr>
          <w:sz w:val="24"/>
          <w:szCs w:val="24"/>
        </w:rPr>
        <w:t xml:space="preserve"> There are </w:t>
      </w:r>
      <w:r w:rsidRPr="0074683C" w:rsidR="00B826D5">
        <w:rPr>
          <w:sz w:val="24"/>
          <w:szCs w:val="24"/>
        </w:rPr>
        <w:t xml:space="preserve">issues that </w:t>
      </w:r>
      <w:r w:rsidRPr="0074683C" w:rsidR="003F2C12">
        <w:rPr>
          <w:sz w:val="24"/>
          <w:szCs w:val="24"/>
        </w:rPr>
        <w:t xml:space="preserve">still remain to be resolved </w:t>
      </w:r>
      <w:r>
        <w:rPr>
          <w:sz w:val="24"/>
          <w:szCs w:val="24"/>
        </w:rPr>
        <w:t>a</w:t>
      </w:r>
      <w:r w:rsidRPr="0074683C" w:rsidR="00343A41">
        <w:rPr>
          <w:sz w:val="24"/>
          <w:szCs w:val="24"/>
        </w:rPr>
        <w:t xml:space="preserve">s the relationship </w:t>
      </w:r>
      <w:r w:rsidRPr="0074683C" w:rsidR="00763BA9">
        <w:rPr>
          <w:sz w:val="24"/>
          <w:szCs w:val="24"/>
        </w:rPr>
        <w:t xml:space="preserve">between CAM professions and statutory registered </w:t>
      </w:r>
      <w:r w:rsidRPr="0074683C" w:rsidR="00621AAE">
        <w:rPr>
          <w:sz w:val="24"/>
          <w:szCs w:val="24"/>
        </w:rPr>
        <w:t>practitioners who also practice CAM. (Walker</w:t>
      </w:r>
      <w:r w:rsidRPr="0074683C" w:rsidR="00D573A6">
        <w:rPr>
          <w:sz w:val="24"/>
          <w:szCs w:val="24"/>
        </w:rPr>
        <w:t xml:space="preserve"> and Budd, 2002)</w:t>
      </w:r>
    </w:p>
    <w:p w:rsidRPr="0074683C" w:rsidR="00C65B6B" w:rsidRDefault="00C65B6B" w14:paraId="0A54131D" w14:textId="77777777">
      <w:pPr>
        <w:rPr>
          <w:sz w:val="24"/>
          <w:szCs w:val="24"/>
        </w:rPr>
      </w:pPr>
    </w:p>
    <w:p w:rsidRPr="0074683C" w:rsidR="00C65B6B" w:rsidRDefault="00130E27" w14:paraId="566E0478" w14:textId="522102FE">
      <w:pPr>
        <w:rPr>
          <w:sz w:val="24"/>
          <w:szCs w:val="24"/>
        </w:rPr>
      </w:pPr>
      <w:r w:rsidRPr="0074683C">
        <w:rPr>
          <w:sz w:val="24"/>
          <w:szCs w:val="24"/>
        </w:rPr>
        <w:t xml:space="preserve">The </w:t>
      </w:r>
      <w:r w:rsidR="00262747">
        <w:rPr>
          <w:sz w:val="24"/>
          <w:szCs w:val="24"/>
        </w:rPr>
        <w:t>Complimentary N</w:t>
      </w:r>
      <w:r w:rsidRPr="0074683C" w:rsidR="00CA1EE6">
        <w:rPr>
          <w:sz w:val="24"/>
          <w:szCs w:val="24"/>
        </w:rPr>
        <w:t xml:space="preserve">atural </w:t>
      </w:r>
      <w:r w:rsidR="00262747">
        <w:rPr>
          <w:sz w:val="24"/>
          <w:szCs w:val="24"/>
        </w:rPr>
        <w:t>H</w:t>
      </w:r>
      <w:r w:rsidRPr="0074683C" w:rsidR="00D205E2">
        <w:rPr>
          <w:sz w:val="24"/>
          <w:szCs w:val="24"/>
        </w:rPr>
        <w:t>ealthcare</w:t>
      </w:r>
      <w:r w:rsidR="00262747">
        <w:rPr>
          <w:sz w:val="24"/>
          <w:szCs w:val="24"/>
        </w:rPr>
        <w:t xml:space="preserve"> C</w:t>
      </w:r>
      <w:r w:rsidRPr="0074683C" w:rsidR="005D6491">
        <w:rPr>
          <w:sz w:val="24"/>
          <w:szCs w:val="24"/>
        </w:rPr>
        <w:t xml:space="preserve">ouncil </w:t>
      </w:r>
      <w:r w:rsidR="00262747">
        <w:rPr>
          <w:sz w:val="24"/>
          <w:szCs w:val="24"/>
        </w:rPr>
        <w:t>(</w:t>
      </w:r>
      <w:r w:rsidRPr="0074683C" w:rsidR="005D6491">
        <w:rPr>
          <w:sz w:val="24"/>
          <w:szCs w:val="24"/>
        </w:rPr>
        <w:t>2008</w:t>
      </w:r>
      <w:r w:rsidR="00262747">
        <w:rPr>
          <w:sz w:val="24"/>
          <w:szCs w:val="24"/>
        </w:rPr>
        <w:t>)</w:t>
      </w:r>
      <w:r w:rsidRPr="0074683C" w:rsidR="005D6491">
        <w:rPr>
          <w:sz w:val="24"/>
          <w:szCs w:val="24"/>
        </w:rPr>
        <w:t>,</w:t>
      </w:r>
      <w:r w:rsidRPr="0074683C">
        <w:rPr>
          <w:sz w:val="24"/>
          <w:szCs w:val="24"/>
        </w:rPr>
        <w:t xml:space="preserve"> are working along</w:t>
      </w:r>
      <w:r w:rsidR="00262747">
        <w:rPr>
          <w:sz w:val="24"/>
          <w:szCs w:val="24"/>
        </w:rPr>
        <w:t>side</w:t>
      </w:r>
      <w:r w:rsidRPr="0074683C">
        <w:rPr>
          <w:sz w:val="24"/>
          <w:szCs w:val="24"/>
        </w:rPr>
        <w:t xml:space="preserve"> </w:t>
      </w:r>
      <w:r w:rsidR="00262747">
        <w:rPr>
          <w:sz w:val="24"/>
          <w:szCs w:val="24"/>
        </w:rPr>
        <w:t>Profession Specific B</w:t>
      </w:r>
      <w:r w:rsidRPr="0074683C" w:rsidR="00157F03">
        <w:rPr>
          <w:sz w:val="24"/>
          <w:szCs w:val="24"/>
        </w:rPr>
        <w:t>oards (</w:t>
      </w:r>
      <w:r w:rsidRPr="0074683C" w:rsidR="00A237CA">
        <w:rPr>
          <w:sz w:val="24"/>
          <w:szCs w:val="24"/>
        </w:rPr>
        <w:t>PSBs) on a ser</w:t>
      </w:r>
      <w:r w:rsidRPr="0074683C" w:rsidR="00DA718D">
        <w:rPr>
          <w:sz w:val="24"/>
          <w:szCs w:val="24"/>
        </w:rPr>
        <w:t xml:space="preserve">ies </w:t>
      </w:r>
      <w:r w:rsidRPr="0074683C" w:rsidR="0029794B">
        <w:rPr>
          <w:sz w:val="24"/>
          <w:szCs w:val="24"/>
        </w:rPr>
        <w:t xml:space="preserve">of programmes </w:t>
      </w:r>
      <w:r w:rsidRPr="0074683C" w:rsidR="007C482D">
        <w:rPr>
          <w:sz w:val="24"/>
          <w:szCs w:val="24"/>
        </w:rPr>
        <w:t xml:space="preserve">to develop current </w:t>
      </w:r>
      <w:r w:rsidRPr="0074683C" w:rsidR="00337F6A">
        <w:rPr>
          <w:sz w:val="24"/>
          <w:szCs w:val="24"/>
        </w:rPr>
        <w:t xml:space="preserve">versions of core </w:t>
      </w:r>
      <w:r w:rsidRPr="0074683C" w:rsidR="00337F6A">
        <w:rPr>
          <w:sz w:val="24"/>
          <w:szCs w:val="24"/>
        </w:rPr>
        <w:lastRenderedPageBreak/>
        <w:t>c</w:t>
      </w:r>
      <w:r w:rsidRPr="0074683C" w:rsidR="00CA29D0">
        <w:rPr>
          <w:sz w:val="24"/>
          <w:szCs w:val="24"/>
        </w:rPr>
        <w:t xml:space="preserve">urricula for each </w:t>
      </w:r>
      <w:r w:rsidR="003A670C">
        <w:rPr>
          <w:sz w:val="24"/>
          <w:szCs w:val="24"/>
        </w:rPr>
        <w:t>profession</w:t>
      </w:r>
      <w:r w:rsidRPr="0074683C" w:rsidR="00C22FB2">
        <w:rPr>
          <w:sz w:val="24"/>
          <w:szCs w:val="24"/>
        </w:rPr>
        <w:t>,</w:t>
      </w:r>
      <w:r w:rsidRPr="0074683C" w:rsidR="00A34402">
        <w:rPr>
          <w:sz w:val="24"/>
          <w:szCs w:val="24"/>
        </w:rPr>
        <w:t xml:space="preserve"> </w:t>
      </w:r>
      <w:r w:rsidRPr="0074683C" w:rsidR="008E56EE">
        <w:rPr>
          <w:sz w:val="24"/>
          <w:szCs w:val="24"/>
        </w:rPr>
        <w:t xml:space="preserve">to </w:t>
      </w:r>
      <w:r w:rsidRPr="0074683C" w:rsidR="00037937">
        <w:rPr>
          <w:sz w:val="24"/>
          <w:szCs w:val="24"/>
        </w:rPr>
        <w:t xml:space="preserve">ensure they comply with the </w:t>
      </w:r>
      <w:r w:rsidRPr="0074683C" w:rsidR="002140CE">
        <w:rPr>
          <w:sz w:val="24"/>
          <w:szCs w:val="24"/>
        </w:rPr>
        <w:t>requirements of CNHC,</w:t>
      </w:r>
      <w:r w:rsidRPr="0074683C" w:rsidR="00ED59AE">
        <w:rPr>
          <w:sz w:val="24"/>
          <w:szCs w:val="24"/>
        </w:rPr>
        <w:t xml:space="preserve"> </w:t>
      </w:r>
      <w:r w:rsidRPr="0074683C" w:rsidR="00B500BB">
        <w:rPr>
          <w:sz w:val="24"/>
          <w:szCs w:val="24"/>
        </w:rPr>
        <w:t xml:space="preserve">they </w:t>
      </w:r>
      <w:r w:rsidRPr="0074683C" w:rsidR="00C22FB2">
        <w:rPr>
          <w:sz w:val="24"/>
          <w:szCs w:val="24"/>
        </w:rPr>
        <w:t xml:space="preserve">would be </w:t>
      </w:r>
      <w:r w:rsidRPr="0074683C" w:rsidR="00111F6F">
        <w:rPr>
          <w:sz w:val="24"/>
          <w:szCs w:val="24"/>
        </w:rPr>
        <w:t xml:space="preserve">included on </w:t>
      </w:r>
      <w:r w:rsidRPr="0074683C" w:rsidR="00A34402">
        <w:rPr>
          <w:sz w:val="24"/>
          <w:szCs w:val="24"/>
        </w:rPr>
        <w:t>the register</w:t>
      </w:r>
      <w:r w:rsidRPr="0074683C" w:rsidR="003D7DC8">
        <w:rPr>
          <w:sz w:val="24"/>
          <w:szCs w:val="24"/>
        </w:rPr>
        <w:t xml:space="preserve">. </w:t>
      </w:r>
      <w:r w:rsidRPr="0074683C" w:rsidR="005074AF">
        <w:rPr>
          <w:sz w:val="24"/>
          <w:szCs w:val="24"/>
        </w:rPr>
        <w:t xml:space="preserve">Setting clear </w:t>
      </w:r>
      <w:r w:rsidRPr="0074683C" w:rsidR="0055438D">
        <w:rPr>
          <w:sz w:val="24"/>
          <w:szCs w:val="24"/>
        </w:rPr>
        <w:t>policy guide</w:t>
      </w:r>
      <w:r w:rsidR="003A670C">
        <w:rPr>
          <w:sz w:val="24"/>
          <w:szCs w:val="24"/>
        </w:rPr>
        <w:t>lines</w:t>
      </w:r>
      <w:r w:rsidRPr="0074683C" w:rsidR="0055438D">
        <w:rPr>
          <w:sz w:val="24"/>
          <w:szCs w:val="24"/>
        </w:rPr>
        <w:t xml:space="preserve"> for registered </w:t>
      </w:r>
      <w:r w:rsidRPr="0074683C" w:rsidR="00265430">
        <w:rPr>
          <w:sz w:val="24"/>
          <w:szCs w:val="24"/>
        </w:rPr>
        <w:t xml:space="preserve">practitioners is for them to develop understanding of what </w:t>
      </w:r>
      <w:r w:rsidRPr="0074683C" w:rsidR="002354DF">
        <w:rPr>
          <w:sz w:val="24"/>
          <w:szCs w:val="24"/>
        </w:rPr>
        <w:t>is required and how to achieve it.</w:t>
      </w:r>
      <w:r w:rsidRPr="0074683C" w:rsidR="005B72A0">
        <w:rPr>
          <w:sz w:val="24"/>
          <w:szCs w:val="24"/>
        </w:rPr>
        <w:t xml:space="preserve"> </w:t>
      </w:r>
      <w:r w:rsidRPr="0074683C" w:rsidR="00F67C13">
        <w:rPr>
          <w:sz w:val="24"/>
          <w:szCs w:val="24"/>
        </w:rPr>
        <w:t xml:space="preserve">And </w:t>
      </w:r>
      <w:r w:rsidRPr="0074683C" w:rsidR="006408CB">
        <w:rPr>
          <w:sz w:val="24"/>
          <w:szCs w:val="24"/>
        </w:rPr>
        <w:t xml:space="preserve">also </w:t>
      </w:r>
      <w:r w:rsidRPr="0074683C" w:rsidR="00F67C13">
        <w:rPr>
          <w:sz w:val="24"/>
          <w:szCs w:val="24"/>
        </w:rPr>
        <w:t xml:space="preserve">will have to </w:t>
      </w:r>
      <w:r w:rsidRPr="0074683C" w:rsidR="00687651">
        <w:rPr>
          <w:sz w:val="24"/>
          <w:szCs w:val="24"/>
        </w:rPr>
        <w:t xml:space="preserve">adhere to the standards of </w:t>
      </w:r>
      <w:r w:rsidRPr="0074683C" w:rsidR="007F2233">
        <w:rPr>
          <w:sz w:val="24"/>
          <w:szCs w:val="24"/>
        </w:rPr>
        <w:t>the CNCH code of conduc</w:t>
      </w:r>
      <w:r w:rsidR="003A670C">
        <w:rPr>
          <w:sz w:val="24"/>
          <w:szCs w:val="24"/>
        </w:rPr>
        <w:t>t, ethics</w:t>
      </w:r>
      <w:r w:rsidRPr="0074683C" w:rsidR="0090273B">
        <w:rPr>
          <w:sz w:val="24"/>
          <w:szCs w:val="24"/>
        </w:rPr>
        <w:t xml:space="preserve"> and </w:t>
      </w:r>
      <w:r w:rsidRPr="0074683C" w:rsidR="005B6B90">
        <w:rPr>
          <w:sz w:val="24"/>
          <w:szCs w:val="24"/>
        </w:rPr>
        <w:t>performance</w:t>
      </w:r>
      <w:r w:rsidRPr="0074683C" w:rsidR="007D0F7D">
        <w:rPr>
          <w:sz w:val="24"/>
          <w:szCs w:val="24"/>
        </w:rPr>
        <w:t xml:space="preserve">. </w:t>
      </w:r>
      <w:r w:rsidRPr="0074683C" w:rsidR="00C4049D">
        <w:rPr>
          <w:sz w:val="24"/>
          <w:szCs w:val="24"/>
        </w:rPr>
        <w:t>(</w:t>
      </w:r>
      <w:r w:rsidRPr="0074683C" w:rsidR="00E664F7">
        <w:rPr>
          <w:sz w:val="24"/>
          <w:szCs w:val="24"/>
        </w:rPr>
        <w:t>Cnhc</w:t>
      </w:r>
      <w:r w:rsidRPr="0074683C" w:rsidR="006A2702">
        <w:rPr>
          <w:sz w:val="24"/>
          <w:szCs w:val="24"/>
        </w:rPr>
        <w:t>.</w:t>
      </w:r>
      <w:r w:rsidR="003A670C">
        <w:rPr>
          <w:sz w:val="24"/>
          <w:szCs w:val="24"/>
        </w:rPr>
        <w:t>org</w:t>
      </w:r>
      <w:r w:rsidRPr="0074683C" w:rsidR="00E664F7">
        <w:rPr>
          <w:sz w:val="24"/>
          <w:szCs w:val="24"/>
        </w:rPr>
        <w:t>.uk</w:t>
      </w:r>
      <w:r w:rsidR="003A670C">
        <w:rPr>
          <w:sz w:val="24"/>
          <w:szCs w:val="24"/>
        </w:rPr>
        <w:t>,</w:t>
      </w:r>
      <w:r w:rsidRPr="0074683C" w:rsidR="006A2702">
        <w:rPr>
          <w:sz w:val="24"/>
          <w:szCs w:val="24"/>
        </w:rPr>
        <w:t xml:space="preserve"> 2008) </w:t>
      </w:r>
    </w:p>
    <w:p w:rsidRPr="0074683C" w:rsidR="00617F5E" w:rsidRDefault="00617F5E" w14:paraId="55AE4DA1" w14:textId="77777777">
      <w:pPr>
        <w:rPr>
          <w:sz w:val="24"/>
          <w:szCs w:val="24"/>
        </w:rPr>
      </w:pPr>
    </w:p>
    <w:p w:rsidR="00617F5E" w:rsidRDefault="00A20976" w14:paraId="1AE4F1C2" w14:textId="4D423E2D">
      <w:pPr>
        <w:rPr>
          <w:sz w:val="24"/>
          <w:szCs w:val="24"/>
        </w:rPr>
      </w:pPr>
      <w:r w:rsidRPr="0074683C">
        <w:rPr>
          <w:sz w:val="24"/>
          <w:szCs w:val="24"/>
        </w:rPr>
        <w:t xml:space="preserve">The </w:t>
      </w:r>
      <w:r w:rsidR="003A670C">
        <w:rPr>
          <w:sz w:val="24"/>
          <w:szCs w:val="24"/>
        </w:rPr>
        <w:t>Federal of Holistic T</w:t>
      </w:r>
      <w:r w:rsidRPr="0074683C" w:rsidR="00986049">
        <w:rPr>
          <w:sz w:val="24"/>
          <w:szCs w:val="24"/>
        </w:rPr>
        <w:t>herapist (</w:t>
      </w:r>
      <w:r w:rsidRPr="0074683C" w:rsidR="001B42E8">
        <w:rPr>
          <w:sz w:val="24"/>
          <w:szCs w:val="24"/>
        </w:rPr>
        <w:t>FHT</w:t>
      </w:r>
      <w:r w:rsidRPr="0074683C" w:rsidR="00681320">
        <w:rPr>
          <w:sz w:val="24"/>
          <w:szCs w:val="24"/>
        </w:rPr>
        <w:t>)</w:t>
      </w:r>
      <w:r w:rsidRPr="0074683C" w:rsidR="008E39F0">
        <w:rPr>
          <w:sz w:val="24"/>
          <w:szCs w:val="24"/>
        </w:rPr>
        <w:t xml:space="preserve"> </w:t>
      </w:r>
      <w:r w:rsidRPr="0074683C">
        <w:rPr>
          <w:sz w:val="24"/>
          <w:szCs w:val="24"/>
        </w:rPr>
        <w:t>is one of UK</w:t>
      </w:r>
      <w:r w:rsidRPr="0074683C" w:rsidR="00482D06">
        <w:rPr>
          <w:sz w:val="24"/>
          <w:szCs w:val="24"/>
        </w:rPr>
        <w:t>’s largest professional association</w:t>
      </w:r>
      <w:r w:rsidR="003A670C">
        <w:rPr>
          <w:sz w:val="24"/>
          <w:szCs w:val="24"/>
        </w:rPr>
        <w:t>s</w:t>
      </w:r>
      <w:r w:rsidRPr="0074683C" w:rsidR="00482D06">
        <w:rPr>
          <w:sz w:val="24"/>
          <w:szCs w:val="24"/>
        </w:rPr>
        <w:t xml:space="preserve"> for </w:t>
      </w:r>
      <w:r w:rsidRPr="0074683C" w:rsidR="00853E5A">
        <w:rPr>
          <w:sz w:val="24"/>
          <w:szCs w:val="24"/>
        </w:rPr>
        <w:t>therapist</w:t>
      </w:r>
      <w:r w:rsidR="003A670C">
        <w:rPr>
          <w:sz w:val="24"/>
          <w:szCs w:val="24"/>
        </w:rPr>
        <w:t>s</w:t>
      </w:r>
      <w:r w:rsidRPr="0074683C" w:rsidR="00853E5A">
        <w:rPr>
          <w:sz w:val="24"/>
          <w:szCs w:val="24"/>
        </w:rPr>
        <w:t xml:space="preserve">. They </w:t>
      </w:r>
      <w:r w:rsidRPr="0074683C" w:rsidR="006609AC">
        <w:rPr>
          <w:sz w:val="24"/>
          <w:szCs w:val="24"/>
        </w:rPr>
        <w:t xml:space="preserve">ensure high standards in therapy education </w:t>
      </w:r>
      <w:r w:rsidRPr="0074683C" w:rsidR="00B361FF">
        <w:rPr>
          <w:sz w:val="24"/>
          <w:szCs w:val="24"/>
        </w:rPr>
        <w:t>service since 1962.</w:t>
      </w:r>
      <w:r w:rsidRPr="0074683C" w:rsidR="00EE4395">
        <w:rPr>
          <w:sz w:val="24"/>
          <w:szCs w:val="24"/>
        </w:rPr>
        <w:t xml:space="preserve"> The complimentary medicine</w:t>
      </w:r>
      <w:r w:rsidR="003A670C">
        <w:rPr>
          <w:sz w:val="24"/>
          <w:szCs w:val="24"/>
        </w:rPr>
        <w:t>s</w:t>
      </w:r>
      <w:r w:rsidRPr="0074683C" w:rsidR="00EE4395">
        <w:rPr>
          <w:sz w:val="24"/>
          <w:szCs w:val="24"/>
        </w:rPr>
        <w:t xml:space="preserve"> </w:t>
      </w:r>
      <w:r w:rsidRPr="0074683C" w:rsidR="00CE64BA">
        <w:rPr>
          <w:sz w:val="24"/>
          <w:szCs w:val="24"/>
        </w:rPr>
        <w:t>t</w:t>
      </w:r>
      <w:r w:rsidRPr="0074683C" w:rsidR="0051665D">
        <w:rPr>
          <w:sz w:val="24"/>
          <w:szCs w:val="24"/>
        </w:rPr>
        <w:t xml:space="preserve">hat are represented on the FHT health care </w:t>
      </w:r>
      <w:r w:rsidRPr="0074683C" w:rsidR="009F3DCC">
        <w:rPr>
          <w:sz w:val="24"/>
          <w:szCs w:val="24"/>
        </w:rPr>
        <w:t xml:space="preserve">therapist register </w:t>
      </w:r>
      <w:r w:rsidRPr="0074683C" w:rsidR="00681320">
        <w:rPr>
          <w:sz w:val="24"/>
          <w:szCs w:val="24"/>
        </w:rPr>
        <w:t>have</w:t>
      </w:r>
      <w:r w:rsidRPr="0074683C" w:rsidR="00A34802">
        <w:rPr>
          <w:sz w:val="24"/>
          <w:szCs w:val="24"/>
        </w:rPr>
        <w:t xml:space="preserve"> a broad range </w:t>
      </w:r>
      <w:r w:rsidRPr="0074683C" w:rsidR="00492942">
        <w:rPr>
          <w:sz w:val="24"/>
          <w:szCs w:val="24"/>
        </w:rPr>
        <w:t xml:space="preserve">of </w:t>
      </w:r>
      <w:r w:rsidRPr="0074683C" w:rsidR="00B847FB">
        <w:rPr>
          <w:sz w:val="24"/>
          <w:szCs w:val="24"/>
        </w:rPr>
        <w:t>specialist</w:t>
      </w:r>
      <w:r w:rsidR="003A670C">
        <w:rPr>
          <w:sz w:val="24"/>
          <w:szCs w:val="24"/>
        </w:rPr>
        <w:t>s</w:t>
      </w:r>
      <w:r w:rsidRPr="0074683C" w:rsidR="00A34802">
        <w:rPr>
          <w:sz w:val="24"/>
          <w:szCs w:val="24"/>
        </w:rPr>
        <w:t>.</w:t>
      </w:r>
      <w:r w:rsidRPr="0074683C" w:rsidR="002417EA">
        <w:rPr>
          <w:sz w:val="24"/>
          <w:szCs w:val="24"/>
        </w:rPr>
        <w:t xml:space="preserve"> </w:t>
      </w:r>
      <w:r w:rsidR="003A670C">
        <w:rPr>
          <w:sz w:val="24"/>
          <w:szCs w:val="24"/>
        </w:rPr>
        <w:t>For example,</w:t>
      </w:r>
      <w:r w:rsidRPr="0074683C" w:rsidR="009878A6">
        <w:rPr>
          <w:sz w:val="24"/>
          <w:szCs w:val="24"/>
        </w:rPr>
        <w:t xml:space="preserve"> acupuncture,</w:t>
      </w:r>
      <w:r w:rsidRPr="0074683C" w:rsidR="007B2815">
        <w:rPr>
          <w:sz w:val="24"/>
          <w:szCs w:val="24"/>
        </w:rPr>
        <w:t xml:space="preserve"> </w:t>
      </w:r>
      <w:r w:rsidRPr="0074683C" w:rsidR="009878A6">
        <w:rPr>
          <w:sz w:val="24"/>
          <w:szCs w:val="24"/>
        </w:rPr>
        <w:t>reflexology,</w:t>
      </w:r>
      <w:r w:rsidRPr="0074683C" w:rsidR="007B2815">
        <w:rPr>
          <w:sz w:val="24"/>
          <w:szCs w:val="24"/>
        </w:rPr>
        <w:t xml:space="preserve"> reiki, </w:t>
      </w:r>
      <w:r w:rsidRPr="0074683C" w:rsidR="001212EA">
        <w:rPr>
          <w:sz w:val="24"/>
          <w:szCs w:val="24"/>
        </w:rPr>
        <w:t xml:space="preserve">homeopathy, </w:t>
      </w:r>
      <w:r w:rsidRPr="0074683C" w:rsidR="00930004">
        <w:rPr>
          <w:sz w:val="24"/>
          <w:szCs w:val="24"/>
        </w:rPr>
        <w:t>hypnotherapy and so many more</w:t>
      </w:r>
      <w:r w:rsidRPr="0074683C" w:rsidR="004D5092">
        <w:rPr>
          <w:sz w:val="24"/>
          <w:szCs w:val="24"/>
        </w:rPr>
        <w:t xml:space="preserve"> therapies. </w:t>
      </w:r>
      <w:r w:rsidRPr="0074683C" w:rsidR="007F4154">
        <w:rPr>
          <w:sz w:val="24"/>
          <w:szCs w:val="24"/>
        </w:rPr>
        <w:t>T</w:t>
      </w:r>
      <w:r w:rsidRPr="0074683C" w:rsidR="00C0407F">
        <w:rPr>
          <w:sz w:val="24"/>
          <w:szCs w:val="24"/>
        </w:rPr>
        <w:t xml:space="preserve">he FHT is run by a government council </w:t>
      </w:r>
      <w:r w:rsidRPr="0074683C" w:rsidR="00825FE5">
        <w:rPr>
          <w:sz w:val="24"/>
          <w:szCs w:val="24"/>
        </w:rPr>
        <w:t xml:space="preserve">which is elected by </w:t>
      </w:r>
      <w:r w:rsidRPr="0074683C" w:rsidR="003A670C">
        <w:rPr>
          <w:sz w:val="24"/>
          <w:szCs w:val="24"/>
        </w:rPr>
        <w:t>its</w:t>
      </w:r>
      <w:r w:rsidRPr="0074683C" w:rsidR="00825FE5">
        <w:rPr>
          <w:sz w:val="24"/>
          <w:szCs w:val="24"/>
        </w:rPr>
        <w:t xml:space="preserve"> </w:t>
      </w:r>
      <w:r w:rsidRPr="0074683C" w:rsidR="009B5BAE">
        <w:rPr>
          <w:sz w:val="24"/>
          <w:szCs w:val="24"/>
        </w:rPr>
        <w:t xml:space="preserve">membership. They are happy to provide </w:t>
      </w:r>
      <w:r w:rsidRPr="0074683C" w:rsidR="003A670C">
        <w:rPr>
          <w:sz w:val="24"/>
          <w:szCs w:val="24"/>
        </w:rPr>
        <w:t>advice</w:t>
      </w:r>
      <w:r w:rsidRPr="0074683C" w:rsidR="000C7F05">
        <w:rPr>
          <w:sz w:val="24"/>
          <w:szCs w:val="24"/>
        </w:rPr>
        <w:t xml:space="preserve"> on matters related to complimentary </w:t>
      </w:r>
      <w:r w:rsidRPr="0074683C" w:rsidR="00CA6BF6">
        <w:rPr>
          <w:sz w:val="24"/>
          <w:szCs w:val="24"/>
        </w:rPr>
        <w:t xml:space="preserve">therapies including training </w:t>
      </w:r>
      <w:r w:rsidRPr="0074683C" w:rsidR="005C3B9B">
        <w:rPr>
          <w:sz w:val="24"/>
          <w:szCs w:val="24"/>
        </w:rPr>
        <w:t>standards, safe</w:t>
      </w:r>
      <w:r w:rsidR="00776285">
        <w:rPr>
          <w:sz w:val="24"/>
          <w:szCs w:val="24"/>
        </w:rPr>
        <w:t>,</w:t>
      </w:r>
      <w:r w:rsidR="00E0082B">
        <w:rPr>
          <w:sz w:val="24"/>
          <w:szCs w:val="24"/>
        </w:rPr>
        <w:t xml:space="preserve"> </w:t>
      </w:r>
      <w:r w:rsidRPr="0074683C" w:rsidR="00234B3A">
        <w:rPr>
          <w:sz w:val="24"/>
          <w:szCs w:val="24"/>
        </w:rPr>
        <w:t xml:space="preserve">responsible practice and regulation. </w:t>
      </w:r>
      <w:r w:rsidRPr="0074683C" w:rsidR="008474BA">
        <w:rPr>
          <w:sz w:val="24"/>
          <w:szCs w:val="24"/>
        </w:rPr>
        <w:t>(fht.</w:t>
      </w:r>
      <w:r w:rsidR="003A670C">
        <w:rPr>
          <w:sz w:val="24"/>
          <w:szCs w:val="24"/>
        </w:rPr>
        <w:t>org.uk, 2020)</w:t>
      </w:r>
    </w:p>
    <w:p w:rsidRPr="0074683C" w:rsidR="003A670C" w:rsidRDefault="003A670C" w14:paraId="5C1B51E7" w14:textId="77777777">
      <w:pPr>
        <w:rPr>
          <w:sz w:val="24"/>
          <w:szCs w:val="24"/>
        </w:rPr>
      </w:pPr>
    </w:p>
    <w:p w:rsidRPr="0074683C" w:rsidR="001D5903" w:rsidRDefault="003A670C" w14:paraId="1F21EE20" w14:textId="1289A5A0">
      <w:pPr>
        <w:rPr>
          <w:sz w:val="24"/>
          <w:szCs w:val="24"/>
        </w:rPr>
      </w:pPr>
      <w:r>
        <w:rPr>
          <w:sz w:val="24"/>
          <w:szCs w:val="24"/>
        </w:rPr>
        <w:t>G</w:t>
      </w:r>
      <w:r w:rsidRPr="0074683C" w:rsidR="00012CFA">
        <w:rPr>
          <w:sz w:val="24"/>
          <w:szCs w:val="24"/>
        </w:rPr>
        <w:t xml:space="preserve">eneral </w:t>
      </w:r>
      <w:r>
        <w:rPr>
          <w:sz w:val="24"/>
          <w:szCs w:val="24"/>
        </w:rPr>
        <w:t>Osteopathic C</w:t>
      </w:r>
      <w:r w:rsidRPr="0074683C" w:rsidR="006A6E41">
        <w:rPr>
          <w:sz w:val="24"/>
          <w:szCs w:val="24"/>
        </w:rPr>
        <w:t xml:space="preserve">ouncil is </w:t>
      </w:r>
      <w:r w:rsidRPr="0074683C" w:rsidR="00786EE6">
        <w:rPr>
          <w:sz w:val="24"/>
          <w:szCs w:val="24"/>
        </w:rPr>
        <w:t xml:space="preserve">the </w:t>
      </w:r>
      <w:r w:rsidRPr="0074683C" w:rsidR="006A6E41">
        <w:rPr>
          <w:sz w:val="24"/>
          <w:szCs w:val="24"/>
        </w:rPr>
        <w:t xml:space="preserve">only health care </w:t>
      </w:r>
      <w:r w:rsidRPr="0074683C" w:rsidR="00E82E69">
        <w:rPr>
          <w:sz w:val="24"/>
          <w:szCs w:val="24"/>
        </w:rPr>
        <w:t>provider that has</w:t>
      </w:r>
      <w:r w:rsidRPr="0074683C" w:rsidR="00A866D9">
        <w:rPr>
          <w:sz w:val="24"/>
          <w:szCs w:val="24"/>
        </w:rPr>
        <w:t xml:space="preserve"> </w:t>
      </w:r>
      <w:r w:rsidRPr="0074683C" w:rsidR="00950AA6">
        <w:rPr>
          <w:sz w:val="24"/>
          <w:szCs w:val="24"/>
        </w:rPr>
        <w:t>kept</w:t>
      </w:r>
      <w:r w:rsidRPr="0074683C" w:rsidR="00A866D9">
        <w:rPr>
          <w:sz w:val="24"/>
          <w:szCs w:val="24"/>
        </w:rPr>
        <w:t xml:space="preserve"> </w:t>
      </w:r>
      <w:r w:rsidRPr="0074683C" w:rsidR="00BC64CD">
        <w:rPr>
          <w:sz w:val="24"/>
          <w:szCs w:val="24"/>
        </w:rPr>
        <w:t xml:space="preserve">standards of good health care regulation </w:t>
      </w:r>
      <w:r w:rsidRPr="0074683C" w:rsidR="003359E7">
        <w:rPr>
          <w:sz w:val="24"/>
          <w:szCs w:val="24"/>
        </w:rPr>
        <w:t>for over ten years running</w:t>
      </w:r>
      <w:r w:rsidR="005620FC">
        <w:rPr>
          <w:sz w:val="24"/>
          <w:szCs w:val="24"/>
        </w:rPr>
        <w:t xml:space="preserve">, </w:t>
      </w:r>
      <w:r w:rsidRPr="0074683C" w:rsidR="006060C9">
        <w:rPr>
          <w:sz w:val="24"/>
          <w:szCs w:val="24"/>
        </w:rPr>
        <w:t>they are the only care regulator with that rec</w:t>
      </w:r>
      <w:r w:rsidRPr="0074683C" w:rsidR="00A508F9">
        <w:rPr>
          <w:sz w:val="24"/>
          <w:szCs w:val="24"/>
        </w:rPr>
        <w:t xml:space="preserve">ord. </w:t>
      </w:r>
      <w:r w:rsidRPr="0074683C" w:rsidR="00A21497">
        <w:rPr>
          <w:sz w:val="24"/>
          <w:szCs w:val="24"/>
        </w:rPr>
        <w:t xml:space="preserve">They </w:t>
      </w:r>
      <w:r w:rsidRPr="0074683C" w:rsidR="008E55DA">
        <w:rPr>
          <w:sz w:val="24"/>
          <w:szCs w:val="24"/>
        </w:rPr>
        <w:t xml:space="preserve">cover the </w:t>
      </w:r>
      <w:r w:rsidRPr="0074683C" w:rsidR="008D6884">
        <w:rPr>
          <w:sz w:val="24"/>
          <w:szCs w:val="24"/>
        </w:rPr>
        <w:t xml:space="preserve">regulators core </w:t>
      </w:r>
      <w:r w:rsidRPr="0074683C">
        <w:rPr>
          <w:sz w:val="24"/>
          <w:szCs w:val="24"/>
        </w:rPr>
        <w:t>functions which are</w:t>
      </w:r>
      <w:r w:rsidRPr="0074683C" w:rsidR="008D6884">
        <w:rPr>
          <w:sz w:val="24"/>
          <w:szCs w:val="24"/>
        </w:rPr>
        <w:t xml:space="preserve"> </w:t>
      </w:r>
      <w:r w:rsidRPr="0074683C" w:rsidR="00A2698F">
        <w:rPr>
          <w:sz w:val="24"/>
          <w:szCs w:val="24"/>
        </w:rPr>
        <w:t xml:space="preserve">protecting the public and </w:t>
      </w:r>
      <w:r w:rsidRPr="0074683C" w:rsidR="00FC60F4">
        <w:rPr>
          <w:sz w:val="24"/>
          <w:szCs w:val="24"/>
        </w:rPr>
        <w:t>promoting confidence in health care and professionals.</w:t>
      </w:r>
      <w:r>
        <w:rPr>
          <w:sz w:val="24"/>
          <w:szCs w:val="24"/>
        </w:rPr>
        <w:t xml:space="preserve"> They set</w:t>
      </w:r>
      <w:r w:rsidRPr="0074683C" w:rsidR="00D41508">
        <w:rPr>
          <w:sz w:val="24"/>
          <w:szCs w:val="24"/>
        </w:rPr>
        <w:t xml:space="preserve"> standards for </w:t>
      </w:r>
      <w:r w:rsidRPr="0074683C" w:rsidR="001915C8">
        <w:rPr>
          <w:sz w:val="24"/>
          <w:szCs w:val="24"/>
        </w:rPr>
        <w:t xml:space="preserve">quality assuring the provision </w:t>
      </w:r>
      <w:r w:rsidRPr="0074683C" w:rsidR="00151D9B">
        <w:rPr>
          <w:sz w:val="24"/>
          <w:szCs w:val="24"/>
        </w:rPr>
        <w:t xml:space="preserve">of education and training and maintaining a </w:t>
      </w:r>
      <w:r w:rsidRPr="0074683C" w:rsidR="00D25CA0">
        <w:rPr>
          <w:sz w:val="24"/>
          <w:szCs w:val="24"/>
        </w:rPr>
        <w:t xml:space="preserve">register of professionals. </w:t>
      </w:r>
      <w:r w:rsidRPr="0074683C" w:rsidR="009231AD">
        <w:rPr>
          <w:sz w:val="24"/>
          <w:szCs w:val="24"/>
        </w:rPr>
        <w:t>(</w:t>
      </w:r>
      <w:r w:rsidRPr="0074683C" w:rsidR="00307467">
        <w:rPr>
          <w:sz w:val="24"/>
          <w:szCs w:val="24"/>
        </w:rPr>
        <w:t>osteopathy.org.uk</w:t>
      </w:r>
      <w:r>
        <w:rPr>
          <w:sz w:val="24"/>
          <w:szCs w:val="24"/>
        </w:rPr>
        <w:t>,</w:t>
      </w:r>
      <w:r w:rsidRPr="0074683C" w:rsidR="00307467">
        <w:rPr>
          <w:sz w:val="24"/>
          <w:szCs w:val="24"/>
        </w:rPr>
        <w:t xml:space="preserve"> 2020)</w:t>
      </w:r>
    </w:p>
    <w:p w:rsidRPr="0074683C" w:rsidR="00891444" w:rsidRDefault="00891444" w14:paraId="73B907FB" w14:textId="77777777">
      <w:pPr>
        <w:rPr>
          <w:sz w:val="24"/>
          <w:szCs w:val="24"/>
        </w:rPr>
      </w:pPr>
    </w:p>
    <w:p w:rsidRPr="0074683C" w:rsidR="00561C6C" w:rsidRDefault="009860CF" w14:paraId="1C741788" w14:textId="42462EC2">
      <w:pPr>
        <w:rPr>
          <w:sz w:val="24"/>
          <w:szCs w:val="24"/>
        </w:rPr>
      </w:pPr>
      <w:r w:rsidRPr="0074683C">
        <w:rPr>
          <w:sz w:val="24"/>
          <w:szCs w:val="24"/>
        </w:rPr>
        <w:t xml:space="preserve">The </w:t>
      </w:r>
      <w:r w:rsidRPr="0074683C" w:rsidR="00064D1E">
        <w:rPr>
          <w:sz w:val="24"/>
          <w:szCs w:val="24"/>
        </w:rPr>
        <w:t>n</w:t>
      </w:r>
      <w:r w:rsidRPr="0074683C" w:rsidR="00723C8A">
        <w:rPr>
          <w:sz w:val="24"/>
          <w:szCs w:val="24"/>
        </w:rPr>
        <w:t xml:space="preserve">hft.nhs.uk </w:t>
      </w:r>
      <w:r w:rsidR="003A670C">
        <w:rPr>
          <w:sz w:val="24"/>
          <w:szCs w:val="24"/>
        </w:rPr>
        <w:t>(2020</w:t>
      </w:r>
      <w:r w:rsidR="00681320">
        <w:rPr>
          <w:sz w:val="24"/>
          <w:szCs w:val="24"/>
        </w:rPr>
        <w:t>)</w:t>
      </w:r>
      <w:r w:rsidRPr="0074683C" w:rsidR="00CA5055">
        <w:rPr>
          <w:sz w:val="24"/>
          <w:szCs w:val="24"/>
        </w:rPr>
        <w:t xml:space="preserve"> is required </w:t>
      </w:r>
      <w:r w:rsidRPr="0074683C" w:rsidR="00652F1B">
        <w:rPr>
          <w:sz w:val="24"/>
          <w:szCs w:val="24"/>
        </w:rPr>
        <w:t xml:space="preserve">to </w:t>
      </w:r>
      <w:r w:rsidRPr="0074683C" w:rsidR="008B53DB">
        <w:rPr>
          <w:sz w:val="24"/>
          <w:szCs w:val="24"/>
        </w:rPr>
        <w:t>keep record of</w:t>
      </w:r>
      <w:r w:rsidRPr="0074683C" w:rsidR="009B71B0">
        <w:rPr>
          <w:sz w:val="24"/>
          <w:szCs w:val="24"/>
        </w:rPr>
        <w:t xml:space="preserve"> </w:t>
      </w:r>
      <w:r w:rsidRPr="0074683C" w:rsidR="009C1568">
        <w:rPr>
          <w:sz w:val="24"/>
          <w:szCs w:val="24"/>
        </w:rPr>
        <w:t xml:space="preserve">service users </w:t>
      </w:r>
      <w:r w:rsidRPr="0074683C" w:rsidR="009B71B0">
        <w:rPr>
          <w:sz w:val="24"/>
          <w:szCs w:val="24"/>
        </w:rPr>
        <w:t xml:space="preserve">on a safe system </w:t>
      </w:r>
      <w:r w:rsidR="00533EFA">
        <w:rPr>
          <w:sz w:val="24"/>
          <w:szCs w:val="24"/>
        </w:rPr>
        <w:t>of working for</w:t>
      </w:r>
      <w:r w:rsidRPr="0074683C" w:rsidR="009C1568">
        <w:rPr>
          <w:sz w:val="24"/>
          <w:szCs w:val="24"/>
        </w:rPr>
        <w:t>m</w:t>
      </w:r>
      <w:r w:rsidRPr="0074683C" w:rsidR="00766555">
        <w:rPr>
          <w:sz w:val="24"/>
          <w:szCs w:val="24"/>
        </w:rPr>
        <w:t xml:space="preserve"> with</w:t>
      </w:r>
      <w:r w:rsidRPr="0074683C" w:rsidR="002C2664">
        <w:rPr>
          <w:sz w:val="24"/>
          <w:szCs w:val="24"/>
        </w:rPr>
        <w:t xml:space="preserve"> consent</w:t>
      </w:r>
      <w:r w:rsidRPr="0074683C" w:rsidR="007F4308">
        <w:rPr>
          <w:sz w:val="24"/>
          <w:szCs w:val="24"/>
        </w:rPr>
        <w:t xml:space="preserve"> from the service user. </w:t>
      </w:r>
      <w:r w:rsidRPr="0074683C" w:rsidR="002C2664">
        <w:rPr>
          <w:sz w:val="24"/>
          <w:szCs w:val="24"/>
        </w:rPr>
        <w:t xml:space="preserve">And a </w:t>
      </w:r>
      <w:r w:rsidRPr="0074683C" w:rsidR="00BF46E3">
        <w:rPr>
          <w:sz w:val="24"/>
          <w:szCs w:val="24"/>
        </w:rPr>
        <w:t xml:space="preserve">full understanding of </w:t>
      </w:r>
      <w:r w:rsidRPr="0074683C" w:rsidR="00EF25CC">
        <w:rPr>
          <w:sz w:val="24"/>
          <w:szCs w:val="24"/>
        </w:rPr>
        <w:t xml:space="preserve">the therapy </w:t>
      </w:r>
      <w:r w:rsidRPr="0074683C" w:rsidR="00851D60">
        <w:rPr>
          <w:sz w:val="24"/>
          <w:szCs w:val="24"/>
        </w:rPr>
        <w:t xml:space="preserve">should be </w:t>
      </w:r>
      <w:r w:rsidRPr="0074683C" w:rsidR="00297E15">
        <w:rPr>
          <w:sz w:val="24"/>
          <w:szCs w:val="24"/>
        </w:rPr>
        <w:t>provided by professional</w:t>
      </w:r>
      <w:r w:rsidR="00027262">
        <w:rPr>
          <w:sz w:val="24"/>
          <w:szCs w:val="24"/>
        </w:rPr>
        <w:t xml:space="preserve">s </w:t>
      </w:r>
      <w:r w:rsidRPr="0074683C" w:rsidR="00297E15">
        <w:rPr>
          <w:sz w:val="24"/>
          <w:szCs w:val="24"/>
        </w:rPr>
        <w:t>including the side</w:t>
      </w:r>
      <w:r w:rsidRPr="0074683C" w:rsidR="00547C8F">
        <w:rPr>
          <w:sz w:val="24"/>
          <w:szCs w:val="24"/>
        </w:rPr>
        <w:t xml:space="preserve"> effects</w:t>
      </w:r>
      <w:r w:rsidRPr="0074683C" w:rsidR="000834E7">
        <w:rPr>
          <w:sz w:val="24"/>
          <w:szCs w:val="24"/>
        </w:rPr>
        <w:t xml:space="preserve">. </w:t>
      </w:r>
      <w:r w:rsidRPr="0074683C" w:rsidR="00ED4653">
        <w:rPr>
          <w:sz w:val="24"/>
          <w:szCs w:val="24"/>
        </w:rPr>
        <w:t>The therapist i</w:t>
      </w:r>
      <w:r w:rsidRPr="0074683C" w:rsidR="000C32B3">
        <w:rPr>
          <w:sz w:val="24"/>
          <w:szCs w:val="24"/>
        </w:rPr>
        <w:t xml:space="preserve">s responsible for </w:t>
      </w:r>
      <w:r w:rsidRPr="0074683C" w:rsidR="0059157C">
        <w:rPr>
          <w:sz w:val="24"/>
          <w:szCs w:val="24"/>
        </w:rPr>
        <w:t>giving an</w:t>
      </w:r>
      <w:r w:rsidR="00533EFA">
        <w:rPr>
          <w:sz w:val="24"/>
          <w:szCs w:val="24"/>
        </w:rPr>
        <w:t>y</w:t>
      </w:r>
      <w:r w:rsidRPr="0074683C" w:rsidR="0059157C">
        <w:rPr>
          <w:sz w:val="24"/>
          <w:szCs w:val="24"/>
        </w:rPr>
        <w:t xml:space="preserve"> up to date </w:t>
      </w:r>
      <w:r w:rsidRPr="0074683C" w:rsidR="00C332FF">
        <w:rPr>
          <w:sz w:val="24"/>
          <w:szCs w:val="24"/>
        </w:rPr>
        <w:t xml:space="preserve">details on the evidence which </w:t>
      </w:r>
      <w:r w:rsidRPr="0074683C" w:rsidR="008C2778">
        <w:rPr>
          <w:sz w:val="24"/>
          <w:szCs w:val="24"/>
        </w:rPr>
        <w:t xml:space="preserve">supports the </w:t>
      </w:r>
      <w:r w:rsidRPr="0074683C" w:rsidR="00950052">
        <w:rPr>
          <w:sz w:val="24"/>
          <w:szCs w:val="24"/>
        </w:rPr>
        <w:t xml:space="preserve">therapy. </w:t>
      </w:r>
    </w:p>
    <w:p w:rsidRPr="0074683C" w:rsidR="00A52BCB" w:rsidRDefault="00561C6C" w14:paraId="2CB76CE3" w14:textId="2C472F55">
      <w:pPr>
        <w:rPr>
          <w:sz w:val="24"/>
          <w:szCs w:val="24"/>
        </w:rPr>
      </w:pPr>
      <w:r w:rsidRPr="0074683C">
        <w:rPr>
          <w:sz w:val="24"/>
          <w:szCs w:val="24"/>
        </w:rPr>
        <w:t>Once the service user is aware of benefits and side effects and would like this therapy, a signed consent form should be completed and consent recorded in their clinical record.</w:t>
      </w:r>
      <w:r w:rsidRPr="0074683C" w:rsidR="00481253">
        <w:rPr>
          <w:sz w:val="24"/>
          <w:szCs w:val="24"/>
        </w:rPr>
        <w:t xml:space="preserve"> </w:t>
      </w:r>
      <w:r w:rsidRPr="0074683C" w:rsidR="008127A2">
        <w:rPr>
          <w:sz w:val="24"/>
          <w:szCs w:val="24"/>
        </w:rPr>
        <w:t xml:space="preserve">For whatever reason if </w:t>
      </w:r>
      <w:r w:rsidRPr="0074683C" w:rsidR="00090192">
        <w:rPr>
          <w:sz w:val="24"/>
          <w:szCs w:val="24"/>
        </w:rPr>
        <w:t>individual</w:t>
      </w:r>
      <w:r w:rsidRPr="0074683C">
        <w:rPr>
          <w:sz w:val="24"/>
          <w:szCs w:val="24"/>
        </w:rPr>
        <w:t xml:space="preserve"> cannot give consent</w:t>
      </w:r>
      <w:r w:rsidRPr="0074683C" w:rsidR="009156AB">
        <w:rPr>
          <w:sz w:val="24"/>
          <w:szCs w:val="24"/>
        </w:rPr>
        <w:t xml:space="preserve">, </w:t>
      </w:r>
      <w:r w:rsidRPr="0074683C">
        <w:rPr>
          <w:sz w:val="24"/>
          <w:szCs w:val="24"/>
        </w:rPr>
        <w:t xml:space="preserve">still </w:t>
      </w:r>
      <w:r w:rsidRPr="0074683C" w:rsidR="009156AB">
        <w:rPr>
          <w:sz w:val="24"/>
          <w:szCs w:val="24"/>
        </w:rPr>
        <w:t xml:space="preserve">should </w:t>
      </w:r>
      <w:r w:rsidRPr="0074683C">
        <w:rPr>
          <w:sz w:val="24"/>
          <w:szCs w:val="24"/>
        </w:rPr>
        <w:t>have an opportunity offered</w:t>
      </w:r>
      <w:r w:rsidRPr="0074683C" w:rsidR="00680231">
        <w:rPr>
          <w:sz w:val="24"/>
          <w:szCs w:val="24"/>
        </w:rPr>
        <w:t xml:space="preserve"> for</w:t>
      </w:r>
      <w:r w:rsidRPr="0074683C">
        <w:rPr>
          <w:sz w:val="24"/>
          <w:szCs w:val="24"/>
        </w:rPr>
        <w:t xml:space="preserve"> complementary </w:t>
      </w:r>
      <w:r w:rsidRPr="0074683C" w:rsidR="00325179">
        <w:rPr>
          <w:sz w:val="24"/>
          <w:szCs w:val="24"/>
        </w:rPr>
        <w:t>therapy</w:t>
      </w:r>
      <w:r w:rsidRPr="0074683C" w:rsidR="004B06F7">
        <w:rPr>
          <w:sz w:val="24"/>
          <w:szCs w:val="24"/>
        </w:rPr>
        <w:t>,</w:t>
      </w:r>
      <w:r w:rsidRPr="0074683C" w:rsidR="00325179">
        <w:rPr>
          <w:sz w:val="24"/>
          <w:szCs w:val="24"/>
        </w:rPr>
        <w:t xml:space="preserve"> if it helps</w:t>
      </w:r>
      <w:r w:rsidRPr="0074683C">
        <w:rPr>
          <w:sz w:val="24"/>
          <w:szCs w:val="24"/>
        </w:rPr>
        <w:t xml:space="preserve"> their overall</w:t>
      </w:r>
      <w:r w:rsidRPr="0074683C" w:rsidR="004B06F7">
        <w:rPr>
          <w:sz w:val="24"/>
          <w:szCs w:val="24"/>
        </w:rPr>
        <w:t xml:space="preserve"> </w:t>
      </w:r>
      <w:r w:rsidRPr="0074683C" w:rsidR="007967CE">
        <w:rPr>
          <w:sz w:val="24"/>
          <w:szCs w:val="24"/>
        </w:rPr>
        <w:t>wellbeing.</w:t>
      </w:r>
      <w:r w:rsidRPr="0074683C" w:rsidR="00F30193">
        <w:rPr>
          <w:sz w:val="24"/>
          <w:szCs w:val="24"/>
        </w:rPr>
        <w:t xml:space="preserve"> </w:t>
      </w:r>
      <w:r w:rsidRPr="0074683C" w:rsidR="0005088D">
        <w:rPr>
          <w:sz w:val="24"/>
          <w:szCs w:val="24"/>
        </w:rPr>
        <w:t xml:space="preserve">And </w:t>
      </w:r>
      <w:r w:rsidRPr="0074683C" w:rsidR="00533EFA">
        <w:rPr>
          <w:sz w:val="24"/>
          <w:szCs w:val="24"/>
        </w:rPr>
        <w:t>if</w:t>
      </w:r>
      <w:r w:rsidRPr="0074683C">
        <w:rPr>
          <w:sz w:val="24"/>
          <w:szCs w:val="24"/>
        </w:rPr>
        <w:t xml:space="preserve"> </w:t>
      </w:r>
      <w:r w:rsidRPr="0074683C" w:rsidR="0005088D">
        <w:rPr>
          <w:sz w:val="24"/>
          <w:szCs w:val="24"/>
        </w:rPr>
        <w:t>it’s</w:t>
      </w:r>
      <w:r w:rsidRPr="0074683C">
        <w:rPr>
          <w:sz w:val="24"/>
          <w:szCs w:val="24"/>
        </w:rPr>
        <w:t xml:space="preserve"> been agreed the</w:t>
      </w:r>
      <w:r w:rsidRPr="0074683C" w:rsidR="0005088D">
        <w:rPr>
          <w:sz w:val="24"/>
          <w:szCs w:val="24"/>
        </w:rPr>
        <w:t xml:space="preserve">n the </w:t>
      </w:r>
      <w:r w:rsidRPr="0074683C">
        <w:rPr>
          <w:sz w:val="24"/>
          <w:szCs w:val="24"/>
        </w:rPr>
        <w:t>volunteer may use their complementary skills</w:t>
      </w:r>
      <w:r w:rsidRPr="0074683C" w:rsidR="00797BE7">
        <w:rPr>
          <w:sz w:val="24"/>
          <w:szCs w:val="24"/>
        </w:rPr>
        <w:t xml:space="preserve">. They </w:t>
      </w:r>
      <w:r w:rsidRPr="0074683C">
        <w:rPr>
          <w:sz w:val="24"/>
          <w:szCs w:val="24"/>
        </w:rPr>
        <w:t xml:space="preserve">must </w:t>
      </w:r>
      <w:r w:rsidRPr="0074683C" w:rsidR="00F3330D">
        <w:rPr>
          <w:sz w:val="24"/>
          <w:szCs w:val="24"/>
        </w:rPr>
        <w:t xml:space="preserve">also </w:t>
      </w:r>
      <w:r w:rsidRPr="0074683C">
        <w:rPr>
          <w:sz w:val="24"/>
          <w:szCs w:val="24"/>
        </w:rPr>
        <w:t xml:space="preserve">provide written agreement </w:t>
      </w:r>
      <w:r w:rsidR="00533EFA">
        <w:rPr>
          <w:sz w:val="24"/>
          <w:szCs w:val="24"/>
        </w:rPr>
        <w:t>that</w:t>
      </w:r>
      <w:r w:rsidRPr="0074683C" w:rsidR="00F3330D">
        <w:rPr>
          <w:sz w:val="24"/>
          <w:szCs w:val="24"/>
        </w:rPr>
        <w:t xml:space="preserve"> </w:t>
      </w:r>
      <w:r w:rsidRPr="0074683C">
        <w:rPr>
          <w:sz w:val="24"/>
          <w:szCs w:val="24"/>
        </w:rPr>
        <w:t xml:space="preserve">they will adhere to the trust policy. This agreement </w:t>
      </w:r>
      <w:r w:rsidRPr="0074683C" w:rsidR="00812B5C">
        <w:rPr>
          <w:sz w:val="24"/>
          <w:szCs w:val="24"/>
        </w:rPr>
        <w:t xml:space="preserve">should be </w:t>
      </w:r>
      <w:r w:rsidRPr="0074683C">
        <w:rPr>
          <w:sz w:val="24"/>
          <w:szCs w:val="24"/>
        </w:rPr>
        <w:t>recorded</w:t>
      </w:r>
      <w:r w:rsidR="008654C3">
        <w:rPr>
          <w:sz w:val="24"/>
          <w:szCs w:val="24"/>
        </w:rPr>
        <w:t xml:space="preserve"> on</w:t>
      </w:r>
      <w:r w:rsidRPr="0074683C" w:rsidR="00812B5C">
        <w:rPr>
          <w:sz w:val="24"/>
          <w:szCs w:val="24"/>
        </w:rPr>
        <w:t xml:space="preserve"> </w:t>
      </w:r>
      <w:r w:rsidRPr="0074683C">
        <w:rPr>
          <w:sz w:val="24"/>
          <w:szCs w:val="24"/>
        </w:rPr>
        <w:t>clinical note</w:t>
      </w:r>
      <w:r w:rsidRPr="0074683C" w:rsidR="00812B5C">
        <w:rPr>
          <w:sz w:val="24"/>
          <w:szCs w:val="24"/>
        </w:rPr>
        <w:t xml:space="preserve"> </w:t>
      </w:r>
      <w:r w:rsidRPr="0074683C">
        <w:rPr>
          <w:sz w:val="24"/>
          <w:szCs w:val="24"/>
        </w:rPr>
        <w:t>and a copy given to the service user. Relevant insurance and registration documents must be provided by the volunteer to confirm their fitness to practice.</w:t>
      </w:r>
      <w:r w:rsidRPr="0074683C" w:rsidR="00FA2D9D">
        <w:rPr>
          <w:sz w:val="24"/>
          <w:szCs w:val="24"/>
        </w:rPr>
        <w:t xml:space="preserve"> </w:t>
      </w:r>
      <w:r w:rsidRPr="0074683C" w:rsidR="006A2E9A">
        <w:rPr>
          <w:sz w:val="24"/>
          <w:szCs w:val="24"/>
        </w:rPr>
        <w:t>(nhft.nhs.uk</w:t>
      </w:r>
      <w:r w:rsidR="003A670C">
        <w:rPr>
          <w:sz w:val="24"/>
          <w:szCs w:val="24"/>
        </w:rPr>
        <w:t>,</w:t>
      </w:r>
      <w:r w:rsidRPr="0074683C" w:rsidR="00064D1E">
        <w:rPr>
          <w:sz w:val="24"/>
          <w:szCs w:val="24"/>
        </w:rPr>
        <w:t xml:space="preserve"> 2020</w:t>
      </w:r>
      <w:r w:rsidRPr="0074683C" w:rsidR="00A52BCB">
        <w:rPr>
          <w:sz w:val="24"/>
          <w:szCs w:val="24"/>
        </w:rPr>
        <w:t>)</w:t>
      </w:r>
    </w:p>
    <w:p w:rsidRPr="0074683C" w:rsidR="002F7F51" w:rsidRDefault="002F7F51" w14:paraId="13D907F3" w14:textId="77777777">
      <w:pPr>
        <w:rPr>
          <w:sz w:val="24"/>
          <w:szCs w:val="24"/>
        </w:rPr>
      </w:pPr>
    </w:p>
    <w:p w:rsidR="004D2C28" w:rsidP="004D2C28" w:rsidRDefault="004D2C28" w14:paraId="0812B3B2" w14:textId="126AC976">
      <w:pPr>
        <w:rPr>
          <w:sz w:val="24"/>
          <w:szCs w:val="24"/>
        </w:rPr>
      </w:pPr>
      <w:r w:rsidRPr="0074683C">
        <w:rPr>
          <w:sz w:val="24"/>
          <w:szCs w:val="24"/>
        </w:rPr>
        <w:t>The purpose</w:t>
      </w:r>
      <w:r w:rsidRPr="0074683C" w:rsidR="00B10B90">
        <w:rPr>
          <w:sz w:val="24"/>
          <w:szCs w:val="24"/>
        </w:rPr>
        <w:t xml:space="preserve"> </w:t>
      </w:r>
      <w:r w:rsidRPr="0074683C" w:rsidR="0047279F">
        <w:rPr>
          <w:sz w:val="24"/>
          <w:szCs w:val="24"/>
        </w:rPr>
        <w:t xml:space="preserve">of </w:t>
      </w:r>
      <w:r w:rsidRPr="0074683C">
        <w:rPr>
          <w:sz w:val="24"/>
          <w:szCs w:val="24"/>
        </w:rPr>
        <w:t xml:space="preserve">effective regulation of a therapy </w:t>
      </w:r>
      <w:r w:rsidRPr="0074683C" w:rsidR="0047279F">
        <w:rPr>
          <w:sz w:val="24"/>
          <w:szCs w:val="24"/>
        </w:rPr>
        <w:t xml:space="preserve">is to </w:t>
      </w:r>
      <w:r w:rsidRPr="0074683C">
        <w:rPr>
          <w:sz w:val="24"/>
          <w:szCs w:val="24"/>
        </w:rPr>
        <w:t>allow</w:t>
      </w:r>
      <w:r w:rsidRPr="0074683C" w:rsidR="0047279F">
        <w:rPr>
          <w:sz w:val="24"/>
          <w:szCs w:val="24"/>
        </w:rPr>
        <w:t xml:space="preserve"> </w:t>
      </w:r>
      <w:r w:rsidRPr="0074683C">
        <w:rPr>
          <w:sz w:val="24"/>
          <w:szCs w:val="24"/>
        </w:rPr>
        <w:t xml:space="preserve">the public to understand where to look in order to get safe treatment from well-trained practitioners in an environment where their rights are protected. In 1999 the Department of Health </w:t>
      </w:r>
      <w:r w:rsidRPr="0074683C" w:rsidR="002F7F51">
        <w:rPr>
          <w:sz w:val="24"/>
          <w:szCs w:val="24"/>
        </w:rPr>
        <w:t xml:space="preserve">commissioners </w:t>
      </w:r>
      <w:r w:rsidRPr="0074683C" w:rsidR="006B5A4D">
        <w:rPr>
          <w:sz w:val="24"/>
          <w:szCs w:val="24"/>
        </w:rPr>
        <w:t xml:space="preserve">from </w:t>
      </w:r>
      <w:r w:rsidRPr="0074683C">
        <w:rPr>
          <w:sz w:val="24"/>
          <w:szCs w:val="24"/>
        </w:rPr>
        <w:t>University of Exeter produce</w:t>
      </w:r>
      <w:r w:rsidRPr="0074683C" w:rsidR="00B04950">
        <w:rPr>
          <w:sz w:val="24"/>
          <w:szCs w:val="24"/>
        </w:rPr>
        <w:t>d a</w:t>
      </w:r>
      <w:r w:rsidRPr="0074683C" w:rsidR="009F4A1B">
        <w:rPr>
          <w:sz w:val="24"/>
          <w:szCs w:val="24"/>
        </w:rPr>
        <w:t xml:space="preserve">n </w:t>
      </w:r>
      <w:r w:rsidRPr="0074683C">
        <w:rPr>
          <w:sz w:val="24"/>
          <w:szCs w:val="24"/>
        </w:rPr>
        <w:t>information pack on regulatory prospects for complementary and alternative medicine</w:t>
      </w:r>
      <w:r w:rsidRPr="0074683C" w:rsidR="00B04950">
        <w:rPr>
          <w:sz w:val="24"/>
          <w:szCs w:val="24"/>
        </w:rPr>
        <w:t>.</w:t>
      </w:r>
      <w:r w:rsidRPr="0074683C" w:rsidR="002F7F51">
        <w:rPr>
          <w:sz w:val="24"/>
          <w:szCs w:val="24"/>
        </w:rPr>
        <w:t xml:space="preserve"> </w:t>
      </w:r>
      <w:r w:rsidR="006F7547">
        <w:rPr>
          <w:sz w:val="24"/>
          <w:szCs w:val="24"/>
        </w:rPr>
        <w:t xml:space="preserve">The </w:t>
      </w:r>
      <w:r w:rsidRPr="0074683C">
        <w:rPr>
          <w:sz w:val="24"/>
          <w:szCs w:val="24"/>
        </w:rPr>
        <w:t xml:space="preserve">purpose of regulation in healthcare </w:t>
      </w:r>
      <w:r w:rsidRPr="0074683C" w:rsidR="002F7F51">
        <w:rPr>
          <w:sz w:val="24"/>
          <w:szCs w:val="24"/>
        </w:rPr>
        <w:t xml:space="preserve">professionals to </w:t>
      </w:r>
      <w:r w:rsidRPr="0074683C" w:rsidR="00BD6DC5">
        <w:rPr>
          <w:sz w:val="24"/>
          <w:szCs w:val="24"/>
        </w:rPr>
        <w:t xml:space="preserve">provide </w:t>
      </w:r>
      <w:r w:rsidRPr="0074683C">
        <w:rPr>
          <w:sz w:val="24"/>
          <w:szCs w:val="24"/>
        </w:rPr>
        <w:t>an</w:t>
      </w:r>
      <w:r w:rsidRPr="0074683C" w:rsidR="00BD6DC5">
        <w:rPr>
          <w:sz w:val="24"/>
          <w:szCs w:val="24"/>
        </w:rPr>
        <w:t xml:space="preserve"> </w:t>
      </w:r>
      <w:r w:rsidRPr="0074683C">
        <w:rPr>
          <w:sz w:val="24"/>
          <w:szCs w:val="24"/>
        </w:rPr>
        <w:t xml:space="preserve">independent standard of training, conduct and competence for each profession </w:t>
      </w:r>
      <w:r w:rsidRPr="0074683C" w:rsidR="002F7F51">
        <w:rPr>
          <w:sz w:val="24"/>
          <w:szCs w:val="24"/>
        </w:rPr>
        <w:t xml:space="preserve">on </w:t>
      </w:r>
      <w:r w:rsidRPr="0074683C">
        <w:rPr>
          <w:sz w:val="24"/>
          <w:szCs w:val="24"/>
        </w:rPr>
        <w:t>the protection of the public and guidance of employers</w:t>
      </w:r>
      <w:r w:rsidRPr="0074683C" w:rsidR="002F7F51">
        <w:rPr>
          <w:sz w:val="24"/>
          <w:szCs w:val="24"/>
        </w:rPr>
        <w:t xml:space="preserve">, </w:t>
      </w:r>
      <w:r w:rsidRPr="0074683C" w:rsidR="009415DF">
        <w:rPr>
          <w:sz w:val="24"/>
          <w:szCs w:val="24"/>
        </w:rPr>
        <w:t>to promote b</w:t>
      </w:r>
      <w:r w:rsidRPr="0074683C" w:rsidR="003027C1">
        <w:rPr>
          <w:sz w:val="24"/>
          <w:szCs w:val="24"/>
        </w:rPr>
        <w:t xml:space="preserve">etter regulation within various CAM </w:t>
      </w:r>
      <w:r w:rsidRPr="0074683C" w:rsidR="0001206F">
        <w:rPr>
          <w:sz w:val="24"/>
          <w:szCs w:val="24"/>
        </w:rPr>
        <w:t>therapies which was main priority</w:t>
      </w:r>
      <w:r w:rsidRPr="0074683C" w:rsidR="00AF7E7E">
        <w:rPr>
          <w:sz w:val="24"/>
          <w:szCs w:val="24"/>
        </w:rPr>
        <w:t>.</w:t>
      </w:r>
      <w:r w:rsidRPr="0074683C">
        <w:rPr>
          <w:sz w:val="24"/>
          <w:szCs w:val="24"/>
        </w:rPr>
        <w:t xml:space="preserve"> There are two types of regulation</w:t>
      </w:r>
      <w:r w:rsidRPr="0074683C" w:rsidR="00496D3F">
        <w:rPr>
          <w:sz w:val="24"/>
          <w:szCs w:val="24"/>
        </w:rPr>
        <w:t>s</w:t>
      </w:r>
      <w:r w:rsidRPr="0074683C">
        <w:rPr>
          <w:sz w:val="24"/>
          <w:szCs w:val="24"/>
        </w:rPr>
        <w:t>, statutory and voluntary</w:t>
      </w:r>
      <w:r w:rsidRPr="0074683C" w:rsidR="001C3AAD">
        <w:rPr>
          <w:sz w:val="24"/>
          <w:szCs w:val="24"/>
        </w:rPr>
        <w:t>. The shiatsu society</w:t>
      </w:r>
      <w:r w:rsidRPr="0074683C" w:rsidR="00E25005">
        <w:rPr>
          <w:sz w:val="24"/>
          <w:szCs w:val="24"/>
        </w:rPr>
        <w:t xml:space="preserve"> </w:t>
      </w:r>
      <w:r w:rsidRPr="0074683C" w:rsidR="00B1200C">
        <w:rPr>
          <w:sz w:val="24"/>
          <w:szCs w:val="24"/>
        </w:rPr>
        <w:t xml:space="preserve">is </w:t>
      </w:r>
      <w:r w:rsidRPr="0074683C">
        <w:rPr>
          <w:sz w:val="24"/>
          <w:szCs w:val="24"/>
        </w:rPr>
        <w:t>the oldest</w:t>
      </w:r>
      <w:r w:rsidRPr="0074683C" w:rsidR="00720180">
        <w:rPr>
          <w:sz w:val="24"/>
          <w:szCs w:val="24"/>
        </w:rPr>
        <w:t xml:space="preserve"> </w:t>
      </w:r>
      <w:r w:rsidRPr="0074683C" w:rsidR="001C3AAD">
        <w:rPr>
          <w:sz w:val="24"/>
          <w:szCs w:val="24"/>
        </w:rPr>
        <w:t xml:space="preserve">and largest shiatsu body </w:t>
      </w:r>
      <w:r w:rsidRPr="0074683C">
        <w:rPr>
          <w:sz w:val="24"/>
          <w:szCs w:val="24"/>
        </w:rPr>
        <w:t xml:space="preserve">and </w:t>
      </w:r>
      <w:r w:rsidRPr="0074683C" w:rsidR="00AD2AA2">
        <w:rPr>
          <w:sz w:val="24"/>
          <w:szCs w:val="24"/>
        </w:rPr>
        <w:t xml:space="preserve">it </w:t>
      </w:r>
      <w:r w:rsidRPr="0074683C">
        <w:rPr>
          <w:sz w:val="24"/>
          <w:szCs w:val="24"/>
        </w:rPr>
        <w:t>supports the idea of statutory regulation, while the other Shiatsu bodies disagree and believe Shiatsu should remain voluntarily regulated</w:t>
      </w:r>
      <w:r w:rsidRPr="0074683C" w:rsidR="001C3AAD">
        <w:rPr>
          <w:sz w:val="24"/>
          <w:szCs w:val="24"/>
        </w:rPr>
        <w:t xml:space="preserve">. The </w:t>
      </w:r>
      <w:r w:rsidRPr="0074683C">
        <w:rPr>
          <w:sz w:val="24"/>
          <w:szCs w:val="24"/>
        </w:rPr>
        <w:t xml:space="preserve">nature of voluntary </w:t>
      </w:r>
      <w:r w:rsidRPr="0074683C">
        <w:rPr>
          <w:sz w:val="24"/>
          <w:szCs w:val="24"/>
        </w:rPr>
        <w:lastRenderedPageBreak/>
        <w:t>regulatory structures varies considerably across the CAM professions</w:t>
      </w:r>
      <w:r w:rsidRPr="0074683C" w:rsidR="005D7601">
        <w:rPr>
          <w:sz w:val="24"/>
          <w:szCs w:val="24"/>
        </w:rPr>
        <w:t>.</w:t>
      </w:r>
      <w:r w:rsidRPr="0074683C" w:rsidR="00627665">
        <w:rPr>
          <w:sz w:val="24"/>
          <w:szCs w:val="24"/>
        </w:rPr>
        <w:t xml:space="preserve"> </w:t>
      </w:r>
      <w:r w:rsidRPr="0074683C" w:rsidR="001C3AAD">
        <w:rPr>
          <w:sz w:val="24"/>
          <w:szCs w:val="24"/>
        </w:rPr>
        <w:t>(</w:t>
      </w:r>
      <w:r w:rsidRPr="0074683C" w:rsidR="006D60A9">
        <w:rPr>
          <w:sz w:val="24"/>
          <w:szCs w:val="24"/>
        </w:rPr>
        <w:t>Publications.parliament</w:t>
      </w:r>
      <w:r w:rsidRPr="0074683C" w:rsidR="00B9702B">
        <w:rPr>
          <w:sz w:val="24"/>
          <w:szCs w:val="24"/>
        </w:rPr>
        <w:t>.uk</w:t>
      </w:r>
      <w:r w:rsidR="00533EFA">
        <w:rPr>
          <w:sz w:val="24"/>
          <w:szCs w:val="24"/>
        </w:rPr>
        <w:t>,</w:t>
      </w:r>
      <w:r w:rsidR="00CE1DAD">
        <w:rPr>
          <w:sz w:val="24"/>
          <w:szCs w:val="24"/>
        </w:rPr>
        <w:t xml:space="preserve"> </w:t>
      </w:r>
      <w:r w:rsidRPr="0074683C" w:rsidR="00B9702B">
        <w:rPr>
          <w:sz w:val="24"/>
          <w:szCs w:val="24"/>
        </w:rPr>
        <w:t>2020)</w:t>
      </w:r>
    </w:p>
    <w:p w:rsidR="00C35F08" w:rsidP="004D2C28" w:rsidRDefault="00C35F08" w14:paraId="0CA86690" w14:textId="62C09013">
      <w:pPr>
        <w:rPr>
          <w:sz w:val="24"/>
          <w:szCs w:val="24"/>
        </w:rPr>
      </w:pPr>
    </w:p>
    <w:p w:rsidRPr="0074683C" w:rsidR="007C43FA" w:rsidP="004D2C28" w:rsidRDefault="00CE08F4" w14:paraId="6C8A3088" w14:textId="028E17FC">
      <w:pPr>
        <w:rPr>
          <w:sz w:val="24"/>
          <w:szCs w:val="24"/>
        </w:rPr>
      </w:pPr>
      <w:r>
        <w:rPr>
          <w:sz w:val="24"/>
          <w:szCs w:val="24"/>
        </w:rPr>
        <w:t xml:space="preserve">Fermoy,(1997) say’s </w:t>
      </w:r>
      <w:r w:rsidR="00D17A4C">
        <w:rPr>
          <w:sz w:val="24"/>
          <w:szCs w:val="24"/>
        </w:rPr>
        <w:t xml:space="preserve">BUPA </w:t>
      </w:r>
      <w:r w:rsidR="00980D0D">
        <w:rPr>
          <w:sz w:val="24"/>
          <w:szCs w:val="24"/>
        </w:rPr>
        <w:t xml:space="preserve">aims to </w:t>
      </w:r>
      <w:r w:rsidR="008C3B21">
        <w:rPr>
          <w:sz w:val="24"/>
          <w:szCs w:val="24"/>
        </w:rPr>
        <w:t xml:space="preserve">recruit and manage </w:t>
      </w:r>
      <w:r w:rsidR="00BA4CC3">
        <w:rPr>
          <w:sz w:val="24"/>
          <w:szCs w:val="24"/>
        </w:rPr>
        <w:t xml:space="preserve">practitioners for complimentary therapy due to the demand </w:t>
      </w:r>
      <w:r w:rsidR="00FB7BFC">
        <w:rPr>
          <w:sz w:val="24"/>
          <w:szCs w:val="24"/>
        </w:rPr>
        <w:t xml:space="preserve">in </w:t>
      </w:r>
      <w:r w:rsidR="008838B5">
        <w:rPr>
          <w:sz w:val="24"/>
          <w:szCs w:val="24"/>
        </w:rPr>
        <w:t>UK</w:t>
      </w:r>
      <w:r w:rsidR="0016360B">
        <w:rPr>
          <w:sz w:val="24"/>
          <w:szCs w:val="24"/>
        </w:rPr>
        <w:t>.</w:t>
      </w:r>
      <w:r w:rsidR="006F2099">
        <w:rPr>
          <w:sz w:val="24"/>
          <w:szCs w:val="24"/>
        </w:rPr>
        <w:t xml:space="preserve"> BUPA</w:t>
      </w:r>
      <w:r w:rsidR="0032623B">
        <w:rPr>
          <w:sz w:val="24"/>
          <w:szCs w:val="24"/>
        </w:rPr>
        <w:t xml:space="preserve">’s </w:t>
      </w:r>
      <w:r w:rsidR="00A03B9E">
        <w:rPr>
          <w:sz w:val="24"/>
          <w:szCs w:val="24"/>
        </w:rPr>
        <w:t xml:space="preserve">policy </w:t>
      </w:r>
      <w:r w:rsidR="00D32F4D">
        <w:rPr>
          <w:sz w:val="24"/>
          <w:szCs w:val="24"/>
        </w:rPr>
        <w:t xml:space="preserve">is </w:t>
      </w:r>
      <w:r w:rsidR="00A03B9E">
        <w:rPr>
          <w:sz w:val="24"/>
          <w:szCs w:val="24"/>
        </w:rPr>
        <w:t xml:space="preserve">to ensure </w:t>
      </w:r>
      <w:r w:rsidR="001D0D4B">
        <w:rPr>
          <w:sz w:val="24"/>
          <w:szCs w:val="24"/>
        </w:rPr>
        <w:t xml:space="preserve">individuals are </w:t>
      </w:r>
      <w:r w:rsidR="00D32F4D">
        <w:rPr>
          <w:sz w:val="24"/>
          <w:szCs w:val="24"/>
        </w:rPr>
        <w:t>treated</w:t>
      </w:r>
      <w:r w:rsidR="007B3457">
        <w:rPr>
          <w:sz w:val="24"/>
          <w:szCs w:val="24"/>
        </w:rPr>
        <w:t xml:space="preserve"> by qualified </w:t>
      </w:r>
      <w:r w:rsidR="00672215">
        <w:rPr>
          <w:sz w:val="24"/>
          <w:szCs w:val="24"/>
        </w:rPr>
        <w:t>professionals</w:t>
      </w:r>
      <w:r w:rsidR="001475DB">
        <w:rPr>
          <w:sz w:val="24"/>
          <w:szCs w:val="24"/>
        </w:rPr>
        <w:t xml:space="preserve"> who are insured</w:t>
      </w:r>
      <w:r w:rsidR="004A4E4C">
        <w:rPr>
          <w:sz w:val="24"/>
          <w:szCs w:val="24"/>
        </w:rPr>
        <w:t xml:space="preserve">, </w:t>
      </w:r>
      <w:r w:rsidR="009335A3">
        <w:rPr>
          <w:sz w:val="24"/>
          <w:szCs w:val="24"/>
        </w:rPr>
        <w:t xml:space="preserve">for complimentary therapies because </w:t>
      </w:r>
      <w:r w:rsidR="00DD5E63">
        <w:rPr>
          <w:sz w:val="24"/>
          <w:szCs w:val="24"/>
        </w:rPr>
        <w:t xml:space="preserve">some </w:t>
      </w:r>
      <w:r w:rsidR="00CF4071">
        <w:rPr>
          <w:sz w:val="24"/>
          <w:szCs w:val="24"/>
        </w:rPr>
        <w:t xml:space="preserve">GP’s are giving referrals </w:t>
      </w:r>
      <w:r w:rsidR="009335A3">
        <w:rPr>
          <w:sz w:val="24"/>
          <w:szCs w:val="24"/>
        </w:rPr>
        <w:t xml:space="preserve">for </w:t>
      </w:r>
      <w:r w:rsidR="003A461C">
        <w:rPr>
          <w:sz w:val="24"/>
          <w:szCs w:val="24"/>
        </w:rPr>
        <w:t xml:space="preserve">certain </w:t>
      </w:r>
      <w:r w:rsidR="0030077A">
        <w:rPr>
          <w:sz w:val="24"/>
          <w:szCs w:val="24"/>
        </w:rPr>
        <w:t xml:space="preserve">alternative </w:t>
      </w:r>
      <w:r w:rsidR="003A461C">
        <w:rPr>
          <w:sz w:val="24"/>
          <w:szCs w:val="24"/>
        </w:rPr>
        <w:t>therapies.</w:t>
      </w:r>
      <w:r w:rsidR="00106E72">
        <w:rPr>
          <w:sz w:val="24"/>
          <w:szCs w:val="24"/>
        </w:rPr>
        <w:t xml:space="preserve"> </w:t>
      </w:r>
      <w:r w:rsidR="001976E2">
        <w:rPr>
          <w:sz w:val="24"/>
          <w:szCs w:val="24"/>
        </w:rPr>
        <w:t xml:space="preserve">(Fermoy, 1997) </w:t>
      </w:r>
    </w:p>
    <w:p w:rsidRPr="0074683C" w:rsidR="002F7F51" w:rsidP="002F7F51" w:rsidRDefault="002F7F51" w14:paraId="508472E7" w14:textId="77777777">
      <w:pPr>
        <w:rPr>
          <w:sz w:val="24"/>
          <w:szCs w:val="24"/>
        </w:rPr>
      </w:pPr>
    </w:p>
    <w:p w:rsidRPr="0074683C" w:rsidR="00496D3F" w:rsidP="002F7F51" w:rsidRDefault="00577BB8" w14:paraId="0438ED73" w14:textId="110D6F9B">
      <w:pPr>
        <w:rPr>
          <w:sz w:val="24"/>
          <w:szCs w:val="24"/>
        </w:rPr>
      </w:pPr>
      <w:r w:rsidRPr="0074683C">
        <w:rPr>
          <w:sz w:val="24"/>
          <w:szCs w:val="24"/>
        </w:rPr>
        <w:t>Fischer et al (2014) says although</w:t>
      </w:r>
      <w:r w:rsidRPr="0074683C" w:rsidR="002F7F51">
        <w:rPr>
          <w:sz w:val="24"/>
          <w:szCs w:val="24"/>
        </w:rPr>
        <w:t xml:space="preserve"> complimentary therapy has been around for many years safety has been an important issue with researchers over the past decade and it is still poorly understood. The ability to compare treatments based on the risk factors </w:t>
      </w:r>
      <w:r w:rsidRPr="0074683C" w:rsidR="00533EFA">
        <w:rPr>
          <w:sz w:val="24"/>
          <w:szCs w:val="24"/>
        </w:rPr>
        <w:t>is</w:t>
      </w:r>
      <w:r w:rsidRPr="0074683C" w:rsidR="002F7F51">
        <w:rPr>
          <w:sz w:val="24"/>
          <w:szCs w:val="24"/>
        </w:rPr>
        <w:t xml:space="preserve"> crucial to make appropriate decis</w:t>
      </w:r>
      <w:r w:rsidR="00533EFA">
        <w:rPr>
          <w:sz w:val="24"/>
          <w:szCs w:val="24"/>
        </w:rPr>
        <w:t>ions regarding the use of CAM. This is b</w:t>
      </w:r>
      <w:r w:rsidRPr="0074683C" w:rsidR="002F7F51">
        <w:rPr>
          <w:sz w:val="24"/>
          <w:szCs w:val="24"/>
        </w:rPr>
        <w:t xml:space="preserve">ecause CAM is often used alongside conventional or other non-conventional medical </w:t>
      </w:r>
      <w:r w:rsidRPr="0074683C" w:rsidR="00533EFA">
        <w:rPr>
          <w:sz w:val="24"/>
          <w:szCs w:val="24"/>
        </w:rPr>
        <w:t>treatments;</w:t>
      </w:r>
      <w:r w:rsidRPr="0074683C" w:rsidR="002F7F51">
        <w:rPr>
          <w:sz w:val="24"/>
          <w:szCs w:val="24"/>
        </w:rPr>
        <w:t xml:space="preserve"> special attention must be paid to the potential for treatment interactions. In the long run, developing a European monitoring system for CAM safety may be effective, but would require </w:t>
      </w:r>
      <w:r w:rsidRPr="0074683C" w:rsidR="00533EFA">
        <w:rPr>
          <w:sz w:val="24"/>
          <w:szCs w:val="24"/>
        </w:rPr>
        <w:t>thorough</w:t>
      </w:r>
      <w:r w:rsidRPr="0074683C" w:rsidR="002F7F51">
        <w:rPr>
          <w:sz w:val="24"/>
          <w:szCs w:val="24"/>
        </w:rPr>
        <w:t xml:space="preserve"> information about CAM prevalence and provision. </w:t>
      </w:r>
      <w:r w:rsidRPr="0074683C">
        <w:rPr>
          <w:sz w:val="24"/>
          <w:szCs w:val="24"/>
        </w:rPr>
        <w:t xml:space="preserve">(Fischer et al, 2014) </w:t>
      </w:r>
    </w:p>
    <w:p w:rsidRPr="0074683C" w:rsidR="00C702C1" w:rsidP="002F7F51" w:rsidRDefault="00C702C1" w14:paraId="16FA0CFA" w14:textId="77777777">
      <w:pPr>
        <w:rPr>
          <w:sz w:val="24"/>
          <w:szCs w:val="24"/>
        </w:rPr>
      </w:pPr>
    </w:p>
    <w:p w:rsidR="00FC5F69" w:rsidP="00FC5F69" w:rsidRDefault="00C702C1" w14:paraId="11D08F24" w14:textId="6873E2E6">
      <w:pPr>
        <w:rPr>
          <w:sz w:val="24"/>
          <w:szCs w:val="24"/>
        </w:rPr>
      </w:pPr>
      <w:r w:rsidRPr="0074683C">
        <w:rPr>
          <w:sz w:val="24"/>
          <w:szCs w:val="24"/>
        </w:rPr>
        <w:t xml:space="preserve">According to Sturm and Unutzer </w:t>
      </w:r>
      <w:r w:rsidRPr="0074683C" w:rsidR="00D21487">
        <w:rPr>
          <w:sz w:val="24"/>
          <w:szCs w:val="24"/>
        </w:rPr>
        <w:t xml:space="preserve">(2000) </w:t>
      </w:r>
      <w:r w:rsidRPr="0074683C">
        <w:rPr>
          <w:sz w:val="24"/>
          <w:szCs w:val="24"/>
        </w:rPr>
        <w:t xml:space="preserve">the United States </w:t>
      </w:r>
      <w:r w:rsidRPr="0074683C" w:rsidR="00533EFA">
        <w:rPr>
          <w:sz w:val="24"/>
          <w:szCs w:val="24"/>
        </w:rPr>
        <w:t>demands</w:t>
      </w:r>
      <w:r w:rsidRPr="0074683C">
        <w:rPr>
          <w:sz w:val="24"/>
          <w:szCs w:val="24"/>
        </w:rPr>
        <w:t xml:space="preserve"> for the rise in changes to regulation systems for complimentary alternative medicine. The data was from a survey of individuals to examine </w:t>
      </w:r>
      <w:r w:rsidRPr="0074683C" w:rsidR="00D21487">
        <w:rPr>
          <w:sz w:val="24"/>
          <w:szCs w:val="24"/>
        </w:rPr>
        <w:t xml:space="preserve">coverage and relationship to state regulation. They found CAM providers did have increased coverage of CAM, however not with increased use of CAM providers. </w:t>
      </w:r>
      <w:r w:rsidRPr="0074683C" w:rsidR="0013295D">
        <w:rPr>
          <w:sz w:val="24"/>
          <w:szCs w:val="24"/>
        </w:rPr>
        <w:t xml:space="preserve">In </w:t>
      </w:r>
      <w:r w:rsidR="00533EFA">
        <w:rPr>
          <w:sz w:val="24"/>
          <w:szCs w:val="24"/>
        </w:rPr>
        <w:t>the s</w:t>
      </w:r>
      <w:r w:rsidRPr="0074683C" w:rsidR="0013295D">
        <w:rPr>
          <w:sz w:val="24"/>
          <w:szCs w:val="24"/>
        </w:rPr>
        <w:t xml:space="preserve">tates with multiple CAM practice laws, insurance coverage for CAM visits among </w:t>
      </w:r>
      <w:r w:rsidRPr="0074683C" w:rsidR="00533EFA">
        <w:rPr>
          <w:sz w:val="24"/>
          <w:szCs w:val="24"/>
        </w:rPr>
        <w:t>users</w:t>
      </w:r>
      <w:r w:rsidRPr="0074683C" w:rsidR="00D21487">
        <w:rPr>
          <w:sz w:val="24"/>
          <w:szCs w:val="24"/>
        </w:rPr>
        <w:t xml:space="preserve"> is </w:t>
      </w:r>
      <w:r w:rsidRPr="0074683C" w:rsidR="0013295D">
        <w:rPr>
          <w:sz w:val="24"/>
          <w:szCs w:val="24"/>
        </w:rPr>
        <w:t>lower than in states without CAM practice laws</w:t>
      </w:r>
      <w:r w:rsidRPr="0074683C" w:rsidR="00D21487">
        <w:rPr>
          <w:sz w:val="24"/>
          <w:szCs w:val="24"/>
        </w:rPr>
        <w:t>. (Sturm, and Unutzer, 2000)</w:t>
      </w:r>
    </w:p>
    <w:p w:rsidR="00BA7471" w:rsidP="00FC5F69" w:rsidRDefault="00BA7471" w14:paraId="09101406" w14:textId="77777777">
      <w:pPr>
        <w:rPr>
          <w:sz w:val="24"/>
          <w:szCs w:val="24"/>
        </w:rPr>
      </w:pPr>
    </w:p>
    <w:p w:rsidRPr="0074683C" w:rsidR="00BA7471" w:rsidP="00FC5F69" w:rsidRDefault="00CC0075" w14:paraId="48DCE9A5" w14:textId="16706AC0">
      <w:pPr>
        <w:rPr>
          <w:sz w:val="24"/>
          <w:szCs w:val="24"/>
        </w:rPr>
      </w:pPr>
      <w:proofErr w:type="spellStart"/>
      <w:r>
        <w:rPr>
          <w:sz w:val="24"/>
          <w:szCs w:val="24"/>
        </w:rPr>
        <w:t>Ruggio</w:t>
      </w:r>
      <w:proofErr w:type="spellEnd"/>
      <w:r>
        <w:rPr>
          <w:sz w:val="24"/>
          <w:szCs w:val="24"/>
        </w:rPr>
        <w:t xml:space="preserve"> et al,. (2009) concluded that using </w:t>
      </w:r>
      <w:r w:rsidR="00007A42">
        <w:rPr>
          <w:sz w:val="24"/>
          <w:szCs w:val="24"/>
        </w:rPr>
        <w:t xml:space="preserve">CAM </w:t>
      </w:r>
      <w:r>
        <w:rPr>
          <w:sz w:val="24"/>
          <w:szCs w:val="24"/>
        </w:rPr>
        <w:t>as an alternative medicine is a desirable goal, however changes in healthcare legal and regulatory system will need to occur to facilitate this change. (</w:t>
      </w:r>
      <w:proofErr w:type="spellStart"/>
      <w:r>
        <w:rPr>
          <w:sz w:val="24"/>
          <w:szCs w:val="24"/>
        </w:rPr>
        <w:t>Ruggio</w:t>
      </w:r>
      <w:proofErr w:type="spellEnd"/>
      <w:r>
        <w:rPr>
          <w:sz w:val="24"/>
          <w:szCs w:val="24"/>
        </w:rPr>
        <w:t xml:space="preserve"> et al,. 2009). </w:t>
      </w:r>
      <w:r w:rsidR="00BA7471">
        <w:rPr>
          <w:sz w:val="24"/>
          <w:szCs w:val="24"/>
        </w:rPr>
        <w:t>McFarland et al., (2002) found that there was a huge discrepancy in the number of Americans and Canadians who took out</w:t>
      </w:r>
      <w:r w:rsidR="00A15F91">
        <w:rPr>
          <w:sz w:val="24"/>
          <w:szCs w:val="24"/>
        </w:rPr>
        <w:t xml:space="preserve"> CAM insurance coverage to have available as a substitute to conventional treatments. They found that members of ethnic minority groups were less likely to use CAM than white people. (McFarland et al., 2002)</w:t>
      </w:r>
      <w:r>
        <w:rPr>
          <w:sz w:val="24"/>
          <w:szCs w:val="24"/>
        </w:rPr>
        <w:t xml:space="preserve">. Wiesener et al., (2012) looked at the regulation of complementary and alternative medicine in Europe. They found that there is a huge diversity amongst the practice of CAM’s but not the products used. They conclude that similar cultural regions should </w:t>
      </w:r>
      <w:proofErr w:type="spellStart"/>
      <w:r>
        <w:rPr>
          <w:sz w:val="24"/>
          <w:szCs w:val="24"/>
        </w:rPr>
        <w:t>similarise</w:t>
      </w:r>
      <w:proofErr w:type="spellEnd"/>
      <w:r>
        <w:rPr>
          <w:sz w:val="24"/>
          <w:szCs w:val="24"/>
        </w:rPr>
        <w:t xml:space="preserve"> their CAM legislation and regulations. (Wiesener et al., 2012)</w:t>
      </w:r>
    </w:p>
    <w:p w:rsidR="00FC5F69" w:rsidP="00FC5F69" w:rsidRDefault="00FC5F69" w14:paraId="5DFC3302" w14:textId="77777777">
      <w:pPr>
        <w:rPr>
          <w:sz w:val="24"/>
          <w:szCs w:val="24"/>
        </w:rPr>
      </w:pPr>
    </w:p>
    <w:p w:rsidR="00CE1DAD" w:rsidP="00FC5F69" w:rsidRDefault="00CE1DAD" w14:paraId="2F3DCC4A" w14:textId="676E9548">
      <w:pPr>
        <w:rPr>
          <w:sz w:val="24"/>
          <w:szCs w:val="24"/>
        </w:rPr>
      </w:pPr>
      <w:r>
        <w:rPr>
          <w:sz w:val="24"/>
          <w:szCs w:val="24"/>
        </w:rPr>
        <w:t>Ghosh et al,. (2006) looked at</w:t>
      </w:r>
      <w:r w:rsidR="00272346">
        <w:rPr>
          <w:sz w:val="24"/>
          <w:szCs w:val="24"/>
        </w:rPr>
        <w:t xml:space="preserve"> </w:t>
      </w:r>
      <w:r>
        <w:rPr>
          <w:sz w:val="24"/>
          <w:szCs w:val="24"/>
        </w:rPr>
        <w:t>regulatory companies within complimentary medicine in place in Australia and New Zealand. They found that Therapeutic Goods Administration (TGA) is responsible for administering the legislation in Australia. The New Zealand Medicines and Medical Devices Safety Authority (</w:t>
      </w:r>
      <w:proofErr w:type="spellStart"/>
      <w:r>
        <w:rPr>
          <w:sz w:val="24"/>
          <w:szCs w:val="24"/>
        </w:rPr>
        <w:t>Medsafe</w:t>
      </w:r>
      <w:proofErr w:type="spellEnd"/>
      <w:r>
        <w:rPr>
          <w:sz w:val="24"/>
          <w:szCs w:val="24"/>
        </w:rPr>
        <w:t xml:space="preserve">) </w:t>
      </w:r>
      <w:r w:rsidR="00BA7471">
        <w:rPr>
          <w:sz w:val="24"/>
          <w:szCs w:val="24"/>
        </w:rPr>
        <w:t>administers the legislation in New Zealand. However</w:t>
      </w:r>
      <w:r w:rsidR="00055D23">
        <w:rPr>
          <w:sz w:val="24"/>
          <w:szCs w:val="24"/>
        </w:rPr>
        <w:t xml:space="preserve">, </w:t>
      </w:r>
      <w:r w:rsidR="00BA7471">
        <w:rPr>
          <w:sz w:val="24"/>
          <w:szCs w:val="24"/>
        </w:rPr>
        <w:t xml:space="preserve">governments of both countries signed a treaty in 2003 to establish a single bi-national agency to regulate </w:t>
      </w:r>
      <w:r w:rsidR="00C63E9D">
        <w:rPr>
          <w:sz w:val="24"/>
          <w:szCs w:val="24"/>
        </w:rPr>
        <w:t>therapeutic</w:t>
      </w:r>
      <w:r w:rsidR="00BA7471">
        <w:rPr>
          <w:sz w:val="24"/>
          <w:szCs w:val="24"/>
        </w:rPr>
        <w:t xml:space="preserve"> products, replacing both countries current regulators.</w:t>
      </w:r>
      <w:r w:rsidR="00A15F91">
        <w:rPr>
          <w:sz w:val="24"/>
          <w:szCs w:val="24"/>
        </w:rPr>
        <w:t xml:space="preserve"> (Ghosh et al,. 2006)</w:t>
      </w:r>
    </w:p>
    <w:p w:rsidRPr="0074683C" w:rsidR="00CE1DAD" w:rsidP="00FC5F69" w:rsidRDefault="00CE1DAD" w14:paraId="70D2F052" w14:textId="77777777">
      <w:pPr>
        <w:rPr>
          <w:sz w:val="24"/>
          <w:szCs w:val="24"/>
        </w:rPr>
      </w:pPr>
    </w:p>
    <w:p w:rsidRPr="0074683C" w:rsidR="00FC5F69" w:rsidP="00FC5F69" w:rsidRDefault="00DF208C" w14:paraId="675A77E4" w14:textId="16E18D2A">
      <w:pPr>
        <w:rPr>
          <w:sz w:val="24"/>
          <w:szCs w:val="24"/>
        </w:rPr>
      </w:pPr>
      <w:r w:rsidRPr="0074683C">
        <w:rPr>
          <w:sz w:val="24"/>
          <w:szCs w:val="24"/>
        </w:rPr>
        <w:t xml:space="preserve">In a study by </w:t>
      </w:r>
      <w:r w:rsidRPr="0074683C" w:rsidR="00221FC7">
        <w:rPr>
          <w:sz w:val="24"/>
          <w:szCs w:val="24"/>
        </w:rPr>
        <w:t>Ma</w:t>
      </w:r>
      <w:r w:rsidRPr="0074683C" w:rsidR="005B68B9">
        <w:rPr>
          <w:sz w:val="24"/>
          <w:szCs w:val="24"/>
        </w:rPr>
        <w:t>cznik</w:t>
      </w:r>
      <w:r w:rsidRPr="0074683C" w:rsidR="00221FC7">
        <w:rPr>
          <w:sz w:val="24"/>
          <w:szCs w:val="24"/>
        </w:rPr>
        <w:t xml:space="preserve"> et al</w:t>
      </w:r>
      <w:r w:rsidR="00533EFA">
        <w:rPr>
          <w:sz w:val="24"/>
          <w:szCs w:val="24"/>
        </w:rPr>
        <w:t>.,</w:t>
      </w:r>
      <w:r w:rsidRPr="0074683C" w:rsidR="00221FC7">
        <w:rPr>
          <w:sz w:val="24"/>
          <w:szCs w:val="24"/>
        </w:rPr>
        <w:t xml:space="preserve"> </w:t>
      </w:r>
      <w:r w:rsidRPr="0074683C" w:rsidR="00651F33">
        <w:rPr>
          <w:sz w:val="24"/>
          <w:szCs w:val="24"/>
        </w:rPr>
        <w:t xml:space="preserve">(2014) </w:t>
      </w:r>
      <w:r w:rsidRPr="0074683C" w:rsidR="00FF1395">
        <w:rPr>
          <w:sz w:val="24"/>
          <w:szCs w:val="24"/>
        </w:rPr>
        <w:t xml:space="preserve">was to identify </w:t>
      </w:r>
      <w:r w:rsidRPr="0074683C" w:rsidR="000A42B2">
        <w:rPr>
          <w:sz w:val="24"/>
          <w:szCs w:val="24"/>
        </w:rPr>
        <w:t xml:space="preserve">levels of </w:t>
      </w:r>
      <w:r w:rsidRPr="0074683C" w:rsidR="00167AF0">
        <w:rPr>
          <w:sz w:val="24"/>
          <w:szCs w:val="24"/>
        </w:rPr>
        <w:t xml:space="preserve">evidence on manipulative and body </w:t>
      </w:r>
      <w:r w:rsidRPr="0074683C" w:rsidR="00255688">
        <w:rPr>
          <w:sz w:val="24"/>
          <w:szCs w:val="24"/>
        </w:rPr>
        <w:t>based therapies</w:t>
      </w:r>
      <w:r w:rsidRPr="0074683C" w:rsidR="00627B5D">
        <w:rPr>
          <w:sz w:val="24"/>
          <w:szCs w:val="24"/>
        </w:rPr>
        <w:t xml:space="preserve">. </w:t>
      </w:r>
      <w:r w:rsidRPr="0074683C" w:rsidR="00440E81">
        <w:rPr>
          <w:sz w:val="24"/>
          <w:szCs w:val="24"/>
        </w:rPr>
        <w:t>“</w:t>
      </w:r>
      <w:r w:rsidRPr="0074683C" w:rsidR="00FC5F69">
        <w:rPr>
          <w:sz w:val="24"/>
          <w:szCs w:val="24"/>
        </w:rPr>
        <w:t>The literature was systematically searched with no language restrictions in seven databases and retrieved articles were screened and classified according to their study design using the Oxford Centre for Evidence-Based Medicine system.</w:t>
      </w:r>
      <w:r w:rsidRPr="0074683C" w:rsidR="00440E81">
        <w:rPr>
          <w:sz w:val="24"/>
          <w:szCs w:val="24"/>
        </w:rPr>
        <w:t>”</w:t>
      </w:r>
    </w:p>
    <w:p w:rsidRPr="0074683C" w:rsidR="008C371D" w:rsidP="002F7F51" w:rsidRDefault="007147CD" w14:paraId="14B65AA5" w14:textId="48FE9EC2">
      <w:pPr>
        <w:rPr>
          <w:sz w:val="24"/>
          <w:szCs w:val="24"/>
        </w:rPr>
      </w:pPr>
      <w:r w:rsidRPr="0074683C">
        <w:rPr>
          <w:sz w:val="24"/>
          <w:szCs w:val="24"/>
        </w:rPr>
        <w:lastRenderedPageBreak/>
        <w:t xml:space="preserve">The </w:t>
      </w:r>
      <w:r w:rsidRPr="0074683C" w:rsidR="00FC5F69">
        <w:rPr>
          <w:sz w:val="24"/>
          <w:szCs w:val="24"/>
        </w:rPr>
        <w:t>review revealed an increase in quantity and quality of published manipulative and body-based therapy articles over last 60 years</w:t>
      </w:r>
      <w:r w:rsidRPr="0074683C" w:rsidR="00665181">
        <w:rPr>
          <w:sz w:val="24"/>
          <w:szCs w:val="24"/>
        </w:rPr>
        <w:t xml:space="preserve">. Along </w:t>
      </w:r>
      <w:r w:rsidRPr="0074683C" w:rsidR="00FC5F69">
        <w:rPr>
          <w:sz w:val="24"/>
          <w:szCs w:val="24"/>
        </w:rPr>
        <w:t>with the evidence</w:t>
      </w:r>
      <w:r w:rsidRPr="0074683C" w:rsidR="00A05800">
        <w:rPr>
          <w:sz w:val="24"/>
          <w:szCs w:val="24"/>
        </w:rPr>
        <w:t xml:space="preserve"> changing </w:t>
      </w:r>
      <w:r w:rsidRPr="0074683C" w:rsidR="00FC5F69">
        <w:rPr>
          <w:sz w:val="24"/>
          <w:szCs w:val="24"/>
        </w:rPr>
        <w:t>considerably between therapies</w:t>
      </w:r>
      <w:r w:rsidR="0089633D">
        <w:rPr>
          <w:sz w:val="24"/>
          <w:szCs w:val="24"/>
        </w:rPr>
        <w:t>, t</w:t>
      </w:r>
      <w:r w:rsidRPr="0074683C" w:rsidR="00FC5F69">
        <w:rPr>
          <w:sz w:val="24"/>
          <w:szCs w:val="24"/>
        </w:rPr>
        <w:t>he development of evidence in CAM</w:t>
      </w:r>
      <w:r w:rsidRPr="0074683C" w:rsidR="00AD6083">
        <w:rPr>
          <w:sz w:val="24"/>
          <w:szCs w:val="24"/>
        </w:rPr>
        <w:t xml:space="preserve">s </w:t>
      </w:r>
      <w:r w:rsidRPr="0074683C" w:rsidR="00FC5F69">
        <w:rPr>
          <w:sz w:val="24"/>
          <w:szCs w:val="24"/>
        </w:rPr>
        <w:t>reflect</w:t>
      </w:r>
      <w:r w:rsidRPr="0074683C" w:rsidR="00B2208A">
        <w:rPr>
          <w:sz w:val="24"/>
          <w:szCs w:val="24"/>
        </w:rPr>
        <w:t xml:space="preserve">s on </w:t>
      </w:r>
      <w:r w:rsidRPr="0074683C" w:rsidR="00FC5F69">
        <w:rPr>
          <w:sz w:val="24"/>
          <w:szCs w:val="24"/>
        </w:rPr>
        <w:t>scientific support for therapies previously justified primarily by anecdotal evidence, traditional and cultural use.</w:t>
      </w:r>
      <w:r w:rsidR="00113468">
        <w:rPr>
          <w:sz w:val="24"/>
          <w:szCs w:val="24"/>
        </w:rPr>
        <w:t xml:space="preserve"> </w:t>
      </w:r>
      <w:r w:rsidRPr="0074683C" w:rsidR="00B74703">
        <w:rPr>
          <w:sz w:val="24"/>
          <w:szCs w:val="24"/>
        </w:rPr>
        <w:t>(</w:t>
      </w:r>
      <w:r w:rsidRPr="0074683C" w:rsidR="003C4ABC">
        <w:rPr>
          <w:sz w:val="24"/>
          <w:szCs w:val="24"/>
        </w:rPr>
        <w:t>Macznik</w:t>
      </w:r>
      <w:r w:rsidRPr="0074683C" w:rsidR="00B74703">
        <w:rPr>
          <w:sz w:val="24"/>
          <w:szCs w:val="24"/>
        </w:rPr>
        <w:t xml:space="preserve"> et al</w:t>
      </w:r>
      <w:r w:rsidR="008C371D">
        <w:rPr>
          <w:sz w:val="24"/>
          <w:szCs w:val="24"/>
        </w:rPr>
        <w:t>, 2014)</w:t>
      </w:r>
    </w:p>
    <w:p w:rsidRPr="0074683C" w:rsidR="00496D3F" w:rsidP="002F7F51" w:rsidRDefault="00496D3F" w14:paraId="32C0263D" w14:textId="77777777">
      <w:pPr>
        <w:rPr>
          <w:sz w:val="24"/>
          <w:szCs w:val="24"/>
        </w:rPr>
      </w:pPr>
    </w:p>
    <w:p w:rsidR="008527F3" w:rsidRDefault="00B835BD" w14:paraId="1087B1C7" w14:textId="77777777">
      <w:pPr>
        <w:rPr>
          <w:sz w:val="24"/>
          <w:szCs w:val="24"/>
        </w:rPr>
      </w:pPr>
      <w:r>
        <w:rPr>
          <w:sz w:val="24"/>
          <w:szCs w:val="24"/>
        </w:rPr>
        <w:t xml:space="preserve">There is a lack of research on the effect of Complimentary Medicines even though such therapies have been around for so long, they lack scientific evidence behind the effectiveness of their therapies. Due to this, there is a lack of how much regulatory bodies can control within these therapies as they don’t know of any negative side </w:t>
      </w:r>
      <w:r w:rsidR="00CD5E48">
        <w:rPr>
          <w:sz w:val="24"/>
          <w:szCs w:val="24"/>
        </w:rPr>
        <w:t>effect that needs</w:t>
      </w:r>
      <w:r>
        <w:rPr>
          <w:sz w:val="24"/>
          <w:szCs w:val="24"/>
        </w:rPr>
        <w:t xml:space="preserve"> to be given extra attention. A recommendation for regulatory bodies is to carry out extensive research on Complimentary Alternative Medicines in which they will be able to protect and provide better support and guidelines for practitioners and patients.</w:t>
      </w:r>
    </w:p>
    <w:p w:rsidRPr="0074683C" w:rsidR="00B835BD" w:rsidRDefault="00B835BD" w14:paraId="40BBDAF0" w14:textId="77777777">
      <w:pPr>
        <w:rPr>
          <w:sz w:val="24"/>
          <w:szCs w:val="24"/>
        </w:rPr>
      </w:pPr>
      <w:r>
        <w:rPr>
          <w:sz w:val="24"/>
          <w:szCs w:val="24"/>
        </w:rPr>
        <w:t>Overall it can be concluded that there are many regulatory bodies for Complimentary Alternative medicines which are able to regulate these services.</w:t>
      </w:r>
    </w:p>
    <w:p w:rsidRPr="0074683C" w:rsidR="008527F3" w:rsidRDefault="008527F3" w14:paraId="01CAF325" w14:textId="77777777">
      <w:pPr>
        <w:rPr>
          <w:sz w:val="24"/>
          <w:szCs w:val="24"/>
        </w:rPr>
      </w:pPr>
    </w:p>
    <w:p w:rsidRPr="0074683C" w:rsidR="008527F3" w:rsidRDefault="008527F3" w14:paraId="61DE90A1" w14:textId="77777777">
      <w:pPr>
        <w:rPr>
          <w:sz w:val="24"/>
          <w:szCs w:val="24"/>
        </w:rPr>
      </w:pPr>
    </w:p>
    <w:p w:rsidR="008527F3" w:rsidRDefault="008527F3" w14:paraId="325F678E" w14:textId="77777777">
      <w:pPr>
        <w:rPr>
          <w:sz w:val="24"/>
          <w:szCs w:val="24"/>
        </w:rPr>
      </w:pPr>
    </w:p>
    <w:p w:rsidR="000C68FE" w:rsidRDefault="000C68FE" w14:paraId="11146EC2" w14:textId="77777777">
      <w:pPr>
        <w:rPr>
          <w:sz w:val="24"/>
          <w:szCs w:val="24"/>
        </w:rPr>
      </w:pPr>
    </w:p>
    <w:p w:rsidR="000C68FE" w:rsidRDefault="000C68FE" w14:paraId="57E9B67B" w14:textId="77777777">
      <w:pPr>
        <w:rPr>
          <w:sz w:val="24"/>
          <w:szCs w:val="24"/>
        </w:rPr>
      </w:pPr>
    </w:p>
    <w:p w:rsidR="000C68FE" w:rsidRDefault="000C68FE" w14:paraId="3C0A7AC1" w14:textId="77777777">
      <w:pPr>
        <w:rPr>
          <w:sz w:val="24"/>
          <w:szCs w:val="24"/>
        </w:rPr>
      </w:pPr>
    </w:p>
    <w:p w:rsidR="000C68FE" w:rsidRDefault="000C68FE" w14:paraId="7914116E" w14:textId="77777777">
      <w:pPr>
        <w:rPr>
          <w:sz w:val="24"/>
          <w:szCs w:val="24"/>
        </w:rPr>
      </w:pPr>
    </w:p>
    <w:p w:rsidR="00CC0075" w:rsidRDefault="00CC0075" w14:paraId="11EDA891" w14:textId="77777777">
      <w:pPr>
        <w:rPr>
          <w:sz w:val="24"/>
          <w:szCs w:val="24"/>
        </w:rPr>
      </w:pPr>
    </w:p>
    <w:p w:rsidR="00CC0075" w:rsidRDefault="00CC0075" w14:paraId="6568830A" w14:textId="77777777">
      <w:pPr>
        <w:rPr>
          <w:sz w:val="24"/>
          <w:szCs w:val="24"/>
        </w:rPr>
      </w:pPr>
    </w:p>
    <w:p w:rsidR="00CC0075" w:rsidRDefault="00CC0075" w14:paraId="7577F198" w14:textId="77777777">
      <w:pPr>
        <w:rPr>
          <w:sz w:val="24"/>
          <w:szCs w:val="24"/>
        </w:rPr>
      </w:pPr>
    </w:p>
    <w:p w:rsidR="00CC0075" w:rsidRDefault="00CC0075" w14:paraId="157C41B1" w14:textId="77777777">
      <w:pPr>
        <w:rPr>
          <w:sz w:val="24"/>
          <w:szCs w:val="24"/>
        </w:rPr>
      </w:pPr>
    </w:p>
    <w:p w:rsidRPr="0074683C" w:rsidR="00B835BD" w:rsidRDefault="00B835BD" w14:paraId="5AF0E550" w14:textId="77777777">
      <w:pPr>
        <w:rPr>
          <w:sz w:val="24"/>
          <w:szCs w:val="24"/>
        </w:rPr>
      </w:pPr>
    </w:p>
    <w:p w:rsidRPr="00113468" w:rsidR="009B2CDC" w:rsidRDefault="00ED5DB2" w14:paraId="669A08E0" w14:textId="77777777">
      <w:pPr>
        <w:rPr>
          <w:b/>
          <w:sz w:val="24"/>
          <w:szCs w:val="24"/>
          <w:u w:val="single"/>
        </w:rPr>
      </w:pPr>
      <w:r w:rsidRPr="00113468">
        <w:rPr>
          <w:b/>
          <w:sz w:val="24"/>
          <w:szCs w:val="24"/>
          <w:u w:val="single"/>
        </w:rPr>
        <w:t>Referenc</w:t>
      </w:r>
      <w:r w:rsidRPr="00113468" w:rsidR="00232C01">
        <w:rPr>
          <w:b/>
          <w:sz w:val="24"/>
          <w:szCs w:val="24"/>
          <w:u w:val="single"/>
        </w:rPr>
        <w:t xml:space="preserve">e </w:t>
      </w:r>
    </w:p>
    <w:p w:rsidR="002D6352" w:rsidRDefault="002D6352" w14:paraId="3E5358E9" w14:textId="77777777">
      <w:pPr>
        <w:rPr>
          <w:sz w:val="24"/>
          <w:szCs w:val="24"/>
        </w:rPr>
      </w:pPr>
    </w:p>
    <w:p w:rsidRPr="0074683C" w:rsidR="002D6352" w:rsidP="002D6352" w:rsidRDefault="002D6352" w14:paraId="1E86ACD3" w14:textId="77777777">
      <w:pPr>
        <w:rPr>
          <w:sz w:val="24"/>
          <w:szCs w:val="24"/>
        </w:rPr>
      </w:pPr>
      <w:r w:rsidRPr="0074683C">
        <w:rPr>
          <w:sz w:val="24"/>
          <w:szCs w:val="24"/>
        </w:rPr>
        <w:t xml:space="preserve">Ajazuddin and Saraf (2012) ‘legal regulations of complimentary and alternative medicine in different countries’ </w:t>
      </w:r>
      <w:r w:rsidRPr="0074683C">
        <w:rPr>
          <w:i/>
          <w:iCs/>
          <w:sz w:val="24"/>
          <w:szCs w:val="24"/>
        </w:rPr>
        <w:t xml:space="preserve">Pharmacogn Rev. Vol 6(12) p154-160    </w:t>
      </w:r>
    </w:p>
    <w:p w:rsidRPr="002D6352" w:rsidR="002D6352" w:rsidP="002D6352" w:rsidRDefault="00EA275A" w14:paraId="2FA0EDC0" w14:textId="77777777">
      <w:pPr>
        <w:rPr>
          <w:sz w:val="24"/>
          <w:szCs w:val="24"/>
        </w:rPr>
      </w:pPr>
      <w:hyperlink w:history="1" r:id="rId5">
        <w:r w:rsidRPr="0074683C" w:rsidR="002D6352">
          <w:rPr>
            <w:rStyle w:val="Hyperlink"/>
            <w:sz w:val="24"/>
            <w:szCs w:val="24"/>
          </w:rPr>
          <w:t>https://www.ncbi.nlm.nih.gov/pmc/articles/PMC3459458/</w:t>
        </w:r>
      </w:hyperlink>
      <w:r w:rsidRPr="0074683C" w:rsidR="002D6352">
        <w:rPr>
          <w:color w:val="000000" w:themeColor="text1"/>
          <w:sz w:val="24"/>
          <w:szCs w:val="24"/>
        </w:rPr>
        <w:t xml:space="preserve"> </w:t>
      </w:r>
    </w:p>
    <w:p w:rsidR="002D6352" w:rsidP="002D6352" w:rsidRDefault="002D6352" w14:paraId="4BCDA316" w14:textId="47D689B0">
      <w:pPr>
        <w:rPr>
          <w:sz w:val="24"/>
          <w:szCs w:val="24"/>
        </w:rPr>
      </w:pPr>
    </w:p>
    <w:p w:rsidR="005A4606" w:rsidP="002D6352" w:rsidRDefault="00642498" w14:paraId="0C6D0D9E" w14:textId="01986A93">
      <w:pPr>
        <w:rPr>
          <w:sz w:val="24"/>
          <w:szCs w:val="24"/>
        </w:rPr>
      </w:pPr>
      <w:r>
        <w:rPr>
          <w:sz w:val="24"/>
          <w:szCs w:val="24"/>
        </w:rPr>
        <w:t>Bakken, E, E</w:t>
      </w:r>
      <w:r w:rsidR="00A4116D">
        <w:rPr>
          <w:sz w:val="24"/>
          <w:szCs w:val="24"/>
        </w:rPr>
        <w:t xml:space="preserve">. (1995) </w:t>
      </w:r>
      <w:r w:rsidR="00AF0C0A">
        <w:rPr>
          <w:sz w:val="24"/>
          <w:szCs w:val="24"/>
        </w:rPr>
        <w:t>‘</w:t>
      </w:r>
      <w:r w:rsidR="00E701DB">
        <w:rPr>
          <w:sz w:val="24"/>
          <w:szCs w:val="24"/>
        </w:rPr>
        <w:t>Center for Spirituality and healing</w:t>
      </w:r>
      <w:r w:rsidR="00AF0C0A">
        <w:rPr>
          <w:sz w:val="24"/>
          <w:szCs w:val="24"/>
        </w:rPr>
        <w:t xml:space="preserve">’ </w:t>
      </w:r>
      <w:r w:rsidR="00AF0C0A">
        <w:rPr>
          <w:i/>
          <w:iCs/>
          <w:sz w:val="24"/>
          <w:szCs w:val="24"/>
        </w:rPr>
        <w:t xml:space="preserve">History </w:t>
      </w:r>
      <w:r w:rsidR="00131792">
        <w:rPr>
          <w:i/>
          <w:iCs/>
          <w:sz w:val="24"/>
          <w:szCs w:val="24"/>
        </w:rPr>
        <w:t xml:space="preserve">of the Center. </w:t>
      </w:r>
      <w:r w:rsidR="009B2B91">
        <w:rPr>
          <w:sz w:val="24"/>
          <w:szCs w:val="24"/>
        </w:rPr>
        <w:t xml:space="preserve">Available at </w:t>
      </w:r>
    </w:p>
    <w:p w:rsidRPr="009B2B91" w:rsidR="00121124" w:rsidP="002D6352" w:rsidRDefault="00EA275A" w14:paraId="553C81A1" w14:textId="04A1AA7C">
      <w:pPr>
        <w:rPr>
          <w:sz w:val="24"/>
          <w:szCs w:val="24"/>
        </w:rPr>
      </w:pPr>
      <w:hyperlink w:history="1" r:id="rId6">
        <w:r w:rsidRPr="00735E98" w:rsidR="00121124">
          <w:rPr>
            <w:rStyle w:val="Hyperlink"/>
            <w:sz w:val="24"/>
            <w:szCs w:val="24"/>
          </w:rPr>
          <w:t>https://www.csh.umn.edu/about/history</w:t>
        </w:r>
      </w:hyperlink>
      <w:r w:rsidR="00121124">
        <w:rPr>
          <w:sz w:val="24"/>
          <w:szCs w:val="24"/>
        </w:rPr>
        <w:t xml:space="preserve"> (Accessed: 22</w:t>
      </w:r>
      <w:r w:rsidRPr="0064435A" w:rsidR="00121124">
        <w:rPr>
          <w:sz w:val="24"/>
          <w:szCs w:val="24"/>
          <w:vertAlign w:val="superscript"/>
        </w:rPr>
        <w:t>n</w:t>
      </w:r>
      <w:r w:rsidRPr="0064435A" w:rsidR="0064435A">
        <w:rPr>
          <w:sz w:val="24"/>
          <w:szCs w:val="24"/>
          <w:vertAlign w:val="superscript"/>
        </w:rPr>
        <w:t>d</w:t>
      </w:r>
      <w:r w:rsidR="0064435A">
        <w:rPr>
          <w:sz w:val="24"/>
          <w:szCs w:val="24"/>
        </w:rPr>
        <w:t xml:space="preserve"> July 2020) </w:t>
      </w:r>
    </w:p>
    <w:p w:rsidR="005A4606" w:rsidP="002D6352" w:rsidRDefault="005A4606" w14:paraId="7AAC131E" w14:textId="36664E59">
      <w:pPr>
        <w:rPr>
          <w:sz w:val="24"/>
          <w:szCs w:val="24"/>
        </w:rPr>
      </w:pPr>
    </w:p>
    <w:p w:rsidR="005A4606" w:rsidP="002D6352" w:rsidRDefault="005A4606" w14:paraId="0DD88E44" w14:textId="77777777">
      <w:pPr>
        <w:rPr>
          <w:sz w:val="24"/>
          <w:szCs w:val="24"/>
        </w:rPr>
      </w:pPr>
    </w:p>
    <w:p w:rsidRPr="0074683C" w:rsidR="002D6352" w:rsidP="002D6352" w:rsidRDefault="002D6352" w14:paraId="2AF64FA5" w14:textId="77777777">
      <w:pPr>
        <w:rPr>
          <w:color w:val="000000" w:themeColor="text1"/>
          <w:sz w:val="24"/>
          <w:szCs w:val="24"/>
        </w:rPr>
      </w:pPr>
      <w:r w:rsidRPr="0074683C">
        <w:rPr>
          <w:color w:val="000000" w:themeColor="text1"/>
          <w:sz w:val="24"/>
          <w:szCs w:val="24"/>
        </w:rPr>
        <w:t xml:space="preserve">Cnhc.org.uk. (2008) </w:t>
      </w:r>
      <w:r w:rsidRPr="0074683C">
        <w:rPr>
          <w:i/>
          <w:iCs/>
          <w:color w:val="000000" w:themeColor="text1"/>
          <w:sz w:val="24"/>
          <w:szCs w:val="24"/>
        </w:rPr>
        <w:t xml:space="preserve">complimentary natural healthcare council. </w:t>
      </w:r>
      <w:r w:rsidRPr="0074683C">
        <w:rPr>
          <w:color w:val="000000" w:themeColor="text1"/>
          <w:sz w:val="24"/>
          <w:szCs w:val="24"/>
        </w:rPr>
        <w:t>Available at:</w:t>
      </w:r>
    </w:p>
    <w:p w:rsidR="002D6352" w:rsidP="002D6352" w:rsidRDefault="00EA275A" w14:paraId="465A3FD0" w14:textId="1D1A29EB">
      <w:pPr>
        <w:rPr>
          <w:color w:val="000000" w:themeColor="text1"/>
          <w:sz w:val="24"/>
          <w:szCs w:val="24"/>
        </w:rPr>
      </w:pPr>
      <w:hyperlink w:history="1" r:id="rId7">
        <w:r w:rsidRPr="0074683C" w:rsidR="002D6352">
          <w:rPr>
            <w:rStyle w:val="Hyperlink"/>
            <w:sz w:val="24"/>
            <w:szCs w:val="24"/>
          </w:rPr>
          <w:t>https://www.cnhc.org.uk/cnhc-core-curricula</w:t>
        </w:r>
      </w:hyperlink>
      <w:r w:rsidRPr="0074683C" w:rsidR="002D6352">
        <w:rPr>
          <w:color w:val="000000" w:themeColor="text1"/>
          <w:sz w:val="24"/>
          <w:szCs w:val="24"/>
        </w:rPr>
        <w:t xml:space="preserve"> (Accessed: 6</w:t>
      </w:r>
      <w:r w:rsidRPr="0074683C" w:rsidR="002D6352">
        <w:rPr>
          <w:color w:val="000000" w:themeColor="text1"/>
          <w:sz w:val="24"/>
          <w:szCs w:val="24"/>
          <w:vertAlign w:val="superscript"/>
        </w:rPr>
        <w:t>th</w:t>
      </w:r>
      <w:r w:rsidRPr="0074683C" w:rsidR="002D6352">
        <w:rPr>
          <w:color w:val="000000" w:themeColor="text1"/>
          <w:sz w:val="24"/>
          <w:szCs w:val="24"/>
        </w:rPr>
        <w:t xml:space="preserve"> July 2020) </w:t>
      </w:r>
    </w:p>
    <w:p w:rsidR="004B34FA" w:rsidP="002D6352" w:rsidRDefault="004B34FA" w14:paraId="0FC6E8CD" w14:textId="5A10B681">
      <w:pPr>
        <w:rPr>
          <w:color w:val="000000" w:themeColor="text1"/>
          <w:sz w:val="24"/>
          <w:szCs w:val="24"/>
        </w:rPr>
      </w:pPr>
    </w:p>
    <w:p w:rsidRPr="008C426A" w:rsidR="004B34FA" w:rsidP="002D6352" w:rsidRDefault="004B34FA" w14:paraId="4E364EE0" w14:textId="1E27FA00">
      <w:pPr>
        <w:rPr>
          <w:color w:val="000000" w:themeColor="text1"/>
          <w:sz w:val="24"/>
          <w:szCs w:val="24"/>
        </w:rPr>
      </w:pPr>
      <w:r>
        <w:rPr>
          <w:color w:val="000000" w:themeColor="text1"/>
          <w:sz w:val="24"/>
          <w:szCs w:val="24"/>
        </w:rPr>
        <w:t xml:space="preserve">Complimentary </w:t>
      </w:r>
      <w:r w:rsidR="007B563F">
        <w:rPr>
          <w:color w:val="000000" w:themeColor="text1"/>
          <w:sz w:val="24"/>
          <w:szCs w:val="24"/>
        </w:rPr>
        <w:t>and alternative medicine in the United States</w:t>
      </w:r>
      <w:r w:rsidR="00FD40D2">
        <w:rPr>
          <w:color w:val="000000" w:themeColor="text1"/>
          <w:sz w:val="24"/>
          <w:szCs w:val="24"/>
        </w:rPr>
        <w:t>.</w:t>
      </w:r>
      <w:r w:rsidR="00DF1767">
        <w:rPr>
          <w:color w:val="000000" w:themeColor="text1"/>
          <w:sz w:val="24"/>
          <w:szCs w:val="24"/>
        </w:rPr>
        <w:t xml:space="preserve"> </w:t>
      </w:r>
      <w:r w:rsidR="00FD40D2">
        <w:rPr>
          <w:i/>
          <w:iCs/>
          <w:color w:val="000000" w:themeColor="text1"/>
          <w:sz w:val="24"/>
          <w:szCs w:val="24"/>
        </w:rPr>
        <w:t>National Academies press</w:t>
      </w:r>
      <w:r w:rsidR="008C426A">
        <w:rPr>
          <w:i/>
          <w:iCs/>
          <w:color w:val="000000" w:themeColor="text1"/>
          <w:sz w:val="24"/>
          <w:szCs w:val="24"/>
        </w:rPr>
        <w:t xml:space="preserve">. </w:t>
      </w:r>
      <w:r w:rsidR="008C426A">
        <w:rPr>
          <w:color w:val="000000" w:themeColor="text1"/>
          <w:sz w:val="24"/>
          <w:szCs w:val="24"/>
        </w:rPr>
        <w:t>Available</w:t>
      </w:r>
      <w:r w:rsidR="00EA54A5">
        <w:rPr>
          <w:color w:val="000000" w:themeColor="text1"/>
          <w:sz w:val="24"/>
          <w:szCs w:val="24"/>
        </w:rPr>
        <w:t xml:space="preserve"> at </w:t>
      </w:r>
    </w:p>
    <w:p w:rsidR="006D412F" w:rsidP="002D6352" w:rsidRDefault="00EA275A" w14:paraId="0F4EE45C" w14:textId="035F2E69">
      <w:pPr>
        <w:rPr>
          <w:color w:val="000000" w:themeColor="text1"/>
          <w:sz w:val="24"/>
          <w:szCs w:val="24"/>
        </w:rPr>
      </w:pPr>
      <w:hyperlink w:history="1" r:id="rId8">
        <w:r w:rsidRPr="00735E98" w:rsidR="004B34FA">
          <w:rPr>
            <w:rStyle w:val="Hyperlink"/>
            <w:sz w:val="24"/>
            <w:szCs w:val="24"/>
          </w:rPr>
          <w:t>https://www.ncbi.nlm.nih.gov/books/NBK83804/</w:t>
        </w:r>
      </w:hyperlink>
      <w:r w:rsidR="00EA54A5">
        <w:rPr>
          <w:color w:val="000000" w:themeColor="text1"/>
          <w:sz w:val="24"/>
          <w:szCs w:val="24"/>
        </w:rPr>
        <w:t xml:space="preserve"> </w:t>
      </w:r>
      <w:r w:rsidR="00AC4612">
        <w:rPr>
          <w:color w:val="000000" w:themeColor="text1"/>
          <w:sz w:val="24"/>
          <w:szCs w:val="24"/>
        </w:rPr>
        <w:t>(</w:t>
      </w:r>
      <w:r w:rsidR="00EA54A5">
        <w:rPr>
          <w:color w:val="000000" w:themeColor="text1"/>
          <w:sz w:val="24"/>
          <w:szCs w:val="24"/>
        </w:rPr>
        <w:t xml:space="preserve">Accessed: </w:t>
      </w:r>
      <w:r w:rsidR="00AC4612">
        <w:rPr>
          <w:color w:val="000000" w:themeColor="text1"/>
          <w:sz w:val="24"/>
          <w:szCs w:val="24"/>
        </w:rPr>
        <w:t>22</w:t>
      </w:r>
      <w:r w:rsidRPr="00AC4612" w:rsidR="00AC4612">
        <w:rPr>
          <w:color w:val="000000" w:themeColor="text1"/>
          <w:sz w:val="24"/>
          <w:szCs w:val="24"/>
          <w:vertAlign w:val="superscript"/>
        </w:rPr>
        <w:t>nd</w:t>
      </w:r>
      <w:r w:rsidR="00AC4612">
        <w:rPr>
          <w:color w:val="000000" w:themeColor="text1"/>
          <w:sz w:val="24"/>
          <w:szCs w:val="24"/>
        </w:rPr>
        <w:t xml:space="preserve"> July 2020) </w:t>
      </w:r>
    </w:p>
    <w:p w:rsidR="004B34FA" w:rsidP="002D6352" w:rsidRDefault="004B34FA" w14:paraId="41DFB0D8" w14:textId="77777777">
      <w:pPr>
        <w:rPr>
          <w:color w:val="000000" w:themeColor="text1"/>
          <w:sz w:val="24"/>
          <w:szCs w:val="24"/>
        </w:rPr>
      </w:pPr>
    </w:p>
    <w:p w:rsidRPr="0074683C" w:rsidR="006D412F" w:rsidP="006D412F" w:rsidRDefault="006D412F" w14:paraId="609B5012" w14:textId="77777777">
      <w:pPr>
        <w:rPr>
          <w:i/>
          <w:iCs/>
          <w:sz w:val="24"/>
          <w:szCs w:val="24"/>
        </w:rPr>
      </w:pPr>
      <w:r w:rsidRPr="0074683C">
        <w:rPr>
          <w:sz w:val="24"/>
          <w:szCs w:val="24"/>
        </w:rPr>
        <w:t xml:space="preserve">Dixon, A. (2008) </w:t>
      </w:r>
      <w:r w:rsidRPr="0074683C">
        <w:rPr>
          <w:i/>
          <w:iCs/>
          <w:sz w:val="24"/>
          <w:szCs w:val="24"/>
        </w:rPr>
        <w:t xml:space="preserve">Regulating complimentary medical practitioners. </w:t>
      </w:r>
      <w:r w:rsidRPr="0074683C">
        <w:rPr>
          <w:sz w:val="24"/>
          <w:szCs w:val="24"/>
        </w:rPr>
        <w:t xml:space="preserve">Available at: </w:t>
      </w:r>
    </w:p>
    <w:p w:rsidRPr="0074683C" w:rsidR="006D412F" w:rsidP="006D412F" w:rsidRDefault="00EA275A" w14:paraId="415BBAA6" w14:textId="77777777">
      <w:pPr>
        <w:rPr>
          <w:sz w:val="24"/>
          <w:szCs w:val="24"/>
        </w:rPr>
      </w:pPr>
      <w:hyperlink w:history="1" r:id="rId9">
        <w:r w:rsidRPr="0074683C" w:rsidR="006D412F">
          <w:rPr>
            <w:rStyle w:val="Hyperlink"/>
            <w:sz w:val="24"/>
            <w:szCs w:val="24"/>
          </w:rPr>
          <w:t>https://www.kingsfund.org.uk/sites/default/files/Research%20summary1.pdf</w:t>
        </w:r>
      </w:hyperlink>
      <w:r w:rsidRPr="0074683C" w:rsidR="006D412F">
        <w:rPr>
          <w:sz w:val="24"/>
          <w:szCs w:val="24"/>
        </w:rPr>
        <w:t xml:space="preserve"> </w:t>
      </w:r>
    </w:p>
    <w:p w:rsidR="001976E2" w:rsidP="002D6352" w:rsidRDefault="006D412F" w14:paraId="08E34106" w14:textId="4773B3C8">
      <w:pPr>
        <w:rPr>
          <w:sz w:val="24"/>
          <w:szCs w:val="24"/>
        </w:rPr>
      </w:pPr>
      <w:r w:rsidRPr="0074683C">
        <w:rPr>
          <w:sz w:val="24"/>
          <w:szCs w:val="24"/>
        </w:rPr>
        <w:t>(Accessed: 3</w:t>
      </w:r>
      <w:r w:rsidRPr="0074683C">
        <w:rPr>
          <w:sz w:val="24"/>
          <w:szCs w:val="24"/>
          <w:vertAlign w:val="superscript"/>
        </w:rPr>
        <w:t>rd</w:t>
      </w:r>
      <w:r w:rsidRPr="0074683C">
        <w:rPr>
          <w:sz w:val="24"/>
          <w:szCs w:val="24"/>
        </w:rPr>
        <w:t xml:space="preserve"> July 2020) </w:t>
      </w:r>
    </w:p>
    <w:p w:rsidRPr="00A103F5" w:rsidR="001976E2" w:rsidP="002D6352" w:rsidRDefault="003D7BC3" w14:paraId="3CC4E436" w14:textId="3E9EA880">
      <w:pPr>
        <w:rPr>
          <w:sz w:val="24"/>
          <w:szCs w:val="24"/>
        </w:rPr>
      </w:pPr>
      <w:r>
        <w:rPr>
          <w:sz w:val="24"/>
          <w:szCs w:val="24"/>
        </w:rPr>
        <w:lastRenderedPageBreak/>
        <w:t>Fermoy,</w:t>
      </w:r>
      <w:r w:rsidR="009A308E">
        <w:rPr>
          <w:sz w:val="24"/>
          <w:szCs w:val="24"/>
        </w:rPr>
        <w:t xml:space="preserve"> P</w:t>
      </w:r>
      <w:r w:rsidR="00947D4C">
        <w:rPr>
          <w:sz w:val="24"/>
          <w:szCs w:val="24"/>
        </w:rPr>
        <w:t xml:space="preserve">. (1997) </w:t>
      </w:r>
      <w:r w:rsidR="003F2A78">
        <w:rPr>
          <w:sz w:val="24"/>
          <w:szCs w:val="24"/>
        </w:rPr>
        <w:t xml:space="preserve">positive </w:t>
      </w:r>
      <w:r w:rsidR="006D1A69">
        <w:rPr>
          <w:sz w:val="24"/>
          <w:szCs w:val="24"/>
        </w:rPr>
        <w:t xml:space="preserve">health online. </w:t>
      </w:r>
      <w:r w:rsidR="00D81431">
        <w:rPr>
          <w:i/>
          <w:iCs/>
          <w:sz w:val="24"/>
          <w:szCs w:val="24"/>
        </w:rPr>
        <w:t xml:space="preserve">Complimentary Medicine-the </w:t>
      </w:r>
      <w:r w:rsidR="00DB1F3D">
        <w:rPr>
          <w:i/>
          <w:iCs/>
          <w:sz w:val="24"/>
          <w:szCs w:val="24"/>
        </w:rPr>
        <w:t xml:space="preserve">view from a health insurer, </w:t>
      </w:r>
      <w:r w:rsidR="00A103F5">
        <w:rPr>
          <w:sz w:val="24"/>
          <w:szCs w:val="24"/>
        </w:rPr>
        <w:t>issue 22  Available at</w:t>
      </w:r>
      <w:r w:rsidR="00EA275A">
        <w:rPr>
          <w:sz w:val="24"/>
          <w:szCs w:val="24"/>
        </w:rPr>
        <w:t>:</w:t>
      </w:r>
    </w:p>
    <w:p w:rsidRPr="006D412F" w:rsidR="001976E2" w:rsidP="002D6352" w:rsidRDefault="00706A6D" w14:paraId="36F4FD26" w14:textId="0AC58CC7">
      <w:pPr>
        <w:rPr>
          <w:sz w:val="24"/>
          <w:szCs w:val="24"/>
        </w:rPr>
      </w:pPr>
      <w:hyperlink w:history="1" r:id="rId10">
        <w:r w:rsidRPr="000934E3">
          <w:rPr>
            <w:rStyle w:val="Hyperlink"/>
            <w:sz w:val="24"/>
            <w:szCs w:val="24"/>
          </w:rPr>
          <w:t>www.positivehealth.com/article/insurance/complementary-medicine-the-view-from-a-health-insurer</w:t>
        </w:r>
      </w:hyperlink>
      <w:r>
        <w:rPr>
          <w:sz w:val="24"/>
          <w:szCs w:val="24"/>
        </w:rPr>
        <w:t xml:space="preserve"> </w:t>
      </w:r>
      <w:r w:rsidR="00EA275A">
        <w:rPr>
          <w:sz w:val="24"/>
          <w:szCs w:val="24"/>
        </w:rPr>
        <w:t>(Accessed: 23</w:t>
      </w:r>
      <w:r w:rsidRPr="00EA275A" w:rsidR="00EA275A">
        <w:rPr>
          <w:sz w:val="24"/>
          <w:szCs w:val="24"/>
          <w:vertAlign w:val="superscript"/>
        </w:rPr>
        <w:t>rd</w:t>
      </w:r>
      <w:r w:rsidR="00EA275A">
        <w:rPr>
          <w:sz w:val="24"/>
          <w:szCs w:val="24"/>
        </w:rPr>
        <w:t xml:space="preserve"> July 2020) </w:t>
      </w:r>
    </w:p>
    <w:p w:rsidR="006D412F" w:rsidP="002D6352" w:rsidRDefault="006D412F" w14:paraId="61B40DDC" w14:textId="77777777">
      <w:pPr>
        <w:rPr>
          <w:color w:val="000000" w:themeColor="text1"/>
          <w:sz w:val="24"/>
          <w:szCs w:val="24"/>
        </w:rPr>
      </w:pPr>
    </w:p>
    <w:p w:rsidRPr="0074683C" w:rsidR="006D412F" w:rsidP="006D412F" w:rsidRDefault="006D412F" w14:paraId="5384A37D" w14:textId="77777777">
      <w:pPr>
        <w:rPr>
          <w:color w:val="000000" w:themeColor="text1"/>
          <w:sz w:val="24"/>
          <w:szCs w:val="24"/>
        </w:rPr>
      </w:pPr>
      <w:r w:rsidRPr="0074683C">
        <w:rPr>
          <w:color w:val="000000" w:themeColor="text1"/>
          <w:sz w:val="24"/>
          <w:szCs w:val="24"/>
        </w:rPr>
        <w:t xml:space="preserve">Fht.org.uk (2020) </w:t>
      </w:r>
      <w:r w:rsidRPr="0074683C">
        <w:rPr>
          <w:i/>
          <w:iCs/>
          <w:color w:val="000000" w:themeColor="text1"/>
          <w:sz w:val="24"/>
          <w:szCs w:val="24"/>
        </w:rPr>
        <w:t xml:space="preserve">complimentary healthcare therapist register accredited by professional standards authority. </w:t>
      </w:r>
      <w:r w:rsidRPr="0074683C">
        <w:rPr>
          <w:color w:val="000000" w:themeColor="text1"/>
          <w:sz w:val="24"/>
          <w:szCs w:val="24"/>
        </w:rPr>
        <w:t xml:space="preserve">Available at: </w:t>
      </w:r>
    </w:p>
    <w:p w:rsidRPr="002D6352" w:rsidR="006D412F" w:rsidP="002D6352" w:rsidRDefault="00EA275A" w14:paraId="2280C1D6" w14:textId="77777777">
      <w:pPr>
        <w:rPr>
          <w:color w:val="000000" w:themeColor="text1"/>
          <w:sz w:val="24"/>
          <w:szCs w:val="24"/>
        </w:rPr>
      </w:pPr>
      <w:hyperlink w:history="1" r:id="rId11">
        <w:r w:rsidRPr="0074683C" w:rsidR="006D412F">
          <w:rPr>
            <w:rStyle w:val="Hyperlink"/>
            <w:sz w:val="24"/>
            <w:szCs w:val="24"/>
          </w:rPr>
          <w:t>https://www.fht.org.uk/news-item/complementary-healthcare-therapist-register-accredited-by-professional-standards-authority</w:t>
        </w:r>
      </w:hyperlink>
      <w:r w:rsidRPr="0074683C" w:rsidR="006D412F">
        <w:rPr>
          <w:color w:val="000000" w:themeColor="text1"/>
          <w:sz w:val="24"/>
          <w:szCs w:val="24"/>
        </w:rPr>
        <w:t xml:space="preserve"> (Accessed: 7</w:t>
      </w:r>
      <w:r w:rsidRPr="0074683C" w:rsidR="006D412F">
        <w:rPr>
          <w:color w:val="000000" w:themeColor="text1"/>
          <w:sz w:val="24"/>
          <w:szCs w:val="24"/>
          <w:vertAlign w:val="superscript"/>
        </w:rPr>
        <w:t>th</w:t>
      </w:r>
      <w:r w:rsidRPr="0074683C" w:rsidR="006D412F">
        <w:rPr>
          <w:color w:val="000000" w:themeColor="text1"/>
          <w:sz w:val="24"/>
          <w:szCs w:val="24"/>
        </w:rPr>
        <w:t xml:space="preserve"> July 2020) </w:t>
      </w:r>
    </w:p>
    <w:p w:rsidR="005C542A" w:rsidRDefault="005C542A" w14:paraId="4098F6E6" w14:textId="77777777">
      <w:pPr>
        <w:rPr>
          <w:sz w:val="24"/>
          <w:szCs w:val="24"/>
        </w:rPr>
      </w:pPr>
    </w:p>
    <w:p w:rsidRPr="0074683C" w:rsidR="002D6352" w:rsidP="002D6352" w:rsidRDefault="002D6352" w14:paraId="4744AC52" w14:textId="77777777">
      <w:pPr>
        <w:rPr>
          <w:sz w:val="24"/>
          <w:szCs w:val="24"/>
        </w:rPr>
      </w:pPr>
      <w:r w:rsidRPr="0074683C">
        <w:rPr>
          <w:sz w:val="24"/>
          <w:szCs w:val="24"/>
        </w:rPr>
        <w:t>Fischer, F H. et al. (2014) High prevalence but evidence in complimentary and alternative medicine: guidelines for future research.</w:t>
      </w:r>
      <w:r w:rsidRPr="0074683C">
        <w:rPr>
          <w:i/>
          <w:iCs/>
          <w:sz w:val="24"/>
          <w:szCs w:val="24"/>
        </w:rPr>
        <w:t xml:space="preserve"> BMC complement Altern Med, </w:t>
      </w:r>
      <w:r w:rsidRPr="0074683C">
        <w:rPr>
          <w:sz w:val="24"/>
          <w:szCs w:val="24"/>
        </w:rPr>
        <w:t>14(46), Doi.org/10.1186/1472-6882-14-46</w:t>
      </w:r>
    </w:p>
    <w:p w:rsidR="002D6352" w:rsidP="002D6352" w:rsidRDefault="00EA275A" w14:paraId="3093ACAB" w14:textId="078B22EB">
      <w:pPr>
        <w:rPr>
          <w:sz w:val="24"/>
          <w:szCs w:val="24"/>
        </w:rPr>
      </w:pPr>
      <w:hyperlink w:history="1" w:anchor="citeas" r:id="rId12">
        <w:r w:rsidRPr="0074683C" w:rsidR="002D6352">
          <w:rPr>
            <w:rStyle w:val="Hyperlink"/>
            <w:sz w:val="24"/>
            <w:szCs w:val="24"/>
          </w:rPr>
          <w:t>https://link.springer.com/article/10.1186/1472-6882-14-46#citeas</w:t>
        </w:r>
      </w:hyperlink>
      <w:r w:rsidRPr="0074683C" w:rsidR="002D6352">
        <w:rPr>
          <w:sz w:val="24"/>
          <w:szCs w:val="24"/>
        </w:rPr>
        <w:t xml:space="preserve"> </w:t>
      </w:r>
    </w:p>
    <w:p w:rsidR="00ED3FA3" w:rsidRDefault="00ED3FA3" w14:paraId="1ECD22EA" w14:textId="5467F5F2">
      <w:pPr>
        <w:rPr>
          <w:sz w:val="24"/>
          <w:szCs w:val="24"/>
        </w:rPr>
      </w:pPr>
    </w:p>
    <w:p w:rsidR="00FE154E" w:rsidRDefault="00FE154E" w14:paraId="335326FF" w14:textId="77777777">
      <w:pPr>
        <w:rPr>
          <w:sz w:val="24"/>
          <w:szCs w:val="24"/>
        </w:rPr>
      </w:pPr>
    </w:p>
    <w:p w:rsidR="00BA7471" w:rsidP="00BA7471" w:rsidRDefault="00BA7471" w14:paraId="2891B843" w14:textId="77777777">
      <w:pPr>
        <w:rPr>
          <w:color w:val="000000" w:themeColor="text1"/>
          <w:sz w:val="24"/>
          <w:szCs w:val="24"/>
        </w:rPr>
      </w:pPr>
      <w:r>
        <w:rPr>
          <w:color w:val="000000" w:themeColor="text1"/>
          <w:sz w:val="24"/>
          <w:szCs w:val="24"/>
        </w:rPr>
        <w:t xml:space="preserve">Ghosh, D., Skinner, M and Ferguson, L, R., (2006). </w:t>
      </w:r>
      <w:r w:rsidRPr="00BA7471">
        <w:rPr>
          <w:i/>
          <w:color w:val="000000" w:themeColor="text1"/>
          <w:sz w:val="24"/>
          <w:szCs w:val="24"/>
        </w:rPr>
        <w:t xml:space="preserve">The role of the Therapeutic Goods </w:t>
      </w:r>
      <w:proofErr w:type="spellStart"/>
      <w:r w:rsidRPr="00BA7471">
        <w:rPr>
          <w:i/>
          <w:color w:val="000000" w:themeColor="text1"/>
          <w:sz w:val="24"/>
          <w:szCs w:val="24"/>
        </w:rPr>
        <w:t>Adminitration</w:t>
      </w:r>
      <w:proofErr w:type="spellEnd"/>
      <w:r w:rsidRPr="00BA7471">
        <w:rPr>
          <w:i/>
          <w:color w:val="000000" w:themeColor="text1"/>
          <w:sz w:val="24"/>
          <w:szCs w:val="24"/>
        </w:rPr>
        <w:t xml:space="preserve"> and the Medicine and Medical Devices Safety Authority in evaluating complementary and alternative medicines in Australia and New Zealand.</w:t>
      </w:r>
      <w:r>
        <w:rPr>
          <w:color w:val="000000" w:themeColor="text1"/>
          <w:sz w:val="24"/>
          <w:szCs w:val="24"/>
        </w:rPr>
        <w:t xml:space="preserve"> Volume 221, Issue 1, 3 April 2006, Pages 88-94. Available at:</w:t>
      </w:r>
    </w:p>
    <w:p w:rsidR="00BA7471" w:rsidRDefault="00EA275A" w14:paraId="7956A506" w14:textId="0C7D49E0">
      <w:pPr>
        <w:rPr>
          <w:sz w:val="24"/>
          <w:szCs w:val="24"/>
        </w:rPr>
      </w:pPr>
      <w:hyperlink r:id="Rf924d64ff7924733">
        <w:r w:rsidRPr="44879A5B" w:rsidR="44879A5B">
          <w:rPr>
            <w:rStyle w:val="Hyperlink"/>
            <w:sz w:val="24"/>
            <w:szCs w:val="24"/>
          </w:rPr>
          <w:t>https://www.sciencedirect.com/science/article/abs/pii/S0300483X06000424</w:t>
        </w:r>
      </w:hyperlink>
      <w:r w:rsidRPr="44879A5B" w:rsidR="44879A5B">
        <w:rPr>
          <w:sz w:val="24"/>
          <w:szCs w:val="24"/>
        </w:rPr>
        <w:t xml:space="preserve"> (Accessed: 8</w:t>
      </w:r>
      <w:r w:rsidRPr="44879A5B" w:rsidR="44879A5B">
        <w:rPr>
          <w:sz w:val="24"/>
          <w:szCs w:val="24"/>
          <w:vertAlign w:val="superscript"/>
        </w:rPr>
        <w:t>th</w:t>
      </w:r>
      <w:r w:rsidRPr="44879A5B" w:rsidR="44879A5B">
        <w:rPr>
          <w:sz w:val="24"/>
          <w:szCs w:val="24"/>
        </w:rPr>
        <w:t xml:space="preserve"> July 2020)</w:t>
      </w:r>
    </w:p>
    <w:p w:rsidR="00BA7471" w:rsidRDefault="00BA7471" w14:paraId="0C05CA59" w14:textId="77777777">
      <w:pPr>
        <w:rPr>
          <w:sz w:val="24"/>
          <w:szCs w:val="24"/>
        </w:rPr>
      </w:pPr>
    </w:p>
    <w:p w:rsidRPr="0074683C" w:rsidR="006D412F" w:rsidP="006D412F" w:rsidRDefault="006D412F" w14:paraId="553072DA" w14:textId="77777777">
      <w:pPr>
        <w:rPr>
          <w:rStyle w:val="Hyperlink"/>
          <w:color w:val="000000" w:themeColor="text1"/>
          <w:sz w:val="24"/>
          <w:szCs w:val="24"/>
          <w:u w:val="none"/>
        </w:rPr>
      </w:pPr>
      <w:r w:rsidRPr="0074683C">
        <w:rPr>
          <w:rStyle w:val="Hyperlink"/>
          <w:color w:val="000000" w:themeColor="text1"/>
          <w:sz w:val="24"/>
          <w:szCs w:val="24"/>
          <w:u w:val="none"/>
        </w:rPr>
        <w:t xml:space="preserve">Grcct, (2020) </w:t>
      </w:r>
      <w:r w:rsidRPr="0074683C">
        <w:rPr>
          <w:rStyle w:val="Hyperlink"/>
          <w:i/>
          <w:iCs/>
          <w:color w:val="000000" w:themeColor="text1"/>
          <w:sz w:val="24"/>
          <w:szCs w:val="24"/>
          <w:u w:val="none"/>
        </w:rPr>
        <w:t xml:space="preserve">statutory regulation. </w:t>
      </w:r>
      <w:r w:rsidRPr="0074683C">
        <w:rPr>
          <w:rStyle w:val="Hyperlink"/>
          <w:color w:val="000000" w:themeColor="text1"/>
          <w:sz w:val="24"/>
          <w:szCs w:val="24"/>
          <w:u w:val="none"/>
        </w:rPr>
        <w:t xml:space="preserve">Available at: </w:t>
      </w:r>
    </w:p>
    <w:p w:rsidR="002D6352" w:rsidP="006D412F" w:rsidRDefault="006D412F" w14:paraId="3EB2E9B7" w14:textId="2658B6A2">
      <w:pPr>
        <w:rPr>
          <w:sz w:val="24"/>
          <w:szCs w:val="24"/>
        </w:rPr>
      </w:pPr>
      <w:r w:rsidRPr="44879A5B" w:rsidR="44879A5B">
        <w:rPr>
          <w:sz w:val="24"/>
          <w:szCs w:val="24"/>
        </w:rPr>
        <w:t xml:space="preserve"> </w:t>
      </w:r>
      <w:hyperlink r:id="Rdc2631eb6c054a9f">
        <w:r w:rsidRPr="44879A5B" w:rsidR="44879A5B">
          <w:rPr>
            <w:rStyle w:val="Hyperlink"/>
            <w:sz w:val="24"/>
            <w:szCs w:val="24"/>
          </w:rPr>
          <w:t>www.grcct.org/regulation/statutory-regulation/</w:t>
        </w:r>
      </w:hyperlink>
      <w:r w:rsidRPr="44879A5B" w:rsidR="44879A5B">
        <w:rPr>
          <w:sz w:val="24"/>
          <w:szCs w:val="24"/>
        </w:rPr>
        <w:t xml:space="preserve">  (Accessed: 12</w:t>
      </w:r>
      <w:r w:rsidRPr="44879A5B" w:rsidR="44879A5B">
        <w:rPr>
          <w:sz w:val="24"/>
          <w:szCs w:val="24"/>
          <w:vertAlign w:val="superscript"/>
        </w:rPr>
        <w:t>th</w:t>
      </w:r>
      <w:r w:rsidRPr="44879A5B" w:rsidR="44879A5B">
        <w:rPr>
          <w:sz w:val="24"/>
          <w:szCs w:val="24"/>
        </w:rPr>
        <w:t xml:space="preserve"> July 2020)</w:t>
      </w:r>
    </w:p>
    <w:p w:rsidRPr="0074683C" w:rsidR="006D412F" w:rsidRDefault="006D412F" w14:paraId="70BCE71F" w14:textId="77777777">
      <w:pPr>
        <w:rPr>
          <w:sz w:val="24"/>
          <w:szCs w:val="24"/>
        </w:rPr>
      </w:pPr>
    </w:p>
    <w:p w:rsidRPr="0074683C" w:rsidR="005C542A" w:rsidRDefault="005C542A" w14:paraId="19FB81B5" w14:textId="77777777">
      <w:pPr>
        <w:rPr>
          <w:sz w:val="24"/>
          <w:szCs w:val="24"/>
        </w:rPr>
      </w:pPr>
      <w:r w:rsidRPr="0074683C">
        <w:rPr>
          <w:sz w:val="24"/>
          <w:szCs w:val="24"/>
        </w:rPr>
        <w:t>Mącznik,</w:t>
      </w:r>
      <w:r w:rsidRPr="0074683C" w:rsidR="00E82206">
        <w:rPr>
          <w:sz w:val="24"/>
          <w:szCs w:val="24"/>
        </w:rPr>
        <w:t xml:space="preserve"> </w:t>
      </w:r>
      <w:r w:rsidRPr="0074683C">
        <w:rPr>
          <w:sz w:val="24"/>
          <w:szCs w:val="24"/>
        </w:rPr>
        <w:t>A.K</w:t>
      </w:r>
      <w:r w:rsidRPr="0074683C" w:rsidR="00283D07">
        <w:rPr>
          <w:sz w:val="24"/>
          <w:szCs w:val="24"/>
        </w:rPr>
        <w:t>. et al. (</w:t>
      </w:r>
      <w:r w:rsidRPr="0074683C">
        <w:rPr>
          <w:sz w:val="24"/>
          <w:szCs w:val="24"/>
        </w:rPr>
        <w:t>2014</w:t>
      </w:r>
      <w:r w:rsidRPr="0074683C" w:rsidR="00283D07">
        <w:rPr>
          <w:sz w:val="24"/>
          <w:szCs w:val="24"/>
        </w:rPr>
        <w:t>)</w:t>
      </w:r>
      <w:r w:rsidRPr="0074683C">
        <w:rPr>
          <w:sz w:val="24"/>
          <w:szCs w:val="24"/>
        </w:rPr>
        <w:t xml:space="preserve">. </w:t>
      </w:r>
      <w:r w:rsidRPr="0074683C" w:rsidR="006A7B68">
        <w:rPr>
          <w:sz w:val="24"/>
          <w:szCs w:val="24"/>
        </w:rPr>
        <w:t>‘</w:t>
      </w:r>
      <w:r w:rsidRPr="0074683C">
        <w:rPr>
          <w:sz w:val="24"/>
          <w:szCs w:val="24"/>
        </w:rPr>
        <w:t>What “CAM” we learn about the level of evidence from 60 years of research into manipulative and body-based therapies in sports and exercise medicine</w:t>
      </w:r>
      <w:r w:rsidRPr="0074683C" w:rsidR="006A7B68">
        <w:rPr>
          <w:sz w:val="24"/>
          <w:szCs w:val="24"/>
        </w:rPr>
        <w:t>’</w:t>
      </w:r>
      <w:r w:rsidRPr="0074683C">
        <w:rPr>
          <w:sz w:val="24"/>
          <w:szCs w:val="24"/>
        </w:rPr>
        <w:t xml:space="preserve"> </w:t>
      </w:r>
      <w:r w:rsidRPr="0074683C" w:rsidR="0077704A">
        <w:rPr>
          <w:i/>
          <w:iCs/>
          <w:sz w:val="24"/>
          <w:szCs w:val="24"/>
        </w:rPr>
        <w:t>Complimentary therapies in medicine</w:t>
      </w:r>
      <w:r w:rsidRPr="0074683C" w:rsidR="004665AE">
        <w:rPr>
          <w:i/>
          <w:iCs/>
          <w:sz w:val="24"/>
          <w:szCs w:val="24"/>
        </w:rPr>
        <w:t xml:space="preserve">, </w:t>
      </w:r>
      <w:r w:rsidRPr="0074683C">
        <w:rPr>
          <w:sz w:val="24"/>
          <w:szCs w:val="24"/>
        </w:rPr>
        <w:t>22(2), pp.349-353.</w:t>
      </w:r>
      <w:r w:rsidRPr="0074683C" w:rsidR="00647605">
        <w:rPr>
          <w:sz w:val="24"/>
          <w:szCs w:val="24"/>
        </w:rPr>
        <w:t xml:space="preserve"> Elsevi</w:t>
      </w:r>
      <w:r w:rsidRPr="0074683C" w:rsidR="001B59ED">
        <w:rPr>
          <w:sz w:val="24"/>
          <w:szCs w:val="24"/>
        </w:rPr>
        <w:t>er</w:t>
      </w:r>
    </w:p>
    <w:p w:rsidR="002F35BE" w:rsidRDefault="00EA275A" w14:paraId="60ABB087" w14:textId="77777777">
      <w:hyperlink w:history="1" r:id="rId15">
        <w:r w:rsidRPr="0074683C" w:rsidR="00D2158A">
          <w:rPr>
            <w:rStyle w:val="Hyperlink"/>
            <w:sz w:val="24"/>
            <w:szCs w:val="24"/>
          </w:rPr>
          <w:t>https://doi.org/10.1016/j.ctim.2014.02.004</w:t>
        </w:r>
      </w:hyperlink>
    </w:p>
    <w:p w:rsidR="00A15F91" w:rsidRDefault="00A15F91" w14:paraId="35A01897" w14:textId="77777777"/>
    <w:p w:rsidR="00A15F91" w:rsidP="00A15F91" w:rsidRDefault="00A15F91" w14:paraId="59DC21C2" w14:textId="77777777">
      <w:pPr>
        <w:rPr>
          <w:color w:val="000000" w:themeColor="text1"/>
          <w:sz w:val="24"/>
          <w:szCs w:val="24"/>
        </w:rPr>
      </w:pPr>
      <w:r>
        <w:rPr>
          <w:color w:val="000000" w:themeColor="text1"/>
          <w:sz w:val="24"/>
          <w:szCs w:val="24"/>
        </w:rPr>
        <w:t xml:space="preserve">McFarland, B,. Bigelow, D,. </w:t>
      </w:r>
      <w:proofErr w:type="spellStart"/>
      <w:r>
        <w:rPr>
          <w:color w:val="000000" w:themeColor="text1"/>
          <w:sz w:val="24"/>
          <w:szCs w:val="24"/>
        </w:rPr>
        <w:t>Zani</w:t>
      </w:r>
      <w:proofErr w:type="spellEnd"/>
      <w:r>
        <w:rPr>
          <w:color w:val="000000" w:themeColor="text1"/>
          <w:sz w:val="24"/>
          <w:szCs w:val="24"/>
        </w:rPr>
        <w:t>, B,. Newsom, J,. Kaplan, M. (2002). Complementary and Alternative Medicine Use in Canada and the United States. Available at:</w:t>
      </w:r>
    </w:p>
    <w:p w:rsidRPr="0074683C" w:rsidR="00A15F91" w:rsidRDefault="00EA275A" w14:paraId="6D080590" w14:textId="08ABDAAE">
      <w:pPr>
        <w:rPr>
          <w:sz w:val="24"/>
          <w:szCs w:val="24"/>
        </w:rPr>
      </w:pPr>
      <w:hyperlink r:id="R2b0dd409dbde4b83">
        <w:r w:rsidRPr="44879A5B" w:rsidR="44879A5B">
          <w:rPr>
            <w:rStyle w:val="Hyperlink"/>
            <w:sz w:val="24"/>
            <w:szCs w:val="24"/>
          </w:rPr>
          <w:t>https://ajph.aphapublications.org/doi/full/10.2105/AJPH.92.10.1616</w:t>
        </w:r>
      </w:hyperlink>
      <w:r w:rsidRPr="44879A5B" w:rsidR="44879A5B">
        <w:rPr>
          <w:sz w:val="24"/>
          <w:szCs w:val="24"/>
        </w:rPr>
        <w:t xml:space="preserve"> (Accessed: 17</w:t>
      </w:r>
      <w:r w:rsidRPr="44879A5B" w:rsidR="44879A5B">
        <w:rPr>
          <w:sz w:val="24"/>
          <w:szCs w:val="24"/>
          <w:vertAlign w:val="superscript"/>
        </w:rPr>
        <w:t>th</w:t>
      </w:r>
      <w:r w:rsidRPr="44879A5B" w:rsidR="44879A5B">
        <w:rPr>
          <w:sz w:val="24"/>
          <w:szCs w:val="24"/>
        </w:rPr>
        <w:t xml:space="preserve"> July)</w:t>
      </w:r>
    </w:p>
    <w:p w:rsidR="00A20039" w:rsidRDefault="00A20039" w14:paraId="67CA4957" w14:textId="77777777">
      <w:pPr>
        <w:rPr>
          <w:sz w:val="24"/>
          <w:szCs w:val="24"/>
        </w:rPr>
      </w:pPr>
    </w:p>
    <w:p w:rsidRPr="0074683C" w:rsidR="002D6352" w:rsidP="002D6352" w:rsidRDefault="002D6352" w14:paraId="566C7B53" w14:textId="77777777">
      <w:pPr>
        <w:rPr>
          <w:sz w:val="24"/>
          <w:szCs w:val="24"/>
        </w:rPr>
      </w:pPr>
      <w:r w:rsidRPr="0074683C">
        <w:rPr>
          <w:sz w:val="24"/>
          <w:szCs w:val="24"/>
        </w:rPr>
        <w:t xml:space="preserve">nhft.nhs.uk (2020) </w:t>
      </w:r>
      <w:r w:rsidRPr="0074683C">
        <w:rPr>
          <w:i/>
          <w:iCs/>
          <w:sz w:val="24"/>
          <w:szCs w:val="24"/>
        </w:rPr>
        <w:t xml:space="preserve">complimentary therapy policy CLP011 </w:t>
      </w:r>
      <w:r w:rsidRPr="0074683C">
        <w:rPr>
          <w:sz w:val="24"/>
          <w:szCs w:val="24"/>
        </w:rPr>
        <w:t xml:space="preserve">Available at: </w:t>
      </w:r>
    </w:p>
    <w:p w:rsidR="002D6352" w:rsidP="002D6352" w:rsidRDefault="00EA275A" w14:paraId="1AC40E80" w14:textId="77777777">
      <w:pPr>
        <w:rPr>
          <w:sz w:val="24"/>
          <w:szCs w:val="24"/>
        </w:rPr>
      </w:pPr>
      <w:hyperlink w:history="1" r:id="rId17">
        <w:r w:rsidRPr="0074683C" w:rsidR="002D6352">
          <w:rPr>
            <w:rStyle w:val="Hyperlink"/>
            <w:sz w:val="24"/>
            <w:szCs w:val="24"/>
          </w:rPr>
          <w:t>https://www.nhft.nhs.uk/download.cfm?doc=docm93jijm4n8507.pdf&amp;ver=20477</w:t>
        </w:r>
      </w:hyperlink>
      <w:r w:rsidRPr="0074683C" w:rsidR="002D6352">
        <w:rPr>
          <w:sz w:val="24"/>
          <w:szCs w:val="24"/>
        </w:rPr>
        <w:t xml:space="preserve"> (Accessed: 8</w:t>
      </w:r>
      <w:r w:rsidRPr="0074683C" w:rsidR="002D6352">
        <w:rPr>
          <w:sz w:val="24"/>
          <w:szCs w:val="24"/>
          <w:vertAlign w:val="superscript"/>
        </w:rPr>
        <w:t>th</w:t>
      </w:r>
      <w:r w:rsidRPr="0074683C" w:rsidR="002D6352">
        <w:rPr>
          <w:sz w:val="24"/>
          <w:szCs w:val="24"/>
        </w:rPr>
        <w:t xml:space="preserve"> July 2020)</w:t>
      </w:r>
    </w:p>
    <w:p w:rsidR="002D6352" w:rsidP="002D6352" w:rsidRDefault="002D6352" w14:paraId="6E6CF4D4" w14:textId="77777777">
      <w:pPr>
        <w:rPr>
          <w:sz w:val="24"/>
          <w:szCs w:val="24"/>
        </w:rPr>
      </w:pPr>
    </w:p>
    <w:p w:rsidRPr="0074683C" w:rsidR="002D6352" w:rsidP="002D6352" w:rsidRDefault="002D6352" w14:paraId="64F948EC" w14:textId="77777777">
      <w:pPr>
        <w:rPr>
          <w:sz w:val="24"/>
          <w:szCs w:val="24"/>
        </w:rPr>
      </w:pPr>
      <w:r w:rsidRPr="0074683C">
        <w:rPr>
          <w:sz w:val="24"/>
          <w:szCs w:val="24"/>
        </w:rPr>
        <w:t xml:space="preserve">NHS (2018) </w:t>
      </w:r>
      <w:r w:rsidRPr="0074683C">
        <w:rPr>
          <w:i/>
          <w:iCs/>
          <w:sz w:val="24"/>
          <w:szCs w:val="24"/>
        </w:rPr>
        <w:t xml:space="preserve">complimentary and alternative medicine. </w:t>
      </w:r>
      <w:r w:rsidRPr="0074683C">
        <w:rPr>
          <w:sz w:val="24"/>
          <w:szCs w:val="24"/>
        </w:rPr>
        <w:t>Available at:</w:t>
      </w:r>
    </w:p>
    <w:p w:rsidRPr="0074683C" w:rsidR="002D6352" w:rsidP="002D6352" w:rsidRDefault="00EA275A" w14:paraId="4A6F72C1" w14:textId="77777777">
      <w:pPr>
        <w:rPr>
          <w:sz w:val="24"/>
          <w:szCs w:val="24"/>
        </w:rPr>
      </w:pPr>
      <w:hyperlink w:history="1" r:id="rId18">
        <w:r w:rsidRPr="0074683C" w:rsidR="002D6352">
          <w:rPr>
            <w:rStyle w:val="Hyperlink"/>
            <w:sz w:val="24"/>
            <w:szCs w:val="24"/>
          </w:rPr>
          <w:t>https://www.nhs.uk/conditions/complementary-and-alternative-medicine/</w:t>
        </w:r>
      </w:hyperlink>
      <w:r w:rsidRPr="0074683C" w:rsidR="002D6352">
        <w:rPr>
          <w:sz w:val="24"/>
          <w:szCs w:val="24"/>
        </w:rPr>
        <w:t xml:space="preserve"> (Accessed: 4</w:t>
      </w:r>
      <w:r w:rsidRPr="0074683C" w:rsidR="002D6352">
        <w:rPr>
          <w:sz w:val="24"/>
          <w:szCs w:val="24"/>
          <w:vertAlign w:val="superscript"/>
        </w:rPr>
        <w:t>th</w:t>
      </w:r>
      <w:r w:rsidRPr="0074683C" w:rsidR="002D6352">
        <w:rPr>
          <w:sz w:val="24"/>
          <w:szCs w:val="24"/>
        </w:rPr>
        <w:t xml:space="preserve"> July 2020) </w:t>
      </w:r>
    </w:p>
    <w:p w:rsidRPr="0074683C" w:rsidR="002D6352" w:rsidP="002D6352" w:rsidRDefault="002D6352" w14:paraId="30923AF8" w14:textId="77777777">
      <w:pPr>
        <w:rPr>
          <w:sz w:val="24"/>
          <w:szCs w:val="24"/>
        </w:rPr>
      </w:pPr>
    </w:p>
    <w:p w:rsidRPr="0074683C" w:rsidR="002D6352" w:rsidP="002D6352" w:rsidRDefault="002D6352" w14:paraId="74ED024C" w14:textId="77777777">
      <w:pPr>
        <w:rPr>
          <w:sz w:val="24"/>
          <w:szCs w:val="24"/>
        </w:rPr>
      </w:pPr>
      <w:r w:rsidRPr="0074683C">
        <w:rPr>
          <w:sz w:val="24"/>
          <w:szCs w:val="24"/>
        </w:rPr>
        <w:t xml:space="preserve">Osteopathy.org.uk (2020) </w:t>
      </w:r>
      <w:r w:rsidRPr="0074683C">
        <w:rPr>
          <w:i/>
          <w:iCs/>
          <w:sz w:val="24"/>
          <w:szCs w:val="24"/>
        </w:rPr>
        <w:t xml:space="preserve">GosC meets all standards of good regulation for tenth year running. </w:t>
      </w:r>
      <w:r w:rsidRPr="0074683C">
        <w:rPr>
          <w:sz w:val="24"/>
          <w:szCs w:val="24"/>
        </w:rPr>
        <w:t xml:space="preserve">Available at: </w:t>
      </w:r>
    </w:p>
    <w:p w:rsidR="002D6352" w:rsidRDefault="00EA275A" w14:paraId="437E2561" w14:textId="77777777">
      <w:pPr>
        <w:rPr>
          <w:sz w:val="24"/>
          <w:szCs w:val="24"/>
        </w:rPr>
      </w:pPr>
      <w:hyperlink w:history="1" r:id="rId19">
        <w:r w:rsidRPr="0074683C" w:rsidR="002D6352">
          <w:rPr>
            <w:rStyle w:val="Hyperlink"/>
            <w:sz w:val="24"/>
            <w:szCs w:val="24"/>
          </w:rPr>
          <w:t>https://www.osteopathy.org.uk/news-and-resources/news/gosc-meets-all-psa-standards-of-good-regulation/</w:t>
        </w:r>
      </w:hyperlink>
      <w:r w:rsidRPr="0074683C" w:rsidR="002D6352">
        <w:rPr>
          <w:sz w:val="24"/>
          <w:szCs w:val="24"/>
        </w:rPr>
        <w:t xml:space="preserve"> (Accessed: 7</w:t>
      </w:r>
      <w:r w:rsidRPr="0074683C" w:rsidR="002D6352">
        <w:rPr>
          <w:sz w:val="24"/>
          <w:szCs w:val="24"/>
          <w:vertAlign w:val="superscript"/>
        </w:rPr>
        <w:t>th</w:t>
      </w:r>
      <w:r w:rsidRPr="0074683C" w:rsidR="002D6352">
        <w:rPr>
          <w:sz w:val="24"/>
          <w:szCs w:val="24"/>
        </w:rPr>
        <w:t xml:space="preserve"> July 2020) </w:t>
      </w:r>
    </w:p>
    <w:p w:rsidR="006D412F" w:rsidRDefault="006D412F" w14:paraId="596CD92C" w14:textId="77777777">
      <w:pPr>
        <w:rPr>
          <w:sz w:val="24"/>
          <w:szCs w:val="24"/>
        </w:rPr>
      </w:pPr>
    </w:p>
    <w:p w:rsidRPr="0074683C" w:rsidR="006D412F" w:rsidP="006D412F" w:rsidRDefault="006D412F" w14:paraId="3FD44C25" w14:textId="77777777">
      <w:pPr>
        <w:rPr>
          <w:i/>
          <w:iCs/>
          <w:sz w:val="24"/>
          <w:szCs w:val="24"/>
        </w:rPr>
      </w:pPr>
      <w:r>
        <w:rPr>
          <w:sz w:val="24"/>
          <w:szCs w:val="24"/>
        </w:rPr>
        <w:lastRenderedPageBreak/>
        <w:t>Osteopathy.org.</w:t>
      </w:r>
      <w:r w:rsidRPr="0074683C">
        <w:rPr>
          <w:sz w:val="24"/>
          <w:szCs w:val="24"/>
        </w:rPr>
        <w:t xml:space="preserve">Uk (2020) </w:t>
      </w:r>
      <w:r w:rsidRPr="0074683C">
        <w:rPr>
          <w:i/>
          <w:iCs/>
          <w:sz w:val="24"/>
          <w:szCs w:val="24"/>
        </w:rPr>
        <w:t xml:space="preserve">standard 2000 standard of proficiency, (2000) </w:t>
      </w:r>
      <w:r w:rsidRPr="0074683C">
        <w:rPr>
          <w:sz w:val="24"/>
          <w:szCs w:val="24"/>
        </w:rPr>
        <w:t xml:space="preserve">Available at: </w:t>
      </w:r>
    </w:p>
    <w:p w:rsidRPr="0074683C" w:rsidR="006D412F" w:rsidP="006D412F" w:rsidRDefault="00EA275A" w14:paraId="4E79F524" w14:textId="77777777">
      <w:pPr>
        <w:rPr>
          <w:sz w:val="24"/>
          <w:szCs w:val="24"/>
        </w:rPr>
      </w:pPr>
      <w:hyperlink w:history="1" r:id="rId20">
        <w:r w:rsidRPr="0074683C" w:rsidR="006D412F">
          <w:rPr>
            <w:rStyle w:val="Hyperlink"/>
            <w:sz w:val="24"/>
            <w:szCs w:val="24"/>
          </w:rPr>
          <w:t>https://www.osteopathy.org.uk/news-and-resources/document-library/publications/standard-2000--standard-of-proficiency/standard-2000-second-edition.pdf</w:t>
        </w:r>
      </w:hyperlink>
      <w:r w:rsidRPr="0074683C" w:rsidR="006D412F">
        <w:rPr>
          <w:sz w:val="24"/>
          <w:szCs w:val="24"/>
        </w:rPr>
        <w:t xml:space="preserve"> Accessed: 2</w:t>
      </w:r>
      <w:r w:rsidRPr="0074683C" w:rsidR="006D412F">
        <w:rPr>
          <w:sz w:val="24"/>
          <w:szCs w:val="24"/>
          <w:vertAlign w:val="superscript"/>
        </w:rPr>
        <w:t>nd</w:t>
      </w:r>
      <w:r w:rsidRPr="0074683C" w:rsidR="006D412F">
        <w:rPr>
          <w:sz w:val="24"/>
          <w:szCs w:val="24"/>
        </w:rPr>
        <w:t xml:space="preserve"> July 2020</w:t>
      </w:r>
    </w:p>
    <w:p w:rsidR="006D412F" w:rsidRDefault="006D412F" w14:paraId="37BE4DC8" w14:textId="77777777">
      <w:pPr>
        <w:rPr>
          <w:sz w:val="24"/>
          <w:szCs w:val="24"/>
        </w:rPr>
      </w:pPr>
    </w:p>
    <w:p w:rsidRPr="0074683C" w:rsidR="006D412F" w:rsidP="006D412F" w:rsidRDefault="006D412F" w14:paraId="1ABAB41F" w14:textId="77777777">
      <w:pPr>
        <w:rPr>
          <w:sz w:val="24"/>
          <w:szCs w:val="24"/>
        </w:rPr>
      </w:pPr>
      <w:r w:rsidRPr="0074683C">
        <w:rPr>
          <w:sz w:val="24"/>
          <w:szCs w:val="24"/>
        </w:rPr>
        <w:t xml:space="preserve">ProfessionalStandards.org.uk, (2016) </w:t>
      </w:r>
      <w:r w:rsidRPr="0074683C">
        <w:rPr>
          <w:i/>
          <w:iCs/>
          <w:sz w:val="24"/>
          <w:szCs w:val="24"/>
        </w:rPr>
        <w:t xml:space="preserve">professional standards authority for health and social care. </w:t>
      </w:r>
      <w:r w:rsidRPr="0074683C">
        <w:rPr>
          <w:sz w:val="24"/>
          <w:szCs w:val="24"/>
        </w:rPr>
        <w:t xml:space="preserve">Available at: </w:t>
      </w:r>
    </w:p>
    <w:p w:rsidRPr="0074683C" w:rsidR="006D412F" w:rsidP="006D412F" w:rsidRDefault="00EA275A" w14:paraId="079CC129" w14:textId="77777777">
      <w:pPr>
        <w:rPr>
          <w:rStyle w:val="Hyperlink"/>
          <w:sz w:val="24"/>
          <w:szCs w:val="24"/>
          <w:u w:val="none"/>
        </w:rPr>
      </w:pPr>
      <w:hyperlink w:history="1" r:id="rId21">
        <w:r w:rsidRPr="0074683C" w:rsidR="006D412F">
          <w:rPr>
            <w:rStyle w:val="Hyperlink"/>
            <w:sz w:val="24"/>
            <w:szCs w:val="24"/>
          </w:rPr>
          <w:t>https://www.professionalstandards.org.uk/what-we-do/accredited-registers/find-a-register</w:t>
        </w:r>
      </w:hyperlink>
      <w:r w:rsidRPr="0074683C" w:rsidR="006D412F">
        <w:rPr>
          <w:rStyle w:val="Hyperlink"/>
          <w:sz w:val="24"/>
          <w:szCs w:val="24"/>
        </w:rPr>
        <w:t xml:space="preserve"> </w:t>
      </w:r>
    </w:p>
    <w:p w:rsidRPr="0074683C" w:rsidR="006D412F" w:rsidP="006D412F" w:rsidRDefault="006D412F" w14:paraId="23AB08B4" w14:textId="77777777">
      <w:pPr>
        <w:rPr>
          <w:rStyle w:val="Hyperlink"/>
          <w:color w:val="000000" w:themeColor="text1"/>
          <w:sz w:val="24"/>
          <w:szCs w:val="24"/>
          <w:u w:val="none"/>
        </w:rPr>
      </w:pPr>
      <w:r w:rsidRPr="0074683C">
        <w:rPr>
          <w:rStyle w:val="Hyperlink"/>
          <w:color w:val="000000" w:themeColor="text1"/>
          <w:sz w:val="24"/>
          <w:szCs w:val="24"/>
          <w:u w:val="none"/>
        </w:rPr>
        <w:t>Accessed: 2</w:t>
      </w:r>
      <w:r w:rsidRPr="0074683C">
        <w:rPr>
          <w:rStyle w:val="Hyperlink"/>
          <w:color w:val="000000" w:themeColor="text1"/>
          <w:sz w:val="24"/>
          <w:szCs w:val="24"/>
          <w:u w:val="none"/>
          <w:vertAlign w:val="superscript"/>
        </w:rPr>
        <w:t>nd</w:t>
      </w:r>
      <w:r w:rsidRPr="0074683C">
        <w:rPr>
          <w:rStyle w:val="Hyperlink"/>
          <w:color w:val="000000" w:themeColor="text1"/>
          <w:sz w:val="24"/>
          <w:szCs w:val="24"/>
          <w:u w:val="none"/>
        </w:rPr>
        <w:t xml:space="preserve"> July 2020</w:t>
      </w:r>
    </w:p>
    <w:p w:rsidRPr="0074683C" w:rsidR="006D412F" w:rsidP="006D412F" w:rsidRDefault="006D412F" w14:paraId="7379ADD1" w14:textId="77777777">
      <w:pPr>
        <w:rPr>
          <w:rStyle w:val="Hyperlink"/>
          <w:color w:val="000000" w:themeColor="text1"/>
          <w:sz w:val="24"/>
          <w:szCs w:val="24"/>
          <w:u w:val="none"/>
        </w:rPr>
      </w:pPr>
    </w:p>
    <w:p w:rsidRPr="0074683C" w:rsidR="006D412F" w:rsidP="006D412F" w:rsidRDefault="006D412F" w14:paraId="1E0E0F42" w14:textId="77777777">
      <w:pPr>
        <w:rPr>
          <w:rStyle w:val="Hyperlink"/>
          <w:color w:val="000000" w:themeColor="text1"/>
          <w:sz w:val="24"/>
          <w:szCs w:val="24"/>
          <w:u w:val="none"/>
        </w:rPr>
      </w:pPr>
      <w:r w:rsidRPr="0074683C">
        <w:rPr>
          <w:rStyle w:val="Hyperlink"/>
          <w:color w:val="000000" w:themeColor="text1"/>
          <w:sz w:val="24"/>
          <w:szCs w:val="24"/>
          <w:u w:val="none"/>
        </w:rPr>
        <w:t>Professionalstandards.org.UK. (2020)</w:t>
      </w:r>
      <w:r w:rsidRPr="0074683C">
        <w:rPr>
          <w:rStyle w:val="Hyperlink"/>
          <w:i/>
          <w:iCs/>
          <w:color w:val="000000" w:themeColor="text1"/>
          <w:sz w:val="24"/>
          <w:szCs w:val="24"/>
          <w:u w:val="none"/>
        </w:rPr>
        <w:t xml:space="preserve"> The performance review standards, Standards of good regulation. (</w:t>
      </w:r>
      <w:r w:rsidRPr="0074683C">
        <w:rPr>
          <w:rStyle w:val="Hyperlink"/>
          <w:color w:val="000000" w:themeColor="text1"/>
          <w:sz w:val="24"/>
          <w:szCs w:val="24"/>
          <w:u w:val="none"/>
        </w:rPr>
        <w:t>2016)</w:t>
      </w:r>
      <w:r w:rsidRPr="0074683C">
        <w:rPr>
          <w:rStyle w:val="Hyperlink"/>
          <w:i/>
          <w:iCs/>
          <w:color w:val="000000" w:themeColor="text1"/>
          <w:sz w:val="24"/>
          <w:szCs w:val="24"/>
          <w:u w:val="none"/>
        </w:rPr>
        <w:t xml:space="preserve"> </w:t>
      </w:r>
      <w:r w:rsidRPr="0074683C">
        <w:rPr>
          <w:rStyle w:val="Hyperlink"/>
          <w:color w:val="000000" w:themeColor="text1"/>
          <w:sz w:val="24"/>
          <w:szCs w:val="24"/>
          <w:u w:val="none"/>
        </w:rPr>
        <w:t xml:space="preserve">Available at: </w:t>
      </w:r>
    </w:p>
    <w:p w:rsidRPr="0074683C" w:rsidR="006D412F" w:rsidP="006D412F" w:rsidRDefault="006D412F" w14:paraId="1C6C12D9" w14:textId="563220BA">
      <w:pPr>
        <w:rPr>
          <w:rStyle w:val="Hyperlink"/>
          <w:sz w:val="24"/>
          <w:szCs w:val="24"/>
        </w:rPr>
      </w:pPr>
      <w:hyperlink r:id="Rac270716ea994109">
        <w:r w:rsidRPr="44879A5B" w:rsidR="44879A5B">
          <w:rPr>
            <w:rStyle w:val="Hyperlink"/>
            <w:sz w:val="24"/>
            <w:szCs w:val="24"/>
          </w:rPr>
          <w:t>https://www.professionalstandards.org.uk/docs/default-source/publications/standards/standards-of-good-regulation.pdf?sfvrsn=e3577e20_6</w:t>
        </w:r>
      </w:hyperlink>
      <w:r w:rsidRPr="44879A5B" w:rsidR="44879A5B">
        <w:rPr>
          <w:sz w:val="24"/>
          <w:szCs w:val="24"/>
        </w:rPr>
        <w:t xml:space="preserve">  (Accessed: 8</w:t>
      </w:r>
      <w:r w:rsidRPr="44879A5B" w:rsidR="44879A5B">
        <w:rPr>
          <w:sz w:val="24"/>
          <w:szCs w:val="24"/>
          <w:vertAlign w:val="superscript"/>
        </w:rPr>
        <w:t>th</w:t>
      </w:r>
      <w:r w:rsidRPr="44879A5B" w:rsidR="44879A5B">
        <w:rPr>
          <w:sz w:val="24"/>
          <w:szCs w:val="24"/>
        </w:rPr>
        <w:t xml:space="preserve"> July 2020)</w:t>
      </w:r>
    </w:p>
    <w:p w:rsidR="006D412F" w:rsidP="006D412F" w:rsidRDefault="006D412F" w14:paraId="791BC753" w14:textId="77777777">
      <w:pPr>
        <w:rPr>
          <w:sz w:val="24"/>
          <w:szCs w:val="24"/>
        </w:rPr>
      </w:pPr>
      <w:r w:rsidRPr="0074683C">
        <w:rPr>
          <w:sz w:val="24"/>
          <w:szCs w:val="24"/>
        </w:rPr>
        <w:t xml:space="preserve"> </w:t>
      </w:r>
    </w:p>
    <w:p w:rsidRPr="0074683C" w:rsidR="006D412F" w:rsidP="006D412F" w:rsidRDefault="006D412F" w14:paraId="39BAB9B5" w14:textId="77777777">
      <w:pPr>
        <w:rPr>
          <w:sz w:val="24"/>
          <w:szCs w:val="24"/>
        </w:rPr>
      </w:pPr>
      <w:r w:rsidRPr="0074683C">
        <w:rPr>
          <w:sz w:val="24"/>
          <w:szCs w:val="24"/>
        </w:rPr>
        <w:t xml:space="preserve">Publications.parliament.uk (2020) </w:t>
      </w:r>
      <w:r w:rsidRPr="0074683C">
        <w:rPr>
          <w:i/>
          <w:iCs/>
          <w:sz w:val="24"/>
          <w:szCs w:val="24"/>
        </w:rPr>
        <w:t xml:space="preserve">House of Lords-science and technology-sixth report. </w:t>
      </w:r>
      <w:r w:rsidRPr="0074683C">
        <w:rPr>
          <w:sz w:val="24"/>
          <w:szCs w:val="24"/>
        </w:rPr>
        <w:t>Available at:</w:t>
      </w:r>
    </w:p>
    <w:p w:rsidR="006D412F" w:rsidP="006D412F" w:rsidRDefault="00EA275A" w14:paraId="4B7326A6" w14:textId="77777777">
      <w:pPr>
        <w:rPr>
          <w:sz w:val="24"/>
          <w:szCs w:val="24"/>
        </w:rPr>
      </w:pPr>
      <w:hyperlink w:history="1" r:id="rId22">
        <w:r w:rsidRPr="0074683C" w:rsidR="006D412F">
          <w:rPr>
            <w:rStyle w:val="Hyperlink"/>
            <w:sz w:val="24"/>
            <w:szCs w:val="24"/>
          </w:rPr>
          <w:t>https://publications.parliament.uk/pa/ld199900/ldselect/ldsctech/123/12307.htm</w:t>
        </w:r>
      </w:hyperlink>
      <w:r w:rsidRPr="0074683C" w:rsidR="006D412F">
        <w:rPr>
          <w:sz w:val="24"/>
          <w:szCs w:val="24"/>
        </w:rPr>
        <w:t xml:space="preserve"> (Accessed: 9</w:t>
      </w:r>
      <w:r w:rsidRPr="0074683C" w:rsidR="006D412F">
        <w:rPr>
          <w:sz w:val="24"/>
          <w:szCs w:val="24"/>
          <w:vertAlign w:val="superscript"/>
        </w:rPr>
        <w:t>th</w:t>
      </w:r>
      <w:r w:rsidRPr="0074683C" w:rsidR="006D412F">
        <w:rPr>
          <w:sz w:val="24"/>
          <w:szCs w:val="24"/>
        </w:rPr>
        <w:t xml:space="preserve"> July 2020) </w:t>
      </w:r>
    </w:p>
    <w:p w:rsidR="002D6352" w:rsidRDefault="002D6352" w14:paraId="1B9E9C9A" w14:textId="77777777">
      <w:pPr>
        <w:rPr>
          <w:sz w:val="24"/>
          <w:szCs w:val="24"/>
        </w:rPr>
      </w:pPr>
    </w:p>
    <w:p w:rsidRPr="0074683C" w:rsidR="00CC0075" w:rsidP="00CC0075" w:rsidRDefault="00CC0075" w14:paraId="2EEA81CF" w14:textId="77777777">
      <w:pPr>
        <w:rPr>
          <w:sz w:val="24"/>
          <w:szCs w:val="24"/>
        </w:rPr>
      </w:pPr>
      <w:proofErr w:type="spellStart"/>
      <w:r>
        <w:rPr>
          <w:sz w:val="24"/>
          <w:szCs w:val="24"/>
        </w:rPr>
        <w:t>Ruggio</w:t>
      </w:r>
      <w:proofErr w:type="spellEnd"/>
      <w:r>
        <w:rPr>
          <w:sz w:val="24"/>
          <w:szCs w:val="24"/>
        </w:rPr>
        <w:t xml:space="preserve"> et al., (2009). Complementary and alternative medicine: longstanding legal obstacles to cutting edge treatment. J Health Life Sci Law. Available at:</w:t>
      </w:r>
    </w:p>
    <w:p w:rsidR="00CC0075" w:rsidP="00CC0075" w:rsidRDefault="00EA275A" w14:paraId="7582AF13" w14:textId="612A9FFD">
      <w:pPr>
        <w:rPr>
          <w:sz w:val="24"/>
          <w:szCs w:val="24"/>
        </w:rPr>
      </w:pPr>
      <w:hyperlink r:id="R5bb01294a1b843b8">
        <w:r w:rsidRPr="44879A5B" w:rsidR="44879A5B">
          <w:rPr>
            <w:rStyle w:val="Hyperlink"/>
            <w:sz w:val="24"/>
            <w:szCs w:val="24"/>
          </w:rPr>
          <w:t>https://pubmed.ncbi.nlm.nih.gov/19673180/</w:t>
        </w:r>
      </w:hyperlink>
      <w:r w:rsidRPr="44879A5B" w:rsidR="44879A5B">
        <w:rPr>
          <w:sz w:val="24"/>
          <w:szCs w:val="24"/>
        </w:rPr>
        <w:t xml:space="preserve"> (Accessed: 12</w:t>
      </w:r>
      <w:r w:rsidRPr="44879A5B" w:rsidR="44879A5B">
        <w:rPr>
          <w:sz w:val="24"/>
          <w:szCs w:val="24"/>
          <w:vertAlign w:val="superscript"/>
        </w:rPr>
        <w:t>th</w:t>
      </w:r>
      <w:r w:rsidRPr="44879A5B" w:rsidR="44879A5B">
        <w:rPr>
          <w:sz w:val="24"/>
          <w:szCs w:val="24"/>
        </w:rPr>
        <w:t xml:space="preserve"> July 2020)</w:t>
      </w:r>
    </w:p>
    <w:p w:rsidRPr="0074683C" w:rsidR="00CC0075" w:rsidRDefault="00CC0075" w14:paraId="318353AE" w14:textId="77777777">
      <w:pPr>
        <w:rPr>
          <w:sz w:val="24"/>
          <w:szCs w:val="24"/>
        </w:rPr>
      </w:pPr>
    </w:p>
    <w:p w:rsidRPr="0074683C" w:rsidR="003F66C8" w:rsidRDefault="006F3051" w14:paraId="162E03B8" w14:textId="77777777">
      <w:pPr>
        <w:rPr>
          <w:sz w:val="24"/>
          <w:szCs w:val="24"/>
        </w:rPr>
      </w:pPr>
      <w:r w:rsidRPr="0074683C">
        <w:rPr>
          <w:sz w:val="24"/>
          <w:szCs w:val="24"/>
        </w:rPr>
        <w:t>Sturm, R. and Unützer, J., (2000). State legislation and the use of complementary and alternative medicine.</w:t>
      </w:r>
      <w:r w:rsidRPr="0074683C" w:rsidR="005220D0">
        <w:rPr>
          <w:sz w:val="24"/>
          <w:szCs w:val="24"/>
        </w:rPr>
        <w:t xml:space="preserve"> </w:t>
      </w:r>
      <w:r w:rsidRPr="0074683C" w:rsidR="00C702C1">
        <w:rPr>
          <w:i/>
          <w:iCs/>
          <w:sz w:val="24"/>
          <w:szCs w:val="24"/>
        </w:rPr>
        <w:t xml:space="preserve">Inquiry, </w:t>
      </w:r>
      <w:r w:rsidRPr="0074683C" w:rsidR="00EB0522">
        <w:rPr>
          <w:sz w:val="24"/>
          <w:szCs w:val="24"/>
        </w:rPr>
        <w:t>37</w:t>
      </w:r>
      <w:r w:rsidRPr="0074683C" w:rsidR="00C702C1">
        <w:rPr>
          <w:sz w:val="24"/>
          <w:szCs w:val="24"/>
        </w:rPr>
        <w:t>(</w:t>
      </w:r>
      <w:r w:rsidRPr="0074683C" w:rsidR="002F35BE">
        <w:rPr>
          <w:sz w:val="24"/>
          <w:szCs w:val="24"/>
        </w:rPr>
        <w:t>4)</w:t>
      </w:r>
      <w:r w:rsidRPr="0074683C" w:rsidR="00C702C1">
        <w:rPr>
          <w:sz w:val="24"/>
          <w:szCs w:val="24"/>
        </w:rPr>
        <w:t>,</w:t>
      </w:r>
      <w:r w:rsidRPr="0074683C" w:rsidR="00EB0522">
        <w:rPr>
          <w:sz w:val="24"/>
          <w:szCs w:val="24"/>
        </w:rPr>
        <w:t xml:space="preserve"> pp. 423-429</w:t>
      </w:r>
      <w:r w:rsidRPr="0074683C" w:rsidR="00C702C1">
        <w:rPr>
          <w:sz w:val="24"/>
          <w:szCs w:val="24"/>
        </w:rPr>
        <w:t xml:space="preserve"> </w:t>
      </w:r>
      <w:r w:rsidRPr="0074683C" w:rsidR="00EB0522">
        <w:rPr>
          <w:sz w:val="24"/>
          <w:szCs w:val="24"/>
        </w:rPr>
        <w:t>Sage Publications, Inc.</w:t>
      </w:r>
    </w:p>
    <w:p w:rsidR="0013295D" w:rsidRDefault="00EA275A" w14:paraId="7E516496" w14:textId="77777777">
      <w:pPr>
        <w:rPr>
          <w:sz w:val="24"/>
          <w:szCs w:val="24"/>
        </w:rPr>
      </w:pPr>
      <w:hyperlink w:history="1" r:id="rId24">
        <w:r w:rsidRPr="0074683C" w:rsidR="00FC2BDC">
          <w:rPr>
            <w:rStyle w:val="Hyperlink"/>
            <w:sz w:val="24"/>
            <w:szCs w:val="24"/>
          </w:rPr>
          <w:t>https://www.jstor.org/stable/29772919?seq=1</w:t>
        </w:r>
      </w:hyperlink>
      <w:r w:rsidRPr="0074683C" w:rsidR="00FC2BDC">
        <w:rPr>
          <w:sz w:val="24"/>
          <w:szCs w:val="24"/>
        </w:rPr>
        <w:t xml:space="preserve"> </w:t>
      </w:r>
    </w:p>
    <w:p w:rsidR="006D412F" w:rsidRDefault="006D412F" w14:paraId="138CB7EB" w14:textId="77777777">
      <w:pPr>
        <w:rPr>
          <w:sz w:val="24"/>
          <w:szCs w:val="24"/>
        </w:rPr>
      </w:pPr>
    </w:p>
    <w:p w:rsidRPr="0074683C" w:rsidR="006D412F" w:rsidP="006D412F" w:rsidRDefault="006D412F" w14:paraId="18787BBB" w14:textId="77777777">
      <w:pPr>
        <w:rPr>
          <w:i/>
          <w:iCs/>
          <w:sz w:val="24"/>
          <w:szCs w:val="24"/>
        </w:rPr>
      </w:pPr>
      <w:r w:rsidRPr="0074683C">
        <w:rPr>
          <w:sz w:val="24"/>
          <w:szCs w:val="24"/>
        </w:rPr>
        <w:t>Therapyregister.net (2020)</w:t>
      </w:r>
      <w:r w:rsidR="00BA7471">
        <w:rPr>
          <w:sz w:val="24"/>
          <w:szCs w:val="24"/>
        </w:rPr>
        <w:t>.</w:t>
      </w:r>
      <w:r w:rsidRPr="0074683C">
        <w:rPr>
          <w:sz w:val="24"/>
          <w:szCs w:val="24"/>
        </w:rPr>
        <w:t xml:space="preserve"> </w:t>
      </w:r>
      <w:r w:rsidRPr="0074683C">
        <w:rPr>
          <w:i/>
          <w:iCs/>
          <w:sz w:val="24"/>
          <w:szCs w:val="24"/>
        </w:rPr>
        <w:t xml:space="preserve">National UK Therapies register-SFTR </w:t>
      </w:r>
      <w:r w:rsidRPr="0074683C">
        <w:rPr>
          <w:sz w:val="24"/>
          <w:szCs w:val="24"/>
        </w:rPr>
        <w:t>Available at:</w:t>
      </w:r>
    </w:p>
    <w:p w:rsidRPr="006D412F" w:rsidR="006D412F" w:rsidRDefault="00EA275A" w14:paraId="612F61BD" w14:textId="77777777">
      <w:pPr>
        <w:rPr>
          <w:color w:val="000000" w:themeColor="text1"/>
          <w:sz w:val="24"/>
          <w:szCs w:val="24"/>
        </w:rPr>
      </w:pPr>
      <w:hyperlink w:history="1" r:id="rId25">
        <w:r w:rsidRPr="0074683C" w:rsidR="006D412F">
          <w:rPr>
            <w:rStyle w:val="Hyperlink"/>
            <w:sz w:val="24"/>
            <w:szCs w:val="24"/>
          </w:rPr>
          <w:t>https://therapyregister.net/regulations/</w:t>
        </w:r>
      </w:hyperlink>
      <w:r w:rsidRPr="0074683C" w:rsidR="006D412F">
        <w:rPr>
          <w:color w:val="000000" w:themeColor="text1"/>
          <w:sz w:val="24"/>
          <w:szCs w:val="24"/>
        </w:rPr>
        <w:t xml:space="preserve"> (Accessed: 4</w:t>
      </w:r>
      <w:r w:rsidRPr="0074683C" w:rsidR="006D412F">
        <w:rPr>
          <w:color w:val="000000" w:themeColor="text1"/>
          <w:sz w:val="24"/>
          <w:szCs w:val="24"/>
          <w:vertAlign w:val="superscript"/>
        </w:rPr>
        <w:t>th</w:t>
      </w:r>
      <w:r w:rsidRPr="0074683C" w:rsidR="006D412F">
        <w:rPr>
          <w:color w:val="000000" w:themeColor="text1"/>
          <w:sz w:val="24"/>
          <w:szCs w:val="24"/>
        </w:rPr>
        <w:t xml:space="preserve"> July 2020) </w:t>
      </w:r>
    </w:p>
    <w:p w:rsidRPr="0074683C" w:rsidR="004C45B6" w:rsidRDefault="004C45B6" w14:paraId="71C58153" w14:textId="77777777">
      <w:pPr>
        <w:rPr>
          <w:sz w:val="24"/>
          <w:szCs w:val="24"/>
        </w:rPr>
      </w:pPr>
    </w:p>
    <w:p w:rsidRPr="0074683C" w:rsidR="002A6069" w:rsidRDefault="00011772" w14:paraId="40FF3C0C" w14:textId="77777777">
      <w:pPr>
        <w:rPr>
          <w:i/>
          <w:iCs/>
          <w:sz w:val="24"/>
          <w:szCs w:val="24"/>
        </w:rPr>
      </w:pPr>
      <w:r w:rsidRPr="0074683C">
        <w:rPr>
          <w:sz w:val="24"/>
          <w:szCs w:val="24"/>
        </w:rPr>
        <w:t xml:space="preserve">Walker </w:t>
      </w:r>
      <w:r w:rsidRPr="0074683C" w:rsidR="00EC6560">
        <w:rPr>
          <w:sz w:val="24"/>
          <w:szCs w:val="24"/>
        </w:rPr>
        <w:t xml:space="preserve">L, and </w:t>
      </w:r>
      <w:r w:rsidRPr="0074683C">
        <w:rPr>
          <w:sz w:val="24"/>
          <w:szCs w:val="24"/>
        </w:rPr>
        <w:t xml:space="preserve">Budd S. </w:t>
      </w:r>
      <w:r w:rsidRPr="0074683C" w:rsidR="007D0813">
        <w:rPr>
          <w:sz w:val="24"/>
          <w:szCs w:val="24"/>
        </w:rPr>
        <w:t>(2002)</w:t>
      </w:r>
      <w:r w:rsidR="00BA7471">
        <w:rPr>
          <w:sz w:val="24"/>
          <w:szCs w:val="24"/>
        </w:rPr>
        <w:t>.</w:t>
      </w:r>
      <w:r w:rsidRPr="0074683C" w:rsidR="007D0813">
        <w:rPr>
          <w:sz w:val="24"/>
          <w:szCs w:val="24"/>
        </w:rPr>
        <w:t xml:space="preserve"> </w:t>
      </w:r>
      <w:r w:rsidRPr="0074683C" w:rsidR="00293286">
        <w:rPr>
          <w:sz w:val="24"/>
          <w:szCs w:val="24"/>
        </w:rPr>
        <w:t>‘</w:t>
      </w:r>
      <w:r w:rsidRPr="0074683C">
        <w:rPr>
          <w:sz w:val="24"/>
          <w:szCs w:val="24"/>
        </w:rPr>
        <w:t>UK: the current state of regulation of complementary and alternative medicine</w:t>
      </w:r>
      <w:r w:rsidRPr="0074683C" w:rsidR="0090710C">
        <w:rPr>
          <w:sz w:val="24"/>
          <w:szCs w:val="24"/>
        </w:rPr>
        <w:t>’</w:t>
      </w:r>
      <w:r w:rsidRPr="0074683C">
        <w:rPr>
          <w:sz w:val="24"/>
          <w:szCs w:val="24"/>
        </w:rPr>
        <w:t xml:space="preserve"> </w:t>
      </w:r>
      <w:r w:rsidRPr="0074683C" w:rsidR="00293286">
        <w:rPr>
          <w:i/>
          <w:iCs/>
          <w:sz w:val="24"/>
          <w:szCs w:val="24"/>
        </w:rPr>
        <w:t xml:space="preserve">Complement Ther med. </w:t>
      </w:r>
      <w:r w:rsidRPr="0074683C">
        <w:rPr>
          <w:sz w:val="24"/>
          <w:szCs w:val="24"/>
        </w:rPr>
        <w:t>10(1)</w:t>
      </w:r>
      <w:r w:rsidRPr="0074683C" w:rsidR="00A7055E">
        <w:rPr>
          <w:sz w:val="24"/>
          <w:szCs w:val="24"/>
        </w:rPr>
        <w:t xml:space="preserve"> pp</w:t>
      </w:r>
      <w:r w:rsidRPr="0074683C">
        <w:rPr>
          <w:sz w:val="24"/>
          <w:szCs w:val="24"/>
        </w:rPr>
        <w:t xml:space="preserve">8-13. </w:t>
      </w:r>
      <w:r w:rsidRPr="0074683C" w:rsidR="004B3B62">
        <w:rPr>
          <w:sz w:val="24"/>
          <w:szCs w:val="24"/>
        </w:rPr>
        <w:t>doi</w:t>
      </w:r>
      <w:r w:rsidRPr="0074683C">
        <w:rPr>
          <w:sz w:val="24"/>
          <w:szCs w:val="24"/>
        </w:rPr>
        <w:t>:10.1054/ctim.2002.0522</w:t>
      </w:r>
    </w:p>
    <w:p w:rsidRPr="0074683C" w:rsidR="002A6069" w:rsidRDefault="00EA275A" w14:paraId="1AAF6B9B" w14:textId="77777777">
      <w:pPr>
        <w:rPr>
          <w:sz w:val="24"/>
          <w:szCs w:val="24"/>
        </w:rPr>
      </w:pPr>
      <w:hyperlink w:history="1" r:id="rId26">
        <w:r w:rsidRPr="0074683C" w:rsidR="004B3B62">
          <w:rPr>
            <w:rStyle w:val="Hyperlink"/>
            <w:sz w:val="24"/>
            <w:szCs w:val="24"/>
          </w:rPr>
          <w:t>https://pubmed.ncbi.nlm.nih.gov/12442817/</w:t>
        </w:r>
      </w:hyperlink>
      <w:r w:rsidRPr="0074683C" w:rsidR="004B3B62">
        <w:rPr>
          <w:sz w:val="24"/>
          <w:szCs w:val="24"/>
        </w:rPr>
        <w:t xml:space="preserve"> </w:t>
      </w:r>
    </w:p>
    <w:p w:rsidR="00831C9A" w:rsidP="002D6352" w:rsidRDefault="002D6352" w14:paraId="4697D687" w14:textId="3732919E">
      <w:pPr>
        <w:rPr>
          <w:sz w:val="24"/>
          <w:szCs w:val="24"/>
        </w:rPr>
      </w:pPr>
      <w:r w:rsidRPr="0074683C">
        <w:rPr>
          <w:sz w:val="24"/>
          <w:szCs w:val="24"/>
        </w:rPr>
        <w:t xml:space="preserve"> </w:t>
      </w:r>
    </w:p>
    <w:p w:rsidRPr="00713ACB" w:rsidR="00F00F14" w:rsidP="002D6352" w:rsidRDefault="00F00F14" w14:paraId="2A091C43" w14:textId="4DFB9E03">
      <w:pPr>
        <w:rPr>
          <w:sz w:val="24"/>
          <w:szCs w:val="24"/>
        </w:rPr>
      </w:pPr>
      <w:r>
        <w:rPr>
          <w:sz w:val="24"/>
          <w:szCs w:val="24"/>
        </w:rPr>
        <w:t xml:space="preserve">What </w:t>
      </w:r>
      <w:r w:rsidR="00FD5A3F">
        <w:rPr>
          <w:sz w:val="24"/>
          <w:szCs w:val="24"/>
        </w:rPr>
        <w:t xml:space="preserve">are energy therapies? </w:t>
      </w:r>
      <w:r w:rsidR="002F5367">
        <w:rPr>
          <w:i/>
          <w:iCs/>
          <w:sz w:val="24"/>
          <w:szCs w:val="24"/>
        </w:rPr>
        <w:t xml:space="preserve">Taking charge of </w:t>
      </w:r>
      <w:r w:rsidR="008B2FC3">
        <w:rPr>
          <w:i/>
          <w:iCs/>
          <w:sz w:val="24"/>
          <w:szCs w:val="24"/>
        </w:rPr>
        <w:t>your health and well-being</w:t>
      </w:r>
      <w:r w:rsidR="00DE2F82">
        <w:rPr>
          <w:i/>
          <w:iCs/>
          <w:sz w:val="24"/>
          <w:szCs w:val="24"/>
        </w:rPr>
        <w:t>.</w:t>
      </w:r>
      <w:r w:rsidR="008B2FC3">
        <w:rPr>
          <w:i/>
          <w:iCs/>
          <w:sz w:val="24"/>
          <w:szCs w:val="24"/>
        </w:rPr>
        <w:t xml:space="preserve"> </w:t>
      </w:r>
      <w:r w:rsidR="00713ACB">
        <w:rPr>
          <w:sz w:val="24"/>
          <w:szCs w:val="24"/>
        </w:rPr>
        <w:t>Available at</w:t>
      </w:r>
    </w:p>
    <w:p w:rsidR="00E96CD4" w:rsidP="002D6352" w:rsidRDefault="00EA275A" w14:paraId="4EEFDBC6" w14:textId="71EDA1DF">
      <w:pPr>
        <w:rPr>
          <w:sz w:val="24"/>
          <w:szCs w:val="24"/>
        </w:rPr>
      </w:pPr>
      <w:hyperlink w:history="1" r:id="rId27">
        <w:r w:rsidRPr="00735E98" w:rsidR="005639E5">
          <w:rPr>
            <w:rStyle w:val="Hyperlink"/>
            <w:sz w:val="24"/>
            <w:szCs w:val="24"/>
          </w:rPr>
          <w:t>https://www.takingcharge.csh.umn.edu/what-are-energy-therapies</w:t>
        </w:r>
      </w:hyperlink>
      <w:r w:rsidR="005639E5">
        <w:rPr>
          <w:sz w:val="24"/>
          <w:szCs w:val="24"/>
        </w:rPr>
        <w:t xml:space="preserve"> </w:t>
      </w:r>
      <w:r w:rsidR="000C23D9">
        <w:rPr>
          <w:sz w:val="24"/>
          <w:szCs w:val="24"/>
        </w:rPr>
        <w:t>(Accessed: 22</w:t>
      </w:r>
      <w:r w:rsidRPr="000C23D9" w:rsidR="000C23D9">
        <w:rPr>
          <w:sz w:val="24"/>
          <w:szCs w:val="24"/>
          <w:vertAlign w:val="superscript"/>
        </w:rPr>
        <w:t>nd</w:t>
      </w:r>
      <w:r w:rsidR="000C23D9">
        <w:rPr>
          <w:sz w:val="24"/>
          <w:szCs w:val="24"/>
        </w:rPr>
        <w:t xml:space="preserve"> July 2020)</w:t>
      </w:r>
      <w:r w:rsidR="00FD0BD1">
        <w:rPr>
          <w:sz w:val="24"/>
          <w:szCs w:val="24"/>
        </w:rPr>
        <w:t xml:space="preserve"> </w:t>
      </w:r>
    </w:p>
    <w:p w:rsidRPr="0074683C" w:rsidR="00831C9A" w:rsidP="002D6352" w:rsidRDefault="00831C9A" w14:paraId="113D244F" w14:textId="77777777">
      <w:pPr>
        <w:rPr>
          <w:sz w:val="24"/>
          <w:szCs w:val="24"/>
        </w:rPr>
      </w:pPr>
    </w:p>
    <w:p w:rsidRPr="0074683C" w:rsidR="002D6352" w:rsidP="002D6352" w:rsidRDefault="005D7020" w14:paraId="1BBD778A" w14:textId="5139542A">
      <w:pPr>
        <w:rPr>
          <w:sz w:val="24"/>
          <w:szCs w:val="24"/>
        </w:rPr>
      </w:pPr>
      <w:r>
        <w:rPr>
          <w:sz w:val="24"/>
          <w:szCs w:val="24"/>
        </w:rPr>
        <w:t xml:space="preserve">Wiesener et al., (2012). Legal Status and Regulation of Complementary and Alternative Medicine in Europe. Forsch Komplementmed 2012;19(suppl2):29-36. </w:t>
      </w:r>
    </w:p>
    <w:p w:rsidR="002D6352" w:rsidP="002D6352" w:rsidRDefault="00EA275A" w14:paraId="4E9FBCC1" w14:textId="4937FA26">
      <w:pPr>
        <w:rPr>
          <w:rStyle w:val="Hyperlink"/>
          <w:sz w:val="24"/>
          <w:szCs w:val="24"/>
        </w:rPr>
      </w:pPr>
      <w:hyperlink w:history="1" r:id="rId28">
        <w:r w:rsidRPr="0074683C" w:rsidR="002D6352">
          <w:rPr>
            <w:rStyle w:val="Hyperlink"/>
            <w:sz w:val="24"/>
            <w:szCs w:val="24"/>
          </w:rPr>
          <w:t>https://www.karger.com/Article/PDF/343125</w:t>
        </w:r>
      </w:hyperlink>
    </w:p>
    <w:p w:rsidR="005570EE" w:rsidP="002D6352" w:rsidRDefault="005570EE" w14:paraId="0384607F" w14:textId="08768FB4">
      <w:pPr>
        <w:rPr>
          <w:rStyle w:val="Hyperlink"/>
          <w:sz w:val="24"/>
          <w:szCs w:val="24"/>
        </w:rPr>
      </w:pPr>
    </w:p>
    <w:p w:rsidRPr="0074683C" w:rsidR="005570EE" w:rsidP="002D6352" w:rsidRDefault="005570EE" w14:paraId="47739C45" w14:textId="77777777">
      <w:pPr>
        <w:rPr>
          <w:color w:val="000000" w:themeColor="text1"/>
          <w:sz w:val="24"/>
          <w:szCs w:val="24"/>
        </w:rPr>
      </w:pPr>
    </w:p>
    <w:sectPr w:rsidRPr="0074683C" w:rsidR="005570EE" w:rsidSect="00DA499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323C06"/>
    <w:multiLevelType w:val="hybridMultilevel"/>
    <w:tmpl w:val="C6FC31B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8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0F"/>
    <w:rsid w:val="00000184"/>
    <w:rsid w:val="000033D2"/>
    <w:rsid w:val="00004AF6"/>
    <w:rsid w:val="00005E33"/>
    <w:rsid w:val="00007A42"/>
    <w:rsid w:val="00011772"/>
    <w:rsid w:val="0001206F"/>
    <w:rsid w:val="00012CFA"/>
    <w:rsid w:val="00012E33"/>
    <w:rsid w:val="000130D0"/>
    <w:rsid w:val="00013CF6"/>
    <w:rsid w:val="00014041"/>
    <w:rsid w:val="00015E18"/>
    <w:rsid w:val="000171F2"/>
    <w:rsid w:val="00017AC5"/>
    <w:rsid w:val="00023012"/>
    <w:rsid w:val="00023196"/>
    <w:rsid w:val="000266CA"/>
    <w:rsid w:val="00026E9F"/>
    <w:rsid w:val="00027262"/>
    <w:rsid w:val="0003150F"/>
    <w:rsid w:val="00035157"/>
    <w:rsid w:val="00037177"/>
    <w:rsid w:val="00037937"/>
    <w:rsid w:val="00037C69"/>
    <w:rsid w:val="000408CF"/>
    <w:rsid w:val="00042028"/>
    <w:rsid w:val="0005088D"/>
    <w:rsid w:val="00055D23"/>
    <w:rsid w:val="000635A2"/>
    <w:rsid w:val="00064D1E"/>
    <w:rsid w:val="000668C0"/>
    <w:rsid w:val="0007101B"/>
    <w:rsid w:val="00072928"/>
    <w:rsid w:val="00075D91"/>
    <w:rsid w:val="00076D1B"/>
    <w:rsid w:val="000834E7"/>
    <w:rsid w:val="00084CAF"/>
    <w:rsid w:val="00090192"/>
    <w:rsid w:val="000902CF"/>
    <w:rsid w:val="00090518"/>
    <w:rsid w:val="00090C63"/>
    <w:rsid w:val="000924BD"/>
    <w:rsid w:val="00092561"/>
    <w:rsid w:val="00092FF6"/>
    <w:rsid w:val="00095E39"/>
    <w:rsid w:val="000974E5"/>
    <w:rsid w:val="00097983"/>
    <w:rsid w:val="000A230F"/>
    <w:rsid w:val="000A3031"/>
    <w:rsid w:val="000A3E26"/>
    <w:rsid w:val="000A42B2"/>
    <w:rsid w:val="000A526A"/>
    <w:rsid w:val="000A63A4"/>
    <w:rsid w:val="000B0FFD"/>
    <w:rsid w:val="000B2200"/>
    <w:rsid w:val="000B36B7"/>
    <w:rsid w:val="000B557F"/>
    <w:rsid w:val="000B56FC"/>
    <w:rsid w:val="000B5DCE"/>
    <w:rsid w:val="000B626D"/>
    <w:rsid w:val="000B7FAE"/>
    <w:rsid w:val="000C23D9"/>
    <w:rsid w:val="000C2473"/>
    <w:rsid w:val="000C2674"/>
    <w:rsid w:val="000C2AE5"/>
    <w:rsid w:val="000C3131"/>
    <w:rsid w:val="000C32B3"/>
    <w:rsid w:val="000C55E2"/>
    <w:rsid w:val="000C68FE"/>
    <w:rsid w:val="000C7A65"/>
    <w:rsid w:val="000C7F05"/>
    <w:rsid w:val="000D281D"/>
    <w:rsid w:val="000D5A05"/>
    <w:rsid w:val="000E2792"/>
    <w:rsid w:val="000E6ACA"/>
    <w:rsid w:val="000F3C14"/>
    <w:rsid w:val="000F5B79"/>
    <w:rsid w:val="000F5FD8"/>
    <w:rsid w:val="00100BB5"/>
    <w:rsid w:val="0010450D"/>
    <w:rsid w:val="00104EDF"/>
    <w:rsid w:val="00106E72"/>
    <w:rsid w:val="00111F6F"/>
    <w:rsid w:val="00111FCA"/>
    <w:rsid w:val="00113468"/>
    <w:rsid w:val="00113D16"/>
    <w:rsid w:val="00115AB8"/>
    <w:rsid w:val="00116E83"/>
    <w:rsid w:val="00121124"/>
    <w:rsid w:val="001212EA"/>
    <w:rsid w:val="0012359F"/>
    <w:rsid w:val="0012454A"/>
    <w:rsid w:val="00126FB4"/>
    <w:rsid w:val="00130B1C"/>
    <w:rsid w:val="00130E27"/>
    <w:rsid w:val="00131792"/>
    <w:rsid w:val="00131F83"/>
    <w:rsid w:val="0013295D"/>
    <w:rsid w:val="00135402"/>
    <w:rsid w:val="001354EE"/>
    <w:rsid w:val="00136644"/>
    <w:rsid w:val="00142DAD"/>
    <w:rsid w:val="001445C2"/>
    <w:rsid w:val="00145787"/>
    <w:rsid w:val="0014691E"/>
    <w:rsid w:val="001475DB"/>
    <w:rsid w:val="00151D9B"/>
    <w:rsid w:val="001535C8"/>
    <w:rsid w:val="00153C63"/>
    <w:rsid w:val="0015440F"/>
    <w:rsid w:val="001560F3"/>
    <w:rsid w:val="00157667"/>
    <w:rsid w:val="00157E0A"/>
    <w:rsid w:val="00157F03"/>
    <w:rsid w:val="00160FCC"/>
    <w:rsid w:val="0016360B"/>
    <w:rsid w:val="00165DD6"/>
    <w:rsid w:val="0016709E"/>
    <w:rsid w:val="00167AF0"/>
    <w:rsid w:val="00172765"/>
    <w:rsid w:val="00175D9F"/>
    <w:rsid w:val="0017639F"/>
    <w:rsid w:val="001841DA"/>
    <w:rsid w:val="00185C43"/>
    <w:rsid w:val="00190812"/>
    <w:rsid w:val="001915C8"/>
    <w:rsid w:val="00192391"/>
    <w:rsid w:val="001935F8"/>
    <w:rsid w:val="001940CB"/>
    <w:rsid w:val="00194EB8"/>
    <w:rsid w:val="001974C6"/>
    <w:rsid w:val="001976E2"/>
    <w:rsid w:val="001A01D3"/>
    <w:rsid w:val="001A0E65"/>
    <w:rsid w:val="001A1B0E"/>
    <w:rsid w:val="001A3AE8"/>
    <w:rsid w:val="001A7638"/>
    <w:rsid w:val="001B0C71"/>
    <w:rsid w:val="001B1910"/>
    <w:rsid w:val="001B26EA"/>
    <w:rsid w:val="001B2BA7"/>
    <w:rsid w:val="001B42E8"/>
    <w:rsid w:val="001B59ED"/>
    <w:rsid w:val="001B644F"/>
    <w:rsid w:val="001B7F24"/>
    <w:rsid w:val="001C2535"/>
    <w:rsid w:val="001C311F"/>
    <w:rsid w:val="001C3AAD"/>
    <w:rsid w:val="001C41AB"/>
    <w:rsid w:val="001C540C"/>
    <w:rsid w:val="001C7306"/>
    <w:rsid w:val="001D0D4B"/>
    <w:rsid w:val="001D5903"/>
    <w:rsid w:val="001D693B"/>
    <w:rsid w:val="001D74DB"/>
    <w:rsid w:val="001E02B2"/>
    <w:rsid w:val="001E18BC"/>
    <w:rsid w:val="001E2370"/>
    <w:rsid w:val="001E38DD"/>
    <w:rsid w:val="001E4E27"/>
    <w:rsid w:val="001E52B3"/>
    <w:rsid w:val="001F1815"/>
    <w:rsid w:val="001F1E77"/>
    <w:rsid w:val="001F7E3B"/>
    <w:rsid w:val="00205596"/>
    <w:rsid w:val="00206817"/>
    <w:rsid w:val="002076D9"/>
    <w:rsid w:val="00207946"/>
    <w:rsid w:val="00210771"/>
    <w:rsid w:val="002140CE"/>
    <w:rsid w:val="002144A9"/>
    <w:rsid w:val="00215089"/>
    <w:rsid w:val="0021794E"/>
    <w:rsid w:val="00221FC7"/>
    <w:rsid w:val="0022208F"/>
    <w:rsid w:val="002244A0"/>
    <w:rsid w:val="00230DB1"/>
    <w:rsid w:val="00231576"/>
    <w:rsid w:val="00232C01"/>
    <w:rsid w:val="00234B3A"/>
    <w:rsid w:val="002354DF"/>
    <w:rsid w:val="0023561F"/>
    <w:rsid w:val="00237926"/>
    <w:rsid w:val="002417EA"/>
    <w:rsid w:val="00241F1F"/>
    <w:rsid w:val="00243832"/>
    <w:rsid w:val="00243C13"/>
    <w:rsid w:val="00244E53"/>
    <w:rsid w:val="00245BE1"/>
    <w:rsid w:val="00246CD3"/>
    <w:rsid w:val="0025311D"/>
    <w:rsid w:val="00254A99"/>
    <w:rsid w:val="00255688"/>
    <w:rsid w:val="002601E6"/>
    <w:rsid w:val="00262747"/>
    <w:rsid w:val="002639D7"/>
    <w:rsid w:val="00264DCD"/>
    <w:rsid w:val="00265430"/>
    <w:rsid w:val="00267A3C"/>
    <w:rsid w:val="00272346"/>
    <w:rsid w:val="00273AEC"/>
    <w:rsid w:val="00280311"/>
    <w:rsid w:val="00280E83"/>
    <w:rsid w:val="00281EFA"/>
    <w:rsid w:val="00283D07"/>
    <w:rsid w:val="002908E5"/>
    <w:rsid w:val="00293286"/>
    <w:rsid w:val="002933E2"/>
    <w:rsid w:val="00293DA5"/>
    <w:rsid w:val="002943E8"/>
    <w:rsid w:val="00294B2E"/>
    <w:rsid w:val="00295419"/>
    <w:rsid w:val="0029794B"/>
    <w:rsid w:val="00297C75"/>
    <w:rsid w:val="00297E15"/>
    <w:rsid w:val="002A41B3"/>
    <w:rsid w:val="002A4301"/>
    <w:rsid w:val="002A6069"/>
    <w:rsid w:val="002A7A54"/>
    <w:rsid w:val="002B32AE"/>
    <w:rsid w:val="002B34E6"/>
    <w:rsid w:val="002B45ED"/>
    <w:rsid w:val="002B5C6F"/>
    <w:rsid w:val="002C1D38"/>
    <w:rsid w:val="002C1EF8"/>
    <w:rsid w:val="002C2664"/>
    <w:rsid w:val="002D1481"/>
    <w:rsid w:val="002D2E77"/>
    <w:rsid w:val="002D3913"/>
    <w:rsid w:val="002D6352"/>
    <w:rsid w:val="002D73A1"/>
    <w:rsid w:val="002E1162"/>
    <w:rsid w:val="002E1B3D"/>
    <w:rsid w:val="002E39DC"/>
    <w:rsid w:val="002E3BBC"/>
    <w:rsid w:val="002E60BC"/>
    <w:rsid w:val="002E666A"/>
    <w:rsid w:val="002E6FC9"/>
    <w:rsid w:val="002F0DB4"/>
    <w:rsid w:val="002F35BE"/>
    <w:rsid w:val="002F468F"/>
    <w:rsid w:val="002F4A0E"/>
    <w:rsid w:val="002F5367"/>
    <w:rsid w:val="002F7F51"/>
    <w:rsid w:val="0030077A"/>
    <w:rsid w:val="00300AD1"/>
    <w:rsid w:val="003027C1"/>
    <w:rsid w:val="0030455E"/>
    <w:rsid w:val="0030512F"/>
    <w:rsid w:val="00306200"/>
    <w:rsid w:val="00306D17"/>
    <w:rsid w:val="00306F4B"/>
    <w:rsid w:val="00307467"/>
    <w:rsid w:val="00310552"/>
    <w:rsid w:val="00310C55"/>
    <w:rsid w:val="00314984"/>
    <w:rsid w:val="00317691"/>
    <w:rsid w:val="00320395"/>
    <w:rsid w:val="00320A81"/>
    <w:rsid w:val="003213AA"/>
    <w:rsid w:val="00323FFD"/>
    <w:rsid w:val="00324840"/>
    <w:rsid w:val="00324F62"/>
    <w:rsid w:val="00325179"/>
    <w:rsid w:val="003254BB"/>
    <w:rsid w:val="00325AC7"/>
    <w:rsid w:val="0032623B"/>
    <w:rsid w:val="003305EF"/>
    <w:rsid w:val="00333BE5"/>
    <w:rsid w:val="003359E7"/>
    <w:rsid w:val="00335F34"/>
    <w:rsid w:val="003371CD"/>
    <w:rsid w:val="00337F6A"/>
    <w:rsid w:val="003400FE"/>
    <w:rsid w:val="00341F7D"/>
    <w:rsid w:val="00342CED"/>
    <w:rsid w:val="00343A41"/>
    <w:rsid w:val="00345615"/>
    <w:rsid w:val="003468E6"/>
    <w:rsid w:val="00347427"/>
    <w:rsid w:val="0034775C"/>
    <w:rsid w:val="00351F06"/>
    <w:rsid w:val="003545A7"/>
    <w:rsid w:val="00356738"/>
    <w:rsid w:val="00361E6A"/>
    <w:rsid w:val="00362A36"/>
    <w:rsid w:val="0037141D"/>
    <w:rsid w:val="0037179C"/>
    <w:rsid w:val="00371B23"/>
    <w:rsid w:val="0037383A"/>
    <w:rsid w:val="00373CDE"/>
    <w:rsid w:val="003757B1"/>
    <w:rsid w:val="003760AD"/>
    <w:rsid w:val="00377764"/>
    <w:rsid w:val="003817D2"/>
    <w:rsid w:val="00382976"/>
    <w:rsid w:val="00385719"/>
    <w:rsid w:val="00390467"/>
    <w:rsid w:val="00391449"/>
    <w:rsid w:val="0039148E"/>
    <w:rsid w:val="0039300F"/>
    <w:rsid w:val="00394212"/>
    <w:rsid w:val="003A1C51"/>
    <w:rsid w:val="003A37D3"/>
    <w:rsid w:val="003A4376"/>
    <w:rsid w:val="003A461C"/>
    <w:rsid w:val="003A670C"/>
    <w:rsid w:val="003A707B"/>
    <w:rsid w:val="003B6D90"/>
    <w:rsid w:val="003B791E"/>
    <w:rsid w:val="003C3AF6"/>
    <w:rsid w:val="003C3C28"/>
    <w:rsid w:val="003C4ABC"/>
    <w:rsid w:val="003C508E"/>
    <w:rsid w:val="003C6459"/>
    <w:rsid w:val="003C6FF2"/>
    <w:rsid w:val="003C7A45"/>
    <w:rsid w:val="003D2FA5"/>
    <w:rsid w:val="003D318F"/>
    <w:rsid w:val="003D3246"/>
    <w:rsid w:val="003D48A4"/>
    <w:rsid w:val="003D58DD"/>
    <w:rsid w:val="003D6624"/>
    <w:rsid w:val="003D7AD4"/>
    <w:rsid w:val="003D7BC3"/>
    <w:rsid w:val="003D7DC8"/>
    <w:rsid w:val="003E0A65"/>
    <w:rsid w:val="003E0FED"/>
    <w:rsid w:val="003E3BE1"/>
    <w:rsid w:val="003E43FB"/>
    <w:rsid w:val="003F2660"/>
    <w:rsid w:val="003F2A78"/>
    <w:rsid w:val="003F2C12"/>
    <w:rsid w:val="003F4444"/>
    <w:rsid w:val="003F66C8"/>
    <w:rsid w:val="003F6D3A"/>
    <w:rsid w:val="003F7591"/>
    <w:rsid w:val="004019E1"/>
    <w:rsid w:val="0041072F"/>
    <w:rsid w:val="00410B5F"/>
    <w:rsid w:val="00411801"/>
    <w:rsid w:val="00425F15"/>
    <w:rsid w:val="00426271"/>
    <w:rsid w:val="0043407A"/>
    <w:rsid w:val="0043614E"/>
    <w:rsid w:val="00440E81"/>
    <w:rsid w:val="004412B1"/>
    <w:rsid w:val="00443BAA"/>
    <w:rsid w:val="00445BB7"/>
    <w:rsid w:val="00446ACF"/>
    <w:rsid w:val="00454C5E"/>
    <w:rsid w:val="0045640E"/>
    <w:rsid w:val="00456729"/>
    <w:rsid w:val="00456932"/>
    <w:rsid w:val="00461621"/>
    <w:rsid w:val="0046184E"/>
    <w:rsid w:val="00462DC8"/>
    <w:rsid w:val="004647B6"/>
    <w:rsid w:val="0046485B"/>
    <w:rsid w:val="00465057"/>
    <w:rsid w:val="00465ACB"/>
    <w:rsid w:val="00466152"/>
    <w:rsid w:val="004665AE"/>
    <w:rsid w:val="00467B8B"/>
    <w:rsid w:val="0047279F"/>
    <w:rsid w:val="00472989"/>
    <w:rsid w:val="00473176"/>
    <w:rsid w:val="00474628"/>
    <w:rsid w:val="00474B9F"/>
    <w:rsid w:val="00476739"/>
    <w:rsid w:val="00481253"/>
    <w:rsid w:val="00482D06"/>
    <w:rsid w:val="00483EDD"/>
    <w:rsid w:val="0049168B"/>
    <w:rsid w:val="00491A84"/>
    <w:rsid w:val="004922D2"/>
    <w:rsid w:val="00492942"/>
    <w:rsid w:val="00496326"/>
    <w:rsid w:val="00496D3F"/>
    <w:rsid w:val="004A105B"/>
    <w:rsid w:val="004A3BBD"/>
    <w:rsid w:val="004A4E4C"/>
    <w:rsid w:val="004A5466"/>
    <w:rsid w:val="004A5FA7"/>
    <w:rsid w:val="004A71B9"/>
    <w:rsid w:val="004B049F"/>
    <w:rsid w:val="004B06F7"/>
    <w:rsid w:val="004B1047"/>
    <w:rsid w:val="004B17F5"/>
    <w:rsid w:val="004B2AA8"/>
    <w:rsid w:val="004B34FA"/>
    <w:rsid w:val="004B39CF"/>
    <w:rsid w:val="004B3B62"/>
    <w:rsid w:val="004C3472"/>
    <w:rsid w:val="004C4142"/>
    <w:rsid w:val="004C45B6"/>
    <w:rsid w:val="004C6881"/>
    <w:rsid w:val="004C7318"/>
    <w:rsid w:val="004C7F99"/>
    <w:rsid w:val="004D0021"/>
    <w:rsid w:val="004D2C28"/>
    <w:rsid w:val="004D4035"/>
    <w:rsid w:val="004D48AD"/>
    <w:rsid w:val="004D5092"/>
    <w:rsid w:val="004D64C1"/>
    <w:rsid w:val="004D6770"/>
    <w:rsid w:val="004E25CB"/>
    <w:rsid w:val="004E33B6"/>
    <w:rsid w:val="004E5445"/>
    <w:rsid w:val="004E5F5B"/>
    <w:rsid w:val="004F068D"/>
    <w:rsid w:val="004F6732"/>
    <w:rsid w:val="004F6C69"/>
    <w:rsid w:val="00502CCA"/>
    <w:rsid w:val="005064D7"/>
    <w:rsid w:val="005074AF"/>
    <w:rsid w:val="0051665D"/>
    <w:rsid w:val="005220D0"/>
    <w:rsid w:val="005243DD"/>
    <w:rsid w:val="00527B18"/>
    <w:rsid w:val="00531A5D"/>
    <w:rsid w:val="00533A96"/>
    <w:rsid w:val="00533EFA"/>
    <w:rsid w:val="00535566"/>
    <w:rsid w:val="00537879"/>
    <w:rsid w:val="00537992"/>
    <w:rsid w:val="0054165A"/>
    <w:rsid w:val="00541E52"/>
    <w:rsid w:val="00542C3A"/>
    <w:rsid w:val="00544C0B"/>
    <w:rsid w:val="00544DCB"/>
    <w:rsid w:val="005462A3"/>
    <w:rsid w:val="005465A7"/>
    <w:rsid w:val="00546DE5"/>
    <w:rsid w:val="00547C8F"/>
    <w:rsid w:val="0055181F"/>
    <w:rsid w:val="0055438D"/>
    <w:rsid w:val="005570EE"/>
    <w:rsid w:val="00561C6C"/>
    <w:rsid w:val="005620FC"/>
    <w:rsid w:val="005639E5"/>
    <w:rsid w:val="00564021"/>
    <w:rsid w:val="005669B9"/>
    <w:rsid w:val="00571151"/>
    <w:rsid w:val="00572038"/>
    <w:rsid w:val="00575F46"/>
    <w:rsid w:val="00576212"/>
    <w:rsid w:val="00577BB8"/>
    <w:rsid w:val="00581142"/>
    <w:rsid w:val="0058181A"/>
    <w:rsid w:val="00586CBF"/>
    <w:rsid w:val="005873B0"/>
    <w:rsid w:val="0059157C"/>
    <w:rsid w:val="00595840"/>
    <w:rsid w:val="00596071"/>
    <w:rsid w:val="00596884"/>
    <w:rsid w:val="005A3BAD"/>
    <w:rsid w:val="005A4606"/>
    <w:rsid w:val="005A55C0"/>
    <w:rsid w:val="005A588E"/>
    <w:rsid w:val="005B0975"/>
    <w:rsid w:val="005B19F5"/>
    <w:rsid w:val="005B3BE5"/>
    <w:rsid w:val="005B3F15"/>
    <w:rsid w:val="005B509D"/>
    <w:rsid w:val="005B5A80"/>
    <w:rsid w:val="005B68B9"/>
    <w:rsid w:val="005B6B90"/>
    <w:rsid w:val="005B72A0"/>
    <w:rsid w:val="005C0719"/>
    <w:rsid w:val="005C0B03"/>
    <w:rsid w:val="005C3B9B"/>
    <w:rsid w:val="005C542A"/>
    <w:rsid w:val="005C5FD6"/>
    <w:rsid w:val="005D0E4C"/>
    <w:rsid w:val="005D11F1"/>
    <w:rsid w:val="005D5956"/>
    <w:rsid w:val="005D6491"/>
    <w:rsid w:val="005D6B11"/>
    <w:rsid w:val="005D7020"/>
    <w:rsid w:val="005D7601"/>
    <w:rsid w:val="005E6160"/>
    <w:rsid w:val="005E72D8"/>
    <w:rsid w:val="005F3ED6"/>
    <w:rsid w:val="005F4C14"/>
    <w:rsid w:val="005F5D37"/>
    <w:rsid w:val="005F6F90"/>
    <w:rsid w:val="005F7ABF"/>
    <w:rsid w:val="00600CBD"/>
    <w:rsid w:val="0060353A"/>
    <w:rsid w:val="00603A60"/>
    <w:rsid w:val="006060C9"/>
    <w:rsid w:val="006103C0"/>
    <w:rsid w:val="00612854"/>
    <w:rsid w:val="00612DE8"/>
    <w:rsid w:val="00613AFE"/>
    <w:rsid w:val="00613EE4"/>
    <w:rsid w:val="00617F5E"/>
    <w:rsid w:val="0062057E"/>
    <w:rsid w:val="006212AE"/>
    <w:rsid w:val="00621AAE"/>
    <w:rsid w:val="0062286A"/>
    <w:rsid w:val="0062624C"/>
    <w:rsid w:val="00627665"/>
    <w:rsid w:val="00627B5D"/>
    <w:rsid w:val="00633781"/>
    <w:rsid w:val="00634C76"/>
    <w:rsid w:val="0063553B"/>
    <w:rsid w:val="006408CB"/>
    <w:rsid w:val="00642498"/>
    <w:rsid w:val="006441B9"/>
    <w:rsid w:val="0064435A"/>
    <w:rsid w:val="00647605"/>
    <w:rsid w:val="00650220"/>
    <w:rsid w:val="00651F33"/>
    <w:rsid w:val="00651FC0"/>
    <w:rsid w:val="00652F1B"/>
    <w:rsid w:val="0065617E"/>
    <w:rsid w:val="006609AC"/>
    <w:rsid w:val="00660BBE"/>
    <w:rsid w:val="00665181"/>
    <w:rsid w:val="00667413"/>
    <w:rsid w:val="00672215"/>
    <w:rsid w:val="00675CF0"/>
    <w:rsid w:val="00675E72"/>
    <w:rsid w:val="00680231"/>
    <w:rsid w:val="00681320"/>
    <w:rsid w:val="00681618"/>
    <w:rsid w:val="00682126"/>
    <w:rsid w:val="00682519"/>
    <w:rsid w:val="00682D7C"/>
    <w:rsid w:val="006849F0"/>
    <w:rsid w:val="00686685"/>
    <w:rsid w:val="00687651"/>
    <w:rsid w:val="006901C2"/>
    <w:rsid w:val="00691B34"/>
    <w:rsid w:val="00692357"/>
    <w:rsid w:val="00692453"/>
    <w:rsid w:val="006936CB"/>
    <w:rsid w:val="0069404C"/>
    <w:rsid w:val="006944C5"/>
    <w:rsid w:val="006A2702"/>
    <w:rsid w:val="006A2BEB"/>
    <w:rsid w:val="006A2E9A"/>
    <w:rsid w:val="006A4C27"/>
    <w:rsid w:val="006A5CEC"/>
    <w:rsid w:val="006A68E1"/>
    <w:rsid w:val="006A6E41"/>
    <w:rsid w:val="006A7B68"/>
    <w:rsid w:val="006A7D7A"/>
    <w:rsid w:val="006B0587"/>
    <w:rsid w:val="006B5A4D"/>
    <w:rsid w:val="006C11FE"/>
    <w:rsid w:val="006C1D18"/>
    <w:rsid w:val="006C252B"/>
    <w:rsid w:val="006C3E42"/>
    <w:rsid w:val="006C52E5"/>
    <w:rsid w:val="006C6ADA"/>
    <w:rsid w:val="006C7FE0"/>
    <w:rsid w:val="006D0153"/>
    <w:rsid w:val="006D078B"/>
    <w:rsid w:val="006D16CE"/>
    <w:rsid w:val="006D1A69"/>
    <w:rsid w:val="006D400C"/>
    <w:rsid w:val="006D412F"/>
    <w:rsid w:val="006D543D"/>
    <w:rsid w:val="006D60A9"/>
    <w:rsid w:val="006E1719"/>
    <w:rsid w:val="006E49E0"/>
    <w:rsid w:val="006E6BA0"/>
    <w:rsid w:val="006F0E9F"/>
    <w:rsid w:val="006F0F06"/>
    <w:rsid w:val="006F2099"/>
    <w:rsid w:val="006F3051"/>
    <w:rsid w:val="006F5386"/>
    <w:rsid w:val="006F6618"/>
    <w:rsid w:val="006F7547"/>
    <w:rsid w:val="00701F84"/>
    <w:rsid w:val="00703C3E"/>
    <w:rsid w:val="00706A6D"/>
    <w:rsid w:val="00706AB1"/>
    <w:rsid w:val="00713ACB"/>
    <w:rsid w:val="007147CD"/>
    <w:rsid w:val="0071791C"/>
    <w:rsid w:val="00720180"/>
    <w:rsid w:val="00723842"/>
    <w:rsid w:val="00723C8A"/>
    <w:rsid w:val="00735E87"/>
    <w:rsid w:val="00737452"/>
    <w:rsid w:val="00740A95"/>
    <w:rsid w:val="00742255"/>
    <w:rsid w:val="0074322E"/>
    <w:rsid w:val="00744BA9"/>
    <w:rsid w:val="0074577C"/>
    <w:rsid w:val="0074683C"/>
    <w:rsid w:val="00746BBA"/>
    <w:rsid w:val="00750495"/>
    <w:rsid w:val="00752ACE"/>
    <w:rsid w:val="00753A9E"/>
    <w:rsid w:val="0075563F"/>
    <w:rsid w:val="00763BA9"/>
    <w:rsid w:val="00764F41"/>
    <w:rsid w:val="0076621C"/>
    <w:rsid w:val="00766555"/>
    <w:rsid w:val="00776285"/>
    <w:rsid w:val="0077704A"/>
    <w:rsid w:val="00777D09"/>
    <w:rsid w:val="00781768"/>
    <w:rsid w:val="00782729"/>
    <w:rsid w:val="00783733"/>
    <w:rsid w:val="00786DEA"/>
    <w:rsid w:val="00786EE6"/>
    <w:rsid w:val="00787A5F"/>
    <w:rsid w:val="00791EAB"/>
    <w:rsid w:val="0079630A"/>
    <w:rsid w:val="007967CE"/>
    <w:rsid w:val="00796B0A"/>
    <w:rsid w:val="00797BE7"/>
    <w:rsid w:val="00797C47"/>
    <w:rsid w:val="007A2EAB"/>
    <w:rsid w:val="007A323C"/>
    <w:rsid w:val="007A5ABD"/>
    <w:rsid w:val="007A5CFB"/>
    <w:rsid w:val="007B1F16"/>
    <w:rsid w:val="007B2815"/>
    <w:rsid w:val="007B2FC2"/>
    <w:rsid w:val="007B3457"/>
    <w:rsid w:val="007B4E9C"/>
    <w:rsid w:val="007B563F"/>
    <w:rsid w:val="007B71C1"/>
    <w:rsid w:val="007C2684"/>
    <w:rsid w:val="007C43FA"/>
    <w:rsid w:val="007C4673"/>
    <w:rsid w:val="007C482D"/>
    <w:rsid w:val="007C6827"/>
    <w:rsid w:val="007C7F04"/>
    <w:rsid w:val="007D0813"/>
    <w:rsid w:val="007D0F7D"/>
    <w:rsid w:val="007D1571"/>
    <w:rsid w:val="007D3FC5"/>
    <w:rsid w:val="007D72B2"/>
    <w:rsid w:val="007D7F6B"/>
    <w:rsid w:val="007E2944"/>
    <w:rsid w:val="007E4E99"/>
    <w:rsid w:val="007E670A"/>
    <w:rsid w:val="007F13AC"/>
    <w:rsid w:val="007F21FA"/>
    <w:rsid w:val="007F2233"/>
    <w:rsid w:val="007F4154"/>
    <w:rsid w:val="007F4308"/>
    <w:rsid w:val="007F447F"/>
    <w:rsid w:val="007F45A4"/>
    <w:rsid w:val="00802DB2"/>
    <w:rsid w:val="008031E2"/>
    <w:rsid w:val="00803836"/>
    <w:rsid w:val="008047AC"/>
    <w:rsid w:val="0080545F"/>
    <w:rsid w:val="00806CBA"/>
    <w:rsid w:val="008127A2"/>
    <w:rsid w:val="0081281E"/>
    <w:rsid w:val="00812B5C"/>
    <w:rsid w:val="00816CC4"/>
    <w:rsid w:val="008178E8"/>
    <w:rsid w:val="00821004"/>
    <w:rsid w:val="00823339"/>
    <w:rsid w:val="00825FE5"/>
    <w:rsid w:val="00826957"/>
    <w:rsid w:val="00826AE1"/>
    <w:rsid w:val="008305BA"/>
    <w:rsid w:val="00831C9A"/>
    <w:rsid w:val="0083632B"/>
    <w:rsid w:val="00841A9C"/>
    <w:rsid w:val="00842594"/>
    <w:rsid w:val="008474BA"/>
    <w:rsid w:val="00851D60"/>
    <w:rsid w:val="008527F3"/>
    <w:rsid w:val="00852937"/>
    <w:rsid w:val="00852FD5"/>
    <w:rsid w:val="00853E5A"/>
    <w:rsid w:val="008566FD"/>
    <w:rsid w:val="00856B91"/>
    <w:rsid w:val="0086033D"/>
    <w:rsid w:val="00864753"/>
    <w:rsid w:val="008654C3"/>
    <w:rsid w:val="00865BE5"/>
    <w:rsid w:val="0086645C"/>
    <w:rsid w:val="008708AB"/>
    <w:rsid w:val="0087148C"/>
    <w:rsid w:val="008742AB"/>
    <w:rsid w:val="00881B17"/>
    <w:rsid w:val="008838B5"/>
    <w:rsid w:val="00883FC8"/>
    <w:rsid w:val="0088511D"/>
    <w:rsid w:val="0088541F"/>
    <w:rsid w:val="00885F34"/>
    <w:rsid w:val="008867BF"/>
    <w:rsid w:val="00891444"/>
    <w:rsid w:val="0089633D"/>
    <w:rsid w:val="00896C4F"/>
    <w:rsid w:val="00896D14"/>
    <w:rsid w:val="008A05CF"/>
    <w:rsid w:val="008A7828"/>
    <w:rsid w:val="008B251F"/>
    <w:rsid w:val="008B27C2"/>
    <w:rsid w:val="008B2FC3"/>
    <w:rsid w:val="008B53DB"/>
    <w:rsid w:val="008B5C0E"/>
    <w:rsid w:val="008B6028"/>
    <w:rsid w:val="008B7FFC"/>
    <w:rsid w:val="008C215B"/>
    <w:rsid w:val="008C2778"/>
    <w:rsid w:val="008C371D"/>
    <w:rsid w:val="008C3B21"/>
    <w:rsid w:val="008C426A"/>
    <w:rsid w:val="008C5365"/>
    <w:rsid w:val="008C56CD"/>
    <w:rsid w:val="008C58C1"/>
    <w:rsid w:val="008D1E4D"/>
    <w:rsid w:val="008D3094"/>
    <w:rsid w:val="008D3296"/>
    <w:rsid w:val="008D63FF"/>
    <w:rsid w:val="008D6884"/>
    <w:rsid w:val="008D70D3"/>
    <w:rsid w:val="008D732B"/>
    <w:rsid w:val="008E0994"/>
    <w:rsid w:val="008E246A"/>
    <w:rsid w:val="008E39F0"/>
    <w:rsid w:val="008E55DA"/>
    <w:rsid w:val="008E56EE"/>
    <w:rsid w:val="008E5E9F"/>
    <w:rsid w:val="008E79F3"/>
    <w:rsid w:val="008F0A94"/>
    <w:rsid w:val="008F4D4B"/>
    <w:rsid w:val="008F5006"/>
    <w:rsid w:val="008F761B"/>
    <w:rsid w:val="00901028"/>
    <w:rsid w:val="0090273B"/>
    <w:rsid w:val="0090349E"/>
    <w:rsid w:val="00905908"/>
    <w:rsid w:val="00905CEF"/>
    <w:rsid w:val="00905DDF"/>
    <w:rsid w:val="00906490"/>
    <w:rsid w:val="0090710C"/>
    <w:rsid w:val="00911403"/>
    <w:rsid w:val="00911CB0"/>
    <w:rsid w:val="00912F43"/>
    <w:rsid w:val="00914D37"/>
    <w:rsid w:val="009156AB"/>
    <w:rsid w:val="00920191"/>
    <w:rsid w:val="00920CD1"/>
    <w:rsid w:val="009223A3"/>
    <w:rsid w:val="009231AD"/>
    <w:rsid w:val="00927241"/>
    <w:rsid w:val="00930004"/>
    <w:rsid w:val="009335A3"/>
    <w:rsid w:val="00933E3F"/>
    <w:rsid w:val="0093674C"/>
    <w:rsid w:val="0093682B"/>
    <w:rsid w:val="009370AB"/>
    <w:rsid w:val="0094009D"/>
    <w:rsid w:val="009415DF"/>
    <w:rsid w:val="00943222"/>
    <w:rsid w:val="0094543A"/>
    <w:rsid w:val="00946FF0"/>
    <w:rsid w:val="00947D4C"/>
    <w:rsid w:val="00947EEC"/>
    <w:rsid w:val="00950052"/>
    <w:rsid w:val="00950130"/>
    <w:rsid w:val="00950AA6"/>
    <w:rsid w:val="009529FF"/>
    <w:rsid w:val="00954C6C"/>
    <w:rsid w:val="009601D6"/>
    <w:rsid w:val="00962884"/>
    <w:rsid w:val="00963A28"/>
    <w:rsid w:val="00964F00"/>
    <w:rsid w:val="00965B93"/>
    <w:rsid w:val="00966929"/>
    <w:rsid w:val="009673B0"/>
    <w:rsid w:val="00970990"/>
    <w:rsid w:val="009739DE"/>
    <w:rsid w:val="009743AC"/>
    <w:rsid w:val="00974B73"/>
    <w:rsid w:val="00976E3F"/>
    <w:rsid w:val="00980D0D"/>
    <w:rsid w:val="00986049"/>
    <w:rsid w:val="009860CF"/>
    <w:rsid w:val="009878A6"/>
    <w:rsid w:val="00990231"/>
    <w:rsid w:val="00990246"/>
    <w:rsid w:val="00990FD1"/>
    <w:rsid w:val="009928C3"/>
    <w:rsid w:val="00993D47"/>
    <w:rsid w:val="00996DC8"/>
    <w:rsid w:val="00996F1D"/>
    <w:rsid w:val="00997910"/>
    <w:rsid w:val="00997B74"/>
    <w:rsid w:val="009A0C04"/>
    <w:rsid w:val="009A1C11"/>
    <w:rsid w:val="009A277F"/>
    <w:rsid w:val="009A308E"/>
    <w:rsid w:val="009A3DA9"/>
    <w:rsid w:val="009A44F5"/>
    <w:rsid w:val="009A5F03"/>
    <w:rsid w:val="009A6274"/>
    <w:rsid w:val="009B2B91"/>
    <w:rsid w:val="009B2CDC"/>
    <w:rsid w:val="009B340D"/>
    <w:rsid w:val="009B343F"/>
    <w:rsid w:val="009B5BAE"/>
    <w:rsid w:val="009B62A1"/>
    <w:rsid w:val="009B6524"/>
    <w:rsid w:val="009B71B0"/>
    <w:rsid w:val="009C132A"/>
    <w:rsid w:val="009C1568"/>
    <w:rsid w:val="009C182A"/>
    <w:rsid w:val="009C2225"/>
    <w:rsid w:val="009C4A09"/>
    <w:rsid w:val="009C5358"/>
    <w:rsid w:val="009C601A"/>
    <w:rsid w:val="009C66DC"/>
    <w:rsid w:val="009D0849"/>
    <w:rsid w:val="009D1B97"/>
    <w:rsid w:val="009D1F7B"/>
    <w:rsid w:val="009D22B7"/>
    <w:rsid w:val="009D2FDD"/>
    <w:rsid w:val="009D3B1F"/>
    <w:rsid w:val="009D440E"/>
    <w:rsid w:val="009D4E07"/>
    <w:rsid w:val="009D77EA"/>
    <w:rsid w:val="009D7DC0"/>
    <w:rsid w:val="009E1C2B"/>
    <w:rsid w:val="009E34C1"/>
    <w:rsid w:val="009E4001"/>
    <w:rsid w:val="009E6310"/>
    <w:rsid w:val="009F01F7"/>
    <w:rsid w:val="009F0240"/>
    <w:rsid w:val="009F184E"/>
    <w:rsid w:val="009F3DCC"/>
    <w:rsid w:val="009F410D"/>
    <w:rsid w:val="009F47E2"/>
    <w:rsid w:val="009F4A1B"/>
    <w:rsid w:val="009F5220"/>
    <w:rsid w:val="00A03B9E"/>
    <w:rsid w:val="00A05800"/>
    <w:rsid w:val="00A103F5"/>
    <w:rsid w:val="00A10417"/>
    <w:rsid w:val="00A11B99"/>
    <w:rsid w:val="00A1329A"/>
    <w:rsid w:val="00A148EE"/>
    <w:rsid w:val="00A15F91"/>
    <w:rsid w:val="00A17C7D"/>
    <w:rsid w:val="00A20039"/>
    <w:rsid w:val="00A20976"/>
    <w:rsid w:val="00A21497"/>
    <w:rsid w:val="00A237CA"/>
    <w:rsid w:val="00A23B87"/>
    <w:rsid w:val="00A24251"/>
    <w:rsid w:val="00A25C93"/>
    <w:rsid w:val="00A25F8B"/>
    <w:rsid w:val="00A2698F"/>
    <w:rsid w:val="00A34402"/>
    <w:rsid w:val="00A34802"/>
    <w:rsid w:val="00A34F19"/>
    <w:rsid w:val="00A4116D"/>
    <w:rsid w:val="00A43726"/>
    <w:rsid w:val="00A50866"/>
    <w:rsid w:val="00A508F9"/>
    <w:rsid w:val="00A52BCB"/>
    <w:rsid w:val="00A52E10"/>
    <w:rsid w:val="00A6021C"/>
    <w:rsid w:val="00A615B8"/>
    <w:rsid w:val="00A61943"/>
    <w:rsid w:val="00A61BC3"/>
    <w:rsid w:val="00A65E4B"/>
    <w:rsid w:val="00A65E8C"/>
    <w:rsid w:val="00A7055E"/>
    <w:rsid w:val="00A71BE9"/>
    <w:rsid w:val="00A7295D"/>
    <w:rsid w:val="00A800BE"/>
    <w:rsid w:val="00A83529"/>
    <w:rsid w:val="00A86421"/>
    <w:rsid w:val="00A866D9"/>
    <w:rsid w:val="00A867BF"/>
    <w:rsid w:val="00A90A17"/>
    <w:rsid w:val="00A9450E"/>
    <w:rsid w:val="00A96C10"/>
    <w:rsid w:val="00AA1259"/>
    <w:rsid w:val="00AA555D"/>
    <w:rsid w:val="00AB2939"/>
    <w:rsid w:val="00AB2E8C"/>
    <w:rsid w:val="00AB7C60"/>
    <w:rsid w:val="00AC1D75"/>
    <w:rsid w:val="00AC2FDC"/>
    <w:rsid w:val="00AC4612"/>
    <w:rsid w:val="00AC477A"/>
    <w:rsid w:val="00AC4893"/>
    <w:rsid w:val="00AD2AA2"/>
    <w:rsid w:val="00AD56C7"/>
    <w:rsid w:val="00AD6083"/>
    <w:rsid w:val="00AE0D49"/>
    <w:rsid w:val="00AE1D92"/>
    <w:rsid w:val="00AE3BFE"/>
    <w:rsid w:val="00AF0C0A"/>
    <w:rsid w:val="00AF1880"/>
    <w:rsid w:val="00AF202E"/>
    <w:rsid w:val="00AF2204"/>
    <w:rsid w:val="00AF32AC"/>
    <w:rsid w:val="00AF3E2D"/>
    <w:rsid w:val="00AF7E7E"/>
    <w:rsid w:val="00B0045B"/>
    <w:rsid w:val="00B03D76"/>
    <w:rsid w:val="00B04950"/>
    <w:rsid w:val="00B05B56"/>
    <w:rsid w:val="00B05E84"/>
    <w:rsid w:val="00B07B86"/>
    <w:rsid w:val="00B07E32"/>
    <w:rsid w:val="00B10B90"/>
    <w:rsid w:val="00B11F85"/>
    <w:rsid w:val="00B1200C"/>
    <w:rsid w:val="00B1285D"/>
    <w:rsid w:val="00B1620D"/>
    <w:rsid w:val="00B21202"/>
    <w:rsid w:val="00B2208A"/>
    <w:rsid w:val="00B246F4"/>
    <w:rsid w:val="00B25C33"/>
    <w:rsid w:val="00B25DDA"/>
    <w:rsid w:val="00B30485"/>
    <w:rsid w:val="00B33CB9"/>
    <w:rsid w:val="00B34128"/>
    <w:rsid w:val="00B35BEA"/>
    <w:rsid w:val="00B361FF"/>
    <w:rsid w:val="00B40D02"/>
    <w:rsid w:val="00B40E2A"/>
    <w:rsid w:val="00B42E9E"/>
    <w:rsid w:val="00B44071"/>
    <w:rsid w:val="00B44E97"/>
    <w:rsid w:val="00B44ED9"/>
    <w:rsid w:val="00B460B6"/>
    <w:rsid w:val="00B46F35"/>
    <w:rsid w:val="00B500BB"/>
    <w:rsid w:val="00B506A7"/>
    <w:rsid w:val="00B525DB"/>
    <w:rsid w:val="00B527D9"/>
    <w:rsid w:val="00B569CD"/>
    <w:rsid w:val="00B57945"/>
    <w:rsid w:val="00B60465"/>
    <w:rsid w:val="00B63830"/>
    <w:rsid w:val="00B64828"/>
    <w:rsid w:val="00B6520D"/>
    <w:rsid w:val="00B66FF7"/>
    <w:rsid w:val="00B6744C"/>
    <w:rsid w:val="00B7216A"/>
    <w:rsid w:val="00B72996"/>
    <w:rsid w:val="00B737A8"/>
    <w:rsid w:val="00B73B10"/>
    <w:rsid w:val="00B74703"/>
    <w:rsid w:val="00B769BC"/>
    <w:rsid w:val="00B773FF"/>
    <w:rsid w:val="00B81D5C"/>
    <w:rsid w:val="00B826D5"/>
    <w:rsid w:val="00B835BD"/>
    <w:rsid w:val="00B8436A"/>
    <w:rsid w:val="00B847FB"/>
    <w:rsid w:val="00B84EC2"/>
    <w:rsid w:val="00B86570"/>
    <w:rsid w:val="00B92973"/>
    <w:rsid w:val="00B937E1"/>
    <w:rsid w:val="00B948B7"/>
    <w:rsid w:val="00B9702B"/>
    <w:rsid w:val="00BA2234"/>
    <w:rsid w:val="00BA2703"/>
    <w:rsid w:val="00BA28EB"/>
    <w:rsid w:val="00BA4CC3"/>
    <w:rsid w:val="00BA71F5"/>
    <w:rsid w:val="00BA7471"/>
    <w:rsid w:val="00BB0BE1"/>
    <w:rsid w:val="00BB1FA6"/>
    <w:rsid w:val="00BB6A28"/>
    <w:rsid w:val="00BC0622"/>
    <w:rsid w:val="00BC27B5"/>
    <w:rsid w:val="00BC29B8"/>
    <w:rsid w:val="00BC29E3"/>
    <w:rsid w:val="00BC4E1C"/>
    <w:rsid w:val="00BC64CD"/>
    <w:rsid w:val="00BC7037"/>
    <w:rsid w:val="00BD44A9"/>
    <w:rsid w:val="00BD6DC5"/>
    <w:rsid w:val="00BD75DF"/>
    <w:rsid w:val="00BE2221"/>
    <w:rsid w:val="00BE24A8"/>
    <w:rsid w:val="00BE608C"/>
    <w:rsid w:val="00BE7FD0"/>
    <w:rsid w:val="00BF0249"/>
    <w:rsid w:val="00BF0E2A"/>
    <w:rsid w:val="00BF1525"/>
    <w:rsid w:val="00BF1BF9"/>
    <w:rsid w:val="00BF46E3"/>
    <w:rsid w:val="00BF7619"/>
    <w:rsid w:val="00C0407F"/>
    <w:rsid w:val="00C04290"/>
    <w:rsid w:val="00C06079"/>
    <w:rsid w:val="00C06D7E"/>
    <w:rsid w:val="00C10DE5"/>
    <w:rsid w:val="00C11C23"/>
    <w:rsid w:val="00C22FB2"/>
    <w:rsid w:val="00C24482"/>
    <w:rsid w:val="00C250C6"/>
    <w:rsid w:val="00C27875"/>
    <w:rsid w:val="00C2794A"/>
    <w:rsid w:val="00C3126E"/>
    <w:rsid w:val="00C32A4C"/>
    <w:rsid w:val="00C332FF"/>
    <w:rsid w:val="00C33B87"/>
    <w:rsid w:val="00C33CCB"/>
    <w:rsid w:val="00C35280"/>
    <w:rsid w:val="00C35F08"/>
    <w:rsid w:val="00C37464"/>
    <w:rsid w:val="00C4049D"/>
    <w:rsid w:val="00C4209E"/>
    <w:rsid w:val="00C4236F"/>
    <w:rsid w:val="00C468AD"/>
    <w:rsid w:val="00C5581C"/>
    <w:rsid w:val="00C61391"/>
    <w:rsid w:val="00C631B6"/>
    <w:rsid w:val="00C635FF"/>
    <w:rsid w:val="00C63E9D"/>
    <w:rsid w:val="00C64098"/>
    <w:rsid w:val="00C655BB"/>
    <w:rsid w:val="00C65B6B"/>
    <w:rsid w:val="00C702C1"/>
    <w:rsid w:val="00C70CCD"/>
    <w:rsid w:val="00C716A6"/>
    <w:rsid w:val="00C73EE8"/>
    <w:rsid w:val="00C75BE1"/>
    <w:rsid w:val="00C82120"/>
    <w:rsid w:val="00C85818"/>
    <w:rsid w:val="00C94B4F"/>
    <w:rsid w:val="00C97550"/>
    <w:rsid w:val="00CA01BC"/>
    <w:rsid w:val="00CA07AF"/>
    <w:rsid w:val="00CA0911"/>
    <w:rsid w:val="00CA116C"/>
    <w:rsid w:val="00CA142B"/>
    <w:rsid w:val="00CA1EE6"/>
    <w:rsid w:val="00CA29D0"/>
    <w:rsid w:val="00CA305C"/>
    <w:rsid w:val="00CA4452"/>
    <w:rsid w:val="00CA5055"/>
    <w:rsid w:val="00CA61F4"/>
    <w:rsid w:val="00CA6BF6"/>
    <w:rsid w:val="00CB12F1"/>
    <w:rsid w:val="00CB271E"/>
    <w:rsid w:val="00CC0075"/>
    <w:rsid w:val="00CC5087"/>
    <w:rsid w:val="00CC73AB"/>
    <w:rsid w:val="00CC7A60"/>
    <w:rsid w:val="00CD2EEE"/>
    <w:rsid w:val="00CD374D"/>
    <w:rsid w:val="00CD4DF3"/>
    <w:rsid w:val="00CD57BC"/>
    <w:rsid w:val="00CD5E48"/>
    <w:rsid w:val="00CD6364"/>
    <w:rsid w:val="00CD70B1"/>
    <w:rsid w:val="00CD749C"/>
    <w:rsid w:val="00CE08F4"/>
    <w:rsid w:val="00CE1815"/>
    <w:rsid w:val="00CE1B81"/>
    <w:rsid w:val="00CE1DAD"/>
    <w:rsid w:val="00CE2B61"/>
    <w:rsid w:val="00CE591F"/>
    <w:rsid w:val="00CE60F7"/>
    <w:rsid w:val="00CE64BA"/>
    <w:rsid w:val="00CE6B75"/>
    <w:rsid w:val="00CF4071"/>
    <w:rsid w:val="00CF5B65"/>
    <w:rsid w:val="00CF61B6"/>
    <w:rsid w:val="00CF6666"/>
    <w:rsid w:val="00CF7EC3"/>
    <w:rsid w:val="00D03C09"/>
    <w:rsid w:val="00D054E4"/>
    <w:rsid w:val="00D128A0"/>
    <w:rsid w:val="00D1594F"/>
    <w:rsid w:val="00D15FCF"/>
    <w:rsid w:val="00D17A4C"/>
    <w:rsid w:val="00D17ECA"/>
    <w:rsid w:val="00D205E2"/>
    <w:rsid w:val="00D20725"/>
    <w:rsid w:val="00D2134F"/>
    <w:rsid w:val="00D21487"/>
    <w:rsid w:val="00D2158A"/>
    <w:rsid w:val="00D2234E"/>
    <w:rsid w:val="00D22359"/>
    <w:rsid w:val="00D254E6"/>
    <w:rsid w:val="00D25CA0"/>
    <w:rsid w:val="00D27BA2"/>
    <w:rsid w:val="00D30872"/>
    <w:rsid w:val="00D30B7F"/>
    <w:rsid w:val="00D32460"/>
    <w:rsid w:val="00D32F4D"/>
    <w:rsid w:val="00D34691"/>
    <w:rsid w:val="00D34A85"/>
    <w:rsid w:val="00D36A71"/>
    <w:rsid w:val="00D370CF"/>
    <w:rsid w:val="00D40A29"/>
    <w:rsid w:val="00D41508"/>
    <w:rsid w:val="00D42BAB"/>
    <w:rsid w:val="00D51661"/>
    <w:rsid w:val="00D51D23"/>
    <w:rsid w:val="00D558ED"/>
    <w:rsid w:val="00D573A6"/>
    <w:rsid w:val="00D6593A"/>
    <w:rsid w:val="00D673F1"/>
    <w:rsid w:val="00D6798A"/>
    <w:rsid w:val="00D75018"/>
    <w:rsid w:val="00D77041"/>
    <w:rsid w:val="00D77BCD"/>
    <w:rsid w:val="00D81431"/>
    <w:rsid w:val="00D832B0"/>
    <w:rsid w:val="00D834EC"/>
    <w:rsid w:val="00D84BBE"/>
    <w:rsid w:val="00D91DF9"/>
    <w:rsid w:val="00D92922"/>
    <w:rsid w:val="00D94D4D"/>
    <w:rsid w:val="00D95413"/>
    <w:rsid w:val="00D976C1"/>
    <w:rsid w:val="00DA4370"/>
    <w:rsid w:val="00DA499B"/>
    <w:rsid w:val="00DA718D"/>
    <w:rsid w:val="00DB1F3D"/>
    <w:rsid w:val="00DB292D"/>
    <w:rsid w:val="00DB613F"/>
    <w:rsid w:val="00DC1494"/>
    <w:rsid w:val="00DC414A"/>
    <w:rsid w:val="00DC7798"/>
    <w:rsid w:val="00DD1325"/>
    <w:rsid w:val="00DD35F1"/>
    <w:rsid w:val="00DD5301"/>
    <w:rsid w:val="00DD541C"/>
    <w:rsid w:val="00DD5E63"/>
    <w:rsid w:val="00DD6D36"/>
    <w:rsid w:val="00DE075D"/>
    <w:rsid w:val="00DE196B"/>
    <w:rsid w:val="00DE2F82"/>
    <w:rsid w:val="00DE554D"/>
    <w:rsid w:val="00DF0002"/>
    <w:rsid w:val="00DF1767"/>
    <w:rsid w:val="00DF1BCF"/>
    <w:rsid w:val="00DF208C"/>
    <w:rsid w:val="00DF226F"/>
    <w:rsid w:val="00DF71D0"/>
    <w:rsid w:val="00E0082B"/>
    <w:rsid w:val="00E02CDF"/>
    <w:rsid w:val="00E05A2B"/>
    <w:rsid w:val="00E06533"/>
    <w:rsid w:val="00E119F6"/>
    <w:rsid w:val="00E12283"/>
    <w:rsid w:val="00E13B60"/>
    <w:rsid w:val="00E16C19"/>
    <w:rsid w:val="00E16F3F"/>
    <w:rsid w:val="00E1735B"/>
    <w:rsid w:val="00E25005"/>
    <w:rsid w:val="00E276D1"/>
    <w:rsid w:val="00E303B4"/>
    <w:rsid w:val="00E31440"/>
    <w:rsid w:val="00E40BE8"/>
    <w:rsid w:val="00E43787"/>
    <w:rsid w:val="00E451A0"/>
    <w:rsid w:val="00E45830"/>
    <w:rsid w:val="00E46DCF"/>
    <w:rsid w:val="00E5363E"/>
    <w:rsid w:val="00E56FDA"/>
    <w:rsid w:val="00E620D3"/>
    <w:rsid w:val="00E629B0"/>
    <w:rsid w:val="00E64F60"/>
    <w:rsid w:val="00E651B7"/>
    <w:rsid w:val="00E664F7"/>
    <w:rsid w:val="00E666D4"/>
    <w:rsid w:val="00E701DB"/>
    <w:rsid w:val="00E703DB"/>
    <w:rsid w:val="00E718A0"/>
    <w:rsid w:val="00E722DE"/>
    <w:rsid w:val="00E741BA"/>
    <w:rsid w:val="00E76147"/>
    <w:rsid w:val="00E813F1"/>
    <w:rsid w:val="00E813FC"/>
    <w:rsid w:val="00E82206"/>
    <w:rsid w:val="00E82A24"/>
    <w:rsid w:val="00E82E69"/>
    <w:rsid w:val="00E871F2"/>
    <w:rsid w:val="00E96CD4"/>
    <w:rsid w:val="00E97120"/>
    <w:rsid w:val="00EA1AED"/>
    <w:rsid w:val="00EA2079"/>
    <w:rsid w:val="00EA275A"/>
    <w:rsid w:val="00EA54A5"/>
    <w:rsid w:val="00EA5521"/>
    <w:rsid w:val="00EA5DC6"/>
    <w:rsid w:val="00EA7D1C"/>
    <w:rsid w:val="00EB0522"/>
    <w:rsid w:val="00EB1299"/>
    <w:rsid w:val="00EB2D6A"/>
    <w:rsid w:val="00EB3332"/>
    <w:rsid w:val="00EB4FFC"/>
    <w:rsid w:val="00EB53D6"/>
    <w:rsid w:val="00EB73C7"/>
    <w:rsid w:val="00EC24C1"/>
    <w:rsid w:val="00EC3161"/>
    <w:rsid w:val="00EC6560"/>
    <w:rsid w:val="00EC7680"/>
    <w:rsid w:val="00EC7814"/>
    <w:rsid w:val="00ED3B93"/>
    <w:rsid w:val="00ED3FA3"/>
    <w:rsid w:val="00ED404F"/>
    <w:rsid w:val="00ED4653"/>
    <w:rsid w:val="00ED495B"/>
    <w:rsid w:val="00ED53CD"/>
    <w:rsid w:val="00ED59AE"/>
    <w:rsid w:val="00ED5DB2"/>
    <w:rsid w:val="00EE375C"/>
    <w:rsid w:val="00EE4395"/>
    <w:rsid w:val="00EE4CD0"/>
    <w:rsid w:val="00EE70EF"/>
    <w:rsid w:val="00EF0F49"/>
    <w:rsid w:val="00EF16E0"/>
    <w:rsid w:val="00EF25CC"/>
    <w:rsid w:val="00EF350D"/>
    <w:rsid w:val="00EF6558"/>
    <w:rsid w:val="00EF779D"/>
    <w:rsid w:val="00EF79A7"/>
    <w:rsid w:val="00EF7A4C"/>
    <w:rsid w:val="00EF7C37"/>
    <w:rsid w:val="00F0052F"/>
    <w:rsid w:val="00F00F14"/>
    <w:rsid w:val="00F010F2"/>
    <w:rsid w:val="00F0242B"/>
    <w:rsid w:val="00F06C81"/>
    <w:rsid w:val="00F15252"/>
    <w:rsid w:val="00F1643D"/>
    <w:rsid w:val="00F205BB"/>
    <w:rsid w:val="00F2279B"/>
    <w:rsid w:val="00F24972"/>
    <w:rsid w:val="00F27F41"/>
    <w:rsid w:val="00F30193"/>
    <w:rsid w:val="00F33067"/>
    <w:rsid w:val="00F3330D"/>
    <w:rsid w:val="00F33F3E"/>
    <w:rsid w:val="00F34640"/>
    <w:rsid w:val="00F34953"/>
    <w:rsid w:val="00F3591F"/>
    <w:rsid w:val="00F36610"/>
    <w:rsid w:val="00F36DC3"/>
    <w:rsid w:val="00F409FF"/>
    <w:rsid w:val="00F41479"/>
    <w:rsid w:val="00F47DC9"/>
    <w:rsid w:val="00F5043D"/>
    <w:rsid w:val="00F50577"/>
    <w:rsid w:val="00F54C8A"/>
    <w:rsid w:val="00F57B93"/>
    <w:rsid w:val="00F63A3B"/>
    <w:rsid w:val="00F66446"/>
    <w:rsid w:val="00F6673F"/>
    <w:rsid w:val="00F67C13"/>
    <w:rsid w:val="00F70FCD"/>
    <w:rsid w:val="00F71892"/>
    <w:rsid w:val="00F73DA1"/>
    <w:rsid w:val="00F75E5A"/>
    <w:rsid w:val="00F76A6C"/>
    <w:rsid w:val="00F9105C"/>
    <w:rsid w:val="00F91A67"/>
    <w:rsid w:val="00F958EC"/>
    <w:rsid w:val="00FA2D9D"/>
    <w:rsid w:val="00FA5A2E"/>
    <w:rsid w:val="00FB180B"/>
    <w:rsid w:val="00FB2E77"/>
    <w:rsid w:val="00FB36F9"/>
    <w:rsid w:val="00FB768D"/>
    <w:rsid w:val="00FB7BFC"/>
    <w:rsid w:val="00FC286A"/>
    <w:rsid w:val="00FC2BDC"/>
    <w:rsid w:val="00FC5F69"/>
    <w:rsid w:val="00FC60F4"/>
    <w:rsid w:val="00FC6B90"/>
    <w:rsid w:val="00FD0956"/>
    <w:rsid w:val="00FD0A89"/>
    <w:rsid w:val="00FD0B22"/>
    <w:rsid w:val="00FD0BC3"/>
    <w:rsid w:val="00FD0BD1"/>
    <w:rsid w:val="00FD1633"/>
    <w:rsid w:val="00FD40D2"/>
    <w:rsid w:val="00FD5A3F"/>
    <w:rsid w:val="00FD689A"/>
    <w:rsid w:val="00FD76B7"/>
    <w:rsid w:val="00FE0738"/>
    <w:rsid w:val="00FE0B96"/>
    <w:rsid w:val="00FE154E"/>
    <w:rsid w:val="00FE1C5C"/>
    <w:rsid w:val="00FE4931"/>
    <w:rsid w:val="00FE68ED"/>
    <w:rsid w:val="00FE6AED"/>
    <w:rsid w:val="00FF1395"/>
    <w:rsid w:val="00FF421D"/>
    <w:rsid w:val="44879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B91A1"/>
  <w15:docId w15:val="{B3C82B5C-7DE6-C84B-B97F-F85CCD5A9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A499B"/>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33067"/>
    <w:rPr>
      <w:color w:val="0563C1" w:themeColor="hyperlink"/>
      <w:u w:val="single"/>
    </w:rPr>
  </w:style>
  <w:style w:type="character" w:styleId="UnresolvedMention1" w:customStyle="1">
    <w:name w:val="Unresolved Mention1"/>
    <w:basedOn w:val="DefaultParagraphFont"/>
    <w:uiPriority w:val="99"/>
    <w:semiHidden/>
    <w:unhideWhenUsed/>
    <w:rsid w:val="00F33067"/>
    <w:rPr>
      <w:color w:val="605E5C"/>
      <w:shd w:val="clear" w:color="auto" w:fill="E1DFDD"/>
    </w:rPr>
  </w:style>
  <w:style w:type="character" w:styleId="FollowedHyperlink">
    <w:name w:val="FollowedHyperlink"/>
    <w:basedOn w:val="DefaultParagraphFont"/>
    <w:uiPriority w:val="99"/>
    <w:semiHidden/>
    <w:unhideWhenUsed/>
    <w:rsid w:val="008305BA"/>
    <w:rPr>
      <w:color w:val="954F72" w:themeColor="followedHyperlink"/>
      <w:u w:val="single"/>
    </w:rPr>
  </w:style>
  <w:style w:type="paragraph" w:styleId="ListParagraph">
    <w:name w:val="List Paragraph"/>
    <w:basedOn w:val="Normal"/>
    <w:uiPriority w:val="34"/>
    <w:qFormat/>
    <w:rsid w:val="00976E3F"/>
    <w:pPr>
      <w:ind w:left="720"/>
      <w:contextualSpacing/>
    </w:pPr>
  </w:style>
  <w:style w:type="character" w:styleId="UnresolvedMention">
    <w:name w:val="Unresolved Mention"/>
    <w:basedOn w:val="DefaultParagraphFont"/>
    <w:uiPriority w:val="99"/>
    <w:semiHidden/>
    <w:unhideWhenUsed/>
    <w:rsid w:val="001211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cbi.nlm.nih.gov/books/NBK83804/" TargetMode="External" Id="rId8" /><Relationship Type="http://schemas.openxmlformats.org/officeDocument/2006/relationships/hyperlink" Target="https://www.nhs.uk/conditions/complementary-and-alternative-medicine/" TargetMode="External" Id="rId18" /><Relationship Type="http://schemas.openxmlformats.org/officeDocument/2006/relationships/hyperlink" Target="https://pubmed.ncbi.nlm.nih.gov/12442817/" TargetMode="External" Id="rId26" /><Relationship Type="http://schemas.openxmlformats.org/officeDocument/2006/relationships/settings" Target="settings.xml" Id="rId3" /><Relationship Type="http://schemas.openxmlformats.org/officeDocument/2006/relationships/hyperlink" Target="https://www.professionalstandards.org.uk/what-we-do/accredited-registers/find-a-register" TargetMode="External" Id="rId21" /><Relationship Type="http://schemas.openxmlformats.org/officeDocument/2006/relationships/hyperlink" Target="https://www.cnhc.org.uk/cnhc-core-curricula" TargetMode="External" Id="rId7" /><Relationship Type="http://schemas.openxmlformats.org/officeDocument/2006/relationships/hyperlink" Target="https://link.springer.com/article/10.1186/1472-6882-14-46" TargetMode="External" Id="rId12" /><Relationship Type="http://schemas.openxmlformats.org/officeDocument/2006/relationships/hyperlink" Target="https://www.nhft.nhs.uk/download.cfm?doc=docm93jijm4n8507.pdf&amp;ver=20477" TargetMode="External" Id="rId17" /><Relationship Type="http://schemas.openxmlformats.org/officeDocument/2006/relationships/hyperlink" Target="https://therapyregister.net/regulations/" TargetMode="External" Id="rId25" /><Relationship Type="http://schemas.openxmlformats.org/officeDocument/2006/relationships/styles" Target="styles.xml" Id="rId2" /><Relationship Type="http://schemas.openxmlformats.org/officeDocument/2006/relationships/hyperlink" Target="https://www.osteopathy.org.uk/news-and-resources/document-library/publications/standard-2000--standard-of-proficiency/standard-2000-second-edition.pdf" TargetMode="External"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hyperlink" Target="https://www.csh.umn.edu/about/history" TargetMode="External" Id="rId6" /><Relationship Type="http://schemas.openxmlformats.org/officeDocument/2006/relationships/hyperlink" Target="https://www.fht.org.uk/news-item/complementary-healthcare-therapist-register-accredited-by-professional-standards-authority" TargetMode="External" Id="rId11" /><Relationship Type="http://schemas.openxmlformats.org/officeDocument/2006/relationships/hyperlink" Target="https://www.jstor.org/stable/29772919?seq=1" TargetMode="External" Id="rId24" /><Relationship Type="http://schemas.openxmlformats.org/officeDocument/2006/relationships/hyperlink" Target="https://www.ncbi.nlm.nih.gov/pmc/articles/PMC3459458/" TargetMode="External" Id="rId5" /><Relationship Type="http://schemas.openxmlformats.org/officeDocument/2006/relationships/hyperlink" Target="https://doi.org/10.1016/j.ctim.2014.02.004" TargetMode="External" Id="rId15" /><Relationship Type="http://schemas.openxmlformats.org/officeDocument/2006/relationships/hyperlink" Target="https://www.karger.com/Article/PDF/343125" TargetMode="External" Id="rId28" /><Relationship Type="http://schemas.openxmlformats.org/officeDocument/2006/relationships/hyperlink" Target="http://www.positivehealth.com/article/insurance/complementary-medicine-the-view-from-a-health-insurer" TargetMode="External" Id="rId10" /><Relationship Type="http://schemas.openxmlformats.org/officeDocument/2006/relationships/hyperlink" Target="https://www.osteopathy.org.uk/news-and-resources/news/gosc-meets-all-psa-standards-of-good-regulation/" TargetMode="External" Id="rId19" /><Relationship Type="http://schemas.openxmlformats.org/officeDocument/2006/relationships/webSettings" Target="webSettings.xml" Id="rId4" /><Relationship Type="http://schemas.openxmlformats.org/officeDocument/2006/relationships/hyperlink" Target="https://www.kingsfund.org.uk/sites/default/files/Research%20summary1.pdf" TargetMode="External" Id="rId9" /><Relationship Type="http://schemas.openxmlformats.org/officeDocument/2006/relationships/hyperlink" Target="https://publications.parliament.uk/pa/ld199900/ldselect/ldsctech/123/12307.htm" TargetMode="External" Id="rId22" /><Relationship Type="http://schemas.openxmlformats.org/officeDocument/2006/relationships/hyperlink" Target="https://www.takingcharge.csh.umn.edu/what-are-energy-therapies" TargetMode="External" Id="rId27" /><Relationship Type="http://schemas.openxmlformats.org/officeDocument/2006/relationships/theme" Target="theme/theme1.xml" Id="rId30" /><Relationship Type="http://schemas.openxmlformats.org/officeDocument/2006/relationships/hyperlink" Target="https://www.sciencedirect.com/science/article/abs/pii/S0300483X06000424" TargetMode="External" Id="Rf924d64ff7924733" /><Relationship Type="http://schemas.openxmlformats.org/officeDocument/2006/relationships/hyperlink" Target="http://www.grcct.org/regulation/statutory-regulation/" TargetMode="External" Id="Rdc2631eb6c054a9f" /><Relationship Type="http://schemas.openxmlformats.org/officeDocument/2006/relationships/hyperlink" Target="https://ajph.aphapublications.org/doi/full/10.2105/AJPH.92.10.1616" TargetMode="External" Id="R2b0dd409dbde4b83" /><Relationship Type="http://schemas.openxmlformats.org/officeDocument/2006/relationships/hyperlink" Target="https://www.professionalstandards.org.uk/docs/default-source/publications/standards/standards-of-good-regulation.pdf?sfvrsn=e3577e20_6" TargetMode="External" Id="Rac270716ea994109" /><Relationship Type="http://schemas.openxmlformats.org/officeDocument/2006/relationships/hyperlink" Target="https://pubmed.ncbi.nlm.nih.gov/19673180/" TargetMode="External" Id="R5bb01294a1b843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Grizli777</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rehana bibi</dc:creator>
  <keywords/>
  <lastModifiedBy>rehana bibi</lastModifiedBy>
  <revision>130</revision>
  <dcterms:created xsi:type="dcterms:W3CDTF">2020-07-22T22:27:00.0000000Z</dcterms:created>
  <dcterms:modified xsi:type="dcterms:W3CDTF">2020-07-24T11:41:19.6455414Z</dcterms:modified>
</coreProperties>
</file>