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8B2932C" w:rsidR="006B255F" w:rsidRDefault="001B3967">
      <w:pPr>
        <w:spacing w:line="360" w:lineRule="auto"/>
        <w:jc w:val="both"/>
        <w:rPr>
          <w:rFonts w:ascii="Times New Roman" w:eastAsia="Times New Roman" w:hAnsi="Times New Roman" w:cs="Times New Roman"/>
          <w:b/>
          <w:sz w:val="32"/>
          <w:szCs w:val="32"/>
        </w:rPr>
      </w:pPr>
      <w:r>
        <w:rPr>
          <w:noProof/>
        </w:rPr>
        <w:drawing>
          <wp:anchor distT="0" distB="0" distL="114300" distR="114300" simplePos="0" relativeHeight="251659264" behindDoc="1" locked="0" layoutInCell="1" allowOverlap="1" wp14:anchorId="75C4E6C2" wp14:editId="07956CB1">
            <wp:simplePos x="0" y="0"/>
            <wp:positionH relativeFrom="margin">
              <wp:align>left</wp:align>
            </wp:positionH>
            <wp:positionV relativeFrom="paragraph">
              <wp:posOffset>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00000002" w14:textId="77777777" w:rsidR="006B255F" w:rsidRDefault="006B255F">
      <w:pPr>
        <w:spacing w:line="360" w:lineRule="auto"/>
        <w:jc w:val="both"/>
        <w:rPr>
          <w:rFonts w:ascii="Times New Roman" w:eastAsia="Times New Roman" w:hAnsi="Times New Roman" w:cs="Times New Roman"/>
          <w:b/>
          <w:sz w:val="32"/>
          <w:szCs w:val="32"/>
        </w:rPr>
      </w:pPr>
    </w:p>
    <w:p w14:paraId="00000003" w14:textId="77777777" w:rsidR="006B255F" w:rsidRDefault="006B255F">
      <w:pPr>
        <w:spacing w:line="360" w:lineRule="auto"/>
        <w:jc w:val="both"/>
        <w:rPr>
          <w:rFonts w:ascii="Times New Roman" w:eastAsia="Times New Roman" w:hAnsi="Times New Roman" w:cs="Times New Roman"/>
          <w:b/>
          <w:sz w:val="32"/>
          <w:szCs w:val="32"/>
        </w:rPr>
      </w:pPr>
    </w:p>
    <w:p w14:paraId="00000004" w14:textId="77777777" w:rsidR="006B255F" w:rsidRDefault="006B255F">
      <w:pPr>
        <w:spacing w:line="360" w:lineRule="auto"/>
        <w:jc w:val="both"/>
        <w:rPr>
          <w:rFonts w:ascii="Times New Roman" w:eastAsia="Times New Roman" w:hAnsi="Times New Roman" w:cs="Times New Roman"/>
          <w:b/>
          <w:sz w:val="32"/>
          <w:szCs w:val="32"/>
        </w:rPr>
      </w:pPr>
    </w:p>
    <w:p w14:paraId="00000005" w14:textId="77777777" w:rsidR="006B255F" w:rsidRDefault="006B255F">
      <w:pPr>
        <w:spacing w:line="360" w:lineRule="auto"/>
        <w:jc w:val="both"/>
        <w:rPr>
          <w:rFonts w:ascii="Times New Roman" w:eastAsia="Times New Roman" w:hAnsi="Times New Roman" w:cs="Times New Roman"/>
          <w:b/>
          <w:sz w:val="32"/>
          <w:szCs w:val="32"/>
        </w:rPr>
      </w:pPr>
    </w:p>
    <w:p w14:paraId="00000006" w14:textId="0A776885" w:rsidR="006B255F" w:rsidRDefault="006B255F">
      <w:pPr>
        <w:spacing w:line="360" w:lineRule="auto"/>
        <w:jc w:val="both"/>
        <w:rPr>
          <w:rFonts w:ascii="Times New Roman" w:eastAsia="Times New Roman" w:hAnsi="Times New Roman" w:cs="Times New Roman"/>
          <w:b/>
          <w:sz w:val="32"/>
          <w:szCs w:val="32"/>
        </w:rPr>
      </w:pPr>
    </w:p>
    <w:p w14:paraId="21F15BDC" w14:textId="77777777" w:rsidR="001B3967" w:rsidRDefault="001B3967">
      <w:pPr>
        <w:spacing w:line="360" w:lineRule="auto"/>
        <w:jc w:val="both"/>
        <w:rPr>
          <w:rFonts w:ascii="Times New Roman" w:eastAsia="Times New Roman" w:hAnsi="Times New Roman" w:cs="Times New Roman"/>
          <w:b/>
          <w:sz w:val="32"/>
          <w:szCs w:val="32"/>
        </w:rPr>
      </w:pPr>
    </w:p>
    <w:p w14:paraId="36C2E526" w14:textId="77777777" w:rsidR="00F64DA0" w:rsidRPr="000D5BC2" w:rsidRDefault="00F64DA0" w:rsidP="00F64DA0">
      <w:pPr>
        <w:pStyle w:val="Title"/>
        <w:jc w:val="center"/>
        <w:rPr>
          <w:sz w:val="32"/>
          <w:szCs w:val="32"/>
        </w:rPr>
      </w:pPr>
      <w:r w:rsidRPr="000D5BC2">
        <w:rPr>
          <w:sz w:val="32"/>
          <w:szCs w:val="32"/>
        </w:rPr>
        <w:t>Programme: BA Business Management</w:t>
      </w:r>
    </w:p>
    <w:p w14:paraId="6DDDA796" w14:textId="77777777" w:rsidR="00F64DA0" w:rsidRDefault="00F64DA0" w:rsidP="00F64DA0"/>
    <w:p w14:paraId="6B731BF4" w14:textId="77777777" w:rsidR="00F64DA0" w:rsidRDefault="00F64DA0" w:rsidP="00F64DA0"/>
    <w:p w14:paraId="3A044039" w14:textId="77777777" w:rsidR="00F64DA0" w:rsidRDefault="00F64DA0" w:rsidP="00F64DA0"/>
    <w:p w14:paraId="5020A9CA" w14:textId="77777777" w:rsidR="00F64DA0" w:rsidRDefault="00F64DA0" w:rsidP="00F64DA0"/>
    <w:p w14:paraId="101E977B" w14:textId="77777777" w:rsidR="00F64DA0" w:rsidRPr="000D5BC2" w:rsidRDefault="00F64DA0" w:rsidP="00F64DA0">
      <w:pPr>
        <w:rPr>
          <w:b/>
          <w:bCs/>
        </w:rPr>
      </w:pPr>
    </w:p>
    <w:p w14:paraId="00A60F25" w14:textId="39217940" w:rsidR="00F64DA0" w:rsidRPr="000D5BC2" w:rsidRDefault="00F64DA0" w:rsidP="00F64DA0">
      <w:pPr>
        <w:pStyle w:val="Subtitle"/>
        <w:jc w:val="center"/>
        <w:rPr>
          <w:rStyle w:val="Emphasis"/>
          <w:i w:val="0"/>
          <w:iCs w:val="0"/>
        </w:rPr>
      </w:pPr>
      <w:r w:rsidRPr="000D5BC2">
        <w:rPr>
          <w:rStyle w:val="Emphasis"/>
        </w:rPr>
        <w:t xml:space="preserve">Module: </w:t>
      </w:r>
      <w:r w:rsidR="00097FBC">
        <w:rPr>
          <w:rStyle w:val="Emphasis"/>
        </w:rPr>
        <w:t>Entrepreneurship</w:t>
      </w:r>
    </w:p>
    <w:p w14:paraId="7D9FC086" w14:textId="62D50C71" w:rsidR="00F64DA0" w:rsidRPr="000D5BC2" w:rsidRDefault="00F64DA0" w:rsidP="00F64DA0">
      <w:pPr>
        <w:pStyle w:val="Subtitle"/>
        <w:jc w:val="center"/>
        <w:rPr>
          <w:rStyle w:val="Emphasis"/>
          <w:i w:val="0"/>
          <w:iCs w:val="0"/>
        </w:rPr>
      </w:pPr>
      <w:r w:rsidRPr="000D5BC2">
        <w:rPr>
          <w:rStyle w:val="Emphasis"/>
        </w:rPr>
        <w:t>Module code: LCBB</w:t>
      </w:r>
      <w:r w:rsidR="00097FBC">
        <w:rPr>
          <w:rStyle w:val="Emphasis"/>
        </w:rPr>
        <w:t>5001</w:t>
      </w:r>
    </w:p>
    <w:p w14:paraId="74A9DCD3" w14:textId="26895D5B" w:rsidR="00F64DA0" w:rsidRPr="000D5BC2" w:rsidRDefault="00F64DA0" w:rsidP="00F64DA0">
      <w:pPr>
        <w:pStyle w:val="Subtitle"/>
        <w:jc w:val="center"/>
        <w:rPr>
          <w:rStyle w:val="Emphasis"/>
          <w:i w:val="0"/>
          <w:iCs w:val="0"/>
        </w:rPr>
      </w:pPr>
      <w:r w:rsidRPr="000D5BC2">
        <w:rPr>
          <w:rStyle w:val="Emphasis"/>
        </w:rPr>
        <w:t xml:space="preserve">Module Lecturer: </w:t>
      </w:r>
      <w:r w:rsidR="00097FBC">
        <w:rPr>
          <w:rStyle w:val="Emphasis"/>
        </w:rPr>
        <w:t>Dr John-Paul Okeke</w:t>
      </w:r>
    </w:p>
    <w:p w14:paraId="338971AE" w14:textId="77777777" w:rsidR="00F64DA0" w:rsidRPr="00594AB3" w:rsidRDefault="00F64DA0" w:rsidP="00F64DA0">
      <w:pPr>
        <w:pBdr>
          <w:bottom w:val="single" w:sz="12" w:space="1" w:color="auto"/>
        </w:pBdr>
      </w:pPr>
    </w:p>
    <w:p w14:paraId="3ADAF0C2" w14:textId="77777777" w:rsidR="00F64DA0" w:rsidRDefault="00F64DA0" w:rsidP="00F64DA0"/>
    <w:p w14:paraId="7C53266D" w14:textId="77777777" w:rsidR="00F64DA0" w:rsidRDefault="00F64DA0" w:rsidP="00F64DA0"/>
    <w:p w14:paraId="1CF62FA4" w14:textId="5174843A" w:rsidR="00F64DA0" w:rsidRPr="000D5BC2" w:rsidRDefault="00F64DA0" w:rsidP="00F64DA0">
      <w:pPr>
        <w:jc w:val="center"/>
        <w:rPr>
          <w:bCs/>
        </w:rPr>
      </w:pPr>
      <w:r w:rsidRPr="000D5BC2">
        <w:rPr>
          <w:bCs/>
        </w:rPr>
        <w:t>Assignment Title: Ass</w:t>
      </w:r>
      <w:r w:rsidR="00097FBC">
        <w:rPr>
          <w:bCs/>
        </w:rPr>
        <w:t>essment 1</w:t>
      </w:r>
      <w:r w:rsidR="001B3967">
        <w:rPr>
          <w:bCs/>
        </w:rPr>
        <w:t xml:space="preserve"> </w:t>
      </w:r>
    </w:p>
    <w:p w14:paraId="2B8E6CCA" w14:textId="77777777" w:rsidR="00F64DA0" w:rsidRPr="000D5BC2" w:rsidRDefault="00F64DA0" w:rsidP="00F64DA0">
      <w:pPr>
        <w:jc w:val="center"/>
        <w:rPr>
          <w:bCs/>
        </w:rPr>
      </w:pPr>
      <w:r w:rsidRPr="000D5BC2">
        <w:rPr>
          <w:bCs/>
        </w:rPr>
        <w:t>Student Name: Boscanean Maria</w:t>
      </w:r>
    </w:p>
    <w:p w14:paraId="11F03C6E" w14:textId="77777777" w:rsidR="00F64DA0" w:rsidRPr="000D5BC2" w:rsidRDefault="00F64DA0" w:rsidP="00F64DA0">
      <w:pPr>
        <w:jc w:val="center"/>
        <w:rPr>
          <w:bCs/>
        </w:rPr>
      </w:pPr>
      <w:r w:rsidRPr="000D5BC2">
        <w:rPr>
          <w:bCs/>
        </w:rPr>
        <w:t>Student ID: 2021937</w:t>
      </w:r>
    </w:p>
    <w:p w14:paraId="484B0088" w14:textId="77777777" w:rsidR="00F64DA0" w:rsidRDefault="00F64DA0" w:rsidP="00F64DA0">
      <w:pPr>
        <w:pStyle w:val="Normal1"/>
        <w:spacing w:line="360" w:lineRule="auto"/>
        <w:jc w:val="center"/>
        <w:rPr>
          <w:rFonts w:ascii="Times New Roman" w:eastAsia="Times New Roman" w:hAnsi="Times New Roman" w:cs="Times New Roman"/>
          <w:b/>
          <w:sz w:val="32"/>
          <w:szCs w:val="32"/>
          <w:lang w:val="en-GB"/>
        </w:rPr>
      </w:pPr>
    </w:p>
    <w:p w14:paraId="0000000E" w14:textId="77777777" w:rsidR="006B255F" w:rsidRDefault="00000000">
      <w:pPr>
        <w:jc w:val="both"/>
        <w:rPr>
          <w:rFonts w:ascii="Times New Roman" w:eastAsia="Times New Roman" w:hAnsi="Times New Roman" w:cs="Times New Roman"/>
          <w:b/>
          <w:sz w:val="28"/>
          <w:szCs w:val="28"/>
        </w:rPr>
      </w:pPr>
      <w:r>
        <w:br w:type="page"/>
      </w:r>
    </w:p>
    <w:p w14:paraId="60B12E0D" w14:textId="77777777" w:rsidR="00BC0922" w:rsidRDefault="00BC0922" w:rsidP="00BC0922">
      <w:pPr>
        <w:spacing w:line="360" w:lineRule="auto"/>
        <w:jc w:val="both"/>
        <w:rPr>
          <w:rFonts w:ascii="Times New Roman" w:eastAsia="Times New Roman" w:hAnsi="Times New Roman" w:cs="Times New Roman"/>
          <w:sz w:val="24"/>
          <w:szCs w:val="24"/>
        </w:rPr>
      </w:pPr>
    </w:p>
    <w:sdt>
      <w:sdtPr>
        <w:id w:val="-1002507836"/>
        <w:docPartObj>
          <w:docPartGallery w:val="Table of Contents"/>
          <w:docPartUnique/>
        </w:docPartObj>
      </w:sdtPr>
      <w:sdtEndPr>
        <w:rPr>
          <w:rFonts w:ascii="Arial" w:eastAsia="Arial" w:hAnsi="Arial" w:cs="Arial"/>
          <w:color w:val="auto"/>
          <w:sz w:val="22"/>
          <w:szCs w:val="22"/>
          <w:lang w:val="en-GB" w:eastAsia="en-GB"/>
        </w:rPr>
      </w:sdtEndPr>
      <w:sdtContent>
        <w:sdt>
          <w:sdtPr>
            <w:rPr>
              <w:rFonts w:ascii="Calibri" w:eastAsia="Calibri" w:hAnsi="Calibri" w:cs="Times New Roman"/>
              <w:color w:val="auto"/>
              <w:sz w:val="22"/>
              <w:szCs w:val="22"/>
              <w:lang w:val="en-GB"/>
            </w:rPr>
            <w:id w:val="1173679303"/>
            <w:docPartObj>
              <w:docPartGallery w:val="Table of Contents"/>
              <w:docPartUnique/>
            </w:docPartObj>
          </w:sdtPr>
          <w:sdtEndPr>
            <w:rPr>
              <w:rFonts w:ascii="Arial" w:eastAsia="Arial" w:hAnsi="Arial" w:cs="Arial"/>
              <w:b/>
              <w:bCs/>
              <w:noProof/>
              <w:lang w:eastAsia="en-GB"/>
            </w:rPr>
          </w:sdtEndPr>
          <w:sdtContent>
            <w:p w14:paraId="3E898882" w14:textId="77777777" w:rsidR="00BC0922" w:rsidRDefault="00BC0922" w:rsidP="00BC0922">
              <w:pPr>
                <w:pStyle w:val="TOCHeading"/>
                <w:jc w:val="center"/>
              </w:pPr>
              <w:r w:rsidRPr="003E6A2E">
                <w:rPr>
                  <w:b/>
                </w:rPr>
                <w:t>Table of Contents</w:t>
              </w:r>
            </w:p>
            <w:p w14:paraId="3D46C95B" w14:textId="77777777" w:rsidR="00BC0922" w:rsidRPr="003E6A2E" w:rsidRDefault="00BC0922" w:rsidP="00BC0922">
              <w:pPr>
                <w:rPr>
                  <w:lang w:val="en-US"/>
                </w:rPr>
              </w:pPr>
            </w:p>
            <w:p w14:paraId="5FA771A3" w14:textId="77777777" w:rsidR="00BC0922" w:rsidRPr="003E6A2E" w:rsidRDefault="00BC0922" w:rsidP="00BC0922">
              <w:pPr>
                <w:rPr>
                  <w:rFonts w:asciiTheme="minorHAnsi" w:hAnsiTheme="minorHAnsi" w:cstheme="minorHAnsi"/>
                  <w:szCs w:val="24"/>
                  <w:lang w:val="en-US"/>
                </w:rPr>
              </w:pPr>
            </w:p>
            <w:p w14:paraId="35BF624B" w14:textId="7D8330D3" w:rsidR="00BC0922" w:rsidRDefault="00BC0922" w:rsidP="00BC0922">
              <w:pPr>
                <w:pStyle w:val="TOC1"/>
                <w:tabs>
                  <w:tab w:val="right" w:leader="dot" w:pos="9016"/>
                </w:tabs>
                <w:rPr>
                  <w:rFonts w:asciiTheme="minorHAnsi" w:eastAsiaTheme="minorEastAsia" w:hAnsiTheme="minorHAnsi" w:cstheme="minorBidi"/>
                  <w:noProof/>
                  <w:sz w:val="22"/>
                  <w:lang w:eastAsia="en-GB"/>
                </w:rPr>
              </w:pPr>
              <w:r w:rsidRPr="003E6A2E">
                <w:rPr>
                  <w:rFonts w:asciiTheme="minorHAnsi" w:hAnsiTheme="minorHAnsi" w:cstheme="minorHAnsi"/>
                  <w:szCs w:val="24"/>
                </w:rPr>
                <w:fldChar w:fldCharType="begin"/>
              </w:r>
              <w:r w:rsidRPr="003E6A2E">
                <w:rPr>
                  <w:rFonts w:asciiTheme="minorHAnsi" w:hAnsiTheme="minorHAnsi" w:cstheme="minorHAnsi"/>
                  <w:szCs w:val="24"/>
                </w:rPr>
                <w:instrText xml:space="preserve"> TOC \o "1-3" \h \z \u </w:instrText>
              </w:r>
              <w:r w:rsidRPr="003E6A2E">
                <w:rPr>
                  <w:rFonts w:asciiTheme="minorHAnsi" w:hAnsiTheme="minorHAnsi" w:cstheme="minorHAnsi"/>
                  <w:szCs w:val="24"/>
                </w:rPr>
                <w:fldChar w:fldCharType="separate"/>
              </w:r>
            </w:p>
            <w:p w14:paraId="0A2A9631" w14:textId="5BF03496" w:rsidR="00BC0922" w:rsidRDefault="00BC0922" w:rsidP="00BC0922">
              <w:pPr>
                <w:pStyle w:val="TOC1"/>
                <w:tabs>
                  <w:tab w:val="right" w:leader="dot" w:pos="9016"/>
                </w:tabs>
                <w:rPr>
                  <w:rFonts w:asciiTheme="minorHAnsi" w:eastAsiaTheme="minorEastAsia" w:hAnsiTheme="minorHAnsi" w:cstheme="minorBidi"/>
                  <w:noProof/>
                  <w:sz w:val="22"/>
                  <w:lang w:eastAsia="en-GB"/>
                </w:rPr>
              </w:pPr>
              <w:hyperlink w:anchor="_Toc71661020" w:history="1">
                <w:r w:rsidRPr="00FE1038">
                  <w:rPr>
                    <w:rStyle w:val="Hyperlink"/>
                    <w:noProof/>
                  </w:rPr>
                  <w:t>Introduction</w:t>
                </w:r>
                <w:r>
                  <w:rPr>
                    <w:noProof/>
                    <w:webHidden/>
                  </w:rPr>
                  <w:tab/>
                </w:r>
                <w:r>
                  <w:rPr>
                    <w:noProof/>
                    <w:webHidden/>
                  </w:rPr>
                  <w:t>3</w:t>
                </w:r>
              </w:hyperlink>
            </w:p>
            <w:p w14:paraId="1ED07918" w14:textId="50C13DC0" w:rsidR="00BC0922" w:rsidRDefault="00BC0922" w:rsidP="00BC0922">
              <w:pPr>
                <w:pStyle w:val="TOC1"/>
                <w:tabs>
                  <w:tab w:val="right" w:leader="dot" w:pos="9016"/>
                </w:tabs>
                <w:rPr>
                  <w:rFonts w:asciiTheme="minorHAnsi" w:eastAsiaTheme="minorEastAsia" w:hAnsiTheme="minorHAnsi" w:cstheme="minorBidi"/>
                  <w:noProof/>
                  <w:sz w:val="22"/>
                  <w:lang w:eastAsia="en-GB"/>
                </w:rPr>
              </w:pPr>
              <w:hyperlink w:anchor="_Toc71661021" w:history="1">
                <w:r w:rsidR="00D263A8">
                  <w:t>PEST Analysis</w:t>
                </w:r>
                <w:r>
                  <w:rPr>
                    <w:noProof/>
                    <w:webHidden/>
                  </w:rPr>
                  <w:tab/>
                </w:r>
                <w:r>
                  <w:rPr>
                    <w:noProof/>
                    <w:webHidden/>
                  </w:rPr>
                  <w:fldChar w:fldCharType="begin"/>
                </w:r>
                <w:r>
                  <w:rPr>
                    <w:noProof/>
                    <w:webHidden/>
                  </w:rPr>
                  <w:instrText xml:space="preserve"> PAGEREF _Toc71661021 \h </w:instrText>
                </w:r>
                <w:r>
                  <w:rPr>
                    <w:noProof/>
                    <w:webHidden/>
                  </w:rPr>
                </w:r>
                <w:r>
                  <w:rPr>
                    <w:noProof/>
                    <w:webHidden/>
                  </w:rPr>
                  <w:fldChar w:fldCharType="separate"/>
                </w:r>
                <w:r>
                  <w:rPr>
                    <w:noProof/>
                    <w:webHidden/>
                  </w:rPr>
                  <w:t>4</w:t>
                </w:r>
                <w:r>
                  <w:rPr>
                    <w:noProof/>
                    <w:webHidden/>
                  </w:rPr>
                  <w:fldChar w:fldCharType="end"/>
                </w:r>
              </w:hyperlink>
            </w:p>
            <w:p w14:paraId="2A1AFED1" w14:textId="3C41F328" w:rsidR="00BC0922" w:rsidRDefault="00BC0922" w:rsidP="00BC0922">
              <w:pPr>
                <w:pStyle w:val="TOC1"/>
                <w:tabs>
                  <w:tab w:val="right" w:leader="dot" w:pos="9016"/>
                </w:tabs>
                <w:rPr>
                  <w:rFonts w:asciiTheme="minorHAnsi" w:eastAsiaTheme="minorEastAsia" w:hAnsiTheme="minorHAnsi" w:cstheme="minorBidi"/>
                  <w:noProof/>
                  <w:sz w:val="22"/>
                  <w:lang w:eastAsia="en-GB"/>
                </w:rPr>
              </w:pPr>
              <w:hyperlink w:anchor="_Toc71661027" w:history="1">
                <w:r w:rsidRPr="00FE1038">
                  <w:rPr>
                    <w:rStyle w:val="Hyperlink"/>
                    <w:noProof/>
                  </w:rPr>
                  <w:t>Conclusion</w:t>
                </w:r>
                <w:r>
                  <w:rPr>
                    <w:noProof/>
                    <w:webHidden/>
                  </w:rPr>
                  <w:tab/>
                </w:r>
                <w:r w:rsidR="00D263A8">
                  <w:rPr>
                    <w:noProof/>
                    <w:webHidden/>
                  </w:rPr>
                  <w:t>7</w:t>
                </w:r>
              </w:hyperlink>
            </w:p>
            <w:p w14:paraId="68AE71D6" w14:textId="096BFA1C" w:rsidR="00BC0922" w:rsidRDefault="00BC0922" w:rsidP="00BC0922">
              <w:pPr>
                <w:pStyle w:val="TOC1"/>
                <w:tabs>
                  <w:tab w:val="right" w:leader="dot" w:pos="9016"/>
                </w:tabs>
                <w:rPr>
                  <w:rFonts w:asciiTheme="minorHAnsi" w:eastAsiaTheme="minorEastAsia" w:hAnsiTheme="minorHAnsi" w:cstheme="minorBidi"/>
                  <w:noProof/>
                  <w:sz w:val="22"/>
                  <w:lang w:eastAsia="en-GB"/>
                </w:rPr>
              </w:pPr>
              <w:hyperlink w:anchor="_Toc71661028" w:history="1">
                <w:r w:rsidRPr="00FE1038">
                  <w:rPr>
                    <w:rStyle w:val="Hyperlink"/>
                    <w:b/>
                    <w:noProof/>
                  </w:rPr>
                  <w:t>References:</w:t>
                </w:r>
                <w:r>
                  <w:rPr>
                    <w:noProof/>
                    <w:webHidden/>
                  </w:rPr>
                  <w:tab/>
                </w:r>
                <w:r w:rsidR="00D263A8">
                  <w:rPr>
                    <w:noProof/>
                    <w:webHidden/>
                  </w:rPr>
                  <w:t>8</w:t>
                </w:r>
              </w:hyperlink>
            </w:p>
            <w:p w14:paraId="47A5E328" w14:textId="77777777" w:rsidR="00BC0922" w:rsidRDefault="00BC0922" w:rsidP="00BC0922">
              <w:pPr>
                <w:suppressAutoHyphens/>
                <w:autoSpaceDN w:val="0"/>
                <w:spacing w:after="160" w:line="360" w:lineRule="auto"/>
                <w:jc w:val="both"/>
                <w:textAlignment w:val="baseline"/>
                <w:rPr>
                  <w:b/>
                  <w:bCs/>
                  <w:noProof/>
                </w:rPr>
              </w:pPr>
              <w:r w:rsidRPr="003E6A2E">
                <w:rPr>
                  <w:rFonts w:asciiTheme="minorHAnsi" w:hAnsiTheme="minorHAnsi" w:cstheme="minorHAnsi"/>
                  <w:bCs/>
                  <w:noProof/>
                  <w:szCs w:val="24"/>
                </w:rPr>
                <w:fldChar w:fldCharType="end"/>
              </w:r>
            </w:p>
          </w:sdtContent>
        </w:sdt>
        <w:p w14:paraId="08409526" w14:textId="42085A3C" w:rsidR="00BC0922" w:rsidRDefault="00BC0922" w:rsidP="00BC0922">
          <w:pPr>
            <w:tabs>
              <w:tab w:val="right" w:pos="9360"/>
            </w:tabs>
            <w:spacing w:before="80" w:line="360" w:lineRule="auto"/>
          </w:pPr>
        </w:p>
        <w:p w14:paraId="0A0381DF"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077F62FF"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18849462"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110E4794"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0F8E6CBF"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0B560CAF"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24196360"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6E90EC77"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68EEB859"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42E5D029"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24B7E8FA" w14:textId="77777777" w:rsidR="00D263A8" w:rsidRDefault="00D263A8" w:rsidP="00BC0922">
          <w:pPr>
            <w:tabs>
              <w:tab w:val="right" w:pos="9360"/>
            </w:tabs>
            <w:spacing w:before="200" w:after="80" w:line="360" w:lineRule="auto"/>
            <w:rPr>
              <w:rFonts w:ascii="Times New Roman" w:eastAsia="Times New Roman" w:hAnsi="Times New Roman" w:cs="Times New Roman"/>
              <w:sz w:val="24"/>
              <w:szCs w:val="24"/>
            </w:rPr>
          </w:pPr>
        </w:p>
        <w:p w14:paraId="0C31C8E0" w14:textId="3E719331" w:rsidR="00BC0922" w:rsidRDefault="00BC0922" w:rsidP="00BC0922">
          <w:pPr>
            <w:tabs>
              <w:tab w:val="right" w:pos="9360"/>
            </w:tabs>
            <w:spacing w:before="200" w:after="80" w:line="360" w:lineRule="auto"/>
            <w:rPr>
              <w:rFonts w:ascii="Times New Roman" w:eastAsia="Times New Roman" w:hAnsi="Times New Roman" w:cs="Times New Roman"/>
              <w:sz w:val="24"/>
              <w:szCs w:val="24"/>
            </w:rPr>
          </w:pPr>
        </w:p>
      </w:sdtContent>
    </w:sdt>
    <w:p w14:paraId="4D9B2540" w14:textId="77777777" w:rsidR="00BC0922" w:rsidRDefault="00BC0922">
      <w:pPr>
        <w:spacing w:line="360" w:lineRule="auto"/>
        <w:jc w:val="both"/>
        <w:rPr>
          <w:rFonts w:ascii="Times New Roman" w:eastAsia="Times New Roman" w:hAnsi="Times New Roman" w:cs="Times New Roman"/>
          <w:b/>
          <w:sz w:val="28"/>
          <w:szCs w:val="28"/>
        </w:rPr>
      </w:pPr>
    </w:p>
    <w:p w14:paraId="00000010" w14:textId="77777777" w:rsidR="006B255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14:paraId="00000011"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is considered as the act of running the business by being creative and starting ventures. Entrepreneurship is defined as the extraction of the value of the economy. Entrepreneurship is not only about running a business but also gaining opportunities for creating value and making changes in the marketplace. An entrepreneur is responsible for creating value for the economy, </w:t>
      </w:r>
      <w:proofErr w:type="gramStart"/>
      <w:r>
        <w:rPr>
          <w:rFonts w:ascii="Times New Roman" w:eastAsia="Times New Roman" w:hAnsi="Times New Roman" w:cs="Times New Roman"/>
          <w:sz w:val="24"/>
          <w:szCs w:val="24"/>
        </w:rPr>
        <w:t>society</w:t>
      </w:r>
      <w:proofErr w:type="gramEnd"/>
      <w:r>
        <w:rPr>
          <w:rFonts w:ascii="Times New Roman" w:eastAsia="Times New Roman" w:hAnsi="Times New Roman" w:cs="Times New Roman"/>
          <w:sz w:val="24"/>
          <w:szCs w:val="24"/>
        </w:rPr>
        <w:t xml:space="preserve"> and the people. And entrepreneurship can give the opportunity to learn about the principles of running a business by ignoring the potential threats and applying creative opportunities by validating products and manifesting an effective business model.</w:t>
      </w:r>
    </w:p>
    <w:p w14:paraId="00000012"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is very much effective for enriching the economy's growth and using the resources such as capital labour and land for the betterment of the national income. Entrepreneurship also helps to encourage the production of national goods and increases income in the country. Entrepreneurs are also responsible for economic development by generating employment in a massive way. They help to bring down the unemployment issue in the country and maintain the economic stability as well (</w:t>
      </w:r>
      <w:proofErr w:type="spellStart"/>
      <w:r>
        <w:rPr>
          <w:rFonts w:ascii="Times New Roman" w:eastAsia="Times New Roman" w:hAnsi="Times New Roman" w:cs="Times New Roman"/>
          <w:sz w:val="24"/>
          <w:szCs w:val="24"/>
        </w:rPr>
        <w:t>Doern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14:paraId="00000013" w14:textId="77777777" w:rsidR="006B255F" w:rsidRDefault="006B255F">
      <w:pPr>
        <w:spacing w:line="360" w:lineRule="auto"/>
        <w:jc w:val="both"/>
        <w:rPr>
          <w:rFonts w:ascii="Times New Roman" w:eastAsia="Times New Roman" w:hAnsi="Times New Roman" w:cs="Times New Roman"/>
          <w:sz w:val="24"/>
          <w:szCs w:val="24"/>
        </w:rPr>
      </w:pPr>
    </w:p>
    <w:p w14:paraId="00000014"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traits of entrepreneurship are </w:t>
      </w:r>
      <w:r>
        <w:rPr>
          <w:rFonts w:ascii="Times New Roman" w:eastAsia="Times New Roman" w:hAnsi="Times New Roman" w:cs="Times New Roman"/>
          <w:b/>
          <w:i/>
          <w:sz w:val="24"/>
          <w:szCs w:val="24"/>
        </w:rPr>
        <w:t>decision making, market research, finance handling, making visions, HR management, communication, creative thinking, business strategy, time management.</w:t>
      </w:r>
      <w:r>
        <w:rPr>
          <w:rFonts w:ascii="Times New Roman" w:eastAsia="Times New Roman" w:hAnsi="Times New Roman" w:cs="Times New Roman"/>
          <w:sz w:val="24"/>
          <w:szCs w:val="24"/>
        </w:rPr>
        <w:t xml:space="preserve"> The major role of entrepreneurship is to allocate the duties and business activities to the workers and identify the business opportunities. In this essay, a business idea will be addressed that will be based on providing </w:t>
      </w:r>
      <w:r>
        <w:rPr>
          <w:rFonts w:ascii="Times New Roman" w:eastAsia="Times New Roman" w:hAnsi="Times New Roman" w:cs="Times New Roman"/>
          <w:b/>
          <w:i/>
          <w:sz w:val="24"/>
          <w:szCs w:val="24"/>
        </w:rPr>
        <w:t>healthy food service for the senior citizens</w:t>
      </w:r>
      <w:r>
        <w:rPr>
          <w:rFonts w:ascii="Times New Roman" w:eastAsia="Times New Roman" w:hAnsi="Times New Roman" w:cs="Times New Roman"/>
          <w:sz w:val="24"/>
          <w:szCs w:val="24"/>
        </w:rPr>
        <w:t xml:space="preserve">. Healthy food includes low fat dairy items, fruits, vegetables, lean protein items and whole grain products. The customers can easily find the healthy food items based on the graphics design in the packaging. The affordability of the healthy food services will be considered so that the customers can easily accept it. The four aspects will be considered such as the </w:t>
      </w:r>
      <w:r>
        <w:rPr>
          <w:rFonts w:ascii="Times New Roman" w:eastAsia="Times New Roman" w:hAnsi="Times New Roman" w:cs="Times New Roman"/>
          <w:b/>
          <w:i/>
          <w:sz w:val="24"/>
          <w:szCs w:val="24"/>
        </w:rPr>
        <w:t xml:space="preserve">high quality of the food, meeting the requirements of the customers, easy </w:t>
      </w:r>
      <w:proofErr w:type="gramStart"/>
      <w:r>
        <w:rPr>
          <w:rFonts w:ascii="Times New Roman" w:eastAsia="Times New Roman" w:hAnsi="Times New Roman" w:cs="Times New Roman"/>
          <w:b/>
          <w:i/>
          <w:sz w:val="24"/>
          <w:szCs w:val="24"/>
        </w:rPr>
        <w:t>accessibility</w:t>
      </w:r>
      <w:proofErr w:type="gramEnd"/>
      <w:r>
        <w:rPr>
          <w:rFonts w:ascii="Times New Roman" w:eastAsia="Times New Roman" w:hAnsi="Times New Roman" w:cs="Times New Roman"/>
          <w:b/>
          <w:i/>
          <w:sz w:val="24"/>
          <w:szCs w:val="24"/>
        </w:rPr>
        <w:t xml:space="preserve"> and the comprehensive services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Velinov</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advertising strategy will be based on promoting nutritional value of the </w:t>
      </w:r>
      <w:proofErr w:type="gramStart"/>
      <w:r>
        <w:rPr>
          <w:rFonts w:ascii="Times New Roman" w:eastAsia="Times New Roman" w:hAnsi="Times New Roman" w:cs="Times New Roman"/>
          <w:sz w:val="24"/>
          <w:szCs w:val="24"/>
        </w:rPr>
        <w:t>good  and</w:t>
      </w:r>
      <w:proofErr w:type="gramEnd"/>
      <w:r>
        <w:rPr>
          <w:rFonts w:ascii="Times New Roman" w:eastAsia="Times New Roman" w:hAnsi="Times New Roman" w:cs="Times New Roman"/>
          <w:sz w:val="24"/>
          <w:szCs w:val="24"/>
        </w:rPr>
        <w:t xml:space="preserve"> gaining high position among the potential customers.</w:t>
      </w:r>
    </w:p>
    <w:p w14:paraId="3F96F142" w14:textId="2D4085CF" w:rsidR="00D263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essay a piece analysis will be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external factors that can influence the business operations to be more competitive in the market</w:t>
      </w:r>
      <w:r w:rsidR="00D263A8">
        <w:rPr>
          <w:rFonts w:ascii="Times New Roman" w:eastAsia="Times New Roman" w:hAnsi="Times New Roman" w:cs="Times New Roman"/>
          <w:sz w:val="24"/>
          <w:szCs w:val="24"/>
        </w:rPr>
        <w:t>.</w:t>
      </w:r>
    </w:p>
    <w:p w14:paraId="00F54E32" w14:textId="77777777" w:rsidR="00D263A8" w:rsidRDefault="00D263A8">
      <w:pPr>
        <w:spacing w:line="360" w:lineRule="auto"/>
        <w:jc w:val="both"/>
        <w:rPr>
          <w:rFonts w:ascii="Times New Roman" w:eastAsia="Times New Roman" w:hAnsi="Times New Roman" w:cs="Times New Roman"/>
          <w:sz w:val="24"/>
          <w:szCs w:val="24"/>
        </w:rPr>
      </w:pPr>
    </w:p>
    <w:p w14:paraId="21313C78" w14:textId="77777777" w:rsidR="00BC0922" w:rsidRDefault="00BC0922">
      <w:pPr>
        <w:spacing w:line="360" w:lineRule="auto"/>
        <w:jc w:val="both"/>
        <w:rPr>
          <w:rFonts w:ascii="Times New Roman" w:eastAsia="Times New Roman" w:hAnsi="Times New Roman" w:cs="Times New Roman"/>
          <w:sz w:val="24"/>
          <w:szCs w:val="24"/>
        </w:rPr>
      </w:pPr>
    </w:p>
    <w:p w14:paraId="00000016" w14:textId="77777777" w:rsidR="006B255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PEST analysis</w:t>
      </w:r>
    </w:p>
    <w:p w14:paraId="00000017" w14:textId="77777777" w:rsidR="006B255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14:paraId="00000018"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factors refer to stability of the UK Government like the effectiveness of policies low correction rates trade restrictions stable administrative system rule of law. The stability of the government is dependent on how the government perform all the factors that can create opportunities for the imagine entrepreneurs to generate values in the </w:t>
      </w:r>
      <w:proofErr w:type="gramStart"/>
      <w:r>
        <w:rPr>
          <w:rFonts w:ascii="Times New Roman" w:eastAsia="Times New Roman" w:hAnsi="Times New Roman" w:cs="Times New Roman"/>
          <w:sz w:val="24"/>
          <w:szCs w:val="24"/>
        </w:rPr>
        <w:t>marketplace .</w:t>
      </w:r>
      <w:proofErr w:type="gramEnd"/>
    </w:p>
    <w:p w14:paraId="00000019"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is a constitution monarchy that is operated under the parliamentary system. The political stability is one of the strong </w:t>
      </w:r>
      <w:proofErr w:type="gramStart"/>
      <w:r>
        <w:rPr>
          <w:rFonts w:ascii="Times New Roman" w:eastAsia="Times New Roman" w:hAnsi="Times New Roman" w:cs="Times New Roman"/>
          <w:sz w:val="24"/>
          <w:szCs w:val="24"/>
        </w:rPr>
        <w:t>factor</w:t>
      </w:r>
      <w:proofErr w:type="gramEnd"/>
      <w:r>
        <w:rPr>
          <w:rFonts w:ascii="Times New Roman" w:eastAsia="Times New Roman" w:hAnsi="Times New Roman" w:cs="Times New Roman"/>
          <w:sz w:val="24"/>
          <w:szCs w:val="24"/>
        </w:rPr>
        <w:t xml:space="preserve"> of the government however the Brexit is the main issues that creates the political debates and uncertainty.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it has a deal of UK leaving the EU. The withdrawal of UK from the European union </w:t>
      </w:r>
      <w:proofErr w:type="gramStart"/>
      <w:r>
        <w:rPr>
          <w:rFonts w:ascii="Times New Roman" w:eastAsia="Times New Roman" w:hAnsi="Times New Roman" w:cs="Times New Roman"/>
          <w:sz w:val="24"/>
          <w:szCs w:val="24"/>
        </w:rPr>
        <w:t>result</w:t>
      </w:r>
      <w:proofErr w:type="gramEnd"/>
      <w:r>
        <w:rPr>
          <w:rFonts w:ascii="Times New Roman" w:eastAsia="Times New Roman" w:hAnsi="Times New Roman" w:cs="Times New Roman"/>
          <w:sz w:val="24"/>
          <w:szCs w:val="24"/>
        </w:rPr>
        <w:t xml:space="preserve"> the economic development on the country that had created many employment opportunities. The UK also </w:t>
      </w:r>
      <w:proofErr w:type="gramStart"/>
      <w:r>
        <w:rPr>
          <w:rFonts w:ascii="Times New Roman" w:eastAsia="Times New Roman" w:hAnsi="Times New Roman" w:cs="Times New Roman"/>
          <w:sz w:val="24"/>
          <w:szCs w:val="24"/>
        </w:rPr>
        <w:t>maintains  cordial</w:t>
      </w:r>
      <w:proofErr w:type="gramEnd"/>
      <w:r>
        <w:rPr>
          <w:rFonts w:ascii="Times New Roman" w:eastAsia="Times New Roman" w:hAnsi="Times New Roman" w:cs="Times New Roman"/>
          <w:sz w:val="24"/>
          <w:szCs w:val="24"/>
        </w:rPr>
        <w:t xml:space="preserve">  relations with United States and other powerful countries along with that it is also a permanent member of the UN which has a great power over the global economy and the political affairs. As per the employment law in the UK the "minimum wage </w:t>
      </w:r>
      <w:r>
        <w:rPr>
          <w:rFonts w:ascii="Times New Roman" w:eastAsia="Times New Roman" w:hAnsi="Times New Roman" w:cs="Times New Roman"/>
          <w:b/>
          <w:i/>
          <w:sz w:val="24"/>
          <w:szCs w:val="24"/>
        </w:rPr>
        <w:t xml:space="preserve">of € </w:t>
      </w:r>
      <w:proofErr w:type="gramStart"/>
      <w:r>
        <w:rPr>
          <w:rFonts w:ascii="Times New Roman" w:eastAsia="Times New Roman" w:hAnsi="Times New Roman" w:cs="Times New Roman"/>
          <w:b/>
          <w:i/>
          <w:sz w:val="24"/>
          <w:szCs w:val="24"/>
        </w:rPr>
        <w:t>9.50  per</w:t>
      </w:r>
      <w:proofErr w:type="gramEnd"/>
      <w:r>
        <w:rPr>
          <w:rFonts w:ascii="Times New Roman" w:eastAsia="Times New Roman" w:hAnsi="Times New Roman" w:cs="Times New Roman"/>
          <w:sz w:val="24"/>
          <w:szCs w:val="24"/>
        </w:rPr>
        <w:t xml:space="preserve"> and a </w:t>
      </w:r>
      <w:r>
        <w:rPr>
          <w:rFonts w:ascii="Times New Roman" w:eastAsia="Times New Roman" w:hAnsi="Times New Roman" w:cs="Times New Roman"/>
          <w:b/>
          <w:i/>
          <w:sz w:val="24"/>
          <w:szCs w:val="24"/>
        </w:rPr>
        <w:t>maximum average working week of 48 hours</w:t>
      </w:r>
      <w:r>
        <w:rPr>
          <w:rFonts w:ascii="Times New Roman" w:eastAsia="Times New Roman" w:hAnsi="Times New Roman" w:cs="Times New Roman"/>
          <w:sz w:val="24"/>
          <w:szCs w:val="24"/>
        </w:rPr>
        <w:t xml:space="preserve"> " for the most employees.  In UK, there is no investment barrier or any trade restrictions that make it more convenient for the emerging entrepreneurs to start their business. As per the tax policies and "</w:t>
      </w:r>
      <w:r>
        <w:rPr>
          <w:rFonts w:ascii="Times New Roman" w:eastAsia="Times New Roman" w:hAnsi="Times New Roman" w:cs="Times New Roman"/>
          <w:b/>
          <w:i/>
          <w:sz w:val="24"/>
          <w:szCs w:val="24"/>
        </w:rPr>
        <w:t>Business Asset Disposal Relief"</w:t>
      </w:r>
      <w:r>
        <w:rPr>
          <w:rFonts w:ascii="Times New Roman" w:eastAsia="Times New Roman" w:hAnsi="Times New Roman" w:cs="Times New Roman"/>
          <w:sz w:val="24"/>
          <w:szCs w:val="24"/>
        </w:rPr>
        <w:t xml:space="preserve"> the entrepreneurs have to pay tax at 10% on qualifying assets (</w:t>
      </w:r>
      <w:proofErr w:type="spellStart"/>
      <w:r>
        <w:rPr>
          <w:rFonts w:ascii="Times New Roman" w:eastAsia="Times New Roman" w:hAnsi="Times New Roman" w:cs="Times New Roman"/>
          <w:sz w:val="24"/>
          <w:szCs w:val="24"/>
        </w:rPr>
        <w:t>Statistia</w:t>
      </w:r>
      <w:proofErr w:type="spellEnd"/>
      <w:r>
        <w:rPr>
          <w:rFonts w:ascii="Times New Roman" w:eastAsia="Times New Roman" w:hAnsi="Times New Roman" w:cs="Times New Roman"/>
          <w:sz w:val="24"/>
          <w:szCs w:val="24"/>
        </w:rPr>
        <w:t>, 2022</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Business Assets Disposal Relief" was considered as </w:t>
      </w:r>
      <w:proofErr w:type="gramStart"/>
      <w:r>
        <w:rPr>
          <w:rFonts w:ascii="Times New Roman" w:eastAsia="Times New Roman" w:hAnsi="Times New Roman" w:cs="Times New Roman"/>
          <w:sz w:val="24"/>
          <w:szCs w:val="24"/>
        </w:rPr>
        <w:t>entrepreneurs</w:t>
      </w:r>
      <w:proofErr w:type="gramEnd"/>
      <w:r>
        <w:rPr>
          <w:rFonts w:ascii="Times New Roman" w:eastAsia="Times New Roman" w:hAnsi="Times New Roman" w:cs="Times New Roman"/>
          <w:sz w:val="24"/>
          <w:szCs w:val="24"/>
        </w:rPr>
        <w:t xml:space="preserve"> relief before 2020. The UK businesses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pay the corporation tax where the companies are subjected to pay the corporation tax on the capital profits and income profits the current corporation tax for the companies is </w:t>
      </w:r>
      <w:r>
        <w:rPr>
          <w:rFonts w:ascii="Times New Roman" w:eastAsia="Times New Roman" w:hAnsi="Times New Roman" w:cs="Times New Roman"/>
          <w:b/>
          <w:i/>
          <w:sz w:val="24"/>
          <w:szCs w:val="24"/>
        </w:rPr>
        <w:t>19%</w:t>
      </w:r>
      <w:r>
        <w:rPr>
          <w:rFonts w:ascii="Times New Roman" w:eastAsia="Times New Roman" w:hAnsi="Times New Roman" w:cs="Times New Roman"/>
          <w:sz w:val="24"/>
          <w:szCs w:val="24"/>
        </w:rPr>
        <w:t xml:space="preserve"> that is increased to 25% for the companies that gain profit above </w:t>
      </w:r>
      <w:r>
        <w:rPr>
          <w:rFonts w:ascii="Times New Roman" w:eastAsia="Times New Roman" w:hAnsi="Times New Roman" w:cs="Times New Roman"/>
          <w:b/>
          <w:i/>
          <w:sz w:val="24"/>
          <w:szCs w:val="24"/>
        </w:rPr>
        <w:t>€ 50000</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Statistia</w:t>
      </w:r>
      <w:proofErr w:type="spellEnd"/>
      <w:r>
        <w:rPr>
          <w:rFonts w:ascii="Times New Roman" w:eastAsia="Times New Roman" w:hAnsi="Times New Roman" w:cs="Times New Roman"/>
          <w:sz w:val="24"/>
          <w:szCs w:val="24"/>
        </w:rPr>
        <w:t>, 2022).</w:t>
      </w:r>
    </w:p>
    <w:p w14:paraId="0000001A" w14:textId="77777777" w:rsidR="006B255F" w:rsidRDefault="006B255F">
      <w:pPr>
        <w:spacing w:line="360" w:lineRule="auto"/>
        <w:jc w:val="both"/>
        <w:rPr>
          <w:rFonts w:ascii="Times New Roman" w:eastAsia="Times New Roman" w:hAnsi="Times New Roman" w:cs="Times New Roman"/>
          <w:sz w:val="24"/>
          <w:szCs w:val="24"/>
        </w:rPr>
      </w:pPr>
    </w:p>
    <w:p w14:paraId="0000001B" w14:textId="1F5A312A" w:rsidR="006B255F"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start healthy food services for the senior citizens, it is very important to get inspected by the local authority for the purpose of food hygiene rating scheme. In this situation the entrepreneur should be quick in market research and decisions to valve the political environment and tax policies of the UK Government before setting up the healthy food services. The Entrepreneur should also have the self-confidence and innovative Ness to experiment with food items to maintain attract the customers with comprehensive service and </w:t>
      </w:r>
      <w:proofErr w:type="gramStart"/>
      <w:r>
        <w:rPr>
          <w:rFonts w:ascii="Times New Roman" w:eastAsia="Times New Roman" w:hAnsi="Times New Roman" w:cs="Times New Roman"/>
          <w:sz w:val="24"/>
          <w:szCs w:val="24"/>
        </w:rPr>
        <w:t>high quality</w:t>
      </w:r>
      <w:proofErr w:type="gramEnd"/>
      <w:r>
        <w:rPr>
          <w:rFonts w:ascii="Times New Roman" w:eastAsia="Times New Roman" w:hAnsi="Times New Roman" w:cs="Times New Roman"/>
          <w:sz w:val="24"/>
          <w:szCs w:val="24"/>
        </w:rPr>
        <w:t xml:space="preserve"> food products.</w:t>
      </w:r>
    </w:p>
    <w:p w14:paraId="621CDF5D" w14:textId="08B1DB17" w:rsidR="00D263A8" w:rsidRDefault="00D263A8">
      <w:pPr>
        <w:spacing w:line="360" w:lineRule="auto"/>
        <w:jc w:val="both"/>
        <w:rPr>
          <w:rFonts w:ascii="Times New Roman" w:eastAsia="Times New Roman" w:hAnsi="Times New Roman" w:cs="Times New Roman"/>
          <w:sz w:val="24"/>
          <w:szCs w:val="24"/>
        </w:rPr>
      </w:pPr>
    </w:p>
    <w:p w14:paraId="2A2EAED7" w14:textId="77777777" w:rsidR="00D263A8" w:rsidRDefault="00D263A8">
      <w:pPr>
        <w:spacing w:line="360" w:lineRule="auto"/>
        <w:jc w:val="both"/>
        <w:rPr>
          <w:rFonts w:ascii="Times New Roman" w:eastAsia="Times New Roman" w:hAnsi="Times New Roman" w:cs="Times New Roman"/>
          <w:sz w:val="24"/>
          <w:szCs w:val="24"/>
        </w:rPr>
      </w:pPr>
    </w:p>
    <w:p w14:paraId="0000001C" w14:textId="77777777" w:rsidR="006B255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w:t>
      </w:r>
    </w:p>
    <w:p w14:paraId="0000001D" w14:textId="46145613" w:rsidR="006B255F" w:rsidRDefault="00D263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 xml:space="preserve">The economic factor is one of the major factor that is a huge effect in entrepreneurship. The GDP of the UK is </w:t>
      </w:r>
      <w:r w:rsidR="00000000">
        <w:rPr>
          <w:rFonts w:ascii="Times New Roman" w:eastAsia="Times New Roman" w:hAnsi="Times New Roman" w:cs="Times New Roman"/>
          <w:b/>
          <w:i/>
          <w:sz w:val="24"/>
          <w:szCs w:val="24"/>
        </w:rPr>
        <w:t>2.744 trillion US dollar</w:t>
      </w:r>
      <w:r w:rsidR="00000000">
        <w:rPr>
          <w:rFonts w:ascii="Times New Roman" w:eastAsia="Times New Roman" w:hAnsi="Times New Roman" w:cs="Times New Roman"/>
          <w:sz w:val="24"/>
          <w:szCs w:val="24"/>
        </w:rPr>
        <w:t>s that makes the UK economy in the 6 position globally (Office for National Statistics, 2022</w:t>
      </w:r>
      <w:proofErr w:type="gramStart"/>
      <w:r w:rsidR="00000000">
        <w:rPr>
          <w:rFonts w:ascii="Times New Roman" w:eastAsia="Times New Roman" w:hAnsi="Times New Roman" w:cs="Times New Roman"/>
          <w:sz w:val="24"/>
          <w:szCs w:val="24"/>
        </w:rPr>
        <w:t>) .The</w:t>
      </w:r>
      <w:proofErr w:type="gramEnd"/>
      <w:r w:rsidR="00000000">
        <w:rPr>
          <w:rFonts w:ascii="Times New Roman" w:eastAsia="Times New Roman" w:hAnsi="Times New Roman" w:cs="Times New Roman"/>
          <w:sz w:val="24"/>
          <w:szCs w:val="24"/>
        </w:rPr>
        <w:t xml:space="preserve"> diverse  economy is also one of the strong points that makes several opportunities for the businesses to flourish and expand their operations  Economy has attracted the companies and investors to invest the resources or capital in the food technology, grocery and entertainment sports. The corporate tax rate for the businesses is </w:t>
      </w:r>
      <w:r w:rsidR="00000000">
        <w:rPr>
          <w:rFonts w:ascii="Times New Roman" w:eastAsia="Times New Roman" w:hAnsi="Times New Roman" w:cs="Times New Roman"/>
          <w:b/>
          <w:i/>
          <w:sz w:val="24"/>
          <w:szCs w:val="24"/>
        </w:rPr>
        <w:t>19%</w:t>
      </w:r>
      <w:r w:rsidR="00000000">
        <w:rPr>
          <w:rFonts w:ascii="Times New Roman" w:eastAsia="Times New Roman" w:hAnsi="Times New Roman" w:cs="Times New Roman"/>
          <w:sz w:val="24"/>
          <w:szCs w:val="24"/>
        </w:rPr>
        <w:t xml:space="preserve"> under the </w:t>
      </w:r>
      <w:r w:rsidR="00000000">
        <w:rPr>
          <w:rFonts w:ascii="Times New Roman" w:eastAsia="Times New Roman" w:hAnsi="Times New Roman" w:cs="Times New Roman"/>
          <w:b/>
          <w:i/>
          <w:sz w:val="24"/>
          <w:szCs w:val="24"/>
        </w:rPr>
        <w:t>current inflation rate of 1.95%</w:t>
      </w:r>
      <w:r w:rsidR="00000000">
        <w:rPr>
          <w:rFonts w:ascii="Times New Roman" w:eastAsia="Times New Roman" w:hAnsi="Times New Roman" w:cs="Times New Roman"/>
          <w:sz w:val="24"/>
          <w:szCs w:val="24"/>
        </w:rPr>
        <w:t xml:space="preserve">. The financial services sector is also an integral part of the UK economies that contributes to the GDP and give employment to 2 million people across the country. The unemployment rate of the UK economy is </w:t>
      </w:r>
      <w:r w:rsidR="00000000">
        <w:rPr>
          <w:rFonts w:ascii="Times New Roman" w:eastAsia="Times New Roman" w:hAnsi="Times New Roman" w:cs="Times New Roman"/>
          <w:b/>
          <w:i/>
          <w:sz w:val="24"/>
          <w:szCs w:val="24"/>
        </w:rPr>
        <w:t>3.84%</w:t>
      </w:r>
      <w:r w:rsidR="00000000">
        <w:rPr>
          <w:rFonts w:ascii="Times New Roman" w:eastAsia="Times New Roman" w:hAnsi="Times New Roman" w:cs="Times New Roman"/>
          <w:sz w:val="24"/>
          <w:szCs w:val="24"/>
        </w:rPr>
        <w:t xml:space="preserve"> that has fallen with 0.2% rate (</w:t>
      </w:r>
      <w:proofErr w:type="spellStart"/>
      <w:r w:rsidR="00000000">
        <w:rPr>
          <w:rFonts w:ascii="Times New Roman" w:eastAsia="Times New Roman" w:hAnsi="Times New Roman" w:cs="Times New Roman"/>
          <w:sz w:val="24"/>
          <w:szCs w:val="24"/>
        </w:rPr>
        <w:t>Statistia</w:t>
      </w:r>
      <w:proofErr w:type="spellEnd"/>
      <w:r w:rsidR="00000000">
        <w:rPr>
          <w:rFonts w:ascii="Times New Roman" w:eastAsia="Times New Roman" w:hAnsi="Times New Roman" w:cs="Times New Roman"/>
          <w:sz w:val="24"/>
          <w:szCs w:val="24"/>
        </w:rPr>
        <w:t xml:space="preserve">, 2022). The foreign direct investment is also one of the major factors that have boosted the UK economy (Henry, 2022). </w:t>
      </w:r>
    </w:p>
    <w:p w14:paraId="0000001E" w14:textId="77777777" w:rsidR="006B255F" w:rsidRDefault="006B255F">
      <w:pPr>
        <w:spacing w:line="360" w:lineRule="auto"/>
        <w:jc w:val="both"/>
        <w:rPr>
          <w:rFonts w:ascii="Times New Roman" w:eastAsia="Times New Roman" w:hAnsi="Times New Roman" w:cs="Times New Roman"/>
          <w:sz w:val="24"/>
          <w:szCs w:val="24"/>
        </w:rPr>
      </w:pPr>
    </w:p>
    <w:p w14:paraId="0000001F"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government has a high skill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educated workforce and effective rule of law that makes it </w:t>
      </w:r>
      <w:proofErr w:type="gramStart"/>
      <w:r>
        <w:rPr>
          <w:rFonts w:ascii="Times New Roman" w:eastAsia="Times New Roman" w:hAnsi="Times New Roman" w:cs="Times New Roman"/>
          <w:sz w:val="24"/>
          <w:szCs w:val="24"/>
        </w:rPr>
        <w:t>easier  to</w:t>
      </w:r>
      <w:proofErr w:type="gramEnd"/>
      <w:r>
        <w:rPr>
          <w:rFonts w:ascii="Times New Roman" w:eastAsia="Times New Roman" w:hAnsi="Times New Roman" w:cs="Times New Roman"/>
          <w:sz w:val="24"/>
          <w:szCs w:val="24"/>
        </w:rPr>
        <w:t xml:space="preserve"> attract FDI. The supporters of Brexit have also stated the fact that the UK might attract more FDI outside the EU as it would be easier to crack better deals over investment and trade. Foreign Direct Investment has huge benefits beyond giving capital. Foreign </w:t>
      </w:r>
      <w:proofErr w:type="gramStart"/>
      <w:r>
        <w:rPr>
          <w:rFonts w:ascii="Times New Roman" w:eastAsia="Times New Roman" w:hAnsi="Times New Roman" w:cs="Times New Roman"/>
          <w:sz w:val="24"/>
          <w:szCs w:val="24"/>
        </w:rPr>
        <w:t>Direct  investment</w:t>
      </w:r>
      <w:proofErr w:type="gramEnd"/>
      <w:r>
        <w:rPr>
          <w:rFonts w:ascii="Times New Roman" w:eastAsia="Times New Roman" w:hAnsi="Times New Roman" w:cs="Times New Roman"/>
          <w:sz w:val="24"/>
          <w:szCs w:val="24"/>
        </w:rPr>
        <w:t xml:space="preserve"> gives extra opportunities by blushing the export performance and also allows the transfer of technology (</w:t>
      </w:r>
      <w:proofErr w:type="spellStart"/>
      <w:r>
        <w:rPr>
          <w:rFonts w:ascii="Times New Roman" w:eastAsia="Times New Roman" w:hAnsi="Times New Roman" w:cs="Times New Roman"/>
          <w:sz w:val="24"/>
          <w:szCs w:val="24"/>
        </w:rPr>
        <w:t>Saptono</w:t>
      </w:r>
      <w:proofErr w:type="spellEnd"/>
      <w:r>
        <w:rPr>
          <w:rFonts w:ascii="Times New Roman" w:eastAsia="Times New Roman" w:hAnsi="Times New Roman" w:cs="Times New Roman"/>
          <w:sz w:val="24"/>
          <w:szCs w:val="24"/>
        </w:rPr>
        <w:t>, 2018). Even FDI helps to encourage competition in the "domestic input market". Therefore, it can be said that the foreign direct investment is a huge opportunity for the emerging entrepreneurs to expand their business and boost their export performance. It is very important to analyse the economic factors and make decisions accordingly. Should have the communication skills to abstract the business tycoon or investors to present the business ideas and gain resources to expand the business operations in a better place.</w:t>
      </w:r>
    </w:p>
    <w:p w14:paraId="00000020" w14:textId="77777777" w:rsidR="006B255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p w14:paraId="00000021"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aspect is one of the major factors that create opportunity for the business. The population of the UK is </w:t>
      </w:r>
      <w:r>
        <w:rPr>
          <w:rFonts w:ascii="Times New Roman" w:eastAsia="Times New Roman" w:hAnsi="Times New Roman" w:cs="Times New Roman"/>
          <w:b/>
          <w:i/>
          <w:sz w:val="24"/>
          <w:szCs w:val="24"/>
        </w:rPr>
        <w:t>68.5 million</w:t>
      </w:r>
      <w:r>
        <w:rPr>
          <w:rFonts w:ascii="Times New Roman" w:eastAsia="Times New Roman" w:hAnsi="Times New Roman" w:cs="Times New Roman"/>
          <w:sz w:val="24"/>
          <w:szCs w:val="24"/>
        </w:rPr>
        <w:t xml:space="preserve"> as per the </w:t>
      </w:r>
      <w:proofErr w:type="spellStart"/>
      <w:proofErr w:type="gramStart"/>
      <w:r>
        <w:rPr>
          <w:rFonts w:ascii="Times New Roman" w:eastAsia="Times New Roman" w:hAnsi="Times New Roman" w:cs="Times New Roman"/>
          <w:sz w:val="24"/>
          <w:szCs w:val="24"/>
        </w:rPr>
        <w:t>worldometer</w:t>
      </w:r>
      <w:proofErr w:type="spellEnd"/>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It has been identified that the birth number is outnumbering the mortality rate as the healthcare system and the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would be the first in this </w:t>
      </w:r>
      <w:proofErr w:type="gramStart"/>
      <w:r>
        <w:rPr>
          <w:rFonts w:ascii="Times New Roman" w:eastAsia="Times New Roman" w:hAnsi="Times New Roman" w:cs="Times New Roman"/>
          <w:sz w:val="24"/>
          <w:szCs w:val="24"/>
        </w:rPr>
        <w:t>line</w:t>
      </w:r>
      <w:proofErr w:type="gramEnd"/>
      <w:r>
        <w:rPr>
          <w:rFonts w:ascii="Times New Roman" w:eastAsia="Times New Roman" w:hAnsi="Times New Roman" w:cs="Times New Roman"/>
          <w:sz w:val="24"/>
          <w:szCs w:val="24"/>
        </w:rPr>
        <w:t xml:space="preserve"> but it also creates several opportunities for entrepreneurship to meet the needs of the people.  According to Hayes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 decrease in inflation rate and the unemployment trade has made the people high income earners. The population of the UK is </w:t>
      </w:r>
      <w:r>
        <w:rPr>
          <w:rFonts w:ascii="Times New Roman" w:eastAsia="Times New Roman" w:hAnsi="Times New Roman" w:cs="Times New Roman"/>
          <w:sz w:val="24"/>
          <w:szCs w:val="24"/>
        </w:rPr>
        <w:lastRenderedPageBreak/>
        <w:t xml:space="preserve">inspired by the civil social classes and the population is type us as well as the multicultural in the situations of the business services and products to meet the needs of the different religions and the races. However, there are many opportunities to cater the needs of senior citizens. The idea </w:t>
      </w:r>
      <w:proofErr w:type="gramStart"/>
      <w:r>
        <w:rPr>
          <w:rFonts w:ascii="Times New Roman" w:eastAsia="Times New Roman" w:hAnsi="Times New Roman" w:cs="Times New Roman"/>
          <w:sz w:val="24"/>
          <w:szCs w:val="24"/>
        </w:rPr>
        <w:t>of  healthy</w:t>
      </w:r>
      <w:proofErr w:type="gramEnd"/>
      <w:r>
        <w:rPr>
          <w:rFonts w:ascii="Times New Roman" w:eastAsia="Times New Roman" w:hAnsi="Times New Roman" w:cs="Times New Roman"/>
          <w:sz w:val="24"/>
          <w:szCs w:val="24"/>
        </w:rPr>
        <w:t xml:space="preserve"> meal service  has been considered by targeting the senior citizens.  In the UK, people are very much conscious about their lifestyle. They try to include nutritious food in their daily meals. Therefore, the entrepreneurship idea which is "healthy food service" can be successful by considering the social factors of the UK.</w:t>
      </w:r>
    </w:p>
    <w:p w14:paraId="00000022" w14:textId="77777777" w:rsidR="006B25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UK is one of the top 10 countries who perceive high quality education worldwide. It ranks number 3 among the top 10 countries in terms of giving high quality education. From all over the world to take the British education society while modern learning teaching and education curriculum. Proper education has made people aware of maintaining a healthy lifestyle to increase the longevity and avoid harmful deviations in health. Maintaining a healthy lifestyle helps to prevent chronic diseases such as heart disease, type </w:t>
      </w:r>
      <w:proofErr w:type="gramStart"/>
      <w:r>
        <w:rPr>
          <w:rFonts w:ascii="Times New Roman" w:eastAsia="Times New Roman" w:hAnsi="Times New Roman" w:cs="Times New Roman"/>
          <w:sz w:val="24"/>
          <w:szCs w:val="24"/>
        </w:rPr>
        <w:t>2  diabetes</w:t>
      </w:r>
      <w:proofErr w:type="gramEnd"/>
      <w:r>
        <w:rPr>
          <w:rFonts w:ascii="Times New Roman" w:eastAsia="Times New Roman" w:hAnsi="Times New Roman" w:cs="Times New Roman"/>
          <w:sz w:val="24"/>
          <w:szCs w:val="24"/>
        </w:rPr>
        <w:t xml:space="preserve">.  The balanced diet is about including the </w:t>
      </w:r>
      <w:r>
        <w:rPr>
          <w:rFonts w:ascii="Times New Roman" w:eastAsia="Times New Roman" w:hAnsi="Times New Roman" w:cs="Times New Roman"/>
          <w:b/>
          <w:i/>
          <w:sz w:val="24"/>
          <w:szCs w:val="24"/>
        </w:rPr>
        <w:t xml:space="preserve">whole </w:t>
      </w:r>
      <w:proofErr w:type="gramStart"/>
      <w:r>
        <w:rPr>
          <w:rFonts w:ascii="Times New Roman" w:eastAsia="Times New Roman" w:hAnsi="Times New Roman" w:cs="Times New Roman"/>
          <w:b/>
          <w:i/>
          <w:sz w:val="24"/>
          <w:szCs w:val="24"/>
        </w:rPr>
        <w:t>low fat</w:t>
      </w:r>
      <w:proofErr w:type="gramEnd"/>
      <w:r>
        <w:rPr>
          <w:rFonts w:ascii="Times New Roman" w:eastAsia="Times New Roman" w:hAnsi="Times New Roman" w:cs="Times New Roman"/>
          <w:b/>
          <w:i/>
          <w:sz w:val="24"/>
          <w:szCs w:val="24"/>
        </w:rPr>
        <w:t xml:space="preserve"> products, fruits, vegetable saturated fats and lean protein.</w:t>
      </w:r>
    </w:p>
    <w:p w14:paraId="00000023"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initiate the healthy meal </w:t>
      </w:r>
      <w:proofErr w:type="gramStart"/>
      <w:r>
        <w:rPr>
          <w:rFonts w:ascii="Times New Roman" w:eastAsia="Times New Roman" w:hAnsi="Times New Roman" w:cs="Times New Roman"/>
          <w:sz w:val="24"/>
          <w:szCs w:val="24"/>
        </w:rPr>
        <w:t>service</w:t>
      </w:r>
      <w:proofErr w:type="gramEnd"/>
      <w:r>
        <w:rPr>
          <w:rFonts w:ascii="Times New Roman" w:eastAsia="Times New Roman" w:hAnsi="Times New Roman" w:cs="Times New Roman"/>
          <w:sz w:val="24"/>
          <w:szCs w:val="24"/>
        </w:rPr>
        <w:t xml:space="preserve"> it is important for the entrepreneur to find a loophole in the marketplace. In this regard the market research can give an idea to the entrepreneur to work on launching products to attract the customers. Investment in innovations and product experience can enrich the business and evaluate any potential opportunities and threats. Therefore, can you say that the social aspects are the integral parts that can help to analyse the macro environment of UK and </w:t>
      </w:r>
      <w:proofErr w:type="gramStart"/>
      <w:r>
        <w:rPr>
          <w:rFonts w:ascii="Times New Roman" w:eastAsia="Times New Roman" w:hAnsi="Times New Roman" w:cs="Times New Roman"/>
          <w:sz w:val="24"/>
          <w:szCs w:val="24"/>
        </w:rPr>
        <w:t>give  an</w:t>
      </w:r>
      <w:proofErr w:type="gramEnd"/>
      <w:r>
        <w:rPr>
          <w:rFonts w:ascii="Times New Roman" w:eastAsia="Times New Roman" w:hAnsi="Times New Roman" w:cs="Times New Roman"/>
          <w:sz w:val="24"/>
          <w:szCs w:val="24"/>
        </w:rPr>
        <w:t xml:space="preserve"> idea about the future of entrepreneurship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Arestis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14:paraId="00000024" w14:textId="77777777" w:rsidR="006B255F"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Technological</w:t>
      </w:r>
    </w:p>
    <w:p w14:paraId="00000025"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identified that the UK </w:t>
      </w:r>
      <w:proofErr w:type="gramStart"/>
      <w:r>
        <w:rPr>
          <w:rFonts w:ascii="Times New Roman" w:eastAsia="Times New Roman" w:hAnsi="Times New Roman" w:cs="Times New Roman"/>
          <w:sz w:val="24"/>
          <w:szCs w:val="24"/>
        </w:rPr>
        <w:t>is  one</w:t>
      </w:r>
      <w:proofErr w:type="gramEnd"/>
      <w:r>
        <w:rPr>
          <w:rFonts w:ascii="Times New Roman" w:eastAsia="Times New Roman" w:hAnsi="Times New Roman" w:cs="Times New Roman"/>
          <w:sz w:val="24"/>
          <w:szCs w:val="24"/>
        </w:rPr>
        <w:t xml:space="preserve"> of the most technologically  advanced countries which is a hub for  technological  institutions. The technological advancement also provides civil opportunities for the business to find potential customers through social media channels and digital marketing. You can ask the leading research and development institutes and the institutes are continuously giving effort to make innovations in every </w:t>
      </w:r>
      <w:proofErr w:type="gramStart"/>
      <w:r>
        <w:rPr>
          <w:rFonts w:ascii="Times New Roman" w:eastAsia="Times New Roman" w:hAnsi="Times New Roman" w:cs="Times New Roman"/>
          <w:sz w:val="24"/>
          <w:szCs w:val="24"/>
        </w:rPr>
        <w:t>field .</w:t>
      </w:r>
      <w:proofErr w:type="gramEnd"/>
      <w:r>
        <w:rPr>
          <w:rFonts w:ascii="Times New Roman" w:eastAsia="Times New Roman" w:hAnsi="Times New Roman" w:cs="Times New Roman"/>
          <w:sz w:val="24"/>
          <w:szCs w:val="24"/>
        </w:rPr>
        <w:t xml:space="preserve"> The economy also provides several opportunities for the entrepreneurs to experiment with new ideas. The economy of a country depends upon the development and inventions that is amplified by the progress in the tech field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Arestis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technological advancement also increases the business process by improving the skills of the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product and also the productivity in several operations of the business.  Technological advancement also helps to streamline the processes and evaluate the data flow and </w:t>
      </w:r>
      <w:r>
        <w:rPr>
          <w:rFonts w:ascii="Times New Roman" w:eastAsia="Times New Roman" w:hAnsi="Times New Roman" w:cs="Times New Roman"/>
          <w:sz w:val="24"/>
          <w:szCs w:val="24"/>
        </w:rPr>
        <w:lastRenderedPageBreak/>
        <w:t>the employee records. It also helps to improve the efficiency in the business operations that can help to bring down the cost and expand the business effectively.</w:t>
      </w:r>
    </w:p>
    <w:p w14:paraId="00000026" w14:textId="77777777" w:rsidR="006B255F"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it can be said that technological factors are very important in terms of business operations and improve productivity as well. The entrepreneur should have a vision and leadership qualities. They should also focus on achieving targeted goals that include motivating employees and satisfying the customers (Ahl and Marlow, 2021). In the case of setting of the healthy food services the entrepreneur should have present a clear business </w:t>
      </w:r>
      <w:proofErr w:type="gramStart"/>
      <w:r>
        <w:rPr>
          <w:rFonts w:ascii="Times New Roman" w:eastAsia="Times New Roman" w:hAnsi="Times New Roman" w:cs="Times New Roman"/>
          <w:sz w:val="24"/>
          <w:szCs w:val="24"/>
        </w:rPr>
        <w:t>idea  for</w:t>
      </w:r>
      <w:proofErr w:type="gramEnd"/>
      <w:r>
        <w:rPr>
          <w:rFonts w:ascii="Times New Roman" w:eastAsia="Times New Roman" w:hAnsi="Times New Roman" w:cs="Times New Roman"/>
          <w:sz w:val="24"/>
          <w:szCs w:val="24"/>
        </w:rPr>
        <w:t xml:space="preserve"> the targeted customers and promote nutritious value  to drive their attention.</w:t>
      </w:r>
    </w:p>
    <w:p w14:paraId="00000027" w14:textId="77777777" w:rsidR="006B255F" w:rsidRDefault="006B255F">
      <w:pPr>
        <w:spacing w:line="360" w:lineRule="auto"/>
        <w:jc w:val="both"/>
        <w:rPr>
          <w:rFonts w:ascii="Times New Roman" w:eastAsia="Times New Roman" w:hAnsi="Times New Roman" w:cs="Times New Roman"/>
          <w:sz w:val="24"/>
          <w:szCs w:val="24"/>
        </w:rPr>
      </w:pPr>
    </w:p>
    <w:p w14:paraId="00000028" w14:textId="77777777" w:rsidR="006B255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00000029"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entrepreneur should have the entrepreneurial skill to evaluate the macro environment before setting </w:t>
      </w:r>
      <w:proofErr w:type="gramStart"/>
      <w:r>
        <w:rPr>
          <w:rFonts w:ascii="Times New Roman" w:eastAsia="Times New Roman" w:hAnsi="Times New Roman" w:cs="Times New Roman"/>
          <w:sz w:val="24"/>
          <w:szCs w:val="24"/>
        </w:rPr>
        <w:t>up  business</w:t>
      </w:r>
      <w:proofErr w:type="gramEnd"/>
      <w:r>
        <w:rPr>
          <w:rFonts w:ascii="Times New Roman" w:eastAsia="Times New Roman" w:hAnsi="Times New Roman" w:cs="Times New Roman"/>
          <w:sz w:val="24"/>
          <w:szCs w:val="24"/>
        </w:rPr>
        <w:t xml:space="preserve"> and expanding the operations effectively. The entrepreneur should have leadership skill, organizational skill, communication skill, and risk </w:t>
      </w:r>
      <w:proofErr w:type="gramStart"/>
      <w:r>
        <w:rPr>
          <w:rFonts w:ascii="Times New Roman" w:eastAsia="Times New Roman" w:hAnsi="Times New Roman" w:cs="Times New Roman"/>
          <w:sz w:val="24"/>
          <w:szCs w:val="24"/>
        </w:rPr>
        <w:t>taking  skills</w:t>
      </w:r>
      <w:proofErr w:type="gramEnd"/>
      <w:r>
        <w:rPr>
          <w:rFonts w:ascii="Times New Roman" w:eastAsia="Times New Roman" w:hAnsi="Times New Roman" w:cs="Times New Roman"/>
          <w:sz w:val="24"/>
          <w:szCs w:val="24"/>
        </w:rPr>
        <w:t xml:space="preserve"> so that they can use the resources to the great extent and create values for the people ,society and the community. In this is an idea of entrepreneurship   is based on healthy and nutritious food services. The target customers of this business are senior citizens. </w:t>
      </w:r>
      <w:proofErr w:type="gramStart"/>
      <w:r>
        <w:rPr>
          <w:rFonts w:ascii="Times New Roman" w:eastAsia="Times New Roman" w:hAnsi="Times New Roman" w:cs="Times New Roman"/>
          <w:sz w:val="24"/>
          <w:szCs w:val="24"/>
        </w:rPr>
        <w:t>Therefore ,</w:t>
      </w:r>
      <w:proofErr w:type="gramEnd"/>
      <w:r>
        <w:rPr>
          <w:rFonts w:ascii="Times New Roman" w:eastAsia="Times New Roman" w:hAnsi="Times New Roman" w:cs="Times New Roman"/>
          <w:sz w:val="24"/>
          <w:szCs w:val="24"/>
        </w:rPr>
        <w:t xml:space="preserve"> healthy and nutritious values are promoted in terms of attracting potential customers. Some entrepreneurs' skills have also </w:t>
      </w:r>
      <w:proofErr w:type="gramStart"/>
      <w:r>
        <w:rPr>
          <w:rFonts w:ascii="Times New Roman" w:eastAsia="Times New Roman" w:hAnsi="Times New Roman" w:cs="Times New Roman"/>
          <w:sz w:val="24"/>
          <w:szCs w:val="24"/>
        </w:rPr>
        <w:t>been  discussed</w:t>
      </w:r>
      <w:proofErr w:type="gramEnd"/>
      <w:r>
        <w:rPr>
          <w:rFonts w:ascii="Times New Roman" w:eastAsia="Times New Roman" w:hAnsi="Times New Roman" w:cs="Times New Roman"/>
          <w:sz w:val="24"/>
          <w:szCs w:val="24"/>
        </w:rPr>
        <w:t xml:space="preserve"> in this essay that entrepreneurs should include to achieve the height of success in the future. Along with that a PEST analysis has been done to evaluate the macro environment of the UK and identify the advantages by analysing the factors. It has been identifying that the economical factor.  The technological factors play a huge role in terms of giving more opportunities to the entrepreneurs to experiment with the products in the services. The political stability is one of the main reasons that allows the foreign direct investment to consider UK as the prime location for investment.</w:t>
      </w:r>
    </w:p>
    <w:p w14:paraId="0000002A" w14:textId="77777777" w:rsidR="006B255F" w:rsidRDefault="00000000">
      <w:pPr>
        <w:jc w:val="both"/>
        <w:rPr>
          <w:rFonts w:ascii="Times New Roman" w:eastAsia="Times New Roman" w:hAnsi="Times New Roman" w:cs="Times New Roman"/>
          <w:b/>
          <w:sz w:val="24"/>
          <w:szCs w:val="24"/>
        </w:rPr>
      </w:pPr>
      <w:r>
        <w:br w:type="page"/>
      </w:r>
    </w:p>
    <w:p w14:paraId="0000002B" w14:textId="77777777" w:rsidR="006B255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w:t>
      </w:r>
    </w:p>
    <w:p w14:paraId="0000002C" w14:textId="77777777" w:rsidR="006B255F" w:rsidRDefault="00000000">
      <w:pPr>
        <w:spacing w:line="36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t>Ahl, H. and Marlow, S., 2021. Exploring the false promise of entrepreneurship through a postfeminist critique of the enterprise policy discourse in Sweden and the UK. Human Relations, 74(1), pp.41-68.</w:t>
      </w:r>
    </w:p>
    <w:p w14:paraId="0000002D" w14:textId="77777777" w:rsidR="006B255F"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Arestis</w:t>
      </w:r>
      <w:proofErr w:type="spellEnd"/>
      <w:r>
        <w:rPr>
          <w:rFonts w:ascii="Times New Roman" w:eastAsia="Times New Roman" w:hAnsi="Times New Roman" w:cs="Times New Roman"/>
          <w:color w:val="222222"/>
          <w:sz w:val="24"/>
          <w:szCs w:val="24"/>
          <w:highlight w:val="white"/>
        </w:rPr>
        <w:t>, P., 2020. Productivity and inequality in the UK: a political economy perspective. </w:t>
      </w:r>
      <w:r>
        <w:rPr>
          <w:rFonts w:ascii="Times New Roman" w:eastAsia="Times New Roman" w:hAnsi="Times New Roman" w:cs="Times New Roman"/>
          <w:i/>
          <w:color w:val="222222"/>
          <w:sz w:val="24"/>
          <w:szCs w:val="24"/>
          <w:highlight w:val="white"/>
        </w:rPr>
        <w:t>Review of Evolutionary Political Economy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pp.183-197.</w:t>
      </w:r>
    </w:p>
    <w:p w14:paraId="0000002E" w14:textId="77777777" w:rsidR="006B255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Doern</w:t>
      </w:r>
      <w:proofErr w:type="spellEnd"/>
      <w:r>
        <w:rPr>
          <w:rFonts w:ascii="Times New Roman" w:eastAsia="Times New Roman" w:hAnsi="Times New Roman" w:cs="Times New Roman"/>
          <w:sz w:val="24"/>
          <w:szCs w:val="24"/>
        </w:rPr>
        <w:t xml:space="preserve">, R., Williams, N. and </w:t>
      </w:r>
      <w:proofErr w:type="spellStart"/>
      <w:r>
        <w:rPr>
          <w:rFonts w:ascii="Times New Roman" w:eastAsia="Times New Roman" w:hAnsi="Times New Roman" w:cs="Times New Roman"/>
          <w:sz w:val="24"/>
          <w:szCs w:val="24"/>
        </w:rPr>
        <w:t>Vorley</w:t>
      </w:r>
      <w:proofErr w:type="spellEnd"/>
      <w:r>
        <w:rPr>
          <w:rFonts w:ascii="Times New Roman" w:eastAsia="Times New Roman" w:hAnsi="Times New Roman" w:cs="Times New Roman"/>
          <w:sz w:val="24"/>
          <w:szCs w:val="24"/>
        </w:rPr>
        <w:t>, T., 2019. Special issue on entrepreneurship and crises: business as usual? An introduction and review of the literature. Entrepreneurship &amp; Regional Development, 31(5-6), pp.400-412.</w:t>
      </w:r>
    </w:p>
    <w:p w14:paraId="0000002F"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Hayes, J., Ford, T., </w:t>
      </w:r>
      <w:proofErr w:type="spellStart"/>
      <w:r>
        <w:rPr>
          <w:rFonts w:ascii="Times New Roman" w:eastAsia="Times New Roman" w:hAnsi="Times New Roman" w:cs="Times New Roman"/>
          <w:sz w:val="24"/>
          <w:szCs w:val="24"/>
        </w:rPr>
        <w:t>Rafeeque</w:t>
      </w:r>
      <w:proofErr w:type="spellEnd"/>
      <w:r>
        <w:rPr>
          <w:rFonts w:ascii="Times New Roman" w:eastAsia="Times New Roman" w:hAnsi="Times New Roman" w:cs="Times New Roman"/>
          <w:sz w:val="24"/>
          <w:szCs w:val="24"/>
        </w:rPr>
        <w:t>, H. and Russell, G., 2018. Clinical practice guidelines for diagnosis of autism spectrum disorder in adults and children in the UK: a narrative review. BMC psychiatry, 18(1), pp.1-25.</w:t>
      </w:r>
    </w:p>
    <w:p w14:paraId="00000030"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Henry, I.P., 2022. Processes of political, cultural, and social fragmentation: changes in the macro-environment of sport policy and management: c. 1980–c. 2022. European Sport Management Quarterly, pp.1-21.</w:t>
      </w:r>
    </w:p>
    <w:p w14:paraId="00000031"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Huggins, R., Waite, D. and Munday, M., 2018. New directions in regional innovation policy: a network model for generating entrepreneurship and economic development. Regional Studies, 52(9), pp.1294-1304.</w:t>
      </w:r>
    </w:p>
    <w:p w14:paraId="00000032"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Hussain, J., </w:t>
      </w:r>
      <w:proofErr w:type="spellStart"/>
      <w:r>
        <w:rPr>
          <w:rFonts w:ascii="Times New Roman" w:eastAsia="Times New Roman" w:hAnsi="Times New Roman" w:cs="Times New Roman"/>
          <w:sz w:val="24"/>
          <w:szCs w:val="24"/>
        </w:rPr>
        <w:t>Salia</w:t>
      </w:r>
      <w:proofErr w:type="spellEnd"/>
      <w:r>
        <w:rPr>
          <w:rFonts w:ascii="Times New Roman" w:eastAsia="Times New Roman" w:hAnsi="Times New Roman" w:cs="Times New Roman"/>
          <w:sz w:val="24"/>
          <w:szCs w:val="24"/>
        </w:rPr>
        <w:t>, S. and Karim, A., 2018. Is knowledge that powerful? Financial literacy and access to finance: An analysis of enterprises in the UK. Journal of Small Business and Enterprise Development.</w:t>
      </w:r>
    </w:p>
    <w:p w14:paraId="00000033" w14:textId="77777777" w:rsidR="006B255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Marketonline</w:t>
      </w:r>
      <w:proofErr w:type="spellEnd"/>
      <w:r>
        <w:rPr>
          <w:rFonts w:ascii="Times New Roman" w:eastAsia="Times New Roman" w:hAnsi="Times New Roman" w:cs="Times New Roman"/>
          <w:sz w:val="24"/>
          <w:szCs w:val="24"/>
        </w:rPr>
        <w:t xml:space="preserve">, (2014). United Kingdom In-depth. Available at. </w:t>
      </w:r>
      <w:hyperlink r:id="rId8">
        <w:r>
          <w:rPr>
            <w:rFonts w:ascii="Times New Roman" w:eastAsia="Times New Roman" w:hAnsi="Times New Roman" w:cs="Times New Roman"/>
            <w:color w:val="1155CC"/>
            <w:sz w:val="24"/>
            <w:szCs w:val="24"/>
            <w:u w:val="single"/>
          </w:rPr>
          <w:t>https://www.marketline.com/wp-content/uploads/United-Kingdom-Country-Analysis.pdf</w:t>
        </w:r>
      </w:hyperlink>
      <w:r>
        <w:rPr>
          <w:rFonts w:ascii="Times New Roman" w:eastAsia="Times New Roman" w:hAnsi="Times New Roman" w:cs="Times New Roman"/>
          <w:sz w:val="24"/>
          <w:szCs w:val="24"/>
        </w:rPr>
        <w:t xml:space="preserve"> (accessed on 29th </w:t>
      </w:r>
      <w:proofErr w:type="gramStart"/>
      <w:r>
        <w:rPr>
          <w:rFonts w:ascii="Times New Roman" w:eastAsia="Times New Roman" w:hAnsi="Times New Roman" w:cs="Times New Roman"/>
          <w:sz w:val="24"/>
          <w:szCs w:val="24"/>
        </w:rPr>
        <w:t>July,</w:t>
      </w:r>
      <w:proofErr w:type="gramEnd"/>
      <w:r>
        <w:rPr>
          <w:rFonts w:ascii="Times New Roman" w:eastAsia="Times New Roman" w:hAnsi="Times New Roman" w:cs="Times New Roman"/>
          <w:sz w:val="24"/>
          <w:szCs w:val="24"/>
        </w:rPr>
        <w:t xml:space="preserve"> 2022)</w:t>
      </w:r>
    </w:p>
    <w:p w14:paraId="00000034" w14:textId="77777777" w:rsidR="006B25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for National Statistics, (2022). </w:t>
      </w:r>
      <w:r>
        <w:rPr>
          <w:rFonts w:ascii="Times New Roman" w:eastAsia="Times New Roman" w:hAnsi="Times New Roman" w:cs="Times New Roman"/>
          <w:i/>
          <w:sz w:val="24"/>
          <w:szCs w:val="24"/>
        </w:rPr>
        <w:t>Employment in the UK: May 2022.</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0000FF"/>
            <w:sz w:val="24"/>
            <w:szCs w:val="24"/>
            <w:u w:val="single"/>
          </w:rPr>
          <w:t>https://www.ons.gov.uk/employmentandlabourmarket/peopleinwork/employmentandemployeetypes/bulletins/employmentintheuk/may2022</w:t>
        </w:r>
      </w:hyperlink>
      <w:r>
        <w:rPr>
          <w:rFonts w:ascii="Times New Roman" w:eastAsia="Times New Roman" w:hAnsi="Times New Roman" w:cs="Times New Roman"/>
          <w:sz w:val="24"/>
          <w:szCs w:val="24"/>
        </w:rPr>
        <w:t xml:space="preserve"> (accessed on 29th </w:t>
      </w:r>
      <w:proofErr w:type="gramStart"/>
      <w:r>
        <w:rPr>
          <w:rFonts w:ascii="Times New Roman" w:eastAsia="Times New Roman" w:hAnsi="Times New Roman" w:cs="Times New Roman"/>
          <w:sz w:val="24"/>
          <w:szCs w:val="24"/>
        </w:rPr>
        <w:t>July,</w:t>
      </w:r>
      <w:proofErr w:type="gramEnd"/>
      <w:r>
        <w:rPr>
          <w:rFonts w:ascii="Times New Roman" w:eastAsia="Times New Roman" w:hAnsi="Times New Roman" w:cs="Times New Roman"/>
          <w:sz w:val="24"/>
          <w:szCs w:val="24"/>
        </w:rPr>
        <w:t xml:space="preserve"> 2022)</w:t>
      </w:r>
    </w:p>
    <w:p w14:paraId="00000035" w14:textId="77777777" w:rsidR="006B255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Saptono</w:t>
      </w:r>
      <w:proofErr w:type="spellEnd"/>
      <w:r>
        <w:rPr>
          <w:rFonts w:ascii="Times New Roman" w:eastAsia="Times New Roman" w:hAnsi="Times New Roman" w:cs="Times New Roman"/>
          <w:sz w:val="24"/>
          <w:szCs w:val="24"/>
        </w:rPr>
        <w:t>, A., 2018. Entrepreneurship education and its influence on financial literacy and entrepreneurship skills in college. Journal of Entrepreneurship Education, 21(4), pp.1-11.</w:t>
      </w:r>
    </w:p>
    <w:p w14:paraId="00000036" w14:textId="77777777" w:rsidR="006B255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Statistia</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United Kingdom: Inflation rate from 1987 to 2027</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0000FF"/>
            <w:sz w:val="24"/>
            <w:szCs w:val="24"/>
            <w:u w:val="single"/>
          </w:rPr>
          <w:t>https://www.statista.com/statistics/270384/inflation-rate-in-the-united-kingdom/</w:t>
        </w:r>
      </w:hyperlink>
      <w:r>
        <w:rPr>
          <w:rFonts w:ascii="Times New Roman" w:eastAsia="Times New Roman" w:hAnsi="Times New Roman" w:cs="Times New Roman"/>
          <w:sz w:val="24"/>
          <w:szCs w:val="24"/>
        </w:rPr>
        <w:t xml:space="preserve"> (accessed on 29th </w:t>
      </w:r>
      <w:proofErr w:type="gramStart"/>
      <w:r>
        <w:rPr>
          <w:rFonts w:ascii="Times New Roman" w:eastAsia="Times New Roman" w:hAnsi="Times New Roman" w:cs="Times New Roman"/>
          <w:sz w:val="24"/>
          <w:szCs w:val="24"/>
        </w:rPr>
        <w:t>July,</w:t>
      </w:r>
      <w:proofErr w:type="gramEnd"/>
      <w:r>
        <w:rPr>
          <w:rFonts w:ascii="Times New Roman" w:eastAsia="Times New Roman" w:hAnsi="Times New Roman" w:cs="Times New Roman"/>
          <w:sz w:val="24"/>
          <w:szCs w:val="24"/>
        </w:rPr>
        <w:t xml:space="preserve"> 2022)</w:t>
      </w:r>
    </w:p>
    <w:p w14:paraId="00000037" w14:textId="77777777" w:rsidR="006B255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Velinov</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Ashmarina</w:t>
      </w:r>
      <w:proofErr w:type="spellEnd"/>
      <w:r>
        <w:rPr>
          <w:rFonts w:ascii="Times New Roman" w:eastAsia="Times New Roman" w:hAnsi="Times New Roman" w:cs="Times New Roman"/>
          <w:sz w:val="24"/>
          <w:szCs w:val="24"/>
        </w:rPr>
        <w:t xml:space="preserve">, S.I. and </w:t>
      </w:r>
      <w:proofErr w:type="spellStart"/>
      <w:r>
        <w:rPr>
          <w:rFonts w:ascii="Times New Roman" w:eastAsia="Times New Roman" w:hAnsi="Times New Roman" w:cs="Times New Roman"/>
          <w:sz w:val="24"/>
          <w:szCs w:val="24"/>
        </w:rPr>
        <w:t>Zotova</w:t>
      </w:r>
      <w:proofErr w:type="spellEnd"/>
      <w:r>
        <w:rPr>
          <w:rFonts w:ascii="Times New Roman" w:eastAsia="Times New Roman" w:hAnsi="Times New Roman" w:cs="Times New Roman"/>
          <w:sz w:val="24"/>
          <w:szCs w:val="24"/>
        </w:rPr>
        <w:t>, A.S., 2020, May. Importance of International Entrepreneurship Skills Among MBA Students: Global Comparative Study. In International Scientific and Practical Conference (pp. 78-84). Springer, Cham.</w:t>
      </w:r>
    </w:p>
    <w:sectPr w:rsidR="006B255F">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63215" w14:textId="77777777" w:rsidR="00404D68" w:rsidRDefault="00404D68">
      <w:pPr>
        <w:spacing w:line="240" w:lineRule="auto"/>
      </w:pPr>
      <w:r>
        <w:separator/>
      </w:r>
    </w:p>
  </w:endnote>
  <w:endnote w:type="continuationSeparator" w:id="0">
    <w:p w14:paraId="72CE627C" w14:textId="77777777" w:rsidR="00404D68" w:rsidRDefault="00404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49EF6A38" w:rsidR="006B255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64DA0">
      <w:rPr>
        <w:noProof/>
        <w:color w:val="000000"/>
      </w:rPr>
      <w:t>1</w:t>
    </w:r>
    <w:r>
      <w:rPr>
        <w:color w:val="000000"/>
      </w:rPr>
      <w:fldChar w:fldCharType="end"/>
    </w:r>
  </w:p>
  <w:p w14:paraId="00000039" w14:textId="77777777" w:rsidR="006B255F" w:rsidRDefault="006B255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004F0" w14:textId="77777777" w:rsidR="00404D68" w:rsidRDefault="00404D68">
      <w:pPr>
        <w:spacing w:line="240" w:lineRule="auto"/>
      </w:pPr>
      <w:r>
        <w:separator/>
      </w:r>
    </w:p>
  </w:footnote>
  <w:footnote w:type="continuationSeparator" w:id="0">
    <w:p w14:paraId="69BE02FC" w14:textId="77777777" w:rsidR="00404D68" w:rsidRDefault="00404D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55F"/>
    <w:rsid w:val="00097FBC"/>
    <w:rsid w:val="001B3967"/>
    <w:rsid w:val="00320565"/>
    <w:rsid w:val="00404D68"/>
    <w:rsid w:val="006B255F"/>
    <w:rsid w:val="00BC0922"/>
    <w:rsid w:val="00D263A8"/>
    <w:rsid w:val="00F6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202DD"/>
  <w15:docId w15:val="{D916FED9-A6B2-447D-970A-A9575247E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04EF1"/>
    <w:pPr>
      <w:tabs>
        <w:tab w:val="center" w:pos="4513"/>
        <w:tab w:val="right" w:pos="9026"/>
      </w:tabs>
      <w:spacing w:line="240" w:lineRule="auto"/>
    </w:pPr>
  </w:style>
  <w:style w:type="character" w:customStyle="1" w:styleId="HeaderChar">
    <w:name w:val="Header Char"/>
    <w:basedOn w:val="DefaultParagraphFont"/>
    <w:link w:val="Header"/>
    <w:uiPriority w:val="99"/>
    <w:rsid w:val="00E04EF1"/>
  </w:style>
  <w:style w:type="paragraph" w:styleId="Footer">
    <w:name w:val="footer"/>
    <w:basedOn w:val="Normal"/>
    <w:link w:val="FooterChar"/>
    <w:uiPriority w:val="99"/>
    <w:unhideWhenUsed/>
    <w:rsid w:val="00E04EF1"/>
    <w:pPr>
      <w:tabs>
        <w:tab w:val="center" w:pos="4513"/>
        <w:tab w:val="right" w:pos="9026"/>
      </w:tabs>
      <w:spacing w:line="240" w:lineRule="auto"/>
    </w:pPr>
  </w:style>
  <w:style w:type="character" w:customStyle="1" w:styleId="FooterChar">
    <w:name w:val="Footer Char"/>
    <w:basedOn w:val="DefaultParagraphFont"/>
    <w:link w:val="Footer"/>
    <w:uiPriority w:val="99"/>
    <w:rsid w:val="00E04EF1"/>
  </w:style>
  <w:style w:type="character" w:styleId="Hyperlink">
    <w:name w:val="Hyperlink"/>
    <w:basedOn w:val="DefaultParagraphFont"/>
    <w:uiPriority w:val="99"/>
    <w:unhideWhenUsed/>
    <w:rsid w:val="00053700"/>
    <w:rPr>
      <w:color w:val="0000FF" w:themeColor="hyperlink"/>
      <w:u w:val="single"/>
    </w:rPr>
  </w:style>
  <w:style w:type="paragraph" w:customStyle="1" w:styleId="Normal1">
    <w:name w:val="Normal1"/>
    <w:rsid w:val="00F64DA0"/>
    <w:rPr>
      <w:lang w:val="en-US" w:eastAsia="en-US"/>
    </w:rPr>
  </w:style>
  <w:style w:type="character" w:customStyle="1" w:styleId="TitleChar">
    <w:name w:val="Title Char"/>
    <w:basedOn w:val="DefaultParagraphFont"/>
    <w:link w:val="Title"/>
    <w:uiPriority w:val="10"/>
    <w:rsid w:val="00F64DA0"/>
    <w:rPr>
      <w:sz w:val="52"/>
      <w:szCs w:val="52"/>
    </w:rPr>
  </w:style>
  <w:style w:type="character" w:customStyle="1" w:styleId="SubtitleChar">
    <w:name w:val="Subtitle Char"/>
    <w:basedOn w:val="DefaultParagraphFont"/>
    <w:link w:val="Subtitle"/>
    <w:uiPriority w:val="11"/>
    <w:rsid w:val="00F64DA0"/>
    <w:rPr>
      <w:color w:val="666666"/>
      <w:sz w:val="30"/>
      <w:szCs w:val="30"/>
    </w:rPr>
  </w:style>
  <w:style w:type="character" w:styleId="Emphasis">
    <w:name w:val="Emphasis"/>
    <w:basedOn w:val="DefaultParagraphFont"/>
    <w:uiPriority w:val="20"/>
    <w:qFormat/>
    <w:rsid w:val="00F64DA0"/>
    <w:rPr>
      <w:i/>
      <w:iCs/>
    </w:rPr>
  </w:style>
  <w:style w:type="paragraph" w:styleId="TOCHeading">
    <w:name w:val="TOC Heading"/>
    <w:basedOn w:val="Heading1"/>
    <w:next w:val="Normal"/>
    <w:uiPriority w:val="39"/>
    <w:unhideWhenUsed/>
    <w:qFormat/>
    <w:rsid w:val="00BC0922"/>
    <w:pPr>
      <w:spacing w:before="240" w:after="0" w:line="259" w:lineRule="auto"/>
      <w:jc w:val="both"/>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C0922"/>
    <w:pPr>
      <w:suppressAutoHyphens/>
      <w:autoSpaceDN w:val="0"/>
      <w:spacing w:after="100" w:line="360" w:lineRule="auto"/>
      <w:jc w:val="both"/>
      <w:textAlignment w:val="baseline"/>
    </w:pPr>
    <w:rPr>
      <w:rFonts w:eastAsia="Calibri" w:cs="Times New Roman"/>
      <w:sz w:val="24"/>
      <w:lang w:eastAsia="en-US"/>
    </w:rPr>
  </w:style>
  <w:style w:type="paragraph" w:styleId="TOC2">
    <w:name w:val="toc 2"/>
    <w:basedOn w:val="Normal"/>
    <w:next w:val="Normal"/>
    <w:autoRedefine/>
    <w:uiPriority w:val="39"/>
    <w:unhideWhenUsed/>
    <w:rsid w:val="00BC0922"/>
    <w:pPr>
      <w:suppressAutoHyphens/>
      <w:autoSpaceDN w:val="0"/>
      <w:spacing w:after="100" w:line="360" w:lineRule="auto"/>
      <w:ind w:left="240"/>
      <w:jc w:val="both"/>
      <w:textAlignment w:val="baseline"/>
    </w:pPr>
    <w:rPr>
      <w:rFonts w:eastAsia="Calibri" w:cs="Times New Roma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arketline.com/wp-content/uploads/United-Kingdom-Country-Analysi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statistics/270384/inflation-rate-in-the-united-kingdom/" TargetMode="External"/><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bulletins/employmentintheuk/may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fFHyUsQSypXBvSdJaIM4wCRLkA==">AMUW2mWxMtdmfjnjZsCdop2MTQvbx/EkfOMi2v1WYF4jVYujnb9kCen1fSwkhmJHceanrBocxKzpFO8Beaufduse6Fg3eQ1EVmx6ORjsXWDQTK1y6SSpdvydHd8JOCYqCbaumhH4nUfp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2335</Words>
  <Characters>13314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2</cp:revision>
  <dcterms:created xsi:type="dcterms:W3CDTF">2022-08-04T20:53:00Z</dcterms:created>
  <dcterms:modified xsi:type="dcterms:W3CDTF">2022-08-04T20:53:00Z</dcterms:modified>
</cp:coreProperties>
</file>