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0BFDB8" w14:textId="7B8B00BA" w:rsidR="00E06418" w:rsidRPr="00FD5656" w:rsidRDefault="00AA664E">
      <w:r w:rsidRPr="00FD5656">
        <w:rPr>
          <w:noProof/>
        </w:rPr>
        <mc:AlternateContent>
          <mc:Choice Requires="wps">
            <w:drawing>
              <wp:anchor distT="45720" distB="45720" distL="114300" distR="114300" simplePos="0" relativeHeight="251658242" behindDoc="0" locked="0" layoutInCell="1" allowOverlap="1" wp14:anchorId="68E771FB" wp14:editId="60A1B633">
                <wp:simplePos x="0" y="0"/>
                <wp:positionH relativeFrom="margin">
                  <wp:align>center</wp:align>
                </wp:positionH>
                <wp:positionV relativeFrom="paragraph">
                  <wp:posOffset>1351364</wp:posOffset>
                </wp:positionV>
                <wp:extent cx="5343525" cy="1404620"/>
                <wp:effectExtent l="0" t="0" r="28575" b="2794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3525" cy="1404620"/>
                        </a:xfrm>
                        <a:prstGeom prst="rect">
                          <a:avLst/>
                        </a:prstGeom>
                        <a:solidFill>
                          <a:srgbClr val="FFFFFF"/>
                        </a:solidFill>
                        <a:ln w="9525">
                          <a:solidFill>
                            <a:srgbClr val="000000"/>
                          </a:solidFill>
                          <a:miter lim="800000"/>
                          <a:headEnd/>
                          <a:tailEnd/>
                        </a:ln>
                      </wps:spPr>
                      <wps:txbx>
                        <w:txbxContent>
                          <w:p w14:paraId="7C4F8392" w14:textId="6F8EDB00" w:rsidR="00EA30A6" w:rsidRPr="00CC69D4" w:rsidRDefault="000A5907" w:rsidP="00EA30A6">
                            <w:pPr>
                              <w:jc w:val="center"/>
                              <w:rPr>
                                <w:rFonts w:asciiTheme="majorHAnsi" w:hAnsiTheme="majorHAnsi" w:cstheme="majorHAnsi"/>
                                <w:b/>
                                <w:sz w:val="44"/>
                                <w:u w:val="single"/>
                              </w:rPr>
                            </w:pPr>
                            <w:r>
                              <w:rPr>
                                <w:rFonts w:asciiTheme="majorHAnsi" w:hAnsiTheme="majorHAnsi" w:cstheme="majorHAnsi"/>
                                <w:b/>
                                <w:sz w:val="44"/>
                                <w:u w:val="single"/>
                              </w:rPr>
                              <w:t>Level 5 Work-Based Group Project (ACDA5022)</w:t>
                            </w:r>
                            <w:r w:rsidR="00EA30A6">
                              <w:rPr>
                                <w:rFonts w:asciiTheme="majorHAnsi" w:hAnsiTheme="majorHAnsi" w:cstheme="majorHAnsi"/>
                                <w:b/>
                                <w:sz w:val="44"/>
                                <w:u w:val="single"/>
                              </w:rPr>
                              <w:t xml:space="preserve"> – </w:t>
                            </w:r>
                            <w:r w:rsidR="004A22F8">
                              <w:rPr>
                                <w:rFonts w:asciiTheme="majorHAnsi" w:hAnsiTheme="majorHAnsi" w:cstheme="majorHAnsi"/>
                                <w:b/>
                                <w:sz w:val="44"/>
                                <w:u w:val="single"/>
                              </w:rPr>
                              <w:t>Group Project Portfolio</w:t>
                            </w:r>
                          </w:p>
                          <w:p w14:paraId="11778176" w14:textId="77777777" w:rsidR="00EA30A6" w:rsidRPr="00CC69D4" w:rsidRDefault="00EA30A6" w:rsidP="00EA30A6">
                            <w:pPr>
                              <w:jc w:val="center"/>
                              <w:rPr>
                                <w:rFonts w:asciiTheme="majorHAnsi" w:hAnsiTheme="majorHAnsi" w:cstheme="majorHAnsi"/>
                                <w:b/>
                                <w:sz w:val="44"/>
                              </w:rPr>
                            </w:pPr>
                            <w:r w:rsidRPr="00CC69D4">
                              <w:rPr>
                                <w:rFonts w:asciiTheme="majorHAnsi" w:hAnsiTheme="majorHAnsi" w:cstheme="majorHAnsi"/>
                                <w:b/>
                                <w:sz w:val="44"/>
                              </w:rPr>
                              <w:t>By Jesamy Kellow (2030428)</w:t>
                            </w:r>
                          </w:p>
                          <w:p w14:paraId="30AE4470" w14:textId="5A4444B1" w:rsidR="00EA30A6" w:rsidRPr="00CC69D4" w:rsidRDefault="00EA30A6" w:rsidP="00EA30A6">
                            <w:pPr>
                              <w:jc w:val="center"/>
                              <w:rPr>
                                <w:rFonts w:asciiTheme="majorHAnsi" w:hAnsiTheme="majorHAnsi" w:cstheme="majorHAnsi"/>
                                <w:b/>
                                <w:sz w:val="44"/>
                              </w:rPr>
                            </w:pPr>
                            <w:r w:rsidRPr="00CC69D4">
                              <w:rPr>
                                <w:rFonts w:asciiTheme="majorHAnsi" w:hAnsiTheme="majorHAnsi" w:cstheme="majorHAnsi"/>
                                <w:b/>
                                <w:sz w:val="44"/>
                              </w:rPr>
                              <w:t>L4 O</w:t>
                            </w:r>
                            <w:r w:rsidR="004A22F8">
                              <w:rPr>
                                <w:rFonts w:asciiTheme="majorHAnsi" w:hAnsiTheme="majorHAnsi" w:cstheme="majorHAnsi"/>
                                <w:b/>
                                <w:sz w:val="44"/>
                              </w:rPr>
                              <w:t xml:space="preserve">rdnance, </w:t>
                            </w:r>
                            <w:r w:rsidRPr="00CC69D4">
                              <w:rPr>
                                <w:rFonts w:asciiTheme="majorHAnsi" w:hAnsiTheme="majorHAnsi" w:cstheme="majorHAnsi"/>
                                <w:b/>
                                <w:sz w:val="44"/>
                              </w:rPr>
                              <w:t>M</w:t>
                            </w:r>
                            <w:r w:rsidR="004A22F8">
                              <w:rPr>
                                <w:rFonts w:asciiTheme="majorHAnsi" w:hAnsiTheme="majorHAnsi" w:cstheme="majorHAnsi"/>
                                <w:b/>
                                <w:sz w:val="44"/>
                              </w:rPr>
                              <w:t xml:space="preserve">unitions and </w:t>
                            </w:r>
                            <w:r w:rsidRPr="00CC69D4">
                              <w:rPr>
                                <w:rFonts w:asciiTheme="majorHAnsi" w:hAnsiTheme="majorHAnsi" w:cstheme="majorHAnsi"/>
                                <w:b/>
                                <w:sz w:val="44"/>
                              </w:rPr>
                              <w:t>E</w:t>
                            </w:r>
                            <w:r w:rsidR="004A22F8">
                              <w:rPr>
                                <w:rFonts w:asciiTheme="majorHAnsi" w:hAnsiTheme="majorHAnsi" w:cstheme="majorHAnsi"/>
                                <w:b/>
                                <w:sz w:val="44"/>
                              </w:rPr>
                              <w:t>xplosives (OME)</w:t>
                            </w:r>
                            <w:r w:rsidRPr="00CC69D4">
                              <w:rPr>
                                <w:rFonts w:asciiTheme="majorHAnsi" w:hAnsiTheme="majorHAnsi" w:cstheme="majorHAnsi"/>
                                <w:b/>
                                <w:sz w:val="44"/>
                              </w:rPr>
                              <w:t xml:space="preserve"> Apprenticeship</w:t>
                            </w:r>
                          </w:p>
                          <w:p w14:paraId="28845BD9" w14:textId="77777777" w:rsidR="00EA30A6" w:rsidRPr="00CC69D4" w:rsidRDefault="00EA30A6" w:rsidP="00EA30A6">
                            <w:pPr>
                              <w:jc w:val="center"/>
                              <w:rPr>
                                <w:rFonts w:asciiTheme="majorHAnsi" w:hAnsiTheme="majorHAnsi" w:cstheme="majorHAnsi"/>
                                <w:i/>
                              </w:rPr>
                            </w:pPr>
                          </w:p>
                          <w:p w14:paraId="78C46188" w14:textId="77777777" w:rsidR="00EA30A6" w:rsidRPr="00CC69D4" w:rsidRDefault="00EA30A6" w:rsidP="00EA30A6">
                            <w:pPr>
                              <w:jc w:val="center"/>
                              <w:rPr>
                                <w:rFonts w:asciiTheme="majorHAnsi" w:hAnsiTheme="majorHAnsi" w:cstheme="majorHAnsi"/>
                                <w:i/>
                              </w:rPr>
                            </w:pPr>
                            <w:r w:rsidRPr="00CC69D4">
                              <w:rPr>
                                <w:rFonts w:asciiTheme="majorHAnsi" w:hAnsiTheme="majorHAnsi" w:cstheme="majorHAnsi"/>
                                <w:i/>
                              </w:rPr>
                              <w:t>I declare this report is the product of my own work and is not being submitted for any other degree etc.</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8E771FB" id="_x0000_t202" coordsize="21600,21600" o:spt="202" path="m,l,21600r21600,l21600,xe">
                <v:stroke joinstyle="miter"/>
                <v:path gradientshapeok="t" o:connecttype="rect"/>
              </v:shapetype>
              <v:shape id="Text Box 217" o:spid="_x0000_s1026" type="#_x0000_t202" style="position:absolute;margin-left:0;margin-top:106.4pt;width:420.75pt;height:110.6pt;z-index:25165824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">
                <v:textbox style="mso-fit-shape-to-text:t">
                  <w:txbxContent>
                    <w:p w14:paraId="7C4F8392" w14:textId="6F8EDB00" w:rsidR="00EA30A6" w:rsidRPr="00CC69D4" w:rsidRDefault="000A5907" w:rsidP="00EA30A6">
                      <w:pPr>
                        <w:jc w:val="center"/>
                        <w:rPr>
                          <w:rFonts w:asciiTheme="majorHAnsi" w:hAnsiTheme="majorHAnsi" w:cstheme="majorHAnsi"/>
                          <w:b/>
                          <w:sz w:val="44"/>
                          <w:u w:val="single"/>
                        </w:rPr>
                      </w:pPr>
                      <w:r>
                        <w:rPr>
                          <w:rFonts w:asciiTheme="majorHAnsi" w:hAnsiTheme="majorHAnsi" w:cstheme="majorHAnsi"/>
                          <w:b/>
                          <w:sz w:val="44"/>
                          <w:u w:val="single"/>
                        </w:rPr>
                        <w:t>Level 5 Work-Based Group Project (ACDA5022)</w:t>
                      </w:r>
                      <w:r w:rsidR="00EA30A6">
                        <w:rPr>
                          <w:rFonts w:asciiTheme="majorHAnsi" w:hAnsiTheme="majorHAnsi" w:cstheme="majorHAnsi"/>
                          <w:b/>
                          <w:sz w:val="44"/>
                          <w:u w:val="single"/>
                        </w:rPr>
                        <w:t xml:space="preserve"> – </w:t>
                      </w:r>
                      <w:r w:rsidR="004A22F8">
                        <w:rPr>
                          <w:rFonts w:asciiTheme="majorHAnsi" w:hAnsiTheme="majorHAnsi" w:cstheme="majorHAnsi"/>
                          <w:b/>
                          <w:sz w:val="44"/>
                          <w:u w:val="single"/>
                        </w:rPr>
                        <w:t>Group Project Portfolio</w:t>
                      </w:r>
                    </w:p>
                    <w:p w14:paraId="11778176" w14:textId="77777777" w:rsidR="00EA30A6" w:rsidRPr="00CC69D4" w:rsidRDefault="00EA30A6" w:rsidP="00EA30A6">
                      <w:pPr>
                        <w:jc w:val="center"/>
                        <w:rPr>
                          <w:rFonts w:asciiTheme="majorHAnsi" w:hAnsiTheme="majorHAnsi" w:cstheme="majorHAnsi"/>
                          <w:b/>
                          <w:sz w:val="44"/>
                        </w:rPr>
                      </w:pPr>
                      <w:r w:rsidRPr="00CC69D4">
                        <w:rPr>
                          <w:rFonts w:asciiTheme="majorHAnsi" w:hAnsiTheme="majorHAnsi" w:cstheme="majorHAnsi"/>
                          <w:b/>
                          <w:sz w:val="44"/>
                        </w:rPr>
                        <w:t>By Jesamy Kellow (2030428)</w:t>
                      </w:r>
                    </w:p>
                    <w:p w14:paraId="30AE4470" w14:textId="5A4444B1" w:rsidR="00EA30A6" w:rsidRPr="00CC69D4" w:rsidRDefault="00EA30A6" w:rsidP="00EA30A6">
                      <w:pPr>
                        <w:jc w:val="center"/>
                        <w:rPr>
                          <w:rFonts w:asciiTheme="majorHAnsi" w:hAnsiTheme="majorHAnsi" w:cstheme="majorHAnsi"/>
                          <w:b/>
                          <w:sz w:val="44"/>
                        </w:rPr>
                      </w:pPr>
                      <w:r w:rsidRPr="00CC69D4">
                        <w:rPr>
                          <w:rFonts w:asciiTheme="majorHAnsi" w:hAnsiTheme="majorHAnsi" w:cstheme="majorHAnsi"/>
                          <w:b/>
                          <w:sz w:val="44"/>
                        </w:rPr>
                        <w:t>L4 O</w:t>
                      </w:r>
                      <w:r w:rsidR="004A22F8">
                        <w:rPr>
                          <w:rFonts w:asciiTheme="majorHAnsi" w:hAnsiTheme="majorHAnsi" w:cstheme="majorHAnsi"/>
                          <w:b/>
                          <w:sz w:val="44"/>
                        </w:rPr>
                        <w:t xml:space="preserve">rdnance, </w:t>
                      </w:r>
                      <w:r w:rsidRPr="00CC69D4">
                        <w:rPr>
                          <w:rFonts w:asciiTheme="majorHAnsi" w:hAnsiTheme="majorHAnsi" w:cstheme="majorHAnsi"/>
                          <w:b/>
                          <w:sz w:val="44"/>
                        </w:rPr>
                        <w:t>M</w:t>
                      </w:r>
                      <w:r w:rsidR="004A22F8">
                        <w:rPr>
                          <w:rFonts w:asciiTheme="majorHAnsi" w:hAnsiTheme="majorHAnsi" w:cstheme="majorHAnsi"/>
                          <w:b/>
                          <w:sz w:val="44"/>
                        </w:rPr>
                        <w:t xml:space="preserve">unitions and </w:t>
                      </w:r>
                      <w:r w:rsidRPr="00CC69D4">
                        <w:rPr>
                          <w:rFonts w:asciiTheme="majorHAnsi" w:hAnsiTheme="majorHAnsi" w:cstheme="majorHAnsi"/>
                          <w:b/>
                          <w:sz w:val="44"/>
                        </w:rPr>
                        <w:t>E</w:t>
                      </w:r>
                      <w:r w:rsidR="004A22F8">
                        <w:rPr>
                          <w:rFonts w:asciiTheme="majorHAnsi" w:hAnsiTheme="majorHAnsi" w:cstheme="majorHAnsi"/>
                          <w:b/>
                          <w:sz w:val="44"/>
                        </w:rPr>
                        <w:t>xplosives (OME)</w:t>
                      </w:r>
                      <w:r w:rsidRPr="00CC69D4">
                        <w:rPr>
                          <w:rFonts w:asciiTheme="majorHAnsi" w:hAnsiTheme="majorHAnsi" w:cstheme="majorHAnsi"/>
                          <w:b/>
                          <w:sz w:val="44"/>
                        </w:rPr>
                        <w:t xml:space="preserve"> Apprenticeship</w:t>
                      </w:r>
                    </w:p>
                    <w:p w14:paraId="28845BD9" w14:textId="77777777" w:rsidR="00EA30A6" w:rsidRPr="00CC69D4" w:rsidRDefault="00EA30A6" w:rsidP="00EA30A6">
                      <w:pPr>
                        <w:jc w:val="center"/>
                        <w:rPr>
                          <w:rFonts w:asciiTheme="majorHAnsi" w:hAnsiTheme="majorHAnsi" w:cstheme="majorHAnsi"/>
                          <w:i/>
                        </w:rPr>
                      </w:pPr>
                    </w:p>
                    <w:p w14:paraId="78C46188" w14:textId="77777777" w:rsidR="00EA30A6" w:rsidRPr="00CC69D4" w:rsidRDefault="00EA30A6" w:rsidP="00EA30A6">
                      <w:pPr>
                        <w:jc w:val="center"/>
                        <w:rPr>
                          <w:rFonts w:asciiTheme="majorHAnsi" w:hAnsiTheme="majorHAnsi" w:cstheme="majorHAnsi"/>
                          <w:i/>
                        </w:rPr>
                      </w:pPr>
                      <w:r w:rsidRPr="00CC69D4">
                        <w:rPr>
                          <w:rFonts w:asciiTheme="majorHAnsi" w:hAnsiTheme="majorHAnsi" w:cstheme="majorHAnsi"/>
                          <w:i/>
                        </w:rPr>
                        <w:t>I declare this report is the product of my own work and is not being submitted for any other degree etc.</w:t>
                      </w:r>
                    </w:p>
                  </w:txbxContent>
                </v:textbox>
                <w10:wrap type="square" anchorx="margin"/>
              </v:shape>
            </w:pict>
          </mc:Fallback>
        </mc:AlternateContent>
      </w:r>
      <w:r w:rsidR="00E06418" w:rsidRPr="00FD5656">
        <w:rPr>
          <w:noProof/>
        </w:rPr>
        <w:drawing>
          <wp:anchor distT="0" distB="0" distL="114300" distR="114300" simplePos="0" relativeHeight="251658261" behindDoc="1" locked="0" layoutInCell="1" allowOverlap="1" wp14:anchorId="6F264D05" wp14:editId="73D4CA2F">
            <wp:simplePos x="0" y="0"/>
            <wp:positionH relativeFrom="margin">
              <wp:align>right</wp:align>
            </wp:positionH>
            <wp:positionV relativeFrom="paragraph">
              <wp:posOffset>9050655</wp:posOffset>
            </wp:positionV>
            <wp:extent cx="1809750" cy="723900"/>
            <wp:effectExtent l="0" t="0" r="0" b="0"/>
            <wp:wrapTight wrapText="bothSides">
              <wp:wrapPolygon edited="0">
                <wp:start x="0" y="0"/>
                <wp:lineTo x="0" y="19326"/>
                <wp:lineTo x="5684" y="20463"/>
                <wp:lineTo x="17962" y="20463"/>
                <wp:lineTo x="17962" y="19326"/>
                <wp:lineTo x="21373" y="15347"/>
                <wp:lineTo x="21373" y="10232"/>
                <wp:lineTo x="19326" y="9663"/>
                <wp:lineTo x="20008" y="1137"/>
                <wp:lineTo x="15234" y="0"/>
                <wp:lineTo x="0" y="0"/>
              </wp:wrapPolygon>
            </wp:wrapTight>
            <wp:docPr id="1" name="Picture 1" descr="C:\Users\2030428\AppData\Local\Microsoft\Windows\INetCache\Content.MSO\CAF7F8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2030428\AppData\Local\Microsoft\Windows\INetCache\Content.MSO\CAF7F847.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E06418" w:rsidRPr="00FD5656">
        <w:rPr>
          <w:noProof/>
        </w:rPr>
        <w:drawing>
          <wp:anchor distT="0" distB="0" distL="114300" distR="114300" simplePos="0" relativeHeight="251658243" behindDoc="1" locked="0" layoutInCell="1" allowOverlap="1" wp14:anchorId="6F264D05" wp14:editId="2B659AAD">
            <wp:simplePos x="0" y="0"/>
            <wp:positionH relativeFrom="margin">
              <wp:align>left</wp:align>
            </wp:positionH>
            <wp:positionV relativeFrom="paragraph">
              <wp:posOffset>0</wp:posOffset>
            </wp:positionV>
            <wp:extent cx="1809750" cy="723900"/>
            <wp:effectExtent l="0" t="0" r="0" b="0"/>
            <wp:wrapTight wrapText="bothSides">
              <wp:wrapPolygon edited="0">
                <wp:start x="0" y="0"/>
                <wp:lineTo x="0" y="19326"/>
                <wp:lineTo x="5684" y="20463"/>
                <wp:lineTo x="17962" y="20463"/>
                <wp:lineTo x="17962" y="19326"/>
                <wp:lineTo x="21373" y="15347"/>
                <wp:lineTo x="21373" y="10232"/>
                <wp:lineTo x="19326" y="9663"/>
                <wp:lineTo x="20008" y="1137"/>
                <wp:lineTo x="15234" y="0"/>
                <wp:lineTo x="0" y="0"/>
              </wp:wrapPolygon>
            </wp:wrapTight>
            <wp:docPr id="2" name="Picture 2" descr="C:\Users\2030428\AppData\Local\Microsoft\Windows\INetCache\Content.MSO\CAF7F8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2030428\AppData\Local\Microsoft\Windows\INetCache\Content.MSO\CAF7F847.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25F086C1" w14:textId="77777777" w:rsidR="00E957D0" w:rsidRPr="00FD5656" w:rsidRDefault="00E957D0"/>
    <w:p w14:paraId="0188DEA8" w14:textId="77777777" w:rsidR="00E957D0" w:rsidRPr="00FD5656" w:rsidRDefault="00E957D0"/>
    <w:p w14:paraId="4770EA5D" w14:textId="77777777" w:rsidR="00E957D0" w:rsidRPr="00FD5656" w:rsidRDefault="00E957D0"/>
    <w:p w14:paraId="3A426264" w14:textId="77777777" w:rsidR="00E957D0" w:rsidRPr="00FD5656" w:rsidRDefault="00E957D0"/>
    <w:p w14:paraId="1258BABB" w14:textId="77777777" w:rsidR="00E957D0" w:rsidRPr="00FD5656" w:rsidRDefault="00E957D0"/>
    <w:p w14:paraId="7577A67E" w14:textId="77777777" w:rsidR="00E957D0" w:rsidRPr="00FD5656" w:rsidRDefault="00E957D0" w:rsidP="00FF7BE3">
      <w:pPr>
        <w:pStyle w:val="Heading1"/>
        <w:rPr>
          <w:color w:val="auto"/>
        </w:rPr>
      </w:pPr>
    </w:p>
    <w:p w14:paraId="17D547CD" w14:textId="77777777" w:rsidR="00E957D0" w:rsidRPr="00FD5656" w:rsidRDefault="00E957D0" w:rsidP="00FF7BE3">
      <w:pPr>
        <w:pStyle w:val="Heading1"/>
        <w:rPr>
          <w:color w:val="auto"/>
        </w:rPr>
      </w:pPr>
    </w:p>
    <w:p w14:paraId="1031C008" w14:textId="77777777" w:rsidR="00E957D0" w:rsidRPr="00FD5656" w:rsidRDefault="00E957D0" w:rsidP="00FF7BE3">
      <w:pPr>
        <w:pStyle w:val="Heading1"/>
        <w:rPr>
          <w:color w:val="auto"/>
        </w:rPr>
      </w:pPr>
    </w:p>
    <w:p w14:paraId="31554CB0" w14:textId="77777777" w:rsidR="00E957D0" w:rsidRPr="00FD5656" w:rsidRDefault="00E957D0" w:rsidP="00FF7BE3">
      <w:pPr>
        <w:pStyle w:val="Heading1"/>
        <w:rPr>
          <w:color w:val="auto"/>
        </w:rPr>
      </w:pPr>
    </w:p>
    <w:p w14:paraId="33094F92" w14:textId="77777777" w:rsidR="00E957D0" w:rsidRPr="00FD5656" w:rsidRDefault="00E957D0" w:rsidP="00FF7BE3">
      <w:pPr>
        <w:pStyle w:val="Heading1"/>
        <w:rPr>
          <w:color w:val="auto"/>
        </w:rPr>
      </w:pPr>
    </w:p>
    <w:p w14:paraId="7FDF2FDB" w14:textId="77777777" w:rsidR="00E957D0" w:rsidRPr="00FD5656" w:rsidRDefault="00E957D0" w:rsidP="00FF7BE3">
      <w:pPr>
        <w:pStyle w:val="Heading1"/>
        <w:rPr>
          <w:color w:val="auto"/>
        </w:rPr>
      </w:pPr>
    </w:p>
    <w:p w14:paraId="387ABA48" w14:textId="77777777" w:rsidR="00C140A9" w:rsidRPr="00FD5656" w:rsidRDefault="00C140A9" w:rsidP="00C140A9"/>
    <w:p w14:paraId="2BA12C3A" w14:textId="77777777" w:rsidR="00C140A9" w:rsidRPr="00FD5656" w:rsidRDefault="00C140A9" w:rsidP="00C140A9"/>
    <w:p w14:paraId="4692F695" w14:textId="77777777" w:rsidR="00C140A9" w:rsidRPr="00FD5656" w:rsidRDefault="00C140A9" w:rsidP="00C140A9"/>
    <w:p w14:paraId="233C4A8F" w14:textId="5021BA89" w:rsidR="00FF7BE3" w:rsidRPr="00FD5656" w:rsidRDefault="00E06418" w:rsidP="00F24A03">
      <w:pPr>
        <w:pStyle w:val="Heading1"/>
        <w:rPr>
          <w:color w:val="auto"/>
        </w:rPr>
      </w:pPr>
      <w:bookmarkStart w:id="0" w:name="_Toc152136890"/>
      <w:r w:rsidRPr="00162453">
        <w:rPr>
          <w:color w:val="auto"/>
        </w:rPr>
        <w:t>Abstract</w:t>
      </w:r>
      <w:bookmarkEnd w:id="0"/>
    </w:p>
    <w:p w14:paraId="0465B798" w14:textId="77777777" w:rsidR="00F24A03" w:rsidRPr="00FD5656" w:rsidRDefault="00F24A03" w:rsidP="00F24A03"/>
    <w:p w14:paraId="05AF93FC" w14:textId="3B23DA6C" w:rsidR="00E957D0" w:rsidRPr="00FD5656" w:rsidRDefault="00B5460F" w:rsidP="00FF7BE3">
      <w:pPr>
        <w:rPr>
          <w:i/>
          <w:iCs/>
          <w:sz w:val="32"/>
          <w:szCs w:val="32"/>
        </w:rPr>
      </w:pPr>
      <w:r>
        <w:rPr>
          <w:i/>
          <w:iCs/>
          <w:sz w:val="32"/>
          <w:szCs w:val="32"/>
        </w:rPr>
        <w:t xml:space="preserve">This report explores </w:t>
      </w:r>
      <w:r w:rsidR="00F35E80">
        <w:rPr>
          <w:i/>
          <w:iCs/>
          <w:sz w:val="32"/>
          <w:szCs w:val="32"/>
        </w:rPr>
        <w:t>what the author contributed to the work-based group project in the Level 4 Ordnance, Munitions and Explosives apprenticeship</w:t>
      </w:r>
      <w:r w:rsidR="00E55D5D">
        <w:rPr>
          <w:i/>
          <w:iCs/>
          <w:sz w:val="32"/>
          <w:szCs w:val="32"/>
        </w:rPr>
        <w:t>. The project was to design a firework show to celebrate the graduation of the OME apprentices, so</w:t>
      </w:r>
      <w:r w:rsidR="00DF382C">
        <w:rPr>
          <w:i/>
          <w:iCs/>
          <w:sz w:val="32"/>
          <w:szCs w:val="32"/>
        </w:rPr>
        <w:t xml:space="preserve"> the theme of the show must represent this. The report goes into the group itself, what the author had contributed and what they didn’t contribute, as well as discussing how it was working in a group and how </w:t>
      </w:r>
      <w:r w:rsidR="008936B6">
        <w:rPr>
          <w:i/>
          <w:iCs/>
          <w:sz w:val="32"/>
          <w:szCs w:val="32"/>
        </w:rPr>
        <w:t>it worked out, or not. A presentation was given to the stakeholders and feedback was provided for such so this will also be explored in the report</w:t>
      </w:r>
      <w:r w:rsidR="00162453">
        <w:rPr>
          <w:i/>
          <w:iCs/>
          <w:sz w:val="32"/>
          <w:szCs w:val="32"/>
        </w:rPr>
        <w:t xml:space="preserve"> to help show group strength and weakness.</w:t>
      </w:r>
    </w:p>
    <w:p w14:paraId="4C472950" w14:textId="77777777" w:rsidR="00B371BB" w:rsidRPr="00FD5656" w:rsidRDefault="00B371BB" w:rsidP="00FF7BE3">
      <w:pPr>
        <w:rPr>
          <w:i/>
          <w:iCs/>
          <w:sz w:val="32"/>
          <w:szCs w:val="32"/>
        </w:rPr>
      </w:pPr>
    </w:p>
    <w:p w14:paraId="2925A72F" w14:textId="77777777" w:rsidR="00B371BB" w:rsidRPr="00FD5656" w:rsidRDefault="00B371BB" w:rsidP="00FF7BE3">
      <w:pPr>
        <w:rPr>
          <w:i/>
          <w:iCs/>
          <w:sz w:val="32"/>
          <w:szCs w:val="32"/>
        </w:rPr>
      </w:pPr>
    </w:p>
    <w:p w14:paraId="167F13D1" w14:textId="77777777" w:rsidR="00B371BB" w:rsidRPr="00FD5656" w:rsidRDefault="00B371BB" w:rsidP="00FF7BE3"/>
    <w:p w14:paraId="13CBA2A3" w14:textId="77777777" w:rsidR="00E06418" w:rsidRPr="00FD5656" w:rsidRDefault="00E06418" w:rsidP="00FF7BE3">
      <w:pPr>
        <w:pStyle w:val="Heading1"/>
        <w:rPr>
          <w:color w:val="auto"/>
        </w:rPr>
      </w:pPr>
      <w:bookmarkStart w:id="1" w:name="_Toc152136891"/>
      <w:r w:rsidRPr="00FD5656">
        <w:rPr>
          <w:color w:val="auto"/>
        </w:rPr>
        <w:lastRenderedPageBreak/>
        <w:t>Contents</w:t>
      </w:r>
      <w:bookmarkEnd w:id="1"/>
    </w:p>
    <w:sdt>
      <w:sdtPr>
        <w:rPr>
          <w:rFonts w:asciiTheme="minorHAnsi" w:eastAsiaTheme="minorHAnsi" w:hAnsiTheme="minorHAnsi" w:cstheme="minorBidi"/>
          <w:color w:val="auto"/>
          <w:sz w:val="22"/>
          <w:szCs w:val="22"/>
          <w:lang w:val="en-GB"/>
        </w:rPr>
        <w:id w:val="217719216"/>
        <w:docPartObj>
          <w:docPartGallery w:val="Table of Contents"/>
          <w:docPartUnique/>
        </w:docPartObj>
      </w:sdtPr>
      <w:sdtEndPr>
        <w:rPr>
          <w:b/>
          <w:bCs/>
          <w:noProof/>
        </w:rPr>
      </w:sdtEndPr>
      <w:sdtContent>
        <w:p w14:paraId="51005675" w14:textId="13A652AD" w:rsidR="006F6816" w:rsidRPr="00FD5656" w:rsidRDefault="006F6816">
          <w:pPr>
            <w:pStyle w:val="TOCHeading"/>
            <w:rPr>
              <w:color w:val="auto"/>
            </w:rPr>
          </w:pPr>
        </w:p>
        <w:p w14:paraId="12D40AC5" w14:textId="4F4EC197" w:rsidR="001C60B5" w:rsidRDefault="006F6816">
          <w:pPr>
            <w:pStyle w:val="TOC1"/>
            <w:rPr>
              <w:rFonts w:eastAsiaTheme="minorEastAsia"/>
              <w:noProof/>
              <w:lang w:eastAsia="en-GB"/>
            </w:rPr>
          </w:pPr>
          <w:r w:rsidRPr="00FD5656">
            <w:fldChar w:fldCharType="begin"/>
          </w:r>
          <w:r w:rsidRPr="00FD5656">
            <w:instrText xml:space="preserve"> TOC \o "1-3" \h \z \u </w:instrText>
          </w:r>
          <w:r w:rsidRPr="00FD5656">
            <w:fldChar w:fldCharType="separate"/>
          </w:r>
          <w:hyperlink w:anchor="_Toc152136890" w:history="1">
            <w:r w:rsidR="001C60B5" w:rsidRPr="005A7E3B">
              <w:rPr>
                <w:rStyle w:val="Hyperlink"/>
                <w:noProof/>
              </w:rPr>
              <w:t>Abstract</w:t>
            </w:r>
            <w:r w:rsidR="001C60B5">
              <w:rPr>
                <w:noProof/>
                <w:webHidden/>
              </w:rPr>
              <w:tab/>
            </w:r>
            <w:r w:rsidR="001C60B5">
              <w:rPr>
                <w:noProof/>
                <w:webHidden/>
              </w:rPr>
              <w:fldChar w:fldCharType="begin"/>
            </w:r>
            <w:r w:rsidR="001C60B5">
              <w:rPr>
                <w:noProof/>
                <w:webHidden/>
              </w:rPr>
              <w:instrText xml:space="preserve"> PAGEREF _Toc152136890 \h </w:instrText>
            </w:r>
            <w:r w:rsidR="001C60B5">
              <w:rPr>
                <w:noProof/>
                <w:webHidden/>
              </w:rPr>
            </w:r>
            <w:r w:rsidR="001C60B5">
              <w:rPr>
                <w:noProof/>
                <w:webHidden/>
              </w:rPr>
              <w:fldChar w:fldCharType="separate"/>
            </w:r>
            <w:r w:rsidR="001C60B5">
              <w:rPr>
                <w:noProof/>
                <w:webHidden/>
              </w:rPr>
              <w:t>1</w:t>
            </w:r>
            <w:r w:rsidR="001C60B5">
              <w:rPr>
                <w:noProof/>
                <w:webHidden/>
              </w:rPr>
              <w:fldChar w:fldCharType="end"/>
            </w:r>
          </w:hyperlink>
        </w:p>
        <w:p w14:paraId="6BADD139" w14:textId="7CFBB7F7" w:rsidR="001C60B5" w:rsidRDefault="00A16E63">
          <w:pPr>
            <w:pStyle w:val="TOC1"/>
            <w:rPr>
              <w:rFonts w:eastAsiaTheme="minorEastAsia"/>
              <w:noProof/>
              <w:lang w:eastAsia="en-GB"/>
            </w:rPr>
          </w:pPr>
          <w:hyperlink w:anchor="_Toc152136891" w:history="1">
            <w:r w:rsidR="001C60B5" w:rsidRPr="005A7E3B">
              <w:rPr>
                <w:rStyle w:val="Hyperlink"/>
                <w:noProof/>
              </w:rPr>
              <w:t>Contents</w:t>
            </w:r>
            <w:r w:rsidR="001C60B5">
              <w:rPr>
                <w:noProof/>
                <w:webHidden/>
              </w:rPr>
              <w:tab/>
            </w:r>
            <w:r w:rsidR="001C60B5">
              <w:rPr>
                <w:noProof/>
                <w:webHidden/>
              </w:rPr>
              <w:fldChar w:fldCharType="begin"/>
            </w:r>
            <w:r w:rsidR="001C60B5">
              <w:rPr>
                <w:noProof/>
                <w:webHidden/>
              </w:rPr>
              <w:instrText xml:space="preserve"> PAGEREF _Toc152136891 \h </w:instrText>
            </w:r>
            <w:r w:rsidR="001C60B5">
              <w:rPr>
                <w:noProof/>
                <w:webHidden/>
              </w:rPr>
            </w:r>
            <w:r w:rsidR="001C60B5">
              <w:rPr>
                <w:noProof/>
                <w:webHidden/>
              </w:rPr>
              <w:fldChar w:fldCharType="separate"/>
            </w:r>
            <w:r w:rsidR="001C60B5">
              <w:rPr>
                <w:noProof/>
                <w:webHidden/>
              </w:rPr>
              <w:t>2</w:t>
            </w:r>
            <w:r w:rsidR="001C60B5">
              <w:rPr>
                <w:noProof/>
                <w:webHidden/>
              </w:rPr>
              <w:fldChar w:fldCharType="end"/>
            </w:r>
          </w:hyperlink>
        </w:p>
        <w:p w14:paraId="0640779D" w14:textId="2FDF1BFF" w:rsidR="001C60B5" w:rsidRDefault="00A16E63">
          <w:pPr>
            <w:pStyle w:val="TOC1"/>
            <w:rPr>
              <w:rFonts w:eastAsiaTheme="minorEastAsia"/>
              <w:noProof/>
              <w:lang w:eastAsia="en-GB"/>
            </w:rPr>
          </w:pPr>
          <w:hyperlink w:anchor="_Toc152136892" w:history="1">
            <w:r w:rsidR="001C60B5" w:rsidRPr="005A7E3B">
              <w:rPr>
                <w:rStyle w:val="Hyperlink"/>
                <w:noProof/>
              </w:rPr>
              <w:t>1.</w:t>
            </w:r>
            <w:r w:rsidR="001C60B5">
              <w:rPr>
                <w:rFonts w:eastAsiaTheme="minorEastAsia"/>
                <w:noProof/>
                <w:lang w:eastAsia="en-GB"/>
              </w:rPr>
              <w:tab/>
            </w:r>
            <w:r w:rsidR="001C60B5" w:rsidRPr="005A7E3B">
              <w:rPr>
                <w:rStyle w:val="Hyperlink"/>
                <w:noProof/>
              </w:rPr>
              <w:t>Introduction</w:t>
            </w:r>
            <w:r w:rsidR="001C60B5">
              <w:rPr>
                <w:noProof/>
                <w:webHidden/>
              </w:rPr>
              <w:tab/>
            </w:r>
            <w:r w:rsidR="001C60B5">
              <w:rPr>
                <w:noProof/>
                <w:webHidden/>
              </w:rPr>
              <w:fldChar w:fldCharType="begin"/>
            </w:r>
            <w:r w:rsidR="001C60B5">
              <w:rPr>
                <w:noProof/>
                <w:webHidden/>
              </w:rPr>
              <w:instrText xml:space="preserve"> PAGEREF _Toc152136892 \h </w:instrText>
            </w:r>
            <w:r w:rsidR="001C60B5">
              <w:rPr>
                <w:noProof/>
                <w:webHidden/>
              </w:rPr>
            </w:r>
            <w:r w:rsidR="001C60B5">
              <w:rPr>
                <w:noProof/>
                <w:webHidden/>
              </w:rPr>
              <w:fldChar w:fldCharType="separate"/>
            </w:r>
            <w:r w:rsidR="001C60B5">
              <w:rPr>
                <w:noProof/>
                <w:webHidden/>
              </w:rPr>
              <w:t>3</w:t>
            </w:r>
            <w:r w:rsidR="001C60B5">
              <w:rPr>
                <w:noProof/>
                <w:webHidden/>
              </w:rPr>
              <w:fldChar w:fldCharType="end"/>
            </w:r>
          </w:hyperlink>
        </w:p>
        <w:p w14:paraId="723977E8" w14:textId="463F4D97" w:rsidR="001C60B5" w:rsidRDefault="00A16E63">
          <w:pPr>
            <w:pStyle w:val="TOC1"/>
            <w:rPr>
              <w:rFonts w:eastAsiaTheme="minorEastAsia"/>
              <w:noProof/>
              <w:lang w:eastAsia="en-GB"/>
            </w:rPr>
          </w:pPr>
          <w:hyperlink w:anchor="_Toc152136893" w:history="1">
            <w:r w:rsidR="001C60B5" w:rsidRPr="005A7E3B">
              <w:rPr>
                <w:rStyle w:val="Hyperlink"/>
                <w:noProof/>
              </w:rPr>
              <w:t>2.</w:t>
            </w:r>
            <w:r w:rsidR="001C60B5">
              <w:rPr>
                <w:rFonts w:eastAsiaTheme="minorEastAsia"/>
                <w:noProof/>
                <w:lang w:eastAsia="en-GB"/>
              </w:rPr>
              <w:tab/>
            </w:r>
            <w:r w:rsidR="001C60B5" w:rsidRPr="005A7E3B">
              <w:rPr>
                <w:rStyle w:val="Hyperlink"/>
                <w:noProof/>
              </w:rPr>
              <w:t>The Goal</w:t>
            </w:r>
            <w:r w:rsidR="001C60B5">
              <w:rPr>
                <w:noProof/>
                <w:webHidden/>
              </w:rPr>
              <w:tab/>
            </w:r>
            <w:r w:rsidR="001C60B5">
              <w:rPr>
                <w:noProof/>
                <w:webHidden/>
              </w:rPr>
              <w:fldChar w:fldCharType="begin"/>
            </w:r>
            <w:r w:rsidR="001C60B5">
              <w:rPr>
                <w:noProof/>
                <w:webHidden/>
              </w:rPr>
              <w:instrText xml:space="preserve"> PAGEREF _Toc152136893 \h </w:instrText>
            </w:r>
            <w:r w:rsidR="001C60B5">
              <w:rPr>
                <w:noProof/>
                <w:webHidden/>
              </w:rPr>
            </w:r>
            <w:r w:rsidR="001C60B5">
              <w:rPr>
                <w:noProof/>
                <w:webHidden/>
              </w:rPr>
              <w:fldChar w:fldCharType="separate"/>
            </w:r>
            <w:r w:rsidR="001C60B5">
              <w:rPr>
                <w:noProof/>
                <w:webHidden/>
              </w:rPr>
              <w:t>3</w:t>
            </w:r>
            <w:r w:rsidR="001C60B5">
              <w:rPr>
                <w:noProof/>
                <w:webHidden/>
              </w:rPr>
              <w:fldChar w:fldCharType="end"/>
            </w:r>
          </w:hyperlink>
        </w:p>
        <w:p w14:paraId="21B9F020" w14:textId="0C038A2A" w:rsidR="001C60B5" w:rsidRDefault="00A16E63">
          <w:pPr>
            <w:pStyle w:val="TOC1"/>
            <w:rPr>
              <w:rFonts w:eastAsiaTheme="minorEastAsia"/>
              <w:noProof/>
              <w:lang w:eastAsia="en-GB"/>
            </w:rPr>
          </w:pPr>
          <w:hyperlink w:anchor="_Toc152136894" w:history="1">
            <w:r w:rsidR="001C60B5" w:rsidRPr="005A7E3B">
              <w:rPr>
                <w:rStyle w:val="Hyperlink"/>
                <w:noProof/>
              </w:rPr>
              <w:t>3.</w:t>
            </w:r>
            <w:r w:rsidR="001C60B5">
              <w:rPr>
                <w:rFonts w:eastAsiaTheme="minorEastAsia"/>
                <w:noProof/>
                <w:lang w:eastAsia="en-GB"/>
              </w:rPr>
              <w:tab/>
            </w:r>
            <w:r w:rsidR="001C60B5" w:rsidRPr="005A7E3B">
              <w:rPr>
                <w:rStyle w:val="Hyperlink"/>
                <w:noProof/>
              </w:rPr>
              <w:t>The Group</w:t>
            </w:r>
            <w:r w:rsidR="001C60B5">
              <w:rPr>
                <w:noProof/>
                <w:webHidden/>
              </w:rPr>
              <w:tab/>
            </w:r>
            <w:r w:rsidR="001C60B5">
              <w:rPr>
                <w:noProof/>
                <w:webHidden/>
              </w:rPr>
              <w:fldChar w:fldCharType="begin"/>
            </w:r>
            <w:r w:rsidR="001C60B5">
              <w:rPr>
                <w:noProof/>
                <w:webHidden/>
              </w:rPr>
              <w:instrText xml:space="preserve"> PAGEREF _Toc152136894 \h </w:instrText>
            </w:r>
            <w:r w:rsidR="001C60B5">
              <w:rPr>
                <w:noProof/>
                <w:webHidden/>
              </w:rPr>
            </w:r>
            <w:r w:rsidR="001C60B5">
              <w:rPr>
                <w:noProof/>
                <w:webHidden/>
              </w:rPr>
              <w:fldChar w:fldCharType="separate"/>
            </w:r>
            <w:r w:rsidR="001C60B5">
              <w:rPr>
                <w:noProof/>
                <w:webHidden/>
              </w:rPr>
              <w:t>3</w:t>
            </w:r>
            <w:r w:rsidR="001C60B5">
              <w:rPr>
                <w:noProof/>
                <w:webHidden/>
              </w:rPr>
              <w:fldChar w:fldCharType="end"/>
            </w:r>
          </w:hyperlink>
        </w:p>
        <w:p w14:paraId="753DC461" w14:textId="5EE1662A" w:rsidR="001C60B5" w:rsidRDefault="00A16E63">
          <w:pPr>
            <w:pStyle w:val="TOC1"/>
            <w:rPr>
              <w:rFonts w:eastAsiaTheme="minorEastAsia"/>
              <w:noProof/>
              <w:lang w:eastAsia="en-GB"/>
            </w:rPr>
          </w:pPr>
          <w:hyperlink w:anchor="_Toc152136895" w:history="1">
            <w:r w:rsidR="001C60B5" w:rsidRPr="005A7E3B">
              <w:rPr>
                <w:rStyle w:val="Hyperlink"/>
                <w:noProof/>
              </w:rPr>
              <w:t>4.</w:t>
            </w:r>
            <w:r w:rsidR="001C60B5">
              <w:rPr>
                <w:rFonts w:eastAsiaTheme="minorEastAsia"/>
                <w:noProof/>
                <w:lang w:eastAsia="en-GB"/>
              </w:rPr>
              <w:tab/>
            </w:r>
            <w:r w:rsidR="001C60B5" w:rsidRPr="005A7E3B">
              <w:rPr>
                <w:rStyle w:val="Hyperlink"/>
                <w:noProof/>
              </w:rPr>
              <w:t>The Role</w:t>
            </w:r>
            <w:r w:rsidR="001C60B5">
              <w:rPr>
                <w:noProof/>
                <w:webHidden/>
              </w:rPr>
              <w:tab/>
            </w:r>
            <w:r w:rsidR="001C60B5">
              <w:rPr>
                <w:noProof/>
                <w:webHidden/>
              </w:rPr>
              <w:fldChar w:fldCharType="begin"/>
            </w:r>
            <w:r w:rsidR="001C60B5">
              <w:rPr>
                <w:noProof/>
                <w:webHidden/>
              </w:rPr>
              <w:instrText xml:space="preserve"> PAGEREF _Toc152136895 \h </w:instrText>
            </w:r>
            <w:r w:rsidR="001C60B5">
              <w:rPr>
                <w:noProof/>
                <w:webHidden/>
              </w:rPr>
            </w:r>
            <w:r w:rsidR="001C60B5">
              <w:rPr>
                <w:noProof/>
                <w:webHidden/>
              </w:rPr>
              <w:fldChar w:fldCharType="separate"/>
            </w:r>
            <w:r w:rsidR="001C60B5">
              <w:rPr>
                <w:noProof/>
                <w:webHidden/>
              </w:rPr>
              <w:t>3</w:t>
            </w:r>
            <w:r w:rsidR="001C60B5">
              <w:rPr>
                <w:noProof/>
                <w:webHidden/>
              </w:rPr>
              <w:fldChar w:fldCharType="end"/>
            </w:r>
          </w:hyperlink>
        </w:p>
        <w:p w14:paraId="5DA3A563" w14:textId="2D620358" w:rsidR="001C60B5" w:rsidRDefault="00A16E63">
          <w:pPr>
            <w:pStyle w:val="TOC2"/>
            <w:tabs>
              <w:tab w:val="left" w:pos="880"/>
              <w:tab w:val="right" w:leader="dot" w:pos="10456"/>
            </w:tabs>
            <w:rPr>
              <w:rFonts w:eastAsiaTheme="minorEastAsia"/>
              <w:noProof/>
              <w:lang w:eastAsia="en-GB"/>
            </w:rPr>
          </w:pPr>
          <w:hyperlink w:anchor="_Toc152136896" w:history="1">
            <w:r w:rsidR="001C60B5" w:rsidRPr="005A7E3B">
              <w:rPr>
                <w:rStyle w:val="Hyperlink"/>
                <w:noProof/>
              </w:rPr>
              <w:t>4.1.</w:t>
            </w:r>
            <w:r w:rsidR="001C60B5">
              <w:rPr>
                <w:rFonts w:eastAsiaTheme="minorEastAsia"/>
                <w:noProof/>
                <w:lang w:eastAsia="en-GB"/>
              </w:rPr>
              <w:tab/>
            </w:r>
            <w:r w:rsidR="001C60B5" w:rsidRPr="005A7E3B">
              <w:rPr>
                <w:rStyle w:val="Hyperlink"/>
                <w:noProof/>
              </w:rPr>
              <w:t>Assisting the group</w:t>
            </w:r>
            <w:r w:rsidR="001C60B5">
              <w:rPr>
                <w:noProof/>
                <w:webHidden/>
              </w:rPr>
              <w:tab/>
            </w:r>
            <w:r w:rsidR="001C60B5">
              <w:rPr>
                <w:noProof/>
                <w:webHidden/>
              </w:rPr>
              <w:fldChar w:fldCharType="begin"/>
            </w:r>
            <w:r w:rsidR="001C60B5">
              <w:rPr>
                <w:noProof/>
                <w:webHidden/>
              </w:rPr>
              <w:instrText xml:space="preserve"> PAGEREF _Toc152136896 \h </w:instrText>
            </w:r>
            <w:r w:rsidR="001C60B5">
              <w:rPr>
                <w:noProof/>
                <w:webHidden/>
              </w:rPr>
            </w:r>
            <w:r w:rsidR="001C60B5">
              <w:rPr>
                <w:noProof/>
                <w:webHidden/>
              </w:rPr>
              <w:fldChar w:fldCharType="separate"/>
            </w:r>
            <w:r w:rsidR="001C60B5">
              <w:rPr>
                <w:noProof/>
                <w:webHidden/>
              </w:rPr>
              <w:t>3</w:t>
            </w:r>
            <w:r w:rsidR="001C60B5">
              <w:rPr>
                <w:noProof/>
                <w:webHidden/>
              </w:rPr>
              <w:fldChar w:fldCharType="end"/>
            </w:r>
          </w:hyperlink>
        </w:p>
        <w:p w14:paraId="6A0CB362" w14:textId="0C0D1B7D" w:rsidR="001C60B5" w:rsidRDefault="00A16E63">
          <w:pPr>
            <w:pStyle w:val="TOC2"/>
            <w:tabs>
              <w:tab w:val="left" w:pos="1100"/>
              <w:tab w:val="right" w:leader="dot" w:pos="10456"/>
            </w:tabs>
            <w:rPr>
              <w:rFonts w:eastAsiaTheme="minorEastAsia"/>
              <w:noProof/>
              <w:lang w:eastAsia="en-GB"/>
            </w:rPr>
          </w:pPr>
          <w:hyperlink w:anchor="_Toc152136897" w:history="1">
            <w:r w:rsidR="001C60B5" w:rsidRPr="005A7E3B">
              <w:rPr>
                <w:rStyle w:val="Hyperlink"/>
                <w:noProof/>
              </w:rPr>
              <w:t>4.1.1.</w:t>
            </w:r>
            <w:r w:rsidR="001C60B5">
              <w:rPr>
                <w:rFonts w:eastAsiaTheme="minorEastAsia"/>
                <w:noProof/>
                <w:lang w:eastAsia="en-GB"/>
              </w:rPr>
              <w:tab/>
            </w:r>
            <w:r w:rsidR="001C60B5" w:rsidRPr="005A7E3B">
              <w:rPr>
                <w:rStyle w:val="Hyperlink"/>
                <w:noProof/>
              </w:rPr>
              <w:t>Group leader and planner</w:t>
            </w:r>
            <w:r w:rsidR="001C60B5">
              <w:rPr>
                <w:noProof/>
                <w:webHidden/>
              </w:rPr>
              <w:tab/>
            </w:r>
            <w:r w:rsidR="001C60B5">
              <w:rPr>
                <w:noProof/>
                <w:webHidden/>
              </w:rPr>
              <w:fldChar w:fldCharType="begin"/>
            </w:r>
            <w:r w:rsidR="001C60B5">
              <w:rPr>
                <w:noProof/>
                <w:webHidden/>
              </w:rPr>
              <w:instrText xml:space="preserve"> PAGEREF _Toc152136897 \h </w:instrText>
            </w:r>
            <w:r w:rsidR="001C60B5">
              <w:rPr>
                <w:noProof/>
                <w:webHidden/>
              </w:rPr>
            </w:r>
            <w:r w:rsidR="001C60B5">
              <w:rPr>
                <w:noProof/>
                <w:webHidden/>
              </w:rPr>
              <w:fldChar w:fldCharType="separate"/>
            </w:r>
            <w:r w:rsidR="001C60B5">
              <w:rPr>
                <w:noProof/>
                <w:webHidden/>
              </w:rPr>
              <w:t>4</w:t>
            </w:r>
            <w:r w:rsidR="001C60B5">
              <w:rPr>
                <w:noProof/>
                <w:webHidden/>
              </w:rPr>
              <w:fldChar w:fldCharType="end"/>
            </w:r>
          </w:hyperlink>
        </w:p>
        <w:p w14:paraId="044AB070" w14:textId="331DD39B" w:rsidR="001C60B5" w:rsidRDefault="00A16E63">
          <w:pPr>
            <w:pStyle w:val="TOC2"/>
            <w:tabs>
              <w:tab w:val="left" w:pos="1100"/>
              <w:tab w:val="right" w:leader="dot" w:pos="10456"/>
            </w:tabs>
            <w:rPr>
              <w:rFonts w:eastAsiaTheme="minorEastAsia"/>
              <w:noProof/>
              <w:lang w:eastAsia="en-GB"/>
            </w:rPr>
          </w:pPr>
          <w:hyperlink w:anchor="_Toc152136898" w:history="1">
            <w:r w:rsidR="001C60B5" w:rsidRPr="005A7E3B">
              <w:rPr>
                <w:rStyle w:val="Hyperlink"/>
                <w:noProof/>
              </w:rPr>
              <w:t>4.1.2.</w:t>
            </w:r>
            <w:r w:rsidR="001C60B5">
              <w:rPr>
                <w:rFonts w:eastAsiaTheme="minorEastAsia"/>
                <w:noProof/>
                <w:lang w:eastAsia="en-GB"/>
              </w:rPr>
              <w:tab/>
            </w:r>
            <w:r w:rsidR="001C60B5" w:rsidRPr="005A7E3B">
              <w:rPr>
                <w:rStyle w:val="Hyperlink"/>
                <w:noProof/>
              </w:rPr>
              <w:t>Systems engineering</w:t>
            </w:r>
            <w:r w:rsidR="001C60B5">
              <w:rPr>
                <w:noProof/>
                <w:webHidden/>
              </w:rPr>
              <w:tab/>
            </w:r>
            <w:r w:rsidR="001C60B5">
              <w:rPr>
                <w:noProof/>
                <w:webHidden/>
              </w:rPr>
              <w:fldChar w:fldCharType="begin"/>
            </w:r>
            <w:r w:rsidR="001C60B5">
              <w:rPr>
                <w:noProof/>
                <w:webHidden/>
              </w:rPr>
              <w:instrText xml:space="preserve"> PAGEREF _Toc152136898 \h </w:instrText>
            </w:r>
            <w:r w:rsidR="001C60B5">
              <w:rPr>
                <w:noProof/>
                <w:webHidden/>
              </w:rPr>
            </w:r>
            <w:r w:rsidR="001C60B5">
              <w:rPr>
                <w:noProof/>
                <w:webHidden/>
              </w:rPr>
              <w:fldChar w:fldCharType="separate"/>
            </w:r>
            <w:r w:rsidR="001C60B5">
              <w:rPr>
                <w:noProof/>
                <w:webHidden/>
              </w:rPr>
              <w:t>4</w:t>
            </w:r>
            <w:r w:rsidR="001C60B5">
              <w:rPr>
                <w:noProof/>
                <w:webHidden/>
              </w:rPr>
              <w:fldChar w:fldCharType="end"/>
            </w:r>
          </w:hyperlink>
        </w:p>
        <w:p w14:paraId="405F7980" w14:textId="5A119896" w:rsidR="001C60B5" w:rsidRDefault="00A16E63">
          <w:pPr>
            <w:pStyle w:val="TOC2"/>
            <w:tabs>
              <w:tab w:val="left" w:pos="1100"/>
              <w:tab w:val="right" w:leader="dot" w:pos="10456"/>
            </w:tabs>
            <w:rPr>
              <w:rFonts w:eastAsiaTheme="minorEastAsia"/>
              <w:noProof/>
              <w:lang w:eastAsia="en-GB"/>
            </w:rPr>
          </w:pPr>
          <w:hyperlink w:anchor="_Toc152136899" w:history="1">
            <w:r w:rsidR="001C60B5" w:rsidRPr="005A7E3B">
              <w:rPr>
                <w:rStyle w:val="Hyperlink"/>
                <w:noProof/>
              </w:rPr>
              <w:t>4.1.3.</w:t>
            </w:r>
            <w:r w:rsidR="001C60B5">
              <w:rPr>
                <w:rFonts w:eastAsiaTheme="minorEastAsia"/>
                <w:noProof/>
                <w:lang w:eastAsia="en-GB"/>
              </w:rPr>
              <w:tab/>
            </w:r>
            <w:r w:rsidR="001C60B5" w:rsidRPr="005A7E3B">
              <w:rPr>
                <w:rStyle w:val="Hyperlink"/>
                <w:noProof/>
              </w:rPr>
              <w:t>Display design work.</w:t>
            </w:r>
            <w:r w:rsidR="001C60B5">
              <w:rPr>
                <w:noProof/>
                <w:webHidden/>
              </w:rPr>
              <w:tab/>
            </w:r>
            <w:r w:rsidR="001C60B5">
              <w:rPr>
                <w:noProof/>
                <w:webHidden/>
              </w:rPr>
              <w:fldChar w:fldCharType="begin"/>
            </w:r>
            <w:r w:rsidR="001C60B5">
              <w:rPr>
                <w:noProof/>
                <w:webHidden/>
              </w:rPr>
              <w:instrText xml:space="preserve"> PAGEREF _Toc152136899 \h </w:instrText>
            </w:r>
            <w:r w:rsidR="001C60B5">
              <w:rPr>
                <w:noProof/>
                <w:webHidden/>
              </w:rPr>
            </w:r>
            <w:r w:rsidR="001C60B5">
              <w:rPr>
                <w:noProof/>
                <w:webHidden/>
              </w:rPr>
              <w:fldChar w:fldCharType="separate"/>
            </w:r>
            <w:r w:rsidR="001C60B5">
              <w:rPr>
                <w:noProof/>
                <w:webHidden/>
              </w:rPr>
              <w:t>4</w:t>
            </w:r>
            <w:r w:rsidR="001C60B5">
              <w:rPr>
                <w:noProof/>
                <w:webHidden/>
              </w:rPr>
              <w:fldChar w:fldCharType="end"/>
            </w:r>
          </w:hyperlink>
        </w:p>
        <w:p w14:paraId="29C501E9" w14:textId="754EC007" w:rsidR="001C60B5" w:rsidRDefault="00A16E63">
          <w:pPr>
            <w:pStyle w:val="TOC2"/>
            <w:tabs>
              <w:tab w:val="left" w:pos="880"/>
              <w:tab w:val="right" w:leader="dot" w:pos="10456"/>
            </w:tabs>
            <w:rPr>
              <w:rFonts w:eastAsiaTheme="minorEastAsia"/>
              <w:noProof/>
              <w:lang w:eastAsia="en-GB"/>
            </w:rPr>
          </w:pPr>
          <w:hyperlink w:anchor="_Toc152136900" w:history="1">
            <w:r w:rsidR="001C60B5" w:rsidRPr="005A7E3B">
              <w:rPr>
                <w:rStyle w:val="Hyperlink"/>
                <w:noProof/>
              </w:rPr>
              <w:t>4.2.</w:t>
            </w:r>
            <w:r w:rsidR="001C60B5">
              <w:rPr>
                <w:rFonts w:eastAsiaTheme="minorEastAsia"/>
                <w:noProof/>
                <w:lang w:eastAsia="en-GB"/>
              </w:rPr>
              <w:tab/>
            </w:r>
            <w:r w:rsidR="001C60B5" w:rsidRPr="005A7E3B">
              <w:rPr>
                <w:rStyle w:val="Hyperlink"/>
                <w:noProof/>
              </w:rPr>
              <w:t>Work the Trials and Test manager was responsible for</w:t>
            </w:r>
            <w:r w:rsidR="001C60B5">
              <w:rPr>
                <w:noProof/>
                <w:webHidden/>
              </w:rPr>
              <w:tab/>
            </w:r>
            <w:r w:rsidR="001C60B5">
              <w:rPr>
                <w:noProof/>
                <w:webHidden/>
              </w:rPr>
              <w:fldChar w:fldCharType="begin"/>
            </w:r>
            <w:r w:rsidR="001C60B5">
              <w:rPr>
                <w:noProof/>
                <w:webHidden/>
              </w:rPr>
              <w:instrText xml:space="preserve"> PAGEREF _Toc152136900 \h </w:instrText>
            </w:r>
            <w:r w:rsidR="001C60B5">
              <w:rPr>
                <w:noProof/>
                <w:webHidden/>
              </w:rPr>
            </w:r>
            <w:r w:rsidR="001C60B5">
              <w:rPr>
                <w:noProof/>
                <w:webHidden/>
              </w:rPr>
              <w:fldChar w:fldCharType="separate"/>
            </w:r>
            <w:r w:rsidR="001C60B5">
              <w:rPr>
                <w:noProof/>
                <w:webHidden/>
              </w:rPr>
              <w:t>4</w:t>
            </w:r>
            <w:r w:rsidR="001C60B5">
              <w:rPr>
                <w:noProof/>
                <w:webHidden/>
              </w:rPr>
              <w:fldChar w:fldCharType="end"/>
            </w:r>
          </w:hyperlink>
        </w:p>
        <w:p w14:paraId="05E71C64" w14:textId="2C0CED8F" w:rsidR="001C60B5" w:rsidRDefault="00A16E63">
          <w:pPr>
            <w:pStyle w:val="TOC2"/>
            <w:tabs>
              <w:tab w:val="left" w:pos="1100"/>
              <w:tab w:val="right" w:leader="dot" w:pos="10456"/>
            </w:tabs>
            <w:rPr>
              <w:rFonts w:eastAsiaTheme="minorEastAsia"/>
              <w:noProof/>
              <w:lang w:eastAsia="en-GB"/>
            </w:rPr>
          </w:pPr>
          <w:hyperlink w:anchor="_Toc152136901" w:history="1">
            <w:r w:rsidR="001C60B5" w:rsidRPr="005A7E3B">
              <w:rPr>
                <w:rStyle w:val="Hyperlink"/>
                <w:noProof/>
              </w:rPr>
              <w:t>4.2.1.</w:t>
            </w:r>
            <w:r w:rsidR="001C60B5">
              <w:rPr>
                <w:rFonts w:eastAsiaTheme="minorEastAsia"/>
                <w:noProof/>
                <w:lang w:eastAsia="en-GB"/>
              </w:rPr>
              <w:tab/>
            </w:r>
            <w:r w:rsidR="001C60B5" w:rsidRPr="005A7E3B">
              <w:rPr>
                <w:rStyle w:val="Hyperlink"/>
                <w:noProof/>
              </w:rPr>
              <w:t>Types of trials</w:t>
            </w:r>
            <w:r w:rsidR="001C60B5">
              <w:rPr>
                <w:noProof/>
                <w:webHidden/>
              </w:rPr>
              <w:tab/>
            </w:r>
            <w:r w:rsidR="001C60B5">
              <w:rPr>
                <w:noProof/>
                <w:webHidden/>
              </w:rPr>
              <w:fldChar w:fldCharType="begin"/>
            </w:r>
            <w:r w:rsidR="001C60B5">
              <w:rPr>
                <w:noProof/>
                <w:webHidden/>
              </w:rPr>
              <w:instrText xml:space="preserve"> PAGEREF _Toc152136901 \h </w:instrText>
            </w:r>
            <w:r w:rsidR="001C60B5">
              <w:rPr>
                <w:noProof/>
                <w:webHidden/>
              </w:rPr>
            </w:r>
            <w:r w:rsidR="001C60B5">
              <w:rPr>
                <w:noProof/>
                <w:webHidden/>
              </w:rPr>
              <w:fldChar w:fldCharType="separate"/>
            </w:r>
            <w:r w:rsidR="001C60B5">
              <w:rPr>
                <w:noProof/>
                <w:webHidden/>
              </w:rPr>
              <w:t>4</w:t>
            </w:r>
            <w:r w:rsidR="001C60B5">
              <w:rPr>
                <w:noProof/>
                <w:webHidden/>
              </w:rPr>
              <w:fldChar w:fldCharType="end"/>
            </w:r>
          </w:hyperlink>
        </w:p>
        <w:p w14:paraId="0E38EC84" w14:textId="4AED2885" w:rsidR="001C60B5" w:rsidRDefault="00A16E63">
          <w:pPr>
            <w:pStyle w:val="TOC2"/>
            <w:tabs>
              <w:tab w:val="left" w:pos="1100"/>
              <w:tab w:val="right" w:leader="dot" w:pos="10456"/>
            </w:tabs>
            <w:rPr>
              <w:rFonts w:eastAsiaTheme="minorEastAsia"/>
              <w:noProof/>
              <w:lang w:eastAsia="en-GB"/>
            </w:rPr>
          </w:pPr>
          <w:hyperlink w:anchor="_Toc152136902" w:history="1">
            <w:r w:rsidR="001C60B5" w:rsidRPr="005A7E3B">
              <w:rPr>
                <w:rStyle w:val="Hyperlink"/>
                <w:noProof/>
              </w:rPr>
              <w:t>4.2.2.</w:t>
            </w:r>
            <w:r w:rsidR="001C60B5">
              <w:rPr>
                <w:rFonts w:eastAsiaTheme="minorEastAsia"/>
                <w:noProof/>
                <w:lang w:eastAsia="en-GB"/>
              </w:rPr>
              <w:tab/>
            </w:r>
            <w:r w:rsidR="001C60B5" w:rsidRPr="005A7E3B">
              <w:rPr>
                <w:rStyle w:val="Hyperlink"/>
                <w:noProof/>
              </w:rPr>
              <w:t>Trial considerations and paperwork</w:t>
            </w:r>
            <w:r w:rsidR="001C60B5">
              <w:rPr>
                <w:noProof/>
                <w:webHidden/>
              </w:rPr>
              <w:tab/>
            </w:r>
            <w:r w:rsidR="001C60B5">
              <w:rPr>
                <w:noProof/>
                <w:webHidden/>
              </w:rPr>
              <w:fldChar w:fldCharType="begin"/>
            </w:r>
            <w:r w:rsidR="001C60B5">
              <w:rPr>
                <w:noProof/>
                <w:webHidden/>
              </w:rPr>
              <w:instrText xml:space="preserve"> PAGEREF _Toc152136902 \h </w:instrText>
            </w:r>
            <w:r w:rsidR="001C60B5">
              <w:rPr>
                <w:noProof/>
                <w:webHidden/>
              </w:rPr>
            </w:r>
            <w:r w:rsidR="001C60B5">
              <w:rPr>
                <w:noProof/>
                <w:webHidden/>
              </w:rPr>
              <w:fldChar w:fldCharType="separate"/>
            </w:r>
            <w:r w:rsidR="001C60B5">
              <w:rPr>
                <w:noProof/>
                <w:webHidden/>
              </w:rPr>
              <w:t>5</w:t>
            </w:r>
            <w:r w:rsidR="001C60B5">
              <w:rPr>
                <w:noProof/>
                <w:webHidden/>
              </w:rPr>
              <w:fldChar w:fldCharType="end"/>
            </w:r>
          </w:hyperlink>
        </w:p>
        <w:p w14:paraId="38D642AB" w14:textId="39865F01" w:rsidR="001C60B5" w:rsidRDefault="00A16E63">
          <w:pPr>
            <w:pStyle w:val="TOC2"/>
            <w:tabs>
              <w:tab w:val="left" w:pos="1100"/>
              <w:tab w:val="right" w:leader="dot" w:pos="10456"/>
            </w:tabs>
            <w:rPr>
              <w:rFonts w:eastAsiaTheme="minorEastAsia"/>
              <w:noProof/>
              <w:lang w:eastAsia="en-GB"/>
            </w:rPr>
          </w:pPr>
          <w:hyperlink w:anchor="_Toc152136903" w:history="1">
            <w:r w:rsidR="001C60B5" w:rsidRPr="005A7E3B">
              <w:rPr>
                <w:rStyle w:val="Hyperlink"/>
                <w:noProof/>
              </w:rPr>
              <w:t>4.2.3.</w:t>
            </w:r>
            <w:r w:rsidR="001C60B5">
              <w:rPr>
                <w:rFonts w:eastAsiaTheme="minorEastAsia"/>
                <w:noProof/>
                <w:lang w:eastAsia="en-GB"/>
              </w:rPr>
              <w:tab/>
            </w:r>
            <w:r w:rsidR="001C60B5" w:rsidRPr="005A7E3B">
              <w:rPr>
                <w:rStyle w:val="Hyperlink"/>
                <w:noProof/>
              </w:rPr>
              <w:t>Chosen trials.</w:t>
            </w:r>
            <w:r w:rsidR="001C60B5">
              <w:rPr>
                <w:noProof/>
                <w:webHidden/>
              </w:rPr>
              <w:tab/>
            </w:r>
            <w:r w:rsidR="001C60B5">
              <w:rPr>
                <w:noProof/>
                <w:webHidden/>
              </w:rPr>
              <w:fldChar w:fldCharType="begin"/>
            </w:r>
            <w:r w:rsidR="001C60B5">
              <w:rPr>
                <w:noProof/>
                <w:webHidden/>
              </w:rPr>
              <w:instrText xml:space="preserve"> PAGEREF _Toc152136903 \h </w:instrText>
            </w:r>
            <w:r w:rsidR="001C60B5">
              <w:rPr>
                <w:noProof/>
                <w:webHidden/>
              </w:rPr>
            </w:r>
            <w:r w:rsidR="001C60B5">
              <w:rPr>
                <w:noProof/>
                <w:webHidden/>
              </w:rPr>
              <w:fldChar w:fldCharType="separate"/>
            </w:r>
            <w:r w:rsidR="001C60B5">
              <w:rPr>
                <w:noProof/>
                <w:webHidden/>
              </w:rPr>
              <w:t>5</w:t>
            </w:r>
            <w:r w:rsidR="001C60B5">
              <w:rPr>
                <w:noProof/>
                <w:webHidden/>
              </w:rPr>
              <w:fldChar w:fldCharType="end"/>
            </w:r>
          </w:hyperlink>
        </w:p>
        <w:p w14:paraId="0EC8753D" w14:textId="39A8D554" w:rsidR="001C60B5" w:rsidRDefault="00A16E63">
          <w:pPr>
            <w:pStyle w:val="TOC2"/>
            <w:tabs>
              <w:tab w:val="left" w:pos="1100"/>
              <w:tab w:val="right" w:leader="dot" w:pos="10456"/>
            </w:tabs>
            <w:rPr>
              <w:rFonts w:eastAsiaTheme="minorEastAsia"/>
              <w:noProof/>
              <w:lang w:eastAsia="en-GB"/>
            </w:rPr>
          </w:pPr>
          <w:hyperlink w:anchor="_Toc152136904" w:history="1">
            <w:r w:rsidR="001C60B5" w:rsidRPr="005A7E3B">
              <w:rPr>
                <w:rStyle w:val="Hyperlink"/>
                <w:noProof/>
              </w:rPr>
              <w:t>4.2.4.</w:t>
            </w:r>
            <w:r w:rsidR="001C60B5">
              <w:rPr>
                <w:rFonts w:eastAsiaTheme="minorEastAsia"/>
                <w:noProof/>
                <w:lang w:eastAsia="en-GB"/>
              </w:rPr>
              <w:tab/>
            </w:r>
            <w:r w:rsidR="001C60B5" w:rsidRPr="005A7E3B">
              <w:rPr>
                <w:rStyle w:val="Hyperlink"/>
                <w:noProof/>
              </w:rPr>
              <w:t>Firework firing system.</w:t>
            </w:r>
            <w:r w:rsidR="001C60B5">
              <w:rPr>
                <w:noProof/>
                <w:webHidden/>
              </w:rPr>
              <w:tab/>
            </w:r>
            <w:r w:rsidR="001C60B5">
              <w:rPr>
                <w:noProof/>
                <w:webHidden/>
              </w:rPr>
              <w:fldChar w:fldCharType="begin"/>
            </w:r>
            <w:r w:rsidR="001C60B5">
              <w:rPr>
                <w:noProof/>
                <w:webHidden/>
              </w:rPr>
              <w:instrText xml:space="preserve"> PAGEREF _Toc152136904 \h </w:instrText>
            </w:r>
            <w:r w:rsidR="001C60B5">
              <w:rPr>
                <w:noProof/>
                <w:webHidden/>
              </w:rPr>
            </w:r>
            <w:r w:rsidR="001C60B5">
              <w:rPr>
                <w:noProof/>
                <w:webHidden/>
              </w:rPr>
              <w:fldChar w:fldCharType="separate"/>
            </w:r>
            <w:r w:rsidR="001C60B5">
              <w:rPr>
                <w:noProof/>
                <w:webHidden/>
              </w:rPr>
              <w:t>5</w:t>
            </w:r>
            <w:r w:rsidR="001C60B5">
              <w:rPr>
                <w:noProof/>
                <w:webHidden/>
              </w:rPr>
              <w:fldChar w:fldCharType="end"/>
            </w:r>
          </w:hyperlink>
        </w:p>
        <w:p w14:paraId="3B4653D7" w14:textId="3EA111D7" w:rsidR="001C60B5" w:rsidRDefault="00A16E63">
          <w:pPr>
            <w:pStyle w:val="TOC2"/>
            <w:tabs>
              <w:tab w:val="left" w:pos="1100"/>
              <w:tab w:val="right" w:leader="dot" w:pos="10456"/>
            </w:tabs>
            <w:rPr>
              <w:rFonts w:eastAsiaTheme="minorEastAsia"/>
              <w:noProof/>
              <w:lang w:eastAsia="en-GB"/>
            </w:rPr>
          </w:pPr>
          <w:hyperlink w:anchor="_Toc152136905" w:history="1">
            <w:r w:rsidR="001C60B5" w:rsidRPr="005A7E3B">
              <w:rPr>
                <w:rStyle w:val="Hyperlink"/>
                <w:noProof/>
              </w:rPr>
              <w:t>4.2.5.</w:t>
            </w:r>
            <w:r w:rsidR="001C60B5">
              <w:rPr>
                <w:rFonts w:eastAsiaTheme="minorEastAsia"/>
                <w:noProof/>
                <w:lang w:eastAsia="en-GB"/>
              </w:rPr>
              <w:tab/>
            </w:r>
            <w:r w:rsidR="001C60B5" w:rsidRPr="005A7E3B">
              <w:rPr>
                <w:rStyle w:val="Hyperlink"/>
                <w:noProof/>
              </w:rPr>
              <w:t>Firing plan and layout</w:t>
            </w:r>
            <w:r w:rsidR="001C60B5">
              <w:rPr>
                <w:noProof/>
                <w:webHidden/>
              </w:rPr>
              <w:tab/>
            </w:r>
            <w:r w:rsidR="001C60B5">
              <w:rPr>
                <w:noProof/>
                <w:webHidden/>
              </w:rPr>
              <w:fldChar w:fldCharType="begin"/>
            </w:r>
            <w:r w:rsidR="001C60B5">
              <w:rPr>
                <w:noProof/>
                <w:webHidden/>
              </w:rPr>
              <w:instrText xml:space="preserve"> PAGEREF _Toc152136905 \h </w:instrText>
            </w:r>
            <w:r w:rsidR="001C60B5">
              <w:rPr>
                <w:noProof/>
                <w:webHidden/>
              </w:rPr>
            </w:r>
            <w:r w:rsidR="001C60B5">
              <w:rPr>
                <w:noProof/>
                <w:webHidden/>
              </w:rPr>
              <w:fldChar w:fldCharType="separate"/>
            </w:r>
            <w:r w:rsidR="001C60B5">
              <w:rPr>
                <w:noProof/>
                <w:webHidden/>
              </w:rPr>
              <w:t>5</w:t>
            </w:r>
            <w:r w:rsidR="001C60B5">
              <w:rPr>
                <w:noProof/>
                <w:webHidden/>
              </w:rPr>
              <w:fldChar w:fldCharType="end"/>
            </w:r>
          </w:hyperlink>
        </w:p>
        <w:p w14:paraId="140B3F2B" w14:textId="2B33516B" w:rsidR="001C60B5" w:rsidRDefault="00A16E63">
          <w:pPr>
            <w:pStyle w:val="TOC2"/>
            <w:tabs>
              <w:tab w:val="left" w:pos="1100"/>
              <w:tab w:val="right" w:leader="dot" w:pos="10456"/>
            </w:tabs>
            <w:rPr>
              <w:rFonts w:eastAsiaTheme="minorEastAsia"/>
              <w:noProof/>
              <w:lang w:eastAsia="en-GB"/>
            </w:rPr>
          </w:pPr>
          <w:hyperlink w:anchor="_Toc152136906" w:history="1">
            <w:r w:rsidR="001C60B5" w:rsidRPr="005A7E3B">
              <w:rPr>
                <w:rStyle w:val="Hyperlink"/>
                <w:noProof/>
              </w:rPr>
              <w:t>4.2.6.</w:t>
            </w:r>
            <w:r w:rsidR="001C60B5">
              <w:rPr>
                <w:rFonts w:eastAsiaTheme="minorEastAsia"/>
                <w:noProof/>
                <w:lang w:eastAsia="en-GB"/>
              </w:rPr>
              <w:tab/>
            </w:r>
            <w:r w:rsidR="001C60B5" w:rsidRPr="005A7E3B">
              <w:rPr>
                <w:rStyle w:val="Hyperlink"/>
                <w:noProof/>
              </w:rPr>
              <w:t>Site layout</w:t>
            </w:r>
            <w:r w:rsidR="001C60B5">
              <w:rPr>
                <w:noProof/>
                <w:webHidden/>
              </w:rPr>
              <w:tab/>
            </w:r>
            <w:r w:rsidR="001C60B5">
              <w:rPr>
                <w:noProof/>
                <w:webHidden/>
              </w:rPr>
              <w:fldChar w:fldCharType="begin"/>
            </w:r>
            <w:r w:rsidR="001C60B5">
              <w:rPr>
                <w:noProof/>
                <w:webHidden/>
              </w:rPr>
              <w:instrText xml:space="preserve"> PAGEREF _Toc152136906 \h </w:instrText>
            </w:r>
            <w:r w:rsidR="001C60B5">
              <w:rPr>
                <w:noProof/>
                <w:webHidden/>
              </w:rPr>
            </w:r>
            <w:r w:rsidR="001C60B5">
              <w:rPr>
                <w:noProof/>
                <w:webHidden/>
              </w:rPr>
              <w:fldChar w:fldCharType="separate"/>
            </w:r>
            <w:r w:rsidR="001C60B5">
              <w:rPr>
                <w:noProof/>
                <w:webHidden/>
              </w:rPr>
              <w:t>5</w:t>
            </w:r>
            <w:r w:rsidR="001C60B5">
              <w:rPr>
                <w:noProof/>
                <w:webHidden/>
              </w:rPr>
              <w:fldChar w:fldCharType="end"/>
            </w:r>
          </w:hyperlink>
        </w:p>
        <w:p w14:paraId="0E8302DB" w14:textId="26896E68" w:rsidR="001C60B5" w:rsidRDefault="00A16E63">
          <w:pPr>
            <w:pStyle w:val="TOC2"/>
            <w:tabs>
              <w:tab w:val="left" w:pos="1100"/>
              <w:tab w:val="right" w:leader="dot" w:pos="10456"/>
            </w:tabs>
            <w:rPr>
              <w:rFonts w:eastAsiaTheme="minorEastAsia"/>
              <w:noProof/>
              <w:lang w:eastAsia="en-GB"/>
            </w:rPr>
          </w:pPr>
          <w:hyperlink w:anchor="_Toc152136907" w:history="1">
            <w:r w:rsidR="001C60B5" w:rsidRPr="005A7E3B">
              <w:rPr>
                <w:rStyle w:val="Hyperlink"/>
                <w:noProof/>
              </w:rPr>
              <w:t>4.2.7.</w:t>
            </w:r>
            <w:r w:rsidR="001C60B5">
              <w:rPr>
                <w:rFonts w:eastAsiaTheme="minorEastAsia"/>
                <w:noProof/>
                <w:lang w:eastAsia="en-GB"/>
              </w:rPr>
              <w:tab/>
            </w:r>
            <w:r w:rsidR="001C60B5" w:rsidRPr="005A7E3B">
              <w:rPr>
                <w:rStyle w:val="Hyperlink"/>
                <w:noProof/>
              </w:rPr>
              <w:t>Disposal process</w:t>
            </w:r>
            <w:r w:rsidR="001C60B5">
              <w:rPr>
                <w:noProof/>
                <w:webHidden/>
              </w:rPr>
              <w:tab/>
            </w:r>
            <w:r w:rsidR="001C60B5">
              <w:rPr>
                <w:noProof/>
                <w:webHidden/>
              </w:rPr>
              <w:fldChar w:fldCharType="begin"/>
            </w:r>
            <w:r w:rsidR="001C60B5">
              <w:rPr>
                <w:noProof/>
                <w:webHidden/>
              </w:rPr>
              <w:instrText xml:space="preserve"> PAGEREF _Toc152136907 \h </w:instrText>
            </w:r>
            <w:r w:rsidR="001C60B5">
              <w:rPr>
                <w:noProof/>
                <w:webHidden/>
              </w:rPr>
            </w:r>
            <w:r w:rsidR="001C60B5">
              <w:rPr>
                <w:noProof/>
                <w:webHidden/>
              </w:rPr>
              <w:fldChar w:fldCharType="separate"/>
            </w:r>
            <w:r w:rsidR="001C60B5">
              <w:rPr>
                <w:noProof/>
                <w:webHidden/>
              </w:rPr>
              <w:t>5</w:t>
            </w:r>
            <w:r w:rsidR="001C60B5">
              <w:rPr>
                <w:noProof/>
                <w:webHidden/>
              </w:rPr>
              <w:fldChar w:fldCharType="end"/>
            </w:r>
          </w:hyperlink>
        </w:p>
        <w:p w14:paraId="531141CE" w14:textId="48D0B9B7" w:rsidR="001C60B5" w:rsidRDefault="00A16E63">
          <w:pPr>
            <w:pStyle w:val="TOC2"/>
            <w:tabs>
              <w:tab w:val="left" w:pos="880"/>
              <w:tab w:val="right" w:leader="dot" w:pos="10456"/>
            </w:tabs>
            <w:rPr>
              <w:rFonts w:eastAsiaTheme="minorEastAsia"/>
              <w:noProof/>
              <w:lang w:eastAsia="en-GB"/>
            </w:rPr>
          </w:pPr>
          <w:hyperlink w:anchor="_Toc152136908" w:history="1">
            <w:r w:rsidR="001C60B5" w:rsidRPr="005A7E3B">
              <w:rPr>
                <w:rStyle w:val="Hyperlink"/>
                <w:noProof/>
              </w:rPr>
              <w:t>4.3.</w:t>
            </w:r>
            <w:r w:rsidR="001C60B5">
              <w:rPr>
                <w:rFonts w:eastAsiaTheme="minorEastAsia"/>
                <w:noProof/>
                <w:lang w:eastAsia="en-GB"/>
              </w:rPr>
              <w:tab/>
            </w:r>
            <w:r w:rsidR="001C60B5" w:rsidRPr="005A7E3B">
              <w:rPr>
                <w:rStyle w:val="Hyperlink"/>
                <w:noProof/>
              </w:rPr>
              <w:t>Work the Trials and Test manager had to pass over.</w:t>
            </w:r>
            <w:r w:rsidR="001C60B5">
              <w:rPr>
                <w:noProof/>
                <w:webHidden/>
              </w:rPr>
              <w:tab/>
            </w:r>
            <w:r w:rsidR="001C60B5">
              <w:rPr>
                <w:noProof/>
                <w:webHidden/>
              </w:rPr>
              <w:fldChar w:fldCharType="begin"/>
            </w:r>
            <w:r w:rsidR="001C60B5">
              <w:rPr>
                <w:noProof/>
                <w:webHidden/>
              </w:rPr>
              <w:instrText xml:space="preserve"> PAGEREF _Toc152136908 \h </w:instrText>
            </w:r>
            <w:r w:rsidR="001C60B5">
              <w:rPr>
                <w:noProof/>
                <w:webHidden/>
              </w:rPr>
            </w:r>
            <w:r w:rsidR="001C60B5">
              <w:rPr>
                <w:noProof/>
                <w:webHidden/>
              </w:rPr>
              <w:fldChar w:fldCharType="separate"/>
            </w:r>
            <w:r w:rsidR="001C60B5">
              <w:rPr>
                <w:noProof/>
                <w:webHidden/>
              </w:rPr>
              <w:t>6</w:t>
            </w:r>
            <w:r w:rsidR="001C60B5">
              <w:rPr>
                <w:noProof/>
                <w:webHidden/>
              </w:rPr>
              <w:fldChar w:fldCharType="end"/>
            </w:r>
          </w:hyperlink>
        </w:p>
        <w:p w14:paraId="58166928" w14:textId="6D27EA41" w:rsidR="001C60B5" w:rsidRDefault="00A16E63">
          <w:pPr>
            <w:pStyle w:val="TOC2"/>
            <w:tabs>
              <w:tab w:val="left" w:pos="1100"/>
              <w:tab w:val="right" w:leader="dot" w:pos="10456"/>
            </w:tabs>
            <w:rPr>
              <w:rFonts w:eastAsiaTheme="minorEastAsia"/>
              <w:noProof/>
              <w:lang w:eastAsia="en-GB"/>
            </w:rPr>
          </w:pPr>
          <w:hyperlink w:anchor="_Toc152136909" w:history="1">
            <w:r w:rsidR="001C60B5" w:rsidRPr="005A7E3B">
              <w:rPr>
                <w:rStyle w:val="Hyperlink"/>
                <w:noProof/>
              </w:rPr>
              <w:t>4.3.1.</w:t>
            </w:r>
            <w:r w:rsidR="001C60B5">
              <w:rPr>
                <w:rFonts w:eastAsiaTheme="minorEastAsia"/>
                <w:noProof/>
                <w:lang w:eastAsia="en-GB"/>
              </w:rPr>
              <w:tab/>
            </w:r>
            <w:r w:rsidR="001C60B5" w:rsidRPr="005A7E3B">
              <w:rPr>
                <w:rStyle w:val="Hyperlink"/>
                <w:noProof/>
              </w:rPr>
              <w:t>Vegan fireworks</w:t>
            </w:r>
            <w:r w:rsidR="001C60B5">
              <w:rPr>
                <w:noProof/>
                <w:webHidden/>
              </w:rPr>
              <w:tab/>
            </w:r>
            <w:r w:rsidR="001C60B5">
              <w:rPr>
                <w:noProof/>
                <w:webHidden/>
              </w:rPr>
              <w:fldChar w:fldCharType="begin"/>
            </w:r>
            <w:r w:rsidR="001C60B5">
              <w:rPr>
                <w:noProof/>
                <w:webHidden/>
              </w:rPr>
              <w:instrText xml:space="preserve"> PAGEREF _Toc152136909 \h </w:instrText>
            </w:r>
            <w:r w:rsidR="001C60B5">
              <w:rPr>
                <w:noProof/>
                <w:webHidden/>
              </w:rPr>
            </w:r>
            <w:r w:rsidR="001C60B5">
              <w:rPr>
                <w:noProof/>
                <w:webHidden/>
              </w:rPr>
              <w:fldChar w:fldCharType="separate"/>
            </w:r>
            <w:r w:rsidR="001C60B5">
              <w:rPr>
                <w:noProof/>
                <w:webHidden/>
              </w:rPr>
              <w:t>6</w:t>
            </w:r>
            <w:r w:rsidR="001C60B5">
              <w:rPr>
                <w:noProof/>
                <w:webHidden/>
              </w:rPr>
              <w:fldChar w:fldCharType="end"/>
            </w:r>
          </w:hyperlink>
        </w:p>
        <w:p w14:paraId="6ECCFDE4" w14:textId="02B757EC" w:rsidR="001C60B5" w:rsidRDefault="00A16E63">
          <w:pPr>
            <w:pStyle w:val="TOC2"/>
            <w:tabs>
              <w:tab w:val="left" w:pos="1100"/>
              <w:tab w:val="right" w:leader="dot" w:pos="10456"/>
            </w:tabs>
            <w:rPr>
              <w:rFonts w:eastAsiaTheme="minorEastAsia"/>
              <w:noProof/>
              <w:lang w:eastAsia="en-GB"/>
            </w:rPr>
          </w:pPr>
          <w:hyperlink w:anchor="_Toc152136910" w:history="1">
            <w:r w:rsidR="001C60B5" w:rsidRPr="005A7E3B">
              <w:rPr>
                <w:rStyle w:val="Hyperlink"/>
                <w:noProof/>
              </w:rPr>
              <w:t>4.3.2.</w:t>
            </w:r>
            <w:r w:rsidR="001C60B5">
              <w:rPr>
                <w:rFonts w:eastAsiaTheme="minorEastAsia"/>
                <w:noProof/>
                <w:lang w:eastAsia="en-GB"/>
              </w:rPr>
              <w:tab/>
            </w:r>
            <w:r w:rsidR="001C60B5" w:rsidRPr="005A7E3B">
              <w:rPr>
                <w:rStyle w:val="Hyperlink"/>
                <w:noProof/>
              </w:rPr>
              <w:t>Types of fireworks</w:t>
            </w:r>
            <w:r w:rsidR="001C60B5">
              <w:rPr>
                <w:noProof/>
                <w:webHidden/>
              </w:rPr>
              <w:tab/>
            </w:r>
            <w:r w:rsidR="001C60B5">
              <w:rPr>
                <w:noProof/>
                <w:webHidden/>
              </w:rPr>
              <w:fldChar w:fldCharType="begin"/>
            </w:r>
            <w:r w:rsidR="001C60B5">
              <w:rPr>
                <w:noProof/>
                <w:webHidden/>
              </w:rPr>
              <w:instrText xml:space="preserve"> PAGEREF _Toc152136910 \h </w:instrText>
            </w:r>
            <w:r w:rsidR="001C60B5">
              <w:rPr>
                <w:noProof/>
                <w:webHidden/>
              </w:rPr>
            </w:r>
            <w:r w:rsidR="001C60B5">
              <w:rPr>
                <w:noProof/>
                <w:webHidden/>
              </w:rPr>
              <w:fldChar w:fldCharType="separate"/>
            </w:r>
            <w:r w:rsidR="001C60B5">
              <w:rPr>
                <w:noProof/>
                <w:webHidden/>
              </w:rPr>
              <w:t>6</w:t>
            </w:r>
            <w:r w:rsidR="001C60B5">
              <w:rPr>
                <w:noProof/>
                <w:webHidden/>
              </w:rPr>
              <w:fldChar w:fldCharType="end"/>
            </w:r>
          </w:hyperlink>
        </w:p>
        <w:p w14:paraId="49351647" w14:textId="0CF89A00" w:rsidR="001C60B5" w:rsidRDefault="00A16E63">
          <w:pPr>
            <w:pStyle w:val="TOC1"/>
            <w:rPr>
              <w:rFonts w:eastAsiaTheme="minorEastAsia"/>
              <w:noProof/>
              <w:lang w:eastAsia="en-GB"/>
            </w:rPr>
          </w:pPr>
          <w:hyperlink w:anchor="_Toc152136911" w:history="1">
            <w:r w:rsidR="001C60B5" w:rsidRPr="005A7E3B">
              <w:rPr>
                <w:rStyle w:val="Hyperlink"/>
                <w:noProof/>
              </w:rPr>
              <w:t>5.</w:t>
            </w:r>
            <w:r w:rsidR="001C60B5">
              <w:rPr>
                <w:rFonts w:eastAsiaTheme="minorEastAsia"/>
                <w:noProof/>
                <w:lang w:eastAsia="en-GB"/>
              </w:rPr>
              <w:tab/>
            </w:r>
            <w:r w:rsidR="001C60B5" w:rsidRPr="005A7E3B">
              <w:rPr>
                <w:rStyle w:val="Hyperlink"/>
                <w:noProof/>
              </w:rPr>
              <w:t>Meeting the Goal</w:t>
            </w:r>
            <w:r w:rsidR="001C60B5">
              <w:rPr>
                <w:noProof/>
                <w:webHidden/>
              </w:rPr>
              <w:tab/>
            </w:r>
            <w:r w:rsidR="001C60B5">
              <w:rPr>
                <w:noProof/>
                <w:webHidden/>
              </w:rPr>
              <w:fldChar w:fldCharType="begin"/>
            </w:r>
            <w:r w:rsidR="001C60B5">
              <w:rPr>
                <w:noProof/>
                <w:webHidden/>
              </w:rPr>
              <w:instrText xml:space="preserve"> PAGEREF _Toc152136911 \h </w:instrText>
            </w:r>
            <w:r w:rsidR="001C60B5">
              <w:rPr>
                <w:noProof/>
                <w:webHidden/>
              </w:rPr>
            </w:r>
            <w:r w:rsidR="001C60B5">
              <w:rPr>
                <w:noProof/>
                <w:webHidden/>
              </w:rPr>
              <w:fldChar w:fldCharType="separate"/>
            </w:r>
            <w:r w:rsidR="001C60B5">
              <w:rPr>
                <w:noProof/>
                <w:webHidden/>
              </w:rPr>
              <w:t>6</w:t>
            </w:r>
            <w:r w:rsidR="001C60B5">
              <w:rPr>
                <w:noProof/>
                <w:webHidden/>
              </w:rPr>
              <w:fldChar w:fldCharType="end"/>
            </w:r>
          </w:hyperlink>
        </w:p>
        <w:p w14:paraId="14A484C7" w14:textId="35DBCA74" w:rsidR="001C60B5" w:rsidRDefault="00A16E63">
          <w:pPr>
            <w:pStyle w:val="TOC1"/>
            <w:rPr>
              <w:rFonts w:eastAsiaTheme="minorEastAsia"/>
              <w:noProof/>
              <w:lang w:eastAsia="en-GB"/>
            </w:rPr>
          </w:pPr>
          <w:hyperlink w:anchor="_Toc152136912" w:history="1">
            <w:r w:rsidR="001C60B5" w:rsidRPr="005A7E3B">
              <w:rPr>
                <w:rStyle w:val="Hyperlink"/>
                <w:noProof/>
              </w:rPr>
              <w:t>6.</w:t>
            </w:r>
            <w:r w:rsidR="001C60B5">
              <w:rPr>
                <w:rFonts w:eastAsiaTheme="minorEastAsia"/>
                <w:noProof/>
                <w:lang w:eastAsia="en-GB"/>
              </w:rPr>
              <w:tab/>
            </w:r>
            <w:r w:rsidR="001C60B5" w:rsidRPr="005A7E3B">
              <w:rPr>
                <w:rStyle w:val="Hyperlink"/>
                <w:noProof/>
              </w:rPr>
              <w:t>Presentation feedback</w:t>
            </w:r>
            <w:r w:rsidR="001C60B5">
              <w:rPr>
                <w:noProof/>
                <w:webHidden/>
              </w:rPr>
              <w:tab/>
            </w:r>
            <w:r w:rsidR="001C60B5">
              <w:rPr>
                <w:noProof/>
                <w:webHidden/>
              </w:rPr>
              <w:fldChar w:fldCharType="begin"/>
            </w:r>
            <w:r w:rsidR="001C60B5">
              <w:rPr>
                <w:noProof/>
                <w:webHidden/>
              </w:rPr>
              <w:instrText xml:space="preserve"> PAGEREF _Toc152136912 \h </w:instrText>
            </w:r>
            <w:r w:rsidR="001C60B5">
              <w:rPr>
                <w:noProof/>
                <w:webHidden/>
              </w:rPr>
            </w:r>
            <w:r w:rsidR="001C60B5">
              <w:rPr>
                <w:noProof/>
                <w:webHidden/>
              </w:rPr>
              <w:fldChar w:fldCharType="separate"/>
            </w:r>
            <w:r w:rsidR="001C60B5">
              <w:rPr>
                <w:noProof/>
                <w:webHidden/>
              </w:rPr>
              <w:t>7</w:t>
            </w:r>
            <w:r w:rsidR="001C60B5">
              <w:rPr>
                <w:noProof/>
                <w:webHidden/>
              </w:rPr>
              <w:fldChar w:fldCharType="end"/>
            </w:r>
          </w:hyperlink>
        </w:p>
        <w:p w14:paraId="068677C0" w14:textId="4203DCB1" w:rsidR="001C60B5" w:rsidRDefault="00A16E63">
          <w:pPr>
            <w:pStyle w:val="TOC1"/>
            <w:rPr>
              <w:rFonts w:eastAsiaTheme="minorEastAsia"/>
              <w:noProof/>
              <w:lang w:eastAsia="en-GB"/>
            </w:rPr>
          </w:pPr>
          <w:hyperlink w:anchor="_Toc152136913" w:history="1">
            <w:r w:rsidR="001C60B5" w:rsidRPr="005A7E3B">
              <w:rPr>
                <w:rStyle w:val="Hyperlink"/>
                <w:noProof/>
              </w:rPr>
              <w:t>7.</w:t>
            </w:r>
            <w:r w:rsidR="001C60B5">
              <w:rPr>
                <w:rFonts w:eastAsiaTheme="minorEastAsia"/>
                <w:noProof/>
                <w:lang w:eastAsia="en-GB"/>
              </w:rPr>
              <w:tab/>
            </w:r>
            <w:r w:rsidR="001C60B5" w:rsidRPr="005A7E3B">
              <w:rPr>
                <w:rStyle w:val="Hyperlink"/>
                <w:noProof/>
              </w:rPr>
              <w:t>Response to feedback</w:t>
            </w:r>
            <w:r w:rsidR="001C60B5">
              <w:rPr>
                <w:noProof/>
                <w:webHidden/>
              </w:rPr>
              <w:tab/>
            </w:r>
            <w:r w:rsidR="001C60B5">
              <w:rPr>
                <w:noProof/>
                <w:webHidden/>
              </w:rPr>
              <w:fldChar w:fldCharType="begin"/>
            </w:r>
            <w:r w:rsidR="001C60B5">
              <w:rPr>
                <w:noProof/>
                <w:webHidden/>
              </w:rPr>
              <w:instrText xml:space="preserve"> PAGEREF _Toc152136913 \h </w:instrText>
            </w:r>
            <w:r w:rsidR="001C60B5">
              <w:rPr>
                <w:noProof/>
                <w:webHidden/>
              </w:rPr>
            </w:r>
            <w:r w:rsidR="001C60B5">
              <w:rPr>
                <w:noProof/>
                <w:webHidden/>
              </w:rPr>
              <w:fldChar w:fldCharType="separate"/>
            </w:r>
            <w:r w:rsidR="001C60B5">
              <w:rPr>
                <w:noProof/>
                <w:webHidden/>
              </w:rPr>
              <w:t>8</w:t>
            </w:r>
            <w:r w:rsidR="001C60B5">
              <w:rPr>
                <w:noProof/>
                <w:webHidden/>
              </w:rPr>
              <w:fldChar w:fldCharType="end"/>
            </w:r>
          </w:hyperlink>
        </w:p>
        <w:p w14:paraId="6FACAFBA" w14:textId="21802DD7" w:rsidR="001C60B5" w:rsidRDefault="00A16E63">
          <w:pPr>
            <w:pStyle w:val="TOC1"/>
            <w:rPr>
              <w:rFonts w:eastAsiaTheme="minorEastAsia"/>
              <w:noProof/>
              <w:lang w:eastAsia="en-GB"/>
            </w:rPr>
          </w:pPr>
          <w:hyperlink w:anchor="_Toc152136914" w:history="1">
            <w:r w:rsidR="001C60B5" w:rsidRPr="005A7E3B">
              <w:rPr>
                <w:rStyle w:val="Hyperlink"/>
                <w:noProof/>
              </w:rPr>
              <w:t>7.1.</w:t>
            </w:r>
            <w:r w:rsidR="001C60B5">
              <w:rPr>
                <w:rFonts w:eastAsiaTheme="minorEastAsia"/>
                <w:noProof/>
                <w:lang w:eastAsia="en-GB"/>
              </w:rPr>
              <w:tab/>
            </w:r>
            <w:r w:rsidR="001C60B5" w:rsidRPr="005A7E3B">
              <w:rPr>
                <w:rStyle w:val="Hyperlink"/>
                <w:noProof/>
              </w:rPr>
              <w:t>Positives</w:t>
            </w:r>
            <w:r w:rsidR="001C60B5">
              <w:rPr>
                <w:noProof/>
                <w:webHidden/>
              </w:rPr>
              <w:tab/>
            </w:r>
            <w:r w:rsidR="001C60B5">
              <w:rPr>
                <w:noProof/>
                <w:webHidden/>
              </w:rPr>
              <w:fldChar w:fldCharType="begin"/>
            </w:r>
            <w:r w:rsidR="001C60B5">
              <w:rPr>
                <w:noProof/>
                <w:webHidden/>
              </w:rPr>
              <w:instrText xml:space="preserve"> PAGEREF _Toc152136914 \h </w:instrText>
            </w:r>
            <w:r w:rsidR="001C60B5">
              <w:rPr>
                <w:noProof/>
                <w:webHidden/>
              </w:rPr>
            </w:r>
            <w:r w:rsidR="001C60B5">
              <w:rPr>
                <w:noProof/>
                <w:webHidden/>
              </w:rPr>
              <w:fldChar w:fldCharType="separate"/>
            </w:r>
            <w:r w:rsidR="001C60B5">
              <w:rPr>
                <w:noProof/>
                <w:webHidden/>
              </w:rPr>
              <w:t>8</w:t>
            </w:r>
            <w:r w:rsidR="001C60B5">
              <w:rPr>
                <w:noProof/>
                <w:webHidden/>
              </w:rPr>
              <w:fldChar w:fldCharType="end"/>
            </w:r>
          </w:hyperlink>
        </w:p>
        <w:p w14:paraId="4EDE6E80" w14:textId="6CB43154" w:rsidR="001C60B5" w:rsidRDefault="00A16E63">
          <w:pPr>
            <w:pStyle w:val="TOC1"/>
            <w:rPr>
              <w:rFonts w:eastAsiaTheme="minorEastAsia"/>
              <w:noProof/>
              <w:lang w:eastAsia="en-GB"/>
            </w:rPr>
          </w:pPr>
          <w:hyperlink w:anchor="_Toc152136915" w:history="1">
            <w:r w:rsidR="001C60B5" w:rsidRPr="005A7E3B">
              <w:rPr>
                <w:rStyle w:val="Hyperlink"/>
                <w:noProof/>
              </w:rPr>
              <w:t>7.2.</w:t>
            </w:r>
            <w:r w:rsidR="001C60B5">
              <w:rPr>
                <w:rFonts w:eastAsiaTheme="minorEastAsia"/>
                <w:noProof/>
                <w:lang w:eastAsia="en-GB"/>
              </w:rPr>
              <w:tab/>
            </w:r>
            <w:r w:rsidR="001C60B5" w:rsidRPr="005A7E3B">
              <w:rPr>
                <w:rStyle w:val="Hyperlink"/>
                <w:noProof/>
              </w:rPr>
              <w:t>Improvements</w:t>
            </w:r>
            <w:r w:rsidR="001C60B5">
              <w:rPr>
                <w:noProof/>
                <w:webHidden/>
              </w:rPr>
              <w:tab/>
            </w:r>
            <w:r w:rsidR="001C60B5">
              <w:rPr>
                <w:noProof/>
                <w:webHidden/>
              </w:rPr>
              <w:fldChar w:fldCharType="begin"/>
            </w:r>
            <w:r w:rsidR="001C60B5">
              <w:rPr>
                <w:noProof/>
                <w:webHidden/>
              </w:rPr>
              <w:instrText xml:space="preserve"> PAGEREF _Toc152136915 \h </w:instrText>
            </w:r>
            <w:r w:rsidR="001C60B5">
              <w:rPr>
                <w:noProof/>
                <w:webHidden/>
              </w:rPr>
            </w:r>
            <w:r w:rsidR="001C60B5">
              <w:rPr>
                <w:noProof/>
                <w:webHidden/>
              </w:rPr>
              <w:fldChar w:fldCharType="separate"/>
            </w:r>
            <w:r w:rsidR="001C60B5">
              <w:rPr>
                <w:noProof/>
                <w:webHidden/>
              </w:rPr>
              <w:t>8</w:t>
            </w:r>
            <w:r w:rsidR="001C60B5">
              <w:rPr>
                <w:noProof/>
                <w:webHidden/>
              </w:rPr>
              <w:fldChar w:fldCharType="end"/>
            </w:r>
          </w:hyperlink>
        </w:p>
        <w:p w14:paraId="46420F1F" w14:textId="37EB4761" w:rsidR="001C60B5" w:rsidRDefault="00A16E63">
          <w:pPr>
            <w:pStyle w:val="TOC1"/>
            <w:rPr>
              <w:rFonts w:eastAsiaTheme="minorEastAsia"/>
              <w:noProof/>
              <w:lang w:eastAsia="en-GB"/>
            </w:rPr>
          </w:pPr>
          <w:hyperlink w:anchor="_Toc152136916" w:history="1">
            <w:r w:rsidR="001C60B5" w:rsidRPr="005A7E3B">
              <w:rPr>
                <w:rStyle w:val="Hyperlink"/>
                <w:noProof/>
              </w:rPr>
              <w:t>8.</w:t>
            </w:r>
            <w:r w:rsidR="001C60B5">
              <w:rPr>
                <w:rFonts w:eastAsiaTheme="minorEastAsia"/>
                <w:noProof/>
                <w:lang w:eastAsia="en-GB"/>
              </w:rPr>
              <w:tab/>
            </w:r>
            <w:r w:rsidR="001C60B5" w:rsidRPr="005A7E3B">
              <w:rPr>
                <w:rStyle w:val="Hyperlink"/>
                <w:noProof/>
              </w:rPr>
              <w:t>Reflections</w:t>
            </w:r>
            <w:r w:rsidR="001C60B5">
              <w:rPr>
                <w:noProof/>
                <w:webHidden/>
              </w:rPr>
              <w:tab/>
            </w:r>
            <w:r w:rsidR="001C60B5">
              <w:rPr>
                <w:noProof/>
                <w:webHidden/>
              </w:rPr>
              <w:fldChar w:fldCharType="begin"/>
            </w:r>
            <w:r w:rsidR="001C60B5">
              <w:rPr>
                <w:noProof/>
                <w:webHidden/>
              </w:rPr>
              <w:instrText xml:space="preserve"> PAGEREF _Toc152136916 \h </w:instrText>
            </w:r>
            <w:r w:rsidR="001C60B5">
              <w:rPr>
                <w:noProof/>
                <w:webHidden/>
              </w:rPr>
            </w:r>
            <w:r w:rsidR="001C60B5">
              <w:rPr>
                <w:noProof/>
                <w:webHidden/>
              </w:rPr>
              <w:fldChar w:fldCharType="separate"/>
            </w:r>
            <w:r w:rsidR="001C60B5">
              <w:rPr>
                <w:noProof/>
                <w:webHidden/>
              </w:rPr>
              <w:t>9</w:t>
            </w:r>
            <w:r w:rsidR="001C60B5">
              <w:rPr>
                <w:noProof/>
                <w:webHidden/>
              </w:rPr>
              <w:fldChar w:fldCharType="end"/>
            </w:r>
          </w:hyperlink>
        </w:p>
        <w:p w14:paraId="6F4B044E" w14:textId="6581DE09" w:rsidR="001C60B5" w:rsidRDefault="00A16E63">
          <w:pPr>
            <w:pStyle w:val="TOC2"/>
            <w:tabs>
              <w:tab w:val="left" w:pos="880"/>
              <w:tab w:val="right" w:leader="dot" w:pos="10456"/>
            </w:tabs>
            <w:rPr>
              <w:rFonts w:eastAsiaTheme="minorEastAsia"/>
              <w:noProof/>
              <w:lang w:eastAsia="en-GB"/>
            </w:rPr>
          </w:pPr>
          <w:hyperlink w:anchor="_Toc152136917" w:history="1">
            <w:r w:rsidR="001C60B5" w:rsidRPr="005A7E3B">
              <w:rPr>
                <w:rStyle w:val="Hyperlink"/>
                <w:noProof/>
                <w:lang w:eastAsia="zh-CN"/>
              </w:rPr>
              <w:t>8.1.</w:t>
            </w:r>
            <w:r w:rsidR="001C60B5">
              <w:rPr>
                <w:rFonts w:eastAsiaTheme="minorEastAsia"/>
                <w:noProof/>
                <w:lang w:eastAsia="en-GB"/>
              </w:rPr>
              <w:tab/>
            </w:r>
            <w:r w:rsidR="001C60B5" w:rsidRPr="005A7E3B">
              <w:rPr>
                <w:rStyle w:val="Hyperlink"/>
                <w:noProof/>
                <w:lang w:eastAsia="zh-CN"/>
              </w:rPr>
              <w:t>Design process</w:t>
            </w:r>
            <w:r w:rsidR="001C60B5">
              <w:rPr>
                <w:noProof/>
                <w:webHidden/>
              </w:rPr>
              <w:tab/>
            </w:r>
            <w:r w:rsidR="001C60B5">
              <w:rPr>
                <w:noProof/>
                <w:webHidden/>
              </w:rPr>
              <w:fldChar w:fldCharType="begin"/>
            </w:r>
            <w:r w:rsidR="001C60B5">
              <w:rPr>
                <w:noProof/>
                <w:webHidden/>
              </w:rPr>
              <w:instrText xml:space="preserve"> PAGEREF _Toc152136917 \h </w:instrText>
            </w:r>
            <w:r w:rsidR="001C60B5">
              <w:rPr>
                <w:noProof/>
                <w:webHidden/>
              </w:rPr>
            </w:r>
            <w:r w:rsidR="001C60B5">
              <w:rPr>
                <w:noProof/>
                <w:webHidden/>
              </w:rPr>
              <w:fldChar w:fldCharType="separate"/>
            </w:r>
            <w:r w:rsidR="001C60B5">
              <w:rPr>
                <w:noProof/>
                <w:webHidden/>
              </w:rPr>
              <w:t>9</w:t>
            </w:r>
            <w:r w:rsidR="001C60B5">
              <w:rPr>
                <w:noProof/>
                <w:webHidden/>
              </w:rPr>
              <w:fldChar w:fldCharType="end"/>
            </w:r>
          </w:hyperlink>
        </w:p>
        <w:p w14:paraId="2BF121B1" w14:textId="29A0C82D" w:rsidR="001C60B5" w:rsidRDefault="00A16E63">
          <w:pPr>
            <w:pStyle w:val="TOC2"/>
            <w:tabs>
              <w:tab w:val="left" w:pos="880"/>
              <w:tab w:val="right" w:leader="dot" w:pos="10456"/>
            </w:tabs>
            <w:rPr>
              <w:rFonts w:eastAsiaTheme="minorEastAsia"/>
              <w:noProof/>
              <w:lang w:eastAsia="en-GB"/>
            </w:rPr>
          </w:pPr>
          <w:hyperlink w:anchor="_Toc152136918" w:history="1">
            <w:r w:rsidR="001C60B5" w:rsidRPr="005A7E3B">
              <w:rPr>
                <w:rStyle w:val="Hyperlink"/>
                <w:noProof/>
                <w:lang w:eastAsia="zh-CN"/>
              </w:rPr>
              <w:t>8.2.</w:t>
            </w:r>
            <w:r w:rsidR="001C60B5">
              <w:rPr>
                <w:rFonts w:eastAsiaTheme="minorEastAsia"/>
                <w:noProof/>
                <w:lang w:eastAsia="en-GB"/>
              </w:rPr>
              <w:tab/>
            </w:r>
            <w:r w:rsidR="001C60B5" w:rsidRPr="005A7E3B">
              <w:rPr>
                <w:rStyle w:val="Hyperlink"/>
                <w:noProof/>
                <w:lang w:eastAsia="zh-CN"/>
              </w:rPr>
              <w:t>Planning and hitting deadlines</w:t>
            </w:r>
            <w:r w:rsidR="001C60B5">
              <w:rPr>
                <w:noProof/>
                <w:webHidden/>
              </w:rPr>
              <w:tab/>
            </w:r>
            <w:r w:rsidR="001C60B5">
              <w:rPr>
                <w:noProof/>
                <w:webHidden/>
              </w:rPr>
              <w:fldChar w:fldCharType="begin"/>
            </w:r>
            <w:r w:rsidR="001C60B5">
              <w:rPr>
                <w:noProof/>
                <w:webHidden/>
              </w:rPr>
              <w:instrText xml:space="preserve"> PAGEREF _Toc152136918 \h </w:instrText>
            </w:r>
            <w:r w:rsidR="001C60B5">
              <w:rPr>
                <w:noProof/>
                <w:webHidden/>
              </w:rPr>
            </w:r>
            <w:r w:rsidR="001C60B5">
              <w:rPr>
                <w:noProof/>
                <w:webHidden/>
              </w:rPr>
              <w:fldChar w:fldCharType="separate"/>
            </w:r>
            <w:r w:rsidR="001C60B5">
              <w:rPr>
                <w:noProof/>
                <w:webHidden/>
              </w:rPr>
              <w:t>9</w:t>
            </w:r>
            <w:r w:rsidR="001C60B5">
              <w:rPr>
                <w:noProof/>
                <w:webHidden/>
              </w:rPr>
              <w:fldChar w:fldCharType="end"/>
            </w:r>
          </w:hyperlink>
        </w:p>
        <w:p w14:paraId="5CA658CB" w14:textId="5042D6FD" w:rsidR="001C60B5" w:rsidRDefault="00A16E63">
          <w:pPr>
            <w:pStyle w:val="TOC2"/>
            <w:tabs>
              <w:tab w:val="left" w:pos="880"/>
              <w:tab w:val="right" w:leader="dot" w:pos="10456"/>
            </w:tabs>
            <w:rPr>
              <w:rFonts w:eastAsiaTheme="minorEastAsia"/>
              <w:noProof/>
              <w:lang w:eastAsia="en-GB"/>
            </w:rPr>
          </w:pPr>
          <w:hyperlink w:anchor="_Toc152136919" w:history="1">
            <w:r w:rsidR="001C60B5" w:rsidRPr="005A7E3B">
              <w:rPr>
                <w:rStyle w:val="Hyperlink"/>
                <w:noProof/>
                <w:lang w:eastAsia="zh-CN"/>
              </w:rPr>
              <w:t>8.3.</w:t>
            </w:r>
            <w:r w:rsidR="001C60B5">
              <w:rPr>
                <w:rFonts w:eastAsiaTheme="minorEastAsia"/>
                <w:noProof/>
                <w:lang w:eastAsia="en-GB"/>
              </w:rPr>
              <w:tab/>
            </w:r>
            <w:r w:rsidR="001C60B5" w:rsidRPr="005A7E3B">
              <w:rPr>
                <w:rStyle w:val="Hyperlink"/>
                <w:noProof/>
                <w:lang w:eastAsia="zh-CN"/>
              </w:rPr>
              <w:t>Team behaviours</w:t>
            </w:r>
            <w:r w:rsidR="001C60B5">
              <w:rPr>
                <w:noProof/>
                <w:webHidden/>
              </w:rPr>
              <w:tab/>
            </w:r>
            <w:r w:rsidR="001C60B5">
              <w:rPr>
                <w:noProof/>
                <w:webHidden/>
              </w:rPr>
              <w:fldChar w:fldCharType="begin"/>
            </w:r>
            <w:r w:rsidR="001C60B5">
              <w:rPr>
                <w:noProof/>
                <w:webHidden/>
              </w:rPr>
              <w:instrText xml:space="preserve"> PAGEREF _Toc152136919 \h </w:instrText>
            </w:r>
            <w:r w:rsidR="001C60B5">
              <w:rPr>
                <w:noProof/>
                <w:webHidden/>
              </w:rPr>
            </w:r>
            <w:r w:rsidR="001C60B5">
              <w:rPr>
                <w:noProof/>
                <w:webHidden/>
              </w:rPr>
              <w:fldChar w:fldCharType="separate"/>
            </w:r>
            <w:r w:rsidR="001C60B5">
              <w:rPr>
                <w:noProof/>
                <w:webHidden/>
              </w:rPr>
              <w:t>10</w:t>
            </w:r>
            <w:r w:rsidR="001C60B5">
              <w:rPr>
                <w:noProof/>
                <w:webHidden/>
              </w:rPr>
              <w:fldChar w:fldCharType="end"/>
            </w:r>
          </w:hyperlink>
        </w:p>
        <w:p w14:paraId="74A9473F" w14:textId="748117A8" w:rsidR="001C60B5" w:rsidRDefault="00A16E63">
          <w:pPr>
            <w:pStyle w:val="TOC1"/>
            <w:rPr>
              <w:rFonts w:eastAsiaTheme="minorEastAsia"/>
              <w:noProof/>
              <w:lang w:eastAsia="en-GB"/>
            </w:rPr>
          </w:pPr>
          <w:hyperlink w:anchor="_Toc152136920" w:history="1">
            <w:r w:rsidR="001C60B5" w:rsidRPr="005A7E3B">
              <w:rPr>
                <w:rStyle w:val="Hyperlink"/>
                <w:noProof/>
              </w:rPr>
              <w:t>9.</w:t>
            </w:r>
            <w:r w:rsidR="001C60B5">
              <w:rPr>
                <w:rFonts w:eastAsiaTheme="minorEastAsia"/>
                <w:noProof/>
                <w:lang w:eastAsia="en-GB"/>
              </w:rPr>
              <w:tab/>
            </w:r>
            <w:r w:rsidR="001C60B5" w:rsidRPr="005A7E3B">
              <w:rPr>
                <w:rStyle w:val="Hyperlink"/>
                <w:noProof/>
              </w:rPr>
              <w:t>Conclusion</w:t>
            </w:r>
            <w:r w:rsidR="001C60B5">
              <w:rPr>
                <w:noProof/>
                <w:webHidden/>
              </w:rPr>
              <w:tab/>
            </w:r>
            <w:r w:rsidR="001C60B5">
              <w:rPr>
                <w:noProof/>
                <w:webHidden/>
              </w:rPr>
              <w:fldChar w:fldCharType="begin"/>
            </w:r>
            <w:r w:rsidR="001C60B5">
              <w:rPr>
                <w:noProof/>
                <w:webHidden/>
              </w:rPr>
              <w:instrText xml:space="preserve"> PAGEREF _Toc152136920 \h </w:instrText>
            </w:r>
            <w:r w:rsidR="001C60B5">
              <w:rPr>
                <w:noProof/>
                <w:webHidden/>
              </w:rPr>
            </w:r>
            <w:r w:rsidR="001C60B5">
              <w:rPr>
                <w:noProof/>
                <w:webHidden/>
              </w:rPr>
              <w:fldChar w:fldCharType="separate"/>
            </w:r>
            <w:r w:rsidR="001C60B5">
              <w:rPr>
                <w:noProof/>
                <w:webHidden/>
              </w:rPr>
              <w:t>10</w:t>
            </w:r>
            <w:r w:rsidR="001C60B5">
              <w:rPr>
                <w:noProof/>
                <w:webHidden/>
              </w:rPr>
              <w:fldChar w:fldCharType="end"/>
            </w:r>
          </w:hyperlink>
        </w:p>
        <w:p w14:paraId="1D1F447C" w14:textId="22CA41D4" w:rsidR="001C60B5" w:rsidRDefault="00A16E63">
          <w:pPr>
            <w:pStyle w:val="TOC1"/>
            <w:rPr>
              <w:rFonts w:eastAsiaTheme="minorEastAsia"/>
              <w:noProof/>
              <w:lang w:eastAsia="en-GB"/>
            </w:rPr>
          </w:pPr>
          <w:hyperlink w:anchor="_Toc152136921" w:history="1">
            <w:r w:rsidR="001C60B5" w:rsidRPr="005A7E3B">
              <w:rPr>
                <w:rStyle w:val="Hyperlink"/>
                <w:noProof/>
              </w:rPr>
              <w:t>References</w:t>
            </w:r>
            <w:r w:rsidR="001C60B5">
              <w:rPr>
                <w:noProof/>
                <w:webHidden/>
              </w:rPr>
              <w:tab/>
            </w:r>
            <w:r w:rsidR="001C60B5">
              <w:rPr>
                <w:noProof/>
                <w:webHidden/>
              </w:rPr>
              <w:fldChar w:fldCharType="begin"/>
            </w:r>
            <w:r w:rsidR="001C60B5">
              <w:rPr>
                <w:noProof/>
                <w:webHidden/>
              </w:rPr>
              <w:instrText xml:space="preserve"> PAGEREF _Toc152136921 \h </w:instrText>
            </w:r>
            <w:r w:rsidR="001C60B5">
              <w:rPr>
                <w:noProof/>
                <w:webHidden/>
              </w:rPr>
            </w:r>
            <w:r w:rsidR="001C60B5">
              <w:rPr>
                <w:noProof/>
                <w:webHidden/>
              </w:rPr>
              <w:fldChar w:fldCharType="separate"/>
            </w:r>
            <w:r w:rsidR="001C60B5">
              <w:rPr>
                <w:noProof/>
                <w:webHidden/>
              </w:rPr>
              <w:t>11</w:t>
            </w:r>
            <w:r w:rsidR="001C60B5">
              <w:rPr>
                <w:noProof/>
                <w:webHidden/>
              </w:rPr>
              <w:fldChar w:fldCharType="end"/>
            </w:r>
          </w:hyperlink>
        </w:p>
        <w:p w14:paraId="5393019E" w14:textId="1897A856" w:rsidR="001C60B5" w:rsidRDefault="00A16E63">
          <w:pPr>
            <w:pStyle w:val="TOC1"/>
            <w:rPr>
              <w:rFonts w:eastAsiaTheme="minorEastAsia"/>
              <w:noProof/>
              <w:lang w:eastAsia="en-GB"/>
            </w:rPr>
          </w:pPr>
          <w:hyperlink w:anchor="_Toc152136922" w:history="1">
            <w:r w:rsidR="001C60B5" w:rsidRPr="005A7E3B">
              <w:rPr>
                <w:rStyle w:val="Hyperlink"/>
                <w:noProof/>
              </w:rPr>
              <w:t>Appendix</w:t>
            </w:r>
            <w:r w:rsidR="001C60B5">
              <w:rPr>
                <w:noProof/>
                <w:webHidden/>
              </w:rPr>
              <w:tab/>
            </w:r>
            <w:r w:rsidR="001C60B5">
              <w:rPr>
                <w:noProof/>
                <w:webHidden/>
              </w:rPr>
              <w:fldChar w:fldCharType="begin"/>
            </w:r>
            <w:r w:rsidR="001C60B5">
              <w:rPr>
                <w:noProof/>
                <w:webHidden/>
              </w:rPr>
              <w:instrText xml:space="preserve"> PAGEREF _Toc152136922 \h </w:instrText>
            </w:r>
            <w:r w:rsidR="001C60B5">
              <w:rPr>
                <w:noProof/>
                <w:webHidden/>
              </w:rPr>
            </w:r>
            <w:r w:rsidR="001C60B5">
              <w:rPr>
                <w:noProof/>
                <w:webHidden/>
              </w:rPr>
              <w:fldChar w:fldCharType="separate"/>
            </w:r>
            <w:r w:rsidR="001C60B5">
              <w:rPr>
                <w:noProof/>
                <w:webHidden/>
              </w:rPr>
              <w:t>12</w:t>
            </w:r>
            <w:r w:rsidR="001C60B5">
              <w:rPr>
                <w:noProof/>
                <w:webHidden/>
              </w:rPr>
              <w:fldChar w:fldCharType="end"/>
            </w:r>
          </w:hyperlink>
        </w:p>
        <w:p w14:paraId="2303B7C0" w14:textId="49B1E98F" w:rsidR="00F13D53" w:rsidRDefault="006F6816" w:rsidP="00C17D0E">
          <w:r w:rsidRPr="00FD5656">
            <w:rPr>
              <w:b/>
              <w:bCs/>
              <w:noProof/>
            </w:rPr>
            <w:fldChar w:fldCharType="end"/>
          </w:r>
        </w:p>
      </w:sdtContent>
    </w:sdt>
    <w:p w14:paraId="0A55CE60" w14:textId="77777777" w:rsidR="002B6C77" w:rsidRPr="00FD5656" w:rsidRDefault="002B6C77" w:rsidP="00C17D0E"/>
    <w:p w14:paraId="5EA10F0D" w14:textId="7332BC2F" w:rsidR="009B453B" w:rsidRPr="00711F0B" w:rsidRDefault="00E06418" w:rsidP="000877DE">
      <w:pPr>
        <w:pStyle w:val="Heading1"/>
        <w:numPr>
          <w:ilvl w:val="0"/>
          <w:numId w:val="1"/>
        </w:numPr>
        <w:rPr>
          <w:color w:val="auto"/>
        </w:rPr>
      </w:pPr>
      <w:bookmarkStart w:id="2" w:name="_Toc152136892"/>
      <w:r w:rsidRPr="00711F0B">
        <w:rPr>
          <w:color w:val="auto"/>
        </w:rPr>
        <w:lastRenderedPageBreak/>
        <w:t>Introduction</w:t>
      </w:r>
      <w:bookmarkEnd w:id="2"/>
    </w:p>
    <w:p w14:paraId="03F717A1" w14:textId="359A1C00" w:rsidR="002B6C77" w:rsidRPr="00FD5656" w:rsidRDefault="003F290D" w:rsidP="00B8152C">
      <w:r>
        <w:t>This report outlines the</w:t>
      </w:r>
      <w:r w:rsidR="00C80842">
        <w:t xml:space="preserve"> steps taken to complete a group project which required designing a firework show. The </w:t>
      </w:r>
      <w:r w:rsidR="00F137FD">
        <w:t xml:space="preserve">project had some goals to fulfil in any means necessary to get to the end goal while following relevant regulations and procedures. </w:t>
      </w:r>
      <w:r w:rsidR="00C32E7B">
        <w:t>The author of this report discusses the role played and what contributions were made to the group project.</w:t>
      </w:r>
      <w:r w:rsidR="00A81022">
        <w:t xml:space="preserve"> </w:t>
      </w:r>
      <w:r w:rsidR="00597E39">
        <w:t>Finally,</w:t>
      </w:r>
      <w:r w:rsidR="00A81022">
        <w:t xml:space="preserve"> a presentation was given to the stakeholders on the display itself which was given feedback and a response to the feedback is also provided to determine how the group worked together and challenges faced working in a group to produce a project</w:t>
      </w:r>
      <w:r w:rsidR="007554D6">
        <w:t>.</w:t>
      </w:r>
    </w:p>
    <w:p w14:paraId="08E366FB" w14:textId="1346F9FD" w:rsidR="00B8152C" w:rsidRPr="00FD5656" w:rsidRDefault="00B8152C" w:rsidP="00B8152C">
      <w:pPr>
        <w:pStyle w:val="Heading1"/>
        <w:numPr>
          <w:ilvl w:val="0"/>
          <w:numId w:val="1"/>
        </w:numPr>
        <w:rPr>
          <w:color w:val="auto"/>
        </w:rPr>
      </w:pPr>
      <w:bookmarkStart w:id="3" w:name="_Toc152136893"/>
      <w:r w:rsidRPr="00FD5656">
        <w:rPr>
          <w:color w:val="auto"/>
        </w:rPr>
        <w:t>The Goal</w:t>
      </w:r>
      <w:bookmarkEnd w:id="3"/>
    </w:p>
    <w:p w14:paraId="75BB31DC" w14:textId="6DC05212" w:rsidR="00E646F8" w:rsidRDefault="00AF24E7" w:rsidP="00052E5E">
      <w:pPr>
        <w:jc w:val="both"/>
      </w:pPr>
      <w:r>
        <w:t>As the team’s assigned group project, they had to design a firework show following a brief.</w:t>
      </w:r>
      <w:r w:rsidR="001D1F8D">
        <w:t xml:space="preserve"> There </w:t>
      </w:r>
      <w:r w:rsidR="008D1CF7">
        <w:t>was</w:t>
      </w:r>
      <w:r w:rsidR="001D1F8D">
        <w:t xml:space="preserve"> a list of factors within the brief which the group had to follow </w:t>
      </w:r>
      <w:r w:rsidR="00227274">
        <w:t>to</w:t>
      </w:r>
      <w:r w:rsidR="001D1F8D">
        <w:t xml:space="preserve"> provide a successful show</w:t>
      </w:r>
      <w:r w:rsidR="000971C1">
        <w:t>; these were</w:t>
      </w:r>
      <w:r w:rsidR="00776566">
        <w:t xml:space="preserve"> </w:t>
      </w:r>
      <w:sdt>
        <w:sdtPr>
          <w:id w:val="-1075813712"/>
          <w:citation/>
        </w:sdtPr>
        <w:sdtEndPr/>
        <w:sdtContent>
          <w:r w:rsidR="00776566">
            <w:fldChar w:fldCharType="begin"/>
          </w:r>
          <w:r w:rsidR="00564F05">
            <w:instrText xml:space="preserve">CITATION UWTSD1 \l 2057 </w:instrText>
          </w:r>
          <w:r w:rsidR="00776566">
            <w:fldChar w:fldCharType="separate"/>
          </w:r>
          <w:r w:rsidR="00D17E0D" w:rsidRPr="00D17E0D">
            <w:rPr>
              <w:noProof/>
            </w:rPr>
            <w:t>[1]</w:t>
          </w:r>
          <w:r w:rsidR="00776566">
            <w:fldChar w:fldCharType="end"/>
          </w:r>
        </w:sdtContent>
      </w:sdt>
      <w:r w:rsidR="00564F05">
        <w:t>:</w:t>
      </w:r>
    </w:p>
    <w:p w14:paraId="0F6BB74C" w14:textId="77777777" w:rsidR="000971C1" w:rsidRPr="000971C1" w:rsidRDefault="000971C1" w:rsidP="00A468D5">
      <w:pPr>
        <w:pStyle w:val="ListParagraph"/>
        <w:numPr>
          <w:ilvl w:val="0"/>
          <w:numId w:val="2"/>
        </w:numPr>
        <w:tabs>
          <w:tab w:val="num" w:pos="1440"/>
        </w:tabs>
        <w:jc w:val="both"/>
      </w:pPr>
      <w:bookmarkStart w:id="4" w:name="_Hlk151450061"/>
      <w:r w:rsidRPr="000971C1">
        <w:rPr>
          <w:lang w:val="en-US"/>
        </w:rPr>
        <w:t>The display theme needs to represent OME, the university and education.</w:t>
      </w:r>
    </w:p>
    <w:p w14:paraId="3263AA23" w14:textId="68EDD191" w:rsidR="000971C1" w:rsidRPr="000971C1" w:rsidRDefault="000971C1" w:rsidP="00A468D5">
      <w:pPr>
        <w:pStyle w:val="ListParagraph"/>
        <w:numPr>
          <w:ilvl w:val="0"/>
          <w:numId w:val="2"/>
        </w:numPr>
        <w:tabs>
          <w:tab w:val="num" w:pos="1440"/>
        </w:tabs>
        <w:jc w:val="both"/>
      </w:pPr>
      <w:r w:rsidRPr="000971C1">
        <w:rPr>
          <w:lang w:val="en-US"/>
        </w:rPr>
        <w:t>The</w:t>
      </w:r>
      <w:r w:rsidR="005E7EE2">
        <w:rPr>
          <w:lang w:val="en-US"/>
        </w:rPr>
        <w:t xml:space="preserve"> fireworks</w:t>
      </w:r>
      <w:r w:rsidRPr="000971C1">
        <w:rPr>
          <w:lang w:val="en-US"/>
        </w:rPr>
        <w:t xml:space="preserve"> are to be fired from the quayside near the IQ building. </w:t>
      </w:r>
    </w:p>
    <w:p w14:paraId="3482DE27" w14:textId="6EF72118" w:rsidR="000971C1" w:rsidRPr="000971C1" w:rsidRDefault="000971C1" w:rsidP="00A468D5">
      <w:pPr>
        <w:pStyle w:val="ListParagraph"/>
        <w:numPr>
          <w:ilvl w:val="0"/>
          <w:numId w:val="2"/>
        </w:numPr>
        <w:tabs>
          <w:tab w:val="num" w:pos="1440"/>
        </w:tabs>
        <w:jc w:val="both"/>
      </w:pPr>
      <w:r w:rsidRPr="000971C1">
        <w:rPr>
          <w:lang w:val="en-US"/>
        </w:rPr>
        <w:t>The audience will be located in and around the IQ campus.</w:t>
      </w:r>
    </w:p>
    <w:p w14:paraId="1B91450D" w14:textId="665EBBF3" w:rsidR="000971C1" w:rsidRPr="000971C1" w:rsidRDefault="000971C1" w:rsidP="00A468D5">
      <w:pPr>
        <w:pStyle w:val="ListParagraph"/>
        <w:numPr>
          <w:ilvl w:val="0"/>
          <w:numId w:val="2"/>
        </w:numPr>
        <w:tabs>
          <w:tab w:val="num" w:pos="1440"/>
        </w:tabs>
        <w:jc w:val="both"/>
      </w:pPr>
      <w:r w:rsidRPr="000971C1">
        <w:rPr>
          <w:lang w:val="en-US"/>
        </w:rPr>
        <w:t xml:space="preserve">A duration of at least 30 seconds up to two minutes is </w:t>
      </w:r>
      <w:r w:rsidR="008D1CF7" w:rsidRPr="000971C1">
        <w:rPr>
          <w:lang w:val="en-US"/>
        </w:rPr>
        <w:t>desirable.</w:t>
      </w:r>
    </w:p>
    <w:p w14:paraId="2F12D71F" w14:textId="0B3D528D" w:rsidR="000971C1" w:rsidRPr="000971C1" w:rsidRDefault="000971C1" w:rsidP="00A468D5">
      <w:pPr>
        <w:pStyle w:val="ListParagraph"/>
        <w:numPr>
          <w:ilvl w:val="0"/>
          <w:numId w:val="2"/>
        </w:numPr>
        <w:tabs>
          <w:tab w:val="num" w:pos="1440"/>
        </w:tabs>
        <w:jc w:val="both"/>
      </w:pPr>
      <w:r w:rsidRPr="000971C1">
        <w:rPr>
          <w:lang w:val="en-US"/>
        </w:rPr>
        <w:t xml:space="preserve">The materials budget for the fireworks display </w:t>
      </w:r>
      <w:r w:rsidR="00004151">
        <w:rPr>
          <w:lang w:val="en-US"/>
        </w:rPr>
        <w:t>has</w:t>
      </w:r>
      <w:r w:rsidRPr="000971C1">
        <w:rPr>
          <w:lang w:val="en-US"/>
        </w:rPr>
        <w:t xml:space="preserve"> a max</w:t>
      </w:r>
      <w:r w:rsidR="00004151">
        <w:rPr>
          <w:lang w:val="en-US"/>
        </w:rPr>
        <w:t>imum</w:t>
      </w:r>
      <w:r w:rsidRPr="000971C1">
        <w:rPr>
          <w:lang w:val="en-US"/>
        </w:rPr>
        <w:t xml:space="preserve"> of £10000</w:t>
      </w:r>
      <w:r w:rsidR="00004151">
        <w:rPr>
          <w:lang w:val="en-US"/>
        </w:rPr>
        <w:t>.</w:t>
      </w:r>
    </w:p>
    <w:p w14:paraId="00D37A1C" w14:textId="0A629AA4" w:rsidR="000971C1" w:rsidRPr="000971C1" w:rsidRDefault="000971C1" w:rsidP="00A468D5">
      <w:pPr>
        <w:pStyle w:val="ListParagraph"/>
        <w:numPr>
          <w:ilvl w:val="0"/>
          <w:numId w:val="2"/>
        </w:numPr>
        <w:tabs>
          <w:tab w:val="num" w:pos="1440"/>
        </w:tabs>
        <w:jc w:val="both"/>
      </w:pPr>
      <w:r w:rsidRPr="000971C1">
        <w:rPr>
          <w:lang w:val="en-US"/>
        </w:rPr>
        <w:t>The display shall not break any legal limitations/</w:t>
      </w:r>
      <w:r w:rsidR="008D1CF7" w:rsidRPr="000971C1">
        <w:rPr>
          <w:lang w:val="en-US"/>
        </w:rPr>
        <w:t>regulations.</w:t>
      </w:r>
    </w:p>
    <w:p w14:paraId="4C004057" w14:textId="6B9A7947" w:rsidR="000971C1" w:rsidRPr="000971C1" w:rsidRDefault="008D1CF7" w:rsidP="00A468D5">
      <w:pPr>
        <w:pStyle w:val="ListParagraph"/>
        <w:numPr>
          <w:ilvl w:val="0"/>
          <w:numId w:val="2"/>
        </w:numPr>
        <w:tabs>
          <w:tab w:val="num" w:pos="1440"/>
        </w:tabs>
        <w:jc w:val="both"/>
      </w:pPr>
      <w:r>
        <w:rPr>
          <w:lang w:val="en-US"/>
        </w:rPr>
        <w:t>A</w:t>
      </w:r>
      <w:r w:rsidR="000971C1" w:rsidRPr="000971C1">
        <w:rPr>
          <w:lang w:val="en-US"/>
        </w:rPr>
        <w:t>irborne display debris</w:t>
      </w:r>
      <w:r>
        <w:rPr>
          <w:lang w:val="en-US"/>
        </w:rPr>
        <w:t xml:space="preserve"> </w:t>
      </w:r>
      <w:r w:rsidR="000971C1" w:rsidRPr="000971C1">
        <w:rPr>
          <w:lang w:val="en-US"/>
        </w:rPr>
        <w:t xml:space="preserve">shall be </w:t>
      </w:r>
      <w:r w:rsidRPr="000971C1">
        <w:rPr>
          <w:lang w:val="en-US"/>
        </w:rPr>
        <w:t>assessed,</w:t>
      </w:r>
      <w:r w:rsidR="000971C1" w:rsidRPr="000971C1">
        <w:rPr>
          <w:lang w:val="en-US"/>
        </w:rPr>
        <w:t xml:space="preserve"> and any associated safety issues </w:t>
      </w:r>
      <w:r w:rsidRPr="000971C1">
        <w:rPr>
          <w:lang w:val="en-US"/>
        </w:rPr>
        <w:t>addressed.</w:t>
      </w:r>
    </w:p>
    <w:p w14:paraId="40B11DFA" w14:textId="5B3DFD23" w:rsidR="000971C1" w:rsidRPr="000971C1" w:rsidRDefault="000971C1" w:rsidP="00A468D5">
      <w:pPr>
        <w:pStyle w:val="ListParagraph"/>
        <w:numPr>
          <w:ilvl w:val="0"/>
          <w:numId w:val="2"/>
        </w:numPr>
        <w:tabs>
          <w:tab w:val="num" w:pos="1440"/>
        </w:tabs>
        <w:jc w:val="both"/>
      </w:pPr>
      <w:r w:rsidRPr="000971C1">
        <w:rPr>
          <w:lang w:val="en-US"/>
        </w:rPr>
        <w:t xml:space="preserve">Logistics and safety plans will be </w:t>
      </w:r>
      <w:r w:rsidR="008D1CF7" w:rsidRPr="000971C1">
        <w:rPr>
          <w:lang w:val="en-US"/>
        </w:rPr>
        <w:t>required.</w:t>
      </w:r>
    </w:p>
    <w:p w14:paraId="56E0FBD7" w14:textId="249FA06B" w:rsidR="00F13D53" w:rsidRPr="00FD5656" w:rsidRDefault="000971C1" w:rsidP="00A468D5">
      <w:pPr>
        <w:pStyle w:val="ListParagraph"/>
        <w:numPr>
          <w:ilvl w:val="0"/>
          <w:numId w:val="2"/>
        </w:numPr>
        <w:tabs>
          <w:tab w:val="num" w:pos="1440"/>
        </w:tabs>
        <w:jc w:val="both"/>
      </w:pPr>
      <w:r w:rsidRPr="000971C1">
        <w:rPr>
          <w:lang w:val="en-US"/>
        </w:rPr>
        <w:t xml:space="preserve">Environmental effects are to be considered and </w:t>
      </w:r>
      <w:r w:rsidR="008D1CF7" w:rsidRPr="000971C1">
        <w:rPr>
          <w:lang w:val="en-US"/>
        </w:rPr>
        <w:t>documented.</w:t>
      </w:r>
    </w:p>
    <w:p w14:paraId="11A737D8" w14:textId="77777777" w:rsidR="00890CAF" w:rsidRPr="00FD5656" w:rsidRDefault="00890CAF" w:rsidP="00052E5E">
      <w:pPr>
        <w:pStyle w:val="Heading1"/>
        <w:numPr>
          <w:ilvl w:val="0"/>
          <w:numId w:val="1"/>
        </w:numPr>
        <w:jc w:val="both"/>
        <w:rPr>
          <w:color w:val="auto"/>
        </w:rPr>
      </w:pPr>
      <w:bookmarkStart w:id="5" w:name="_Toc152136894"/>
      <w:bookmarkEnd w:id="4"/>
      <w:r w:rsidRPr="00FD5656">
        <w:rPr>
          <w:color w:val="auto"/>
        </w:rPr>
        <w:t>The Group</w:t>
      </w:r>
      <w:bookmarkEnd w:id="5"/>
    </w:p>
    <w:p w14:paraId="71A2D8AD" w14:textId="3DD6D3E2" w:rsidR="00D92116" w:rsidRDefault="008D1CF7" w:rsidP="00052E5E">
      <w:pPr>
        <w:jc w:val="both"/>
      </w:pPr>
      <w:r>
        <w:t>Once the goal had been determined</w:t>
      </w:r>
      <w:r w:rsidR="005E6396">
        <w:t>,</w:t>
      </w:r>
      <w:r w:rsidR="00A86269">
        <w:t xml:space="preserve"> </w:t>
      </w:r>
      <w:r w:rsidR="005E6396">
        <w:t>t</w:t>
      </w:r>
      <w:r w:rsidR="00A86269">
        <w:t xml:space="preserve">he group got together to determine the roles they </w:t>
      </w:r>
      <w:r w:rsidR="000929B7">
        <w:t xml:space="preserve">needed to complete the project </w:t>
      </w:r>
      <w:r w:rsidR="007B6334">
        <w:t>as well as aligning with each other’s strengths</w:t>
      </w:r>
      <w:r w:rsidR="00A86269">
        <w:t>. These four roles were:</w:t>
      </w:r>
    </w:p>
    <w:p w14:paraId="6B52B27D" w14:textId="10F2400E" w:rsidR="00A86269" w:rsidRDefault="00A86269" w:rsidP="00A468D5">
      <w:pPr>
        <w:pStyle w:val="ListParagraph"/>
        <w:numPr>
          <w:ilvl w:val="0"/>
          <w:numId w:val="3"/>
        </w:numPr>
        <w:jc w:val="both"/>
      </w:pPr>
      <w:r>
        <w:t>Systems engineer</w:t>
      </w:r>
      <w:r w:rsidR="005E6396">
        <w:t xml:space="preserve"> – Thomas Caswell</w:t>
      </w:r>
      <w:r w:rsidR="005D5A1A">
        <w:t xml:space="preserve"> – Enjoyed the Systems engineering mod</w:t>
      </w:r>
      <w:r w:rsidR="00F701D7">
        <w:t>ule earlier on in the course</w:t>
      </w:r>
      <w:r w:rsidR="005D5A1A">
        <w:t xml:space="preserve"> and wanted to use the tools further, also had the </w:t>
      </w:r>
      <w:r w:rsidR="005B3D61">
        <w:t xml:space="preserve">smallest amount of explosive experience beforehand so this </w:t>
      </w:r>
      <w:r w:rsidR="00F701D7">
        <w:t>could be a strength to the other roles</w:t>
      </w:r>
      <w:r w:rsidR="005B3D61">
        <w:t>.</w:t>
      </w:r>
    </w:p>
    <w:p w14:paraId="592224BC" w14:textId="67FA1E9A" w:rsidR="00A86269" w:rsidRDefault="00A86269" w:rsidP="00A468D5">
      <w:pPr>
        <w:pStyle w:val="ListParagraph"/>
        <w:numPr>
          <w:ilvl w:val="0"/>
          <w:numId w:val="3"/>
        </w:numPr>
        <w:jc w:val="both"/>
      </w:pPr>
      <w:r>
        <w:t>Safety Specialist</w:t>
      </w:r>
      <w:r w:rsidR="005B3D61">
        <w:t xml:space="preserve"> – Christopher Morris </w:t>
      </w:r>
      <w:r w:rsidR="00ED4EAD">
        <w:t>–</w:t>
      </w:r>
      <w:r w:rsidR="005B3D61">
        <w:t xml:space="preserve"> </w:t>
      </w:r>
      <w:r w:rsidR="00ED4EAD">
        <w:t xml:space="preserve">Is already a trained risk assessor and </w:t>
      </w:r>
      <w:r w:rsidR="00481E15">
        <w:t>Control or Substances Hazardous to Health (</w:t>
      </w:r>
      <w:r w:rsidR="00ED4EAD">
        <w:t>COSHH</w:t>
      </w:r>
      <w:r w:rsidR="00481E15">
        <w:t>)</w:t>
      </w:r>
      <w:r w:rsidR="00ED4EAD">
        <w:t xml:space="preserve"> assessor</w:t>
      </w:r>
      <w:r w:rsidR="00481E15">
        <w:t xml:space="preserve"> so this role best </w:t>
      </w:r>
      <w:r w:rsidR="00F701D7">
        <w:t>suits</w:t>
      </w:r>
      <w:r w:rsidR="00481E15">
        <w:t xml:space="preserve"> </w:t>
      </w:r>
      <w:r w:rsidR="00F701D7">
        <w:t>them.</w:t>
      </w:r>
    </w:p>
    <w:p w14:paraId="4A184967" w14:textId="275AC461" w:rsidR="00A86269" w:rsidRDefault="007B6334" w:rsidP="00A468D5">
      <w:pPr>
        <w:pStyle w:val="ListParagraph"/>
        <w:numPr>
          <w:ilvl w:val="0"/>
          <w:numId w:val="3"/>
        </w:numPr>
        <w:jc w:val="both"/>
      </w:pPr>
      <w:r>
        <w:t>Storage</w:t>
      </w:r>
      <w:r w:rsidR="00A86269">
        <w:t xml:space="preserve"> and Transport </w:t>
      </w:r>
      <w:r>
        <w:t>coordinator</w:t>
      </w:r>
      <w:r w:rsidR="00F701D7">
        <w:t xml:space="preserve"> – Ashley Pidgeon </w:t>
      </w:r>
      <w:r w:rsidR="00FA45DB">
        <w:t>–</w:t>
      </w:r>
      <w:r w:rsidR="00F701D7">
        <w:t xml:space="preserve"> </w:t>
      </w:r>
      <w:r w:rsidR="00FA45DB">
        <w:t>Trained Explosive vehicle driver and has experience with storage and transportation rules and regulations.</w:t>
      </w:r>
    </w:p>
    <w:p w14:paraId="56225E98" w14:textId="13883A2C" w:rsidR="00D92116" w:rsidRPr="00FD5656" w:rsidRDefault="007B6334" w:rsidP="00A468D5">
      <w:pPr>
        <w:pStyle w:val="ListParagraph"/>
        <w:numPr>
          <w:ilvl w:val="0"/>
          <w:numId w:val="3"/>
        </w:numPr>
        <w:jc w:val="both"/>
      </w:pPr>
      <w:r>
        <w:t>Trials and Test Manager</w:t>
      </w:r>
      <w:r w:rsidR="00FA45DB">
        <w:t xml:space="preserve"> (The Author of this report) – Jesamy Kellow </w:t>
      </w:r>
      <w:r w:rsidR="00073CF5">
        <w:t>–</w:t>
      </w:r>
      <w:r w:rsidR="00FA45DB">
        <w:t xml:space="preserve"> </w:t>
      </w:r>
      <w:r w:rsidR="00073CF5">
        <w:t>Licensed Trials Conducting Officer (TCO) with the most practical experience of working with explosives</w:t>
      </w:r>
      <w:r w:rsidR="00DC7120">
        <w:t xml:space="preserve">, producing </w:t>
      </w:r>
      <w:r w:rsidR="001F72A9">
        <w:t>documentation,</w:t>
      </w:r>
      <w:r w:rsidR="00DC7120">
        <w:t xml:space="preserve"> and conducting disposal processes.</w:t>
      </w:r>
    </w:p>
    <w:p w14:paraId="1910E96F" w14:textId="0176296F" w:rsidR="00F13D53" w:rsidRPr="00F13D53" w:rsidRDefault="00890CAF" w:rsidP="00F13D53">
      <w:pPr>
        <w:pStyle w:val="Heading1"/>
        <w:numPr>
          <w:ilvl w:val="0"/>
          <w:numId w:val="1"/>
        </w:numPr>
        <w:rPr>
          <w:color w:val="auto"/>
        </w:rPr>
      </w:pPr>
      <w:bookmarkStart w:id="6" w:name="_Toc152136895"/>
      <w:r w:rsidRPr="00FD5656">
        <w:rPr>
          <w:color w:val="auto"/>
        </w:rPr>
        <w:t>The Role</w:t>
      </w:r>
      <w:bookmarkEnd w:id="6"/>
    </w:p>
    <w:p w14:paraId="3B9B04AF" w14:textId="65DCDACF" w:rsidR="007F58E5" w:rsidRPr="003A69AA" w:rsidRDefault="003A69AA" w:rsidP="00C6663B">
      <w:pPr>
        <w:jc w:val="both"/>
      </w:pPr>
      <w:r>
        <w:t xml:space="preserve">As the Trials and Test manager, </w:t>
      </w:r>
      <w:r w:rsidR="002702A5">
        <w:t xml:space="preserve">there was a lot of pre work required before </w:t>
      </w:r>
      <w:r w:rsidR="009503C3">
        <w:t xml:space="preserve">any specific work could be carried out. It was determined very early on in the process that systems engineering tools must be completed before most other work. Once these tools were used, </w:t>
      </w:r>
      <w:r w:rsidR="00361F0E">
        <w:t>things like display operator competency, contingency plans, types of fireworks/trials</w:t>
      </w:r>
      <w:r w:rsidR="00363612">
        <w:t xml:space="preserve">, conducting trials, conducting the actual display and the clear up procedures could be </w:t>
      </w:r>
      <w:r w:rsidR="00E425C1">
        <w:t>planned out.</w:t>
      </w:r>
      <w:r w:rsidR="00AC7066">
        <w:t xml:space="preserve"> Although these are the </w:t>
      </w:r>
      <w:r w:rsidR="00227274">
        <w:t>things,</w:t>
      </w:r>
      <w:r w:rsidR="00AC7066">
        <w:t xml:space="preserve"> we deemed necessary to include in the plan, other roles were naturally picked up by t</w:t>
      </w:r>
      <w:r w:rsidR="006656A4">
        <w:t xml:space="preserve">he trials manager as they are a natural motivator, </w:t>
      </w:r>
      <w:r w:rsidR="000A76CF">
        <w:t xml:space="preserve">planner </w:t>
      </w:r>
      <w:r w:rsidR="006656A4">
        <w:t>and leader.</w:t>
      </w:r>
    </w:p>
    <w:p w14:paraId="258A198E" w14:textId="77777777" w:rsidR="00571BC0" w:rsidRDefault="00571BC0" w:rsidP="00FD5656">
      <w:pPr>
        <w:pStyle w:val="Heading2"/>
        <w:numPr>
          <w:ilvl w:val="1"/>
          <w:numId w:val="1"/>
        </w:numPr>
        <w:rPr>
          <w:color w:val="auto"/>
        </w:rPr>
      </w:pPr>
      <w:bookmarkStart w:id="7" w:name="_Toc152136896"/>
      <w:r>
        <w:rPr>
          <w:color w:val="auto"/>
        </w:rPr>
        <w:t>Assisting the group</w:t>
      </w:r>
      <w:bookmarkEnd w:id="7"/>
      <w:r>
        <w:rPr>
          <w:color w:val="auto"/>
        </w:rPr>
        <w:t xml:space="preserve"> </w:t>
      </w:r>
    </w:p>
    <w:p w14:paraId="64733810" w14:textId="6F454ED4" w:rsidR="00DC7C3B" w:rsidRDefault="00DC7C3B" w:rsidP="00052E5E">
      <w:pPr>
        <w:jc w:val="both"/>
      </w:pPr>
      <w:r>
        <w:t xml:space="preserve">Throughout the project there were </w:t>
      </w:r>
      <w:r w:rsidR="0013266C">
        <w:t>aspects where</w:t>
      </w:r>
      <w:r>
        <w:t xml:space="preserve"> </w:t>
      </w:r>
      <w:r w:rsidR="0094776F">
        <w:t xml:space="preserve">the trials and test manager was required to assist the group. The </w:t>
      </w:r>
      <w:r w:rsidR="0013266C">
        <w:t>way they helped are discussed in the following sections.</w:t>
      </w:r>
    </w:p>
    <w:p w14:paraId="287E2681" w14:textId="77777777" w:rsidR="0013266C" w:rsidRDefault="0013266C" w:rsidP="0013266C">
      <w:pPr>
        <w:pStyle w:val="Heading2"/>
        <w:numPr>
          <w:ilvl w:val="2"/>
          <w:numId w:val="1"/>
        </w:numPr>
        <w:rPr>
          <w:color w:val="auto"/>
        </w:rPr>
      </w:pPr>
      <w:bookmarkStart w:id="8" w:name="_Toc152136897"/>
      <w:r w:rsidRPr="00FD5656">
        <w:rPr>
          <w:color w:val="auto"/>
        </w:rPr>
        <w:lastRenderedPageBreak/>
        <w:t xml:space="preserve">Group </w:t>
      </w:r>
      <w:r>
        <w:rPr>
          <w:color w:val="auto"/>
        </w:rPr>
        <w:t xml:space="preserve">leader and </w:t>
      </w:r>
      <w:r w:rsidRPr="00FD5656">
        <w:rPr>
          <w:color w:val="auto"/>
        </w:rPr>
        <w:t>planner</w:t>
      </w:r>
      <w:bookmarkEnd w:id="8"/>
    </w:p>
    <w:p w14:paraId="0A97FE21" w14:textId="77777777" w:rsidR="0013266C" w:rsidRDefault="0013266C" w:rsidP="00052E5E">
      <w:pPr>
        <w:jc w:val="both"/>
      </w:pPr>
      <w:r>
        <w:t xml:space="preserve">As the Trials and test manager, there is a natural ability to plan, lead and motivate a team to conduct trials. As this comes naturally while in a working environment, it also came naturally in the group project environment. </w:t>
      </w:r>
    </w:p>
    <w:p w14:paraId="589CF044" w14:textId="70841669" w:rsidR="0013266C" w:rsidRDefault="0013266C" w:rsidP="00052E5E">
      <w:pPr>
        <w:jc w:val="both"/>
      </w:pPr>
      <w:r>
        <w:t xml:space="preserve">Notes were taken throughout every meeting whether face to face or on teams to provide records or </w:t>
      </w:r>
      <w:r w:rsidR="001004BD">
        <w:t>the group</w:t>
      </w:r>
      <w:r>
        <w:t xml:space="preserve"> actions, key decisions and discussions, these are provided in minutes in </w:t>
      </w:r>
      <w:r w:rsidRPr="00B2173F">
        <w:t>appendix [</w:t>
      </w:r>
      <w:r w:rsidR="000060F9" w:rsidRPr="00B2173F">
        <w:t>1</w:t>
      </w:r>
      <w:r w:rsidRPr="00B2173F">
        <w:t>].</w:t>
      </w:r>
      <w:r>
        <w:t xml:space="preserve"> This was important so the group knew what they needed to do in time for the next meetings as well as what each other were working on to provide and ask for help where necessary. This also helped display a clear direction and worked as a motivator to complete work quickly and efficiently.</w:t>
      </w:r>
    </w:p>
    <w:p w14:paraId="1B6ECB4B" w14:textId="120DD27F" w:rsidR="002906FB" w:rsidRPr="00DC7C3B" w:rsidRDefault="002906FB" w:rsidP="00052E5E">
      <w:pPr>
        <w:jc w:val="both"/>
      </w:pPr>
      <w:r>
        <w:t>As the planner of the group, the trials manager also created the final presentation design on behalf of the group</w:t>
      </w:r>
      <w:r w:rsidR="000C46A3">
        <w:t xml:space="preserve"> as they had the most experience with creative and successful presentation design. The information for each member was then inputted into the slides and made cohesive using the templates decided by the trials manager. </w:t>
      </w:r>
    </w:p>
    <w:p w14:paraId="6139DEF1" w14:textId="4253D7C9" w:rsidR="00FD5656" w:rsidRDefault="00802FA4" w:rsidP="0013266C">
      <w:pPr>
        <w:pStyle w:val="Heading2"/>
        <w:numPr>
          <w:ilvl w:val="2"/>
          <w:numId w:val="1"/>
        </w:numPr>
        <w:rPr>
          <w:color w:val="auto"/>
        </w:rPr>
      </w:pPr>
      <w:bookmarkStart w:id="9" w:name="_Toc152136898"/>
      <w:r w:rsidRPr="00FD5656">
        <w:rPr>
          <w:color w:val="auto"/>
        </w:rPr>
        <w:t>Systems engineering</w:t>
      </w:r>
      <w:bookmarkEnd w:id="9"/>
    </w:p>
    <w:p w14:paraId="29EC762C" w14:textId="7743CC99" w:rsidR="00F13D53" w:rsidRDefault="00846799" w:rsidP="00052E5E">
      <w:pPr>
        <w:jc w:val="both"/>
      </w:pPr>
      <w:r>
        <w:t xml:space="preserve">While the systems engineer was working through the tools and models, the group decided to help with the tools as more opinions and different viewpoints </w:t>
      </w:r>
      <w:r w:rsidR="002321B5">
        <w:t>can provide different outcomes.</w:t>
      </w:r>
    </w:p>
    <w:p w14:paraId="3062EB2E" w14:textId="368664DF" w:rsidR="002321B5" w:rsidRDefault="002321B5" w:rsidP="00052E5E">
      <w:pPr>
        <w:jc w:val="both"/>
      </w:pPr>
      <w:r>
        <w:t>More specifically, the Trials and test manager</w:t>
      </w:r>
      <w:r w:rsidR="006B4750">
        <w:t xml:space="preserve">, assisted in </w:t>
      </w:r>
      <w:r w:rsidR="00581FE4">
        <w:t xml:space="preserve">completing the stakeholder influence map by </w:t>
      </w:r>
      <w:r w:rsidR="006B4750">
        <w:t>determining stakeholders</w:t>
      </w:r>
      <w:r w:rsidR="00581FE4">
        <w:t xml:space="preserve"> and ranking them due to their impact of change and level of influence.</w:t>
      </w:r>
      <w:r w:rsidR="00AE36DE">
        <w:t xml:space="preserve"> </w:t>
      </w:r>
    </w:p>
    <w:p w14:paraId="31E6C478" w14:textId="2C7BC5E2" w:rsidR="00571BC0" w:rsidRPr="00F13D53" w:rsidRDefault="00AE36DE" w:rsidP="00052E5E">
      <w:pPr>
        <w:jc w:val="both"/>
      </w:pPr>
      <w:r>
        <w:t xml:space="preserve">Once the holistic requirement </w:t>
      </w:r>
      <w:r w:rsidR="000C5096">
        <w:t>model (HRM) had been carried out</w:t>
      </w:r>
      <w:r w:rsidR="00DC0E61">
        <w:t xml:space="preserve"> by the systems engineer</w:t>
      </w:r>
      <w:r w:rsidR="000C5096">
        <w:t xml:space="preserve">, there were a list of things that needed to be completed to </w:t>
      </w:r>
      <w:r w:rsidR="00144002">
        <w:t xml:space="preserve">satisfy the model. One of these </w:t>
      </w:r>
      <w:r w:rsidR="00420C26">
        <w:t>requirements</w:t>
      </w:r>
      <w:r w:rsidR="00144002">
        <w:t xml:space="preserve"> was “Selecting a display operator”</w:t>
      </w:r>
      <w:r w:rsidR="0013146C">
        <w:t>, which the trials</w:t>
      </w:r>
      <w:r w:rsidR="00DC0E61">
        <w:t xml:space="preserve"> and test</w:t>
      </w:r>
      <w:r w:rsidR="0013146C">
        <w:t xml:space="preserve"> manager provided</w:t>
      </w:r>
      <w:r w:rsidR="00FC1D45">
        <w:t xml:space="preserve"> using the document</w:t>
      </w:r>
      <w:r w:rsidR="00710EE6">
        <w:t xml:space="preserve"> </w:t>
      </w:r>
      <w:sdt>
        <w:sdtPr>
          <w:id w:val="1537848365"/>
          <w:citation/>
        </w:sdtPr>
        <w:sdtEndPr/>
        <w:sdtContent>
          <w:r w:rsidR="00710EE6">
            <w:fldChar w:fldCharType="begin"/>
          </w:r>
          <w:r w:rsidR="00710EE6">
            <w:instrText xml:space="preserve"> CITATION Exp18 \l 2057 </w:instrText>
          </w:r>
          <w:r w:rsidR="00710EE6">
            <w:fldChar w:fldCharType="separate"/>
          </w:r>
          <w:r w:rsidR="00D17E0D" w:rsidRPr="00D17E0D">
            <w:rPr>
              <w:noProof/>
            </w:rPr>
            <w:t>[2]</w:t>
          </w:r>
          <w:r w:rsidR="00710EE6">
            <w:fldChar w:fldCharType="end"/>
          </w:r>
        </w:sdtContent>
      </w:sdt>
      <w:r w:rsidR="00FC1D45">
        <w:t xml:space="preserve"> to </w:t>
      </w:r>
      <w:r w:rsidR="00DC0E61">
        <w:t>satisfy this requirement</w:t>
      </w:r>
      <w:r w:rsidR="0013146C">
        <w:t>.</w:t>
      </w:r>
      <w:r w:rsidR="00420C26">
        <w:t xml:space="preserve"> Another requirement was to carry out contingency and emergency plans. </w:t>
      </w:r>
      <w:r w:rsidR="00715C78">
        <w:t>The group met up together and made these contingency</w:t>
      </w:r>
      <w:r w:rsidR="00E87C93">
        <w:t xml:space="preserve"> and emergency</w:t>
      </w:r>
      <w:r w:rsidR="00715C78">
        <w:t xml:space="preserve"> plans which were attached to the end of the </w:t>
      </w:r>
      <w:r w:rsidR="00E87C93">
        <w:t>presentation as hidden slides, the trials and test manager had a large contribution to these from previous experience.</w:t>
      </w:r>
    </w:p>
    <w:p w14:paraId="1E68BEA3" w14:textId="6C7EEC6B" w:rsidR="00571BC0" w:rsidRDefault="00571BC0" w:rsidP="0013266C">
      <w:pPr>
        <w:pStyle w:val="Heading2"/>
        <w:numPr>
          <w:ilvl w:val="2"/>
          <w:numId w:val="1"/>
        </w:numPr>
        <w:rPr>
          <w:color w:val="auto"/>
        </w:rPr>
      </w:pPr>
      <w:bookmarkStart w:id="10" w:name="_Toc152136899"/>
      <w:r w:rsidRPr="00FD5656">
        <w:rPr>
          <w:color w:val="auto"/>
        </w:rPr>
        <w:t xml:space="preserve">Display design </w:t>
      </w:r>
      <w:r w:rsidR="00012233" w:rsidRPr="00FD5656">
        <w:rPr>
          <w:color w:val="auto"/>
        </w:rPr>
        <w:t>work.</w:t>
      </w:r>
      <w:bookmarkEnd w:id="10"/>
    </w:p>
    <w:p w14:paraId="457368C8" w14:textId="2DA24B25" w:rsidR="003E6E29" w:rsidRDefault="006D7FBE" w:rsidP="00052E5E">
      <w:pPr>
        <w:jc w:val="both"/>
      </w:pPr>
      <w:r>
        <w:t>Early in the</w:t>
      </w:r>
      <w:r w:rsidR="000C4191">
        <w:t xml:space="preserve"> planning of the display, it became obvious that the design would be the last thing to be completed </w:t>
      </w:r>
      <w:r w:rsidR="009122E5">
        <w:t>so it could work with everything found in the planning stages. It was decided that the whole group would contribute to the design</w:t>
      </w:r>
      <w:r w:rsidR="00F50762">
        <w:t xml:space="preserve">. </w:t>
      </w:r>
    </w:p>
    <w:p w14:paraId="50658E78" w14:textId="77BAABF8" w:rsidR="000C4191" w:rsidRDefault="00F50762" w:rsidP="00052E5E">
      <w:pPr>
        <w:jc w:val="both"/>
      </w:pPr>
      <w:r>
        <w:t xml:space="preserve">The safety specialist was using the software and the rest of the group chose the music and </w:t>
      </w:r>
      <w:r w:rsidR="00B9545B">
        <w:t>layouts to collectively make a firework display. One issue the group had was that the software</w:t>
      </w:r>
      <w:r w:rsidR="006E238E">
        <w:t xml:space="preserve">, FWSim, </w:t>
      </w:r>
      <w:r w:rsidR="00601DD2">
        <w:t xml:space="preserve">was being used as a free trial which only gave </w:t>
      </w:r>
      <w:r w:rsidR="00A46A4B">
        <w:t xml:space="preserve">a few hours to complete the display, once the time was up then it could no longer be edited. </w:t>
      </w:r>
      <w:r w:rsidR="00164AD7">
        <w:t xml:space="preserve">The software also wasn’t the </w:t>
      </w:r>
      <w:r w:rsidR="003E6E29">
        <w:t>clearest</w:t>
      </w:r>
      <w:r w:rsidR="00164AD7">
        <w:t xml:space="preserve"> when it came to producing the firing plan in appendix </w:t>
      </w:r>
      <w:r w:rsidR="00164AD7" w:rsidRPr="00B2173F">
        <w:t>[</w:t>
      </w:r>
      <w:r w:rsidR="000060F9" w:rsidRPr="00B2173F">
        <w:t>2</w:t>
      </w:r>
      <w:r w:rsidR="00164AD7" w:rsidRPr="00B2173F">
        <w:t>]</w:t>
      </w:r>
      <w:r w:rsidR="00164AD7">
        <w:t xml:space="preserve"> as only screenshots </w:t>
      </w:r>
      <w:r w:rsidR="006D7FBE">
        <w:t xml:space="preserve">from the software </w:t>
      </w:r>
      <w:r w:rsidR="00164AD7">
        <w:t xml:space="preserve">could be used to make </w:t>
      </w:r>
      <w:r w:rsidR="006D7FBE">
        <w:t>this,</w:t>
      </w:r>
      <w:r w:rsidR="00164AD7">
        <w:t xml:space="preserve"> and </w:t>
      </w:r>
      <w:r w:rsidR="003E6E29">
        <w:t xml:space="preserve">any overlapping fireworks could have been missed </w:t>
      </w:r>
      <w:r w:rsidR="006D7FBE">
        <w:t>off</w:t>
      </w:r>
      <w:r w:rsidR="003E6E29">
        <w:t xml:space="preserve"> the plan.</w:t>
      </w:r>
    </w:p>
    <w:p w14:paraId="559194D7" w14:textId="7343FC43" w:rsidR="007F58E5" w:rsidRPr="000C4191" w:rsidRDefault="00401FB0" w:rsidP="008621EE">
      <w:pPr>
        <w:jc w:val="both"/>
      </w:pPr>
      <w:r>
        <w:t xml:space="preserve">Following the </w:t>
      </w:r>
      <w:r w:rsidR="00C35339">
        <w:t>brief</w:t>
      </w:r>
      <w:r w:rsidR="002D3BF0">
        <w:t xml:space="preserve"> to have the </w:t>
      </w:r>
      <w:r w:rsidR="004B08B7">
        <w:t>firework display represent the OME course</w:t>
      </w:r>
      <w:r>
        <w:t>, it was determined that the group would primarily use the university colours, Blue and Yellow</w:t>
      </w:r>
      <w:r w:rsidR="006E567E">
        <w:t xml:space="preserve">, relevant symbols were also used; a heart because of the song lyrics and atomic symbol to represent </w:t>
      </w:r>
      <w:r w:rsidR="001420BB">
        <w:t>the Ordnance, Munitions and Explosives (</w:t>
      </w:r>
      <w:r w:rsidR="006E567E">
        <w:t>OME</w:t>
      </w:r>
      <w:r w:rsidR="001420BB">
        <w:t>) course</w:t>
      </w:r>
      <w:r w:rsidR="006E567E">
        <w:t xml:space="preserve"> and </w:t>
      </w:r>
      <w:r w:rsidR="001420BB">
        <w:t>the group’s company.</w:t>
      </w:r>
      <w:r w:rsidR="00FD661F">
        <w:t xml:space="preserve"> The song “</w:t>
      </w:r>
      <w:r w:rsidR="002B5024">
        <w:t>B</w:t>
      </w:r>
      <w:r w:rsidR="00FD661F">
        <w:t xml:space="preserve">oom, </w:t>
      </w:r>
      <w:r w:rsidR="002B5024">
        <w:t>B</w:t>
      </w:r>
      <w:r w:rsidR="00FD661F">
        <w:t xml:space="preserve">oom, </w:t>
      </w:r>
      <w:r w:rsidR="002B5024">
        <w:t>B</w:t>
      </w:r>
      <w:r w:rsidR="00FD661F">
        <w:t xml:space="preserve">oom, </w:t>
      </w:r>
      <w:r w:rsidR="002B5024">
        <w:t>B</w:t>
      </w:r>
      <w:r w:rsidR="00FD661F">
        <w:t>oom</w:t>
      </w:r>
      <w:r w:rsidR="002B5024">
        <w:t>!</w:t>
      </w:r>
      <w:r w:rsidR="00FD661F">
        <w:t>! – the Venga</w:t>
      </w:r>
      <w:r w:rsidR="002B5024">
        <w:t>b</w:t>
      </w:r>
      <w:r w:rsidR="00FD661F">
        <w:t>oys</w:t>
      </w:r>
      <w:r w:rsidR="002B5024">
        <w:t xml:space="preserve">” was </w:t>
      </w:r>
      <w:r w:rsidR="003617CD">
        <w:t xml:space="preserve">chosen because it was uplifting, fun and </w:t>
      </w:r>
      <w:r w:rsidR="00F1051E">
        <w:t>considered easy to make a display to because of the clearly defined “Booms”</w:t>
      </w:r>
      <w:r w:rsidR="00FA32C3">
        <w:t xml:space="preserve">, also representing OME from the </w:t>
      </w:r>
      <w:r w:rsidR="006715EB">
        <w:t xml:space="preserve">common </w:t>
      </w:r>
      <w:r w:rsidR="00C35339">
        <w:t>onomatopoeic</w:t>
      </w:r>
      <w:r w:rsidR="00053E87">
        <w:t xml:space="preserve"> </w:t>
      </w:r>
      <w:r w:rsidR="00C2683D">
        <w:t xml:space="preserve">explosion </w:t>
      </w:r>
      <w:r w:rsidR="006715EB">
        <w:t>sounds</w:t>
      </w:r>
      <w:r w:rsidR="00FA32C3">
        <w:t xml:space="preserve"> caused from OME.</w:t>
      </w:r>
    </w:p>
    <w:p w14:paraId="5A43CE58" w14:textId="132570E5" w:rsidR="005506A9" w:rsidRDefault="005506A9" w:rsidP="0013266C">
      <w:pPr>
        <w:pStyle w:val="Heading2"/>
        <w:numPr>
          <w:ilvl w:val="1"/>
          <w:numId w:val="1"/>
        </w:numPr>
        <w:rPr>
          <w:color w:val="auto"/>
        </w:rPr>
      </w:pPr>
      <w:bookmarkStart w:id="11" w:name="_Toc152136900"/>
      <w:r>
        <w:rPr>
          <w:color w:val="auto"/>
        </w:rPr>
        <w:t>Work the Trials and Test manager was responsible for</w:t>
      </w:r>
      <w:bookmarkEnd w:id="11"/>
      <w:r>
        <w:rPr>
          <w:color w:val="auto"/>
        </w:rPr>
        <w:t xml:space="preserve"> </w:t>
      </w:r>
    </w:p>
    <w:p w14:paraId="5A0237B8" w14:textId="732873F5" w:rsidR="00A02AF5" w:rsidRPr="00A02AF5" w:rsidRDefault="008D7E45" w:rsidP="00052E5E">
      <w:pPr>
        <w:jc w:val="both"/>
      </w:pPr>
      <w:r>
        <w:t xml:space="preserve">When deciding the roles, the trials and test manager decided what </w:t>
      </w:r>
      <w:r w:rsidR="00F91E17">
        <w:t>activities</w:t>
      </w:r>
      <w:r>
        <w:t xml:space="preserve"> they wanted cover in their investigations</w:t>
      </w:r>
      <w:r w:rsidR="00F91E17">
        <w:t xml:space="preserve">, the following sections discuss </w:t>
      </w:r>
      <w:r w:rsidR="00523888">
        <w:t xml:space="preserve">the </w:t>
      </w:r>
      <w:r w:rsidR="00CD4CF1">
        <w:t>work that they were responsible for.</w:t>
      </w:r>
    </w:p>
    <w:p w14:paraId="67864B95" w14:textId="53DE70F9" w:rsidR="002D5795" w:rsidRDefault="002D5795" w:rsidP="00052E5E">
      <w:pPr>
        <w:pStyle w:val="Heading2"/>
        <w:numPr>
          <w:ilvl w:val="2"/>
          <w:numId w:val="1"/>
        </w:numPr>
        <w:jc w:val="both"/>
        <w:rPr>
          <w:color w:val="auto"/>
        </w:rPr>
      </w:pPr>
      <w:bookmarkStart w:id="12" w:name="_Toc152136901"/>
      <w:r w:rsidRPr="00FD5656">
        <w:rPr>
          <w:color w:val="auto"/>
        </w:rPr>
        <w:t>Types of trials</w:t>
      </w:r>
      <w:bookmarkEnd w:id="12"/>
    </w:p>
    <w:p w14:paraId="730B7C95" w14:textId="5642210D" w:rsidR="00CD4CF1" w:rsidRPr="00CD4CF1" w:rsidRDefault="001C60B5" w:rsidP="00052E5E">
      <w:pPr>
        <w:jc w:val="both"/>
      </w:pPr>
      <w:r>
        <w:t>To</w:t>
      </w:r>
      <w:r w:rsidR="00620B02">
        <w:t xml:space="preserve"> conduct a successful firework firing</w:t>
      </w:r>
      <w:r w:rsidR="00307211">
        <w:t xml:space="preserve">, it is necessary to conduct testing. The testing was used to solidify and </w:t>
      </w:r>
      <w:r w:rsidR="00C24A4A">
        <w:t>backup</w:t>
      </w:r>
      <w:r w:rsidR="00307211">
        <w:t xml:space="preserve"> safety assessments</w:t>
      </w:r>
      <w:r w:rsidR="00C24A4A">
        <w:t>,</w:t>
      </w:r>
      <w:r w:rsidR="00307211">
        <w:t xml:space="preserve"> </w:t>
      </w:r>
      <w:r w:rsidR="00F1579B">
        <w:t>by testing noise and</w:t>
      </w:r>
      <w:r w:rsidR="00C24A4A">
        <w:t xml:space="preserve"> fallout zones, </w:t>
      </w:r>
      <w:r w:rsidR="00307211">
        <w:t xml:space="preserve">as well as testing the fireworks to </w:t>
      </w:r>
      <w:r w:rsidR="002A652F">
        <w:t xml:space="preserve">see what they look like and see if they work in the show, looking specifically at angle of ascension and colours in the presentation, but also things </w:t>
      </w:r>
      <w:r w:rsidR="002A652F">
        <w:lastRenderedPageBreak/>
        <w:t>like height</w:t>
      </w:r>
      <w:r w:rsidR="00C24A4A">
        <w:t xml:space="preserve">, timing </w:t>
      </w:r>
      <w:r w:rsidR="002A652F">
        <w:t>and size</w:t>
      </w:r>
      <w:r w:rsidR="00F1579B">
        <w:t xml:space="preserve"> in other examples of testing</w:t>
      </w:r>
      <w:r w:rsidR="004B6D7F">
        <w:t>.</w:t>
      </w:r>
      <w:r w:rsidR="00304C09">
        <w:t xml:space="preserve"> The tests determine if the </w:t>
      </w:r>
      <w:r w:rsidR="006C4062">
        <w:t xml:space="preserve">fireworks are as the manufacturer specifies to ensure safety and </w:t>
      </w:r>
      <w:r w:rsidR="00571EC5">
        <w:t>a well designed and timed firework display.</w:t>
      </w:r>
    </w:p>
    <w:p w14:paraId="260E8339" w14:textId="77777777" w:rsidR="002D5795" w:rsidRDefault="002D5795" w:rsidP="00052E5E">
      <w:pPr>
        <w:pStyle w:val="Heading2"/>
        <w:numPr>
          <w:ilvl w:val="2"/>
          <w:numId w:val="1"/>
        </w:numPr>
        <w:jc w:val="both"/>
        <w:rPr>
          <w:color w:val="auto"/>
        </w:rPr>
      </w:pPr>
      <w:bookmarkStart w:id="13" w:name="_Toc152136902"/>
      <w:r w:rsidRPr="00FD5656">
        <w:rPr>
          <w:color w:val="auto"/>
        </w:rPr>
        <w:t>Trial considerations and paperwork</w:t>
      </w:r>
      <w:bookmarkEnd w:id="13"/>
    </w:p>
    <w:p w14:paraId="5B8EDC4C" w14:textId="291A498B" w:rsidR="004369E9" w:rsidRDefault="009E647E" w:rsidP="004369E9">
      <w:pPr>
        <w:jc w:val="both"/>
      </w:pPr>
      <w:r>
        <w:t>To conduct a trial</w:t>
      </w:r>
      <w:r w:rsidR="00063D6A">
        <w:t>, safe conditions must be provided to the operators.</w:t>
      </w:r>
      <w:r w:rsidR="008F557F">
        <w:t xml:space="preserve"> The trial considerations in the </w:t>
      </w:r>
      <w:r w:rsidR="004369E9">
        <w:t xml:space="preserve">presentation in </w:t>
      </w:r>
      <w:r w:rsidR="004369E9" w:rsidRPr="00B2173F">
        <w:t>appendix [</w:t>
      </w:r>
      <w:r w:rsidR="000060F9" w:rsidRPr="00B2173F">
        <w:t>3</w:t>
      </w:r>
      <w:r w:rsidR="004369E9" w:rsidRPr="00B2173F">
        <w:t>].</w:t>
      </w:r>
      <w:r w:rsidR="004369E9">
        <w:t xml:space="preserve"> </w:t>
      </w:r>
      <w:r w:rsidR="004F3586">
        <w:t>Once a safe environment has been made, it is important to ensure competency in the operators and</w:t>
      </w:r>
      <w:r w:rsidR="00230691">
        <w:t xml:space="preserve"> provide appropriate paperwork to provide traceability for safety and as a prompt to the operators to ensure work is completed to a good quality and to a safe standard.</w:t>
      </w:r>
      <w:r w:rsidR="00E237A0">
        <w:t xml:space="preserve"> This paperwork includes a competent authority document (CAD) and </w:t>
      </w:r>
      <w:r w:rsidR="001224E3">
        <w:t xml:space="preserve">creating a safe system of work which includes process instructions, risk assessments, brief tracking and </w:t>
      </w:r>
      <w:r w:rsidR="00C6663B">
        <w:t>anything else deemed necessary in the risk assessment.</w:t>
      </w:r>
    </w:p>
    <w:p w14:paraId="15CCF15C" w14:textId="1412216F" w:rsidR="002D5795" w:rsidRPr="00D86ECD" w:rsidRDefault="00202D6F" w:rsidP="00D86ECD">
      <w:pPr>
        <w:pStyle w:val="Heading2"/>
        <w:numPr>
          <w:ilvl w:val="2"/>
          <w:numId w:val="1"/>
        </w:numPr>
        <w:jc w:val="both"/>
        <w:rPr>
          <w:color w:val="auto"/>
        </w:rPr>
      </w:pPr>
      <w:bookmarkStart w:id="14" w:name="_Toc152136903"/>
      <w:r>
        <w:rPr>
          <w:color w:val="auto"/>
        </w:rPr>
        <w:t xml:space="preserve">Chosen </w:t>
      </w:r>
      <w:r w:rsidR="00DD4D34">
        <w:rPr>
          <w:color w:val="auto"/>
        </w:rPr>
        <w:t>trials.</w:t>
      </w:r>
      <w:bookmarkEnd w:id="14"/>
      <w:r w:rsidR="002D5795" w:rsidRPr="00D86ECD">
        <w:rPr>
          <w:color w:val="auto"/>
        </w:rPr>
        <w:t xml:space="preserve"> </w:t>
      </w:r>
    </w:p>
    <w:p w14:paraId="01E3608E" w14:textId="511E3C6D" w:rsidR="00CD4CF1" w:rsidRPr="00CD4CF1" w:rsidRDefault="00DD4D34" w:rsidP="004369E9">
      <w:pPr>
        <w:jc w:val="both"/>
      </w:pPr>
      <w:r>
        <w:t>T</w:t>
      </w:r>
      <w:r w:rsidR="00D86ECD">
        <w:t xml:space="preserve">he trials and test manager then chose </w:t>
      </w:r>
      <w:r>
        <w:t>a couple of trials as examples of how they would be carried out. These were angle of ascension of aerial fireworks and firework colours</w:t>
      </w:r>
      <w:r w:rsidR="001727CC">
        <w:t xml:space="preserve"> which can be seen in </w:t>
      </w:r>
      <w:r w:rsidR="001727CC" w:rsidRPr="00B2173F">
        <w:t xml:space="preserve">appendix </w:t>
      </w:r>
      <w:r w:rsidR="009E5EE7" w:rsidRPr="00B2173F">
        <w:t>[</w:t>
      </w:r>
      <w:r w:rsidR="00231F6A" w:rsidRPr="00B2173F">
        <w:t>3</w:t>
      </w:r>
      <w:r w:rsidR="009E5EE7" w:rsidRPr="00B2173F">
        <w:t xml:space="preserve">], </w:t>
      </w:r>
      <w:r w:rsidR="009E5EE7" w:rsidRPr="00AB4DD3">
        <w:t>slides [</w:t>
      </w:r>
      <w:r w:rsidR="00AB4DD3" w:rsidRPr="00AB4DD3">
        <w:t>31-32</w:t>
      </w:r>
      <w:r w:rsidR="009E5EE7" w:rsidRPr="00AB4DD3">
        <w:t>]</w:t>
      </w:r>
      <w:r w:rsidRPr="00AB4DD3">
        <w:t>.</w:t>
      </w:r>
      <w:r>
        <w:t xml:space="preserve"> </w:t>
      </w:r>
      <w:r w:rsidR="009E5EE7">
        <w:t xml:space="preserve">The two example trials were chosen </w:t>
      </w:r>
      <w:r w:rsidR="00B2097E">
        <w:t xml:space="preserve">to represent a safety trial and a design trial. Angle of </w:t>
      </w:r>
      <w:r w:rsidR="00B32756">
        <w:t>ascension</w:t>
      </w:r>
      <w:r w:rsidR="00B2097E">
        <w:t xml:space="preserve"> determines whether the </w:t>
      </w:r>
      <w:r w:rsidR="004738B0">
        <w:t xml:space="preserve">data provided by the </w:t>
      </w:r>
      <w:r w:rsidR="00BB711F">
        <w:t xml:space="preserve">manufacturer is accurate, and any deviation can be calibrated for the actual show to improve the </w:t>
      </w:r>
      <w:r w:rsidR="00AE23AF">
        <w:t xml:space="preserve">design of it. </w:t>
      </w:r>
      <w:r w:rsidR="00C11862">
        <w:t>The colour testing is being used to match up the colours to those required</w:t>
      </w:r>
      <w:r w:rsidR="005B7B74">
        <w:t>. The group has decided that the University of Wales Trinity Saint David (UWTSD)</w:t>
      </w:r>
      <w:r w:rsidR="005E41B9">
        <w:t xml:space="preserve"> colours will be used which are a dark navy and a yellow, there is also </w:t>
      </w:r>
      <w:r w:rsidR="002A2A2E">
        <w:t>a desire for</w:t>
      </w:r>
      <w:r w:rsidR="00E461B0">
        <w:t xml:space="preserve"> to also use red and green in the firework designs </w:t>
      </w:r>
      <w:r w:rsidR="001C60B5">
        <w:t>to</w:t>
      </w:r>
      <w:r w:rsidR="00E461B0">
        <w:t xml:space="preserve"> represent for pictures, specifically the atomic symbol </w:t>
      </w:r>
      <w:r w:rsidR="00BE4DA3">
        <w:t>to represent the company and some hearts to align with the lyrics in the chosen song.</w:t>
      </w:r>
    </w:p>
    <w:p w14:paraId="72540D1E" w14:textId="2DB728B2" w:rsidR="002D5795" w:rsidRDefault="002D5795" w:rsidP="004369E9">
      <w:pPr>
        <w:pStyle w:val="Heading2"/>
        <w:numPr>
          <w:ilvl w:val="2"/>
          <w:numId w:val="1"/>
        </w:numPr>
        <w:jc w:val="both"/>
        <w:rPr>
          <w:color w:val="auto"/>
        </w:rPr>
      </w:pPr>
      <w:bookmarkStart w:id="15" w:name="_Toc152136904"/>
      <w:r w:rsidRPr="00FD5656">
        <w:rPr>
          <w:color w:val="auto"/>
        </w:rPr>
        <w:t>Firework</w:t>
      </w:r>
      <w:r w:rsidR="002F1B23">
        <w:rPr>
          <w:color w:val="auto"/>
        </w:rPr>
        <w:t xml:space="preserve"> firing</w:t>
      </w:r>
      <w:r w:rsidRPr="00FD5656">
        <w:rPr>
          <w:color w:val="auto"/>
        </w:rPr>
        <w:t xml:space="preserve"> </w:t>
      </w:r>
      <w:r w:rsidR="00012233" w:rsidRPr="00FD5656">
        <w:rPr>
          <w:color w:val="auto"/>
        </w:rPr>
        <w:t>system.</w:t>
      </w:r>
      <w:bookmarkEnd w:id="15"/>
    </w:p>
    <w:p w14:paraId="7C8295CD" w14:textId="233914B8" w:rsidR="00CD4CF1" w:rsidRPr="00CD4CF1" w:rsidRDefault="002F1B23" w:rsidP="004369E9">
      <w:pPr>
        <w:jc w:val="both"/>
      </w:pPr>
      <w:r>
        <w:t xml:space="preserve">Next, there was investigation into the firework firing system. </w:t>
      </w:r>
      <w:r w:rsidR="00F6084C">
        <w:t xml:space="preserve">The components, the controllers, </w:t>
      </w:r>
      <w:r w:rsidR="00AB4DD3">
        <w:t xml:space="preserve">modules </w:t>
      </w:r>
      <w:r w:rsidR="00F6084C">
        <w:t xml:space="preserve">and igniters/fuses, can be seen in </w:t>
      </w:r>
      <w:r w:rsidR="00F6084C" w:rsidRPr="00B2173F">
        <w:t>appendix [</w:t>
      </w:r>
      <w:r w:rsidR="00231F6A" w:rsidRPr="00B2173F">
        <w:t>3</w:t>
      </w:r>
      <w:r w:rsidR="00F6084C" w:rsidRPr="00B2173F">
        <w:t xml:space="preserve">], </w:t>
      </w:r>
      <w:r w:rsidR="00F6084C" w:rsidRPr="00AB4DD3">
        <w:t>slide [</w:t>
      </w:r>
      <w:r w:rsidR="00AB4DD3" w:rsidRPr="00AB4DD3">
        <w:t>33</w:t>
      </w:r>
      <w:r w:rsidR="00F6084C" w:rsidRPr="00AB4DD3">
        <w:t>]</w:t>
      </w:r>
      <w:r w:rsidR="00EB7980" w:rsidRPr="00AB4DD3">
        <w:t>.</w:t>
      </w:r>
      <w:r w:rsidR="00EB7980">
        <w:t xml:space="preserve"> The </w:t>
      </w:r>
      <w:r w:rsidR="004B1110">
        <w:t>C</w:t>
      </w:r>
      <w:r w:rsidR="00EB7980">
        <w:t xml:space="preserve">obra systems were chosen as they are a highly reliable and tested firing </w:t>
      </w:r>
      <w:r w:rsidR="00363D6D">
        <w:t>system</w:t>
      </w:r>
      <w:r w:rsidR="00434F69">
        <w:t xml:space="preserve"> as proven by their company’s mission “</w:t>
      </w:r>
      <w:r w:rsidR="00434F69">
        <w:rPr>
          <w:rFonts w:ascii="Avenir LT Std" w:hAnsi="Avenir LT Std"/>
          <w:color w:val="382E2E"/>
          <w:sz w:val="21"/>
          <w:szCs w:val="21"/>
          <w:shd w:val="clear" w:color="auto" w:fill="FFFFFF"/>
        </w:rPr>
        <w:t>COBRA places safety, reliability, and ease of use as the foundation of every product feature and design</w:t>
      </w:r>
      <w:r w:rsidR="00EC3AE1">
        <w:rPr>
          <w:rFonts w:ascii="Avenir LT Std" w:hAnsi="Avenir LT Std"/>
          <w:color w:val="382E2E"/>
          <w:sz w:val="21"/>
          <w:szCs w:val="21"/>
          <w:shd w:val="clear" w:color="auto" w:fill="FFFFFF"/>
        </w:rPr>
        <w:t>”</w:t>
      </w:r>
      <w:r w:rsidR="00DD3280">
        <w:rPr>
          <w:rFonts w:ascii="Avenir LT Std" w:hAnsi="Avenir LT Std"/>
          <w:color w:val="382E2E"/>
          <w:sz w:val="21"/>
          <w:szCs w:val="21"/>
          <w:shd w:val="clear" w:color="auto" w:fill="FFFFFF"/>
        </w:rPr>
        <w:t xml:space="preserve"> </w:t>
      </w:r>
      <w:sdt>
        <w:sdtPr>
          <w:rPr>
            <w:rFonts w:ascii="Avenir LT Std" w:hAnsi="Avenir LT Std"/>
            <w:color w:val="382E2E"/>
            <w:sz w:val="21"/>
            <w:szCs w:val="21"/>
            <w:shd w:val="clear" w:color="auto" w:fill="FFFFFF"/>
          </w:rPr>
          <w:id w:val="-1632393514"/>
          <w:citation/>
        </w:sdtPr>
        <w:sdtEndPr/>
        <w:sdtContent>
          <w:r w:rsidR="00DD3280">
            <w:rPr>
              <w:rFonts w:ascii="Avenir LT Std" w:hAnsi="Avenir LT Std"/>
              <w:color w:val="382E2E"/>
              <w:sz w:val="21"/>
              <w:szCs w:val="21"/>
              <w:shd w:val="clear" w:color="auto" w:fill="FFFFFF"/>
            </w:rPr>
            <w:fldChar w:fldCharType="begin"/>
          </w:r>
          <w:r w:rsidR="00DD3280">
            <w:rPr>
              <w:rFonts w:ascii="Avenir LT Std" w:hAnsi="Avenir LT Std"/>
              <w:color w:val="382E2E"/>
              <w:sz w:val="21"/>
              <w:szCs w:val="21"/>
              <w:shd w:val="clear" w:color="auto" w:fill="FFFFFF"/>
            </w:rPr>
            <w:instrText xml:space="preserve"> CITATION Mee09 \l 2057 </w:instrText>
          </w:r>
          <w:r w:rsidR="00DD3280">
            <w:rPr>
              <w:rFonts w:ascii="Avenir LT Std" w:hAnsi="Avenir LT Std"/>
              <w:color w:val="382E2E"/>
              <w:sz w:val="21"/>
              <w:szCs w:val="21"/>
              <w:shd w:val="clear" w:color="auto" w:fill="FFFFFF"/>
            </w:rPr>
            <w:fldChar w:fldCharType="separate"/>
          </w:r>
          <w:r w:rsidR="00D17E0D" w:rsidRPr="00D17E0D">
            <w:rPr>
              <w:rFonts w:ascii="Avenir LT Std" w:hAnsi="Avenir LT Std"/>
              <w:noProof/>
              <w:color w:val="382E2E"/>
              <w:sz w:val="21"/>
              <w:szCs w:val="21"/>
              <w:shd w:val="clear" w:color="auto" w:fill="FFFFFF"/>
            </w:rPr>
            <w:t>[3]</w:t>
          </w:r>
          <w:r w:rsidR="00DD3280">
            <w:rPr>
              <w:rFonts w:ascii="Avenir LT Std" w:hAnsi="Avenir LT Std"/>
              <w:color w:val="382E2E"/>
              <w:sz w:val="21"/>
              <w:szCs w:val="21"/>
              <w:shd w:val="clear" w:color="auto" w:fill="FFFFFF"/>
            </w:rPr>
            <w:fldChar w:fldCharType="end"/>
          </w:r>
        </w:sdtContent>
      </w:sdt>
      <w:r w:rsidR="00434F69">
        <w:rPr>
          <w:rFonts w:ascii="Avenir LT Std" w:hAnsi="Avenir LT Std"/>
          <w:color w:val="382E2E"/>
          <w:sz w:val="21"/>
          <w:szCs w:val="21"/>
          <w:shd w:val="clear" w:color="auto" w:fill="FFFFFF"/>
        </w:rPr>
        <w:t>. </w:t>
      </w:r>
      <w:r w:rsidR="007C2758">
        <w:t xml:space="preserve"> </w:t>
      </w:r>
      <w:r w:rsidR="00D63BFD">
        <w:t>and it is important to choose something reliable to reduce the risk of mistakes and misfires during the show.</w:t>
      </w:r>
    </w:p>
    <w:p w14:paraId="1D8828AB" w14:textId="77777777" w:rsidR="002D5795" w:rsidRDefault="002D5795" w:rsidP="004369E9">
      <w:pPr>
        <w:pStyle w:val="Heading2"/>
        <w:numPr>
          <w:ilvl w:val="2"/>
          <w:numId w:val="1"/>
        </w:numPr>
        <w:jc w:val="both"/>
        <w:rPr>
          <w:color w:val="auto"/>
        </w:rPr>
      </w:pPr>
      <w:bookmarkStart w:id="16" w:name="_Toc152136905"/>
      <w:r w:rsidRPr="00FD5656">
        <w:rPr>
          <w:color w:val="auto"/>
        </w:rPr>
        <w:t>Firing plan and layout</w:t>
      </w:r>
      <w:bookmarkEnd w:id="16"/>
    </w:p>
    <w:p w14:paraId="4B53896E" w14:textId="1F877057" w:rsidR="00CD4CF1" w:rsidRPr="00CD4CF1" w:rsidRDefault="00017AEA" w:rsidP="00052E5E">
      <w:pPr>
        <w:jc w:val="both"/>
      </w:pPr>
      <w:r>
        <w:t xml:space="preserve">After the </w:t>
      </w:r>
      <w:r w:rsidR="006833ED">
        <w:t xml:space="preserve">firework show had been designed through the software, the trials and test manager could then </w:t>
      </w:r>
      <w:r w:rsidR="00012358">
        <w:t xml:space="preserve">plan out a firing plan and a layout for the firing site. The firing plan can be seen in </w:t>
      </w:r>
      <w:r w:rsidR="00012358" w:rsidRPr="00B2173F">
        <w:t>appendix [</w:t>
      </w:r>
      <w:r w:rsidR="00231F6A" w:rsidRPr="00B2173F">
        <w:t>2</w:t>
      </w:r>
      <w:r w:rsidR="00012358" w:rsidRPr="00B2173F">
        <w:t>]</w:t>
      </w:r>
      <w:r w:rsidR="00012358">
        <w:t xml:space="preserve"> and the layout with the area names and </w:t>
      </w:r>
      <w:r w:rsidR="00253952">
        <w:t>number</w:t>
      </w:r>
      <w:r w:rsidR="00012358">
        <w:t xml:space="preserve"> of fireworks in each section can be seen in </w:t>
      </w:r>
      <w:r w:rsidR="00012358" w:rsidRPr="00B2173F">
        <w:t>appendix [</w:t>
      </w:r>
      <w:r w:rsidR="00231F6A" w:rsidRPr="00B2173F">
        <w:t>3</w:t>
      </w:r>
      <w:r w:rsidR="00012358" w:rsidRPr="00B2173F">
        <w:t>].</w:t>
      </w:r>
      <w:r w:rsidR="00012358">
        <w:t xml:space="preserve"> The layout has been chosen to have an even spread of fireworks across the site so they can be spaced apart as </w:t>
      </w:r>
      <w:r w:rsidR="00253952">
        <w:t>m</w:t>
      </w:r>
      <w:r w:rsidR="00012358">
        <w:t xml:space="preserve">uch as they can to minimise the risk of embers causing </w:t>
      </w:r>
      <w:r w:rsidR="00253952">
        <w:t>pre-fires.</w:t>
      </w:r>
    </w:p>
    <w:p w14:paraId="0B8CE9D6" w14:textId="77777777" w:rsidR="002D5795" w:rsidRDefault="002D5795" w:rsidP="00052E5E">
      <w:pPr>
        <w:pStyle w:val="Heading2"/>
        <w:numPr>
          <w:ilvl w:val="2"/>
          <w:numId w:val="1"/>
        </w:numPr>
        <w:jc w:val="both"/>
        <w:rPr>
          <w:color w:val="auto"/>
        </w:rPr>
      </w:pPr>
      <w:bookmarkStart w:id="17" w:name="_Toc152136906"/>
      <w:r w:rsidRPr="00FD5656">
        <w:rPr>
          <w:color w:val="auto"/>
        </w:rPr>
        <w:t>Site layout</w:t>
      </w:r>
      <w:bookmarkEnd w:id="17"/>
    </w:p>
    <w:p w14:paraId="56D3E027" w14:textId="32974F72" w:rsidR="00CD4CF1" w:rsidRPr="00CD4CF1" w:rsidRDefault="00A078CD" w:rsidP="00052E5E">
      <w:pPr>
        <w:jc w:val="both"/>
      </w:pPr>
      <w:r>
        <w:t xml:space="preserve">The trials and test manager then looked at what would be required in the </w:t>
      </w:r>
      <w:r w:rsidR="0061340A">
        <w:t>set-up</w:t>
      </w:r>
      <w:r>
        <w:t xml:space="preserve"> process. </w:t>
      </w:r>
      <w:r w:rsidR="00250468">
        <w:t>Firstly,</w:t>
      </w:r>
      <w:r w:rsidR="00EF370E">
        <w:t xml:space="preserve"> it is to check over the ground area to ensure it is reasonably flat, or can be made flat, and that there is nothing dangerous in the area</w:t>
      </w:r>
      <w:r w:rsidR="00492FF0">
        <w:t xml:space="preserve">. If the initial area chosen could not be made </w:t>
      </w:r>
      <w:r w:rsidR="00250468">
        <w:t>flat,</w:t>
      </w:r>
      <w:r w:rsidR="00492FF0">
        <w:t xml:space="preserve"> then there were contingency areas which could be used which were determined from the zoning work done by the safety specialist</w:t>
      </w:r>
      <w:r w:rsidR="00EF370E">
        <w:t xml:space="preserve">. </w:t>
      </w:r>
      <w:r w:rsidR="00C76299">
        <w:t xml:space="preserve">The tubes are then set up and made weatherproof using waterproof </w:t>
      </w:r>
      <w:r w:rsidR="004A4498">
        <w:t>sheeting,</w:t>
      </w:r>
      <w:r w:rsidR="00604BDE">
        <w:t xml:space="preserve"> so damage is not caused to the fireworks if it rains. </w:t>
      </w:r>
      <w:r w:rsidR="00250468">
        <w:t>Finally,</w:t>
      </w:r>
      <w:r w:rsidR="00604BDE">
        <w:t xml:space="preserve"> communications were </w:t>
      </w:r>
      <w:r w:rsidR="004A4498">
        <w:t>investigated</w:t>
      </w:r>
      <w:r w:rsidR="00604BDE">
        <w:t xml:space="preserve"> </w:t>
      </w:r>
      <w:r w:rsidR="004A4498">
        <w:t xml:space="preserve">in </w:t>
      </w:r>
      <w:sdt>
        <w:sdtPr>
          <w:id w:val="-2012055303"/>
          <w:citation/>
        </w:sdtPr>
        <w:sdtEndPr/>
        <w:sdtContent>
          <w:r w:rsidR="006B0571">
            <w:fldChar w:fldCharType="begin"/>
          </w:r>
          <w:r w:rsidR="006B0571">
            <w:instrText xml:space="preserve"> CITATION Exp181 \l 2057 </w:instrText>
          </w:r>
          <w:r w:rsidR="005C1877">
            <w:instrText xml:space="preserve"> \m Ill17</w:instrText>
          </w:r>
          <w:r w:rsidR="006B0571">
            <w:fldChar w:fldCharType="separate"/>
          </w:r>
          <w:r w:rsidR="00D17E0D" w:rsidRPr="00D17E0D">
            <w:rPr>
              <w:noProof/>
            </w:rPr>
            <w:t>[4, 5]</w:t>
          </w:r>
          <w:r w:rsidR="006B0571">
            <w:fldChar w:fldCharType="end"/>
          </w:r>
        </w:sdtContent>
      </w:sdt>
      <w:r w:rsidR="004A4498">
        <w:t xml:space="preserve"> and it was determined that radios were the most effective and would be the quickest and easiest to use.</w:t>
      </w:r>
      <w:r w:rsidR="00D52E75">
        <w:t xml:space="preserve"> </w:t>
      </w:r>
    </w:p>
    <w:p w14:paraId="37F375AF" w14:textId="77777777" w:rsidR="002D5795" w:rsidRPr="00FD5656" w:rsidRDefault="002D5795" w:rsidP="00052E5E">
      <w:pPr>
        <w:pStyle w:val="Heading2"/>
        <w:numPr>
          <w:ilvl w:val="2"/>
          <w:numId w:val="1"/>
        </w:numPr>
        <w:jc w:val="both"/>
        <w:rPr>
          <w:color w:val="auto"/>
        </w:rPr>
      </w:pPr>
      <w:bookmarkStart w:id="18" w:name="_Toc152136907"/>
      <w:r w:rsidRPr="00FD5656">
        <w:rPr>
          <w:color w:val="auto"/>
        </w:rPr>
        <w:t>Disposal process</w:t>
      </w:r>
      <w:bookmarkEnd w:id="18"/>
    </w:p>
    <w:p w14:paraId="182C9818" w14:textId="5B8C7B3A" w:rsidR="002D5795" w:rsidRDefault="00D36F75" w:rsidP="00052E5E">
      <w:pPr>
        <w:jc w:val="both"/>
      </w:pPr>
      <w:r>
        <w:t xml:space="preserve">Finally, it is </w:t>
      </w:r>
      <w:r w:rsidR="00B96D2A">
        <w:t>important</w:t>
      </w:r>
      <w:r>
        <w:t xml:space="preserve"> to think about the disposal and clear up process before conducting the display. </w:t>
      </w:r>
      <w:r w:rsidR="001350C6">
        <w:t xml:space="preserve">Clear up procedures can be missed easily as the ‘goal’ of firing the display has been completed at that point. </w:t>
      </w:r>
      <w:r w:rsidR="00250468">
        <w:t>However,</w:t>
      </w:r>
      <w:r w:rsidR="001350C6">
        <w:t xml:space="preserve"> clear up is just as important to keep stakeholders </w:t>
      </w:r>
      <w:r w:rsidR="00167FF0">
        <w:t>content.</w:t>
      </w:r>
      <w:r w:rsidR="009314A4">
        <w:t xml:space="preserve"> It is necessary to have a contingency plan in place for misfires and duds, which were provided at the end of the presentation</w:t>
      </w:r>
      <w:r w:rsidR="00DC1B0D">
        <w:t xml:space="preserve">, as extra information if required. They can be seen in </w:t>
      </w:r>
      <w:r w:rsidR="00DC1B0D" w:rsidRPr="00B2173F">
        <w:t>appendix [</w:t>
      </w:r>
      <w:r w:rsidR="00231F6A" w:rsidRPr="00B2173F">
        <w:t>3</w:t>
      </w:r>
      <w:r w:rsidR="00DC1B0D" w:rsidRPr="00B2173F">
        <w:t xml:space="preserve">], </w:t>
      </w:r>
      <w:r w:rsidR="00DC1B0D" w:rsidRPr="00AB4DD3">
        <w:t>slide [</w:t>
      </w:r>
      <w:r w:rsidR="00AB4DD3" w:rsidRPr="00AB4DD3">
        <w:t>16</w:t>
      </w:r>
      <w:r w:rsidR="00DC1B0D" w:rsidRPr="00AB4DD3">
        <w:t>].</w:t>
      </w:r>
      <w:r w:rsidR="00DC1B0D">
        <w:t xml:space="preserve"> </w:t>
      </w:r>
      <w:r w:rsidR="00B96D2A">
        <w:t xml:space="preserve">A suggested clear up procedure was also provided in </w:t>
      </w:r>
      <w:sdt>
        <w:sdtPr>
          <w:id w:val="816079369"/>
          <w:citation/>
        </w:sdtPr>
        <w:sdtEndPr/>
        <w:sdtContent>
          <w:r w:rsidR="004F7E5E">
            <w:fldChar w:fldCharType="begin"/>
          </w:r>
          <w:r w:rsidR="004F7E5E">
            <w:instrText xml:space="preserve"> CITATION Exp182 \l 2057 </w:instrText>
          </w:r>
          <w:r w:rsidR="005C1877">
            <w:instrText xml:space="preserve"> \m Ill17</w:instrText>
          </w:r>
          <w:r w:rsidR="004F7E5E">
            <w:fldChar w:fldCharType="separate"/>
          </w:r>
          <w:r w:rsidR="00D17E0D" w:rsidRPr="00D17E0D">
            <w:rPr>
              <w:noProof/>
            </w:rPr>
            <w:t>[6, 5]</w:t>
          </w:r>
          <w:r w:rsidR="004F7E5E">
            <w:fldChar w:fldCharType="end"/>
          </w:r>
        </w:sdtContent>
      </w:sdt>
      <w:r w:rsidR="00B96D2A">
        <w:t xml:space="preserve"> and can be seen in the appendix also.</w:t>
      </w:r>
    </w:p>
    <w:p w14:paraId="4594E595" w14:textId="77777777" w:rsidR="00167FF0" w:rsidRPr="002D5795" w:rsidRDefault="00167FF0" w:rsidP="00052E5E">
      <w:pPr>
        <w:jc w:val="both"/>
      </w:pPr>
    </w:p>
    <w:p w14:paraId="7EBB2592" w14:textId="03C431E3" w:rsidR="005506A9" w:rsidRDefault="005506A9" w:rsidP="00052E5E">
      <w:pPr>
        <w:pStyle w:val="Heading2"/>
        <w:numPr>
          <w:ilvl w:val="1"/>
          <w:numId w:val="1"/>
        </w:numPr>
        <w:jc w:val="both"/>
        <w:rPr>
          <w:color w:val="auto"/>
        </w:rPr>
      </w:pPr>
      <w:bookmarkStart w:id="19" w:name="_Toc152136908"/>
      <w:r>
        <w:rPr>
          <w:color w:val="auto"/>
        </w:rPr>
        <w:lastRenderedPageBreak/>
        <w:t xml:space="preserve">Work the Trials and Test manager had to </w:t>
      </w:r>
      <w:r w:rsidR="00807C6F">
        <w:rPr>
          <w:color w:val="auto"/>
        </w:rPr>
        <w:t xml:space="preserve">pass </w:t>
      </w:r>
      <w:r w:rsidR="004C2099">
        <w:rPr>
          <w:color w:val="auto"/>
        </w:rPr>
        <w:t>over.</w:t>
      </w:r>
      <w:bookmarkEnd w:id="19"/>
    </w:p>
    <w:p w14:paraId="3AB8B5BF" w14:textId="20372D45" w:rsidR="00B536B9" w:rsidRPr="00B536B9" w:rsidRDefault="00160B57" w:rsidP="00B536B9">
      <w:r>
        <w:t xml:space="preserve">Due to the shear amount of </w:t>
      </w:r>
      <w:r w:rsidR="00012233">
        <w:t>work,</w:t>
      </w:r>
      <w:r w:rsidR="004C2099">
        <w:t xml:space="preserve"> </w:t>
      </w:r>
      <w:r>
        <w:t>which was assigned to the trials and test manager, some of it had to be passed over to other members who were willing to take up the work.</w:t>
      </w:r>
      <w:r w:rsidR="005470D9">
        <w:t xml:space="preserve"> </w:t>
      </w:r>
    </w:p>
    <w:p w14:paraId="6996EDB4" w14:textId="2BD0A79E" w:rsidR="00FD5656" w:rsidRDefault="00CC29C0" w:rsidP="00052E5E">
      <w:pPr>
        <w:pStyle w:val="Heading2"/>
        <w:numPr>
          <w:ilvl w:val="2"/>
          <w:numId w:val="1"/>
        </w:numPr>
        <w:jc w:val="both"/>
        <w:rPr>
          <w:color w:val="auto"/>
        </w:rPr>
      </w:pPr>
      <w:bookmarkStart w:id="20" w:name="_Toc152136909"/>
      <w:r w:rsidRPr="00FD5656">
        <w:rPr>
          <w:color w:val="auto"/>
        </w:rPr>
        <w:t>Vegan fireworks</w:t>
      </w:r>
      <w:bookmarkEnd w:id="20"/>
    </w:p>
    <w:p w14:paraId="59C3A698" w14:textId="4CE88E14" w:rsidR="005470D9" w:rsidRPr="005470D9" w:rsidRDefault="005470D9" w:rsidP="005470D9">
      <w:r>
        <w:t xml:space="preserve">When </w:t>
      </w:r>
      <w:r w:rsidR="00383FC2">
        <w:t>provided with the spreadsheet containing a large variety of possible fireworks, it was noticed that some of th</w:t>
      </w:r>
      <w:r w:rsidR="00523FCD">
        <w:t xml:space="preserve">em had things like beetles mixed in for the colouring, which of course makes these not vegan/vegetarian. </w:t>
      </w:r>
      <w:r w:rsidR="00DA3F22">
        <w:t xml:space="preserve">It is common nowadays for people to think more about the environment and animal </w:t>
      </w:r>
      <w:r w:rsidR="004C2099">
        <w:t>cruelty,</w:t>
      </w:r>
      <w:r w:rsidR="00DA3F22">
        <w:t xml:space="preserve"> so </w:t>
      </w:r>
      <w:r w:rsidR="00B47796">
        <w:t xml:space="preserve">it was deemed important to try and make </w:t>
      </w:r>
      <w:r w:rsidR="001004BD">
        <w:t xml:space="preserve">the group’s </w:t>
      </w:r>
      <w:r w:rsidR="00B47796">
        <w:t xml:space="preserve">show vegetarian and vegan if possible. This </w:t>
      </w:r>
      <w:r w:rsidR="00765BD8">
        <w:t xml:space="preserve">little project was passed over the transport and storage coordinator </w:t>
      </w:r>
      <w:r w:rsidR="008C0E8B">
        <w:t xml:space="preserve">as they had less to cover in the presentation and were happy to help include this in </w:t>
      </w:r>
      <w:r w:rsidR="00353B8B">
        <w:t xml:space="preserve">the group’s </w:t>
      </w:r>
      <w:r w:rsidR="008C0E8B">
        <w:t>work.</w:t>
      </w:r>
    </w:p>
    <w:p w14:paraId="689D3573" w14:textId="7A012C0A" w:rsidR="00FD5656" w:rsidRDefault="00AD407D" w:rsidP="00052E5E">
      <w:pPr>
        <w:pStyle w:val="Heading2"/>
        <w:numPr>
          <w:ilvl w:val="2"/>
          <w:numId w:val="1"/>
        </w:numPr>
        <w:jc w:val="both"/>
        <w:rPr>
          <w:color w:val="auto"/>
        </w:rPr>
      </w:pPr>
      <w:bookmarkStart w:id="21" w:name="_Toc152136910"/>
      <w:r w:rsidRPr="00FD5656">
        <w:rPr>
          <w:color w:val="auto"/>
        </w:rPr>
        <w:t>Types of fireworks</w:t>
      </w:r>
      <w:bookmarkEnd w:id="21"/>
    </w:p>
    <w:p w14:paraId="188090AA" w14:textId="7AD4E2A7" w:rsidR="007F58E5" w:rsidRDefault="00B828ED" w:rsidP="00AD407D">
      <w:r>
        <w:t xml:space="preserve">The other aspect which was passed over was the types of fireworks. The trials and test manager’s workload was too high for them to handle, so they asked for some help form anyone that would be willing to. Transport and storage coordinator decided that this area would be relevant to them too so were happy to take the work over from the manager to lighten the workload. As the smallest group, </w:t>
      </w:r>
      <w:r w:rsidR="002774BA">
        <w:t>there was a much higher need for the group to help each other out and share work where needed.</w:t>
      </w:r>
      <w:r w:rsidR="001C635A">
        <w:t xml:space="preserve"> The group were </w:t>
      </w:r>
      <w:r w:rsidR="00012233">
        <w:t>good</w:t>
      </w:r>
      <w:r w:rsidR="001C635A">
        <w:t xml:space="preserve"> at taking things on happily from each other to help each other out.</w:t>
      </w:r>
    </w:p>
    <w:p w14:paraId="501DD372" w14:textId="77777777" w:rsidR="004A33BE" w:rsidRPr="00FD5656" w:rsidRDefault="004A33BE" w:rsidP="00AD407D"/>
    <w:p w14:paraId="4D35CDF1" w14:textId="5530F82B" w:rsidR="00E46D6C" w:rsidRDefault="00E46D6C" w:rsidP="0013266C">
      <w:pPr>
        <w:pStyle w:val="Heading1"/>
        <w:numPr>
          <w:ilvl w:val="0"/>
          <w:numId w:val="1"/>
        </w:numPr>
        <w:rPr>
          <w:color w:val="auto"/>
        </w:rPr>
      </w:pPr>
      <w:bookmarkStart w:id="22" w:name="_Toc152136911"/>
      <w:r w:rsidRPr="00FD5656">
        <w:rPr>
          <w:color w:val="auto"/>
        </w:rPr>
        <w:t>Meeting the Goal</w:t>
      </w:r>
      <w:bookmarkEnd w:id="22"/>
    </w:p>
    <w:p w14:paraId="2E483404" w14:textId="646FAF1B" w:rsidR="00702278" w:rsidRPr="00EB3CDE" w:rsidRDefault="005A38B4" w:rsidP="00702278">
      <w:r>
        <w:t>The trials and test manager has met the goals of the project and will be demonstrated in the following section.</w:t>
      </w:r>
    </w:p>
    <w:p w14:paraId="3B55E5D2" w14:textId="28404EE7" w:rsidR="00EB3CDE" w:rsidRPr="00AA7DC6" w:rsidRDefault="00202341" w:rsidP="009E5A72">
      <w:pPr>
        <w:rPr>
          <w:rStyle w:val="SubtleEmphasis"/>
        </w:rPr>
      </w:pPr>
      <w:bookmarkStart w:id="23" w:name="_Toc151451489"/>
      <w:r w:rsidRPr="00AA7DC6">
        <w:rPr>
          <w:rStyle w:val="SubtleEmphasis"/>
        </w:rPr>
        <w:t>“</w:t>
      </w:r>
      <w:r w:rsidR="00EB3CDE" w:rsidRPr="00AA7DC6">
        <w:rPr>
          <w:rStyle w:val="SubtleEmphasis"/>
          <w:lang w:val="en-US"/>
        </w:rPr>
        <w:t>The display theme needs to represent OME, the university and education.</w:t>
      </w:r>
      <w:r w:rsidRPr="00AA7DC6">
        <w:rPr>
          <w:rStyle w:val="SubtleEmphasis"/>
        </w:rPr>
        <w:t>”</w:t>
      </w:r>
      <w:bookmarkEnd w:id="23"/>
    </w:p>
    <w:p w14:paraId="4DDE34AA" w14:textId="4CE0EF9D" w:rsidR="00202341" w:rsidRPr="009E5A72" w:rsidRDefault="004A33BE" w:rsidP="009E5A72">
      <w:pPr>
        <w:rPr>
          <w:rStyle w:val="SubtleEmphasis"/>
          <w:i w:val="0"/>
          <w:iCs w:val="0"/>
          <w:lang w:val="en-US"/>
        </w:rPr>
      </w:pPr>
      <w:r>
        <w:rPr>
          <w:rStyle w:val="SubtleEmphasis"/>
          <w:i w:val="0"/>
          <w:iCs w:val="0"/>
          <w:lang w:val="en-US"/>
        </w:rPr>
        <w:t xml:space="preserve">There was a huge input from the trials and test manager towards this goal. The </w:t>
      </w:r>
      <w:r w:rsidR="006B1FA2">
        <w:rPr>
          <w:rStyle w:val="SubtleEmphasis"/>
          <w:i w:val="0"/>
          <w:iCs w:val="0"/>
          <w:lang w:val="en-US"/>
        </w:rPr>
        <w:t xml:space="preserve">testing was used to determine the </w:t>
      </w:r>
      <w:r w:rsidR="007F1B4C">
        <w:rPr>
          <w:rStyle w:val="SubtleEmphasis"/>
          <w:i w:val="0"/>
          <w:iCs w:val="0"/>
          <w:lang w:val="en-US"/>
        </w:rPr>
        <w:t xml:space="preserve">specific </w:t>
      </w:r>
      <w:r w:rsidR="006B1FA2">
        <w:rPr>
          <w:rStyle w:val="SubtleEmphasis"/>
          <w:i w:val="0"/>
          <w:iCs w:val="0"/>
          <w:lang w:val="en-US"/>
        </w:rPr>
        <w:t xml:space="preserve">colouring of the university colours, the atomic symbols were used to represent </w:t>
      </w:r>
      <w:r w:rsidR="00A32501">
        <w:rPr>
          <w:rStyle w:val="SubtleEmphasis"/>
          <w:i w:val="0"/>
          <w:iCs w:val="0"/>
          <w:lang w:val="en-US"/>
        </w:rPr>
        <w:t>OME,</w:t>
      </w:r>
      <w:r w:rsidR="006B1FA2">
        <w:rPr>
          <w:rStyle w:val="SubtleEmphasis"/>
          <w:i w:val="0"/>
          <w:iCs w:val="0"/>
          <w:lang w:val="en-US"/>
        </w:rPr>
        <w:t xml:space="preserve"> and the company</w:t>
      </w:r>
      <w:r w:rsidR="00A32501">
        <w:rPr>
          <w:rStyle w:val="SubtleEmphasis"/>
          <w:i w:val="0"/>
          <w:iCs w:val="0"/>
          <w:lang w:val="en-US"/>
        </w:rPr>
        <w:t xml:space="preserve"> and the song was chosen because of </w:t>
      </w:r>
      <w:r w:rsidR="00A32501">
        <w:t>defined “Booms” representing OME from the common onomatopoeic explosion sounds caused from OME.</w:t>
      </w:r>
    </w:p>
    <w:p w14:paraId="2303F573" w14:textId="5853DE94" w:rsidR="00EB3CDE" w:rsidRPr="00AA7DC6" w:rsidRDefault="00202341" w:rsidP="009E5A72">
      <w:pPr>
        <w:rPr>
          <w:rStyle w:val="SubtleEmphasis"/>
        </w:rPr>
      </w:pPr>
      <w:bookmarkStart w:id="24" w:name="_Toc151451490"/>
      <w:r w:rsidRPr="00AA7DC6">
        <w:rPr>
          <w:rStyle w:val="SubtleEmphasis"/>
        </w:rPr>
        <w:t>“</w:t>
      </w:r>
      <w:r w:rsidR="006D09E4" w:rsidRPr="00AA7DC6">
        <w:rPr>
          <w:rStyle w:val="SubtleEmphasis"/>
          <w:lang w:val="en-US"/>
        </w:rPr>
        <w:t>The fireworks are to be fired from the quayside near the IQ building.</w:t>
      </w:r>
      <w:r w:rsidRPr="00AA7DC6">
        <w:rPr>
          <w:rStyle w:val="SubtleEmphasis"/>
        </w:rPr>
        <w:t>”</w:t>
      </w:r>
      <w:bookmarkEnd w:id="24"/>
    </w:p>
    <w:p w14:paraId="2505F134" w14:textId="2E05C98E" w:rsidR="00202341" w:rsidRPr="009E5A72" w:rsidRDefault="00512F96" w:rsidP="009E5A72">
      <w:pPr>
        <w:rPr>
          <w:rStyle w:val="SubtleEmphasis"/>
          <w:i w:val="0"/>
          <w:iCs w:val="0"/>
          <w:lang w:val="en-US"/>
        </w:rPr>
      </w:pPr>
      <w:r>
        <w:rPr>
          <w:rStyle w:val="SubtleEmphasis"/>
          <w:i w:val="0"/>
          <w:iCs w:val="0"/>
          <w:lang w:val="en-US"/>
        </w:rPr>
        <w:t xml:space="preserve">Using the </w:t>
      </w:r>
      <w:r w:rsidR="008C5CFB">
        <w:rPr>
          <w:rStyle w:val="SubtleEmphasis"/>
          <w:i w:val="0"/>
          <w:iCs w:val="0"/>
          <w:lang w:val="en-US"/>
        </w:rPr>
        <w:t>zoning</w:t>
      </w:r>
      <w:r>
        <w:rPr>
          <w:rStyle w:val="SubtleEmphasis"/>
          <w:i w:val="0"/>
          <w:iCs w:val="0"/>
          <w:lang w:val="en-US"/>
        </w:rPr>
        <w:t xml:space="preserve"> determined form the safety specialist, the trials and test manager could determine the best use of area around the quayside</w:t>
      </w:r>
      <w:r w:rsidR="00C737FF">
        <w:rPr>
          <w:rStyle w:val="SubtleEmphasis"/>
          <w:i w:val="0"/>
          <w:iCs w:val="0"/>
          <w:lang w:val="en-US"/>
        </w:rPr>
        <w:t xml:space="preserve">. If one area could not be made suitable flat then there are others determined, if the wing direction could </w:t>
      </w:r>
      <w:r w:rsidR="008C5CFB">
        <w:rPr>
          <w:rStyle w:val="SubtleEmphasis"/>
          <w:i w:val="0"/>
          <w:iCs w:val="0"/>
          <w:lang w:val="en-US"/>
        </w:rPr>
        <w:t>pose a risk to the spectators, then again there are others determined.</w:t>
      </w:r>
    </w:p>
    <w:p w14:paraId="36A7097D" w14:textId="5FD959D2" w:rsidR="00EB3CDE" w:rsidRPr="00AA7DC6" w:rsidRDefault="00202341" w:rsidP="009E5A72">
      <w:pPr>
        <w:rPr>
          <w:rStyle w:val="SubtleEmphasis"/>
        </w:rPr>
      </w:pPr>
      <w:bookmarkStart w:id="25" w:name="_Toc151451491"/>
      <w:r w:rsidRPr="00AA7DC6">
        <w:rPr>
          <w:rStyle w:val="SubtleEmphasis"/>
        </w:rPr>
        <w:t>“</w:t>
      </w:r>
      <w:r w:rsidR="006D09E4" w:rsidRPr="00AA7DC6">
        <w:rPr>
          <w:rStyle w:val="SubtleEmphasis"/>
          <w:lang w:val="en-US"/>
        </w:rPr>
        <w:t>The audience will be located in and around the IQ campus</w:t>
      </w:r>
      <w:r w:rsidRPr="00AA7DC6">
        <w:rPr>
          <w:rStyle w:val="SubtleEmphasis"/>
        </w:rPr>
        <w:t>”</w:t>
      </w:r>
      <w:r w:rsidR="006D09E4" w:rsidRPr="00AA7DC6">
        <w:rPr>
          <w:rStyle w:val="SubtleEmphasis"/>
          <w:lang w:val="en-US"/>
        </w:rPr>
        <w:t>.</w:t>
      </w:r>
      <w:bookmarkEnd w:id="25"/>
    </w:p>
    <w:p w14:paraId="4289C7C8" w14:textId="19AE2008" w:rsidR="00202341" w:rsidRPr="009E5A72" w:rsidRDefault="008C5CFB" w:rsidP="009E5A72">
      <w:pPr>
        <w:rPr>
          <w:rStyle w:val="SubtleEmphasis"/>
          <w:i w:val="0"/>
          <w:iCs w:val="0"/>
          <w:lang w:val="en-US"/>
        </w:rPr>
      </w:pPr>
      <w:r>
        <w:rPr>
          <w:rStyle w:val="SubtleEmphasis"/>
          <w:i w:val="0"/>
          <w:iCs w:val="0"/>
          <w:lang w:val="en-US"/>
        </w:rPr>
        <w:t>As above, the</w:t>
      </w:r>
      <w:r w:rsidR="000865F7">
        <w:rPr>
          <w:rStyle w:val="SubtleEmphasis"/>
          <w:i w:val="0"/>
          <w:iCs w:val="0"/>
          <w:lang w:val="en-US"/>
        </w:rPr>
        <w:t xml:space="preserve">re is multiple areas determined around the IQ campus which can be used for the </w:t>
      </w:r>
      <w:r w:rsidR="00C35AC8">
        <w:rPr>
          <w:rStyle w:val="SubtleEmphasis"/>
          <w:i w:val="0"/>
          <w:iCs w:val="0"/>
          <w:lang w:val="en-US"/>
        </w:rPr>
        <w:t xml:space="preserve">audience, although where the audience stands will stay the same depending on which area is chosen, they may just have to </w:t>
      </w:r>
      <w:r w:rsidR="009336BB">
        <w:rPr>
          <w:rStyle w:val="SubtleEmphasis"/>
          <w:i w:val="0"/>
          <w:iCs w:val="0"/>
          <w:lang w:val="en-US"/>
        </w:rPr>
        <w:t>change</w:t>
      </w:r>
      <w:r w:rsidR="00C35AC8">
        <w:rPr>
          <w:rStyle w:val="SubtleEmphasis"/>
          <w:i w:val="0"/>
          <w:iCs w:val="0"/>
          <w:lang w:val="en-US"/>
        </w:rPr>
        <w:t xml:space="preserve"> the direction they are facing. This was decided </w:t>
      </w:r>
      <w:r w:rsidR="009336BB">
        <w:rPr>
          <w:rStyle w:val="SubtleEmphasis"/>
          <w:i w:val="0"/>
          <w:iCs w:val="0"/>
          <w:lang w:val="en-US"/>
        </w:rPr>
        <w:t>for ease for the audience and to hopefully keep moral high ready for the show.</w:t>
      </w:r>
    </w:p>
    <w:p w14:paraId="0B853247" w14:textId="04302A27" w:rsidR="00EB3CDE" w:rsidRPr="00AA7DC6" w:rsidRDefault="00202341" w:rsidP="009E5A72">
      <w:pPr>
        <w:rPr>
          <w:rStyle w:val="SubtleEmphasis"/>
        </w:rPr>
      </w:pPr>
      <w:bookmarkStart w:id="26" w:name="_Toc151451492"/>
      <w:r w:rsidRPr="00AA7DC6">
        <w:rPr>
          <w:rStyle w:val="SubtleEmphasis"/>
        </w:rPr>
        <w:t>“</w:t>
      </w:r>
      <w:r w:rsidR="006D09E4" w:rsidRPr="00AA7DC6">
        <w:rPr>
          <w:rStyle w:val="SubtleEmphasis"/>
          <w:lang w:val="en-US"/>
        </w:rPr>
        <w:t>A duration of at least 30 seconds up to two minutes is desirable.</w:t>
      </w:r>
      <w:r w:rsidRPr="00AA7DC6">
        <w:rPr>
          <w:rStyle w:val="SubtleEmphasis"/>
        </w:rPr>
        <w:t>”</w:t>
      </w:r>
      <w:bookmarkEnd w:id="26"/>
    </w:p>
    <w:p w14:paraId="4528D4D7" w14:textId="188681E0" w:rsidR="00202341" w:rsidRPr="009E5A72" w:rsidRDefault="00564A9B" w:rsidP="009E5A72">
      <w:pPr>
        <w:rPr>
          <w:rStyle w:val="SubtleEmphasis"/>
          <w:i w:val="0"/>
          <w:iCs w:val="0"/>
          <w:lang w:val="en-US"/>
        </w:rPr>
      </w:pPr>
      <w:r>
        <w:rPr>
          <w:rStyle w:val="SubtleEmphasis"/>
          <w:i w:val="0"/>
          <w:iCs w:val="0"/>
          <w:lang w:val="en-US"/>
        </w:rPr>
        <w:t xml:space="preserve">The full show is 2 minutes and two seconds, however the final firework gets sent off well within the </w:t>
      </w:r>
      <w:r w:rsidR="00FF5BA7">
        <w:rPr>
          <w:rStyle w:val="SubtleEmphasis"/>
          <w:i w:val="0"/>
          <w:iCs w:val="0"/>
          <w:lang w:val="en-US"/>
        </w:rPr>
        <w:t>2-minute</w:t>
      </w:r>
      <w:r>
        <w:rPr>
          <w:rStyle w:val="SubtleEmphasis"/>
          <w:i w:val="0"/>
          <w:iCs w:val="0"/>
          <w:lang w:val="en-US"/>
        </w:rPr>
        <w:t xml:space="preserve"> limit</w:t>
      </w:r>
      <w:r w:rsidR="00C92E94">
        <w:rPr>
          <w:rStyle w:val="SubtleEmphasis"/>
          <w:i w:val="0"/>
          <w:iCs w:val="0"/>
          <w:lang w:val="en-US"/>
        </w:rPr>
        <w:t>, as can be seen in the firing plan</w:t>
      </w:r>
      <w:r w:rsidR="00F40595">
        <w:rPr>
          <w:rStyle w:val="SubtleEmphasis"/>
          <w:i w:val="0"/>
          <w:iCs w:val="0"/>
          <w:lang w:val="en-US"/>
        </w:rPr>
        <w:t xml:space="preserve"> in </w:t>
      </w:r>
      <w:r w:rsidR="00F40595" w:rsidRPr="00B2173F">
        <w:rPr>
          <w:rStyle w:val="SubtleEmphasis"/>
          <w:i w:val="0"/>
          <w:iCs w:val="0"/>
          <w:lang w:val="en-US"/>
        </w:rPr>
        <w:t>appendix [</w:t>
      </w:r>
      <w:r w:rsidR="00231F6A" w:rsidRPr="00B2173F">
        <w:rPr>
          <w:rStyle w:val="SubtleEmphasis"/>
          <w:i w:val="0"/>
          <w:iCs w:val="0"/>
          <w:lang w:val="en-US"/>
        </w:rPr>
        <w:t>2</w:t>
      </w:r>
      <w:r w:rsidR="00F40595" w:rsidRPr="00B2173F">
        <w:rPr>
          <w:rStyle w:val="SubtleEmphasis"/>
          <w:i w:val="0"/>
          <w:iCs w:val="0"/>
          <w:lang w:val="en-US"/>
        </w:rPr>
        <w:t>]</w:t>
      </w:r>
      <w:r w:rsidR="00C92E94" w:rsidRPr="00B2173F">
        <w:rPr>
          <w:rStyle w:val="SubtleEmphasis"/>
          <w:i w:val="0"/>
          <w:iCs w:val="0"/>
          <w:lang w:val="en-US"/>
        </w:rPr>
        <w:t>,</w:t>
      </w:r>
      <w:r w:rsidR="00C92E94">
        <w:rPr>
          <w:rStyle w:val="SubtleEmphasis"/>
          <w:i w:val="0"/>
          <w:iCs w:val="0"/>
          <w:lang w:val="en-US"/>
        </w:rPr>
        <w:t xml:space="preserve"> the last fireworks go off at 1:54:80 and the first one doesn’t go off until 00:04:11 so </w:t>
      </w:r>
      <w:r w:rsidR="00A935AC">
        <w:rPr>
          <w:rStyle w:val="SubtleEmphasis"/>
          <w:i w:val="0"/>
          <w:iCs w:val="0"/>
          <w:lang w:val="en-US"/>
        </w:rPr>
        <w:t xml:space="preserve">the firework show is well within the </w:t>
      </w:r>
      <w:r w:rsidR="00012233">
        <w:rPr>
          <w:rStyle w:val="SubtleEmphasis"/>
          <w:i w:val="0"/>
          <w:iCs w:val="0"/>
          <w:lang w:val="en-US"/>
        </w:rPr>
        <w:t>2-minute</w:t>
      </w:r>
      <w:r w:rsidR="00A935AC">
        <w:rPr>
          <w:rStyle w:val="SubtleEmphasis"/>
          <w:i w:val="0"/>
          <w:iCs w:val="0"/>
          <w:lang w:val="en-US"/>
        </w:rPr>
        <w:t xml:space="preserve"> limit.</w:t>
      </w:r>
    </w:p>
    <w:p w14:paraId="07A92964" w14:textId="3B56C8FB" w:rsidR="00EB3CDE" w:rsidRPr="00AA7DC6" w:rsidRDefault="00202341" w:rsidP="009E5A72">
      <w:pPr>
        <w:rPr>
          <w:rStyle w:val="SubtleEmphasis"/>
        </w:rPr>
      </w:pPr>
      <w:bookmarkStart w:id="27" w:name="_Toc151451493"/>
      <w:r w:rsidRPr="00AA7DC6">
        <w:rPr>
          <w:rStyle w:val="SubtleEmphasis"/>
        </w:rPr>
        <w:t>“</w:t>
      </w:r>
      <w:r w:rsidR="006D09E4" w:rsidRPr="00AA7DC6">
        <w:rPr>
          <w:rStyle w:val="SubtleEmphasis"/>
          <w:lang w:val="en-US"/>
        </w:rPr>
        <w:t>The materials budget for the fireworks display has a maximum of £10000.</w:t>
      </w:r>
      <w:r w:rsidRPr="00AA7DC6">
        <w:rPr>
          <w:rStyle w:val="SubtleEmphasis"/>
        </w:rPr>
        <w:t>”</w:t>
      </w:r>
      <w:bookmarkEnd w:id="27"/>
    </w:p>
    <w:p w14:paraId="4AE1DCFB" w14:textId="680623F1" w:rsidR="00202341" w:rsidRPr="009E5A72" w:rsidRDefault="00353B8B" w:rsidP="009E5A72">
      <w:pPr>
        <w:rPr>
          <w:rStyle w:val="SubtleEmphasis"/>
          <w:i w:val="0"/>
          <w:iCs w:val="0"/>
          <w:lang w:val="en-US"/>
        </w:rPr>
      </w:pPr>
      <w:r>
        <w:rPr>
          <w:rStyle w:val="SubtleEmphasis"/>
          <w:i w:val="0"/>
          <w:iCs w:val="0"/>
          <w:lang w:val="en-US"/>
        </w:rPr>
        <w:t>The group’s</w:t>
      </w:r>
      <w:r w:rsidR="00A935AC">
        <w:rPr>
          <w:rStyle w:val="SubtleEmphasis"/>
          <w:i w:val="0"/>
          <w:iCs w:val="0"/>
          <w:lang w:val="en-US"/>
        </w:rPr>
        <w:t xml:space="preserve"> final costing was priced at £7945.53 which can be seen in </w:t>
      </w:r>
      <w:r w:rsidR="00A935AC" w:rsidRPr="00B2173F">
        <w:rPr>
          <w:rStyle w:val="SubtleEmphasis"/>
          <w:i w:val="0"/>
          <w:iCs w:val="0"/>
          <w:lang w:val="en-US"/>
        </w:rPr>
        <w:t>appendix [</w:t>
      </w:r>
      <w:r w:rsidR="00231F6A" w:rsidRPr="00B2173F">
        <w:rPr>
          <w:rStyle w:val="SubtleEmphasis"/>
          <w:i w:val="0"/>
          <w:iCs w:val="0"/>
          <w:lang w:val="en-US"/>
        </w:rPr>
        <w:t>3</w:t>
      </w:r>
      <w:r w:rsidR="00A935AC" w:rsidRPr="00B2173F">
        <w:rPr>
          <w:rStyle w:val="SubtleEmphasis"/>
          <w:i w:val="0"/>
          <w:iCs w:val="0"/>
          <w:lang w:val="en-US"/>
        </w:rPr>
        <w:t xml:space="preserve">], </w:t>
      </w:r>
      <w:r w:rsidR="00A935AC" w:rsidRPr="00AB4DD3">
        <w:rPr>
          <w:rStyle w:val="SubtleEmphasis"/>
          <w:i w:val="0"/>
          <w:iCs w:val="0"/>
          <w:lang w:val="en-US"/>
        </w:rPr>
        <w:t>slide [</w:t>
      </w:r>
      <w:r w:rsidR="00AB4DD3" w:rsidRPr="00AB4DD3">
        <w:rPr>
          <w:rStyle w:val="SubtleEmphasis"/>
          <w:i w:val="0"/>
          <w:iCs w:val="0"/>
          <w:lang w:val="en-US"/>
        </w:rPr>
        <w:t>34</w:t>
      </w:r>
      <w:r w:rsidR="00A935AC" w:rsidRPr="00AB4DD3">
        <w:rPr>
          <w:rStyle w:val="SubtleEmphasis"/>
          <w:i w:val="0"/>
          <w:iCs w:val="0"/>
          <w:lang w:val="en-US"/>
        </w:rPr>
        <w:t>],</w:t>
      </w:r>
      <w:r w:rsidR="00A935AC">
        <w:rPr>
          <w:rStyle w:val="SubtleEmphasis"/>
          <w:i w:val="0"/>
          <w:iCs w:val="0"/>
          <w:lang w:val="en-US"/>
        </w:rPr>
        <w:t xml:space="preserve"> however this is excluding VAT.</w:t>
      </w:r>
      <w:r w:rsidR="0028519E">
        <w:rPr>
          <w:rStyle w:val="SubtleEmphasis"/>
          <w:i w:val="0"/>
          <w:iCs w:val="0"/>
          <w:lang w:val="en-US"/>
        </w:rPr>
        <w:t xml:space="preserve"> So, including VAT of 20%, the final costing goes up to </w:t>
      </w:r>
      <w:r w:rsidR="00406219">
        <w:rPr>
          <w:rStyle w:val="SubtleEmphasis"/>
          <w:i w:val="0"/>
          <w:iCs w:val="0"/>
          <w:lang w:val="en-US"/>
        </w:rPr>
        <w:t>£</w:t>
      </w:r>
      <w:r w:rsidR="00406219" w:rsidRPr="00406219">
        <w:rPr>
          <w:rStyle w:val="SubtleEmphasis"/>
          <w:i w:val="0"/>
          <w:iCs w:val="0"/>
          <w:lang w:val="en-US"/>
        </w:rPr>
        <w:t>9,534.63</w:t>
      </w:r>
      <w:r w:rsidR="00406219">
        <w:rPr>
          <w:rStyle w:val="SubtleEmphasis"/>
          <w:i w:val="0"/>
          <w:iCs w:val="0"/>
          <w:lang w:val="en-US"/>
        </w:rPr>
        <w:t xml:space="preserve">, which is still within the defined </w:t>
      </w:r>
      <w:r w:rsidR="00406219">
        <w:rPr>
          <w:rStyle w:val="SubtleEmphasis"/>
          <w:i w:val="0"/>
          <w:iCs w:val="0"/>
          <w:lang w:val="en-US"/>
        </w:rPr>
        <w:lastRenderedPageBreak/>
        <w:t>budget of £10000. The trials and test manager</w:t>
      </w:r>
      <w:r w:rsidR="00586A56">
        <w:rPr>
          <w:rStyle w:val="SubtleEmphasis"/>
          <w:i w:val="0"/>
          <w:iCs w:val="0"/>
          <w:lang w:val="en-US"/>
        </w:rPr>
        <w:t xml:space="preserve"> collected all the different fireworks and costed them up to see how much the show would cost and </w:t>
      </w:r>
      <w:r w:rsidR="000C17BA">
        <w:rPr>
          <w:rStyle w:val="SubtleEmphasis"/>
          <w:i w:val="0"/>
          <w:iCs w:val="0"/>
          <w:lang w:val="en-US"/>
        </w:rPr>
        <w:t>this was successfully completed.</w:t>
      </w:r>
    </w:p>
    <w:p w14:paraId="61EE3840" w14:textId="3BCE330D" w:rsidR="00EB3CDE" w:rsidRPr="00AA7DC6" w:rsidRDefault="00202341" w:rsidP="009E5A72">
      <w:pPr>
        <w:rPr>
          <w:rStyle w:val="SubtleEmphasis"/>
        </w:rPr>
      </w:pPr>
      <w:bookmarkStart w:id="28" w:name="_Toc151451494"/>
      <w:r w:rsidRPr="00AA7DC6">
        <w:rPr>
          <w:rStyle w:val="SubtleEmphasis"/>
        </w:rPr>
        <w:t>“</w:t>
      </w:r>
      <w:r w:rsidR="006D09E4" w:rsidRPr="00AA7DC6">
        <w:rPr>
          <w:rStyle w:val="SubtleEmphasis"/>
          <w:lang w:val="en-US"/>
        </w:rPr>
        <w:t>The display shall not break any legal limitations/regulations.</w:t>
      </w:r>
      <w:r w:rsidRPr="00AA7DC6">
        <w:rPr>
          <w:rStyle w:val="SubtleEmphasis"/>
        </w:rPr>
        <w:t>”</w:t>
      </w:r>
      <w:bookmarkEnd w:id="28"/>
    </w:p>
    <w:p w14:paraId="2730C17A" w14:textId="684A5D57" w:rsidR="00202341" w:rsidRPr="009E5A72" w:rsidRDefault="006A06B6" w:rsidP="009E5A72">
      <w:pPr>
        <w:rPr>
          <w:rStyle w:val="SubtleEmphasis"/>
          <w:i w:val="0"/>
          <w:iCs w:val="0"/>
          <w:lang w:val="en-US"/>
        </w:rPr>
      </w:pPr>
      <w:r>
        <w:rPr>
          <w:rStyle w:val="SubtleEmphasis"/>
          <w:i w:val="0"/>
          <w:iCs w:val="0"/>
          <w:lang w:val="en-US"/>
        </w:rPr>
        <w:t>With both the display and the trials contributing to the safety and design of the show</w:t>
      </w:r>
      <w:r w:rsidR="00E16D1E">
        <w:rPr>
          <w:rStyle w:val="SubtleEmphasis"/>
          <w:i w:val="0"/>
          <w:iCs w:val="0"/>
          <w:lang w:val="en-US"/>
        </w:rPr>
        <w:t xml:space="preserve">, legal limitations and regulations have been in place. Looking at amounts </w:t>
      </w:r>
      <w:r w:rsidR="002C3013">
        <w:rPr>
          <w:rStyle w:val="SubtleEmphasis"/>
          <w:i w:val="0"/>
          <w:iCs w:val="0"/>
          <w:lang w:val="en-US"/>
        </w:rPr>
        <w:t xml:space="preserve">being </w:t>
      </w:r>
      <w:r w:rsidR="005902D0">
        <w:rPr>
          <w:rStyle w:val="SubtleEmphasis"/>
          <w:i w:val="0"/>
          <w:iCs w:val="0"/>
          <w:lang w:val="en-US"/>
        </w:rPr>
        <w:t>used;</w:t>
      </w:r>
      <w:r w:rsidR="002C3013">
        <w:rPr>
          <w:rStyle w:val="SubtleEmphasis"/>
          <w:i w:val="0"/>
          <w:iCs w:val="0"/>
          <w:lang w:val="en-US"/>
        </w:rPr>
        <w:t xml:space="preserve"> suitable storage and transportation limits were in place to ensure their limits were not exceeded and to make it easier </w:t>
      </w:r>
      <w:r w:rsidR="002C2227">
        <w:rPr>
          <w:rStyle w:val="SubtleEmphasis"/>
          <w:i w:val="0"/>
          <w:iCs w:val="0"/>
          <w:lang w:val="en-US"/>
        </w:rPr>
        <w:t xml:space="preserve">for the trials and test manager to work with the storage and transport coordinator </w:t>
      </w:r>
      <w:r w:rsidR="002C3013">
        <w:rPr>
          <w:rStyle w:val="SubtleEmphasis"/>
          <w:i w:val="0"/>
          <w:iCs w:val="0"/>
          <w:lang w:val="en-US"/>
        </w:rPr>
        <w:t>to store and transport</w:t>
      </w:r>
      <w:r w:rsidR="002C2227">
        <w:rPr>
          <w:rStyle w:val="SubtleEmphasis"/>
          <w:i w:val="0"/>
          <w:iCs w:val="0"/>
          <w:lang w:val="en-US"/>
        </w:rPr>
        <w:t xml:space="preserve"> the fireworks. </w:t>
      </w:r>
      <w:r w:rsidR="005902D0">
        <w:rPr>
          <w:rStyle w:val="SubtleEmphasis"/>
          <w:i w:val="0"/>
          <w:iCs w:val="0"/>
          <w:lang w:val="en-US"/>
        </w:rPr>
        <w:t>Also,</w:t>
      </w:r>
      <w:r w:rsidR="002C2227">
        <w:rPr>
          <w:rStyle w:val="SubtleEmphasis"/>
          <w:i w:val="0"/>
          <w:iCs w:val="0"/>
          <w:lang w:val="en-US"/>
        </w:rPr>
        <w:t xml:space="preserve"> suitable documentation has been pointed out and completed to comply with regulations. Also, choosing an appropriately qualified and experienced </w:t>
      </w:r>
      <w:r w:rsidR="005902D0">
        <w:rPr>
          <w:rStyle w:val="SubtleEmphasis"/>
          <w:i w:val="0"/>
          <w:iCs w:val="0"/>
          <w:lang w:val="en-US"/>
        </w:rPr>
        <w:t>display operator was discussed to ensure the highest amount of safety and the lowest risk to injury.</w:t>
      </w:r>
    </w:p>
    <w:p w14:paraId="0ECDBAC8" w14:textId="13FF30DF" w:rsidR="00EB3CDE" w:rsidRPr="00AA7DC6" w:rsidRDefault="00202341" w:rsidP="009E5A72">
      <w:pPr>
        <w:rPr>
          <w:rStyle w:val="SubtleEmphasis"/>
        </w:rPr>
      </w:pPr>
      <w:bookmarkStart w:id="29" w:name="_Toc151451495"/>
      <w:r w:rsidRPr="00AA7DC6">
        <w:rPr>
          <w:rStyle w:val="SubtleEmphasis"/>
        </w:rPr>
        <w:t>“</w:t>
      </w:r>
      <w:r w:rsidR="006D09E4" w:rsidRPr="00AA7DC6">
        <w:rPr>
          <w:rStyle w:val="SubtleEmphasis"/>
          <w:lang w:val="en-US"/>
        </w:rPr>
        <w:t>Airborne display debris shall be assessed, and any associated safety issues addressed.</w:t>
      </w:r>
      <w:r w:rsidRPr="00AA7DC6">
        <w:rPr>
          <w:rStyle w:val="SubtleEmphasis"/>
        </w:rPr>
        <w:t>”</w:t>
      </w:r>
      <w:bookmarkEnd w:id="29"/>
    </w:p>
    <w:p w14:paraId="5413BD85" w14:textId="6BC87516" w:rsidR="00202341" w:rsidRPr="009E5A72" w:rsidRDefault="003847E9" w:rsidP="009E5A72">
      <w:pPr>
        <w:rPr>
          <w:rStyle w:val="SubtleEmphasis"/>
          <w:i w:val="0"/>
          <w:iCs w:val="0"/>
          <w:lang w:val="en-US"/>
        </w:rPr>
      </w:pPr>
      <w:r>
        <w:rPr>
          <w:rStyle w:val="SubtleEmphasis"/>
          <w:i w:val="0"/>
          <w:iCs w:val="0"/>
          <w:lang w:val="en-US"/>
        </w:rPr>
        <w:t xml:space="preserve">Airbourne display was assessed by the safety operator and using that information, the trials and test manager was happy that any debris could be </w:t>
      </w:r>
      <w:r w:rsidR="000D37AD">
        <w:rPr>
          <w:rStyle w:val="SubtleEmphasis"/>
          <w:i w:val="0"/>
          <w:iCs w:val="0"/>
          <w:lang w:val="en-US"/>
        </w:rPr>
        <w:t xml:space="preserve">cleared effectively. Any that landed in the sea was negligible as the coast guard and marina managers were aware of the possibility of this causing very minimal issues. Any debris on land has monitored during the show and the clear up procedure has been provided in </w:t>
      </w:r>
      <w:r w:rsidR="000D37AD" w:rsidRPr="00B2173F">
        <w:rPr>
          <w:rStyle w:val="SubtleEmphasis"/>
          <w:i w:val="0"/>
          <w:iCs w:val="0"/>
          <w:lang w:val="en-US"/>
        </w:rPr>
        <w:t>appendix [</w:t>
      </w:r>
      <w:r w:rsidR="00231F6A" w:rsidRPr="00B2173F">
        <w:rPr>
          <w:rStyle w:val="SubtleEmphasis"/>
          <w:i w:val="0"/>
          <w:iCs w:val="0"/>
          <w:lang w:val="en-US"/>
        </w:rPr>
        <w:t>3</w:t>
      </w:r>
      <w:r w:rsidR="000D37AD" w:rsidRPr="00B2173F">
        <w:rPr>
          <w:rStyle w:val="SubtleEmphasis"/>
          <w:i w:val="0"/>
          <w:iCs w:val="0"/>
          <w:lang w:val="en-US"/>
        </w:rPr>
        <w:t xml:space="preserve">], </w:t>
      </w:r>
      <w:r w:rsidR="000D37AD" w:rsidRPr="002577B7">
        <w:rPr>
          <w:rStyle w:val="SubtleEmphasis"/>
          <w:i w:val="0"/>
          <w:iCs w:val="0"/>
          <w:lang w:val="en-US"/>
        </w:rPr>
        <w:t>slide [</w:t>
      </w:r>
      <w:r w:rsidR="002577B7" w:rsidRPr="002577B7">
        <w:rPr>
          <w:rStyle w:val="SubtleEmphasis"/>
          <w:i w:val="0"/>
          <w:iCs w:val="0"/>
          <w:lang w:val="en-US"/>
        </w:rPr>
        <w:t>41</w:t>
      </w:r>
      <w:r w:rsidR="000D37AD" w:rsidRPr="002577B7">
        <w:rPr>
          <w:rStyle w:val="SubtleEmphasis"/>
          <w:i w:val="0"/>
          <w:iCs w:val="0"/>
          <w:lang w:val="en-US"/>
        </w:rPr>
        <w:t>]</w:t>
      </w:r>
      <w:r w:rsidR="000D37AD">
        <w:rPr>
          <w:rStyle w:val="SubtleEmphasis"/>
          <w:i w:val="0"/>
          <w:iCs w:val="0"/>
          <w:lang w:val="en-US"/>
        </w:rPr>
        <w:t xml:space="preserve"> to show the clear up has been considered and to ensure waste routes were available.</w:t>
      </w:r>
    </w:p>
    <w:p w14:paraId="3BCB2613" w14:textId="130B6482" w:rsidR="00EB3CDE" w:rsidRPr="00AA7DC6" w:rsidRDefault="00202341" w:rsidP="009E5A72">
      <w:pPr>
        <w:rPr>
          <w:rStyle w:val="SubtleEmphasis"/>
        </w:rPr>
      </w:pPr>
      <w:bookmarkStart w:id="30" w:name="_Toc151451496"/>
      <w:r w:rsidRPr="00AA7DC6">
        <w:rPr>
          <w:rStyle w:val="SubtleEmphasis"/>
        </w:rPr>
        <w:t>“</w:t>
      </w:r>
      <w:r w:rsidR="006D09E4" w:rsidRPr="00AA7DC6">
        <w:rPr>
          <w:rStyle w:val="SubtleEmphasis"/>
          <w:lang w:val="en-US"/>
        </w:rPr>
        <w:t>Logistics and safety plans will be required.</w:t>
      </w:r>
      <w:r w:rsidRPr="00AA7DC6">
        <w:rPr>
          <w:rStyle w:val="SubtleEmphasis"/>
        </w:rPr>
        <w:t>”</w:t>
      </w:r>
      <w:bookmarkEnd w:id="30"/>
    </w:p>
    <w:p w14:paraId="6BD96708" w14:textId="5FA7FF9D" w:rsidR="00202341" w:rsidRPr="009E5A72" w:rsidRDefault="00233D1B" w:rsidP="009E5A72">
      <w:pPr>
        <w:rPr>
          <w:rStyle w:val="SubtleEmphasis"/>
          <w:i w:val="0"/>
          <w:iCs w:val="0"/>
          <w:lang w:val="en-US"/>
        </w:rPr>
      </w:pPr>
      <w:r>
        <w:rPr>
          <w:rStyle w:val="SubtleEmphasis"/>
          <w:i w:val="0"/>
          <w:iCs w:val="0"/>
          <w:lang w:val="en-US"/>
        </w:rPr>
        <w:t xml:space="preserve">The trials and test manager determined the final time that the fireworks could be moved due to issues with weather </w:t>
      </w:r>
      <w:proofErr w:type="gramStart"/>
      <w:r>
        <w:rPr>
          <w:rStyle w:val="SubtleEmphasis"/>
          <w:i w:val="0"/>
          <w:iCs w:val="0"/>
          <w:lang w:val="en-US"/>
        </w:rPr>
        <w:t>in order to</w:t>
      </w:r>
      <w:proofErr w:type="gramEnd"/>
      <w:r>
        <w:rPr>
          <w:rStyle w:val="SubtleEmphasis"/>
          <w:i w:val="0"/>
          <w:iCs w:val="0"/>
          <w:lang w:val="en-US"/>
        </w:rPr>
        <w:t xml:space="preserve"> have enough time available to set up the fireworks somewhere else. Safety plans in the form of emergency plans and contingency plans have been provided in </w:t>
      </w:r>
      <w:r w:rsidRPr="00B2173F">
        <w:rPr>
          <w:rStyle w:val="SubtleEmphasis"/>
          <w:i w:val="0"/>
          <w:iCs w:val="0"/>
          <w:lang w:val="en-US"/>
        </w:rPr>
        <w:t>appendix [</w:t>
      </w:r>
      <w:r w:rsidR="00231F6A" w:rsidRPr="00B2173F">
        <w:rPr>
          <w:rStyle w:val="SubtleEmphasis"/>
          <w:i w:val="0"/>
          <w:iCs w:val="0"/>
          <w:lang w:val="en-US"/>
        </w:rPr>
        <w:t>3</w:t>
      </w:r>
      <w:r w:rsidRPr="00B2173F">
        <w:rPr>
          <w:rStyle w:val="SubtleEmphasis"/>
          <w:i w:val="0"/>
          <w:iCs w:val="0"/>
          <w:lang w:val="en-US"/>
        </w:rPr>
        <w:t xml:space="preserve">], </w:t>
      </w:r>
      <w:r w:rsidRPr="002577B7">
        <w:rPr>
          <w:rStyle w:val="SubtleEmphasis"/>
          <w:i w:val="0"/>
          <w:iCs w:val="0"/>
          <w:lang w:val="en-US"/>
        </w:rPr>
        <w:t>slides [</w:t>
      </w:r>
      <w:r w:rsidR="002577B7" w:rsidRPr="002577B7">
        <w:rPr>
          <w:rStyle w:val="SubtleEmphasis"/>
          <w:i w:val="0"/>
          <w:iCs w:val="0"/>
          <w:lang w:val="en-US"/>
        </w:rPr>
        <w:t>16</w:t>
      </w:r>
      <w:r w:rsidR="00F40595" w:rsidRPr="002577B7">
        <w:rPr>
          <w:rStyle w:val="SubtleEmphasis"/>
          <w:i w:val="0"/>
          <w:iCs w:val="0"/>
          <w:lang w:val="en-US"/>
        </w:rPr>
        <w:t>].</w:t>
      </w:r>
    </w:p>
    <w:p w14:paraId="30CE6370" w14:textId="4C02EA62" w:rsidR="006D09E4" w:rsidRPr="00AA7DC6" w:rsidRDefault="00202341" w:rsidP="009E5A72">
      <w:pPr>
        <w:rPr>
          <w:rStyle w:val="SubtleEmphasis"/>
          <w:lang w:val="en-US"/>
        </w:rPr>
      </w:pPr>
      <w:bookmarkStart w:id="31" w:name="_Toc151451497"/>
      <w:r w:rsidRPr="00AA7DC6">
        <w:rPr>
          <w:rStyle w:val="SubtleEmphasis"/>
        </w:rPr>
        <w:t>“</w:t>
      </w:r>
      <w:r w:rsidR="006D09E4" w:rsidRPr="00AA7DC6">
        <w:rPr>
          <w:rStyle w:val="SubtleEmphasis"/>
          <w:lang w:val="en-US"/>
        </w:rPr>
        <w:t>Environmental effects are to be considered and documented.</w:t>
      </w:r>
      <w:r w:rsidRPr="00AA7DC6">
        <w:rPr>
          <w:rStyle w:val="SubtleEmphasis"/>
        </w:rPr>
        <w:t>”</w:t>
      </w:r>
      <w:bookmarkEnd w:id="31"/>
    </w:p>
    <w:p w14:paraId="544B24FD" w14:textId="578E52AC" w:rsidR="006D09E4" w:rsidRPr="00705157" w:rsidRDefault="005B1750" w:rsidP="00705157">
      <w:r>
        <w:t>Th</w:t>
      </w:r>
      <w:r w:rsidR="00D87FCA">
        <w:t>e environmental factors have been considered and documented by the group’s systems engineer however also, th</w:t>
      </w:r>
      <w:r w:rsidR="00AC0C91">
        <w:t>e possibility of a vegan display was also pushed by the trials and test manager to ensure this route had been considered due to environmental factors. It was deemed not possible to conduct a vegan show however a vegetarian show is possible</w:t>
      </w:r>
      <w:r w:rsidR="00EC39C2">
        <w:t xml:space="preserve"> as animal products can be exchanged.</w:t>
      </w:r>
    </w:p>
    <w:p w14:paraId="2FE3A28D" w14:textId="731A7535" w:rsidR="00A93AA3" w:rsidRDefault="007A736D" w:rsidP="0013266C">
      <w:pPr>
        <w:pStyle w:val="Heading1"/>
        <w:numPr>
          <w:ilvl w:val="0"/>
          <w:numId w:val="1"/>
        </w:numPr>
        <w:rPr>
          <w:color w:val="auto"/>
        </w:rPr>
      </w:pPr>
      <w:bookmarkStart w:id="32" w:name="_Toc152136912"/>
      <w:r w:rsidRPr="00FD5656">
        <w:rPr>
          <w:color w:val="auto"/>
        </w:rPr>
        <w:t>Presentation feedback</w:t>
      </w:r>
      <w:bookmarkEnd w:id="32"/>
      <w:r w:rsidRPr="00FD5656">
        <w:rPr>
          <w:color w:val="auto"/>
        </w:rPr>
        <w:t xml:space="preserve"> </w:t>
      </w:r>
    </w:p>
    <w:p w14:paraId="5D8C04D0" w14:textId="2F2F815F" w:rsidR="007677FE" w:rsidRDefault="007677FE" w:rsidP="007677FE">
      <w:r>
        <w:t xml:space="preserve">Presentation feedback has been provided </w:t>
      </w:r>
      <w:r w:rsidR="008E1F0E">
        <w:t xml:space="preserve">in </w:t>
      </w:r>
      <w:r w:rsidR="008E1F0E" w:rsidRPr="00B2173F">
        <w:t>appendix [</w:t>
      </w:r>
      <w:r w:rsidR="00231F6A" w:rsidRPr="00B2173F">
        <w:t>4</w:t>
      </w:r>
      <w:r w:rsidR="008E1F0E" w:rsidRPr="00B2173F">
        <w:t>]</w:t>
      </w:r>
      <w:r w:rsidR="008E1F0E">
        <w:t xml:space="preserve"> and the key </w:t>
      </w:r>
      <w:r w:rsidR="00B2173F">
        <w:t>point</w:t>
      </w:r>
      <w:r w:rsidR="008E1F0E">
        <w:t xml:space="preserve"> from the feedback is as follows</w:t>
      </w:r>
      <w:r w:rsidR="001343BD">
        <w:t xml:space="preserve"> in </w:t>
      </w:r>
      <w:r w:rsidR="001343BD" w:rsidRPr="00B2173F">
        <w:t>figure [</w:t>
      </w:r>
      <w:r w:rsidR="00231F6A" w:rsidRPr="00B2173F">
        <w:t>1</w:t>
      </w:r>
      <w:r w:rsidR="001343BD" w:rsidRPr="00B2173F">
        <w:t>]</w:t>
      </w:r>
      <w:r w:rsidR="005D0BDD" w:rsidRPr="00B2173F">
        <w:t>,</w:t>
      </w:r>
      <w:r w:rsidR="005D0BDD">
        <w:t xml:space="preserve"> displaying the overall scoring</w:t>
      </w:r>
      <w:r w:rsidR="001343BD">
        <w:t xml:space="preserve"> and </w:t>
      </w:r>
      <w:r w:rsidR="001343BD" w:rsidRPr="00B2173F">
        <w:t>figure</w:t>
      </w:r>
      <w:r w:rsidR="005C3022" w:rsidRPr="00B2173F">
        <w:t xml:space="preserve"> [</w:t>
      </w:r>
      <w:r w:rsidR="00231F6A" w:rsidRPr="00B2173F">
        <w:t>2</w:t>
      </w:r>
      <w:r w:rsidR="005C3022" w:rsidRPr="00B2173F">
        <w:t>]</w:t>
      </w:r>
      <w:r w:rsidR="005D0BDD" w:rsidRPr="00B2173F">
        <w:t xml:space="preserve">, </w:t>
      </w:r>
      <w:r w:rsidR="005D0BDD" w:rsidRPr="005D0BDD">
        <w:t>displaying the written feedback given to the trials manager and to the group as a whole</w:t>
      </w:r>
      <w:r w:rsidR="008E1F0E" w:rsidRPr="005D0BDD">
        <w:t>:</w:t>
      </w:r>
    </w:p>
    <w:tbl>
      <w:tblPr>
        <w:tblW w:w="8830" w:type="dxa"/>
        <w:jc w:val="center"/>
        <w:shd w:val="clear" w:color="auto" w:fill="FFFFFF" w:themeFill="background1"/>
        <w:tblLook w:val="04A0" w:firstRow="1" w:lastRow="0" w:firstColumn="1" w:lastColumn="0" w:noHBand="0" w:noVBand="1"/>
      </w:tblPr>
      <w:tblGrid>
        <w:gridCol w:w="4296"/>
        <w:gridCol w:w="2267"/>
        <w:gridCol w:w="2267"/>
      </w:tblGrid>
      <w:tr w:rsidR="0071090A" w:rsidRPr="00E65D6C" w14:paraId="2F871E1F" w14:textId="56622457" w:rsidTr="002A4341">
        <w:trPr>
          <w:trHeight w:val="233"/>
          <w:jc w:val="center"/>
        </w:trPr>
        <w:tc>
          <w:tcPr>
            <w:tcW w:w="4296"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47254FEA" w14:textId="77777777" w:rsidR="0071090A" w:rsidRPr="00E65D6C" w:rsidRDefault="0071090A" w:rsidP="00E65D6C">
            <w:pPr>
              <w:rPr>
                <w:b/>
              </w:rPr>
            </w:pPr>
            <w:r w:rsidRPr="00E65D6C">
              <w:rPr>
                <w:b/>
              </w:rPr>
              <w:t>Final Viva</w:t>
            </w:r>
          </w:p>
        </w:tc>
        <w:tc>
          <w:tcPr>
            <w:tcW w:w="2267"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0F6EFA5B" w14:textId="77777777" w:rsidR="0071090A" w:rsidRPr="00E65D6C" w:rsidRDefault="0071090A" w:rsidP="00E65D6C"/>
        </w:tc>
        <w:tc>
          <w:tcPr>
            <w:tcW w:w="2267" w:type="dxa"/>
            <w:tcBorders>
              <w:top w:val="single" w:sz="8" w:space="0" w:color="auto"/>
              <w:left w:val="nil"/>
              <w:bottom w:val="single" w:sz="4" w:space="0" w:color="auto"/>
              <w:right w:val="single" w:sz="8" w:space="0" w:color="auto"/>
            </w:tcBorders>
            <w:shd w:val="clear" w:color="auto" w:fill="BFBFBF" w:themeFill="background1" w:themeFillShade="BF"/>
          </w:tcPr>
          <w:p w14:paraId="0E190503" w14:textId="77777777" w:rsidR="0071090A" w:rsidRPr="00E65D6C" w:rsidRDefault="0071090A" w:rsidP="00E65D6C"/>
        </w:tc>
      </w:tr>
      <w:tr w:rsidR="0071090A" w:rsidRPr="00E65D6C" w14:paraId="7CBD0273" w14:textId="3DE5D5AD" w:rsidTr="002A4341">
        <w:trPr>
          <w:trHeight w:val="101"/>
          <w:jc w:val="center"/>
        </w:trPr>
        <w:tc>
          <w:tcPr>
            <w:tcW w:w="4296"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6D9B536A" w14:textId="77777777" w:rsidR="0071090A" w:rsidRPr="00E65D6C" w:rsidRDefault="0071090A" w:rsidP="00E65D6C">
            <w:pPr>
              <w:rPr>
                <w:b/>
              </w:rPr>
            </w:pPr>
            <w:r w:rsidRPr="00E65D6C">
              <w:t> </w:t>
            </w:r>
            <w:r w:rsidRPr="00E65D6C">
              <w:rPr>
                <w:b/>
              </w:rPr>
              <w:t>Project type:</w:t>
            </w:r>
          </w:p>
        </w:tc>
        <w:tc>
          <w:tcPr>
            <w:tcW w:w="2267"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0268777F" w14:textId="77777777" w:rsidR="0071090A" w:rsidRPr="00E65D6C" w:rsidRDefault="0071090A" w:rsidP="00E65D6C">
            <w:pPr>
              <w:rPr>
                <w:b/>
              </w:rPr>
            </w:pPr>
            <w:r w:rsidRPr="00E65D6C">
              <w:rPr>
                <w:b/>
              </w:rPr>
              <w:t>Development</w:t>
            </w:r>
          </w:p>
        </w:tc>
        <w:tc>
          <w:tcPr>
            <w:tcW w:w="2267" w:type="dxa"/>
            <w:tcBorders>
              <w:top w:val="single" w:sz="8" w:space="0" w:color="auto"/>
              <w:left w:val="nil"/>
              <w:bottom w:val="single" w:sz="4" w:space="0" w:color="auto"/>
              <w:right w:val="single" w:sz="8" w:space="0" w:color="auto"/>
            </w:tcBorders>
            <w:shd w:val="clear" w:color="auto" w:fill="BFBFBF" w:themeFill="background1" w:themeFillShade="BF"/>
          </w:tcPr>
          <w:p w14:paraId="3543364C" w14:textId="294698D2" w:rsidR="0071090A" w:rsidRPr="00E65D6C" w:rsidRDefault="002A4341" w:rsidP="00E65D6C">
            <w:pPr>
              <w:rPr>
                <w:b/>
              </w:rPr>
            </w:pPr>
            <w:r>
              <w:rPr>
                <w:b/>
              </w:rPr>
              <w:t xml:space="preserve">Score as </w:t>
            </w:r>
            <w:r w:rsidR="0071090A">
              <w:rPr>
                <w:b/>
              </w:rPr>
              <w:t>Percentages</w:t>
            </w:r>
          </w:p>
        </w:tc>
      </w:tr>
      <w:tr w:rsidR="0071090A" w:rsidRPr="00E65D6C" w14:paraId="11D5B3D7" w14:textId="50AF9994" w:rsidTr="002A4341">
        <w:trPr>
          <w:trHeight w:val="178"/>
          <w:jc w:val="center"/>
        </w:trPr>
        <w:tc>
          <w:tcPr>
            <w:tcW w:w="4296"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A13E246" w14:textId="77777777" w:rsidR="0071090A" w:rsidRPr="00E65D6C" w:rsidRDefault="0071090A" w:rsidP="00E65D6C">
            <w:r w:rsidRPr="00E65D6C">
              <w:t>1. Response to Questioning</w:t>
            </w:r>
          </w:p>
        </w:tc>
        <w:tc>
          <w:tcPr>
            <w:tcW w:w="2267" w:type="dxa"/>
            <w:tcBorders>
              <w:top w:val="nil"/>
              <w:left w:val="nil"/>
              <w:bottom w:val="single" w:sz="4" w:space="0" w:color="auto"/>
              <w:right w:val="single" w:sz="8" w:space="0" w:color="auto"/>
            </w:tcBorders>
            <w:shd w:val="clear" w:color="auto" w:fill="FFFFFF" w:themeFill="background1"/>
            <w:noWrap/>
            <w:vAlign w:val="center"/>
            <w:hideMark/>
          </w:tcPr>
          <w:p w14:paraId="2E51C3EA" w14:textId="77777777" w:rsidR="0071090A" w:rsidRPr="00E65D6C" w:rsidRDefault="0071090A" w:rsidP="002A4341">
            <w:pPr>
              <w:jc w:val="center"/>
            </w:pPr>
            <w:r w:rsidRPr="00E65D6C">
              <w:t>15/30</w:t>
            </w:r>
          </w:p>
        </w:tc>
        <w:tc>
          <w:tcPr>
            <w:tcW w:w="2267" w:type="dxa"/>
            <w:tcBorders>
              <w:top w:val="nil"/>
              <w:left w:val="nil"/>
              <w:bottom w:val="single" w:sz="4" w:space="0" w:color="auto"/>
              <w:right w:val="single" w:sz="8" w:space="0" w:color="auto"/>
            </w:tcBorders>
            <w:shd w:val="clear" w:color="auto" w:fill="FFFFFF" w:themeFill="background1"/>
          </w:tcPr>
          <w:p w14:paraId="7BA39256" w14:textId="6EF95C49" w:rsidR="0071090A" w:rsidRPr="00E65D6C" w:rsidRDefault="0071090A" w:rsidP="002A4341">
            <w:pPr>
              <w:jc w:val="center"/>
            </w:pPr>
            <w:r>
              <w:t>50%</w:t>
            </w:r>
          </w:p>
        </w:tc>
      </w:tr>
      <w:tr w:rsidR="0071090A" w:rsidRPr="00E65D6C" w14:paraId="3F0E5372" w14:textId="26A556B9" w:rsidTr="002A4341">
        <w:trPr>
          <w:trHeight w:val="159"/>
          <w:jc w:val="center"/>
        </w:trPr>
        <w:tc>
          <w:tcPr>
            <w:tcW w:w="4296"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E60EBB0" w14:textId="77777777" w:rsidR="0071090A" w:rsidRPr="00E65D6C" w:rsidRDefault="0071090A" w:rsidP="00E65D6C">
            <w:r w:rsidRPr="00E65D6C">
              <w:t>2. Presentation of Design</w:t>
            </w:r>
          </w:p>
        </w:tc>
        <w:tc>
          <w:tcPr>
            <w:tcW w:w="2267" w:type="dxa"/>
            <w:tcBorders>
              <w:top w:val="nil"/>
              <w:left w:val="nil"/>
              <w:bottom w:val="single" w:sz="4" w:space="0" w:color="auto"/>
              <w:right w:val="single" w:sz="8" w:space="0" w:color="auto"/>
            </w:tcBorders>
            <w:shd w:val="clear" w:color="auto" w:fill="FFFFFF" w:themeFill="background1"/>
            <w:noWrap/>
            <w:vAlign w:val="center"/>
            <w:hideMark/>
          </w:tcPr>
          <w:p w14:paraId="5269C744" w14:textId="77777777" w:rsidR="0071090A" w:rsidRPr="00E65D6C" w:rsidRDefault="0071090A" w:rsidP="002A4341">
            <w:pPr>
              <w:jc w:val="center"/>
            </w:pPr>
            <w:r w:rsidRPr="00E65D6C">
              <w:t>20/30</w:t>
            </w:r>
          </w:p>
        </w:tc>
        <w:tc>
          <w:tcPr>
            <w:tcW w:w="2267" w:type="dxa"/>
            <w:tcBorders>
              <w:top w:val="nil"/>
              <w:left w:val="nil"/>
              <w:bottom w:val="single" w:sz="4" w:space="0" w:color="auto"/>
              <w:right w:val="single" w:sz="8" w:space="0" w:color="auto"/>
            </w:tcBorders>
            <w:shd w:val="clear" w:color="auto" w:fill="FFFFFF" w:themeFill="background1"/>
          </w:tcPr>
          <w:p w14:paraId="2FFCAE95" w14:textId="52C68314" w:rsidR="0071090A" w:rsidRPr="00E65D6C" w:rsidRDefault="0071090A" w:rsidP="002A4341">
            <w:pPr>
              <w:jc w:val="center"/>
            </w:pPr>
            <w:r>
              <w:t>67%</w:t>
            </w:r>
          </w:p>
        </w:tc>
      </w:tr>
      <w:tr w:rsidR="0071090A" w:rsidRPr="00E65D6C" w14:paraId="38AF2E5E" w14:textId="39329390" w:rsidTr="002A4341">
        <w:trPr>
          <w:trHeight w:val="156"/>
          <w:jc w:val="center"/>
        </w:trPr>
        <w:tc>
          <w:tcPr>
            <w:tcW w:w="4296"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3A40ACB" w14:textId="671A335E" w:rsidR="0071090A" w:rsidRPr="00E65D6C" w:rsidRDefault="0071090A" w:rsidP="00E65D6C">
            <w:r w:rsidRPr="00E65D6C">
              <w:t>3. Demo</w:t>
            </w:r>
            <w:r w:rsidR="00A87E8C">
              <w:t>nstration</w:t>
            </w:r>
          </w:p>
        </w:tc>
        <w:tc>
          <w:tcPr>
            <w:tcW w:w="2267" w:type="dxa"/>
            <w:tcBorders>
              <w:top w:val="nil"/>
              <w:left w:val="nil"/>
              <w:bottom w:val="single" w:sz="4" w:space="0" w:color="auto"/>
              <w:right w:val="single" w:sz="8" w:space="0" w:color="auto"/>
            </w:tcBorders>
            <w:shd w:val="clear" w:color="auto" w:fill="FFFFFF" w:themeFill="background1"/>
            <w:noWrap/>
            <w:vAlign w:val="center"/>
            <w:hideMark/>
          </w:tcPr>
          <w:p w14:paraId="48BDE962" w14:textId="77777777" w:rsidR="0071090A" w:rsidRPr="00E65D6C" w:rsidRDefault="0071090A" w:rsidP="002A4341">
            <w:pPr>
              <w:jc w:val="center"/>
            </w:pPr>
            <w:r w:rsidRPr="00E65D6C">
              <w:t>15/20</w:t>
            </w:r>
          </w:p>
        </w:tc>
        <w:tc>
          <w:tcPr>
            <w:tcW w:w="2267" w:type="dxa"/>
            <w:tcBorders>
              <w:top w:val="nil"/>
              <w:left w:val="nil"/>
              <w:bottom w:val="single" w:sz="4" w:space="0" w:color="auto"/>
              <w:right w:val="single" w:sz="8" w:space="0" w:color="auto"/>
            </w:tcBorders>
            <w:shd w:val="clear" w:color="auto" w:fill="FFFFFF" w:themeFill="background1"/>
          </w:tcPr>
          <w:p w14:paraId="6453CFC1" w14:textId="67A7203E" w:rsidR="0071090A" w:rsidRPr="00E65D6C" w:rsidRDefault="005C3AB4" w:rsidP="002A4341">
            <w:pPr>
              <w:jc w:val="center"/>
            </w:pPr>
            <w:r>
              <w:t>75%</w:t>
            </w:r>
          </w:p>
        </w:tc>
      </w:tr>
      <w:tr w:rsidR="0071090A" w:rsidRPr="00E65D6C" w14:paraId="3C4AA134" w14:textId="60054ED6" w:rsidTr="002A4341">
        <w:trPr>
          <w:trHeight w:val="173"/>
          <w:jc w:val="center"/>
        </w:trPr>
        <w:tc>
          <w:tcPr>
            <w:tcW w:w="4296"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339296DA" w14:textId="77777777" w:rsidR="0071090A" w:rsidRPr="00E65D6C" w:rsidRDefault="0071090A" w:rsidP="00E65D6C">
            <w:r w:rsidRPr="00E65D6C">
              <w:t xml:space="preserve">4. Presentation Style </w:t>
            </w:r>
          </w:p>
        </w:tc>
        <w:tc>
          <w:tcPr>
            <w:tcW w:w="2267" w:type="dxa"/>
            <w:tcBorders>
              <w:top w:val="nil"/>
              <w:left w:val="nil"/>
              <w:bottom w:val="single" w:sz="4" w:space="0" w:color="auto"/>
              <w:right w:val="single" w:sz="8" w:space="0" w:color="auto"/>
            </w:tcBorders>
            <w:shd w:val="clear" w:color="auto" w:fill="FFFFFF" w:themeFill="background1"/>
            <w:noWrap/>
            <w:vAlign w:val="center"/>
            <w:hideMark/>
          </w:tcPr>
          <w:p w14:paraId="770CACB5" w14:textId="77777777" w:rsidR="0071090A" w:rsidRPr="00E65D6C" w:rsidRDefault="0071090A" w:rsidP="002A4341">
            <w:pPr>
              <w:jc w:val="center"/>
            </w:pPr>
            <w:r w:rsidRPr="00E65D6C">
              <w:t>5/10</w:t>
            </w:r>
          </w:p>
        </w:tc>
        <w:tc>
          <w:tcPr>
            <w:tcW w:w="2267" w:type="dxa"/>
            <w:tcBorders>
              <w:top w:val="nil"/>
              <w:left w:val="nil"/>
              <w:bottom w:val="single" w:sz="4" w:space="0" w:color="auto"/>
              <w:right w:val="single" w:sz="8" w:space="0" w:color="auto"/>
            </w:tcBorders>
            <w:shd w:val="clear" w:color="auto" w:fill="FFFFFF" w:themeFill="background1"/>
          </w:tcPr>
          <w:p w14:paraId="46AE51D7" w14:textId="7FCC37CA" w:rsidR="0071090A" w:rsidRPr="00E65D6C" w:rsidRDefault="005C3AB4" w:rsidP="002A4341">
            <w:pPr>
              <w:jc w:val="center"/>
            </w:pPr>
            <w:r>
              <w:t>50%</w:t>
            </w:r>
          </w:p>
        </w:tc>
      </w:tr>
      <w:tr w:rsidR="0071090A" w:rsidRPr="00E65D6C" w14:paraId="602F20E3" w14:textId="304FE783" w:rsidTr="002A4341">
        <w:trPr>
          <w:trHeight w:val="158"/>
          <w:jc w:val="center"/>
        </w:trPr>
        <w:tc>
          <w:tcPr>
            <w:tcW w:w="4296"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6170EB3" w14:textId="77777777" w:rsidR="0071090A" w:rsidRPr="00E65D6C" w:rsidRDefault="0071090A" w:rsidP="00E65D6C">
            <w:r w:rsidRPr="00E65D6C">
              <w:t>5. Presentation Quality</w:t>
            </w:r>
          </w:p>
        </w:tc>
        <w:tc>
          <w:tcPr>
            <w:tcW w:w="2267" w:type="dxa"/>
            <w:tcBorders>
              <w:top w:val="nil"/>
              <w:left w:val="nil"/>
              <w:bottom w:val="single" w:sz="4" w:space="0" w:color="auto"/>
              <w:right w:val="single" w:sz="8" w:space="0" w:color="auto"/>
            </w:tcBorders>
            <w:shd w:val="clear" w:color="auto" w:fill="FFFFFF" w:themeFill="background1"/>
            <w:noWrap/>
            <w:vAlign w:val="center"/>
            <w:hideMark/>
          </w:tcPr>
          <w:p w14:paraId="011365A5" w14:textId="77777777" w:rsidR="0071090A" w:rsidRPr="00E65D6C" w:rsidRDefault="0071090A" w:rsidP="002A4341">
            <w:pPr>
              <w:jc w:val="center"/>
            </w:pPr>
            <w:r w:rsidRPr="00E65D6C">
              <w:t>8/10</w:t>
            </w:r>
          </w:p>
        </w:tc>
        <w:tc>
          <w:tcPr>
            <w:tcW w:w="2267" w:type="dxa"/>
            <w:tcBorders>
              <w:top w:val="nil"/>
              <w:left w:val="nil"/>
              <w:bottom w:val="single" w:sz="4" w:space="0" w:color="auto"/>
              <w:right w:val="single" w:sz="8" w:space="0" w:color="auto"/>
            </w:tcBorders>
            <w:shd w:val="clear" w:color="auto" w:fill="FFFFFF" w:themeFill="background1"/>
          </w:tcPr>
          <w:p w14:paraId="04715B6B" w14:textId="26335BEB" w:rsidR="0071090A" w:rsidRPr="00E65D6C" w:rsidRDefault="005C3AB4" w:rsidP="002A4341">
            <w:pPr>
              <w:jc w:val="center"/>
            </w:pPr>
            <w:r>
              <w:t>80%</w:t>
            </w:r>
          </w:p>
        </w:tc>
      </w:tr>
      <w:tr w:rsidR="0071090A" w:rsidRPr="00E65D6C" w14:paraId="3E886D40" w14:textId="34421DF1" w:rsidTr="002A4341">
        <w:trPr>
          <w:trHeight w:val="200"/>
          <w:jc w:val="center"/>
        </w:trPr>
        <w:tc>
          <w:tcPr>
            <w:tcW w:w="4296"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0B0D9C48" w14:textId="77777777" w:rsidR="0071090A" w:rsidRPr="00E65D6C" w:rsidRDefault="0071090A" w:rsidP="00E65D6C">
            <w:pPr>
              <w:rPr>
                <w:b/>
              </w:rPr>
            </w:pPr>
            <w:r w:rsidRPr="00E65D6C">
              <w:rPr>
                <w:b/>
              </w:rPr>
              <w:t>TOTAL</w:t>
            </w:r>
          </w:p>
        </w:tc>
        <w:tc>
          <w:tcPr>
            <w:tcW w:w="2267"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28D64100" w14:textId="77777777" w:rsidR="0071090A" w:rsidRPr="00E65D6C" w:rsidRDefault="0071090A" w:rsidP="002A4341">
            <w:pPr>
              <w:jc w:val="center"/>
              <w:rPr>
                <w:b/>
              </w:rPr>
            </w:pPr>
            <w:r w:rsidRPr="00E65D6C">
              <w:rPr>
                <w:b/>
              </w:rPr>
              <w:t>63/100</w:t>
            </w:r>
          </w:p>
        </w:tc>
        <w:tc>
          <w:tcPr>
            <w:tcW w:w="2267" w:type="dxa"/>
            <w:tcBorders>
              <w:top w:val="single" w:sz="4" w:space="0" w:color="auto"/>
              <w:left w:val="nil"/>
              <w:bottom w:val="single" w:sz="4" w:space="0" w:color="auto"/>
              <w:right w:val="single" w:sz="8" w:space="0" w:color="auto"/>
            </w:tcBorders>
            <w:shd w:val="clear" w:color="auto" w:fill="FFFFFF" w:themeFill="background1"/>
          </w:tcPr>
          <w:p w14:paraId="67838542" w14:textId="293FD144" w:rsidR="0071090A" w:rsidRPr="00E65D6C" w:rsidRDefault="005C3AB4" w:rsidP="002A4341">
            <w:pPr>
              <w:jc w:val="center"/>
              <w:rPr>
                <w:b/>
              </w:rPr>
            </w:pPr>
            <w:r>
              <w:rPr>
                <w:b/>
              </w:rPr>
              <w:t>63%</w:t>
            </w:r>
          </w:p>
        </w:tc>
      </w:tr>
    </w:tbl>
    <w:p w14:paraId="56C5804C" w14:textId="77777777" w:rsidR="00E65D6C" w:rsidRDefault="00E65D6C" w:rsidP="007677FE"/>
    <w:p w14:paraId="4E61E3BC" w14:textId="7E57275D" w:rsidR="00E65D6C" w:rsidRDefault="00E65D6C" w:rsidP="00242CA3">
      <w:pPr>
        <w:jc w:val="center"/>
      </w:pPr>
      <w:r w:rsidRPr="00B2173F">
        <w:t>Figure [</w:t>
      </w:r>
      <w:r w:rsidR="000060F9" w:rsidRPr="00B2173F">
        <w:t>1</w:t>
      </w:r>
      <w:r w:rsidRPr="00B2173F">
        <w:t>] –</w:t>
      </w:r>
      <w:r>
        <w:t xml:space="preserve"> Table of results provided </w:t>
      </w:r>
      <w:r w:rsidR="00242CA3">
        <w:t xml:space="preserve">as </w:t>
      </w:r>
      <w:r w:rsidR="001343BD">
        <w:t>Feedback.</w:t>
      </w:r>
    </w:p>
    <w:p w14:paraId="0F793DAB" w14:textId="77777777" w:rsidR="00E65D6C" w:rsidRDefault="00E65D6C" w:rsidP="007677FE"/>
    <w:tbl>
      <w:tblPr>
        <w:tblStyle w:val="TableGrid"/>
        <w:tblW w:w="0" w:type="auto"/>
        <w:tblLook w:val="04A0" w:firstRow="1" w:lastRow="0" w:firstColumn="1" w:lastColumn="0" w:noHBand="0" w:noVBand="1"/>
      </w:tblPr>
      <w:tblGrid>
        <w:gridCol w:w="5228"/>
        <w:gridCol w:w="5228"/>
      </w:tblGrid>
      <w:tr w:rsidR="00242CA3" w14:paraId="786AEF0A" w14:textId="77777777" w:rsidTr="00242CA3">
        <w:tc>
          <w:tcPr>
            <w:tcW w:w="5228" w:type="dxa"/>
          </w:tcPr>
          <w:p w14:paraId="17C761F1" w14:textId="3DDE9CBF" w:rsidR="00242CA3" w:rsidRDefault="00242CA3" w:rsidP="001343BD">
            <w:pPr>
              <w:jc w:val="center"/>
              <w:rPr>
                <w:color w:val="000000" w:themeColor="text1"/>
              </w:rPr>
            </w:pPr>
            <w:r>
              <w:rPr>
                <w:color w:val="000000" w:themeColor="text1"/>
              </w:rPr>
              <w:lastRenderedPageBreak/>
              <w:t>Feedback to Trials Manager</w:t>
            </w:r>
          </w:p>
        </w:tc>
        <w:tc>
          <w:tcPr>
            <w:tcW w:w="5228" w:type="dxa"/>
          </w:tcPr>
          <w:p w14:paraId="57051106" w14:textId="3C575D85" w:rsidR="00242CA3" w:rsidRDefault="00242CA3" w:rsidP="001343BD">
            <w:pPr>
              <w:jc w:val="center"/>
              <w:rPr>
                <w:color w:val="000000" w:themeColor="text1"/>
              </w:rPr>
            </w:pPr>
            <w:r>
              <w:rPr>
                <w:color w:val="000000" w:themeColor="text1"/>
              </w:rPr>
              <w:t>Feedback to Group</w:t>
            </w:r>
          </w:p>
        </w:tc>
      </w:tr>
      <w:tr w:rsidR="00242CA3" w14:paraId="299E1A0B" w14:textId="77777777" w:rsidTr="00242CA3">
        <w:tc>
          <w:tcPr>
            <w:tcW w:w="5228" w:type="dxa"/>
          </w:tcPr>
          <w:p w14:paraId="156E4C0B" w14:textId="77777777" w:rsidR="00242CA3" w:rsidRDefault="00242CA3" w:rsidP="005C3022">
            <w:pPr>
              <w:rPr>
                <w:color w:val="000000" w:themeColor="text1"/>
              </w:rPr>
            </w:pPr>
            <w:r>
              <w:rPr>
                <w:color w:val="000000" w:themeColor="text1"/>
              </w:rPr>
              <w:t>List of criteria for competent supplier, good</w:t>
            </w:r>
          </w:p>
          <w:p w14:paraId="4367ED88" w14:textId="426BB66D" w:rsidR="00242CA3" w:rsidRDefault="00242CA3" w:rsidP="005C3022">
            <w:pPr>
              <w:spacing w:before="240"/>
              <w:rPr>
                <w:color w:val="000000" w:themeColor="text1"/>
              </w:rPr>
            </w:pPr>
            <w:r>
              <w:rPr>
                <w:color w:val="000000" w:themeColor="text1"/>
              </w:rPr>
              <w:t xml:space="preserve">Trials and tests. Where does the target information come from. Are you verifying performance or trying to meet a target with your own </w:t>
            </w:r>
            <w:r w:rsidR="006B78B3">
              <w:rPr>
                <w:color w:val="000000" w:themeColor="text1"/>
              </w:rPr>
              <w:t>design?</w:t>
            </w:r>
          </w:p>
          <w:p w14:paraId="05104257" w14:textId="77777777" w:rsidR="00242CA3" w:rsidRDefault="00242CA3" w:rsidP="005C3022">
            <w:pPr>
              <w:spacing w:before="240"/>
              <w:rPr>
                <w:color w:val="000000" w:themeColor="text1"/>
              </w:rPr>
            </w:pPr>
            <w:r>
              <w:rPr>
                <w:color w:val="000000" w:themeColor="text1"/>
              </w:rPr>
              <w:t>Overall diagram of firing control would be good??</w:t>
            </w:r>
          </w:p>
          <w:p w14:paraId="5BCDC577" w14:textId="77777777" w:rsidR="00242CA3" w:rsidRDefault="00242CA3" w:rsidP="005C3022">
            <w:pPr>
              <w:spacing w:before="240"/>
              <w:rPr>
                <w:color w:val="000000" w:themeColor="text1"/>
              </w:rPr>
            </w:pPr>
            <w:r>
              <w:rPr>
                <w:color w:val="000000" w:themeColor="text1"/>
              </w:rPr>
              <w:t xml:space="preserve">Firing plan good </w:t>
            </w:r>
          </w:p>
          <w:p w14:paraId="001D5979" w14:textId="77777777" w:rsidR="00242CA3" w:rsidRDefault="00242CA3" w:rsidP="005C3022">
            <w:pPr>
              <w:spacing w:before="240"/>
              <w:rPr>
                <w:color w:val="000000" w:themeColor="text1"/>
              </w:rPr>
            </w:pPr>
            <w:r>
              <w:rPr>
                <w:color w:val="000000" w:themeColor="text1"/>
              </w:rPr>
              <w:t>Disposal and misfires. Are there any frequent issues from any of the types used? Past accidents.</w:t>
            </w:r>
          </w:p>
          <w:p w14:paraId="396146FF" w14:textId="77777777" w:rsidR="00242CA3" w:rsidRDefault="00242CA3" w:rsidP="00E65D6C">
            <w:pPr>
              <w:rPr>
                <w:color w:val="000000" w:themeColor="text1"/>
              </w:rPr>
            </w:pPr>
          </w:p>
        </w:tc>
        <w:tc>
          <w:tcPr>
            <w:tcW w:w="5228" w:type="dxa"/>
          </w:tcPr>
          <w:p w14:paraId="256902D8" w14:textId="77777777" w:rsidR="00242CA3" w:rsidRDefault="00242CA3" w:rsidP="005C3022">
            <w:pPr>
              <w:rPr>
                <w:color w:val="000000" w:themeColor="text1"/>
              </w:rPr>
            </w:pPr>
            <w:r>
              <w:rPr>
                <w:color w:val="000000" w:themeColor="text1"/>
              </w:rPr>
              <w:t>Talk to your audience, try not to read off the telly.</w:t>
            </w:r>
          </w:p>
          <w:p w14:paraId="489ECCFE" w14:textId="77777777" w:rsidR="00242CA3" w:rsidRDefault="00242CA3" w:rsidP="005C3022">
            <w:pPr>
              <w:spacing w:before="240"/>
              <w:rPr>
                <w:color w:val="000000" w:themeColor="text1"/>
              </w:rPr>
            </w:pPr>
            <w:r>
              <w:rPr>
                <w:color w:val="000000" w:themeColor="text1"/>
              </w:rPr>
              <w:t xml:space="preserve">I got a lot of what each of you had done to produce the display but not an overall goal for the display design. </w:t>
            </w:r>
          </w:p>
          <w:p w14:paraId="0F2B12C7" w14:textId="77777777" w:rsidR="00242CA3" w:rsidRDefault="00242CA3" w:rsidP="005C3022">
            <w:pPr>
              <w:spacing w:before="240"/>
              <w:rPr>
                <w:color w:val="000000" w:themeColor="text1"/>
              </w:rPr>
            </w:pPr>
            <w:r>
              <w:rPr>
                <w:color w:val="000000" w:themeColor="text1"/>
              </w:rPr>
              <w:t>There was a lot of the how but not the what.</w:t>
            </w:r>
          </w:p>
          <w:p w14:paraId="027C225B" w14:textId="77777777" w:rsidR="00242CA3" w:rsidRDefault="00242CA3" w:rsidP="005C3022">
            <w:pPr>
              <w:spacing w:before="240"/>
              <w:rPr>
                <w:color w:val="000000" w:themeColor="text1"/>
              </w:rPr>
            </w:pPr>
            <w:r>
              <w:rPr>
                <w:color w:val="000000" w:themeColor="text1"/>
              </w:rPr>
              <w:t>Would the higher altitude effects be seen with the incoming cloud cover on the day.</w:t>
            </w:r>
          </w:p>
          <w:p w14:paraId="6F3EAA2A" w14:textId="40D52586" w:rsidR="00242CA3" w:rsidRDefault="00242CA3" w:rsidP="005C3022">
            <w:pPr>
              <w:spacing w:before="240"/>
              <w:rPr>
                <w:color w:val="000000" w:themeColor="text1"/>
              </w:rPr>
            </w:pPr>
            <w:r>
              <w:rPr>
                <w:color w:val="000000" w:themeColor="text1"/>
              </w:rPr>
              <w:t xml:space="preserve">Have a look at the weather forecasts supplied on </w:t>
            </w:r>
            <w:r w:rsidR="006B78B3">
              <w:rPr>
                <w:color w:val="000000" w:themeColor="text1"/>
              </w:rPr>
              <w:t>Moodle</w:t>
            </w:r>
            <w:r>
              <w:rPr>
                <w:color w:val="000000" w:themeColor="text1"/>
              </w:rPr>
              <w:t xml:space="preserve"> and see how these affect your decisions.</w:t>
            </w:r>
          </w:p>
          <w:p w14:paraId="63ED81EC" w14:textId="53883547" w:rsidR="00242CA3" w:rsidRDefault="00242CA3" w:rsidP="005C3022">
            <w:pPr>
              <w:spacing w:before="240"/>
              <w:rPr>
                <w:color w:val="000000" w:themeColor="text1"/>
              </w:rPr>
            </w:pPr>
            <w:r>
              <w:rPr>
                <w:color w:val="000000" w:themeColor="text1"/>
              </w:rPr>
              <w:t>Stand up when you speak. It shows intent.</w:t>
            </w:r>
          </w:p>
        </w:tc>
      </w:tr>
    </w:tbl>
    <w:p w14:paraId="4589B6CB" w14:textId="77777777" w:rsidR="00242CA3" w:rsidRDefault="00242CA3" w:rsidP="00E65D6C">
      <w:pPr>
        <w:rPr>
          <w:color w:val="000000" w:themeColor="text1"/>
        </w:rPr>
      </w:pPr>
    </w:p>
    <w:p w14:paraId="7E3AE30C" w14:textId="33F3E9CF" w:rsidR="00E65D6C" w:rsidRPr="005D0BDD" w:rsidRDefault="00242CA3" w:rsidP="005D0BDD">
      <w:pPr>
        <w:jc w:val="center"/>
        <w:rPr>
          <w:color w:val="000000" w:themeColor="text1"/>
        </w:rPr>
      </w:pPr>
      <w:r w:rsidRPr="00B2173F">
        <w:rPr>
          <w:color w:val="000000" w:themeColor="text1"/>
        </w:rPr>
        <w:t>Figure [</w:t>
      </w:r>
      <w:r w:rsidR="000060F9" w:rsidRPr="00B2173F">
        <w:rPr>
          <w:color w:val="000000" w:themeColor="text1"/>
        </w:rPr>
        <w:t>2</w:t>
      </w:r>
      <w:r w:rsidRPr="00B2173F">
        <w:rPr>
          <w:color w:val="000000" w:themeColor="text1"/>
        </w:rPr>
        <w:t>] –</w:t>
      </w:r>
      <w:r>
        <w:rPr>
          <w:color w:val="000000" w:themeColor="text1"/>
        </w:rPr>
        <w:t xml:space="preserve"> table of feedback given to Trials manager and to </w:t>
      </w:r>
      <w:r w:rsidR="00B2173F">
        <w:rPr>
          <w:color w:val="000000" w:themeColor="text1"/>
        </w:rPr>
        <w:t>group</w:t>
      </w:r>
      <w:r w:rsidR="001343BD">
        <w:rPr>
          <w:color w:val="000000" w:themeColor="text1"/>
        </w:rPr>
        <w:t>.</w:t>
      </w:r>
    </w:p>
    <w:p w14:paraId="5EABDBA6" w14:textId="77777777" w:rsidR="0010606F" w:rsidRDefault="00E46D6C" w:rsidP="0010606F">
      <w:pPr>
        <w:pStyle w:val="Heading1"/>
        <w:numPr>
          <w:ilvl w:val="0"/>
          <w:numId w:val="1"/>
        </w:numPr>
        <w:rPr>
          <w:color w:val="auto"/>
        </w:rPr>
      </w:pPr>
      <w:bookmarkStart w:id="33" w:name="_Toc152136913"/>
      <w:r w:rsidRPr="00FD5656">
        <w:rPr>
          <w:color w:val="auto"/>
        </w:rPr>
        <w:t>Response to feedback</w:t>
      </w:r>
      <w:bookmarkEnd w:id="33"/>
    </w:p>
    <w:p w14:paraId="4116FB72" w14:textId="291E88D0" w:rsidR="00C64928" w:rsidRPr="00C64928" w:rsidRDefault="00C64928" w:rsidP="00C64928">
      <w:r>
        <w:t xml:space="preserve">In </w:t>
      </w:r>
      <w:r w:rsidRPr="00B2173F">
        <w:t>figure [</w:t>
      </w:r>
      <w:r w:rsidR="00231F6A" w:rsidRPr="00B2173F">
        <w:t>1</w:t>
      </w:r>
      <w:r w:rsidRPr="00B2173F">
        <w:t>],</w:t>
      </w:r>
      <w:r>
        <w:t xml:space="preserve"> the table shows the score received for each aspect of the presentation, along with the percentage for each aspect. </w:t>
      </w:r>
    </w:p>
    <w:p w14:paraId="2256EAC2" w14:textId="77777777" w:rsidR="00C64928" w:rsidRPr="002577B7" w:rsidRDefault="0010606F" w:rsidP="00C64928">
      <w:pPr>
        <w:pStyle w:val="Heading1"/>
        <w:numPr>
          <w:ilvl w:val="1"/>
          <w:numId w:val="1"/>
        </w:numPr>
        <w:rPr>
          <w:color w:val="auto"/>
          <w:sz w:val="26"/>
          <w:szCs w:val="26"/>
        </w:rPr>
      </w:pPr>
      <w:bookmarkStart w:id="34" w:name="_Toc152136914"/>
      <w:r w:rsidRPr="002577B7">
        <w:rPr>
          <w:color w:val="auto"/>
          <w:sz w:val="26"/>
          <w:szCs w:val="26"/>
        </w:rPr>
        <w:t>Positives</w:t>
      </w:r>
      <w:bookmarkEnd w:id="34"/>
      <w:r w:rsidR="00C64928" w:rsidRPr="002577B7">
        <w:rPr>
          <w:color w:val="auto"/>
          <w:sz w:val="26"/>
          <w:szCs w:val="26"/>
        </w:rPr>
        <w:t xml:space="preserve"> </w:t>
      </w:r>
    </w:p>
    <w:p w14:paraId="2967D6AF" w14:textId="38C72EB0" w:rsidR="00C64928" w:rsidRPr="002577B7" w:rsidRDefault="00C64928" w:rsidP="00C64928">
      <w:r w:rsidRPr="002577B7">
        <w:t xml:space="preserve">Starting with the positives, the areas with the highest percentage scores are “presentation </w:t>
      </w:r>
      <w:r w:rsidR="007C351F" w:rsidRPr="002577B7">
        <w:t>quality</w:t>
      </w:r>
      <w:r w:rsidRPr="002577B7">
        <w:t xml:space="preserve">” and “demonstration”. The trials manager created the </w:t>
      </w:r>
      <w:r w:rsidR="00826493" w:rsidRPr="002577B7">
        <w:t>presentation as t</w:t>
      </w:r>
      <w:r w:rsidR="00910CE5" w:rsidRPr="002577B7">
        <w:t>h</w:t>
      </w:r>
      <w:r w:rsidR="00826493" w:rsidRPr="002577B7">
        <w:t xml:space="preserve">is was a part of the </w:t>
      </w:r>
      <w:r w:rsidR="00910CE5" w:rsidRPr="002577B7">
        <w:t xml:space="preserve">planning </w:t>
      </w:r>
      <w:r w:rsidR="007C351F" w:rsidRPr="002577B7">
        <w:t>role</w:t>
      </w:r>
      <w:r w:rsidR="00910CE5" w:rsidRPr="002577B7">
        <w:t xml:space="preserve"> that the trials manager took on naturally in the group. So, </w:t>
      </w:r>
      <w:r w:rsidR="00391D3A" w:rsidRPr="002577B7">
        <w:t>it was a successfully chosen d</w:t>
      </w:r>
      <w:r w:rsidR="007C351F" w:rsidRPr="002577B7">
        <w:t>esign and the presentation had a very high amount of time and quality put into it.</w:t>
      </w:r>
      <w:r w:rsidR="00C87BEC" w:rsidRPr="002577B7">
        <w:t xml:space="preserve"> Secondly, the “demonstration” was carried out by the safety specialist, however</w:t>
      </w:r>
      <w:r w:rsidR="00254165" w:rsidRPr="002577B7">
        <w:t xml:space="preserve"> the group, including the trials manager, assisted in the design, including the </w:t>
      </w:r>
      <w:r w:rsidR="00847FB8" w:rsidRPr="002577B7">
        <w:t>music choices and fireworks chosen.</w:t>
      </w:r>
      <w:r w:rsidR="00AD796F" w:rsidRPr="002577B7">
        <w:t xml:space="preserve"> The trials manager did specifically choose the colours for the firework </w:t>
      </w:r>
      <w:r w:rsidR="00F47DF9" w:rsidRPr="002577B7">
        <w:t>to</w:t>
      </w:r>
      <w:r w:rsidR="00AD796F" w:rsidRPr="002577B7">
        <w:t xml:space="preserve"> </w:t>
      </w:r>
      <w:r w:rsidR="00941E73" w:rsidRPr="002577B7">
        <w:t>complete the brief of representing the university, as well as representing our company</w:t>
      </w:r>
      <w:r w:rsidR="00872638" w:rsidRPr="002577B7">
        <w:t>, OME and the nuclear sector.</w:t>
      </w:r>
    </w:p>
    <w:p w14:paraId="3C1D8EC0" w14:textId="493F7362" w:rsidR="00DC26AD" w:rsidRPr="002577B7" w:rsidRDefault="00815BD3" w:rsidP="00C64928">
      <w:r w:rsidRPr="002577B7">
        <w:t>In the personal written feedback</w:t>
      </w:r>
      <w:r w:rsidR="000D40D2" w:rsidRPr="002577B7">
        <w:t xml:space="preserve"> in figure [</w:t>
      </w:r>
      <w:r w:rsidR="00231F6A" w:rsidRPr="002577B7">
        <w:t>2</w:t>
      </w:r>
      <w:r w:rsidR="000D40D2" w:rsidRPr="002577B7">
        <w:t>]</w:t>
      </w:r>
      <w:r w:rsidRPr="002577B7">
        <w:t xml:space="preserve">, </w:t>
      </w:r>
      <w:r w:rsidR="00E81812" w:rsidRPr="002577B7">
        <w:t xml:space="preserve">the “list of criteria for competent suppliers” was “good” and </w:t>
      </w:r>
      <w:r w:rsidR="000D40D2" w:rsidRPr="002577B7">
        <w:t>the “firing plan” was also “good”. The full firing plan can be seen in appendix [</w:t>
      </w:r>
      <w:r w:rsidR="00231F6A" w:rsidRPr="002577B7">
        <w:t>2</w:t>
      </w:r>
      <w:r w:rsidR="000D40D2" w:rsidRPr="002577B7">
        <w:t>]</w:t>
      </w:r>
      <w:r w:rsidR="00DC26AD" w:rsidRPr="002577B7">
        <w:t>.</w:t>
      </w:r>
    </w:p>
    <w:p w14:paraId="4DBE604B" w14:textId="483D3ECE" w:rsidR="000666C8" w:rsidRPr="002577B7" w:rsidRDefault="00C64928" w:rsidP="00C64928">
      <w:pPr>
        <w:pStyle w:val="Heading1"/>
        <w:numPr>
          <w:ilvl w:val="1"/>
          <w:numId w:val="1"/>
        </w:numPr>
        <w:rPr>
          <w:color w:val="auto"/>
          <w:sz w:val="26"/>
          <w:szCs w:val="26"/>
        </w:rPr>
      </w:pPr>
      <w:bookmarkStart w:id="35" w:name="_Toc152136915"/>
      <w:r w:rsidRPr="002577B7">
        <w:rPr>
          <w:color w:val="auto"/>
          <w:sz w:val="26"/>
          <w:szCs w:val="26"/>
        </w:rPr>
        <w:t>Improvements</w:t>
      </w:r>
      <w:bookmarkEnd w:id="35"/>
    </w:p>
    <w:p w14:paraId="092DB3DC" w14:textId="45C5611F" w:rsidR="00A517AD" w:rsidRDefault="00684B27" w:rsidP="00A517AD">
      <w:r>
        <w:t xml:space="preserve">There are two particular focus areas which </w:t>
      </w:r>
      <w:r w:rsidR="003E4896">
        <w:t xml:space="preserve">have </w:t>
      </w:r>
      <w:r w:rsidR="006B78B3">
        <w:t>the</w:t>
      </w:r>
      <w:r w:rsidR="003E4896">
        <w:t xml:space="preserve"> lowe</w:t>
      </w:r>
      <w:r w:rsidR="006B78B3">
        <w:t>st</w:t>
      </w:r>
      <w:r w:rsidR="003E4896">
        <w:t xml:space="preserve"> percentage of 50%, these are </w:t>
      </w:r>
      <w:r w:rsidR="00473DE9">
        <w:t>“</w:t>
      </w:r>
      <w:r w:rsidR="003E4896">
        <w:t>response to questioning</w:t>
      </w:r>
      <w:r w:rsidR="00473DE9">
        <w:t>”</w:t>
      </w:r>
      <w:r w:rsidR="003E4896">
        <w:t xml:space="preserve"> and </w:t>
      </w:r>
      <w:r w:rsidR="00473DE9">
        <w:t>“</w:t>
      </w:r>
      <w:r w:rsidR="003E4896">
        <w:t>presentation style</w:t>
      </w:r>
      <w:r w:rsidR="00473DE9">
        <w:t>”</w:t>
      </w:r>
      <w:r w:rsidR="003E4896">
        <w:t>.</w:t>
      </w:r>
      <w:r w:rsidR="001B09CA">
        <w:t xml:space="preserve"> It is clear from both the personal written feedback and group written feedback in </w:t>
      </w:r>
      <w:r w:rsidR="001B09CA" w:rsidRPr="00B2173F">
        <w:t>figure [</w:t>
      </w:r>
      <w:r w:rsidR="00D56119" w:rsidRPr="00B2173F">
        <w:t>2</w:t>
      </w:r>
      <w:r w:rsidR="001B09CA" w:rsidRPr="00B2173F">
        <w:t>],</w:t>
      </w:r>
      <w:r w:rsidR="001B09CA">
        <w:t xml:space="preserve"> that </w:t>
      </w:r>
      <w:r w:rsidR="005B69CA">
        <w:t xml:space="preserve">these would be the </w:t>
      </w:r>
      <w:r w:rsidR="006C0A75">
        <w:t xml:space="preserve">lower marked aspects of the presentation. </w:t>
      </w:r>
    </w:p>
    <w:p w14:paraId="5D0968F3" w14:textId="5AD8D372" w:rsidR="004674B6" w:rsidRDefault="006C0A75" w:rsidP="00A517AD">
      <w:r>
        <w:t xml:space="preserve">Firstly for </w:t>
      </w:r>
      <w:r w:rsidR="00C76D2C">
        <w:t xml:space="preserve">“response to </w:t>
      </w:r>
      <w:r>
        <w:t>questioning</w:t>
      </w:r>
      <w:r w:rsidR="00C76D2C">
        <w:t>”</w:t>
      </w:r>
      <w:r>
        <w:t xml:space="preserve">, </w:t>
      </w:r>
      <w:r w:rsidR="000165A9">
        <w:t>the question was asked around wh</w:t>
      </w:r>
      <w:r w:rsidR="006B0154">
        <w:t xml:space="preserve">y the testing was being carried out, this was answered </w:t>
      </w:r>
      <w:r w:rsidR="001D065E">
        <w:t xml:space="preserve">however the question was misunderstood so got marked down. Many answers were provided from both the trials and test manager and the safety specialist with things such as </w:t>
      </w:r>
      <w:r w:rsidR="00D70966">
        <w:t xml:space="preserve">calibrating the fireworks, verifying noise </w:t>
      </w:r>
      <w:r w:rsidR="002577B7">
        <w:t xml:space="preserve">assessments </w:t>
      </w:r>
      <w:r w:rsidR="00D70966">
        <w:t xml:space="preserve">and testing colours, however the stakeholder wanted </w:t>
      </w:r>
      <w:r w:rsidR="00155EF8">
        <w:t xml:space="preserve">measurable answers to know which limits were being </w:t>
      </w:r>
      <w:r w:rsidR="00D81ED5">
        <w:t>worked</w:t>
      </w:r>
      <w:r w:rsidR="00155EF8">
        <w:t xml:space="preserve"> to and what limits were being used</w:t>
      </w:r>
      <w:r w:rsidR="00D81ED5">
        <w:t xml:space="preserve">, such as the amount of acceptable decibels or </w:t>
      </w:r>
      <w:r w:rsidR="002A4BB2">
        <w:t>the timing tolerances of the fireworks</w:t>
      </w:r>
      <w:r w:rsidR="00D81ED5">
        <w:t xml:space="preserve">. </w:t>
      </w:r>
      <w:r w:rsidR="002A4BB2">
        <w:t xml:space="preserve"> Secondly, around past events on misfires and duds, frequent issues had not been </w:t>
      </w:r>
      <w:r w:rsidR="00F47DF9">
        <w:t>investigated by the author</w:t>
      </w:r>
      <w:r w:rsidR="002A4BB2">
        <w:t>, which was a clear factor missing in the project.</w:t>
      </w:r>
      <w:r w:rsidR="004D3A8F">
        <w:t xml:space="preserve"> </w:t>
      </w:r>
      <w:r w:rsidR="004D3A8F" w:rsidRPr="002910C4">
        <w:t>This research has since been conducted</w:t>
      </w:r>
      <w:r w:rsidR="004674B6" w:rsidRPr="002910C4">
        <w:t xml:space="preserve"> with the following findings:</w:t>
      </w:r>
    </w:p>
    <w:p w14:paraId="6181B4D8" w14:textId="05062B9A" w:rsidR="004674B6" w:rsidRDefault="004674B6" w:rsidP="00A517AD">
      <w:r>
        <w:t>Firework misfires, tend to be a relatively common occurrence, especially around October/</w:t>
      </w:r>
      <w:r w:rsidR="000F5C16">
        <w:t>November</w:t>
      </w:r>
      <w:r>
        <w:t xml:space="preserve"> time when </w:t>
      </w:r>
      <w:r w:rsidR="00B43D83">
        <w:t xml:space="preserve">there </w:t>
      </w:r>
      <w:r w:rsidR="00F90E5D">
        <w:t>are</w:t>
      </w:r>
      <w:r w:rsidR="00B43D83">
        <w:t xml:space="preserve"> multiple </w:t>
      </w:r>
      <w:r w:rsidR="000F5C16">
        <w:t>firework</w:t>
      </w:r>
      <w:r w:rsidR="00B43D83">
        <w:t xml:space="preserve"> displays due to bonfire night and Diwali. This year, October and November 2023, there have been multiple occurrences of fireworks being shot into crowds in and outside of the UK</w:t>
      </w:r>
      <w:r w:rsidR="00ED210A">
        <w:t xml:space="preserve">, a couple of examples can be seen in the United Kingdom </w:t>
      </w:r>
      <w:sdt>
        <w:sdtPr>
          <w:id w:val="-1780483116"/>
          <w:citation/>
        </w:sdtPr>
        <w:sdtEndPr/>
        <w:sdtContent>
          <w:r w:rsidR="00ED210A">
            <w:fldChar w:fldCharType="begin"/>
          </w:r>
          <w:r w:rsidR="00ED210A">
            <w:instrText xml:space="preserve"> CITATION Kal23 \l 2057 </w:instrText>
          </w:r>
          <w:r w:rsidR="00ED210A">
            <w:fldChar w:fldCharType="separate"/>
          </w:r>
          <w:r w:rsidR="00D17E0D" w:rsidRPr="00D17E0D">
            <w:rPr>
              <w:noProof/>
            </w:rPr>
            <w:t>[7]</w:t>
          </w:r>
          <w:r w:rsidR="00ED210A">
            <w:fldChar w:fldCharType="end"/>
          </w:r>
        </w:sdtContent>
      </w:sdt>
      <w:r w:rsidR="00ED210A">
        <w:t xml:space="preserve"> and New Zealand</w:t>
      </w:r>
      <w:r w:rsidR="000F5C16">
        <w:t xml:space="preserve"> </w:t>
      </w:r>
      <w:sdt>
        <w:sdtPr>
          <w:id w:val="-819264277"/>
          <w:citation/>
        </w:sdtPr>
        <w:sdtEndPr/>
        <w:sdtContent>
          <w:r w:rsidR="000F5C16">
            <w:fldChar w:fldCharType="begin"/>
          </w:r>
          <w:r w:rsidR="000F5C16">
            <w:instrText xml:space="preserve"> CITATION Dou23 \l 2057 </w:instrText>
          </w:r>
          <w:r w:rsidR="000F5C16">
            <w:fldChar w:fldCharType="separate"/>
          </w:r>
          <w:r w:rsidR="00D17E0D" w:rsidRPr="00D17E0D">
            <w:rPr>
              <w:noProof/>
            </w:rPr>
            <w:t>[8]</w:t>
          </w:r>
          <w:r w:rsidR="000F5C16">
            <w:fldChar w:fldCharType="end"/>
          </w:r>
        </w:sdtContent>
      </w:sdt>
      <w:r w:rsidR="000F5C16">
        <w:t>.</w:t>
      </w:r>
    </w:p>
    <w:p w14:paraId="581ADCD7" w14:textId="5E6F803E" w:rsidR="000F5C16" w:rsidRDefault="000F5C16" w:rsidP="00A517AD">
      <w:r>
        <w:lastRenderedPageBreak/>
        <w:t xml:space="preserve">In </w:t>
      </w:r>
      <w:r w:rsidR="002910C4">
        <w:t>both</w:t>
      </w:r>
      <w:r>
        <w:t xml:space="preserve"> situations, briefings were held amongst the organisers</w:t>
      </w:r>
      <w:r w:rsidR="002910C4">
        <w:t xml:space="preserve"> and</w:t>
      </w:r>
      <w:r>
        <w:t xml:space="preserve"> first aiders responded to </w:t>
      </w:r>
      <w:r w:rsidR="00F04F71">
        <w:t>injured parties</w:t>
      </w:r>
      <w:r w:rsidR="00E86454">
        <w:t xml:space="preserve">. Thankfully, both incidents </w:t>
      </w:r>
      <w:r w:rsidR="00522071">
        <w:t>had preparations in place for such mistakes and could quickly get first aiders to respond.</w:t>
      </w:r>
      <w:r w:rsidR="002910C4">
        <w:t xml:space="preserve"> As shown in the</w:t>
      </w:r>
      <w:r w:rsidR="00B1157D">
        <w:t xml:space="preserve"> research, misfires do happen and it would be near impossible to prevent one happening so, it is important to learn from mistakes/ incidents of others and to be prepared in case of an incident</w:t>
      </w:r>
      <w:r w:rsidR="009A1FCD">
        <w:t xml:space="preserve"> unfortunately</w:t>
      </w:r>
      <w:r w:rsidR="00B1157D">
        <w:t xml:space="preserve"> happening.</w:t>
      </w:r>
    </w:p>
    <w:p w14:paraId="4E36C8F3" w14:textId="714E4E16" w:rsidR="00C76D2C" w:rsidRDefault="004D3A8F" w:rsidP="00A517AD">
      <w:r>
        <w:t>Another aspect which was missed was the amount of cloud cover on the day. The safety specialist conducted the weather condition reporting however the whole group focused on rain and wind conditions but missed cloud cover conditions in the project.</w:t>
      </w:r>
      <w:r w:rsidR="00C76D2C">
        <w:t xml:space="preserve"> There are clearly some things that have been missed in the project which have </w:t>
      </w:r>
      <w:r w:rsidR="00D6743D">
        <w:t xml:space="preserve">let down the “response to questioning” aspect however next time, further investigation and depth into </w:t>
      </w:r>
      <w:r w:rsidR="00A30054">
        <w:t>these aspects will be focussed on to improve this 50% rating.</w:t>
      </w:r>
    </w:p>
    <w:p w14:paraId="753F7596" w14:textId="5A65172D" w:rsidR="000759C1" w:rsidRDefault="00DB723A" w:rsidP="00F05F6B">
      <w:r>
        <w:t>Finally,</w:t>
      </w:r>
      <w:r w:rsidR="008F12AE">
        <w:t xml:space="preserve"> “presentation style”, as a group </w:t>
      </w:r>
      <w:r w:rsidR="00E23491">
        <w:t>the presentation style suffered mostly due to room layout and misunderstood focus on the presentation. Due to the layout of the room, it was difficult to stand up</w:t>
      </w:r>
      <w:r w:rsidR="003E7075">
        <w:t xml:space="preserve"> and it was difficult to have the screen and stakeholders at opposite end of the table so the focus could be at one or the other at one time.</w:t>
      </w:r>
      <w:r w:rsidR="005A75EB">
        <w:t xml:space="preserve"> Next time, a different layout and a better rehearsal process would have improved the presentation style from the group. Next, there was a lot of talk of the how things were done but not the what and a lot of talk about what each member of the group had done but not the overall goal. As the group had been told </w:t>
      </w:r>
      <w:r w:rsidR="00602056">
        <w:t xml:space="preserve">it was supposed to be done as though the display had already been carried out and not as though the group were selling it to the stakeholders, the focus was </w:t>
      </w:r>
      <w:r w:rsidR="00F05F6B">
        <w:t>missed,</w:t>
      </w:r>
      <w:r w:rsidR="00602056">
        <w:t xml:space="preserve"> and the way of presenting was not as expected. Next time to improve this, it is important to understand the </w:t>
      </w:r>
      <w:r w:rsidR="006431D9">
        <w:t>focus and target audience clearly to ensure the right method of presentation is used.</w:t>
      </w:r>
    </w:p>
    <w:p w14:paraId="4DD2ACC2" w14:textId="12C045B9" w:rsidR="00802FA4" w:rsidRPr="00D848FC" w:rsidRDefault="008E49D9" w:rsidP="0013266C">
      <w:pPr>
        <w:pStyle w:val="Heading1"/>
        <w:numPr>
          <w:ilvl w:val="0"/>
          <w:numId w:val="1"/>
        </w:numPr>
        <w:rPr>
          <w:color w:val="auto"/>
        </w:rPr>
      </w:pPr>
      <w:bookmarkStart w:id="36" w:name="_Toc152136916"/>
      <w:r w:rsidRPr="00FD5656">
        <w:rPr>
          <w:color w:val="auto"/>
        </w:rPr>
        <w:t>Reflections</w:t>
      </w:r>
      <w:bookmarkEnd w:id="36"/>
    </w:p>
    <w:p w14:paraId="1500C5E5" w14:textId="2951D1E8" w:rsidR="00FF5BA7" w:rsidRPr="00AC4E54" w:rsidRDefault="00DE07CB" w:rsidP="00DE07CB">
      <w:pPr>
        <w:pStyle w:val="Heading2"/>
        <w:numPr>
          <w:ilvl w:val="1"/>
          <w:numId w:val="1"/>
        </w:numPr>
        <w:rPr>
          <w:rFonts w:eastAsiaTheme="minorEastAsia"/>
          <w:color w:val="000000" w:themeColor="text1"/>
          <w:lang w:eastAsia="zh-CN"/>
        </w:rPr>
      </w:pPr>
      <w:bookmarkStart w:id="37" w:name="_Toc152136917"/>
      <w:r w:rsidRPr="00AC4E54">
        <w:rPr>
          <w:rFonts w:eastAsiaTheme="minorEastAsia"/>
          <w:color w:val="000000" w:themeColor="text1"/>
          <w:lang w:eastAsia="zh-CN"/>
        </w:rPr>
        <w:t>Design process</w:t>
      </w:r>
      <w:bookmarkEnd w:id="37"/>
    </w:p>
    <w:p w14:paraId="544AB6B5" w14:textId="2E69CB96" w:rsidR="00DE07CB" w:rsidRDefault="005D688D" w:rsidP="00DE07CB">
      <w:pPr>
        <w:rPr>
          <w:color w:val="000000" w:themeColor="text1"/>
          <w:lang w:eastAsia="zh-CN"/>
        </w:rPr>
      </w:pPr>
      <w:r>
        <w:rPr>
          <w:color w:val="000000" w:themeColor="text1"/>
          <w:lang w:eastAsia="zh-CN"/>
        </w:rPr>
        <w:t xml:space="preserve">The actual designing of the show is </w:t>
      </w:r>
      <w:r w:rsidR="00B666BD">
        <w:rPr>
          <w:color w:val="000000" w:themeColor="text1"/>
          <w:lang w:eastAsia="zh-CN"/>
        </w:rPr>
        <w:t>relatively</w:t>
      </w:r>
      <w:r>
        <w:rPr>
          <w:color w:val="000000" w:themeColor="text1"/>
          <w:lang w:eastAsia="zh-CN"/>
        </w:rPr>
        <w:t xml:space="preserve"> easy in comparison to what is needed before the show can be designed. </w:t>
      </w:r>
      <w:r w:rsidR="00B666BD">
        <w:rPr>
          <w:color w:val="000000" w:themeColor="text1"/>
          <w:lang w:eastAsia="zh-CN"/>
        </w:rPr>
        <w:t xml:space="preserve">While working through the project, more and more tasks came about to make a successful project and a successful and safe show. The overall design of the show </w:t>
      </w:r>
      <w:r w:rsidR="000E5F16">
        <w:rPr>
          <w:color w:val="000000" w:themeColor="text1"/>
          <w:lang w:eastAsia="zh-CN"/>
        </w:rPr>
        <w:t>doesn’t take too long to do on the software as long as colour themes and a general idea is decided before it commences.</w:t>
      </w:r>
    </w:p>
    <w:p w14:paraId="3E555221" w14:textId="402BACD1" w:rsidR="00BA4506" w:rsidRPr="00AC4E54" w:rsidRDefault="00BA4506" w:rsidP="00DE07CB">
      <w:pPr>
        <w:rPr>
          <w:color w:val="000000" w:themeColor="text1"/>
          <w:lang w:eastAsia="zh-CN"/>
        </w:rPr>
      </w:pPr>
      <w:r>
        <w:rPr>
          <w:color w:val="000000" w:themeColor="text1"/>
          <w:lang w:eastAsia="zh-CN"/>
        </w:rPr>
        <w:t>There was a misunderstanding of what the presentation was to do. The group were told</w:t>
      </w:r>
      <w:r w:rsidR="006E7B48">
        <w:rPr>
          <w:color w:val="000000" w:themeColor="text1"/>
          <w:lang w:eastAsia="zh-CN"/>
        </w:rPr>
        <w:t xml:space="preserve">, as shown in the minutes in </w:t>
      </w:r>
      <w:r w:rsidR="006E7B48" w:rsidRPr="00B2173F">
        <w:rPr>
          <w:color w:val="000000" w:themeColor="text1"/>
          <w:lang w:eastAsia="zh-CN"/>
        </w:rPr>
        <w:t>appendix [</w:t>
      </w:r>
      <w:r w:rsidR="00D56119" w:rsidRPr="00B2173F">
        <w:rPr>
          <w:color w:val="000000" w:themeColor="text1"/>
          <w:lang w:eastAsia="zh-CN"/>
        </w:rPr>
        <w:t>1</w:t>
      </w:r>
      <w:r w:rsidR="00B61D22" w:rsidRPr="00B2173F">
        <w:rPr>
          <w:color w:val="000000" w:themeColor="text1"/>
          <w:lang w:eastAsia="zh-CN"/>
        </w:rPr>
        <w:t>],</w:t>
      </w:r>
      <w:r w:rsidR="00B61D22">
        <w:rPr>
          <w:color w:val="000000" w:themeColor="text1"/>
          <w:lang w:eastAsia="zh-CN"/>
        </w:rPr>
        <w:t xml:space="preserve"> it</w:t>
      </w:r>
      <w:r>
        <w:rPr>
          <w:color w:val="000000" w:themeColor="text1"/>
          <w:lang w:eastAsia="zh-CN"/>
        </w:rPr>
        <w:t xml:space="preserve"> was to be presented as though </w:t>
      </w:r>
      <w:r w:rsidR="003E7BD2">
        <w:rPr>
          <w:color w:val="000000" w:themeColor="text1"/>
          <w:lang w:eastAsia="zh-CN"/>
        </w:rPr>
        <w:t>the show had already been carried out and it was just informing the viewers of what the group had done, however from the group feedback, the viewers wanted the group to sell their firework display to them, which was missed so the marks received were lower which was disappointing.</w:t>
      </w:r>
    </w:p>
    <w:p w14:paraId="0055478B" w14:textId="12D3D1DD" w:rsidR="004C2868" w:rsidRPr="00AC4E54" w:rsidRDefault="00DE07CB" w:rsidP="004C2868">
      <w:pPr>
        <w:pStyle w:val="Heading2"/>
        <w:numPr>
          <w:ilvl w:val="1"/>
          <w:numId w:val="1"/>
        </w:numPr>
        <w:rPr>
          <w:color w:val="000000" w:themeColor="text1"/>
          <w:lang w:eastAsia="zh-CN"/>
        </w:rPr>
      </w:pPr>
      <w:bookmarkStart w:id="38" w:name="_Toc152136918"/>
      <w:r w:rsidRPr="00AC4E54">
        <w:rPr>
          <w:color w:val="000000" w:themeColor="text1"/>
          <w:lang w:eastAsia="zh-CN"/>
        </w:rPr>
        <w:t>Planning</w:t>
      </w:r>
      <w:r w:rsidR="004C2868" w:rsidRPr="00AC4E54">
        <w:rPr>
          <w:color w:val="000000" w:themeColor="text1"/>
          <w:lang w:eastAsia="zh-CN"/>
        </w:rPr>
        <w:t xml:space="preserve"> and hitting deadlines</w:t>
      </w:r>
      <w:bookmarkEnd w:id="38"/>
    </w:p>
    <w:p w14:paraId="65918442" w14:textId="3D5DB74D" w:rsidR="00711F0B" w:rsidRDefault="00C27736" w:rsidP="004C2868">
      <w:pPr>
        <w:rPr>
          <w:color w:val="000000" w:themeColor="text1"/>
          <w:lang w:eastAsia="zh-CN"/>
        </w:rPr>
      </w:pPr>
      <w:r>
        <w:rPr>
          <w:color w:val="000000" w:themeColor="text1"/>
          <w:lang w:eastAsia="zh-CN"/>
        </w:rPr>
        <w:t xml:space="preserve">The author </w:t>
      </w:r>
      <w:r w:rsidR="0023256A">
        <w:rPr>
          <w:color w:val="000000" w:themeColor="text1"/>
          <w:lang w:eastAsia="zh-CN"/>
        </w:rPr>
        <w:t xml:space="preserve">of this report </w:t>
      </w:r>
      <w:r>
        <w:rPr>
          <w:color w:val="000000" w:themeColor="text1"/>
          <w:lang w:eastAsia="zh-CN"/>
        </w:rPr>
        <w:t xml:space="preserve">gathered </w:t>
      </w:r>
      <w:r w:rsidR="00F47DF9">
        <w:rPr>
          <w:color w:val="000000" w:themeColor="text1"/>
          <w:lang w:eastAsia="zh-CN"/>
        </w:rPr>
        <w:t>early</w:t>
      </w:r>
      <w:r>
        <w:rPr>
          <w:color w:val="000000" w:themeColor="text1"/>
          <w:lang w:eastAsia="zh-CN"/>
        </w:rPr>
        <w:t xml:space="preserve"> on that the rest of the team were going to need more motivation and push to do work than </w:t>
      </w:r>
      <w:r w:rsidR="00A54F0D">
        <w:rPr>
          <w:color w:val="000000" w:themeColor="text1"/>
          <w:lang w:eastAsia="zh-CN"/>
        </w:rPr>
        <w:t>hoped. It was clear someone would need to step up and lead the team to make sure everything was done before</w:t>
      </w:r>
      <w:r w:rsidR="00504665">
        <w:rPr>
          <w:color w:val="000000" w:themeColor="text1"/>
          <w:lang w:eastAsia="zh-CN"/>
        </w:rPr>
        <w:t xml:space="preserve"> well before the deadline</w:t>
      </w:r>
      <w:r w:rsidR="000B1BB0">
        <w:rPr>
          <w:color w:val="000000" w:themeColor="text1"/>
          <w:lang w:eastAsia="zh-CN"/>
        </w:rPr>
        <w:t xml:space="preserve">, and this was done naturally by the </w:t>
      </w:r>
      <w:r w:rsidR="004C36CD">
        <w:rPr>
          <w:color w:val="000000" w:themeColor="text1"/>
          <w:lang w:eastAsia="zh-CN"/>
        </w:rPr>
        <w:t>author</w:t>
      </w:r>
      <w:r w:rsidR="00504665">
        <w:rPr>
          <w:color w:val="000000" w:themeColor="text1"/>
          <w:lang w:eastAsia="zh-CN"/>
        </w:rPr>
        <w:t xml:space="preserve">. The author had to set an earlier deadline due to other commitments and others in the group complied with this quite well to ensure the work was completed and </w:t>
      </w:r>
      <w:r w:rsidR="000A3CAD">
        <w:rPr>
          <w:color w:val="000000" w:themeColor="text1"/>
          <w:lang w:eastAsia="zh-CN"/>
        </w:rPr>
        <w:t xml:space="preserve">ready to go when commitments were over, </w:t>
      </w:r>
      <w:r w:rsidR="00012233">
        <w:rPr>
          <w:color w:val="000000" w:themeColor="text1"/>
          <w:lang w:eastAsia="zh-CN"/>
        </w:rPr>
        <w:t>the</w:t>
      </w:r>
      <w:r w:rsidR="000A3CAD">
        <w:rPr>
          <w:color w:val="000000" w:themeColor="text1"/>
          <w:lang w:eastAsia="zh-CN"/>
        </w:rPr>
        <w:t xml:space="preserve"> deadline was set as early as </w:t>
      </w:r>
      <w:r w:rsidR="00F018B2">
        <w:rPr>
          <w:color w:val="000000" w:themeColor="text1"/>
          <w:lang w:eastAsia="zh-CN"/>
        </w:rPr>
        <w:t>possible,</w:t>
      </w:r>
      <w:r w:rsidR="000A3CAD">
        <w:rPr>
          <w:color w:val="000000" w:themeColor="text1"/>
          <w:lang w:eastAsia="zh-CN"/>
        </w:rPr>
        <w:t xml:space="preserve"> so the team were aware of the possible issues, so there was plenty of time to amend plans.</w:t>
      </w:r>
    </w:p>
    <w:p w14:paraId="652EF3AC" w14:textId="503C1A20" w:rsidR="00711F0B" w:rsidRDefault="001C60B5" w:rsidP="004C2868">
      <w:pPr>
        <w:rPr>
          <w:color w:val="000000" w:themeColor="text1"/>
          <w:lang w:eastAsia="zh-CN"/>
        </w:rPr>
      </w:pPr>
      <w:r>
        <w:rPr>
          <w:color w:val="000000" w:themeColor="text1"/>
          <w:lang w:eastAsia="zh-CN"/>
        </w:rPr>
        <w:t>To</w:t>
      </w:r>
      <w:r w:rsidR="00CA5398">
        <w:rPr>
          <w:color w:val="000000" w:themeColor="text1"/>
          <w:lang w:eastAsia="zh-CN"/>
        </w:rPr>
        <w:t xml:space="preserve"> track our progress, a </w:t>
      </w:r>
      <w:r w:rsidR="00981545">
        <w:rPr>
          <w:color w:val="000000" w:themeColor="text1"/>
          <w:lang w:eastAsia="zh-CN"/>
        </w:rPr>
        <w:t>Gant</w:t>
      </w:r>
      <w:r w:rsidR="00CA5398">
        <w:rPr>
          <w:color w:val="000000" w:themeColor="text1"/>
          <w:lang w:eastAsia="zh-CN"/>
        </w:rPr>
        <w:t xml:space="preserve"> chant</w:t>
      </w:r>
      <w:r w:rsidR="000B1BB0">
        <w:rPr>
          <w:color w:val="000000" w:themeColor="text1"/>
          <w:lang w:eastAsia="zh-CN"/>
        </w:rPr>
        <w:t xml:space="preserve">, which can be seen below </w:t>
      </w:r>
      <w:r w:rsidR="000B1BB0" w:rsidRPr="00B2173F">
        <w:rPr>
          <w:color w:val="000000" w:themeColor="text1"/>
          <w:lang w:eastAsia="zh-CN"/>
        </w:rPr>
        <w:t>in figure [</w:t>
      </w:r>
      <w:r w:rsidR="00D56119" w:rsidRPr="00B2173F">
        <w:rPr>
          <w:color w:val="000000" w:themeColor="text1"/>
          <w:lang w:eastAsia="zh-CN"/>
        </w:rPr>
        <w:t>3</w:t>
      </w:r>
      <w:r w:rsidR="000B1BB0" w:rsidRPr="00B2173F">
        <w:rPr>
          <w:color w:val="000000" w:themeColor="text1"/>
          <w:lang w:eastAsia="zh-CN"/>
        </w:rPr>
        <w:t>],</w:t>
      </w:r>
      <w:r w:rsidR="000B1BB0">
        <w:rPr>
          <w:color w:val="000000" w:themeColor="text1"/>
          <w:lang w:eastAsia="zh-CN"/>
        </w:rPr>
        <w:t xml:space="preserve"> </w:t>
      </w:r>
      <w:r w:rsidR="00CA5398">
        <w:rPr>
          <w:color w:val="000000" w:themeColor="text1"/>
          <w:lang w:eastAsia="zh-CN"/>
        </w:rPr>
        <w:t>was produced from our systems engineer under instruction from the author. This really helped with timelines</w:t>
      </w:r>
      <w:r w:rsidR="001F7B64">
        <w:rPr>
          <w:color w:val="000000" w:themeColor="text1"/>
          <w:lang w:eastAsia="zh-CN"/>
        </w:rPr>
        <w:t xml:space="preserve"> or actions and tasks raise in the group’s meetings. The minutes for these m</w:t>
      </w:r>
      <w:r w:rsidR="00B2173F">
        <w:rPr>
          <w:color w:val="000000" w:themeColor="text1"/>
          <w:lang w:eastAsia="zh-CN"/>
        </w:rPr>
        <w:t>eetings</w:t>
      </w:r>
      <w:r w:rsidR="001F7B64">
        <w:rPr>
          <w:color w:val="000000" w:themeColor="text1"/>
          <w:lang w:eastAsia="zh-CN"/>
        </w:rPr>
        <w:t xml:space="preserve">, completed by the author can be seen in </w:t>
      </w:r>
      <w:r w:rsidR="001F7B64" w:rsidRPr="00B2173F">
        <w:rPr>
          <w:color w:val="000000" w:themeColor="text1"/>
          <w:lang w:eastAsia="zh-CN"/>
        </w:rPr>
        <w:t>appendix [</w:t>
      </w:r>
      <w:r w:rsidR="00D56119" w:rsidRPr="00B2173F">
        <w:rPr>
          <w:color w:val="000000" w:themeColor="text1"/>
          <w:lang w:eastAsia="zh-CN"/>
        </w:rPr>
        <w:t>1</w:t>
      </w:r>
      <w:r w:rsidR="001F7B64" w:rsidRPr="00B2173F">
        <w:rPr>
          <w:color w:val="000000" w:themeColor="text1"/>
          <w:lang w:eastAsia="zh-CN"/>
        </w:rPr>
        <w:t>].</w:t>
      </w:r>
    </w:p>
    <w:p w14:paraId="3921EBD2" w14:textId="77777777" w:rsidR="00711F0B" w:rsidRDefault="00711F0B" w:rsidP="0020725A">
      <w:pPr>
        <w:jc w:val="center"/>
        <w:rPr>
          <w:color w:val="000000" w:themeColor="text1"/>
          <w:lang w:eastAsia="zh-CN"/>
        </w:rPr>
      </w:pPr>
    </w:p>
    <w:p w14:paraId="46F9ED5F" w14:textId="77777777" w:rsidR="00711F0B" w:rsidRDefault="00711F0B" w:rsidP="0020725A">
      <w:pPr>
        <w:jc w:val="center"/>
        <w:rPr>
          <w:color w:val="000000" w:themeColor="text1"/>
          <w:lang w:eastAsia="zh-CN"/>
        </w:rPr>
      </w:pPr>
    </w:p>
    <w:p w14:paraId="0977EC3C" w14:textId="77777777" w:rsidR="00711F0B" w:rsidRDefault="00711F0B" w:rsidP="0020725A">
      <w:pPr>
        <w:jc w:val="center"/>
        <w:rPr>
          <w:color w:val="000000" w:themeColor="text1"/>
          <w:lang w:eastAsia="zh-CN"/>
        </w:rPr>
      </w:pPr>
    </w:p>
    <w:p w14:paraId="749E726E" w14:textId="62F18770" w:rsidR="00C17A81" w:rsidRDefault="00711F0B" w:rsidP="0020725A">
      <w:pPr>
        <w:jc w:val="center"/>
        <w:rPr>
          <w:color w:val="000000" w:themeColor="text1"/>
          <w:lang w:eastAsia="zh-CN"/>
        </w:rPr>
      </w:pPr>
      <w:r>
        <w:rPr>
          <w:noProof/>
        </w:rPr>
        <w:lastRenderedPageBreak/>
        <w:drawing>
          <wp:anchor distT="0" distB="0" distL="114300" distR="114300" simplePos="0" relativeHeight="251659285" behindDoc="1" locked="0" layoutInCell="1" allowOverlap="1" wp14:anchorId="1BBC28F1" wp14:editId="4089A821">
            <wp:simplePos x="0" y="0"/>
            <wp:positionH relativeFrom="margin">
              <wp:align>right</wp:align>
            </wp:positionH>
            <wp:positionV relativeFrom="paragraph">
              <wp:posOffset>586</wp:posOffset>
            </wp:positionV>
            <wp:extent cx="6664325" cy="2460625"/>
            <wp:effectExtent l="0" t="0" r="3175" b="0"/>
            <wp:wrapTight wrapText="bothSides">
              <wp:wrapPolygon edited="0">
                <wp:start x="0" y="0"/>
                <wp:lineTo x="0" y="21405"/>
                <wp:lineTo x="21549" y="21405"/>
                <wp:lineTo x="2154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5096" t="25549" r="20831" b="30685"/>
                    <a:stretch/>
                  </pic:blipFill>
                  <pic:spPr bwMode="auto">
                    <a:xfrm>
                      <a:off x="0" y="0"/>
                      <a:ext cx="6664325" cy="2460625"/>
                    </a:xfrm>
                    <a:prstGeom prst="rect">
                      <a:avLst/>
                    </a:prstGeom>
                    <a:ln>
                      <a:noFill/>
                    </a:ln>
                    <a:extLst>
                      <a:ext uri="{53640926-AAD7-44D8-BBD7-CCE9431645EC}">
                        <a14:shadowObscured xmlns:a14="http://schemas.microsoft.com/office/drawing/2010/main"/>
                      </a:ext>
                    </a:extLst>
                  </pic:spPr>
                </pic:pic>
              </a:graphicData>
            </a:graphic>
          </wp:anchor>
        </w:drawing>
      </w:r>
      <w:r w:rsidR="00C17A81" w:rsidRPr="00B2173F">
        <w:rPr>
          <w:color w:val="000000" w:themeColor="text1"/>
          <w:lang w:eastAsia="zh-CN"/>
        </w:rPr>
        <w:t>Figure [</w:t>
      </w:r>
      <w:r w:rsidR="000060F9" w:rsidRPr="00B2173F">
        <w:rPr>
          <w:color w:val="000000" w:themeColor="text1"/>
          <w:lang w:eastAsia="zh-CN"/>
        </w:rPr>
        <w:t>3</w:t>
      </w:r>
      <w:r w:rsidR="00C17A81" w:rsidRPr="00B2173F">
        <w:rPr>
          <w:color w:val="000000" w:themeColor="text1"/>
          <w:lang w:eastAsia="zh-CN"/>
        </w:rPr>
        <w:t>]</w:t>
      </w:r>
      <w:r w:rsidR="00C17A81">
        <w:rPr>
          <w:color w:val="000000" w:themeColor="text1"/>
          <w:lang w:eastAsia="zh-CN"/>
        </w:rPr>
        <w:t xml:space="preserve"> – Gant chart</w:t>
      </w:r>
      <w:r w:rsidR="0020725A">
        <w:rPr>
          <w:color w:val="000000" w:themeColor="text1"/>
          <w:lang w:eastAsia="zh-CN"/>
        </w:rPr>
        <w:t xml:space="preserve"> produced for time management.</w:t>
      </w:r>
    </w:p>
    <w:p w14:paraId="673E710A" w14:textId="77777777" w:rsidR="0051308F" w:rsidRDefault="0051308F" w:rsidP="0020725A">
      <w:pPr>
        <w:jc w:val="center"/>
        <w:rPr>
          <w:color w:val="000000" w:themeColor="text1"/>
          <w:lang w:eastAsia="zh-CN"/>
        </w:rPr>
      </w:pPr>
    </w:p>
    <w:p w14:paraId="1490600C" w14:textId="647A3BB9" w:rsidR="004C2868" w:rsidRPr="00AC4E54" w:rsidRDefault="00AC4E54" w:rsidP="004C2868">
      <w:pPr>
        <w:pStyle w:val="Heading2"/>
        <w:numPr>
          <w:ilvl w:val="1"/>
          <w:numId w:val="1"/>
        </w:numPr>
        <w:rPr>
          <w:color w:val="000000" w:themeColor="text1"/>
          <w:lang w:eastAsia="zh-CN"/>
        </w:rPr>
      </w:pPr>
      <w:bookmarkStart w:id="39" w:name="_Toc152136919"/>
      <w:r w:rsidRPr="00AC4E54">
        <w:rPr>
          <w:color w:val="000000" w:themeColor="text1"/>
          <w:lang w:eastAsia="zh-CN"/>
        </w:rPr>
        <w:t>Team behaviours</w:t>
      </w:r>
      <w:bookmarkEnd w:id="39"/>
    </w:p>
    <w:p w14:paraId="796E2085" w14:textId="54386037" w:rsidR="00B311B6" w:rsidRDefault="0051308F" w:rsidP="00AC4E54">
      <w:pPr>
        <w:rPr>
          <w:lang w:eastAsia="zh-CN"/>
        </w:rPr>
      </w:pPr>
      <w:r>
        <w:rPr>
          <w:lang w:eastAsia="zh-CN"/>
        </w:rPr>
        <w:t xml:space="preserve">There was a mixture of good and bad behaviours experienced in the group. </w:t>
      </w:r>
      <w:r w:rsidR="004064CA">
        <w:rPr>
          <w:lang w:eastAsia="zh-CN"/>
        </w:rPr>
        <w:t>However,</w:t>
      </w:r>
      <w:r w:rsidR="000F73A6">
        <w:rPr>
          <w:lang w:eastAsia="zh-CN"/>
        </w:rPr>
        <w:t xml:space="preserve"> these did get better through time. There was an initial demotivation from the group as there was a lot of time until the work was due, so there wasn’t an urgent need to start the work. </w:t>
      </w:r>
      <w:r w:rsidR="00B87616">
        <w:rPr>
          <w:lang w:eastAsia="zh-CN"/>
        </w:rPr>
        <w:t>Once the leader had stepped into place, this got much easier as a plan was formed. Regular meetups to discuss progress and ask for help were put in, both on Teams and face to face</w:t>
      </w:r>
      <w:r w:rsidR="008554EF">
        <w:rPr>
          <w:lang w:eastAsia="zh-CN"/>
        </w:rPr>
        <w:t xml:space="preserve">, which worked effectively with the minutes paired alongside them to track the actions and key decisions made in the </w:t>
      </w:r>
      <w:r w:rsidR="004064CA">
        <w:rPr>
          <w:lang w:eastAsia="zh-CN"/>
        </w:rPr>
        <w:t xml:space="preserve">discussions. The group in general were very good at helping each other and asking for help. </w:t>
      </w:r>
      <w:r w:rsidR="008B4A05">
        <w:rPr>
          <w:lang w:eastAsia="zh-CN"/>
        </w:rPr>
        <w:t xml:space="preserve">When the group were made aware that the presentation was worth zero marks towards </w:t>
      </w:r>
      <w:r w:rsidR="00B311B6">
        <w:rPr>
          <w:lang w:eastAsia="zh-CN"/>
        </w:rPr>
        <w:t>the</w:t>
      </w:r>
      <w:r w:rsidR="008B4A05">
        <w:rPr>
          <w:lang w:eastAsia="zh-CN"/>
        </w:rPr>
        <w:t xml:space="preserve"> final grade</w:t>
      </w:r>
      <w:r w:rsidR="00B311B6">
        <w:rPr>
          <w:lang w:eastAsia="zh-CN"/>
        </w:rPr>
        <w:t xml:space="preserve"> of the module</w:t>
      </w:r>
      <w:r w:rsidR="008B4A05">
        <w:rPr>
          <w:lang w:eastAsia="zh-CN"/>
        </w:rPr>
        <w:t xml:space="preserve">, most of the team members lost a lot of motivation and </w:t>
      </w:r>
      <w:r w:rsidR="00B311B6">
        <w:rPr>
          <w:lang w:eastAsia="zh-CN"/>
        </w:rPr>
        <w:t>the trials manager</w:t>
      </w:r>
      <w:r w:rsidR="008B4A05">
        <w:rPr>
          <w:lang w:eastAsia="zh-CN"/>
        </w:rPr>
        <w:t xml:space="preserve"> found </w:t>
      </w:r>
      <w:r w:rsidR="00B311B6">
        <w:rPr>
          <w:lang w:eastAsia="zh-CN"/>
        </w:rPr>
        <w:t xml:space="preserve">it </w:t>
      </w:r>
      <w:r w:rsidR="008B4A05">
        <w:rPr>
          <w:lang w:eastAsia="zh-CN"/>
        </w:rPr>
        <w:t xml:space="preserve">very difficult to get any motivation back </w:t>
      </w:r>
      <w:r w:rsidR="00B311B6">
        <w:rPr>
          <w:lang w:eastAsia="zh-CN"/>
        </w:rPr>
        <w:t xml:space="preserve">from </w:t>
      </w:r>
      <w:r w:rsidR="008B4A05">
        <w:rPr>
          <w:lang w:eastAsia="zh-CN"/>
        </w:rPr>
        <w:t>the group</w:t>
      </w:r>
      <w:r w:rsidR="00B311B6">
        <w:rPr>
          <w:lang w:eastAsia="zh-CN"/>
        </w:rPr>
        <w:t>.</w:t>
      </w:r>
    </w:p>
    <w:p w14:paraId="7E3D25B2" w14:textId="44EF172B" w:rsidR="00621DB2" w:rsidRDefault="004064CA" w:rsidP="00AC4E54">
      <w:pPr>
        <w:rPr>
          <w:lang w:eastAsia="zh-CN"/>
        </w:rPr>
      </w:pPr>
      <w:r>
        <w:rPr>
          <w:lang w:eastAsia="zh-CN"/>
        </w:rPr>
        <w:t xml:space="preserve">The best experienced soft skills </w:t>
      </w:r>
      <w:r w:rsidR="00981545">
        <w:rPr>
          <w:lang w:eastAsia="zh-CN"/>
        </w:rPr>
        <w:t>were</w:t>
      </w:r>
      <w:r>
        <w:rPr>
          <w:lang w:eastAsia="zh-CN"/>
        </w:rPr>
        <w:t xml:space="preserve"> </w:t>
      </w:r>
      <w:r w:rsidR="00E56A2F">
        <w:rPr>
          <w:lang w:eastAsia="zh-CN"/>
        </w:rPr>
        <w:t>helping</w:t>
      </w:r>
      <w:r>
        <w:rPr>
          <w:lang w:eastAsia="zh-CN"/>
        </w:rPr>
        <w:t xml:space="preserve"> others and teamwork, the wor</w:t>
      </w:r>
      <w:r w:rsidR="00E56A2F">
        <w:rPr>
          <w:lang w:eastAsia="zh-CN"/>
        </w:rPr>
        <w:t>st</w:t>
      </w:r>
      <w:r>
        <w:rPr>
          <w:lang w:eastAsia="zh-CN"/>
        </w:rPr>
        <w:t xml:space="preserve"> soft skills </w:t>
      </w:r>
      <w:r w:rsidR="00B40480">
        <w:rPr>
          <w:lang w:eastAsia="zh-CN"/>
        </w:rPr>
        <w:t>were</w:t>
      </w:r>
      <w:r>
        <w:rPr>
          <w:lang w:eastAsia="zh-CN"/>
        </w:rPr>
        <w:t xml:space="preserve"> </w:t>
      </w:r>
      <w:r w:rsidR="004B2698">
        <w:rPr>
          <w:lang w:eastAsia="zh-CN"/>
        </w:rPr>
        <w:t>enthusiasm</w:t>
      </w:r>
      <w:r>
        <w:rPr>
          <w:lang w:eastAsia="zh-CN"/>
        </w:rPr>
        <w:t xml:space="preserve"> and motivation which was not enjoyable for moral</w:t>
      </w:r>
      <w:r w:rsidR="00846969">
        <w:rPr>
          <w:lang w:eastAsia="zh-CN"/>
        </w:rPr>
        <w:t xml:space="preserve"> within the team. </w:t>
      </w:r>
    </w:p>
    <w:p w14:paraId="76F5D071" w14:textId="5530C433" w:rsidR="00846969" w:rsidRPr="00AC4E54" w:rsidRDefault="00846969" w:rsidP="00AC4E54">
      <w:pPr>
        <w:rPr>
          <w:lang w:eastAsia="zh-CN"/>
        </w:rPr>
      </w:pPr>
      <w:r>
        <w:rPr>
          <w:lang w:eastAsia="zh-CN"/>
        </w:rPr>
        <w:t xml:space="preserve">In </w:t>
      </w:r>
      <w:r w:rsidR="006E7B48">
        <w:rPr>
          <w:lang w:eastAsia="zh-CN"/>
        </w:rPr>
        <w:t>general,</w:t>
      </w:r>
      <w:r>
        <w:rPr>
          <w:lang w:eastAsia="zh-CN"/>
        </w:rPr>
        <w:t xml:space="preserve"> the group worked very well together and</w:t>
      </w:r>
      <w:r w:rsidR="0054566E">
        <w:rPr>
          <w:lang w:eastAsia="zh-CN"/>
        </w:rPr>
        <w:t xml:space="preserve"> stepped up where needed and tried </w:t>
      </w:r>
      <w:r w:rsidR="00981545">
        <w:rPr>
          <w:lang w:eastAsia="zh-CN"/>
        </w:rPr>
        <w:t>hard</w:t>
      </w:r>
      <w:r w:rsidR="0054566E">
        <w:rPr>
          <w:lang w:eastAsia="zh-CN"/>
        </w:rPr>
        <w:t xml:space="preserve"> to deliver a good </w:t>
      </w:r>
      <w:r w:rsidR="00981545">
        <w:rPr>
          <w:lang w:eastAsia="zh-CN"/>
        </w:rPr>
        <w:t>presentation,</w:t>
      </w:r>
      <w:r w:rsidR="0054566E">
        <w:rPr>
          <w:lang w:eastAsia="zh-CN"/>
        </w:rPr>
        <w:t xml:space="preserve"> so the author is happy with how the group performed.</w:t>
      </w:r>
    </w:p>
    <w:p w14:paraId="01A381CE" w14:textId="284C47DC" w:rsidR="004D4FA9" w:rsidRPr="00FD5656" w:rsidRDefault="00E06418" w:rsidP="0013266C">
      <w:pPr>
        <w:pStyle w:val="Heading1"/>
        <w:numPr>
          <w:ilvl w:val="0"/>
          <w:numId w:val="1"/>
        </w:numPr>
        <w:rPr>
          <w:color w:val="auto"/>
        </w:rPr>
      </w:pPr>
      <w:bookmarkStart w:id="40" w:name="_Toc152136920"/>
      <w:r w:rsidRPr="00FD5656">
        <w:rPr>
          <w:color w:val="auto"/>
        </w:rPr>
        <w:t>Conclusion</w:t>
      </w:r>
      <w:bookmarkEnd w:id="40"/>
    </w:p>
    <w:p w14:paraId="68C531EC" w14:textId="01888746" w:rsidR="00A94465" w:rsidRPr="00FD5656" w:rsidRDefault="00711F0B" w:rsidP="00711F0B">
      <w:r>
        <w:t>In conclusion, the</w:t>
      </w:r>
      <w:r w:rsidR="007A1B18">
        <w:t xml:space="preserve"> author has learned a lot about themselves, such as the ability to step into a leadership and planning position in a group as well as being the motivator to complete work. </w:t>
      </w:r>
      <w:r w:rsidR="00EE1635">
        <w:t>The group project was successfully completed, although with initial issues and feedback to improve upon for next time.</w:t>
      </w:r>
      <w:r w:rsidR="00A468D5">
        <w:t xml:space="preserve"> However, the end goal was reached in designing a firework display fulfilling the goals introduced in the project briefing.</w:t>
      </w:r>
    </w:p>
    <w:p w14:paraId="5D372FCB" w14:textId="77777777" w:rsidR="00C140A9" w:rsidRDefault="00C140A9" w:rsidP="004E0E65"/>
    <w:p w14:paraId="3BC6F78C" w14:textId="77777777" w:rsidR="00615CC6" w:rsidRDefault="00615CC6" w:rsidP="004E0E65"/>
    <w:p w14:paraId="2828E206" w14:textId="77777777" w:rsidR="00615CC6" w:rsidRDefault="00615CC6" w:rsidP="004E0E65"/>
    <w:p w14:paraId="4C6EDB49" w14:textId="77777777" w:rsidR="00615CC6" w:rsidRDefault="00615CC6" w:rsidP="004E0E65"/>
    <w:p w14:paraId="3909C064" w14:textId="77777777" w:rsidR="00615CC6" w:rsidRDefault="00615CC6" w:rsidP="004E0E65"/>
    <w:p w14:paraId="4E9E60D9" w14:textId="77777777" w:rsidR="00615CC6" w:rsidRDefault="00615CC6" w:rsidP="004E0E65"/>
    <w:p w14:paraId="1874D538" w14:textId="77777777" w:rsidR="00711F0B" w:rsidRDefault="00711F0B" w:rsidP="004E0E65"/>
    <w:p w14:paraId="77499345" w14:textId="77777777" w:rsidR="00711F0B" w:rsidRDefault="00711F0B" w:rsidP="004E0E65"/>
    <w:bookmarkStart w:id="41" w:name="_Toc152136921" w:displacedByCustomXml="next"/>
    <w:sdt>
      <w:sdtPr>
        <w:rPr>
          <w:rFonts w:asciiTheme="minorHAnsi" w:eastAsiaTheme="minorHAnsi" w:hAnsiTheme="minorHAnsi" w:cstheme="minorBidi"/>
          <w:color w:val="auto"/>
          <w:sz w:val="22"/>
          <w:szCs w:val="22"/>
        </w:rPr>
        <w:id w:val="-1814010139"/>
        <w:docPartObj>
          <w:docPartGallery w:val="Bibliographies"/>
          <w:docPartUnique/>
        </w:docPartObj>
      </w:sdtPr>
      <w:sdtEndPr/>
      <w:sdtContent>
        <w:p w14:paraId="23DB9494" w14:textId="2D9861E8" w:rsidR="008E49D9" w:rsidRPr="00FD5656" w:rsidRDefault="008E49D9">
          <w:pPr>
            <w:pStyle w:val="Heading1"/>
            <w:rPr>
              <w:color w:val="auto"/>
            </w:rPr>
          </w:pPr>
          <w:r w:rsidRPr="00FD5656">
            <w:rPr>
              <w:color w:val="auto"/>
            </w:rPr>
            <w:t>References</w:t>
          </w:r>
          <w:bookmarkEnd w:id="41"/>
        </w:p>
        <w:sdt>
          <w:sdtPr>
            <w:id w:val="-573587230"/>
            <w:bibliography/>
          </w:sdtPr>
          <w:sdtEndPr/>
          <w:sdtContent>
            <w:p w14:paraId="1DCE6B15" w14:textId="77777777" w:rsidR="00D17E0D" w:rsidRDefault="008E49D9" w:rsidP="00110AE9">
              <w:pPr>
                <w:rPr>
                  <w:noProof/>
                </w:rPr>
              </w:pPr>
              <w:r w:rsidRPr="00FD5656">
                <w:fldChar w:fldCharType="begin"/>
              </w:r>
              <w:r w:rsidRPr="00FD5656">
                <w:instrText xml:space="preserve"> BIBLIOGRAPHY </w:instrText>
              </w:r>
              <w:r w:rsidRPr="00FD5656">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10144"/>
              </w:tblGrid>
              <w:tr w:rsidR="00D17E0D" w14:paraId="53DB05D3" w14:textId="77777777">
                <w:trPr>
                  <w:divId w:val="983003436"/>
                  <w:tblCellSpacing w:w="15" w:type="dxa"/>
                </w:trPr>
                <w:tc>
                  <w:tcPr>
                    <w:tcW w:w="50" w:type="pct"/>
                    <w:hideMark/>
                  </w:tcPr>
                  <w:p w14:paraId="509FFCB4" w14:textId="296EE185" w:rsidR="00D17E0D" w:rsidRDefault="00D17E0D">
                    <w:pPr>
                      <w:pStyle w:val="Bibliography"/>
                      <w:rPr>
                        <w:noProof/>
                        <w:sz w:val="24"/>
                        <w:szCs w:val="24"/>
                      </w:rPr>
                    </w:pPr>
                    <w:r>
                      <w:rPr>
                        <w:noProof/>
                      </w:rPr>
                      <w:t xml:space="preserve">[1] </w:t>
                    </w:r>
                  </w:p>
                </w:tc>
                <w:tc>
                  <w:tcPr>
                    <w:tcW w:w="0" w:type="auto"/>
                    <w:hideMark/>
                  </w:tcPr>
                  <w:p w14:paraId="24AE7569" w14:textId="77777777" w:rsidR="00D17E0D" w:rsidRDefault="00D17E0D">
                    <w:pPr>
                      <w:pStyle w:val="Bibliography"/>
                      <w:rPr>
                        <w:noProof/>
                      </w:rPr>
                    </w:pPr>
                    <w:r>
                      <w:rPr>
                        <w:noProof/>
                      </w:rPr>
                      <w:t>University of Wales Trinity of St David, “Group Project Assignment Brief,” Swansea, 2023.</w:t>
                    </w:r>
                  </w:p>
                </w:tc>
              </w:tr>
              <w:tr w:rsidR="00D17E0D" w14:paraId="71D9D016" w14:textId="77777777">
                <w:trPr>
                  <w:divId w:val="983003436"/>
                  <w:tblCellSpacing w:w="15" w:type="dxa"/>
                </w:trPr>
                <w:tc>
                  <w:tcPr>
                    <w:tcW w:w="50" w:type="pct"/>
                    <w:hideMark/>
                  </w:tcPr>
                  <w:p w14:paraId="147B50D6" w14:textId="77777777" w:rsidR="00D17E0D" w:rsidRDefault="00D17E0D">
                    <w:pPr>
                      <w:pStyle w:val="Bibliography"/>
                      <w:rPr>
                        <w:noProof/>
                      </w:rPr>
                    </w:pPr>
                    <w:r>
                      <w:rPr>
                        <w:noProof/>
                      </w:rPr>
                      <w:t xml:space="preserve">[2] </w:t>
                    </w:r>
                  </w:p>
                </w:tc>
                <w:tc>
                  <w:tcPr>
                    <w:tcW w:w="0" w:type="auto"/>
                    <w:hideMark/>
                  </w:tcPr>
                  <w:p w14:paraId="59D8EBC5" w14:textId="77777777" w:rsidR="00D17E0D" w:rsidRDefault="00D17E0D">
                    <w:pPr>
                      <w:pStyle w:val="Bibliography"/>
                      <w:rPr>
                        <w:noProof/>
                      </w:rPr>
                    </w:pPr>
                    <w:r>
                      <w:rPr>
                        <w:noProof/>
                      </w:rPr>
                      <w:t xml:space="preserve">Explosive Industry Group, “Part 2 - Planning the Display,” in </w:t>
                    </w:r>
                    <w:r>
                      <w:rPr>
                        <w:i/>
                        <w:iCs/>
                        <w:noProof/>
                      </w:rPr>
                      <w:t>Working Together on Firework Displays</w:t>
                    </w:r>
                    <w:r>
                      <w:rPr>
                        <w:noProof/>
                      </w:rPr>
                      <w:t>, 2018, pp. 9-10.</w:t>
                    </w:r>
                  </w:p>
                </w:tc>
              </w:tr>
              <w:tr w:rsidR="00D17E0D" w14:paraId="0646E33B" w14:textId="77777777">
                <w:trPr>
                  <w:divId w:val="983003436"/>
                  <w:tblCellSpacing w:w="15" w:type="dxa"/>
                </w:trPr>
                <w:tc>
                  <w:tcPr>
                    <w:tcW w:w="50" w:type="pct"/>
                    <w:hideMark/>
                  </w:tcPr>
                  <w:p w14:paraId="4C10CEEF" w14:textId="77777777" w:rsidR="00D17E0D" w:rsidRDefault="00D17E0D">
                    <w:pPr>
                      <w:pStyle w:val="Bibliography"/>
                      <w:rPr>
                        <w:noProof/>
                      </w:rPr>
                    </w:pPr>
                    <w:r>
                      <w:rPr>
                        <w:noProof/>
                      </w:rPr>
                      <w:t xml:space="preserve">[3] </w:t>
                    </w:r>
                  </w:p>
                </w:tc>
                <w:tc>
                  <w:tcPr>
                    <w:tcW w:w="0" w:type="auto"/>
                    <w:hideMark/>
                  </w:tcPr>
                  <w:p w14:paraId="3BDF72E1" w14:textId="77777777" w:rsidR="00D17E0D" w:rsidRDefault="00D17E0D">
                    <w:pPr>
                      <w:pStyle w:val="Bibliography"/>
                      <w:rPr>
                        <w:noProof/>
                      </w:rPr>
                    </w:pPr>
                    <w:r>
                      <w:rPr>
                        <w:noProof/>
                      </w:rPr>
                      <w:t>“Meet COBRA,” August 2009. [Online]. Available: https://www.cobrafiringsystems.com/about.html. [Accessed 09 November 2023].</w:t>
                    </w:r>
                  </w:p>
                </w:tc>
              </w:tr>
              <w:tr w:rsidR="00D17E0D" w14:paraId="0535F398" w14:textId="77777777">
                <w:trPr>
                  <w:divId w:val="983003436"/>
                  <w:tblCellSpacing w:w="15" w:type="dxa"/>
                </w:trPr>
                <w:tc>
                  <w:tcPr>
                    <w:tcW w:w="50" w:type="pct"/>
                    <w:hideMark/>
                  </w:tcPr>
                  <w:p w14:paraId="6887F877" w14:textId="77777777" w:rsidR="00D17E0D" w:rsidRDefault="00D17E0D">
                    <w:pPr>
                      <w:pStyle w:val="Bibliography"/>
                      <w:rPr>
                        <w:noProof/>
                      </w:rPr>
                    </w:pPr>
                    <w:r>
                      <w:rPr>
                        <w:noProof/>
                      </w:rPr>
                      <w:t xml:space="preserve">[4] </w:t>
                    </w:r>
                  </w:p>
                </w:tc>
                <w:tc>
                  <w:tcPr>
                    <w:tcW w:w="0" w:type="auto"/>
                    <w:hideMark/>
                  </w:tcPr>
                  <w:p w14:paraId="4353E99D" w14:textId="77777777" w:rsidR="00D17E0D" w:rsidRDefault="00D17E0D">
                    <w:pPr>
                      <w:pStyle w:val="Bibliography"/>
                      <w:rPr>
                        <w:noProof/>
                      </w:rPr>
                    </w:pPr>
                    <w:r>
                      <w:rPr>
                        <w:noProof/>
                      </w:rPr>
                      <w:t xml:space="preserve">Explosive Industry Group, “Communications,” in </w:t>
                    </w:r>
                    <w:r>
                      <w:rPr>
                        <w:i/>
                        <w:iCs/>
                        <w:noProof/>
                      </w:rPr>
                      <w:t>Working Together on Firework Displays</w:t>
                    </w:r>
                    <w:r>
                      <w:rPr>
                        <w:noProof/>
                      </w:rPr>
                      <w:t>, 2018, p. 12.</w:t>
                    </w:r>
                  </w:p>
                </w:tc>
              </w:tr>
              <w:tr w:rsidR="00D17E0D" w14:paraId="57B5E780" w14:textId="77777777">
                <w:trPr>
                  <w:divId w:val="983003436"/>
                  <w:tblCellSpacing w:w="15" w:type="dxa"/>
                </w:trPr>
                <w:tc>
                  <w:tcPr>
                    <w:tcW w:w="50" w:type="pct"/>
                    <w:hideMark/>
                  </w:tcPr>
                  <w:p w14:paraId="01CED39B" w14:textId="77777777" w:rsidR="00D17E0D" w:rsidRDefault="00D17E0D">
                    <w:pPr>
                      <w:pStyle w:val="Bibliography"/>
                      <w:rPr>
                        <w:noProof/>
                      </w:rPr>
                    </w:pPr>
                    <w:r>
                      <w:rPr>
                        <w:noProof/>
                      </w:rPr>
                      <w:t xml:space="preserve">[5] </w:t>
                    </w:r>
                  </w:p>
                </w:tc>
                <w:tc>
                  <w:tcPr>
                    <w:tcW w:w="0" w:type="auto"/>
                    <w:hideMark/>
                  </w:tcPr>
                  <w:p w14:paraId="76989C6D" w14:textId="77777777" w:rsidR="00D17E0D" w:rsidRDefault="00D17E0D">
                    <w:pPr>
                      <w:pStyle w:val="Bibliography"/>
                      <w:rPr>
                        <w:noProof/>
                      </w:rPr>
                    </w:pPr>
                    <w:r>
                      <w:rPr>
                        <w:noProof/>
                      </w:rPr>
                      <w:t xml:space="preserve">Illuminate Consult 2017, in </w:t>
                    </w:r>
                    <w:r>
                      <w:rPr>
                        <w:i/>
                        <w:iCs/>
                        <w:noProof/>
                      </w:rPr>
                      <w:t>Person with Specialist Knowledge, Category F4 Fireworks Issue 18.0</w:t>
                    </w:r>
                    <w:r>
                      <w:rPr>
                        <w:noProof/>
                      </w:rPr>
                      <w:t>, 2017, pp. 50-53.</w:t>
                    </w:r>
                  </w:p>
                </w:tc>
              </w:tr>
              <w:tr w:rsidR="00D17E0D" w14:paraId="7D2FDBE7" w14:textId="77777777">
                <w:trPr>
                  <w:divId w:val="983003436"/>
                  <w:tblCellSpacing w:w="15" w:type="dxa"/>
                </w:trPr>
                <w:tc>
                  <w:tcPr>
                    <w:tcW w:w="50" w:type="pct"/>
                    <w:hideMark/>
                  </w:tcPr>
                  <w:p w14:paraId="787F0B9D" w14:textId="77777777" w:rsidR="00D17E0D" w:rsidRDefault="00D17E0D">
                    <w:pPr>
                      <w:pStyle w:val="Bibliography"/>
                      <w:rPr>
                        <w:noProof/>
                      </w:rPr>
                    </w:pPr>
                    <w:r>
                      <w:rPr>
                        <w:noProof/>
                      </w:rPr>
                      <w:t xml:space="preserve">[6] </w:t>
                    </w:r>
                  </w:p>
                </w:tc>
                <w:tc>
                  <w:tcPr>
                    <w:tcW w:w="0" w:type="auto"/>
                    <w:hideMark/>
                  </w:tcPr>
                  <w:p w14:paraId="3CED7860" w14:textId="77777777" w:rsidR="00D17E0D" w:rsidRDefault="00D17E0D">
                    <w:pPr>
                      <w:pStyle w:val="Bibliography"/>
                      <w:rPr>
                        <w:noProof/>
                      </w:rPr>
                    </w:pPr>
                    <w:r>
                      <w:rPr>
                        <w:noProof/>
                      </w:rPr>
                      <w:t xml:space="preserve">Explosive Industry Group, “Clearing Up After The Display,” in </w:t>
                    </w:r>
                    <w:r>
                      <w:rPr>
                        <w:i/>
                        <w:iCs/>
                        <w:noProof/>
                      </w:rPr>
                      <w:t>Working Together on Firework Displays</w:t>
                    </w:r>
                    <w:r>
                      <w:rPr>
                        <w:noProof/>
                      </w:rPr>
                      <w:t>, 2018, p. 57.</w:t>
                    </w:r>
                  </w:p>
                </w:tc>
              </w:tr>
              <w:tr w:rsidR="00D17E0D" w14:paraId="49C42E62" w14:textId="77777777">
                <w:trPr>
                  <w:divId w:val="983003436"/>
                  <w:tblCellSpacing w:w="15" w:type="dxa"/>
                </w:trPr>
                <w:tc>
                  <w:tcPr>
                    <w:tcW w:w="50" w:type="pct"/>
                    <w:hideMark/>
                  </w:tcPr>
                  <w:p w14:paraId="301435BD" w14:textId="77777777" w:rsidR="00D17E0D" w:rsidRDefault="00D17E0D">
                    <w:pPr>
                      <w:pStyle w:val="Bibliography"/>
                      <w:rPr>
                        <w:noProof/>
                      </w:rPr>
                    </w:pPr>
                    <w:r>
                      <w:rPr>
                        <w:noProof/>
                      </w:rPr>
                      <w:t xml:space="preserve">[7] </w:t>
                    </w:r>
                  </w:p>
                </w:tc>
                <w:tc>
                  <w:tcPr>
                    <w:tcW w:w="0" w:type="auto"/>
                    <w:hideMark/>
                  </w:tcPr>
                  <w:p w14:paraId="125E6137" w14:textId="77777777" w:rsidR="00D17E0D" w:rsidRDefault="00D17E0D">
                    <w:pPr>
                      <w:pStyle w:val="Bibliography"/>
                      <w:rPr>
                        <w:noProof/>
                      </w:rPr>
                    </w:pPr>
                    <w:r>
                      <w:rPr>
                        <w:noProof/>
                      </w:rPr>
                      <w:t xml:space="preserve">G. Kalsi, </w:t>
                    </w:r>
                    <w:r>
                      <w:rPr>
                        <w:i/>
                        <w:iCs/>
                        <w:noProof/>
                      </w:rPr>
                      <w:t xml:space="preserve">Several children are injured as fireworks display 'misfires and slams into crowd' as horrified parents describe 'throwing' their kids out of the way, </w:t>
                    </w:r>
                    <w:r>
                      <w:rPr>
                        <w:noProof/>
                      </w:rPr>
                      <w:t xml:space="preserve">Stoke-On-Trent: Main Online, 2023. </w:t>
                    </w:r>
                  </w:p>
                </w:tc>
              </w:tr>
              <w:tr w:rsidR="00D17E0D" w14:paraId="4E703BAF" w14:textId="77777777">
                <w:trPr>
                  <w:divId w:val="983003436"/>
                  <w:tblCellSpacing w:w="15" w:type="dxa"/>
                </w:trPr>
                <w:tc>
                  <w:tcPr>
                    <w:tcW w:w="50" w:type="pct"/>
                    <w:hideMark/>
                  </w:tcPr>
                  <w:p w14:paraId="0634304F" w14:textId="77777777" w:rsidR="00D17E0D" w:rsidRDefault="00D17E0D">
                    <w:pPr>
                      <w:pStyle w:val="Bibliography"/>
                      <w:rPr>
                        <w:noProof/>
                      </w:rPr>
                    </w:pPr>
                    <w:r>
                      <w:rPr>
                        <w:noProof/>
                      </w:rPr>
                      <w:t xml:space="preserve">[8] </w:t>
                    </w:r>
                  </w:p>
                </w:tc>
                <w:tc>
                  <w:tcPr>
                    <w:tcW w:w="0" w:type="auto"/>
                    <w:hideMark/>
                  </w:tcPr>
                  <w:p w14:paraId="1B2DFDD9" w14:textId="77777777" w:rsidR="00D17E0D" w:rsidRDefault="00D17E0D">
                    <w:pPr>
                      <w:pStyle w:val="Bibliography"/>
                      <w:rPr>
                        <w:noProof/>
                      </w:rPr>
                    </w:pPr>
                    <w:r>
                      <w:rPr>
                        <w:noProof/>
                      </w:rPr>
                      <w:t xml:space="preserve">D. Laing, </w:t>
                    </w:r>
                    <w:r>
                      <w:rPr>
                        <w:i/>
                        <w:iCs/>
                        <w:noProof/>
                      </w:rPr>
                      <w:t xml:space="preserve">Diwali: Firework misfires into crowd at Hastings festival, </w:t>
                    </w:r>
                    <w:r>
                      <w:rPr>
                        <w:noProof/>
                      </w:rPr>
                      <w:t xml:space="preserve">Hawke's Bay: Hawke's Bay Today, 2023. </w:t>
                    </w:r>
                  </w:p>
                </w:tc>
              </w:tr>
            </w:tbl>
            <w:p w14:paraId="42AE77D9" w14:textId="77777777" w:rsidR="00D17E0D" w:rsidRDefault="00D17E0D">
              <w:pPr>
                <w:divId w:val="983003436"/>
                <w:rPr>
                  <w:rFonts w:eastAsia="Times New Roman"/>
                  <w:noProof/>
                </w:rPr>
              </w:pPr>
            </w:p>
            <w:p w14:paraId="70FC5CF2" w14:textId="3A4D7DF6" w:rsidR="009D2E3F" w:rsidRPr="001C60B5" w:rsidRDefault="008E49D9" w:rsidP="00D17E0D">
              <w:pPr>
                <w:rPr>
                  <w:b/>
                  <w:bCs/>
                  <w:noProof/>
                </w:rPr>
              </w:pPr>
              <w:r w:rsidRPr="00FD5656">
                <w:rPr>
                  <w:b/>
                  <w:bCs/>
                  <w:noProof/>
                </w:rPr>
                <w:fldChar w:fldCharType="end"/>
              </w:r>
            </w:p>
          </w:sdtContent>
        </w:sdt>
      </w:sdtContent>
    </w:sdt>
    <w:p w14:paraId="622FB085" w14:textId="77777777" w:rsidR="009D2E3F" w:rsidRDefault="009D2E3F" w:rsidP="004571B2">
      <w:pPr>
        <w:tabs>
          <w:tab w:val="left" w:pos="6105"/>
        </w:tabs>
      </w:pPr>
    </w:p>
    <w:p w14:paraId="2C874C4A" w14:textId="77777777" w:rsidR="009D2E3F" w:rsidRDefault="009D2E3F" w:rsidP="004571B2">
      <w:pPr>
        <w:tabs>
          <w:tab w:val="left" w:pos="6105"/>
        </w:tabs>
      </w:pPr>
    </w:p>
    <w:p w14:paraId="4C9248E4" w14:textId="77777777" w:rsidR="009D2E3F" w:rsidRDefault="009D2E3F" w:rsidP="004571B2">
      <w:pPr>
        <w:tabs>
          <w:tab w:val="left" w:pos="6105"/>
        </w:tabs>
      </w:pPr>
    </w:p>
    <w:p w14:paraId="3E9DB96E" w14:textId="77777777" w:rsidR="009D2E3F" w:rsidRDefault="009D2E3F" w:rsidP="004571B2">
      <w:pPr>
        <w:tabs>
          <w:tab w:val="left" w:pos="6105"/>
        </w:tabs>
      </w:pPr>
    </w:p>
    <w:p w14:paraId="4E713A0C" w14:textId="77777777" w:rsidR="009D2E3F" w:rsidRDefault="009D2E3F" w:rsidP="004571B2">
      <w:pPr>
        <w:tabs>
          <w:tab w:val="left" w:pos="6105"/>
        </w:tabs>
      </w:pPr>
    </w:p>
    <w:p w14:paraId="6BAF4A96" w14:textId="77777777" w:rsidR="009D2E3F" w:rsidRDefault="009D2E3F" w:rsidP="004571B2">
      <w:pPr>
        <w:tabs>
          <w:tab w:val="left" w:pos="6105"/>
        </w:tabs>
      </w:pPr>
    </w:p>
    <w:p w14:paraId="1F4CA249" w14:textId="77777777" w:rsidR="009D2E3F" w:rsidRDefault="009D2E3F" w:rsidP="004571B2">
      <w:pPr>
        <w:tabs>
          <w:tab w:val="left" w:pos="6105"/>
        </w:tabs>
      </w:pPr>
    </w:p>
    <w:p w14:paraId="26B70D69" w14:textId="77777777" w:rsidR="000060F9" w:rsidRDefault="000060F9" w:rsidP="004571B2">
      <w:pPr>
        <w:tabs>
          <w:tab w:val="left" w:pos="6105"/>
        </w:tabs>
      </w:pPr>
    </w:p>
    <w:p w14:paraId="6E0B01FA" w14:textId="77777777" w:rsidR="000060F9" w:rsidRDefault="000060F9" w:rsidP="004571B2">
      <w:pPr>
        <w:tabs>
          <w:tab w:val="left" w:pos="6105"/>
        </w:tabs>
      </w:pPr>
    </w:p>
    <w:p w14:paraId="2E17D849" w14:textId="77777777" w:rsidR="001C60B5" w:rsidRDefault="001C60B5" w:rsidP="004571B2">
      <w:pPr>
        <w:tabs>
          <w:tab w:val="left" w:pos="6105"/>
        </w:tabs>
      </w:pPr>
    </w:p>
    <w:p w14:paraId="3ED282E9" w14:textId="77777777" w:rsidR="000060F9" w:rsidRDefault="000060F9" w:rsidP="004571B2">
      <w:pPr>
        <w:tabs>
          <w:tab w:val="left" w:pos="6105"/>
        </w:tabs>
      </w:pPr>
    </w:p>
    <w:p w14:paraId="4DA88EA8" w14:textId="77777777" w:rsidR="000060F9" w:rsidRDefault="000060F9" w:rsidP="004571B2">
      <w:pPr>
        <w:tabs>
          <w:tab w:val="left" w:pos="6105"/>
        </w:tabs>
      </w:pPr>
    </w:p>
    <w:p w14:paraId="7C8260FA" w14:textId="77777777" w:rsidR="000060F9" w:rsidRDefault="000060F9" w:rsidP="004571B2">
      <w:pPr>
        <w:tabs>
          <w:tab w:val="left" w:pos="6105"/>
        </w:tabs>
      </w:pPr>
    </w:p>
    <w:p w14:paraId="1D58B235" w14:textId="77777777" w:rsidR="000060F9" w:rsidRDefault="000060F9" w:rsidP="004571B2">
      <w:pPr>
        <w:tabs>
          <w:tab w:val="left" w:pos="6105"/>
        </w:tabs>
      </w:pPr>
    </w:p>
    <w:p w14:paraId="58A62FBB" w14:textId="77777777" w:rsidR="000060F9" w:rsidRDefault="000060F9" w:rsidP="004571B2">
      <w:pPr>
        <w:tabs>
          <w:tab w:val="left" w:pos="6105"/>
        </w:tabs>
      </w:pPr>
    </w:p>
    <w:p w14:paraId="54E90A6F" w14:textId="77777777" w:rsidR="009D2E3F" w:rsidRPr="00FD5656" w:rsidRDefault="009D2E3F" w:rsidP="004571B2">
      <w:pPr>
        <w:tabs>
          <w:tab w:val="left" w:pos="6105"/>
        </w:tabs>
      </w:pPr>
    </w:p>
    <w:p w14:paraId="50B3C9E6" w14:textId="0FE54FED" w:rsidR="00370400" w:rsidRDefault="00370400" w:rsidP="00370400">
      <w:pPr>
        <w:pStyle w:val="Heading1"/>
        <w:rPr>
          <w:color w:val="auto"/>
        </w:rPr>
      </w:pPr>
      <w:bookmarkStart w:id="42" w:name="_Toc152136922"/>
      <w:r w:rsidRPr="00FD5656">
        <w:rPr>
          <w:color w:val="auto"/>
        </w:rPr>
        <w:lastRenderedPageBreak/>
        <w:t>Appendix</w:t>
      </w:r>
      <w:bookmarkEnd w:id="42"/>
    </w:p>
    <w:p w14:paraId="07416773" w14:textId="77777777" w:rsidR="009458E4" w:rsidRDefault="009458E4" w:rsidP="009458E4"/>
    <w:p w14:paraId="38264032" w14:textId="4903428B" w:rsidR="009458E4" w:rsidRPr="009458E4" w:rsidRDefault="009458E4" w:rsidP="009458E4">
      <w:r>
        <w:t xml:space="preserve">Appendix 1: Minutes </w:t>
      </w:r>
      <w:r w:rsidR="00921789">
        <w:t xml:space="preserve">provided from group </w:t>
      </w:r>
      <w:r w:rsidR="00183E40">
        <w:t>meetings.</w:t>
      </w:r>
    </w:p>
    <w:p w14:paraId="291419DD" w14:textId="77777777" w:rsidR="00435834" w:rsidRDefault="00435834" w:rsidP="00435834"/>
    <w:p w14:paraId="59365D08" w14:textId="77777777" w:rsidR="009458E4" w:rsidRPr="009458E4" w:rsidRDefault="009458E4" w:rsidP="009458E4">
      <w:pPr>
        <w:spacing w:after="0" w:line="240" w:lineRule="auto"/>
        <w:jc w:val="center"/>
        <w:textAlignment w:val="baseline"/>
        <w:rPr>
          <w:rFonts w:ascii="Segoe UI" w:eastAsia="Times New Roman" w:hAnsi="Segoe UI" w:cs="Segoe UI"/>
          <w:sz w:val="18"/>
          <w:szCs w:val="18"/>
          <w:lang w:eastAsia="en-GB"/>
        </w:rPr>
      </w:pPr>
      <w:r w:rsidRPr="009458E4">
        <w:rPr>
          <w:rFonts w:ascii="Calibri" w:eastAsia="Times New Roman" w:hAnsi="Calibri" w:cs="Calibri"/>
          <w:u w:val="single"/>
          <w:lang w:eastAsia="en-GB"/>
        </w:rPr>
        <w:t>Group Project minutes</w:t>
      </w:r>
      <w:r w:rsidRPr="009458E4">
        <w:rPr>
          <w:rFonts w:ascii="Calibri" w:eastAsia="Times New Roman" w:hAnsi="Calibri" w:cs="Calibri"/>
          <w:lang w:eastAsia="en-GB"/>
        </w:rPr>
        <w:t> </w:t>
      </w:r>
    </w:p>
    <w:p w14:paraId="159BE7E1" w14:textId="77777777" w:rsidR="009458E4" w:rsidRDefault="009458E4" w:rsidP="009458E4">
      <w:pPr>
        <w:spacing w:after="0" w:line="240" w:lineRule="auto"/>
        <w:textAlignment w:val="baseline"/>
        <w:rPr>
          <w:rFonts w:ascii="Calibri" w:eastAsia="Times New Roman" w:hAnsi="Calibri" w:cs="Calibri"/>
          <w:lang w:eastAsia="en-GB"/>
        </w:rPr>
      </w:pPr>
      <w:r w:rsidRPr="009458E4">
        <w:rPr>
          <w:rFonts w:ascii="Calibri" w:eastAsia="Times New Roman" w:hAnsi="Calibri" w:cs="Calibri"/>
          <w:u w:val="single"/>
          <w:lang w:eastAsia="en-GB"/>
        </w:rPr>
        <w:t>01/08/2023 at 10:00am</w:t>
      </w:r>
      <w:r w:rsidRPr="009458E4">
        <w:rPr>
          <w:rFonts w:ascii="Calibri" w:eastAsia="Times New Roman" w:hAnsi="Calibri" w:cs="Calibri"/>
          <w:lang w:eastAsia="en-GB"/>
        </w:rPr>
        <w:t> </w:t>
      </w:r>
    </w:p>
    <w:p w14:paraId="22E114D7" w14:textId="77777777" w:rsidR="006C01B1" w:rsidRPr="009458E4" w:rsidRDefault="006C01B1" w:rsidP="009458E4">
      <w:pPr>
        <w:spacing w:after="0" w:line="240" w:lineRule="auto"/>
        <w:textAlignment w:val="baseline"/>
        <w:rPr>
          <w:rFonts w:ascii="Segoe UI" w:eastAsia="Times New Roman" w:hAnsi="Segoe UI" w:cs="Segoe UI"/>
          <w:sz w:val="18"/>
          <w:szCs w:val="18"/>
          <w:lang w:eastAsia="en-GB"/>
        </w:rPr>
      </w:pPr>
    </w:p>
    <w:p w14:paraId="191B72C4"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u w:val="single"/>
          <w:lang w:eastAsia="en-GB"/>
        </w:rPr>
        <w:t>Participants</w:t>
      </w:r>
      <w:r w:rsidRPr="009458E4">
        <w:rPr>
          <w:rFonts w:ascii="Calibri" w:eastAsia="Times New Roman" w:hAnsi="Calibri" w:cs="Calibri"/>
          <w:lang w:eastAsia="en-GB"/>
        </w:rPr>
        <w:t> </w:t>
      </w:r>
    </w:p>
    <w:p w14:paraId="4D0E7C61"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Ashley Pidgeon </w:t>
      </w:r>
    </w:p>
    <w:p w14:paraId="3FC67167"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Christopher Morris </w:t>
      </w:r>
    </w:p>
    <w:p w14:paraId="3AF93FEE"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Jesamy Kellow </w:t>
      </w:r>
    </w:p>
    <w:p w14:paraId="07165A31"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Tom Caswell </w:t>
      </w:r>
    </w:p>
    <w:p w14:paraId="7F8EBD46"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 </w:t>
      </w:r>
    </w:p>
    <w:p w14:paraId="22001E78"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u w:val="single"/>
          <w:lang w:eastAsia="en-GB"/>
        </w:rPr>
        <w:t>Minutes</w:t>
      </w:r>
      <w:r w:rsidRPr="009458E4">
        <w:rPr>
          <w:rFonts w:ascii="Calibri" w:eastAsia="Times New Roman" w:hAnsi="Calibri" w:cs="Calibri"/>
          <w:lang w:eastAsia="en-GB"/>
        </w:rPr>
        <w:t> </w:t>
      </w:r>
    </w:p>
    <w:p w14:paraId="799D94C4"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Looked at JK presentation. </w:t>
      </w:r>
    </w:p>
    <w:p w14:paraId="2D6125BB" w14:textId="77777777" w:rsidR="009458E4" w:rsidRPr="009458E4" w:rsidRDefault="009458E4" w:rsidP="00A468D5">
      <w:pPr>
        <w:numPr>
          <w:ilvl w:val="0"/>
          <w:numId w:val="4"/>
        </w:numPr>
        <w:spacing w:after="0" w:line="240" w:lineRule="auto"/>
        <w:ind w:left="1080" w:firstLine="0"/>
        <w:textAlignment w:val="baseline"/>
        <w:rPr>
          <w:rFonts w:ascii="Calibri" w:eastAsia="Times New Roman" w:hAnsi="Calibri" w:cs="Calibri"/>
          <w:lang w:eastAsia="en-GB"/>
        </w:rPr>
      </w:pPr>
      <w:r w:rsidRPr="009458E4">
        <w:rPr>
          <w:rFonts w:ascii="Calibri" w:eastAsia="Times New Roman" w:hAnsi="Calibri" w:cs="Calibri"/>
          <w:lang w:eastAsia="en-GB"/>
        </w:rPr>
        <w:t>CM decided to explain ‘Paperwork’ slide better further with JK mentioning less safety related paperwork.  </w:t>
      </w:r>
    </w:p>
    <w:p w14:paraId="02F13A99" w14:textId="77777777" w:rsidR="009458E4" w:rsidRPr="009458E4" w:rsidRDefault="009458E4" w:rsidP="00A468D5">
      <w:pPr>
        <w:numPr>
          <w:ilvl w:val="0"/>
          <w:numId w:val="4"/>
        </w:numPr>
        <w:spacing w:after="0" w:line="240" w:lineRule="auto"/>
        <w:ind w:left="1080" w:firstLine="0"/>
        <w:textAlignment w:val="baseline"/>
        <w:rPr>
          <w:rFonts w:ascii="Calibri" w:eastAsia="Times New Roman" w:hAnsi="Calibri" w:cs="Calibri"/>
          <w:lang w:eastAsia="en-GB"/>
        </w:rPr>
      </w:pPr>
      <w:r w:rsidRPr="009458E4">
        <w:rPr>
          <w:rFonts w:ascii="Calibri" w:eastAsia="Times New Roman" w:hAnsi="Calibri" w:cs="Calibri"/>
          <w:lang w:eastAsia="en-GB"/>
        </w:rPr>
        <w:t>AP decided to take ‘Types of fireworks’ from JK to reduce workload. </w:t>
      </w:r>
    </w:p>
    <w:p w14:paraId="7B61B3E1"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Stakeholder influence map model created by TC. </w:t>
      </w:r>
    </w:p>
    <w:p w14:paraId="6E3EB6B3" w14:textId="77777777" w:rsidR="009458E4" w:rsidRPr="009458E4" w:rsidRDefault="009458E4" w:rsidP="00A468D5">
      <w:pPr>
        <w:numPr>
          <w:ilvl w:val="0"/>
          <w:numId w:val="5"/>
        </w:numPr>
        <w:spacing w:after="0" w:line="240" w:lineRule="auto"/>
        <w:ind w:left="1080" w:firstLine="0"/>
        <w:textAlignment w:val="baseline"/>
        <w:rPr>
          <w:rFonts w:ascii="Calibri" w:eastAsia="Times New Roman" w:hAnsi="Calibri" w:cs="Calibri"/>
          <w:lang w:eastAsia="en-GB"/>
        </w:rPr>
      </w:pPr>
      <w:r w:rsidRPr="009458E4">
        <w:rPr>
          <w:rFonts w:ascii="Calibri" w:eastAsia="Times New Roman" w:hAnsi="Calibri" w:cs="Calibri"/>
          <w:lang w:eastAsia="en-GB"/>
        </w:rPr>
        <w:t>Used book from firework course book to assist with finding stakeholders – 19 determined. </w:t>
      </w:r>
    </w:p>
    <w:p w14:paraId="76F3DA73" w14:textId="77777777" w:rsidR="009458E4" w:rsidRPr="009458E4" w:rsidRDefault="009458E4" w:rsidP="00A468D5">
      <w:pPr>
        <w:numPr>
          <w:ilvl w:val="0"/>
          <w:numId w:val="5"/>
        </w:numPr>
        <w:spacing w:after="0" w:line="240" w:lineRule="auto"/>
        <w:ind w:left="1080" w:firstLine="0"/>
        <w:textAlignment w:val="baseline"/>
        <w:rPr>
          <w:rFonts w:ascii="Calibri" w:eastAsia="Times New Roman" w:hAnsi="Calibri" w:cs="Calibri"/>
          <w:lang w:eastAsia="en-GB"/>
        </w:rPr>
      </w:pPr>
      <w:r w:rsidRPr="009458E4">
        <w:rPr>
          <w:rFonts w:ascii="Calibri" w:eastAsia="Times New Roman" w:hAnsi="Calibri" w:cs="Calibri"/>
          <w:lang w:eastAsia="en-GB"/>
        </w:rPr>
        <w:t>Completed model with input from all. </w:t>
      </w:r>
    </w:p>
    <w:p w14:paraId="04105D80"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Discussion around show design </w:t>
      </w:r>
    </w:p>
    <w:p w14:paraId="02DFA463" w14:textId="3FD3FBB9" w:rsidR="009458E4" w:rsidRPr="009458E4" w:rsidRDefault="009458E4" w:rsidP="00A468D5">
      <w:pPr>
        <w:numPr>
          <w:ilvl w:val="0"/>
          <w:numId w:val="6"/>
        </w:numPr>
        <w:spacing w:after="0" w:line="240" w:lineRule="auto"/>
        <w:ind w:left="1080" w:firstLine="0"/>
        <w:textAlignment w:val="baseline"/>
        <w:rPr>
          <w:rFonts w:ascii="Calibri" w:eastAsia="Times New Roman" w:hAnsi="Calibri" w:cs="Calibri"/>
          <w:lang w:eastAsia="en-GB"/>
        </w:rPr>
      </w:pPr>
      <w:r w:rsidRPr="009458E4">
        <w:rPr>
          <w:rFonts w:ascii="Calibri" w:eastAsia="Times New Roman" w:hAnsi="Calibri" w:cs="Calibri"/>
          <w:lang w:eastAsia="en-GB"/>
        </w:rPr>
        <w:t xml:space="preserve">Discussed different options for types of shows (none decided yet) – Vegan, low noise, IR, UV, daytime, drones and </w:t>
      </w:r>
      <w:r w:rsidR="003B4891" w:rsidRPr="009458E4">
        <w:rPr>
          <w:rFonts w:ascii="Calibri" w:eastAsia="Times New Roman" w:hAnsi="Calibri" w:cs="Calibri"/>
          <w:lang w:eastAsia="en-GB"/>
        </w:rPr>
        <w:t>sheep</w:t>
      </w:r>
      <w:r w:rsidRPr="009458E4">
        <w:rPr>
          <w:rFonts w:ascii="Calibri" w:eastAsia="Times New Roman" w:hAnsi="Calibri" w:cs="Calibri"/>
          <w:lang w:eastAsia="en-GB"/>
        </w:rPr>
        <w:t xml:space="preserve"> (being the most panicked stakeholders) </w:t>
      </w:r>
    </w:p>
    <w:p w14:paraId="30E39155" w14:textId="77777777" w:rsidR="006C01B1" w:rsidRDefault="006C01B1" w:rsidP="009458E4">
      <w:pPr>
        <w:spacing w:after="0" w:line="240" w:lineRule="auto"/>
        <w:textAlignment w:val="baseline"/>
        <w:rPr>
          <w:rFonts w:ascii="Calibri" w:eastAsia="Times New Roman" w:hAnsi="Calibri" w:cs="Calibri"/>
          <w:u w:val="single"/>
          <w:lang w:eastAsia="en-GB"/>
        </w:rPr>
      </w:pPr>
    </w:p>
    <w:p w14:paraId="58B215DF" w14:textId="20D545CD"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u w:val="single"/>
          <w:lang w:eastAsia="en-GB"/>
        </w:rPr>
        <w:t>Key decisions</w:t>
      </w:r>
      <w:r w:rsidRPr="009458E4">
        <w:rPr>
          <w:rFonts w:ascii="Calibri" w:eastAsia="Times New Roman" w:hAnsi="Calibri" w:cs="Calibri"/>
          <w:lang w:eastAsia="en-GB"/>
        </w:rPr>
        <w:t> </w:t>
      </w:r>
    </w:p>
    <w:p w14:paraId="42FDF6C9" w14:textId="77777777" w:rsidR="009458E4" w:rsidRPr="009458E4" w:rsidRDefault="009458E4" w:rsidP="00A468D5">
      <w:pPr>
        <w:numPr>
          <w:ilvl w:val="0"/>
          <w:numId w:val="7"/>
        </w:numPr>
        <w:spacing w:after="0" w:line="240" w:lineRule="auto"/>
        <w:ind w:left="1080" w:firstLine="0"/>
        <w:textAlignment w:val="baseline"/>
        <w:rPr>
          <w:rFonts w:ascii="Calibri" w:eastAsia="Times New Roman" w:hAnsi="Calibri" w:cs="Calibri"/>
          <w:lang w:eastAsia="en-GB"/>
        </w:rPr>
      </w:pPr>
      <w:r w:rsidRPr="009458E4">
        <w:rPr>
          <w:rFonts w:ascii="Calibri" w:eastAsia="Times New Roman" w:hAnsi="Calibri" w:cs="Calibri"/>
          <w:lang w:eastAsia="en-GB"/>
        </w:rPr>
        <w:t>Team name “Pidge’s Squibs” </w:t>
      </w:r>
    </w:p>
    <w:p w14:paraId="23F167A5" w14:textId="77777777" w:rsidR="009458E4" w:rsidRPr="009458E4" w:rsidRDefault="009458E4" w:rsidP="00A468D5">
      <w:pPr>
        <w:numPr>
          <w:ilvl w:val="0"/>
          <w:numId w:val="7"/>
        </w:numPr>
        <w:spacing w:after="0" w:line="240" w:lineRule="auto"/>
        <w:ind w:left="1080" w:firstLine="0"/>
        <w:textAlignment w:val="baseline"/>
        <w:rPr>
          <w:rFonts w:ascii="Calibri" w:eastAsia="Times New Roman" w:hAnsi="Calibri" w:cs="Calibri"/>
          <w:lang w:eastAsia="en-GB"/>
        </w:rPr>
      </w:pPr>
      <w:r w:rsidRPr="009458E4">
        <w:rPr>
          <w:rFonts w:ascii="Calibri" w:eastAsia="Times New Roman" w:hAnsi="Calibri" w:cs="Calibri"/>
          <w:lang w:eastAsia="en-GB"/>
        </w:rPr>
        <w:t>Frequency of meeting – fortnightly meeting with longer monthly meeting </w:t>
      </w:r>
    </w:p>
    <w:p w14:paraId="7F21EA9F"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u w:val="single"/>
          <w:lang w:eastAsia="en-GB"/>
        </w:rPr>
        <w:t>Actions</w:t>
      </w:r>
      <w:r w:rsidRPr="009458E4">
        <w:rPr>
          <w:rFonts w:ascii="Calibri" w:eastAsia="Times New Roman" w:hAnsi="Calibri" w:cs="Calibri"/>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5"/>
        <w:gridCol w:w="7875"/>
        <w:gridCol w:w="1575"/>
      </w:tblGrid>
      <w:tr w:rsidR="009458E4" w:rsidRPr="009458E4" w14:paraId="0CDBE39D" w14:textId="77777777" w:rsidTr="009458E4">
        <w:trPr>
          <w:trHeight w:val="300"/>
        </w:trPr>
        <w:tc>
          <w:tcPr>
            <w:tcW w:w="975" w:type="dxa"/>
            <w:tcBorders>
              <w:top w:val="single" w:sz="6" w:space="0" w:color="auto"/>
              <w:left w:val="single" w:sz="6" w:space="0" w:color="auto"/>
              <w:bottom w:val="single" w:sz="6" w:space="0" w:color="auto"/>
              <w:right w:val="single" w:sz="6" w:space="0" w:color="auto"/>
            </w:tcBorders>
            <w:shd w:val="clear" w:color="auto" w:fill="E7E6E6"/>
            <w:hideMark/>
          </w:tcPr>
          <w:p w14:paraId="5332D31E"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Holder </w:t>
            </w:r>
          </w:p>
        </w:tc>
        <w:tc>
          <w:tcPr>
            <w:tcW w:w="7875" w:type="dxa"/>
            <w:tcBorders>
              <w:top w:val="single" w:sz="6" w:space="0" w:color="auto"/>
              <w:left w:val="single" w:sz="6" w:space="0" w:color="auto"/>
              <w:bottom w:val="single" w:sz="6" w:space="0" w:color="auto"/>
              <w:right w:val="single" w:sz="6" w:space="0" w:color="auto"/>
            </w:tcBorders>
            <w:shd w:val="clear" w:color="auto" w:fill="E7E6E6"/>
            <w:hideMark/>
          </w:tcPr>
          <w:p w14:paraId="5FD9FB64"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Action </w:t>
            </w:r>
          </w:p>
        </w:tc>
        <w:tc>
          <w:tcPr>
            <w:tcW w:w="1575" w:type="dxa"/>
            <w:tcBorders>
              <w:top w:val="single" w:sz="6" w:space="0" w:color="auto"/>
              <w:left w:val="single" w:sz="6" w:space="0" w:color="auto"/>
              <w:bottom w:val="single" w:sz="6" w:space="0" w:color="auto"/>
              <w:right w:val="single" w:sz="6" w:space="0" w:color="auto"/>
            </w:tcBorders>
            <w:shd w:val="clear" w:color="auto" w:fill="E7E6E6"/>
            <w:hideMark/>
          </w:tcPr>
          <w:p w14:paraId="488E0ED5"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COMPLETED </w:t>
            </w:r>
          </w:p>
        </w:tc>
      </w:tr>
      <w:tr w:rsidR="009458E4" w:rsidRPr="009458E4" w14:paraId="3E6408BF" w14:textId="77777777" w:rsidTr="009458E4">
        <w:trPr>
          <w:trHeight w:val="300"/>
        </w:trPr>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6AB7B687"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All </w:t>
            </w:r>
          </w:p>
        </w:tc>
        <w:tc>
          <w:tcPr>
            <w:tcW w:w="7875" w:type="dxa"/>
            <w:tcBorders>
              <w:top w:val="single" w:sz="6" w:space="0" w:color="auto"/>
              <w:left w:val="single" w:sz="6" w:space="0" w:color="auto"/>
              <w:bottom w:val="single" w:sz="6" w:space="0" w:color="auto"/>
              <w:right w:val="single" w:sz="6" w:space="0" w:color="auto"/>
            </w:tcBorders>
            <w:shd w:val="clear" w:color="auto" w:fill="auto"/>
            <w:hideMark/>
          </w:tcPr>
          <w:p w14:paraId="24E25799" w14:textId="77777777" w:rsidR="009458E4" w:rsidRPr="009458E4" w:rsidRDefault="009458E4" w:rsidP="009458E4">
            <w:pPr>
              <w:spacing w:after="0" w:line="240" w:lineRule="auto"/>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Relook at stakeholder influence map model to check the 19 determined stakeholders are in the correct quadrants. </w:t>
            </w:r>
          </w:p>
        </w:tc>
        <w:tc>
          <w:tcPr>
            <w:tcW w:w="1575" w:type="dxa"/>
            <w:tcBorders>
              <w:top w:val="single" w:sz="6" w:space="0" w:color="auto"/>
              <w:left w:val="single" w:sz="6" w:space="0" w:color="auto"/>
              <w:bottom w:val="single" w:sz="6" w:space="0" w:color="auto"/>
              <w:right w:val="single" w:sz="6" w:space="0" w:color="auto"/>
            </w:tcBorders>
            <w:shd w:val="clear" w:color="auto" w:fill="auto"/>
            <w:hideMark/>
          </w:tcPr>
          <w:p w14:paraId="1A475A68"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COMPLETED </w:t>
            </w:r>
          </w:p>
        </w:tc>
      </w:tr>
      <w:tr w:rsidR="009458E4" w:rsidRPr="009458E4" w14:paraId="2C636C00" w14:textId="77777777" w:rsidTr="009458E4">
        <w:trPr>
          <w:trHeight w:val="300"/>
        </w:trPr>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1EB04D5F"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CM </w:t>
            </w:r>
          </w:p>
        </w:tc>
        <w:tc>
          <w:tcPr>
            <w:tcW w:w="7875" w:type="dxa"/>
            <w:tcBorders>
              <w:top w:val="single" w:sz="6" w:space="0" w:color="auto"/>
              <w:left w:val="single" w:sz="6" w:space="0" w:color="auto"/>
              <w:bottom w:val="single" w:sz="6" w:space="0" w:color="auto"/>
              <w:right w:val="single" w:sz="6" w:space="0" w:color="auto"/>
            </w:tcBorders>
            <w:shd w:val="clear" w:color="auto" w:fill="auto"/>
            <w:hideMark/>
          </w:tcPr>
          <w:p w14:paraId="6C950203" w14:textId="77777777" w:rsidR="009458E4" w:rsidRPr="009458E4" w:rsidRDefault="009458E4" w:rsidP="009458E4">
            <w:pPr>
              <w:spacing w:after="0" w:line="240" w:lineRule="auto"/>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To write COSHH and Risk assessment for next meeting. </w:t>
            </w:r>
          </w:p>
        </w:tc>
        <w:tc>
          <w:tcPr>
            <w:tcW w:w="1575" w:type="dxa"/>
            <w:tcBorders>
              <w:top w:val="single" w:sz="6" w:space="0" w:color="auto"/>
              <w:left w:val="single" w:sz="6" w:space="0" w:color="auto"/>
              <w:bottom w:val="single" w:sz="6" w:space="0" w:color="auto"/>
              <w:right w:val="single" w:sz="6" w:space="0" w:color="auto"/>
            </w:tcBorders>
            <w:shd w:val="clear" w:color="auto" w:fill="auto"/>
            <w:hideMark/>
          </w:tcPr>
          <w:p w14:paraId="2B7B1864"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COMPLETED </w:t>
            </w:r>
          </w:p>
        </w:tc>
      </w:tr>
      <w:tr w:rsidR="009458E4" w:rsidRPr="009458E4" w14:paraId="0031EC6B" w14:textId="77777777" w:rsidTr="009458E4">
        <w:trPr>
          <w:trHeight w:val="300"/>
        </w:trPr>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7D331443"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AP </w:t>
            </w:r>
          </w:p>
        </w:tc>
        <w:tc>
          <w:tcPr>
            <w:tcW w:w="7875" w:type="dxa"/>
            <w:tcBorders>
              <w:top w:val="single" w:sz="6" w:space="0" w:color="auto"/>
              <w:left w:val="single" w:sz="6" w:space="0" w:color="auto"/>
              <w:bottom w:val="single" w:sz="6" w:space="0" w:color="auto"/>
              <w:right w:val="single" w:sz="6" w:space="0" w:color="auto"/>
            </w:tcBorders>
            <w:shd w:val="clear" w:color="auto" w:fill="auto"/>
            <w:hideMark/>
          </w:tcPr>
          <w:p w14:paraId="2B9D4D7F" w14:textId="77777777" w:rsidR="009458E4" w:rsidRPr="009458E4" w:rsidRDefault="009458E4" w:rsidP="009458E4">
            <w:pPr>
              <w:spacing w:after="0" w:line="240" w:lineRule="auto"/>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Look into types of fireworks </w:t>
            </w:r>
          </w:p>
        </w:tc>
        <w:tc>
          <w:tcPr>
            <w:tcW w:w="1575" w:type="dxa"/>
            <w:tcBorders>
              <w:top w:val="single" w:sz="6" w:space="0" w:color="auto"/>
              <w:left w:val="single" w:sz="6" w:space="0" w:color="auto"/>
              <w:bottom w:val="single" w:sz="6" w:space="0" w:color="auto"/>
              <w:right w:val="single" w:sz="6" w:space="0" w:color="auto"/>
            </w:tcBorders>
            <w:shd w:val="clear" w:color="auto" w:fill="auto"/>
            <w:hideMark/>
          </w:tcPr>
          <w:p w14:paraId="4CB2BE0E"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 </w:t>
            </w:r>
          </w:p>
        </w:tc>
      </w:tr>
      <w:tr w:rsidR="009458E4" w:rsidRPr="009458E4" w14:paraId="5FA293C8" w14:textId="77777777" w:rsidTr="009458E4">
        <w:trPr>
          <w:trHeight w:val="300"/>
        </w:trPr>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1647635F"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TC </w:t>
            </w:r>
          </w:p>
        </w:tc>
        <w:tc>
          <w:tcPr>
            <w:tcW w:w="7875" w:type="dxa"/>
            <w:tcBorders>
              <w:top w:val="single" w:sz="6" w:space="0" w:color="auto"/>
              <w:left w:val="single" w:sz="6" w:space="0" w:color="auto"/>
              <w:bottom w:val="single" w:sz="6" w:space="0" w:color="auto"/>
              <w:right w:val="single" w:sz="6" w:space="0" w:color="auto"/>
            </w:tcBorders>
            <w:shd w:val="clear" w:color="auto" w:fill="auto"/>
            <w:hideMark/>
          </w:tcPr>
          <w:p w14:paraId="4BBBE437" w14:textId="77777777" w:rsidR="009458E4" w:rsidRPr="009458E4" w:rsidRDefault="009458E4" w:rsidP="009458E4">
            <w:pPr>
              <w:spacing w:after="0" w:line="240" w:lineRule="auto"/>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Create new systems model for next meeting </w:t>
            </w:r>
          </w:p>
        </w:tc>
        <w:tc>
          <w:tcPr>
            <w:tcW w:w="1575" w:type="dxa"/>
            <w:tcBorders>
              <w:top w:val="single" w:sz="6" w:space="0" w:color="auto"/>
              <w:left w:val="single" w:sz="6" w:space="0" w:color="auto"/>
              <w:bottom w:val="single" w:sz="6" w:space="0" w:color="auto"/>
              <w:right w:val="single" w:sz="6" w:space="0" w:color="auto"/>
            </w:tcBorders>
            <w:shd w:val="clear" w:color="auto" w:fill="auto"/>
            <w:hideMark/>
          </w:tcPr>
          <w:p w14:paraId="022EFCBD"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COMPLETED </w:t>
            </w:r>
          </w:p>
        </w:tc>
      </w:tr>
      <w:tr w:rsidR="009458E4" w:rsidRPr="009458E4" w14:paraId="0B02F092" w14:textId="77777777" w:rsidTr="009458E4">
        <w:trPr>
          <w:trHeight w:val="300"/>
        </w:trPr>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7B0C578A"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JK </w:t>
            </w:r>
          </w:p>
        </w:tc>
        <w:tc>
          <w:tcPr>
            <w:tcW w:w="7875" w:type="dxa"/>
            <w:tcBorders>
              <w:top w:val="single" w:sz="6" w:space="0" w:color="auto"/>
              <w:left w:val="single" w:sz="6" w:space="0" w:color="auto"/>
              <w:bottom w:val="single" w:sz="6" w:space="0" w:color="auto"/>
              <w:right w:val="single" w:sz="6" w:space="0" w:color="auto"/>
            </w:tcBorders>
            <w:shd w:val="clear" w:color="auto" w:fill="auto"/>
            <w:hideMark/>
          </w:tcPr>
          <w:p w14:paraId="238751F4" w14:textId="77777777" w:rsidR="009458E4" w:rsidRPr="009458E4" w:rsidRDefault="009458E4" w:rsidP="009458E4">
            <w:pPr>
              <w:spacing w:after="0" w:line="240" w:lineRule="auto"/>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Improve current slides and make slide template for group. </w:t>
            </w:r>
          </w:p>
        </w:tc>
        <w:tc>
          <w:tcPr>
            <w:tcW w:w="1575" w:type="dxa"/>
            <w:tcBorders>
              <w:top w:val="single" w:sz="6" w:space="0" w:color="auto"/>
              <w:left w:val="single" w:sz="6" w:space="0" w:color="auto"/>
              <w:bottom w:val="single" w:sz="6" w:space="0" w:color="auto"/>
              <w:right w:val="single" w:sz="6" w:space="0" w:color="auto"/>
            </w:tcBorders>
            <w:shd w:val="clear" w:color="auto" w:fill="auto"/>
            <w:hideMark/>
          </w:tcPr>
          <w:p w14:paraId="195FCB32"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COMPLETED </w:t>
            </w:r>
          </w:p>
        </w:tc>
      </w:tr>
    </w:tbl>
    <w:p w14:paraId="0AD3B562"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 </w:t>
      </w:r>
    </w:p>
    <w:p w14:paraId="76E227BF"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 </w:t>
      </w:r>
    </w:p>
    <w:p w14:paraId="77C26872" w14:textId="77777777" w:rsidR="00921789"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 </w:t>
      </w:r>
    </w:p>
    <w:p w14:paraId="13CF5A63" w14:textId="77777777" w:rsidR="00921789" w:rsidRDefault="00921789" w:rsidP="009458E4">
      <w:pPr>
        <w:spacing w:after="0" w:line="240" w:lineRule="auto"/>
        <w:textAlignment w:val="baseline"/>
        <w:rPr>
          <w:rFonts w:ascii="Segoe UI" w:eastAsia="Times New Roman" w:hAnsi="Segoe UI" w:cs="Segoe UI"/>
          <w:sz w:val="18"/>
          <w:szCs w:val="18"/>
          <w:lang w:eastAsia="en-GB"/>
        </w:rPr>
      </w:pPr>
    </w:p>
    <w:p w14:paraId="52E53909" w14:textId="77777777" w:rsidR="00921789" w:rsidRDefault="00921789" w:rsidP="009458E4">
      <w:pPr>
        <w:spacing w:after="0" w:line="240" w:lineRule="auto"/>
        <w:textAlignment w:val="baseline"/>
        <w:rPr>
          <w:rFonts w:ascii="Segoe UI" w:eastAsia="Times New Roman" w:hAnsi="Segoe UI" w:cs="Segoe UI"/>
          <w:sz w:val="18"/>
          <w:szCs w:val="18"/>
          <w:lang w:eastAsia="en-GB"/>
        </w:rPr>
      </w:pPr>
    </w:p>
    <w:p w14:paraId="61421E35" w14:textId="77777777" w:rsidR="00921789" w:rsidRDefault="00921789" w:rsidP="009458E4">
      <w:pPr>
        <w:spacing w:after="0" w:line="240" w:lineRule="auto"/>
        <w:textAlignment w:val="baseline"/>
        <w:rPr>
          <w:rFonts w:ascii="Segoe UI" w:eastAsia="Times New Roman" w:hAnsi="Segoe UI" w:cs="Segoe UI"/>
          <w:sz w:val="18"/>
          <w:szCs w:val="18"/>
          <w:lang w:eastAsia="en-GB"/>
        </w:rPr>
      </w:pPr>
    </w:p>
    <w:p w14:paraId="1834275B" w14:textId="77777777" w:rsidR="00921789" w:rsidRDefault="00921789" w:rsidP="009458E4">
      <w:pPr>
        <w:spacing w:after="0" w:line="240" w:lineRule="auto"/>
        <w:textAlignment w:val="baseline"/>
        <w:rPr>
          <w:rFonts w:ascii="Segoe UI" w:eastAsia="Times New Roman" w:hAnsi="Segoe UI" w:cs="Segoe UI"/>
          <w:sz w:val="18"/>
          <w:szCs w:val="18"/>
          <w:lang w:eastAsia="en-GB"/>
        </w:rPr>
      </w:pPr>
    </w:p>
    <w:p w14:paraId="7B0B4A35" w14:textId="77777777" w:rsidR="00921789" w:rsidRDefault="00921789" w:rsidP="009458E4">
      <w:pPr>
        <w:spacing w:after="0" w:line="240" w:lineRule="auto"/>
        <w:textAlignment w:val="baseline"/>
        <w:rPr>
          <w:rFonts w:ascii="Segoe UI" w:eastAsia="Times New Roman" w:hAnsi="Segoe UI" w:cs="Segoe UI"/>
          <w:sz w:val="18"/>
          <w:szCs w:val="18"/>
          <w:lang w:eastAsia="en-GB"/>
        </w:rPr>
      </w:pPr>
    </w:p>
    <w:p w14:paraId="366EF0B3" w14:textId="77777777" w:rsidR="00921789" w:rsidRDefault="00921789" w:rsidP="009458E4">
      <w:pPr>
        <w:spacing w:after="0" w:line="240" w:lineRule="auto"/>
        <w:textAlignment w:val="baseline"/>
        <w:rPr>
          <w:rFonts w:ascii="Segoe UI" w:eastAsia="Times New Roman" w:hAnsi="Segoe UI" w:cs="Segoe UI"/>
          <w:sz w:val="18"/>
          <w:szCs w:val="18"/>
          <w:lang w:eastAsia="en-GB"/>
        </w:rPr>
      </w:pPr>
    </w:p>
    <w:p w14:paraId="0D17289B" w14:textId="77777777" w:rsidR="00921789" w:rsidRDefault="00921789" w:rsidP="009458E4">
      <w:pPr>
        <w:spacing w:after="0" w:line="240" w:lineRule="auto"/>
        <w:textAlignment w:val="baseline"/>
        <w:rPr>
          <w:rFonts w:ascii="Segoe UI" w:eastAsia="Times New Roman" w:hAnsi="Segoe UI" w:cs="Segoe UI"/>
          <w:sz w:val="18"/>
          <w:szCs w:val="18"/>
          <w:lang w:eastAsia="en-GB"/>
        </w:rPr>
      </w:pPr>
    </w:p>
    <w:p w14:paraId="02E03FEC" w14:textId="77777777" w:rsidR="00921789" w:rsidRDefault="00921789" w:rsidP="009458E4">
      <w:pPr>
        <w:spacing w:after="0" w:line="240" w:lineRule="auto"/>
        <w:textAlignment w:val="baseline"/>
        <w:rPr>
          <w:rFonts w:ascii="Segoe UI" w:eastAsia="Times New Roman" w:hAnsi="Segoe UI" w:cs="Segoe UI"/>
          <w:sz w:val="18"/>
          <w:szCs w:val="18"/>
          <w:lang w:eastAsia="en-GB"/>
        </w:rPr>
      </w:pPr>
    </w:p>
    <w:p w14:paraId="6E861A39" w14:textId="77777777" w:rsidR="00921789" w:rsidRDefault="00921789" w:rsidP="009458E4">
      <w:pPr>
        <w:spacing w:after="0" w:line="240" w:lineRule="auto"/>
        <w:textAlignment w:val="baseline"/>
        <w:rPr>
          <w:rFonts w:ascii="Segoe UI" w:eastAsia="Times New Roman" w:hAnsi="Segoe UI" w:cs="Segoe UI"/>
          <w:sz w:val="18"/>
          <w:szCs w:val="18"/>
          <w:lang w:eastAsia="en-GB"/>
        </w:rPr>
      </w:pPr>
    </w:p>
    <w:p w14:paraId="4F24349F" w14:textId="77777777" w:rsidR="00921789" w:rsidRDefault="00921789" w:rsidP="009458E4">
      <w:pPr>
        <w:spacing w:after="0" w:line="240" w:lineRule="auto"/>
        <w:textAlignment w:val="baseline"/>
        <w:rPr>
          <w:rFonts w:ascii="Segoe UI" w:eastAsia="Times New Roman" w:hAnsi="Segoe UI" w:cs="Segoe UI"/>
          <w:sz w:val="18"/>
          <w:szCs w:val="18"/>
          <w:lang w:eastAsia="en-GB"/>
        </w:rPr>
      </w:pPr>
    </w:p>
    <w:p w14:paraId="126E78B3" w14:textId="77777777" w:rsidR="00921789" w:rsidRDefault="00921789" w:rsidP="009458E4">
      <w:pPr>
        <w:spacing w:after="0" w:line="240" w:lineRule="auto"/>
        <w:textAlignment w:val="baseline"/>
        <w:rPr>
          <w:rFonts w:ascii="Segoe UI" w:eastAsia="Times New Roman" w:hAnsi="Segoe UI" w:cs="Segoe UI"/>
          <w:sz w:val="18"/>
          <w:szCs w:val="18"/>
          <w:lang w:eastAsia="en-GB"/>
        </w:rPr>
      </w:pPr>
    </w:p>
    <w:p w14:paraId="65EAAA13" w14:textId="77777777" w:rsidR="00921789" w:rsidRDefault="00921789" w:rsidP="009458E4">
      <w:pPr>
        <w:spacing w:after="0" w:line="240" w:lineRule="auto"/>
        <w:textAlignment w:val="baseline"/>
        <w:rPr>
          <w:rFonts w:ascii="Segoe UI" w:eastAsia="Times New Roman" w:hAnsi="Segoe UI" w:cs="Segoe UI"/>
          <w:sz w:val="18"/>
          <w:szCs w:val="18"/>
          <w:lang w:eastAsia="en-GB"/>
        </w:rPr>
      </w:pPr>
    </w:p>
    <w:p w14:paraId="647C8FF8" w14:textId="77777777" w:rsidR="00921789" w:rsidRDefault="00921789" w:rsidP="009458E4">
      <w:pPr>
        <w:spacing w:after="0" w:line="240" w:lineRule="auto"/>
        <w:textAlignment w:val="baseline"/>
        <w:rPr>
          <w:rFonts w:ascii="Segoe UI" w:eastAsia="Times New Roman" w:hAnsi="Segoe UI" w:cs="Segoe UI"/>
          <w:sz w:val="18"/>
          <w:szCs w:val="18"/>
          <w:lang w:eastAsia="en-GB"/>
        </w:rPr>
      </w:pPr>
    </w:p>
    <w:p w14:paraId="4ECE90ED" w14:textId="77777777" w:rsidR="006C01B1" w:rsidRPr="009458E4" w:rsidRDefault="006C01B1" w:rsidP="009458E4">
      <w:pPr>
        <w:spacing w:after="0" w:line="240" w:lineRule="auto"/>
        <w:textAlignment w:val="baseline"/>
        <w:rPr>
          <w:rFonts w:ascii="Segoe UI" w:eastAsia="Times New Roman" w:hAnsi="Segoe UI" w:cs="Segoe UI"/>
          <w:sz w:val="18"/>
          <w:szCs w:val="18"/>
          <w:lang w:eastAsia="en-GB"/>
        </w:rPr>
      </w:pPr>
    </w:p>
    <w:p w14:paraId="1C005258" w14:textId="77777777" w:rsidR="009458E4" w:rsidRDefault="009458E4" w:rsidP="009458E4">
      <w:pPr>
        <w:spacing w:after="0" w:line="240" w:lineRule="auto"/>
        <w:textAlignment w:val="baseline"/>
        <w:rPr>
          <w:rFonts w:ascii="Calibri" w:eastAsia="Times New Roman" w:hAnsi="Calibri" w:cs="Calibri"/>
          <w:lang w:eastAsia="en-GB"/>
        </w:rPr>
      </w:pPr>
      <w:r w:rsidRPr="009458E4">
        <w:rPr>
          <w:rFonts w:ascii="Calibri" w:eastAsia="Times New Roman" w:hAnsi="Calibri" w:cs="Calibri"/>
          <w:u w:val="single"/>
          <w:lang w:eastAsia="en-GB"/>
        </w:rPr>
        <w:lastRenderedPageBreak/>
        <w:t>22/08/2023 at 14:30</w:t>
      </w:r>
      <w:r w:rsidRPr="009458E4">
        <w:rPr>
          <w:rFonts w:ascii="Calibri" w:eastAsia="Times New Roman" w:hAnsi="Calibri" w:cs="Calibri"/>
          <w:lang w:eastAsia="en-GB"/>
        </w:rPr>
        <w:t> </w:t>
      </w:r>
    </w:p>
    <w:p w14:paraId="2DCC8F32" w14:textId="77777777" w:rsidR="006C01B1" w:rsidRPr="009458E4" w:rsidRDefault="006C01B1" w:rsidP="009458E4">
      <w:pPr>
        <w:spacing w:after="0" w:line="240" w:lineRule="auto"/>
        <w:textAlignment w:val="baseline"/>
        <w:rPr>
          <w:rFonts w:ascii="Segoe UI" w:eastAsia="Times New Roman" w:hAnsi="Segoe UI" w:cs="Segoe UI"/>
          <w:sz w:val="18"/>
          <w:szCs w:val="18"/>
          <w:lang w:eastAsia="en-GB"/>
        </w:rPr>
      </w:pPr>
    </w:p>
    <w:p w14:paraId="5363BAA2"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u w:val="single"/>
          <w:lang w:eastAsia="en-GB"/>
        </w:rPr>
        <w:t>Participants</w:t>
      </w:r>
      <w:r w:rsidRPr="009458E4">
        <w:rPr>
          <w:rFonts w:ascii="Calibri" w:eastAsia="Times New Roman" w:hAnsi="Calibri" w:cs="Calibri"/>
          <w:lang w:eastAsia="en-GB"/>
        </w:rPr>
        <w:t> </w:t>
      </w:r>
    </w:p>
    <w:p w14:paraId="33FBA953"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Jesamy Kellow </w:t>
      </w:r>
    </w:p>
    <w:p w14:paraId="589BB223"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Thomas Caswell </w:t>
      </w:r>
    </w:p>
    <w:p w14:paraId="680DD283"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 </w:t>
      </w:r>
    </w:p>
    <w:p w14:paraId="7551D7B5"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u w:val="single"/>
          <w:lang w:eastAsia="en-GB"/>
        </w:rPr>
        <w:t>Minutes </w:t>
      </w:r>
      <w:r w:rsidRPr="009458E4">
        <w:rPr>
          <w:rFonts w:ascii="Calibri" w:eastAsia="Times New Roman" w:hAnsi="Calibri" w:cs="Calibri"/>
          <w:lang w:eastAsia="en-GB"/>
        </w:rPr>
        <w:t> </w:t>
      </w:r>
    </w:p>
    <w:p w14:paraId="5FCD3F13"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Discussed previous actions. Closed two. </w:t>
      </w:r>
    </w:p>
    <w:p w14:paraId="5FF9B3B6"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TC – Showed new requirements model. </w:t>
      </w:r>
    </w:p>
    <w:p w14:paraId="097037F8" w14:textId="77777777" w:rsidR="009458E4" w:rsidRPr="009458E4" w:rsidRDefault="009458E4" w:rsidP="00A468D5">
      <w:pPr>
        <w:numPr>
          <w:ilvl w:val="0"/>
          <w:numId w:val="8"/>
        </w:numPr>
        <w:spacing w:after="0" w:line="240" w:lineRule="auto"/>
        <w:ind w:left="1080" w:firstLine="0"/>
        <w:textAlignment w:val="baseline"/>
        <w:rPr>
          <w:rFonts w:ascii="Calibri" w:eastAsia="Times New Roman" w:hAnsi="Calibri" w:cs="Calibri"/>
          <w:lang w:eastAsia="en-GB"/>
        </w:rPr>
      </w:pPr>
      <w:r w:rsidRPr="009458E4">
        <w:rPr>
          <w:rFonts w:ascii="Calibri" w:eastAsia="Times New Roman" w:hAnsi="Calibri" w:cs="Calibri"/>
          <w:lang w:eastAsia="en-GB"/>
        </w:rPr>
        <w:t>TC disclosed the information on initial requirements was found using the assessment specification. </w:t>
      </w:r>
    </w:p>
    <w:p w14:paraId="311FD952" w14:textId="77777777" w:rsidR="009458E4" w:rsidRPr="009458E4" w:rsidRDefault="009458E4" w:rsidP="00A468D5">
      <w:pPr>
        <w:numPr>
          <w:ilvl w:val="0"/>
          <w:numId w:val="9"/>
        </w:numPr>
        <w:spacing w:after="0" w:line="240" w:lineRule="auto"/>
        <w:ind w:left="1080" w:firstLine="0"/>
        <w:textAlignment w:val="baseline"/>
        <w:rPr>
          <w:rFonts w:ascii="Calibri" w:eastAsia="Times New Roman" w:hAnsi="Calibri" w:cs="Calibri"/>
          <w:lang w:eastAsia="en-GB"/>
        </w:rPr>
      </w:pPr>
      <w:r w:rsidRPr="009458E4">
        <w:rPr>
          <w:rFonts w:ascii="Calibri" w:eastAsia="Times New Roman" w:hAnsi="Calibri" w:cs="Calibri"/>
          <w:lang w:eastAsia="en-GB"/>
        </w:rPr>
        <w:t>JK and TC looked through what TC had done and added some new information.  </w:t>
      </w:r>
    </w:p>
    <w:p w14:paraId="2DE0E96B" w14:textId="77777777" w:rsidR="009458E4" w:rsidRPr="009458E4" w:rsidRDefault="009458E4" w:rsidP="00A468D5">
      <w:pPr>
        <w:numPr>
          <w:ilvl w:val="0"/>
          <w:numId w:val="9"/>
        </w:numPr>
        <w:spacing w:after="0" w:line="240" w:lineRule="auto"/>
        <w:ind w:left="1080" w:firstLine="0"/>
        <w:textAlignment w:val="baseline"/>
        <w:rPr>
          <w:rFonts w:ascii="Calibri" w:eastAsia="Times New Roman" w:hAnsi="Calibri" w:cs="Calibri"/>
          <w:lang w:eastAsia="en-GB"/>
        </w:rPr>
      </w:pPr>
      <w:r w:rsidRPr="009458E4">
        <w:rPr>
          <w:rFonts w:ascii="Calibri" w:eastAsia="Times New Roman" w:hAnsi="Calibri" w:cs="Calibri"/>
          <w:lang w:eastAsia="en-GB"/>
        </w:rPr>
        <w:t>Action added for ALL to have input in the model. </w:t>
      </w:r>
    </w:p>
    <w:p w14:paraId="2867846A"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JK - showed new slide template. </w:t>
      </w:r>
    </w:p>
    <w:p w14:paraId="264FA87B"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JK - showed current situation of slides as well as information gathered on them pulled from RED and BLUE guides and firework training manual. </w:t>
      </w:r>
    </w:p>
    <w:p w14:paraId="58FF4595" w14:textId="77777777" w:rsidR="009458E4" w:rsidRPr="009458E4" w:rsidRDefault="009458E4" w:rsidP="00A468D5">
      <w:pPr>
        <w:numPr>
          <w:ilvl w:val="0"/>
          <w:numId w:val="10"/>
        </w:numPr>
        <w:spacing w:after="0" w:line="240" w:lineRule="auto"/>
        <w:ind w:left="1080" w:firstLine="0"/>
        <w:textAlignment w:val="baseline"/>
        <w:rPr>
          <w:rFonts w:ascii="Calibri" w:eastAsia="Times New Roman" w:hAnsi="Calibri" w:cs="Calibri"/>
          <w:lang w:eastAsia="en-GB"/>
        </w:rPr>
      </w:pPr>
      <w:r w:rsidRPr="009458E4">
        <w:rPr>
          <w:rFonts w:ascii="Calibri" w:eastAsia="Times New Roman" w:hAnsi="Calibri" w:cs="Calibri"/>
          <w:lang w:eastAsia="en-GB"/>
        </w:rPr>
        <w:t>TC said it was good information and would be useful for the requirements model. </w:t>
      </w:r>
    </w:p>
    <w:p w14:paraId="541D493B" w14:textId="77777777" w:rsidR="009458E4" w:rsidRPr="009458E4" w:rsidRDefault="009458E4" w:rsidP="00A468D5">
      <w:pPr>
        <w:numPr>
          <w:ilvl w:val="0"/>
          <w:numId w:val="10"/>
        </w:numPr>
        <w:spacing w:after="0" w:line="240" w:lineRule="auto"/>
        <w:ind w:left="1080" w:firstLine="0"/>
        <w:textAlignment w:val="baseline"/>
        <w:rPr>
          <w:rFonts w:ascii="Calibri" w:eastAsia="Times New Roman" w:hAnsi="Calibri" w:cs="Calibri"/>
          <w:lang w:eastAsia="en-GB"/>
        </w:rPr>
      </w:pPr>
      <w:r w:rsidRPr="009458E4">
        <w:rPr>
          <w:rFonts w:ascii="Calibri" w:eastAsia="Times New Roman" w:hAnsi="Calibri" w:cs="Calibri"/>
          <w:lang w:eastAsia="en-GB"/>
        </w:rPr>
        <w:t>Action added for JK, CM, AP to share information with group to help with systems models. </w:t>
      </w:r>
    </w:p>
    <w:p w14:paraId="028F500D"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All - Discussed EPA briefly. </w:t>
      </w:r>
    </w:p>
    <w:p w14:paraId="6E6E8445" w14:textId="77777777" w:rsidR="006C01B1" w:rsidRDefault="006C01B1" w:rsidP="009458E4">
      <w:pPr>
        <w:spacing w:after="0" w:line="240" w:lineRule="auto"/>
        <w:textAlignment w:val="baseline"/>
        <w:rPr>
          <w:rFonts w:ascii="Calibri" w:eastAsia="Times New Roman" w:hAnsi="Calibri" w:cs="Calibri"/>
          <w:u w:val="single"/>
          <w:lang w:eastAsia="en-GB"/>
        </w:rPr>
      </w:pPr>
    </w:p>
    <w:p w14:paraId="4EFEC09D" w14:textId="68A3C94D"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u w:val="single"/>
          <w:lang w:eastAsia="en-GB"/>
        </w:rPr>
        <w:t>Key decisions:</w:t>
      </w:r>
      <w:r w:rsidRPr="009458E4">
        <w:rPr>
          <w:rFonts w:ascii="Calibri" w:eastAsia="Times New Roman" w:hAnsi="Calibri" w:cs="Calibri"/>
          <w:lang w:eastAsia="en-GB"/>
        </w:rPr>
        <w:t> </w:t>
      </w:r>
    </w:p>
    <w:p w14:paraId="1E30223A" w14:textId="77777777" w:rsidR="009458E4" w:rsidRPr="009458E4" w:rsidRDefault="009458E4" w:rsidP="00A468D5">
      <w:pPr>
        <w:numPr>
          <w:ilvl w:val="0"/>
          <w:numId w:val="11"/>
        </w:numPr>
        <w:spacing w:after="0" w:line="240" w:lineRule="auto"/>
        <w:ind w:left="1080" w:firstLine="0"/>
        <w:textAlignment w:val="baseline"/>
        <w:rPr>
          <w:rFonts w:ascii="Calibri" w:eastAsia="Times New Roman" w:hAnsi="Calibri" w:cs="Calibri"/>
          <w:lang w:eastAsia="en-GB"/>
        </w:rPr>
      </w:pPr>
      <w:r w:rsidRPr="009458E4">
        <w:rPr>
          <w:rFonts w:ascii="Calibri" w:eastAsia="Times New Roman" w:hAnsi="Calibri" w:cs="Calibri"/>
          <w:lang w:eastAsia="en-GB"/>
        </w:rPr>
        <w:t>Discussed due dates (roughly 30</w:t>
      </w:r>
      <w:r w:rsidRPr="009458E4">
        <w:rPr>
          <w:rFonts w:ascii="Calibri" w:eastAsia="Times New Roman" w:hAnsi="Calibri" w:cs="Calibri"/>
          <w:sz w:val="17"/>
          <w:szCs w:val="17"/>
          <w:vertAlign w:val="superscript"/>
          <w:lang w:eastAsia="en-GB"/>
        </w:rPr>
        <w:t>th</w:t>
      </w:r>
      <w:r w:rsidRPr="009458E4">
        <w:rPr>
          <w:rFonts w:ascii="Calibri" w:eastAsia="Times New Roman" w:hAnsi="Calibri" w:cs="Calibri"/>
          <w:lang w:eastAsia="en-GB"/>
        </w:rPr>
        <w:t xml:space="preserve"> October to give presentations) to help with timing planning. </w:t>
      </w:r>
    </w:p>
    <w:p w14:paraId="379DD7B9" w14:textId="77777777" w:rsidR="009458E4" w:rsidRPr="009458E4" w:rsidRDefault="009458E4" w:rsidP="00A468D5">
      <w:pPr>
        <w:numPr>
          <w:ilvl w:val="0"/>
          <w:numId w:val="11"/>
        </w:numPr>
        <w:spacing w:after="0" w:line="240" w:lineRule="auto"/>
        <w:ind w:left="1080" w:firstLine="0"/>
        <w:textAlignment w:val="baseline"/>
        <w:rPr>
          <w:rFonts w:ascii="Calibri" w:eastAsia="Times New Roman" w:hAnsi="Calibri" w:cs="Calibri"/>
          <w:lang w:eastAsia="en-GB"/>
        </w:rPr>
      </w:pPr>
      <w:r w:rsidRPr="009458E4">
        <w:rPr>
          <w:rFonts w:ascii="Calibri" w:eastAsia="Times New Roman" w:hAnsi="Calibri" w:cs="Calibri"/>
          <w:lang w:eastAsia="en-GB"/>
        </w:rPr>
        <w:t>JK offered to meet more frequently for accelerated meetings to ensure enough systems models can be completed before the deadlines. </w:t>
      </w:r>
    </w:p>
    <w:p w14:paraId="3D69A714" w14:textId="77777777" w:rsidR="009458E4" w:rsidRPr="009458E4" w:rsidRDefault="009458E4" w:rsidP="00A468D5">
      <w:pPr>
        <w:numPr>
          <w:ilvl w:val="0"/>
          <w:numId w:val="11"/>
        </w:numPr>
        <w:spacing w:after="0" w:line="240" w:lineRule="auto"/>
        <w:ind w:left="1080" w:firstLine="0"/>
        <w:textAlignment w:val="baseline"/>
        <w:rPr>
          <w:rFonts w:ascii="Calibri" w:eastAsia="Times New Roman" w:hAnsi="Calibri" w:cs="Calibri"/>
          <w:lang w:eastAsia="en-GB"/>
        </w:rPr>
      </w:pPr>
      <w:r w:rsidRPr="009458E4">
        <w:rPr>
          <w:rFonts w:ascii="Calibri" w:eastAsia="Times New Roman" w:hAnsi="Calibri" w:cs="Calibri"/>
          <w:lang w:eastAsia="en-GB"/>
        </w:rPr>
        <w:t>All pre-work is to be completed before “design week” (w/c 25</w:t>
      </w:r>
      <w:r w:rsidRPr="009458E4">
        <w:rPr>
          <w:rFonts w:ascii="Calibri" w:eastAsia="Times New Roman" w:hAnsi="Calibri" w:cs="Calibri"/>
          <w:sz w:val="17"/>
          <w:szCs w:val="17"/>
          <w:vertAlign w:val="superscript"/>
          <w:lang w:eastAsia="en-GB"/>
        </w:rPr>
        <w:t>th</w:t>
      </w:r>
      <w:r w:rsidRPr="009458E4">
        <w:rPr>
          <w:rFonts w:ascii="Calibri" w:eastAsia="Times New Roman" w:hAnsi="Calibri" w:cs="Calibri"/>
          <w:lang w:eastAsia="en-GB"/>
        </w:rPr>
        <w:t xml:space="preserve"> September) due to work commitments in US. </w:t>
      </w:r>
    </w:p>
    <w:p w14:paraId="193B8010"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 </w:t>
      </w:r>
    </w:p>
    <w:tbl>
      <w:tblPr>
        <w:tblW w:w="0" w:type="dxa"/>
        <w:tblInd w:w="-1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75"/>
        <w:gridCol w:w="7935"/>
        <w:gridCol w:w="1380"/>
      </w:tblGrid>
      <w:tr w:rsidR="009458E4" w:rsidRPr="009458E4" w14:paraId="5F0497D0" w14:textId="77777777" w:rsidTr="009458E4">
        <w:trPr>
          <w:trHeight w:val="300"/>
        </w:trPr>
        <w:tc>
          <w:tcPr>
            <w:tcW w:w="1275" w:type="dxa"/>
            <w:tcBorders>
              <w:top w:val="single" w:sz="6" w:space="0" w:color="auto"/>
              <w:left w:val="single" w:sz="6" w:space="0" w:color="auto"/>
              <w:bottom w:val="single" w:sz="6" w:space="0" w:color="auto"/>
              <w:right w:val="single" w:sz="6" w:space="0" w:color="auto"/>
            </w:tcBorders>
            <w:shd w:val="clear" w:color="auto" w:fill="E7E6E6"/>
            <w:hideMark/>
          </w:tcPr>
          <w:p w14:paraId="1AAC9877"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Holder </w:t>
            </w:r>
          </w:p>
        </w:tc>
        <w:tc>
          <w:tcPr>
            <w:tcW w:w="7935" w:type="dxa"/>
            <w:tcBorders>
              <w:top w:val="single" w:sz="6" w:space="0" w:color="auto"/>
              <w:left w:val="single" w:sz="6" w:space="0" w:color="auto"/>
              <w:bottom w:val="single" w:sz="6" w:space="0" w:color="auto"/>
              <w:right w:val="single" w:sz="6" w:space="0" w:color="auto"/>
            </w:tcBorders>
            <w:shd w:val="clear" w:color="auto" w:fill="E7E6E6"/>
            <w:hideMark/>
          </w:tcPr>
          <w:p w14:paraId="6A61DEFA"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Action </w:t>
            </w:r>
          </w:p>
        </w:tc>
        <w:tc>
          <w:tcPr>
            <w:tcW w:w="1380" w:type="dxa"/>
            <w:tcBorders>
              <w:top w:val="single" w:sz="6" w:space="0" w:color="auto"/>
              <w:left w:val="single" w:sz="6" w:space="0" w:color="auto"/>
              <w:bottom w:val="single" w:sz="6" w:space="0" w:color="auto"/>
              <w:right w:val="single" w:sz="6" w:space="0" w:color="auto"/>
            </w:tcBorders>
            <w:shd w:val="clear" w:color="auto" w:fill="E7E6E6"/>
            <w:hideMark/>
          </w:tcPr>
          <w:p w14:paraId="47B3FD2E"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COMPLETED </w:t>
            </w:r>
          </w:p>
        </w:tc>
      </w:tr>
      <w:tr w:rsidR="009458E4" w:rsidRPr="009458E4" w14:paraId="12BA2853" w14:textId="77777777" w:rsidTr="009458E4">
        <w:trPr>
          <w:trHeight w:val="300"/>
        </w:trPr>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4E40F90D"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color w:val="FF0000"/>
                <w:lang w:eastAsia="en-GB"/>
              </w:rPr>
              <w:t>All </w:t>
            </w:r>
          </w:p>
        </w:tc>
        <w:tc>
          <w:tcPr>
            <w:tcW w:w="7935" w:type="dxa"/>
            <w:tcBorders>
              <w:top w:val="single" w:sz="6" w:space="0" w:color="auto"/>
              <w:left w:val="single" w:sz="6" w:space="0" w:color="auto"/>
              <w:bottom w:val="single" w:sz="6" w:space="0" w:color="auto"/>
              <w:right w:val="single" w:sz="6" w:space="0" w:color="auto"/>
            </w:tcBorders>
            <w:shd w:val="clear" w:color="auto" w:fill="auto"/>
            <w:hideMark/>
          </w:tcPr>
          <w:p w14:paraId="2D9F568B" w14:textId="77777777" w:rsidR="009458E4" w:rsidRPr="009458E4" w:rsidRDefault="009458E4" w:rsidP="009458E4">
            <w:pPr>
              <w:spacing w:after="0" w:line="240" w:lineRule="auto"/>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Relook at stakeholder influence map model to check the 19 determined stakeholders are in the correct quadrants. </w:t>
            </w:r>
          </w:p>
        </w:tc>
        <w:tc>
          <w:tcPr>
            <w:tcW w:w="1380" w:type="dxa"/>
            <w:tcBorders>
              <w:top w:val="single" w:sz="6" w:space="0" w:color="auto"/>
              <w:left w:val="single" w:sz="6" w:space="0" w:color="auto"/>
              <w:bottom w:val="single" w:sz="6" w:space="0" w:color="auto"/>
              <w:right w:val="single" w:sz="6" w:space="0" w:color="auto"/>
            </w:tcBorders>
            <w:shd w:val="clear" w:color="auto" w:fill="auto"/>
            <w:hideMark/>
          </w:tcPr>
          <w:p w14:paraId="54C7DEC6"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Completed </w:t>
            </w:r>
          </w:p>
        </w:tc>
      </w:tr>
      <w:tr w:rsidR="009458E4" w:rsidRPr="009458E4" w14:paraId="74279A8E" w14:textId="77777777" w:rsidTr="009458E4">
        <w:trPr>
          <w:trHeight w:val="300"/>
        </w:trPr>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0AA9BC31"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color w:val="FF0000"/>
                <w:lang w:eastAsia="en-GB"/>
              </w:rPr>
              <w:t>CM </w:t>
            </w:r>
          </w:p>
        </w:tc>
        <w:tc>
          <w:tcPr>
            <w:tcW w:w="7935" w:type="dxa"/>
            <w:tcBorders>
              <w:top w:val="single" w:sz="6" w:space="0" w:color="auto"/>
              <w:left w:val="single" w:sz="6" w:space="0" w:color="auto"/>
              <w:bottom w:val="single" w:sz="6" w:space="0" w:color="auto"/>
              <w:right w:val="single" w:sz="6" w:space="0" w:color="auto"/>
            </w:tcBorders>
            <w:shd w:val="clear" w:color="auto" w:fill="auto"/>
            <w:hideMark/>
          </w:tcPr>
          <w:p w14:paraId="2CA55495" w14:textId="77777777" w:rsidR="009458E4" w:rsidRPr="009458E4" w:rsidRDefault="009458E4" w:rsidP="009458E4">
            <w:pPr>
              <w:spacing w:after="0" w:line="240" w:lineRule="auto"/>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To write COSHH and Risk assessment for next meeting. </w:t>
            </w:r>
          </w:p>
        </w:tc>
        <w:tc>
          <w:tcPr>
            <w:tcW w:w="1380" w:type="dxa"/>
            <w:tcBorders>
              <w:top w:val="single" w:sz="6" w:space="0" w:color="auto"/>
              <w:left w:val="single" w:sz="6" w:space="0" w:color="auto"/>
              <w:bottom w:val="single" w:sz="6" w:space="0" w:color="auto"/>
              <w:right w:val="single" w:sz="6" w:space="0" w:color="auto"/>
            </w:tcBorders>
            <w:shd w:val="clear" w:color="auto" w:fill="auto"/>
            <w:hideMark/>
          </w:tcPr>
          <w:p w14:paraId="5DAA951E"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COMPLETED </w:t>
            </w:r>
          </w:p>
        </w:tc>
      </w:tr>
      <w:tr w:rsidR="009458E4" w:rsidRPr="009458E4" w14:paraId="7BDA389E" w14:textId="77777777" w:rsidTr="009458E4">
        <w:trPr>
          <w:trHeight w:val="300"/>
        </w:trPr>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2E6120B0"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color w:val="FF0000"/>
                <w:lang w:eastAsia="en-GB"/>
              </w:rPr>
              <w:t>AP </w:t>
            </w:r>
          </w:p>
        </w:tc>
        <w:tc>
          <w:tcPr>
            <w:tcW w:w="7935" w:type="dxa"/>
            <w:tcBorders>
              <w:top w:val="single" w:sz="6" w:space="0" w:color="auto"/>
              <w:left w:val="single" w:sz="6" w:space="0" w:color="auto"/>
              <w:bottom w:val="single" w:sz="6" w:space="0" w:color="auto"/>
              <w:right w:val="single" w:sz="6" w:space="0" w:color="auto"/>
            </w:tcBorders>
            <w:shd w:val="clear" w:color="auto" w:fill="auto"/>
            <w:hideMark/>
          </w:tcPr>
          <w:p w14:paraId="5F2FD761" w14:textId="77777777" w:rsidR="009458E4" w:rsidRPr="009458E4" w:rsidRDefault="009458E4" w:rsidP="009458E4">
            <w:pPr>
              <w:spacing w:after="0" w:line="240" w:lineRule="auto"/>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Look into types of fireworks </w:t>
            </w:r>
          </w:p>
        </w:tc>
        <w:tc>
          <w:tcPr>
            <w:tcW w:w="1380" w:type="dxa"/>
            <w:tcBorders>
              <w:top w:val="single" w:sz="6" w:space="0" w:color="auto"/>
              <w:left w:val="single" w:sz="6" w:space="0" w:color="auto"/>
              <w:bottom w:val="single" w:sz="6" w:space="0" w:color="auto"/>
              <w:right w:val="single" w:sz="6" w:space="0" w:color="auto"/>
            </w:tcBorders>
            <w:shd w:val="clear" w:color="auto" w:fill="auto"/>
            <w:hideMark/>
          </w:tcPr>
          <w:p w14:paraId="49667D1A"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 </w:t>
            </w:r>
          </w:p>
        </w:tc>
      </w:tr>
      <w:tr w:rsidR="009458E4" w:rsidRPr="009458E4" w14:paraId="2E3ED79C" w14:textId="77777777" w:rsidTr="009458E4">
        <w:trPr>
          <w:trHeight w:val="300"/>
        </w:trPr>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7DBAEDFF"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All </w:t>
            </w:r>
          </w:p>
        </w:tc>
        <w:tc>
          <w:tcPr>
            <w:tcW w:w="7935" w:type="dxa"/>
            <w:tcBorders>
              <w:top w:val="single" w:sz="6" w:space="0" w:color="auto"/>
              <w:left w:val="single" w:sz="6" w:space="0" w:color="auto"/>
              <w:bottom w:val="single" w:sz="6" w:space="0" w:color="auto"/>
              <w:right w:val="single" w:sz="6" w:space="0" w:color="auto"/>
            </w:tcBorders>
            <w:shd w:val="clear" w:color="auto" w:fill="auto"/>
            <w:hideMark/>
          </w:tcPr>
          <w:p w14:paraId="07493F5C" w14:textId="77777777" w:rsidR="009458E4" w:rsidRPr="009458E4" w:rsidRDefault="009458E4" w:rsidP="009458E4">
            <w:pPr>
              <w:spacing w:after="0" w:line="240" w:lineRule="auto"/>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Input data into the requirements model and check over what is written. Use info gathered in personal investigation areas. </w:t>
            </w:r>
          </w:p>
        </w:tc>
        <w:tc>
          <w:tcPr>
            <w:tcW w:w="1380" w:type="dxa"/>
            <w:tcBorders>
              <w:top w:val="single" w:sz="6" w:space="0" w:color="auto"/>
              <w:left w:val="single" w:sz="6" w:space="0" w:color="auto"/>
              <w:bottom w:val="single" w:sz="6" w:space="0" w:color="auto"/>
              <w:right w:val="single" w:sz="6" w:space="0" w:color="auto"/>
            </w:tcBorders>
            <w:shd w:val="clear" w:color="auto" w:fill="auto"/>
            <w:hideMark/>
          </w:tcPr>
          <w:p w14:paraId="2010594E"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COMPLETED </w:t>
            </w:r>
          </w:p>
        </w:tc>
      </w:tr>
      <w:tr w:rsidR="009458E4" w:rsidRPr="009458E4" w14:paraId="441EA53E" w14:textId="77777777" w:rsidTr="009458E4">
        <w:trPr>
          <w:trHeight w:val="300"/>
        </w:trPr>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3BE24015"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JK, CM, AP </w:t>
            </w:r>
          </w:p>
        </w:tc>
        <w:tc>
          <w:tcPr>
            <w:tcW w:w="7935" w:type="dxa"/>
            <w:tcBorders>
              <w:top w:val="single" w:sz="6" w:space="0" w:color="auto"/>
              <w:left w:val="single" w:sz="6" w:space="0" w:color="auto"/>
              <w:bottom w:val="single" w:sz="6" w:space="0" w:color="auto"/>
              <w:right w:val="single" w:sz="6" w:space="0" w:color="auto"/>
            </w:tcBorders>
            <w:shd w:val="clear" w:color="auto" w:fill="auto"/>
            <w:hideMark/>
          </w:tcPr>
          <w:p w14:paraId="71C1393F" w14:textId="77777777" w:rsidR="009458E4" w:rsidRPr="009458E4" w:rsidRDefault="009458E4" w:rsidP="009458E4">
            <w:pPr>
              <w:spacing w:after="0" w:line="240" w:lineRule="auto"/>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Share information with group to help with new models. </w:t>
            </w:r>
          </w:p>
        </w:tc>
        <w:tc>
          <w:tcPr>
            <w:tcW w:w="1380" w:type="dxa"/>
            <w:tcBorders>
              <w:top w:val="single" w:sz="6" w:space="0" w:color="auto"/>
              <w:left w:val="single" w:sz="6" w:space="0" w:color="auto"/>
              <w:bottom w:val="single" w:sz="6" w:space="0" w:color="auto"/>
              <w:right w:val="single" w:sz="6" w:space="0" w:color="auto"/>
            </w:tcBorders>
            <w:shd w:val="clear" w:color="auto" w:fill="auto"/>
            <w:hideMark/>
          </w:tcPr>
          <w:p w14:paraId="1CBE1B01"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COMPLETED </w:t>
            </w:r>
          </w:p>
        </w:tc>
      </w:tr>
    </w:tbl>
    <w:p w14:paraId="66B617FC"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Key:</w:t>
      </w:r>
      <w:r w:rsidRPr="009458E4">
        <w:rPr>
          <w:rFonts w:ascii="Calibri" w:eastAsia="Times New Roman" w:hAnsi="Calibri" w:cs="Calibri"/>
          <w:color w:val="FF0000"/>
          <w:lang w:eastAsia="en-GB"/>
        </w:rPr>
        <w:t xml:space="preserve"> Red </w:t>
      </w:r>
      <w:r w:rsidRPr="009458E4">
        <w:rPr>
          <w:rFonts w:ascii="Calibri" w:eastAsia="Times New Roman" w:hAnsi="Calibri" w:cs="Calibri"/>
          <w:lang w:eastAsia="en-GB"/>
        </w:rPr>
        <w:t>– Carried over from previous meetings. </w:t>
      </w:r>
    </w:p>
    <w:p w14:paraId="72C2FDEE"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 </w:t>
      </w:r>
    </w:p>
    <w:p w14:paraId="3D947611"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 </w:t>
      </w:r>
    </w:p>
    <w:p w14:paraId="03824584"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 </w:t>
      </w:r>
    </w:p>
    <w:p w14:paraId="37B19C8A" w14:textId="77777777" w:rsidR="009458E4" w:rsidRDefault="009458E4" w:rsidP="009458E4">
      <w:pPr>
        <w:spacing w:after="0" w:line="240" w:lineRule="auto"/>
        <w:textAlignment w:val="baseline"/>
        <w:rPr>
          <w:rFonts w:ascii="Calibri" w:eastAsia="Times New Roman" w:hAnsi="Calibri" w:cs="Calibri"/>
          <w:lang w:eastAsia="en-GB"/>
        </w:rPr>
      </w:pPr>
      <w:r w:rsidRPr="009458E4">
        <w:rPr>
          <w:rFonts w:ascii="Calibri" w:eastAsia="Times New Roman" w:hAnsi="Calibri" w:cs="Calibri"/>
          <w:lang w:eastAsia="en-GB"/>
        </w:rPr>
        <w:t> </w:t>
      </w:r>
    </w:p>
    <w:p w14:paraId="54C6AB7E" w14:textId="77777777" w:rsidR="00921789" w:rsidRDefault="00921789" w:rsidP="009458E4">
      <w:pPr>
        <w:spacing w:after="0" w:line="240" w:lineRule="auto"/>
        <w:textAlignment w:val="baseline"/>
        <w:rPr>
          <w:rFonts w:ascii="Calibri" w:eastAsia="Times New Roman" w:hAnsi="Calibri" w:cs="Calibri"/>
          <w:lang w:eastAsia="en-GB"/>
        </w:rPr>
      </w:pPr>
    </w:p>
    <w:p w14:paraId="7F4C0C50" w14:textId="77777777" w:rsidR="00921789" w:rsidRDefault="00921789" w:rsidP="009458E4">
      <w:pPr>
        <w:spacing w:after="0" w:line="240" w:lineRule="auto"/>
        <w:textAlignment w:val="baseline"/>
        <w:rPr>
          <w:rFonts w:ascii="Calibri" w:eastAsia="Times New Roman" w:hAnsi="Calibri" w:cs="Calibri"/>
          <w:lang w:eastAsia="en-GB"/>
        </w:rPr>
      </w:pPr>
    </w:p>
    <w:p w14:paraId="32D1C851" w14:textId="77777777" w:rsidR="00921789" w:rsidRDefault="00921789" w:rsidP="009458E4">
      <w:pPr>
        <w:spacing w:after="0" w:line="240" w:lineRule="auto"/>
        <w:textAlignment w:val="baseline"/>
        <w:rPr>
          <w:rFonts w:ascii="Calibri" w:eastAsia="Times New Roman" w:hAnsi="Calibri" w:cs="Calibri"/>
          <w:lang w:eastAsia="en-GB"/>
        </w:rPr>
      </w:pPr>
    </w:p>
    <w:p w14:paraId="28700F5E" w14:textId="77777777" w:rsidR="00921789" w:rsidRDefault="00921789" w:rsidP="009458E4">
      <w:pPr>
        <w:spacing w:after="0" w:line="240" w:lineRule="auto"/>
        <w:textAlignment w:val="baseline"/>
        <w:rPr>
          <w:rFonts w:ascii="Calibri" w:eastAsia="Times New Roman" w:hAnsi="Calibri" w:cs="Calibri"/>
          <w:lang w:eastAsia="en-GB"/>
        </w:rPr>
      </w:pPr>
    </w:p>
    <w:p w14:paraId="1D8D4C37" w14:textId="77777777" w:rsidR="00921789" w:rsidRDefault="00921789" w:rsidP="009458E4">
      <w:pPr>
        <w:spacing w:after="0" w:line="240" w:lineRule="auto"/>
        <w:textAlignment w:val="baseline"/>
        <w:rPr>
          <w:rFonts w:ascii="Calibri" w:eastAsia="Times New Roman" w:hAnsi="Calibri" w:cs="Calibri"/>
          <w:lang w:eastAsia="en-GB"/>
        </w:rPr>
      </w:pPr>
    </w:p>
    <w:p w14:paraId="4B15DEEE" w14:textId="77777777" w:rsidR="00921789" w:rsidRDefault="00921789" w:rsidP="009458E4">
      <w:pPr>
        <w:spacing w:after="0" w:line="240" w:lineRule="auto"/>
        <w:textAlignment w:val="baseline"/>
        <w:rPr>
          <w:rFonts w:ascii="Calibri" w:eastAsia="Times New Roman" w:hAnsi="Calibri" w:cs="Calibri"/>
          <w:lang w:eastAsia="en-GB"/>
        </w:rPr>
      </w:pPr>
    </w:p>
    <w:p w14:paraId="6805F8CD" w14:textId="77777777" w:rsidR="00921789" w:rsidRDefault="00921789" w:rsidP="009458E4">
      <w:pPr>
        <w:spacing w:after="0" w:line="240" w:lineRule="auto"/>
        <w:textAlignment w:val="baseline"/>
        <w:rPr>
          <w:rFonts w:ascii="Calibri" w:eastAsia="Times New Roman" w:hAnsi="Calibri" w:cs="Calibri"/>
          <w:lang w:eastAsia="en-GB"/>
        </w:rPr>
      </w:pPr>
    </w:p>
    <w:p w14:paraId="11856C87" w14:textId="77777777" w:rsidR="00921789" w:rsidRDefault="00921789" w:rsidP="009458E4">
      <w:pPr>
        <w:spacing w:after="0" w:line="240" w:lineRule="auto"/>
        <w:textAlignment w:val="baseline"/>
        <w:rPr>
          <w:rFonts w:ascii="Calibri" w:eastAsia="Times New Roman" w:hAnsi="Calibri" w:cs="Calibri"/>
          <w:lang w:eastAsia="en-GB"/>
        </w:rPr>
      </w:pPr>
    </w:p>
    <w:p w14:paraId="2F64C7F0" w14:textId="77777777" w:rsidR="00921789" w:rsidRDefault="00921789" w:rsidP="009458E4">
      <w:pPr>
        <w:spacing w:after="0" w:line="240" w:lineRule="auto"/>
        <w:textAlignment w:val="baseline"/>
        <w:rPr>
          <w:rFonts w:ascii="Calibri" w:eastAsia="Times New Roman" w:hAnsi="Calibri" w:cs="Calibri"/>
          <w:lang w:eastAsia="en-GB"/>
        </w:rPr>
      </w:pPr>
    </w:p>
    <w:p w14:paraId="50738EDF" w14:textId="77777777" w:rsidR="00921789" w:rsidRDefault="00921789" w:rsidP="009458E4">
      <w:pPr>
        <w:spacing w:after="0" w:line="240" w:lineRule="auto"/>
        <w:textAlignment w:val="baseline"/>
        <w:rPr>
          <w:rFonts w:ascii="Calibri" w:eastAsia="Times New Roman" w:hAnsi="Calibri" w:cs="Calibri"/>
          <w:lang w:eastAsia="en-GB"/>
        </w:rPr>
      </w:pPr>
    </w:p>
    <w:p w14:paraId="44CFF870" w14:textId="77777777" w:rsidR="00921789" w:rsidRDefault="00921789" w:rsidP="009458E4">
      <w:pPr>
        <w:spacing w:after="0" w:line="240" w:lineRule="auto"/>
        <w:textAlignment w:val="baseline"/>
        <w:rPr>
          <w:rFonts w:ascii="Calibri" w:eastAsia="Times New Roman" w:hAnsi="Calibri" w:cs="Calibri"/>
          <w:lang w:eastAsia="en-GB"/>
        </w:rPr>
      </w:pPr>
    </w:p>
    <w:p w14:paraId="73F6A2DA" w14:textId="77777777" w:rsidR="00921789" w:rsidRDefault="00921789" w:rsidP="009458E4">
      <w:pPr>
        <w:spacing w:after="0" w:line="240" w:lineRule="auto"/>
        <w:textAlignment w:val="baseline"/>
        <w:rPr>
          <w:rFonts w:ascii="Calibri" w:eastAsia="Times New Roman" w:hAnsi="Calibri" w:cs="Calibri"/>
          <w:lang w:eastAsia="en-GB"/>
        </w:rPr>
      </w:pPr>
    </w:p>
    <w:p w14:paraId="3F0D1191" w14:textId="77777777" w:rsidR="00921789" w:rsidRDefault="00921789" w:rsidP="009458E4">
      <w:pPr>
        <w:spacing w:after="0" w:line="240" w:lineRule="auto"/>
        <w:textAlignment w:val="baseline"/>
        <w:rPr>
          <w:rFonts w:ascii="Calibri" w:eastAsia="Times New Roman" w:hAnsi="Calibri" w:cs="Calibri"/>
          <w:lang w:eastAsia="en-GB"/>
        </w:rPr>
      </w:pPr>
    </w:p>
    <w:p w14:paraId="6BCE7546" w14:textId="77777777" w:rsidR="00921789" w:rsidRDefault="00921789" w:rsidP="009458E4">
      <w:pPr>
        <w:spacing w:after="0" w:line="240" w:lineRule="auto"/>
        <w:textAlignment w:val="baseline"/>
        <w:rPr>
          <w:rFonts w:ascii="Calibri" w:eastAsia="Times New Roman" w:hAnsi="Calibri" w:cs="Calibri"/>
          <w:lang w:eastAsia="en-GB"/>
        </w:rPr>
      </w:pPr>
    </w:p>
    <w:p w14:paraId="2E1DF3BC" w14:textId="3B58001E" w:rsidR="009458E4" w:rsidRPr="009458E4" w:rsidRDefault="009458E4" w:rsidP="009458E4">
      <w:pPr>
        <w:spacing w:after="0" w:line="240" w:lineRule="auto"/>
        <w:textAlignment w:val="baseline"/>
        <w:rPr>
          <w:rFonts w:ascii="Segoe UI" w:eastAsia="Times New Roman" w:hAnsi="Segoe UI" w:cs="Segoe UI"/>
          <w:sz w:val="18"/>
          <w:szCs w:val="18"/>
          <w:lang w:eastAsia="en-GB"/>
        </w:rPr>
      </w:pPr>
    </w:p>
    <w:p w14:paraId="4E1C4558"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u w:val="single"/>
          <w:lang w:eastAsia="en-GB"/>
        </w:rPr>
        <w:lastRenderedPageBreak/>
        <w:t>24/08/2023 at 14:30</w:t>
      </w:r>
      <w:r w:rsidRPr="009458E4">
        <w:rPr>
          <w:rFonts w:ascii="Calibri" w:eastAsia="Times New Roman" w:hAnsi="Calibri" w:cs="Calibri"/>
          <w:lang w:eastAsia="en-GB"/>
        </w:rPr>
        <w:t> </w:t>
      </w:r>
    </w:p>
    <w:p w14:paraId="1393BC33" w14:textId="77777777" w:rsidR="006C01B1" w:rsidRDefault="006C01B1" w:rsidP="009458E4">
      <w:pPr>
        <w:spacing w:after="0" w:line="240" w:lineRule="auto"/>
        <w:textAlignment w:val="baseline"/>
        <w:rPr>
          <w:rFonts w:ascii="Calibri" w:eastAsia="Times New Roman" w:hAnsi="Calibri" w:cs="Calibri"/>
          <w:u w:val="single"/>
          <w:lang w:eastAsia="en-GB"/>
        </w:rPr>
      </w:pPr>
    </w:p>
    <w:p w14:paraId="2D9D16D7" w14:textId="57DEA604"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u w:val="single"/>
          <w:lang w:eastAsia="en-GB"/>
        </w:rPr>
        <w:t>Participants</w:t>
      </w:r>
      <w:r w:rsidRPr="009458E4">
        <w:rPr>
          <w:rFonts w:ascii="Calibri" w:eastAsia="Times New Roman" w:hAnsi="Calibri" w:cs="Calibri"/>
          <w:lang w:eastAsia="en-GB"/>
        </w:rPr>
        <w:t> </w:t>
      </w:r>
    </w:p>
    <w:p w14:paraId="7E81EFB9"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Jesamy Kellow </w:t>
      </w:r>
    </w:p>
    <w:p w14:paraId="59D68032"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Ashley Pidgeon </w:t>
      </w:r>
    </w:p>
    <w:p w14:paraId="1500DEE6"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Christopher Morris  </w:t>
      </w:r>
    </w:p>
    <w:p w14:paraId="5D73E423"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 </w:t>
      </w:r>
    </w:p>
    <w:p w14:paraId="4203F09A"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u w:val="single"/>
          <w:lang w:eastAsia="en-GB"/>
        </w:rPr>
        <w:t>Minutes</w:t>
      </w:r>
      <w:r w:rsidRPr="009458E4">
        <w:rPr>
          <w:rFonts w:ascii="Calibri" w:eastAsia="Times New Roman" w:hAnsi="Calibri" w:cs="Calibri"/>
          <w:lang w:eastAsia="en-GB"/>
        </w:rPr>
        <w:t> </w:t>
      </w:r>
    </w:p>
    <w:p w14:paraId="2C320E47"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AP – discussed what he had researched so far. </w:t>
      </w:r>
    </w:p>
    <w:p w14:paraId="175A7477" w14:textId="77777777" w:rsidR="009458E4" w:rsidRPr="009458E4" w:rsidRDefault="009458E4" w:rsidP="00A468D5">
      <w:pPr>
        <w:numPr>
          <w:ilvl w:val="0"/>
          <w:numId w:val="12"/>
        </w:numPr>
        <w:spacing w:after="0" w:line="240" w:lineRule="auto"/>
        <w:ind w:left="1080" w:firstLine="0"/>
        <w:textAlignment w:val="baseline"/>
        <w:rPr>
          <w:rFonts w:ascii="Calibri" w:eastAsia="Times New Roman" w:hAnsi="Calibri" w:cs="Calibri"/>
          <w:lang w:eastAsia="en-GB"/>
        </w:rPr>
      </w:pPr>
      <w:r w:rsidRPr="009458E4">
        <w:rPr>
          <w:rFonts w:ascii="Calibri" w:eastAsia="Times New Roman" w:hAnsi="Calibri" w:cs="Calibri"/>
          <w:lang w:eastAsia="en-GB"/>
        </w:rPr>
        <w:t>Storage legislations </w:t>
      </w:r>
    </w:p>
    <w:p w14:paraId="0432B554" w14:textId="77777777" w:rsidR="009458E4" w:rsidRPr="009458E4" w:rsidRDefault="009458E4" w:rsidP="00A468D5">
      <w:pPr>
        <w:numPr>
          <w:ilvl w:val="0"/>
          <w:numId w:val="12"/>
        </w:numPr>
        <w:spacing w:after="0" w:line="240" w:lineRule="auto"/>
        <w:ind w:left="1080" w:firstLine="0"/>
        <w:textAlignment w:val="baseline"/>
        <w:rPr>
          <w:rFonts w:ascii="Calibri" w:eastAsia="Times New Roman" w:hAnsi="Calibri" w:cs="Calibri"/>
          <w:lang w:eastAsia="en-GB"/>
        </w:rPr>
      </w:pPr>
      <w:r w:rsidRPr="009458E4">
        <w:rPr>
          <w:rFonts w:ascii="Calibri" w:eastAsia="Times New Roman" w:hAnsi="Calibri" w:cs="Calibri"/>
          <w:lang w:eastAsia="en-GB"/>
        </w:rPr>
        <w:t>Movement legislations </w:t>
      </w:r>
    </w:p>
    <w:p w14:paraId="2862FE8E"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AP – shared paper on “what goes wrong” during transport and storage of fireworks.  </w:t>
      </w:r>
    </w:p>
    <w:p w14:paraId="78CC5969" w14:textId="77777777" w:rsidR="009458E4" w:rsidRPr="009458E4" w:rsidRDefault="009458E4" w:rsidP="00A468D5">
      <w:pPr>
        <w:numPr>
          <w:ilvl w:val="0"/>
          <w:numId w:val="13"/>
        </w:numPr>
        <w:spacing w:after="0" w:line="240" w:lineRule="auto"/>
        <w:ind w:left="1080" w:firstLine="0"/>
        <w:textAlignment w:val="baseline"/>
        <w:rPr>
          <w:rFonts w:ascii="Calibri" w:eastAsia="Times New Roman" w:hAnsi="Calibri" w:cs="Calibri"/>
          <w:lang w:eastAsia="en-GB"/>
        </w:rPr>
      </w:pPr>
      <w:r w:rsidRPr="009458E4">
        <w:rPr>
          <w:rFonts w:ascii="Calibri" w:eastAsia="Times New Roman" w:hAnsi="Calibri" w:cs="Calibri"/>
          <w:lang w:eastAsia="en-GB"/>
        </w:rPr>
        <w:t>On a ship and in an iso container on fire. </w:t>
      </w:r>
    </w:p>
    <w:p w14:paraId="528F0A74"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 </w:t>
      </w:r>
    </w:p>
    <w:p w14:paraId="5490E0FA"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CM – discussed he had been working on the risk assessment.  </w:t>
      </w:r>
    </w:p>
    <w:p w14:paraId="5513B2AE" w14:textId="77777777" w:rsidR="009458E4" w:rsidRPr="009458E4" w:rsidRDefault="009458E4" w:rsidP="00A468D5">
      <w:pPr>
        <w:numPr>
          <w:ilvl w:val="0"/>
          <w:numId w:val="14"/>
        </w:numPr>
        <w:spacing w:after="0" w:line="240" w:lineRule="auto"/>
        <w:ind w:left="1080" w:firstLine="0"/>
        <w:textAlignment w:val="baseline"/>
        <w:rPr>
          <w:rFonts w:ascii="Calibri" w:eastAsia="Times New Roman" w:hAnsi="Calibri" w:cs="Calibri"/>
          <w:lang w:eastAsia="en-GB"/>
        </w:rPr>
      </w:pPr>
      <w:r w:rsidRPr="009458E4">
        <w:rPr>
          <w:rFonts w:ascii="Calibri" w:eastAsia="Times New Roman" w:hAnsi="Calibri" w:cs="Calibri"/>
          <w:lang w:eastAsia="en-GB"/>
        </w:rPr>
        <w:t>found there is no need to carry out COSHH assessment as this comes with the firework manufacturing instructions. </w:t>
      </w:r>
    </w:p>
    <w:p w14:paraId="6FBAB192"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 </w:t>
      </w:r>
    </w:p>
    <w:p w14:paraId="683B319C"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CM – shared research document containing general information and list of local companies which would need to be informed. </w:t>
      </w:r>
    </w:p>
    <w:p w14:paraId="41EB2C60"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 </w:t>
      </w:r>
    </w:p>
    <w:p w14:paraId="76123EA1"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 </w:t>
      </w:r>
    </w:p>
    <w:p w14:paraId="34F9ABF0"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u w:val="single"/>
          <w:lang w:eastAsia="en-GB"/>
        </w:rPr>
        <w:t>Key decisions</w:t>
      </w:r>
      <w:r w:rsidRPr="009458E4">
        <w:rPr>
          <w:rFonts w:ascii="Calibri" w:eastAsia="Times New Roman" w:hAnsi="Calibri" w:cs="Calibri"/>
          <w:lang w:eastAsia="en-GB"/>
        </w:rPr>
        <w:t> </w:t>
      </w:r>
    </w:p>
    <w:p w14:paraId="6945DCFE" w14:textId="77777777" w:rsidR="009458E4" w:rsidRPr="009458E4" w:rsidRDefault="009458E4" w:rsidP="00A468D5">
      <w:pPr>
        <w:numPr>
          <w:ilvl w:val="0"/>
          <w:numId w:val="15"/>
        </w:numPr>
        <w:spacing w:after="0" w:line="240" w:lineRule="auto"/>
        <w:ind w:left="1080" w:firstLine="0"/>
        <w:textAlignment w:val="baseline"/>
        <w:rPr>
          <w:rFonts w:ascii="Calibri" w:eastAsia="Times New Roman" w:hAnsi="Calibri" w:cs="Calibri"/>
          <w:lang w:eastAsia="en-GB"/>
        </w:rPr>
      </w:pPr>
      <w:r w:rsidRPr="009458E4">
        <w:rPr>
          <w:rFonts w:ascii="Calibri" w:eastAsia="Times New Roman" w:hAnsi="Calibri" w:cs="Calibri"/>
          <w:lang w:eastAsia="en-GB"/>
        </w:rPr>
        <w:t>Agreed to remain at AWE for the upcoming university week to use time most wisely. </w:t>
      </w:r>
    </w:p>
    <w:p w14:paraId="383BEF10" w14:textId="77777777" w:rsidR="009458E4" w:rsidRPr="009458E4" w:rsidRDefault="009458E4" w:rsidP="00A468D5">
      <w:pPr>
        <w:numPr>
          <w:ilvl w:val="0"/>
          <w:numId w:val="15"/>
        </w:numPr>
        <w:spacing w:after="0" w:line="240" w:lineRule="auto"/>
        <w:ind w:left="1080" w:firstLine="0"/>
        <w:textAlignment w:val="baseline"/>
        <w:rPr>
          <w:rFonts w:ascii="Calibri" w:eastAsia="Times New Roman" w:hAnsi="Calibri" w:cs="Calibri"/>
          <w:lang w:eastAsia="en-GB"/>
        </w:rPr>
      </w:pPr>
      <w:r w:rsidRPr="009458E4">
        <w:rPr>
          <w:rFonts w:ascii="Calibri" w:eastAsia="Times New Roman" w:hAnsi="Calibri" w:cs="Calibri"/>
          <w:lang w:eastAsia="en-GB"/>
        </w:rPr>
        <w:t>Agreed all work will be completed ready for “design week” during w/c 25</w:t>
      </w:r>
      <w:r w:rsidRPr="009458E4">
        <w:rPr>
          <w:rFonts w:ascii="Calibri" w:eastAsia="Times New Roman" w:hAnsi="Calibri" w:cs="Calibri"/>
          <w:sz w:val="17"/>
          <w:szCs w:val="17"/>
          <w:vertAlign w:val="superscript"/>
          <w:lang w:eastAsia="en-GB"/>
        </w:rPr>
        <w:t>th</w:t>
      </w:r>
      <w:r w:rsidRPr="009458E4">
        <w:rPr>
          <w:rFonts w:ascii="Calibri" w:eastAsia="Times New Roman" w:hAnsi="Calibri" w:cs="Calibri"/>
          <w:lang w:eastAsia="en-GB"/>
        </w:rPr>
        <w:t xml:space="preserve"> September. </w:t>
      </w:r>
    </w:p>
    <w:p w14:paraId="6E4F1D24" w14:textId="0388AE72" w:rsidR="009458E4" w:rsidRPr="009458E4" w:rsidRDefault="009458E4" w:rsidP="00A468D5">
      <w:pPr>
        <w:numPr>
          <w:ilvl w:val="0"/>
          <w:numId w:val="15"/>
        </w:numPr>
        <w:spacing w:after="0" w:line="240" w:lineRule="auto"/>
        <w:ind w:left="1080" w:firstLine="0"/>
        <w:textAlignment w:val="baseline"/>
        <w:rPr>
          <w:rFonts w:ascii="Calibri" w:eastAsia="Times New Roman" w:hAnsi="Calibri" w:cs="Calibri"/>
          <w:lang w:eastAsia="en-GB"/>
        </w:rPr>
      </w:pPr>
      <w:r w:rsidRPr="009458E4">
        <w:rPr>
          <w:rFonts w:ascii="Calibri" w:eastAsia="Times New Roman" w:hAnsi="Calibri" w:cs="Calibri"/>
          <w:lang w:eastAsia="en-GB"/>
        </w:rPr>
        <w:t>Decided to invite Steve Millar to next group meeting and to Thursday of the uni</w:t>
      </w:r>
      <w:r w:rsidR="003B4891">
        <w:rPr>
          <w:rFonts w:ascii="Calibri" w:eastAsia="Times New Roman" w:hAnsi="Calibri" w:cs="Calibri"/>
          <w:lang w:eastAsia="en-GB"/>
        </w:rPr>
        <w:t>versity</w:t>
      </w:r>
      <w:r w:rsidRPr="009458E4">
        <w:rPr>
          <w:rFonts w:ascii="Calibri" w:eastAsia="Times New Roman" w:hAnsi="Calibri" w:cs="Calibri"/>
          <w:lang w:eastAsia="en-GB"/>
        </w:rPr>
        <w:t xml:space="preserve"> week to check our progress. </w:t>
      </w:r>
    </w:p>
    <w:p w14:paraId="6C1DD03B" w14:textId="77777777" w:rsidR="009458E4" w:rsidRPr="009458E4" w:rsidRDefault="009458E4" w:rsidP="00A468D5">
      <w:pPr>
        <w:numPr>
          <w:ilvl w:val="0"/>
          <w:numId w:val="15"/>
        </w:numPr>
        <w:spacing w:after="0" w:line="240" w:lineRule="auto"/>
        <w:ind w:left="1080" w:firstLine="0"/>
        <w:textAlignment w:val="baseline"/>
        <w:rPr>
          <w:rFonts w:ascii="Calibri" w:eastAsia="Times New Roman" w:hAnsi="Calibri" w:cs="Calibri"/>
          <w:lang w:eastAsia="en-GB"/>
        </w:rPr>
      </w:pPr>
      <w:r w:rsidRPr="009458E4">
        <w:rPr>
          <w:rFonts w:ascii="Calibri" w:eastAsia="Times New Roman" w:hAnsi="Calibri" w:cs="Calibri"/>
          <w:lang w:eastAsia="en-GB"/>
        </w:rPr>
        <w:t>No new actions found. </w:t>
      </w:r>
    </w:p>
    <w:p w14:paraId="4ECA65D6"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 </w:t>
      </w:r>
    </w:p>
    <w:p w14:paraId="45B1AD11"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 </w:t>
      </w:r>
    </w:p>
    <w:tbl>
      <w:tblPr>
        <w:tblW w:w="0" w:type="dxa"/>
        <w:tblInd w:w="-1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75"/>
        <w:gridCol w:w="7935"/>
        <w:gridCol w:w="1380"/>
      </w:tblGrid>
      <w:tr w:rsidR="009458E4" w:rsidRPr="009458E4" w14:paraId="03AE2C87" w14:textId="77777777" w:rsidTr="009458E4">
        <w:trPr>
          <w:trHeight w:val="300"/>
        </w:trPr>
        <w:tc>
          <w:tcPr>
            <w:tcW w:w="1275" w:type="dxa"/>
            <w:tcBorders>
              <w:top w:val="single" w:sz="6" w:space="0" w:color="auto"/>
              <w:left w:val="single" w:sz="6" w:space="0" w:color="auto"/>
              <w:bottom w:val="single" w:sz="6" w:space="0" w:color="auto"/>
              <w:right w:val="single" w:sz="6" w:space="0" w:color="auto"/>
            </w:tcBorders>
            <w:shd w:val="clear" w:color="auto" w:fill="E7E6E6"/>
            <w:hideMark/>
          </w:tcPr>
          <w:p w14:paraId="4C493559"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Holder </w:t>
            </w:r>
          </w:p>
        </w:tc>
        <w:tc>
          <w:tcPr>
            <w:tcW w:w="7935" w:type="dxa"/>
            <w:tcBorders>
              <w:top w:val="single" w:sz="6" w:space="0" w:color="auto"/>
              <w:left w:val="single" w:sz="6" w:space="0" w:color="auto"/>
              <w:bottom w:val="single" w:sz="6" w:space="0" w:color="auto"/>
              <w:right w:val="single" w:sz="6" w:space="0" w:color="auto"/>
            </w:tcBorders>
            <w:shd w:val="clear" w:color="auto" w:fill="E7E6E6"/>
            <w:hideMark/>
          </w:tcPr>
          <w:p w14:paraId="2F907ECF"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Action </w:t>
            </w:r>
          </w:p>
        </w:tc>
        <w:tc>
          <w:tcPr>
            <w:tcW w:w="1380" w:type="dxa"/>
            <w:tcBorders>
              <w:top w:val="single" w:sz="6" w:space="0" w:color="auto"/>
              <w:left w:val="single" w:sz="6" w:space="0" w:color="auto"/>
              <w:bottom w:val="single" w:sz="6" w:space="0" w:color="auto"/>
              <w:right w:val="single" w:sz="6" w:space="0" w:color="auto"/>
            </w:tcBorders>
            <w:shd w:val="clear" w:color="auto" w:fill="E7E6E6"/>
            <w:hideMark/>
          </w:tcPr>
          <w:p w14:paraId="555D9F1E"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COMPLETED </w:t>
            </w:r>
          </w:p>
        </w:tc>
      </w:tr>
      <w:tr w:rsidR="009458E4" w:rsidRPr="009458E4" w14:paraId="097E71A8" w14:textId="77777777" w:rsidTr="009458E4">
        <w:trPr>
          <w:trHeight w:val="300"/>
        </w:trPr>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4BEED65D"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color w:val="FF0000"/>
                <w:lang w:eastAsia="en-GB"/>
              </w:rPr>
              <w:t>All </w:t>
            </w:r>
          </w:p>
        </w:tc>
        <w:tc>
          <w:tcPr>
            <w:tcW w:w="7935" w:type="dxa"/>
            <w:tcBorders>
              <w:top w:val="single" w:sz="6" w:space="0" w:color="auto"/>
              <w:left w:val="single" w:sz="6" w:space="0" w:color="auto"/>
              <w:bottom w:val="single" w:sz="6" w:space="0" w:color="auto"/>
              <w:right w:val="single" w:sz="6" w:space="0" w:color="auto"/>
            </w:tcBorders>
            <w:shd w:val="clear" w:color="auto" w:fill="auto"/>
            <w:hideMark/>
          </w:tcPr>
          <w:p w14:paraId="24A284C7" w14:textId="77777777" w:rsidR="009458E4" w:rsidRPr="009458E4" w:rsidRDefault="009458E4" w:rsidP="009458E4">
            <w:pPr>
              <w:spacing w:after="0" w:line="240" w:lineRule="auto"/>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Relook at stakeholder influence map model to check the 19 determined stakeholders are in the correct quadrants. </w:t>
            </w:r>
          </w:p>
        </w:tc>
        <w:tc>
          <w:tcPr>
            <w:tcW w:w="1380" w:type="dxa"/>
            <w:tcBorders>
              <w:top w:val="single" w:sz="6" w:space="0" w:color="auto"/>
              <w:left w:val="single" w:sz="6" w:space="0" w:color="auto"/>
              <w:bottom w:val="single" w:sz="6" w:space="0" w:color="auto"/>
              <w:right w:val="single" w:sz="6" w:space="0" w:color="auto"/>
            </w:tcBorders>
            <w:shd w:val="clear" w:color="auto" w:fill="auto"/>
            <w:hideMark/>
          </w:tcPr>
          <w:p w14:paraId="09CC9BB7"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CLOSED </w:t>
            </w:r>
          </w:p>
        </w:tc>
      </w:tr>
      <w:tr w:rsidR="009458E4" w:rsidRPr="009458E4" w14:paraId="7EEFC0FF" w14:textId="77777777" w:rsidTr="009458E4">
        <w:trPr>
          <w:trHeight w:val="300"/>
        </w:trPr>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52DAFA05"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color w:val="FF0000"/>
                <w:lang w:eastAsia="en-GB"/>
              </w:rPr>
              <w:t>CM </w:t>
            </w:r>
          </w:p>
        </w:tc>
        <w:tc>
          <w:tcPr>
            <w:tcW w:w="7935" w:type="dxa"/>
            <w:tcBorders>
              <w:top w:val="single" w:sz="6" w:space="0" w:color="auto"/>
              <w:left w:val="single" w:sz="6" w:space="0" w:color="auto"/>
              <w:bottom w:val="single" w:sz="6" w:space="0" w:color="auto"/>
              <w:right w:val="single" w:sz="6" w:space="0" w:color="auto"/>
            </w:tcBorders>
            <w:shd w:val="clear" w:color="auto" w:fill="auto"/>
            <w:hideMark/>
          </w:tcPr>
          <w:p w14:paraId="35B6704D" w14:textId="77777777" w:rsidR="009458E4" w:rsidRPr="009458E4" w:rsidRDefault="009458E4" w:rsidP="009458E4">
            <w:pPr>
              <w:spacing w:after="0" w:line="240" w:lineRule="auto"/>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To write COSHH and Risk assessment for next meeting. </w:t>
            </w:r>
          </w:p>
        </w:tc>
        <w:tc>
          <w:tcPr>
            <w:tcW w:w="1380" w:type="dxa"/>
            <w:tcBorders>
              <w:top w:val="single" w:sz="6" w:space="0" w:color="auto"/>
              <w:left w:val="single" w:sz="6" w:space="0" w:color="auto"/>
              <w:bottom w:val="single" w:sz="6" w:space="0" w:color="auto"/>
              <w:right w:val="single" w:sz="6" w:space="0" w:color="auto"/>
            </w:tcBorders>
            <w:shd w:val="clear" w:color="auto" w:fill="auto"/>
            <w:hideMark/>
          </w:tcPr>
          <w:p w14:paraId="32FF15B0"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CLOSED </w:t>
            </w:r>
          </w:p>
        </w:tc>
      </w:tr>
      <w:tr w:rsidR="009458E4" w:rsidRPr="009458E4" w14:paraId="1BF76903" w14:textId="77777777" w:rsidTr="009458E4">
        <w:trPr>
          <w:trHeight w:val="300"/>
        </w:trPr>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4ECC0274"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color w:val="FF0000"/>
                <w:lang w:eastAsia="en-GB"/>
              </w:rPr>
              <w:t>AP </w:t>
            </w:r>
          </w:p>
        </w:tc>
        <w:tc>
          <w:tcPr>
            <w:tcW w:w="7935" w:type="dxa"/>
            <w:tcBorders>
              <w:top w:val="single" w:sz="6" w:space="0" w:color="auto"/>
              <w:left w:val="single" w:sz="6" w:space="0" w:color="auto"/>
              <w:bottom w:val="single" w:sz="6" w:space="0" w:color="auto"/>
              <w:right w:val="single" w:sz="6" w:space="0" w:color="auto"/>
            </w:tcBorders>
            <w:shd w:val="clear" w:color="auto" w:fill="auto"/>
            <w:hideMark/>
          </w:tcPr>
          <w:p w14:paraId="0386F3E3" w14:textId="77777777" w:rsidR="009458E4" w:rsidRPr="009458E4" w:rsidRDefault="009458E4" w:rsidP="009458E4">
            <w:pPr>
              <w:spacing w:after="0" w:line="240" w:lineRule="auto"/>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Look into types of fireworks </w:t>
            </w:r>
          </w:p>
        </w:tc>
        <w:tc>
          <w:tcPr>
            <w:tcW w:w="1380" w:type="dxa"/>
            <w:tcBorders>
              <w:top w:val="single" w:sz="6" w:space="0" w:color="auto"/>
              <w:left w:val="single" w:sz="6" w:space="0" w:color="auto"/>
              <w:bottom w:val="single" w:sz="6" w:space="0" w:color="auto"/>
              <w:right w:val="single" w:sz="6" w:space="0" w:color="auto"/>
            </w:tcBorders>
            <w:shd w:val="clear" w:color="auto" w:fill="auto"/>
            <w:hideMark/>
          </w:tcPr>
          <w:p w14:paraId="6B46F379"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 </w:t>
            </w:r>
          </w:p>
        </w:tc>
      </w:tr>
      <w:tr w:rsidR="009458E4" w:rsidRPr="009458E4" w14:paraId="084B49A4" w14:textId="77777777" w:rsidTr="009458E4">
        <w:trPr>
          <w:trHeight w:val="300"/>
        </w:trPr>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7D845BE6"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All </w:t>
            </w:r>
          </w:p>
        </w:tc>
        <w:tc>
          <w:tcPr>
            <w:tcW w:w="7935" w:type="dxa"/>
            <w:tcBorders>
              <w:top w:val="single" w:sz="6" w:space="0" w:color="auto"/>
              <w:left w:val="single" w:sz="6" w:space="0" w:color="auto"/>
              <w:bottom w:val="single" w:sz="6" w:space="0" w:color="auto"/>
              <w:right w:val="single" w:sz="6" w:space="0" w:color="auto"/>
            </w:tcBorders>
            <w:shd w:val="clear" w:color="auto" w:fill="auto"/>
            <w:hideMark/>
          </w:tcPr>
          <w:p w14:paraId="59C66F27" w14:textId="77777777" w:rsidR="009458E4" w:rsidRPr="009458E4" w:rsidRDefault="009458E4" w:rsidP="009458E4">
            <w:pPr>
              <w:spacing w:after="0" w:line="240" w:lineRule="auto"/>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Input data into the requirements model and check over what is written. Use info gathered in personal investigation areas. </w:t>
            </w:r>
          </w:p>
        </w:tc>
        <w:tc>
          <w:tcPr>
            <w:tcW w:w="1380" w:type="dxa"/>
            <w:tcBorders>
              <w:top w:val="single" w:sz="6" w:space="0" w:color="auto"/>
              <w:left w:val="single" w:sz="6" w:space="0" w:color="auto"/>
              <w:bottom w:val="single" w:sz="6" w:space="0" w:color="auto"/>
              <w:right w:val="single" w:sz="6" w:space="0" w:color="auto"/>
            </w:tcBorders>
            <w:shd w:val="clear" w:color="auto" w:fill="auto"/>
            <w:hideMark/>
          </w:tcPr>
          <w:p w14:paraId="2CA31AE3"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COMPLETED </w:t>
            </w:r>
          </w:p>
        </w:tc>
      </w:tr>
      <w:tr w:rsidR="009458E4" w:rsidRPr="009458E4" w14:paraId="65F56089" w14:textId="77777777" w:rsidTr="009458E4">
        <w:trPr>
          <w:trHeight w:val="300"/>
        </w:trPr>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4B54BD84"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JK, CM, AP </w:t>
            </w:r>
          </w:p>
        </w:tc>
        <w:tc>
          <w:tcPr>
            <w:tcW w:w="7935" w:type="dxa"/>
            <w:tcBorders>
              <w:top w:val="single" w:sz="6" w:space="0" w:color="auto"/>
              <w:left w:val="single" w:sz="6" w:space="0" w:color="auto"/>
              <w:bottom w:val="single" w:sz="6" w:space="0" w:color="auto"/>
              <w:right w:val="single" w:sz="6" w:space="0" w:color="auto"/>
            </w:tcBorders>
            <w:shd w:val="clear" w:color="auto" w:fill="auto"/>
            <w:hideMark/>
          </w:tcPr>
          <w:p w14:paraId="0CF75FDA" w14:textId="77777777" w:rsidR="009458E4" w:rsidRPr="009458E4" w:rsidRDefault="009458E4" w:rsidP="009458E4">
            <w:pPr>
              <w:spacing w:after="0" w:line="240" w:lineRule="auto"/>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Share information with group to help with new models. </w:t>
            </w:r>
          </w:p>
        </w:tc>
        <w:tc>
          <w:tcPr>
            <w:tcW w:w="1380" w:type="dxa"/>
            <w:tcBorders>
              <w:top w:val="single" w:sz="6" w:space="0" w:color="auto"/>
              <w:left w:val="single" w:sz="6" w:space="0" w:color="auto"/>
              <w:bottom w:val="single" w:sz="6" w:space="0" w:color="auto"/>
              <w:right w:val="single" w:sz="6" w:space="0" w:color="auto"/>
            </w:tcBorders>
            <w:shd w:val="clear" w:color="auto" w:fill="auto"/>
            <w:hideMark/>
          </w:tcPr>
          <w:p w14:paraId="0924DB15"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CLOSED </w:t>
            </w:r>
          </w:p>
        </w:tc>
      </w:tr>
    </w:tbl>
    <w:p w14:paraId="1185528C"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Key:</w:t>
      </w:r>
      <w:r w:rsidRPr="009458E4">
        <w:rPr>
          <w:rFonts w:ascii="Calibri" w:eastAsia="Times New Roman" w:hAnsi="Calibri" w:cs="Calibri"/>
          <w:color w:val="FF0000"/>
          <w:lang w:eastAsia="en-GB"/>
        </w:rPr>
        <w:t xml:space="preserve"> Red </w:t>
      </w:r>
      <w:r w:rsidRPr="009458E4">
        <w:rPr>
          <w:rFonts w:ascii="Calibri" w:eastAsia="Times New Roman" w:hAnsi="Calibri" w:cs="Calibri"/>
          <w:lang w:eastAsia="en-GB"/>
        </w:rPr>
        <w:t>– Carried over from previous meetings. </w:t>
      </w:r>
    </w:p>
    <w:p w14:paraId="42BC721E"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 </w:t>
      </w:r>
    </w:p>
    <w:p w14:paraId="5272B7A6" w14:textId="77777777" w:rsidR="009458E4" w:rsidRDefault="009458E4" w:rsidP="009458E4">
      <w:pPr>
        <w:spacing w:after="0" w:line="240" w:lineRule="auto"/>
        <w:textAlignment w:val="baseline"/>
        <w:rPr>
          <w:rFonts w:ascii="Calibri" w:eastAsia="Times New Roman" w:hAnsi="Calibri" w:cs="Calibri"/>
          <w:lang w:eastAsia="en-GB"/>
        </w:rPr>
      </w:pPr>
      <w:r w:rsidRPr="009458E4">
        <w:rPr>
          <w:rFonts w:ascii="Calibri" w:eastAsia="Times New Roman" w:hAnsi="Calibri" w:cs="Calibri"/>
          <w:lang w:eastAsia="en-GB"/>
        </w:rPr>
        <w:t> </w:t>
      </w:r>
    </w:p>
    <w:p w14:paraId="5D25D579" w14:textId="77777777" w:rsidR="00921789" w:rsidRDefault="00921789" w:rsidP="009458E4">
      <w:pPr>
        <w:spacing w:after="0" w:line="240" w:lineRule="auto"/>
        <w:textAlignment w:val="baseline"/>
        <w:rPr>
          <w:rFonts w:ascii="Calibri" w:eastAsia="Times New Roman" w:hAnsi="Calibri" w:cs="Calibri"/>
          <w:lang w:eastAsia="en-GB"/>
        </w:rPr>
      </w:pPr>
    </w:p>
    <w:p w14:paraId="0DAECCBD" w14:textId="77777777" w:rsidR="00921789" w:rsidRDefault="00921789" w:rsidP="009458E4">
      <w:pPr>
        <w:spacing w:after="0" w:line="240" w:lineRule="auto"/>
        <w:textAlignment w:val="baseline"/>
        <w:rPr>
          <w:rFonts w:ascii="Calibri" w:eastAsia="Times New Roman" w:hAnsi="Calibri" w:cs="Calibri"/>
          <w:lang w:eastAsia="en-GB"/>
        </w:rPr>
      </w:pPr>
    </w:p>
    <w:p w14:paraId="0E02528A" w14:textId="77777777" w:rsidR="00921789" w:rsidRDefault="00921789" w:rsidP="009458E4">
      <w:pPr>
        <w:spacing w:after="0" w:line="240" w:lineRule="auto"/>
        <w:textAlignment w:val="baseline"/>
        <w:rPr>
          <w:rFonts w:ascii="Calibri" w:eastAsia="Times New Roman" w:hAnsi="Calibri" w:cs="Calibri"/>
          <w:lang w:eastAsia="en-GB"/>
        </w:rPr>
      </w:pPr>
    </w:p>
    <w:p w14:paraId="4D9F8182" w14:textId="77777777" w:rsidR="00921789" w:rsidRDefault="00921789" w:rsidP="009458E4">
      <w:pPr>
        <w:spacing w:after="0" w:line="240" w:lineRule="auto"/>
        <w:textAlignment w:val="baseline"/>
        <w:rPr>
          <w:rFonts w:ascii="Calibri" w:eastAsia="Times New Roman" w:hAnsi="Calibri" w:cs="Calibri"/>
          <w:lang w:eastAsia="en-GB"/>
        </w:rPr>
      </w:pPr>
    </w:p>
    <w:p w14:paraId="3849CC4D" w14:textId="77777777" w:rsidR="00921789" w:rsidRDefault="00921789" w:rsidP="009458E4">
      <w:pPr>
        <w:spacing w:after="0" w:line="240" w:lineRule="auto"/>
        <w:textAlignment w:val="baseline"/>
        <w:rPr>
          <w:rFonts w:ascii="Calibri" w:eastAsia="Times New Roman" w:hAnsi="Calibri" w:cs="Calibri"/>
          <w:lang w:eastAsia="en-GB"/>
        </w:rPr>
      </w:pPr>
    </w:p>
    <w:p w14:paraId="73E818FD" w14:textId="77777777" w:rsidR="00921789" w:rsidRDefault="00921789" w:rsidP="009458E4">
      <w:pPr>
        <w:spacing w:after="0" w:line="240" w:lineRule="auto"/>
        <w:textAlignment w:val="baseline"/>
        <w:rPr>
          <w:rFonts w:ascii="Calibri" w:eastAsia="Times New Roman" w:hAnsi="Calibri" w:cs="Calibri"/>
          <w:lang w:eastAsia="en-GB"/>
        </w:rPr>
      </w:pPr>
    </w:p>
    <w:p w14:paraId="4E16DD05" w14:textId="77777777" w:rsidR="00921789" w:rsidRDefault="00921789" w:rsidP="009458E4">
      <w:pPr>
        <w:spacing w:after="0" w:line="240" w:lineRule="auto"/>
        <w:textAlignment w:val="baseline"/>
        <w:rPr>
          <w:rFonts w:ascii="Calibri" w:eastAsia="Times New Roman" w:hAnsi="Calibri" w:cs="Calibri"/>
          <w:lang w:eastAsia="en-GB"/>
        </w:rPr>
      </w:pPr>
    </w:p>
    <w:p w14:paraId="0961A7C4" w14:textId="77777777" w:rsidR="00921789" w:rsidRDefault="00921789" w:rsidP="009458E4">
      <w:pPr>
        <w:spacing w:after="0" w:line="240" w:lineRule="auto"/>
        <w:textAlignment w:val="baseline"/>
        <w:rPr>
          <w:rFonts w:ascii="Calibri" w:eastAsia="Times New Roman" w:hAnsi="Calibri" w:cs="Calibri"/>
          <w:lang w:eastAsia="en-GB"/>
        </w:rPr>
      </w:pPr>
    </w:p>
    <w:p w14:paraId="4696F372" w14:textId="77777777" w:rsidR="00921789" w:rsidRDefault="00921789" w:rsidP="009458E4">
      <w:pPr>
        <w:spacing w:after="0" w:line="240" w:lineRule="auto"/>
        <w:textAlignment w:val="baseline"/>
        <w:rPr>
          <w:rFonts w:ascii="Calibri" w:eastAsia="Times New Roman" w:hAnsi="Calibri" w:cs="Calibri"/>
          <w:lang w:eastAsia="en-GB"/>
        </w:rPr>
      </w:pPr>
    </w:p>
    <w:p w14:paraId="15FC317A" w14:textId="3A09543E" w:rsidR="009458E4" w:rsidRDefault="009458E4" w:rsidP="009458E4">
      <w:pPr>
        <w:spacing w:after="0" w:line="240" w:lineRule="auto"/>
        <w:textAlignment w:val="baseline"/>
        <w:rPr>
          <w:rFonts w:ascii="Calibri" w:eastAsia="Times New Roman" w:hAnsi="Calibri" w:cs="Calibri"/>
          <w:lang w:eastAsia="en-GB"/>
        </w:rPr>
      </w:pPr>
    </w:p>
    <w:p w14:paraId="4C2D194E" w14:textId="77777777" w:rsidR="006C01B1" w:rsidRPr="009458E4" w:rsidRDefault="006C01B1" w:rsidP="009458E4">
      <w:pPr>
        <w:spacing w:after="0" w:line="240" w:lineRule="auto"/>
        <w:textAlignment w:val="baseline"/>
        <w:rPr>
          <w:rFonts w:ascii="Segoe UI" w:eastAsia="Times New Roman" w:hAnsi="Segoe UI" w:cs="Segoe UI"/>
          <w:sz w:val="18"/>
          <w:szCs w:val="18"/>
          <w:lang w:eastAsia="en-GB"/>
        </w:rPr>
      </w:pPr>
    </w:p>
    <w:p w14:paraId="10375349" w14:textId="4FCFB52B" w:rsid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 </w:t>
      </w:r>
    </w:p>
    <w:p w14:paraId="5AB40B27" w14:textId="77777777" w:rsidR="006C01B1" w:rsidRPr="009458E4" w:rsidRDefault="006C01B1" w:rsidP="009458E4">
      <w:pPr>
        <w:spacing w:after="0" w:line="240" w:lineRule="auto"/>
        <w:textAlignment w:val="baseline"/>
        <w:rPr>
          <w:rFonts w:ascii="Segoe UI" w:eastAsia="Times New Roman" w:hAnsi="Segoe UI" w:cs="Segoe UI"/>
          <w:sz w:val="18"/>
          <w:szCs w:val="18"/>
          <w:lang w:eastAsia="en-GB"/>
        </w:rPr>
      </w:pPr>
    </w:p>
    <w:p w14:paraId="3582D363" w14:textId="77777777" w:rsidR="009458E4" w:rsidRDefault="009458E4" w:rsidP="009458E4">
      <w:pPr>
        <w:spacing w:after="0" w:line="240" w:lineRule="auto"/>
        <w:textAlignment w:val="baseline"/>
        <w:rPr>
          <w:rFonts w:ascii="Calibri" w:eastAsia="Times New Roman" w:hAnsi="Calibri" w:cs="Calibri"/>
          <w:lang w:eastAsia="en-GB"/>
        </w:rPr>
      </w:pPr>
      <w:r w:rsidRPr="009458E4">
        <w:rPr>
          <w:rFonts w:ascii="Calibri" w:eastAsia="Times New Roman" w:hAnsi="Calibri" w:cs="Calibri"/>
          <w:u w:val="single"/>
          <w:lang w:eastAsia="en-GB"/>
        </w:rPr>
        <w:lastRenderedPageBreak/>
        <w:t>04/09/2023 at 14:30</w:t>
      </w:r>
      <w:r w:rsidRPr="009458E4">
        <w:rPr>
          <w:rFonts w:ascii="Calibri" w:eastAsia="Times New Roman" w:hAnsi="Calibri" w:cs="Calibri"/>
          <w:lang w:eastAsia="en-GB"/>
        </w:rPr>
        <w:t> </w:t>
      </w:r>
    </w:p>
    <w:p w14:paraId="11787267" w14:textId="77777777" w:rsidR="006C01B1" w:rsidRPr="009458E4" w:rsidRDefault="006C01B1" w:rsidP="009458E4">
      <w:pPr>
        <w:spacing w:after="0" w:line="240" w:lineRule="auto"/>
        <w:textAlignment w:val="baseline"/>
        <w:rPr>
          <w:rFonts w:ascii="Segoe UI" w:eastAsia="Times New Roman" w:hAnsi="Segoe UI" w:cs="Segoe UI"/>
          <w:sz w:val="18"/>
          <w:szCs w:val="18"/>
          <w:lang w:eastAsia="en-GB"/>
        </w:rPr>
      </w:pPr>
    </w:p>
    <w:p w14:paraId="76F45BD2"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u w:val="single"/>
          <w:lang w:eastAsia="en-GB"/>
        </w:rPr>
        <w:t>Participants</w:t>
      </w:r>
      <w:r w:rsidRPr="009458E4">
        <w:rPr>
          <w:rFonts w:ascii="Calibri" w:eastAsia="Times New Roman" w:hAnsi="Calibri" w:cs="Calibri"/>
          <w:lang w:eastAsia="en-GB"/>
        </w:rPr>
        <w:t> </w:t>
      </w:r>
    </w:p>
    <w:p w14:paraId="177385D9"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Jesamy Kellow </w:t>
      </w:r>
    </w:p>
    <w:p w14:paraId="45E2815E"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Christopher Morris </w:t>
      </w:r>
    </w:p>
    <w:p w14:paraId="1D89BB15"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Ashley Pidgeon </w:t>
      </w:r>
    </w:p>
    <w:p w14:paraId="47DAD67E"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Thomas Caswell </w:t>
      </w:r>
    </w:p>
    <w:p w14:paraId="31636CA7" w14:textId="77777777" w:rsidR="009458E4" w:rsidRDefault="009458E4" w:rsidP="009458E4">
      <w:pPr>
        <w:spacing w:after="0" w:line="240" w:lineRule="auto"/>
        <w:textAlignment w:val="baseline"/>
        <w:rPr>
          <w:rFonts w:ascii="Calibri" w:eastAsia="Times New Roman" w:hAnsi="Calibri" w:cs="Calibri"/>
          <w:lang w:eastAsia="en-GB"/>
        </w:rPr>
      </w:pPr>
      <w:r w:rsidRPr="009458E4">
        <w:rPr>
          <w:rFonts w:ascii="Calibri" w:eastAsia="Times New Roman" w:hAnsi="Calibri" w:cs="Calibri"/>
          <w:lang w:eastAsia="en-GB"/>
        </w:rPr>
        <w:t>Stephen Millar </w:t>
      </w:r>
    </w:p>
    <w:p w14:paraId="7C801D0B" w14:textId="77777777" w:rsidR="006C01B1" w:rsidRPr="009458E4" w:rsidRDefault="006C01B1" w:rsidP="009458E4">
      <w:pPr>
        <w:spacing w:after="0" w:line="240" w:lineRule="auto"/>
        <w:textAlignment w:val="baseline"/>
        <w:rPr>
          <w:rFonts w:ascii="Segoe UI" w:eastAsia="Times New Roman" w:hAnsi="Segoe UI" w:cs="Segoe UI"/>
          <w:sz w:val="18"/>
          <w:szCs w:val="18"/>
          <w:lang w:eastAsia="en-GB"/>
        </w:rPr>
      </w:pPr>
    </w:p>
    <w:p w14:paraId="4E4C0414"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u w:val="single"/>
          <w:lang w:eastAsia="en-GB"/>
        </w:rPr>
        <w:t>Minutes</w:t>
      </w:r>
      <w:r w:rsidRPr="009458E4">
        <w:rPr>
          <w:rFonts w:ascii="Calibri" w:eastAsia="Times New Roman" w:hAnsi="Calibri" w:cs="Calibri"/>
          <w:lang w:eastAsia="en-GB"/>
        </w:rPr>
        <w:t> </w:t>
      </w:r>
    </w:p>
    <w:p w14:paraId="5545630F"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Discussed previous actions and closed three. </w:t>
      </w:r>
    </w:p>
    <w:p w14:paraId="61F61096"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CM – Discussed progress with his section. </w:t>
      </w:r>
    </w:p>
    <w:p w14:paraId="37E7380A" w14:textId="77777777" w:rsidR="009458E4" w:rsidRPr="009458E4" w:rsidRDefault="009458E4" w:rsidP="00A468D5">
      <w:pPr>
        <w:numPr>
          <w:ilvl w:val="0"/>
          <w:numId w:val="16"/>
        </w:numPr>
        <w:spacing w:after="0" w:line="240" w:lineRule="auto"/>
        <w:ind w:left="1080" w:firstLine="0"/>
        <w:textAlignment w:val="baseline"/>
        <w:rPr>
          <w:rFonts w:ascii="Calibri" w:eastAsia="Times New Roman" w:hAnsi="Calibri" w:cs="Calibri"/>
          <w:lang w:eastAsia="en-GB"/>
        </w:rPr>
      </w:pPr>
      <w:r w:rsidRPr="009458E4">
        <w:rPr>
          <w:rFonts w:ascii="Calibri" w:eastAsia="Times New Roman" w:hAnsi="Calibri" w:cs="Calibri"/>
          <w:lang w:eastAsia="en-GB"/>
        </w:rPr>
        <w:t>A layout plan was shown as well as two further contingencies. </w:t>
      </w:r>
    </w:p>
    <w:p w14:paraId="3C5DA08A" w14:textId="77777777" w:rsidR="009458E4" w:rsidRPr="009458E4" w:rsidRDefault="009458E4" w:rsidP="00A468D5">
      <w:pPr>
        <w:numPr>
          <w:ilvl w:val="0"/>
          <w:numId w:val="16"/>
        </w:numPr>
        <w:spacing w:after="0" w:line="240" w:lineRule="auto"/>
        <w:ind w:left="1080" w:firstLine="0"/>
        <w:textAlignment w:val="baseline"/>
        <w:rPr>
          <w:rFonts w:ascii="Calibri" w:eastAsia="Times New Roman" w:hAnsi="Calibri" w:cs="Calibri"/>
          <w:lang w:eastAsia="en-GB"/>
        </w:rPr>
      </w:pPr>
      <w:r w:rsidRPr="009458E4">
        <w:rPr>
          <w:rFonts w:ascii="Calibri" w:eastAsia="Times New Roman" w:hAnsi="Calibri" w:cs="Calibri"/>
          <w:lang w:eastAsia="en-GB"/>
        </w:rPr>
        <w:t>Weather was discussed with plan to arrange fireworks to suit. </w:t>
      </w:r>
    </w:p>
    <w:p w14:paraId="6EE49DDB" w14:textId="77777777" w:rsidR="009458E4" w:rsidRPr="009458E4" w:rsidRDefault="009458E4" w:rsidP="00A468D5">
      <w:pPr>
        <w:numPr>
          <w:ilvl w:val="0"/>
          <w:numId w:val="16"/>
        </w:numPr>
        <w:spacing w:after="0" w:line="240" w:lineRule="auto"/>
        <w:ind w:left="1080" w:firstLine="0"/>
        <w:textAlignment w:val="baseline"/>
        <w:rPr>
          <w:rFonts w:ascii="Calibri" w:eastAsia="Times New Roman" w:hAnsi="Calibri" w:cs="Calibri"/>
          <w:lang w:eastAsia="en-GB"/>
        </w:rPr>
      </w:pPr>
      <w:r w:rsidRPr="009458E4">
        <w:rPr>
          <w:rFonts w:ascii="Calibri" w:eastAsia="Times New Roman" w:hAnsi="Calibri" w:cs="Calibri"/>
          <w:lang w:eastAsia="en-GB"/>
        </w:rPr>
        <w:t>Zoning areas and road closures were discussed. </w:t>
      </w:r>
    </w:p>
    <w:p w14:paraId="5388BE96"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AP – Discussed progress with his section. </w:t>
      </w:r>
    </w:p>
    <w:p w14:paraId="40046D37" w14:textId="77777777" w:rsidR="009458E4" w:rsidRPr="009458E4" w:rsidRDefault="009458E4" w:rsidP="00A468D5">
      <w:pPr>
        <w:numPr>
          <w:ilvl w:val="0"/>
          <w:numId w:val="17"/>
        </w:numPr>
        <w:spacing w:after="0" w:line="240" w:lineRule="auto"/>
        <w:ind w:left="1080" w:firstLine="0"/>
        <w:textAlignment w:val="baseline"/>
        <w:rPr>
          <w:rFonts w:ascii="Calibri" w:eastAsia="Times New Roman" w:hAnsi="Calibri" w:cs="Calibri"/>
          <w:lang w:eastAsia="en-GB"/>
        </w:rPr>
      </w:pPr>
      <w:r w:rsidRPr="009458E4">
        <w:rPr>
          <w:rFonts w:ascii="Calibri" w:eastAsia="Times New Roman" w:hAnsi="Calibri" w:cs="Calibri"/>
          <w:lang w:eastAsia="en-GB"/>
        </w:rPr>
        <w:t>Storage limitations with distance from the fireworks. </w:t>
      </w:r>
    </w:p>
    <w:p w14:paraId="04DE9FF7" w14:textId="77777777" w:rsidR="009458E4" w:rsidRPr="009458E4" w:rsidRDefault="009458E4" w:rsidP="00A468D5">
      <w:pPr>
        <w:numPr>
          <w:ilvl w:val="0"/>
          <w:numId w:val="17"/>
        </w:numPr>
        <w:spacing w:after="0" w:line="240" w:lineRule="auto"/>
        <w:ind w:left="1080" w:firstLine="0"/>
        <w:textAlignment w:val="baseline"/>
        <w:rPr>
          <w:rFonts w:ascii="Calibri" w:eastAsia="Times New Roman" w:hAnsi="Calibri" w:cs="Calibri"/>
          <w:lang w:eastAsia="en-GB"/>
        </w:rPr>
      </w:pPr>
      <w:r w:rsidRPr="009458E4">
        <w:rPr>
          <w:rFonts w:ascii="Calibri" w:eastAsia="Times New Roman" w:hAnsi="Calibri" w:cs="Calibri"/>
          <w:lang w:eastAsia="en-GB"/>
        </w:rPr>
        <w:t>Buying in fireworks with shop restrictions </w:t>
      </w:r>
    </w:p>
    <w:p w14:paraId="6BAB770F" w14:textId="77777777" w:rsidR="009458E4" w:rsidRPr="009458E4" w:rsidRDefault="009458E4" w:rsidP="00A468D5">
      <w:pPr>
        <w:numPr>
          <w:ilvl w:val="0"/>
          <w:numId w:val="17"/>
        </w:numPr>
        <w:spacing w:after="0" w:line="240" w:lineRule="auto"/>
        <w:ind w:left="1080" w:firstLine="0"/>
        <w:textAlignment w:val="baseline"/>
        <w:rPr>
          <w:rFonts w:ascii="Calibri" w:eastAsia="Times New Roman" w:hAnsi="Calibri" w:cs="Calibri"/>
          <w:lang w:eastAsia="en-GB"/>
        </w:rPr>
      </w:pPr>
      <w:r w:rsidRPr="009458E4">
        <w:rPr>
          <w:rFonts w:ascii="Calibri" w:eastAsia="Times New Roman" w:hAnsi="Calibri" w:cs="Calibri"/>
          <w:lang w:eastAsia="en-GB"/>
        </w:rPr>
        <w:t>Issues with storage if the show is cancelled (must be stored properly if longer than 24 hours. </w:t>
      </w:r>
    </w:p>
    <w:p w14:paraId="2C035A5C"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At this point SM joined the meeting and answered some questions for the group. </w:t>
      </w:r>
    </w:p>
    <w:p w14:paraId="17AE4215" w14:textId="77777777" w:rsidR="009458E4" w:rsidRPr="009458E4" w:rsidRDefault="009458E4" w:rsidP="00A468D5">
      <w:pPr>
        <w:numPr>
          <w:ilvl w:val="0"/>
          <w:numId w:val="18"/>
        </w:numPr>
        <w:spacing w:after="0" w:line="240" w:lineRule="auto"/>
        <w:ind w:left="1080" w:firstLine="0"/>
        <w:textAlignment w:val="baseline"/>
        <w:rPr>
          <w:rFonts w:ascii="Calibri" w:eastAsia="Times New Roman" w:hAnsi="Calibri" w:cs="Calibri"/>
          <w:lang w:eastAsia="en-GB"/>
        </w:rPr>
      </w:pPr>
      <w:r w:rsidRPr="009458E4">
        <w:rPr>
          <w:rFonts w:ascii="Calibri" w:eastAsia="Times New Roman" w:hAnsi="Calibri" w:cs="Calibri"/>
          <w:lang w:eastAsia="en-GB"/>
        </w:rPr>
        <w:t>SM – discussed our presentation should be done as if it were in the past. We need to report on what we did rather than what we’re going to do. </w:t>
      </w:r>
    </w:p>
    <w:p w14:paraId="1329DE1F" w14:textId="77777777" w:rsidR="009458E4" w:rsidRPr="009458E4" w:rsidRDefault="009458E4" w:rsidP="00A468D5">
      <w:pPr>
        <w:numPr>
          <w:ilvl w:val="0"/>
          <w:numId w:val="18"/>
        </w:numPr>
        <w:spacing w:after="0" w:line="240" w:lineRule="auto"/>
        <w:ind w:left="1080" w:firstLine="0"/>
        <w:textAlignment w:val="baseline"/>
        <w:rPr>
          <w:rFonts w:ascii="Calibri" w:eastAsia="Times New Roman" w:hAnsi="Calibri" w:cs="Calibri"/>
          <w:lang w:eastAsia="en-GB"/>
        </w:rPr>
      </w:pPr>
      <w:r w:rsidRPr="009458E4">
        <w:rPr>
          <w:rFonts w:ascii="Calibri" w:eastAsia="Times New Roman" w:hAnsi="Calibri" w:cs="Calibri"/>
          <w:lang w:eastAsia="en-GB"/>
        </w:rPr>
        <w:t>Informed us there were both group and individual scores for the presentation. </w:t>
      </w:r>
    </w:p>
    <w:p w14:paraId="483B1178" w14:textId="63DB86F4" w:rsidR="009458E4" w:rsidRPr="009458E4" w:rsidRDefault="009458E4" w:rsidP="00A468D5">
      <w:pPr>
        <w:numPr>
          <w:ilvl w:val="0"/>
          <w:numId w:val="18"/>
        </w:numPr>
        <w:spacing w:after="0" w:line="240" w:lineRule="auto"/>
        <w:ind w:left="1080" w:firstLine="0"/>
        <w:textAlignment w:val="baseline"/>
        <w:rPr>
          <w:rFonts w:ascii="Calibri" w:eastAsia="Times New Roman" w:hAnsi="Calibri" w:cs="Calibri"/>
          <w:lang w:eastAsia="en-GB"/>
        </w:rPr>
      </w:pPr>
      <w:r w:rsidRPr="009458E4">
        <w:rPr>
          <w:rFonts w:ascii="Calibri" w:eastAsia="Times New Roman" w:hAnsi="Calibri" w:cs="Calibri"/>
          <w:lang w:eastAsia="en-GB"/>
        </w:rPr>
        <w:t xml:space="preserve">JK – asked about which fuses are practically used </w:t>
      </w:r>
      <w:r w:rsidR="003B4891" w:rsidRPr="009458E4">
        <w:rPr>
          <w:rFonts w:ascii="Calibri" w:eastAsia="Times New Roman" w:hAnsi="Calibri" w:cs="Calibri"/>
          <w:lang w:eastAsia="en-GB"/>
        </w:rPr>
        <w:t>in</w:t>
      </w:r>
      <w:r w:rsidRPr="009458E4">
        <w:rPr>
          <w:rFonts w:ascii="Calibri" w:eastAsia="Times New Roman" w:hAnsi="Calibri" w:cs="Calibri"/>
          <w:lang w:eastAsia="en-GB"/>
        </w:rPr>
        <w:t xml:space="preserve"> displays, the answer being an electric fuse with quick match; others are used more for delays. </w:t>
      </w:r>
    </w:p>
    <w:p w14:paraId="1D1A0A01" w14:textId="77777777" w:rsidR="009458E4" w:rsidRPr="009458E4" w:rsidRDefault="009458E4" w:rsidP="00A468D5">
      <w:pPr>
        <w:numPr>
          <w:ilvl w:val="0"/>
          <w:numId w:val="18"/>
        </w:numPr>
        <w:spacing w:after="0" w:line="240" w:lineRule="auto"/>
        <w:ind w:left="1080" w:firstLine="0"/>
        <w:textAlignment w:val="baseline"/>
        <w:rPr>
          <w:rFonts w:ascii="Calibri" w:eastAsia="Times New Roman" w:hAnsi="Calibri" w:cs="Calibri"/>
          <w:lang w:eastAsia="en-GB"/>
        </w:rPr>
      </w:pPr>
      <w:r w:rsidRPr="009458E4">
        <w:rPr>
          <w:rFonts w:ascii="Calibri" w:eastAsia="Times New Roman" w:hAnsi="Calibri" w:cs="Calibri"/>
          <w:lang w:eastAsia="en-GB"/>
        </w:rPr>
        <w:t>JK – asked about site layout for display. Normally it depends on arcing layout with shells normally having one full gap of material between shells. </w:t>
      </w:r>
    </w:p>
    <w:p w14:paraId="0AFE80F0" w14:textId="186059BB"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 xml:space="preserve">Discussed song choice briefly – iron maiden? </w:t>
      </w:r>
    </w:p>
    <w:p w14:paraId="17490DD1" w14:textId="77777777" w:rsidR="006C01B1" w:rsidRDefault="006C01B1" w:rsidP="009458E4">
      <w:pPr>
        <w:spacing w:after="0" w:line="240" w:lineRule="auto"/>
        <w:textAlignment w:val="baseline"/>
        <w:rPr>
          <w:rFonts w:ascii="Calibri" w:eastAsia="Times New Roman" w:hAnsi="Calibri" w:cs="Calibri"/>
          <w:u w:val="single"/>
          <w:lang w:eastAsia="en-GB"/>
        </w:rPr>
      </w:pPr>
    </w:p>
    <w:p w14:paraId="60A52FFB" w14:textId="26E0C096"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u w:val="single"/>
          <w:lang w:eastAsia="en-GB"/>
        </w:rPr>
        <w:t>Key decisions</w:t>
      </w:r>
      <w:r w:rsidRPr="009458E4">
        <w:rPr>
          <w:rFonts w:ascii="Calibri" w:eastAsia="Times New Roman" w:hAnsi="Calibri" w:cs="Calibri"/>
          <w:lang w:eastAsia="en-GB"/>
        </w:rPr>
        <w:t> </w:t>
      </w:r>
    </w:p>
    <w:p w14:paraId="3C2EA440" w14:textId="77777777" w:rsidR="009458E4" w:rsidRPr="009458E4" w:rsidRDefault="009458E4" w:rsidP="00A468D5">
      <w:pPr>
        <w:numPr>
          <w:ilvl w:val="0"/>
          <w:numId w:val="19"/>
        </w:numPr>
        <w:spacing w:after="0" w:line="240" w:lineRule="auto"/>
        <w:ind w:left="1080" w:firstLine="0"/>
        <w:textAlignment w:val="baseline"/>
        <w:rPr>
          <w:rFonts w:ascii="Calibri" w:eastAsia="Times New Roman" w:hAnsi="Calibri" w:cs="Calibri"/>
          <w:lang w:eastAsia="en-GB"/>
        </w:rPr>
      </w:pPr>
      <w:r w:rsidRPr="009458E4">
        <w:rPr>
          <w:rFonts w:ascii="Calibri" w:eastAsia="Times New Roman" w:hAnsi="Calibri" w:cs="Calibri"/>
          <w:lang w:eastAsia="en-GB"/>
        </w:rPr>
        <w:t>Change report/presentation tense to be in the past. </w:t>
      </w:r>
    </w:p>
    <w:p w14:paraId="645FEC96"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 </w:t>
      </w:r>
    </w:p>
    <w:tbl>
      <w:tblPr>
        <w:tblW w:w="0" w:type="dxa"/>
        <w:tblInd w:w="-1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75"/>
        <w:gridCol w:w="7935"/>
        <w:gridCol w:w="1380"/>
      </w:tblGrid>
      <w:tr w:rsidR="009458E4" w:rsidRPr="009458E4" w14:paraId="13B19DE4" w14:textId="77777777" w:rsidTr="009458E4">
        <w:trPr>
          <w:trHeight w:val="300"/>
        </w:trPr>
        <w:tc>
          <w:tcPr>
            <w:tcW w:w="1275" w:type="dxa"/>
            <w:tcBorders>
              <w:top w:val="single" w:sz="6" w:space="0" w:color="auto"/>
              <w:left w:val="single" w:sz="6" w:space="0" w:color="auto"/>
              <w:bottom w:val="single" w:sz="6" w:space="0" w:color="auto"/>
              <w:right w:val="single" w:sz="6" w:space="0" w:color="auto"/>
            </w:tcBorders>
            <w:shd w:val="clear" w:color="auto" w:fill="E7E6E6"/>
            <w:hideMark/>
          </w:tcPr>
          <w:p w14:paraId="4F041F51"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Holder </w:t>
            </w:r>
          </w:p>
        </w:tc>
        <w:tc>
          <w:tcPr>
            <w:tcW w:w="7935" w:type="dxa"/>
            <w:tcBorders>
              <w:top w:val="single" w:sz="6" w:space="0" w:color="auto"/>
              <w:left w:val="single" w:sz="6" w:space="0" w:color="auto"/>
              <w:bottom w:val="single" w:sz="6" w:space="0" w:color="auto"/>
              <w:right w:val="single" w:sz="6" w:space="0" w:color="auto"/>
            </w:tcBorders>
            <w:shd w:val="clear" w:color="auto" w:fill="E7E6E6"/>
            <w:hideMark/>
          </w:tcPr>
          <w:p w14:paraId="6C3244AF"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Action </w:t>
            </w:r>
          </w:p>
        </w:tc>
        <w:tc>
          <w:tcPr>
            <w:tcW w:w="1380" w:type="dxa"/>
            <w:tcBorders>
              <w:top w:val="single" w:sz="6" w:space="0" w:color="auto"/>
              <w:left w:val="single" w:sz="6" w:space="0" w:color="auto"/>
              <w:bottom w:val="single" w:sz="6" w:space="0" w:color="auto"/>
              <w:right w:val="single" w:sz="6" w:space="0" w:color="auto"/>
            </w:tcBorders>
            <w:shd w:val="clear" w:color="auto" w:fill="E7E6E6"/>
            <w:hideMark/>
          </w:tcPr>
          <w:p w14:paraId="5F81DABE"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COMPLETED </w:t>
            </w:r>
          </w:p>
        </w:tc>
      </w:tr>
      <w:tr w:rsidR="009458E4" w:rsidRPr="009458E4" w14:paraId="08AFAF5F" w14:textId="77777777" w:rsidTr="009458E4">
        <w:trPr>
          <w:trHeight w:val="300"/>
        </w:trPr>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2002F8C4"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color w:val="FF0000"/>
                <w:lang w:eastAsia="en-GB"/>
              </w:rPr>
              <w:t>AP </w:t>
            </w:r>
          </w:p>
        </w:tc>
        <w:tc>
          <w:tcPr>
            <w:tcW w:w="7935" w:type="dxa"/>
            <w:tcBorders>
              <w:top w:val="single" w:sz="6" w:space="0" w:color="auto"/>
              <w:left w:val="single" w:sz="6" w:space="0" w:color="auto"/>
              <w:bottom w:val="single" w:sz="6" w:space="0" w:color="auto"/>
              <w:right w:val="single" w:sz="6" w:space="0" w:color="auto"/>
            </w:tcBorders>
            <w:shd w:val="clear" w:color="auto" w:fill="auto"/>
            <w:hideMark/>
          </w:tcPr>
          <w:p w14:paraId="2D0E2EE0" w14:textId="77777777" w:rsidR="009458E4" w:rsidRPr="009458E4" w:rsidRDefault="009458E4" w:rsidP="009458E4">
            <w:pPr>
              <w:spacing w:after="0" w:line="240" w:lineRule="auto"/>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Look into types of fireworks </w:t>
            </w:r>
          </w:p>
        </w:tc>
        <w:tc>
          <w:tcPr>
            <w:tcW w:w="1380" w:type="dxa"/>
            <w:tcBorders>
              <w:top w:val="single" w:sz="6" w:space="0" w:color="auto"/>
              <w:left w:val="single" w:sz="6" w:space="0" w:color="auto"/>
              <w:bottom w:val="single" w:sz="6" w:space="0" w:color="auto"/>
              <w:right w:val="single" w:sz="6" w:space="0" w:color="auto"/>
            </w:tcBorders>
            <w:shd w:val="clear" w:color="auto" w:fill="auto"/>
            <w:hideMark/>
          </w:tcPr>
          <w:p w14:paraId="14291FA5"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 </w:t>
            </w:r>
          </w:p>
        </w:tc>
      </w:tr>
      <w:tr w:rsidR="009458E4" w:rsidRPr="009458E4" w14:paraId="55D29BE3" w14:textId="77777777" w:rsidTr="009458E4">
        <w:trPr>
          <w:trHeight w:val="300"/>
        </w:trPr>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56E78C5A"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color w:val="FF0000"/>
                <w:lang w:eastAsia="en-GB"/>
              </w:rPr>
              <w:t>All </w:t>
            </w:r>
          </w:p>
        </w:tc>
        <w:tc>
          <w:tcPr>
            <w:tcW w:w="7935" w:type="dxa"/>
            <w:tcBorders>
              <w:top w:val="single" w:sz="6" w:space="0" w:color="auto"/>
              <w:left w:val="single" w:sz="6" w:space="0" w:color="auto"/>
              <w:bottom w:val="single" w:sz="6" w:space="0" w:color="auto"/>
              <w:right w:val="single" w:sz="6" w:space="0" w:color="auto"/>
            </w:tcBorders>
            <w:shd w:val="clear" w:color="auto" w:fill="auto"/>
            <w:hideMark/>
          </w:tcPr>
          <w:p w14:paraId="0C00456B" w14:textId="77777777" w:rsidR="009458E4" w:rsidRPr="009458E4" w:rsidRDefault="009458E4" w:rsidP="009458E4">
            <w:pPr>
              <w:spacing w:after="0" w:line="240" w:lineRule="auto"/>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Input data into the requirements model and check over what is written. Use info gathered in personal investigation areas. </w:t>
            </w:r>
          </w:p>
        </w:tc>
        <w:tc>
          <w:tcPr>
            <w:tcW w:w="1380" w:type="dxa"/>
            <w:tcBorders>
              <w:top w:val="single" w:sz="6" w:space="0" w:color="auto"/>
              <w:left w:val="single" w:sz="6" w:space="0" w:color="auto"/>
              <w:bottom w:val="single" w:sz="6" w:space="0" w:color="auto"/>
              <w:right w:val="single" w:sz="6" w:space="0" w:color="auto"/>
            </w:tcBorders>
            <w:shd w:val="clear" w:color="auto" w:fill="auto"/>
            <w:hideMark/>
          </w:tcPr>
          <w:p w14:paraId="0173E2DB"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COMPLETED </w:t>
            </w:r>
          </w:p>
        </w:tc>
      </w:tr>
      <w:tr w:rsidR="009458E4" w:rsidRPr="009458E4" w14:paraId="7E96B7E4" w14:textId="77777777" w:rsidTr="009458E4">
        <w:trPr>
          <w:trHeight w:val="300"/>
        </w:trPr>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0BB33361"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CM </w:t>
            </w:r>
          </w:p>
        </w:tc>
        <w:tc>
          <w:tcPr>
            <w:tcW w:w="7935" w:type="dxa"/>
            <w:tcBorders>
              <w:top w:val="single" w:sz="6" w:space="0" w:color="auto"/>
              <w:left w:val="single" w:sz="6" w:space="0" w:color="auto"/>
              <w:bottom w:val="single" w:sz="6" w:space="0" w:color="auto"/>
              <w:right w:val="single" w:sz="6" w:space="0" w:color="auto"/>
            </w:tcBorders>
            <w:shd w:val="clear" w:color="auto" w:fill="auto"/>
            <w:hideMark/>
          </w:tcPr>
          <w:p w14:paraId="74C6BBFE" w14:textId="77777777" w:rsidR="009458E4" w:rsidRPr="009458E4" w:rsidRDefault="009458E4" w:rsidP="009458E4">
            <w:pPr>
              <w:spacing w:after="0" w:line="240" w:lineRule="auto"/>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Use ShellCalc software to generate fallout zones ready for design week </w:t>
            </w:r>
          </w:p>
        </w:tc>
        <w:tc>
          <w:tcPr>
            <w:tcW w:w="1380" w:type="dxa"/>
            <w:tcBorders>
              <w:top w:val="single" w:sz="6" w:space="0" w:color="auto"/>
              <w:left w:val="single" w:sz="6" w:space="0" w:color="auto"/>
              <w:bottom w:val="single" w:sz="6" w:space="0" w:color="auto"/>
              <w:right w:val="single" w:sz="6" w:space="0" w:color="auto"/>
            </w:tcBorders>
            <w:shd w:val="clear" w:color="auto" w:fill="auto"/>
            <w:hideMark/>
          </w:tcPr>
          <w:p w14:paraId="0727027A"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COMPLETED </w:t>
            </w:r>
          </w:p>
        </w:tc>
      </w:tr>
      <w:tr w:rsidR="009458E4" w:rsidRPr="009458E4" w14:paraId="722B103A" w14:textId="77777777" w:rsidTr="009458E4">
        <w:trPr>
          <w:trHeight w:val="300"/>
        </w:trPr>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7719A128"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TC </w:t>
            </w:r>
          </w:p>
        </w:tc>
        <w:tc>
          <w:tcPr>
            <w:tcW w:w="7935" w:type="dxa"/>
            <w:tcBorders>
              <w:top w:val="single" w:sz="6" w:space="0" w:color="auto"/>
              <w:left w:val="single" w:sz="6" w:space="0" w:color="auto"/>
              <w:bottom w:val="single" w:sz="6" w:space="0" w:color="auto"/>
              <w:right w:val="single" w:sz="6" w:space="0" w:color="auto"/>
            </w:tcBorders>
            <w:shd w:val="clear" w:color="auto" w:fill="auto"/>
            <w:hideMark/>
          </w:tcPr>
          <w:p w14:paraId="2D487B23" w14:textId="77777777" w:rsidR="009458E4" w:rsidRPr="009458E4" w:rsidRDefault="009458E4" w:rsidP="009458E4">
            <w:pPr>
              <w:spacing w:after="0" w:line="240" w:lineRule="auto"/>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Read through ER14 as well as red and blue books on fireworks </w:t>
            </w:r>
          </w:p>
        </w:tc>
        <w:tc>
          <w:tcPr>
            <w:tcW w:w="1380" w:type="dxa"/>
            <w:tcBorders>
              <w:top w:val="single" w:sz="6" w:space="0" w:color="auto"/>
              <w:left w:val="single" w:sz="6" w:space="0" w:color="auto"/>
              <w:bottom w:val="single" w:sz="6" w:space="0" w:color="auto"/>
              <w:right w:val="single" w:sz="6" w:space="0" w:color="auto"/>
            </w:tcBorders>
            <w:shd w:val="clear" w:color="auto" w:fill="auto"/>
            <w:hideMark/>
          </w:tcPr>
          <w:p w14:paraId="50A8AE14"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COMPLETED </w:t>
            </w:r>
          </w:p>
        </w:tc>
      </w:tr>
      <w:tr w:rsidR="009458E4" w:rsidRPr="009458E4" w14:paraId="7D3B6AB0" w14:textId="77777777" w:rsidTr="009458E4">
        <w:trPr>
          <w:trHeight w:val="300"/>
        </w:trPr>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791A6E8A"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JK </w:t>
            </w:r>
          </w:p>
        </w:tc>
        <w:tc>
          <w:tcPr>
            <w:tcW w:w="7935" w:type="dxa"/>
            <w:tcBorders>
              <w:top w:val="single" w:sz="6" w:space="0" w:color="auto"/>
              <w:left w:val="single" w:sz="6" w:space="0" w:color="auto"/>
              <w:bottom w:val="single" w:sz="6" w:space="0" w:color="auto"/>
              <w:right w:val="single" w:sz="6" w:space="0" w:color="auto"/>
            </w:tcBorders>
            <w:shd w:val="clear" w:color="auto" w:fill="auto"/>
            <w:hideMark/>
          </w:tcPr>
          <w:p w14:paraId="060F8C83" w14:textId="77777777" w:rsidR="009458E4" w:rsidRPr="009458E4" w:rsidRDefault="009458E4" w:rsidP="009458E4">
            <w:pPr>
              <w:spacing w:after="0" w:line="240" w:lineRule="auto"/>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Finish research information for presentation </w:t>
            </w:r>
          </w:p>
        </w:tc>
        <w:tc>
          <w:tcPr>
            <w:tcW w:w="1380" w:type="dxa"/>
            <w:tcBorders>
              <w:top w:val="single" w:sz="6" w:space="0" w:color="auto"/>
              <w:left w:val="single" w:sz="6" w:space="0" w:color="auto"/>
              <w:bottom w:val="single" w:sz="6" w:space="0" w:color="auto"/>
              <w:right w:val="single" w:sz="6" w:space="0" w:color="auto"/>
            </w:tcBorders>
            <w:shd w:val="clear" w:color="auto" w:fill="auto"/>
            <w:hideMark/>
          </w:tcPr>
          <w:p w14:paraId="1D8E321E"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COMPLETED </w:t>
            </w:r>
          </w:p>
          <w:p w14:paraId="73256909" w14:textId="77777777" w:rsidR="009458E4" w:rsidRPr="009458E4" w:rsidRDefault="009458E4" w:rsidP="009458E4">
            <w:pPr>
              <w:spacing w:after="0" w:line="240" w:lineRule="auto"/>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 </w:t>
            </w:r>
          </w:p>
        </w:tc>
      </w:tr>
    </w:tbl>
    <w:p w14:paraId="6B78DBD8"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Key:</w:t>
      </w:r>
      <w:r w:rsidRPr="009458E4">
        <w:rPr>
          <w:rFonts w:ascii="Calibri" w:eastAsia="Times New Roman" w:hAnsi="Calibri" w:cs="Calibri"/>
          <w:color w:val="FF0000"/>
          <w:lang w:eastAsia="en-GB"/>
        </w:rPr>
        <w:t xml:space="preserve"> Red </w:t>
      </w:r>
      <w:r w:rsidRPr="009458E4">
        <w:rPr>
          <w:rFonts w:ascii="Calibri" w:eastAsia="Times New Roman" w:hAnsi="Calibri" w:cs="Calibri"/>
          <w:lang w:eastAsia="en-GB"/>
        </w:rPr>
        <w:t>– Carried over from previous meetings. </w:t>
      </w:r>
    </w:p>
    <w:p w14:paraId="1696DBB1" w14:textId="77777777" w:rsidR="009458E4" w:rsidRDefault="009458E4" w:rsidP="009458E4">
      <w:pPr>
        <w:spacing w:after="0" w:line="240" w:lineRule="auto"/>
        <w:textAlignment w:val="baseline"/>
        <w:rPr>
          <w:rFonts w:ascii="Calibri" w:eastAsia="Times New Roman" w:hAnsi="Calibri" w:cs="Calibri"/>
          <w:lang w:eastAsia="en-GB"/>
        </w:rPr>
      </w:pPr>
      <w:r w:rsidRPr="009458E4">
        <w:rPr>
          <w:rFonts w:ascii="Calibri" w:eastAsia="Times New Roman" w:hAnsi="Calibri" w:cs="Calibri"/>
          <w:lang w:eastAsia="en-GB"/>
        </w:rPr>
        <w:t> </w:t>
      </w:r>
    </w:p>
    <w:p w14:paraId="76B9A944" w14:textId="77777777" w:rsidR="00921789" w:rsidRDefault="00921789" w:rsidP="009458E4">
      <w:pPr>
        <w:spacing w:after="0" w:line="240" w:lineRule="auto"/>
        <w:textAlignment w:val="baseline"/>
        <w:rPr>
          <w:rFonts w:ascii="Calibri" w:eastAsia="Times New Roman" w:hAnsi="Calibri" w:cs="Calibri"/>
          <w:lang w:eastAsia="en-GB"/>
        </w:rPr>
      </w:pPr>
    </w:p>
    <w:p w14:paraId="414459B0" w14:textId="77777777" w:rsidR="00921789" w:rsidRDefault="00921789" w:rsidP="009458E4">
      <w:pPr>
        <w:spacing w:after="0" w:line="240" w:lineRule="auto"/>
        <w:textAlignment w:val="baseline"/>
        <w:rPr>
          <w:rFonts w:ascii="Calibri" w:eastAsia="Times New Roman" w:hAnsi="Calibri" w:cs="Calibri"/>
          <w:lang w:eastAsia="en-GB"/>
        </w:rPr>
      </w:pPr>
    </w:p>
    <w:p w14:paraId="6602DCAE" w14:textId="77777777" w:rsidR="00921789" w:rsidRDefault="00921789" w:rsidP="009458E4">
      <w:pPr>
        <w:spacing w:after="0" w:line="240" w:lineRule="auto"/>
        <w:textAlignment w:val="baseline"/>
        <w:rPr>
          <w:rFonts w:ascii="Calibri" w:eastAsia="Times New Roman" w:hAnsi="Calibri" w:cs="Calibri"/>
          <w:lang w:eastAsia="en-GB"/>
        </w:rPr>
      </w:pPr>
    </w:p>
    <w:p w14:paraId="1975C91A" w14:textId="77777777" w:rsidR="00921789" w:rsidRDefault="00921789" w:rsidP="009458E4">
      <w:pPr>
        <w:spacing w:after="0" w:line="240" w:lineRule="auto"/>
        <w:textAlignment w:val="baseline"/>
        <w:rPr>
          <w:rFonts w:ascii="Calibri" w:eastAsia="Times New Roman" w:hAnsi="Calibri" w:cs="Calibri"/>
          <w:lang w:eastAsia="en-GB"/>
        </w:rPr>
      </w:pPr>
    </w:p>
    <w:p w14:paraId="53421A67" w14:textId="77777777" w:rsidR="00921789" w:rsidRDefault="00921789" w:rsidP="009458E4">
      <w:pPr>
        <w:spacing w:after="0" w:line="240" w:lineRule="auto"/>
        <w:textAlignment w:val="baseline"/>
        <w:rPr>
          <w:rFonts w:ascii="Calibri" w:eastAsia="Times New Roman" w:hAnsi="Calibri" w:cs="Calibri"/>
          <w:lang w:eastAsia="en-GB"/>
        </w:rPr>
      </w:pPr>
    </w:p>
    <w:p w14:paraId="39AD6041" w14:textId="77777777" w:rsidR="00921789" w:rsidRDefault="00921789" w:rsidP="009458E4">
      <w:pPr>
        <w:spacing w:after="0" w:line="240" w:lineRule="auto"/>
        <w:textAlignment w:val="baseline"/>
        <w:rPr>
          <w:rFonts w:ascii="Calibri" w:eastAsia="Times New Roman" w:hAnsi="Calibri" w:cs="Calibri"/>
          <w:lang w:eastAsia="en-GB"/>
        </w:rPr>
      </w:pPr>
    </w:p>
    <w:p w14:paraId="31EC1AC9" w14:textId="77777777" w:rsidR="00921789" w:rsidRDefault="00921789" w:rsidP="009458E4">
      <w:pPr>
        <w:spacing w:after="0" w:line="240" w:lineRule="auto"/>
        <w:textAlignment w:val="baseline"/>
        <w:rPr>
          <w:rFonts w:ascii="Calibri" w:eastAsia="Times New Roman" w:hAnsi="Calibri" w:cs="Calibri"/>
          <w:lang w:eastAsia="en-GB"/>
        </w:rPr>
      </w:pPr>
    </w:p>
    <w:p w14:paraId="3F5DABED" w14:textId="77777777" w:rsidR="00921789" w:rsidRDefault="00921789" w:rsidP="009458E4">
      <w:pPr>
        <w:spacing w:after="0" w:line="240" w:lineRule="auto"/>
        <w:textAlignment w:val="baseline"/>
        <w:rPr>
          <w:rFonts w:ascii="Calibri" w:eastAsia="Times New Roman" w:hAnsi="Calibri" w:cs="Calibri"/>
          <w:lang w:eastAsia="en-GB"/>
        </w:rPr>
      </w:pPr>
    </w:p>
    <w:p w14:paraId="2574DF35" w14:textId="77777777" w:rsidR="00921789" w:rsidRDefault="00921789" w:rsidP="009458E4">
      <w:pPr>
        <w:spacing w:after="0" w:line="240" w:lineRule="auto"/>
        <w:textAlignment w:val="baseline"/>
        <w:rPr>
          <w:rFonts w:ascii="Calibri" w:eastAsia="Times New Roman" w:hAnsi="Calibri" w:cs="Calibri"/>
          <w:lang w:eastAsia="en-GB"/>
        </w:rPr>
      </w:pPr>
    </w:p>
    <w:p w14:paraId="17BF1C12" w14:textId="77777777" w:rsidR="00921789" w:rsidRDefault="00921789" w:rsidP="009458E4">
      <w:pPr>
        <w:spacing w:after="0" w:line="240" w:lineRule="auto"/>
        <w:textAlignment w:val="baseline"/>
        <w:rPr>
          <w:rFonts w:ascii="Calibri" w:eastAsia="Times New Roman" w:hAnsi="Calibri" w:cs="Calibri"/>
          <w:lang w:eastAsia="en-GB"/>
        </w:rPr>
      </w:pPr>
    </w:p>
    <w:p w14:paraId="5EC348A8" w14:textId="77777777" w:rsidR="00921789" w:rsidRDefault="00921789" w:rsidP="009458E4">
      <w:pPr>
        <w:spacing w:after="0" w:line="240" w:lineRule="auto"/>
        <w:textAlignment w:val="baseline"/>
        <w:rPr>
          <w:rFonts w:ascii="Calibri" w:eastAsia="Times New Roman" w:hAnsi="Calibri" w:cs="Calibri"/>
          <w:lang w:eastAsia="en-GB"/>
        </w:rPr>
      </w:pPr>
    </w:p>
    <w:p w14:paraId="690A6AEC" w14:textId="77777777" w:rsidR="00921789" w:rsidRPr="009458E4" w:rsidRDefault="00921789" w:rsidP="009458E4">
      <w:pPr>
        <w:spacing w:after="0" w:line="240" w:lineRule="auto"/>
        <w:textAlignment w:val="baseline"/>
        <w:rPr>
          <w:rFonts w:ascii="Segoe UI" w:eastAsia="Times New Roman" w:hAnsi="Segoe UI" w:cs="Segoe UI"/>
          <w:sz w:val="18"/>
          <w:szCs w:val="18"/>
          <w:lang w:eastAsia="en-GB"/>
        </w:rPr>
      </w:pPr>
    </w:p>
    <w:p w14:paraId="3476D045" w14:textId="77777777" w:rsidR="009458E4" w:rsidRDefault="009458E4" w:rsidP="009458E4">
      <w:pPr>
        <w:spacing w:after="0" w:line="240" w:lineRule="auto"/>
        <w:textAlignment w:val="baseline"/>
        <w:rPr>
          <w:rFonts w:ascii="Calibri" w:eastAsia="Times New Roman" w:hAnsi="Calibri" w:cs="Calibri"/>
          <w:lang w:eastAsia="en-GB"/>
        </w:rPr>
      </w:pPr>
      <w:r w:rsidRPr="009458E4">
        <w:rPr>
          <w:rFonts w:ascii="Calibri" w:eastAsia="Times New Roman" w:hAnsi="Calibri" w:cs="Calibri"/>
          <w:u w:val="single"/>
          <w:lang w:eastAsia="en-GB"/>
        </w:rPr>
        <w:lastRenderedPageBreak/>
        <w:t>13/09/2023 at 14:30</w:t>
      </w:r>
      <w:r w:rsidRPr="009458E4">
        <w:rPr>
          <w:rFonts w:ascii="Calibri" w:eastAsia="Times New Roman" w:hAnsi="Calibri" w:cs="Calibri"/>
          <w:lang w:eastAsia="en-GB"/>
        </w:rPr>
        <w:t> </w:t>
      </w:r>
    </w:p>
    <w:p w14:paraId="5514C902" w14:textId="77777777" w:rsidR="006C01B1" w:rsidRPr="009458E4" w:rsidRDefault="006C01B1" w:rsidP="009458E4">
      <w:pPr>
        <w:spacing w:after="0" w:line="240" w:lineRule="auto"/>
        <w:textAlignment w:val="baseline"/>
        <w:rPr>
          <w:rFonts w:ascii="Segoe UI" w:eastAsia="Times New Roman" w:hAnsi="Segoe UI" w:cs="Segoe UI"/>
          <w:sz w:val="18"/>
          <w:szCs w:val="18"/>
          <w:lang w:eastAsia="en-GB"/>
        </w:rPr>
      </w:pPr>
    </w:p>
    <w:p w14:paraId="4D20BF08"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u w:val="single"/>
          <w:lang w:eastAsia="en-GB"/>
        </w:rPr>
        <w:t>Participants</w:t>
      </w:r>
      <w:r w:rsidRPr="009458E4">
        <w:rPr>
          <w:rFonts w:ascii="Calibri" w:eastAsia="Times New Roman" w:hAnsi="Calibri" w:cs="Calibri"/>
          <w:lang w:eastAsia="en-GB"/>
        </w:rPr>
        <w:t> </w:t>
      </w:r>
    </w:p>
    <w:p w14:paraId="7C4D792F"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Jesamy Kellow </w:t>
      </w:r>
    </w:p>
    <w:p w14:paraId="432EF3C3"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Thomas Caswell </w:t>
      </w:r>
    </w:p>
    <w:p w14:paraId="7B4A6B0F"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Shaun Dooley </w:t>
      </w:r>
    </w:p>
    <w:p w14:paraId="70FA1BE0" w14:textId="77777777" w:rsidR="009458E4" w:rsidRDefault="009458E4" w:rsidP="009458E4">
      <w:pPr>
        <w:spacing w:after="0" w:line="240" w:lineRule="auto"/>
        <w:textAlignment w:val="baseline"/>
        <w:rPr>
          <w:rFonts w:ascii="Calibri" w:eastAsia="Times New Roman" w:hAnsi="Calibri" w:cs="Calibri"/>
          <w:lang w:eastAsia="en-GB"/>
        </w:rPr>
      </w:pPr>
      <w:r w:rsidRPr="009458E4">
        <w:rPr>
          <w:rFonts w:ascii="Calibri" w:eastAsia="Times New Roman" w:hAnsi="Calibri" w:cs="Calibri"/>
          <w:lang w:eastAsia="en-GB"/>
        </w:rPr>
        <w:t>Christopher Morris </w:t>
      </w:r>
    </w:p>
    <w:p w14:paraId="7E4FD656" w14:textId="77777777" w:rsidR="006C01B1" w:rsidRPr="009458E4" w:rsidRDefault="006C01B1" w:rsidP="009458E4">
      <w:pPr>
        <w:spacing w:after="0" w:line="240" w:lineRule="auto"/>
        <w:textAlignment w:val="baseline"/>
        <w:rPr>
          <w:rFonts w:ascii="Segoe UI" w:eastAsia="Times New Roman" w:hAnsi="Segoe UI" w:cs="Segoe UI"/>
          <w:sz w:val="18"/>
          <w:szCs w:val="18"/>
          <w:lang w:eastAsia="en-GB"/>
        </w:rPr>
      </w:pPr>
    </w:p>
    <w:p w14:paraId="460C6346"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u w:val="single"/>
          <w:lang w:eastAsia="en-GB"/>
        </w:rPr>
        <w:t>Minutes</w:t>
      </w:r>
      <w:r w:rsidRPr="009458E4">
        <w:rPr>
          <w:rFonts w:ascii="Calibri" w:eastAsia="Times New Roman" w:hAnsi="Calibri" w:cs="Calibri"/>
          <w:lang w:eastAsia="en-GB"/>
        </w:rPr>
        <w:t> </w:t>
      </w:r>
    </w:p>
    <w:p w14:paraId="64495ADB"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SD – portfolio discussed with all participants. </w:t>
      </w:r>
    </w:p>
    <w:p w14:paraId="6D2F6902"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SD – practical assessment discussion  </w:t>
      </w:r>
    </w:p>
    <w:p w14:paraId="4EDC6FAE" w14:textId="77777777" w:rsidR="009458E4" w:rsidRPr="009458E4" w:rsidRDefault="009458E4" w:rsidP="00A468D5">
      <w:pPr>
        <w:numPr>
          <w:ilvl w:val="0"/>
          <w:numId w:val="20"/>
        </w:numPr>
        <w:spacing w:after="0" w:line="240" w:lineRule="auto"/>
        <w:ind w:left="1080" w:firstLine="0"/>
        <w:textAlignment w:val="baseline"/>
        <w:rPr>
          <w:rFonts w:ascii="Calibri" w:eastAsia="Times New Roman" w:hAnsi="Calibri" w:cs="Calibri"/>
          <w:lang w:eastAsia="en-GB"/>
        </w:rPr>
      </w:pPr>
      <w:r w:rsidRPr="009458E4">
        <w:rPr>
          <w:rFonts w:ascii="Calibri" w:eastAsia="Times New Roman" w:hAnsi="Calibri" w:cs="Calibri"/>
          <w:lang w:eastAsia="en-GB"/>
        </w:rPr>
        <w:t>to do at university or not </w:t>
      </w:r>
    </w:p>
    <w:p w14:paraId="79B54D16" w14:textId="77777777" w:rsidR="009458E4" w:rsidRPr="009458E4" w:rsidRDefault="009458E4" w:rsidP="00A468D5">
      <w:pPr>
        <w:numPr>
          <w:ilvl w:val="0"/>
          <w:numId w:val="20"/>
        </w:numPr>
        <w:spacing w:after="0" w:line="240" w:lineRule="auto"/>
        <w:ind w:left="1080" w:firstLine="0"/>
        <w:textAlignment w:val="baseline"/>
        <w:rPr>
          <w:rFonts w:ascii="Calibri" w:eastAsia="Times New Roman" w:hAnsi="Calibri" w:cs="Calibri"/>
          <w:lang w:eastAsia="en-GB"/>
        </w:rPr>
      </w:pPr>
      <w:r w:rsidRPr="009458E4">
        <w:rPr>
          <w:rFonts w:ascii="Calibri" w:eastAsia="Times New Roman" w:hAnsi="Calibri" w:cs="Calibri"/>
          <w:lang w:eastAsia="en-GB"/>
        </w:rPr>
        <w:t>XSO on door of test room </w:t>
      </w:r>
    </w:p>
    <w:p w14:paraId="3B5B2DE4"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 </w:t>
      </w:r>
    </w:p>
    <w:p w14:paraId="33FC690F"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CM - Risk assessment discussed. </w:t>
      </w:r>
    </w:p>
    <w:p w14:paraId="75572722" w14:textId="2FE946AD" w:rsidR="009458E4" w:rsidRPr="009458E4" w:rsidRDefault="009458E4" w:rsidP="00A468D5">
      <w:pPr>
        <w:numPr>
          <w:ilvl w:val="0"/>
          <w:numId w:val="21"/>
        </w:numPr>
        <w:spacing w:after="0" w:line="240" w:lineRule="auto"/>
        <w:ind w:left="1080" w:firstLine="0"/>
        <w:textAlignment w:val="baseline"/>
        <w:rPr>
          <w:rFonts w:ascii="Calibri" w:eastAsia="Times New Roman" w:hAnsi="Calibri" w:cs="Calibri"/>
          <w:lang w:eastAsia="en-GB"/>
        </w:rPr>
      </w:pPr>
      <w:r w:rsidRPr="009458E4">
        <w:rPr>
          <w:rFonts w:ascii="Calibri" w:eastAsia="Times New Roman" w:hAnsi="Calibri" w:cs="Calibri"/>
          <w:lang w:eastAsia="en-GB"/>
        </w:rPr>
        <w:t xml:space="preserve">Looking into noise levels (silent fireworks and </w:t>
      </w:r>
      <w:r w:rsidR="0036739B" w:rsidRPr="009458E4">
        <w:rPr>
          <w:rFonts w:ascii="Calibri" w:eastAsia="Times New Roman" w:hAnsi="Calibri" w:cs="Calibri"/>
          <w:lang w:eastAsia="en-GB"/>
        </w:rPr>
        <w:t>eco-friendly</w:t>
      </w:r>
      <w:r w:rsidRPr="009458E4">
        <w:rPr>
          <w:rFonts w:ascii="Calibri" w:eastAsia="Times New Roman" w:hAnsi="Calibri" w:cs="Calibri"/>
          <w:lang w:eastAsia="en-GB"/>
        </w:rPr>
        <w:t xml:space="preserve"> ones) </w:t>
      </w:r>
    </w:p>
    <w:p w14:paraId="2B853685" w14:textId="77777777" w:rsidR="009458E4" w:rsidRPr="009458E4" w:rsidRDefault="009458E4" w:rsidP="00A468D5">
      <w:pPr>
        <w:numPr>
          <w:ilvl w:val="0"/>
          <w:numId w:val="21"/>
        </w:numPr>
        <w:spacing w:after="0" w:line="240" w:lineRule="auto"/>
        <w:ind w:left="1080" w:firstLine="0"/>
        <w:textAlignment w:val="baseline"/>
        <w:rPr>
          <w:rFonts w:ascii="Calibri" w:eastAsia="Times New Roman" w:hAnsi="Calibri" w:cs="Calibri"/>
          <w:lang w:eastAsia="en-GB"/>
        </w:rPr>
      </w:pPr>
      <w:r w:rsidRPr="009458E4">
        <w:rPr>
          <w:rFonts w:ascii="Calibri" w:eastAsia="Times New Roman" w:hAnsi="Calibri" w:cs="Calibri"/>
          <w:lang w:eastAsia="en-GB"/>
        </w:rPr>
        <w:t>SD – metal shower fireworks </w:t>
      </w:r>
    </w:p>
    <w:p w14:paraId="308946D6"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Discussed what our roles are with SD. </w:t>
      </w:r>
    </w:p>
    <w:p w14:paraId="1D6F5444"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Discussed what makes a firework conduction officer needs to be competent – has been added into the presentation. </w:t>
      </w:r>
    </w:p>
    <w:p w14:paraId="530063FB"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Discussed target audience and focus area. </w:t>
      </w:r>
    </w:p>
    <w:p w14:paraId="00786C56" w14:textId="77777777" w:rsidR="006C01B1" w:rsidRDefault="006C01B1" w:rsidP="009458E4">
      <w:pPr>
        <w:spacing w:after="0" w:line="240" w:lineRule="auto"/>
        <w:textAlignment w:val="baseline"/>
        <w:rPr>
          <w:rFonts w:ascii="Calibri" w:eastAsia="Times New Roman" w:hAnsi="Calibri" w:cs="Calibri"/>
          <w:u w:val="single"/>
          <w:lang w:eastAsia="en-GB"/>
        </w:rPr>
      </w:pPr>
    </w:p>
    <w:p w14:paraId="510885A0" w14:textId="3F4CCD9A"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u w:val="single"/>
          <w:lang w:eastAsia="en-GB"/>
        </w:rPr>
        <w:t>Key decisions</w:t>
      </w:r>
      <w:r w:rsidRPr="009458E4">
        <w:rPr>
          <w:rFonts w:ascii="Calibri" w:eastAsia="Times New Roman" w:hAnsi="Calibri" w:cs="Calibri"/>
          <w:lang w:eastAsia="en-GB"/>
        </w:rPr>
        <w:t> </w:t>
      </w:r>
    </w:p>
    <w:p w14:paraId="4EFB251D" w14:textId="77777777" w:rsidR="009458E4" w:rsidRPr="009458E4" w:rsidRDefault="009458E4" w:rsidP="00A468D5">
      <w:pPr>
        <w:numPr>
          <w:ilvl w:val="0"/>
          <w:numId w:val="22"/>
        </w:numPr>
        <w:spacing w:after="0" w:line="240" w:lineRule="auto"/>
        <w:ind w:left="1080" w:firstLine="0"/>
        <w:textAlignment w:val="baseline"/>
        <w:rPr>
          <w:rFonts w:ascii="Calibri" w:eastAsia="Times New Roman" w:hAnsi="Calibri" w:cs="Calibri"/>
          <w:lang w:eastAsia="en-GB"/>
        </w:rPr>
      </w:pPr>
      <w:r w:rsidRPr="009458E4">
        <w:rPr>
          <w:rFonts w:ascii="Calibri" w:eastAsia="Times New Roman" w:hAnsi="Calibri" w:cs="Calibri"/>
          <w:lang w:eastAsia="en-GB"/>
        </w:rPr>
        <w:t>Regular meeting place determined. C21.2 </w:t>
      </w:r>
    </w:p>
    <w:p w14:paraId="13CBA926"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 </w:t>
      </w:r>
    </w:p>
    <w:tbl>
      <w:tblPr>
        <w:tblW w:w="0" w:type="dxa"/>
        <w:tblInd w:w="-1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75"/>
        <w:gridCol w:w="7935"/>
        <w:gridCol w:w="1380"/>
      </w:tblGrid>
      <w:tr w:rsidR="009458E4" w:rsidRPr="009458E4" w14:paraId="52B1177C" w14:textId="77777777" w:rsidTr="009458E4">
        <w:trPr>
          <w:trHeight w:val="300"/>
        </w:trPr>
        <w:tc>
          <w:tcPr>
            <w:tcW w:w="1275" w:type="dxa"/>
            <w:tcBorders>
              <w:top w:val="single" w:sz="6" w:space="0" w:color="auto"/>
              <w:left w:val="single" w:sz="6" w:space="0" w:color="auto"/>
              <w:bottom w:val="single" w:sz="6" w:space="0" w:color="auto"/>
              <w:right w:val="single" w:sz="6" w:space="0" w:color="auto"/>
            </w:tcBorders>
            <w:shd w:val="clear" w:color="auto" w:fill="E7E6E6"/>
            <w:hideMark/>
          </w:tcPr>
          <w:p w14:paraId="0724C198"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Holder </w:t>
            </w:r>
          </w:p>
        </w:tc>
        <w:tc>
          <w:tcPr>
            <w:tcW w:w="7935" w:type="dxa"/>
            <w:tcBorders>
              <w:top w:val="single" w:sz="6" w:space="0" w:color="auto"/>
              <w:left w:val="single" w:sz="6" w:space="0" w:color="auto"/>
              <w:bottom w:val="single" w:sz="6" w:space="0" w:color="auto"/>
              <w:right w:val="single" w:sz="6" w:space="0" w:color="auto"/>
            </w:tcBorders>
            <w:shd w:val="clear" w:color="auto" w:fill="E7E6E6"/>
            <w:hideMark/>
          </w:tcPr>
          <w:p w14:paraId="28238CD5"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Action </w:t>
            </w:r>
          </w:p>
        </w:tc>
        <w:tc>
          <w:tcPr>
            <w:tcW w:w="1380" w:type="dxa"/>
            <w:tcBorders>
              <w:top w:val="single" w:sz="6" w:space="0" w:color="auto"/>
              <w:left w:val="single" w:sz="6" w:space="0" w:color="auto"/>
              <w:bottom w:val="single" w:sz="6" w:space="0" w:color="auto"/>
              <w:right w:val="single" w:sz="6" w:space="0" w:color="auto"/>
            </w:tcBorders>
            <w:shd w:val="clear" w:color="auto" w:fill="E7E6E6"/>
            <w:hideMark/>
          </w:tcPr>
          <w:p w14:paraId="76DE8C16"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COMPLETED </w:t>
            </w:r>
          </w:p>
        </w:tc>
      </w:tr>
      <w:tr w:rsidR="009458E4" w:rsidRPr="009458E4" w14:paraId="734C620C" w14:textId="77777777" w:rsidTr="009458E4">
        <w:trPr>
          <w:trHeight w:val="300"/>
        </w:trPr>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6EDED4AC"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color w:val="FF0000"/>
                <w:lang w:eastAsia="en-GB"/>
              </w:rPr>
              <w:t>AP </w:t>
            </w:r>
          </w:p>
        </w:tc>
        <w:tc>
          <w:tcPr>
            <w:tcW w:w="7935" w:type="dxa"/>
            <w:tcBorders>
              <w:top w:val="single" w:sz="6" w:space="0" w:color="auto"/>
              <w:left w:val="single" w:sz="6" w:space="0" w:color="auto"/>
              <w:bottom w:val="single" w:sz="6" w:space="0" w:color="auto"/>
              <w:right w:val="single" w:sz="6" w:space="0" w:color="auto"/>
            </w:tcBorders>
            <w:shd w:val="clear" w:color="auto" w:fill="auto"/>
            <w:hideMark/>
          </w:tcPr>
          <w:p w14:paraId="7591C883" w14:textId="77777777" w:rsidR="009458E4" w:rsidRPr="009458E4" w:rsidRDefault="009458E4" w:rsidP="009458E4">
            <w:pPr>
              <w:spacing w:after="0" w:line="240" w:lineRule="auto"/>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Look into types of fireworks </w:t>
            </w:r>
          </w:p>
        </w:tc>
        <w:tc>
          <w:tcPr>
            <w:tcW w:w="1380" w:type="dxa"/>
            <w:tcBorders>
              <w:top w:val="single" w:sz="6" w:space="0" w:color="auto"/>
              <w:left w:val="single" w:sz="6" w:space="0" w:color="auto"/>
              <w:bottom w:val="single" w:sz="6" w:space="0" w:color="auto"/>
              <w:right w:val="single" w:sz="6" w:space="0" w:color="auto"/>
            </w:tcBorders>
            <w:shd w:val="clear" w:color="auto" w:fill="auto"/>
            <w:hideMark/>
          </w:tcPr>
          <w:p w14:paraId="74C63782" w14:textId="644F6D02" w:rsidR="009458E4" w:rsidRPr="009458E4" w:rsidRDefault="0036739B" w:rsidP="009458E4">
            <w:pPr>
              <w:spacing w:after="0" w:line="240" w:lineRule="auto"/>
              <w:jc w:val="center"/>
              <w:textAlignment w:val="baseline"/>
              <w:rPr>
                <w:rFonts w:ascii="Times New Roman" w:eastAsia="Times New Roman" w:hAnsi="Times New Roman" w:cs="Times New Roman"/>
                <w:sz w:val="24"/>
                <w:szCs w:val="24"/>
                <w:lang w:eastAsia="en-GB"/>
              </w:rPr>
            </w:pPr>
            <w:r>
              <w:rPr>
                <w:rFonts w:ascii="Calibri" w:eastAsia="Times New Roman" w:hAnsi="Calibri" w:cs="Calibri"/>
                <w:lang w:eastAsia="en-GB"/>
              </w:rPr>
              <w:t>COMPLETED</w:t>
            </w:r>
            <w:r w:rsidR="009458E4" w:rsidRPr="009458E4">
              <w:rPr>
                <w:rFonts w:ascii="Calibri" w:eastAsia="Times New Roman" w:hAnsi="Calibri" w:cs="Calibri"/>
                <w:lang w:eastAsia="en-GB"/>
              </w:rPr>
              <w:t> </w:t>
            </w:r>
          </w:p>
        </w:tc>
      </w:tr>
      <w:tr w:rsidR="009458E4" w:rsidRPr="009458E4" w14:paraId="40D5263B" w14:textId="77777777" w:rsidTr="009458E4">
        <w:trPr>
          <w:trHeight w:val="300"/>
        </w:trPr>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545A4EE2"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color w:val="000000"/>
                <w:lang w:eastAsia="en-GB"/>
              </w:rPr>
              <w:t>All </w:t>
            </w:r>
          </w:p>
        </w:tc>
        <w:tc>
          <w:tcPr>
            <w:tcW w:w="7935" w:type="dxa"/>
            <w:tcBorders>
              <w:top w:val="single" w:sz="6" w:space="0" w:color="auto"/>
              <w:left w:val="single" w:sz="6" w:space="0" w:color="auto"/>
              <w:bottom w:val="single" w:sz="6" w:space="0" w:color="auto"/>
              <w:right w:val="single" w:sz="6" w:space="0" w:color="auto"/>
            </w:tcBorders>
            <w:shd w:val="clear" w:color="auto" w:fill="auto"/>
            <w:hideMark/>
          </w:tcPr>
          <w:p w14:paraId="27911CEE" w14:textId="77777777" w:rsidR="009458E4" w:rsidRPr="009458E4" w:rsidRDefault="009458E4" w:rsidP="009458E4">
            <w:pPr>
              <w:spacing w:after="0" w:line="240" w:lineRule="auto"/>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Create a Gant chart  </w:t>
            </w:r>
          </w:p>
        </w:tc>
        <w:tc>
          <w:tcPr>
            <w:tcW w:w="1380" w:type="dxa"/>
            <w:tcBorders>
              <w:top w:val="single" w:sz="6" w:space="0" w:color="auto"/>
              <w:left w:val="single" w:sz="6" w:space="0" w:color="auto"/>
              <w:bottom w:val="single" w:sz="6" w:space="0" w:color="auto"/>
              <w:right w:val="single" w:sz="6" w:space="0" w:color="auto"/>
            </w:tcBorders>
            <w:shd w:val="clear" w:color="auto" w:fill="auto"/>
            <w:hideMark/>
          </w:tcPr>
          <w:p w14:paraId="050F8E5D"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COMPLETED </w:t>
            </w:r>
          </w:p>
        </w:tc>
      </w:tr>
      <w:tr w:rsidR="009458E4" w:rsidRPr="009458E4" w14:paraId="56BC53AC" w14:textId="77777777" w:rsidTr="009458E4">
        <w:trPr>
          <w:trHeight w:val="300"/>
        </w:trPr>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4C2871DC"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color w:val="000000"/>
                <w:lang w:eastAsia="en-GB"/>
              </w:rPr>
              <w:t>All </w:t>
            </w:r>
          </w:p>
        </w:tc>
        <w:tc>
          <w:tcPr>
            <w:tcW w:w="7935" w:type="dxa"/>
            <w:tcBorders>
              <w:top w:val="single" w:sz="6" w:space="0" w:color="auto"/>
              <w:left w:val="single" w:sz="6" w:space="0" w:color="auto"/>
              <w:bottom w:val="single" w:sz="6" w:space="0" w:color="auto"/>
              <w:right w:val="single" w:sz="6" w:space="0" w:color="auto"/>
            </w:tcBorders>
            <w:shd w:val="clear" w:color="auto" w:fill="auto"/>
            <w:hideMark/>
          </w:tcPr>
          <w:p w14:paraId="46A4E940" w14:textId="77777777" w:rsidR="009458E4" w:rsidRPr="009458E4" w:rsidRDefault="009458E4" w:rsidP="009458E4">
            <w:pPr>
              <w:spacing w:after="0" w:line="240" w:lineRule="auto"/>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Test software on work and personal computers to see if they work </w:t>
            </w:r>
          </w:p>
        </w:tc>
        <w:tc>
          <w:tcPr>
            <w:tcW w:w="1380" w:type="dxa"/>
            <w:tcBorders>
              <w:top w:val="single" w:sz="6" w:space="0" w:color="auto"/>
              <w:left w:val="single" w:sz="6" w:space="0" w:color="auto"/>
              <w:bottom w:val="single" w:sz="6" w:space="0" w:color="auto"/>
              <w:right w:val="single" w:sz="6" w:space="0" w:color="auto"/>
            </w:tcBorders>
            <w:shd w:val="clear" w:color="auto" w:fill="auto"/>
            <w:hideMark/>
          </w:tcPr>
          <w:p w14:paraId="3F951E68" w14:textId="77777777" w:rsidR="009458E4" w:rsidRPr="009458E4" w:rsidRDefault="009458E4" w:rsidP="009458E4">
            <w:pPr>
              <w:spacing w:after="0" w:line="240" w:lineRule="auto"/>
              <w:jc w:val="center"/>
              <w:textAlignment w:val="baseline"/>
              <w:rPr>
                <w:rFonts w:ascii="Times New Roman" w:eastAsia="Times New Roman" w:hAnsi="Times New Roman" w:cs="Times New Roman"/>
                <w:sz w:val="24"/>
                <w:szCs w:val="24"/>
                <w:lang w:eastAsia="en-GB"/>
              </w:rPr>
            </w:pPr>
            <w:r w:rsidRPr="009458E4">
              <w:rPr>
                <w:rFonts w:ascii="Calibri" w:eastAsia="Times New Roman" w:hAnsi="Calibri" w:cs="Calibri"/>
                <w:lang w:eastAsia="en-GB"/>
              </w:rPr>
              <w:t>COMPLETED </w:t>
            </w:r>
          </w:p>
        </w:tc>
      </w:tr>
    </w:tbl>
    <w:p w14:paraId="11E2C9CD" w14:textId="77777777" w:rsidR="009458E4" w:rsidRPr="009458E4" w:rsidRDefault="009458E4" w:rsidP="009458E4">
      <w:pPr>
        <w:spacing w:after="0" w:line="240" w:lineRule="auto"/>
        <w:textAlignment w:val="baseline"/>
        <w:rPr>
          <w:rFonts w:ascii="Segoe UI" w:eastAsia="Times New Roman" w:hAnsi="Segoe UI" w:cs="Segoe UI"/>
          <w:sz w:val="18"/>
          <w:szCs w:val="18"/>
          <w:lang w:eastAsia="en-GB"/>
        </w:rPr>
      </w:pPr>
      <w:r w:rsidRPr="009458E4">
        <w:rPr>
          <w:rFonts w:ascii="Calibri" w:eastAsia="Times New Roman" w:hAnsi="Calibri" w:cs="Calibri"/>
          <w:lang w:eastAsia="en-GB"/>
        </w:rPr>
        <w:t>Key:</w:t>
      </w:r>
      <w:r w:rsidRPr="009458E4">
        <w:rPr>
          <w:rFonts w:ascii="Calibri" w:eastAsia="Times New Roman" w:hAnsi="Calibri" w:cs="Calibri"/>
          <w:color w:val="FF0000"/>
          <w:lang w:eastAsia="en-GB"/>
        </w:rPr>
        <w:t xml:space="preserve"> Red </w:t>
      </w:r>
      <w:r w:rsidRPr="009458E4">
        <w:rPr>
          <w:rFonts w:ascii="Calibri" w:eastAsia="Times New Roman" w:hAnsi="Calibri" w:cs="Calibri"/>
          <w:lang w:eastAsia="en-GB"/>
        </w:rPr>
        <w:t>– Carried over from previous meetings. </w:t>
      </w:r>
    </w:p>
    <w:p w14:paraId="60233464" w14:textId="77777777" w:rsidR="009458E4" w:rsidRPr="00FD5656" w:rsidRDefault="009458E4" w:rsidP="00435834"/>
    <w:p w14:paraId="1708560D" w14:textId="77777777" w:rsidR="009458E4" w:rsidRPr="00FD5656" w:rsidRDefault="009458E4" w:rsidP="00435834"/>
    <w:p w14:paraId="77BFE84E" w14:textId="77777777" w:rsidR="00515A79" w:rsidRDefault="00515A79" w:rsidP="00435834"/>
    <w:p w14:paraId="655A640D" w14:textId="77777777" w:rsidR="00515A79" w:rsidRDefault="00515A79" w:rsidP="00435834"/>
    <w:p w14:paraId="133CE4F0" w14:textId="77777777" w:rsidR="00515A79" w:rsidRDefault="00515A79" w:rsidP="00435834"/>
    <w:p w14:paraId="5FF0F467" w14:textId="77777777" w:rsidR="00515A79" w:rsidRDefault="00515A79" w:rsidP="00435834"/>
    <w:p w14:paraId="6E2A5041" w14:textId="77777777" w:rsidR="00515A79" w:rsidRDefault="00515A79" w:rsidP="00435834"/>
    <w:p w14:paraId="3D4D0D8A" w14:textId="77777777" w:rsidR="00515A79" w:rsidRDefault="00515A79" w:rsidP="00435834"/>
    <w:p w14:paraId="27DB7E1F" w14:textId="77777777" w:rsidR="00515A79" w:rsidRDefault="00515A79" w:rsidP="00435834"/>
    <w:p w14:paraId="60AABEBF" w14:textId="77777777" w:rsidR="00515A79" w:rsidRDefault="00515A79" w:rsidP="00435834"/>
    <w:p w14:paraId="5BF8119F" w14:textId="77777777" w:rsidR="00515A79" w:rsidRDefault="00515A79" w:rsidP="00435834"/>
    <w:p w14:paraId="76794972" w14:textId="77777777" w:rsidR="00515A79" w:rsidRDefault="00515A79" w:rsidP="00435834"/>
    <w:p w14:paraId="713BA925" w14:textId="77777777" w:rsidR="00515A79" w:rsidRDefault="00515A79" w:rsidP="00435834"/>
    <w:p w14:paraId="69BE67F6" w14:textId="77777777" w:rsidR="00515A79" w:rsidRDefault="00515A79" w:rsidP="00435834"/>
    <w:p w14:paraId="011B8167" w14:textId="77777777" w:rsidR="006C01B1" w:rsidRDefault="006C01B1" w:rsidP="00435834"/>
    <w:p w14:paraId="36357D25" w14:textId="1B1D5483" w:rsidR="00382AFF" w:rsidRDefault="00515A79" w:rsidP="00435834">
      <w:r>
        <w:lastRenderedPageBreak/>
        <w:t xml:space="preserve">Appendix </w:t>
      </w:r>
      <w:r w:rsidR="0036739B">
        <w:t xml:space="preserve">2: </w:t>
      </w:r>
      <w:r w:rsidR="00382AFF" w:rsidRPr="00FD5656">
        <w:t xml:space="preserve">Firing </w:t>
      </w:r>
      <w:r w:rsidR="003B4891" w:rsidRPr="00FD5656">
        <w:t>plan.</w:t>
      </w:r>
    </w:p>
    <w:tbl>
      <w:tblPr>
        <w:tblStyle w:val="TableGrid"/>
        <w:tblW w:w="0" w:type="auto"/>
        <w:tblLook w:val="04A0" w:firstRow="1" w:lastRow="0" w:firstColumn="1" w:lastColumn="0" w:noHBand="0" w:noVBand="1"/>
      </w:tblPr>
      <w:tblGrid>
        <w:gridCol w:w="619"/>
        <w:gridCol w:w="3160"/>
        <w:gridCol w:w="920"/>
        <w:gridCol w:w="3357"/>
        <w:gridCol w:w="1280"/>
        <w:gridCol w:w="1120"/>
      </w:tblGrid>
      <w:tr w:rsidR="00515A79" w:rsidRPr="00515A79" w14:paraId="504A5848" w14:textId="77777777" w:rsidTr="00515A79">
        <w:trPr>
          <w:trHeight w:val="300"/>
        </w:trPr>
        <w:tc>
          <w:tcPr>
            <w:tcW w:w="600" w:type="dxa"/>
            <w:noWrap/>
            <w:hideMark/>
          </w:tcPr>
          <w:p w14:paraId="174E8330" w14:textId="77777777" w:rsidR="00515A79" w:rsidRPr="0036739B" w:rsidRDefault="00515A79" w:rsidP="0036739B">
            <w:pPr>
              <w:rPr>
                <w:sz w:val="18"/>
                <w:szCs w:val="18"/>
              </w:rPr>
            </w:pPr>
            <w:r w:rsidRPr="0036739B">
              <w:rPr>
                <w:sz w:val="18"/>
                <w:szCs w:val="18"/>
              </w:rPr>
              <w:t>Index</w:t>
            </w:r>
          </w:p>
        </w:tc>
        <w:tc>
          <w:tcPr>
            <w:tcW w:w="3160" w:type="dxa"/>
            <w:noWrap/>
            <w:hideMark/>
          </w:tcPr>
          <w:p w14:paraId="3A0B9038" w14:textId="73370C0F" w:rsidR="00515A79" w:rsidRPr="0036739B" w:rsidRDefault="00515A79" w:rsidP="0036739B">
            <w:pPr>
              <w:rPr>
                <w:sz w:val="18"/>
                <w:szCs w:val="18"/>
              </w:rPr>
            </w:pPr>
            <w:r w:rsidRPr="0036739B">
              <w:rPr>
                <w:sz w:val="18"/>
                <w:szCs w:val="18"/>
              </w:rPr>
              <w:t>Firing Time (</w:t>
            </w:r>
            <w:r w:rsidR="00952CBC" w:rsidRPr="0036739B">
              <w:rPr>
                <w:sz w:val="18"/>
                <w:szCs w:val="18"/>
              </w:rPr>
              <w:t>Min:Sec</w:t>
            </w:r>
            <w:r w:rsidRPr="0036739B">
              <w:rPr>
                <w:sz w:val="18"/>
                <w:szCs w:val="18"/>
              </w:rPr>
              <w:t>:Milliseconds)</w:t>
            </w:r>
          </w:p>
        </w:tc>
        <w:tc>
          <w:tcPr>
            <w:tcW w:w="920" w:type="dxa"/>
            <w:noWrap/>
            <w:hideMark/>
          </w:tcPr>
          <w:p w14:paraId="68A88EA1" w14:textId="77777777" w:rsidR="00515A79" w:rsidRPr="0036739B" w:rsidRDefault="00515A79" w:rsidP="0036739B">
            <w:pPr>
              <w:rPr>
                <w:sz w:val="18"/>
                <w:szCs w:val="18"/>
              </w:rPr>
            </w:pPr>
            <w:r w:rsidRPr="0036739B">
              <w:rPr>
                <w:sz w:val="18"/>
                <w:szCs w:val="18"/>
              </w:rPr>
              <w:t>Type</w:t>
            </w:r>
          </w:p>
        </w:tc>
        <w:tc>
          <w:tcPr>
            <w:tcW w:w="5560" w:type="dxa"/>
            <w:hideMark/>
          </w:tcPr>
          <w:p w14:paraId="2574B1F9" w14:textId="77777777" w:rsidR="00515A79" w:rsidRPr="0036739B" w:rsidRDefault="00515A79" w:rsidP="0036739B">
            <w:pPr>
              <w:rPr>
                <w:sz w:val="18"/>
                <w:szCs w:val="18"/>
              </w:rPr>
            </w:pPr>
            <w:r w:rsidRPr="0036739B">
              <w:rPr>
                <w:sz w:val="18"/>
                <w:szCs w:val="18"/>
              </w:rPr>
              <w:t>Effect</w:t>
            </w:r>
          </w:p>
        </w:tc>
        <w:tc>
          <w:tcPr>
            <w:tcW w:w="1280" w:type="dxa"/>
            <w:noWrap/>
            <w:hideMark/>
          </w:tcPr>
          <w:p w14:paraId="08DC5E20" w14:textId="77777777" w:rsidR="00515A79" w:rsidRPr="0036739B" w:rsidRDefault="00515A79" w:rsidP="0036739B">
            <w:pPr>
              <w:rPr>
                <w:sz w:val="18"/>
                <w:szCs w:val="18"/>
              </w:rPr>
            </w:pPr>
            <w:r w:rsidRPr="0036739B">
              <w:rPr>
                <w:sz w:val="18"/>
                <w:szCs w:val="18"/>
              </w:rPr>
              <w:t>Firing Position</w:t>
            </w:r>
          </w:p>
        </w:tc>
        <w:tc>
          <w:tcPr>
            <w:tcW w:w="1120" w:type="dxa"/>
            <w:noWrap/>
            <w:hideMark/>
          </w:tcPr>
          <w:p w14:paraId="09139BBD" w14:textId="77777777" w:rsidR="00515A79" w:rsidRPr="0036739B" w:rsidRDefault="00515A79" w:rsidP="0036739B">
            <w:pPr>
              <w:rPr>
                <w:sz w:val="18"/>
                <w:szCs w:val="18"/>
              </w:rPr>
            </w:pPr>
            <w:r w:rsidRPr="0036739B">
              <w:rPr>
                <w:sz w:val="18"/>
                <w:szCs w:val="18"/>
              </w:rPr>
              <w:t>Firing Angle</w:t>
            </w:r>
          </w:p>
        </w:tc>
      </w:tr>
      <w:tr w:rsidR="00515A79" w:rsidRPr="00515A79" w14:paraId="5D61550C" w14:textId="77777777" w:rsidTr="00515A79">
        <w:trPr>
          <w:trHeight w:val="315"/>
        </w:trPr>
        <w:tc>
          <w:tcPr>
            <w:tcW w:w="600" w:type="dxa"/>
            <w:noWrap/>
            <w:hideMark/>
          </w:tcPr>
          <w:p w14:paraId="4F29ABF4" w14:textId="77777777" w:rsidR="00515A79" w:rsidRPr="0036739B" w:rsidRDefault="00515A79" w:rsidP="0036739B">
            <w:pPr>
              <w:rPr>
                <w:sz w:val="18"/>
                <w:szCs w:val="18"/>
              </w:rPr>
            </w:pPr>
            <w:r w:rsidRPr="0036739B">
              <w:rPr>
                <w:sz w:val="18"/>
                <w:szCs w:val="18"/>
              </w:rPr>
              <w:t>1</w:t>
            </w:r>
          </w:p>
        </w:tc>
        <w:tc>
          <w:tcPr>
            <w:tcW w:w="3160" w:type="dxa"/>
            <w:noWrap/>
            <w:hideMark/>
          </w:tcPr>
          <w:p w14:paraId="0CB69BC4" w14:textId="77777777" w:rsidR="00515A79" w:rsidRPr="0036739B" w:rsidRDefault="00515A79" w:rsidP="0036739B">
            <w:pPr>
              <w:rPr>
                <w:sz w:val="18"/>
                <w:szCs w:val="18"/>
              </w:rPr>
            </w:pPr>
            <w:r w:rsidRPr="0036739B">
              <w:rPr>
                <w:sz w:val="18"/>
                <w:szCs w:val="18"/>
              </w:rPr>
              <w:t>00:04:10</w:t>
            </w:r>
          </w:p>
        </w:tc>
        <w:tc>
          <w:tcPr>
            <w:tcW w:w="920" w:type="dxa"/>
            <w:noWrap/>
            <w:hideMark/>
          </w:tcPr>
          <w:p w14:paraId="548265CD" w14:textId="77777777" w:rsidR="00515A79" w:rsidRPr="0036739B" w:rsidRDefault="00515A79" w:rsidP="0036739B">
            <w:pPr>
              <w:rPr>
                <w:sz w:val="18"/>
                <w:szCs w:val="18"/>
              </w:rPr>
            </w:pPr>
            <w:r w:rsidRPr="0036739B">
              <w:rPr>
                <w:sz w:val="18"/>
                <w:szCs w:val="18"/>
              </w:rPr>
              <w:t>Mines</w:t>
            </w:r>
          </w:p>
        </w:tc>
        <w:tc>
          <w:tcPr>
            <w:tcW w:w="5560" w:type="dxa"/>
            <w:hideMark/>
          </w:tcPr>
          <w:p w14:paraId="29883AC6" w14:textId="77777777" w:rsidR="00515A79" w:rsidRPr="0036739B" w:rsidRDefault="00515A79" w:rsidP="0036739B">
            <w:pPr>
              <w:rPr>
                <w:sz w:val="18"/>
                <w:szCs w:val="18"/>
              </w:rPr>
            </w:pPr>
            <w:r w:rsidRPr="0036739B">
              <w:rPr>
                <w:sz w:val="18"/>
                <w:szCs w:val="18"/>
              </w:rPr>
              <w:t>3" Silver glitter (tubed)</w:t>
            </w:r>
          </w:p>
        </w:tc>
        <w:tc>
          <w:tcPr>
            <w:tcW w:w="1280" w:type="dxa"/>
            <w:noWrap/>
            <w:hideMark/>
          </w:tcPr>
          <w:p w14:paraId="6A43747A" w14:textId="77777777" w:rsidR="00515A79" w:rsidRPr="0036739B" w:rsidRDefault="00515A79" w:rsidP="0036739B">
            <w:pPr>
              <w:rPr>
                <w:sz w:val="18"/>
                <w:szCs w:val="18"/>
              </w:rPr>
            </w:pPr>
            <w:r w:rsidRPr="0036739B">
              <w:rPr>
                <w:sz w:val="18"/>
                <w:szCs w:val="18"/>
              </w:rPr>
              <w:t>L2-B</w:t>
            </w:r>
          </w:p>
        </w:tc>
        <w:tc>
          <w:tcPr>
            <w:tcW w:w="1120" w:type="dxa"/>
            <w:noWrap/>
            <w:hideMark/>
          </w:tcPr>
          <w:p w14:paraId="38D84F27" w14:textId="77777777" w:rsidR="00515A79" w:rsidRPr="0036739B" w:rsidRDefault="00515A79" w:rsidP="0036739B">
            <w:pPr>
              <w:rPr>
                <w:sz w:val="18"/>
                <w:szCs w:val="18"/>
              </w:rPr>
            </w:pPr>
            <w:r w:rsidRPr="0036739B">
              <w:rPr>
                <w:sz w:val="18"/>
                <w:szCs w:val="18"/>
              </w:rPr>
              <w:t>0</w:t>
            </w:r>
          </w:p>
        </w:tc>
      </w:tr>
      <w:tr w:rsidR="00515A79" w:rsidRPr="00515A79" w14:paraId="700E33F2" w14:textId="77777777" w:rsidTr="00515A79">
        <w:trPr>
          <w:trHeight w:val="315"/>
        </w:trPr>
        <w:tc>
          <w:tcPr>
            <w:tcW w:w="600" w:type="dxa"/>
            <w:noWrap/>
            <w:hideMark/>
          </w:tcPr>
          <w:p w14:paraId="7A088AF1" w14:textId="77777777" w:rsidR="00515A79" w:rsidRPr="0036739B" w:rsidRDefault="00515A79" w:rsidP="0036739B">
            <w:pPr>
              <w:rPr>
                <w:sz w:val="18"/>
                <w:szCs w:val="18"/>
              </w:rPr>
            </w:pPr>
            <w:r w:rsidRPr="0036739B">
              <w:rPr>
                <w:sz w:val="18"/>
                <w:szCs w:val="18"/>
              </w:rPr>
              <w:t>2</w:t>
            </w:r>
          </w:p>
        </w:tc>
        <w:tc>
          <w:tcPr>
            <w:tcW w:w="3160" w:type="dxa"/>
            <w:noWrap/>
            <w:hideMark/>
          </w:tcPr>
          <w:p w14:paraId="34C73ABC" w14:textId="77777777" w:rsidR="00515A79" w:rsidRPr="0036739B" w:rsidRDefault="00515A79" w:rsidP="0036739B">
            <w:pPr>
              <w:rPr>
                <w:sz w:val="18"/>
                <w:szCs w:val="18"/>
              </w:rPr>
            </w:pPr>
            <w:r w:rsidRPr="0036739B">
              <w:rPr>
                <w:sz w:val="18"/>
                <w:szCs w:val="18"/>
              </w:rPr>
              <w:t>00:04:10</w:t>
            </w:r>
          </w:p>
        </w:tc>
        <w:tc>
          <w:tcPr>
            <w:tcW w:w="920" w:type="dxa"/>
            <w:noWrap/>
            <w:hideMark/>
          </w:tcPr>
          <w:p w14:paraId="5A250973" w14:textId="77777777" w:rsidR="00515A79" w:rsidRPr="0036739B" w:rsidRDefault="00515A79" w:rsidP="0036739B">
            <w:pPr>
              <w:rPr>
                <w:sz w:val="18"/>
                <w:szCs w:val="18"/>
              </w:rPr>
            </w:pPr>
            <w:r w:rsidRPr="0036739B">
              <w:rPr>
                <w:sz w:val="18"/>
                <w:szCs w:val="18"/>
              </w:rPr>
              <w:t>Mines</w:t>
            </w:r>
          </w:p>
        </w:tc>
        <w:tc>
          <w:tcPr>
            <w:tcW w:w="5560" w:type="dxa"/>
            <w:hideMark/>
          </w:tcPr>
          <w:p w14:paraId="59E861BC" w14:textId="77777777" w:rsidR="00515A79" w:rsidRPr="0036739B" w:rsidRDefault="00515A79" w:rsidP="0036739B">
            <w:pPr>
              <w:rPr>
                <w:sz w:val="18"/>
                <w:szCs w:val="18"/>
              </w:rPr>
            </w:pPr>
            <w:r w:rsidRPr="0036739B">
              <w:rPr>
                <w:sz w:val="18"/>
                <w:szCs w:val="18"/>
              </w:rPr>
              <w:t>3" Silver glitter (tubed)</w:t>
            </w:r>
          </w:p>
        </w:tc>
        <w:tc>
          <w:tcPr>
            <w:tcW w:w="1280" w:type="dxa"/>
            <w:noWrap/>
            <w:hideMark/>
          </w:tcPr>
          <w:p w14:paraId="42FA44C9" w14:textId="77777777" w:rsidR="00515A79" w:rsidRPr="0036739B" w:rsidRDefault="00515A79" w:rsidP="0036739B">
            <w:pPr>
              <w:rPr>
                <w:sz w:val="18"/>
                <w:szCs w:val="18"/>
              </w:rPr>
            </w:pPr>
            <w:r w:rsidRPr="0036739B">
              <w:rPr>
                <w:sz w:val="18"/>
                <w:szCs w:val="18"/>
              </w:rPr>
              <w:t>C-B</w:t>
            </w:r>
          </w:p>
        </w:tc>
        <w:tc>
          <w:tcPr>
            <w:tcW w:w="1120" w:type="dxa"/>
            <w:noWrap/>
            <w:hideMark/>
          </w:tcPr>
          <w:p w14:paraId="162DA48B" w14:textId="77777777" w:rsidR="00515A79" w:rsidRPr="0036739B" w:rsidRDefault="00515A79" w:rsidP="0036739B">
            <w:pPr>
              <w:rPr>
                <w:sz w:val="18"/>
                <w:szCs w:val="18"/>
              </w:rPr>
            </w:pPr>
            <w:r w:rsidRPr="0036739B">
              <w:rPr>
                <w:sz w:val="18"/>
                <w:szCs w:val="18"/>
              </w:rPr>
              <w:t>0</w:t>
            </w:r>
          </w:p>
        </w:tc>
      </w:tr>
      <w:tr w:rsidR="00515A79" w:rsidRPr="00515A79" w14:paraId="2E3FD468" w14:textId="77777777" w:rsidTr="00515A79">
        <w:trPr>
          <w:trHeight w:val="315"/>
        </w:trPr>
        <w:tc>
          <w:tcPr>
            <w:tcW w:w="600" w:type="dxa"/>
            <w:noWrap/>
            <w:hideMark/>
          </w:tcPr>
          <w:p w14:paraId="6BEBC7BE" w14:textId="77777777" w:rsidR="00515A79" w:rsidRPr="0036739B" w:rsidRDefault="00515A79" w:rsidP="0036739B">
            <w:pPr>
              <w:rPr>
                <w:sz w:val="18"/>
                <w:szCs w:val="18"/>
              </w:rPr>
            </w:pPr>
            <w:r w:rsidRPr="0036739B">
              <w:rPr>
                <w:sz w:val="18"/>
                <w:szCs w:val="18"/>
              </w:rPr>
              <w:t>3</w:t>
            </w:r>
          </w:p>
        </w:tc>
        <w:tc>
          <w:tcPr>
            <w:tcW w:w="3160" w:type="dxa"/>
            <w:noWrap/>
            <w:hideMark/>
          </w:tcPr>
          <w:p w14:paraId="4F5AB58A" w14:textId="77777777" w:rsidR="00515A79" w:rsidRPr="0036739B" w:rsidRDefault="00515A79" w:rsidP="0036739B">
            <w:pPr>
              <w:rPr>
                <w:sz w:val="18"/>
                <w:szCs w:val="18"/>
              </w:rPr>
            </w:pPr>
            <w:r w:rsidRPr="0036739B">
              <w:rPr>
                <w:sz w:val="18"/>
                <w:szCs w:val="18"/>
              </w:rPr>
              <w:t>00:04:10</w:t>
            </w:r>
          </w:p>
        </w:tc>
        <w:tc>
          <w:tcPr>
            <w:tcW w:w="920" w:type="dxa"/>
            <w:noWrap/>
            <w:hideMark/>
          </w:tcPr>
          <w:p w14:paraId="65F3502A" w14:textId="77777777" w:rsidR="00515A79" w:rsidRPr="0036739B" w:rsidRDefault="00515A79" w:rsidP="0036739B">
            <w:pPr>
              <w:rPr>
                <w:sz w:val="18"/>
                <w:szCs w:val="18"/>
              </w:rPr>
            </w:pPr>
            <w:r w:rsidRPr="0036739B">
              <w:rPr>
                <w:sz w:val="18"/>
                <w:szCs w:val="18"/>
              </w:rPr>
              <w:t>Mines</w:t>
            </w:r>
          </w:p>
        </w:tc>
        <w:tc>
          <w:tcPr>
            <w:tcW w:w="5560" w:type="dxa"/>
            <w:hideMark/>
          </w:tcPr>
          <w:p w14:paraId="42573DB7" w14:textId="77777777" w:rsidR="00515A79" w:rsidRPr="0036739B" w:rsidRDefault="00515A79" w:rsidP="0036739B">
            <w:pPr>
              <w:rPr>
                <w:sz w:val="18"/>
                <w:szCs w:val="18"/>
              </w:rPr>
            </w:pPr>
            <w:r w:rsidRPr="0036739B">
              <w:rPr>
                <w:sz w:val="18"/>
                <w:szCs w:val="18"/>
              </w:rPr>
              <w:t>3" Silver glitter (tubed)</w:t>
            </w:r>
          </w:p>
        </w:tc>
        <w:tc>
          <w:tcPr>
            <w:tcW w:w="1280" w:type="dxa"/>
            <w:noWrap/>
            <w:hideMark/>
          </w:tcPr>
          <w:p w14:paraId="27E762E2" w14:textId="77777777" w:rsidR="00515A79" w:rsidRPr="0036739B" w:rsidRDefault="00515A79" w:rsidP="0036739B">
            <w:pPr>
              <w:rPr>
                <w:sz w:val="18"/>
                <w:szCs w:val="18"/>
              </w:rPr>
            </w:pPr>
            <w:r w:rsidRPr="0036739B">
              <w:rPr>
                <w:sz w:val="18"/>
                <w:szCs w:val="18"/>
              </w:rPr>
              <w:t>R1-B</w:t>
            </w:r>
          </w:p>
        </w:tc>
        <w:tc>
          <w:tcPr>
            <w:tcW w:w="1120" w:type="dxa"/>
            <w:noWrap/>
            <w:hideMark/>
          </w:tcPr>
          <w:p w14:paraId="72C943ED" w14:textId="77777777" w:rsidR="00515A79" w:rsidRPr="0036739B" w:rsidRDefault="00515A79" w:rsidP="0036739B">
            <w:pPr>
              <w:rPr>
                <w:sz w:val="18"/>
                <w:szCs w:val="18"/>
              </w:rPr>
            </w:pPr>
            <w:r w:rsidRPr="0036739B">
              <w:rPr>
                <w:sz w:val="18"/>
                <w:szCs w:val="18"/>
              </w:rPr>
              <w:t>0</w:t>
            </w:r>
          </w:p>
        </w:tc>
      </w:tr>
      <w:tr w:rsidR="00515A79" w:rsidRPr="00515A79" w14:paraId="56CF68D2" w14:textId="77777777" w:rsidTr="00515A79">
        <w:trPr>
          <w:trHeight w:val="600"/>
        </w:trPr>
        <w:tc>
          <w:tcPr>
            <w:tcW w:w="600" w:type="dxa"/>
            <w:noWrap/>
            <w:hideMark/>
          </w:tcPr>
          <w:p w14:paraId="61C4769E" w14:textId="77777777" w:rsidR="00515A79" w:rsidRPr="0036739B" w:rsidRDefault="00515A79" w:rsidP="0036739B">
            <w:pPr>
              <w:rPr>
                <w:sz w:val="18"/>
                <w:szCs w:val="18"/>
              </w:rPr>
            </w:pPr>
            <w:r w:rsidRPr="0036739B">
              <w:rPr>
                <w:sz w:val="18"/>
                <w:szCs w:val="18"/>
              </w:rPr>
              <w:t>4</w:t>
            </w:r>
          </w:p>
        </w:tc>
        <w:tc>
          <w:tcPr>
            <w:tcW w:w="3160" w:type="dxa"/>
            <w:noWrap/>
            <w:hideMark/>
          </w:tcPr>
          <w:p w14:paraId="49076743" w14:textId="77777777" w:rsidR="00515A79" w:rsidRPr="0036739B" w:rsidRDefault="00515A79" w:rsidP="0036739B">
            <w:pPr>
              <w:rPr>
                <w:sz w:val="18"/>
                <w:szCs w:val="18"/>
              </w:rPr>
            </w:pPr>
            <w:r w:rsidRPr="0036739B">
              <w:rPr>
                <w:sz w:val="18"/>
                <w:szCs w:val="18"/>
              </w:rPr>
              <w:t>00:04:10</w:t>
            </w:r>
          </w:p>
        </w:tc>
        <w:tc>
          <w:tcPr>
            <w:tcW w:w="920" w:type="dxa"/>
            <w:noWrap/>
            <w:hideMark/>
          </w:tcPr>
          <w:p w14:paraId="3C114357" w14:textId="77777777" w:rsidR="00515A79" w:rsidRPr="0036739B" w:rsidRDefault="00515A79" w:rsidP="0036739B">
            <w:pPr>
              <w:rPr>
                <w:sz w:val="18"/>
                <w:szCs w:val="18"/>
              </w:rPr>
            </w:pPr>
            <w:r w:rsidRPr="0036739B">
              <w:rPr>
                <w:sz w:val="18"/>
                <w:szCs w:val="18"/>
              </w:rPr>
              <w:t>Fountain</w:t>
            </w:r>
          </w:p>
        </w:tc>
        <w:tc>
          <w:tcPr>
            <w:tcW w:w="5560" w:type="dxa"/>
            <w:hideMark/>
          </w:tcPr>
          <w:p w14:paraId="7D513DD0" w14:textId="77777777" w:rsidR="00515A79" w:rsidRPr="0036739B" w:rsidRDefault="00515A79" w:rsidP="0036739B">
            <w:pPr>
              <w:rPr>
                <w:sz w:val="18"/>
                <w:szCs w:val="18"/>
              </w:rPr>
            </w:pPr>
            <w:r w:rsidRPr="0036739B">
              <w:rPr>
                <w:sz w:val="18"/>
                <w:szCs w:val="18"/>
              </w:rPr>
              <w:t>MONTE VESUVIO. Lovely fanned fountain, starting with fluffy gold then into silver crackling. RETAIL</w:t>
            </w:r>
          </w:p>
        </w:tc>
        <w:tc>
          <w:tcPr>
            <w:tcW w:w="1280" w:type="dxa"/>
            <w:noWrap/>
            <w:hideMark/>
          </w:tcPr>
          <w:p w14:paraId="30BD5344" w14:textId="77777777" w:rsidR="00515A79" w:rsidRPr="0036739B" w:rsidRDefault="00515A79" w:rsidP="0036739B">
            <w:pPr>
              <w:rPr>
                <w:sz w:val="18"/>
                <w:szCs w:val="18"/>
              </w:rPr>
            </w:pPr>
            <w:r w:rsidRPr="0036739B">
              <w:rPr>
                <w:sz w:val="18"/>
                <w:szCs w:val="18"/>
              </w:rPr>
              <w:t>L-F</w:t>
            </w:r>
          </w:p>
        </w:tc>
        <w:tc>
          <w:tcPr>
            <w:tcW w:w="1120" w:type="dxa"/>
            <w:noWrap/>
            <w:hideMark/>
          </w:tcPr>
          <w:p w14:paraId="6A303789" w14:textId="77777777" w:rsidR="00515A79" w:rsidRPr="0036739B" w:rsidRDefault="00515A79" w:rsidP="0036739B">
            <w:pPr>
              <w:rPr>
                <w:sz w:val="18"/>
                <w:szCs w:val="18"/>
              </w:rPr>
            </w:pPr>
            <w:r w:rsidRPr="0036739B">
              <w:rPr>
                <w:sz w:val="18"/>
                <w:szCs w:val="18"/>
              </w:rPr>
              <w:t>45</w:t>
            </w:r>
          </w:p>
        </w:tc>
      </w:tr>
      <w:tr w:rsidR="00515A79" w:rsidRPr="00515A79" w14:paraId="0ECE54E0" w14:textId="77777777" w:rsidTr="00515A79">
        <w:trPr>
          <w:trHeight w:val="615"/>
        </w:trPr>
        <w:tc>
          <w:tcPr>
            <w:tcW w:w="600" w:type="dxa"/>
            <w:noWrap/>
            <w:hideMark/>
          </w:tcPr>
          <w:p w14:paraId="6DF52943" w14:textId="77777777" w:rsidR="00515A79" w:rsidRPr="0036739B" w:rsidRDefault="00515A79" w:rsidP="0036739B">
            <w:pPr>
              <w:rPr>
                <w:sz w:val="18"/>
                <w:szCs w:val="18"/>
              </w:rPr>
            </w:pPr>
            <w:r w:rsidRPr="0036739B">
              <w:rPr>
                <w:sz w:val="18"/>
                <w:szCs w:val="18"/>
              </w:rPr>
              <w:t>5</w:t>
            </w:r>
          </w:p>
        </w:tc>
        <w:tc>
          <w:tcPr>
            <w:tcW w:w="3160" w:type="dxa"/>
            <w:noWrap/>
            <w:hideMark/>
          </w:tcPr>
          <w:p w14:paraId="713CDB89" w14:textId="77777777" w:rsidR="00515A79" w:rsidRPr="0036739B" w:rsidRDefault="00515A79" w:rsidP="0036739B">
            <w:pPr>
              <w:rPr>
                <w:sz w:val="18"/>
                <w:szCs w:val="18"/>
              </w:rPr>
            </w:pPr>
            <w:r w:rsidRPr="0036739B">
              <w:rPr>
                <w:sz w:val="18"/>
                <w:szCs w:val="18"/>
              </w:rPr>
              <w:t>00:04:10</w:t>
            </w:r>
          </w:p>
        </w:tc>
        <w:tc>
          <w:tcPr>
            <w:tcW w:w="920" w:type="dxa"/>
            <w:noWrap/>
            <w:hideMark/>
          </w:tcPr>
          <w:p w14:paraId="46BEFBB3" w14:textId="77777777" w:rsidR="00515A79" w:rsidRPr="0036739B" w:rsidRDefault="00515A79" w:rsidP="0036739B">
            <w:pPr>
              <w:rPr>
                <w:sz w:val="18"/>
                <w:szCs w:val="18"/>
              </w:rPr>
            </w:pPr>
            <w:r w:rsidRPr="0036739B">
              <w:rPr>
                <w:sz w:val="18"/>
                <w:szCs w:val="18"/>
              </w:rPr>
              <w:t>Fountain</w:t>
            </w:r>
          </w:p>
        </w:tc>
        <w:tc>
          <w:tcPr>
            <w:tcW w:w="5560" w:type="dxa"/>
            <w:hideMark/>
          </w:tcPr>
          <w:p w14:paraId="27CACF48" w14:textId="77777777" w:rsidR="00515A79" w:rsidRPr="0036739B" w:rsidRDefault="00515A79" w:rsidP="0036739B">
            <w:pPr>
              <w:rPr>
                <w:sz w:val="18"/>
                <w:szCs w:val="18"/>
              </w:rPr>
            </w:pPr>
            <w:r w:rsidRPr="0036739B">
              <w:rPr>
                <w:sz w:val="18"/>
                <w:szCs w:val="18"/>
              </w:rPr>
              <w:t>MONTE VESUVIO. Lovely fanned fountain, starting with fluffy gold then into silver crackling. RETAIL</w:t>
            </w:r>
          </w:p>
        </w:tc>
        <w:tc>
          <w:tcPr>
            <w:tcW w:w="1280" w:type="dxa"/>
            <w:noWrap/>
            <w:hideMark/>
          </w:tcPr>
          <w:p w14:paraId="2A7EBB0C" w14:textId="77777777" w:rsidR="00515A79" w:rsidRPr="0036739B" w:rsidRDefault="00515A79" w:rsidP="0036739B">
            <w:pPr>
              <w:rPr>
                <w:sz w:val="18"/>
                <w:szCs w:val="18"/>
              </w:rPr>
            </w:pPr>
            <w:r w:rsidRPr="0036739B">
              <w:rPr>
                <w:sz w:val="18"/>
                <w:szCs w:val="18"/>
              </w:rPr>
              <w:t>R-F</w:t>
            </w:r>
          </w:p>
        </w:tc>
        <w:tc>
          <w:tcPr>
            <w:tcW w:w="1120" w:type="dxa"/>
            <w:noWrap/>
            <w:hideMark/>
          </w:tcPr>
          <w:p w14:paraId="5ADA968C" w14:textId="77777777" w:rsidR="00515A79" w:rsidRPr="0036739B" w:rsidRDefault="00515A79" w:rsidP="0036739B">
            <w:pPr>
              <w:rPr>
                <w:sz w:val="18"/>
                <w:szCs w:val="18"/>
              </w:rPr>
            </w:pPr>
            <w:r w:rsidRPr="0036739B">
              <w:rPr>
                <w:sz w:val="18"/>
                <w:szCs w:val="18"/>
              </w:rPr>
              <w:t>-45</w:t>
            </w:r>
          </w:p>
        </w:tc>
      </w:tr>
      <w:tr w:rsidR="00515A79" w:rsidRPr="00515A79" w14:paraId="44F51A23" w14:textId="77777777" w:rsidTr="00515A79">
        <w:trPr>
          <w:trHeight w:val="900"/>
        </w:trPr>
        <w:tc>
          <w:tcPr>
            <w:tcW w:w="600" w:type="dxa"/>
            <w:noWrap/>
            <w:hideMark/>
          </w:tcPr>
          <w:p w14:paraId="1C9ACAF4" w14:textId="77777777" w:rsidR="00515A79" w:rsidRPr="0036739B" w:rsidRDefault="00515A79" w:rsidP="0036739B">
            <w:pPr>
              <w:rPr>
                <w:sz w:val="18"/>
                <w:szCs w:val="18"/>
              </w:rPr>
            </w:pPr>
            <w:r w:rsidRPr="0036739B">
              <w:rPr>
                <w:sz w:val="18"/>
                <w:szCs w:val="18"/>
              </w:rPr>
              <w:t>6</w:t>
            </w:r>
          </w:p>
        </w:tc>
        <w:tc>
          <w:tcPr>
            <w:tcW w:w="3160" w:type="dxa"/>
            <w:noWrap/>
            <w:hideMark/>
          </w:tcPr>
          <w:p w14:paraId="7968A13E" w14:textId="77777777" w:rsidR="00515A79" w:rsidRPr="0036739B" w:rsidRDefault="00515A79" w:rsidP="0036739B">
            <w:pPr>
              <w:rPr>
                <w:sz w:val="18"/>
                <w:szCs w:val="18"/>
              </w:rPr>
            </w:pPr>
            <w:r w:rsidRPr="0036739B">
              <w:rPr>
                <w:sz w:val="18"/>
                <w:szCs w:val="18"/>
              </w:rPr>
              <w:t>00:04:10</w:t>
            </w:r>
          </w:p>
        </w:tc>
        <w:tc>
          <w:tcPr>
            <w:tcW w:w="920" w:type="dxa"/>
            <w:noWrap/>
            <w:hideMark/>
          </w:tcPr>
          <w:p w14:paraId="3DFEC6FA" w14:textId="77777777" w:rsidR="00515A79" w:rsidRPr="0036739B" w:rsidRDefault="00515A79" w:rsidP="0036739B">
            <w:pPr>
              <w:rPr>
                <w:sz w:val="18"/>
                <w:szCs w:val="18"/>
              </w:rPr>
            </w:pPr>
            <w:r w:rsidRPr="0036739B">
              <w:rPr>
                <w:sz w:val="18"/>
                <w:szCs w:val="18"/>
              </w:rPr>
              <w:t>Fountain</w:t>
            </w:r>
          </w:p>
        </w:tc>
        <w:tc>
          <w:tcPr>
            <w:tcW w:w="5560" w:type="dxa"/>
            <w:hideMark/>
          </w:tcPr>
          <w:p w14:paraId="72243D9C" w14:textId="77777777" w:rsidR="00515A79" w:rsidRPr="0036739B" w:rsidRDefault="00515A79" w:rsidP="0036739B">
            <w:pPr>
              <w:rPr>
                <w:sz w:val="18"/>
                <w:szCs w:val="18"/>
              </w:rPr>
            </w:pPr>
            <w:r w:rsidRPr="0036739B">
              <w:rPr>
                <w:sz w:val="18"/>
                <w:szCs w:val="18"/>
              </w:rPr>
              <w:t>ETNA'S REVENGE. One minute fountain with crackling, coloured stars, silver chrys and red stars with crackling gold. RETAIL</w:t>
            </w:r>
          </w:p>
        </w:tc>
        <w:tc>
          <w:tcPr>
            <w:tcW w:w="1280" w:type="dxa"/>
            <w:noWrap/>
            <w:hideMark/>
          </w:tcPr>
          <w:p w14:paraId="735C6CE0" w14:textId="77777777" w:rsidR="00515A79" w:rsidRPr="0036739B" w:rsidRDefault="00515A79" w:rsidP="0036739B">
            <w:pPr>
              <w:rPr>
                <w:sz w:val="18"/>
                <w:szCs w:val="18"/>
              </w:rPr>
            </w:pPr>
            <w:r w:rsidRPr="0036739B">
              <w:rPr>
                <w:sz w:val="18"/>
                <w:szCs w:val="18"/>
              </w:rPr>
              <w:t>C-F</w:t>
            </w:r>
          </w:p>
        </w:tc>
        <w:tc>
          <w:tcPr>
            <w:tcW w:w="1120" w:type="dxa"/>
            <w:noWrap/>
            <w:hideMark/>
          </w:tcPr>
          <w:p w14:paraId="3BC9BA19" w14:textId="77777777" w:rsidR="00515A79" w:rsidRPr="0036739B" w:rsidRDefault="00515A79" w:rsidP="0036739B">
            <w:pPr>
              <w:rPr>
                <w:sz w:val="18"/>
                <w:szCs w:val="18"/>
              </w:rPr>
            </w:pPr>
            <w:r w:rsidRPr="0036739B">
              <w:rPr>
                <w:sz w:val="18"/>
                <w:szCs w:val="18"/>
              </w:rPr>
              <w:t>-45</w:t>
            </w:r>
          </w:p>
        </w:tc>
      </w:tr>
      <w:tr w:rsidR="00515A79" w:rsidRPr="00515A79" w14:paraId="3E943811" w14:textId="77777777" w:rsidTr="00515A79">
        <w:trPr>
          <w:trHeight w:val="915"/>
        </w:trPr>
        <w:tc>
          <w:tcPr>
            <w:tcW w:w="600" w:type="dxa"/>
            <w:noWrap/>
            <w:hideMark/>
          </w:tcPr>
          <w:p w14:paraId="09F88E61" w14:textId="77777777" w:rsidR="00515A79" w:rsidRPr="0036739B" w:rsidRDefault="00515A79" w:rsidP="0036739B">
            <w:pPr>
              <w:rPr>
                <w:sz w:val="18"/>
                <w:szCs w:val="18"/>
              </w:rPr>
            </w:pPr>
            <w:r w:rsidRPr="0036739B">
              <w:rPr>
                <w:sz w:val="18"/>
                <w:szCs w:val="18"/>
              </w:rPr>
              <w:t>7</w:t>
            </w:r>
          </w:p>
        </w:tc>
        <w:tc>
          <w:tcPr>
            <w:tcW w:w="3160" w:type="dxa"/>
            <w:noWrap/>
            <w:hideMark/>
          </w:tcPr>
          <w:p w14:paraId="1F7AD4AA" w14:textId="77777777" w:rsidR="00515A79" w:rsidRPr="0036739B" w:rsidRDefault="00515A79" w:rsidP="0036739B">
            <w:pPr>
              <w:rPr>
                <w:sz w:val="18"/>
                <w:szCs w:val="18"/>
              </w:rPr>
            </w:pPr>
            <w:r w:rsidRPr="0036739B">
              <w:rPr>
                <w:sz w:val="18"/>
                <w:szCs w:val="18"/>
              </w:rPr>
              <w:t>00:04:10</w:t>
            </w:r>
          </w:p>
        </w:tc>
        <w:tc>
          <w:tcPr>
            <w:tcW w:w="920" w:type="dxa"/>
            <w:noWrap/>
            <w:hideMark/>
          </w:tcPr>
          <w:p w14:paraId="463D44CA" w14:textId="77777777" w:rsidR="00515A79" w:rsidRPr="0036739B" w:rsidRDefault="00515A79" w:rsidP="0036739B">
            <w:pPr>
              <w:rPr>
                <w:sz w:val="18"/>
                <w:szCs w:val="18"/>
              </w:rPr>
            </w:pPr>
            <w:r w:rsidRPr="0036739B">
              <w:rPr>
                <w:sz w:val="18"/>
                <w:szCs w:val="18"/>
              </w:rPr>
              <w:t>Fountain</w:t>
            </w:r>
          </w:p>
        </w:tc>
        <w:tc>
          <w:tcPr>
            <w:tcW w:w="5560" w:type="dxa"/>
            <w:hideMark/>
          </w:tcPr>
          <w:p w14:paraId="3784DAB7" w14:textId="77777777" w:rsidR="00515A79" w:rsidRPr="0036739B" w:rsidRDefault="00515A79" w:rsidP="0036739B">
            <w:pPr>
              <w:rPr>
                <w:sz w:val="18"/>
                <w:szCs w:val="18"/>
              </w:rPr>
            </w:pPr>
            <w:r w:rsidRPr="0036739B">
              <w:rPr>
                <w:sz w:val="18"/>
                <w:szCs w:val="18"/>
              </w:rPr>
              <w:t>ETNA'S REVENGE. One minute fountain with crackling, coloured stars, silver chrys and red stars with crackling gold. RETAIL</w:t>
            </w:r>
          </w:p>
        </w:tc>
        <w:tc>
          <w:tcPr>
            <w:tcW w:w="1280" w:type="dxa"/>
            <w:noWrap/>
            <w:hideMark/>
          </w:tcPr>
          <w:p w14:paraId="7EC77671" w14:textId="77777777" w:rsidR="00515A79" w:rsidRPr="0036739B" w:rsidRDefault="00515A79" w:rsidP="0036739B">
            <w:pPr>
              <w:rPr>
                <w:sz w:val="18"/>
                <w:szCs w:val="18"/>
              </w:rPr>
            </w:pPr>
            <w:r w:rsidRPr="0036739B">
              <w:rPr>
                <w:sz w:val="18"/>
                <w:szCs w:val="18"/>
              </w:rPr>
              <w:t>C-F</w:t>
            </w:r>
          </w:p>
        </w:tc>
        <w:tc>
          <w:tcPr>
            <w:tcW w:w="1120" w:type="dxa"/>
            <w:noWrap/>
            <w:hideMark/>
          </w:tcPr>
          <w:p w14:paraId="4517D6B2" w14:textId="77777777" w:rsidR="00515A79" w:rsidRPr="0036739B" w:rsidRDefault="00515A79" w:rsidP="0036739B">
            <w:pPr>
              <w:rPr>
                <w:sz w:val="18"/>
                <w:szCs w:val="18"/>
              </w:rPr>
            </w:pPr>
            <w:r w:rsidRPr="0036739B">
              <w:rPr>
                <w:sz w:val="18"/>
                <w:szCs w:val="18"/>
              </w:rPr>
              <w:t>45</w:t>
            </w:r>
          </w:p>
        </w:tc>
      </w:tr>
      <w:tr w:rsidR="00515A79" w:rsidRPr="00515A79" w14:paraId="7A9379C0" w14:textId="77777777" w:rsidTr="00515A79">
        <w:trPr>
          <w:trHeight w:val="900"/>
        </w:trPr>
        <w:tc>
          <w:tcPr>
            <w:tcW w:w="600" w:type="dxa"/>
            <w:noWrap/>
            <w:hideMark/>
          </w:tcPr>
          <w:p w14:paraId="5737B001" w14:textId="77777777" w:rsidR="00515A79" w:rsidRPr="0036739B" w:rsidRDefault="00515A79" w:rsidP="0036739B">
            <w:pPr>
              <w:rPr>
                <w:sz w:val="18"/>
                <w:szCs w:val="18"/>
              </w:rPr>
            </w:pPr>
            <w:r w:rsidRPr="0036739B">
              <w:rPr>
                <w:sz w:val="18"/>
                <w:szCs w:val="18"/>
              </w:rPr>
              <w:t>8</w:t>
            </w:r>
          </w:p>
        </w:tc>
        <w:tc>
          <w:tcPr>
            <w:tcW w:w="3160" w:type="dxa"/>
            <w:noWrap/>
            <w:hideMark/>
          </w:tcPr>
          <w:p w14:paraId="0E67E950" w14:textId="77777777" w:rsidR="00515A79" w:rsidRPr="0036739B" w:rsidRDefault="00515A79" w:rsidP="0036739B">
            <w:pPr>
              <w:rPr>
                <w:sz w:val="18"/>
                <w:szCs w:val="18"/>
              </w:rPr>
            </w:pPr>
            <w:r w:rsidRPr="0036739B">
              <w:rPr>
                <w:sz w:val="18"/>
                <w:szCs w:val="18"/>
              </w:rPr>
              <w:t>00:04:10</w:t>
            </w:r>
          </w:p>
        </w:tc>
        <w:tc>
          <w:tcPr>
            <w:tcW w:w="920" w:type="dxa"/>
            <w:noWrap/>
            <w:hideMark/>
          </w:tcPr>
          <w:p w14:paraId="436E5876" w14:textId="77777777" w:rsidR="00515A79" w:rsidRPr="0036739B" w:rsidRDefault="00515A79" w:rsidP="0036739B">
            <w:pPr>
              <w:rPr>
                <w:sz w:val="18"/>
                <w:szCs w:val="18"/>
              </w:rPr>
            </w:pPr>
            <w:r w:rsidRPr="0036739B">
              <w:rPr>
                <w:sz w:val="18"/>
                <w:szCs w:val="18"/>
              </w:rPr>
              <w:t>Cake</w:t>
            </w:r>
          </w:p>
        </w:tc>
        <w:tc>
          <w:tcPr>
            <w:tcW w:w="5560" w:type="dxa"/>
            <w:hideMark/>
          </w:tcPr>
          <w:p w14:paraId="7B447BC2" w14:textId="77777777" w:rsidR="00515A79" w:rsidRPr="0036739B" w:rsidRDefault="00515A79" w:rsidP="0036739B">
            <w:pPr>
              <w:rPr>
                <w:sz w:val="18"/>
                <w:szCs w:val="18"/>
              </w:rPr>
            </w:pPr>
            <w:r w:rsidRPr="0036739B">
              <w:rPr>
                <w:sz w:val="18"/>
                <w:szCs w:val="18"/>
              </w:rPr>
              <w:t>GENDER B. 13 shot cake. Our gender reveal cake starts with a fountain to build the tension before a burst of BLUE to signify the gender. RETAIL</w:t>
            </w:r>
          </w:p>
        </w:tc>
        <w:tc>
          <w:tcPr>
            <w:tcW w:w="1280" w:type="dxa"/>
            <w:noWrap/>
            <w:hideMark/>
          </w:tcPr>
          <w:p w14:paraId="0D4CB9F7" w14:textId="77777777" w:rsidR="00515A79" w:rsidRPr="0036739B" w:rsidRDefault="00515A79" w:rsidP="0036739B">
            <w:pPr>
              <w:rPr>
                <w:sz w:val="18"/>
                <w:szCs w:val="18"/>
              </w:rPr>
            </w:pPr>
            <w:r w:rsidRPr="0036739B">
              <w:rPr>
                <w:sz w:val="18"/>
                <w:szCs w:val="18"/>
              </w:rPr>
              <w:t>C-B</w:t>
            </w:r>
          </w:p>
        </w:tc>
        <w:tc>
          <w:tcPr>
            <w:tcW w:w="1120" w:type="dxa"/>
            <w:noWrap/>
            <w:hideMark/>
          </w:tcPr>
          <w:p w14:paraId="5386EF34" w14:textId="77777777" w:rsidR="00515A79" w:rsidRPr="0036739B" w:rsidRDefault="00515A79" w:rsidP="0036739B">
            <w:pPr>
              <w:rPr>
                <w:sz w:val="18"/>
                <w:szCs w:val="18"/>
              </w:rPr>
            </w:pPr>
            <w:r w:rsidRPr="0036739B">
              <w:rPr>
                <w:sz w:val="18"/>
                <w:szCs w:val="18"/>
              </w:rPr>
              <w:t>0</w:t>
            </w:r>
          </w:p>
        </w:tc>
      </w:tr>
      <w:tr w:rsidR="00515A79" w:rsidRPr="00515A79" w14:paraId="6D893493" w14:textId="77777777" w:rsidTr="00515A79">
        <w:trPr>
          <w:trHeight w:val="300"/>
        </w:trPr>
        <w:tc>
          <w:tcPr>
            <w:tcW w:w="600" w:type="dxa"/>
            <w:noWrap/>
            <w:hideMark/>
          </w:tcPr>
          <w:p w14:paraId="06B2AF1E" w14:textId="77777777" w:rsidR="00515A79" w:rsidRPr="0036739B" w:rsidRDefault="00515A79" w:rsidP="0036739B">
            <w:pPr>
              <w:rPr>
                <w:sz w:val="18"/>
                <w:szCs w:val="18"/>
              </w:rPr>
            </w:pPr>
            <w:r w:rsidRPr="0036739B">
              <w:rPr>
                <w:sz w:val="18"/>
                <w:szCs w:val="18"/>
              </w:rPr>
              <w:t>9</w:t>
            </w:r>
          </w:p>
        </w:tc>
        <w:tc>
          <w:tcPr>
            <w:tcW w:w="3160" w:type="dxa"/>
            <w:noWrap/>
            <w:hideMark/>
          </w:tcPr>
          <w:p w14:paraId="0FF4C8D3" w14:textId="77777777" w:rsidR="00515A79" w:rsidRPr="0036739B" w:rsidRDefault="00515A79" w:rsidP="0036739B">
            <w:pPr>
              <w:rPr>
                <w:sz w:val="18"/>
                <w:szCs w:val="18"/>
              </w:rPr>
            </w:pPr>
            <w:r w:rsidRPr="0036739B">
              <w:rPr>
                <w:sz w:val="18"/>
                <w:szCs w:val="18"/>
              </w:rPr>
              <w:t>00:11:30</w:t>
            </w:r>
          </w:p>
        </w:tc>
        <w:tc>
          <w:tcPr>
            <w:tcW w:w="920" w:type="dxa"/>
            <w:noWrap/>
            <w:hideMark/>
          </w:tcPr>
          <w:p w14:paraId="3CC8FF99" w14:textId="77777777" w:rsidR="00515A79" w:rsidRPr="0036739B" w:rsidRDefault="00515A79" w:rsidP="0036739B">
            <w:pPr>
              <w:rPr>
                <w:sz w:val="18"/>
                <w:szCs w:val="18"/>
              </w:rPr>
            </w:pPr>
            <w:r w:rsidRPr="0036739B">
              <w:rPr>
                <w:sz w:val="18"/>
                <w:szCs w:val="18"/>
              </w:rPr>
              <w:t>Shell</w:t>
            </w:r>
          </w:p>
        </w:tc>
        <w:tc>
          <w:tcPr>
            <w:tcW w:w="5560" w:type="dxa"/>
            <w:hideMark/>
          </w:tcPr>
          <w:p w14:paraId="06026C39" w14:textId="77777777" w:rsidR="00515A79" w:rsidRPr="0036739B" w:rsidRDefault="00515A79" w:rsidP="0036739B">
            <w:pPr>
              <w:rPr>
                <w:sz w:val="18"/>
                <w:szCs w:val="18"/>
              </w:rPr>
            </w:pPr>
            <w:r w:rsidRPr="0036739B">
              <w:rPr>
                <w:sz w:val="18"/>
                <w:szCs w:val="18"/>
              </w:rPr>
              <w:t>3" Gold blink to blue</w:t>
            </w:r>
          </w:p>
        </w:tc>
        <w:tc>
          <w:tcPr>
            <w:tcW w:w="1280" w:type="dxa"/>
            <w:noWrap/>
            <w:hideMark/>
          </w:tcPr>
          <w:p w14:paraId="25FE7FCE" w14:textId="77777777" w:rsidR="00515A79" w:rsidRPr="0036739B" w:rsidRDefault="00515A79" w:rsidP="0036739B">
            <w:pPr>
              <w:rPr>
                <w:sz w:val="18"/>
                <w:szCs w:val="18"/>
              </w:rPr>
            </w:pPr>
            <w:r w:rsidRPr="0036739B">
              <w:rPr>
                <w:sz w:val="18"/>
                <w:szCs w:val="18"/>
              </w:rPr>
              <w:t>L1-B</w:t>
            </w:r>
          </w:p>
        </w:tc>
        <w:tc>
          <w:tcPr>
            <w:tcW w:w="1120" w:type="dxa"/>
            <w:noWrap/>
            <w:hideMark/>
          </w:tcPr>
          <w:p w14:paraId="2F79C50C" w14:textId="77777777" w:rsidR="00515A79" w:rsidRPr="0036739B" w:rsidRDefault="00515A79" w:rsidP="0036739B">
            <w:pPr>
              <w:rPr>
                <w:sz w:val="18"/>
                <w:szCs w:val="18"/>
              </w:rPr>
            </w:pPr>
            <w:r w:rsidRPr="0036739B">
              <w:rPr>
                <w:sz w:val="18"/>
                <w:szCs w:val="18"/>
              </w:rPr>
              <w:t>0</w:t>
            </w:r>
          </w:p>
        </w:tc>
      </w:tr>
      <w:tr w:rsidR="00515A79" w:rsidRPr="00515A79" w14:paraId="77FC102F" w14:textId="77777777" w:rsidTr="00515A79">
        <w:trPr>
          <w:trHeight w:val="300"/>
        </w:trPr>
        <w:tc>
          <w:tcPr>
            <w:tcW w:w="600" w:type="dxa"/>
            <w:noWrap/>
            <w:hideMark/>
          </w:tcPr>
          <w:p w14:paraId="43B2D5BA" w14:textId="77777777" w:rsidR="00515A79" w:rsidRPr="0036739B" w:rsidRDefault="00515A79" w:rsidP="0036739B">
            <w:pPr>
              <w:rPr>
                <w:sz w:val="18"/>
                <w:szCs w:val="18"/>
              </w:rPr>
            </w:pPr>
            <w:r w:rsidRPr="0036739B">
              <w:rPr>
                <w:sz w:val="18"/>
                <w:szCs w:val="18"/>
              </w:rPr>
              <w:t>10</w:t>
            </w:r>
          </w:p>
        </w:tc>
        <w:tc>
          <w:tcPr>
            <w:tcW w:w="3160" w:type="dxa"/>
            <w:noWrap/>
            <w:hideMark/>
          </w:tcPr>
          <w:p w14:paraId="3EBE10D2" w14:textId="77777777" w:rsidR="00515A79" w:rsidRPr="0036739B" w:rsidRDefault="00515A79" w:rsidP="0036739B">
            <w:pPr>
              <w:rPr>
                <w:sz w:val="18"/>
                <w:szCs w:val="18"/>
              </w:rPr>
            </w:pPr>
            <w:r w:rsidRPr="0036739B">
              <w:rPr>
                <w:sz w:val="18"/>
                <w:szCs w:val="18"/>
              </w:rPr>
              <w:t>00:11:30</w:t>
            </w:r>
          </w:p>
        </w:tc>
        <w:tc>
          <w:tcPr>
            <w:tcW w:w="920" w:type="dxa"/>
            <w:noWrap/>
            <w:hideMark/>
          </w:tcPr>
          <w:p w14:paraId="1C98105F" w14:textId="77777777" w:rsidR="00515A79" w:rsidRPr="0036739B" w:rsidRDefault="00515A79" w:rsidP="0036739B">
            <w:pPr>
              <w:rPr>
                <w:sz w:val="18"/>
                <w:szCs w:val="18"/>
              </w:rPr>
            </w:pPr>
            <w:r w:rsidRPr="0036739B">
              <w:rPr>
                <w:sz w:val="18"/>
                <w:szCs w:val="18"/>
              </w:rPr>
              <w:t>Shell</w:t>
            </w:r>
          </w:p>
        </w:tc>
        <w:tc>
          <w:tcPr>
            <w:tcW w:w="5560" w:type="dxa"/>
            <w:hideMark/>
          </w:tcPr>
          <w:p w14:paraId="10B8DC50" w14:textId="77777777" w:rsidR="00515A79" w:rsidRPr="0036739B" w:rsidRDefault="00515A79" w:rsidP="0036739B">
            <w:pPr>
              <w:rPr>
                <w:sz w:val="18"/>
                <w:szCs w:val="18"/>
              </w:rPr>
            </w:pPr>
            <w:r w:rsidRPr="0036739B">
              <w:rPr>
                <w:sz w:val="18"/>
                <w:szCs w:val="18"/>
              </w:rPr>
              <w:t>3" Gold blink to blue</w:t>
            </w:r>
          </w:p>
        </w:tc>
        <w:tc>
          <w:tcPr>
            <w:tcW w:w="1280" w:type="dxa"/>
            <w:noWrap/>
            <w:hideMark/>
          </w:tcPr>
          <w:p w14:paraId="1EE8ADB3" w14:textId="77777777" w:rsidR="00515A79" w:rsidRPr="0036739B" w:rsidRDefault="00515A79" w:rsidP="0036739B">
            <w:pPr>
              <w:rPr>
                <w:sz w:val="18"/>
                <w:szCs w:val="18"/>
              </w:rPr>
            </w:pPr>
            <w:r w:rsidRPr="0036739B">
              <w:rPr>
                <w:sz w:val="18"/>
                <w:szCs w:val="18"/>
              </w:rPr>
              <w:t>L2-B</w:t>
            </w:r>
          </w:p>
        </w:tc>
        <w:tc>
          <w:tcPr>
            <w:tcW w:w="1120" w:type="dxa"/>
            <w:noWrap/>
            <w:hideMark/>
          </w:tcPr>
          <w:p w14:paraId="5F5C6E30" w14:textId="77777777" w:rsidR="00515A79" w:rsidRPr="0036739B" w:rsidRDefault="00515A79" w:rsidP="0036739B">
            <w:pPr>
              <w:rPr>
                <w:sz w:val="18"/>
                <w:szCs w:val="18"/>
              </w:rPr>
            </w:pPr>
            <w:r w:rsidRPr="0036739B">
              <w:rPr>
                <w:sz w:val="18"/>
                <w:szCs w:val="18"/>
              </w:rPr>
              <w:t>0</w:t>
            </w:r>
          </w:p>
        </w:tc>
      </w:tr>
      <w:tr w:rsidR="00515A79" w:rsidRPr="00515A79" w14:paraId="1BD004FB" w14:textId="77777777" w:rsidTr="00515A79">
        <w:trPr>
          <w:trHeight w:val="300"/>
        </w:trPr>
        <w:tc>
          <w:tcPr>
            <w:tcW w:w="600" w:type="dxa"/>
            <w:noWrap/>
            <w:hideMark/>
          </w:tcPr>
          <w:p w14:paraId="1C05D8BB" w14:textId="77777777" w:rsidR="00515A79" w:rsidRPr="0036739B" w:rsidRDefault="00515A79" w:rsidP="0036739B">
            <w:pPr>
              <w:rPr>
                <w:sz w:val="18"/>
                <w:szCs w:val="18"/>
              </w:rPr>
            </w:pPr>
            <w:r w:rsidRPr="0036739B">
              <w:rPr>
                <w:sz w:val="18"/>
                <w:szCs w:val="18"/>
              </w:rPr>
              <w:t>11</w:t>
            </w:r>
          </w:p>
        </w:tc>
        <w:tc>
          <w:tcPr>
            <w:tcW w:w="3160" w:type="dxa"/>
            <w:noWrap/>
            <w:hideMark/>
          </w:tcPr>
          <w:p w14:paraId="275848F0" w14:textId="77777777" w:rsidR="00515A79" w:rsidRPr="0036739B" w:rsidRDefault="00515A79" w:rsidP="0036739B">
            <w:pPr>
              <w:rPr>
                <w:sz w:val="18"/>
                <w:szCs w:val="18"/>
              </w:rPr>
            </w:pPr>
            <w:r w:rsidRPr="0036739B">
              <w:rPr>
                <w:sz w:val="18"/>
                <w:szCs w:val="18"/>
              </w:rPr>
              <w:t>00:11:30</w:t>
            </w:r>
          </w:p>
        </w:tc>
        <w:tc>
          <w:tcPr>
            <w:tcW w:w="920" w:type="dxa"/>
            <w:noWrap/>
            <w:hideMark/>
          </w:tcPr>
          <w:p w14:paraId="00F2F236" w14:textId="77777777" w:rsidR="00515A79" w:rsidRPr="0036739B" w:rsidRDefault="00515A79" w:rsidP="0036739B">
            <w:pPr>
              <w:rPr>
                <w:sz w:val="18"/>
                <w:szCs w:val="18"/>
              </w:rPr>
            </w:pPr>
            <w:r w:rsidRPr="0036739B">
              <w:rPr>
                <w:sz w:val="18"/>
                <w:szCs w:val="18"/>
              </w:rPr>
              <w:t>Shell</w:t>
            </w:r>
          </w:p>
        </w:tc>
        <w:tc>
          <w:tcPr>
            <w:tcW w:w="5560" w:type="dxa"/>
            <w:hideMark/>
          </w:tcPr>
          <w:p w14:paraId="0342BEFD" w14:textId="77777777" w:rsidR="00515A79" w:rsidRPr="0036739B" w:rsidRDefault="00515A79" w:rsidP="0036739B">
            <w:pPr>
              <w:rPr>
                <w:sz w:val="18"/>
                <w:szCs w:val="18"/>
              </w:rPr>
            </w:pPr>
            <w:r w:rsidRPr="0036739B">
              <w:rPr>
                <w:sz w:val="18"/>
                <w:szCs w:val="18"/>
              </w:rPr>
              <w:t>3" Gold blink to blue</w:t>
            </w:r>
          </w:p>
        </w:tc>
        <w:tc>
          <w:tcPr>
            <w:tcW w:w="1280" w:type="dxa"/>
            <w:noWrap/>
            <w:hideMark/>
          </w:tcPr>
          <w:p w14:paraId="32A59A52" w14:textId="77777777" w:rsidR="00515A79" w:rsidRPr="0036739B" w:rsidRDefault="00515A79" w:rsidP="0036739B">
            <w:pPr>
              <w:rPr>
                <w:sz w:val="18"/>
                <w:szCs w:val="18"/>
              </w:rPr>
            </w:pPr>
            <w:r w:rsidRPr="0036739B">
              <w:rPr>
                <w:sz w:val="18"/>
                <w:szCs w:val="18"/>
              </w:rPr>
              <w:t>R2-B</w:t>
            </w:r>
          </w:p>
        </w:tc>
        <w:tc>
          <w:tcPr>
            <w:tcW w:w="1120" w:type="dxa"/>
            <w:noWrap/>
            <w:hideMark/>
          </w:tcPr>
          <w:p w14:paraId="161E19CA" w14:textId="77777777" w:rsidR="00515A79" w:rsidRPr="0036739B" w:rsidRDefault="00515A79" w:rsidP="0036739B">
            <w:pPr>
              <w:rPr>
                <w:sz w:val="18"/>
                <w:szCs w:val="18"/>
              </w:rPr>
            </w:pPr>
            <w:r w:rsidRPr="0036739B">
              <w:rPr>
                <w:sz w:val="18"/>
                <w:szCs w:val="18"/>
              </w:rPr>
              <w:t>0</w:t>
            </w:r>
          </w:p>
        </w:tc>
      </w:tr>
      <w:tr w:rsidR="00515A79" w:rsidRPr="00515A79" w14:paraId="3FE080F7" w14:textId="77777777" w:rsidTr="00515A79">
        <w:trPr>
          <w:trHeight w:val="300"/>
        </w:trPr>
        <w:tc>
          <w:tcPr>
            <w:tcW w:w="600" w:type="dxa"/>
            <w:noWrap/>
            <w:hideMark/>
          </w:tcPr>
          <w:p w14:paraId="165BE1EC" w14:textId="77777777" w:rsidR="00515A79" w:rsidRPr="0036739B" w:rsidRDefault="00515A79" w:rsidP="0036739B">
            <w:pPr>
              <w:rPr>
                <w:sz w:val="18"/>
                <w:szCs w:val="18"/>
              </w:rPr>
            </w:pPr>
            <w:r w:rsidRPr="0036739B">
              <w:rPr>
                <w:sz w:val="18"/>
                <w:szCs w:val="18"/>
              </w:rPr>
              <w:t>12</w:t>
            </w:r>
          </w:p>
        </w:tc>
        <w:tc>
          <w:tcPr>
            <w:tcW w:w="3160" w:type="dxa"/>
            <w:noWrap/>
            <w:hideMark/>
          </w:tcPr>
          <w:p w14:paraId="5DF6D690" w14:textId="77777777" w:rsidR="00515A79" w:rsidRPr="0036739B" w:rsidRDefault="00515A79" w:rsidP="0036739B">
            <w:pPr>
              <w:rPr>
                <w:sz w:val="18"/>
                <w:szCs w:val="18"/>
              </w:rPr>
            </w:pPr>
            <w:r w:rsidRPr="0036739B">
              <w:rPr>
                <w:sz w:val="18"/>
                <w:szCs w:val="18"/>
              </w:rPr>
              <w:t>00:11:30</w:t>
            </w:r>
          </w:p>
        </w:tc>
        <w:tc>
          <w:tcPr>
            <w:tcW w:w="920" w:type="dxa"/>
            <w:noWrap/>
            <w:hideMark/>
          </w:tcPr>
          <w:p w14:paraId="619240DE" w14:textId="77777777" w:rsidR="00515A79" w:rsidRPr="0036739B" w:rsidRDefault="00515A79" w:rsidP="0036739B">
            <w:pPr>
              <w:rPr>
                <w:sz w:val="18"/>
                <w:szCs w:val="18"/>
              </w:rPr>
            </w:pPr>
            <w:r w:rsidRPr="0036739B">
              <w:rPr>
                <w:sz w:val="18"/>
                <w:szCs w:val="18"/>
              </w:rPr>
              <w:t>Shell</w:t>
            </w:r>
          </w:p>
        </w:tc>
        <w:tc>
          <w:tcPr>
            <w:tcW w:w="5560" w:type="dxa"/>
            <w:hideMark/>
          </w:tcPr>
          <w:p w14:paraId="42CF720B" w14:textId="77777777" w:rsidR="00515A79" w:rsidRPr="0036739B" w:rsidRDefault="00515A79" w:rsidP="0036739B">
            <w:pPr>
              <w:rPr>
                <w:sz w:val="18"/>
                <w:szCs w:val="18"/>
              </w:rPr>
            </w:pPr>
            <w:r w:rsidRPr="0036739B">
              <w:rPr>
                <w:sz w:val="18"/>
                <w:szCs w:val="18"/>
              </w:rPr>
              <w:t>3" Gold blink to blue</w:t>
            </w:r>
          </w:p>
        </w:tc>
        <w:tc>
          <w:tcPr>
            <w:tcW w:w="1280" w:type="dxa"/>
            <w:noWrap/>
            <w:hideMark/>
          </w:tcPr>
          <w:p w14:paraId="2B56F154" w14:textId="77777777" w:rsidR="00515A79" w:rsidRPr="0036739B" w:rsidRDefault="00515A79" w:rsidP="0036739B">
            <w:pPr>
              <w:rPr>
                <w:sz w:val="18"/>
                <w:szCs w:val="18"/>
              </w:rPr>
            </w:pPr>
            <w:r w:rsidRPr="0036739B">
              <w:rPr>
                <w:sz w:val="18"/>
                <w:szCs w:val="18"/>
              </w:rPr>
              <w:t>R1-B</w:t>
            </w:r>
          </w:p>
        </w:tc>
        <w:tc>
          <w:tcPr>
            <w:tcW w:w="1120" w:type="dxa"/>
            <w:noWrap/>
            <w:hideMark/>
          </w:tcPr>
          <w:p w14:paraId="4174FB7B" w14:textId="77777777" w:rsidR="00515A79" w:rsidRPr="0036739B" w:rsidRDefault="00515A79" w:rsidP="0036739B">
            <w:pPr>
              <w:rPr>
                <w:sz w:val="18"/>
                <w:szCs w:val="18"/>
              </w:rPr>
            </w:pPr>
            <w:r w:rsidRPr="0036739B">
              <w:rPr>
                <w:sz w:val="18"/>
                <w:szCs w:val="18"/>
              </w:rPr>
              <w:t>0</w:t>
            </w:r>
          </w:p>
        </w:tc>
      </w:tr>
      <w:tr w:rsidR="00515A79" w:rsidRPr="00515A79" w14:paraId="06F371B6" w14:textId="77777777" w:rsidTr="00515A79">
        <w:trPr>
          <w:trHeight w:val="300"/>
        </w:trPr>
        <w:tc>
          <w:tcPr>
            <w:tcW w:w="600" w:type="dxa"/>
            <w:noWrap/>
            <w:hideMark/>
          </w:tcPr>
          <w:p w14:paraId="22C0510F" w14:textId="77777777" w:rsidR="00515A79" w:rsidRPr="0036739B" w:rsidRDefault="00515A79" w:rsidP="0036739B">
            <w:pPr>
              <w:rPr>
                <w:sz w:val="18"/>
                <w:szCs w:val="18"/>
              </w:rPr>
            </w:pPr>
            <w:r w:rsidRPr="0036739B">
              <w:rPr>
                <w:sz w:val="18"/>
                <w:szCs w:val="18"/>
              </w:rPr>
              <w:t>13</w:t>
            </w:r>
          </w:p>
        </w:tc>
        <w:tc>
          <w:tcPr>
            <w:tcW w:w="3160" w:type="dxa"/>
            <w:noWrap/>
            <w:hideMark/>
          </w:tcPr>
          <w:p w14:paraId="46F2714F" w14:textId="77777777" w:rsidR="00515A79" w:rsidRPr="0036739B" w:rsidRDefault="00515A79" w:rsidP="0036739B">
            <w:pPr>
              <w:rPr>
                <w:sz w:val="18"/>
                <w:szCs w:val="18"/>
              </w:rPr>
            </w:pPr>
            <w:r w:rsidRPr="0036739B">
              <w:rPr>
                <w:sz w:val="18"/>
                <w:szCs w:val="18"/>
              </w:rPr>
              <w:t>00:17:30</w:t>
            </w:r>
          </w:p>
        </w:tc>
        <w:tc>
          <w:tcPr>
            <w:tcW w:w="920" w:type="dxa"/>
            <w:noWrap/>
            <w:hideMark/>
          </w:tcPr>
          <w:p w14:paraId="5DF1BAC4" w14:textId="77777777" w:rsidR="00515A79" w:rsidRPr="0036739B" w:rsidRDefault="00515A79" w:rsidP="0036739B">
            <w:pPr>
              <w:rPr>
                <w:sz w:val="18"/>
                <w:szCs w:val="18"/>
              </w:rPr>
            </w:pPr>
            <w:r w:rsidRPr="0036739B">
              <w:rPr>
                <w:sz w:val="18"/>
                <w:szCs w:val="18"/>
              </w:rPr>
              <w:t>Mines</w:t>
            </w:r>
          </w:p>
        </w:tc>
        <w:tc>
          <w:tcPr>
            <w:tcW w:w="5560" w:type="dxa"/>
            <w:hideMark/>
          </w:tcPr>
          <w:p w14:paraId="1D96CD98" w14:textId="77777777" w:rsidR="00515A79" w:rsidRPr="0036739B" w:rsidRDefault="00515A79" w:rsidP="0036739B">
            <w:pPr>
              <w:rPr>
                <w:sz w:val="18"/>
                <w:szCs w:val="18"/>
              </w:rPr>
            </w:pPr>
            <w:r w:rsidRPr="0036739B">
              <w:rPr>
                <w:sz w:val="18"/>
                <w:szCs w:val="18"/>
              </w:rPr>
              <w:t>3" Silver glitter (tubed)</w:t>
            </w:r>
          </w:p>
        </w:tc>
        <w:tc>
          <w:tcPr>
            <w:tcW w:w="1280" w:type="dxa"/>
            <w:noWrap/>
            <w:hideMark/>
          </w:tcPr>
          <w:p w14:paraId="3D59F245" w14:textId="77777777" w:rsidR="00515A79" w:rsidRPr="0036739B" w:rsidRDefault="00515A79" w:rsidP="0036739B">
            <w:pPr>
              <w:rPr>
                <w:sz w:val="18"/>
                <w:szCs w:val="18"/>
              </w:rPr>
            </w:pPr>
            <w:r w:rsidRPr="0036739B">
              <w:rPr>
                <w:sz w:val="18"/>
                <w:szCs w:val="18"/>
              </w:rPr>
              <w:t>L2-B</w:t>
            </w:r>
          </w:p>
        </w:tc>
        <w:tc>
          <w:tcPr>
            <w:tcW w:w="1120" w:type="dxa"/>
            <w:noWrap/>
            <w:hideMark/>
          </w:tcPr>
          <w:p w14:paraId="3EB027CB" w14:textId="77777777" w:rsidR="00515A79" w:rsidRPr="0036739B" w:rsidRDefault="00515A79" w:rsidP="0036739B">
            <w:pPr>
              <w:rPr>
                <w:sz w:val="18"/>
                <w:szCs w:val="18"/>
              </w:rPr>
            </w:pPr>
            <w:r w:rsidRPr="0036739B">
              <w:rPr>
                <w:sz w:val="18"/>
                <w:szCs w:val="18"/>
              </w:rPr>
              <w:t>0</w:t>
            </w:r>
          </w:p>
        </w:tc>
      </w:tr>
      <w:tr w:rsidR="00515A79" w:rsidRPr="00515A79" w14:paraId="4291D58F" w14:textId="77777777" w:rsidTr="00515A79">
        <w:trPr>
          <w:trHeight w:val="300"/>
        </w:trPr>
        <w:tc>
          <w:tcPr>
            <w:tcW w:w="600" w:type="dxa"/>
            <w:noWrap/>
            <w:hideMark/>
          </w:tcPr>
          <w:p w14:paraId="445E1A39" w14:textId="77777777" w:rsidR="00515A79" w:rsidRPr="0036739B" w:rsidRDefault="00515A79" w:rsidP="0036739B">
            <w:pPr>
              <w:rPr>
                <w:sz w:val="18"/>
                <w:szCs w:val="18"/>
              </w:rPr>
            </w:pPr>
            <w:r w:rsidRPr="0036739B">
              <w:rPr>
                <w:sz w:val="18"/>
                <w:szCs w:val="18"/>
              </w:rPr>
              <w:t>14</w:t>
            </w:r>
          </w:p>
        </w:tc>
        <w:tc>
          <w:tcPr>
            <w:tcW w:w="3160" w:type="dxa"/>
            <w:noWrap/>
            <w:hideMark/>
          </w:tcPr>
          <w:p w14:paraId="6920E501" w14:textId="77777777" w:rsidR="00515A79" w:rsidRPr="0036739B" w:rsidRDefault="00515A79" w:rsidP="0036739B">
            <w:pPr>
              <w:rPr>
                <w:sz w:val="18"/>
                <w:szCs w:val="18"/>
              </w:rPr>
            </w:pPr>
            <w:r w:rsidRPr="0036739B">
              <w:rPr>
                <w:sz w:val="18"/>
                <w:szCs w:val="18"/>
              </w:rPr>
              <w:t>00:17:30</w:t>
            </w:r>
          </w:p>
        </w:tc>
        <w:tc>
          <w:tcPr>
            <w:tcW w:w="920" w:type="dxa"/>
            <w:noWrap/>
            <w:hideMark/>
          </w:tcPr>
          <w:p w14:paraId="2DFE5193" w14:textId="77777777" w:rsidR="00515A79" w:rsidRPr="0036739B" w:rsidRDefault="00515A79" w:rsidP="0036739B">
            <w:pPr>
              <w:rPr>
                <w:sz w:val="18"/>
                <w:szCs w:val="18"/>
              </w:rPr>
            </w:pPr>
            <w:r w:rsidRPr="0036739B">
              <w:rPr>
                <w:sz w:val="18"/>
                <w:szCs w:val="18"/>
              </w:rPr>
              <w:t>Mines</w:t>
            </w:r>
          </w:p>
        </w:tc>
        <w:tc>
          <w:tcPr>
            <w:tcW w:w="5560" w:type="dxa"/>
            <w:hideMark/>
          </w:tcPr>
          <w:p w14:paraId="108C31B2" w14:textId="77777777" w:rsidR="00515A79" w:rsidRPr="0036739B" w:rsidRDefault="00515A79" w:rsidP="0036739B">
            <w:pPr>
              <w:rPr>
                <w:sz w:val="18"/>
                <w:szCs w:val="18"/>
              </w:rPr>
            </w:pPr>
            <w:r w:rsidRPr="0036739B">
              <w:rPr>
                <w:sz w:val="18"/>
                <w:szCs w:val="18"/>
              </w:rPr>
              <w:t>3" Silver glitter (tubed)</w:t>
            </w:r>
          </w:p>
        </w:tc>
        <w:tc>
          <w:tcPr>
            <w:tcW w:w="1280" w:type="dxa"/>
            <w:noWrap/>
            <w:hideMark/>
          </w:tcPr>
          <w:p w14:paraId="6D5B4377" w14:textId="77777777" w:rsidR="00515A79" w:rsidRPr="0036739B" w:rsidRDefault="00515A79" w:rsidP="0036739B">
            <w:pPr>
              <w:rPr>
                <w:sz w:val="18"/>
                <w:szCs w:val="18"/>
              </w:rPr>
            </w:pPr>
            <w:r w:rsidRPr="0036739B">
              <w:rPr>
                <w:sz w:val="18"/>
                <w:szCs w:val="18"/>
              </w:rPr>
              <w:t>C-B</w:t>
            </w:r>
          </w:p>
        </w:tc>
        <w:tc>
          <w:tcPr>
            <w:tcW w:w="1120" w:type="dxa"/>
            <w:noWrap/>
            <w:hideMark/>
          </w:tcPr>
          <w:p w14:paraId="61382936" w14:textId="77777777" w:rsidR="00515A79" w:rsidRPr="0036739B" w:rsidRDefault="00515A79" w:rsidP="0036739B">
            <w:pPr>
              <w:rPr>
                <w:sz w:val="18"/>
                <w:szCs w:val="18"/>
              </w:rPr>
            </w:pPr>
            <w:r w:rsidRPr="0036739B">
              <w:rPr>
                <w:sz w:val="18"/>
                <w:szCs w:val="18"/>
              </w:rPr>
              <w:t>0</w:t>
            </w:r>
          </w:p>
        </w:tc>
      </w:tr>
      <w:tr w:rsidR="00515A79" w:rsidRPr="00515A79" w14:paraId="4A799C4C" w14:textId="77777777" w:rsidTr="00515A79">
        <w:trPr>
          <w:trHeight w:val="300"/>
        </w:trPr>
        <w:tc>
          <w:tcPr>
            <w:tcW w:w="600" w:type="dxa"/>
            <w:noWrap/>
            <w:hideMark/>
          </w:tcPr>
          <w:p w14:paraId="6FBA99BA" w14:textId="77777777" w:rsidR="00515A79" w:rsidRPr="0036739B" w:rsidRDefault="00515A79" w:rsidP="0036739B">
            <w:pPr>
              <w:rPr>
                <w:sz w:val="18"/>
                <w:szCs w:val="18"/>
              </w:rPr>
            </w:pPr>
            <w:r w:rsidRPr="0036739B">
              <w:rPr>
                <w:sz w:val="18"/>
                <w:szCs w:val="18"/>
              </w:rPr>
              <w:t>15</w:t>
            </w:r>
          </w:p>
        </w:tc>
        <w:tc>
          <w:tcPr>
            <w:tcW w:w="3160" w:type="dxa"/>
            <w:noWrap/>
            <w:hideMark/>
          </w:tcPr>
          <w:p w14:paraId="64A8590C" w14:textId="77777777" w:rsidR="00515A79" w:rsidRPr="0036739B" w:rsidRDefault="00515A79" w:rsidP="0036739B">
            <w:pPr>
              <w:rPr>
                <w:sz w:val="18"/>
                <w:szCs w:val="18"/>
              </w:rPr>
            </w:pPr>
            <w:r w:rsidRPr="0036739B">
              <w:rPr>
                <w:sz w:val="18"/>
                <w:szCs w:val="18"/>
              </w:rPr>
              <w:t>00:17:30</w:t>
            </w:r>
          </w:p>
        </w:tc>
        <w:tc>
          <w:tcPr>
            <w:tcW w:w="920" w:type="dxa"/>
            <w:noWrap/>
            <w:hideMark/>
          </w:tcPr>
          <w:p w14:paraId="296D1187" w14:textId="77777777" w:rsidR="00515A79" w:rsidRPr="0036739B" w:rsidRDefault="00515A79" w:rsidP="0036739B">
            <w:pPr>
              <w:rPr>
                <w:sz w:val="18"/>
                <w:szCs w:val="18"/>
              </w:rPr>
            </w:pPr>
            <w:r w:rsidRPr="0036739B">
              <w:rPr>
                <w:sz w:val="18"/>
                <w:szCs w:val="18"/>
              </w:rPr>
              <w:t>Mines</w:t>
            </w:r>
          </w:p>
        </w:tc>
        <w:tc>
          <w:tcPr>
            <w:tcW w:w="5560" w:type="dxa"/>
            <w:hideMark/>
          </w:tcPr>
          <w:p w14:paraId="58463EA9" w14:textId="77777777" w:rsidR="00515A79" w:rsidRPr="0036739B" w:rsidRDefault="00515A79" w:rsidP="0036739B">
            <w:pPr>
              <w:rPr>
                <w:sz w:val="18"/>
                <w:szCs w:val="18"/>
              </w:rPr>
            </w:pPr>
            <w:r w:rsidRPr="0036739B">
              <w:rPr>
                <w:sz w:val="18"/>
                <w:szCs w:val="18"/>
              </w:rPr>
              <w:t>3" Silver glitter (tubed)</w:t>
            </w:r>
          </w:p>
        </w:tc>
        <w:tc>
          <w:tcPr>
            <w:tcW w:w="1280" w:type="dxa"/>
            <w:noWrap/>
            <w:hideMark/>
          </w:tcPr>
          <w:p w14:paraId="19DEB256" w14:textId="77777777" w:rsidR="00515A79" w:rsidRPr="0036739B" w:rsidRDefault="00515A79" w:rsidP="0036739B">
            <w:pPr>
              <w:rPr>
                <w:sz w:val="18"/>
                <w:szCs w:val="18"/>
              </w:rPr>
            </w:pPr>
            <w:r w:rsidRPr="0036739B">
              <w:rPr>
                <w:sz w:val="18"/>
                <w:szCs w:val="18"/>
              </w:rPr>
              <w:t>R1-B</w:t>
            </w:r>
          </w:p>
        </w:tc>
        <w:tc>
          <w:tcPr>
            <w:tcW w:w="1120" w:type="dxa"/>
            <w:noWrap/>
            <w:hideMark/>
          </w:tcPr>
          <w:p w14:paraId="0F6C5806" w14:textId="77777777" w:rsidR="00515A79" w:rsidRPr="0036739B" w:rsidRDefault="00515A79" w:rsidP="0036739B">
            <w:pPr>
              <w:rPr>
                <w:sz w:val="18"/>
                <w:szCs w:val="18"/>
              </w:rPr>
            </w:pPr>
            <w:r w:rsidRPr="0036739B">
              <w:rPr>
                <w:sz w:val="18"/>
                <w:szCs w:val="18"/>
              </w:rPr>
              <w:t>0</w:t>
            </w:r>
          </w:p>
        </w:tc>
      </w:tr>
      <w:tr w:rsidR="00515A79" w:rsidRPr="00515A79" w14:paraId="588DE344" w14:textId="77777777" w:rsidTr="00515A79">
        <w:trPr>
          <w:trHeight w:val="600"/>
        </w:trPr>
        <w:tc>
          <w:tcPr>
            <w:tcW w:w="600" w:type="dxa"/>
            <w:noWrap/>
            <w:hideMark/>
          </w:tcPr>
          <w:p w14:paraId="366DD957" w14:textId="77777777" w:rsidR="00515A79" w:rsidRPr="0036739B" w:rsidRDefault="00515A79" w:rsidP="0036739B">
            <w:pPr>
              <w:rPr>
                <w:sz w:val="18"/>
                <w:szCs w:val="18"/>
              </w:rPr>
            </w:pPr>
            <w:r w:rsidRPr="0036739B">
              <w:rPr>
                <w:sz w:val="18"/>
                <w:szCs w:val="18"/>
              </w:rPr>
              <w:t>16</w:t>
            </w:r>
          </w:p>
        </w:tc>
        <w:tc>
          <w:tcPr>
            <w:tcW w:w="3160" w:type="dxa"/>
            <w:noWrap/>
            <w:hideMark/>
          </w:tcPr>
          <w:p w14:paraId="2F37AE41" w14:textId="77777777" w:rsidR="00515A79" w:rsidRPr="0036739B" w:rsidRDefault="00515A79" w:rsidP="0036739B">
            <w:pPr>
              <w:rPr>
                <w:sz w:val="18"/>
                <w:szCs w:val="18"/>
              </w:rPr>
            </w:pPr>
            <w:r w:rsidRPr="0036739B">
              <w:rPr>
                <w:sz w:val="18"/>
                <w:szCs w:val="18"/>
              </w:rPr>
              <w:t>00:17:30</w:t>
            </w:r>
          </w:p>
        </w:tc>
        <w:tc>
          <w:tcPr>
            <w:tcW w:w="920" w:type="dxa"/>
            <w:noWrap/>
            <w:hideMark/>
          </w:tcPr>
          <w:p w14:paraId="0624D0AE" w14:textId="77777777" w:rsidR="00515A79" w:rsidRPr="0036739B" w:rsidRDefault="00515A79" w:rsidP="0036739B">
            <w:pPr>
              <w:rPr>
                <w:sz w:val="18"/>
                <w:szCs w:val="18"/>
              </w:rPr>
            </w:pPr>
            <w:r w:rsidRPr="0036739B">
              <w:rPr>
                <w:sz w:val="18"/>
                <w:szCs w:val="18"/>
              </w:rPr>
              <w:t>Fountain</w:t>
            </w:r>
          </w:p>
        </w:tc>
        <w:tc>
          <w:tcPr>
            <w:tcW w:w="5560" w:type="dxa"/>
            <w:hideMark/>
          </w:tcPr>
          <w:p w14:paraId="4D664740" w14:textId="77777777" w:rsidR="00515A79" w:rsidRPr="0036739B" w:rsidRDefault="00515A79" w:rsidP="0036739B">
            <w:pPr>
              <w:rPr>
                <w:sz w:val="18"/>
                <w:szCs w:val="18"/>
              </w:rPr>
            </w:pPr>
            <w:r w:rsidRPr="0036739B">
              <w:rPr>
                <w:sz w:val="18"/>
                <w:szCs w:val="18"/>
              </w:rPr>
              <w:t>MONTE VESUVIO. Lovely fanned fountain, starting with fluffy gold then into silver crackling. RETAIL</w:t>
            </w:r>
          </w:p>
        </w:tc>
        <w:tc>
          <w:tcPr>
            <w:tcW w:w="1280" w:type="dxa"/>
            <w:noWrap/>
            <w:hideMark/>
          </w:tcPr>
          <w:p w14:paraId="67C84A40" w14:textId="77777777" w:rsidR="00515A79" w:rsidRPr="0036739B" w:rsidRDefault="00515A79" w:rsidP="0036739B">
            <w:pPr>
              <w:rPr>
                <w:sz w:val="18"/>
                <w:szCs w:val="18"/>
              </w:rPr>
            </w:pPr>
            <w:r w:rsidRPr="0036739B">
              <w:rPr>
                <w:sz w:val="18"/>
                <w:szCs w:val="18"/>
              </w:rPr>
              <w:t>L-F</w:t>
            </w:r>
          </w:p>
        </w:tc>
        <w:tc>
          <w:tcPr>
            <w:tcW w:w="1120" w:type="dxa"/>
            <w:noWrap/>
            <w:hideMark/>
          </w:tcPr>
          <w:p w14:paraId="09D55797" w14:textId="77777777" w:rsidR="00515A79" w:rsidRPr="0036739B" w:rsidRDefault="00515A79" w:rsidP="0036739B">
            <w:pPr>
              <w:rPr>
                <w:sz w:val="18"/>
                <w:szCs w:val="18"/>
              </w:rPr>
            </w:pPr>
            <w:r w:rsidRPr="0036739B">
              <w:rPr>
                <w:sz w:val="18"/>
                <w:szCs w:val="18"/>
              </w:rPr>
              <w:t>45</w:t>
            </w:r>
          </w:p>
        </w:tc>
      </w:tr>
      <w:tr w:rsidR="00515A79" w:rsidRPr="00515A79" w14:paraId="7D1449C1" w14:textId="77777777" w:rsidTr="00515A79">
        <w:trPr>
          <w:trHeight w:val="600"/>
        </w:trPr>
        <w:tc>
          <w:tcPr>
            <w:tcW w:w="600" w:type="dxa"/>
            <w:noWrap/>
            <w:hideMark/>
          </w:tcPr>
          <w:p w14:paraId="5654965F" w14:textId="77777777" w:rsidR="00515A79" w:rsidRPr="0036739B" w:rsidRDefault="00515A79" w:rsidP="0036739B">
            <w:pPr>
              <w:rPr>
                <w:sz w:val="18"/>
                <w:szCs w:val="18"/>
              </w:rPr>
            </w:pPr>
            <w:r w:rsidRPr="0036739B">
              <w:rPr>
                <w:sz w:val="18"/>
                <w:szCs w:val="18"/>
              </w:rPr>
              <w:t>17</w:t>
            </w:r>
          </w:p>
        </w:tc>
        <w:tc>
          <w:tcPr>
            <w:tcW w:w="3160" w:type="dxa"/>
            <w:noWrap/>
            <w:hideMark/>
          </w:tcPr>
          <w:p w14:paraId="06199F38" w14:textId="77777777" w:rsidR="00515A79" w:rsidRPr="0036739B" w:rsidRDefault="00515A79" w:rsidP="0036739B">
            <w:pPr>
              <w:rPr>
                <w:sz w:val="18"/>
                <w:szCs w:val="18"/>
              </w:rPr>
            </w:pPr>
            <w:r w:rsidRPr="0036739B">
              <w:rPr>
                <w:sz w:val="18"/>
                <w:szCs w:val="18"/>
              </w:rPr>
              <w:t>00:17:30</w:t>
            </w:r>
          </w:p>
        </w:tc>
        <w:tc>
          <w:tcPr>
            <w:tcW w:w="920" w:type="dxa"/>
            <w:noWrap/>
            <w:hideMark/>
          </w:tcPr>
          <w:p w14:paraId="1FFDDF9E" w14:textId="77777777" w:rsidR="00515A79" w:rsidRPr="0036739B" w:rsidRDefault="00515A79" w:rsidP="0036739B">
            <w:pPr>
              <w:rPr>
                <w:sz w:val="18"/>
                <w:szCs w:val="18"/>
              </w:rPr>
            </w:pPr>
            <w:r w:rsidRPr="0036739B">
              <w:rPr>
                <w:sz w:val="18"/>
                <w:szCs w:val="18"/>
              </w:rPr>
              <w:t>Fountain</w:t>
            </w:r>
          </w:p>
        </w:tc>
        <w:tc>
          <w:tcPr>
            <w:tcW w:w="5560" w:type="dxa"/>
            <w:hideMark/>
          </w:tcPr>
          <w:p w14:paraId="697873AF" w14:textId="77777777" w:rsidR="00515A79" w:rsidRPr="0036739B" w:rsidRDefault="00515A79" w:rsidP="0036739B">
            <w:pPr>
              <w:rPr>
                <w:sz w:val="18"/>
                <w:szCs w:val="18"/>
              </w:rPr>
            </w:pPr>
            <w:r w:rsidRPr="0036739B">
              <w:rPr>
                <w:sz w:val="18"/>
                <w:szCs w:val="18"/>
              </w:rPr>
              <w:t>MONTE VESUVIO. Lovely fanned fountain, starting with fluffy gold then into silver crackling. RETAIL</w:t>
            </w:r>
          </w:p>
        </w:tc>
        <w:tc>
          <w:tcPr>
            <w:tcW w:w="1280" w:type="dxa"/>
            <w:noWrap/>
            <w:hideMark/>
          </w:tcPr>
          <w:p w14:paraId="4CFADEC2" w14:textId="77777777" w:rsidR="00515A79" w:rsidRPr="0036739B" w:rsidRDefault="00515A79" w:rsidP="0036739B">
            <w:pPr>
              <w:rPr>
                <w:sz w:val="18"/>
                <w:szCs w:val="18"/>
              </w:rPr>
            </w:pPr>
            <w:r w:rsidRPr="0036739B">
              <w:rPr>
                <w:sz w:val="18"/>
                <w:szCs w:val="18"/>
              </w:rPr>
              <w:t>R-F</w:t>
            </w:r>
          </w:p>
        </w:tc>
        <w:tc>
          <w:tcPr>
            <w:tcW w:w="1120" w:type="dxa"/>
            <w:noWrap/>
            <w:hideMark/>
          </w:tcPr>
          <w:p w14:paraId="4F409EAE" w14:textId="77777777" w:rsidR="00515A79" w:rsidRPr="0036739B" w:rsidRDefault="00515A79" w:rsidP="0036739B">
            <w:pPr>
              <w:rPr>
                <w:sz w:val="18"/>
                <w:szCs w:val="18"/>
              </w:rPr>
            </w:pPr>
            <w:r w:rsidRPr="0036739B">
              <w:rPr>
                <w:sz w:val="18"/>
                <w:szCs w:val="18"/>
              </w:rPr>
              <w:t>-45</w:t>
            </w:r>
          </w:p>
        </w:tc>
      </w:tr>
      <w:tr w:rsidR="00515A79" w:rsidRPr="00515A79" w14:paraId="32F0C3D2" w14:textId="77777777" w:rsidTr="00515A79">
        <w:trPr>
          <w:trHeight w:val="900"/>
        </w:trPr>
        <w:tc>
          <w:tcPr>
            <w:tcW w:w="600" w:type="dxa"/>
            <w:noWrap/>
            <w:hideMark/>
          </w:tcPr>
          <w:p w14:paraId="0E5E7B6F" w14:textId="77777777" w:rsidR="00515A79" w:rsidRPr="0036739B" w:rsidRDefault="00515A79" w:rsidP="0036739B">
            <w:pPr>
              <w:rPr>
                <w:sz w:val="18"/>
                <w:szCs w:val="18"/>
              </w:rPr>
            </w:pPr>
            <w:r w:rsidRPr="0036739B">
              <w:rPr>
                <w:sz w:val="18"/>
                <w:szCs w:val="18"/>
              </w:rPr>
              <w:t>18</w:t>
            </w:r>
          </w:p>
        </w:tc>
        <w:tc>
          <w:tcPr>
            <w:tcW w:w="3160" w:type="dxa"/>
            <w:noWrap/>
            <w:hideMark/>
          </w:tcPr>
          <w:p w14:paraId="59B210CA" w14:textId="77777777" w:rsidR="00515A79" w:rsidRPr="0036739B" w:rsidRDefault="00515A79" w:rsidP="0036739B">
            <w:pPr>
              <w:rPr>
                <w:sz w:val="18"/>
                <w:szCs w:val="18"/>
              </w:rPr>
            </w:pPr>
            <w:r w:rsidRPr="0036739B">
              <w:rPr>
                <w:sz w:val="18"/>
                <w:szCs w:val="18"/>
              </w:rPr>
              <w:t>00:17:30</w:t>
            </w:r>
          </w:p>
        </w:tc>
        <w:tc>
          <w:tcPr>
            <w:tcW w:w="920" w:type="dxa"/>
            <w:noWrap/>
            <w:hideMark/>
          </w:tcPr>
          <w:p w14:paraId="1F3AE974" w14:textId="77777777" w:rsidR="00515A79" w:rsidRPr="0036739B" w:rsidRDefault="00515A79" w:rsidP="0036739B">
            <w:pPr>
              <w:rPr>
                <w:sz w:val="18"/>
                <w:szCs w:val="18"/>
              </w:rPr>
            </w:pPr>
            <w:r w:rsidRPr="0036739B">
              <w:rPr>
                <w:sz w:val="18"/>
                <w:szCs w:val="18"/>
              </w:rPr>
              <w:t>Cake</w:t>
            </w:r>
          </w:p>
        </w:tc>
        <w:tc>
          <w:tcPr>
            <w:tcW w:w="5560" w:type="dxa"/>
            <w:hideMark/>
          </w:tcPr>
          <w:p w14:paraId="321AD957" w14:textId="77777777" w:rsidR="00515A79" w:rsidRPr="0036739B" w:rsidRDefault="00515A79" w:rsidP="0036739B">
            <w:pPr>
              <w:rPr>
                <w:sz w:val="18"/>
                <w:szCs w:val="18"/>
              </w:rPr>
            </w:pPr>
            <w:r w:rsidRPr="0036739B">
              <w:rPr>
                <w:sz w:val="18"/>
                <w:szCs w:val="18"/>
              </w:rPr>
              <w:t>GENDER B. 13 shot cake. Our gender reveal cake starts with a fountain to build the tension before a burst of BLUE to signify the gender. RETAIL</w:t>
            </w:r>
          </w:p>
        </w:tc>
        <w:tc>
          <w:tcPr>
            <w:tcW w:w="1280" w:type="dxa"/>
            <w:noWrap/>
            <w:hideMark/>
          </w:tcPr>
          <w:p w14:paraId="4B109C0C" w14:textId="77777777" w:rsidR="00515A79" w:rsidRPr="0036739B" w:rsidRDefault="00515A79" w:rsidP="0036739B">
            <w:pPr>
              <w:rPr>
                <w:sz w:val="18"/>
                <w:szCs w:val="18"/>
              </w:rPr>
            </w:pPr>
            <w:r w:rsidRPr="0036739B">
              <w:rPr>
                <w:sz w:val="18"/>
                <w:szCs w:val="18"/>
              </w:rPr>
              <w:t>C-F</w:t>
            </w:r>
          </w:p>
        </w:tc>
        <w:tc>
          <w:tcPr>
            <w:tcW w:w="1120" w:type="dxa"/>
            <w:noWrap/>
            <w:hideMark/>
          </w:tcPr>
          <w:p w14:paraId="573F5019" w14:textId="77777777" w:rsidR="00515A79" w:rsidRPr="0036739B" w:rsidRDefault="00515A79" w:rsidP="0036739B">
            <w:pPr>
              <w:rPr>
                <w:sz w:val="18"/>
                <w:szCs w:val="18"/>
              </w:rPr>
            </w:pPr>
            <w:r w:rsidRPr="0036739B">
              <w:rPr>
                <w:sz w:val="18"/>
                <w:szCs w:val="18"/>
              </w:rPr>
              <w:t>0</w:t>
            </w:r>
          </w:p>
        </w:tc>
      </w:tr>
      <w:tr w:rsidR="00515A79" w:rsidRPr="00515A79" w14:paraId="50CA5C29" w14:textId="77777777" w:rsidTr="00515A79">
        <w:trPr>
          <w:trHeight w:val="300"/>
        </w:trPr>
        <w:tc>
          <w:tcPr>
            <w:tcW w:w="600" w:type="dxa"/>
            <w:noWrap/>
            <w:hideMark/>
          </w:tcPr>
          <w:p w14:paraId="599528FA" w14:textId="77777777" w:rsidR="00515A79" w:rsidRPr="0036739B" w:rsidRDefault="00515A79" w:rsidP="0036739B">
            <w:pPr>
              <w:rPr>
                <w:sz w:val="18"/>
                <w:szCs w:val="18"/>
              </w:rPr>
            </w:pPr>
            <w:r w:rsidRPr="0036739B">
              <w:rPr>
                <w:sz w:val="18"/>
                <w:szCs w:val="18"/>
              </w:rPr>
              <w:t>19</w:t>
            </w:r>
          </w:p>
        </w:tc>
        <w:tc>
          <w:tcPr>
            <w:tcW w:w="3160" w:type="dxa"/>
            <w:noWrap/>
            <w:hideMark/>
          </w:tcPr>
          <w:p w14:paraId="4A51E8EB" w14:textId="77777777" w:rsidR="00515A79" w:rsidRPr="0036739B" w:rsidRDefault="00515A79" w:rsidP="0036739B">
            <w:pPr>
              <w:rPr>
                <w:sz w:val="18"/>
                <w:szCs w:val="18"/>
              </w:rPr>
            </w:pPr>
            <w:r w:rsidRPr="0036739B">
              <w:rPr>
                <w:sz w:val="18"/>
                <w:szCs w:val="18"/>
              </w:rPr>
              <w:t>00:25:00</w:t>
            </w:r>
          </w:p>
        </w:tc>
        <w:tc>
          <w:tcPr>
            <w:tcW w:w="920" w:type="dxa"/>
            <w:noWrap/>
            <w:hideMark/>
          </w:tcPr>
          <w:p w14:paraId="43616101" w14:textId="77777777" w:rsidR="00515A79" w:rsidRPr="0036739B" w:rsidRDefault="00515A79" w:rsidP="0036739B">
            <w:pPr>
              <w:rPr>
                <w:sz w:val="18"/>
                <w:szCs w:val="18"/>
              </w:rPr>
            </w:pPr>
            <w:r w:rsidRPr="0036739B">
              <w:rPr>
                <w:sz w:val="18"/>
                <w:szCs w:val="18"/>
              </w:rPr>
              <w:t>Shell</w:t>
            </w:r>
          </w:p>
        </w:tc>
        <w:tc>
          <w:tcPr>
            <w:tcW w:w="5560" w:type="dxa"/>
            <w:hideMark/>
          </w:tcPr>
          <w:p w14:paraId="09D330D8" w14:textId="77777777" w:rsidR="00515A79" w:rsidRPr="0036739B" w:rsidRDefault="00515A79" w:rsidP="0036739B">
            <w:pPr>
              <w:rPr>
                <w:sz w:val="18"/>
                <w:szCs w:val="18"/>
              </w:rPr>
            </w:pPr>
            <w:r w:rsidRPr="0036739B">
              <w:rPr>
                <w:sz w:val="18"/>
                <w:szCs w:val="18"/>
              </w:rPr>
              <w:t>4" Red strobe crown to blue double ring</w:t>
            </w:r>
          </w:p>
        </w:tc>
        <w:tc>
          <w:tcPr>
            <w:tcW w:w="1280" w:type="dxa"/>
            <w:noWrap/>
            <w:hideMark/>
          </w:tcPr>
          <w:p w14:paraId="06057AE8" w14:textId="77777777" w:rsidR="00515A79" w:rsidRPr="0036739B" w:rsidRDefault="00515A79" w:rsidP="0036739B">
            <w:pPr>
              <w:rPr>
                <w:sz w:val="18"/>
                <w:szCs w:val="18"/>
              </w:rPr>
            </w:pPr>
            <w:r w:rsidRPr="0036739B">
              <w:rPr>
                <w:sz w:val="18"/>
                <w:szCs w:val="18"/>
              </w:rPr>
              <w:t>L1-B</w:t>
            </w:r>
          </w:p>
        </w:tc>
        <w:tc>
          <w:tcPr>
            <w:tcW w:w="1120" w:type="dxa"/>
            <w:noWrap/>
            <w:hideMark/>
          </w:tcPr>
          <w:p w14:paraId="1B48BEBF" w14:textId="77777777" w:rsidR="00515A79" w:rsidRPr="0036739B" w:rsidRDefault="00515A79" w:rsidP="0036739B">
            <w:pPr>
              <w:rPr>
                <w:sz w:val="18"/>
                <w:szCs w:val="18"/>
              </w:rPr>
            </w:pPr>
            <w:r w:rsidRPr="0036739B">
              <w:rPr>
                <w:sz w:val="18"/>
                <w:szCs w:val="18"/>
              </w:rPr>
              <w:t>0</w:t>
            </w:r>
          </w:p>
        </w:tc>
      </w:tr>
      <w:tr w:rsidR="00515A79" w:rsidRPr="00515A79" w14:paraId="2CC83A86" w14:textId="77777777" w:rsidTr="00515A79">
        <w:trPr>
          <w:trHeight w:val="300"/>
        </w:trPr>
        <w:tc>
          <w:tcPr>
            <w:tcW w:w="600" w:type="dxa"/>
            <w:noWrap/>
            <w:hideMark/>
          </w:tcPr>
          <w:p w14:paraId="7E3E6243" w14:textId="77777777" w:rsidR="00515A79" w:rsidRPr="0036739B" w:rsidRDefault="00515A79" w:rsidP="0036739B">
            <w:pPr>
              <w:rPr>
                <w:sz w:val="18"/>
                <w:szCs w:val="18"/>
              </w:rPr>
            </w:pPr>
            <w:r w:rsidRPr="0036739B">
              <w:rPr>
                <w:sz w:val="18"/>
                <w:szCs w:val="18"/>
              </w:rPr>
              <w:t>20</w:t>
            </w:r>
          </w:p>
        </w:tc>
        <w:tc>
          <w:tcPr>
            <w:tcW w:w="3160" w:type="dxa"/>
            <w:noWrap/>
            <w:hideMark/>
          </w:tcPr>
          <w:p w14:paraId="3A4CAE95" w14:textId="77777777" w:rsidR="00515A79" w:rsidRPr="0036739B" w:rsidRDefault="00515A79" w:rsidP="0036739B">
            <w:pPr>
              <w:rPr>
                <w:sz w:val="18"/>
                <w:szCs w:val="18"/>
              </w:rPr>
            </w:pPr>
            <w:r w:rsidRPr="0036739B">
              <w:rPr>
                <w:sz w:val="18"/>
                <w:szCs w:val="18"/>
              </w:rPr>
              <w:t>00:25:00</w:t>
            </w:r>
          </w:p>
        </w:tc>
        <w:tc>
          <w:tcPr>
            <w:tcW w:w="920" w:type="dxa"/>
            <w:noWrap/>
            <w:hideMark/>
          </w:tcPr>
          <w:p w14:paraId="2AD268EA" w14:textId="77777777" w:rsidR="00515A79" w:rsidRPr="0036739B" w:rsidRDefault="00515A79" w:rsidP="0036739B">
            <w:pPr>
              <w:rPr>
                <w:sz w:val="18"/>
                <w:szCs w:val="18"/>
              </w:rPr>
            </w:pPr>
            <w:r w:rsidRPr="0036739B">
              <w:rPr>
                <w:sz w:val="18"/>
                <w:szCs w:val="18"/>
              </w:rPr>
              <w:t>Shell</w:t>
            </w:r>
          </w:p>
        </w:tc>
        <w:tc>
          <w:tcPr>
            <w:tcW w:w="5560" w:type="dxa"/>
            <w:hideMark/>
          </w:tcPr>
          <w:p w14:paraId="650FAA3A" w14:textId="77777777" w:rsidR="00515A79" w:rsidRPr="0036739B" w:rsidRDefault="00515A79" w:rsidP="0036739B">
            <w:pPr>
              <w:rPr>
                <w:sz w:val="18"/>
                <w:szCs w:val="18"/>
              </w:rPr>
            </w:pPr>
            <w:r w:rsidRPr="0036739B">
              <w:rPr>
                <w:sz w:val="18"/>
                <w:szCs w:val="18"/>
              </w:rPr>
              <w:t>4" Red strobe crown to blue double ring</w:t>
            </w:r>
          </w:p>
        </w:tc>
        <w:tc>
          <w:tcPr>
            <w:tcW w:w="1280" w:type="dxa"/>
            <w:noWrap/>
            <w:hideMark/>
          </w:tcPr>
          <w:p w14:paraId="25026F61" w14:textId="77777777" w:rsidR="00515A79" w:rsidRPr="0036739B" w:rsidRDefault="00515A79" w:rsidP="0036739B">
            <w:pPr>
              <w:rPr>
                <w:sz w:val="18"/>
                <w:szCs w:val="18"/>
              </w:rPr>
            </w:pPr>
            <w:r w:rsidRPr="0036739B">
              <w:rPr>
                <w:sz w:val="18"/>
                <w:szCs w:val="18"/>
              </w:rPr>
              <w:t>L2-B</w:t>
            </w:r>
          </w:p>
        </w:tc>
        <w:tc>
          <w:tcPr>
            <w:tcW w:w="1120" w:type="dxa"/>
            <w:noWrap/>
            <w:hideMark/>
          </w:tcPr>
          <w:p w14:paraId="69779CD3" w14:textId="77777777" w:rsidR="00515A79" w:rsidRPr="0036739B" w:rsidRDefault="00515A79" w:rsidP="0036739B">
            <w:pPr>
              <w:rPr>
                <w:sz w:val="18"/>
                <w:szCs w:val="18"/>
              </w:rPr>
            </w:pPr>
            <w:r w:rsidRPr="0036739B">
              <w:rPr>
                <w:sz w:val="18"/>
                <w:szCs w:val="18"/>
              </w:rPr>
              <w:t>0</w:t>
            </w:r>
          </w:p>
        </w:tc>
      </w:tr>
      <w:tr w:rsidR="00515A79" w:rsidRPr="00515A79" w14:paraId="6A9EA522" w14:textId="77777777" w:rsidTr="00515A79">
        <w:trPr>
          <w:trHeight w:val="300"/>
        </w:trPr>
        <w:tc>
          <w:tcPr>
            <w:tcW w:w="600" w:type="dxa"/>
            <w:noWrap/>
            <w:hideMark/>
          </w:tcPr>
          <w:p w14:paraId="1879E16D" w14:textId="77777777" w:rsidR="00515A79" w:rsidRPr="0036739B" w:rsidRDefault="00515A79" w:rsidP="0036739B">
            <w:pPr>
              <w:rPr>
                <w:sz w:val="18"/>
                <w:szCs w:val="18"/>
              </w:rPr>
            </w:pPr>
            <w:r w:rsidRPr="0036739B">
              <w:rPr>
                <w:sz w:val="18"/>
                <w:szCs w:val="18"/>
              </w:rPr>
              <w:t>21</w:t>
            </w:r>
          </w:p>
        </w:tc>
        <w:tc>
          <w:tcPr>
            <w:tcW w:w="3160" w:type="dxa"/>
            <w:noWrap/>
            <w:hideMark/>
          </w:tcPr>
          <w:p w14:paraId="16C9D5A9" w14:textId="77777777" w:rsidR="00515A79" w:rsidRPr="0036739B" w:rsidRDefault="00515A79" w:rsidP="0036739B">
            <w:pPr>
              <w:rPr>
                <w:sz w:val="18"/>
                <w:szCs w:val="18"/>
              </w:rPr>
            </w:pPr>
            <w:r w:rsidRPr="0036739B">
              <w:rPr>
                <w:sz w:val="18"/>
                <w:szCs w:val="18"/>
              </w:rPr>
              <w:t>00:25:00</w:t>
            </w:r>
          </w:p>
        </w:tc>
        <w:tc>
          <w:tcPr>
            <w:tcW w:w="920" w:type="dxa"/>
            <w:noWrap/>
            <w:hideMark/>
          </w:tcPr>
          <w:p w14:paraId="58167DAC" w14:textId="77777777" w:rsidR="00515A79" w:rsidRPr="0036739B" w:rsidRDefault="00515A79" w:rsidP="0036739B">
            <w:pPr>
              <w:rPr>
                <w:sz w:val="18"/>
                <w:szCs w:val="18"/>
              </w:rPr>
            </w:pPr>
            <w:r w:rsidRPr="0036739B">
              <w:rPr>
                <w:sz w:val="18"/>
                <w:szCs w:val="18"/>
              </w:rPr>
              <w:t>Shell</w:t>
            </w:r>
          </w:p>
        </w:tc>
        <w:tc>
          <w:tcPr>
            <w:tcW w:w="5560" w:type="dxa"/>
            <w:hideMark/>
          </w:tcPr>
          <w:p w14:paraId="71E0220C" w14:textId="77777777" w:rsidR="00515A79" w:rsidRPr="0036739B" w:rsidRDefault="00515A79" w:rsidP="0036739B">
            <w:pPr>
              <w:rPr>
                <w:sz w:val="18"/>
                <w:szCs w:val="18"/>
              </w:rPr>
            </w:pPr>
            <w:r w:rsidRPr="0036739B">
              <w:rPr>
                <w:sz w:val="18"/>
                <w:szCs w:val="18"/>
              </w:rPr>
              <w:t>4" Red strobe crown to blue double ring</w:t>
            </w:r>
          </w:p>
        </w:tc>
        <w:tc>
          <w:tcPr>
            <w:tcW w:w="1280" w:type="dxa"/>
            <w:noWrap/>
            <w:hideMark/>
          </w:tcPr>
          <w:p w14:paraId="3E871C26" w14:textId="77777777" w:rsidR="00515A79" w:rsidRPr="0036739B" w:rsidRDefault="00515A79" w:rsidP="0036739B">
            <w:pPr>
              <w:rPr>
                <w:sz w:val="18"/>
                <w:szCs w:val="18"/>
              </w:rPr>
            </w:pPr>
            <w:r w:rsidRPr="0036739B">
              <w:rPr>
                <w:sz w:val="18"/>
                <w:szCs w:val="18"/>
              </w:rPr>
              <w:t>R2-B</w:t>
            </w:r>
          </w:p>
        </w:tc>
        <w:tc>
          <w:tcPr>
            <w:tcW w:w="1120" w:type="dxa"/>
            <w:noWrap/>
            <w:hideMark/>
          </w:tcPr>
          <w:p w14:paraId="604FA5F6" w14:textId="77777777" w:rsidR="00515A79" w:rsidRPr="0036739B" w:rsidRDefault="00515A79" w:rsidP="0036739B">
            <w:pPr>
              <w:rPr>
                <w:sz w:val="18"/>
                <w:szCs w:val="18"/>
              </w:rPr>
            </w:pPr>
            <w:r w:rsidRPr="0036739B">
              <w:rPr>
                <w:sz w:val="18"/>
                <w:szCs w:val="18"/>
              </w:rPr>
              <w:t>0</w:t>
            </w:r>
          </w:p>
        </w:tc>
      </w:tr>
      <w:tr w:rsidR="00515A79" w:rsidRPr="00515A79" w14:paraId="7D6676AF" w14:textId="77777777" w:rsidTr="00515A79">
        <w:trPr>
          <w:trHeight w:val="300"/>
        </w:trPr>
        <w:tc>
          <w:tcPr>
            <w:tcW w:w="600" w:type="dxa"/>
            <w:noWrap/>
            <w:hideMark/>
          </w:tcPr>
          <w:p w14:paraId="6331F03A" w14:textId="77777777" w:rsidR="00515A79" w:rsidRPr="0036739B" w:rsidRDefault="00515A79" w:rsidP="0036739B">
            <w:pPr>
              <w:rPr>
                <w:sz w:val="18"/>
                <w:szCs w:val="18"/>
              </w:rPr>
            </w:pPr>
            <w:r w:rsidRPr="0036739B">
              <w:rPr>
                <w:sz w:val="18"/>
                <w:szCs w:val="18"/>
              </w:rPr>
              <w:t>22</w:t>
            </w:r>
          </w:p>
        </w:tc>
        <w:tc>
          <w:tcPr>
            <w:tcW w:w="3160" w:type="dxa"/>
            <w:noWrap/>
            <w:hideMark/>
          </w:tcPr>
          <w:p w14:paraId="0DD9C9F9" w14:textId="77777777" w:rsidR="00515A79" w:rsidRPr="0036739B" w:rsidRDefault="00515A79" w:rsidP="0036739B">
            <w:pPr>
              <w:rPr>
                <w:sz w:val="18"/>
                <w:szCs w:val="18"/>
              </w:rPr>
            </w:pPr>
            <w:r w:rsidRPr="0036739B">
              <w:rPr>
                <w:sz w:val="18"/>
                <w:szCs w:val="18"/>
              </w:rPr>
              <w:t>00:25:00</w:t>
            </w:r>
          </w:p>
        </w:tc>
        <w:tc>
          <w:tcPr>
            <w:tcW w:w="920" w:type="dxa"/>
            <w:noWrap/>
            <w:hideMark/>
          </w:tcPr>
          <w:p w14:paraId="77261452" w14:textId="77777777" w:rsidR="00515A79" w:rsidRPr="0036739B" w:rsidRDefault="00515A79" w:rsidP="0036739B">
            <w:pPr>
              <w:rPr>
                <w:sz w:val="18"/>
                <w:szCs w:val="18"/>
              </w:rPr>
            </w:pPr>
            <w:r w:rsidRPr="0036739B">
              <w:rPr>
                <w:sz w:val="18"/>
                <w:szCs w:val="18"/>
              </w:rPr>
              <w:t>Shell</w:t>
            </w:r>
          </w:p>
        </w:tc>
        <w:tc>
          <w:tcPr>
            <w:tcW w:w="5560" w:type="dxa"/>
            <w:hideMark/>
          </w:tcPr>
          <w:p w14:paraId="0AE676D8" w14:textId="77777777" w:rsidR="00515A79" w:rsidRPr="0036739B" w:rsidRDefault="00515A79" w:rsidP="0036739B">
            <w:pPr>
              <w:rPr>
                <w:sz w:val="18"/>
                <w:szCs w:val="18"/>
              </w:rPr>
            </w:pPr>
            <w:r w:rsidRPr="0036739B">
              <w:rPr>
                <w:sz w:val="18"/>
                <w:szCs w:val="18"/>
              </w:rPr>
              <w:t>4" Red strobe crown to blue double ring</w:t>
            </w:r>
          </w:p>
        </w:tc>
        <w:tc>
          <w:tcPr>
            <w:tcW w:w="1280" w:type="dxa"/>
            <w:noWrap/>
            <w:hideMark/>
          </w:tcPr>
          <w:p w14:paraId="4669E30F" w14:textId="77777777" w:rsidR="00515A79" w:rsidRPr="0036739B" w:rsidRDefault="00515A79" w:rsidP="0036739B">
            <w:pPr>
              <w:rPr>
                <w:sz w:val="18"/>
                <w:szCs w:val="18"/>
              </w:rPr>
            </w:pPr>
            <w:r w:rsidRPr="0036739B">
              <w:rPr>
                <w:sz w:val="18"/>
                <w:szCs w:val="18"/>
              </w:rPr>
              <w:t>R1-B</w:t>
            </w:r>
          </w:p>
        </w:tc>
        <w:tc>
          <w:tcPr>
            <w:tcW w:w="1120" w:type="dxa"/>
            <w:noWrap/>
            <w:hideMark/>
          </w:tcPr>
          <w:p w14:paraId="67387ED4" w14:textId="77777777" w:rsidR="00515A79" w:rsidRPr="0036739B" w:rsidRDefault="00515A79" w:rsidP="0036739B">
            <w:pPr>
              <w:rPr>
                <w:sz w:val="18"/>
                <w:szCs w:val="18"/>
              </w:rPr>
            </w:pPr>
            <w:r w:rsidRPr="0036739B">
              <w:rPr>
                <w:sz w:val="18"/>
                <w:szCs w:val="18"/>
              </w:rPr>
              <w:t>0</w:t>
            </w:r>
          </w:p>
        </w:tc>
      </w:tr>
      <w:tr w:rsidR="00515A79" w:rsidRPr="00515A79" w14:paraId="0C272C38" w14:textId="77777777" w:rsidTr="00515A79">
        <w:trPr>
          <w:trHeight w:val="900"/>
        </w:trPr>
        <w:tc>
          <w:tcPr>
            <w:tcW w:w="600" w:type="dxa"/>
            <w:noWrap/>
            <w:hideMark/>
          </w:tcPr>
          <w:p w14:paraId="5EE41873" w14:textId="77777777" w:rsidR="00515A79" w:rsidRPr="0036739B" w:rsidRDefault="00515A79" w:rsidP="0036739B">
            <w:pPr>
              <w:rPr>
                <w:sz w:val="18"/>
                <w:szCs w:val="18"/>
              </w:rPr>
            </w:pPr>
            <w:r w:rsidRPr="0036739B">
              <w:rPr>
                <w:sz w:val="18"/>
                <w:szCs w:val="18"/>
              </w:rPr>
              <w:t>23</w:t>
            </w:r>
          </w:p>
        </w:tc>
        <w:tc>
          <w:tcPr>
            <w:tcW w:w="3160" w:type="dxa"/>
            <w:noWrap/>
            <w:hideMark/>
          </w:tcPr>
          <w:p w14:paraId="6F8ADDCC" w14:textId="77777777" w:rsidR="00515A79" w:rsidRPr="0036739B" w:rsidRDefault="00515A79" w:rsidP="0036739B">
            <w:pPr>
              <w:rPr>
                <w:sz w:val="18"/>
                <w:szCs w:val="18"/>
              </w:rPr>
            </w:pPr>
            <w:r w:rsidRPr="0036739B">
              <w:rPr>
                <w:sz w:val="18"/>
                <w:szCs w:val="18"/>
              </w:rPr>
              <w:t>00:29:30</w:t>
            </w:r>
          </w:p>
        </w:tc>
        <w:tc>
          <w:tcPr>
            <w:tcW w:w="920" w:type="dxa"/>
            <w:noWrap/>
            <w:hideMark/>
          </w:tcPr>
          <w:p w14:paraId="3D6BDC23" w14:textId="77777777" w:rsidR="00515A79" w:rsidRPr="0036739B" w:rsidRDefault="00515A79" w:rsidP="0036739B">
            <w:pPr>
              <w:rPr>
                <w:sz w:val="18"/>
                <w:szCs w:val="18"/>
              </w:rPr>
            </w:pPr>
            <w:r w:rsidRPr="0036739B">
              <w:rPr>
                <w:sz w:val="18"/>
                <w:szCs w:val="18"/>
              </w:rPr>
              <w:t>Cake</w:t>
            </w:r>
          </w:p>
        </w:tc>
        <w:tc>
          <w:tcPr>
            <w:tcW w:w="5560" w:type="dxa"/>
            <w:hideMark/>
          </w:tcPr>
          <w:p w14:paraId="6DE8FC76" w14:textId="77777777" w:rsidR="00515A79" w:rsidRPr="0036739B" w:rsidRDefault="00515A79" w:rsidP="0036739B">
            <w:pPr>
              <w:rPr>
                <w:sz w:val="18"/>
                <w:szCs w:val="18"/>
              </w:rPr>
            </w:pPr>
            <w:r w:rsidRPr="0036739B">
              <w:rPr>
                <w:sz w:val="18"/>
                <w:szCs w:val="18"/>
              </w:rPr>
              <w:t>GENDER B. 13 shot cake. Our gender reveal cake starts with a fountain to build the tension before a burst of BLUE to signify the gender. RETAIL</w:t>
            </w:r>
          </w:p>
        </w:tc>
        <w:tc>
          <w:tcPr>
            <w:tcW w:w="1280" w:type="dxa"/>
            <w:noWrap/>
            <w:hideMark/>
          </w:tcPr>
          <w:p w14:paraId="1E2A1B3A" w14:textId="77777777" w:rsidR="00515A79" w:rsidRPr="0036739B" w:rsidRDefault="00515A79" w:rsidP="0036739B">
            <w:pPr>
              <w:rPr>
                <w:sz w:val="18"/>
                <w:szCs w:val="18"/>
              </w:rPr>
            </w:pPr>
            <w:r w:rsidRPr="0036739B">
              <w:rPr>
                <w:sz w:val="18"/>
                <w:szCs w:val="18"/>
              </w:rPr>
              <w:t>L-F</w:t>
            </w:r>
          </w:p>
        </w:tc>
        <w:tc>
          <w:tcPr>
            <w:tcW w:w="1120" w:type="dxa"/>
            <w:noWrap/>
            <w:hideMark/>
          </w:tcPr>
          <w:p w14:paraId="50634A53" w14:textId="77777777" w:rsidR="00515A79" w:rsidRPr="0036739B" w:rsidRDefault="00515A79" w:rsidP="0036739B">
            <w:pPr>
              <w:rPr>
                <w:sz w:val="18"/>
                <w:szCs w:val="18"/>
              </w:rPr>
            </w:pPr>
            <w:r w:rsidRPr="0036739B">
              <w:rPr>
                <w:sz w:val="18"/>
                <w:szCs w:val="18"/>
              </w:rPr>
              <w:t>0</w:t>
            </w:r>
          </w:p>
        </w:tc>
      </w:tr>
      <w:tr w:rsidR="00515A79" w:rsidRPr="00515A79" w14:paraId="7DE93202" w14:textId="77777777" w:rsidTr="00515A79">
        <w:trPr>
          <w:trHeight w:val="900"/>
        </w:trPr>
        <w:tc>
          <w:tcPr>
            <w:tcW w:w="600" w:type="dxa"/>
            <w:noWrap/>
            <w:hideMark/>
          </w:tcPr>
          <w:p w14:paraId="55D8208E" w14:textId="77777777" w:rsidR="00515A79" w:rsidRPr="0036739B" w:rsidRDefault="00515A79" w:rsidP="0036739B">
            <w:pPr>
              <w:rPr>
                <w:sz w:val="18"/>
                <w:szCs w:val="18"/>
              </w:rPr>
            </w:pPr>
            <w:r w:rsidRPr="0036739B">
              <w:rPr>
                <w:sz w:val="18"/>
                <w:szCs w:val="18"/>
              </w:rPr>
              <w:t>24</w:t>
            </w:r>
          </w:p>
        </w:tc>
        <w:tc>
          <w:tcPr>
            <w:tcW w:w="3160" w:type="dxa"/>
            <w:noWrap/>
            <w:hideMark/>
          </w:tcPr>
          <w:p w14:paraId="5F65DAF9" w14:textId="77777777" w:rsidR="00515A79" w:rsidRPr="0036739B" w:rsidRDefault="00515A79" w:rsidP="0036739B">
            <w:pPr>
              <w:rPr>
                <w:sz w:val="18"/>
                <w:szCs w:val="18"/>
              </w:rPr>
            </w:pPr>
            <w:r w:rsidRPr="0036739B">
              <w:rPr>
                <w:sz w:val="18"/>
                <w:szCs w:val="18"/>
              </w:rPr>
              <w:t>00:29:30</w:t>
            </w:r>
          </w:p>
        </w:tc>
        <w:tc>
          <w:tcPr>
            <w:tcW w:w="920" w:type="dxa"/>
            <w:noWrap/>
            <w:hideMark/>
          </w:tcPr>
          <w:p w14:paraId="618E782B" w14:textId="77777777" w:rsidR="00515A79" w:rsidRPr="0036739B" w:rsidRDefault="00515A79" w:rsidP="0036739B">
            <w:pPr>
              <w:rPr>
                <w:sz w:val="18"/>
                <w:szCs w:val="18"/>
              </w:rPr>
            </w:pPr>
            <w:r w:rsidRPr="0036739B">
              <w:rPr>
                <w:sz w:val="18"/>
                <w:szCs w:val="18"/>
              </w:rPr>
              <w:t>Cake</w:t>
            </w:r>
          </w:p>
        </w:tc>
        <w:tc>
          <w:tcPr>
            <w:tcW w:w="5560" w:type="dxa"/>
            <w:hideMark/>
          </w:tcPr>
          <w:p w14:paraId="31A4F12C" w14:textId="77777777" w:rsidR="00515A79" w:rsidRPr="0036739B" w:rsidRDefault="00515A79" w:rsidP="0036739B">
            <w:pPr>
              <w:rPr>
                <w:sz w:val="18"/>
                <w:szCs w:val="18"/>
              </w:rPr>
            </w:pPr>
            <w:r w:rsidRPr="0036739B">
              <w:rPr>
                <w:sz w:val="18"/>
                <w:szCs w:val="18"/>
              </w:rPr>
              <w:t>GENDER B. 13 shot cake. Our gender reveal cake starts with a fountain to build the tension before a burst of BLUE to signify the gender. RETAIL</w:t>
            </w:r>
          </w:p>
        </w:tc>
        <w:tc>
          <w:tcPr>
            <w:tcW w:w="1280" w:type="dxa"/>
            <w:noWrap/>
            <w:hideMark/>
          </w:tcPr>
          <w:p w14:paraId="1FC4FFE0" w14:textId="77777777" w:rsidR="00515A79" w:rsidRPr="0036739B" w:rsidRDefault="00515A79" w:rsidP="0036739B">
            <w:pPr>
              <w:rPr>
                <w:sz w:val="18"/>
                <w:szCs w:val="18"/>
              </w:rPr>
            </w:pPr>
            <w:r w:rsidRPr="0036739B">
              <w:rPr>
                <w:sz w:val="18"/>
                <w:szCs w:val="18"/>
              </w:rPr>
              <w:t>C-F</w:t>
            </w:r>
          </w:p>
        </w:tc>
        <w:tc>
          <w:tcPr>
            <w:tcW w:w="1120" w:type="dxa"/>
            <w:noWrap/>
            <w:hideMark/>
          </w:tcPr>
          <w:p w14:paraId="6398F483" w14:textId="77777777" w:rsidR="00515A79" w:rsidRPr="0036739B" w:rsidRDefault="00515A79" w:rsidP="0036739B">
            <w:pPr>
              <w:rPr>
                <w:sz w:val="18"/>
                <w:szCs w:val="18"/>
              </w:rPr>
            </w:pPr>
            <w:r w:rsidRPr="0036739B">
              <w:rPr>
                <w:sz w:val="18"/>
                <w:szCs w:val="18"/>
              </w:rPr>
              <w:t>0</w:t>
            </w:r>
          </w:p>
        </w:tc>
      </w:tr>
      <w:tr w:rsidR="00515A79" w:rsidRPr="00515A79" w14:paraId="42627569" w14:textId="77777777" w:rsidTr="00515A79">
        <w:trPr>
          <w:trHeight w:val="900"/>
        </w:trPr>
        <w:tc>
          <w:tcPr>
            <w:tcW w:w="600" w:type="dxa"/>
            <w:noWrap/>
            <w:hideMark/>
          </w:tcPr>
          <w:p w14:paraId="7630708F" w14:textId="77777777" w:rsidR="00515A79" w:rsidRPr="0036739B" w:rsidRDefault="00515A79" w:rsidP="0036739B">
            <w:pPr>
              <w:rPr>
                <w:sz w:val="18"/>
                <w:szCs w:val="18"/>
              </w:rPr>
            </w:pPr>
            <w:r w:rsidRPr="0036739B">
              <w:rPr>
                <w:sz w:val="18"/>
                <w:szCs w:val="18"/>
              </w:rPr>
              <w:t>25</w:t>
            </w:r>
          </w:p>
        </w:tc>
        <w:tc>
          <w:tcPr>
            <w:tcW w:w="3160" w:type="dxa"/>
            <w:noWrap/>
            <w:hideMark/>
          </w:tcPr>
          <w:p w14:paraId="3B5B0547" w14:textId="77777777" w:rsidR="00515A79" w:rsidRPr="0036739B" w:rsidRDefault="00515A79" w:rsidP="0036739B">
            <w:pPr>
              <w:rPr>
                <w:sz w:val="18"/>
                <w:szCs w:val="18"/>
              </w:rPr>
            </w:pPr>
            <w:r w:rsidRPr="0036739B">
              <w:rPr>
                <w:sz w:val="18"/>
                <w:szCs w:val="18"/>
              </w:rPr>
              <w:t>00:29:30</w:t>
            </w:r>
          </w:p>
        </w:tc>
        <w:tc>
          <w:tcPr>
            <w:tcW w:w="920" w:type="dxa"/>
            <w:noWrap/>
            <w:hideMark/>
          </w:tcPr>
          <w:p w14:paraId="2DE63ADA" w14:textId="77777777" w:rsidR="00515A79" w:rsidRPr="0036739B" w:rsidRDefault="00515A79" w:rsidP="0036739B">
            <w:pPr>
              <w:rPr>
                <w:sz w:val="18"/>
                <w:szCs w:val="18"/>
              </w:rPr>
            </w:pPr>
            <w:r w:rsidRPr="0036739B">
              <w:rPr>
                <w:sz w:val="18"/>
                <w:szCs w:val="18"/>
              </w:rPr>
              <w:t>Cake</w:t>
            </w:r>
          </w:p>
        </w:tc>
        <w:tc>
          <w:tcPr>
            <w:tcW w:w="5560" w:type="dxa"/>
            <w:hideMark/>
          </w:tcPr>
          <w:p w14:paraId="746C90AA" w14:textId="77777777" w:rsidR="00515A79" w:rsidRPr="0036739B" w:rsidRDefault="00515A79" w:rsidP="0036739B">
            <w:pPr>
              <w:rPr>
                <w:sz w:val="18"/>
                <w:szCs w:val="18"/>
              </w:rPr>
            </w:pPr>
            <w:r w:rsidRPr="0036739B">
              <w:rPr>
                <w:sz w:val="18"/>
                <w:szCs w:val="18"/>
              </w:rPr>
              <w:t>GENDER B. 13 shot cake. Our gender reveal cake starts with a fountain to build the tension before a burst of BLUE to signify the gender. RETAIL</w:t>
            </w:r>
          </w:p>
        </w:tc>
        <w:tc>
          <w:tcPr>
            <w:tcW w:w="1280" w:type="dxa"/>
            <w:noWrap/>
            <w:hideMark/>
          </w:tcPr>
          <w:p w14:paraId="03F6B0F0" w14:textId="77777777" w:rsidR="00515A79" w:rsidRPr="0036739B" w:rsidRDefault="00515A79" w:rsidP="0036739B">
            <w:pPr>
              <w:rPr>
                <w:sz w:val="18"/>
                <w:szCs w:val="18"/>
              </w:rPr>
            </w:pPr>
            <w:r w:rsidRPr="0036739B">
              <w:rPr>
                <w:sz w:val="18"/>
                <w:szCs w:val="18"/>
              </w:rPr>
              <w:t>R-F</w:t>
            </w:r>
          </w:p>
        </w:tc>
        <w:tc>
          <w:tcPr>
            <w:tcW w:w="1120" w:type="dxa"/>
            <w:noWrap/>
            <w:hideMark/>
          </w:tcPr>
          <w:p w14:paraId="29EE9F4F" w14:textId="77777777" w:rsidR="00515A79" w:rsidRPr="0036739B" w:rsidRDefault="00515A79" w:rsidP="0036739B">
            <w:pPr>
              <w:rPr>
                <w:sz w:val="18"/>
                <w:szCs w:val="18"/>
              </w:rPr>
            </w:pPr>
            <w:r w:rsidRPr="0036739B">
              <w:rPr>
                <w:sz w:val="18"/>
                <w:szCs w:val="18"/>
              </w:rPr>
              <w:t>0</w:t>
            </w:r>
          </w:p>
        </w:tc>
      </w:tr>
      <w:tr w:rsidR="00515A79" w:rsidRPr="00515A79" w14:paraId="613320CD" w14:textId="77777777" w:rsidTr="00515A79">
        <w:trPr>
          <w:trHeight w:val="900"/>
        </w:trPr>
        <w:tc>
          <w:tcPr>
            <w:tcW w:w="600" w:type="dxa"/>
            <w:noWrap/>
            <w:hideMark/>
          </w:tcPr>
          <w:p w14:paraId="563F2392" w14:textId="77777777" w:rsidR="00515A79" w:rsidRPr="0036739B" w:rsidRDefault="00515A79" w:rsidP="0036739B">
            <w:pPr>
              <w:rPr>
                <w:sz w:val="18"/>
                <w:szCs w:val="18"/>
              </w:rPr>
            </w:pPr>
            <w:r w:rsidRPr="0036739B">
              <w:rPr>
                <w:sz w:val="18"/>
                <w:szCs w:val="18"/>
              </w:rPr>
              <w:lastRenderedPageBreak/>
              <w:t>26</w:t>
            </w:r>
          </w:p>
        </w:tc>
        <w:tc>
          <w:tcPr>
            <w:tcW w:w="3160" w:type="dxa"/>
            <w:noWrap/>
            <w:hideMark/>
          </w:tcPr>
          <w:p w14:paraId="4F447D7E" w14:textId="77777777" w:rsidR="00515A79" w:rsidRPr="0036739B" w:rsidRDefault="00515A79" w:rsidP="0036739B">
            <w:pPr>
              <w:rPr>
                <w:sz w:val="18"/>
                <w:szCs w:val="18"/>
              </w:rPr>
            </w:pPr>
            <w:r w:rsidRPr="0036739B">
              <w:rPr>
                <w:sz w:val="18"/>
                <w:szCs w:val="18"/>
              </w:rPr>
              <w:t>00:32:40</w:t>
            </w:r>
          </w:p>
        </w:tc>
        <w:tc>
          <w:tcPr>
            <w:tcW w:w="920" w:type="dxa"/>
            <w:noWrap/>
            <w:hideMark/>
          </w:tcPr>
          <w:p w14:paraId="118F225E" w14:textId="77777777" w:rsidR="00515A79" w:rsidRPr="0036739B" w:rsidRDefault="00515A79" w:rsidP="0036739B">
            <w:pPr>
              <w:rPr>
                <w:sz w:val="18"/>
                <w:szCs w:val="18"/>
              </w:rPr>
            </w:pPr>
            <w:r w:rsidRPr="0036739B">
              <w:rPr>
                <w:sz w:val="18"/>
                <w:szCs w:val="18"/>
              </w:rPr>
              <w:t>Cake</w:t>
            </w:r>
          </w:p>
        </w:tc>
        <w:tc>
          <w:tcPr>
            <w:tcW w:w="5560" w:type="dxa"/>
            <w:hideMark/>
          </w:tcPr>
          <w:p w14:paraId="3B263096" w14:textId="77777777" w:rsidR="00515A79" w:rsidRPr="0036739B" w:rsidRDefault="00515A79" w:rsidP="0036739B">
            <w:pPr>
              <w:rPr>
                <w:sz w:val="18"/>
                <w:szCs w:val="18"/>
              </w:rPr>
            </w:pPr>
            <w:r w:rsidRPr="0036739B">
              <w:rPr>
                <w:sz w:val="18"/>
                <w:szCs w:val="18"/>
              </w:rPr>
              <w:t>GENDER B. 13 shot cake. Our gender reveal cake starts with a fountain to build the tension before a burst of BLUE to signify the gender. RETAIL</w:t>
            </w:r>
          </w:p>
        </w:tc>
        <w:tc>
          <w:tcPr>
            <w:tcW w:w="1280" w:type="dxa"/>
            <w:noWrap/>
            <w:hideMark/>
          </w:tcPr>
          <w:p w14:paraId="4322CC6C" w14:textId="77777777" w:rsidR="00515A79" w:rsidRPr="0036739B" w:rsidRDefault="00515A79" w:rsidP="0036739B">
            <w:pPr>
              <w:rPr>
                <w:sz w:val="18"/>
                <w:szCs w:val="18"/>
              </w:rPr>
            </w:pPr>
            <w:r w:rsidRPr="0036739B">
              <w:rPr>
                <w:sz w:val="18"/>
                <w:szCs w:val="18"/>
              </w:rPr>
              <w:t>L1-B</w:t>
            </w:r>
          </w:p>
        </w:tc>
        <w:tc>
          <w:tcPr>
            <w:tcW w:w="1120" w:type="dxa"/>
            <w:noWrap/>
            <w:hideMark/>
          </w:tcPr>
          <w:p w14:paraId="29093496" w14:textId="77777777" w:rsidR="00515A79" w:rsidRPr="0036739B" w:rsidRDefault="00515A79" w:rsidP="0036739B">
            <w:pPr>
              <w:rPr>
                <w:sz w:val="18"/>
                <w:szCs w:val="18"/>
              </w:rPr>
            </w:pPr>
            <w:r w:rsidRPr="0036739B">
              <w:rPr>
                <w:sz w:val="18"/>
                <w:szCs w:val="18"/>
              </w:rPr>
              <w:t>0</w:t>
            </w:r>
          </w:p>
        </w:tc>
      </w:tr>
      <w:tr w:rsidR="00515A79" w:rsidRPr="00515A79" w14:paraId="5067DC8C" w14:textId="77777777" w:rsidTr="00515A79">
        <w:trPr>
          <w:trHeight w:val="900"/>
        </w:trPr>
        <w:tc>
          <w:tcPr>
            <w:tcW w:w="600" w:type="dxa"/>
            <w:noWrap/>
            <w:hideMark/>
          </w:tcPr>
          <w:p w14:paraId="017E4F2A" w14:textId="77777777" w:rsidR="00515A79" w:rsidRPr="0036739B" w:rsidRDefault="00515A79" w:rsidP="0036739B">
            <w:pPr>
              <w:rPr>
                <w:sz w:val="18"/>
                <w:szCs w:val="18"/>
              </w:rPr>
            </w:pPr>
            <w:r w:rsidRPr="0036739B">
              <w:rPr>
                <w:sz w:val="18"/>
                <w:szCs w:val="18"/>
              </w:rPr>
              <w:t>27</w:t>
            </w:r>
          </w:p>
        </w:tc>
        <w:tc>
          <w:tcPr>
            <w:tcW w:w="3160" w:type="dxa"/>
            <w:noWrap/>
            <w:hideMark/>
          </w:tcPr>
          <w:p w14:paraId="65AFA6F1" w14:textId="77777777" w:rsidR="00515A79" w:rsidRPr="0036739B" w:rsidRDefault="00515A79" w:rsidP="0036739B">
            <w:pPr>
              <w:rPr>
                <w:sz w:val="18"/>
                <w:szCs w:val="18"/>
              </w:rPr>
            </w:pPr>
            <w:r w:rsidRPr="0036739B">
              <w:rPr>
                <w:sz w:val="18"/>
                <w:szCs w:val="18"/>
              </w:rPr>
              <w:t>00:32:40</w:t>
            </w:r>
          </w:p>
        </w:tc>
        <w:tc>
          <w:tcPr>
            <w:tcW w:w="920" w:type="dxa"/>
            <w:noWrap/>
            <w:hideMark/>
          </w:tcPr>
          <w:p w14:paraId="1EA45D98" w14:textId="77777777" w:rsidR="00515A79" w:rsidRPr="0036739B" w:rsidRDefault="00515A79" w:rsidP="0036739B">
            <w:pPr>
              <w:rPr>
                <w:sz w:val="18"/>
                <w:szCs w:val="18"/>
              </w:rPr>
            </w:pPr>
            <w:r w:rsidRPr="0036739B">
              <w:rPr>
                <w:sz w:val="18"/>
                <w:szCs w:val="18"/>
              </w:rPr>
              <w:t>Cake</w:t>
            </w:r>
          </w:p>
        </w:tc>
        <w:tc>
          <w:tcPr>
            <w:tcW w:w="5560" w:type="dxa"/>
            <w:hideMark/>
          </w:tcPr>
          <w:p w14:paraId="22A760B2" w14:textId="77777777" w:rsidR="00515A79" w:rsidRPr="0036739B" w:rsidRDefault="00515A79" w:rsidP="0036739B">
            <w:pPr>
              <w:rPr>
                <w:sz w:val="18"/>
                <w:szCs w:val="18"/>
              </w:rPr>
            </w:pPr>
            <w:r w:rsidRPr="0036739B">
              <w:rPr>
                <w:sz w:val="18"/>
                <w:szCs w:val="18"/>
              </w:rPr>
              <w:t>GENDER B. 13 shot cake. Our gender reveal cake starts with a fountain to build the tension before a burst of BLUE to signify the gender. RETAIL</w:t>
            </w:r>
          </w:p>
        </w:tc>
        <w:tc>
          <w:tcPr>
            <w:tcW w:w="1280" w:type="dxa"/>
            <w:noWrap/>
            <w:hideMark/>
          </w:tcPr>
          <w:p w14:paraId="0A35434A" w14:textId="77777777" w:rsidR="00515A79" w:rsidRPr="0036739B" w:rsidRDefault="00515A79" w:rsidP="0036739B">
            <w:pPr>
              <w:rPr>
                <w:sz w:val="18"/>
                <w:szCs w:val="18"/>
              </w:rPr>
            </w:pPr>
            <w:r w:rsidRPr="0036739B">
              <w:rPr>
                <w:sz w:val="18"/>
                <w:szCs w:val="18"/>
              </w:rPr>
              <w:t>L2-B</w:t>
            </w:r>
          </w:p>
        </w:tc>
        <w:tc>
          <w:tcPr>
            <w:tcW w:w="1120" w:type="dxa"/>
            <w:noWrap/>
            <w:hideMark/>
          </w:tcPr>
          <w:p w14:paraId="38633152" w14:textId="77777777" w:rsidR="00515A79" w:rsidRPr="0036739B" w:rsidRDefault="00515A79" w:rsidP="0036739B">
            <w:pPr>
              <w:rPr>
                <w:sz w:val="18"/>
                <w:szCs w:val="18"/>
              </w:rPr>
            </w:pPr>
            <w:r w:rsidRPr="0036739B">
              <w:rPr>
                <w:sz w:val="18"/>
                <w:szCs w:val="18"/>
              </w:rPr>
              <w:t>0</w:t>
            </w:r>
          </w:p>
        </w:tc>
      </w:tr>
      <w:tr w:rsidR="00515A79" w:rsidRPr="00515A79" w14:paraId="0ACF923A" w14:textId="77777777" w:rsidTr="00515A79">
        <w:trPr>
          <w:trHeight w:val="900"/>
        </w:trPr>
        <w:tc>
          <w:tcPr>
            <w:tcW w:w="600" w:type="dxa"/>
            <w:noWrap/>
            <w:hideMark/>
          </w:tcPr>
          <w:p w14:paraId="3B84C4D2" w14:textId="77777777" w:rsidR="00515A79" w:rsidRPr="0036739B" w:rsidRDefault="00515A79" w:rsidP="0036739B">
            <w:pPr>
              <w:rPr>
                <w:sz w:val="18"/>
                <w:szCs w:val="18"/>
              </w:rPr>
            </w:pPr>
            <w:r w:rsidRPr="0036739B">
              <w:rPr>
                <w:sz w:val="18"/>
                <w:szCs w:val="18"/>
              </w:rPr>
              <w:t>28</w:t>
            </w:r>
          </w:p>
        </w:tc>
        <w:tc>
          <w:tcPr>
            <w:tcW w:w="3160" w:type="dxa"/>
            <w:noWrap/>
            <w:hideMark/>
          </w:tcPr>
          <w:p w14:paraId="6F7F7D95" w14:textId="77777777" w:rsidR="00515A79" w:rsidRPr="0036739B" w:rsidRDefault="00515A79" w:rsidP="0036739B">
            <w:pPr>
              <w:rPr>
                <w:sz w:val="18"/>
                <w:szCs w:val="18"/>
              </w:rPr>
            </w:pPr>
            <w:r w:rsidRPr="0036739B">
              <w:rPr>
                <w:sz w:val="18"/>
                <w:szCs w:val="18"/>
              </w:rPr>
              <w:t>00:32:40</w:t>
            </w:r>
          </w:p>
        </w:tc>
        <w:tc>
          <w:tcPr>
            <w:tcW w:w="920" w:type="dxa"/>
            <w:noWrap/>
            <w:hideMark/>
          </w:tcPr>
          <w:p w14:paraId="0901C068" w14:textId="77777777" w:rsidR="00515A79" w:rsidRPr="0036739B" w:rsidRDefault="00515A79" w:rsidP="0036739B">
            <w:pPr>
              <w:rPr>
                <w:sz w:val="18"/>
                <w:szCs w:val="18"/>
              </w:rPr>
            </w:pPr>
            <w:r w:rsidRPr="0036739B">
              <w:rPr>
                <w:sz w:val="18"/>
                <w:szCs w:val="18"/>
              </w:rPr>
              <w:t>Cake</w:t>
            </w:r>
          </w:p>
        </w:tc>
        <w:tc>
          <w:tcPr>
            <w:tcW w:w="5560" w:type="dxa"/>
            <w:hideMark/>
          </w:tcPr>
          <w:p w14:paraId="233F1240" w14:textId="77777777" w:rsidR="00515A79" w:rsidRPr="0036739B" w:rsidRDefault="00515A79" w:rsidP="0036739B">
            <w:pPr>
              <w:rPr>
                <w:sz w:val="18"/>
                <w:szCs w:val="18"/>
              </w:rPr>
            </w:pPr>
            <w:r w:rsidRPr="0036739B">
              <w:rPr>
                <w:sz w:val="18"/>
                <w:szCs w:val="18"/>
              </w:rPr>
              <w:t>GENDER B. 13 shot cake. Our gender reveal cake starts with a fountain to build the tension before a burst of BLUE to signify the gender. RETAIL</w:t>
            </w:r>
          </w:p>
        </w:tc>
        <w:tc>
          <w:tcPr>
            <w:tcW w:w="1280" w:type="dxa"/>
            <w:noWrap/>
            <w:hideMark/>
          </w:tcPr>
          <w:p w14:paraId="45ABEB21" w14:textId="77777777" w:rsidR="00515A79" w:rsidRPr="0036739B" w:rsidRDefault="00515A79" w:rsidP="0036739B">
            <w:pPr>
              <w:rPr>
                <w:sz w:val="18"/>
                <w:szCs w:val="18"/>
              </w:rPr>
            </w:pPr>
            <w:r w:rsidRPr="0036739B">
              <w:rPr>
                <w:sz w:val="18"/>
                <w:szCs w:val="18"/>
              </w:rPr>
              <w:t>R1-B</w:t>
            </w:r>
          </w:p>
        </w:tc>
        <w:tc>
          <w:tcPr>
            <w:tcW w:w="1120" w:type="dxa"/>
            <w:noWrap/>
            <w:hideMark/>
          </w:tcPr>
          <w:p w14:paraId="6F682E92" w14:textId="77777777" w:rsidR="00515A79" w:rsidRPr="0036739B" w:rsidRDefault="00515A79" w:rsidP="0036739B">
            <w:pPr>
              <w:rPr>
                <w:sz w:val="18"/>
                <w:szCs w:val="18"/>
              </w:rPr>
            </w:pPr>
            <w:r w:rsidRPr="0036739B">
              <w:rPr>
                <w:sz w:val="18"/>
                <w:szCs w:val="18"/>
              </w:rPr>
              <w:t>0</w:t>
            </w:r>
          </w:p>
        </w:tc>
      </w:tr>
      <w:tr w:rsidR="00515A79" w:rsidRPr="00515A79" w14:paraId="348975A5" w14:textId="77777777" w:rsidTr="00515A79">
        <w:trPr>
          <w:trHeight w:val="900"/>
        </w:trPr>
        <w:tc>
          <w:tcPr>
            <w:tcW w:w="600" w:type="dxa"/>
            <w:noWrap/>
            <w:hideMark/>
          </w:tcPr>
          <w:p w14:paraId="58295FDC" w14:textId="77777777" w:rsidR="00515A79" w:rsidRPr="0036739B" w:rsidRDefault="00515A79" w:rsidP="0036739B">
            <w:pPr>
              <w:rPr>
                <w:sz w:val="18"/>
                <w:szCs w:val="18"/>
              </w:rPr>
            </w:pPr>
            <w:r w:rsidRPr="0036739B">
              <w:rPr>
                <w:sz w:val="18"/>
                <w:szCs w:val="18"/>
              </w:rPr>
              <w:t>29</w:t>
            </w:r>
          </w:p>
        </w:tc>
        <w:tc>
          <w:tcPr>
            <w:tcW w:w="3160" w:type="dxa"/>
            <w:noWrap/>
            <w:hideMark/>
          </w:tcPr>
          <w:p w14:paraId="464F5BE1" w14:textId="77777777" w:rsidR="00515A79" w:rsidRPr="0036739B" w:rsidRDefault="00515A79" w:rsidP="0036739B">
            <w:pPr>
              <w:rPr>
                <w:sz w:val="18"/>
                <w:szCs w:val="18"/>
              </w:rPr>
            </w:pPr>
            <w:r w:rsidRPr="0036739B">
              <w:rPr>
                <w:sz w:val="18"/>
                <w:szCs w:val="18"/>
              </w:rPr>
              <w:t>00:32:40</w:t>
            </w:r>
          </w:p>
        </w:tc>
        <w:tc>
          <w:tcPr>
            <w:tcW w:w="920" w:type="dxa"/>
            <w:noWrap/>
            <w:hideMark/>
          </w:tcPr>
          <w:p w14:paraId="6D84A239" w14:textId="77777777" w:rsidR="00515A79" w:rsidRPr="0036739B" w:rsidRDefault="00515A79" w:rsidP="0036739B">
            <w:pPr>
              <w:rPr>
                <w:sz w:val="18"/>
                <w:szCs w:val="18"/>
              </w:rPr>
            </w:pPr>
            <w:r w:rsidRPr="0036739B">
              <w:rPr>
                <w:sz w:val="18"/>
                <w:szCs w:val="18"/>
              </w:rPr>
              <w:t>Cake</w:t>
            </w:r>
          </w:p>
        </w:tc>
        <w:tc>
          <w:tcPr>
            <w:tcW w:w="5560" w:type="dxa"/>
            <w:hideMark/>
          </w:tcPr>
          <w:p w14:paraId="14505C98" w14:textId="77777777" w:rsidR="00515A79" w:rsidRPr="0036739B" w:rsidRDefault="00515A79" w:rsidP="0036739B">
            <w:pPr>
              <w:rPr>
                <w:sz w:val="18"/>
                <w:szCs w:val="18"/>
              </w:rPr>
            </w:pPr>
            <w:r w:rsidRPr="0036739B">
              <w:rPr>
                <w:sz w:val="18"/>
                <w:szCs w:val="18"/>
              </w:rPr>
              <w:t>GENDER B. 13 shot cake. Our gender reveal cake starts with a fountain to build the tension before a burst of BLUE to signify the gender. RETAIL</w:t>
            </w:r>
          </w:p>
        </w:tc>
        <w:tc>
          <w:tcPr>
            <w:tcW w:w="1280" w:type="dxa"/>
            <w:noWrap/>
            <w:hideMark/>
          </w:tcPr>
          <w:p w14:paraId="69FCFEAB" w14:textId="77777777" w:rsidR="00515A79" w:rsidRPr="0036739B" w:rsidRDefault="00515A79" w:rsidP="0036739B">
            <w:pPr>
              <w:rPr>
                <w:sz w:val="18"/>
                <w:szCs w:val="18"/>
              </w:rPr>
            </w:pPr>
            <w:r w:rsidRPr="0036739B">
              <w:rPr>
                <w:sz w:val="18"/>
                <w:szCs w:val="18"/>
              </w:rPr>
              <w:t>R2-B</w:t>
            </w:r>
          </w:p>
        </w:tc>
        <w:tc>
          <w:tcPr>
            <w:tcW w:w="1120" w:type="dxa"/>
            <w:noWrap/>
            <w:hideMark/>
          </w:tcPr>
          <w:p w14:paraId="29C2E2F4" w14:textId="77777777" w:rsidR="00515A79" w:rsidRPr="0036739B" w:rsidRDefault="00515A79" w:rsidP="0036739B">
            <w:pPr>
              <w:rPr>
                <w:sz w:val="18"/>
                <w:szCs w:val="18"/>
              </w:rPr>
            </w:pPr>
            <w:r w:rsidRPr="0036739B">
              <w:rPr>
                <w:sz w:val="18"/>
                <w:szCs w:val="18"/>
              </w:rPr>
              <w:t>0</w:t>
            </w:r>
          </w:p>
        </w:tc>
      </w:tr>
      <w:tr w:rsidR="00515A79" w:rsidRPr="00515A79" w14:paraId="7B7A41B8" w14:textId="77777777" w:rsidTr="00515A79">
        <w:trPr>
          <w:trHeight w:val="900"/>
        </w:trPr>
        <w:tc>
          <w:tcPr>
            <w:tcW w:w="600" w:type="dxa"/>
            <w:noWrap/>
            <w:hideMark/>
          </w:tcPr>
          <w:p w14:paraId="18730DF7" w14:textId="77777777" w:rsidR="00515A79" w:rsidRPr="0036739B" w:rsidRDefault="00515A79" w:rsidP="0036739B">
            <w:pPr>
              <w:rPr>
                <w:sz w:val="18"/>
                <w:szCs w:val="18"/>
              </w:rPr>
            </w:pPr>
            <w:r w:rsidRPr="0036739B">
              <w:rPr>
                <w:sz w:val="18"/>
                <w:szCs w:val="18"/>
              </w:rPr>
              <w:t>30</w:t>
            </w:r>
          </w:p>
        </w:tc>
        <w:tc>
          <w:tcPr>
            <w:tcW w:w="3160" w:type="dxa"/>
            <w:noWrap/>
            <w:hideMark/>
          </w:tcPr>
          <w:p w14:paraId="10EB7A1A" w14:textId="77777777" w:rsidR="00515A79" w:rsidRPr="0036739B" w:rsidRDefault="00515A79" w:rsidP="0036739B">
            <w:pPr>
              <w:rPr>
                <w:sz w:val="18"/>
                <w:szCs w:val="18"/>
              </w:rPr>
            </w:pPr>
            <w:r w:rsidRPr="0036739B">
              <w:rPr>
                <w:sz w:val="18"/>
                <w:szCs w:val="18"/>
              </w:rPr>
              <w:t>00:32:40</w:t>
            </w:r>
          </w:p>
        </w:tc>
        <w:tc>
          <w:tcPr>
            <w:tcW w:w="920" w:type="dxa"/>
            <w:noWrap/>
            <w:hideMark/>
          </w:tcPr>
          <w:p w14:paraId="34B7E1DB" w14:textId="77777777" w:rsidR="00515A79" w:rsidRPr="0036739B" w:rsidRDefault="00515A79" w:rsidP="0036739B">
            <w:pPr>
              <w:rPr>
                <w:sz w:val="18"/>
                <w:szCs w:val="18"/>
              </w:rPr>
            </w:pPr>
            <w:r w:rsidRPr="0036739B">
              <w:rPr>
                <w:sz w:val="18"/>
                <w:szCs w:val="18"/>
              </w:rPr>
              <w:t>Cake</w:t>
            </w:r>
          </w:p>
        </w:tc>
        <w:tc>
          <w:tcPr>
            <w:tcW w:w="5560" w:type="dxa"/>
            <w:hideMark/>
          </w:tcPr>
          <w:p w14:paraId="0D60610F" w14:textId="77777777" w:rsidR="00515A79" w:rsidRPr="0036739B" w:rsidRDefault="00515A79" w:rsidP="0036739B">
            <w:pPr>
              <w:rPr>
                <w:sz w:val="18"/>
                <w:szCs w:val="18"/>
              </w:rPr>
            </w:pPr>
            <w:r w:rsidRPr="0036739B">
              <w:rPr>
                <w:sz w:val="18"/>
                <w:szCs w:val="18"/>
              </w:rPr>
              <w:t>GENDER B. 13 shot cake. Our gender reveal cake starts with a fountain to build the tension before a burst of BLUE to signify the gender. RETAIL</w:t>
            </w:r>
          </w:p>
        </w:tc>
        <w:tc>
          <w:tcPr>
            <w:tcW w:w="1280" w:type="dxa"/>
            <w:noWrap/>
            <w:hideMark/>
          </w:tcPr>
          <w:p w14:paraId="45782F67" w14:textId="77777777" w:rsidR="00515A79" w:rsidRPr="0036739B" w:rsidRDefault="00515A79" w:rsidP="0036739B">
            <w:pPr>
              <w:rPr>
                <w:sz w:val="18"/>
                <w:szCs w:val="18"/>
              </w:rPr>
            </w:pPr>
            <w:r w:rsidRPr="0036739B">
              <w:rPr>
                <w:sz w:val="18"/>
                <w:szCs w:val="18"/>
              </w:rPr>
              <w:t>L-F</w:t>
            </w:r>
          </w:p>
        </w:tc>
        <w:tc>
          <w:tcPr>
            <w:tcW w:w="1120" w:type="dxa"/>
            <w:noWrap/>
            <w:hideMark/>
          </w:tcPr>
          <w:p w14:paraId="2EBF49AD" w14:textId="77777777" w:rsidR="00515A79" w:rsidRPr="0036739B" w:rsidRDefault="00515A79" w:rsidP="0036739B">
            <w:pPr>
              <w:rPr>
                <w:sz w:val="18"/>
                <w:szCs w:val="18"/>
              </w:rPr>
            </w:pPr>
            <w:r w:rsidRPr="0036739B">
              <w:rPr>
                <w:sz w:val="18"/>
                <w:szCs w:val="18"/>
              </w:rPr>
              <w:t>0</w:t>
            </w:r>
          </w:p>
        </w:tc>
      </w:tr>
      <w:tr w:rsidR="00515A79" w:rsidRPr="00515A79" w14:paraId="099ADEB9" w14:textId="77777777" w:rsidTr="00515A79">
        <w:trPr>
          <w:trHeight w:val="900"/>
        </w:trPr>
        <w:tc>
          <w:tcPr>
            <w:tcW w:w="600" w:type="dxa"/>
            <w:noWrap/>
            <w:hideMark/>
          </w:tcPr>
          <w:p w14:paraId="1C3821D0" w14:textId="77777777" w:rsidR="00515A79" w:rsidRPr="0036739B" w:rsidRDefault="00515A79" w:rsidP="0036739B">
            <w:pPr>
              <w:rPr>
                <w:sz w:val="18"/>
                <w:szCs w:val="18"/>
              </w:rPr>
            </w:pPr>
            <w:r w:rsidRPr="0036739B">
              <w:rPr>
                <w:sz w:val="18"/>
                <w:szCs w:val="18"/>
              </w:rPr>
              <w:t>31</w:t>
            </w:r>
          </w:p>
        </w:tc>
        <w:tc>
          <w:tcPr>
            <w:tcW w:w="3160" w:type="dxa"/>
            <w:noWrap/>
            <w:hideMark/>
          </w:tcPr>
          <w:p w14:paraId="3075E6AE" w14:textId="77777777" w:rsidR="00515A79" w:rsidRPr="0036739B" w:rsidRDefault="00515A79" w:rsidP="0036739B">
            <w:pPr>
              <w:rPr>
                <w:sz w:val="18"/>
                <w:szCs w:val="18"/>
              </w:rPr>
            </w:pPr>
            <w:r w:rsidRPr="0036739B">
              <w:rPr>
                <w:sz w:val="18"/>
                <w:szCs w:val="18"/>
              </w:rPr>
              <w:t>00:32:40</w:t>
            </w:r>
          </w:p>
        </w:tc>
        <w:tc>
          <w:tcPr>
            <w:tcW w:w="920" w:type="dxa"/>
            <w:noWrap/>
            <w:hideMark/>
          </w:tcPr>
          <w:p w14:paraId="361F6AF1" w14:textId="77777777" w:rsidR="00515A79" w:rsidRPr="0036739B" w:rsidRDefault="00515A79" w:rsidP="0036739B">
            <w:pPr>
              <w:rPr>
                <w:sz w:val="18"/>
                <w:szCs w:val="18"/>
              </w:rPr>
            </w:pPr>
            <w:r w:rsidRPr="0036739B">
              <w:rPr>
                <w:sz w:val="18"/>
                <w:szCs w:val="18"/>
              </w:rPr>
              <w:t>Cake</w:t>
            </w:r>
          </w:p>
        </w:tc>
        <w:tc>
          <w:tcPr>
            <w:tcW w:w="5560" w:type="dxa"/>
            <w:hideMark/>
          </w:tcPr>
          <w:p w14:paraId="6E566F32" w14:textId="77777777" w:rsidR="00515A79" w:rsidRPr="0036739B" w:rsidRDefault="00515A79" w:rsidP="0036739B">
            <w:pPr>
              <w:rPr>
                <w:sz w:val="18"/>
                <w:szCs w:val="18"/>
              </w:rPr>
            </w:pPr>
            <w:r w:rsidRPr="0036739B">
              <w:rPr>
                <w:sz w:val="18"/>
                <w:szCs w:val="18"/>
              </w:rPr>
              <w:t>GENDER B. 13 shot cake. Our gender reveal cake starts with a fountain to build the tension before a burst of BLUE to signify the gender. RETAIL</w:t>
            </w:r>
          </w:p>
        </w:tc>
        <w:tc>
          <w:tcPr>
            <w:tcW w:w="1280" w:type="dxa"/>
            <w:noWrap/>
            <w:hideMark/>
          </w:tcPr>
          <w:p w14:paraId="04F4D498" w14:textId="77777777" w:rsidR="00515A79" w:rsidRPr="0036739B" w:rsidRDefault="00515A79" w:rsidP="0036739B">
            <w:pPr>
              <w:rPr>
                <w:sz w:val="18"/>
                <w:szCs w:val="18"/>
              </w:rPr>
            </w:pPr>
            <w:r w:rsidRPr="0036739B">
              <w:rPr>
                <w:sz w:val="18"/>
                <w:szCs w:val="18"/>
              </w:rPr>
              <w:t>R-F</w:t>
            </w:r>
          </w:p>
        </w:tc>
        <w:tc>
          <w:tcPr>
            <w:tcW w:w="1120" w:type="dxa"/>
            <w:noWrap/>
            <w:hideMark/>
          </w:tcPr>
          <w:p w14:paraId="3F8C6F69" w14:textId="77777777" w:rsidR="00515A79" w:rsidRPr="0036739B" w:rsidRDefault="00515A79" w:rsidP="0036739B">
            <w:pPr>
              <w:rPr>
                <w:sz w:val="18"/>
                <w:szCs w:val="18"/>
              </w:rPr>
            </w:pPr>
            <w:r w:rsidRPr="0036739B">
              <w:rPr>
                <w:sz w:val="18"/>
                <w:szCs w:val="18"/>
              </w:rPr>
              <w:t>0</w:t>
            </w:r>
          </w:p>
        </w:tc>
      </w:tr>
      <w:tr w:rsidR="00515A79" w:rsidRPr="00515A79" w14:paraId="2379938F" w14:textId="77777777" w:rsidTr="00515A79">
        <w:trPr>
          <w:trHeight w:val="300"/>
        </w:trPr>
        <w:tc>
          <w:tcPr>
            <w:tcW w:w="600" w:type="dxa"/>
            <w:noWrap/>
            <w:hideMark/>
          </w:tcPr>
          <w:p w14:paraId="155F0EF0" w14:textId="77777777" w:rsidR="00515A79" w:rsidRPr="0036739B" w:rsidRDefault="00515A79" w:rsidP="0036739B">
            <w:pPr>
              <w:rPr>
                <w:sz w:val="18"/>
                <w:szCs w:val="18"/>
              </w:rPr>
            </w:pPr>
            <w:r w:rsidRPr="0036739B">
              <w:rPr>
                <w:sz w:val="18"/>
                <w:szCs w:val="18"/>
              </w:rPr>
              <w:t>32</w:t>
            </w:r>
          </w:p>
        </w:tc>
        <w:tc>
          <w:tcPr>
            <w:tcW w:w="3160" w:type="dxa"/>
            <w:noWrap/>
            <w:hideMark/>
          </w:tcPr>
          <w:p w14:paraId="7ACCDBB6" w14:textId="77777777" w:rsidR="00515A79" w:rsidRPr="0036739B" w:rsidRDefault="00515A79" w:rsidP="0036739B">
            <w:pPr>
              <w:rPr>
                <w:sz w:val="18"/>
                <w:szCs w:val="18"/>
              </w:rPr>
            </w:pPr>
            <w:r w:rsidRPr="0036739B">
              <w:rPr>
                <w:sz w:val="18"/>
                <w:szCs w:val="18"/>
              </w:rPr>
              <w:t>00:37:10</w:t>
            </w:r>
          </w:p>
        </w:tc>
        <w:tc>
          <w:tcPr>
            <w:tcW w:w="920" w:type="dxa"/>
            <w:noWrap/>
            <w:hideMark/>
          </w:tcPr>
          <w:p w14:paraId="2015BCBF" w14:textId="77777777" w:rsidR="00515A79" w:rsidRPr="0036739B" w:rsidRDefault="00515A79" w:rsidP="0036739B">
            <w:pPr>
              <w:rPr>
                <w:sz w:val="18"/>
                <w:szCs w:val="18"/>
              </w:rPr>
            </w:pPr>
            <w:r w:rsidRPr="0036739B">
              <w:rPr>
                <w:sz w:val="18"/>
                <w:szCs w:val="18"/>
              </w:rPr>
              <w:t>Mines</w:t>
            </w:r>
          </w:p>
        </w:tc>
        <w:tc>
          <w:tcPr>
            <w:tcW w:w="5560" w:type="dxa"/>
            <w:hideMark/>
          </w:tcPr>
          <w:p w14:paraId="7CF6A6F4" w14:textId="77777777" w:rsidR="00515A79" w:rsidRPr="0036739B" w:rsidRDefault="00515A79" w:rsidP="0036739B">
            <w:pPr>
              <w:rPr>
                <w:sz w:val="18"/>
                <w:szCs w:val="18"/>
              </w:rPr>
            </w:pPr>
            <w:r w:rsidRPr="0036739B">
              <w:rPr>
                <w:sz w:val="18"/>
                <w:szCs w:val="18"/>
              </w:rPr>
              <w:t>3" Silver glitter (tubed)</w:t>
            </w:r>
          </w:p>
        </w:tc>
        <w:tc>
          <w:tcPr>
            <w:tcW w:w="1280" w:type="dxa"/>
            <w:noWrap/>
            <w:hideMark/>
          </w:tcPr>
          <w:p w14:paraId="1D6FC7FE" w14:textId="77777777" w:rsidR="00515A79" w:rsidRPr="0036739B" w:rsidRDefault="00515A79" w:rsidP="0036739B">
            <w:pPr>
              <w:rPr>
                <w:sz w:val="18"/>
                <w:szCs w:val="18"/>
              </w:rPr>
            </w:pPr>
            <w:r w:rsidRPr="0036739B">
              <w:rPr>
                <w:sz w:val="18"/>
                <w:szCs w:val="18"/>
              </w:rPr>
              <w:t>L2-B</w:t>
            </w:r>
          </w:p>
        </w:tc>
        <w:tc>
          <w:tcPr>
            <w:tcW w:w="1120" w:type="dxa"/>
            <w:noWrap/>
            <w:hideMark/>
          </w:tcPr>
          <w:p w14:paraId="64581DBC" w14:textId="77777777" w:rsidR="00515A79" w:rsidRPr="0036739B" w:rsidRDefault="00515A79" w:rsidP="0036739B">
            <w:pPr>
              <w:rPr>
                <w:sz w:val="18"/>
                <w:szCs w:val="18"/>
              </w:rPr>
            </w:pPr>
            <w:r w:rsidRPr="0036739B">
              <w:rPr>
                <w:sz w:val="18"/>
                <w:szCs w:val="18"/>
              </w:rPr>
              <w:t>0</w:t>
            </w:r>
          </w:p>
        </w:tc>
      </w:tr>
      <w:tr w:rsidR="00515A79" w:rsidRPr="00515A79" w14:paraId="3F3192BE" w14:textId="77777777" w:rsidTr="00515A79">
        <w:trPr>
          <w:trHeight w:val="300"/>
        </w:trPr>
        <w:tc>
          <w:tcPr>
            <w:tcW w:w="600" w:type="dxa"/>
            <w:noWrap/>
            <w:hideMark/>
          </w:tcPr>
          <w:p w14:paraId="0A1E9BC3" w14:textId="77777777" w:rsidR="00515A79" w:rsidRPr="0036739B" w:rsidRDefault="00515A79" w:rsidP="0036739B">
            <w:pPr>
              <w:rPr>
                <w:sz w:val="18"/>
                <w:szCs w:val="18"/>
              </w:rPr>
            </w:pPr>
            <w:r w:rsidRPr="0036739B">
              <w:rPr>
                <w:sz w:val="18"/>
                <w:szCs w:val="18"/>
              </w:rPr>
              <w:t>33</w:t>
            </w:r>
          </w:p>
        </w:tc>
        <w:tc>
          <w:tcPr>
            <w:tcW w:w="3160" w:type="dxa"/>
            <w:noWrap/>
            <w:hideMark/>
          </w:tcPr>
          <w:p w14:paraId="534A2DE7" w14:textId="77777777" w:rsidR="00515A79" w:rsidRPr="0036739B" w:rsidRDefault="00515A79" w:rsidP="0036739B">
            <w:pPr>
              <w:rPr>
                <w:sz w:val="18"/>
                <w:szCs w:val="18"/>
              </w:rPr>
            </w:pPr>
            <w:r w:rsidRPr="0036739B">
              <w:rPr>
                <w:sz w:val="18"/>
                <w:szCs w:val="18"/>
              </w:rPr>
              <w:t>00:37:10</w:t>
            </w:r>
          </w:p>
        </w:tc>
        <w:tc>
          <w:tcPr>
            <w:tcW w:w="920" w:type="dxa"/>
            <w:noWrap/>
            <w:hideMark/>
          </w:tcPr>
          <w:p w14:paraId="5FCFDB3F" w14:textId="77777777" w:rsidR="00515A79" w:rsidRPr="0036739B" w:rsidRDefault="00515A79" w:rsidP="0036739B">
            <w:pPr>
              <w:rPr>
                <w:sz w:val="18"/>
                <w:szCs w:val="18"/>
              </w:rPr>
            </w:pPr>
            <w:r w:rsidRPr="0036739B">
              <w:rPr>
                <w:sz w:val="18"/>
                <w:szCs w:val="18"/>
              </w:rPr>
              <w:t>Mines</w:t>
            </w:r>
          </w:p>
        </w:tc>
        <w:tc>
          <w:tcPr>
            <w:tcW w:w="5560" w:type="dxa"/>
            <w:hideMark/>
          </w:tcPr>
          <w:p w14:paraId="441AE20B" w14:textId="77777777" w:rsidR="00515A79" w:rsidRPr="0036739B" w:rsidRDefault="00515A79" w:rsidP="0036739B">
            <w:pPr>
              <w:rPr>
                <w:sz w:val="18"/>
                <w:szCs w:val="18"/>
              </w:rPr>
            </w:pPr>
            <w:r w:rsidRPr="0036739B">
              <w:rPr>
                <w:sz w:val="18"/>
                <w:szCs w:val="18"/>
              </w:rPr>
              <w:t>3" Silver glitter (tubed)</w:t>
            </w:r>
          </w:p>
        </w:tc>
        <w:tc>
          <w:tcPr>
            <w:tcW w:w="1280" w:type="dxa"/>
            <w:noWrap/>
            <w:hideMark/>
          </w:tcPr>
          <w:p w14:paraId="565E97E3" w14:textId="77777777" w:rsidR="00515A79" w:rsidRPr="0036739B" w:rsidRDefault="00515A79" w:rsidP="0036739B">
            <w:pPr>
              <w:rPr>
                <w:sz w:val="18"/>
                <w:szCs w:val="18"/>
              </w:rPr>
            </w:pPr>
            <w:r w:rsidRPr="0036739B">
              <w:rPr>
                <w:sz w:val="18"/>
                <w:szCs w:val="18"/>
              </w:rPr>
              <w:t>C-B</w:t>
            </w:r>
          </w:p>
        </w:tc>
        <w:tc>
          <w:tcPr>
            <w:tcW w:w="1120" w:type="dxa"/>
            <w:noWrap/>
            <w:hideMark/>
          </w:tcPr>
          <w:p w14:paraId="05F5BBC8" w14:textId="77777777" w:rsidR="00515A79" w:rsidRPr="0036739B" w:rsidRDefault="00515A79" w:rsidP="0036739B">
            <w:pPr>
              <w:rPr>
                <w:sz w:val="18"/>
                <w:szCs w:val="18"/>
              </w:rPr>
            </w:pPr>
            <w:r w:rsidRPr="0036739B">
              <w:rPr>
                <w:sz w:val="18"/>
                <w:szCs w:val="18"/>
              </w:rPr>
              <w:t>0</w:t>
            </w:r>
          </w:p>
        </w:tc>
      </w:tr>
      <w:tr w:rsidR="00515A79" w:rsidRPr="00515A79" w14:paraId="0AA9750D" w14:textId="77777777" w:rsidTr="00515A79">
        <w:trPr>
          <w:trHeight w:val="300"/>
        </w:trPr>
        <w:tc>
          <w:tcPr>
            <w:tcW w:w="600" w:type="dxa"/>
            <w:noWrap/>
            <w:hideMark/>
          </w:tcPr>
          <w:p w14:paraId="6BD74781" w14:textId="77777777" w:rsidR="00515A79" w:rsidRPr="0036739B" w:rsidRDefault="00515A79" w:rsidP="0036739B">
            <w:pPr>
              <w:rPr>
                <w:sz w:val="18"/>
                <w:szCs w:val="18"/>
              </w:rPr>
            </w:pPr>
            <w:r w:rsidRPr="0036739B">
              <w:rPr>
                <w:sz w:val="18"/>
                <w:szCs w:val="18"/>
              </w:rPr>
              <w:t>34</w:t>
            </w:r>
          </w:p>
        </w:tc>
        <w:tc>
          <w:tcPr>
            <w:tcW w:w="3160" w:type="dxa"/>
            <w:noWrap/>
            <w:hideMark/>
          </w:tcPr>
          <w:p w14:paraId="3CDF20D1" w14:textId="77777777" w:rsidR="00515A79" w:rsidRPr="0036739B" w:rsidRDefault="00515A79" w:rsidP="0036739B">
            <w:pPr>
              <w:rPr>
                <w:sz w:val="18"/>
                <w:szCs w:val="18"/>
              </w:rPr>
            </w:pPr>
            <w:r w:rsidRPr="0036739B">
              <w:rPr>
                <w:sz w:val="18"/>
                <w:szCs w:val="18"/>
              </w:rPr>
              <w:t>00:37:10</w:t>
            </w:r>
          </w:p>
        </w:tc>
        <w:tc>
          <w:tcPr>
            <w:tcW w:w="920" w:type="dxa"/>
            <w:noWrap/>
            <w:hideMark/>
          </w:tcPr>
          <w:p w14:paraId="56FABCA1" w14:textId="77777777" w:rsidR="00515A79" w:rsidRPr="0036739B" w:rsidRDefault="00515A79" w:rsidP="0036739B">
            <w:pPr>
              <w:rPr>
                <w:sz w:val="18"/>
                <w:szCs w:val="18"/>
              </w:rPr>
            </w:pPr>
            <w:r w:rsidRPr="0036739B">
              <w:rPr>
                <w:sz w:val="18"/>
                <w:szCs w:val="18"/>
              </w:rPr>
              <w:t>Mines</w:t>
            </w:r>
          </w:p>
        </w:tc>
        <w:tc>
          <w:tcPr>
            <w:tcW w:w="5560" w:type="dxa"/>
            <w:hideMark/>
          </w:tcPr>
          <w:p w14:paraId="6C2349FF" w14:textId="77777777" w:rsidR="00515A79" w:rsidRPr="0036739B" w:rsidRDefault="00515A79" w:rsidP="0036739B">
            <w:pPr>
              <w:rPr>
                <w:sz w:val="18"/>
                <w:szCs w:val="18"/>
              </w:rPr>
            </w:pPr>
            <w:r w:rsidRPr="0036739B">
              <w:rPr>
                <w:sz w:val="18"/>
                <w:szCs w:val="18"/>
              </w:rPr>
              <w:t>3" Silver glitter (tubed)</w:t>
            </w:r>
          </w:p>
        </w:tc>
        <w:tc>
          <w:tcPr>
            <w:tcW w:w="1280" w:type="dxa"/>
            <w:noWrap/>
            <w:hideMark/>
          </w:tcPr>
          <w:p w14:paraId="20DAAFDA" w14:textId="77777777" w:rsidR="00515A79" w:rsidRPr="0036739B" w:rsidRDefault="00515A79" w:rsidP="0036739B">
            <w:pPr>
              <w:rPr>
                <w:sz w:val="18"/>
                <w:szCs w:val="18"/>
              </w:rPr>
            </w:pPr>
            <w:r w:rsidRPr="0036739B">
              <w:rPr>
                <w:sz w:val="18"/>
                <w:szCs w:val="18"/>
              </w:rPr>
              <w:t>R1-B</w:t>
            </w:r>
          </w:p>
        </w:tc>
        <w:tc>
          <w:tcPr>
            <w:tcW w:w="1120" w:type="dxa"/>
            <w:noWrap/>
            <w:hideMark/>
          </w:tcPr>
          <w:p w14:paraId="00990D8C" w14:textId="77777777" w:rsidR="00515A79" w:rsidRPr="0036739B" w:rsidRDefault="00515A79" w:rsidP="0036739B">
            <w:pPr>
              <w:rPr>
                <w:sz w:val="18"/>
                <w:szCs w:val="18"/>
              </w:rPr>
            </w:pPr>
            <w:r w:rsidRPr="0036739B">
              <w:rPr>
                <w:sz w:val="18"/>
                <w:szCs w:val="18"/>
              </w:rPr>
              <w:t>0</w:t>
            </w:r>
          </w:p>
        </w:tc>
      </w:tr>
      <w:tr w:rsidR="00515A79" w:rsidRPr="00515A79" w14:paraId="44E7F480" w14:textId="77777777" w:rsidTr="00515A79">
        <w:trPr>
          <w:trHeight w:val="600"/>
        </w:trPr>
        <w:tc>
          <w:tcPr>
            <w:tcW w:w="600" w:type="dxa"/>
            <w:noWrap/>
            <w:hideMark/>
          </w:tcPr>
          <w:p w14:paraId="21FC2840" w14:textId="77777777" w:rsidR="00515A79" w:rsidRPr="0036739B" w:rsidRDefault="00515A79" w:rsidP="0036739B">
            <w:pPr>
              <w:rPr>
                <w:sz w:val="18"/>
                <w:szCs w:val="18"/>
              </w:rPr>
            </w:pPr>
            <w:r w:rsidRPr="0036739B">
              <w:rPr>
                <w:sz w:val="18"/>
                <w:szCs w:val="18"/>
              </w:rPr>
              <w:t>35</w:t>
            </w:r>
          </w:p>
        </w:tc>
        <w:tc>
          <w:tcPr>
            <w:tcW w:w="3160" w:type="dxa"/>
            <w:noWrap/>
            <w:hideMark/>
          </w:tcPr>
          <w:p w14:paraId="61A0EAE3" w14:textId="77777777" w:rsidR="00515A79" w:rsidRPr="0036739B" w:rsidRDefault="00515A79" w:rsidP="0036739B">
            <w:pPr>
              <w:rPr>
                <w:sz w:val="18"/>
                <w:szCs w:val="18"/>
              </w:rPr>
            </w:pPr>
            <w:r w:rsidRPr="0036739B">
              <w:rPr>
                <w:sz w:val="18"/>
                <w:szCs w:val="18"/>
              </w:rPr>
              <w:t>00:37:10</w:t>
            </w:r>
          </w:p>
        </w:tc>
        <w:tc>
          <w:tcPr>
            <w:tcW w:w="920" w:type="dxa"/>
            <w:noWrap/>
            <w:hideMark/>
          </w:tcPr>
          <w:p w14:paraId="75600188" w14:textId="77777777" w:rsidR="00515A79" w:rsidRPr="0036739B" w:rsidRDefault="00515A79" w:rsidP="0036739B">
            <w:pPr>
              <w:rPr>
                <w:sz w:val="18"/>
                <w:szCs w:val="18"/>
              </w:rPr>
            </w:pPr>
            <w:r w:rsidRPr="0036739B">
              <w:rPr>
                <w:sz w:val="18"/>
                <w:szCs w:val="18"/>
              </w:rPr>
              <w:t>Fountain</w:t>
            </w:r>
          </w:p>
        </w:tc>
        <w:tc>
          <w:tcPr>
            <w:tcW w:w="5560" w:type="dxa"/>
            <w:hideMark/>
          </w:tcPr>
          <w:p w14:paraId="7F27B8B0" w14:textId="77777777" w:rsidR="00515A79" w:rsidRPr="0036739B" w:rsidRDefault="00515A79" w:rsidP="0036739B">
            <w:pPr>
              <w:rPr>
                <w:sz w:val="18"/>
                <w:szCs w:val="18"/>
              </w:rPr>
            </w:pPr>
            <w:r w:rsidRPr="0036739B">
              <w:rPr>
                <w:sz w:val="18"/>
                <w:szCs w:val="18"/>
              </w:rPr>
              <w:t>MONTE VESUVIO. Lovely fanned fountain, starting with fluffy gold then into silver crackling. RETAIL</w:t>
            </w:r>
          </w:p>
        </w:tc>
        <w:tc>
          <w:tcPr>
            <w:tcW w:w="1280" w:type="dxa"/>
            <w:noWrap/>
            <w:hideMark/>
          </w:tcPr>
          <w:p w14:paraId="31E52290" w14:textId="77777777" w:rsidR="00515A79" w:rsidRPr="0036739B" w:rsidRDefault="00515A79" w:rsidP="0036739B">
            <w:pPr>
              <w:rPr>
                <w:sz w:val="18"/>
                <w:szCs w:val="18"/>
              </w:rPr>
            </w:pPr>
            <w:r w:rsidRPr="0036739B">
              <w:rPr>
                <w:sz w:val="18"/>
                <w:szCs w:val="18"/>
              </w:rPr>
              <w:t>L-F</w:t>
            </w:r>
          </w:p>
        </w:tc>
        <w:tc>
          <w:tcPr>
            <w:tcW w:w="1120" w:type="dxa"/>
            <w:noWrap/>
            <w:hideMark/>
          </w:tcPr>
          <w:p w14:paraId="3E6BB412" w14:textId="77777777" w:rsidR="00515A79" w:rsidRPr="0036739B" w:rsidRDefault="00515A79" w:rsidP="0036739B">
            <w:pPr>
              <w:rPr>
                <w:sz w:val="18"/>
                <w:szCs w:val="18"/>
              </w:rPr>
            </w:pPr>
            <w:r w:rsidRPr="0036739B">
              <w:rPr>
                <w:sz w:val="18"/>
                <w:szCs w:val="18"/>
              </w:rPr>
              <w:t>45</w:t>
            </w:r>
          </w:p>
        </w:tc>
      </w:tr>
      <w:tr w:rsidR="00515A79" w:rsidRPr="00515A79" w14:paraId="6E05DB00" w14:textId="77777777" w:rsidTr="00515A79">
        <w:trPr>
          <w:trHeight w:val="600"/>
        </w:trPr>
        <w:tc>
          <w:tcPr>
            <w:tcW w:w="600" w:type="dxa"/>
            <w:noWrap/>
            <w:hideMark/>
          </w:tcPr>
          <w:p w14:paraId="119BA3CD" w14:textId="77777777" w:rsidR="00515A79" w:rsidRPr="0036739B" w:rsidRDefault="00515A79" w:rsidP="0036739B">
            <w:pPr>
              <w:rPr>
                <w:sz w:val="18"/>
                <w:szCs w:val="18"/>
              </w:rPr>
            </w:pPr>
            <w:r w:rsidRPr="0036739B">
              <w:rPr>
                <w:sz w:val="18"/>
                <w:szCs w:val="18"/>
              </w:rPr>
              <w:t>36</w:t>
            </w:r>
          </w:p>
        </w:tc>
        <w:tc>
          <w:tcPr>
            <w:tcW w:w="3160" w:type="dxa"/>
            <w:noWrap/>
            <w:hideMark/>
          </w:tcPr>
          <w:p w14:paraId="1AE7A606" w14:textId="77777777" w:rsidR="00515A79" w:rsidRPr="0036739B" w:rsidRDefault="00515A79" w:rsidP="0036739B">
            <w:pPr>
              <w:rPr>
                <w:sz w:val="18"/>
                <w:szCs w:val="18"/>
              </w:rPr>
            </w:pPr>
            <w:r w:rsidRPr="0036739B">
              <w:rPr>
                <w:sz w:val="18"/>
                <w:szCs w:val="18"/>
              </w:rPr>
              <w:t>00:37:10</w:t>
            </w:r>
          </w:p>
        </w:tc>
        <w:tc>
          <w:tcPr>
            <w:tcW w:w="920" w:type="dxa"/>
            <w:noWrap/>
            <w:hideMark/>
          </w:tcPr>
          <w:p w14:paraId="43D8F0A6" w14:textId="77777777" w:rsidR="00515A79" w:rsidRPr="0036739B" w:rsidRDefault="00515A79" w:rsidP="0036739B">
            <w:pPr>
              <w:rPr>
                <w:sz w:val="18"/>
                <w:szCs w:val="18"/>
              </w:rPr>
            </w:pPr>
            <w:r w:rsidRPr="0036739B">
              <w:rPr>
                <w:sz w:val="18"/>
                <w:szCs w:val="18"/>
              </w:rPr>
              <w:t>Fountain</w:t>
            </w:r>
          </w:p>
        </w:tc>
        <w:tc>
          <w:tcPr>
            <w:tcW w:w="5560" w:type="dxa"/>
            <w:hideMark/>
          </w:tcPr>
          <w:p w14:paraId="7494DA2E" w14:textId="77777777" w:rsidR="00515A79" w:rsidRPr="0036739B" w:rsidRDefault="00515A79" w:rsidP="0036739B">
            <w:pPr>
              <w:rPr>
                <w:sz w:val="18"/>
                <w:szCs w:val="18"/>
              </w:rPr>
            </w:pPr>
            <w:r w:rsidRPr="0036739B">
              <w:rPr>
                <w:sz w:val="18"/>
                <w:szCs w:val="18"/>
              </w:rPr>
              <w:t>MONTE VESUVIO. Lovely fanned fountain, starting with fluffy gold then into silver crackling. RETAIL</w:t>
            </w:r>
          </w:p>
        </w:tc>
        <w:tc>
          <w:tcPr>
            <w:tcW w:w="1280" w:type="dxa"/>
            <w:noWrap/>
            <w:hideMark/>
          </w:tcPr>
          <w:p w14:paraId="0D831AAA" w14:textId="77777777" w:rsidR="00515A79" w:rsidRPr="0036739B" w:rsidRDefault="00515A79" w:rsidP="0036739B">
            <w:pPr>
              <w:rPr>
                <w:sz w:val="18"/>
                <w:szCs w:val="18"/>
              </w:rPr>
            </w:pPr>
            <w:r w:rsidRPr="0036739B">
              <w:rPr>
                <w:sz w:val="18"/>
                <w:szCs w:val="18"/>
              </w:rPr>
              <w:t>R-F</w:t>
            </w:r>
          </w:p>
        </w:tc>
        <w:tc>
          <w:tcPr>
            <w:tcW w:w="1120" w:type="dxa"/>
            <w:noWrap/>
            <w:hideMark/>
          </w:tcPr>
          <w:p w14:paraId="79A29A49" w14:textId="77777777" w:rsidR="00515A79" w:rsidRPr="0036739B" w:rsidRDefault="00515A79" w:rsidP="0036739B">
            <w:pPr>
              <w:rPr>
                <w:sz w:val="18"/>
                <w:szCs w:val="18"/>
              </w:rPr>
            </w:pPr>
            <w:r w:rsidRPr="0036739B">
              <w:rPr>
                <w:sz w:val="18"/>
                <w:szCs w:val="18"/>
              </w:rPr>
              <w:t>-45</w:t>
            </w:r>
          </w:p>
        </w:tc>
      </w:tr>
      <w:tr w:rsidR="00515A79" w:rsidRPr="00515A79" w14:paraId="4DE7B50E" w14:textId="77777777" w:rsidTr="00515A79">
        <w:trPr>
          <w:trHeight w:val="900"/>
        </w:trPr>
        <w:tc>
          <w:tcPr>
            <w:tcW w:w="600" w:type="dxa"/>
            <w:noWrap/>
            <w:hideMark/>
          </w:tcPr>
          <w:p w14:paraId="71AF9232" w14:textId="77777777" w:rsidR="00515A79" w:rsidRPr="0036739B" w:rsidRDefault="00515A79" w:rsidP="0036739B">
            <w:pPr>
              <w:rPr>
                <w:sz w:val="18"/>
                <w:szCs w:val="18"/>
              </w:rPr>
            </w:pPr>
            <w:r w:rsidRPr="0036739B">
              <w:rPr>
                <w:sz w:val="18"/>
                <w:szCs w:val="18"/>
              </w:rPr>
              <w:t>37</w:t>
            </w:r>
          </w:p>
        </w:tc>
        <w:tc>
          <w:tcPr>
            <w:tcW w:w="3160" w:type="dxa"/>
            <w:noWrap/>
            <w:hideMark/>
          </w:tcPr>
          <w:p w14:paraId="77888A76" w14:textId="77777777" w:rsidR="00515A79" w:rsidRPr="0036739B" w:rsidRDefault="00515A79" w:rsidP="0036739B">
            <w:pPr>
              <w:rPr>
                <w:sz w:val="18"/>
                <w:szCs w:val="18"/>
              </w:rPr>
            </w:pPr>
            <w:r w:rsidRPr="0036739B">
              <w:rPr>
                <w:sz w:val="18"/>
                <w:szCs w:val="18"/>
              </w:rPr>
              <w:t>00:37:10</w:t>
            </w:r>
          </w:p>
        </w:tc>
        <w:tc>
          <w:tcPr>
            <w:tcW w:w="920" w:type="dxa"/>
            <w:noWrap/>
            <w:hideMark/>
          </w:tcPr>
          <w:p w14:paraId="4C34CC46" w14:textId="77777777" w:rsidR="00515A79" w:rsidRPr="0036739B" w:rsidRDefault="00515A79" w:rsidP="0036739B">
            <w:pPr>
              <w:rPr>
                <w:sz w:val="18"/>
                <w:szCs w:val="18"/>
              </w:rPr>
            </w:pPr>
            <w:r w:rsidRPr="0036739B">
              <w:rPr>
                <w:sz w:val="18"/>
                <w:szCs w:val="18"/>
              </w:rPr>
              <w:t>Cake</w:t>
            </w:r>
          </w:p>
        </w:tc>
        <w:tc>
          <w:tcPr>
            <w:tcW w:w="5560" w:type="dxa"/>
            <w:hideMark/>
          </w:tcPr>
          <w:p w14:paraId="208D7991" w14:textId="77777777" w:rsidR="00515A79" w:rsidRPr="0036739B" w:rsidRDefault="00515A79" w:rsidP="0036739B">
            <w:pPr>
              <w:rPr>
                <w:sz w:val="18"/>
                <w:szCs w:val="18"/>
              </w:rPr>
            </w:pPr>
            <w:r w:rsidRPr="0036739B">
              <w:rPr>
                <w:sz w:val="18"/>
                <w:szCs w:val="18"/>
              </w:rPr>
              <w:t>GENDER B. 13 shot cake. Our gender reveal cake starts with a fountain to build the tension before a burst of BLUE to signify the gender. RETAIL</w:t>
            </w:r>
          </w:p>
        </w:tc>
        <w:tc>
          <w:tcPr>
            <w:tcW w:w="1280" w:type="dxa"/>
            <w:noWrap/>
            <w:hideMark/>
          </w:tcPr>
          <w:p w14:paraId="6E7D64DF" w14:textId="77777777" w:rsidR="00515A79" w:rsidRPr="0036739B" w:rsidRDefault="00515A79" w:rsidP="0036739B">
            <w:pPr>
              <w:rPr>
                <w:sz w:val="18"/>
                <w:szCs w:val="18"/>
              </w:rPr>
            </w:pPr>
            <w:r w:rsidRPr="0036739B">
              <w:rPr>
                <w:sz w:val="18"/>
                <w:szCs w:val="18"/>
              </w:rPr>
              <w:t>L1-B</w:t>
            </w:r>
          </w:p>
        </w:tc>
        <w:tc>
          <w:tcPr>
            <w:tcW w:w="1120" w:type="dxa"/>
            <w:noWrap/>
            <w:hideMark/>
          </w:tcPr>
          <w:p w14:paraId="5B93BDDD" w14:textId="77777777" w:rsidR="00515A79" w:rsidRPr="0036739B" w:rsidRDefault="00515A79" w:rsidP="0036739B">
            <w:pPr>
              <w:rPr>
                <w:sz w:val="18"/>
                <w:szCs w:val="18"/>
              </w:rPr>
            </w:pPr>
            <w:r w:rsidRPr="0036739B">
              <w:rPr>
                <w:sz w:val="18"/>
                <w:szCs w:val="18"/>
              </w:rPr>
              <w:t>0</w:t>
            </w:r>
          </w:p>
        </w:tc>
      </w:tr>
      <w:tr w:rsidR="00515A79" w:rsidRPr="00515A79" w14:paraId="6D8B930E" w14:textId="77777777" w:rsidTr="00515A79">
        <w:trPr>
          <w:trHeight w:val="900"/>
        </w:trPr>
        <w:tc>
          <w:tcPr>
            <w:tcW w:w="600" w:type="dxa"/>
            <w:noWrap/>
            <w:hideMark/>
          </w:tcPr>
          <w:p w14:paraId="4D19B7E5" w14:textId="77777777" w:rsidR="00515A79" w:rsidRPr="0036739B" w:rsidRDefault="00515A79" w:rsidP="0036739B">
            <w:pPr>
              <w:rPr>
                <w:sz w:val="18"/>
                <w:szCs w:val="18"/>
              </w:rPr>
            </w:pPr>
            <w:r w:rsidRPr="0036739B">
              <w:rPr>
                <w:sz w:val="18"/>
                <w:szCs w:val="18"/>
              </w:rPr>
              <w:t>38</w:t>
            </w:r>
          </w:p>
        </w:tc>
        <w:tc>
          <w:tcPr>
            <w:tcW w:w="3160" w:type="dxa"/>
            <w:noWrap/>
            <w:hideMark/>
          </w:tcPr>
          <w:p w14:paraId="6EB0B5EA" w14:textId="77777777" w:rsidR="00515A79" w:rsidRPr="0036739B" w:rsidRDefault="00515A79" w:rsidP="0036739B">
            <w:pPr>
              <w:rPr>
                <w:sz w:val="18"/>
                <w:szCs w:val="18"/>
              </w:rPr>
            </w:pPr>
            <w:r w:rsidRPr="0036739B">
              <w:rPr>
                <w:sz w:val="18"/>
                <w:szCs w:val="18"/>
              </w:rPr>
              <w:t>00:37:10</w:t>
            </w:r>
          </w:p>
        </w:tc>
        <w:tc>
          <w:tcPr>
            <w:tcW w:w="920" w:type="dxa"/>
            <w:noWrap/>
            <w:hideMark/>
          </w:tcPr>
          <w:p w14:paraId="0C3FB72A" w14:textId="77777777" w:rsidR="00515A79" w:rsidRPr="0036739B" w:rsidRDefault="00515A79" w:rsidP="0036739B">
            <w:pPr>
              <w:rPr>
                <w:sz w:val="18"/>
                <w:szCs w:val="18"/>
              </w:rPr>
            </w:pPr>
            <w:r w:rsidRPr="0036739B">
              <w:rPr>
                <w:sz w:val="18"/>
                <w:szCs w:val="18"/>
              </w:rPr>
              <w:t>Cake</w:t>
            </w:r>
          </w:p>
        </w:tc>
        <w:tc>
          <w:tcPr>
            <w:tcW w:w="5560" w:type="dxa"/>
            <w:hideMark/>
          </w:tcPr>
          <w:p w14:paraId="03628221" w14:textId="77777777" w:rsidR="00515A79" w:rsidRPr="0036739B" w:rsidRDefault="00515A79" w:rsidP="0036739B">
            <w:pPr>
              <w:rPr>
                <w:sz w:val="18"/>
                <w:szCs w:val="18"/>
              </w:rPr>
            </w:pPr>
            <w:r w:rsidRPr="0036739B">
              <w:rPr>
                <w:sz w:val="18"/>
                <w:szCs w:val="18"/>
              </w:rPr>
              <w:t>GENDER B. 13 shot cake. Our gender reveal cake starts with a fountain to build the tension before a burst of BLUE to signify the gender. RETAIL</w:t>
            </w:r>
          </w:p>
        </w:tc>
        <w:tc>
          <w:tcPr>
            <w:tcW w:w="1280" w:type="dxa"/>
            <w:noWrap/>
            <w:hideMark/>
          </w:tcPr>
          <w:p w14:paraId="7526E47B" w14:textId="77777777" w:rsidR="00515A79" w:rsidRPr="0036739B" w:rsidRDefault="00515A79" w:rsidP="0036739B">
            <w:pPr>
              <w:rPr>
                <w:sz w:val="18"/>
                <w:szCs w:val="18"/>
              </w:rPr>
            </w:pPr>
            <w:r w:rsidRPr="0036739B">
              <w:rPr>
                <w:sz w:val="18"/>
                <w:szCs w:val="18"/>
              </w:rPr>
              <w:t>R2-B</w:t>
            </w:r>
          </w:p>
        </w:tc>
        <w:tc>
          <w:tcPr>
            <w:tcW w:w="1120" w:type="dxa"/>
            <w:noWrap/>
            <w:hideMark/>
          </w:tcPr>
          <w:p w14:paraId="7018413C" w14:textId="77777777" w:rsidR="00515A79" w:rsidRPr="0036739B" w:rsidRDefault="00515A79" w:rsidP="0036739B">
            <w:pPr>
              <w:rPr>
                <w:sz w:val="18"/>
                <w:szCs w:val="18"/>
              </w:rPr>
            </w:pPr>
            <w:r w:rsidRPr="0036739B">
              <w:rPr>
                <w:sz w:val="18"/>
                <w:szCs w:val="18"/>
              </w:rPr>
              <w:t>0</w:t>
            </w:r>
          </w:p>
        </w:tc>
      </w:tr>
      <w:tr w:rsidR="00515A79" w:rsidRPr="00515A79" w14:paraId="1A364D9F" w14:textId="77777777" w:rsidTr="00515A79">
        <w:trPr>
          <w:trHeight w:val="300"/>
        </w:trPr>
        <w:tc>
          <w:tcPr>
            <w:tcW w:w="600" w:type="dxa"/>
            <w:noWrap/>
            <w:hideMark/>
          </w:tcPr>
          <w:p w14:paraId="1E956E75" w14:textId="77777777" w:rsidR="00515A79" w:rsidRPr="0036739B" w:rsidRDefault="00515A79" w:rsidP="0036739B">
            <w:pPr>
              <w:rPr>
                <w:sz w:val="18"/>
                <w:szCs w:val="18"/>
              </w:rPr>
            </w:pPr>
            <w:r w:rsidRPr="0036739B">
              <w:rPr>
                <w:sz w:val="18"/>
                <w:szCs w:val="18"/>
              </w:rPr>
              <w:t>39</w:t>
            </w:r>
          </w:p>
        </w:tc>
        <w:tc>
          <w:tcPr>
            <w:tcW w:w="3160" w:type="dxa"/>
            <w:noWrap/>
            <w:hideMark/>
          </w:tcPr>
          <w:p w14:paraId="65BB4768" w14:textId="77777777" w:rsidR="00515A79" w:rsidRPr="0036739B" w:rsidRDefault="00515A79" w:rsidP="0036739B">
            <w:pPr>
              <w:rPr>
                <w:sz w:val="18"/>
                <w:szCs w:val="18"/>
              </w:rPr>
            </w:pPr>
            <w:r w:rsidRPr="0036739B">
              <w:rPr>
                <w:sz w:val="18"/>
                <w:szCs w:val="18"/>
              </w:rPr>
              <w:t>00:43:90</w:t>
            </w:r>
          </w:p>
        </w:tc>
        <w:tc>
          <w:tcPr>
            <w:tcW w:w="920" w:type="dxa"/>
            <w:noWrap/>
            <w:hideMark/>
          </w:tcPr>
          <w:p w14:paraId="5CAF56DE" w14:textId="77777777" w:rsidR="00515A79" w:rsidRPr="0036739B" w:rsidRDefault="00515A79" w:rsidP="0036739B">
            <w:pPr>
              <w:rPr>
                <w:sz w:val="18"/>
                <w:szCs w:val="18"/>
              </w:rPr>
            </w:pPr>
            <w:r w:rsidRPr="0036739B">
              <w:rPr>
                <w:sz w:val="18"/>
                <w:szCs w:val="18"/>
              </w:rPr>
              <w:t>Shell</w:t>
            </w:r>
          </w:p>
        </w:tc>
        <w:tc>
          <w:tcPr>
            <w:tcW w:w="5560" w:type="dxa"/>
            <w:hideMark/>
          </w:tcPr>
          <w:p w14:paraId="4DA466AD" w14:textId="77777777" w:rsidR="00515A79" w:rsidRPr="0036739B" w:rsidRDefault="00515A79" w:rsidP="0036739B">
            <w:pPr>
              <w:rPr>
                <w:sz w:val="18"/>
                <w:szCs w:val="18"/>
              </w:rPr>
            </w:pPr>
            <w:r w:rsidRPr="0036739B">
              <w:rPr>
                <w:sz w:val="18"/>
                <w:szCs w:val="18"/>
              </w:rPr>
              <w:t>3" Gold blink to blue</w:t>
            </w:r>
          </w:p>
        </w:tc>
        <w:tc>
          <w:tcPr>
            <w:tcW w:w="1280" w:type="dxa"/>
            <w:noWrap/>
            <w:hideMark/>
          </w:tcPr>
          <w:p w14:paraId="3703E77F" w14:textId="77777777" w:rsidR="00515A79" w:rsidRPr="0036739B" w:rsidRDefault="00515A79" w:rsidP="0036739B">
            <w:pPr>
              <w:rPr>
                <w:sz w:val="18"/>
                <w:szCs w:val="18"/>
              </w:rPr>
            </w:pPr>
            <w:r w:rsidRPr="0036739B">
              <w:rPr>
                <w:sz w:val="18"/>
                <w:szCs w:val="18"/>
              </w:rPr>
              <w:t>L2-B</w:t>
            </w:r>
          </w:p>
        </w:tc>
        <w:tc>
          <w:tcPr>
            <w:tcW w:w="1120" w:type="dxa"/>
            <w:noWrap/>
            <w:hideMark/>
          </w:tcPr>
          <w:p w14:paraId="2BD4B526" w14:textId="77777777" w:rsidR="00515A79" w:rsidRPr="0036739B" w:rsidRDefault="00515A79" w:rsidP="0036739B">
            <w:pPr>
              <w:rPr>
                <w:sz w:val="18"/>
                <w:szCs w:val="18"/>
              </w:rPr>
            </w:pPr>
            <w:r w:rsidRPr="0036739B">
              <w:rPr>
                <w:sz w:val="18"/>
                <w:szCs w:val="18"/>
              </w:rPr>
              <w:t>0</w:t>
            </w:r>
          </w:p>
        </w:tc>
      </w:tr>
      <w:tr w:rsidR="00515A79" w:rsidRPr="00515A79" w14:paraId="0FC82661" w14:textId="77777777" w:rsidTr="00515A79">
        <w:trPr>
          <w:trHeight w:val="300"/>
        </w:trPr>
        <w:tc>
          <w:tcPr>
            <w:tcW w:w="600" w:type="dxa"/>
            <w:noWrap/>
            <w:hideMark/>
          </w:tcPr>
          <w:p w14:paraId="304C85EF" w14:textId="77777777" w:rsidR="00515A79" w:rsidRPr="0036739B" w:rsidRDefault="00515A79" w:rsidP="0036739B">
            <w:pPr>
              <w:rPr>
                <w:sz w:val="18"/>
                <w:szCs w:val="18"/>
              </w:rPr>
            </w:pPr>
            <w:r w:rsidRPr="0036739B">
              <w:rPr>
                <w:sz w:val="18"/>
                <w:szCs w:val="18"/>
              </w:rPr>
              <w:t>40</w:t>
            </w:r>
          </w:p>
        </w:tc>
        <w:tc>
          <w:tcPr>
            <w:tcW w:w="3160" w:type="dxa"/>
            <w:noWrap/>
            <w:hideMark/>
          </w:tcPr>
          <w:p w14:paraId="02BAEC02" w14:textId="77777777" w:rsidR="00515A79" w:rsidRPr="0036739B" w:rsidRDefault="00515A79" w:rsidP="0036739B">
            <w:pPr>
              <w:rPr>
                <w:sz w:val="18"/>
                <w:szCs w:val="18"/>
              </w:rPr>
            </w:pPr>
            <w:r w:rsidRPr="0036739B">
              <w:rPr>
                <w:sz w:val="18"/>
                <w:szCs w:val="18"/>
              </w:rPr>
              <w:t>00:43:90</w:t>
            </w:r>
          </w:p>
        </w:tc>
        <w:tc>
          <w:tcPr>
            <w:tcW w:w="920" w:type="dxa"/>
            <w:noWrap/>
            <w:hideMark/>
          </w:tcPr>
          <w:p w14:paraId="57FCB575" w14:textId="77777777" w:rsidR="00515A79" w:rsidRPr="0036739B" w:rsidRDefault="00515A79" w:rsidP="0036739B">
            <w:pPr>
              <w:rPr>
                <w:sz w:val="18"/>
                <w:szCs w:val="18"/>
              </w:rPr>
            </w:pPr>
            <w:r w:rsidRPr="0036739B">
              <w:rPr>
                <w:sz w:val="18"/>
                <w:szCs w:val="18"/>
              </w:rPr>
              <w:t>Shell</w:t>
            </w:r>
          </w:p>
        </w:tc>
        <w:tc>
          <w:tcPr>
            <w:tcW w:w="5560" w:type="dxa"/>
            <w:hideMark/>
          </w:tcPr>
          <w:p w14:paraId="14CA3435" w14:textId="77777777" w:rsidR="00515A79" w:rsidRPr="0036739B" w:rsidRDefault="00515A79" w:rsidP="0036739B">
            <w:pPr>
              <w:rPr>
                <w:sz w:val="18"/>
                <w:szCs w:val="18"/>
              </w:rPr>
            </w:pPr>
            <w:r w:rsidRPr="0036739B">
              <w:rPr>
                <w:sz w:val="18"/>
                <w:szCs w:val="18"/>
              </w:rPr>
              <w:t>3" Gold blink to blue</w:t>
            </w:r>
          </w:p>
        </w:tc>
        <w:tc>
          <w:tcPr>
            <w:tcW w:w="1280" w:type="dxa"/>
            <w:noWrap/>
            <w:hideMark/>
          </w:tcPr>
          <w:p w14:paraId="2C41928C" w14:textId="77777777" w:rsidR="00515A79" w:rsidRPr="0036739B" w:rsidRDefault="00515A79" w:rsidP="0036739B">
            <w:pPr>
              <w:rPr>
                <w:sz w:val="18"/>
                <w:szCs w:val="18"/>
              </w:rPr>
            </w:pPr>
            <w:r w:rsidRPr="0036739B">
              <w:rPr>
                <w:sz w:val="18"/>
                <w:szCs w:val="18"/>
              </w:rPr>
              <w:t>L1-B</w:t>
            </w:r>
          </w:p>
        </w:tc>
        <w:tc>
          <w:tcPr>
            <w:tcW w:w="1120" w:type="dxa"/>
            <w:noWrap/>
            <w:hideMark/>
          </w:tcPr>
          <w:p w14:paraId="6A9FCEA9" w14:textId="77777777" w:rsidR="00515A79" w:rsidRPr="0036739B" w:rsidRDefault="00515A79" w:rsidP="0036739B">
            <w:pPr>
              <w:rPr>
                <w:sz w:val="18"/>
                <w:szCs w:val="18"/>
              </w:rPr>
            </w:pPr>
            <w:r w:rsidRPr="0036739B">
              <w:rPr>
                <w:sz w:val="18"/>
                <w:szCs w:val="18"/>
              </w:rPr>
              <w:t>0</w:t>
            </w:r>
          </w:p>
        </w:tc>
      </w:tr>
      <w:tr w:rsidR="00515A79" w:rsidRPr="00515A79" w14:paraId="726B756C" w14:textId="77777777" w:rsidTr="00515A79">
        <w:trPr>
          <w:trHeight w:val="300"/>
        </w:trPr>
        <w:tc>
          <w:tcPr>
            <w:tcW w:w="600" w:type="dxa"/>
            <w:noWrap/>
            <w:hideMark/>
          </w:tcPr>
          <w:p w14:paraId="0C7509D1" w14:textId="77777777" w:rsidR="00515A79" w:rsidRPr="0036739B" w:rsidRDefault="00515A79" w:rsidP="0036739B">
            <w:pPr>
              <w:rPr>
                <w:sz w:val="18"/>
                <w:szCs w:val="18"/>
              </w:rPr>
            </w:pPr>
            <w:r w:rsidRPr="0036739B">
              <w:rPr>
                <w:sz w:val="18"/>
                <w:szCs w:val="18"/>
              </w:rPr>
              <w:t>41</w:t>
            </w:r>
          </w:p>
        </w:tc>
        <w:tc>
          <w:tcPr>
            <w:tcW w:w="3160" w:type="dxa"/>
            <w:noWrap/>
            <w:hideMark/>
          </w:tcPr>
          <w:p w14:paraId="010661B5" w14:textId="77777777" w:rsidR="00515A79" w:rsidRPr="0036739B" w:rsidRDefault="00515A79" w:rsidP="0036739B">
            <w:pPr>
              <w:rPr>
                <w:sz w:val="18"/>
                <w:szCs w:val="18"/>
              </w:rPr>
            </w:pPr>
            <w:r w:rsidRPr="0036739B">
              <w:rPr>
                <w:sz w:val="18"/>
                <w:szCs w:val="18"/>
              </w:rPr>
              <w:t>00:43:90</w:t>
            </w:r>
          </w:p>
        </w:tc>
        <w:tc>
          <w:tcPr>
            <w:tcW w:w="920" w:type="dxa"/>
            <w:noWrap/>
            <w:hideMark/>
          </w:tcPr>
          <w:p w14:paraId="6CDF1ADE" w14:textId="77777777" w:rsidR="00515A79" w:rsidRPr="0036739B" w:rsidRDefault="00515A79" w:rsidP="0036739B">
            <w:pPr>
              <w:rPr>
                <w:sz w:val="18"/>
                <w:szCs w:val="18"/>
              </w:rPr>
            </w:pPr>
            <w:r w:rsidRPr="0036739B">
              <w:rPr>
                <w:sz w:val="18"/>
                <w:szCs w:val="18"/>
              </w:rPr>
              <w:t>Shell</w:t>
            </w:r>
          </w:p>
        </w:tc>
        <w:tc>
          <w:tcPr>
            <w:tcW w:w="5560" w:type="dxa"/>
            <w:hideMark/>
          </w:tcPr>
          <w:p w14:paraId="4616A6BE" w14:textId="77777777" w:rsidR="00515A79" w:rsidRPr="0036739B" w:rsidRDefault="00515A79" w:rsidP="0036739B">
            <w:pPr>
              <w:rPr>
                <w:sz w:val="18"/>
                <w:szCs w:val="18"/>
              </w:rPr>
            </w:pPr>
            <w:r w:rsidRPr="0036739B">
              <w:rPr>
                <w:sz w:val="18"/>
                <w:szCs w:val="18"/>
              </w:rPr>
              <w:t>3" Gold blink to blue</w:t>
            </w:r>
          </w:p>
        </w:tc>
        <w:tc>
          <w:tcPr>
            <w:tcW w:w="1280" w:type="dxa"/>
            <w:noWrap/>
            <w:hideMark/>
          </w:tcPr>
          <w:p w14:paraId="6E07A235" w14:textId="77777777" w:rsidR="00515A79" w:rsidRPr="0036739B" w:rsidRDefault="00515A79" w:rsidP="0036739B">
            <w:pPr>
              <w:rPr>
                <w:sz w:val="18"/>
                <w:szCs w:val="18"/>
              </w:rPr>
            </w:pPr>
            <w:r w:rsidRPr="0036739B">
              <w:rPr>
                <w:sz w:val="18"/>
                <w:szCs w:val="18"/>
              </w:rPr>
              <w:t>R1-B</w:t>
            </w:r>
          </w:p>
        </w:tc>
        <w:tc>
          <w:tcPr>
            <w:tcW w:w="1120" w:type="dxa"/>
            <w:noWrap/>
            <w:hideMark/>
          </w:tcPr>
          <w:p w14:paraId="35E6CDA1" w14:textId="77777777" w:rsidR="00515A79" w:rsidRPr="0036739B" w:rsidRDefault="00515A79" w:rsidP="0036739B">
            <w:pPr>
              <w:rPr>
                <w:sz w:val="18"/>
                <w:szCs w:val="18"/>
              </w:rPr>
            </w:pPr>
            <w:r w:rsidRPr="0036739B">
              <w:rPr>
                <w:sz w:val="18"/>
                <w:szCs w:val="18"/>
              </w:rPr>
              <w:t>0</w:t>
            </w:r>
          </w:p>
        </w:tc>
      </w:tr>
      <w:tr w:rsidR="00515A79" w:rsidRPr="00515A79" w14:paraId="49DAFEF5" w14:textId="77777777" w:rsidTr="00515A79">
        <w:trPr>
          <w:trHeight w:val="300"/>
        </w:trPr>
        <w:tc>
          <w:tcPr>
            <w:tcW w:w="600" w:type="dxa"/>
            <w:noWrap/>
            <w:hideMark/>
          </w:tcPr>
          <w:p w14:paraId="1F84AB92" w14:textId="77777777" w:rsidR="00515A79" w:rsidRPr="0036739B" w:rsidRDefault="00515A79" w:rsidP="0036739B">
            <w:pPr>
              <w:rPr>
                <w:sz w:val="18"/>
                <w:szCs w:val="18"/>
              </w:rPr>
            </w:pPr>
            <w:r w:rsidRPr="0036739B">
              <w:rPr>
                <w:sz w:val="18"/>
                <w:szCs w:val="18"/>
              </w:rPr>
              <w:t>42</w:t>
            </w:r>
          </w:p>
        </w:tc>
        <w:tc>
          <w:tcPr>
            <w:tcW w:w="3160" w:type="dxa"/>
            <w:noWrap/>
            <w:hideMark/>
          </w:tcPr>
          <w:p w14:paraId="3FB6B2EA" w14:textId="77777777" w:rsidR="00515A79" w:rsidRPr="0036739B" w:rsidRDefault="00515A79" w:rsidP="0036739B">
            <w:pPr>
              <w:rPr>
                <w:sz w:val="18"/>
                <w:szCs w:val="18"/>
              </w:rPr>
            </w:pPr>
            <w:r w:rsidRPr="0036739B">
              <w:rPr>
                <w:sz w:val="18"/>
                <w:szCs w:val="18"/>
              </w:rPr>
              <w:t>00:43:90</w:t>
            </w:r>
          </w:p>
        </w:tc>
        <w:tc>
          <w:tcPr>
            <w:tcW w:w="920" w:type="dxa"/>
            <w:noWrap/>
            <w:hideMark/>
          </w:tcPr>
          <w:p w14:paraId="5EFAA1A8" w14:textId="77777777" w:rsidR="00515A79" w:rsidRPr="0036739B" w:rsidRDefault="00515A79" w:rsidP="0036739B">
            <w:pPr>
              <w:rPr>
                <w:sz w:val="18"/>
                <w:szCs w:val="18"/>
              </w:rPr>
            </w:pPr>
            <w:r w:rsidRPr="0036739B">
              <w:rPr>
                <w:sz w:val="18"/>
                <w:szCs w:val="18"/>
              </w:rPr>
              <w:t>Shell</w:t>
            </w:r>
          </w:p>
        </w:tc>
        <w:tc>
          <w:tcPr>
            <w:tcW w:w="5560" w:type="dxa"/>
            <w:hideMark/>
          </w:tcPr>
          <w:p w14:paraId="5018A463" w14:textId="77777777" w:rsidR="00515A79" w:rsidRPr="0036739B" w:rsidRDefault="00515A79" w:rsidP="0036739B">
            <w:pPr>
              <w:rPr>
                <w:sz w:val="18"/>
                <w:szCs w:val="18"/>
              </w:rPr>
            </w:pPr>
            <w:r w:rsidRPr="0036739B">
              <w:rPr>
                <w:sz w:val="18"/>
                <w:szCs w:val="18"/>
              </w:rPr>
              <w:t>3" Gold blink to blue</w:t>
            </w:r>
          </w:p>
        </w:tc>
        <w:tc>
          <w:tcPr>
            <w:tcW w:w="1280" w:type="dxa"/>
            <w:noWrap/>
            <w:hideMark/>
          </w:tcPr>
          <w:p w14:paraId="5C675B8E" w14:textId="77777777" w:rsidR="00515A79" w:rsidRPr="0036739B" w:rsidRDefault="00515A79" w:rsidP="0036739B">
            <w:pPr>
              <w:rPr>
                <w:sz w:val="18"/>
                <w:szCs w:val="18"/>
              </w:rPr>
            </w:pPr>
            <w:r w:rsidRPr="0036739B">
              <w:rPr>
                <w:sz w:val="18"/>
                <w:szCs w:val="18"/>
              </w:rPr>
              <w:t>R2-B</w:t>
            </w:r>
          </w:p>
        </w:tc>
        <w:tc>
          <w:tcPr>
            <w:tcW w:w="1120" w:type="dxa"/>
            <w:noWrap/>
            <w:hideMark/>
          </w:tcPr>
          <w:p w14:paraId="04303E84" w14:textId="77777777" w:rsidR="00515A79" w:rsidRPr="0036739B" w:rsidRDefault="00515A79" w:rsidP="0036739B">
            <w:pPr>
              <w:rPr>
                <w:sz w:val="18"/>
                <w:szCs w:val="18"/>
              </w:rPr>
            </w:pPr>
            <w:r w:rsidRPr="0036739B">
              <w:rPr>
                <w:sz w:val="18"/>
                <w:szCs w:val="18"/>
              </w:rPr>
              <w:t>0</w:t>
            </w:r>
          </w:p>
        </w:tc>
      </w:tr>
      <w:tr w:rsidR="00515A79" w:rsidRPr="00515A79" w14:paraId="64C3EF66" w14:textId="77777777" w:rsidTr="00515A79">
        <w:trPr>
          <w:trHeight w:val="300"/>
        </w:trPr>
        <w:tc>
          <w:tcPr>
            <w:tcW w:w="600" w:type="dxa"/>
            <w:noWrap/>
            <w:hideMark/>
          </w:tcPr>
          <w:p w14:paraId="7173CEE6" w14:textId="77777777" w:rsidR="00515A79" w:rsidRPr="0036739B" w:rsidRDefault="00515A79" w:rsidP="0036739B">
            <w:pPr>
              <w:rPr>
                <w:sz w:val="18"/>
                <w:szCs w:val="18"/>
              </w:rPr>
            </w:pPr>
            <w:r w:rsidRPr="0036739B">
              <w:rPr>
                <w:sz w:val="18"/>
                <w:szCs w:val="18"/>
              </w:rPr>
              <w:t>43</w:t>
            </w:r>
          </w:p>
        </w:tc>
        <w:tc>
          <w:tcPr>
            <w:tcW w:w="3160" w:type="dxa"/>
            <w:noWrap/>
            <w:hideMark/>
          </w:tcPr>
          <w:p w14:paraId="02D53BDA" w14:textId="77777777" w:rsidR="00515A79" w:rsidRPr="0036739B" w:rsidRDefault="00515A79" w:rsidP="0036739B">
            <w:pPr>
              <w:rPr>
                <w:sz w:val="18"/>
                <w:szCs w:val="18"/>
              </w:rPr>
            </w:pPr>
            <w:r w:rsidRPr="0036739B">
              <w:rPr>
                <w:sz w:val="18"/>
                <w:szCs w:val="18"/>
              </w:rPr>
              <w:t>00:49:90</w:t>
            </w:r>
          </w:p>
        </w:tc>
        <w:tc>
          <w:tcPr>
            <w:tcW w:w="920" w:type="dxa"/>
            <w:noWrap/>
            <w:hideMark/>
          </w:tcPr>
          <w:p w14:paraId="4965DC0F" w14:textId="77777777" w:rsidR="00515A79" w:rsidRPr="0036739B" w:rsidRDefault="00515A79" w:rsidP="0036739B">
            <w:pPr>
              <w:rPr>
                <w:sz w:val="18"/>
                <w:szCs w:val="18"/>
              </w:rPr>
            </w:pPr>
            <w:r w:rsidRPr="0036739B">
              <w:rPr>
                <w:sz w:val="18"/>
                <w:szCs w:val="18"/>
              </w:rPr>
              <w:t>Mines</w:t>
            </w:r>
          </w:p>
        </w:tc>
        <w:tc>
          <w:tcPr>
            <w:tcW w:w="5560" w:type="dxa"/>
            <w:hideMark/>
          </w:tcPr>
          <w:p w14:paraId="63B7F853" w14:textId="77777777" w:rsidR="00515A79" w:rsidRPr="0036739B" w:rsidRDefault="00515A79" w:rsidP="0036739B">
            <w:pPr>
              <w:rPr>
                <w:sz w:val="18"/>
                <w:szCs w:val="18"/>
              </w:rPr>
            </w:pPr>
            <w:r w:rsidRPr="0036739B">
              <w:rPr>
                <w:sz w:val="18"/>
                <w:szCs w:val="18"/>
              </w:rPr>
              <w:t>3" Silver glitter (tubed)</w:t>
            </w:r>
          </w:p>
        </w:tc>
        <w:tc>
          <w:tcPr>
            <w:tcW w:w="1280" w:type="dxa"/>
            <w:noWrap/>
            <w:hideMark/>
          </w:tcPr>
          <w:p w14:paraId="23BE86EF" w14:textId="77777777" w:rsidR="00515A79" w:rsidRPr="0036739B" w:rsidRDefault="00515A79" w:rsidP="0036739B">
            <w:pPr>
              <w:rPr>
                <w:sz w:val="18"/>
                <w:szCs w:val="18"/>
              </w:rPr>
            </w:pPr>
            <w:r w:rsidRPr="0036739B">
              <w:rPr>
                <w:sz w:val="18"/>
                <w:szCs w:val="18"/>
              </w:rPr>
              <w:t>L2-B</w:t>
            </w:r>
          </w:p>
        </w:tc>
        <w:tc>
          <w:tcPr>
            <w:tcW w:w="1120" w:type="dxa"/>
            <w:noWrap/>
            <w:hideMark/>
          </w:tcPr>
          <w:p w14:paraId="5F4B3F30" w14:textId="77777777" w:rsidR="00515A79" w:rsidRPr="0036739B" w:rsidRDefault="00515A79" w:rsidP="0036739B">
            <w:pPr>
              <w:rPr>
                <w:sz w:val="18"/>
                <w:szCs w:val="18"/>
              </w:rPr>
            </w:pPr>
            <w:r w:rsidRPr="0036739B">
              <w:rPr>
                <w:sz w:val="18"/>
                <w:szCs w:val="18"/>
              </w:rPr>
              <w:t>0</w:t>
            </w:r>
          </w:p>
        </w:tc>
      </w:tr>
      <w:tr w:rsidR="00515A79" w:rsidRPr="00515A79" w14:paraId="7CF5C413" w14:textId="77777777" w:rsidTr="00515A79">
        <w:trPr>
          <w:trHeight w:val="300"/>
        </w:trPr>
        <w:tc>
          <w:tcPr>
            <w:tcW w:w="600" w:type="dxa"/>
            <w:noWrap/>
            <w:hideMark/>
          </w:tcPr>
          <w:p w14:paraId="4BC40986" w14:textId="77777777" w:rsidR="00515A79" w:rsidRPr="0036739B" w:rsidRDefault="00515A79" w:rsidP="0036739B">
            <w:pPr>
              <w:rPr>
                <w:sz w:val="18"/>
                <w:szCs w:val="18"/>
              </w:rPr>
            </w:pPr>
            <w:r w:rsidRPr="0036739B">
              <w:rPr>
                <w:sz w:val="18"/>
                <w:szCs w:val="18"/>
              </w:rPr>
              <w:t>44</w:t>
            </w:r>
          </w:p>
        </w:tc>
        <w:tc>
          <w:tcPr>
            <w:tcW w:w="3160" w:type="dxa"/>
            <w:noWrap/>
            <w:hideMark/>
          </w:tcPr>
          <w:p w14:paraId="3AAE41FB" w14:textId="77777777" w:rsidR="00515A79" w:rsidRPr="0036739B" w:rsidRDefault="00515A79" w:rsidP="0036739B">
            <w:pPr>
              <w:rPr>
                <w:sz w:val="18"/>
                <w:szCs w:val="18"/>
              </w:rPr>
            </w:pPr>
            <w:r w:rsidRPr="0036739B">
              <w:rPr>
                <w:sz w:val="18"/>
                <w:szCs w:val="18"/>
              </w:rPr>
              <w:t>00:49:90</w:t>
            </w:r>
          </w:p>
        </w:tc>
        <w:tc>
          <w:tcPr>
            <w:tcW w:w="920" w:type="dxa"/>
            <w:noWrap/>
            <w:hideMark/>
          </w:tcPr>
          <w:p w14:paraId="4A260E07" w14:textId="77777777" w:rsidR="00515A79" w:rsidRPr="0036739B" w:rsidRDefault="00515A79" w:rsidP="0036739B">
            <w:pPr>
              <w:rPr>
                <w:sz w:val="18"/>
                <w:szCs w:val="18"/>
              </w:rPr>
            </w:pPr>
            <w:r w:rsidRPr="0036739B">
              <w:rPr>
                <w:sz w:val="18"/>
                <w:szCs w:val="18"/>
              </w:rPr>
              <w:t>Mines</w:t>
            </w:r>
          </w:p>
        </w:tc>
        <w:tc>
          <w:tcPr>
            <w:tcW w:w="5560" w:type="dxa"/>
            <w:hideMark/>
          </w:tcPr>
          <w:p w14:paraId="30F50633" w14:textId="77777777" w:rsidR="00515A79" w:rsidRPr="0036739B" w:rsidRDefault="00515A79" w:rsidP="0036739B">
            <w:pPr>
              <w:rPr>
                <w:sz w:val="18"/>
                <w:szCs w:val="18"/>
              </w:rPr>
            </w:pPr>
            <w:r w:rsidRPr="0036739B">
              <w:rPr>
                <w:sz w:val="18"/>
                <w:szCs w:val="18"/>
              </w:rPr>
              <w:t>3" Silver glitter (tubed)</w:t>
            </w:r>
          </w:p>
        </w:tc>
        <w:tc>
          <w:tcPr>
            <w:tcW w:w="1280" w:type="dxa"/>
            <w:noWrap/>
            <w:hideMark/>
          </w:tcPr>
          <w:p w14:paraId="42FB9C55" w14:textId="77777777" w:rsidR="00515A79" w:rsidRPr="0036739B" w:rsidRDefault="00515A79" w:rsidP="0036739B">
            <w:pPr>
              <w:rPr>
                <w:sz w:val="18"/>
                <w:szCs w:val="18"/>
              </w:rPr>
            </w:pPr>
            <w:r w:rsidRPr="0036739B">
              <w:rPr>
                <w:sz w:val="18"/>
                <w:szCs w:val="18"/>
              </w:rPr>
              <w:t>C-B</w:t>
            </w:r>
          </w:p>
        </w:tc>
        <w:tc>
          <w:tcPr>
            <w:tcW w:w="1120" w:type="dxa"/>
            <w:noWrap/>
            <w:hideMark/>
          </w:tcPr>
          <w:p w14:paraId="49A93F7F" w14:textId="77777777" w:rsidR="00515A79" w:rsidRPr="0036739B" w:rsidRDefault="00515A79" w:rsidP="0036739B">
            <w:pPr>
              <w:rPr>
                <w:sz w:val="18"/>
                <w:szCs w:val="18"/>
              </w:rPr>
            </w:pPr>
            <w:r w:rsidRPr="0036739B">
              <w:rPr>
                <w:sz w:val="18"/>
                <w:szCs w:val="18"/>
              </w:rPr>
              <w:t>0</w:t>
            </w:r>
          </w:p>
        </w:tc>
      </w:tr>
      <w:tr w:rsidR="00515A79" w:rsidRPr="00515A79" w14:paraId="0B93BE06" w14:textId="77777777" w:rsidTr="00515A79">
        <w:trPr>
          <w:trHeight w:val="300"/>
        </w:trPr>
        <w:tc>
          <w:tcPr>
            <w:tcW w:w="600" w:type="dxa"/>
            <w:noWrap/>
            <w:hideMark/>
          </w:tcPr>
          <w:p w14:paraId="7B6FFE0A" w14:textId="77777777" w:rsidR="00515A79" w:rsidRPr="0036739B" w:rsidRDefault="00515A79" w:rsidP="0036739B">
            <w:pPr>
              <w:rPr>
                <w:sz w:val="18"/>
                <w:szCs w:val="18"/>
              </w:rPr>
            </w:pPr>
            <w:r w:rsidRPr="0036739B">
              <w:rPr>
                <w:sz w:val="18"/>
                <w:szCs w:val="18"/>
              </w:rPr>
              <w:t>45</w:t>
            </w:r>
          </w:p>
        </w:tc>
        <w:tc>
          <w:tcPr>
            <w:tcW w:w="3160" w:type="dxa"/>
            <w:noWrap/>
            <w:hideMark/>
          </w:tcPr>
          <w:p w14:paraId="1271D0A1" w14:textId="77777777" w:rsidR="00515A79" w:rsidRPr="0036739B" w:rsidRDefault="00515A79" w:rsidP="0036739B">
            <w:pPr>
              <w:rPr>
                <w:sz w:val="18"/>
                <w:szCs w:val="18"/>
              </w:rPr>
            </w:pPr>
            <w:r w:rsidRPr="0036739B">
              <w:rPr>
                <w:sz w:val="18"/>
                <w:szCs w:val="18"/>
              </w:rPr>
              <w:t>00:49:90</w:t>
            </w:r>
          </w:p>
        </w:tc>
        <w:tc>
          <w:tcPr>
            <w:tcW w:w="920" w:type="dxa"/>
            <w:noWrap/>
            <w:hideMark/>
          </w:tcPr>
          <w:p w14:paraId="335D61DE" w14:textId="77777777" w:rsidR="00515A79" w:rsidRPr="0036739B" w:rsidRDefault="00515A79" w:rsidP="0036739B">
            <w:pPr>
              <w:rPr>
                <w:sz w:val="18"/>
                <w:szCs w:val="18"/>
              </w:rPr>
            </w:pPr>
            <w:r w:rsidRPr="0036739B">
              <w:rPr>
                <w:sz w:val="18"/>
                <w:szCs w:val="18"/>
              </w:rPr>
              <w:t>Mines</w:t>
            </w:r>
          </w:p>
        </w:tc>
        <w:tc>
          <w:tcPr>
            <w:tcW w:w="5560" w:type="dxa"/>
            <w:hideMark/>
          </w:tcPr>
          <w:p w14:paraId="20805007" w14:textId="77777777" w:rsidR="00515A79" w:rsidRPr="0036739B" w:rsidRDefault="00515A79" w:rsidP="0036739B">
            <w:pPr>
              <w:rPr>
                <w:sz w:val="18"/>
                <w:szCs w:val="18"/>
              </w:rPr>
            </w:pPr>
            <w:r w:rsidRPr="0036739B">
              <w:rPr>
                <w:sz w:val="18"/>
                <w:szCs w:val="18"/>
              </w:rPr>
              <w:t>3" Silver glitter (tubed)</w:t>
            </w:r>
          </w:p>
        </w:tc>
        <w:tc>
          <w:tcPr>
            <w:tcW w:w="1280" w:type="dxa"/>
            <w:noWrap/>
            <w:hideMark/>
          </w:tcPr>
          <w:p w14:paraId="758ACFDE" w14:textId="77777777" w:rsidR="00515A79" w:rsidRPr="0036739B" w:rsidRDefault="00515A79" w:rsidP="0036739B">
            <w:pPr>
              <w:rPr>
                <w:sz w:val="18"/>
                <w:szCs w:val="18"/>
              </w:rPr>
            </w:pPr>
            <w:r w:rsidRPr="0036739B">
              <w:rPr>
                <w:sz w:val="18"/>
                <w:szCs w:val="18"/>
              </w:rPr>
              <w:t>R1-B</w:t>
            </w:r>
          </w:p>
        </w:tc>
        <w:tc>
          <w:tcPr>
            <w:tcW w:w="1120" w:type="dxa"/>
            <w:noWrap/>
            <w:hideMark/>
          </w:tcPr>
          <w:p w14:paraId="695561BF" w14:textId="77777777" w:rsidR="00515A79" w:rsidRPr="0036739B" w:rsidRDefault="00515A79" w:rsidP="0036739B">
            <w:pPr>
              <w:rPr>
                <w:sz w:val="18"/>
                <w:szCs w:val="18"/>
              </w:rPr>
            </w:pPr>
            <w:r w:rsidRPr="0036739B">
              <w:rPr>
                <w:sz w:val="18"/>
                <w:szCs w:val="18"/>
              </w:rPr>
              <w:t>0</w:t>
            </w:r>
          </w:p>
        </w:tc>
      </w:tr>
      <w:tr w:rsidR="00515A79" w:rsidRPr="00515A79" w14:paraId="47A8462B" w14:textId="77777777" w:rsidTr="00515A79">
        <w:trPr>
          <w:trHeight w:val="900"/>
        </w:trPr>
        <w:tc>
          <w:tcPr>
            <w:tcW w:w="600" w:type="dxa"/>
            <w:noWrap/>
            <w:hideMark/>
          </w:tcPr>
          <w:p w14:paraId="3DED934B" w14:textId="77777777" w:rsidR="00515A79" w:rsidRPr="0036739B" w:rsidRDefault="00515A79" w:rsidP="0036739B">
            <w:pPr>
              <w:rPr>
                <w:sz w:val="18"/>
                <w:szCs w:val="18"/>
              </w:rPr>
            </w:pPr>
            <w:r w:rsidRPr="0036739B">
              <w:rPr>
                <w:sz w:val="18"/>
                <w:szCs w:val="18"/>
              </w:rPr>
              <w:t>46</w:t>
            </w:r>
          </w:p>
        </w:tc>
        <w:tc>
          <w:tcPr>
            <w:tcW w:w="3160" w:type="dxa"/>
            <w:noWrap/>
            <w:hideMark/>
          </w:tcPr>
          <w:p w14:paraId="5E38770A" w14:textId="77777777" w:rsidR="00515A79" w:rsidRPr="0036739B" w:rsidRDefault="00515A79" w:rsidP="0036739B">
            <w:pPr>
              <w:rPr>
                <w:sz w:val="18"/>
                <w:szCs w:val="18"/>
              </w:rPr>
            </w:pPr>
            <w:r w:rsidRPr="0036739B">
              <w:rPr>
                <w:sz w:val="18"/>
                <w:szCs w:val="18"/>
              </w:rPr>
              <w:t>00:49:90</w:t>
            </w:r>
          </w:p>
        </w:tc>
        <w:tc>
          <w:tcPr>
            <w:tcW w:w="920" w:type="dxa"/>
            <w:noWrap/>
            <w:hideMark/>
          </w:tcPr>
          <w:p w14:paraId="373BAFD2" w14:textId="77777777" w:rsidR="00515A79" w:rsidRPr="0036739B" w:rsidRDefault="00515A79" w:rsidP="0036739B">
            <w:pPr>
              <w:rPr>
                <w:sz w:val="18"/>
                <w:szCs w:val="18"/>
              </w:rPr>
            </w:pPr>
            <w:r w:rsidRPr="0036739B">
              <w:rPr>
                <w:sz w:val="18"/>
                <w:szCs w:val="18"/>
              </w:rPr>
              <w:t>Fountain</w:t>
            </w:r>
          </w:p>
        </w:tc>
        <w:tc>
          <w:tcPr>
            <w:tcW w:w="5560" w:type="dxa"/>
            <w:hideMark/>
          </w:tcPr>
          <w:p w14:paraId="07D4E86E" w14:textId="77777777" w:rsidR="00515A79" w:rsidRPr="0036739B" w:rsidRDefault="00515A79" w:rsidP="0036739B">
            <w:pPr>
              <w:rPr>
                <w:sz w:val="18"/>
                <w:szCs w:val="18"/>
              </w:rPr>
            </w:pPr>
            <w:r w:rsidRPr="0036739B">
              <w:rPr>
                <w:sz w:val="18"/>
                <w:szCs w:val="18"/>
              </w:rPr>
              <w:t>ETNA'S REVENGE. One minute fountain with crackling, coloured stars, silver chrys and red stars with crackling gold. RETAIL</w:t>
            </w:r>
          </w:p>
        </w:tc>
        <w:tc>
          <w:tcPr>
            <w:tcW w:w="1280" w:type="dxa"/>
            <w:noWrap/>
            <w:hideMark/>
          </w:tcPr>
          <w:p w14:paraId="0DE56EF9" w14:textId="77777777" w:rsidR="00515A79" w:rsidRPr="0036739B" w:rsidRDefault="00515A79" w:rsidP="0036739B">
            <w:pPr>
              <w:rPr>
                <w:sz w:val="18"/>
                <w:szCs w:val="18"/>
              </w:rPr>
            </w:pPr>
            <w:r w:rsidRPr="0036739B">
              <w:rPr>
                <w:sz w:val="18"/>
                <w:szCs w:val="18"/>
              </w:rPr>
              <w:t>L-F</w:t>
            </w:r>
          </w:p>
        </w:tc>
        <w:tc>
          <w:tcPr>
            <w:tcW w:w="1120" w:type="dxa"/>
            <w:noWrap/>
            <w:hideMark/>
          </w:tcPr>
          <w:p w14:paraId="35DF03F9" w14:textId="77777777" w:rsidR="00515A79" w:rsidRPr="0036739B" w:rsidRDefault="00515A79" w:rsidP="0036739B">
            <w:pPr>
              <w:rPr>
                <w:sz w:val="18"/>
                <w:szCs w:val="18"/>
              </w:rPr>
            </w:pPr>
            <w:r w:rsidRPr="0036739B">
              <w:rPr>
                <w:sz w:val="18"/>
                <w:szCs w:val="18"/>
              </w:rPr>
              <w:t>0</w:t>
            </w:r>
          </w:p>
        </w:tc>
      </w:tr>
      <w:tr w:rsidR="00515A79" w:rsidRPr="00515A79" w14:paraId="07E1C484" w14:textId="77777777" w:rsidTr="00515A79">
        <w:trPr>
          <w:trHeight w:val="900"/>
        </w:trPr>
        <w:tc>
          <w:tcPr>
            <w:tcW w:w="600" w:type="dxa"/>
            <w:noWrap/>
            <w:hideMark/>
          </w:tcPr>
          <w:p w14:paraId="1D98A9E1" w14:textId="77777777" w:rsidR="00515A79" w:rsidRPr="0036739B" w:rsidRDefault="00515A79" w:rsidP="0036739B">
            <w:pPr>
              <w:rPr>
                <w:sz w:val="18"/>
                <w:szCs w:val="18"/>
              </w:rPr>
            </w:pPr>
            <w:r w:rsidRPr="0036739B">
              <w:rPr>
                <w:sz w:val="18"/>
                <w:szCs w:val="18"/>
              </w:rPr>
              <w:t>47</w:t>
            </w:r>
          </w:p>
        </w:tc>
        <w:tc>
          <w:tcPr>
            <w:tcW w:w="3160" w:type="dxa"/>
            <w:noWrap/>
            <w:hideMark/>
          </w:tcPr>
          <w:p w14:paraId="04B9D071" w14:textId="77777777" w:rsidR="00515A79" w:rsidRPr="0036739B" w:rsidRDefault="00515A79" w:rsidP="0036739B">
            <w:pPr>
              <w:rPr>
                <w:sz w:val="18"/>
                <w:szCs w:val="18"/>
              </w:rPr>
            </w:pPr>
            <w:r w:rsidRPr="0036739B">
              <w:rPr>
                <w:sz w:val="18"/>
                <w:szCs w:val="18"/>
              </w:rPr>
              <w:t>00:49:90</w:t>
            </w:r>
          </w:p>
        </w:tc>
        <w:tc>
          <w:tcPr>
            <w:tcW w:w="920" w:type="dxa"/>
            <w:noWrap/>
            <w:hideMark/>
          </w:tcPr>
          <w:p w14:paraId="677E3F43" w14:textId="77777777" w:rsidR="00515A79" w:rsidRPr="0036739B" w:rsidRDefault="00515A79" w:rsidP="0036739B">
            <w:pPr>
              <w:rPr>
                <w:sz w:val="18"/>
                <w:szCs w:val="18"/>
              </w:rPr>
            </w:pPr>
            <w:r w:rsidRPr="0036739B">
              <w:rPr>
                <w:sz w:val="18"/>
                <w:szCs w:val="18"/>
              </w:rPr>
              <w:t>Cake</w:t>
            </w:r>
          </w:p>
        </w:tc>
        <w:tc>
          <w:tcPr>
            <w:tcW w:w="5560" w:type="dxa"/>
            <w:hideMark/>
          </w:tcPr>
          <w:p w14:paraId="714DE0BA" w14:textId="77777777" w:rsidR="00515A79" w:rsidRPr="0036739B" w:rsidRDefault="00515A79" w:rsidP="0036739B">
            <w:pPr>
              <w:rPr>
                <w:sz w:val="18"/>
                <w:szCs w:val="18"/>
              </w:rPr>
            </w:pPr>
            <w:r w:rsidRPr="0036739B">
              <w:rPr>
                <w:sz w:val="18"/>
                <w:szCs w:val="18"/>
              </w:rPr>
              <w:t>GENDER B. 13 shot cake. Our gender reveal cake starts with a fountain to build the tension before a burst of BLUE to signify the gender. RETAIL</w:t>
            </w:r>
          </w:p>
        </w:tc>
        <w:tc>
          <w:tcPr>
            <w:tcW w:w="1280" w:type="dxa"/>
            <w:noWrap/>
            <w:hideMark/>
          </w:tcPr>
          <w:p w14:paraId="53B33548" w14:textId="77777777" w:rsidR="00515A79" w:rsidRPr="0036739B" w:rsidRDefault="00515A79" w:rsidP="0036739B">
            <w:pPr>
              <w:rPr>
                <w:sz w:val="18"/>
                <w:szCs w:val="18"/>
              </w:rPr>
            </w:pPr>
            <w:r w:rsidRPr="0036739B">
              <w:rPr>
                <w:sz w:val="18"/>
                <w:szCs w:val="18"/>
              </w:rPr>
              <w:t>R-F</w:t>
            </w:r>
          </w:p>
        </w:tc>
        <w:tc>
          <w:tcPr>
            <w:tcW w:w="1120" w:type="dxa"/>
            <w:noWrap/>
            <w:hideMark/>
          </w:tcPr>
          <w:p w14:paraId="1D0FF2C9" w14:textId="77777777" w:rsidR="00515A79" w:rsidRPr="0036739B" w:rsidRDefault="00515A79" w:rsidP="0036739B">
            <w:pPr>
              <w:rPr>
                <w:sz w:val="18"/>
                <w:szCs w:val="18"/>
              </w:rPr>
            </w:pPr>
            <w:r w:rsidRPr="0036739B">
              <w:rPr>
                <w:sz w:val="18"/>
                <w:szCs w:val="18"/>
              </w:rPr>
              <w:t>0</w:t>
            </w:r>
          </w:p>
        </w:tc>
      </w:tr>
      <w:tr w:rsidR="00515A79" w:rsidRPr="00515A79" w14:paraId="1EAD1B99" w14:textId="77777777" w:rsidTr="00515A79">
        <w:trPr>
          <w:trHeight w:val="300"/>
        </w:trPr>
        <w:tc>
          <w:tcPr>
            <w:tcW w:w="600" w:type="dxa"/>
            <w:noWrap/>
            <w:hideMark/>
          </w:tcPr>
          <w:p w14:paraId="7B3CB7F8" w14:textId="77777777" w:rsidR="00515A79" w:rsidRPr="0036739B" w:rsidRDefault="00515A79" w:rsidP="0036739B">
            <w:pPr>
              <w:rPr>
                <w:sz w:val="18"/>
                <w:szCs w:val="18"/>
              </w:rPr>
            </w:pPr>
            <w:r w:rsidRPr="0036739B">
              <w:rPr>
                <w:sz w:val="18"/>
                <w:szCs w:val="18"/>
              </w:rPr>
              <w:t>48</w:t>
            </w:r>
          </w:p>
        </w:tc>
        <w:tc>
          <w:tcPr>
            <w:tcW w:w="3160" w:type="dxa"/>
            <w:noWrap/>
            <w:hideMark/>
          </w:tcPr>
          <w:p w14:paraId="636A91E3" w14:textId="77777777" w:rsidR="00515A79" w:rsidRPr="0036739B" w:rsidRDefault="00515A79" w:rsidP="0036739B">
            <w:pPr>
              <w:rPr>
                <w:sz w:val="18"/>
                <w:szCs w:val="18"/>
              </w:rPr>
            </w:pPr>
            <w:r w:rsidRPr="0036739B">
              <w:rPr>
                <w:sz w:val="18"/>
                <w:szCs w:val="18"/>
              </w:rPr>
              <w:t>00:50:80</w:t>
            </w:r>
          </w:p>
        </w:tc>
        <w:tc>
          <w:tcPr>
            <w:tcW w:w="920" w:type="dxa"/>
            <w:noWrap/>
            <w:hideMark/>
          </w:tcPr>
          <w:p w14:paraId="0A6BA7C8" w14:textId="77777777" w:rsidR="00515A79" w:rsidRPr="0036739B" w:rsidRDefault="00515A79" w:rsidP="0036739B">
            <w:pPr>
              <w:rPr>
                <w:sz w:val="18"/>
                <w:szCs w:val="18"/>
              </w:rPr>
            </w:pPr>
            <w:r w:rsidRPr="0036739B">
              <w:rPr>
                <w:sz w:val="18"/>
                <w:szCs w:val="18"/>
              </w:rPr>
              <w:t>Shell</w:t>
            </w:r>
          </w:p>
        </w:tc>
        <w:tc>
          <w:tcPr>
            <w:tcW w:w="5560" w:type="dxa"/>
            <w:hideMark/>
          </w:tcPr>
          <w:p w14:paraId="5F104FDD" w14:textId="77777777" w:rsidR="00515A79" w:rsidRPr="0036739B" w:rsidRDefault="00515A79" w:rsidP="0036739B">
            <w:pPr>
              <w:rPr>
                <w:sz w:val="18"/>
                <w:szCs w:val="18"/>
              </w:rPr>
            </w:pPr>
            <w:r w:rsidRPr="0036739B">
              <w:rPr>
                <w:sz w:val="18"/>
                <w:szCs w:val="18"/>
              </w:rPr>
              <w:t>4" Red heart</w:t>
            </w:r>
          </w:p>
        </w:tc>
        <w:tc>
          <w:tcPr>
            <w:tcW w:w="1280" w:type="dxa"/>
            <w:noWrap/>
            <w:hideMark/>
          </w:tcPr>
          <w:p w14:paraId="0FD4B192" w14:textId="77777777" w:rsidR="00515A79" w:rsidRPr="0036739B" w:rsidRDefault="00515A79" w:rsidP="0036739B">
            <w:pPr>
              <w:rPr>
                <w:sz w:val="18"/>
                <w:szCs w:val="18"/>
              </w:rPr>
            </w:pPr>
            <w:r w:rsidRPr="0036739B">
              <w:rPr>
                <w:sz w:val="18"/>
                <w:szCs w:val="18"/>
              </w:rPr>
              <w:t>C-B</w:t>
            </w:r>
          </w:p>
        </w:tc>
        <w:tc>
          <w:tcPr>
            <w:tcW w:w="1120" w:type="dxa"/>
            <w:noWrap/>
            <w:hideMark/>
          </w:tcPr>
          <w:p w14:paraId="6DACF12C" w14:textId="77777777" w:rsidR="00515A79" w:rsidRPr="0036739B" w:rsidRDefault="00515A79" w:rsidP="0036739B">
            <w:pPr>
              <w:rPr>
                <w:sz w:val="18"/>
                <w:szCs w:val="18"/>
              </w:rPr>
            </w:pPr>
            <w:r w:rsidRPr="0036739B">
              <w:rPr>
                <w:sz w:val="18"/>
                <w:szCs w:val="18"/>
              </w:rPr>
              <w:t>0</w:t>
            </w:r>
          </w:p>
        </w:tc>
      </w:tr>
      <w:tr w:rsidR="00515A79" w:rsidRPr="00515A79" w14:paraId="151E0315" w14:textId="77777777" w:rsidTr="00515A79">
        <w:trPr>
          <w:trHeight w:val="900"/>
        </w:trPr>
        <w:tc>
          <w:tcPr>
            <w:tcW w:w="600" w:type="dxa"/>
            <w:noWrap/>
            <w:hideMark/>
          </w:tcPr>
          <w:p w14:paraId="720884BC" w14:textId="77777777" w:rsidR="00515A79" w:rsidRPr="0036739B" w:rsidRDefault="00515A79" w:rsidP="0036739B">
            <w:pPr>
              <w:rPr>
                <w:sz w:val="18"/>
                <w:szCs w:val="18"/>
              </w:rPr>
            </w:pPr>
            <w:r w:rsidRPr="0036739B">
              <w:rPr>
                <w:sz w:val="18"/>
                <w:szCs w:val="18"/>
              </w:rPr>
              <w:t>49</w:t>
            </w:r>
          </w:p>
        </w:tc>
        <w:tc>
          <w:tcPr>
            <w:tcW w:w="3160" w:type="dxa"/>
            <w:noWrap/>
            <w:hideMark/>
          </w:tcPr>
          <w:p w14:paraId="4BD91D6D" w14:textId="77777777" w:rsidR="00515A79" w:rsidRPr="0036739B" w:rsidRDefault="00515A79" w:rsidP="0036739B">
            <w:pPr>
              <w:rPr>
                <w:sz w:val="18"/>
                <w:szCs w:val="18"/>
              </w:rPr>
            </w:pPr>
            <w:r w:rsidRPr="0036739B">
              <w:rPr>
                <w:sz w:val="18"/>
                <w:szCs w:val="18"/>
              </w:rPr>
              <w:t>00:51:60</w:t>
            </w:r>
          </w:p>
        </w:tc>
        <w:tc>
          <w:tcPr>
            <w:tcW w:w="920" w:type="dxa"/>
            <w:noWrap/>
            <w:hideMark/>
          </w:tcPr>
          <w:p w14:paraId="634AC59F" w14:textId="77777777" w:rsidR="00515A79" w:rsidRPr="0036739B" w:rsidRDefault="00515A79" w:rsidP="0036739B">
            <w:pPr>
              <w:rPr>
                <w:sz w:val="18"/>
                <w:szCs w:val="18"/>
              </w:rPr>
            </w:pPr>
            <w:r w:rsidRPr="0036739B">
              <w:rPr>
                <w:sz w:val="18"/>
                <w:szCs w:val="18"/>
              </w:rPr>
              <w:t>Fountain</w:t>
            </w:r>
          </w:p>
        </w:tc>
        <w:tc>
          <w:tcPr>
            <w:tcW w:w="5560" w:type="dxa"/>
            <w:hideMark/>
          </w:tcPr>
          <w:p w14:paraId="468C5B99" w14:textId="77777777" w:rsidR="00515A79" w:rsidRPr="0036739B" w:rsidRDefault="00515A79" w:rsidP="0036739B">
            <w:pPr>
              <w:rPr>
                <w:sz w:val="18"/>
                <w:szCs w:val="18"/>
              </w:rPr>
            </w:pPr>
            <w:r w:rsidRPr="0036739B">
              <w:rPr>
                <w:sz w:val="18"/>
                <w:szCs w:val="18"/>
              </w:rPr>
              <w:t>ETNA'S REVENGE. One minute fountain with crackling, coloured stars, silver chrys and red stars with crackling gold. RETAIL</w:t>
            </w:r>
          </w:p>
        </w:tc>
        <w:tc>
          <w:tcPr>
            <w:tcW w:w="1280" w:type="dxa"/>
            <w:noWrap/>
            <w:hideMark/>
          </w:tcPr>
          <w:p w14:paraId="11A2D992" w14:textId="77777777" w:rsidR="00515A79" w:rsidRPr="0036739B" w:rsidRDefault="00515A79" w:rsidP="0036739B">
            <w:pPr>
              <w:rPr>
                <w:sz w:val="18"/>
                <w:szCs w:val="18"/>
              </w:rPr>
            </w:pPr>
            <w:r w:rsidRPr="0036739B">
              <w:rPr>
                <w:sz w:val="18"/>
                <w:szCs w:val="18"/>
              </w:rPr>
              <w:t>C-F</w:t>
            </w:r>
          </w:p>
        </w:tc>
        <w:tc>
          <w:tcPr>
            <w:tcW w:w="1120" w:type="dxa"/>
            <w:noWrap/>
            <w:hideMark/>
          </w:tcPr>
          <w:p w14:paraId="2F81797A" w14:textId="77777777" w:rsidR="00515A79" w:rsidRPr="0036739B" w:rsidRDefault="00515A79" w:rsidP="0036739B">
            <w:pPr>
              <w:rPr>
                <w:sz w:val="18"/>
                <w:szCs w:val="18"/>
              </w:rPr>
            </w:pPr>
            <w:r w:rsidRPr="0036739B">
              <w:rPr>
                <w:sz w:val="18"/>
                <w:szCs w:val="18"/>
              </w:rPr>
              <w:t>0</w:t>
            </w:r>
          </w:p>
        </w:tc>
      </w:tr>
      <w:tr w:rsidR="00515A79" w:rsidRPr="00515A79" w14:paraId="6FA4B360" w14:textId="77777777" w:rsidTr="00515A79">
        <w:trPr>
          <w:trHeight w:val="300"/>
        </w:trPr>
        <w:tc>
          <w:tcPr>
            <w:tcW w:w="600" w:type="dxa"/>
            <w:noWrap/>
            <w:hideMark/>
          </w:tcPr>
          <w:p w14:paraId="3B68F43A" w14:textId="77777777" w:rsidR="00515A79" w:rsidRPr="0036739B" w:rsidRDefault="00515A79" w:rsidP="0036739B">
            <w:pPr>
              <w:rPr>
                <w:sz w:val="18"/>
                <w:szCs w:val="18"/>
              </w:rPr>
            </w:pPr>
            <w:r w:rsidRPr="0036739B">
              <w:rPr>
                <w:sz w:val="18"/>
                <w:szCs w:val="18"/>
              </w:rPr>
              <w:lastRenderedPageBreak/>
              <w:t>50</w:t>
            </w:r>
          </w:p>
        </w:tc>
        <w:tc>
          <w:tcPr>
            <w:tcW w:w="3160" w:type="dxa"/>
            <w:noWrap/>
            <w:hideMark/>
          </w:tcPr>
          <w:p w14:paraId="446E265E" w14:textId="77777777" w:rsidR="00515A79" w:rsidRPr="0036739B" w:rsidRDefault="00515A79" w:rsidP="0036739B">
            <w:pPr>
              <w:rPr>
                <w:sz w:val="18"/>
                <w:szCs w:val="18"/>
              </w:rPr>
            </w:pPr>
            <w:r w:rsidRPr="0036739B">
              <w:rPr>
                <w:sz w:val="18"/>
                <w:szCs w:val="18"/>
              </w:rPr>
              <w:t>00:56:10</w:t>
            </w:r>
          </w:p>
        </w:tc>
        <w:tc>
          <w:tcPr>
            <w:tcW w:w="920" w:type="dxa"/>
            <w:noWrap/>
            <w:hideMark/>
          </w:tcPr>
          <w:p w14:paraId="50C2C10F" w14:textId="77777777" w:rsidR="00515A79" w:rsidRPr="0036739B" w:rsidRDefault="00515A79" w:rsidP="0036739B">
            <w:pPr>
              <w:rPr>
                <w:sz w:val="18"/>
                <w:szCs w:val="18"/>
              </w:rPr>
            </w:pPr>
            <w:r w:rsidRPr="0036739B">
              <w:rPr>
                <w:sz w:val="18"/>
                <w:szCs w:val="18"/>
              </w:rPr>
              <w:t>Shell</w:t>
            </w:r>
          </w:p>
        </w:tc>
        <w:tc>
          <w:tcPr>
            <w:tcW w:w="5560" w:type="dxa"/>
            <w:hideMark/>
          </w:tcPr>
          <w:p w14:paraId="5A753F47" w14:textId="77777777" w:rsidR="00515A79" w:rsidRPr="0036739B" w:rsidRDefault="00515A79" w:rsidP="0036739B">
            <w:pPr>
              <w:rPr>
                <w:sz w:val="18"/>
                <w:szCs w:val="18"/>
              </w:rPr>
            </w:pPr>
            <w:r w:rsidRPr="0036739B">
              <w:rPr>
                <w:sz w:val="18"/>
                <w:szCs w:val="18"/>
              </w:rPr>
              <w:t>4" Red heart</w:t>
            </w:r>
          </w:p>
        </w:tc>
        <w:tc>
          <w:tcPr>
            <w:tcW w:w="1280" w:type="dxa"/>
            <w:noWrap/>
            <w:hideMark/>
          </w:tcPr>
          <w:p w14:paraId="5F097709" w14:textId="77777777" w:rsidR="00515A79" w:rsidRPr="0036739B" w:rsidRDefault="00515A79" w:rsidP="0036739B">
            <w:pPr>
              <w:rPr>
                <w:sz w:val="18"/>
                <w:szCs w:val="18"/>
              </w:rPr>
            </w:pPr>
            <w:r w:rsidRPr="0036739B">
              <w:rPr>
                <w:sz w:val="18"/>
                <w:szCs w:val="18"/>
              </w:rPr>
              <w:t>C-B</w:t>
            </w:r>
          </w:p>
        </w:tc>
        <w:tc>
          <w:tcPr>
            <w:tcW w:w="1120" w:type="dxa"/>
            <w:noWrap/>
            <w:hideMark/>
          </w:tcPr>
          <w:p w14:paraId="092871DC" w14:textId="77777777" w:rsidR="00515A79" w:rsidRPr="0036739B" w:rsidRDefault="00515A79" w:rsidP="0036739B">
            <w:pPr>
              <w:rPr>
                <w:sz w:val="18"/>
                <w:szCs w:val="18"/>
              </w:rPr>
            </w:pPr>
            <w:r w:rsidRPr="0036739B">
              <w:rPr>
                <w:sz w:val="18"/>
                <w:szCs w:val="18"/>
              </w:rPr>
              <w:t>0</w:t>
            </w:r>
          </w:p>
        </w:tc>
      </w:tr>
      <w:tr w:rsidR="00515A79" w:rsidRPr="00515A79" w14:paraId="03A6C8E9" w14:textId="77777777" w:rsidTr="00515A79">
        <w:trPr>
          <w:trHeight w:val="900"/>
        </w:trPr>
        <w:tc>
          <w:tcPr>
            <w:tcW w:w="600" w:type="dxa"/>
            <w:noWrap/>
            <w:hideMark/>
          </w:tcPr>
          <w:p w14:paraId="1C825B65" w14:textId="77777777" w:rsidR="00515A79" w:rsidRPr="0036739B" w:rsidRDefault="00515A79" w:rsidP="0036739B">
            <w:pPr>
              <w:rPr>
                <w:sz w:val="18"/>
                <w:szCs w:val="18"/>
              </w:rPr>
            </w:pPr>
            <w:r w:rsidRPr="0036739B">
              <w:rPr>
                <w:sz w:val="18"/>
                <w:szCs w:val="18"/>
              </w:rPr>
              <w:t>51</w:t>
            </w:r>
          </w:p>
        </w:tc>
        <w:tc>
          <w:tcPr>
            <w:tcW w:w="3160" w:type="dxa"/>
            <w:noWrap/>
            <w:hideMark/>
          </w:tcPr>
          <w:p w14:paraId="4FF8EC5C" w14:textId="77777777" w:rsidR="00515A79" w:rsidRPr="0036739B" w:rsidRDefault="00515A79" w:rsidP="0036739B">
            <w:pPr>
              <w:rPr>
                <w:sz w:val="18"/>
                <w:szCs w:val="18"/>
              </w:rPr>
            </w:pPr>
            <w:r w:rsidRPr="0036739B">
              <w:rPr>
                <w:sz w:val="18"/>
                <w:szCs w:val="18"/>
              </w:rPr>
              <w:t>00:57:20</w:t>
            </w:r>
          </w:p>
        </w:tc>
        <w:tc>
          <w:tcPr>
            <w:tcW w:w="920" w:type="dxa"/>
            <w:noWrap/>
            <w:hideMark/>
          </w:tcPr>
          <w:p w14:paraId="1B9067E1" w14:textId="77777777" w:rsidR="00515A79" w:rsidRPr="0036739B" w:rsidRDefault="00515A79" w:rsidP="0036739B">
            <w:pPr>
              <w:rPr>
                <w:sz w:val="18"/>
                <w:szCs w:val="18"/>
              </w:rPr>
            </w:pPr>
            <w:r w:rsidRPr="0036739B">
              <w:rPr>
                <w:sz w:val="18"/>
                <w:szCs w:val="18"/>
              </w:rPr>
              <w:t>Cake</w:t>
            </w:r>
          </w:p>
        </w:tc>
        <w:tc>
          <w:tcPr>
            <w:tcW w:w="5560" w:type="dxa"/>
            <w:hideMark/>
          </w:tcPr>
          <w:p w14:paraId="0DEDF025" w14:textId="77777777" w:rsidR="00515A79" w:rsidRPr="0036739B" w:rsidRDefault="00515A79" w:rsidP="0036739B">
            <w:pPr>
              <w:rPr>
                <w:sz w:val="18"/>
                <w:szCs w:val="18"/>
              </w:rPr>
            </w:pPr>
            <w:r w:rsidRPr="0036739B">
              <w:rPr>
                <w:sz w:val="18"/>
                <w:szCs w:val="18"/>
              </w:rPr>
              <w:t>GENDER B. 13 shot cake. Our gender reveal cake starts with a fountain to build the tension before a burst of BLUE to signify the gender. RETAIL</w:t>
            </w:r>
          </w:p>
        </w:tc>
        <w:tc>
          <w:tcPr>
            <w:tcW w:w="1280" w:type="dxa"/>
            <w:noWrap/>
            <w:hideMark/>
          </w:tcPr>
          <w:p w14:paraId="7C2260E7" w14:textId="77777777" w:rsidR="00515A79" w:rsidRPr="0036739B" w:rsidRDefault="00515A79" w:rsidP="0036739B">
            <w:pPr>
              <w:rPr>
                <w:sz w:val="18"/>
                <w:szCs w:val="18"/>
              </w:rPr>
            </w:pPr>
            <w:r w:rsidRPr="0036739B">
              <w:rPr>
                <w:sz w:val="18"/>
                <w:szCs w:val="18"/>
              </w:rPr>
              <w:t>C-F</w:t>
            </w:r>
          </w:p>
        </w:tc>
        <w:tc>
          <w:tcPr>
            <w:tcW w:w="1120" w:type="dxa"/>
            <w:noWrap/>
            <w:hideMark/>
          </w:tcPr>
          <w:p w14:paraId="4DEC773A" w14:textId="77777777" w:rsidR="00515A79" w:rsidRPr="0036739B" w:rsidRDefault="00515A79" w:rsidP="0036739B">
            <w:pPr>
              <w:rPr>
                <w:sz w:val="18"/>
                <w:szCs w:val="18"/>
              </w:rPr>
            </w:pPr>
            <w:r w:rsidRPr="0036739B">
              <w:rPr>
                <w:sz w:val="18"/>
                <w:szCs w:val="18"/>
              </w:rPr>
              <w:t>0</w:t>
            </w:r>
          </w:p>
        </w:tc>
      </w:tr>
      <w:tr w:rsidR="00515A79" w:rsidRPr="00515A79" w14:paraId="1DA45572" w14:textId="77777777" w:rsidTr="00515A79">
        <w:trPr>
          <w:trHeight w:val="900"/>
        </w:trPr>
        <w:tc>
          <w:tcPr>
            <w:tcW w:w="600" w:type="dxa"/>
            <w:noWrap/>
            <w:hideMark/>
          </w:tcPr>
          <w:p w14:paraId="30764825" w14:textId="77777777" w:rsidR="00515A79" w:rsidRPr="0036739B" w:rsidRDefault="00515A79" w:rsidP="0036739B">
            <w:pPr>
              <w:rPr>
                <w:sz w:val="18"/>
                <w:szCs w:val="18"/>
              </w:rPr>
            </w:pPr>
            <w:r w:rsidRPr="0036739B">
              <w:rPr>
                <w:sz w:val="18"/>
                <w:szCs w:val="18"/>
              </w:rPr>
              <w:t>52</w:t>
            </w:r>
          </w:p>
        </w:tc>
        <w:tc>
          <w:tcPr>
            <w:tcW w:w="3160" w:type="dxa"/>
            <w:noWrap/>
            <w:hideMark/>
          </w:tcPr>
          <w:p w14:paraId="44BA8171" w14:textId="77777777" w:rsidR="00515A79" w:rsidRPr="0036739B" w:rsidRDefault="00515A79" w:rsidP="0036739B">
            <w:pPr>
              <w:rPr>
                <w:sz w:val="18"/>
                <w:szCs w:val="18"/>
              </w:rPr>
            </w:pPr>
            <w:r w:rsidRPr="0036739B">
              <w:rPr>
                <w:sz w:val="18"/>
                <w:szCs w:val="18"/>
              </w:rPr>
              <w:t>01:02:80</w:t>
            </w:r>
          </w:p>
        </w:tc>
        <w:tc>
          <w:tcPr>
            <w:tcW w:w="920" w:type="dxa"/>
            <w:noWrap/>
            <w:hideMark/>
          </w:tcPr>
          <w:p w14:paraId="4204A943" w14:textId="77777777" w:rsidR="00515A79" w:rsidRPr="0036739B" w:rsidRDefault="00515A79" w:rsidP="0036739B">
            <w:pPr>
              <w:rPr>
                <w:sz w:val="18"/>
                <w:szCs w:val="18"/>
              </w:rPr>
            </w:pPr>
            <w:r w:rsidRPr="0036739B">
              <w:rPr>
                <w:sz w:val="18"/>
                <w:szCs w:val="18"/>
              </w:rPr>
              <w:t>Fountain</w:t>
            </w:r>
          </w:p>
        </w:tc>
        <w:tc>
          <w:tcPr>
            <w:tcW w:w="5560" w:type="dxa"/>
            <w:hideMark/>
          </w:tcPr>
          <w:p w14:paraId="47DE47AE" w14:textId="77777777" w:rsidR="00515A79" w:rsidRPr="0036739B" w:rsidRDefault="00515A79" w:rsidP="0036739B">
            <w:pPr>
              <w:rPr>
                <w:sz w:val="18"/>
                <w:szCs w:val="18"/>
              </w:rPr>
            </w:pPr>
            <w:r w:rsidRPr="0036739B">
              <w:rPr>
                <w:sz w:val="18"/>
                <w:szCs w:val="18"/>
              </w:rPr>
              <w:t>ETNA'S REVENGE. One minute fountain with crackling, coloured stars, silver chrys and red stars with crackling gold. RETAIL</w:t>
            </w:r>
          </w:p>
        </w:tc>
        <w:tc>
          <w:tcPr>
            <w:tcW w:w="1280" w:type="dxa"/>
            <w:noWrap/>
            <w:hideMark/>
          </w:tcPr>
          <w:p w14:paraId="3570BDF8" w14:textId="77777777" w:rsidR="00515A79" w:rsidRPr="0036739B" w:rsidRDefault="00515A79" w:rsidP="0036739B">
            <w:pPr>
              <w:rPr>
                <w:sz w:val="18"/>
                <w:szCs w:val="18"/>
              </w:rPr>
            </w:pPr>
            <w:r w:rsidRPr="0036739B">
              <w:rPr>
                <w:sz w:val="18"/>
                <w:szCs w:val="18"/>
              </w:rPr>
              <w:t>L-F</w:t>
            </w:r>
          </w:p>
        </w:tc>
        <w:tc>
          <w:tcPr>
            <w:tcW w:w="1120" w:type="dxa"/>
            <w:noWrap/>
            <w:hideMark/>
          </w:tcPr>
          <w:p w14:paraId="4134B22E" w14:textId="77777777" w:rsidR="00515A79" w:rsidRPr="0036739B" w:rsidRDefault="00515A79" w:rsidP="0036739B">
            <w:pPr>
              <w:rPr>
                <w:sz w:val="18"/>
                <w:szCs w:val="18"/>
              </w:rPr>
            </w:pPr>
            <w:r w:rsidRPr="0036739B">
              <w:rPr>
                <w:sz w:val="18"/>
                <w:szCs w:val="18"/>
              </w:rPr>
              <w:t>45</w:t>
            </w:r>
          </w:p>
        </w:tc>
      </w:tr>
      <w:tr w:rsidR="00515A79" w:rsidRPr="00515A79" w14:paraId="1B95E474" w14:textId="77777777" w:rsidTr="00515A79">
        <w:trPr>
          <w:trHeight w:val="900"/>
        </w:trPr>
        <w:tc>
          <w:tcPr>
            <w:tcW w:w="600" w:type="dxa"/>
            <w:noWrap/>
            <w:hideMark/>
          </w:tcPr>
          <w:p w14:paraId="446EBBDF" w14:textId="77777777" w:rsidR="00515A79" w:rsidRPr="0036739B" w:rsidRDefault="00515A79" w:rsidP="0036739B">
            <w:pPr>
              <w:rPr>
                <w:sz w:val="18"/>
                <w:szCs w:val="18"/>
              </w:rPr>
            </w:pPr>
            <w:r w:rsidRPr="0036739B">
              <w:rPr>
                <w:sz w:val="18"/>
                <w:szCs w:val="18"/>
              </w:rPr>
              <w:t>53</w:t>
            </w:r>
          </w:p>
        </w:tc>
        <w:tc>
          <w:tcPr>
            <w:tcW w:w="3160" w:type="dxa"/>
            <w:noWrap/>
            <w:hideMark/>
          </w:tcPr>
          <w:p w14:paraId="672A4276" w14:textId="77777777" w:rsidR="00515A79" w:rsidRPr="0036739B" w:rsidRDefault="00515A79" w:rsidP="0036739B">
            <w:pPr>
              <w:rPr>
                <w:sz w:val="18"/>
                <w:szCs w:val="18"/>
              </w:rPr>
            </w:pPr>
            <w:r w:rsidRPr="0036739B">
              <w:rPr>
                <w:sz w:val="18"/>
                <w:szCs w:val="18"/>
              </w:rPr>
              <w:t>01:02:80</w:t>
            </w:r>
          </w:p>
        </w:tc>
        <w:tc>
          <w:tcPr>
            <w:tcW w:w="920" w:type="dxa"/>
            <w:noWrap/>
            <w:hideMark/>
          </w:tcPr>
          <w:p w14:paraId="5B448AA6" w14:textId="77777777" w:rsidR="00515A79" w:rsidRPr="0036739B" w:rsidRDefault="00515A79" w:rsidP="0036739B">
            <w:pPr>
              <w:rPr>
                <w:sz w:val="18"/>
                <w:szCs w:val="18"/>
              </w:rPr>
            </w:pPr>
            <w:r w:rsidRPr="0036739B">
              <w:rPr>
                <w:sz w:val="18"/>
                <w:szCs w:val="18"/>
              </w:rPr>
              <w:t>Fountain</w:t>
            </w:r>
          </w:p>
        </w:tc>
        <w:tc>
          <w:tcPr>
            <w:tcW w:w="5560" w:type="dxa"/>
            <w:hideMark/>
          </w:tcPr>
          <w:p w14:paraId="6F87DDB7" w14:textId="77777777" w:rsidR="00515A79" w:rsidRPr="0036739B" w:rsidRDefault="00515A79" w:rsidP="0036739B">
            <w:pPr>
              <w:rPr>
                <w:sz w:val="18"/>
                <w:szCs w:val="18"/>
              </w:rPr>
            </w:pPr>
            <w:r w:rsidRPr="0036739B">
              <w:rPr>
                <w:sz w:val="18"/>
                <w:szCs w:val="18"/>
              </w:rPr>
              <w:t>ETNA'S REVENGE. One minute fountain with crackling, coloured stars, silver chrys and red stars with crackling gold. RETAIL</w:t>
            </w:r>
          </w:p>
        </w:tc>
        <w:tc>
          <w:tcPr>
            <w:tcW w:w="1280" w:type="dxa"/>
            <w:noWrap/>
            <w:hideMark/>
          </w:tcPr>
          <w:p w14:paraId="4A51A666" w14:textId="77777777" w:rsidR="00515A79" w:rsidRPr="0036739B" w:rsidRDefault="00515A79" w:rsidP="0036739B">
            <w:pPr>
              <w:rPr>
                <w:sz w:val="18"/>
                <w:szCs w:val="18"/>
              </w:rPr>
            </w:pPr>
            <w:r w:rsidRPr="0036739B">
              <w:rPr>
                <w:sz w:val="18"/>
                <w:szCs w:val="18"/>
              </w:rPr>
              <w:t>R-F</w:t>
            </w:r>
          </w:p>
        </w:tc>
        <w:tc>
          <w:tcPr>
            <w:tcW w:w="1120" w:type="dxa"/>
            <w:noWrap/>
            <w:hideMark/>
          </w:tcPr>
          <w:p w14:paraId="396966B4" w14:textId="77777777" w:rsidR="00515A79" w:rsidRPr="0036739B" w:rsidRDefault="00515A79" w:rsidP="0036739B">
            <w:pPr>
              <w:rPr>
                <w:sz w:val="18"/>
                <w:szCs w:val="18"/>
              </w:rPr>
            </w:pPr>
            <w:r w:rsidRPr="0036739B">
              <w:rPr>
                <w:sz w:val="18"/>
                <w:szCs w:val="18"/>
              </w:rPr>
              <w:t>-45</w:t>
            </w:r>
          </w:p>
        </w:tc>
      </w:tr>
      <w:tr w:rsidR="00515A79" w:rsidRPr="00515A79" w14:paraId="666BBBB8" w14:textId="77777777" w:rsidTr="00515A79">
        <w:trPr>
          <w:trHeight w:val="300"/>
        </w:trPr>
        <w:tc>
          <w:tcPr>
            <w:tcW w:w="600" w:type="dxa"/>
            <w:noWrap/>
            <w:hideMark/>
          </w:tcPr>
          <w:p w14:paraId="606A008B" w14:textId="77777777" w:rsidR="00515A79" w:rsidRPr="0036739B" w:rsidRDefault="00515A79" w:rsidP="0036739B">
            <w:pPr>
              <w:rPr>
                <w:sz w:val="18"/>
                <w:szCs w:val="18"/>
              </w:rPr>
            </w:pPr>
            <w:r w:rsidRPr="0036739B">
              <w:rPr>
                <w:sz w:val="18"/>
                <w:szCs w:val="18"/>
              </w:rPr>
              <w:t>54</w:t>
            </w:r>
          </w:p>
        </w:tc>
        <w:tc>
          <w:tcPr>
            <w:tcW w:w="3160" w:type="dxa"/>
            <w:noWrap/>
            <w:hideMark/>
          </w:tcPr>
          <w:p w14:paraId="5DA3BC7F" w14:textId="77777777" w:rsidR="00515A79" w:rsidRPr="0036739B" w:rsidRDefault="00515A79" w:rsidP="0036739B">
            <w:pPr>
              <w:rPr>
                <w:sz w:val="18"/>
                <w:szCs w:val="18"/>
              </w:rPr>
            </w:pPr>
            <w:r w:rsidRPr="0036739B">
              <w:rPr>
                <w:sz w:val="18"/>
                <w:szCs w:val="18"/>
              </w:rPr>
              <w:t>01:05:80</w:t>
            </w:r>
          </w:p>
        </w:tc>
        <w:tc>
          <w:tcPr>
            <w:tcW w:w="920" w:type="dxa"/>
            <w:noWrap/>
            <w:hideMark/>
          </w:tcPr>
          <w:p w14:paraId="6D833278" w14:textId="77777777" w:rsidR="00515A79" w:rsidRPr="0036739B" w:rsidRDefault="00515A79" w:rsidP="0036739B">
            <w:pPr>
              <w:rPr>
                <w:sz w:val="18"/>
                <w:szCs w:val="18"/>
              </w:rPr>
            </w:pPr>
            <w:r w:rsidRPr="0036739B">
              <w:rPr>
                <w:sz w:val="18"/>
                <w:szCs w:val="18"/>
              </w:rPr>
              <w:t>Mines</w:t>
            </w:r>
          </w:p>
        </w:tc>
        <w:tc>
          <w:tcPr>
            <w:tcW w:w="5560" w:type="dxa"/>
            <w:hideMark/>
          </w:tcPr>
          <w:p w14:paraId="5D3419BB" w14:textId="77777777" w:rsidR="00515A79" w:rsidRPr="0036739B" w:rsidRDefault="00515A79" w:rsidP="0036739B">
            <w:pPr>
              <w:rPr>
                <w:sz w:val="18"/>
                <w:szCs w:val="18"/>
              </w:rPr>
            </w:pPr>
            <w:r w:rsidRPr="0036739B">
              <w:rPr>
                <w:sz w:val="18"/>
                <w:szCs w:val="18"/>
              </w:rPr>
              <w:t>3" Silver glitter (tubed)</w:t>
            </w:r>
          </w:p>
        </w:tc>
        <w:tc>
          <w:tcPr>
            <w:tcW w:w="1280" w:type="dxa"/>
            <w:noWrap/>
            <w:hideMark/>
          </w:tcPr>
          <w:p w14:paraId="32CC09C1" w14:textId="77777777" w:rsidR="00515A79" w:rsidRPr="0036739B" w:rsidRDefault="00515A79" w:rsidP="0036739B">
            <w:pPr>
              <w:rPr>
                <w:sz w:val="18"/>
                <w:szCs w:val="18"/>
              </w:rPr>
            </w:pPr>
            <w:r w:rsidRPr="0036739B">
              <w:rPr>
                <w:sz w:val="18"/>
                <w:szCs w:val="18"/>
              </w:rPr>
              <w:t>L1-B</w:t>
            </w:r>
          </w:p>
        </w:tc>
        <w:tc>
          <w:tcPr>
            <w:tcW w:w="1120" w:type="dxa"/>
            <w:noWrap/>
            <w:hideMark/>
          </w:tcPr>
          <w:p w14:paraId="589EFD64" w14:textId="77777777" w:rsidR="00515A79" w:rsidRPr="0036739B" w:rsidRDefault="00515A79" w:rsidP="0036739B">
            <w:pPr>
              <w:rPr>
                <w:sz w:val="18"/>
                <w:szCs w:val="18"/>
              </w:rPr>
            </w:pPr>
            <w:r w:rsidRPr="0036739B">
              <w:rPr>
                <w:sz w:val="18"/>
                <w:szCs w:val="18"/>
              </w:rPr>
              <w:t>0</w:t>
            </w:r>
          </w:p>
        </w:tc>
      </w:tr>
      <w:tr w:rsidR="00515A79" w:rsidRPr="00515A79" w14:paraId="0534960D" w14:textId="77777777" w:rsidTr="00515A79">
        <w:trPr>
          <w:trHeight w:val="300"/>
        </w:trPr>
        <w:tc>
          <w:tcPr>
            <w:tcW w:w="600" w:type="dxa"/>
            <w:noWrap/>
            <w:hideMark/>
          </w:tcPr>
          <w:p w14:paraId="4E0D6C3E" w14:textId="77777777" w:rsidR="00515A79" w:rsidRPr="0036739B" w:rsidRDefault="00515A79" w:rsidP="0036739B">
            <w:pPr>
              <w:rPr>
                <w:sz w:val="18"/>
                <w:szCs w:val="18"/>
              </w:rPr>
            </w:pPr>
            <w:r w:rsidRPr="0036739B">
              <w:rPr>
                <w:sz w:val="18"/>
                <w:szCs w:val="18"/>
              </w:rPr>
              <w:t>55</w:t>
            </w:r>
          </w:p>
        </w:tc>
        <w:tc>
          <w:tcPr>
            <w:tcW w:w="3160" w:type="dxa"/>
            <w:noWrap/>
            <w:hideMark/>
          </w:tcPr>
          <w:p w14:paraId="73FE5DAA" w14:textId="77777777" w:rsidR="00515A79" w:rsidRPr="0036739B" w:rsidRDefault="00515A79" w:rsidP="0036739B">
            <w:pPr>
              <w:rPr>
                <w:sz w:val="18"/>
                <w:szCs w:val="18"/>
              </w:rPr>
            </w:pPr>
            <w:r w:rsidRPr="0036739B">
              <w:rPr>
                <w:sz w:val="18"/>
                <w:szCs w:val="18"/>
              </w:rPr>
              <w:t>01:05:80</w:t>
            </w:r>
          </w:p>
        </w:tc>
        <w:tc>
          <w:tcPr>
            <w:tcW w:w="920" w:type="dxa"/>
            <w:noWrap/>
            <w:hideMark/>
          </w:tcPr>
          <w:p w14:paraId="005C261E" w14:textId="77777777" w:rsidR="00515A79" w:rsidRPr="0036739B" w:rsidRDefault="00515A79" w:rsidP="0036739B">
            <w:pPr>
              <w:rPr>
                <w:sz w:val="18"/>
                <w:szCs w:val="18"/>
              </w:rPr>
            </w:pPr>
            <w:r w:rsidRPr="0036739B">
              <w:rPr>
                <w:sz w:val="18"/>
                <w:szCs w:val="18"/>
              </w:rPr>
              <w:t>Mines</w:t>
            </w:r>
          </w:p>
        </w:tc>
        <w:tc>
          <w:tcPr>
            <w:tcW w:w="5560" w:type="dxa"/>
            <w:hideMark/>
          </w:tcPr>
          <w:p w14:paraId="6A2EFAFA" w14:textId="77777777" w:rsidR="00515A79" w:rsidRPr="0036739B" w:rsidRDefault="00515A79" w:rsidP="0036739B">
            <w:pPr>
              <w:rPr>
                <w:sz w:val="18"/>
                <w:szCs w:val="18"/>
              </w:rPr>
            </w:pPr>
            <w:r w:rsidRPr="0036739B">
              <w:rPr>
                <w:sz w:val="18"/>
                <w:szCs w:val="18"/>
              </w:rPr>
              <w:t>3" Silver glitter (tubed)</w:t>
            </w:r>
          </w:p>
        </w:tc>
        <w:tc>
          <w:tcPr>
            <w:tcW w:w="1280" w:type="dxa"/>
            <w:noWrap/>
            <w:hideMark/>
          </w:tcPr>
          <w:p w14:paraId="275F3DDD" w14:textId="77777777" w:rsidR="00515A79" w:rsidRPr="0036739B" w:rsidRDefault="00515A79" w:rsidP="0036739B">
            <w:pPr>
              <w:rPr>
                <w:sz w:val="18"/>
                <w:szCs w:val="18"/>
              </w:rPr>
            </w:pPr>
            <w:r w:rsidRPr="0036739B">
              <w:rPr>
                <w:sz w:val="18"/>
                <w:szCs w:val="18"/>
              </w:rPr>
              <w:t>C-B</w:t>
            </w:r>
          </w:p>
        </w:tc>
        <w:tc>
          <w:tcPr>
            <w:tcW w:w="1120" w:type="dxa"/>
            <w:noWrap/>
            <w:hideMark/>
          </w:tcPr>
          <w:p w14:paraId="0BD4FE83" w14:textId="77777777" w:rsidR="00515A79" w:rsidRPr="0036739B" w:rsidRDefault="00515A79" w:rsidP="0036739B">
            <w:pPr>
              <w:rPr>
                <w:sz w:val="18"/>
                <w:szCs w:val="18"/>
              </w:rPr>
            </w:pPr>
            <w:r w:rsidRPr="0036739B">
              <w:rPr>
                <w:sz w:val="18"/>
                <w:szCs w:val="18"/>
              </w:rPr>
              <w:t>0</w:t>
            </w:r>
          </w:p>
        </w:tc>
      </w:tr>
      <w:tr w:rsidR="00515A79" w:rsidRPr="00515A79" w14:paraId="22CD3328" w14:textId="77777777" w:rsidTr="00515A79">
        <w:trPr>
          <w:trHeight w:val="300"/>
        </w:trPr>
        <w:tc>
          <w:tcPr>
            <w:tcW w:w="600" w:type="dxa"/>
            <w:noWrap/>
            <w:hideMark/>
          </w:tcPr>
          <w:p w14:paraId="4D6D1583" w14:textId="77777777" w:rsidR="00515A79" w:rsidRPr="0036739B" w:rsidRDefault="00515A79" w:rsidP="0036739B">
            <w:pPr>
              <w:rPr>
                <w:sz w:val="18"/>
                <w:szCs w:val="18"/>
              </w:rPr>
            </w:pPr>
            <w:r w:rsidRPr="0036739B">
              <w:rPr>
                <w:sz w:val="18"/>
                <w:szCs w:val="18"/>
              </w:rPr>
              <w:t>56</w:t>
            </w:r>
          </w:p>
        </w:tc>
        <w:tc>
          <w:tcPr>
            <w:tcW w:w="3160" w:type="dxa"/>
            <w:noWrap/>
            <w:hideMark/>
          </w:tcPr>
          <w:p w14:paraId="6CDF238B" w14:textId="77777777" w:rsidR="00515A79" w:rsidRPr="0036739B" w:rsidRDefault="00515A79" w:rsidP="0036739B">
            <w:pPr>
              <w:rPr>
                <w:sz w:val="18"/>
                <w:szCs w:val="18"/>
              </w:rPr>
            </w:pPr>
            <w:r w:rsidRPr="0036739B">
              <w:rPr>
                <w:sz w:val="18"/>
                <w:szCs w:val="18"/>
              </w:rPr>
              <w:t>01:05:80</w:t>
            </w:r>
          </w:p>
        </w:tc>
        <w:tc>
          <w:tcPr>
            <w:tcW w:w="920" w:type="dxa"/>
            <w:noWrap/>
            <w:hideMark/>
          </w:tcPr>
          <w:p w14:paraId="47638D59" w14:textId="77777777" w:rsidR="00515A79" w:rsidRPr="0036739B" w:rsidRDefault="00515A79" w:rsidP="0036739B">
            <w:pPr>
              <w:rPr>
                <w:sz w:val="18"/>
                <w:szCs w:val="18"/>
              </w:rPr>
            </w:pPr>
            <w:r w:rsidRPr="0036739B">
              <w:rPr>
                <w:sz w:val="18"/>
                <w:szCs w:val="18"/>
              </w:rPr>
              <w:t>Mines</w:t>
            </w:r>
          </w:p>
        </w:tc>
        <w:tc>
          <w:tcPr>
            <w:tcW w:w="5560" w:type="dxa"/>
            <w:hideMark/>
          </w:tcPr>
          <w:p w14:paraId="513260EE" w14:textId="77777777" w:rsidR="00515A79" w:rsidRPr="0036739B" w:rsidRDefault="00515A79" w:rsidP="0036739B">
            <w:pPr>
              <w:rPr>
                <w:sz w:val="18"/>
                <w:szCs w:val="18"/>
              </w:rPr>
            </w:pPr>
            <w:r w:rsidRPr="0036739B">
              <w:rPr>
                <w:sz w:val="18"/>
                <w:szCs w:val="18"/>
              </w:rPr>
              <w:t>3" Silver glitter (tubed)</w:t>
            </w:r>
          </w:p>
        </w:tc>
        <w:tc>
          <w:tcPr>
            <w:tcW w:w="1280" w:type="dxa"/>
            <w:noWrap/>
            <w:hideMark/>
          </w:tcPr>
          <w:p w14:paraId="14BD5CE3" w14:textId="77777777" w:rsidR="00515A79" w:rsidRPr="0036739B" w:rsidRDefault="00515A79" w:rsidP="0036739B">
            <w:pPr>
              <w:rPr>
                <w:sz w:val="18"/>
                <w:szCs w:val="18"/>
              </w:rPr>
            </w:pPr>
            <w:r w:rsidRPr="0036739B">
              <w:rPr>
                <w:sz w:val="18"/>
                <w:szCs w:val="18"/>
              </w:rPr>
              <w:t>R2-B</w:t>
            </w:r>
          </w:p>
        </w:tc>
        <w:tc>
          <w:tcPr>
            <w:tcW w:w="1120" w:type="dxa"/>
            <w:noWrap/>
            <w:hideMark/>
          </w:tcPr>
          <w:p w14:paraId="3FA11C73" w14:textId="77777777" w:rsidR="00515A79" w:rsidRPr="0036739B" w:rsidRDefault="00515A79" w:rsidP="0036739B">
            <w:pPr>
              <w:rPr>
                <w:sz w:val="18"/>
                <w:szCs w:val="18"/>
              </w:rPr>
            </w:pPr>
            <w:r w:rsidRPr="0036739B">
              <w:rPr>
                <w:sz w:val="18"/>
                <w:szCs w:val="18"/>
              </w:rPr>
              <w:t>0</w:t>
            </w:r>
          </w:p>
        </w:tc>
      </w:tr>
      <w:tr w:rsidR="00515A79" w:rsidRPr="00515A79" w14:paraId="1237D328" w14:textId="77777777" w:rsidTr="00515A79">
        <w:trPr>
          <w:trHeight w:val="300"/>
        </w:trPr>
        <w:tc>
          <w:tcPr>
            <w:tcW w:w="600" w:type="dxa"/>
            <w:noWrap/>
            <w:hideMark/>
          </w:tcPr>
          <w:p w14:paraId="35305508" w14:textId="77777777" w:rsidR="00515A79" w:rsidRPr="0036739B" w:rsidRDefault="00515A79" w:rsidP="0036739B">
            <w:pPr>
              <w:rPr>
                <w:sz w:val="18"/>
                <w:szCs w:val="18"/>
              </w:rPr>
            </w:pPr>
            <w:r w:rsidRPr="0036739B">
              <w:rPr>
                <w:sz w:val="18"/>
                <w:szCs w:val="18"/>
              </w:rPr>
              <w:t>57</w:t>
            </w:r>
          </w:p>
        </w:tc>
        <w:tc>
          <w:tcPr>
            <w:tcW w:w="3160" w:type="dxa"/>
            <w:noWrap/>
            <w:hideMark/>
          </w:tcPr>
          <w:p w14:paraId="1A3AE308" w14:textId="77777777" w:rsidR="00515A79" w:rsidRPr="0036739B" w:rsidRDefault="00515A79" w:rsidP="0036739B">
            <w:pPr>
              <w:rPr>
                <w:sz w:val="18"/>
                <w:szCs w:val="18"/>
              </w:rPr>
            </w:pPr>
            <w:r w:rsidRPr="0036739B">
              <w:rPr>
                <w:sz w:val="18"/>
                <w:szCs w:val="18"/>
              </w:rPr>
              <w:t>01:13:10</w:t>
            </w:r>
          </w:p>
        </w:tc>
        <w:tc>
          <w:tcPr>
            <w:tcW w:w="920" w:type="dxa"/>
            <w:noWrap/>
            <w:hideMark/>
          </w:tcPr>
          <w:p w14:paraId="60247C8D" w14:textId="77777777" w:rsidR="00515A79" w:rsidRPr="0036739B" w:rsidRDefault="00515A79" w:rsidP="0036739B">
            <w:pPr>
              <w:rPr>
                <w:sz w:val="18"/>
                <w:szCs w:val="18"/>
              </w:rPr>
            </w:pPr>
            <w:r w:rsidRPr="0036739B">
              <w:rPr>
                <w:sz w:val="18"/>
                <w:szCs w:val="18"/>
              </w:rPr>
              <w:t>Shell</w:t>
            </w:r>
          </w:p>
        </w:tc>
        <w:tc>
          <w:tcPr>
            <w:tcW w:w="5560" w:type="dxa"/>
            <w:hideMark/>
          </w:tcPr>
          <w:p w14:paraId="72CB1479" w14:textId="77777777" w:rsidR="00515A79" w:rsidRPr="0036739B" w:rsidRDefault="00515A79" w:rsidP="0036739B">
            <w:pPr>
              <w:rPr>
                <w:sz w:val="18"/>
                <w:szCs w:val="18"/>
              </w:rPr>
            </w:pPr>
            <w:r w:rsidRPr="0036739B">
              <w:rPr>
                <w:sz w:val="18"/>
                <w:szCs w:val="18"/>
              </w:rPr>
              <w:t>6" Burgundy dhalia with lemon strobe pistil</w:t>
            </w:r>
          </w:p>
        </w:tc>
        <w:tc>
          <w:tcPr>
            <w:tcW w:w="1280" w:type="dxa"/>
            <w:noWrap/>
            <w:hideMark/>
          </w:tcPr>
          <w:p w14:paraId="73DD4B55" w14:textId="77777777" w:rsidR="00515A79" w:rsidRPr="0036739B" w:rsidRDefault="00515A79" w:rsidP="0036739B">
            <w:pPr>
              <w:rPr>
                <w:sz w:val="18"/>
                <w:szCs w:val="18"/>
              </w:rPr>
            </w:pPr>
            <w:r w:rsidRPr="0036739B">
              <w:rPr>
                <w:sz w:val="18"/>
                <w:szCs w:val="18"/>
              </w:rPr>
              <w:t>L1-B</w:t>
            </w:r>
          </w:p>
        </w:tc>
        <w:tc>
          <w:tcPr>
            <w:tcW w:w="1120" w:type="dxa"/>
            <w:noWrap/>
            <w:hideMark/>
          </w:tcPr>
          <w:p w14:paraId="0B9FF2F2" w14:textId="77777777" w:rsidR="00515A79" w:rsidRPr="0036739B" w:rsidRDefault="00515A79" w:rsidP="0036739B">
            <w:pPr>
              <w:rPr>
                <w:sz w:val="18"/>
                <w:szCs w:val="18"/>
              </w:rPr>
            </w:pPr>
            <w:r w:rsidRPr="0036739B">
              <w:rPr>
                <w:sz w:val="18"/>
                <w:szCs w:val="18"/>
              </w:rPr>
              <w:t>0</w:t>
            </w:r>
          </w:p>
        </w:tc>
      </w:tr>
      <w:tr w:rsidR="00515A79" w:rsidRPr="00515A79" w14:paraId="0BF55D79" w14:textId="77777777" w:rsidTr="00515A79">
        <w:trPr>
          <w:trHeight w:val="300"/>
        </w:trPr>
        <w:tc>
          <w:tcPr>
            <w:tcW w:w="600" w:type="dxa"/>
            <w:noWrap/>
            <w:hideMark/>
          </w:tcPr>
          <w:p w14:paraId="02AC6393" w14:textId="77777777" w:rsidR="00515A79" w:rsidRPr="0036739B" w:rsidRDefault="00515A79" w:rsidP="0036739B">
            <w:pPr>
              <w:rPr>
                <w:sz w:val="18"/>
                <w:szCs w:val="18"/>
              </w:rPr>
            </w:pPr>
            <w:r w:rsidRPr="0036739B">
              <w:rPr>
                <w:sz w:val="18"/>
                <w:szCs w:val="18"/>
              </w:rPr>
              <w:t>58</w:t>
            </w:r>
          </w:p>
        </w:tc>
        <w:tc>
          <w:tcPr>
            <w:tcW w:w="3160" w:type="dxa"/>
            <w:noWrap/>
            <w:hideMark/>
          </w:tcPr>
          <w:p w14:paraId="2A74C12A" w14:textId="77777777" w:rsidR="00515A79" w:rsidRPr="0036739B" w:rsidRDefault="00515A79" w:rsidP="0036739B">
            <w:pPr>
              <w:rPr>
                <w:sz w:val="18"/>
                <w:szCs w:val="18"/>
              </w:rPr>
            </w:pPr>
            <w:r w:rsidRPr="0036739B">
              <w:rPr>
                <w:sz w:val="18"/>
                <w:szCs w:val="18"/>
              </w:rPr>
              <w:t>01:13:10</w:t>
            </w:r>
          </w:p>
        </w:tc>
        <w:tc>
          <w:tcPr>
            <w:tcW w:w="920" w:type="dxa"/>
            <w:noWrap/>
            <w:hideMark/>
          </w:tcPr>
          <w:p w14:paraId="5C233C07" w14:textId="77777777" w:rsidR="00515A79" w:rsidRPr="0036739B" w:rsidRDefault="00515A79" w:rsidP="0036739B">
            <w:pPr>
              <w:rPr>
                <w:sz w:val="18"/>
                <w:szCs w:val="18"/>
              </w:rPr>
            </w:pPr>
            <w:r w:rsidRPr="0036739B">
              <w:rPr>
                <w:sz w:val="18"/>
                <w:szCs w:val="18"/>
              </w:rPr>
              <w:t>Shell</w:t>
            </w:r>
          </w:p>
        </w:tc>
        <w:tc>
          <w:tcPr>
            <w:tcW w:w="5560" w:type="dxa"/>
            <w:hideMark/>
          </w:tcPr>
          <w:p w14:paraId="4EC2CC3B" w14:textId="77777777" w:rsidR="00515A79" w:rsidRPr="0036739B" w:rsidRDefault="00515A79" w:rsidP="0036739B">
            <w:pPr>
              <w:rPr>
                <w:sz w:val="18"/>
                <w:szCs w:val="18"/>
              </w:rPr>
            </w:pPr>
            <w:r w:rsidRPr="0036739B">
              <w:rPr>
                <w:sz w:val="18"/>
                <w:szCs w:val="18"/>
              </w:rPr>
              <w:t>6" Burgundy dhalia with lemon strobe pistil</w:t>
            </w:r>
          </w:p>
        </w:tc>
        <w:tc>
          <w:tcPr>
            <w:tcW w:w="1280" w:type="dxa"/>
            <w:noWrap/>
            <w:hideMark/>
          </w:tcPr>
          <w:p w14:paraId="2221DEA8" w14:textId="77777777" w:rsidR="00515A79" w:rsidRPr="0036739B" w:rsidRDefault="00515A79" w:rsidP="0036739B">
            <w:pPr>
              <w:rPr>
                <w:sz w:val="18"/>
                <w:szCs w:val="18"/>
              </w:rPr>
            </w:pPr>
            <w:r w:rsidRPr="0036739B">
              <w:rPr>
                <w:sz w:val="18"/>
                <w:szCs w:val="18"/>
              </w:rPr>
              <w:t>L2-B</w:t>
            </w:r>
          </w:p>
        </w:tc>
        <w:tc>
          <w:tcPr>
            <w:tcW w:w="1120" w:type="dxa"/>
            <w:noWrap/>
            <w:hideMark/>
          </w:tcPr>
          <w:p w14:paraId="0867AA1A" w14:textId="77777777" w:rsidR="00515A79" w:rsidRPr="0036739B" w:rsidRDefault="00515A79" w:rsidP="0036739B">
            <w:pPr>
              <w:rPr>
                <w:sz w:val="18"/>
                <w:szCs w:val="18"/>
              </w:rPr>
            </w:pPr>
            <w:r w:rsidRPr="0036739B">
              <w:rPr>
                <w:sz w:val="18"/>
                <w:szCs w:val="18"/>
              </w:rPr>
              <w:t>0</w:t>
            </w:r>
          </w:p>
        </w:tc>
      </w:tr>
      <w:tr w:rsidR="00515A79" w:rsidRPr="00515A79" w14:paraId="4CD2CE5F" w14:textId="77777777" w:rsidTr="00515A79">
        <w:trPr>
          <w:trHeight w:val="300"/>
        </w:trPr>
        <w:tc>
          <w:tcPr>
            <w:tcW w:w="600" w:type="dxa"/>
            <w:noWrap/>
            <w:hideMark/>
          </w:tcPr>
          <w:p w14:paraId="5F0F9D02" w14:textId="77777777" w:rsidR="00515A79" w:rsidRPr="0036739B" w:rsidRDefault="00515A79" w:rsidP="0036739B">
            <w:pPr>
              <w:rPr>
                <w:sz w:val="18"/>
                <w:szCs w:val="18"/>
              </w:rPr>
            </w:pPr>
            <w:r w:rsidRPr="0036739B">
              <w:rPr>
                <w:sz w:val="18"/>
                <w:szCs w:val="18"/>
              </w:rPr>
              <w:t>59</w:t>
            </w:r>
          </w:p>
        </w:tc>
        <w:tc>
          <w:tcPr>
            <w:tcW w:w="3160" w:type="dxa"/>
            <w:noWrap/>
            <w:hideMark/>
          </w:tcPr>
          <w:p w14:paraId="75073C73" w14:textId="77777777" w:rsidR="00515A79" w:rsidRPr="0036739B" w:rsidRDefault="00515A79" w:rsidP="0036739B">
            <w:pPr>
              <w:rPr>
                <w:sz w:val="18"/>
                <w:szCs w:val="18"/>
              </w:rPr>
            </w:pPr>
            <w:r w:rsidRPr="0036739B">
              <w:rPr>
                <w:sz w:val="18"/>
                <w:szCs w:val="18"/>
              </w:rPr>
              <w:t>01:13:10</w:t>
            </w:r>
          </w:p>
        </w:tc>
        <w:tc>
          <w:tcPr>
            <w:tcW w:w="920" w:type="dxa"/>
            <w:noWrap/>
            <w:hideMark/>
          </w:tcPr>
          <w:p w14:paraId="31A7091B" w14:textId="77777777" w:rsidR="00515A79" w:rsidRPr="0036739B" w:rsidRDefault="00515A79" w:rsidP="0036739B">
            <w:pPr>
              <w:rPr>
                <w:sz w:val="18"/>
                <w:szCs w:val="18"/>
              </w:rPr>
            </w:pPr>
            <w:r w:rsidRPr="0036739B">
              <w:rPr>
                <w:sz w:val="18"/>
                <w:szCs w:val="18"/>
              </w:rPr>
              <w:t>Shell</w:t>
            </w:r>
          </w:p>
        </w:tc>
        <w:tc>
          <w:tcPr>
            <w:tcW w:w="5560" w:type="dxa"/>
            <w:hideMark/>
          </w:tcPr>
          <w:p w14:paraId="70151810" w14:textId="77777777" w:rsidR="00515A79" w:rsidRPr="0036739B" w:rsidRDefault="00515A79" w:rsidP="0036739B">
            <w:pPr>
              <w:rPr>
                <w:sz w:val="18"/>
                <w:szCs w:val="18"/>
              </w:rPr>
            </w:pPr>
            <w:r w:rsidRPr="0036739B">
              <w:rPr>
                <w:sz w:val="18"/>
                <w:szCs w:val="18"/>
              </w:rPr>
              <w:t>6" Burgundy dhalia with lemon strobe pistil</w:t>
            </w:r>
          </w:p>
        </w:tc>
        <w:tc>
          <w:tcPr>
            <w:tcW w:w="1280" w:type="dxa"/>
            <w:noWrap/>
            <w:hideMark/>
          </w:tcPr>
          <w:p w14:paraId="7449140C" w14:textId="77777777" w:rsidR="00515A79" w:rsidRPr="0036739B" w:rsidRDefault="00515A79" w:rsidP="0036739B">
            <w:pPr>
              <w:rPr>
                <w:sz w:val="18"/>
                <w:szCs w:val="18"/>
              </w:rPr>
            </w:pPr>
            <w:r w:rsidRPr="0036739B">
              <w:rPr>
                <w:sz w:val="18"/>
                <w:szCs w:val="18"/>
              </w:rPr>
              <w:t>R2-B</w:t>
            </w:r>
          </w:p>
        </w:tc>
        <w:tc>
          <w:tcPr>
            <w:tcW w:w="1120" w:type="dxa"/>
            <w:noWrap/>
            <w:hideMark/>
          </w:tcPr>
          <w:p w14:paraId="3293027A" w14:textId="77777777" w:rsidR="00515A79" w:rsidRPr="0036739B" w:rsidRDefault="00515A79" w:rsidP="0036739B">
            <w:pPr>
              <w:rPr>
                <w:sz w:val="18"/>
                <w:szCs w:val="18"/>
              </w:rPr>
            </w:pPr>
            <w:r w:rsidRPr="0036739B">
              <w:rPr>
                <w:sz w:val="18"/>
                <w:szCs w:val="18"/>
              </w:rPr>
              <w:t>0</w:t>
            </w:r>
          </w:p>
        </w:tc>
      </w:tr>
      <w:tr w:rsidR="00515A79" w:rsidRPr="00515A79" w14:paraId="6B6899EA" w14:textId="77777777" w:rsidTr="00515A79">
        <w:trPr>
          <w:trHeight w:val="300"/>
        </w:trPr>
        <w:tc>
          <w:tcPr>
            <w:tcW w:w="600" w:type="dxa"/>
            <w:noWrap/>
            <w:hideMark/>
          </w:tcPr>
          <w:p w14:paraId="4E43FA5D" w14:textId="77777777" w:rsidR="00515A79" w:rsidRPr="0036739B" w:rsidRDefault="00515A79" w:rsidP="0036739B">
            <w:pPr>
              <w:rPr>
                <w:sz w:val="18"/>
                <w:szCs w:val="18"/>
              </w:rPr>
            </w:pPr>
            <w:r w:rsidRPr="0036739B">
              <w:rPr>
                <w:sz w:val="18"/>
                <w:szCs w:val="18"/>
              </w:rPr>
              <w:t>60</w:t>
            </w:r>
          </w:p>
        </w:tc>
        <w:tc>
          <w:tcPr>
            <w:tcW w:w="3160" w:type="dxa"/>
            <w:noWrap/>
            <w:hideMark/>
          </w:tcPr>
          <w:p w14:paraId="20E8922F" w14:textId="77777777" w:rsidR="00515A79" w:rsidRPr="0036739B" w:rsidRDefault="00515A79" w:rsidP="0036739B">
            <w:pPr>
              <w:rPr>
                <w:sz w:val="18"/>
                <w:szCs w:val="18"/>
              </w:rPr>
            </w:pPr>
            <w:r w:rsidRPr="0036739B">
              <w:rPr>
                <w:sz w:val="18"/>
                <w:szCs w:val="18"/>
              </w:rPr>
              <w:t>01:13:10</w:t>
            </w:r>
          </w:p>
        </w:tc>
        <w:tc>
          <w:tcPr>
            <w:tcW w:w="920" w:type="dxa"/>
            <w:noWrap/>
            <w:hideMark/>
          </w:tcPr>
          <w:p w14:paraId="153CEB18" w14:textId="77777777" w:rsidR="00515A79" w:rsidRPr="0036739B" w:rsidRDefault="00515A79" w:rsidP="0036739B">
            <w:pPr>
              <w:rPr>
                <w:sz w:val="18"/>
                <w:szCs w:val="18"/>
              </w:rPr>
            </w:pPr>
            <w:r w:rsidRPr="0036739B">
              <w:rPr>
                <w:sz w:val="18"/>
                <w:szCs w:val="18"/>
              </w:rPr>
              <w:t>Shell</w:t>
            </w:r>
          </w:p>
        </w:tc>
        <w:tc>
          <w:tcPr>
            <w:tcW w:w="5560" w:type="dxa"/>
            <w:hideMark/>
          </w:tcPr>
          <w:p w14:paraId="5D13BF46" w14:textId="77777777" w:rsidR="00515A79" w:rsidRPr="0036739B" w:rsidRDefault="00515A79" w:rsidP="0036739B">
            <w:pPr>
              <w:rPr>
                <w:sz w:val="18"/>
                <w:szCs w:val="18"/>
              </w:rPr>
            </w:pPr>
            <w:r w:rsidRPr="0036739B">
              <w:rPr>
                <w:sz w:val="18"/>
                <w:szCs w:val="18"/>
              </w:rPr>
              <w:t>6" Burgundy dhalia with lemon strobe pistil</w:t>
            </w:r>
          </w:p>
        </w:tc>
        <w:tc>
          <w:tcPr>
            <w:tcW w:w="1280" w:type="dxa"/>
            <w:noWrap/>
            <w:hideMark/>
          </w:tcPr>
          <w:p w14:paraId="599DCC2D" w14:textId="77777777" w:rsidR="00515A79" w:rsidRPr="0036739B" w:rsidRDefault="00515A79" w:rsidP="0036739B">
            <w:pPr>
              <w:rPr>
                <w:sz w:val="18"/>
                <w:szCs w:val="18"/>
              </w:rPr>
            </w:pPr>
            <w:r w:rsidRPr="0036739B">
              <w:rPr>
                <w:sz w:val="18"/>
                <w:szCs w:val="18"/>
              </w:rPr>
              <w:t>R1-B</w:t>
            </w:r>
          </w:p>
        </w:tc>
        <w:tc>
          <w:tcPr>
            <w:tcW w:w="1120" w:type="dxa"/>
            <w:noWrap/>
            <w:hideMark/>
          </w:tcPr>
          <w:p w14:paraId="15AEBBD5" w14:textId="77777777" w:rsidR="00515A79" w:rsidRPr="0036739B" w:rsidRDefault="00515A79" w:rsidP="0036739B">
            <w:pPr>
              <w:rPr>
                <w:sz w:val="18"/>
                <w:szCs w:val="18"/>
              </w:rPr>
            </w:pPr>
            <w:r w:rsidRPr="0036739B">
              <w:rPr>
                <w:sz w:val="18"/>
                <w:szCs w:val="18"/>
              </w:rPr>
              <w:t>0</w:t>
            </w:r>
          </w:p>
        </w:tc>
      </w:tr>
      <w:tr w:rsidR="00515A79" w:rsidRPr="00515A79" w14:paraId="6B0C68E5" w14:textId="77777777" w:rsidTr="00515A79">
        <w:trPr>
          <w:trHeight w:val="900"/>
        </w:trPr>
        <w:tc>
          <w:tcPr>
            <w:tcW w:w="600" w:type="dxa"/>
            <w:noWrap/>
            <w:hideMark/>
          </w:tcPr>
          <w:p w14:paraId="26E5A769" w14:textId="77777777" w:rsidR="00515A79" w:rsidRPr="0036739B" w:rsidRDefault="00515A79" w:rsidP="0036739B">
            <w:pPr>
              <w:rPr>
                <w:sz w:val="18"/>
                <w:szCs w:val="18"/>
              </w:rPr>
            </w:pPr>
            <w:r w:rsidRPr="0036739B">
              <w:rPr>
                <w:sz w:val="18"/>
                <w:szCs w:val="18"/>
              </w:rPr>
              <w:t>61</w:t>
            </w:r>
          </w:p>
        </w:tc>
        <w:tc>
          <w:tcPr>
            <w:tcW w:w="3160" w:type="dxa"/>
            <w:noWrap/>
            <w:hideMark/>
          </w:tcPr>
          <w:p w14:paraId="5354354B" w14:textId="77777777" w:rsidR="00515A79" w:rsidRPr="0036739B" w:rsidRDefault="00515A79" w:rsidP="0036739B">
            <w:pPr>
              <w:rPr>
                <w:sz w:val="18"/>
                <w:szCs w:val="18"/>
              </w:rPr>
            </w:pPr>
            <w:r w:rsidRPr="0036739B">
              <w:rPr>
                <w:sz w:val="18"/>
                <w:szCs w:val="18"/>
              </w:rPr>
              <w:t>01:17:70</w:t>
            </w:r>
          </w:p>
        </w:tc>
        <w:tc>
          <w:tcPr>
            <w:tcW w:w="920" w:type="dxa"/>
            <w:noWrap/>
            <w:hideMark/>
          </w:tcPr>
          <w:p w14:paraId="608D6964" w14:textId="77777777" w:rsidR="00515A79" w:rsidRPr="0036739B" w:rsidRDefault="00515A79" w:rsidP="0036739B">
            <w:pPr>
              <w:rPr>
                <w:sz w:val="18"/>
                <w:szCs w:val="18"/>
              </w:rPr>
            </w:pPr>
            <w:r w:rsidRPr="0036739B">
              <w:rPr>
                <w:sz w:val="18"/>
                <w:szCs w:val="18"/>
              </w:rPr>
              <w:t>Fountain</w:t>
            </w:r>
          </w:p>
        </w:tc>
        <w:tc>
          <w:tcPr>
            <w:tcW w:w="5560" w:type="dxa"/>
            <w:hideMark/>
          </w:tcPr>
          <w:p w14:paraId="2C1117CB" w14:textId="77777777" w:rsidR="00515A79" w:rsidRPr="0036739B" w:rsidRDefault="00515A79" w:rsidP="0036739B">
            <w:pPr>
              <w:rPr>
                <w:sz w:val="18"/>
                <w:szCs w:val="18"/>
              </w:rPr>
            </w:pPr>
            <w:r w:rsidRPr="0036739B">
              <w:rPr>
                <w:sz w:val="18"/>
                <w:szCs w:val="18"/>
              </w:rPr>
              <w:t>ETNA'S REVENGE. One minute fountain with crackling, coloured stars, silver chrys and red stars with crackling gold. RETAIL</w:t>
            </w:r>
          </w:p>
        </w:tc>
        <w:tc>
          <w:tcPr>
            <w:tcW w:w="1280" w:type="dxa"/>
            <w:noWrap/>
            <w:hideMark/>
          </w:tcPr>
          <w:p w14:paraId="26CA80E4" w14:textId="77777777" w:rsidR="00515A79" w:rsidRPr="0036739B" w:rsidRDefault="00515A79" w:rsidP="0036739B">
            <w:pPr>
              <w:rPr>
                <w:sz w:val="18"/>
                <w:szCs w:val="18"/>
              </w:rPr>
            </w:pPr>
            <w:r w:rsidRPr="0036739B">
              <w:rPr>
                <w:sz w:val="18"/>
                <w:szCs w:val="18"/>
              </w:rPr>
              <w:t>L-F</w:t>
            </w:r>
          </w:p>
        </w:tc>
        <w:tc>
          <w:tcPr>
            <w:tcW w:w="1120" w:type="dxa"/>
            <w:noWrap/>
            <w:hideMark/>
          </w:tcPr>
          <w:p w14:paraId="41BF82DE" w14:textId="77777777" w:rsidR="00515A79" w:rsidRPr="0036739B" w:rsidRDefault="00515A79" w:rsidP="0036739B">
            <w:pPr>
              <w:rPr>
                <w:sz w:val="18"/>
                <w:szCs w:val="18"/>
              </w:rPr>
            </w:pPr>
            <w:r w:rsidRPr="0036739B">
              <w:rPr>
                <w:sz w:val="18"/>
                <w:szCs w:val="18"/>
              </w:rPr>
              <w:t>-45</w:t>
            </w:r>
          </w:p>
        </w:tc>
      </w:tr>
      <w:tr w:rsidR="00515A79" w:rsidRPr="00515A79" w14:paraId="339133BA" w14:textId="77777777" w:rsidTr="00515A79">
        <w:trPr>
          <w:trHeight w:val="900"/>
        </w:trPr>
        <w:tc>
          <w:tcPr>
            <w:tcW w:w="600" w:type="dxa"/>
            <w:noWrap/>
            <w:hideMark/>
          </w:tcPr>
          <w:p w14:paraId="562108C2" w14:textId="77777777" w:rsidR="00515A79" w:rsidRPr="0036739B" w:rsidRDefault="00515A79" w:rsidP="0036739B">
            <w:pPr>
              <w:rPr>
                <w:sz w:val="18"/>
                <w:szCs w:val="18"/>
              </w:rPr>
            </w:pPr>
            <w:r w:rsidRPr="0036739B">
              <w:rPr>
                <w:sz w:val="18"/>
                <w:szCs w:val="18"/>
              </w:rPr>
              <w:t>62</w:t>
            </w:r>
          </w:p>
        </w:tc>
        <w:tc>
          <w:tcPr>
            <w:tcW w:w="3160" w:type="dxa"/>
            <w:noWrap/>
            <w:hideMark/>
          </w:tcPr>
          <w:p w14:paraId="4C59E626" w14:textId="77777777" w:rsidR="00515A79" w:rsidRPr="0036739B" w:rsidRDefault="00515A79" w:rsidP="0036739B">
            <w:pPr>
              <w:rPr>
                <w:sz w:val="18"/>
                <w:szCs w:val="18"/>
              </w:rPr>
            </w:pPr>
            <w:r w:rsidRPr="0036739B">
              <w:rPr>
                <w:sz w:val="18"/>
                <w:szCs w:val="18"/>
              </w:rPr>
              <w:t>01:17:70</w:t>
            </w:r>
          </w:p>
        </w:tc>
        <w:tc>
          <w:tcPr>
            <w:tcW w:w="920" w:type="dxa"/>
            <w:noWrap/>
            <w:hideMark/>
          </w:tcPr>
          <w:p w14:paraId="2FDF1A52" w14:textId="77777777" w:rsidR="00515A79" w:rsidRPr="0036739B" w:rsidRDefault="00515A79" w:rsidP="0036739B">
            <w:pPr>
              <w:rPr>
                <w:sz w:val="18"/>
                <w:szCs w:val="18"/>
              </w:rPr>
            </w:pPr>
            <w:r w:rsidRPr="0036739B">
              <w:rPr>
                <w:sz w:val="18"/>
                <w:szCs w:val="18"/>
              </w:rPr>
              <w:t>Fountain</w:t>
            </w:r>
          </w:p>
        </w:tc>
        <w:tc>
          <w:tcPr>
            <w:tcW w:w="5560" w:type="dxa"/>
            <w:hideMark/>
          </w:tcPr>
          <w:p w14:paraId="1D017F74" w14:textId="77777777" w:rsidR="00515A79" w:rsidRPr="0036739B" w:rsidRDefault="00515A79" w:rsidP="0036739B">
            <w:pPr>
              <w:rPr>
                <w:sz w:val="18"/>
                <w:szCs w:val="18"/>
              </w:rPr>
            </w:pPr>
            <w:r w:rsidRPr="0036739B">
              <w:rPr>
                <w:sz w:val="18"/>
                <w:szCs w:val="18"/>
              </w:rPr>
              <w:t>ETNA'S REVENGE. One minute fountain with crackling, coloured stars, silver chrys and red stars with crackling gold. RETAIL</w:t>
            </w:r>
          </w:p>
        </w:tc>
        <w:tc>
          <w:tcPr>
            <w:tcW w:w="1280" w:type="dxa"/>
            <w:noWrap/>
            <w:hideMark/>
          </w:tcPr>
          <w:p w14:paraId="5D833970" w14:textId="77777777" w:rsidR="00515A79" w:rsidRPr="0036739B" w:rsidRDefault="00515A79" w:rsidP="0036739B">
            <w:pPr>
              <w:rPr>
                <w:sz w:val="18"/>
                <w:szCs w:val="18"/>
              </w:rPr>
            </w:pPr>
            <w:r w:rsidRPr="0036739B">
              <w:rPr>
                <w:sz w:val="18"/>
                <w:szCs w:val="18"/>
              </w:rPr>
              <w:t>C-F</w:t>
            </w:r>
          </w:p>
        </w:tc>
        <w:tc>
          <w:tcPr>
            <w:tcW w:w="1120" w:type="dxa"/>
            <w:noWrap/>
            <w:hideMark/>
          </w:tcPr>
          <w:p w14:paraId="0E3F75A7" w14:textId="77777777" w:rsidR="00515A79" w:rsidRPr="0036739B" w:rsidRDefault="00515A79" w:rsidP="0036739B">
            <w:pPr>
              <w:rPr>
                <w:sz w:val="18"/>
                <w:szCs w:val="18"/>
              </w:rPr>
            </w:pPr>
            <w:r w:rsidRPr="0036739B">
              <w:rPr>
                <w:sz w:val="18"/>
                <w:szCs w:val="18"/>
              </w:rPr>
              <w:t>0</w:t>
            </w:r>
          </w:p>
        </w:tc>
      </w:tr>
      <w:tr w:rsidR="00515A79" w:rsidRPr="00515A79" w14:paraId="61FCAF56" w14:textId="77777777" w:rsidTr="00515A79">
        <w:trPr>
          <w:trHeight w:val="900"/>
        </w:trPr>
        <w:tc>
          <w:tcPr>
            <w:tcW w:w="600" w:type="dxa"/>
            <w:noWrap/>
            <w:hideMark/>
          </w:tcPr>
          <w:p w14:paraId="647A38EA" w14:textId="77777777" w:rsidR="00515A79" w:rsidRPr="0036739B" w:rsidRDefault="00515A79" w:rsidP="0036739B">
            <w:pPr>
              <w:rPr>
                <w:sz w:val="18"/>
                <w:szCs w:val="18"/>
              </w:rPr>
            </w:pPr>
            <w:r w:rsidRPr="0036739B">
              <w:rPr>
                <w:sz w:val="18"/>
                <w:szCs w:val="18"/>
              </w:rPr>
              <w:t>63</w:t>
            </w:r>
          </w:p>
        </w:tc>
        <w:tc>
          <w:tcPr>
            <w:tcW w:w="3160" w:type="dxa"/>
            <w:noWrap/>
            <w:hideMark/>
          </w:tcPr>
          <w:p w14:paraId="3FE65AC0" w14:textId="77777777" w:rsidR="00515A79" w:rsidRPr="0036739B" w:rsidRDefault="00515A79" w:rsidP="0036739B">
            <w:pPr>
              <w:rPr>
                <w:sz w:val="18"/>
                <w:szCs w:val="18"/>
              </w:rPr>
            </w:pPr>
            <w:r w:rsidRPr="0036739B">
              <w:rPr>
                <w:sz w:val="18"/>
                <w:szCs w:val="18"/>
              </w:rPr>
              <w:t>01:17:70</w:t>
            </w:r>
          </w:p>
        </w:tc>
        <w:tc>
          <w:tcPr>
            <w:tcW w:w="920" w:type="dxa"/>
            <w:noWrap/>
            <w:hideMark/>
          </w:tcPr>
          <w:p w14:paraId="03344741" w14:textId="77777777" w:rsidR="00515A79" w:rsidRPr="0036739B" w:rsidRDefault="00515A79" w:rsidP="0036739B">
            <w:pPr>
              <w:rPr>
                <w:sz w:val="18"/>
                <w:szCs w:val="18"/>
              </w:rPr>
            </w:pPr>
            <w:r w:rsidRPr="0036739B">
              <w:rPr>
                <w:sz w:val="18"/>
                <w:szCs w:val="18"/>
              </w:rPr>
              <w:t>Fountain</w:t>
            </w:r>
          </w:p>
        </w:tc>
        <w:tc>
          <w:tcPr>
            <w:tcW w:w="5560" w:type="dxa"/>
            <w:hideMark/>
          </w:tcPr>
          <w:p w14:paraId="079E3161" w14:textId="77777777" w:rsidR="00515A79" w:rsidRPr="0036739B" w:rsidRDefault="00515A79" w:rsidP="0036739B">
            <w:pPr>
              <w:rPr>
                <w:sz w:val="18"/>
                <w:szCs w:val="18"/>
              </w:rPr>
            </w:pPr>
            <w:r w:rsidRPr="0036739B">
              <w:rPr>
                <w:sz w:val="18"/>
                <w:szCs w:val="18"/>
              </w:rPr>
              <w:t>ETNA'S REVENGE. One minute fountain with crackling, coloured stars, silver chrys and red stars with crackling gold. RETAIL</w:t>
            </w:r>
          </w:p>
        </w:tc>
        <w:tc>
          <w:tcPr>
            <w:tcW w:w="1280" w:type="dxa"/>
            <w:noWrap/>
            <w:hideMark/>
          </w:tcPr>
          <w:p w14:paraId="5AD90286" w14:textId="77777777" w:rsidR="00515A79" w:rsidRPr="0036739B" w:rsidRDefault="00515A79" w:rsidP="0036739B">
            <w:pPr>
              <w:rPr>
                <w:sz w:val="18"/>
                <w:szCs w:val="18"/>
              </w:rPr>
            </w:pPr>
            <w:r w:rsidRPr="0036739B">
              <w:rPr>
                <w:sz w:val="18"/>
                <w:szCs w:val="18"/>
              </w:rPr>
              <w:t>R-F</w:t>
            </w:r>
          </w:p>
        </w:tc>
        <w:tc>
          <w:tcPr>
            <w:tcW w:w="1120" w:type="dxa"/>
            <w:noWrap/>
            <w:hideMark/>
          </w:tcPr>
          <w:p w14:paraId="5242A68F" w14:textId="77777777" w:rsidR="00515A79" w:rsidRPr="0036739B" w:rsidRDefault="00515A79" w:rsidP="0036739B">
            <w:pPr>
              <w:rPr>
                <w:sz w:val="18"/>
                <w:szCs w:val="18"/>
              </w:rPr>
            </w:pPr>
            <w:r w:rsidRPr="0036739B">
              <w:rPr>
                <w:sz w:val="18"/>
                <w:szCs w:val="18"/>
              </w:rPr>
              <w:t>45</w:t>
            </w:r>
          </w:p>
        </w:tc>
      </w:tr>
      <w:tr w:rsidR="00515A79" w:rsidRPr="00515A79" w14:paraId="10C323C2" w14:textId="77777777" w:rsidTr="00515A79">
        <w:trPr>
          <w:trHeight w:val="300"/>
        </w:trPr>
        <w:tc>
          <w:tcPr>
            <w:tcW w:w="600" w:type="dxa"/>
            <w:noWrap/>
            <w:hideMark/>
          </w:tcPr>
          <w:p w14:paraId="35DF6BF5" w14:textId="77777777" w:rsidR="00515A79" w:rsidRPr="0036739B" w:rsidRDefault="00515A79" w:rsidP="0036739B">
            <w:pPr>
              <w:rPr>
                <w:sz w:val="18"/>
                <w:szCs w:val="18"/>
              </w:rPr>
            </w:pPr>
            <w:r w:rsidRPr="0036739B">
              <w:rPr>
                <w:sz w:val="18"/>
                <w:szCs w:val="18"/>
              </w:rPr>
              <w:t>64</w:t>
            </w:r>
          </w:p>
        </w:tc>
        <w:tc>
          <w:tcPr>
            <w:tcW w:w="3160" w:type="dxa"/>
            <w:noWrap/>
            <w:hideMark/>
          </w:tcPr>
          <w:p w14:paraId="573D5731" w14:textId="77777777" w:rsidR="00515A79" w:rsidRPr="0036739B" w:rsidRDefault="00515A79" w:rsidP="0036739B">
            <w:pPr>
              <w:rPr>
                <w:sz w:val="18"/>
                <w:szCs w:val="18"/>
              </w:rPr>
            </w:pPr>
            <w:r w:rsidRPr="0036739B">
              <w:rPr>
                <w:sz w:val="18"/>
                <w:szCs w:val="18"/>
              </w:rPr>
              <w:t>01:20:20</w:t>
            </w:r>
          </w:p>
        </w:tc>
        <w:tc>
          <w:tcPr>
            <w:tcW w:w="920" w:type="dxa"/>
            <w:noWrap/>
            <w:hideMark/>
          </w:tcPr>
          <w:p w14:paraId="6746CDB0" w14:textId="77777777" w:rsidR="00515A79" w:rsidRPr="0036739B" w:rsidRDefault="00515A79" w:rsidP="0036739B">
            <w:pPr>
              <w:rPr>
                <w:sz w:val="18"/>
                <w:szCs w:val="18"/>
              </w:rPr>
            </w:pPr>
            <w:r w:rsidRPr="0036739B">
              <w:rPr>
                <w:sz w:val="18"/>
                <w:szCs w:val="18"/>
              </w:rPr>
              <w:t>Mines</w:t>
            </w:r>
          </w:p>
        </w:tc>
        <w:tc>
          <w:tcPr>
            <w:tcW w:w="5560" w:type="dxa"/>
            <w:hideMark/>
          </w:tcPr>
          <w:p w14:paraId="224DBF71" w14:textId="77777777" w:rsidR="00515A79" w:rsidRPr="0036739B" w:rsidRDefault="00515A79" w:rsidP="0036739B">
            <w:pPr>
              <w:rPr>
                <w:sz w:val="18"/>
                <w:szCs w:val="18"/>
              </w:rPr>
            </w:pPr>
            <w:r w:rsidRPr="0036739B">
              <w:rPr>
                <w:sz w:val="18"/>
                <w:szCs w:val="18"/>
              </w:rPr>
              <w:t>3" Silver glitter (tubed)</w:t>
            </w:r>
          </w:p>
        </w:tc>
        <w:tc>
          <w:tcPr>
            <w:tcW w:w="1280" w:type="dxa"/>
            <w:noWrap/>
            <w:hideMark/>
          </w:tcPr>
          <w:p w14:paraId="1BB6181C" w14:textId="77777777" w:rsidR="00515A79" w:rsidRPr="0036739B" w:rsidRDefault="00515A79" w:rsidP="0036739B">
            <w:pPr>
              <w:rPr>
                <w:sz w:val="18"/>
                <w:szCs w:val="18"/>
              </w:rPr>
            </w:pPr>
            <w:r w:rsidRPr="0036739B">
              <w:rPr>
                <w:sz w:val="18"/>
                <w:szCs w:val="18"/>
              </w:rPr>
              <w:t>L1-B</w:t>
            </w:r>
          </w:p>
        </w:tc>
        <w:tc>
          <w:tcPr>
            <w:tcW w:w="1120" w:type="dxa"/>
            <w:noWrap/>
            <w:hideMark/>
          </w:tcPr>
          <w:p w14:paraId="33C7BDA5" w14:textId="77777777" w:rsidR="00515A79" w:rsidRPr="0036739B" w:rsidRDefault="00515A79" w:rsidP="0036739B">
            <w:pPr>
              <w:rPr>
                <w:sz w:val="18"/>
                <w:szCs w:val="18"/>
              </w:rPr>
            </w:pPr>
            <w:r w:rsidRPr="0036739B">
              <w:rPr>
                <w:sz w:val="18"/>
                <w:szCs w:val="18"/>
              </w:rPr>
              <w:t>0</w:t>
            </w:r>
          </w:p>
        </w:tc>
      </w:tr>
      <w:tr w:rsidR="00515A79" w:rsidRPr="00515A79" w14:paraId="7742457E" w14:textId="77777777" w:rsidTr="00515A79">
        <w:trPr>
          <w:trHeight w:val="300"/>
        </w:trPr>
        <w:tc>
          <w:tcPr>
            <w:tcW w:w="600" w:type="dxa"/>
            <w:noWrap/>
            <w:hideMark/>
          </w:tcPr>
          <w:p w14:paraId="293F8186" w14:textId="77777777" w:rsidR="00515A79" w:rsidRPr="0036739B" w:rsidRDefault="00515A79" w:rsidP="0036739B">
            <w:pPr>
              <w:rPr>
                <w:sz w:val="18"/>
                <w:szCs w:val="18"/>
              </w:rPr>
            </w:pPr>
            <w:r w:rsidRPr="0036739B">
              <w:rPr>
                <w:sz w:val="18"/>
                <w:szCs w:val="18"/>
              </w:rPr>
              <w:t>65</w:t>
            </w:r>
          </w:p>
        </w:tc>
        <w:tc>
          <w:tcPr>
            <w:tcW w:w="3160" w:type="dxa"/>
            <w:noWrap/>
            <w:hideMark/>
          </w:tcPr>
          <w:p w14:paraId="0458C66D" w14:textId="77777777" w:rsidR="00515A79" w:rsidRPr="0036739B" w:rsidRDefault="00515A79" w:rsidP="0036739B">
            <w:pPr>
              <w:rPr>
                <w:sz w:val="18"/>
                <w:szCs w:val="18"/>
              </w:rPr>
            </w:pPr>
            <w:r w:rsidRPr="0036739B">
              <w:rPr>
                <w:sz w:val="18"/>
                <w:szCs w:val="18"/>
              </w:rPr>
              <w:t>01:20:20</w:t>
            </w:r>
          </w:p>
        </w:tc>
        <w:tc>
          <w:tcPr>
            <w:tcW w:w="920" w:type="dxa"/>
            <w:noWrap/>
            <w:hideMark/>
          </w:tcPr>
          <w:p w14:paraId="5CC107C8" w14:textId="77777777" w:rsidR="00515A79" w:rsidRPr="0036739B" w:rsidRDefault="00515A79" w:rsidP="0036739B">
            <w:pPr>
              <w:rPr>
                <w:sz w:val="18"/>
                <w:szCs w:val="18"/>
              </w:rPr>
            </w:pPr>
            <w:r w:rsidRPr="0036739B">
              <w:rPr>
                <w:sz w:val="18"/>
                <w:szCs w:val="18"/>
              </w:rPr>
              <w:t>Mines</w:t>
            </w:r>
          </w:p>
        </w:tc>
        <w:tc>
          <w:tcPr>
            <w:tcW w:w="5560" w:type="dxa"/>
            <w:hideMark/>
          </w:tcPr>
          <w:p w14:paraId="745468BB" w14:textId="77777777" w:rsidR="00515A79" w:rsidRPr="0036739B" w:rsidRDefault="00515A79" w:rsidP="0036739B">
            <w:pPr>
              <w:rPr>
                <w:sz w:val="18"/>
                <w:szCs w:val="18"/>
              </w:rPr>
            </w:pPr>
            <w:r w:rsidRPr="0036739B">
              <w:rPr>
                <w:sz w:val="18"/>
                <w:szCs w:val="18"/>
              </w:rPr>
              <w:t>3" Silver glitter (tubed)</w:t>
            </w:r>
          </w:p>
        </w:tc>
        <w:tc>
          <w:tcPr>
            <w:tcW w:w="1280" w:type="dxa"/>
            <w:noWrap/>
            <w:hideMark/>
          </w:tcPr>
          <w:p w14:paraId="6542CF68" w14:textId="77777777" w:rsidR="00515A79" w:rsidRPr="0036739B" w:rsidRDefault="00515A79" w:rsidP="0036739B">
            <w:pPr>
              <w:rPr>
                <w:sz w:val="18"/>
                <w:szCs w:val="18"/>
              </w:rPr>
            </w:pPr>
            <w:r w:rsidRPr="0036739B">
              <w:rPr>
                <w:sz w:val="18"/>
                <w:szCs w:val="18"/>
              </w:rPr>
              <w:t>C-B</w:t>
            </w:r>
          </w:p>
        </w:tc>
        <w:tc>
          <w:tcPr>
            <w:tcW w:w="1120" w:type="dxa"/>
            <w:noWrap/>
            <w:hideMark/>
          </w:tcPr>
          <w:p w14:paraId="4F1BC430" w14:textId="77777777" w:rsidR="00515A79" w:rsidRPr="0036739B" w:rsidRDefault="00515A79" w:rsidP="0036739B">
            <w:pPr>
              <w:rPr>
                <w:sz w:val="18"/>
                <w:szCs w:val="18"/>
              </w:rPr>
            </w:pPr>
            <w:r w:rsidRPr="0036739B">
              <w:rPr>
                <w:sz w:val="18"/>
                <w:szCs w:val="18"/>
              </w:rPr>
              <w:t>0</w:t>
            </w:r>
          </w:p>
        </w:tc>
      </w:tr>
      <w:tr w:rsidR="00515A79" w:rsidRPr="00515A79" w14:paraId="232AE498" w14:textId="77777777" w:rsidTr="00515A79">
        <w:trPr>
          <w:trHeight w:val="300"/>
        </w:trPr>
        <w:tc>
          <w:tcPr>
            <w:tcW w:w="600" w:type="dxa"/>
            <w:noWrap/>
            <w:hideMark/>
          </w:tcPr>
          <w:p w14:paraId="4470EDBB" w14:textId="77777777" w:rsidR="00515A79" w:rsidRPr="0036739B" w:rsidRDefault="00515A79" w:rsidP="0036739B">
            <w:pPr>
              <w:rPr>
                <w:sz w:val="18"/>
                <w:szCs w:val="18"/>
              </w:rPr>
            </w:pPr>
            <w:r w:rsidRPr="0036739B">
              <w:rPr>
                <w:sz w:val="18"/>
                <w:szCs w:val="18"/>
              </w:rPr>
              <w:t>66</w:t>
            </w:r>
          </w:p>
        </w:tc>
        <w:tc>
          <w:tcPr>
            <w:tcW w:w="3160" w:type="dxa"/>
            <w:noWrap/>
            <w:hideMark/>
          </w:tcPr>
          <w:p w14:paraId="3B5CFB9F" w14:textId="77777777" w:rsidR="00515A79" w:rsidRPr="0036739B" w:rsidRDefault="00515A79" w:rsidP="0036739B">
            <w:pPr>
              <w:rPr>
                <w:sz w:val="18"/>
                <w:szCs w:val="18"/>
              </w:rPr>
            </w:pPr>
            <w:r w:rsidRPr="0036739B">
              <w:rPr>
                <w:sz w:val="18"/>
                <w:szCs w:val="18"/>
              </w:rPr>
              <w:t>01:20:20</w:t>
            </w:r>
          </w:p>
        </w:tc>
        <w:tc>
          <w:tcPr>
            <w:tcW w:w="920" w:type="dxa"/>
            <w:noWrap/>
            <w:hideMark/>
          </w:tcPr>
          <w:p w14:paraId="792DD0AF" w14:textId="77777777" w:rsidR="00515A79" w:rsidRPr="0036739B" w:rsidRDefault="00515A79" w:rsidP="0036739B">
            <w:pPr>
              <w:rPr>
                <w:sz w:val="18"/>
                <w:szCs w:val="18"/>
              </w:rPr>
            </w:pPr>
            <w:r w:rsidRPr="0036739B">
              <w:rPr>
                <w:sz w:val="18"/>
                <w:szCs w:val="18"/>
              </w:rPr>
              <w:t>Mines</w:t>
            </w:r>
          </w:p>
        </w:tc>
        <w:tc>
          <w:tcPr>
            <w:tcW w:w="5560" w:type="dxa"/>
            <w:hideMark/>
          </w:tcPr>
          <w:p w14:paraId="6DABC62D" w14:textId="77777777" w:rsidR="00515A79" w:rsidRPr="0036739B" w:rsidRDefault="00515A79" w:rsidP="0036739B">
            <w:pPr>
              <w:rPr>
                <w:sz w:val="18"/>
                <w:szCs w:val="18"/>
              </w:rPr>
            </w:pPr>
            <w:r w:rsidRPr="0036739B">
              <w:rPr>
                <w:sz w:val="18"/>
                <w:szCs w:val="18"/>
              </w:rPr>
              <w:t>3" Silver glitter (tubed)</w:t>
            </w:r>
          </w:p>
        </w:tc>
        <w:tc>
          <w:tcPr>
            <w:tcW w:w="1280" w:type="dxa"/>
            <w:noWrap/>
            <w:hideMark/>
          </w:tcPr>
          <w:p w14:paraId="71DEAF3F" w14:textId="77777777" w:rsidR="00515A79" w:rsidRPr="0036739B" w:rsidRDefault="00515A79" w:rsidP="0036739B">
            <w:pPr>
              <w:rPr>
                <w:sz w:val="18"/>
                <w:szCs w:val="18"/>
              </w:rPr>
            </w:pPr>
            <w:r w:rsidRPr="0036739B">
              <w:rPr>
                <w:sz w:val="18"/>
                <w:szCs w:val="18"/>
              </w:rPr>
              <w:t>R2-B</w:t>
            </w:r>
          </w:p>
        </w:tc>
        <w:tc>
          <w:tcPr>
            <w:tcW w:w="1120" w:type="dxa"/>
            <w:noWrap/>
            <w:hideMark/>
          </w:tcPr>
          <w:p w14:paraId="06F5EA51" w14:textId="77777777" w:rsidR="00515A79" w:rsidRPr="0036739B" w:rsidRDefault="00515A79" w:rsidP="0036739B">
            <w:pPr>
              <w:rPr>
                <w:sz w:val="18"/>
                <w:szCs w:val="18"/>
              </w:rPr>
            </w:pPr>
            <w:r w:rsidRPr="0036739B">
              <w:rPr>
                <w:sz w:val="18"/>
                <w:szCs w:val="18"/>
              </w:rPr>
              <w:t>0</w:t>
            </w:r>
          </w:p>
        </w:tc>
      </w:tr>
      <w:tr w:rsidR="00515A79" w:rsidRPr="00515A79" w14:paraId="2570A15C" w14:textId="77777777" w:rsidTr="00515A79">
        <w:trPr>
          <w:trHeight w:val="900"/>
        </w:trPr>
        <w:tc>
          <w:tcPr>
            <w:tcW w:w="600" w:type="dxa"/>
            <w:noWrap/>
            <w:hideMark/>
          </w:tcPr>
          <w:p w14:paraId="3F90536A" w14:textId="77777777" w:rsidR="00515A79" w:rsidRPr="0036739B" w:rsidRDefault="00515A79" w:rsidP="0036739B">
            <w:pPr>
              <w:rPr>
                <w:sz w:val="18"/>
                <w:szCs w:val="18"/>
              </w:rPr>
            </w:pPr>
            <w:r w:rsidRPr="0036739B">
              <w:rPr>
                <w:sz w:val="18"/>
                <w:szCs w:val="18"/>
              </w:rPr>
              <w:t>67</w:t>
            </w:r>
          </w:p>
        </w:tc>
        <w:tc>
          <w:tcPr>
            <w:tcW w:w="3160" w:type="dxa"/>
            <w:noWrap/>
            <w:hideMark/>
          </w:tcPr>
          <w:p w14:paraId="1EDCEC31" w14:textId="77777777" w:rsidR="00515A79" w:rsidRPr="0036739B" w:rsidRDefault="00515A79" w:rsidP="0036739B">
            <w:pPr>
              <w:rPr>
                <w:sz w:val="18"/>
                <w:szCs w:val="18"/>
              </w:rPr>
            </w:pPr>
            <w:r w:rsidRPr="0036739B">
              <w:rPr>
                <w:sz w:val="18"/>
                <w:szCs w:val="18"/>
              </w:rPr>
              <w:t>01:20:20</w:t>
            </w:r>
          </w:p>
        </w:tc>
        <w:tc>
          <w:tcPr>
            <w:tcW w:w="920" w:type="dxa"/>
            <w:noWrap/>
            <w:hideMark/>
          </w:tcPr>
          <w:p w14:paraId="1C5DCFBF" w14:textId="77777777" w:rsidR="00515A79" w:rsidRPr="0036739B" w:rsidRDefault="00515A79" w:rsidP="0036739B">
            <w:pPr>
              <w:rPr>
                <w:sz w:val="18"/>
                <w:szCs w:val="18"/>
              </w:rPr>
            </w:pPr>
            <w:r w:rsidRPr="0036739B">
              <w:rPr>
                <w:sz w:val="18"/>
                <w:szCs w:val="18"/>
              </w:rPr>
              <w:t>Fountain</w:t>
            </w:r>
          </w:p>
        </w:tc>
        <w:tc>
          <w:tcPr>
            <w:tcW w:w="5560" w:type="dxa"/>
            <w:hideMark/>
          </w:tcPr>
          <w:p w14:paraId="55F791DA" w14:textId="77777777" w:rsidR="00515A79" w:rsidRPr="0036739B" w:rsidRDefault="00515A79" w:rsidP="0036739B">
            <w:pPr>
              <w:rPr>
                <w:sz w:val="18"/>
                <w:szCs w:val="18"/>
              </w:rPr>
            </w:pPr>
            <w:r w:rsidRPr="0036739B">
              <w:rPr>
                <w:sz w:val="18"/>
                <w:szCs w:val="18"/>
              </w:rPr>
              <w:t>ETNA'S REVENGE. One minute fountain with crackling, coloured stars, silver chrys and red stars with crackling gold. RETAIL</w:t>
            </w:r>
          </w:p>
        </w:tc>
        <w:tc>
          <w:tcPr>
            <w:tcW w:w="1280" w:type="dxa"/>
            <w:noWrap/>
            <w:hideMark/>
          </w:tcPr>
          <w:p w14:paraId="15A32C45" w14:textId="77777777" w:rsidR="00515A79" w:rsidRPr="0036739B" w:rsidRDefault="00515A79" w:rsidP="0036739B">
            <w:pPr>
              <w:rPr>
                <w:sz w:val="18"/>
                <w:szCs w:val="18"/>
              </w:rPr>
            </w:pPr>
            <w:r w:rsidRPr="0036739B">
              <w:rPr>
                <w:sz w:val="18"/>
                <w:szCs w:val="18"/>
              </w:rPr>
              <w:t>L-F</w:t>
            </w:r>
          </w:p>
        </w:tc>
        <w:tc>
          <w:tcPr>
            <w:tcW w:w="1120" w:type="dxa"/>
            <w:noWrap/>
            <w:hideMark/>
          </w:tcPr>
          <w:p w14:paraId="2FE5FEE7" w14:textId="77777777" w:rsidR="00515A79" w:rsidRPr="0036739B" w:rsidRDefault="00515A79" w:rsidP="0036739B">
            <w:pPr>
              <w:rPr>
                <w:sz w:val="18"/>
                <w:szCs w:val="18"/>
              </w:rPr>
            </w:pPr>
            <w:r w:rsidRPr="0036739B">
              <w:rPr>
                <w:sz w:val="18"/>
                <w:szCs w:val="18"/>
              </w:rPr>
              <w:t>-45</w:t>
            </w:r>
          </w:p>
        </w:tc>
      </w:tr>
      <w:tr w:rsidR="00515A79" w:rsidRPr="00515A79" w14:paraId="16CB4934" w14:textId="77777777" w:rsidTr="00515A79">
        <w:trPr>
          <w:trHeight w:val="900"/>
        </w:trPr>
        <w:tc>
          <w:tcPr>
            <w:tcW w:w="600" w:type="dxa"/>
            <w:noWrap/>
            <w:hideMark/>
          </w:tcPr>
          <w:p w14:paraId="6CEB1E29" w14:textId="77777777" w:rsidR="00515A79" w:rsidRPr="0036739B" w:rsidRDefault="00515A79" w:rsidP="0036739B">
            <w:pPr>
              <w:rPr>
                <w:sz w:val="18"/>
                <w:szCs w:val="18"/>
              </w:rPr>
            </w:pPr>
            <w:r w:rsidRPr="0036739B">
              <w:rPr>
                <w:sz w:val="18"/>
                <w:szCs w:val="18"/>
              </w:rPr>
              <w:t>68</w:t>
            </w:r>
          </w:p>
        </w:tc>
        <w:tc>
          <w:tcPr>
            <w:tcW w:w="3160" w:type="dxa"/>
            <w:noWrap/>
            <w:hideMark/>
          </w:tcPr>
          <w:p w14:paraId="12F0FFA3" w14:textId="77777777" w:rsidR="00515A79" w:rsidRPr="0036739B" w:rsidRDefault="00515A79" w:rsidP="0036739B">
            <w:pPr>
              <w:rPr>
                <w:sz w:val="18"/>
                <w:szCs w:val="18"/>
              </w:rPr>
            </w:pPr>
            <w:r w:rsidRPr="0036739B">
              <w:rPr>
                <w:sz w:val="18"/>
                <w:szCs w:val="18"/>
              </w:rPr>
              <w:t>01:20:20</w:t>
            </w:r>
          </w:p>
        </w:tc>
        <w:tc>
          <w:tcPr>
            <w:tcW w:w="920" w:type="dxa"/>
            <w:noWrap/>
            <w:hideMark/>
          </w:tcPr>
          <w:p w14:paraId="428BC3B1" w14:textId="77777777" w:rsidR="00515A79" w:rsidRPr="0036739B" w:rsidRDefault="00515A79" w:rsidP="0036739B">
            <w:pPr>
              <w:rPr>
                <w:sz w:val="18"/>
                <w:szCs w:val="18"/>
              </w:rPr>
            </w:pPr>
            <w:r w:rsidRPr="0036739B">
              <w:rPr>
                <w:sz w:val="18"/>
                <w:szCs w:val="18"/>
              </w:rPr>
              <w:t>Fountain</w:t>
            </w:r>
          </w:p>
        </w:tc>
        <w:tc>
          <w:tcPr>
            <w:tcW w:w="5560" w:type="dxa"/>
            <w:hideMark/>
          </w:tcPr>
          <w:p w14:paraId="06DF2EFA" w14:textId="77777777" w:rsidR="00515A79" w:rsidRPr="0036739B" w:rsidRDefault="00515A79" w:rsidP="0036739B">
            <w:pPr>
              <w:rPr>
                <w:sz w:val="18"/>
                <w:szCs w:val="18"/>
              </w:rPr>
            </w:pPr>
            <w:r w:rsidRPr="0036739B">
              <w:rPr>
                <w:sz w:val="18"/>
                <w:szCs w:val="18"/>
              </w:rPr>
              <w:t>ETNA'S REVENGE. One minute fountain with crackling, coloured stars, silver chrys and red stars with crackling gold. RETAIL</w:t>
            </w:r>
          </w:p>
        </w:tc>
        <w:tc>
          <w:tcPr>
            <w:tcW w:w="1280" w:type="dxa"/>
            <w:noWrap/>
            <w:hideMark/>
          </w:tcPr>
          <w:p w14:paraId="3B19DFD9" w14:textId="77777777" w:rsidR="00515A79" w:rsidRPr="0036739B" w:rsidRDefault="00515A79" w:rsidP="0036739B">
            <w:pPr>
              <w:rPr>
                <w:sz w:val="18"/>
                <w:szCs w:val="18"/>
              </w:rPr>
            </w:pPr>
            <w:r w:rsidRPr="0036739B">
              <w:rPr>
                <w:sz w:val="18"/>
                <w:szCs w:val="18"/>
              </w:rPr>
              <w:t>R-F</w:t>
            </w:r>
          </w:p>
        </w:tc>
        <w:tc>
          <w:tcPr>
            <w:tcW w:w="1120" w:type="dxa"/>
            <w:noWrap/>
            <w:hideMark/>
          </w:tcPr>
          <w:p w14:paraId="6AAD560E" w14:textId="77777777" w:rsidR="00515A79" w:rsidRPr="0036739B" w:rsidRDefault="00515A79" w:rsidP="0036739B">
            <w:pPr>
              <w:rPr>
                <w:sz w:val="18"/>
                <w:szCs w:val="18"/>
              </w:rPr>
            </w:pPr>
            <w:r w:rsidRPr="0036739B">
              <w:rPr>
                <w:sz w:val="18"/>
                <w:szCs w:val="18"/>
              </w:rPr>
              <w:t>45</w:t>
            </w:r>
          </w:p>
        </w:tc>
      </w:tr>
      <w:tr w:rsidR="00515A79" w:rsidRPr="00515A79" w14:paraId="580B2EEE" w14:textId="77777777" w:rsidTr="00515A79">
        <w:trPr>
          <w:trHeight w:val="300"/>
        </w:trPr>
        <w:tc>
          <w:tcPr>
            <w:tcW w:w="600" w:type="dxa"/>
            <w:noWrap/>
            <w:hideMark/>
          </w:tcPr>
          <w:p w14:paraId="0FC41BDF" w14:textId="77777777" w:rsidR="00515A79" w:rsidRPr="0036739B" w:rsidRDefault="00515A79" w:rsidP="0036739B">
            <w:pPr>
              <w:rPr>
                <w:sz w:val="18"/>
                <w:szCs w:val="18"/>
              </w:rPr>
            </w:pPr>
            <w:r w:rsidRPr="0036739B">
              <w:rPr>
                <w:sz w:val="18"/>
                <w:szCs w:val="18"/>
              </w:rPr>
              <w:t>69</w:t>
            </w:r>
          </w:p>
        </w:tc>
        <w:tc>
          <w:tcPr>
            <w:tcW w:w="3160" w:type="dxa"/>
            <w:noWrap/>
            <w:hideMark/>
          </w:tcPr>
          <w:p w14:paraId="716DF487" w14:textId="77777777" w:rsidR="00515A79" w:rsidRPr="0036739B" w:rsidRDefault="00515A79" w:rsidP="0036739B">
            <w:pPr>
              <w:rPr>
                <w:sz w:val="18"/>
                <w:szCs w:val="18"/>
              </w:rPr>
            </w:pPr>
            <w:r w:rsidRPr="0036739B">
              <w:rPr>
                <w:sz w:val="18"/>
                <w:szCs w:val="18"/>
              </w:rPr>
              <w:t>01:27:50</w:t>
            </w:r>
          </w:p>
        </w:tc>
        <w:tc>
          <w:tcPr>
            <w:tcW w:w="920" w:type="dxa"/>
            <w:noWrap/>
            <w:hideMark/>
          </w:tcPr>
          <w:p w14:paraId="224AD9ED" w14:textId="77777777" w:rsidR="00515A79" w:rsidRPr="0036739B" w:rsidRDefault="00515A79" w:rsidP="0036739B">
            <w:pPr>
              <w:rPr>
                <w:sz w:val="18"/>
                <w:szCs w:val="18"/>
              </w:rPr>
            </w:pPr>
            <w:r w:rsidRPr="0036739B">
              <w:rPr>
                <w:sz w:val="18"/>
                <w:szCs w:val="18"/>
              </w:rPr>
              <w:t>Shell</w:t>
            </w:r>
          </w:p>
        </w:tc>
        <w:tc>
          <w:tcPr>
            <w:tcW w:w="5560" w:type="dxa"/>
            <w:hideMark/>
          </w:tcPr>
          <w:p w14:paraId="2C972EBE" w14:textId="77777777" w:rsidR="00515A79" w:rsidRPr="0036739B" w:rsidRDefault="00515A79" w:rsidP="0036739B">
            <w:pPr>
              <w:rPr>
                <w:sz w:val="18"/>
                <w:szCs w:val="18"/>
              </w:rPr>
            </w:pPr>
            <w:r w:rsidRPr="0036739B">
              <w:rPr>
                <w:sz w:val="18"/>
                <w:szCs w:val="18"/>
              </w:rPr>
              <w:t>2.5" White strobe</w:t>
            </w:r>
          </w:p>
        </w:tc>
        <w:tc>
          <w:tcPr>
            <w:tcW w:w="1280" w:type="dxa"/>
            <w:noWrap/>
            <w:hideMark/>
          </w:tcPr>
          <w:p w14:paraId="3EE8FA1A" w14:textId="77777777" w:rsidR="00515A79" w:rsidRPr="0036739B" w:rsidRDefault="00515A79" w:rsidP="0036739B">
            <w:pPr>
              <w:rPr>
                <w:sz w:val="18"/>
                <w:szCs w:val="18"/>
              </w:rPr>
            </w:pPr>
            <w:r w:rsidRPr="0036739B">
              <w:rPr>
                <w:sz w:val="18"/>
                <w:szCs w:val="18"/>
              </w:rPr>
              <w:t>L1-B</w:t>
            </w:r>
          </w:p>
        </w:tc>
        <w:tc>
          <w:tcPr>
            <w:tcW w:w="1120" w:type="dxa"/>
            <w:noWrap/>
            <w:hideMark/>
          </w:tcPr>
          <w:p w14:paraId="0ACF9170" w14:textId="77777777" w:rsidR="00515A79" w:rsidRPr="0036739B" w:rsidRDefault="00515A79" w:rsidP="0036739B">
            <w:pPr>
              <w:rPr>
                <w:sz w:val="18"/>
                <w:szCs w:val="18"/>
              </w:rPr>
            </w:pPr>
            <w:r w:rsidRPr="0036739B">
              <w:rPr>
                <w:sz w:val="18"/>
                <w:szCs w:val="18"/>
              </w:rPr>
              <w:t>0</w:t>
            </w:r>
          </w:p>
        </w:tc>
      </w:tr>
      <w:tr w:rsidR="00515A79" w:rsidRPr="00515A79" w14:paraId="67458714" w14:textId="77777777" w:rsidTr="00515A79">
        <w:trPr>
          <w:trHeight w:val="300"/>
        </w:trPr>
        <w:tc>
          <w:tcPr>
            <w:tcW w:w="600" w:type="dxa"/>
            <w:noWrap/>
            <w:hideMark/>
          </w:tcPr>
          <w:p w14:paraId="401457F9" w14:textId="77777777" w:rsidR="00515A79" w:rsidRPr="0036739B" w:rsidRDefault="00515A79" w:rsidP="0036739B">
            <w:pPr>
              <w:rPr>
                <w:sz w:val="18"/>
                <w:szCs w:val="18"/>
              </w:rPr>
            </w:pPr>
            <w:r w:rsidRPr="0036739B">
              <w:rPr>
                <w:sz w:val="18"/>
                <w:szCs w:val="18"/>
              </w:rPr>
              <w:t>70</w:t>
            </w:r>
          </w:p>
        </w:tc>
        <w:tc>
          <w:tcPr>
            <w:tcW w:w="3160" w:type="dxa"/>
            <w:noWrap/>
            <w:hideMark/>
          </w:tcPr>
          <w:p w14:paraId="677FBA6E" w14:textId="77777777" w:rsidR="00515A79" w:rsidRPr="0036739B" w:rsidRDefault="00515A79" w:rsidP="0036739B">
            <w:pPr>
              <w:rPr>
                <w:sz w:val="18"/>
                <w:szCs w:val="18"/>
              </w:rPr>
            </w:pPr>
            <w:r w:rsidRPr="0036739B">
              <w:rPr>
                <w:sz w:val="18"/>
                <w:szCs w:val="18"/>
              </w:rPr>
              <w:t>01:27:50</w:t>
            </w:r>
          </w:p>
        </w:tc>
        <w:tc>
          <w:tcPr>
            <w:tcW w:w="920" w:type="dxa"/>
            <w:noWrap/>
            <w:hideMark/>
          </w:tcPr>
          <w:p w14:paraId="2A1FF909" w14:textId="77777777" w:rsidR="00515A79" w:rsidRPr="0036739B" w:rsidRDefault="00515A79" w:rsidP="0036739B">
            <w:pPr>
              <w:rPr>
                <w:sz w:val="18"/>
                <w:szCs w:val="18"/>
              </w:rPr>
            </w:pPr>
            <w:r w:rsidRPr="0036739B">
              <w:rPr>
                <w:sz w:val="18"/>
                <w:szCs w:val="18"/>
              </w:rPr>
              <w:t>Shell</w:t>
            </w:r>
          </w:p>
        </w:tc>
        <w:tc>
          <w:tcPr>
            <w:tcW w:w="5560" w:type="dxa"/>
            <w:hideMark/>
          </w:tcPr>
          <w:p w14:paraId="27A19767" w14:textId="77777777" w:rsidR="00515A79" w:rsidRPr="0036739B" w:rsidRDefault="00515A79" w:rsidP="0036739B">
            <w:pPr>
              <w:rPr>
                <w:sz w:val="18"/>
                <w:szCs w:val="18"/>
              </w:rPr>
            </w:pPr>
            <w:r w:rsidRPr="0036739B">
              <w:rPr>
                <w:sz w:val="18"/>
                <w:szCs w:val="18"/>
              </w:rPr>
              <w:t>2.5" White strobe</w:t>
            </w:r>
          </w:p>
        </w:tc>
        <w:tc>
          <w:tcPr>
            <w:tcW w:w="1280" w:type="dxa"/>
            <w:noWrap/>
            <w:hideMark/>
          </w:tcPr>
          <w:p w14:paraId="7D3A08AE" w14:textId="77777777" w:rsidR="00515A79" w:rsidRPr="0036739B" w:rsidRDefault="00515A79" w:rsidP="0036739B">
            <w:pPr>
              <w:rPr>
                <w:sz w:val="18"/>
                <w:szCs w:val="18"/>
              </w:rPr>
            </w:pPr>
            <w:r w:rsidRPr="0036739B">
              <w:rPr>
                <w:sz w:val="18"/>
                <w:szCs w:val="18"/>
              </w:rPr>
              <w:t>L2-B</w:t>
            </w:r>
          </w:p>
        </w:tc>
        <w:tc>
          <w:tcPr>
            <w:tcW w:w="1120" w:type="dxa"/>
            <w:noWrap/>
            <w:hideMark/>
          </w:tcPr>
          <w:p w14:paraId="366BF93E" w14:textId="77777777" w:rsidR="00515A79" w:rsidRPr="0036739B" w:rsidRDefault="00515A79" w:rsidP="0036739B">
            <w:pPr>
              <w:rPr>
                <w:sz w:val="18"/>
                <w:szCs w:val="18"/>
              </w:rPr>
            </w:pPr>
            <w:r w:rsidRPr="0036739B">
              <w:rPr>
                <w:sz w:val="18"/>
                <w:szCs w:val="18"/>
              </w:rPr>
              <w:t>0</w:t>
            </w:r>
          </w:p>
        </w:tc>
      </w:tr>
      <w:tr w:rsidR="00515A79" w:rsidRPr="00515A79" w14:paraId="5F75CB5E" w14:textId="77777777" w:rsidTr="00515A79">
        <w:trPr>
          <w:trHeight w:val="300"/>
        </w:trPr>
        <w:tc>
          <w:tcPr>
            <w:tcW w:w="600" w:type="dxa"/>
            <w:noWrap/>
            <w:hideMark/>
          </w:tcPr>
          <w:p w14:paraId="715BF603" w14:textId="77777777" w:rsidR="00515A79" w:rsidRPr="0036739B" w:rsidRDefault="00515A79" w:rsidP="0036739B">
            <w:pPr>
              <w:rPr>
                <w:sz w:val="18"/>
                <w:szCs w:val="18"/>
              </w:rPr>
            </w:pPr>
            <w:r w:rsidRPr="0036739B">
              <w:rPr>
                <w:sz w:val="18"/>
                <w:szCs w:val="18"/>
              </w:rPr>
              <w:t>71</w:t>
            </w:r>
          </w:p>
        </w:tc>
        <w:tc>
          <w:tcPr>
            <w:tcW w:w="3160" w:type="dxa"/>
            <w:noWrap/>
            <w:hideMark/>
          </w:tcPr>
          <w:p w14:paraId="6FF9B292" w14:textId="77777777" w:rsidR="00515A79" w:rsidRPr="0036739B" w:rsidRDefault="00515A79" w:rsidP="0036739B">
            <w:pPr>
              <w:rPr>
                <w:sz w:val="18"/>
                <w:szCs w:val="18"/>
              </w:rPr>
            </w:pPr>
            <w:r w:rsidRPr="0036739B">
              <w:rPr>
                <w:sz w:val="18"/>
                <w:szCs w:val="18"/>
              </w:rPr>
              <w:t>01:27:50</w:t>
            </w:r>
          </w:p>
        </w:tc>
        <w:tc>
          <w:tcPr>
            <w:tcW w:w="920" w:type="dxa"/>
            <w:noWrap/>
            <w:hideMark/>
          </w:tcPr>
          <w:p w14:paraId="59447104" w14:textId="77777777" w:rsidR="00515A79" w:rsidRPr="0036739B" w:rsidRDefault="00515A79" w:rsidP="0036739B">
            <w:pPr>
              <w:rPr>
                <w:sz w:val="18"/>
                <w:szCs w:val="18"/>
              </w:rPr>
            </w:pPr>
            <w:r w:rsidRPr="0036739B">
              <w:rPr>
                <w:sz w:val="18"/>
                <w:szCs w:val="18"/>
              </w:rPr>
              <w:t>Shell</w:t>
            </w:r>
          </w:p>
        </w:tc>
        <w:tc>
          <w:tcPr>
            <w:tcW w:w="5560" w:type="dxa"/>
            <w:hideMark/>
          </w:tcPr>
          <w:p w14:paraId="31B08889" w14:textId="77777777" w:rsidR="00515A79" w:rsidRPr="0036739B" w:rsidRDefault="00515A79" w:rsidP="0036739B">
            <w:pPr>
              <w:rPr>
                <w:sz w:val="18"/>
                <w:szCs w:val="18"/>
              </w:rPr>
            </w:pPr>
            <w:r w:rsidRPr="0036739B">
              <w:rPr>
                <w:sz w:val="18"/>
                <w:szCs w:val="18"/>
              </w:rPr>
              <w:t>2.5" White strobe</w:t>
            </w:r>
          </w:p>
        </w:tc>
        <w:tc>
          <w:tcPr>
            <w:tcW w:w="1280" w:type="dxa"/>
            <w:noWrap/>
            <w:hideMark/>
          </w:tcPr>
          <w:p w14:paraId="5C72C0B1" w14:textId="77777777" w:rsidR="00515A79" w:rsidRPr="0036739B" w:rsidRDefault="00515A79" w:rsidP="0036739B">
            <w:pPr>
              <w:rPr>
                <w:sz w:val="18"/>
                <w:szCs w:val="18"/>
              </w:rPr>
            </w:pPr>
            <w:r w:rsidRPr="0036739B">
              <w:rPr>
                <w:sz w:val="18"/>
                <w:szCs w:val="18"/>
              </w:rPr>
              <w:t>R2-B</w:t>
            </w:r>
          </w:p>
        </w:tc>
        <w:tc>
          <w:tcPr>
            <w:tcW w:w="1120" w:type="dxa"/>
            <w:noWrap/>
            <w:hideMark/>
          </w:tcPr>
          <w:p w14:paraId="395726BC" w14:textId="77777777" w:rsidR="00515A79" w:rsidRPr="0036739B" w:rsidRDefault="00515A79" w:rsidP="0036739B">
            <w:pPr>
              <w:rPr>
                <w:sz w:val="18"/>
                <w:szCs w:val="18"/>
              </w:rPr>
            </w:pPr>
            <w:r w:rsidRPr="0036739B">
              <w:rPr>
                <w:sz w:val="18"/>
                <w:szCs w:val="18"/>
              </w:rPr>
              <w:t>0</w:t>
            </w:r>
          </w:p>
        </w:tc>
      </w:tr>
      <w:tr w:rsidR="00515A79" w:rsidRPr="00515A79" w14:paraId="69675946" w14:textId="77777777" w:rsidTr="00515A79">
        <w:trPr>
          <w:trHeight w:val="300"/>
        </w:trPr>
        <w:tc>
          <w:tcPr>
            <w:tcW w:w="600" w:type="dxa"/>
            <w:noWrap/>
            <w:hideMark/>
          </w:tcPr>
          <w:p w14:paraId="4507C385" w14:textId="77777777" w:rsidR="00515A79" w:rsidRPr="0036739B" w:rsidRDefault="00515A79" w:rsidP="0036739B">
            <w:pPr>
              <w:rPr>
                <w:sz w:val="18"/>
                <w:szCs w:val="18"/>
              </w:rPr>
            </w:pPr>
            <w:r w:rsidRPr="0036739B">
              <w:rPr>
                <w:sz w:val="18"/>
                <w:szCs w:val="18"/>
              </w:rPr>
              <w:t>72</w:t>
            </w:r>
          </w:p>
        </w:tc>
        <w:tc>
          <w:tcPr>
            <w:tcW w:w="3160" w:type="dxa"/>
            <w:noWrap/>
            <w:hideMark/>
          </w:tcPr>
          <w:p w14:paraId="55E48E25" w14:textId="77777777" w:rsidR="00515A79" w:rsidRPr="0036739B" w:rsidRDefault="00515A79" w:rsidP="0036739B">
            <w:pPr>
              <w:rPr>
                <w:sz w:val="18"/>
                <w:szCs w:val="18"/>
              </w:rPr>
            </w:pPr>
            <w:r w:rsidRPr="0036739B">
              <w:rPr>
                <w:sz w:val="18"/>
                <w:szCs w:val="18"/>
              </w:rPr>
              <w:t>01:27:50</w:t>
            </w:r>
          </w:p>
        </w:tc>
        <w:tc>
          <w:tcPr>
            <w:tcW w:w="920" w:type="dxa"/>
            <w:noWrap/>
            <w:hideMark/>
          </w:tcPr>
          <w:p w14:paraId="3C2E1090" w14:textId="77777777" w:rsidR="00515A79" w:rsidRPr="0036739B" w:rsidRDefault="00515A79" w:rsidP="0036739B">
            <w:pPr>
              <w:rPr>
                <w:sz w:val="18"/>
                <w:szCs w:val="18"/>
              </w:rPr>
            </w:pPr>
            <w:r w:rsidRPr="0036739B">
              <w:rPr>
                <w:sz w:val="18"/>
                <w:szCs w:val="18"/>
              </w:rPr>
              <w:t>Shell</w:t>
            </w:r>
          </w:p>
        </w:tc>
        <w:tc>
          <w:tcPr>
            <w:tcW w:w="5560" w:type="dxa"/>
            <w:hideMark/>
          </w:tcPr>
          <w:p w14:paraId="4E3E2619" w14:textId="77777777" w:rsidR="00515A79" w:rsidRPr="0036739B" w:rsidRDefault="00515A79" w:rsidP="0036739B">
            <w:pPr>
              <w:rPr>
                <w:sz w:val="18"/>
                <w:szCs w:val="18"/>
              </w:rPr>
            </w:pPr>
            <w:r w:rsidRPr="0036739B">
              <w:rPr>
                <w:sz w:val="18"/>
                <w:szCs w:val="18"/>
              </w:rPr>
              <w:t>2.5" White strobe</w:t>
            </w:r>
          </w:p>
        </w:tc>
        <w:tc>
          <w:tcPr>
            <w:tcW w:w="1280" w:type="dxa"/>
            <w:noWrap/>
            <w:hideMark/>
          </w:tcPr>
          <w:p w14:paraId="4148795B" w14:textId="77777777" w:rsidR="00515A79" w:rsidRPr="0036739B" w:rsidRDefault="00515A79" w:rsidP="0036739B">
            <w:pPr>
              <w:rPr>
                <w:sz w:val="18"/>
                <w:szCs w:val="18"/>
              </w:rPr>
            </w:pPr>
            <w:r w:rsidRPr="0036739B">
              <w:rPr>
                <w:sz w:val="18"/>
                <w:szCs w:val="18"/>
              </w:rPr>
              <w:t>R1-B</w:t>
            </w:r>
          </w:p>
        </w:tc>
        <w:tc>
          <w:tcPr>
            <w:tcW w:w="1120" w:type="dxa"/>
            <w:noWrap/>
            <w:hideMark/>
          </w:tcPr>
          <w:p w14:paraId="14645D98" w14:textId="77777777" w:rsidR="00515A79" w:rsidRPr="0036739B" w:rsidRDefault="00515A79" w:rsidP="0036739B">
            <w:pPr>
              <w:rPr>
                <w:sz w:val="18"/>
                <w:szCs w:val="18"/>
              </w:rPr>
            </w:pPr>
            <w:r w:rsidRPr="0036739B">
              <w:rPr>
                <w:sz w:val="18"/>
                <w:szCs w:val="18"/>
              </w:rPr>
              <w:t>0</w:t>
            </w:r>
          </w:p>
        </w:tc>
      </w:tr>
      <w:tr w:rsidR="00515A79" w:rsidRPr="00515A79" w14:paraId="18359CE8" w14:textId="77777777" w:rsidTr="00515A79">
        <w:trPr>
          <w:trHeight w:val="900"/>
        </w:trPr>
        <w:tc>
          <w:tcPr>
            <w:tcW w:w="600" w:type="dxa"/>
            <w:noWrap/>
            <w:hideMark/>
          </w:tcPr>
          <w:p w14:paraId="3CD8B017" w14:textId="77777777" w:rsidR="00515A79" w:rsidRPr="0036739B" w:rsidRDefault="00515A79" w:rsidP="0036739B">
            <w:pPr>
              <w:rPr>
                <w:sz w:val="18"/>
                <w:szCs w:val="18"/>
              </w:rPr>
            </w:pPr>
            <w:r w:rsidRPr="0036739B">
              <w:rPr>
                <w:sz w:val="18"/>
                <w:szCs w:val="18"/>
              </w:rPr>
              <w:t>73</w:t>
            </w:r>
          </w:p>
        </w:tc>
        <w:tc>
          <w:tcPr>
            <w:tcW w:w="3160" w:type="dxa"/>
            <w:noWrap/>
            <w:hideMark/>
          </w:tcPr>
          <w:p w14:paraId="5FE83E24" w14:textId="77777777" w:rsidR="00515A79" w:rsidRPr="0036739B" w:rsidRDefault="00515A79" w:rsidP="0036739B">
            <w:pPr>
              <w:rPr>
                <w:sz w:val="18"/>
                <w:szCs w:val="18"/>
              </w:rPr>
            </w:pPr>
            <w:r w:rsidRPr="0036739B">
              <w:rPr>
                <w:sz w:val="18"/>
                <w:szCs w:val="18"/>
              </w:rPr>
              <w:t>01:30:70</w:t>
            </w:r>
          </w:p>
        </w:tc>
        <w:tc>
          <w:tcPr>
            <w:tcW w:w="920" w:type="dxa"/>
            <w:noWrap/>
            <w:hideMark/>
          </w:tcPr>
          <w:p w14:paraId="6BA4D879" w14:textId="77777777" w:rsidR="00515A79" w:rsidRPr="0036739B" w:rsidRDefault="00515A79" w:rsidP="0036739B">
            <w:pPr>
              <w:rPr>
                <w:sz w:val="18"/>
                <w:szCs w:val="18"/>
              </w:rPr>
            </w:pPr>
            <w:r w:rsidRPr="0036739B">
              <w:rPr>
                <w:sz w:val="18"/>
                <w:szCs w:val="18"/>
              </w:rPr>
              <w:t>Fountain</w:t>
            </w:r>
          </w:p>
        </w:tc>
        <w:tc>
          <w:tcPr>
            <w:tcW w:w="5560" w:type="dxa"/>
            <w:hideMark/>
          </w:tcPr>
          <w:p w14:paraId="2E117B4A" w14:textId="77777777" w:rsidR="00515A79" w:rsidRPr="0036739B" w:rsidRDefault="00515A79" w:rsidP="0036739B">
            <w:pPr>
              <w:rPr>
                <w:sz w:val="18"/>
                <w:szCs w:val="18"/>
              </w:rPr>
            </w:pPr>
            <w:r w:rsidRPr="0036739B">
              <w:rPr>
                <w:sz w:val="18"/>
                <w:szCs w:val="18"/>
              </w:rPr>
              <w:t>ETNA'S REVENGE. One minute fountain with crackling, coloured stars, silver chrys and red stars with crackling gold. RETAIL</w:t>
            </w:r>
          </w:p>
        </w:tc>
        <w:tc>
          <w:tcPr>
            <w:tcW w:w="1280" w:type="dxa"/>
            <w:noWrap/>
            <w:hideMark/>
          </w:tcPr>
          <w:p w14:paraId="6FB39DEC" w14:textId="77777777" w:rsidR="00515A79" w:rsidRPr="0036739B" w:rsidRDefault="00515A79" w:rsidP="0036739B">
            <w:pPr>
              <w:rPr>
                <w:sz w:val="18"/>
                <w:szCs w:val="18"/>
              </w:rPr>
            </w:pPr>
            <w:r w:rsidRPr="0036739B">
              <w:rPr>
                <w:sz w:val="18"/>
                <w:szCs w:val="18"/>
              </w:rPr>
              <w:t>C-F</w:t>
            </w:r>
          </w:p>
        </w:tc>
        <w:tc>
          <w:tcPr>
            <w:tcW w:w="1120" w:type="dxa"/>
            <w:noWrap/>
            <w:hideMark/>
          </w:tcPr>
          <w:p w14:paraId="58BE50FB" w14:textId="77777777" w:rsidR="00515A79" w:rsidRPr="0036739B" w:rsidRDefault="00515A79" w:rsidP="0036739B">
            <w:pPr>
              <w:rPr>
                <w:sz w:val="18"/>
                <w:szCs w:val="18"/>
              </w:rPr>
            </w:pPr>
            <w:r w:rsidRPr="0036739B">
              <w:rPr>
                <w:sz w:val="18"/>
                <w:szCs w:val="18"/>
              </w:rPr>
              <w:t>0</w:t>
            </w:r>
          </w:p>
        </w:tc>
      </w:tr>
      <w:tr w:rsidR="00515A79" w:rsidRPr="00515A79" w14:paraId="14F90D4A" w14:textId="77777777" w:rsidTr="00515A79">
        <w:trPr>
          <w:trHeight w:val="900"/>
        </w:trPr>
        <w:tc>
          <w:tcPr>
            <w:tcW w:w="600" w:type="dxa"/>
            <w:noWrap/>
            <w:hideMark/>
          </w:tcPr>
          <w:p w14:paraId="5BD11D16" w14:textId="77777777" w:rsidR="00515A79" w:rsidRPr="0036739B" w:rsidRDefault="00515A79" w:rsidP="0036739B">
            <w:pPr>
              <w:rPr>
                <w:sz w:val="18"/>
                <w:szCs w:val="18"/>
              </w:rPr>
            </w:pPr>
            <w:r w:rsidRPr="0036739B">
              <w:rPr>
                <w:sz w:val="18"/>
                <w:szCs w:val="18"/>
              </w:rPr>
              <w:t>74</w:t>
            </w:r>
          </w:p>
        </w:tc>
        <w:tc>
          <w:tcPr>
            <w:tcW w:w="3160" w:type="dxa"/>
            <w:noWrap/>
            <w:hideMark/>
          </w:tcPr>
          <w:p w14:paraId="0055C6AA" w14:textId="77777777" w:rsidR="00515A79" w:rsidRPr="0036739B" w:rsidRDefault="00515A79" w:rsidP="0036739B">
            <w:pPr>
              <w:rPr>
                <w:sz w:val="18"/>
                <w:szCs w:val="18"/>
              </w:rPr>
            </w:pPr>
            <w:r w:rsidRPr="0036739B">
              <w:rPr>
                <w:sz w:val="18"/>
                <w:szCs w:val="18"/>
              </w:rPr>
              <w:t>01:30:70</w:t>
            </w:r>
          </w:p>
        </w:tc>
        <w:tc>
          <w:tcPr>
            <w:tcW w:w="920" w:type="dxa"/>
            <w:noWrap/>
            <w:hideMark/>
          </w:tcPr>
          <w:p w14:paraId="75B309EC" w14:textId="77777777" w:rsidR="00515A79" w:rsidRPr="0036739B" w:rsidRDefault="00515A79" w:rsidP="0036739B">
            <w:pPr>
              <w:rPr>
                <w:sz w:val="18"/>
                <w:szCs w:val="18"/>
              </w:rPr>
            </w:pPr>
            <w:r w:rsidRPr="0036739B">
              <w:rPr>
                <w:sz w:val="18"/>
                <w:szCs w:val="18"/>
              </w:rPr>
              <w:t>Cake</w:t>
            </w:r>
          </w:p>
        </w:tc>
        <w:tc>
          <w:tcPr>
            <w:tcW w:w="5560" w:type="dxa"/>
            <w:hideMark/>
          </w:tcPr>
          <w:p w14:paraId="70909C58" w14:textId="77777777" w:rsidR="00515A79" w:rsidRPr="0036739B" w:rsidRDefault="00515A79" w:rsidP="0036739B">
            <w:pPr>
              <w:rPr>
                <w:sz w:val="18"/>
                <w:szCs w:val="18"/>
              </w:rPr>
            </w:pPr>
            <w:r w:rsidRPr="0036739B">
              <w:rPr>
                <w:sz w:val="18"/>
                <w:szCs w:val="18"/>
              </w:rPr>
              <w:t>GENDER B. 13 shot cake. Our gender reveal cake starts with a fountain to build the tension before a burst of BLUE to signify the gender. RETAIL</w:t>
            </w:r>
          </w:p>
        </w:tc>
        <w:tc>
          <w:tcPr>
            <w:tcW w:w="1280" w:type="dxa"/>
            <w:noWrap/>
            <w:hideMark/>
          </w:tcPr>
          <w:p w14:paraId="76CABCB3" w14:textId="77777777" w:rsidR="00515A79" w:rsidRPr="0036739B" w:rsidRDefault="00515A79" w:rsidP="0036739B">
            <w:pPr>
              <w:rPr>
                <w:sz w:val="18"/>
                <w:szCs w:val="18"/>
              </w:rPr>
            </w:pPr>
            <w:r w:rsidRPr="0036739B">
              <w:rPr>
                <w:sz w:val="18"/>
                <w:szCs w:val="18"/>
              </w:rPr>
              <w:t>L1-B</w:t>
            </w:r>
          </w:p>
        </w:tc>
        <w:tc>
          <w:tcPr>
            <w:tcW w:w="1120" w:type="dxa"/>
            <w:noWrap/>
            <w:hideMark/>
          </w:tcPr>
          <w:p w14:paraId="5AB60C0C" w14:textId="77777777" w:rsidR="00515A79" w:rsidRPr="0036739B" w:rsidRDefault="00515A79" w:rsidP="0036739B">
            <w:pPr>
              <w:rPr>
                <w:sz w:val="18"/>
                <w:szCs w:val="18"/>
              </w:rPr>
            </w:pPr>
            <w:r w:rsidRPr="0036739B">
              <w:rPr>
                <w:sz w:val="18"/>
                <w:szCs w:val="18"/>
              </w:rPr>
              <w:t>0</w:t>
            </w:r>
          </w:p>
        </w:tc>
      </w:tr>
      <w:tr w:rsidR="00515A79" w:rsidRPr="00515A79" w14:paraId="13A0D107" w14:textId="77777777" w:rsidTr="00515A79">
        <w:trPr>
          <w:trHeight w:val="900"/>
        </w:trPr>
        <w:tc>
          <w:tcPr>
            <w:tcW w:w="600" w:type="dxa"/>
            <w:noWrap/>
            <w:hideMark/>
          </w:tcPr>
          <w:p w14:paraId="317F9D0F" w14:textId="77777777" w:rsidR="00515A79" w:rsidRPr="0036739B" w:rsidRDefault="00515A79" w:rsidP="0036739B">
            <w:pPr>
              <w:rPr>
                <w:sz w:val="18"/>
                <w:szCs w:val="18"/>
              </w:rPr>
            </w:pPr>
            <w:r w:rsidRPr="0036739B">
              <w:rPr>
                <w:sz w:val="18"/>
                <w:szCs w:val="18"/>
              </w:rPr>
              <w:lastRenderedPageBreak/>
              <w:t>75</w:t>
            </w:r>
          </w:p>
        </w:tc>
        <w:tc>
          <w:tcPr>
            <w:tcW w:w="3160" w:type="dxa"/>
            <w:noWrap/>
            <w:hideMark/>
          </w:tcPr>
          <w:p w14:paraId="07B925BD" w14:textId="77777777" w:rsidR="00515A79" w:rsidRPr="0036739B" w:rsidRDefault="00515A79" w:rsidP="0036739B">
            <w:pPr>
              <w:rPr>
                <w:sz w:val="18"/>
                <w:szCs w:val="18"/>
              </w:rPr>
            </w:pPr>
            <w:r w:rsidRPr="0036739B">
              <w:rPr>
                <w:sz w:val="18"/>
                <w:szCs w:val="18"/>
              </w:rPr>
              <w:t>01:30:70</w:t>
            </w:r>
          </w:p>
        </w:tc>
        <w:tc>
          <w:tcPr>
            <w:tcW w:w="920" w:type="dxa"/>
            <w:noWrap/>
            <w:hideMark/>
          </w:tcPr>
          <w:p w14:paraId="64E97C9B" w14:textId="77777777" w:rsidR="00515A79" w:rsidRPr="0036739B" w:rsidRDefault="00515A79" w:rsidP="0036739B">
            <w:pPr>
              <w:rPr>
                <w:sz w:val="18"/>
                <w:szCs w:val="18"/>
              </w:rPr>
            </w:pPr>
            <w:r w:rsidRPr="0036739B">
              <w:rPr>
                <w:sz w:val="18"/>
                <w:szCs w:val="18"/>
              </w:rPr>
              <w:t>Cake</w:t>
            </w:r>
          </w:p>
        </w:tc>
        <w:tc>
          <w:tcPr>
            <w:tcW w:w="5560" w:type="dxa"/>
            <w:hideMark/>
          </w:tcPr>
          <w:p w14:paraId="6C5E21F2" w14:textId="77777777" w:rsidR="00515A79" w:rsidRPr="0036739B" w:rsidRDefault="00515A79" w:rsidP="0036739B">
            <w:pPr>
              <w:rPr>
                <w:sz w:val="18"/>
                <w:szCs w:val="18"/>
              </w:rPr>
            </w:pPr>
            <w:r w:rsidRPr="0036739B">
              <w:rPr>
                <w:sz w:val="18"/>
                <w:szCs w:val="18"/>
              </w:rPr>
              <w:t>GENDER B. 13 shot cake. Our gender reveal cake starts with a fountain to build the tension before a burst of BLUE to signify the gender. RETAIL</w:t>
            </w:r>
          </w:p>
        </w:tc>
        <w:tc>
          <w:tcPr>
            <w:tcW w:w="1280" w:type="dxa"/>
            <w:noWrap/>
            <w:hideMark/>
          </w:tcPr>
          <w:p w14:paraId="7249205F" w14:textId="77777777" w:rsidR="00515A79" w:rsidRPr="0036739B" w:rsidRDefault="00515A79" w:rsidP="0036739B">
            <w:pPr>
              <w:rPr>
                <w:sz w:val="18"/>
                <w:szCs w:val="18"/>
              </w:rPr>
            </w:pPr>
            <w:r w:rsidRPr="0036739B">
              <w:rPr>
                <w:sz w:val="18"/>
                <w:szCs w:val="18"/>
              </w:rPr>
              <w:t>CB</w:t>
            </w:r>
          </w:p>
        </w:tc>
        <w:tc>
          <w:tcPr>
            <w:tcW w:w="1120" w:type="dxa"/>
            <w:noWrap/>
            <w:hideMark/>
          </w:tcPr>
          <w:p w14:paraId="7A6BC63B" w14:textId="77777777" w:rsidR="00515A79" w:rsidRPr="0036739B" w:rsidRDefault="00515A79" w:rsidP="0036739B">
            <w:pPr>
              <w:rPr>
                <w:sz w:val="18"/>
                <w:szCs w:val="18"/>
              </w:rPr>
            </w:pPr>
            <w:r w:rsidRPr="0036739B">
              <w:rPr>
                <w:sz w:val="18"/>
                <w:szCs w:val="18"/>
              </w:rPr>
              <w:t>0</w:t>
            </w:r>
          </w:p>
        </w:tc>
      </w:tr>
      <w:tr w:rsidR="00515A79" w:rsidRPr="00515A79" w14:paraId="0C011D3F" w14:textId="77777777" w:rsidTr="00515A79">
        <w:trPr>
          <w:trHeight w:val="900"/>
        </w:trPr>
        <w:tc>
          <w:tcPr>
            <w:tcW w:w="600" w:type="dxa"/>
            <w:noWrap/>
            <w:hideMark/>
          </w:tcPr>
          <w:p w14:paraId="1B7FBC4E" w14:textId="77777777" w:rsidR="00515A79" w:rsidRPr="0036739B" w:rsidRDefault="00515A79" w:rsidP="0036739B">
            <w:pPr>
              <w:rPr>
                <w:sz w:val="18"/>
                <w:szCs w:val="18"/>
              </w:rPr>
            </w:pPr>
            <w:r w:rsidRPr="0036739B">
              <w:rPr>
                <w:sz w:val="18"/>
                <w:szCs w:val="18"/>
              </w:rPr>
              <w:t>76</w:t>
            </w:r>
          </w:p>
        </w:tc>
        <w:tc>
          <w:tcPr>
            <w:tcW w:w="3160" w:type="dxa"/>
            <w:noWrap/>
            <w:hideMark/>
          </w:tcPr>
          <w:p w14:paraId="0E67D01C" w14:textId="77777777" w:rsidR="00515A79" w:rsidRPr="0036739B" w:rsidRDefault="00515A79" w:rsidP="0036739B">
            <w:pPr>
              <w:rPr>
                <w:sz w:val="18"/>
                <w:szCs w:val="18"/>
              </w:rPr>
            </w:pPr>
            <w:r w:rsidRPr="0036739B">
              <w:rPr>
                <w:sz w:val="18"/>
                <w:szCs w:val="18"/>
              </w:rPr>
              <w:t>01:30:70</w:t>
            </w:r>
          </w:p>
        </w:tc>
        <w:tc>
          <w:tcPr>
            <w:tcW w:w="920" w:type="dxa"/>
            <w:noWrap/>
            <w:hideMark/>
          </w:tcPr>
          <w:p w14:paraId="3FA7787F" w14:textId="77777777" w:rsidR="00515A79" w:rsidRPr="0036739B" w:rsidRDefault="00515A79" w:rsidP="0036739B">
            <w:pPr>
              <w:rPr>
                <w:sz w:val="18"/>
                <w:szCs w:val="18"/>
              </w:rPr>
            </w:pPr>
            <w:r w:rsidRPr="0036739B">
              <w:rPr>
                <w:sz w:val="18"/>
                <w:szCs w:val="18"/>
              </w:rPr>
              <w:t>Cake</w:t>
            </w:r>
          </w:p>
        </w:tc>
        <w:tc>
          <w:tcPr>
            <w:tcW w:w="5560" w:type="dxa"/>
            <w:hideMark/>
          </w:tcPr>
          <w:p w14:paraId="16C66E11" w14:textId="77777777" w:rsidR="00515A79" w:rsidRPr="0036739B" w:rsidRDefault="00515A79" w:rsidP="0036739B">
            <w:pPr>
              <w:rPr>
                <w:sz w:val="18"/>
                <w:szCs w:val="18"/>
              </w:rPr>
            </w:pPr>
            <w:r w:rsidRPr="0036739B">
              <w:rPr>
                <w:sz w:val="18"/>
                <w:szCs w:val="18"/>
              </w:rPr>
              <w:t>GENDER B. 13 shot cake. Our gender reveal cake starts with a fountain to build the tension before a burst of BLUE to signify the gender. RETAIL</w:t>
            </w:r>
          </w:p>
        </w:tc>
        <w:tc>
          <w:tcPr>
            <w:tcW w:w="1280" w:type="dxa"/>
            <w:noWrap/>
            <w:hideMark/>
          </w:tcPr>
          <w:p w14:paraId="5579320E" w14:textId="77777777" w:rsidR="00515A79" w:rsidRPr="0036739B" w:rsidRDefault="00515A79" w:rsidP="0036739B">
            <w:pPr>
              <w:rPr>
                <w:sz w:val="18"/>
                <w:szCs w:val="18"/>
              </w:rPr>
            </w:pPr>
            <w:r w:rsidRPr="0036739B">
              <w:rPr>
                <w:sz w:val="18"/>
                <w:szCs w:val="18"/>
              </w:rPr>
              <w:t>R2-B</w:t>
            </w:r>
          </w:p>
        </w:tc>
        <w:tc>
          <w:tcPr>
            <w:tcW w:w="1120" w:type="dxa"/>
            <w:noWrap/>
            <w:hideMark/>
          </w:tcPr>
          <w:p w14:paraId="25821F8D" w14:textId="77777777" w:rsidR="00515A79" w:rsidRPr="0036739B" w:rsidRDefault="00515A79" w:rsidP="0036739B">
            <w:pPr>
              <w:rPr>
                <w:sz w:val="18"/>
                <w:szCs w:val="18"/>
              </w:rPr>
            </w:pPr>
            <w:r w:rsidRPr="0036739B">
              <w:rPr>
                <w:sz w:val="18"/>
                <w:szCs w:val="18"/>
              </w:rPr>
              <w:t>0</w:t>
            </w:r>
          </w:p>
        </w:tc>
      </w:tr>
      <w:tr w:rsidR="00515A79" w:rsidRPr="00515A79" w14:paraId="635F5866" w14:textId="77777777" w:rsidTr="00515A79">
        <w:trPr>
          <w:trHeight w:val="300"/>
        </w:trPr>
        <w:tc>
          <w:tcPr>
            <w:tcW w:w="600" w:type="dxa"/>
            <w:noWrap/>
            <w:hideMark/>
          </w:tcPr>
          <w:p w14:paraId="21CBB622" w14:textId="77777777" w:rsidR="00515A79" w:rsidRPr="0036739B" w:rsidRDefault="00515A79" w:rsidP="0036739B">
            <w:pPr>
              <w:rPr>
                <w:sz w:val="18"/>
                <w:szCs w:val="18"/>
              </w:rPr>
            </w:pPr>
            <w:r w:rsidRPr="0036739B">
              <w:rPr>
                <w:sz w:val="18"/>
                <w:szCs w:val="18"/>
              </w:rPr>
              <w:t>77</w:t>
            </w:r>
          </w:p>
        </w:tc>
        <w:tc>
          <w:tcPr>
            <w:tcW w:w="3160" w:type="dxa"/>
            <w:noWrap/>
            <w:hideMark/>
          </w:tcPr>
          <w:p w14:paraId="1F16EB54" w14:textId="77777777" w:rsidR="00515A79" w:rsidRPr="0036739B" w:rsidRDefault="00515A79" w:rsidP="0036739B">
            <w:pPr>
              <w:rPr>
                <w:sz w:val="18"/>
                <w:szCs w:val="18"/>
              </w:rPr>
            </w:pPr>
            <w:r w:rsidRPr="0036739B">
              <w:rPr>
                <w:sz w:val="18"/>
                <w:szCs w:val="18"/>
              </w:rPr>
              <w:t>01:37:80</w:t>
            </w:r>
          </w:p>
        </w:tc>
        <w:tc>
          <w:tcPr>
            <w:tcW w:w="920" w:type="dxa"/>
            <w:noWrap/>
            <w:hideMark/>
          </w:tcPr>
          <w:p w14:paraId="4D4EB91A" w14:textId="77777777" w:rsidR="00515A79" w:rsidRPr="0036739B" w:rsidRDefault="00515A79" w:rsidP="0036739B">
            <w:pPr>
              <w:rPr>
                <w:sz w:val="18"/>
                <w:szCs w:val="18"/>
              </w:rPr>
            </w:pPr>
            <w:r w:rsidRPr="0036739B">
              <w:rPr>
                <w:sz w:val="18"/>
                <w:szCs w:val="18"/>
              </w:rPr>
              <w:t>Shell</w:t>
            </w:r>
          </w:p>
        </w:tc>
        <w:tc>
          <w:tcPr>
            <w:tcW w:w="5560" w:type="dxa"/>
            <w:hideMark/>
          </w:tcPr>
          <w:p w14:paraId="601FEE23" w14:textId="77777777" w:rsidR="00515A79" w:rsidRPr="0036739B" w:rsidRDefault="00515A79" w:rsidP="0036739B">
            <w:pPr>
              <w:rPr>
                <w:sz w:val="18"/>
                <w:szCs w:val="18"/>
              </w:rPr>
            </w:pPr>
            <w:r w:rsidRPr="0036739B">
              <w:rPr>
                <w:sz w:val="18"/>
                <w:szCs w:val="18"/>
              </w:rPr>
              <w:t>3" Gold blink to blue</w:t>
            </w:r>
          </w:p>
        </w:tc>
        <w:tc>
          <w:tcPr>
            <w:tcW w:w="1280" w:type="dxa"/>
            <w:noWrap/>
            <w:hideMark/>
          </w:tcPr>
          <w:p w14:paraId="43FFB0CC" w14:textId="77777777" w:rsidR="00515A79" w:rsidRPr="0036739B" w:rsidRDefault="00515A79" w:rsidP="0036739B">
            <w:pPr>
              <w:rPr>
                <w:sz w:val="18"/>
                <w:szCs w:val="18"/>
              </w:rPr>
            </w:pPr>
            <w:r w:rsidRPr="0036739B">
              <w:rPr>
                <w:sz w:val="18"/>
                <w:szCs w:val="18"/>
              </w:rPr>
              <w:t>L1-B</w:t>
            </w:r>
          </w:p>
        </w:tc>
        <w:tc>
          <w:tcPr>
            <w:tcW w:w="1120" w:type="dxa"/>
            <w:noWrap/>
            <w:hideMark/>
          </w:tcPr>
          <w:p w14:paraId="432E5428" w14:textId="77777777" w:rsidR="00515A79" w:rsidRPr="0036739B" w:rsidRDefault="00515A79" w:rsidP="0036739B">
            <w:pPr>
              <w:rPr>
                <w:sz w:val="18"/>
                <w:szCs w:val="18"/>
              </w:rPr>
            </w:pPr>
            <w:r w:rsidRPr="0036739B">
              <w:rPr>
                <w:sz w:val="18"/>
                <w:szCs w:val="18"/>
              </w:rPr>
              <w:t>0</w:t>
            </w:r>
          </w:p>
        </w:tc>
      </w:tr>
      <w:tr w:rsidR="00515A79" w:rsidRPr="00515A79" w14:paraId="4A854546" w14:textId="77777777" w:rsidTr="00515A79">
        <w:trPr>
          <w:trHeight w:val="300"/>
        </w:trPr>
        <w:tc>
          <w:tcPr>
            <w:tcW w:w="600" w:type="dxa"/>
            <w:noWrap/>
            <w:hideMark/>
          </w:tcPr>
          <w:p w14:paraId="5BCF2109" w14:textId="77777777" w:rsidR="00515A79" w:rsidRPr="0036739B" w:rsidRDefault="00515A79" w:rsidP="0036739B">
            <w:pPr>
              <w:rPr>
                <w:sz w:val="18"/>
                <w:szCs w:val="18"/>
              </w:rPr>
            </w:pPr>
            <w:r w:rsidRPr="0036739B">
              <w:rPr>
                <w:sz w:val="18"/>
                <w:szCs w:val="18"/>
              </w:rPr>
              <w:t>78</w:t>
            </w:r>
          </w:p>
        </w:tc>
        <w:tc>
          <w:tcPr>
            <w:tcW w:w="3160" w:type="dxa"/>
            <w:noWrap/>
            <w:hideMark/>
          </w:tcPr>
          <w:p w14:paraId="34334A42" w14:textId="77777777" w:rsidR="00515A79" w:rsidRPr="0036739B" w:rsidRDefault="00515A79" w:rsidP="0036739B">
            <w:pPr>
              <w:rPr>
                <w:sz w:val="18"/>
                <w:szCs w:val="18"/>
              </w:rPr>
            </w:pPr>
            <w:r w:rsidRPr="0036739B">
              <w:rPr>
                <w:sz w:val="18"/>
                <w:szCs w:val="18"/>
              </w:rPr>
              <w:t>01:37:80</w:t>
            </w:r>
          </w:p>
        </w:tc>
        <w:tc>
          <w:tcPr>
            <w:tcW w:w="920" w:type="dxa"/>
            <w:noWrap/>
            <w:hideMark/>
          </w:tcPr>
          <w:p w14:paraId="2EB4A6B6" w14:textId="77777777" w:rsidR="00515A79" w:rsidRPr="0036739B" w:rsidRDefault="00515A79" w:rsidP="0036739B">
            <w:pPr>
              <w:rPr>
                <w:sz w:val="18"/>
                <w:szCs w:val="18"/>
              </w:rPr>
            </w:pPr>
            <w:r w:rsidRPr="0036739B">
              <w:rPr>
                <w:sz w:val="18"/>
                <w:szCs w:val="18"/>
              </w:rPr>
              <w:t>Shell</w:t>
            </w:r>
          </w:p>
        </w:tc>
        <w:tc>
          <w:tcPr>
            <w:tcW w:w="5560" w:type="dxa"/>
            <w:hideMark/>
          </w:tcPr>
          <w:p w14:paraId="636C5AB3" w14:textId="77777777" w:rsidR="00515A79" w:rsidRPr="0036739B" w:rsidRDefault="00515A79" w:rsidP="0036739B">
            <w:pPr>
              <w:rPr>
                <w:sz w:val="18"/>
                <w:szCs w:val="18"/>
              </w:rPr>
            </w:pPr>
            <w:r w:rsidRPr="0036739B">
              <w:rPr>
                <w:sz w:val="18"/>
                <w:szCs w:val="18"/>
              </w:rPr>
              <w:t>3" Gold blink to blue</w:t>
            </w:r>
          </w:p>
        </w:tc>
        <w:tc>
          <w:tcPr>
            <w:tcW w:w="1280" w:type="dxa"/>
            <w:noWrap/>
            <w:hideMark/>
          </w:tcPr>
          <w:p w14:paraId="4EE062E9" w14:textId="77777777" w:rsidR="00515A79" w:rsidRPr="0036739B" w:rsidRDefault="00515A79" w:rsidP="0036739B">
            <w:pPr>
              <w:rPr>
                <w:sz w:val="18"/>
                <w:szCs w:val="18"/>
              </w:rPr>
            </w:pPr>
            <w:r w:rsidRPr="0036739B">
              <w:rPr>
                <w:sz w:val="18"/>
                <w:szCs w:val="18"/>
              </w:rPr>
              <w:t>L2-B</w:t>
            </w:r>
          </w:p>
        </w:tc>
        <w:tc>
          <w:tcPr>
            <w:tcW w:w="1120" w:type="dxa"/>
            <w:noWrap/>
            <w:hideMark/>
          </w:tcPr>
          <w:p w14:paraId="113F7557" w14:textId="77777777" w:rsidR="00515A79" w:rsidRPr="0036739B" w:rsidRDefault="00515A79" w:rsidP="0036739B">
            <w:pPr>
              <w:rPr>
                <w:sz w:val="18"/>
                <w:szCs w:val="18"/>
              </w:rPr>
            </w:pPr>
            <w:r w:rsidRPr="0036739B">
              <w:rPr>
                <w:sz w:val="18"/>
                <w:szCs w:val="18"/>
              </w:rPr>
              <w:t>0</w:t>
            </w:r>
          </w:p>
        </w:tc>
      </w:tr>
      <w:tr w:rsidR="00515A79" w:rsidRPr="00515A79" w14:paraId="2908701E" w14:textId="77777777" w:rsidTr="00515A79">
        <w:trPr>
          <w:trHeight w:val="300"/>
        </w:trPr>
        <w:tc>
          <w:tcPr>
            <w:tcW w:w="600" w:type="dxa"/>
            <w:noWrap/>
            <w:hideMark/>
          </w:tcPr>
          <w:p w14:paraId="75BF70E2" w14:textId="77777777" w:rsidR="00515A79" w:rsidRPr="0036739B" w:rsidRDefault="00515A79" w:rsidP="0036739B">
            <w:pPr>
              <w:rPr>
                <w:sz w:val="18"/>
                <w:szCs w:val="18"/>
              </w:rPr>
            </w:pPr>
            <w:r w:rsidRPr="0036739B">
              <w:rPr>
                <w:sz w:val="18"/>
                <w:szCs w:val="18"/>
              </w:rPr>
              <w:t>79</w:t>
            </w:r>
          </w:p>
        </w:tc>
        <w:tc>
          <w:tcPr>
            <w:tcW w:w="3160" w:type="dxa"/>
            <w:noWrap/>
            <w:hideMark/>
          </w:tcPr>
          <w:p w14:paraId="4C5A81DE" w14:textId="77777777" w:rsidR="00515A79" w:rsidRPr="0036739B" w:rsidRDefault="00515A79" w:rsidP="0036739B">
            <w:pPr>
              <w:rPr>
                <w:sz w:val="18"/>
                <w:szCs w:val="18"/>
              </w:rPr>
            </w:pPr>
            <w:r w:rsidRPr="0036739B">
              <w:rPr>
                <w:sz w:val="18"/>
                <w:szCs w:val="18"/>
              </w:rPr>
              <w:t>01:37:80</w:t>
            </w:r>
          </w:p>
        </w:tc>
        <w:tc>
          <w:tcPr>
            <w:tcW w:w="920" w:type="dxa"/>
            <w:noWrap/>
            <w:hideMark/>
          </w:tcPr>
          <w:p w14:paraId="4734ED8D" w14:textId="77777777" w:rsidR="00515A79" w:rsidRPr="0036739B" w:rsidRDefault="00515A79" w:rsidP="0036739B">
            <w:pPr>
              <w:rPr>
                <w:sz w:val="18"/>
                <w:szCs w:val="18"/>
              </w:rPr>
            </w:pPr>
            <w:r w:rsidRPr="0036739B">
              <w:rPr>
                <w:sz w:val="18"/>
                <w:szCs w:val="18"/>
              </w:rPr>
              <w:t>Shell</w:t>
            </w:r>
          </w:p>
        </w:tc>
        <w:tc>
          <w:tcPr>
            <w:tcW w:w="5560" w:type="dxa"/>
            <w:hideMark/>
          </w:tcPr>
          <w:p w14:paraId="548A1423" w14:textId="77777777" w:rsidR="00515A79" w:rsidRPr="0036739B" w:rsidRDefault="00515A79" w:rsidP="0036739B">
            <w:pPr>
              <w:rPr>
                <w:sz w:val="18"/>
                <w:szCs w:val="18"/>
              </w:rPr>
            </w:pPr>
            <w:r w:rsidRPr="0036739B">
              <w:rPr>
                <w:sz w:val="18"/>
                <w:szCs w:val="18"/>
              </w:rPr>
              <w:t>3" Gold blink to blue</w:t>
            </w:r>
          </w:p>
        </w:tc>
        <w:tc>
          <w:tcPr>
            <w:tcW w:w="1280" w:type="dxa"/>
            <w:noWrap/>
            <w:hideMark/>
          </w:tcPr>
          <w:p w14:paraId="50335B5B" w14:textId="77777777" w:rsidR="00515A79" w:rsidRPr="0036739B" w:rsidRDefault="00515A79" w:rsidP="0036739B">
            <w:pPr>
              <w:rPr>
                <w:sz w:val="18"/>
                <w:szCs w:val="18"/>
              </w:rPr>
            </w:pPr>
            <w:r w:rsidRPr="0036739B">
              <w:rPr>
                <w:sz w:val="18"/>
                <w:szCs w:val="18"/>
              </w:rPr>
              <w:t>R1-B</w:t>
            </w:r>
          </w:p>
        </w:tc>
        <w:tc>
          <w:tcPr>
            <w:tcW w:w="1120" w:type="dxa"/>
            <w:noWrap/>
            <w:hideMark/>
          </w:tcPr>
          <w:p w14:paraId="5D448753" w14:textId="77777777" w:rsidR="00515A79" w:rsidRPr="0036739B" w:rsidRDefault="00515A79" w:rsidP="0036739B">
            <w:pPr>
              <w:rPr>
                <w:sz w:val="18"/>
                <w:szCs w:val="18"/>
              </w:rPr>
            </w:pPr>
            <w:r w:rsidRPr="0036739B">
              <w:rPr>
                <w:sz w:val="18"/>
                <w:szCs w:val="18"/>
              </w:rPr>
              <w:t>0</w:t>
            </w:r>
          </w:p>
        </w:tc>
      </w:tr>
      <w:tr w:rsidR="00515A79" w:rsidRPr="00515A79" w14:paraId="59750AD6" w14:textId="77777777" w:rsidTr="00515A79">
        <w:trPr>
          <w:trHeight w:val="300"/>
        </w:trPr>
        <w:tc>
          <w:tcPr>
            <w:tcW w:w="600" w:type="dxa"/>
            <w:noWrap/>
            <w:hideMark/>
          </w:tcPr>
          <w:p w14:paraId="43C1F721" w14:textId="77777777" w:rsidR="00515A79" w:rsidRPr="0036739B" w:rsidRDefault="00515A79" w:rsidP="0036739B">
            <w:pPr>
              <w:rPr>
                <w:sz w:val="18"/>
                <w:szCs w:val="18"/>
              </w:rPr>
            </w:pPr>
            <w:r w:rsidRPr="0036739B">
              <w:rPr>
                <w:sz w:val="18"/>
                <w:szCs w:val="18"/>
              </w:rPr>
              <w:t>80</w:t>
            </w:r>
          </w:p>
        </w:tc>
        <w:tc>
          <w:tcPr>
            <w:tcW w:w="3160" w:type="dxa"/>
            <w:noWrap/>
            <w:hideMark/>
          </w:tcPr>
          <w:p w14:paraId="03328ABA" w14:textId="77777777" w:rsidR="00515A79" w:rsidRPr="0036739B" w:rsidRDefault="00515A79" w:rsidP="0036739B">
            <w:pPr>
              <w:rPr>
                <w:sz w:val="18"/>
                <w:szCs w:val="18"/>
              </w:rPr>
            </w:pPr>
            <w:r w:rsidRPr="0036739B">
              <w:rPr>
                <w:sz w:val="18"/>
                <w:szCs w:val="18"/>
              </w:rPr>
              <w:t>01:37:80</w:t>
            </w:r>
          </w:p>
        </w:tc>
        <w:tc>
          <w:tcPr>
            <w:tcW w:w="920" w:type="dxa"/>
            <w:noWrap/>
            <w:hideMark/>
          </w:tcPr>
          <w:p w14:paraId="4500BDF6" w14:textId="77777777" w:rsidR="00515A79" w:rsidRPr="0036739B" w:rsidRDefault="00515A79" w:rsidP="0036739B">
            <w:pPr>
              <w:rPr>
                <w:sz w:val="18"/>
                <w:szCs w:val="18"/>
              </w:rPr>
            </w:pPr>
            <w:r w:rsidRPr="0036739B">
              <w:rPr>
                <w:sz w:val="18"/>
                <w:szCs w:val="18"/>
              </w:rPr>
              <w:t>Shell</w:t>
            </w:r>
          </w:p>
        </w:tc>
        <w:tc>
          <w:tcPr>
            <w:tcW w:w="5560" w:type="dxa"/>
            <w:hideMark/>
          </w:tcPr>
          <w:p w14:paraId="48846FA5" w14:textId="77777777" w:rsidR="00515A79" w:rsidRPr="0036739B" w:rsidRDefault="00515A79" w:rsidP="0036739B">
            <w:pPr>
              <w:rPr>
                <w:sz w:val="18"/>
                <w:szCs w:val="18"/>
              </w:rPr>
            </w:pPr>
            <w:r w:rsidRPr="0036739B">
              <w:rPr>
                <w:sz w:val="18"/>
                <w:szCs w:val="18"/>
              </w:rPr>
              <w:t>3" Gold blink to blue</w:t>
            </w:r>
          </w:p>
        </w:tc>
        <w:tc>
          <w:tcPr>
            <w:tcW w:w="1280" w:type="dxa"/>
            <w:noWrap/>
            <w:hideMark/>
          </w:tcPr>
          <w:p w14:paraId="1BBBDF4A" w14:textId="77777777" w:rsidR="00515A79" w:rsidRPr="0036739B" w:rsidRDefault="00515A79" w:rsidP="0036739B">
            <w:pPr>
              <w:rPr>
                <w:sz w:val="18"/>
                <w:szCs w:val="18"/>
              </w:rPr>
            </w:pPr>
            <w:r w:rsidRPr="0036739B">
              <w:rPr>
                <w:sz w:val="18"/>
                <w:szCs w:val="18"/>
              </w:rPr>
              <w:t>R2-B</w:t>
            </w:r>
          </w:p>
        </w:tc>
        <w:tc>
          <w:tcPr>
            <w:tcW w:w="1120" w:type="dxa"/>
            <w:noWrap/>
            <w:hideMark/>
          </w:tcPr>
          <w:p w14:paraId="1171E544" w14:textId="77777777" w:rsidR="00515A79" w:rsidRPr="0036739B" w:rsidRDefault="00515A79" w:rsidP="0036739B">
            <w:pPr>
              <w:rPr>
                <w:sz w:val="18"/>
                <w:szCs w:val="18"/>
              </w:rPr>
            </w:pPr>
            <w:r w:rsidRPr="0036739B">
              <w:rPr>
                <w:sz w:val="18"/>
                <w:szCs w:val="18"/>
              </w:rPr>
              <w:t>0</w:t>
            </w:r>
          </w:p>
        </w:tc>
      </w:tr>
      <w:tr w:rsidR="00515A79" w:rsidRPr="00515A79" w14:paraId="5741BC29" w14:textId="77777777" w:rsidTr="00515A79">
        <w:trPr>
          <w:trHeight w:val="300"/>
        </w:trPr>
        <w:tc>
          <w:tcPr>
            <w:tcW w:w="600" w:type="dxa"/>
            <w:noWrap/>
            <w:hideMark/>
          </w:tcPr>
          <w:p w14:paraId="7A2DA93A" w14:textId="77777777" w:rsidR="00515A79" w:rsidRPr="0036739B" w:rsidRDefault="00515A79" w:rsidP="0036739B">
            <w:pPr>
              <w:rPr>
                <w:sz w:val="18"/>
                <w:szCs w:val="18"/>
              </w:rPr>
            </w:pPr>
            <w:r w:rsidRPr="0036739B">
              <w:rPr>
                <w:sz w:val="18"/>
                <w:szCs w:val="18"/>
              </w:rPr>
              <w:t>81</w:t>
            </w:r>
          </w:p>
        </w:tc>
        <w:tc>
          <w:tcPr>
            <w:tcW w:w="3160" w:type="dxa"/>
            <w:noWrap/>
            <w:hideMark/>
          </w:tcPr>
          <w:p w14:paraId="44C20F14" w14:textId="77777777" w:rsidR="00515A79" w:rsidRPr="0036739B" w:rsidRDefault="00515A79" w:rsidP="0036739B">
            <w:pPr>
              <w:rPr>
                <w:sz w:val="18"/>
                <w:szCs w:val="18"/>
              </w:rPr>
            </w:pPr>
            <w:r w:rsidRPr="0036739B">
              <w:rPr>
                <w:sz w:val="18"/>
                <w:szCs w:val="18"/>
              </w:rPr>
              <w:t>01:39:40</w:t>
            </w:r>
          </w:p>
        </w:tc>
        <w:tc>
          <w:tcPr>
            <w:tcW w:w="920" w:type="dxa"/>
            <w:noWrap/>
            <w:hideMark/>
          </w:tcPr>
          <w:p w14:paraId="63C95997" w14:textId="77777777" w:rsidR="00515A79" w:rsidRPr="0036739B" w:rsidRDefault="00515A79" w:rsidP="0036739B">
            <w:pPr>
              <w:rPr>
                <w:sz w:val="18"/>
                <w:szCs w:val="18"/>
              </w:rPr>
            </w:pPr>
            <w:r w:rsidRPr="0036739B">
              <w:rPr>
                <w:sz w:val="18"/>
                <w:szCs w:val="18"/>
              </w:rPr>
              <w:t>Shell</w:t>
            </w:r>
          </w:p>
        </w:tc>
        <w:tc>
          <w:tcPr>
            <w:tcW w:w="5560" w:type="dxa"/>
            <w:hideMark/>
          </w:tcPr>
          <w:p w14:paraId="3E7EE234" w14:textId="77777777" w:rsidR="00515A79" w:rsidRPr="0036739B" w:rsidRDefault="00515A79" w:rsidP="0036739B">
            <w:pPr>
              <w:rPr>
                <w:sz w:val="18"/>
                <w:szCs w:val="18"/>
              </w:rPr>
            </w:pPr>
            <w:r w:rsidRPr="0036739B">
              <w:rPr>
                <w:sz w:val="18"/>
                <w:szCs w:val="18"/>
              </w:rPr>
              <w:t>4" Red heart</w:t>
            </w:r>
          </w:p>
        </w:tc>
        <w:tc>
          <w:tcPr>
            <w:tcW w:w="1280" w:type="dxa"/>
            <w:noWrap/>
            <w:hideMark/>
          </w:tcPr>
          <w:p w14:paraId="24B8B165" w14:textId="77777777" w:rsidR="00515A79" w:rsidRPr="0036739B" w:rsidRDefault="00515A79" w:rsidP="0036739B">
            <w:pPr>
              <w:rPr>
                <w:sz w:val="18"/>
                <w:szCs w:val="18"/>
              </w:rPr>
            </w:pPr>
            <w:r w:rsidRPr="0036739B">
              <w:rPr>
                <w:sz w:val="18"/>
                <w:szCs w:val="18"/>
              </w:rPr>
              <w:t>C-B</w:t>
            </w:r>
          </w:p>
        </w:tc>
        <w:tc>
          <w:tcPr>
            <w:tcW w:w="1120" w:type="dxa"/>
            <w:noWrap/>
            <w:hideMark/>
          </w:tcPr>
          <w:p w14:paraId="5C7A34A0" w14:textId="77777777" w:rsidR="00515A79" w:rsidRPr="0036739B" w:rsidRDefault="00515A79" w:rsidP="0036739B">
            <w:pPr>
              <w:rPr>
                <w:sz w:val="18"/>
                <w:szCs w:val="18"/>
              </w:rPr>
            </w:pPr>
            <w:r w:rsidRPr="0036739B">
              <w:rPr>
                <w:sz w:val="18"/>
                <w:szCs w:val="18"/>
              </w:rPr>
              <w:t>0</w:t>
            </w:r>
          </w:p>
        </w:tc>
      </w:tr>
      <w:tr w:rsidR="00515A79" w:rsidRPr="00515A79" w14:paraId="40075170" w14:textId="77777777" w:rsidTr="00515A79">
        <w:trPr>
          <w:trHeight w:val="300"/>
        </w:trPr>
        <w:tc>
          <w:tcPr>
            <w:tcW w:w="600" w:type="dxa"/>
            <w:noWrap/>
            <w:hideMark/>
          </w:tcPr>
          <w:p w14:paraId="0FDC492A" w14:textId="77777777" w:rsidR="00515A79" w:rsidRPr="0036739B" w:rsidRDefault="00515A79" w:rsidP="0036739B">
            <w:pPr>
              <w:rPr>
                <w:sz w:val="18"/>
                <w:szCs w:val="18"/>
              </w:rPr>
            </w:pPr>
            <w:r w:rsidRPr="0036739B">
              <w:rPr>
                <w:sz w:val="18"/>
                <w:szCs w:val="18"/>
              </w:rPr>
              <w:t>82</w:t>
            </w:r>
          </w:p>
        </w:tc>
        <w:tc>
          <w:tcPr>
            <w:tcW w:w="3160" w:type="dxa"/>
            <w:noWrap/>
            <w:hideMark/>
          </w:tcPr>
          <w:p w14:paraId="10EF82B0" w14:textId="77777777" w:rsidR="00515A79" w:rsidRPr="0036739B" w:rsidRDefault="00515A79" w:rsidP="0036739B">
            <w:pPr>
              <w:rPr>
                <w:sz w:val="18"/>
                <w:szCs w:val="18"/>
              </w:rPr>
            </w:pPr>
            <w:r w:rsidRPr="0036739B">
              <w:rPr>
                <w:sz w:val="18"/>
                <w:szCs w:val="18"/>
              </w:rPr>
              <w:t>01:51:80</w:t>
            </w:r>
          </w:p>
        </w:tc>
        <w:tc>
          <w:tcPr>
            <w:tcW w:w="920" w:type="dxa"/>
            <w:noWrap/>
            <w:hideMark/>
          </w:tcPr>
          <w:p w14:paraId="4F7556C7" w14:textId="77777777" w:rsidR="00515A79" w:rsidRPr="0036739B" w:rsidRDefault="00515A79" w:rsidP="0036739B">
            <w:pPr>
              <w:rPr>
                <w:sz w:val="18"/>
                <w:szCs w:val="18"/>
              </w:rPr>
            </w:pPr>
            <w:r w:rsidRPr="0036739B">
              <w:rPr>
                <w:sz w:val="18"/>
                <w:szCs w:val="18"/>
              </w:rPr>
              <w:t>Shell</w:t>
            </w:r>
          </w:p>
        </w:tc>
        <w:tc>
          <w:tcPr>
            <w:tcW w:w="5560" w:type="dxa"/>
            <w:hideMark/>
          </w:tcPr>
          <w:p w14:paraId="638EFD03" w14:textId="77777777" w:rsidR="00515A79" w:rsidRPr="0036739B" w:rsidRDefault="00515A79" w:rsidP="0036739B">
            <w:pPr>
              <w:rPr>
                <w:sz w:val="18"/>
                <w:szCs w:val="18"/>
              </w:rPr>
            </w:pPr>
            <w:r w:rsidRPr="0036739B">
              <w:rPr>
                <w:sz w:val="18"/>
                <w:szCs w:val="18"/>
              </w:rPr>
              <w:t>4" Red peony to Ti chrys</w:t>
            </w:r>
          </w:p>
        </w:tc>
        <w:tc>
          <w:tcPr>
            <w:tcW w:w="1280" w:type="dxa"/>
            <w:noWrap/>
            <w:hideMark/>
          </w:tcPr>
          <w:p w14:paraId="7F8D4B6E" w14:textId="77777777" w:rsidR="00515A79" w:rsidRPr="0036739B" w:rsidRDefault="00515A79" w:rsidP="0036739B">
            <w:pPr>
              <w:rPr>
                <w:sz w:val="18"/>
                <w:szCs w:val="18"/>
              </w:rPr>
            </w:pPr>
            <w:r w:rsidRPr="0036739B">
              <w:rPr>
                <w:sz w:val="18"/>
                <w:szCs w:val="18"/>
              </w:rPr>
              <w:t>L1-B</w:t>
            </w:r>
          </w:p>
        </w:tc>
        <w:tc>
          <w:tcPr>
            <w:tcW w:w="1120" w:type="dxa"/>
            <w:noWrap/>
            <w:hideMark/>
          </w:tcPr>
          <w:p w14:paraId="6A93B804" w14:textId="77777777" w:rsidR="00515A79" w:rsidRPr="0036739B" w:rsidRDefault="00515A79" w:rsidP="0036739B">
            <w:pPr>
              <w:rPr>
                <w:sz w:val="18"/>
                <w:szCs w:val="18"/>
              </w:rPr>
            </w:pPr>
            <w:r w:rsidRPr="0036739B">
              <w:rPr>
                <w:sz w:val="18"/>
                <w:szCs w:val="18"/>
              </w:rPr>
              <w:t>0</w:t>
            </w:r>
          </w:p>
        </w:tc>
      </w:tr>
      <w:tr w:rsidR="00515A79" w:rsidRPr="00515A79" w14:paraId="18380AD4" w14:textId="77777777" w:rsidTr="00515A79">
        <w:trPr>
          <w:trHeight w:val="300"/>
        </w:trPr>
        <w:tc>
          <w:tcPr>
            <w:tcW w:w="600" w:type="dxa"/>
            <w:noWrap/>
            <w:hideMark/>
          </w:tcPr>
          <w:p w14:paraId="73CC034F" w14:textId="77777777" w:rsidR="00515A79" w:rsidRPr="0036739B" w:rsidRDefault="00515A79" w:rsidP="0036739B">
            <w:pPr>
              <w:rPr>
                <w:sz w:val="18"/>
                <w:szCs w:val="18"/>
              </w:rPr>
            </w:pPr>
            <w:r w:rsidRPr="0036739B">
              <w:rPr>
                <w:sz w:val="18"/>
                <w:szCs w:val="18"/>
              </w:rPr>
              <w:t>83</w:t>
            </w:r>
          </w:p>
        </w:tc>
        <w:tc>
          <w:tcPr>
            <w:tcW w:w="3160" w:type="dxa"/>
            <w:noWrap/>
            <w:hideMark/>
          </w:tcPr>
          <w:p w14:paraId="74A7F4CB" w14:textId="77777777" w:rsidR="00515A79" w:rsidRPr="0036739B" w:rsidRDefault="00515A79" w:rsidP="0036739B">
            <w:pPr>
              <w:rPr>
                <w:sz w:val="18"/>
                <w:szCs w:val="18"/>
              </w:rPr>
            </w:pPr>
            <w:r w:rsidRPr="0036739B">
              <w:rPr>
                <w:sz w:val="18"/>
                <w:szCs w:val="18"/>
              </w:rPr>
              <w:t>01:51:80</w:t>
            </w:r>
          </w:p>
        </w:tc>
        <w:tc>
          <w:tcPr>
            <w:tcW w:w="920" w:type="dxa"/>
            <w:noWrap/>
            <w:hideMark/>
          </w:tcPr>
          <w:p w14:paraId="6A66FCC4" w14:textId="77777777" w:rsidR="00515A79" w:rsidRPr="0036739B" w:rsidRDefault="00515A79" w:rsidP="0036739B">
            <w:pPr>
              <w:rPr>
                <w:sz w:val="18"/>
                <w:szCs w:val="18"/>
              </w:rPr>
            </w:pPr>
            <w:r w:rsidRPr="0036739B">
              <w:rPr>
                <w:sz w:val="18"/>
                <w:szCs w:val="18"/>
              </w:rPr>
              <w:t>Shell</w:t>
            </w:r>
          </w:p>
        </w:tc>
        <w:tc>
          <w:tcPr>
            <w:tcW w:w="5560" w:type="dxa"/>
            <w:hideMark/>
          </w:tcPr>
          <w:p w14:paraId="0BFBD023" w14:textId="77777777" w:rsidR="00515A79" w:rsidRPr="0036739B" w:rsidRDefault="00515A79" w:rsidP="0036739B">
            <w:pPr>
              <w:rPr>
                <w:sz w:val="18"/>
                <w:szCs w:val="18"/>
              </w:rPr>
            </w:pPr>
            <w:r w:rsidRPr="0036739B">
              <w:rPr>
                <w:sz w:val="18"/>
                <w:szCs w:val="18"/>
              </w:rPr>
              <w:t>4" Red peony to Ti chrys</w:t>
            </w:r>
          </w:p>
        </w:tc>
        <w:tc>
          <w:tcPr>
            <w:tcW w:w="1280" w:type="dxa"/>
            <w:noWrap/>
            <w:hideMark/>
          </w:tcPr>
          <w:p w14:paraId="566C7587" w14:textId="77777777" w:rsidR="00515A79" w:rsidRPr="0036739B" w:rsidRDefault="00515A79" w:rsidP="0036739B">
            <w:pPr>
              <w:rPr>
                <w:sz w:val="18"/>
                <w:szCs w:val="18"/>
              </w:rPr>
            </w:pPr>
            <w:r w:rsidRPr="0036739B">
              <w:rPr>
                <w:sz w:val="18"/>
                <w:szCs w:val="18"/>
              </w:rPr>
              <w:t>L2-B</w:t>
            </w:r>
          </w:p>
        </w:tc>
        <w:tc>
          <w:tcPr>
            <w:tcW w:w="1120" w:type="dxa"/>
            <w:noWrap/>
            <w:hideMark/>
          </w:tcPr>
          <w:p w14:paraId="19E59955" w14:textId="77777777" w:rsidR="00515A79" w:rsidRPr="0036739B" w:rsidRDefault="00515A79" w:rsidP="0036739B">
            <w:pPr>
              <w:rPr>
                <w:sz w:val="18"/>
                <w:szCs w:val="18"/>
              </w:rPr>
            </w:pPr>
            <w:r w:rsidRPr="0036739B">
              <w:rPr>
                <w:sz w:val="18"/>
                <w:szCs w:val="18"/>
              </w:rPr>
              <w:t>0</w:t>
            </w:r>
          </w:p>
        </w:tc>
      </w:tr>
      <w:tr w:rsidR="00515A79" w:rsidRPr="00515A79" w14:paraId="4B745276" w14:textId="77777777" w:rsidTr="00515A79">
        <w:trPr>
          <w:trHeight w:val="300"/>
        </w:trPr>
        <w:tc>
          <w:tcPr>
            <w:tcW w:w="600" w:type="dxa"/>
            <w:noWrap/>
            <w:hideMark/>
          </w:tcPr>
          <w:p w14:paraId="39041C4A" w14:textId="77777777" w:rsidR="00515A79" w:rsidRPr="0036739B" w:rsidRDefault="00515A79" w:rsidP="0036739B">
            <w:pPr>
              <w:rPr>
                <w:sz w:val="18"/>
                <w:szCs w:val="18"/>
              </w:rPr>
            </w:pPr>
            <w:r w:rsidRPr="0036739B">
              <w:rPr>
                <w:sz w:val="18"/>
                <w:szCs w:val="18"/>
              </w:rPr>
              <w:t>84</w:t>
            </w:r>
          </w:p>
        </w:tc>
        <w:tc>
          <w:tcPr>
            <w:tcW w:w="3160" w:type="dxa"/>
            <w:noWrap/>
            <w:hideMark/>
          </w:tcPr>
          <w:p w14:paraId="6DBE2257" w14:textId="77777777" w:rsidR="00515A79" w:rsidRPr="0036739B" w:rsidRDefault="00515A79" w:rsidP="0036739B">
            <w:pPr>
              <w:rPr>
                <w:sz w:val="18"/>
                <w:szCs w:val="18"/>
              </w:rPr>
            </w:pPr>
            <w:r w:rsidRPr="0036739B">
              <w:rPr>
                <w:sz w:val="18"/>
                <w:szCs w:val="18"/>
              </w:rPr>
              <w:t>01:51:80</w:t>
            </w:r>
          </w:p>
        </w:tc>
        <w:tc>
          <w:tcPr>
            <w:tcW w:w="920" w:type="dxa"/>
            <w:noWrap/>
            <w:hideMark/>
          </w:tcPr>
          <w:p w14:paraId="32384D2E" w14:textId="77777777" w:rsidR="00515A79" w:rsidRPr="0036739B" w:rsidRDefault="00515A79" w:rsidP="0036739B">
            <w:pPr>
              <w:rPr>
                <w:sz w:val="18"/>
                <w:szCs w:val="18"/>
              </w:rPr>
            </w:pPr>
            <w:r w:rsidRPr="0036739B">
              <w:rPr>
                <w:sz w:val="18"/>
                <w:szCs w:val="18"/>
              </w:rPr>
              <w:t>Shell</w:t>
            </w:r>
          </w:p>
        </w:tc>
        <w:tc>
          <w:tcPr>
            <w:tcW w:w="5560" w:type="dxa"/>
            <w:hideMark/>
          </w:tcPr>
          <w:p w14:paraId="34F5B501" w14:textId="77777777" w:rsidR="00515A79" w:rsidRPr="0036739B" w:rsidRDefault="00515A79" w:rsidP="0036739B">
            <w:pPr>
              <w:rPr>
                <w:sz w:val="18"/>
                <w:szCs w:val="18"/>
              </w:rPr>
            </w:pPr>
            <w:r w:rsidRPr="0036739B">
              <w:rPr>
                <w:sz w:val="18"/>
                <w:szCs w:val="18"/>
              </w:rPr>
              <w:t>4" Red peony to Ti chrys</w:t>
            </w:r>
          </w:p>
        </w:tc>
        <w:tc>
          <w:tcPr>
            <w:tcW w:w="1280" w:type="dxa"/>
            <w:noWrap/>
            <w:hideMark/>
          </w:tcPr>
          <w:p w14:paraId="512DB24A" w14:textId="77777777" w:rsidR="00515A79" w:rsidRPr="0036739B" w:rsidRDefault="00515A79" w:rsidP="0036739B">
            <w:pPr>
              <w:rPr>
                <w:sz w:val="18"/>
                <w:szCs w:val="18"/>
              </w:rPr>
            </w:pPr>
            <w:r w:rsidRPr="0036739B">
              <w:rPr>
                <w:sz w:val="18"/>
                <w:szCs w:val="18"/>
              </w:rPr>
              <w:t>C-B</w:t>
            </w:r>
          </w:p>
        </w:tc>
        <w:tc>
          <w:tcPr>
            <w:tcW w:w="1120" w:type="dxa"/>
            <w:noWrap/>
            <w:hideMark/>
          </w:tcPr>
          <w:p w14:paraId="611DB34C" w14:textId="77777777" w:rsidR="00515A79" w:rsidRPr="0036739B" w:rsidRDefault="00515A79" w:rsidP="0036739B">
            <w:pPr>
              <w:rPr>
                <w:sz w:val="18"/>
                <w:szCs w:val="18"/>
              </w:rPr>
            </w:pPr>
            <w:r w:rsidRPr="0036739B">
              <w:rPr>
                <w:sz w:val="18"/>
                <w:szCs w:val="18"/>
              </w:rPr>
              <w:t>0</w:t>
            </w:r>
          </w:p>
        </w:tc>
      </w:tr>
      <w:tr w:rsidR="00515A79" w:rsidRPr="00515A79" w14:paraId="648C9875" w14:textId="77777777" w:rsidTr="00515A79">
        <w:trPr>
          <w:trHeight w:val="300"/>
        </w:trPr>
        <w:tc>
          <w:tcPr>
            <w:tcW w:w="600" w:type="dxa"/>
            <w:noWrap/>
            <w:hideMark/>
          </w:tcPr>
          <w:p w14:paraId="488C4944" w14:textId="77777777" w:rsidR="00515A79" w:rsidRPr="0036739B" w:rsidRDefault="00515A79" w:rsidP="0036739B">
            <w:pPr>
              <w:rPr>
                <w:sz w:val="18"/>
                <w:szCs w:val="18"/>
              </w:rPr>
            </w:pPr>
            <w:r w:rsidRPr="0036739B">
              <w:rPr>
                <w:sz w:val="18"/>
                <w:szCs w:val="18"/>
              </w:rPr>
              <w:t>85</w:t>
            </w:r>
          </w:p>
        </w:tc>
        <w:tc>
          <w:tcPr>
            <w:tcW w:w="3160" w:type="dxa"/>
            <w:noWrap/>
            <w:hideMark/>
          </w:tcPr>
          <w:p w14:paraId="48E38BB8" w14:textId="77777777" w:rsidR="00515A79" w:rsidRPr="0036739B" w:rsidRDefault="00515A79" w:rsidP="0036739B">
            <w:pPr>
              <w:rPr>
                <w:sz w:val="18"/>
                <w:szCs w:val="18"/>
              </w:rPr>
            </w:pPr>
            <w:r w:rsidRPr="0036739B">
              <w:rPr>
                <w:sz w:val="18"/>
                <w:szCs w:val="18"/>
              </w:rPr>
              <w:t>01:51:80</w:t>
            </w:r>
          </w:p>
        </w:tc>
        <w:tc>
          <w:tcPr>
            <w:tcW w:w="920" w:type="dxa"/>
            <w:noWrap/>
            <w:hideMark/>
          </w:tcPr>
          <w:p w14:paraId="5C73FFC3" w14:textId="77777777" w:rsidR="00515A79" w:rsidRPr="0036739B" w:rsidRDefault="00515A79" w:rsidP="0036739B">
            <w:pPr>
              <w:rPr>
                <w:sz w:val="18"/>
                <w:szCs w:val="18"/>
              </w:rPr>
            </w:pPr>
            <w:r w:rsidRPr="0036739B">
              <w:rPr>
                <w:sz w:val="18"/>
                <w:szCs w:val="18"/>
              </w:rPr>
              <w:t>Shell</w:t>
            </w:r>
          </w:p>
        </w:tc>
        <w:tc>
          <w:tcPr>
            <w:tcW w:w="5560" w:type="dxa"/>
            <w:hideMark/>
          </w:tcPr>
          <w:p w14:paraId="6927C796" w14:textId="77777777" w:rsidR="00515A79" w:rsidRPr="0036739B" w:rsidRDefault="00515A79" w:rsidP="0036739B">
            <w:pPr>
              <w:rPr>
                <w:sz w:val="18"/>
                <w:szCs w:val="18"/>
              </w:rPr>
            </w:pPr>
            <w:r w:rsidRPr="0036739B">
              <w:rPr>
                <w:sz w:val="18"/>
                <w:szCs w:val="18"/>
              </w:rPr>
              <w:t>4" Red peony to Ti chrys</w:t>
            </w:r>
          </w:p>
        </w:tc>
        <w:tc>
          <w:tcPr>
            <w:tcW w:w="1280" w:type="dxa"/>
            <w:noWrap/>
            <w:hideMark/>
          </w:tcPr>
          <w:p w14:paraId="3620A6FA" w14:textId="77777777" w:rsidR="00515A79" w:rsidRPr="0036739B" w:rsidRDefault="00515A79" w:rsidP="0036739B">
            <w:pPr>
              <w:rPr>
                <w:sz w:val="18"/>
                <w:szCs w:val="18"/>
              </w:rPr>
            </w:pPr>
            <w:r w:rsidRPr="0036739B">
              <w:rPr>
                <w:sz w:val="18"/>
                <w:szCs w:val="18"/>
              </w:rPr>
              <w:t>R1-B</w:t>
            </w:r>
          </w:p>
        </w:tc>
        <w:tc>
          <w:tcPr>
            <w:tcW w:w="1120" w:type="dxa"/>
            <w:noWrap/>
            <w:hideMark/>
          </w:tcPr>
          <w:p w14:paraId="1DB2845D" w14:textId="77777777" w:rsidR="00515A79" w:rsidRPr="0036739B" w:rsidRDefault="00515A79" w:rsidP="0036739B">
            <w:pPr>
              <w:rPr>
                <w:sz w:val="18"/>
                <w:szCs w:val="18"/>
              </w:rPr>
            </w:pPr>
            <w:r w:rsidRPr="0036739B">
              <w:rPr>
                <w:sz w:val="18"/>
                <w:szCs w:val="18"/>
              </w:rPr>
              <w:t>0</w:t>
            </w:r>
          </w:p>
        </w:tc>
      </w:tr>
      <w:tr w:rsidR="00515A79" w:rsidRPr="00515A79" w14:paraId="43E328CC" w14:textId="77777777" w:rsidTr="00515A79">
        <w:trPr>
          <w:trHeight w:val="300"/>
        </w:trPr>
        <w:tc>
          <w:tcPr>
            <w:tcW w:w="600" w:type="dxa"/>
            <w:noWrap/>
            <w:hideMark/>
          </w:tcPr>
          <w:p w14:paraId="00C1B4F2" w14:textId="77777777" w:rsidR="00515A79" w:rsidRPr="0036739B" w:rsidRDefault="00515A79" w:rsidP="0036739B">
            <w:pPr>
              <w:rPr>
                <w:sz w:val="18"/>
                <w:szCs w:val="18"/>
              </w:rPr>
            </w:pPr>
            <w:r w:rsidRPr="0036739B">
              <w:rPr>
                <w:sz w:val="18"/>
                <w:szCs w:val="18"/>
              </w:rPr>
              <w:t>86</w:t>
            </w:r>
          </w:p>
        </w:tc>
        <w:tc>
          <w:tcPr>
            <w:tcW w:w="3160" w:type="dxa"/>
            <w:noWrap/>
            <w:hideMark/>
          </w:tcPr>
          <w:p w14:paraId="224765BB" w14:textId="77777777" w:rsidR="00515A79" w:rsidRPr="0036739B" w:rsidRDefault="00515A79" w:rsidP="0036739B">
            <w:pPr>
              <w:rPr>
                <w:sz w:val="18"/>
                <w:szCs w:val="18"/>
              </w:rPr>
            </w:pPr>
            <w:r w:rsidRPr="0036739B">
              <w:rPr>
                <w:sz w:val="18"/>
                <w:szCs w:val="18"/>
              </w:rPr>
              <w:t>01:51:80</w:t>
            </w:r>
          </w:p>
        </w:tc>
        <w:tc>
          <w:tcPr>
            <w:tcW w:w="920" w:type="dxa"/>
            <w:noWrap/>
            <w:hideMark/>
          </w:tcPr>
          <w:p w14:paraId="28168B28" w14:textId="77777777" w:rsidR="00515A79" w:rsidRPr="0036739B" w:rsidRDefault="00515A79" w:rsidP="0036739B">
            <w:pPr>
              <w:rPr>
                <w:sz w:val="18"/>
                <w:szCs w:val="18"/>
              </w:rPr>
            </w:pPr>
            <w:r w:rsidRPr="0036739B">
              <w:rPr>
                <w:sz w:val="18"/>
                <w:szCs w:val="18"/>
              </w:rPr>
              <w:t>Shell</w:t>
            </w:r>
          </w:p>
        </w:tc>
        <w:tc>
          <w:tcPr>
            <w:tcW w:w="5560" w:type="dxa"/>
            <w:hideMark/>
          </w:tcPr>
          <w:p w14:paraId="03E542CE" w14:textId="77777777" w:rsidR="00515A79" w:rsidRPr="0036739B" w:rsidRDefault="00515A79" w:rsidP="0036739B">
            <w:pPr>
              <w:rPr>
                <w:sz w:val="18"/>
                <w:szCs w:val="18"/>
              </w:rPr>
            </w:pPr>
            <w:r w:rsidRPr="0036739B">
              <w:rPr>
                <w:sz w:val="18"/>
                <w:szCs w:val="18"/>
              </w:rPr>
              <w:t>4" Red peony to Ti chrys</w:t>
            </w:r>
          </w:p>
        </w:tc>
        <w:tc>
          <w:tcPr>
            <w:tcW w:w="1280" w:type="dxa"/>
            <w:noWrap/>
            <w:hideMark/>
          </w:tcPr>
          <w:p w14:paraId="0D409CB0" w14:textId="77777777" w:rsidR="00515A79" w:rsidRPr="0036739B" w:rsidRDefault="00515A79" w:rsidP="0036739B">
            <w:pPr>
              <w:rPr>
                <w:sz w:val="18"/>
                <w:szCs w:val="18"/>
              </w:rPr>
            </w:pPr>
            <w:r w:rsidRPr="0036739B">
              <w:rPr>
                <w:sz w:val="18"/>
                <w:szCs w:val="18"/>
              </w:rPr>
              <w:t>R2-B</w:t>
            </w:r>
          </w:p>
        </w:tc>
        <w:tc>
          <w:tcPr>
            <w:tcW w:w="1120" w:type="dxa"/>
            <w:noWrap/>
            <w:hideMark/>
          </w:tcPr>
          <w:p w14:paraId="02C7BE7B" w14:textId="77777777" w:rsidR="00515A79" w:rsidRPr="0036739B" w:rsidRDefault="00515A79" w:rsidP="0036739B">
            <w:pPr>
              <w:rPr>
                <w:sz w:val="18"/>
                <w:szCs w:val="18"/>
              </w:rPr>
            </w:pPr>
            <w:r w:rsidRPr="0036739B">
              <w:rPr>
                <w:sz w:val="18"/>
                <w:szCs w:val="18"/>
              </w:rPr>
              <w:t>0</w:t>
            </w:r>
          </w:p>
        </w:tc>
      </w:tr>
      <w:tr w:rsidR="00515A79" w:rsidRPr="00515A79" w14:paraId="16EB7871" w14:textId="77777777" w:rsidTr="00515A79">
        <w:trPr>
          <w:trHeight w:val="600"/>
        </w:trPr>
        <w:tc>
          <w:tcPr>
            <w:tcW w:w="600" w:type="dxa"/>
            <w:noWrap/>
            <w:hideMark/>
          </w:tcPr>
          <w:p w14:paraId="7CA0ED77" w14:textId="77777777" w:rsidR="00515A79" w:rsidRPr="0036739B" w:rsidRDefault="00515A79" w:rsidP="0036739B">
            <w:pPr>
              <w:rPr>
                <w:sz w:val="18"/>
                <w:szCs w:val="18"/>
              </w:rPr>
            </w:pPr>
            <w:r w:rsidRPr="0036739B">
              <w:rPr>
                <w:sz w:val="18"/>
                <w:szCs w:val="18"/>
              </w:rPr>
              <w:t>87</w:t>
            </w:r>
          </w:p>
        </w:tc>
        <w:tc>
          <w:tcPr>
            <w:tcW w:w="3160" w:type="dxa"/>
            <w:noWrap/>
            <w:hideMark/>
          </w:tcPr>
          <w:p w14:paraId="44C2F51A" w14:textId="77777777" w:rsidR="00515A79" w:rsidRPr="0036739B" w:rsidRDefault="00515A79" w:rsidP="0036739B">
            <w:pPr>
              <w:rPr>
                <w:sz w:val="18"/>
                <w:szCs w:val="18"/>
              </w:rPr>
            </w:pPr>
            <w:r w:rsidRPr="0036739B">
              <w:rPr>
                <w:sz w:val="18"/>
                <w:szCs w:val="18"/>
              </w:rPr>
              <w:t>01:54:80</w:t>
            </w:r>
          </w:p>
        </w:tc>
        <w:tc>
          <w:tcPr>
            <w:tcW w:w="920" w:type="dxa"/>
            <w:noWrap/>
            <w:hideMark/>
          </w:tcPr>
          <w:p w14:paraId="0641BE7D" w14:textId="77777777" w:rsidR="00515A79" w:rsidRPr="0036739B" w:rsidRDefault="00515A79" w:rsidP="0036739B">
            <w:pPr>
              <w:rPr>
                <w:sz w:val="18"/>
                <w:szCs w:val="18"/>
              </w:rPr>
            </w:pPr>
            <w:r w:rsidRPr="0036739B">
              <w:rPr>
                <w:sz w:val="18"/>
                <w:szCs w:val="18"/>
              </w:rPr>
              <w:t>Fountain</w:t>
            </w:r>
          </w:p>
        </w:tc>
        <w:tc>
          <w:tcPr>
            <w:tcW w:w="5560" w:type="dxa"/>
            <w:hideMark/>
          </w:tcPr>
          <w:p w14:paraId="2335854C" w14:textId="77777777" w:rsidR="00515A79" w:rsidRPr="0036739B" w:rsidRDefault="00515A79" w:rsidP="0036739B">
            <w:pPr>
              <w:rPr>
                <w:sz w:val="18"/>
                <w:szCs w:val="18"/>
              </w:rPr>
            </w:pPr>
            <w:r w:rsidRPr="0036739B">
              <w:rPr>
                <w:sz w:val="18"/>
                <w:szCs w:val="18"/>
              </w:rPr>
              <w:t>MONTE VESUVIO. Lovely fanned fountain, starting with fluffy gold then into silver crackling. RETAIL</w:t>
            </w:r>
          </w:p>
        </w:tc>
        <w:tc>
          <w:tcPr>
            <w:tcW w:w="1280" w:type="dxa"/>
            <w:noWrap/>
            <w:hideMark/>
          </w:tcPr>
          <w:p w14:paraId="57477DD0" w14:textId="77777777" w:rsidR="00515A79" w:rsidRPr="0036739B" w:rsidRDefault="00515A79" w:rsidP="0036739B">
            <w:pPr>
              <w:rPr>
                <w:sz w:val="18"/>
                <w:szCs w:val="18"/>
              </w:rPr>
            </w:pPr>
            <w:r w:rsidRPr="0036739B">
              <w:rPr>
                <w:sz w:val="18"/>
                <w:szCs w:val="18"/>
              </w:rPr>
              <w:t>L-F</w:t>
            </w:r>
          </w:p>
        </w:tc>
        <w:tc>
          <w:tcPr>
            <w:tcW w:w="1120" w:type="dxa"/>
            <w:noWrap/>
            <w:hideMark/>
          </w:tcPr>
          <w:p w14:paraId="6CB28028" w14:textId="77777777" w:rsidR="00515A79" w:rsidRPr="0036739B" w:rsidRDefault="00515A79" w:rsidP="0036739B">
            <w:pPr>
              <w:rPr>
                <w:sz w:val="18"/>
                <w:szCs w:val="18"/>
              </w:rPr>
            </w:pPr>
            <w:r w:rsidRPr="0036739B">
              <w:rPr>
                <w:sz w:val="18"/>
                <w:szCs w:val="18"/>
              </w:rPr>
              <w:t>-45</w:t>
            </w:r>
          </w:p>
        </w:tc>
      </w:tr>
      <w:tr w:rsidR="00515A79" w:rsidRPr="00515A79" w14:paraId="3B4D9971" w14:textId="77777777" w:rsidTr="00515A79">
        <w:trPr>
          <w:trHeight w:val="600"/>
        </w:trPr>
        <w:tc>
          <w:tcPr>
            <w:tcW w:w="600" w:type="dxa"/>
            <w:noWrap/>
            <w:hideMark/>
          </w:tcPr>
          <w:p w14:paraId="62784EE8" w14:textId="77777777" w:rsidR="00515A79" w:rsidRPr="0036739B" w:rsidRDefault="00515A79" w:rsidP="0036739B">
            <w:pPr>
              <w:rPr>
                <w:sz w:val="18"/>
                <w:szCs w:val="18"/>
              </w:rPr>
            </w:pPr>
            <w:r w:rsidRPr="0036739B">
              <w:rPr>
                <w:sz w:val="18"/>
                <w:szCs w:val="18"/>
              </w:rPr>
              <w:t>88</w:t>
            </w:r>
          </w:p>
        </w:tc>
        <w:tc>
          <w:tcPr>
            <w:tcW w:w="3160" w:type="dxa"/>
            <w:noWrap/>
            <w:hideMark/>
          </w:tcPr>
          <w:p w14:paraId="3C77FB8A" w14:textId="77777777" w:rsidR="00515A79" w:rsidRPr="0036739B" w:rsidRDefault="00515A79" w:rsidP="0036739B">
            <w:pPr>
              <w:rPr>
                <w:sz w:val="18"/>
                <w:szCs w:val="18"/>
              </w:rPr>
            </w:pPr>
            <w:r w:rsidRPr="0036739B">
              <w:rPr>
                <w:sz w:val="18"/>
                <w:szCs w:val="18"/>
              </w:rPr>
              <w:t>01:54:80</w:t>
            </w:r>
          </w:p>
        </w:tc>
        <w:tc>
          <w:tcPr>
            <w:tcW w:w="920" w:type="dxa"/>
            <w:noWrap/>
            <w:hideMark/>
          </w:tcPr>
          <w:p w14:paraId="61F9AE21" w14:textId="77777777" w:rsidR="00515A79" w:rsidRPr="0036739B" w:rsidRDefault="00515A79" w:rsidP="0036739B">
            <w:pPr>
              <w:rPr>
                <w:sz w:val="18"/>
                <w:szCs w:val="18"/>
              </w:rPr>
            </w:pPr>
            <w:r w:rsidRPr="0036739B">
              <w:rPr>
                <w:sz w:val="18"/>
                <w:szCs w:val="18"/>
              </w:rPr>
              <w:t>Fountain</w:t>
            </w:r>
          </w:p>
        </w:tc>
        <w:tc>
          <w:tcPr>
            <w:tcW w:w="5560" w:type="dxa"/>
            <w:hideMark/>
          </w:tcPr>
          <w:p w14:paraId="429A0F64" w14:textId="77777777" w:rsidR="00515A79" w:rsidRPr="0036739B" w:rsidRDefault="00515A79" w:rsidP="0036739B">
            <w:pPr>
              <w:rPr>
                <w:sz w:val="18"/>
                <w:szCs w:val="18"/>
              </w:rPr>
            </w:pPr>
            <w:r w:rsidRPr="0036739B">
              <w:rPr>
                <w:sz w:val="18"/>
                <w:szCs w:val="18"/>
              </w:rPr>
              <w:t>MONTE VESUVIO. Lovely fanned fountain, starting with fluffy gold then into silver crackling. RETAIL</w:t>
            </w:r>
          </w:p>
        </w:tc>
        <w:tc>
          <w:tcPr>
            <w:tcW w:w="1280" w:type="dxa"/>
            <w:noWrap/>
            <w:hideMark/>
          </w:tcPr>
          <w:p w14:paraId="2B4D3C48" w14:textId="77777777" w:rsidR="00515A79" w:rsidRPr="0036739B" w:rsidRDefault="00515A79" w:rsidP="0036739B">
            <w:pPr>
              <w:rPr>
                <w:sz w:val="18"/>
                <w:szCs w:val="18"/>
              </w:rPr>
            </w:pPr>
            <w:r w:rsidRPr="0036739B">
              <w:rPr>
                <w:sz w:val="18"/>
                <w:szCs w:val="18"/>
              </w:rPr>
              <w:t>C-F</w:t>
            </w:r>
          </w:p>
        </w:tc>
        <w:tc>
          <w:tcPr>
            <w:tcW w:w="1120" w:type="dxa"/>
            <w:noWrap/>
            <w:hideMark/>
          </w:tcPr>
          <w:p w14:paraId="4D0E5E89" w14:textId="77777777" w:rsidR="00515A79" w:rsidRPr="0036739B" w:rsidRDefault="00515A79" w:rsidP="0036739B">
            <w:pPr>
              <w:rPr>
                <w:sz w:val="18"/>
                <w:szCs w:val="18"/>
              </w:rPr>
            </w:pPr>
            <w:r w:rsidRPr="0036739B">
              <w:rPr>
                <w:sz w:val="18"/>
                <w:szCs w:val="18"/>
              </w:rPr>
              <w:t>-45</w:t>
            </w:r>
          </w:p>
        </w:tc>
      </w:tr>
      <w:tr w:rsidR="00515A79" w:rsidRPr="00515A79" w14:paraId="36B834E7" w14:textId="77777777" w:rsidTr="00515A79">
        <w:trPr>
          <w:trHeight w:val="600"/>
        </w:trPr>
        <w:tc>
          <w:tcPr>
            <w:tcW w:w="600" w:type="dxa"/>
            <w:noWrap/>
            <w:hideMark/>
          </w:tcPr>
          <w:p w14:paraId="2B045E91" w14:textId="77777777" w:rsidR="00515A79" w:rsidRPr="0036739B" w:rsidRDefault="00515A79" w:rsidP="0036739B">
            <w:pPr>
              <w:rPr>
                <w:sz w:val="18"/>
                <w:szCs w:val="18"/>
              </w:rPr>
            </w:pPr>
            <w:r w:rsidRPr="0036739B">
              <w:rPr>
                <w:sz w:val="18"/>
                <w:szCs w:val="18"/>
              </w:rPr>
              <w:t>89</w:t>
            </w:r>
          </w:p>
        </w:tc>
        <w:tc>
          <w:tcPr>
            <w:tcW w:w="3160" w:type="dxa"/>
            <w:noWrap/>
            <w:hideMark/>
          </w:tcPr>
          <w:p w14:paraId="61ACA456" w14:textId="77777777" w:rsidR="00515A79" w:rsidRPr="0036739B" w:rsidRDefault="00515A79" w:rsidP="0036739B">
            <w:pPr>
              <w:rPr>
                <w:sz w:val="18"/>
                <w:szCs w:val="18"/>
              </w:rPr>
            </w:pPr>
            <w:r w:rsidRPr="0036739B">
              <w:rPr>
                <w:sz w:val="18"/>
                <w:szCs w:val="18"/>
              </w:rPr>
              <w:t>01:54:80</w:t>
            </w:r>
          </w:p>
        </w:tc>
        <w:tc>
          <w:tcPr>
            <w:tcW w:w="920" w:type="dxa"/>
            <w:noWrap/>
            <w:hideMark/>
          </w:tcPr>
          <w:p w14:paraId="372951E8" w14:textId="77777777" w:rsidR="00515A79" w:rsidRPr="0036739B" w:rsidRDefault="00515A79" w:rsidP="0036739B">
            <w:pPr>
              <w:rPr>
                <w:sz w:val="18"/>
                <w:szCs w:val="18"/>
              </w:rPr>
            </w:pPr>
            <w:r w:rsidRPr="0036739B">
              <w:rPr>
                <w:sz w:val="18"/>
                <w:szCs w:val="18"/>
              </w:rPr>
              <w:t>Fountain</w:t>
            </w:r>
          </w:p>
        </w:tc>
        <w:tc>
          <w:tcPr>
            <w:tcW w:w="5560" w:type="dxa"/>
            <w:hideMark/>
          </w:tcPr>
          <w:p w14:paraId="473802E1" w14:textId="77777777" w:rsidR="00515A79" w:rsidRPr="0036739B" w:rsidRDefault="00515A79" w:rsidP="0036739B">
            <w:pPr>
              <w:rPr>
                <w:sz w:val="18"/>
                <w:szCs w:val="18"/>
              </w:rPr>
            </w:pPr>
            <w:r w:rsidRPr="0036739B">
              <w:rPr>
                <w:sz w:val="18"/>
                <w:szCs w:val="18"/>
              </w:rPr>
              <w:t>MONTE VESUVIO. Lovely fanned fountain, starting with fluffy gold then into silver crackling. RETAIL</w:t>
            </w:r>
          </w:p>
        </w:tc>
        <w:tc>
          <w:tcPr>
            <w:tcW w:w="1280" w:type="dxa"/>
            <w:noWrap/>
            <w:hideMark/>
          </w:tcPr>
          <w:p w14:paraId="4AD34429" w14:textId="77777777" w:rsidR="00515A79" w:rsidRPr="0036739B" w:rsidRDefault="00515A79" w:rsidP="0036739B">
            <w:pPr>
              <w:rPr>
                <w:sz w:val="18"/>
                <w:szCs w:val="18"/>
              </w:rPr>
            </w:pPr>
            <w:r w:rsidRPr="0036739B">
              <w:rPr>
                <w:sz w:val="18"/>
                <w:szCs w:val="18"/>
              </w:rPr>
              <w:t>C-F</w:t>
            </w:r>
          </w:p>
        </w:tc>
        <w:tc>
          <w:tcPr>
            <w:tcW w:w="1120" w:type="dxa"/>
            <w:noWrap/>
            <w:hideMark/>
          </w:tcPr>
          <w:p w14:paraId="25EAAB3E" w14:textId="77777777" w:rsidR="00515A79" w:rsidRPr="0036739B" w:rsidRDefault="00515A79" w:rsidP="0036739B">
            <w:pPr>
              <w:rPr>
                <w:sz w:val="18"/>
                <w:szCs w:val="18"/>
              </w:rPr>
            </w:pPr>
            <w:r w:rsidRPr="0036739B">
              <w:rPr>
                <w:sz w:val="18"/>
                <w:szCs w:val="18"/>
              </w:rPr>
              <w:t>45</w:t>
            </w:r>
          </w:p>
        </w:tc>
      </w:tr>
      <w:tr w:rsidR="00515A79" w:rsidRPr="00515A79" w14:paraId="308608E1" w14:textId="77777777" w:rsidTr="00515A79">
        <w:trPr>
          <w:trHeight w:val="600"/>
        </w:trPr>
        <w:tc>
          <w:tcPr>
            <w:tcW w:w="600" w:type="dxa"/>
            <w:noWrap/>
            <w:hideMark/>
          </w:tcPr>
          <w:p w14:paraId="53D2516A" w14:textId="77777777" w:rsidR="00515A79" w:rsidRPr="0036739B" w:rsidRDefault="00515A79" w:rsidP="0036739B">
            <w:pPr>
              <w:rPr>
                <w:sz w:val="18"/>
                <w:szCs w:val="18"/>
              </w:rPr>
            </w:pPr>
            <w:r w:rsidRPr="0036739B">
              <w:rPr>
                <w:sz w:val="18"/>
                <w:szCs w:val="18"/>
              </w:rPr>
              <w:t>90</w:t>
            </w:r>
          </w:p>
        </w:tc>
        <w:tc>
          <w:tcPr>
            <w:tcW w:w="3160" w:type="dxa"/>
            <w:noWrap/>
            <w:hideMark/>
          </w:tcPr>
          <w:p w14:paraId="468A44FF" w14:textId="77777777" w:rsidR="00515A79" w:rsidRPr="0036739B" w:rsidRDefault="00515A79" w:rsidP="0036739B">
            <w:pPr>
              <w:rPr>
                <w:sz w:val="18"/>
                <w:szCs w:val="18"/>
              </w:rPr>
            </w:pPr>
            <w:r w:rsidRPr="0036739B">
              <w:rPr>
                <w:sz w:val="18"/>
                <w:szCs w:val="18"/>
              </w:rPr>
              <w:t>01:54:80</w:t>
            </w:r>
          </w:p>
        </w:tc>
        <w:tc>
          <w:tcPr>
            <w:tcW w:w="920" w:type="dxa"/>
            <w:noWrap/>
            <w:hideMark/>
          </w:tcPr>
          <w:p w14:paraId="4185BD48" w14:textId="77777777" w:rsidR="00515A79" w:rsidRPr="0036739B" w:rsidRDefault="00515A79" w:rsidP="0036739B">
            <w:pPr>
              <w:rPr>
                <w:sz w:val="18"/>
                <w:szCs w:val="18"/>
              </w:rPr>
            </w:pPr>
            <w:r w:rsidRPr="0036739B">
              <w:rPr>
                <w:sz w:val="18"/>
                <w:szCs w:val="18"/>
              </w:rPr>
              <w:t>Fountain</w:t>
            </w:r>
          </w:p>
        </w:tc>
        <w:tc>
          <w:tcPr>
            <w:tcW w:w="5560" w:type="dxa"/>
            <w:hideMark/>
          </w:tcPr>
          <w:p w14:paraId="42BB5A68" w14:textId="77777777" w:rsidR="00515A79" w:rsidRPr="0036739B" w:rsidRDefault="00515A79" w:rsidP="0036739B">
            <w:pPr>
              <w:rPr>
                <w:sz w:val="18"/>
                <w:szCs w:val="18"/>
              </w:rPr>
            </w:pPr>
            <w:r w:rsidRPr="0036739B">
              <w:rPr>
                <w:sz w:val="18"/>
                <w:szCs w:val="18"/>
              </w:rPr>
              <w:t>MONTE VESUVIO. Lovely fanned fountain, starting with fluffy gold then into silver crackling. RETAIL</w:t>
            </w:r>
          </w:p>
        </w:tc>
        <w:tc>
          <w:tcPr>
            <w:tcW w:w="1280" w:type="dxa"/>
            <w:noWrap/>
            <w:hideMark/>
          </w:tcPr>
          <w:p w14:paraId="28882D29" w14:textId="77777777" w:rsidR="00515A79" w:rsidRPr="0036739B" w:rsidRDefault="00515A79" w:rsidP="0036739B">
            <w:pPr>
              <w:rPr>
                <w:sz w:val="18"/>
                <w:szCs w:val="18"/>
              </w:rPr>
            </w:pPr>
            <w:r w:rsidRPr="0036739B">
              <w:rPr>
                <w:sz w:val="18"/>
                <w:szCs w:val="18"/>
              </w:rPr>
              <w:t>R-F</w:t>
            </w:r>
          </w:p>
        </w:tc>
        <w:tc>
          <w:tcPr>
            <w:tcW w:w="1120" w:type="dxa"/>
            <w:noWrap/>
            <w:hideMark/>
          </w:tcPr>
          <w:p w14:paraId="0B394E85" w14:textId="77777777" w:rsidR="00515A79" w:rsidRPr="0036739B" w:rsidRDefault="00515A79" w:rsidP="0036739B">
            <w:pPr>
              <w:rPr>
                <w:sz w:val="18"/>
                <w:szCs w:val="18"/>
              </w:rPr>
            </w:pPr>
            <w:r w:rsidRPr="0036739B">
              <w:rPr>
                <w:sz w:val="18"/>
                <w:szCs w:val="18"/>
              </w:rPr>
              <w:t>45</w:t>
            </w:r>
          </w:p>
        </w:tc>
      </w:tr>
    </w:tbl>
    <w:p w14:paraId="5313CC2B" w14:textId="77777777" w:rsidR="00515A79" w:rsidRPr="00FD5656" w:rsidRDefault="00515A79" w:rsidP="00435834"/>
    <w:p w14:paraId="1B491084" w14:textId="77777777" w:rsidR="0036739B" w:rsidRDefault="0036739B" w:rsidP="00435834"/>
    <w:p w14:paraId="15176F9C" w14:textId="77777777" w:rsidR="0036739B" w:rsidRDefault="0036739B" w:rsidP="00435834"/>
    <w:p w14:paraId="02227017" w14:textId="77777777" w:rsidR="0036739B" w:rsidRDefault="0036739B" w:rsidP="00435834"/>
    <w:p w14:paraId="36B36530" w14:textId="77777777" w:rsidR="00F845BD" w:rsidRDefault="00F845BD" w:rsidP="00435834"/>
    <w:p w14:paraId="2778C37B" w14:textId="77777777" w:rsidR="00F845BD" w:rsidRDefault="00F845BD" w:rsidP="00435834"/>
    <w:p w14:paraId="3897FBA9" w14:textId="77777777" w:rsidR="00F845BD" w:rsidRDefault="00F845BD" w:rsidP="00435834"/>
    <w:p w14:paraId="09FAAA58" w14:textId="77777777" w:rsidR="00F845BD" w:rsidRDefault="00F845BD" w:rsidP="00435834"/>
    <w:p w14:paraId="087FE175" w14:textId="77777777" w:rsidR="00F845BD" w:rsidRDefault="00F845BD" w:rsidP="00435834"/>
    <w:p w14:paraId="7DC98EFE" w14:textId="77777777" w:rsidR="0036739B" w:rsidRDefault="0036739B" w:rsidP="00435834"/>
    <w:p w14:paraId="122E3E93" w14:textId="77777777" w:rsidR="0036739B" w:rsidRDefault="0036739B" w:rsidP="00435834"/>
    <w:p w14:paraId="26843EE2" w14:textId="77777777" w:rsidR="000060F9" w:rsidRDefault="000060F9" w:rsidP="00435834"/>
    <w:p w14:paraId="091C98B0" w14:textId="77777777" w:rsidR="000060F9" w:rsidRDefault="000060F9" w:rsidP="00435834"/>
    <w:p w14:paraId="49B0B298" w14:textId="77777777" w:rsidR="0036739B" w:rsidRDefault="0036739B" w:rsidP="00435834"/>
    <w:p w14:paraId="5BD60999" w14:textId="77777777" w:rsidR="0036739B" w:rsidRDefault="0036739B" w:rsidP="00435834"/>
    <w:p w14:paraId="1E35B2F3" w14:textId="77777777" w:rsidR="0036739B" w:rsidRDefault="0036739B" w:rsidP="00435834"/>
    <w:p w14:paraId="58B298DD" w14:textId="2875B5E5" w:rsidR="00435834" w:rsidRDefault="0036739B" w:rsidP="00435834">
      <w:r>
        <w:lastRenderedPageBreak/>
        <w:t xml:space="preserve">Appendix </w:t>
      </w:r>
      <w:r w:rsidR="000319CB">
        <w:t xml:space="preserve">3: Final group </w:t>
      </w:r>
      <w:r w:rsidR="00435834" w:rsidRPr="00FD5656">
        <w:t>Presentation</w:t>
      </w:r>
    </w:p>
    <w:p w14:paraId="2D0CD537" w14:textId="31384F53" w:rsidR="000319CB" w:rsidRDefault="00B60DF0" w:rsidP="00435834">
      <w:r>
        <w:rPr>
          <w:noProof/>
        </w:rPr>
        <w:drawing>
          <wp:inline distT="0" distB="0" distL="0" distR="0" wp14:anchorId="5848023C" wp14:editId="1DD0C8AE">
            <wp:extent cx="6645910" cy="432562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645910" cy="4325620"/>
                    </a:xfrm>
                    <a:prstGeom prst="rect">
                      <a:avLst/>
                    </a:prstGeom>
                  </pic:spPr>
                </pic:pic>
              </a:graphicData>
            </a:graphic>
          </wp:inline>
        </w:drawing>
      </w:r>
    </w:p>
    <w:p w14:paraId="02CAF2D9" w14:textId="7D17816D" w:rsidR="00B60DF0" w:rsidRDefault="00467DC4" w:rsidP="00435834">
      <w:r>
        <w:rPr>
          <w:noProof/>
        </w:rPr>
        <w:drawing>
          <wp:inline distT="0" distB="0" distL="0" distR="0" wp14:anchorId="09CD338E" wp14:editId="610D9317">
            <wp:extent cx="6645910" cy="429196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45910" cy="4291965"/>
                    </a:xfrm>
                    <a:prstGeom prst="rect">
                      <a:avLst/>
                    </a:prstGeom>
                  </pic:spPr>
                </pic:pic>
              </a:graphicData>
            </a:graphic>
          </wp:inline>
        </w:drawing>
      </w:r>
    </w:p>
    <w:p w14:paraId="436B8055" w14:textId="5C112302" w:rsidR="00467DC4" w:rsidRDefault="00443E22" w:rsidP="00435834">
      <w:r>
        <w:rPr>
          <w:noProof/>
        </w:rPr>
        <w:lastRenderedPageBreak/>
        <w:drawing>
          <wp:inline distT="0" distB="0" distL="0" distR="0" wp14:anchorId="1878E4FC" wp14:editId="0C0E8E9E">
            <wp:extent cx="6645910" cy="430911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645910" cy="4309110"/>
                    </a:xfrm>
                    <a:prstGeom prst="rect">
                      <a:avLst/>
                    </a:prstGeom>
                  </pic:spPr>
                </pic:pic>
              </a:graphicData>
            </a:graphic>
          </wp:inline>
        </w:drawing>
      </w:r>
    </w:p>
    <w:p w14:paraId="54E7953B" w14:textId="7D33D0D0" w:rsidR="000319CB" w:rsidRDefault="00443E22" w:rsidP="00435834">
      <w:r>
        <w:rPr>
          <w:noProof/>
        </w:rPr>
        <w:drawing>
          <wp:inline distT="0" distB="0" distL="0" distR="0" wp14:anchorId="47DEB64B" wp14:editId="68104383">
            <wp:extent cx="6645910" cy="4262755"/>
            <wp:effectExtent l="0" t="0" r="254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645910" cy="4262755"/>
                    </a:xfrm>
                    <a:prstGeom prst="rect">
                      <a:avLst/>
                    </a:prstGeom>
                  </pic:spPr>
                </pic:pic>
              </a:graphicData>
            </a:graphic>
          </wp:inline>
        </w:drawing>
      </w:r>
    </w:p>
    <w:p w14:paraId="7FB1A63A" w14:textId="7131214B" w:rsidR="00443E22" w:rsidRDefault="007F72AC" w:rsidP="00435834">
      <w:r>
        <w:rPr>
          <w:noProof/>
        </w:rPr>
        <w:lastRenderedPageBreak/>
        <w:drawing>
          <wp:inline distT="0" distB="0" distL="0" distR="0" wp14:anchorId="04D72B2B" wp14:editId="1D28EE7B">
            <wp:extent cx="6645910" cy="427545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645910" cy="4275455"/>
                    </a:xfrm>
                    <a:prstGeom prst="rect">
                      <a:avLst/>
                    </a:prstGeom>
                  </pic:spPr>
                </pic:pic>
              </a:graphicData>
            </a:graphic>
          </wp:inline>
        </w:drawing>
      </w:r>
    </w:p>
    <w:p w14:paraId="480717DD" w14:textId="7EE7A7F2" w:rsidR="007F72AC" w:rsidRDefault="007F72AC" w:rsidP="00435834">
      <w:r>
        <w:rPr>
          <w:noProof/>
        </w:rPr>
        <w:drawing>
          <wp:inline distT="0" distB="0" distL="0" distR="0" wp14:anchorId="1822FC15" wp14:editId="3911682C">
            <wp:extent cx="6645910" cy="4299585"/>
            <wp:effectExtent l="0" t="0" r="254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645910" cy="4299585"/>
                    </a:xfrm>
                    <a:prstGeom prst="rect">
                      <a:avLst/>
                    </a:prstGeom>
                  </pic:spPr>
                </pic:pic>
              </a:graphicData>
            </a:graphic>
          </wp:inline>
        </w:drawing>
      </w:r>
    </w:p>
    <w:p w14:paraId="3D88C22C" w14:textId="2B482D48" w:rsidR="007F72AC" w:rsidRDefault="007A5F27" w:rsidP="00435834">
      <w:r>
        <w:rPr>
          <w:noProof/>
        </w:rPr>
        <w:lastRenderedPageBreak/>
        <w:drawing>
          <wp:inline distT="0" distB="0" distL="0" distR="0" wp14:anchorId="0AFDE7A5" wp14:editId="403603D6">
            <wp:extent cx="6645910" cy="428625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645910" cy="4286250"/>
                    </a:xfrm>
                    <a:prstGeom prst="rect">
                      <a:avLst/>
                    </a:prstGeom>
                  </pic:spPr>
                </pic:pic>
              </a:graphicData>
            </a:graphic>
          </wp:inline>
        </w:drawing>
      </w:r>
    </w:p>
    <w:p w14:paraId="2D8B5914" w14:textId="0CB27CA6" w:rsidR="007A5F27" w:rsidRDefault="007A5F27" w:rsidP="00435834">
      <w:r>
        <w:rPr>
          <w:noProof/>
        </w:rPr>
        <w:drawing>
          <wp:inline distT="0" distB="0" distL="0" distR="0" wp14:anchorId="3664AFBE" wp14:editId="67EC8869">
            <wp:extent cx="6645910" cy="4283075"/>
            <wp:effectExtent l="0" t="0" r="254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645910" cy="4283075"/>
                    </a:xfrm>
                    <a:prstGeom prst="rect">
                      <a:avLst/>
                    </a:prstGeom>
                  </pic:spPr>
                </pic:pic>
              </a:graphicData>
            </a:graphic>
          </wp:inline>
        </w:drawing>
      </w:r>
    </w:p>
    <w:p w14:paraId="46982330" w14:textId="6C1027C0" w:rsidR="006572A7" w:rsidRDefault="006572A7" w:rsidP="00435834">
      <w:r>
        <w:rPr>
          <w:noProof/>
        </w:rPr>
        <w:lastRenderedPageBreak/>
        <w:drawing>
          <wp:inline distT="0" distB="0" distL="0" distR="0" wp14:anchorId="6599AD70" wp14:editId="0406F2A1">
            <wp:extent cx="6645910" cy="4297680"/>
            <wp:effectExtent l="0" t="0" r="254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645910" cy="4297680"/>
                    </a:xfrm>
                    <a:prstGeom prst="rect">
                      <a:avLst/>
                    </a:prstGeom>
                  </pic:spPr>
                </pic:pic>
              </a:graphicData>
            </a:graphic>
          </wp:inline>
        </w:drawing>
      </w:r>
    </w:p>
    <w:p w14:paraId="471551EC" w14:textId="5B4EC3D7" w:rsidR="006572A7" w:rsidRPr="00FD5656" w:rsidRDefault="006572A7" w:rsidP="00435834">
      <w:r>
        <w:rPr>
          <w:noProof/>
        </w:rPr>
        <w:drawing>
          <wp:inline distT="0" distB="0" distL="0" distR="0" wp14:anchorId="77BBF395" wp14:editId="0D7CE268">
            <wp:extent cx="6645910" cy="4278630"/>
            <wp:effectExtent l="0" t="0" r="254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645910" cy="4278630"/>
                    </a:xfrm>
                    <a:prstGeom prst="rect">
                      <a:avLst/>
                    </a:prstGeom>
                  </pic:spPr>
                </pic:pic>
              </a:graphicData>
            </a:graphic>
          </wp:inline>
        </w:drawing>
      </w:r>
    </w:p>
    <w:p w14:paraId="09ED7FA3" w14:textId="1F528779" w:rsidR="006572A7" w:rsidRDefault="00D60758" w:rsidP="00435834">
      <w:r>
        <w:rPr>
          <w:noProof/>
        </w:rPr>
        <w:lastRenderedPageBreak/>
        <w:drawing>
          <wp:inline distT="0" distB="0" distL="0" distR="0" wp14:anchorId="3C23FB55" wp14:editId="05C69908">
            <wp:extent cx="6645910" cy="427291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645910" cy="4272915"/>
                    </a:xfrm>
                    <a:prstGeom prst="rect">
                      <a:avLst/>
                    </a:prstGeom>
                  </pic:spPr>
                </pic:pic>
              </a:graphicData>
            </a:graphic>
          </wp:inline>
        </w:drawing>
      </w:r>
    </w:p>
    <w:p w14:paraId="5DED4B7B" w14:textId="77777777" w:rsidR="006572A7" w:rsidRDefault="006572A7" w:rsidP="00435834"/>
    <w:p w14:paraId="4E6E6D6D" w14:textId="77777777" w:rsidR="00D60758" w:rsidRDefault="00D60758" w:rsidP="00435834"/>
    <w:p w14:paraId="3B7618FA" w14:textId="77777777" w:rsidR="00D60758" w:rsidRDefault="00D60758" w:rsidP="00435834"/>
    <w:p w14:paraId="398AA66A" w14:textId="77777777" w:rsidR="00D60758" w:rsidRDefault="00D60758" w:rsidP="00435834"/>
    <w:p w14:paraId="1D1C0729" w14:textId="77777777" w:rsidR="00D60758" w:rsidRDefault="00D60758" w:rsidP="00435834"/>
    <w:p w14:paraId="05C7DBCE" w14:textId="77777777" w:rsidR="00D60758" w:rsidRDefault="00D60758" w:rsidP="00435834"/>
    <w:p w14:paraId="6AF9A557" w14:textId="77777777" w:rsidR="00D60758" w:rsidRDefault="00D60758" w:rsidP="00435834"/>
    <w:p w14:paraId="34865A17" w14:textId="77777777" w:rsidR="00D60758" w:rsidRDefault="00D60758" w:rsidP="00435834"/>
    <w:p w14:paraId="6F28367B" w14:textId="77777777" w:rsidR="00D60758" w:rsidRDefault="00D60758" w:rsidP="00435834"/>
    <w:p w14:paraId="5DA3B190" w14:textId="77777777" w:rsidR="00D60758" w:rsidRDefault="00D60758" w:rsidP="00435834"/>
    <w:p w14:paraId="01A592A3" w14:textId="77777777" w:rsidR="00D60758" w:rsidRDefault="00D60758" w:rsidP="00435834"/>
    <w:p w14:paraId="6F3C24D6" w14:textId="77777777" w:rsidR="00D60758" w:rsidRDefault="00D60758" w:rsidP="00435834"/>
    <w:p w14:paraId="3FEBD463" w14:textId="77777777" w:rsidR="00D60758" w:rsidRDefault="00D60758" w:rsidP="00435834"/>
    <w:p w14:paraId="09742568" w14:textId="77777777" w:rsidR="00D60758" w:rsidRDefault="00D60758" w:rsidP="00435834"/>
    <w:p w14:paraId="6D6A8B02" w14:textId="77777777" w:rsidR="00D60758" w:rsidRDefault="00D60758" w:rsidP="00435834"/>
    <w:p w14:paraId="2D5149B2" w14:textId="77777777" w:rsidR="00D60758" w:rsidRDefault="00D60758" w:rsidP="00435834"/>
    <w:p w14:paraId="607F7A6E" w14:textId="77777777" w:rsidR="00D60758" w:rsidRDefault="00D60758" w:rsidP="00435834"/>
    <w:p w14:paraId="362A1A30" w14:textId="77777777" w:rsidR="00D60758" w:rsidRDefault="00D60758" w:rsidP="00435834"/>
    <w:p w14:paraId="2BE1F892" w14:textId="4AAC6B7C" w:rsidR="00435834" w:rsidRDefault="00D60758" w:rsidP="00435834">
      <w:r>
        <w:lastRenderedPageBreak/>
        <w:t xml:space="preserve">Appendix 4: </w:t>
      </w:r>
      <w:r w:rsidR="00720013" w:rsidRPr="00FD5656">
        <w:t>Presentation feedback</w:t>
      </w:r>
    </w:p>
    <w:p w14:paraId="4DDD1EC8" w14:textId="77777777" w:rsidR="009D2E3F" w:rsidRPr="006363DD" w:rsidRDefault="009D2E3F" w:rsidP="009D2E3F">
      <w:pPr>
        <w:rPr>
          <w:rFonts w:cstheme="minorHAnsi"/>
          <w:b/>
          <w:color w:val="000000" w:themeColor="text1"/>
        </w:rPr>
      </w:pPr>
    </w:p>
    <w:tbl>
      <w:tblPr>
        <w:tblStyle w:val="TableGrid"/>
        <w:tblW w:w="0" w:type="auto"/>
        <w:tblLook w:val="04A0" w:firstRow="1" w:lastRow="0" w:firstColumn="1" w:lastColumn="0" w:noHBand="0" w:noVBand="1"/>
      </w:tblPr>
      <w:tblGrid>
        <w:gridCol w:w="2376"/>
        <w:gridCol w:w="7200"/>
      </w:tblGrid>
      <w:tr w:rsidR="009D2E3F" w:rsidRPr="00C2152E" w14:paraId="5412D7C8" w14:textId="77777777" w:rsidTr="007C0423">
        <w:trPr>
          <w:trHeight w:val="551"/>
        </w:trPr>
        <w:tc>
          <w:tcPr>
            <w:tcW w:w="2376" w:type="dxa"/>
            <w:shd w:val="clear" w:color="auto" w:fill="D9D9D9" w:themeFill="background1" w:themeFillShade="D9"/>
            <w:vAlign w:val="center"/>
          </w:tcPr>
          <w:p w14:paraId="36F2C097" w14:textId="77777777" w:rsidR="009D2E3F" w:rsidRPr="00C2152E" w:rsidRDefault="009D2E3F" w:rsidP="007C0423">
            <w:pPr>
              <w:rPr>
                <w:rFonts w:cstheme="minorHAnsi"/>
                <w:b/>
                <w:color w:val="000000" w:themeColor="text1"/>
              </w:rPr>
            </w:pPr>
            <w:r>
              <w:rPr>
                <w:rFonts w:cstheme="minorHAnsi"/>
                <w:b/>
                <w:color w:val="000000" w:themeColor="text1"/>
              </w:rPr>
              <w:t>Group Name</w:t>
            </w:r>
            <w:r w:rsidRPr="00C2152E">
              <w:rPr>
                <w:rFonts w:cstheme="minorHAnsi"/>
                <w:b/>
                <w:color w:val="000000" w:themeColor="text1"/>
              </w:rPr>
              <w:t>:</w:t>
            </w:r>
          </w:p>
        </w:tc>
        <w:tc>
          <w:tcPr>
            <w:tcW w:w="7200" w:type="dxa"/>
            <w:vAlign w:val="center"/>
          </w:tcPr>
          <w:p w14:paraId="19D323D8" w14:textId="77777777" w:rsidR="009D2E3F" w:rsidRPr="00C2152E" w:rsidRDefault="009D2E3F" w:rsidP="007C0423">
            <w:pPr>
              <w:rPr>
                <w:rFonts w:cstheme="minorHAnsi"/>
                <w:b/>
                <w:color w:val="000000" w:themeColor="text1"/>
              </w:rPr>
            </w:pPr>
            <w:r>
              <w:rPr>
                <w:rFonts w:cstheme="minorHAnsi"/>
                <w:b/>
                <w:color w:val="000000" w:themeColor="text1"/>
              </w:rPr>
              <w:t>Group 2 AWE Angleterre.</w:t>
            </w:r>
          </w:p>
        </w:tc>
      </w:tr>
      <w:tr w:rsidR="009D2E3F" w:rsidRPr="00C2152E" w14:paraId="2C04408D" w14:textId="77777777" w:rsidTr="007C0423">
        <w:trPr>
          <w:trHeight w:val="545"/>
        </w:trPr>
        <w:tc>
          <w:tcPr>
            <w:tcW w:w="2376" w:type="dxa"/>
            <w:shd w:val="clear" w:color="auto" w:fill="D9D9D9" w:themeFill="background1" w:themeFillShade="D9"/>
            <w:vAlign w:val="center"/>
          </w:tcPr>
          <w:p w14:paraId="71ECE3FA" w14:textId="77777777" w:rsidR="009D2E3F" w:rsidRPr="00C2152E" w:rsidRDefault="009D2E3F" w:rsidP="007C0423">
            <w:pPr>
              <w:rPr>
                <w:rFonts w:cstheme="minorHAnsi"/>
                <w:b/>
                <w:color w:val="000000" w:themeColor="text1"/>
              </w:rPr>
            </w:pPr>
            <w:r w:rsidRPr="00C2152E">
              <w:rPr>
                <w:rFonts w:cstheme="minorHAnsi"/>
                <w:b/>
                <w:color w:val="000000" w:themeColor="text1"/>
              </w:rPr>
              <w:t>Title of Project:</w:t>
            </w:r>
          </w:p>
        </w:tc>
        <w:tc>
          <w:tcPr>
            <w:tcW w:w="7200" w:type="dxa"/>
            <w:vAlign w:val="center"/>
          </w:tcPr>
          <w:p w14:paraId="27F2E33C" w14:textId="77777777" w:rsidR="009D2E3F" w:rsidRPr="00C2152E" w:rsidRDefault="009D2E3F" w:rsidP="007C0423">
            <w:pPr>
              <w:rPr>
                <w:rFonts w:cstheme="minorHAnsi"/>
                <w:b/>
                <w:color w:val="000000" w:themeColor="text1"/>
              </w:rPr>
            </w:pPr>
            <w:r>
              <w:rPr>
                <w:rFonts w:cstheme="minorHAnsi"/>
                <w:b/>
                <w:color w:val="000000" w:themeColor="text1"/>
              </w:rPr>
              <w:t>Graduation Firework</w:t>
            </w:r>
          </w:p>
        </w:tc>
      </w:tr>
      <w:tr w:rsidR="009D2E3F" w:rsidRPr="00C2152E" w14:paraId="180036AB" w14:textId="77777777" w:rsidTr="007C0423">
        <w:trPr>
          <w:trHeight w:val="552"/>
        </w:trPr>
        <w:tc>
          <w:tcPr>
            <w:tcW w:w="2376" w:type="dxa"/>
            <w:shd w:val="clear" w:color="auto" w:fill="D9D9D9" w:themeFill="background1" w:themeFillShade="D9"/>
            <w:vAlign w:val="center"/>
          </w:tcPr>
          <w:p w14:paraId="3A2D2D33" w14:textId="77777777" w:rsidR="009D2E3F" w:rsidRPr="00C2152E" w:rsidRDefault="009D2E3F" w:rsidP="007C0423">
            <w:pPr>
              <w:rPr>
                <w:rFonts w:cstheme="minorHAnsi"/>
                <w:b/>
                <w:color w:val="000000" w:themeColor="text1"/>
              </w:rPr>
            </w:pPr>
            <w:r w:rsidRPr="00C2152E">
              <w:rPr>
                <w:rFonts w:cstheme="minorHAnsi"/>
                <w:b/>
                <w:color w:val="000000" w:themeColor="text1"/>
              </w:rPr>
              <w:t>Supervisor:</w:t>
            </w:r>
          </w:p>
        </w:tc>
        <w:tc>
          <w:tcPr>
            <w:tcW w:w="7200" w:type="dxa"/>
            <w:vAlign w:val="center"/>
          </w:tcPr>
          <w:p w14:paraId="722BDE68" w14:textId="77777777" w:rsidR="009D2E3F" w:rsidRPr="00C2152E" w:rsidRDefault="009D2E3F" w:rsidP="007C0423">
            <w:pPr>
              <w:rPr>
                <w:rFonts w:cstheme="minorHAnsi"/>
                <w:b/>
                <w:color w:val="000000" w:themeColor="text1"/>
              </w:rPr>
            </w:pPr>
            <w:r>
              <w:rPr>
                <w:rFonts w:cstheme="minorHAnsi"/>
                <w:b/>
                <w:color w:val="000000" w:themeColor="text1"/>
              </w:rPr>
              <w:t>Dave Holley</w:t>
            </w:r>
          </w:p>
        </w:tc>
      </w:tr>
      <w:tr w:rsidR="009D2E3F" w:rsidRPr="00C2152E" w14:paraId="53950920" w14:textId="77777777" w:rsidTr="007C0423">
        <w:trPr>
          <w:trHeight w:val="564"/>
        </w:trPr>
        <w:tc>
          <w:tcPr>
            <w:tcW w:w="2376" w:type="dxa"/>
            <w:shd w:val="clear" w:color="auto" w:fill="D9D9D9" w:themeFill="background1" w:themeFillShade="D9"/>
            <w:vAlign w:val="center"/>
          </w:tcPr>
          <w:p w14:paraId="5B3DED66" w14:textId="77777777" w:rsidR="009D2E3F" w:rsidRPr="00C2152E" w:rsidRDefault="009D2E3F" w:rsidP="007C0423">
            <w:pPr>
              <w:rPr>
                <w:rFonts w:cstheme="minorHAnsi"/>
                <w:b/>
                <w:color w:val="000000" w:themeColor="text1"/>
              </w:rPr>
            </w:pPr>
            <w:r w:rsidRPr="00C2152E">
              <w:rPr>
                <w:rFonts w:cstheme="minorHAnsi"/>
                <w:b/>
                <w:color w:val="000000" w:themeColor="text1"/>
              </w:rPr>
              <w:t>2</w:t>
            </w:r>
            <w:r w:rsidRPr="00C2152E">
              <w:rPr>
                <w:rFonts w:cstheme="minorHAnsi"/>
                <w:b/>
                <w:color w:val="000000" w:themeColor="text1"/>
                <w:vertAlign w:val="superscript"/>
              </w:rPr>
              <w:t>nd</w:t>
            </w:r>
            <w:r w:rsidRPr="00C2152E">
              <w:rPr>
                <w:rFonts w:cstheme="minorHAnsi"/>
                <w:b/>
                <w:color w:val="000000" w:themeColor="text1"/>
              </w:rPr>
              <w:t xml:space="preserve"> marker: </w:t>
            </w:r>
          </w:p>
        </w:tc>
        <w:tc>
          <w:tcPr>
            <w:tcW w:w="7200" w:type="dxa"/>
            <w:vAlign w:val="center"/>
          </w:tcPr>
          <w:p w14:paraId="71C9537E" w14:textId="77777777" w:rsidR="009D2E3F" w:rsidRPr="00C2152E" w:rsidRDefault="009D2E3F" w:rsidP="007C0423">
            <w:pPr>
              <w:rPr>
                <w:rFonts w:cstheme="minorHAnsi"/>
                <w:b/>
                <w:color w:val="000000" w:themeColor="text1"/>
              </w:rPr>
            </w:pPr>
            <w:r>
              <w:rPr>
                <w:rFonts w:cstheme="minorHAnsi"/>
                <w:b/>
                <w:color w:val="000000" w:themeColor="text1"/>
              </w:rPr>
              <w:t>Steve Miller (AWE/IExpE)</w:t>
            </w:r>
          </w:p>
        </w:tc>
      </w:tr>
      <w:tr w:rsidR="009D2E3F" w:rsidRPr="00C2152E" w14:paraId="173F63C9" w14:textId="77777777" w:rsidTr="007C0423">
        <w:trPr>
          <w:trHeight w:val="1291"/>
        </w:trPr>
        <w:tc>
          <w:tcPr>
            <w:tcW w:w="2376" w:type="dxa"/>
            <w:shd w:val="clear" w:color="auto" w:fill="D9D9D9" w:themeFill="background1" w:themeFillShade="D9"/>
            <w:vAlign w:val="center"/>
          </w:tcPr>
          <w:p w14:paraId="178BF050" w14:textId="77777777" w:rsidR="009D2E3F" w:rsidRPr="00C2152E" w:rsidRDefault="009D2E3F" w:rsidP="007C0423">
            <w:pPr>
              <w:rPr>
                <w:rFonts w:cstheme="minorHAnsi"/>
                <w:b/>
                <w:color w:val="000000" w:themeColor="text1"/>
              </w:rPr>
            </w:pPr>
            <w:r>
              <w:rPr>
                <w:rFonts w:cstheme="minorHAnsi"/>
                <w:b/>
                <w:color w:val="000000" w:themeColor="text1"/>
              </w:rPr>
              <w:t>Pathway</w:t>
            </w:r>
            <w:r w:rsidRPr="00C2152E">
              <w:rPr>
                <w:rFonts w:cstheme="minorHAnsi"/>
                <w:b/>
                <w:color w:val="000000" w:themeColor="text1"/>
              </w:rPr>
              <w:t xml:space="preserve">:    </w:t>
            </w:r>
          </w:p>
        </w:tc>
        <w:tc>
          <w:tcPr>
            <w:tcW w:w="7200" w:type="dxa"/>
            <w:vAlign w:val="center"/>
          </w:tcPr>
          <w:p w14:paraId="6E8EDED0" w14:textId="77777777" w:rsidR="009D2E3F" w:rsidRPr="00481FC3" w:rsidRDefault="009D2E3F" w:rsidP="007C0423">
            <w:pPr>
              <w:spacing w:before="120" w:after="120"/>
              <w:rPr>
                <w:rFonts w:cstheme="minorHAnsi"/>
                <w:bCs/>
                <w:color w:val="000000" w:themeColor="text1"/>
              </w:rPr>
            </w:pPr>
            <w:r w:rsidRPr="00481FC3">
              <w:rPr>
                <w:rFonts w:cstheme="minorHAnsi"/>
                <w:bCs/>
                <w:color w:val="000000" w:themeColor="text1"/>
              </w:rPr>
              <w:t>Technical Research &amp; Development</w:t>
            </w:r>
          </w:p>
          <w:p w14:paraId="7A06C2C7" w14:textId="77777777" w:rsidR="009D2E3F" w:rsidRPr="00481FC3" w:rsidRDefault="009D2E3F" w:rsidP="007C0423">
            <w:pPr>
              <w:spacing w:before="120" w:after="120"/>
              <w:rPr>
                <w:rFonts w:cstheme="minorHAnsi"/>
                <w:bCs/>
                <w:color w:val="000000" w:themeColor="text1"/>
              </w:rPr>
            </w:pPr>
            <w:r w:rsidRPr="00481FC3">
              <w:rPr>
                <w:rFonts w:cstheme="minorHAnsi"/>
                <w:bCs/>
                <w:color w:val="000000" w:themeColor="text1"/>
              </w:rPr>
              <w:t>Safety</w:t>
            </w:r>
          </w:p>
          <w:p w14:paraId="706B37D0" w14:textId="77777777" w:rsidR="009D2E3F" w:rsidRPr="00481FC3" w:rsidRDefault="009D2E3F" w:rsidP="007C0423">
            <w:pPr>
              <w:spacing w:before="120" w:after="120"/>
              <w:rPr>
                <w:rFonts w:cstheme="minorHAnsi"/>
                <w:bCs/>
                <w:color w:val="000000" w:themeColor="text1"/>
              </w:rPr>
            </w:pPr>
            <w:r w:rsidRPr="00481FC3">
              <w:rPr>
                <w:rFonts w:cstheme="minorHAnsi"/>
                <w:bCs/>
                <w:color w:val="000000" w:themeColor="text1"/>
              </w:rPr>
              <w:t>Manufacturing &amp; Processing</w:t>
            </w:r>
          </w:p>
          <w:p w14:paraId="5C491993" w14:textId="77777777" w:rsidR="009D2E3F" w:rsidRPr="00481FC3" w:rsidRDefault="009D2E3F" w:rsidP="007C0423">
            <w:pPr>
              <w:spacing w:before="120" w:after="120"/>
              <w:rPr>
                <w:rFonts w:cstheme="minorHAnsi"/>
                <w:bCs/>
                <w:color w:val="000000" w:themeColor="text1"/>
              </w:rPr>
            </w:pPr>
            <w:r w:rsidRPr="00481FC3">
              <w:rPr>
                <w:rFonts w:cstheme="minorHAnsi"/>
                <w:bCs/>
                <w:color w:val="000000" w:themeColor="text1"/>
              </w:rPr>
              <w:t>Breakdown &amp; Disposal</w:t>
            </w:r>
          </w:p>
          <w:p w14:paraId="7B6715B5" w14:textId="77777777" w:rsidR="009D2E3F" w:rsidRDefault="009D2E3F" w:rsidP="007C0423">
            <w:pPr>
              <w:spacing w:before="120" w:after="120"/>
              <w:rPr>
                <w:rFonts w:cstheme="minorHAnsi"/>
                <w:b/>
                <w:color w:val="000000" w:themeColor="text1"/>
              </w:rPr>
            </w:pPr>
            <w:r w:rsidRPr="00481FC3">
              <w:rPr>
                <w:rFonts w:cstheme="minorHAnsi"/>
                <w:bCs/>
                <w:color w:val="000000" w:themeColor="text1"/>
              </w:rPr>
              <w:t>Test &amp; Evaluation</w:t>
            </w:r>
            <w:r w:rsidRPr="00C2152E">
              <w:rPr>
                <w:rFonts w:cstheme="minorHAnsi"/>
                <w:b/>
                <w:color w:val="000000" w:themeColor="text1"/>
              </w:rPr>
              <w:t xml:space="preserve"> </w:t>
            </w:r>
            <w:r>
              <w:rPr>
                <w:rFonts w:cstheme="minorHAnsi"/>
                <w:b/>
                <w:color w:val="000000" w:themeColor="text1"/>
              </w:rPr>
              <w:t xml:space="preserve">                               </w:t>
            </w:r>
            <w:r w:rsidRPr="00C2152E">
              <w:rPr>
                <w:rFonts w:cstheme="minorHAnsi"/>
                <w:b/>
                <w:color w:val="000000" w:themeColor="text1"/>
              </w:rPr>
              <w:t xml:space="preserve"> </w:t>
            </w:r>
          </w:p>
          <w:p w14:paraId="3CB8C3E1" w14:textId="3601DF8D" w:rsidR="009D2E3F" w:rsidRPr="00C2152E" w:rsidRDefault="009D2E3F" w:rsidP="007C0423">
            <w:pPr>
              <w:spacing w:before="240"/>
              <w:rPr>
                <w:rFonts w:cstheme="minorHAnsi"/>
                <w:b/>
                <w:color w:val="000000" w:themeColor="text1"/>
              </w:rPr>
            </w:pPr>
            <w:r>
              <w:rPr>
                <w:rFonts w:cstheme="minorHAnsi"/>
                <w:b/>
                <w:color w:val="000000" w:themeColor="text1"/>
              </w:rPr>
              <w:t>(</w:t>
            </w:r>
            <w:r w:rsidR="00952CBC">
              <w:rPr>
                <w:rFonts w:cstheme="minorHAnsi"/>
                <w:b/>
                <w:color w:val="000000" w:themeColor="text1"/>
              </w:rPr>
              <w:t>Please</w:t>
            </w:r>
            <w:r>
              <w:rPr>
                <w:rFonts w:cstheme="minorHAnsi"/>
                <w:b/>
                <w:color w:val="000000" w:themeColor="text1"/>
              </w:rPr>
              <w:t xml:space="preserve"> indicate</w:t>
            </w:r>
            <w:r w:rsidRPr="00C2152E">
              <w:rPr>
                <w:rFonts w:cstheme="minorHAnsi"/>
                <w:b/>
                <w:color w:val="000000" w:themeColor="text1"/>
              </w:rPr>
              <w:t>)</w:t>
            </w:r>
          </w:p>
        </w:tc>
      </w:tr>
      <w:tr w:rsidR="009D2E3F" w:rsidRPr="00C2152E" w14:paraId="2305D997" w14:textId="77777777" w:rsidTr="007C0423">
        <w:trPr>
          <w:trHeight w:val="1140"/>
        </w:trPr>
        <w:tc>
          <w:tcPr>
            <w:tcW w:w="2376" w:type="dxa"/>
            <w:shd w:val="clear" w:color="auto" w:fill="D9D9D9" w:themeFill="background1" w:themeFillShade="D9"/>
            <w:vAlign w:val="center"/>
          </w:tcPr>
          <w:p w14:paraId="75E3CFB6" w14:textId="77777777" w:rsidR="009D2E3F" w:rsidRPr="00C2152E" w:rsidRDefault="009D2E3F" w:rsidP="007C0423">
            <w:pPr>
              <w:rPr>
                <w:rFonts w:cstheme="minorHAnsi"/>
                <w:b/>
                <w:color w:val="000000" w:themeColor="text1"/>
              </w:rPr>
            </w:pPr>
            <w:r w:rsidRPr="00C2152E">
              <w:rPr>
                <w:rFonts w:cstheme="minorHAnsi"/>
                <w:b/>
                <w:color w:val="000000" w:themeColor="text1"/>
              </w:rPr>
              <w:t xml:space="preserve">Project Type:    </w:t>
            </w:r>
          </w:p>
        </w:tc>
        <w:tc>
          <w:tcPr>
            <w:tcW w:w="7200" w:type="dxa"/>
            <w:vAlign w:val="center"/>
          </w:tcPr>
          <w:p w14:paraId="3FA47413" w14:textId="560742C1" w:rsidR="009D2E3F" w:rsidRPr="00C2152E" w:rsidRDefault="009D2E3F" w:rsidP="007C0423">
            <w:pPr>
              <w:rPr>
                <w:rFonts w:cstheme="minorHAnsi"/>
                <w:b/>
                <w:color w:val="000000" w:themeColor="text1"/>
              </w:rPr>
            </w:pPr>
            <w:r w:rsidRPr="00C2152E">
              <w:rPr>
                <w:rFonts w:cstheme="minorHAnsi"/>
                <w:b/>
                <w:color w:val="000000" w:themeColor="text1"/>
              </w:rPr>
              <w:t xml:space="preserve">Survey     </w:t>
            </w:r>
            <w:r w:rsidRPr="006B6043">
              <w:rPr>
                <w:rFonts w:cstheme="minorHAnsi"/>
                <w:b/>
                <w:color w:val="000000" w:themeColor="text1"/>
              </w:rPr>
              <w:t>Review     Experiment</w:t>
            </w:r>
            <w:r w:rsidRPr="00C2152E">
              <w:rPr>
                <w:rFonts w:cstheme="minorHAnsi"/>
                <w:b/>
                <w:color w:val="000000" w:themeColor="text1"/>
              </w:rPr>
              <w:t xml:space="preserve">     Development   </w:t>
            </w:r>
            <w:r>
              <w:rPr>
                <w:rFonts w:cstheme="minorHAnsi"/>
                <w:b/>
                <w:color w:val="000000" w:themeColor="text1"/>
              </w:rPr>
              <w:t xml:space="preserve"> </w:t>
            </w:r>
            <w:r w:rsidR="00F90E5D">
              <w:rPr>
                <w:rFonts w:cstheme="minorHAnsi"/>
                <w:b/>
                <w:color w:val="000000" w:themeColor="text1"/>
              </w:rPr>
              <w:t xml:space="preserve">  (</w:t>
            </w:r>
            <w:r w:rsidRPr="00C2152E">
              <w:rPr>
                <w:rFonts w:cstheme="minorHAnsi"/>
                <w:b/>
                <w:color w:val="000000" w:themeColor="text1"/>
              </w:rPr>
              <w:t xml:space="preserve">please </w:t>
            </w:r>
            <w:r>
              <w:rPr>
                <w:rFonts w:cstheme="minorHAnsi"/>
                <w:b/>
                <w:color w:val="000000" w:themeColor="text1"/>
              </w:rPr>
              <w:t>indicate</w:t>
            </w:r>
            <w:r w:rsidRPr="00C2152E">
              <w:rPr>
                <w:rFonts w:cstheme="minorHAnsi"/>
                <w:b/>
                <w:color w:val="000000" w:themeColor="text1"/>
              </w:rPr>
              <w:t>)</w:t>
            </w:r>
          </w:p>
        </w:tc>
      </w:tr>
    </w:tbl>
    <w:p w14:paraId="327943C8" w14:textId="77777777" w:rsidR="009D2E3F" w:rsidRPr="006363DD" w:rsidRDefault="009D2E3F" w:rsidP="009D2E3F">
      <w:pPr>
        <w:rPr>
          <w:rFonts w:cstheme="minorHAnsi"/>
          <w:b/>
          <w:color w:val="000000" w:themeColor="text1"/>
        </w:rPr>
      </w:pPr>
    </w:p>
    <w:p w14:paraId="712A25E5" w14:textId="77777777" w:rsidR="009D2E3F" w:rsidRPr="00E600A4" w:rsidRDefault="009D2E3F" w:rsidP="009D2E3F">
      <w:pPr>
        <w:rPr>
          <w:rFonts w:cstheme="minorHAnsi"/>
          <w:color w:val="00B050"/>
        </w:rPr>
      </w:pPr>
    </w:p>
    <w:p w14:paraId="78FCC503" w14:textId="77777777" w:rsidR="009D2E3F" w:rsidRPr="00D02B0B" w:rsidRDefault="009D2E3F" w:rsidP="009D2E3F">
      <w:pPr>
        <w:rPr>
          <w:rFonts w:cstheme="minorHAnsi"/>
          <w:b/>
          <w:color w:val="000000" w:themeColor="text1"/>
        </w:rPr>
      </w:pPr>
    </w:p>
    <w:tbl>
      <w:tblPr>
        <w:tblW w:w="9515" w:type="dxa"/>
        <w:tblInd w:w="91" w:type="dxa"/>
        <w:shd w:val="clear" w:color="auto" w:fill="FFFFFF" w:themeFill="background1"/>
        <w:tblLook w:val="04A0" w:firstRow="1" w:lastRow="0" w:firstColumn="1" w:lastColumn="0" w:noHBand="0" w:noVBand="1"/>
      </w:tblPr>
      <w:tblGrid>
        <w:gridCol w:w="3561"/>
        <w:gridCol w:w="1276"/>
        <w:gridCol w:w="1417"/>
        <w:gridCol w:w="1418"/>
        <w:gridCol w:w="1843"/>
      </w:tblGrid>
      <w:tr w:rsidR="009D2E3F" w:rsidRPr="00D02B0B" w14:paraId="403396A5" w14:textId="77777777" w:rsidTr="007C0423">
        <w:trPr>
          <w:trHeight w:val="670"/>
        </w:trPr>
        <w:tc>
          <w:tcPr>
            <w:tcW w:w="356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141F09FD" w14:textId="77777777" w:rsidR="009D2E3F" w:rsidRPr="00647F07" w:rsidRDefault="009D2E3F" w:rsidP="007C0423">
            <w:pPr>
              <w:spacing w:before="120" w:after="120"/>
              <w:rPr>
                <w:b/>
                <w:color w:val="000000" w:themeColor="text1"/>
                <w:lang w:eastAsia="en-GB"/>
              </w:rPr>
            </w:pPr>
            <w:bookmarkStart w:id="43" w:name="_Hlk151998807"/>
            <w:r w:rsidRPr="00647F07">
              <w:rPr>
                <w:b/>
                <w:color w:val="000000" w:themeColor="text1"/>
                <w:lang w:eastAsia="en-GB"/>
              </w:rPr>
              <w:t>Final Viva</w:t>
            </w:r>
          </w:p>
        </w:tc>
        <w:tc>
          <w:tcPr>
            <w:tcW w:w="1276"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5CEF92B" w14:textId="77777777" w:rsidR="009D2E3F" w:rsidRPr="00D02B0B" w:rsidRDefault="009D2E3F" w:rsidP="007C0423">
            <w:pPr>
              <w:jc w:val="center"/>
              <w:rPr>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70399A52" w14:textId="77777777" w:rsidR="009D2E3F" w:rsidRPr="00D02B0B" w:rsidRDefault="009D2E3F" w:rsidP="007C0423">
            <w:pPr>
              <w:jc w:val="center"/>
              <w:rPr>
                <w:color w:val="000000" w:themeColor="text1"/>
                <w:lang w:eastAsia="en-GB"/>
              </w:rPr>
            </w:pPr>
          </w:p>
        </w:tc>
        <w:tc>
          <w:tcPr>
            <w:tcW w:w="1418"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6CE2225D" w14:textId="77777777" w:rsidR="009D2E3F" w:rsidRPr="00D02B0B" w:rsidRDefault="009D2E3F" w:rsidP="007C0423">
            <w:pPr>
              <w:jc w:val="center"/>
              <w:rPr>
                <w:color w:val="000000" w:themeColor="text1"/>
                <w:lang w:eastAsia="en-GB"/>
              </w:rPr>
            </w:pPr>
          </w:p>
        </w:tc>
        <w:tc>
          <w:tcPr>
            <w:tcW w:w="1843"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3A4D3D40" w14:textId="77777777" w:rsidR="009D2E3F" w:rsidRPr="00D02B0B" w:rsidRDefault="009D2E3F" w:rsidP="007C0423">
            <w:pPr>
              <w:jc w:val="center"/>
              <w:rPr>
                <w:color w:val="000000" w:themeColor="text1"/>
                <w:lang w:eastAsia="en-GB"/>
              </w:rPr>
            </w:pPr>
          </w:p>
        </w:tc>
      </w:tr>
      <w:tr w:rsidR="009D2E3F" w:rsidRPr="00D02B0B" w14:paraId="7ED5112A" w14:textId="77777777" w:rsidTr="007C0423">
        <w:trPr>
          <w:trHeight w:val="300"/>
        </w:trPr>
        <w:tc>
          <w:tcPr>
            <w:tcW w:w="356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1626FBFB" w14:textId="77777777" w:rsidR="009D2E3F" w:rsidRPr="0035582F" w:rsidRDefault="009D2E3F" w:rsidP="007C0423">
            <w:pPr>
              <w:jc w:val="right"/>
              <w:rPr>
                <w:b/>
                <w:color w:val="000000" w:themeColor="text1"/>
                <w:lang w:eastAsia="en-GB"/>
              </w:rPr>
            </w:pPr>
            <w:r w:rsidRPr="00D14BFC">
              <w:rPr>
                <w:color w:val="000000" w:themeColor="text1"/>
                <w:lang w:eastAsia="en-GB"/>
              </w:rPr>
              <w:t> </w:t>
            </w:r>
            <w:r w:rsidRPr="0035582F">
              <w:rPr>
                <w:b/>
                <w:color w:val="000000" w:themeColor="text1"/>
                <w:lang w:eastAsia="en-GB"/>
              </w:rPr>
              <w:t>Project type</w:t>
            </w:r>
            <w:r>
              <w:rPr>
                <w:b/>
                <w:color w:val="000000" w:themeColor="text1"/>
                <w:lang w:eastAsia="en-GB"/>
              </w:rPr>
              <w:t>:</w:t>
            </w:r>
          </w:p>
        </w:tc>
        <w:tc>
          <w:tcPr>
            <w:tcW w:w="1276" w:type="dxa"/>
            <w:tcBorders>
              <w:top w:val="single" w:sz="8" w:space="0" w:color="auto"/>
              <w:left w:val="nil"/>
              <w:bottom w:val="single" w:sz="4" w:space="0" w:color="auto"/>
              <w:right w:val="single" w:sz="4" w:space="0" w:color="auto"/>
            </w:tcBorders>
            <w:shd w:val="clear" w:color="auto" w:fill="A6A6A6" w:themeFill="background1" w:themeFillShade="A6"/>
            <w:noWrap/>
            <w:vAlign w:val="bottom"/>
            <w:hideMark/>
          </w:tcPr>
          <w:p w14:paraId="709D7CF6" w14:textId="77777777" w:rsidR="009D2E3F" w:rsidRPr="0035582F" w:rsidRDefault="009D2E3F" w:rsidP="007C0423">
            <w:pPr>
              <w:jc w:val="center"/>
              <w:rPr>
                <w:b/>
                <w:color w:val="000000" w:themeColor="text1"/>
                <w:lang w:eastAsia="en-GB"/>
              </w:rPr>
            </w:pPr>
            <w:r w:rsidRPr="0035582F">
              <w:rPr>
                <w:b/>
                <w:color w:val="000000" w:themeColor="text1"/>
                <w:lang w:eastAsia="en-GB"/>
              </w:rPr>
              <w:t>Survey</w:t>
            </w:r>
          </w:p>
        </w:tc>
        <w:tc>
          <w:tcPr>
            <w:tcW w:w="1417" w:type="dxa"/>
            <w:tcBorders>
              <w:top w:val="single" w:sz="8" w:space="0" w:color="auto"/>
              <w:left w:val="nil"/>
              <w:bottom w:val="single" w:sz="4" w:space="0" w:color="auto"/>
              <w:right w:val="single" w:sz="4" w:space="0" w:color="auto"/>
            </w:tcBorders>
            <w:shd w:val="clear" w:color="auto" w:fill="A6A6A6" w:themeFill="background1" w:themeFillShade="A6"/>
            <w:noWrap/>
            <w:vAlign w:val="bottom"/>
            <w:hideMark/>
          </w:tcPr>
          <w:p w14:paraId="64CFCCB8" w14:textId="77777777" w:rsidR="009D2E3F" w:rsidRPr="0035582F" w:rsidRDefault="009D2E3F" w:rsidP="007C0423">
            <w:pPr>
              <w:jc w:val="center"/>
              <w:rPr>
                <w:b/>
                <w:color w:val="000000" w:themeColor="text1"/>
                <w:lang w:eastAsia="en-GB"/>
              </w:rPr>
            </w:pPr>
            <w:r w:rsidRPr="0035582F">
              <w:rPr>
                <w:b/>
                <w:color w:val="000000" w:themeColor="text1"/>
                <w:lang w:eastAsia="en-GB"/>
              </w:rPr>
              <w:t>Review</w:t>
            </w:r>
          </w:p>
        </w:tc>
        <w:tc>
          <w:tcPr>
            <w:tcW w:w="1418" w:type="dxa"/>
            <w:tcBorders>
              <w:top w:val="single" w:sz="8" w:space="0" w:color="auto"/>
              <w:left w:val="nil"/>
              <w:bottom w:val="single" w:sz="4" w:space="0" w:color="auto"/>
              <w:right w:val="single" w:sz="4" w:space="0" w:color="auto"/>
            </w:tcBorders>
            <w:shd w:val="clear" w:color="auto" w:fill="A6A6A6" w:themeFill="background1" w:themeFillShade="A6"/>
            <w:noWrap/>
            <w:vAlign w:val="bottom"/>
            <w:hideMark/>
          </w:tcPr>
          <w:p w14:paraId="12EDA9A7" w14:textId="77777777" w:rsidR="009D2E3F" w:rsidRPr="0035582F" w:rsidRDefault="009D2E3F" w:rsidP="007C0423">
            <w:pPr>
              <w:jc w:val="center"/>
              <w:rPr>
                <w:b/>
                <w:color w:val="000000" w:themeColor="text1"/>
                <w:lang w:eastAsia="en-GB"/>
              </w:rPr>
            </w:pPr>
            <w:r w:rsidRPr="0035582F">
              <w:rPr>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42923A58" w14:textId="77777777" w:rsidR="009D2E3F" w:rsidRPr="0035582F" w:rsidRDefault="009D2E3F" w:rsidP="007C0423">
            <w:pPr>
              <w:jc w:val="center"/>
              <w:rPr>
                <w:b/>
                <w:color w:val="000000" w:themeColor="text1"/>
                <w:lang w:eastAsia="en-GB"/>
              </w:rPr>
            </w:pPr>
            <w:r w:rsidRPr="0035582F">
              <w:rPr>
                <w:b/>
                <w:color w:val="000000" w:themeColor="text1"/>
                <w:lang w:eastAsia="en-GB"/>
              </w:rPr>
              <w:t>Development</w:t>
            </w:r>
          </w:p>
        </w:tc>
      </w:tr>
      <w:tr w:rsidR="009D2E3F" w:rsidRPr="00D02B0B" w14:paraId="56435987" w14:textId="77777777" w:rsidTr="007C0423">
        <w:trPr>
          <w:trHeight w:val="51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F00783C" w14:textId="77777777" w:rsidR="009D2E3F" w:rsidRPr="00647F07" w:rsidRDefault="009D2E3F" w:rsidP="007C0423">
            <w:pPr>
              <w:rPr>
                <w:color w:val="000000" w:themeColor="text1"/>
                <w:lang w:eastAsia="en-GB"/>
              </w:rPr>
            </w:pPr>
            <w:r w:rsidRPr="00647F07">
              <w:rPr>
                <w:color w:val="000000" w:themeColor="text1"/>
                <w:lang w:eastAsia="en-GB"/>
              </w:rPr>
              <w:t>1.</w:t>
            </w:r>
            <w:r>
              <w:rPr>
                <w:color w:val="000000" w:themeColor="text1"/>
                <w:lang w:eastAsia="en-GB"/>
              </w:rPr>
              <w:t xml:space="preserve"> </w:t>
            </w:r>
            <w:r w:rsidRPr="00647F07">
              <w:rPr>
                <w:color w:val="000000" w:themeColor="text1"/>
                <w:lang w:eastAsia="en-GB"/>
              </w:rPr>
              <w:t>Response to Questioning</w:t>
            </w:r>
          </w:p>
        </w:tc>
        <w:tc>
          <w:tcPr>
            <w:tcW w:w="1276" w:type="dxa"/>
            <w:tcBorders>
              <w:top w:val="nil"/>
              <w:left w:val="nil"/>
              <w:bottom w:val="single" w:sz="4" w:space="0" w:color="auto"/>
              <w:right w:val="single" w:sz="4" w:space="0" w:color="auto"/>
            </w:tcBorders>
            <w:shd w:val="clear" w:color="auto" w:fill="A6A6A6" w:themeFill="background1" w:themeFillShade="A6"/>
            <w:noWrap/>
            <w:vAlign w:val="center"/>
            <w:hideMark/>
          </w:tcPr>
          <w:p w14:paraId="601178ED" w14:textId="77777777" w:rsidR="009D2E3F" w:rsidRPr="00D02B0B" w:rsidRDefault="009D2E3F" w:rsidP="007C0423">
            <w:pPr>
              <w:jc w:val="right"/>
              <w:rPr>
                <w:color w:val="000000" w:themeColor="text1"/>
                <w:lang w:eastAsia="en-GB"/>
              </w:rPr>
            </w:pPr>
            <w:r w:rsidRPr="00D02B0B">
              <w:rPr>
                <w:color w:val="000000" w:themeColor="text1"/>
                <w:lang w:eastAsia="en-GB"/>
              </w:rPr>
              <w:t>/</w:t>
            </w:r>
            <w:r w:rsidRPr="00D14BFC">
              <w:rPr>
                <w:color w:val="000000" w:themeColor="text1"/>
                <w:lang w:eastAsia="en-GB"/>
              </w:rPr>
              <w:t>30</w:t>
            </w:r>
          </w:p>
        </w:tc>
        <w:tc>
          <w:tcPr>
            <w:tcW w:w="1417" w:type="dxa"/>
            <w:tcBorders>
              <w:top w:val="nil"/>
              <w:left w:val="nil"/>
              <w:bottom w:val="single" w:sz="4" w:space="0" w:color="auto"/>
              <w:right w:val="single" w:sz="4" w:space="0" w:color="auto"/>
            </w:tcBorders>
            <w:shd w:val="clear" w:color="auto" w:fill="A6A6A6" w:themeFill="background1" w:themeFillShade="A6"/>
            <w:noWrap/>
            <w:vAlign w:val="center"/>
            <w:hideMark/>
          </w:tcPr>
          <w:p w14:paraId="195901DA" w14:textId="77777777" w:rsidR="009D2E3F" w:rsidRPr="00D02B0B" w:rsidRDefault="009D2E3F" w:rsidP="007C0423">
            <w:pPr>
              <w:jc w:val="right"/>
              <w:rPr>
                <w:color w:val="000000" w:themeColor="text1"/>
                <w:lang w:eastAsia="en-GB"/>
              </w:rPr>
            </w:pPr>
            <w:r w:rsidRPr="00D02B0B">
              <w:rPr>
                <w:color w:val="000000" w:themeColor="text1"/>
                <w:lang w:eastAsia="en-GB"/>
              </w:rPr>
              <w:t>/</w:t>
            </w:r>
            <w:r w:rsidRPr="00D14BFC">
              <w:rPr>
                <w:color w:val="000000" w:themeColor="text1"/>
                <w:lang w:eastAsia="en-GB"/>
              </w:rPr>
              <w:t>30</w:t>
            </w:r>
          </w:p>
        </w:tc>
        <w:tc>
          <w:tcPr>
            <w:tcW w:w="1418" w:type="dxa"/>
            <w:tcBorders>
              <w:top w:val="nil"/>
              <w:left w:val="nil"/>
              <w:bottom w:val="single" w:sz="4" w:space="0" w:color="auto"/>
              <w:right w:val="single" w:sz="4" w:space="0" w:color="auto"/>
            </w:tcBorders>
            <w:shd w:val="clear" w:color="auto" w:fill="A6A6A6" w:themeFill="background1" w:themeFillShade="A6"/>
            <w:noWrap/>
            <w:vAlign w:val="center"/>
            <w:hideMark/>
          </w:tcPr>
          <w:p w14:paraId="06A8D54D" w14:textId="77777777" w:rsidR="009D2E3F" w:rsidRPr="00D02B0B" w:rsidRDefault="009D2E3F" w:rsidP="007C0423">
            <w:pPr>
              <w:jc w:val="right"/>
              <w:rPr>
                <w:color w:val="000000" w:themeColor="text1"/>
                <w:lang w:eastAsia="en-GB"/>
              </w:rPr>
            </w:pPr>
            <w:r w:rsidRPr="00D02B0B">
              <w:rPr>
                <w:color w:val="000000" w:themeColor="text1"/>
                <w:lang w:eastAsia="en-GB"/>
              </w:rPr>
              <w:t>/</w:t>
            </w:r>
            <w:r w:rsidRPr="00D14BFC">
              <w:rPr>
                <w:color w:val="000000" w:themeColor="text1"/>
                <w:lang w:eastAsia="en-GB"/>
              </w:rPr>
              <w:t>30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160B9AEE" w14:textId="77777777" w:rsidR="009D2E3F" w:rsidRPr="00D02B0B" w:rsidRDefault="009D2E3F" w:rsidP="007C0423">
            <w:pPr>
              <w:jc w:val="right"/>
              <w:rPr>
                <w:color w:val="000000" w:themeColor="text1"/>
                <w:lang w:eastAsia="en-GB"/>
              </w:rPr>
            </w:pPr>
            <w:r>
              <w:rPr>
                <w:color w:val="000000" w:themeColor="text1"/>
                <w:lang w:eastAsia="en-GB"/>
              </w:rPr>
              <w:t>15</w:t>
            </w:r>
            <w:r w:rsidRPr="00D02B0B">
              <w:rPr>
                <w:color w:val="000000" w:themeColor="text1"/>
                <w:lang w:eastAsia="en-GB"/>
              </w:rPr>
              <w:t>/</w:t>
            </w:r>
            <w:r w:rsidRPr="00D14BFC">
              <w:rPr>
                <w:color w:val="000000" w:themeColor="text1"/>
                <w:lang w:eastAsia="en-GB"/>
              </w:rPr>
              <w:t>30</w:t>
            </w:r>
          </w:p>
        </w:tc>
      </w:tr>
      <w:tr w:rsidR="009D2E3F" w:rsidRPr="00D02B0B" w14:paraId="1EB53AA9" w14:textId="77777777" w:rsidTr="007C0423">
        <w:trPr>
          <w:trHeight w:val="46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0CE6B4E" w14:textId="77777777" w:rsidR="009D2E3F" w:rsidRPr="00D02B0B" w:rsidRDefault="009D2E3F" w:rsidP="007C0423">
            <w:pPr>
              <w:rPr>
                <w:color w:val="000000" w:themeColor="text1"/>
                <w:lang w:eastAsia="en-GB"/>
              </w:rPr>
            </w:pPr>
            <w:r>
              <w:rPr>
                <w:color w:val="000000" w:themeColor="text1"/>
                <w:lang w:eastAsia="en-GB"/>
              </w:rPr>
              <w:t>2. Presentation of Design</w:t>
            </w:r>
          </w:p>
        </w:tc>
        <w:tc>
          <w:tcPr>
            <w:tcW w:w="1276" w:type="dxa"/>
            <w:tcBorders>
              <w:top w:val="nil"/>
              <w:left w:val="nil"/>
              <w:bottom w:val="single" w:sz="4" w:space="0" w:color="auto"/>
              <w:right w:val="single" w:sz="4" w:space="0" w:color="auto"/>
            </w:tcBorders>
            <w:shd w:val="clear" w:color="auto" w:fill="A6A6A6" w:themeFill="background1" w:themeFillShade="A6"/>
            <w:noWrap/>
            <w:vAlign w:val="center"/>
            <w:hideMark/>
          </w:tcPr>
          <w:p w14:paraId="39F77251" w14:textId="77777777" w:rsidR="009D2E3F" w:rsidRPr="00D02B0B" w:rsidRDefault="009D2E3F" w:rsidP="007C0423">
            <w:pPr>
              <w:jc w:val="right"/>
              <w:rPr>
                <w:color w:val="000000" w:themeColor="text1"/>
                <w:lang w:eastAsia="en-GB"/>
              </w:rPr>
            </w:pPr>
            <w:r w:rsidRPr="00D02B0B">
              <w:rPr>
                <w:color w:val="000000" w:themeColor="text1"/>
                <w:lang w:eastAsia="en-GB"/>
              </w:rPr>
              <w:t>/</w:t>
            </w:r>
            <w:r w:rsidRPr="00D14BFC">
              <w:rPr>
                <w:color w:val="000000" w:themeColor="text1"/>
                <w:lang w:eastAsia="en-GB"/>
              </w:rPr>
              <w:t>50</w:t>
            </w:r>
          </w:p>
        </w:tc>
        <w:tc>
          <w:tcPr>
            <w:tcW w:w="1417" w:type="dxa"/>
            <w:tcBorders>
              <w:top w:val="nil"/>
              <w:left w:val="nil"/>
              <w:bottom w:val="single" w:sz="4" w:space="0" w:color="auto"/>
              <w:right w:val="single" w:sz="4" w:space="0" w:color="auto"/>
            </w:tcBorders>
            <w:shd w:val="clear" w:color="auto" w:fill="A6A6A6" w:themeFill="background1" w:themeFillShade="A6"/>
            <w:noWrap/>
            <w:vAlign w:val="center"/>
            <w:hideMark/>
          </w:tcPr>
          <w:p w14:paraId="64E96551" w14:textId="77777777" w:rsidR="009D2E3F" w:rsidRPr="00D02B0B" w:rsidRDefault="009D2E3F" w:rsidP="007C0423">
            <w:pPr>
              <w:jc w:val="right"/>
              <w:rPr>
                <w:color w:val="000000" w:themeColor="text1"/>
                <w:lang w:eastAsia="en-GB"/>
              </w:rPr>
            </w:pPr>
            <w:r w:rsidRPr="00D02B0B">
              <w:rPr>
                <w:color w:val="000000" w:themeColor="text1"/>
                <w:lang w:eastAsia="en-GB"/>
              </w:rPr>
              <w:t>/</w:t>
            </w:r>
            <w:r w:rsidRPr="00D14BFC">
              <w:rPr>
                <w:color w:val="000000" w:themeColor="text1"/>
                <w:lang w:eastAsia="en-GB"/>
              </w:rPr>
              <w:t>50</w:t>
            </w:r>
          </w:p>
        </w:tc>
        <w:tc>
          <w:tcPr>
            <w:tcW w:w="1418" w:type="dxa"/>
            <w:tcBorders>
              <w:top w:val="nil"/>
              <w:left w:val="nil"/>
              <w:bottom w:val="single" w:sz="4" w:space="0" w:color="auto"/>
              <w:right w:val="single" w:sz="4" w:space="0" w:color="auto"/>
            </w:tcBorders>
            <w:shd w:val="clear" w:color="auto" w:fill="A6A6A6" w:themeFill="background1" w:themeFillShade="A6"/>
            <w:noWrap/>
            <w:vAlign w:val="center"/>
            <w:hideMark/>
          </w:tcPr>
          <w:p w14:paraId="68E0B0BC" w14:textId="77777777" w:rsidR="009D2E3F" w:rsidRPr="00D02B0B" w:rsidRDefault="009D2E3F" w:rsidP="007C0423">
            <w:pPr>
              <w:jc w:val="right"/>
              <w:rPr>
                <w:color w:val="000000" w:themeColor="text1"/>
                <w:lang w:eastAsia="en-GB"/>
              </w:rPr>
            </w:pPr>
            <w:r w:rsidRPr="00D02B0B">
              <w:rPr>
                <w:color w:val="000000" w:themeColor="text1"/>
                <w:lang w:eastAsia="en-GB"/>
              </w:rPr>
              <w:t>/</w:t>
            </w:r>
            <w:r w:rsidRPr="00D14BFC">
              <w:rPr>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0EE9141C" w14:textId="77777777" w:rsidR="009D2E3F" w:rsidRPr="00D02B0B" w:rsidRDefault="009D2E3F" w:rsidP="007C0423">
            <w:pPr>
              <w:jc w:val="right"/>
              <w:rPr>
                <w:color w:val="000000" w:themeColor="text1"/>
                <w:lang w:eastAsia="en-GB"/>
              </w:rPr>
            </w:pPr>
            <w:r>
              <w:rPr>
                <w:color w:val="000000" w:themeColor="text1"/>
                <w:lang w:eastAsia="en-GB"/>
              </w:rPr>
              <w:t>20</w:t>
            </w:r>
            <w:r w:rsidRPr="00D02B0B">
              <w:rPr>
                <w:color w:val="000000" w:themeColor="text1"/>
                <w:lang w:eastAsia="en-GB"/>
              </w:rPr>
              <w:t>/</w:t>
            </w:r>
            <w:r>
              <w:rPr>
                <w:color w:val="000000" w:themeColor="text1"/>
                <w:lang w:eastAsia="en-GB"/>
              </w:rPr>
              <w:t>30</w:t>
            </w:r>
          </w:p>
        </w:tc>
      </w:tr>
      <w:tr w:rsidR="009D2E3F" w:rsidRPr="00D02B0B" w14:paraId="6BFF6804" w14:textId="77777777" w:rsidTr="007C0423">
        <w:trPr>
          <w:trHeight w:val="45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998199F" w14:textId="77777777" w:rsidR="009D2E3F" w:rsidRPr="00D02B0B" w:rsidRDefault="009D2E3F" w:rsidP="007C0423">
            <w:pPr>
              <w:rPr>
                <w:color w:val="000000" w:themeColor="text1"/>
                <w:lang w:eastAsia="en-GB"/>
              </w:rPr>
            </w:pPr>
            <w:r>
              <w:rPr>
                <w:color w:val="000000" w:themeColor="text1"/>
                <w:lang w:eastAsia="en-GB"/>
              </w:rPr>
              <w:t xml:space="preserve">3. </w:t>
            </w:r>
            <w:r w:rsidRPr="00D14BFC">
              <w:rPr>
                <w:color w:val="000000" w:themeColor="text1"/>
                <w:lang w:eastAsia="en-GB"/>
              </w:rPr>
              <w:t>Demo</w:t>
            </w:r>
          </w:p>
        </w:tc>
        <w:tc>
          <w:tcPr>
            <w:tcW w:w="1276" w:type="dxa"/>
            <w:tcBorders>
              <w:top w:val="nil"/>
              <w:left w:val="nil"/>
              <w:bottom w:val="single" w:sz="4" w:space="0" w:color="auto"/>
              <w:right w:val="single" w:sz="4" w:space="0" w:color="auto"/>
            </w:tcBorders>
            <w:shd w:val="clear" w:color="auto" w:fill="A6A6A6" w:themeFill="background1" w:themeFillShade="A6"/>
            <w:noWrap/>
            <w:vAlign w:val="center"/>
            <w:hideMark/>
          </w:tcPr>
          <w:p w14:paraId="4B1BB364" w14:textId="77777777" w:rsidR="009D2E3F" w:rsidRPr="00D02B0B" w:rsidRDefault="009D2E3F" w:rsidP="007C0423">
            <w:pPr>
              <w:jc w:val="right"/>
              <w:rPr>
                <w:color w:val="000000" w:themeColor="text1"/>
                <w:lang w:eastAsia="en-GB"/>
              </w:rPr>
            </w:pPr>
            <w:r w:rsidRPr="00D14BFC">
              <w:rPr>
                <w:color w:val="000000" w:themeColor="text1"/>
                <w:lang w:eastAsia="en-GB"/>
              </w:rPr>
              <w:t> -</w:t>
            </w:r>
          </w:p>
        </w:tc>
        <w:tc>
          <w:tcPr>
            <w:tcW w:w="1417" w:type="dxa"/>
            <w:tcBorders>
              <w:top w:val="nil"/>
              <w:left w:val="nil"/>
              <w:bottom w:val="single" w:sz="4" w:space="0" w:color="auto"/>
              <w:right w:val="single" w:sz="4" w:space="0" w:color="auto"/>
            </w:tcBorders>
            <w:shd w:val="clear" w:color="auto" w:fill="A6A6A6" w:themeFill="background1" w:themeFillShade="A6"/>
            <w:noWrap/>
            <w:vAlign w:val="center"/>
            <w:hideMark/>
          </w:tcPr>
          <w:p w14:paraId="00BDD9E0" w14:textId="77777777" w:rsidR="009D2E3F" w:rsidRPr="00D02B0B" w:rsidRDefault="009D2E3F" w:rsidP="007C0423">
            <w:pPr>
              <w:jc w:val="right"/>
              <w:rPr>
                <w:color w:val="000000" w:themeColor="text1"/>
                <w:lang w:eastAsia="en-GB"/>
              </w:rPr>
            </w:pPr>
            <w:r w:rsidRPr="00D14BFC">
              <w:rPr>
                <w:color w:val="000000" w:themeColor="text1"/>
                <w:lang w:eastAsia="en-GB"/>
              </w:rPr>
              <w:t> -</w:t>
            </w:r>
          </w:p>
        </w:tc>
        <w:tc>
          <w:tcPr>
            <w:tcW w:w="1418" w:type="dxa"/>
            <w:tcBorders>
              <w:top w:val="nil"/>
              <w:left w:val="nil"/>
              <w:bottom w:val="single" w:sz="4" w:space="0" w:color="auto"/>
              <w:right w:val="single" w:sz="4" w:space="0" w:color="auto"/>
            </w:tcBorders>
            <w:shd w:val="clear" w:color="auto" w:fill="A6A6A6" w:themeFill="background1" w:themeFillShade="A6"/>
            <w:noWrap/>
            <w:vAlign w:val="center"/>
            <w:hideMark/>
          </w:tcPr>
          <w:p w14:paraId="0E5C11FD" w14:textId="77777777" w:rsidR="009D2E3F" w:rsidRPr="00D02B0B" w:rsidRDefault="009D2E3F" w:rsidP="007C0423">
            <w:pPr>
              <w:jc w:val="right"/>
              <w:rPr>
                <w:color w:val="000000" w:themeColor="text1"/>
                <w:lang w:eastAsia="en-GB"/>
              </w:rPr>
            </w:pPr>
            <w:r w:rsidRPr="00D02B0B">
              <w:rPr>
                <w:color w:val="000000" w:themeColor="text1"/>
                <w:lang w:eastAsia="en-GB"/>
              </w:rPr>
              <w:t>/</w:t>
            </w:r>
            <w:r w:rsidRPr="00D14BFC">
              <w:rPr>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7D2ABF72" w14:textId="77777777" w:rsidR="009D2E3F" w:rsidRPr="00D02B0B" w:rsidRDefault="009D2E3F" w:rsidP="007C0423">
            <w:pPr>
              <w:jc w:val="right"/>
              <w:rPr>
                <w:color w:val="000000" w:themeColor="text1"/>
                <w:lang w:eastAsia="en-GB"/>
              </w:rPr>
            </w:pPr>
            <w:r>
              <w:rPr>
                <w:color w:val="000000" w:themeColor="text1"/>
                <w:lang w:eastAsia="en-GB"/>
              </w:rPr>
              <w:t>15</w:t>
            </w:r>
            <w:r w:rsidRPr="00D02B0B">
              <w:rPr>
                <w:color w:val="000000" w:themeColor="text1"/>
                <w:lang w:eastAsia="en-GB"/>
              </w:rPr>
              <w:t>/</w:t>
            </w:r>
            <w:r w:rsidRPr="00D14BFC">
              <w:rPr>
                <w:color w:val="000000" w:themeColor="text1"/>
                <w:lang w:eastAsia="en-GB"/>
              </w:rPr>
              <w:t>2</w:t>
            </w:r>
            <w:r>
              <w:rPr>
                <w:color w:val="000000" w:themeColor="text1"/>
                <w:lang w:eastAsia="en-GB"/>
              </w:rPr>
              <w:t>0</w:t>
            </w:r>
          </w:p>
        </w:tc>
      </w:tr>
      <w:tr w:rsidR="009D2E3F" w:rsidRPr="00D02B0B" w14:paraId="083EC629" w14:textId="77777777" w:rsidTr="007C0423">
        <w:trPr>
          <w:trHeight w:val="502"/>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04663C1" w14:textId="77777777" w:rsidR="009D2E3F" w:rsidRPr="00D02B0B" w:rsidRDefault="009D2E3F" w:rsidP="007C0423">
            <w:pPr>
              <w:rPr>
                <w:color w:val="000000" w:themeColor="text1"/>
                <w:lang w:eastAsia="en-GB"/>
              </w:rPr>
            </w:pPr>
            <w:r>
              <w:rPr>
                <w:color w:val="000000" w:themeColor="text1"/>
                <w:lang w:eastAsia="en-GB"/>
              </w:rPr>
              <w:t xml:space="preserve">4. </w:t>
            </w:r>
            <w:r w:rsidRPr="00D14BFC">
              <w:rPr>
                <w:color w:val="000000" w:themeColor="text1"/>
                <w:lang w:eastAsia="en-GB"/>
              </w:rPr>
              <w:t>Presentation Style</w:t>
            </w:r>
            <w:r>
              <w:rPr>
                <w:color w:val="000000" w:themeColor="text1"/>
                <w:lang w:eastAsia="en-GB"/>
              </w:rPr>
              <w:t xml:space="preserve"> </w:t>
            </w:r>
          </w:p>
        </w:tc>
        <w:tc>
          <w:tcPr>
            <w:tcW w:w="1276" w:type="dxa"/>
            <w:tcBorders>
              <w:top w:val="nil"/>
              <w:left w:val="nil"/>
              <w:bottom w:val="single" w:sz="4" w:space="0" w:color="auto"/>
              <w:right w:val="single" w:sz="4" w:space="0" w:color="auto"/>
            </w:tcBorders>
            <w:shd w:val="clear" w:color="auto" w:fill="A6A6A6" w:themeFill="background1" w:themeFillShade="A6"/>
            <w:noWrap/>
            <w:vAlign w:val="center"/>
            <w:hideMark/>
          </w:tcPr>
          <w:p w14:paraId="676DB828" w14:textId="77777777" w:rsidR="009D2E3F" w:rsidRPr="00D02B0B" w:rsidRDefault="009D2E3F" w:rsidP="007C0423">
            <w:pPr>
              <w:jc w:val="right"/>
              <w:rPr>
                <w:color w:val="000000" w:themeColor="text1"/>
                <w:lang w:eastAsia="en-GB"/>
              </w:rPr>
            </w:pPr>
            <w:r w:rsidRPr="00D02B0B">
              <w:rPr>
                <w:color w:val="000000" w:themeColor="text1"/>
                <w:lang w:eastAsia="en-GB"/>
              </w:rPr>
              <w:t>/</w:t>
            </w:r>
            <w:r w:rsidRPr="00D14BFC">
              <w:rPr>
                <w:color w:val="000000" w:themeColor="text1"/>
                <w:lang w:eastAsia="en-GB"/>
              </w:rPr>
              <w:t>10</w:t>
            </w:r>
          </w:p>
        </w:tc>
        <w:tc>
          <w:tcPr>
            <w:tcW w:w="1417" w:type="dxa"/>
            <w:tcBorders>
              <w:top w:val="nil"/>
              <w:left w:val="nil"/>
              <w:bottom w:val="single" w:sz="4" w:space="0" w:color="auto"/>
              <w:right w:val="single" w:sz="4" w:space="0" w:color="auto"/>
            </w:tcBorders>
            <w:shd w:val="clear" w:color="auto" w:fill="A6A6A6" w:themeFill="background1" w:themeFillShade="A6"/>
            <w:noWrap/>
            <w:vAlign w:val="center"/>
            <w:hideMark/>
          </w:tcPr>
          <w:p w14:paraId="773EB696" w14:textId="77777777" w:rsidR="009D2E3F" w:rsidRPr="00D02B0B" w:rsidRDefault="009D2E3F" w:rsidP="007C0423">
            <w:pPr>
              <w:jc w:val="right"/>
              <w:rPr>
                <w:color w:val="000000" w:themeColor="text1"/>
                <w:lang w:eastAsia="en-GB"/>
              </w:rPr>
            </w:pPr>
            <w:r w:rsidRPr="00D02B0B">
              <w:rPr>
                <w:color w:val="000000" w:themeColor="text1"/>
                <w:lang w:eastAsia="en-GB"/>
              </w:rPr>
              <w:t>/</w:t>
            </w:r>
            <w:r w:rsidRPr="00D14BFC">
              <w:rPr>
                <w:color w:val="000000" w:themeColor="text1"/>
                <w:lang w:eastAsia="en-GB"/>
              </w:rPr>
              <w:t>10</w:t>
            </w:r>
          </w:p>
        </w:tc>
        <w:tc>
          <w:tcPr>
            <w:tcW w:w="1418" w:type="dxa"/>
            <w:tcBorders>
              <w:top w:val="nil"/>
              <w:left w:val="nil"/>
              <w:bottom w:val="single" w:sz="4" w:space="0" w:color="auto"/>
              <w:right w:val="single" w:sz="4" w:space="0" w:color="auto"/>
            </w:tcBorders>
            <w:shd w:val="clear" w:color="auto" w:fill="A6A6A6" w:themeFill="background1" w:themeFillShade="A6"/>
            <w:noWrap/>
            <w:vAlign w:val="center"/>
            <w:hideMark/>
          </w:tcPr>
          <w:p w14:paraId="3BEF9373" w14:textId="77777777" w:rsidR="009D2E3F" w:rsidRPr="00D02B0B" w:rsidRDefault="009D2E3F" w:rsidP="007C0423">
            <w:pPr>
              <w:jc w:val="right"/>
              <w:rPr>
                <w:color w:val="000000" w:themeColor="text1"/>
                <w:lang w:eastAsia="en-GB"/>
              </w:rPr>
            </w:pPr>
            <w:r w:rsidRPr="00D02B0B">
              <w:rPr>
                <w:color w:val="000000" w:themeColor="text1"/>
                <w:lang w:eastAsia="en-GB"/>
              </w:rPr>
              <w:t>/</w:t>
            </w:r>
            <w:r w:rsidRPr="00D14BFC">
              <w:rPr>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70F87F76" w14:textId="77777777" w:rsidR="009D2E3F" w:rsidRPr="00D02B0B" w:rsidRDefault="009D2E3F" w:rsidP="007C0423">
            <w:pPr>
              <w:jc w:val="right"/>
              <w:rPr>
                <w:color w:val="000000" w:themeColor="text1"/>
                <w:lang w:eastAsia="en-GB"/>
              </w:rPr>
            </w:pPr>
            <w:r>
              <w:rPr>
                <w:color w:val="000000" w:themeColor="text1"/>
                <w:lang w:eastAsia="en-GB"/>
              </w:rPr>
              <w:t>5</w:t>
            </w:r>
            <w:r w:rsidRPr="00D02B0B">
              <w:rPr>
                <w:color w:val="000000" w:themeColor="text1"/>
                <w:lang w:eastAsia="en-GB"/>
              </w:rPr>
              <w:t>/</w:t>
            </w:r>
            <w:r w:rsidRPr="00D14BFC">
              <w:rPr>
                <w:color w:val="000000" w:themeColor="text1"/>
                <w:lang w:eastAsia="en-GB"/>
              </w:rPr>
              <w:t>10</w:t>
            </w:r>
          </w:p>
        </w:tc>
      </w:tr>
      <w:tr w:rsidR="009D2E3F" w:rsidRPr="00D02B0B" w14:paraId="14B373EE" w14:textId="77777777" w:rsidTr="007C0423">
        <w:trPr>
          <w:trHeight w:val="46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B44C2C5" w14:textId="77777777" w:rsidR="009D2E3F" w:rsidRPr="00D02B0B" w:rsidRDefault="009D2E3F" w:rsidP="007C0423">
            <w:pPr>
              <w:rPr>
                <w:color w:val="000000" w:themeColor="text1"/>
                <w:lang w:eastAsia="en-GB"/>
              </w:rPr>
            </w:pPr>
            <w:r>
              <w:rPr>
                <w:color w:val="000000" w:themeColor="text1"/>
                <w:lang w:eastAsia="en-GB"/>
              </w:rPr>
              <w:t>5. Presentation Quality</w:t>
            </w:r>
          </w:p>
        </w:tc>
        <w:tc>
          <w:tcPr>
            <w:tcW w:w="1276" w:type="dxa"/>
            <w:tcBorders>
              <w:top w:val="nil"/>
              <w:left w:val="nil"/>
              <w:bottom w:val="single" w:sz="4" w:space="0" w:color="auto"/>
              <w:right w:val="single" w:sz="4" w:space="0" w:color="auto"/>
            </w:tcBorders>
            <w:shd w:val="clear" w:color="auto" w:fill="A6A6A6" w:themeFill="background1" w:themeFillShade="A6"/>
            <w:noWrap/>
            <w:vAlign w:val="center"/>
            <w:hideMark/>
          </w:tcPr>
          <w:p w14:paraId="47F10264" w14:textId="77777777" w:rsidR="009D2E3F" w:rsidRPr="00D02B0B" w:rsidRDefault="009D2E3F" w:rsidP="007C0423">
            <w:pPr>
              <w:jc w:val="right"/>
              <w:rPr>
                <w:color w:val="000000" w:themeColor="text1"/>
                <w:lang w:eastAsia="en-GB"/>
              </w:rPr>
            </w:pPr>
            <w:r w:rsidRPr="00D02B0B">
              <w:rPr>
                <w:color w:val="000000" w:themeColor="text1"/>
                <w:lang w:eastAsia="en-GB"/>
              </w:rPr>
              <w:t>/</w:t>
            </w:r>
            <w:r w:rsidRPr="00D14BFC">
              <w:rPr>
                <w:color w:val="000000" w:themeColor="text1"/>
                <w:lang w:eastAsia="en-GB"/>
              </w:rPr>
              <w:t>10</w:t>
            </w:r>
          </w:p>
        </w:tc>
        <w:tc>
          <w:tcPr>
            <w:tcW w:w="1417" w:type="dxa"/>
            <w:tcBorders>
              <w:top w:val="nil"/>
              <w:left w:val="nil"/>
              <w:bottom w:val="single" w:sz="4" w:space="0" w:color="auto"/>
              <w:right w:val="single" w:sz="4" w:space="0" w:color="auto"/>
            </w:tcBorders>
            <w:shd w:val="clear" w:color="auto" w:fill="A6A6A6" w:themeFill="background1" w:themeFillShade="A6"/>
            <w:noWrap/>
            <w:vAlign w:val="center"/>
            <w:hideMark/>
          </w:tcPr>
          <w:p w14:paraId="03F595DE" w14:textId="77777777" w:rsidR="009D2E3F" w:rsidRPr="00D02B0B" w:rsidRDefault="009D2E3F" w:rsidP="007C0423">
            <w:pPr>
              <w:jc w:val="right"/>
              <w:rPr>
                <w:color w:val="000000" w:themeColor="text1"/>
                <w:lang w:eastAsia="en-GB"/>
              </w:rPr>
            </w:pPr>
            <w:r w:rsidRPr="00D02B0B">
              <w:rPr>
                <w:color w:val="000000" w:themeColor="text1"/>
                <w:lang w:eastAsia="en-GB"/>
              </w:rPr>
              <w:t>/</w:t>
            </w:r>
            <w:r w:rsidRPr="00D14BFC">
              <w:rPr>
                <w:color w:val="000000" w:themeColor="text1"/>
                <w:lang w:eastAsia="en-GB"/>
              </w:rPr>
              <w:t>10</w:t>
            </w:r>
          </w:p>
        </w:tc>
        <w:tc>
          <w:tcPr>
            <w:tcW w:w="1418" w:type="dxa"/>
            <w:tcBorders>
              <w:top w:val="nil"/>
              <w:left w:val="nil"/>
              <w:bottom w:val="single" w:sz="4" w:space="0" w:color="auto"/>
              <w:right w:val="single" w:sz="4" w:space="0" w:color="auto"/>
            </w:tcBorders>
            <w:shd w:val="clear" w:color="auto" w:fill="A6A6A6" w:themeFill="background1" w:themeFillShade="A6"/>
            <w:noWrap/>
            <w:vAlign w:val="center"/>
            <w:hideMark/>
          </w:tcPr>
          <w:p w14:paraId="7F830976" w14:textId="77777777" w:rsidR="009D2E3F" w:rsidRPr="00D02B0B" w:rsidRDefault="009D2E3F" w:rsidP="007C0423">
            <w:pPr>
              <w:jc w:val="right"/>
              <w:rPr>
                <w:color w:val="000000" w:themeColor="text1"/>
                <w:lang w:eastAsia="en-GB"/>
              </w:rPr>
            </w:pPr>
            <w:r w:rsidRPr="00D02B0B">
              <w:rPr>
                <w:color w:val="000000" w:themeColor="text1"/>
                <w:lang w:eastAsia="en-GB"/>
              </w:rPr>
              <w:t>/</w:t>
            </w:r>
            <w:r w:rsidRPr="00D14BFC">
              <w:rPr>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610EED53" w14:textId="77777777" w:rsidR="009D2E3F" w:rsidRPr="00D02B0B" w:rsidRDefault="009D2E3F" w:rsidP="007C0423">
            <w:pPr>
              <w:jc w:val="right"/>
              <w:rPr>
                <w:color w:val="000000" w:themeColor="text1"/>
                <w:lang w:eastAsia="en-GB"/>
              </w:rPr>
            </w:pPr>
            <w:r>
              <w:rPr>
                <w:color w:val="000000" w:themeColor="text1"/>
                <w:lang w:eastAsia="en-GB"/>
              </w:rPr>
              <w:t>8</w:t>
            </w:r>
            <w:r w:rsidRPr="00D02B0B">
              <w:rPr>
                <w:color w:val="000000" w:themeColor="text1"/>
                <w:lang w:eastAsia="en-GB"/>
              </w:rPr>
              <w:t>/</w:t>
            </w:r>
            <w:r w:rsidRPr="00D14BFC">
              <w:rPr>
                <w:color w:val="000000" w:themeColor="text1"/>
                <w:lang w:eastAsia="en-GB"/>
              </w:rPr>
              <w:t>10</w:t>
            </w:r>
          </w:p>
        </w:tc>
      </w:tr>
      <w:tr w:rsidR="009D2E3F" w:rsidRPr="00D02B0B" w14:paraId="700DB5F4" w14:textId="77777777" w:rsidTr="007C0423">
        <w:trPr>
          <w:trHeight w:val="582"/>
        </w:trPr>
        <w:tc>
          <w:tcPr>
            <w:tcW w:w="356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43731EB8" w14:textId="77777777" w:rsidR="009D2E3F" w:rsidRPr="0035582F" w:rsidRDefault="009D2E3F" w:rsidP="007C0423">
            <w:pPr>
              <w:rPr>
                <w:b/>
                <w:color w:val="000000" w:themeColor="text1"/>
                <w:lang w:eastAsia="en-GB"/>
              </w:rPr>
            </w:pPr>
            <w:r w:rsidRPr="0035582F">
              <w:rPr>
                <w:b/>
                <w:color w:val="000000" w:themeColor="text1"/>
                <w:lang w:eastAsia="en-GB"/>
              </w:rPr>
              <w:t>TOTAL</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noWrap/>
            <w:vAlign w:val="center"/>
            <w:hideMark/>
          </w:tcPr>
          <w:p w14:paraId="326E4798" w14:textId="77777777" w:rsidR="009D2E3F" w:rsidRPr="0035582F" w:rsidRDefault="009D2E3F" w:rsidP="007C0423">
            <w:pPr>
              <w:jc w:val="right"/>
              <w:rPr>
                <w:b/>
                <w:color w:val="000000" w:themeColor="text1"/>
                <w:lang w:eastAsia="en-GB"/>
              </w:rPr>
            </w:pPr>
            <w:r w:rsidRPr="0035582F">
              <w:rPr>
                <w:b/>
                <w:color w:val="000000" w:themeColor="text1"/>
                <w:lang w:eastAsia="en-GB"/>
              </w:rPr>
              <w:t>/100</w:t>
            </w:r>
          </w:p>
        </w:tc>
        <w:tc>
          <w:tcPr>
            <w:tcW w:w="1417" w:type="dxa"/>
            <w:tcBorders>
              <w:top w:val="single" w:sz="4" w:space="0" w:color="auto"/>
              <w:left w:val="nil"/>
              <w:bottom w:val="single" w:sz="4" w:space="0" w:color="auto"/>
              <w:right w:val="single" w:sz="4" w:space="0" w:color="auto"/>
            </w:tcBorders>
            <w:shd w:val="clear" w:color="auto" w:fill="A6A6A6" w:themeFill="background1" w:themeFillShade="A6"/>
            <w:noWrap/>
            <w:vAlign w:val="center"/>
            <w:hideMark/>
          </w:tcPr>
          <w:p w14:paraId="4BBD6863" w14:textId="77777777" w:rsidR="009D2E3F" w:rsidRPr="0035582F" w:rsidRDefault="009D2E3F" w:rsidP="007C0423">
            <w:pPr>
              <w:jc w:val="right"/>
              <w:rPr>
                <w:b/>
                <w:color w:val="000000" w:themeColor="text1"/>
                <w:lang w:eastAsia="en-GB"/>
              </w:rPr>
            </w:pPr>
            <w:r w:rsidRPr="0035582F">
              <w:rPr>
                <w:b/>
                <w:color w:val="000000" w:themeColor="text1"/>
                <w:lang w:eastAsia="en-GB"/>
              </w:rPr>
              <w:t>/100</w:t>
            </w:r>
          </w:p>
        </w:tc>
        <w:tc>
          <w:tcPr>
            <w:tcW w:w="1418" w:type="dxa"/>
            <w:tcBorders>
              <w:top w:val="single" w:sz="4" w:space="0" w:color="auto"/>
              <w:left w:val="nil"/>
              <w:bottom w:val="single" w:sz="4" w:space="0" w:color="auto"/>
              <w:right w:val="single" w:sz="4" w:space="0" w:color="auto"/>
            </w:tcBorders>
            <w:shd w:val="clear" w:color="auto" w:fill="A6A6A6" w:themeFill="background1" w:themeFillShade="A6"/>
            <w:noWrap/>
            <w:vAlign w:val="center"/>
            <w:hideMark/>
          </w:tcPr>
          <w:p w14:paraId="3C5A7375" w14:textId="77777777" w:rsidR="009D2E3F" w:rsidRPr="0035582F" w:rsidRDefault="009D2E3F" w:rsidP="007C0423">
            <w:pPr>
              <w:jc w:val="right"/>
              <w:rPr>
                <w:b/>
                <w:color w:val="000000" w:themeColor="text1"/>
                <w:lang w:eastAsia="en-GB"/>
              </w:rPr>
            </w:pPr>
            <w:r w:rsidRPr="0035582F">
              <w:rPr>
                <w:b/>
                <w:color w:val="000000" w:themeColor="text1"/>
                <w:lang w:eastAsia="en-GB"/>
              </w:rPr>
              <w:t>/100</w:t>
            </w:r>
          </w:p>
        </w:tc>
        <w:tc>
          <w:tcPr>
            <w:tcW w:w="1843"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750C3301" w14:textId="77777777" w:rsidR="009D2E3F" w:rsidRPr="0035582F" w:rsidRDefault="009D2E3F" w:rsidP="007C0423">
            <w:pPr>
              <w:jc w:val="right"/>
              <w:rPr>
                <w:b/>
                <w:color w:val="000000" w:themeColor="text1"/>
                <w:lang w:eastAsia="en-GB"/>
              </w:rPr>
            </w:pPr>
            <w:r>
              <w:rPr>
                <w:b/>
                <w:color w:val="000000" w:themeColor="text1"/>
                <w:lang w:eastAsia="en-GB"/>
              </w:rPr>
              <w:t>63</w:t>
            </w:r>
            <w:r w:rsidRPr="0035582F">
              <w:rPr>
                <w:b/>
                <w:color w:val="000000" w:themeColor="text1"/>
                <w:lang w:eastAsia="en-GB"/>
              </w:rPr>
              <w:t>/100</w:t>
            </w:r>
          </w:p>
        </w:tc>
      </w:tr>
      <w:bookmarkEnd w:id="43"/>
    </w:tbl>
    <w:p w14:paraId="590A56F0" w14:textId="77777777" w:rsidR="009D2E3F" w:rsidRDefault="009D2E3F" w:rsidP="009D2E3F">
      <w:pPr>
        <w:rPr>
          <w:color w:val="000000" w:themeColor="text1"/>
          <w:u w:val="single"/>
        </w:rPr>
      </w:pPr>
    </w:p>
    <w:p w14:paraId="7CB6146B" w14:textId="77777777" w:rsidR="009D2E3F" w:rsidRDefault="009D2E3F" w:rsidP="009D2E3F">
      <w:pPr>
        <w:rPr>
          <w:color w:val="000000" w:themeColor="text1"/>
          <w:u w:val="single"/>
        </w:rPr>
      </w:pPr>
    </w:p>
    <w:p w14:paraId="703A47E7" w14:textId="77777777" w:rsidR="009D2E3F" w:rsidRDefault="009D2E3F" w:rsidP="009D2E3F">
      <w:pPr>
        <w:rPr>
          <w:color w:val="000000" w:themeColor="text1"/>
          <w:u w:val="single"/>
        </w:rPr>
      </w:pPr>
    </w:p>
    <w:p w14:paraId="06E54CA7" w14:textId="77777777" w:rsidR="009D2E3F" w:rsidRPr="001B0A82" w:rsidRDefault="009D2E3F" w:rsidP="009D2E3F">
      <w:pPr>
        <w:rPr>
          <w:color w:val="000000" w:themeColor="text1"/>
        </w:rPr>
      </w:pPr>
      <w:r w:rsidRPr="001B0A82">
        <w:rPr>
          <w:color w:val="000000" w:themeColor="text1"/>
        </w:rPr>
        <w:t>(Feedback/Comments on next page)</w:t>
      </w:r>
      <w:r w:rsidRPr="001B0A82">
        <w:rPr>
          <w:color w:val="000000" w:themeColor="text1"/>
        </w:rPr>
        <w:br w:type="page"/>
      </w:r>
    </w:p>
    <w:p w14:paraId="772EAAA1" w14:textId="68281885" w:rsidR="009D2E3F" w:rsidRPr="009D2E3F" w:rsidRDefault="009D2E3F" w:rsidP="009D2E3F">
      <w:pPr>
        <w:rPr>
          <w:b/>
          <w:color w:val="000000" w:themeColor="text1"/>
        </w:rPr>
      </w:pPr>
      <w:r>
        <w:rPr>
          <w:b/>
          <w:color w:val="000000" w:themeColor="text1"/>
        </w:rPr>
        <w:lastRenderedPageBreak/>
        <w:t>Feedback/</w:t>
      </w:r>
      <w:r w:rsidRPr="006363DD">
        <w:rPr>
          <w:b/>
          <w:color w:val="000000" w:themeColor="text1"/>
        </w:rPr>
        <w:t>Comments:</w:t>
      </w:r>
    </w:p>
    <w:tbl>
      <w:tblPr>
        <w:tblStyle w:val="TableGrid"/>
        <w:tblW w:w="0" w:type="auto"/>
        <w:tblLook w:val="04A0" w:firstRow="1" w:lastRow="0" w:firstColumn="1" w:lastColumn="0" w:noHBand="0" w:noVBand="1"/>
      </w:tblPr>
      <w:tblGrid>
        <w:gridCol w:w="9576"/>
      </w:tblGrid>
      <w:tr w:rsidR="009D2E3F" w14:paraId="752B4DBB" w14:textId="77777777" w:rsidTr="007C0423">
        <w:trPr>
          <w:trHeight w:val="8773"/>
        </w:trPr>
        <w:tc>
          <w:tcPr>
            <w:tcW w:w="9576" w:type="dxa"/>
          </w:tcPr>
          <w:p w14:paraId="5454DE0B" w14:textId="77777777" w:rsidR="009D2E3F" w:rsidRDefault="009D2E3F" w:rsidP="007C0423">
            <w:pPr>
              <w:rPr>
                <w:color w:val="000000" w:themeColor="text1"/>
              </w:rPr>
            </w:pPr>
            <w:r>
              <w:rPr>
                <w:color w:val="000000" w:themeColor="text1"/>
              </w:rPr>
              <w:t>Tom</w:t>
            </w:r>
          </w:p>
          <w:p w14:paraId="56D73A11" w14:textId="77777777" w:rsidR="009D2E3F" w:rsidRDefault="009D2E3F" w:rsidP="007C0423">
            <w:pPr>
              <w:rPr>
                <w:color w:val="000000" w:themeColor="text1"/>
              </w:rPr>
            </w:pPr>
          </w:p>
          <w:p w14:paraId="19DB7180" w14:textId="77777777" w:rsidR="009D2E3F" w:rsidRDefault="009D2E3F" w:rsidP="007C0423">
            <w:pPr>
              <w:rPr>
                <w:color w:val="000000" w:themeColor="text1"/>
              </w:rPr>
            </w:pPr>
            <w:r>
              <w:rPr>
                <w:color w:val="000000" w:themeColor="text1"/>
              </w:rPr>
              <w:t>Introduced roles.</w:t>
            </w:r>
          </w:p>
          <w:p w14:paraId="129DEE61" w14:textId="77777777" w:rsidR="009D2E3F" w:rsidRDefault="009D2E3F" w:rsidP="007C0423">
            <w:pPr>
              <w:rPr>
                <w:color w:val="000000" w:themeColor="text1"/>
              </w:rPr>
            </w:pPr>
            <w:r>
              <w:rPr>
                <w:color w:val="000000" w:themeColor="text1"/>
              </w:rPr>
              <w:t>SE tools used.</w:t>
            </w:r>
          </w:p>
          <w:p w14:paraId="4FCEBF87" w14:textId="77777777" w:rsidR="009D2E3F" w:rsidRDefault="009D2E3F" w:rsidP="007C0423">
            <w:pPr>
              <w:rPr>
                <w:color w:val="000000" w:themeColor="text1"/>
              </w:rPr>
            </w:pPr>
            <w:r>
              <w:rPr>
                <w:color w:val="000000" w:themeColor="text1"/>
              </w:rPr>
              <w:t>Influence map. Good.</w:t>
            </w:r>
          </w:p>
          <w:p w14:paraId="4996720A" w14:textId="77777777" w:rsidR="009D2E3F" w:rsidRDefault="009D2E3F" w:rsidP="007C0423">
            <w:pPr>
              <w:rPr>
                <w:color w:val="000000" w:themeColor="text1"/>
              </w:rPr>
            </w:pPr>
            <w:r>
              <w:rPr>
                <w:color w:val="000000" w:themeColor="text1"/>
              </w:rPr>
              <w:t xml:space="preserve">Why ignore spectators?? </w:t>
            </w:r>
          </w:p>
          <w:p w14:paraId="2BA1B4DD" w14:textId="77777777" w:rsidR="009D2E3F" w:rsidRDefault="009D2E3F" w:rsidP="007C0423">
            <w:pPr>
              <w:rPr>
                <w:color w:val="000000" w:themeColor="text1"/>
              </w:rPr>
            </w:pPr>
            <w:r>
              <w:rPr>
                <w:color w:val="000000" w:themeColor="text1"/>
              </w:rPr>
              <w:t xml:space="preserve">Environmental mitigations mentioned. Process needs to be brough out in the report. </w:t>
            </w:r>
          </w:p>
          <w:p w14:paraId="75A443D8" w14:textId="6E180F1C" w:rsidR="009D2E3F" w:rsidRDefault="009D2E3F" w:rsidP="007C0423">
            <w:pPr>
              <w:rPr>
                <w:color w:val="000000" w:themeColor="text1"/>
              </w:rPr>
            </w:pPr>
            <w:r>
              <w:rPr>
                <w:color w:val="000000" w:themeColor="text1"/>
              </w:rPr>
              <w:t>Read slides</w:t>
            </w:r>
            <w:r w:rsidR="00597E39">
              <w:rPr>
                <w:color w:val="000000" w:themeColor="text1"/>
              </w:rPr>
              <w:t>…. pointing</w:t>
            </w:r>
            <w:r>
              <w:rPr>
                <w:color w:val="000000" w:themeColor="text1"/>
              </w:rPr>
              <w:t xml:space="preserve"> towards telly.</w:t>
            </w:r>
          </w:p>
          <w:p w14:paraId="56A67D93" w14:textId="77777777" w:rsidR="009D2E3F" w:rsidRDefault="009D2E3F" w:rsidP="007C0423">
            <w:pPr>
              <w:rPr>
                <w:color w:val="000000" w:themeColor="text1"/>
              </w:rPr>
            </w:pPr>
          </w:p>
          <w:p w14:paraId="4C2C4645" w14:textId="77777777" w:rsidR="009D2E3F" w:rsidRDefault="009D2E3F" w:rsidP="007C0423">
            <w:pPr>
              <w:rPr>
                <w:color w:val="000000" w:themeColor="text1"/>
              </w:rPr>
            </w:pPr>
            <w:r>
              <w:rPr>
                <w:color w:val="000000" w:themeColor="text1"/>
              </w:rPr>
              <w:t>Ash</w:t>
            </w:r>
          </w:p>
          <w:p w14:paraId="5990A50C" w14:textId="77777777" w:rsidR="009D2E3F" w:rsidRDefault="009D2E3F" w:rsidP="007C0423">
            <w:pPr>
              <w:rPr>
                <w:color w:val="000000" w:themeColor="text1"/>
              </w:rPr>
            </w:pPr>
          </w:p>
          <w:p w14:paraId="1D18B15A" w14:textId="77777777" w:rsidR="009D2E3F" w:rsidRDefault="009D2E3F" w:rsidP="007C0423">
            <w:pPr>
              <w:rPr>
                <w:color w:val="000000" w:themeColor="text1"/>
              </w:rPr>
            </w:pPr>
            <w:r>
              <w:rPr>
                <w:color w:val="000000" w:themeColor="text1"/>
              </w:rPr>
              <w:t>Vegan fireworks? Additional requirement</w:t>
            </w:r>
          </w:p>
          <w:p w14:paraId="57588410" w14:textId="77777777" w:rsidR="009D2E3F" w:rsidRDefault="009D2E3F" w:rsidP="007C0423">
            <w:pPr>
              <w:rPr>
                <w:color w:val="000000" w:themeColor="text1"/>
              </w:rPr>
            </w:pPr>
            <w:r>
              <w:rPr>
                <w:color w:val="000000" w:themeColor="text1"/>
              </w:rPr>
              <w:t>Category F4</w:t>
            </w:r>
          </w:p>
          <w:p w14:paraId="79CF46C1" w14:textId="77777777" w:rsidR="009D2E3F" w:rsidRDefault="009D2E3F" w:rsidP="007C0423">
            <w:pPr>
              <w:rPr>
                <w:color w:val="000000" w:themeColor="text1"/>
              </w:rPr>
            </w:pPr>
            <w:r>
              <w:rPr>
                <w:color w:val="000000" w:themeColor="text1"/>
              </w:rPr>
              <w:t>Types of firework selection</w:t>
            </w:r>
          </w:p>
          <w:p w14:paraId="1FDA5E5D" w14:textId="77777777" w:rsidR="009D2E3F" w:rsidRDefault="009D2E3F" w:rsidP="007C0423">
            <w:pPr>
              <w:rPr>
                <w:color w:val="000000" w:themeColor="text1"/>
              </w:rPr>
            </w:pPr>
            <w:r>
              <w:rPr>
                <w:color w:val="000000" w:themeColor="text1"/>
              </w:rPr>
              <w:t>What did you pick for your display and why?</w:t>
            </w:r>
          </w:p>
          <w:p w14:paraId="1762E031" w14:textId="77777777" w:rsidR="009D2E3F" w:rsidRDefault="009D2E3F" w:rsidP="007C0423">
            <w:pPr>
              <w:rPr>
                <w:color w:val="000000" w:themeColor="text1"/>
              </w:rPr>
            </w:pPr>
            <w:r>
              <w:rPr>
                <w:color w:val="000000" w:themeColor="text1"/>
              </w:rPr>
              <w:t>Regs covered including transport,</w:t>
            </w:r>
          </w:p>
          <w:p w14:paraId="69229C05" w14:textId="77777777" w:rsidR="009D2E3F" w:rsidRDefault="009D2E3F" w:rsidP="007C0423">
            <w:pPr>
              <w:rPr>
                <w:color w:val="000000" w:themeColor="text1"/>
              </w:rPr>
            </w:pPr>
          </w:p>
          <w:p w14:paraId="6FC85FF4" w14:textId="77777777" w:rsidR="009D2E3F" w:rsidRDefault="009D2E3F" w:rsidP="007C0423">
            <w:pPr>
              <w:rPr>
                <w:color w:val="000000" w:themeColor="text1"/>
              </w:rPr>
            </w:pPr>
            <w:bookmarkStart w:id="44" w:name="_Hlk151998850"/>
            <w:r>
              <w:rPr>
                <w:color w:val="000000" w:themeColor="text1"/>
              </w:rPr>
              <w:t>Jess</w:t>
            </w:r>
          </w:p>
          <w:p w14:paraId="7516024F" w14:textId="77777777" w:rsidR="009D2E3F" w:rsidRDefault="009D2E3F" w:rsidP="007C0423">
            <w:pPr>
              <w:rPr>
                <w:color w:val="000000" w:themeColor="text1"/>
              </w:rPr>
            </w:pPr>
          </w:p>
          <w:p w14:paraId="6863757A" w14:textId="77777777" w:rsidR="009D2E3F" w:rsidRDefault="009D2E3F" w:rsidP="007C0423">
            <w:pPr>
              <w:rPr>
                <w:color w:val="000000" w:themeColor="text1"/>
              </w:rPr>
            </w:pPr>
            <w:r>
              <w:rPr>
                <w:color w:val="000000" w:themeColor="text1"/>
              </w:rPr>
              <w:t>List of criteria for competent supplier, good</w:t>
            </w:r>
          </w:p>
          <w:p w14:paraId="4A9EAEFF" w14:textId="7A543C7A" w:rsidR="009D2E3F" w:rsidRDefault="009D2E3F" w:rsidP="007C0423">
            <w:pPr>
              <w:rPr>
                <w:color w:val="000000" w:themeColor="text1"/>
              </w:rPr>
            </w:pPr>
            <w:r>
              <w:rPr>
                <w:color w:val="000000" w:themeColor="text1"/>
              </w:rPr>
              <w:t xml:space="preserve">Trials and tests. Where does the target information come from. Are you verifying performance or trying to meet a target with your own </w:t>
            </w:r>
            <w:r w:rsidR="00597E39">
              <w:rPr>
                <w:color w:val="000000" w:themeColor="text1"/>
              </w:rPr>
              <w:t>design?</w:t>
            </w:r>
          </w:p>
          <w:p w14:paraId="44AC5922" w14:textId="77777777" w:rsidR="009D2E3F" w:rsidRDefault="009D2E3F" w:rsidP="007C0423">
            <w:pPr>
              <w:rPr>
                <w:color w:val="000000" w:themeColor="text1"/>
              </w:rPr>
            </w:pPr>
            <w:r>
              <w:rPr>
                <w:color w:val="000000" w:themeColor="text1"/>
              </w:rPr>
              <w:t>Overall diagram of firing control would be good??</w:t>
            </w:r>
          </w:p>
          <w:p w14:paraId="22E447CB" w14:textId="77777777" w:rsidR="009D2E3F" w:rsidRDefault="009D2E3F" w:rsidP="007C0423">
            <w:pPr>
              <w:rPr>
                <w:color w:val="000000" w:themeColor="text1"/>
              </w:rPr>
            </w:pPr>
            <w:r>
              <w:rPr>
                <w:color w:val="000000" w:themeColor="text1"/>
              </w:rPr>
              <w:t xml:space="preserve">Firing plan good </w:t>
            </w:r>
          </w:p>
          <w:p w14:paraId="2AA2F371" w14:textId="77777777" w:rsidR="009D2E3F" w:rsidRDefault="009D2E3F" w:rsidP="007C0423">
            <w:pPr>
              <w:rPr>
                <w:color w:val="000000" w:themeColor="text1"/>
              </w:rPr>
            </w:pPr>
            <w:r>
              <w:rPr>
                <w:color w:val="000000" w:themeColor="text1"/>
              </w:rPr>
              <w:t>Disposal and misfires. Are there any frequent issues from any of the types used? Past accidents.</w:t>
            </w:r>
          </w:p>
          <w:p w14:paraId="7006692D" w14:textId="77777777" w:rsidR="009D2E3F" w:rsidRDefault="009D2E3F" w:rsidP="007C0423">
            <w:pPr>
              <w:rPr>
                <w:color w:val="000000" w:themeColor="text1"/>
              </w:rPr>
            </w:pPr>
          </w:p>
          <w:p w14:paraId="40FDDFA7" w14:textId="77777777" w:rsidR="009D2E3F" w:rsidRDefault="009D2E3F" w:rsidP="007C0423">
            <w:pPr>
              <w:rPr>
                <w:color w:val="000000" w:themeColor="text1"/>
              </w:rPr>
            </w:pPr>
            <w:r>
              <w:rPr>
                <w:color w:val="000000" w:themeColor="text1"/>
              </w:rPr>
              <w:t>Chris</w:t>
            </w:r>
          </w:p>
          <w:p w14:paraId="6679F0B1" w14:textId="77777777" w:rsidR="009D2E3F" w:rsidRDefault="009D2E3F" w:rsidP="007C0423">
            <w:pPr>
              <w:rPr>
                <w:color w:val="000000" w:themeColor="text1"/>
              </w:rPr>
            </w:pPr>
          </w:p>
          <w:p w14:paraId="6F13AD22" w14:textId="77777777" w:rsidR="009D2E3F" w:rsidRDefault="009D2E3F" w:rsidP="007C0423">
            <w:pPr>
              <w:rPr>
                <w:color w:val="000000" w:themeColor="text1"/>
              </w:rPr>
            </w:pPr>
            <w:r>
              <w:rPr>
                <w:color w:val="000000" w:themeColor="text1"/>
              </w:rPr>
              <w:t>Safety case prepared, how was this created? What are the scoring scales.</w:t>
            </w:r>
          </w:p>
          <w:p w14:paraId="60E5F4B3" w14:textId="77777777" w:rsidR="009D2E3F" w:rsidRDefault="009D2E3F" w:rsidP="007C0423">
            <w:pPr>
              <w:rPr>
                <w:color w:val="000000" w:themeColor="text1"/>
              </w:rPr>
            </w:pPr>
            <w:r>
              <w:rPr>
                <w:color w:val="000000" w:themeColor="text1"/>
              </w:rPr>
              <w:t>How did you scale down the risk assessment for the programme.</w:t>
            </w:r>
          </w:p>
          <w:p w14:paraId="70E960E6" w14:textId="77777777" w:rsidR="009D2E3F" w:rsidRDefault="009D2E3F" w:rsidP="007C0423">
            <w:pPr>
              <w:rPr>
                <w:color w:val="000000" w:themeColor="text1"/>
              </w:rPr>
            </w:pPr>
            <w:r>
              <w:rPr>
                <w:color w:val="000000" w:themeColor="text1"/>
              </w:rPr>
              <w:t>Detonation?? I hope not with fireworks.</w:t>
            </w:r>
          </w:p>
          <w:p w14:paraId="44374AA5" w14:textId="77777777" w:rsidR="009D2E3F" w:rsidRDefault="009D2E3F" w:rsidP="007C0423">
            <w:pPr>
              <w:rPr>
                <w:color w:val="000000" w:themeColor="text1"/>
              </w:rPr>
            </w:pPr>
            <w:r>
              <w:rPr>
                <w:color w:val="000000" w:themeColor="text1"/>
              </w:rPr>
              <w:t>Looked at various scenarios for incident…Causes?</w:t>
            </w:r>
          </w:p>
          <w:p w14:paraId="183775C8" w14:textId="77777777" w:rsidR="009D2E3F" w:rsidRDefault="009D2E3F" w:rsidP="007C0423">
            <w:pPr>
              <w:rPr>
                <w:color w:val="000000" w:themeColor="text1"/>
              </w:rPr>
            </w:pPr>
          </w:p>
          <w:p w14:paraId="22AE4B55" w14:textId="77777777" w:rsidR="009D2E3F" w:rsidRDefault="009D2E3F" w:rsidP="007C0423">
            <w:pPr>
              <w:rPr>
                <w:color w:val="000000" w:themeColor="text1"/>
              </w:rPr>
            </w:pPr>
            <w:r>
              <w:rPr>
                <w:color w:val="000000" w:themeColor="text1"/>
              </w:rPr>
              <w:t>Shel calc used for development of the safety case.</w:t>
            </w:r>
          </w:p>
          <w:p w14:paraId="138CAEE8" w14:textId="77777777" w:rsidR="009D2E3F" w:rsidRDefault="009D2E3F" w:rsidP="007C0423">
            <w:pPr>
              <w:rPr>
                <w:color w:val="000000" w:themeColor="text1"/>
              </w:rPr>
            </w:pPr>
            <w:r>
              <w:rPr>
                <w:color w:val="000000" w:themeColor="text1"/>
              </w:rPr>
              <w:t xml:space="preserve">Scenario based calculations were supplied. </w:t>
            </w:r>
          </w:p>
          <w:p w14:paraId="11967602" w14:textId="61E52284" w:rsidR="009D2E3F" w:rsidRDefault="009D2E3F" w:rsidP="007C0423">
            <w:pPr>
              <w:rPr>
                <w:color w:val="000000" w:themeColor="text1"/>
              </w:rPr>
            </w:pPr>
            <w:r>
              <w:rPr>
                <w:color w:val="000000" w:themeColor="text1"/>
              </w:rPr>
              <w:t>Wind direction terminology wind blows from the direction stated. (Work is sound</w:t>
            </w:r>
            <w:r w:rsidR="00DB723A">
              <w:rPr>
                <w:color w:val="000000" w:themeColor="text1"/>
              </w:rPr>
              <w:t>…. just</w:t>
            </w:r>
            <w:r>
              <w:rPr>
                <w:color w:val="000000" w:themeColor="text1"/>
              </w:rPr>
              <w:t xml:space="preserve"> needs tying in with the correct direction.)</w:t>
            </w:r>
          </w:p>
          <w:p w14:paraId="5CB99755" w14:textId="77777777" w:rsidR="009D2E3F" w:rsidRDefault="009D2E3F" w:rsidP="007C0423">
            <w:pPr>
              <w:rPr>
                <w:color w:val="000000" w:themeColor="text1"/>
              </w:rPr>
            </w:pPr>
          </w:p>
          <w:p w14:paraId="67086D46" w14:textId="77777777" w:rsidR="009D2E3F" w:rsidRDefault="009D2E3F" w:rsidP="007C0423">
            <w:pPr>
              <w:rPr>
                <w:color w:val="000000" w:themeColor="text1"/>
              </w:rPr>
            </w:pPr>
            <w:r>
              <w:rPr>
                <w:color w:val="000000" w:themeColor="text1"/>
              </w:rPr>
              <w:t xml:space="preserve">All. </w:t>
            </w:r>
          </w:p>
          <w:p w14:paraId="5F4C824A" w14:textId="77777777" w:rsidR="009D2E3F" w:rsidRDefault="009D2E3F" w:rsidP="007C0423">
            <w:pPr>
              <w:rPr>
                <w:color w:val="000000" w:themeColor="text1"/>
              </w:rPr>
            </w:pPr>
          </w:p>
          <w:p w14:paraId="56EF71DE" w14:textId="49550FD0" w:rsidR="009D2E3F" w:rsidRDefault="009D2E3F" w:rsidP="007C0423">
            <w:pPr>
              <w:rPr>
                <w:color w:val="000000" w:themeColor="text1"/>
              </w:rPr>
            </w:pPr>
            <w:r>
              <w:rPr>
                <w:color w:val="000000" w:themeColor="text1"/>
              </w:rPr>
              <w:t>Talk to your audience, try not to read off the telly.</w:t>
            </w:r>
          </w:p>
          <w:p w14:paraId="3AF03142" w14:textId="77777777" w:rsidR="009D2E3F" w:rsidRDefault="009D2E3F" w:rsidP="007C0423">
            <w:pPr>
              <w:rPr>
                <w:color w:val="000000" w:themeColor="text1"/>
              </w:rPr>
            </w:pPr>
            <w:r>
              <w:rPr>
                <w:color w:val="000000" w:themeColor="text1"/>
              </w:rPr>
              <w:t xml:space="preserve">I got a lot of what each of you had done to produce the display but not an overall goal for the display design. </w:t>
            </w:r>
          </w:p>
          <w:p w14:paraId="2B9E8220" w14:textId="77777777" w:rsidR="009D2E3F" w:rsidRDefault="009D2E3F" w:rsidP="007C0423">
            <w:pPr>
              <w:rPr>
                <w:color w:val="000000" w:themeColor="text1"/>
              </w:rPr>
            </w:pPr>
          </w:p>
          <w:p w14:paraId="7AF2D499" w14:textId="77777777" w:rsidR="009D2E3F" w:rsidRDefault="009D2E3F" w:rsidP="007C0423">
            <w:pPr>
              <w:rPr>
                <w:color w:val="000000" w:themeColor="text1"/>
              </w:rPr>
            </w:pPr>
            <w:r>
              <w:rPr>
                <w:color w:val="000000" w:themeColor="text1"/>
              </w:rPr>
              <w:t>There was a lot of the how but not the what.</w:t>
            </w:r>
          </w:p>
          <w:p w14:paraId="50D2DCA7" w14:textId="77777777" w:rsidR="009D2E3F" w:rsidRDefault="009D2E3F" w:rsidP="007C0423">
            <w:pPr>
              <w:rPr>
                <w:color w:val="000000" w:themeColor="text1"/>
              </w:rPr>
            </w:pPr>
          </w:p>
          <w:p w14:paraId="4467E23C" w14:textId="77777777" w:rsidR="009D2E3F" w:rsidRDefault="009D2E3F" w:rsidP="007C0423">
            <w:pPr>
              <w:rPr>
                <w:color w:val="000000" w:themeColor="text1"/>
              </w:rPr>
            </w:pPr>
            <w:r>
              <w:rPr>
                <w:color w:val="000000" w:themeColor="text1"/>
              </w:rPr>
              <w:t>Would the higher altitude effects be seen with the incoming cloud cover on the day.</w:t>
            </w:r>
          </w:p>
          <w:p w14:paraId="605F0364" w14:textId="0B67A3D1" w:rsidR="009D2E3F" w:rsidRDefault="009D2E3F" w:rsidP="007C0423">
            <w:pPr>
              <w:rPr>
                <w:color w:val="000000" w:themeColor="text1"/>
              </w:rPr>
            </w:pPr>
            <w:r>
              <w:rPr>
                <w:color w:val="000000" w:themeColor="text1"/>
              </w:rPr>
              <w:t xml:space="preserve">Have a look at the weather forecasts supplied on </w:t>
            </w:r>
            <w:r w:rsidR="00597E39">
              <w:rPr>
                <w:color w:val="000000" w:themeColor="text1"/>
              </w:rPr>
              <w:t>Moodle</w:t>
            </w:r>
            <w:r>
              <w:rPr>
                <w:color w:val="000000" w:themeColor="text1"/>
              </w:rPr>
              <w:t xml:space="preserve"> and see how these affect your decisions.</w:t>
            </w:r>
          </w:p>
          <w:p w14:paraId="38120D3D" w14:textId="77777777" w:rsidR="009D2E3F" w:rsidRDefault="009D2E3F" w:rsidP="007C0423">
            <w:pPr>
              <w:rPr>
                <w:color w:val="000000" w:themeColor="text1"/>
              </w:rPr>
            </w:pPr>
          </w:p>
          <w:p w14:paraId="2792A4F1" w14:textId="77777777" w:rsidR="009D2E3F" w:rsidRDefault="009D2E3F" w:rsidP="007C0423">
            <w:pPr>
              <w:rPr>
                <w:color w:val="000000" w:themeColor="text1"/>
              </w:rPr>
            </w:pPr>
            <w:r>
              <w:rPr>
                <w:color w:val="000000" w:themeColor="text1"/>
              </w:rPr>
              <w:t>Stand up when you speak. It shows intent.</w:t>
            </w:r>
          </w:p>
          <w:bookmarkEnd w:id="44"/>
          <w:p w14:paraId="71D78C39" w14:textId="77777777" w:rsidR="009D2E3F" w:rsidRDefault="009D2E3F" w:rsidP="007C0423">
            <w:pPr>
              <w:rPr>
                <w:color w:val="000000" w:themeColor="text1"/>
              </w:rPr>
            </w:pPr>
          </w:p>
        </w:tc>
      </w:tr>
    </w:tbl>
    <w:p w14:paraId="39D68F3D" w14:textId="77777777" w:rsidR="00427F64" w:rsidRPr="00FD5656" w:rsidRDefault="00427F64" w:rsidP="009D2E3F"/>
    <w:sectPr w:rsidR="00427F64" w:rsidRPr="00FD5656" w:rsidSect="00EA30A6">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7BCA2F" w14:textId="77777777" w:rsidR="006D3AC2" w:rsidRDefault="006D3AC2" w:rsidP="00100259">
      <w:pPr>
        <w:spacing w:after="0" w:line="240" w:lineRule="auto"/>
      </w:pPr>
      <w:r>
        <w:separator/>
      </w:r>
    </w:p>
  </w:endnote>
  <w:endnote w:type="continuationSeparator" w:id="0">
    <w:p w14:paraId="31260F46" w14:textId="77777777" w:rsidR="006D3AC2" w:rsidRDefault="006D3AC2" w:rsidP="00100259">
      <w:pPr>
        <w:spacing w:after="0" w:line="240" w:lineRule="auto"/>
      </w:pPr>
      <w:r>
        <w:continuationSeparator/>
      </w:r>
    </w:p>
  </w:endnote>
  <w:endnote w:type="continuationNotice" w:id="1">
    <w:p w14:paraId="4A598BC6" w14:textId="77777777" w:rsidR="006D3AC2" w:rsidRDefault="006D3AC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venir LT Std">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1375993"/>
      <w:docPartObj>
        <w:docPartGallery w:val="Page Numbers (Bottom of Page)"/>
        <w:docPartUnique/>
      </w:docPartObj>
    </w:sdtPr>
    <w:sdtEndPr/>
    <w:sdtContent>
      <w:sdt>
        <w:sdtPr>
          <w:id w:val="-1769616900"/>
          <w:docPartObj>
            <w:docPartGallery w:val="Page Numbers (Top of Page)"/>
            <w:docPartUnique/>
          </w:docPartObj>
        </w:sdtPr>
        <w:sdtEndPr/>
        <w:sdtContent>
          <w:p w14:paraId="5B5CA316" w14:textId="63449DD9" w:rsidR="00E7541C" w:rsidRDefault="00E7541C">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BFAB954" w14:textId="77777777" w:rsidR="00100259" w:rsidRDefault="001002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23B461" w14:textId="77777777" w:rsidR="006D3AC2" w:rsidRDefault="006D3AC2" w:rsidP="00100259">
      <w:pPr>
        <w:spacing w:after="0" w:line="240" w:lineRule="auto"/>
      </w:pPr>
      <w:r>
        <w:separator/>
      </w:r>
    </w:p>
  </w:footnote>
  <w:footnote w:type="continuationSeparator" w:id="0">
    <w:p w14:paraId="5FFD6ED1" w14:textId="77777777" w:rsidR="006D3AC2" w:rsidRDefault="006D3AC2" w:rsidP="00100259">
      <w:pPr>
        <w:spacing w:after="0" w:line="240" w:lineRule="auto"/>
      </w:pPr>
      <w:r>
        <w:continuationSeparator/>
      </w:r>
    </w:p>
  </w:footnote>
  <w:footnote w:type="continuationNotice" w:id="1">
    <w:p w14:paraId="16A60164" w14:textId="77777777" w:rsidR="006D3AC2" w:rsidRDefault="006D3AC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16A7A"/>
    <w:multiLevelType w:val="multilevel"/>
    <w:tmpl w:val="3DAA0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A86EBB"/>
    <w:multiLevelType w:val="multilevel"/>
    <w:tmpl w:val="75D62B5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110C395E"/>
    <w:multiLevelType w:val="multilevel"/>
    <w:tmpl w:val="0AB046F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170A189B"/>
    <w:multiLevelType w:val="multilevel"/>
    <w:tmpl w:val="2A8E1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9726176"/>
    <w:multiLevelType w:val="multilevel"/>
    <w:tmpl w:val="57B08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209065AF"/>
    <w:multiLevelType w:val="multilevel"/>
    <w:tmpl w:val="5950B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25F4947"/>
    <w:multiLevelType w:val="multilevel"/>
    <w:tmpl w:val="B79A131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24423935"/>
    <w:multiLevelType w:val="hybridMultilevel"/>
    <w:tmpl w:val="D542F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770A13"/>
    <w:multiLevelType w:val="multilevel"/>
    <w:tmpl w:val="679422F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388F1667"/>
    <w:multiLevelType w:val="multilevel"/>
    <w:tmpl w:val="5BB822A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3C747CB2"/>
    <w:multiLevelType w:val="multilevel"/>
    <w:tmpl w:val="F7181F3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45894B21"/>
    <w:multiLevelType w:val="multilevel"/>
    <w:tmpl w:val="D3B8F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47CA600F"/>
    <w:multiLevelType w:val="multilevel"/>
    <w:tmpl w:val="C88C4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4A590FC7"/>
    <w:multiLevelType w:val="multilevel"/>
    <w:tmpl w:val="47309304"/>
    <w:lvl w:ilvl="0">
      <w:start w:val="1"/>
      <w:numFmt w:val="decimal"/>
      <w:lvlText w:val="%1."/>
      <w:lvlJc w:val="left"/>
      <w:pPr>
        <w:ind w:left="360" w:hanging="360"/>
      </w:pPr>
    </w:lvl>
    <w:lvl w:ilvl="1">
      <w:start w:val="1"/>
      <w:numFmt w:val="decimal"/>
      <w:lvlText w:val="%1.%2."/>
      <w:lvlJc w:val="left"/>
      <w:pPr>
        <w:ind w:left="792" w:hanging="432"/>
      </w:pPr>
      <w:rPr>
        <w:color w:val="auto"/>
        <w:sz w:val="26"/>
        <w:szCs w:val="26"/>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B7E58C9"/>
    <w:multiLevelType w:val="multilevel"/>
    <w:tmpl w:val="C09A6A3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4F7D4624"/>
    <w:multiLevelType w:val="multilevel"/>
    <w:tmpl w:val="19AC2DF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585C1649"/>
    <w:multiLevelType w:val="multilevel"/>
    <w:tmpl w:val="67D4C4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5CBA0552"/>
    <w:multiLevelType w:val="multilevel"/>
    <w:tmpl w:val="9B5CA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7945F91"/>
    <w:multiLevelType w:val="multilevel"/>
    <w:tmpl w:val="367480E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6B945B93"/>
    <w:multiLevelType w:val="hybridMultilevel"/>
    <w:tmpl w:val="ABEE4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F13DC4"/>
    <w:multiLevelType w:val="multilevel"/>
    <w:tmpl w:val="AC5E3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4E30177"/>
    <w:multiLevelType w:val="multilevel"/>
    <w:tmpl w:val="D76841C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321082530">
    <w:abstractNumId w:val="13"/>
  </w:num>
  <w:num w:numId="2" w16cid:durableId="425154015">
    <w:abstractNumId w:val="7"/>
  </w:num>
  <w:num w:numId="3" w16cid:durableId="452675057">
    <w:abstractNumId w:val="19"/>
  </w:num>
  <w:num w:numId="4" w16cid:durableId="1558053152">
    <w:abstractNumId w:val="18"/>
  </w:num>
  <w:num w:numId="5" w16cid:durableId="1668435366">
    <w:abstractNumId w:val="1"/>
  </w:num>
  <w:num w:numId="6" w16cid:durableId="609049446">
    <w:abstractNumId w:val="2"/>
  </w:num>
  <w:num w:numId="7" w16cid:durableId="877474083">
    <w:abstractNumId w:val="20"/>
  </w:num>
  <w:num w:numId="8" w16cid:durableId="1420176518">
    <w:abstractNumId w:val="12"/>
  </w:num>
  <w:num w:numId="9" w16cid:durableId="1402748893">
    <w:abstractNumId w:val="8"/>
  </w:num>
  <w:num w:numId="10" w16cid:durableId="1354183326">
    <w:abstractNumId w:val="15"/>
  </w:num>
  <w:num w:numId="11" w16cid:durableId="430977872">
    <w:abstractNumId w:val="3"/>
  </w:num>
  <w:num w:numId="12" w16cid:durableId="940649690">
    <w:abstractNumId w:val="14"/>
  </w:num>
  <w:num w:numId="13" w16cid:durableId="1691907589">
    <w:abstractNumId w:val="6"/>
  </w:num>
  <w:num w:numId="14" w16cid:durableId="1855072715">
    <w:abstractNumId w:val="16"/>
  </w:num>
  <w:num w:numId="15" w16cid:durableId="62222894">
    <w:abstractNumId w:val="0"/>
  </w:num>
  <w:num w:numId="16" w16cid:durableId="810287724">
    <w:abstractNumId w:val="10"/>
  </w:num>
  <w:num w:numId="17" w16cid:durableId="507327481">
    <w:abstractNumId w:val="21"/>
  </w:num>
  <w:num w:numId="18" w16cid:durableId="295449336">
    <w:abstractNumId w:val="4"/>
  </w:num>
  <w:num w:numId="19" w16cid:durableId="56442939">
    <w:abstractNumId w:val="17"/>
  </w:num>
  <w:num w:numId="20" w16cid:durableId="1486357168">
    <w:abstractNumId w:val="11"/>
  </w:num>
  <w:num w:numId="21" w16cid:durableId="1039627829">
    <w:abstractNumId w:val="9"/>
  </w:num>
  <w:num w:numId="22" w16cid:durableId="399792824">
    <w:abstractNumId w:val="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0A6"/>
    <w:rsid w:val="00001FF3"/>
    <w:rsid w:val="00004151"/>
    <w:rsid w:val="000060F9"/>
    <w:rsid w:val="00007047"/>
    <w:rsid w:val="000119A5"/>
    <w:rsid w:val="00012233"/>
    <w:rsid w:val="00012358"/>
    <w:rsid w:val="000165A9"/>
    <w:rsid w:val="00017AEA"/>
    <w:rsid w:val="00023EE9"/>
    <w:rsid w:val="000259E5"/>
    <w:rsid w:val="000277DB"/>
    <w:rsid w:val="000306FC"/>
    <w:rsid w:val="00030C8A"/>
    <w:rsid w:val="000319CB"/>
    <w:rsid w:val="00033D90"/>
    <w:rsid w:val="00035558"/>
    <w:rsid w:val="00036002"/>
    <w:rsid w:val="00036F72"/>
    <w:rsid w:val="000371C1"/>
    <w:rsid w:val="00037DF2"/>
    <w:rsid w:val="00040C3F"/>
    <w:rsid w:val="00042002"/>
    <w:rsid w:val="00042883"/>
    <w:rsid w:val="00044C81"/>
    <w:rsid w:val="000458F8"/>
    <w:rsid w:val="00051B5D"/>
    <w:rsid w:val="00052E5E"/>
    <w:rsid w:val="00053E87"/>
    <w:rsid w:val="000626A4"/>
    <w:rsid w:val="00063D6A"/>
    <w:rsid w:val="0006642A"/>
    <w:rsid w:val="000666C8"/>
    <w:rsid w:val="00073732"/>
    <w:rsid w:val="00073CF5"/>
    <w:rsid w:val="00074938"/>
    <w:rsid w:val="000759C1"/>
    <w:rsid w:val="00080947"/>
    <w:rsid w:val="0008380D"/>
    <w:rsid w:val="000865F7"/>
    <w:rsid w:val="000877DE"/>
    <w:rsid w:val="00087A2B"/>
    <w:rsid w:val="000916FB"/>
    <w:rsid w:val="000929B7"/>
    <w:rsid w:val="00094F1C"/>
    <w:rsid w:val="000971C1"/>
    <w:rsid w:val="000A10FE"/>
    <w:rsid w:val="000A3CAD"/>
    <w:rsid w:val="000A5907"/>
    <w:rsid w:val="000A76CF"/>
    <w:rsid w:val="000B1BB0"/>
    <w:rsid w:val="000B579A"/>
    <w:rsid w:val="000C17BA"/>
    <w:rsid w:val="000C3157"/>
    <w:rsid w:val="000C4191"/>
    <w:rsid w:val="000C46A3"/>
    <w:rsid w:val="000C5096"/>
    <w:rsid w:val="000D18FB"/>
    <w:rsid w:val="000D24E9"/>
    <w:rsid w:val="000D37AD"/>
    <w:rsid w:val="000D40D2"/>
    <w:rsid w:val="000D7B23"/>
    <w:rsid w:val="000E5F16"/>
    <w:rsid w:val="000F0A4E"/>
    <w:rsid w:val="000F0F47"/>
    <w:rsid w:val="000F33E4"/>
    <w:rsid w:val="000F5C16"/>
    <w:rsid w:val="000F73A6"/>
    <w:rsid w:val="000F7EF6"/>
    <w:rsid w:val="00100259"/>
    <w:rsid w:val="001004BD"/>
    <w:rsid w:val="00100916"/>
    <w:rsid w:val="00101B47"/>
    <w:rsid w:val="00104C9E"/>
    <w:rsid w:val="0010606F"/>
    <w:rsid w:val="00110AE9"/>
    <w:rsid w:val="00111C1A"/>
    <w:rsid w:val="0011210C"/>
    <w:rsid w:val="00112514"/>
    <w:rsid w:val="0011475E"/>
    <w:rsid w:val="001151D7"/>
    <w:rsid w:val="001224E3"/>
    <w:rsid w:val="0012327A"/>
    <w:rsid w:val="0013146C"/>
    <w:rsid w:val="001325AE"/>
    <w:rsid w:val="0013266C"/>
    <w:rsid w:val="00132E89"/>
    <w:rsid w:val="00133BFC"/>
    <w:rsid w:val="001343BD"/>
    <w:rsid w:val="001350C6"/>
    <w:rsid w:val="00140769"/>
    <w:rsid w:val="001420BB"/>
    <w:rsid w:val="00144002"/>
    <w:rsid w:val="001450A4"/>
    <w:rsid w:val="001461D6"/>
    <w:rsid w:val="001505C9"/>
    <w:rsid w:val="00151647"/>
    <w:rsid w:val="00151E45"/>
    <w:rsid w:val="00152E76"/>
    <w:rsid w:val="00154C87"/>
    <w:rsid w:val="00154CA2"/>
    <w:rsid w:val="00155831"/>
    <w:rsid w:val="00155EF8"/>
    <w:rsid w:val="00156682"/>
    <w:rsid w:val="00160B57"/>
    <w:rsid w:val="00160ECF"/>
    <w:rsid w:val="00162453"/>
    <w:rsid w:val="00163570"/>
    <w:rsid w:val="00163CE9"/>
    <w:rsid w:val="00164209"/>
    <w:rsid w:val="00164AD7"/>
    <w:rsid w:val="00165EEB"/>
    <w:rsid w:val="00166C38"/>
    <w:rsid w:val="001673DD"/>
    <w:rsid w:val="00167FF0"/>
    <w:rsid w:val="00171E62"/>
    <w:rsid w:val="001727CC"/>
    <w:rsid w:val="00174675"/>
    <w:rsid w:val="00176405"/>
    <w:rsid w:val="00181009"/>
    <w:rsid w:val="00181F44"/>
    <w:rsid w:val="00183E40"/>
    <w:rsid w:val="001932C4"/>
    <w:rsid w:val="00194EE1"/>
    <w:rsid w:val="00195F21"/>
    <w:rsid w:val="0019734A"/>
    <w:rsid w:val="001A2B3E"/>
    <w:rsid w:val="001A3B0A"/>
    <w:rsid w:val="001A4D74"/>
    <w:rsid w:val="001A5E9A"/>
    <w:rsid w:val="001A6A5B"/>
    <w:rsid w:val="001B09CA"/>
    <w:rsid w:val="001B183F"/>
    <w:rsid w:val="001B347D"/>
    <w:rsid w:val="001B5390"/>
    <w:rsid w:val="001B7E4D"/>
    <w:rsid w:val="001C4A6A"/>
    <w:rsid w:val="001C4DEA"/>
    <w:rsid w:val="001C5B03"/>
    <w:rsid w:val="001C5CA3"/>
    <w:rsid w:val="001C60B5"/>
    <w:rsid w:val="001C635A"/>
    <w:rsid w:val="001C6921"/>
    <w:rsid w:val="001C7827"/>
    <w:rsid w:val="001D065E"/>
    <w:rsid w:val="001D1F7B"/>
    <w:rsid w:val="001D1F8D"/>
    <w:rsid w:val="001D41FF"/>
    <w:rsid w:val="001D73DB"/>
    <w:rsid w:val="001E0CDE"/>
    <w:rsid w:val="001E1FB2"/>
    <w:rsid w:val="001E6057"/>
    <w:rsid w:val="001E750B"/>
    <w:rsid w:val="001F0381"/>
    <w:rsid w:val="001F612E"/>
    <w:rsid w:val="001F72A9"/>
    <w:rsid w:val="001F7B64"/>
    <w:rsid w:val="00202341"/>
    <w:rsid w:val="00202D6F"/>
    <w:rsid w:val="00203DF3"/>
    <w:rsid w:val="0020725A"/>
    <w:rsid w:val="0021140A"/>
    <w:rsid w:val="0021744F"/>
    <w:rsid w:val="00221748"/>
    <w:rsid w:val="00223A9A"/>
    <w:rsid w:val="00224402"/>
    <w:rsid w:val="002263D7"/>
    <w:rsid w:val="0022644E"/>
    <w:rsid w:val="00227274"/>
    <w:rsid w:val="00230691"/>
    <w:rsid w:val="00231F6A"/>
    <w:rsid w:val="002321B5"/>
    <w:rsid w:val="0023256A"/>
    <w:rsid w:val="00232B33"/>
    <w:rsid w:val="00233D1B"/>
    <w:rsid w:val="00237F9F"/>
    <w:rsid w:val="00240E5E"/>
    <w:rsid w:val="002417B6"/>
    <w:rsid w:val="00242CA3"/>
    <w:rsid w:val="00247E68"/>
    <w:rsid w:val="00250468"/>
    <w:rsid w:val="00253952"/>
    <w:rsid w:val="00254165"/>
    <w:rsid w:val="002577B7"/>
    <w:rsid w:val="00261550"/>
    <w:rsid w:val="002656B3"/>
    <w:rsid w:val="002702A5"/>
    <w:rsid w:val="00272DE9"/>
    <w:rsid w:val="002774BA"/>
    <w:rsid w:val="00277E19"/>
    <w:rsid w:val="00280017"/>
    <w:rsid w:val="0028161C"/>
    <w:rsid w:val="00282852"/>
    <w:rsid w:val="002837E2"/>
    <w:rsid w:val="00284C50"/>
    <w:rsid w:val="0028519E"/>
    <w:rsid w:val="00285983"/>
    <w:rsid w:val="00285B0C"/>
    <w:rsid w:val="002906FB"/>
    <w:rsid w:val="002910C4"/>
    <w:rsid w:val="00291E12"/>
    <w:rsid w:val="00295461"/>
    <w:rsid w:val="002A2A2E"/>
    <w:rsid w:val="002A4341"/>
    <w:rsid w:val="002A4BB2"/>
    <w:rsid w:val="002A55E5"/>
    <w:rsid w:val="002A652F"/>
    <w:rsid w:val="002B134D"/>
    <w:rsid w:val="002B2072"/>
    <w:rsid w:val="002B3833"/>
    <w:rsid w:val="002B5024"/>
    <w:rsid w:val="002B6C77"/>
    <w:rsid w:val="002B6FD1"/>
    <w:rsid w:val="002C018D"/>
    <w:rsid w:val="002C146F"/>
    <w:rsid w:val="002C2227"/>
    <w:rsid w:val="002C2386"/>
    <w:rsid w:val="002C2FC5"/>
    <w:rsid w:val="002C3013"/>
    <w:rsid w:val="002D376D"/>
    <w:rsid w:val="002D3BF0"/>
    <w:rsid w:val="002D3E87"/>
    <w:rsid w:val="002D5795"/>
    <w:rsid w:val="002E1ED3"/>
    <w:rsid w:val="002E4D4E"/>
    <w:rsid w:val="002E5EC0"/>
    <w:rsid w:val="002E7700"/>
    <w:rsid w:val="002F1B23"/>
    <w:rsid w:val="002F71D3"/>
    <w:rsid w:val="002F7624"/>
    <w:rsid w:val="00302030"/>
    <w:rsid w:val="003047DC"/>
    <w:rsid w:val="00304C09"/>
    <w:rsid w:val="00304F5E"/>
    <w:rsid w:val="003061ED"/>
    <w:rsid w:val="00307211"/>
    <w:rsid w:val="00310D3A"/>
    <w:rsid w:val="003113FC"/>
    <w:rsid w:val="00311D29"/>
    <w:rsid w:val="00312056"/>
    <w:rsid w:val="00324013"/>
    <w:rsid w:val="003255CC"/>
    <w:rsid w:val="00330710"/>
    <w:rsid w:val="00330C42"/>
    <w:rsid w:val="00331D40"/>
    <w:rsid w:val="00342D7D"/>
    <w:rsid w:val="003453BC"/>
    <w:rsid w:val="003468BB"/>
    <w:rsid w:val="00347586"/>
    <w:rsid w:val="00353B8B"/>
    <w:rsid w:val="0035702B"/>
    <w:rsid w:val="003617CD"/>
    <w:rsid w:val="00361F0E"/>
    <w:rsid w:val="00363612"/>
    <w:rsid w:val="00363D6D"/>
    <w:rsid w:val="00364BAA"/>
    <w:rsid w:val="00366765"/>
    <w:rsid w:val="0036739B"/>
    <w:rsid w:val="00370400"/>
    <w:rsid w:val="0037141A"/>
    <w:rsid w:val="0037182B"/>
    <w:rsid w:val="00373D8D"/>
    <w:rsid w:val="00375012"/>
    <w:rsid w:val="00382AFF"/>
    <w:rsid w:val="00383345"/>
    <w:rsid w:val="00383FC2"/>
    <w:rsid w:val="003847E9"/>
    <w:rsid w:val="003918CA"/>
    <w:rsid w:val="00391D3A"/>
    <w:rsid w:val="00394971"/>
    <w:rsid w:val="003A1842"/>
    <w:rsid w:val="003A3022"/>
    <w:rsid w:val="003A69AA"/>
    <w:rsid w:val="003B018F"/>
    <w:rsid w:val="003B0224"/>
    <w:rsid w:val="003B354D"/>
    <w:rsid w:val="003B4891"/>
    <w:rsid w:val="003B6667"/>
    <w:rsid w:val="003C4ECC"/>
    <w:rsid w:val="003C550B"/>
    <w:rsid w:val="003D1CFE"/>
    <w:rsid w:val="003D79FD"/>
    <w:rsid w:val="003E005D"/>
    <w:rsid w:val="003E0883"/>
    <w:rsid w:val="003E12E7"/>
    <w:rsid w:val="003E454A"/>
    <w:rsid w:val="003E4896"/>
    <w:rsid w:val="003E6E29"/>
    <w:rsid w:val="003E7075"/>
    <w:rsid w:val="003E7BD2"/>
    <w:rsid w:val="003E7EB5"/>
    <w:rsid w:val="003F0C0D"/>
    <w:rsid w:val="003F0E1E"/>
    <w:rsid w:val="003F21F3"/>
    <w:rsid w:val="003F290D"/>
    <w:rsid w:val="003F42B8"/>
    <w:rsid w:val="003F4BA7"/>
    <w:rsid w:val="003F6162"/>
    <w:rsid w:val="003F7B3D"/>
    <w:rsid w:val="0040033A"/>
    <w:rsid w:val="00401FB0"/>
    <w:rsid w:val="004024D7"/>
    <w:rsid w:val="004026A4"/>
    <w:rsid w:val="0040392E"/>
    <w:rsid w:val="00404046"/>
    <w:rsid w:val="0040600B"/>
    <w:rsid w:val="00406219"/>
    <w:rsid w:val="004064CA"/>
    <w:rsid w:val="00407DE8"/>
    <w:rsid w:val="004108D8"/>
    <w:rsid w:val="00410C68"/>
    <w:rsid w:val="00420C26"/>
    <w:rsid w:val="00422E57"/>
    <w:rsid w:val="00423A0B"/>
    <w:rsid w:val="00427F64"/>
    <w:rsid w:val="00432E49"/>
    <w:rsid w:val="004334B1"/>
    <w:rsid w:val="00434F69"/>
    <w:rsid w:val="00435834"/>
    <w:rsid w:val="004369E9"/>
    <w:rsid w:val="00440067"/>
    <w:rsid w:val="004432F0"/>
    <w:rsid w:val="00443E22"/>
    <w:rsid w:val="00446684"/>
    <w:rsid w:val="00446764"/>
    <w:rsid w:val="004472EA"/>
    <w:rsid w:val="00451874"/>
    <w:rsid w:val="00454B92"/>
    <w:rsid w:val="0045510E"/>
    <w:rsid w:val="00457068"/>
    <w:rsid w:val="004571B2"/>
    <w:rsid w:val="00457BA8"/>
    <w:rsid w:val="0046096E"/>
    <w:rsid w:val="00462326"/>
    <w:rsid w:val="00465824"/>
    <w:rsid w:val="00465ABA"/>
    <w:rsid w:val="00467382"/>
    <w:rsid w:val="004674B6"/>
    <w:rsid w:val="00467DC4"/>
    <w:rsid w:val="00471271"/>
    <w:rsid w:val="004738B0"/>
    <w:rsid w:val="00473ABA"/>
    <w:rsid w:val="00473DE9"/>
    <w:rsid w:val="00474588"/>
    <w:rsid w:val="0047667B"/>
    <w:rsid w:val="00477189"/>
    <w:rsid w:val="00480473"/>
    <w:rsid w:val="00481E15"/>
    <w:rsid w:val="00482AD1"/>
    <w:rsid w:val="00483268"/>
    <w:rsid w:val="00484600"/>
    <w:rsid w:val="004856B2"/>
    <w:rsid w:val="00486A7F"/>
    <w:rsid w:val="00492635"/>
    <w:rsid w:val="00492C9E"/>
    <w:rsid w:val="00492FF0"/>
    <w:rsid w:val="00494547"/>
    <w:rsid w:val="004A22F8"/>
    <w:rsid w:val="004A33BE"/>
    <w:rsid w:val="004A4253"/>
    <w:rsid w:val="004A4498"/>
    <w:rsid w:val="004A4888"/>
    <w:rsid w:val="004A49BE"/>
    <w:rsid w:val="004A5FAB"/>
    <w:rsid w:val="004A79CB"/>
    <w:rsid w:val="004B08B7"/>
    <w:rsid w:val="004B0F05"/>
    <w:rsid w:val="004B1110"/>
    <w:rsid w:val="004B2698"/>
    <w:rsid w:val="004B32CA"/>
    <w:rsid w:val="004B368B"/>
    <w:rsid w:val="004B6D7F"/>
    <w:rsid w:val="004C15F5"/>
    <w:rsid w:val="004C17B5"/>
    <w:rsid w:val="004C2099"/>
    <w:rsid w:val="004C2868"/>
    <w:rsid w:val="004C36CD"/>
    <w:rsid w:val="004C54A1"/>
    <w:rsid w:val="004D2157"/>
    <w:rsid w:val="004D3A8F"/>
    <w:rsid w:val="004D4FA9"/>
    <w:rsid w:val="004D6A5B"/>
    <w:rsid w:val="004E0254"/>
    <w:rsid w:val="004E0E65"/>
    <w:rsid w:val="004E0F1D"/>
    <w:rsid w:val="004E3DA0"/>
    <w:rsid w:val="004F1A80"/>
    <w:rsid w:val="004F3586"/>
    <w:rsid w:val="004F52DA"/>
    <w:rsid w:val="004F7E5E"/>
    <w:rsid w:val="00504665"/>
    <w:rsid w:val="00505D35"/>
    <w:rsid w:val="00510E03"/>
    <w:rsid w:val="00510EB4"/>
    <w:rsid w:val="005117C7"/>
    <w:rsid w:val="0051210F"/>
    <w:rsid w:val="00512F96"/>
    <w:rsid w:val="0051308F"/>
    <w:rsid w:val="00515A79"/>
    <w:rsid w:val="005209C9"/>
    <w:rsid w:val="0052111F"/>
    <w:rsid w:val="00522071"/>
    <w:rsid w:val="00523888"/>
    <w:rsid w:val="00523FCD"/>
    <w:rsid w:val="00526DD8"/>
    <w:rsid w:val="00530139"/>
    <w:rsid w:val="00530FCF"/>
    <w:rsid w:val="0053231B"/>
    <w:rsid w:val="005339B4"/>
    <w:rsid w:val="00535CB2"/>
    <w:rsid w:val="005431C0"/>
    <w:rsid w:val="0054566E"/>
    <w:rsid w:val="005470D9"/>
    <w:rsid w:val="00547947"/>
    <w:rsid w:val="005506A9"/>
    <w:rsid w:val="0055298C"/>
    <w:rsid w:val="00554D82"/>
    <w:rsid w:val="00564A9B"/>
    <w:rsid w:val="00564F05"/>
    <w:rsid w:val="00571BC0"/>
    <w:rsid w:val="00571EC5"/>
    <w:rsid w:val="00577DD3"/>
    <w:rsid w:val="00581FE4"/>
    <w:rsid w:val="00584F10"/>
    <w:rsid w:val="00585213"/>
    <w:rsid w:val="00585AEC"/>
    <w:rsid w:val="005866CF"/>
    <w:rsid w:val="00586A56"/>
    <w:rsid w:val="005902D0"/>
    <w:rsid w:val="00595576"/>
    <w:rsid w:val="00597408"/>
    <w:rsid w:val="00597E39"/>
    <w:rsid w:val="005A38B4"/>
    <w:rsid w:val="005A3F36"/>
    <w:rsid w:val="005A40A5"/>
    <w:rsid w:val="005A419E"/>
    <w:rsid w:val="005A5199"/>
    <w:rsid w:val="005A5541"/>
    <w:rsid w:val="005A75EB"/>
    <w:rsid w:val="005A7785"/>
    <w:rsid w:val="005B1750"/>
    <w:rsid w:val="005B249D"/>
    <w:rsid w:val="005B3D61"/>
    <w:rsid w:val="005B69CA"/>
    <w:rsid w:val="005B779C"/>
    <w:rsid w:val="005B7B74"/>
    <w:rsid w:val="005C1134"/>
    <w:rsid w:val="005C1877"/>
    <w:rsid w:val="005C18F5"/>
    <w:rsid w:val="005C19A8"/>
    <w:rsid w:val="005C3022"/>
    <w:rsid w:val="005C3AB4"/>
    <w:rsid w:val="005C49AB"/>
    <w:rsid w:val="005C520F"/>
    <w:rsid w:val="005C7845"/>
    <w:rsid w:val="005D0BDD"/>
    <w:rsid w:val="005D0E53"/>
    <w:rsid w:val="005D5414"/>
    <w:rsid w:val="005D5A1A"/>
    <w:rsid w:val="005D5EAD"/>
    <w:rsid w:val="005D688D"/>
    <w:rsid w:val="005E1DE5"/>
    <w:rsid w:val="005E1F10"/>
    <w:rsid w:val="005E386B"/>
    <w:rsid w:val="005E41B9"/>
    <w:rsid w:val="005E5045"/>
    <w:rsid w:val="005E6396"/>
    <w:rsid w:val="005E7EE2"/>
    <w:rsid w:val="005F02AC"/>
    <w:rsid w:val="005F2936"/>
    <w:rsid w:val="005F329B"/>
    <w:rsid w:val="006003DF"/>
    <w:rsid w:val="006008AA"/>
    <w:rsid w:val="00601DD2"/>
    <w:rsid w:val="00602056"/>
    <w:rsid w:val="00604BDE"/>
    <w:rsid w:val="00611934"/>
    <w:rsid w:val="0061340A"/>
    <w:rsid w:val="00613619"/>
    <w:rsid w:val="00615CC6"/>
    <w:rsid w:val="00616B73"/>
    <w:rsid w:val="00620B02"/>
    <w:rsid w:val="00621DB2"/>
    <w:rsid w:val="00627E95"/>
    <w:rsid w:val="00627F8B"/>
    <w:rsid w:val="006338FA"/>
    <w:rsid w:val="0063571B"/>
    <w:rsid w:val="006419CC"/>
    <w:rsid w:val="006421D8"/>
    <w:rsid w:val="00642EFF"/>
    <w:rsid w:val="006431D9"/>
    <w:rsid w:val="0064568F"/>
    <w:rsid w:val="00645DAC"/>
    <w:rsid w:val="006465F4"/>
    <w:rsid w:val="0065217F"/>
    <w:rsid w:val="006572A7"/>
    <w:rsid w:val="006624E1"/>
    <w:rsid w:val="00662920"/>
    <w:rsid w:val="006656A4"/>
    <w:rsid w:val="00666728"/>
    <w:rsid w:val="00667557"/>
    <w:rsid w:val="006715EB"/>
    <w:rsid w:val="0067331E"/>
    <w:rsid w:val="00675515"/>
    <w:rsid w:val="00682A15"/>
    <w:rsid w:val="006833ED"/>
    <w:rsid w:val="0068457A"/>
    <w:rsid w:val="00684B27"/>
    <w:rsid w:val="006916F1"/>
    <w:rsid w:val="00692993"/>
    <w:rsid w:val="00693359"/>
    <w:rsid w:val="00695914"/>
    <w:rsid w:val="00696510"/>
    <w:rsid w:val="006A06B6"/>
    <w:rsid w:val="006B0154"/>
    <w:rsid w:val="006B0571"/>
    <w:rsid w:val="006B1CF1"/>
    <w:rsid w:val="006B1FA2"/>
    <w:rsid w:val="006B46BD"/>
    <w:rsid w:val="006B4750"/>
    <w:rsid w:val="006B4AE3"/>
    <w:rsid w:val="006B78B3"/>
    <w:rsid w:val="006C01B1"/>
    <w:rsid w:val="006C0A75"/>
    <w:rsid w:val="006C1F72"/>
    <w:rsid w:val="006C368D"/>
    <w:rsid w:val="006C4062"/>
    <w:rsid w:val="006D09E4"/>
    <w:rsid w:val="006D2D1E"/>
    <w:rsid w:val="006D3AC2"/>
    <w:rsid w:val="006D488E"/>
    <w:rsid w:val="006D7829"/>
    <w:rsid w:val="006D7FBE"/>
    <w:rsid w:val="006E182E"/>
    <w:rsid w:val="006E1D90"/>
    <w:rsid w:val="006E238E"/>
    <w:rsid w:val="006E47DC"/>
    <w:rsid w:val="006E567E"/>
    <w:rsid w:val="006E66AB"/>
    <w:rsid w:val="006E7B48"/>
    <w:rsid w:val="006F627F"/>
    <w:rsid w:val="006F6816"/>
    <w:rsid w:val="006F7328"/>
    <w:rsid w:val="007000BF"/>
    <w:rsid w:val="007006FF"/>
    <w:rsid w:val="00702278"/>
    <w:rsid w:val="00705157"/>
    <w:rsid w:val="00705C50"/>
    <w:rsid w:val="0070670C"/>
    <w:rsid w:val="007072C3"/>
    <w:rsid w:val="007101CE"/>
    <w:rsid w:val="0071090A"/>
    <w:rsid w:val="00710BDE"/>
    <w:rsid w:val="00710EE6"/>
    <w:rsid w:val="00711F0B"/>
    <w:rsid w:val="007132EE"/>
    <w:rsid w:val="00715915"/>
    <w:rsid w:val="00715C78"/>
    <w:rsid w:val="0071631F"/>
    <w:rsid w:val="00720013"/>
    <w:rsid w:val="00721BC8"/>
    <w:rsid w:val="00725135"/>
    <w:rsid w:val="00727D73"/>
    <w:rsid w:val="007414A0"/>
    <w:rsid w:val="00741651"/>
    <w:rsid w:val="007505E3"/>
    <w:rsid w:val="00750DA2"/>
    <w:rsid w:val="00752777"/>
    <w:rsid w:val="007554D6"/>
    <w:rsid w:val="00757955"/>
    <w:rsid w:val="0076150C"/>
    <w:rsid w:val="00761688"/>
    <w:rsid w:val="00763466"/>
    <w:rsid w:val="007652D9"/>
    <w:rsid w:val="00765BD8"/>
    <w:rsid w:val="007677FE"/>
    <w:rsid w:val="00767C47"/>
    <w:rsid w:val="00771488"/>
    <w:rsid w:val="007716DA"/>
    <w:rsid w:val="00776566"/>
    <w:rsid w:val="00777179"/>
    <w:rsid w:val="0078079C"/>
    <w:rsid w:val="00781867"/>
    <w:rsid w:val="00782F83"/>
    <w:rsid w:val="00783E88"/>
    <w:rsid w:val="00784DB9"/>
    <w:rsid w:val="00785D0D"/>
    <w:rsid w:val="00794E69"/>
    <w:rsid w:val="007A1B18"/>
    <w:rsid w:val="007A4D9B"/>
    <w:rsid w:val="007A5F27"/>
    <w:rsid w:val="007A736D"/>
    <w:rsid w:val="007B19F8"/>
    <w:rsid w:val="007B6334"/>
    <w:rsid w:val="007C198A"/>
    <w:rsid w:val="007C2533"/>
    <w:rsid w:val="007C2758"/>
    <w:rsid w:val="007C351F"/>
    <w:rsid w:val="007C5292"/>
    <w:rsid w:val="007C6A81"/>
    <w:rsid w:val="007D02A7"/>
    <w:rsid w:val="007E11AF"/>
    <w:rsid w:val="007E2233"/>
    <w:rsid w:val="007E30FA"/>
    <w:rsid w:val="007E5E0E"/>
    <w:rsid w:val="007E7CDD"/>
    <w:rsid w:val="007F1B4C"/>
    <w:rsid w:val="007F3972"/>
    <w:rsid w:val="007F58E5"/>
    <w:rsid w:val="007F72AC"/>
    <w:rsid w:val="007F774B"/>
    <w:rsid w:val="00800404"/>
    <w:rsid w:val="00802FA4"/>
    <w:rsid w:val="00807A38"/>
    <w:rsid w:val="00807C6F"/>
    <w:rsid w:val="00815BD3"/>
    <w:rsid w:val="00816E9B"/>
    <w:rsid w:val="00821E6B"/>
    <w:rsid w:val="008232E4"/>
    <w:rsid w:val="00826493"/>
    <w:rsid w:val="0083263E"/>
    <w:rsid w:val="008332CF"/>
    <w:rsid w:val="0083431A"/>
    <w:rsid w:val="00836B53"/>
    <w:rsid w:val="00837FFE"/>
    <w:rsid w:val="00846799"/>
    <w:rsid w:val="00846969"/>
    <w:rsid w:val="00847FB8"/>
    <w:rsid w:val="00853E95"/>
    <w:rsid w:val="008554EF"/>
    <w:rsid w:val="0086012A"/>
    <w:rsid w:val="008621EE"/>
    <w:rsid w:val="008629EB"/>
    <w:rsid w:val="00872638"/>
    <w:rsid w:val="008733FB"/>
    <w:rsid w:val="00874EB2"/>
    <w:rsid w:val="00875EC0"/>
    <w:rsid w:val="00877EBD"/>
    <w:rsid w:val="00880F52"/>
    <w:rsid w:val="00884C0A"/>
    <w:rsid w:val="00884C36"/>
    <w:rsid w:val="008868A3"/>
    <w:rsid w:val="00890617"/>
    <w:rsid w:val="00890A01"/>
    <w:rsid w:val="00890CAF"/>
    <w:rsid w:val="008936B6"/>
    <w:rsid w:val="00894AFE"/>
    <w:rsid w:val="008972A5"/>
    <w:rsid w:val="008A0BE2"/>
    <w:rsid w:val="008A0F1D"/>
    <w:rsid w:val="008A5805"/>
    <w:rsid w:val="008A59ED"/>
    <w:rsid w:val="008A6DCF"/>
    <w:rsid w:val="008B0610"/>
    <w:rsid w:val="008B0A92"/>
    <w:rsid w:val="008B2863"/>
    <w:rsid w:val="008B4A05"/>
    <w:rsid w:val="008C0E8B"/>
    <w:rsid w:val="008C47C0"/>
    <w:rsid w:val="008C5CFB"/>
    <w:rsid w:val="008C5D58"/>
    <w:rsid w:val="008C789E"/>
    <w:rsid w:val="008D1CF7"/>
    <w:rsid w:val="008D2B29"/>
    <w:rsid w:val="008D62FD"/>
    <w:rsid w:val="008D7E45"/>
    <w:rsid w:val="008E1A86"/>
    <w:rsid w:val="008E1F0E"/>
    <w:rsid w:val="008E49D9"/>
    <w:rsid w:val="008E6E58"/>
    <w:rsid w:val="008F12AE"/>
    <w:rsid w:val="008F41D7"/>
    <w:rsid w:val="008F4AB0"/>
    <w:rsid w:val="008F5554"/>
    <w:rsid w:val="008F557F"/>
    <w:rsid w:val="008F6B43"/>
    <w:rsid w:val="008F7B4D"/>
    <w:rsid w:val="009003FC"/>
    <w:rsid w:val="00901A47"/>
    <w:rsid w:val="00903A11"/>
    <w:rsid w:val="00910AC3"/>
    <w:rsid w:val="00910CE5"/>
    <w:rsid w:val="009122E5"/>
    <w:rsid w:val="009129AA"/>
    <w:rsid w:val="00912C22"/>
    <w:rsid w:val="00914348"/>
    <w:rsid w:val="00915F60"/>
    <w:rsid w:val="00921415"/>
    <w:rsid w:val="00921789"/>
    <w:rsid w:val="00927117"/>
    <w:rsid w:val="009314A4"/>
    <w:rsid w:val="009336BB"/>
    <w:rsid w:val="00937366"/>
    <w:rsid w:val="00937582"/>
    <w:rsid w:val="0094058C"/>
    <w:rsid w:val="00941E73"/>
    <w:rsid w:val="00943DB5"/>
    <w:rsid w:val="00943F80"/>
    <w:rsid w:val="009458E4"/>
    <w:rsid w:val="0094776F"/>
    <w:rsid w:val="009503C3"/>
    <w:rsid w:val="00951445"/>
    <w:rsid w:val="00951E00"/>
    <w:rsid w:val="00952304"/>
    <w:rsid w:val="00952CBC"/>
    <w:rsid w:val="00956E9A"/>
    <w:rsid w:val="00960B33"/>
    <w:rsid w:val="00964EBD"/>
    <w:rsid w:val="009663A4"/>
    <w:rsid w:val="00973F0D"/>
    <w:rsid w:val="00976EC4"/>
    <w:rsid w:val="00977A54"/>
    <w:rsid w:val="00977E77"/>
    <w:rsid w:val="00981545"/>
    <w:rsid w:val="009848C6"/>
    <w:rsid w:val="0098501D"/>
    <w:rsid w:val="0098785D"/>
    <w:rsid w:val="009905A6"/>
    <w:rsid w:val="00990954"/>
    <w:rsid w:val="009914A1"/>
    <w:rsid w:val="00992C5D"/>
    <w:rsid w:val="00996F22"/>
    <w:rsid w:val="009A1FCD"/>
    <w:rsid w:val="009A26D9"/>
    <w:rsid w:val="009A4E2B"/>
    <w:rsid w:val="009A6F7E"/>
    <w:rsid w:val="009A7419"/>
    <w:rsid w:val="009A7B64"/>
    <w:rsid w:val="009B453B"/>
    <w:rsid w:val="009C0952"/>
    <w:rsid w:val="009D0974"/>
    <w:rsid w:val="009D2E3F"/>
    <w:rsid w:val="009D3FA3"/>
    <w:rsid w:val="009D75E6"/>
    <w:rsid w:val="009E18C7"/>
    <w:rsid w:val="009E5A72"/>
    <w:rsid w:val="009E5EE7"/>
    <w:rsid w:val="009E647E"/>
    <w:rsid w:val="009E687A"/>
    <w:rsid w:val="009F097D"/>
    <w:rsid w:val="009F53B6"/>
    <w:rsid w:val="009F6E9B"/>
    <w:rsid w:val="009F7427"/>
    <w:rsid w:val="00A00179"/>
    <w:rsid w:val="00A02AF5"/>
    <w:rsid w:val="00A0323F"/>
    <w:rsid w:val="00A03829"/>
    <w:rsid w:val="00A0479B"/>
    <w:rsid w:val="00A05DA5"/>
    <w:rsid w:val="00A06C5E"/>
    <w:rsid w:val="00A078CD"/>
    <w:rsid w:val="00A10641"/>
    <w:rsid w:val="00A10AD4"/>
    <w:rsid w:val="00A14FFB"/>
    <w:rsid w:val="00A164E5"/>
    <w:rsid w:val="00A16DE9"/>
    <w:rsid w:val="00A16E63"/>
    <w:rsid w:val="00A20699"/>
    <w:rsid w:val="00A2355D"/>
    <w:rsid w:val="00A235B9"/>
    <w:rsid w:val="00A239E2"/>
    <w:rsid w:val="00A26DA8"/>
    <w:rsid w:val="00A27C70"/>
    <w:rsid w:val="00A30054"/>
    <w:rsid w:val="00A32501"/>
    <w:rsid w:val="00A34BB6"/>
    <w:rsid w:val="00A35FB9"/>
    <w:rsid w:val="00A3737D"/>
    <w:rsid w:val="00A40D04"/>
    <w:rsid w:val="00A468D5"/>
    <w:rsid w:val="00A46A4B"/>
    <w:rsid w:val="00A46ADE"/>
    <w:rsid w:val="00A517AD"/>
    <w:rsid w:val="00A52896"/>
    <w:rsid w:val="00A52B88"/>
    <w:rsid w:val="00A54F0D"/>
    <w:rsid w:val="00A55847"/>
    <w:rsid w:val="00A63143"/>
    <w:rsid w:val="00A642C8"/>
    <w:rsid w:val="00A65BB4"/>
    <w:rsid w:val="00A7511A"/>
    <w:rsid w:val="00A77722"/>
    <w:rsid w:val="00A81022"/>
    <w:rsid w:val="00A86269"/>
    <w:rsid w:val="00A87B4F"/>
    <w:rsid w:val="00A87E8C"/>
    <w:rsid w:val="00A935AC"/>
    <w:rsid w:val="00A935FA"/>
    <w:rsid w:val="00A93AA3"/>
    <w:rsid w:val="00A94465"/>
    <w:rsid w:val="00A957A4"/>
    <w:rsid w:val="00A959C0"/>
    <w:rsid w:val="00A963E1"/>
    <w:rsid w:val="00AA0090"/>
    <w:rsid w:val="00AA3149"/>
    <w:rsid w:val="00AA53F4"/>
    <w:rsid w:val="00AA664E"/>
    <w:rsid w:val="00AA7753"/>
    <w:rsid w:val="00AA78CD"/>
    <w:rsid w:val="00AA7DC6"/>
    <w:rsid w:val="00AB43A4"/>
    <w:rsid w:val="00AB4DD3"/>
    <w:rsid w:val="00AB7DE6"/>
    <w:rsid w:val="00AC0C91"/>
    <w:rsid w:val="00AC130C"/>
    <w:rsid w:val="00AC4D58"/>
    <w:rsid w:val="00AC4E54"/>
    <w:rsid w:val="00AC7066"/>
    <w:rsid w:val="00AC7475"/>
    <w:rsid w:val="00AC7943"/>
    <w:rsid w:val="00AD25D8"/>
    <w:rsid w:val="00AD32FB"/>
    <w:rsid w:val="00AD407D"/>
    <w:rsid w:val="00AD4A0D"/>
    <w:rsid w:val="00AD796F"/>
    <w:rsid w:val="00AE23AF"/>
    <w:rsid w:val="00AE36B3"/>
    <w:rsid w:val="00AE36DE"/>
    <w:rsid w:val="00AE456B"/>
    <w:rsid w:val="00AE6201"/>
    <w:rsid w:val="00AE6476"/>
    <w:rsid w:val="00AE6CEE"/>
    <w:rsid w:val="00AF24E7"/>
    <w:rsid w:val="00B050CA"/>
    <w:rsid w:val="00B1157D"/>
    <w:rsid w:val="00B165EF"/>
    <w:rsid w:val="00B17D6B"/>
    <w:rsid w:val="00B17DD0"/>
    <w:rsid w:val="00B2097E"/>
    <w:rsid w:val="00B2173F"/>
    <w:rsid w:val="00B23425"/>
    <w:rsid w:val="00B26A5D"/>
    <w:rsid w:val="00B26C70"/>
    <w:rsid w:val="00B304C0"/>
    <w:rsid w:val="00B311B6"/>
    <w:rsid w:val="00B32756"/>
    <w:rsid w:val="00B371BB"/>
    <w:rsid w:val="00B40480"/>
    <w:rsid w:val="00B4083D"/>
    <w:rsid w:val="00B41903"/>
    <w:rsid w:val="00B43D83"/>
    <w:rsid w:val="00B44E44"/>
    <w:rsid w:val="00B47796"/>
    <w:rsid w:val="00B536B9"/>
    <w:rsid w:val="00B5460F"/>
    <w:rsid w:val="00B56039"/>
    <w:rsid w:val="00B56B85"/>
    <w:rsid w:val="00B60528"/>
    <w:rsid w:val="00B60DF0"/>
    <w:rsid w:val="00B61D22"/>
    <w:rsid w:val="00B62E77"/>
    <w:rsid w:val="00B65FE5"/>
    <w:rsid w:val="00B666BD"/>
    <w:rsid w:val="00B716A2"/>
    <w:rsid w:val="00B7383F"/>
    <w:rsid w:val="00B753D1"/>
    <w:rsid w:val="00B8152C"/>
    <w:rsid w:val="00B825A6"/>
    <w:rsid w:val="00B828ED"/>
    <w:rsid w:val="00B829E4"/>
    <w:rsid w:val="00B87616"/>
    <w:rsid w:val="00B9545B"/>
    <w:rsid w:val="00B9603E"/>
    <w:rsid w:val="00B96D2A"/>
    <w:rsid w:val="00BA035C"/>
    <w:rsid w:val="00BA1FE8"/>
    <w:rsid w:val="00BA4506"/>
    <w:rsid w:val="00BA48ED"/>
    <w:rsid w:val="00BA6479"/>
    <w:rsid w:val="00BB1B7A"/>
    <w:rsid w:val="00BB2109"/>
    <w:rsid w:val="00BB4AE7"/>
    <w:rsid w:val="00BB711F"/>
    <w:rsid w:val="00BC1513"/>
    <w:rsid w:val="00BC416E"/>
    <w:rsid w:val="00BC43C4"/>
    <w:rsid w:val="00BC493A"/>
    <w:rsid w:val="00BD107B"/>
    <w:rsid w:val="00BD1325"/>
    <w:rsid w:val="00BD1AE5"/>
    <w:rsid w:val="00BD2432"/>
    <w:rsid w:val="00BD7023"/>
    <w:rsid w:val="00BD7A89"/>
    <w:rsid w:val="00BE2915"/>
    <w:rsid w:val="00BE3590"/>
    <w:rsid w:val="00BE3DE1"/>
    <w:rsid w:val="00BE49A3"/>
    <w:rsid w:val="00BE4DA3"/>
    <w:rsid w:val="00BF3B48"/>
    <w:rsid w:val="00BF3E2E"/>
    <w:rsid w:val="00BF4EFA"/>
    <w:rsid w:val="00BF50B9"/>
    <w:rsid w:val="00C11862"/>
    <w:rsid w:val="00C13E93"/>
    <w:rsid w:val="00C140A9"/>
    <w:rsid w:val="00C148CA"/>
    <w:rsid w:val="00C17A81"/>
    <w:rsid w:val="00C17D0E"/>
    <w:rsid w:val="00C20ACA"/>
    <w:rsid w:val="00C21363"/>
    <w:rsid w:val="00C242DB"/>
    <w:rsid w:val="00C24A4A"/>
    <w:rsid w:val="00C2683D"/>
    <w:rsid w:val="00C27736"/>
    <w:rsid w:val="00C308C7"/>
    <w:rsid w:val="00C31E20"/>
    <w:rsid w:val="00C32E7B"/>
    <w:rsid w:val="00C3316C"/>
    <w:rsid w:val="00C33FB5"/>
    <w:rsid w:val="00C35339"/>
    <w:rsid w:val="00C35AC8"/>
    <w:rsid w:val="00C4180E"/>
    <w:rsid w:val="00C429A3"/>
    <w:rsid w:val="00C429C7"/>
    <w:rsid w:val="00C43556"/>
    <w:rsid w:val="00C51BC2"/>
    <w:rsid w:val="00C56667"/>
    <w:rsid w:val="00C64928"/>
    <w:rsid w:val="00C6663B"/>
    <w:rsid w:val="00C66F5A"/>
    <w:rsid w:val="00C67401"/>
    <w:rsid w:val="00C71C1F"/>
    <w:rsid w:val="00C737FF"/>
    <w:rsid w:val="00C73CB4"/>
    <w:rsid w:val="00C752DC"/>
    <w:rsid w:val="00C76299"/>
    <w:rsid w:val="00C76D2C"/>
    <w:rsid w:val="00C7746A"/>
    <w:rsid w:val="00C80842"/>
    <w:rsid w:val="00C810B3"/>
    <w:rsid w:val="00C83E58"/>
    <w:rsid w:val="00C87BEC"/>
    <w:rsid w:val="00C92E94"/>
    <w:rsid w:val="00C94D56"/>
    <w:rsid w:val="00CA2FA5"/>
    <w:rsid w:val="00CA34A1"/>
    <w:rsid w:val="00CA41BC"/>
    <w:rsid w:val="00CA4F8C"/>
    <w:rsid w:val="00CA5398"/>
    <w:rsid w:val="00CB1477"/>
    <w:rsid w:val="00CB165A"/>
    <w:rsid w:val="00CB2141"/>
    <w:rsid w:val="00CB545A"/>
    <w:rsid w:val="00CC29C0"/>
    <w:rsid w:val="00CC2D90"/>
    <w:rsid w:val="00CC6988"/>
    <w:rsid w:val="00CD322C"/>
    <w:rsid w:val="00CD36A1"/>
    <w:rsid w:val="00CD4C68"/>
    <w:rsid w:val="00CD4CF1"/>
    <w:rsid w:val="00CE2192"/>
    <w:rsid w:val="00CE222D"/>
    <w:rsid w:val="00CE7B78"/>
    <w:rsid w:val="00CF00BB"/>
    <w:rsid w:val="00CF1AD3"/>
    <w:rsid w:val="00CF7D29"/>
    <w:rsid w:val="00D05B35"/>
    <w:rsid w:val="00D11D5E"/>
    <w:rsid w:val="00D1252B"/>
    <w:rsid w:val="00D131E7"/>
    <w:rsid w:val="00D13E4A"/>
    <w:rsid w:val="00D17E0D"/>
    <w:rsid w:val="00D2471B"/>
    <w:rsid w:val="00D26531"/>
    <w:rsid w:val="00D320B7"/>
    <w:rsid w:val="00D3342A"/>
    <w:rsid w:val="00D3403A"/>
    <w:rsid w:val="00D350CD"/>
    <w:rsid w:val="00D36F75"/>
    <w:rsid w:val="00D3753C"/>
    <w:rsid w:val="00D42369"/>
    <w:rsid w:val="00D43862"/>
    <w:rsid w:val="00D448AD"/>
    <w:rsid w:val="00D47A1B"/>
    <w:rsid w:val="00D52E75"/>
    <w:rsid w:val="00D54B39"/>
    <w:rsid w:val="00D56119"/>
    <w:rsid w:val="00D56B24"/>
    <w:rsid w:val="00D57CA0"/>
    <w:rsid w:val="00D60758"/>
    <w:rsid w:val="00D63BFD"/>
    <w:rsid w:val="00D65315"/>
    <w:rsid w:val="00D6743D"/>
    <w:rsid w:val="00D70662"/>
    <w:rsid w:val="00D70966"/>
    <w:rsid w:val="00D72553"/>
    <w:rsid w:val="00D81ED5"/>
    <w:rsid w:val="00D848FC"/>
    <w:rsid w:val="00D86ECD"/>
    <w:rsid w:val="00D8745C"/>
    <w:rsid w:val="00D87FCA"/>
    <w:rsid w:val="00D92116"/>
    <w:rsid w:val="00D93BAD"/>
    <w:rsid w:val="00DA0AE5"/>
    <w:rsid w:val="00DA1388"/>
    <w:rsid w:val="00DA38FC"/>
    <w:rsid w:val="00DA3F22"/>
    <w:rsid w:val="00DA426E"/>
    <w:rsid w:val="00DA643B"/>
    <w:rsid w:val="00DB723A"/>
    <w:rsid w:val="00DC0402"/>
    <w:rsid w:val="00DC0E61"/>
    <w:rsid w:val="00DC1B0D"/>
    <w:rsid w:val="00DC26AD"/>
    <w:rsid w:val="00DC409B"/>
    <w:rsid w:val="00DC50B7"/>
    <w:rsid w:val="00DC5520"/>
    <w:rsid w:val="00DC7120"/>
    <w:rsid w:val="00DC7AF3"/>
    <w:rsid w:val="00DC7C3B"/>
    <w:rsid w:val="00DD0CAB"/>
    <w:rsid w:val="00DD167D"/>
    <w:rsid w:val="00DD3280"/>
    <w:rsid w:val="00DD4D34"/>
    <w:rsid w:val="00DD5B5F"/>
    <w:rsid w:val="00DD6BA2"/>
    <w:rsid w:val="00DD6DBE"/>
    <w:rsid w:val="00DE07CB"/>
    <w:rsid w:val="00DE2397"/>
    <w:rsid w:val="00DF14C9"/>
    <w:rsid w:val="00DF1925"/>
    <w:rsid w:val="00DF382C"/>
    <w:rsid w:val="00DF4323"/>
    <w:rsid w:val="00DF56E2"/>
    <w:rsid w:val="00DF74F3"/>
    <w:rsid w:val="00E01D55"/>
    <w:rsid w:val="00E02BA5"/>
    <w:rsid w:val="00E0568F"/>
    <w:rsid w:val="00E0597F"/>
    <w:rsid w:val="00E06418"/>
    <w:rsid w:val="00E16D1E"/>
    <w:rsid w:val="00E21E95"/>
    <w:rsid w:val="00E22E56"/>
    <w:rsid w:val="00E23491"/>
    <w:rsid w:val="00E237A0"/>
    <w:rsid w:val="00E24355"/>
    <w:rsid w:val="00E271AC"/>
    <w:rsid w:val="00E2795E"/>
    <w:rsid w:val="00E35E08"/>
    <w:rsid w:val="00E36FF8"/>
    <w:rsid w:val="00E37376"/>
    <w:rsid w:val="00E425C1"/>
    <w:rsid w:val="00E43E56"/>
    <w:rsid w:val="00E44637"/>
    <w:rsid w:val="00E450D2"/>
    <w:rsid w:val="00E456F8"/>
    <w:rsid w:val="00E461B0"/>
    <w:rsid w:val="00E46D6C"/>
    <w:rsid w:val="00E55D5D"/>
    <w:rsid w:val="00E56A2F"/>
    <w:rsid w:val="00E56D98"/>
    <w:rsid w:val="00E62165"/>
    <w:rsid w:val="00E6240B"/>
    <w:rsid w:val="00E646F8"/>
    <w:rsid w:val="00E64A7D"/>
    <w:rsid w:val="00E65D6C"/>
    <w:rsid w:val="00E662AE"/>
    <w:rsid w:val="00E71DE4"/>
    <w:rsid w:val="00E7541C"/>
    <w:rsid w:val="00E7549E"/>
    <w:rsid w:val="00E81812"/>
    <w:rsid w:val="00E82924"/>
    <w:rsid w:val="00E84FCD"/>
    <w:rsid w:val="00E85670"/>
    <w:rsid w:val="00E8590E"/>
    <w:rsid w:val="00E86454"/>
    <w:rsid w:val="00E86654"/>
    <w:rsid w:val="00E87C93"/>
    <w:rsid w:val="00E90AE4"/>
    <w:rsid w:val="00E92829"/>
    <w:rsid w:val="00E92FB0"/>
    <w:rsid w:val="00E95584"/>
    <w:rsid w:val="00E957D0"/>
    <w:rsid w:val="00E958E2"/>
    <w:rsid w:val="00EA050D"/>
    <w:rsid w:val="00EA0AA9"/>
    <w:rsid w:val="00EA2F97"/>
    <w:rsid w:val="00EA30A6"/>
    <w:rsid w:val="00EA4690"/>
    <w:rsid w:val="00EA589B"/>
    <w:rsid w:val="00EA5EEB"/>
    <w:rsid w:val="00EA639C"/>
    <w:rsid w:val="00EB03CA"/>
    <w:rsid w:val="00EB3CDE"/>
    <w:rsid w:val="00EB7980"/>
    <w:rsid w:val="00EC188F"/>
    <w:rsid w:val="00EC1A5D"/>
    <w:rsid w:val="00EC39C2"/>
    <w:rsid w:val="00EC3AE1"/>
    <w:rsid w:val="00EC62E7"/>
    <w:rsid w:val="00ED011B"/>
    <w:rsid w:val="00ED0756"/>
    <w:rsid w:val="00ED1BD5"/>
    <w:rsid w:val="00ED210A"/>
    <w:rsid w:val="00ED4EAD"/>
    <w:rsid w:val="00ED71DA"/>
    <w:rsid w:val="00EE1635"/>
    <w:rsid w:val="00EE3EB8"/>
    <w:rsid w:val="00EE505B"/>
    <w:rsid w:val="00EE5564"/>
    <w:rsid w:val="00EE667F"/>
    <w:rsid w:val="00EF17DC"/>
    <w:rsid w:val="00EF2D6F"/>
    <w:rsid w:val="00EF2D95"/>
    <w:rsid w:val="00EF3137"/>
    <w:rsid w:val="00EF370E"/>
    <w:rsid w:val="00F00EEE"/>
    <w:rsid w:val="00F018B2"/>
    <w:rsid w:val="00F04F71"/>
    <w:rsid w:val="00F05B19"/>
    <w:rsid w:val="00F05F6B"/>
    <w:rsid w:val="00F065F9"/>
    <w:rsid w:val="00F1051E"/>
    <w:rsid w:val="00F120E0"/>
    <w:rsid w:val="00F137FD"/>
    <w:rsid w:val="00F13D53"/>
    <w:rsid w:val="00F1579B"/>
    <w:rsid w:val="00F16279"/>
    <w:rsid w:val="00F169BC"/>
    <w:rsid w:val="00F20A3F"/>
    <w:rsid w:val="00F2366B"/>
    <w:rsid w:val="00F2456F"/>
    <w:rsid w:val="00F24A03"/>
    <w:rsid w:val="00F301BA"/>
    <w:rsid w:val="00F31D2D"/>
    <w:rsid w:val="00F32676"/>
    <w:rsid w:val="00F35E80"/>
    <w:rsid w:val="00F40595"/>
    <w:rsid w:val="00F411FC"/>
    <w:rsid w:val="00F4176B"/>
    <w:rsid w:val="00F467F1"/>
    <w:rsid w:val="00F47DF9"/>
    <w:rsid w:val="00F50762"/>
    <w:rsid w:val="00F526F0"/>
    <w:rsid w:val="00F534BD"/>
    <w:rsid w:val="00F549D5"/>
    <w:rsid w:val="00F56E62"/>
    <w:rsid w:val="00F6084C"/>
    <w:rsid w:val="00F6094E"/>
    <w:rsid w:val="00F60B37"/>
    <w:rsid w:val="00F625EF"/>
    <w:rsid w:val="00F62CD0"/>
    <w:rsid w:val="00F64186"/>
    <w:rsid w:val="00F65567"/>
    <w:rsid w:val="00F701D7"/>
    <w:rsid w:val="00F73C07"/>
    <w:rsid w:val="00F74856"/>
    <w:rsid w:val="00F81A4E"/>
    <w:rsid w:val="00F81EED"/>
    <w:rsid w:val="00F845BD"/>
    <w:rsid w:val="00F86910"/>
    <w:rsid w:val="00F87760"/>
    <w:rsid w:val="00F90E5D"/>
    <w:rsid w:val="00F91E17"/>
    <w:rsid w:val="00FA32C3"/>
    <w:rsid w:val="00FA45DB"/>
    <w:rsid w:val="00FB4D06"/>
    <w:rsid w:val="00FC167B"/>
    <w:rsid w:val="00FC1D45"/>
    <w:rsid w:val="00FC4D14"/>
    <w:rsid w:val="00FD06F1"/>
    <w:rsid w:val="00FD142C"/>
    <w:rsid w:val="00FD3BD8"/>
    <w:rsid w:val="00FD5656"/>
    <w:rsid w:val="00FD5A07"/>
    <w:rsid w:val="00FD661F"/>
    <w:rsid w:val="00FD73CA"/>
    <w:rsid w:val="00FD7657"/>
    <w:rsid w:val="00FD7F4F"/>
    <w:rsid w:val="00FE0111"/>
    <w:rsid w:val="00FE240A"/>
    <w:rsid w:val="00FE2A45"/>
    <w:rsid w:val="00FE439C"/>
    <w:rsid w:val="00FE5B8A"/>
    <w:rsid w:val="00FF050C"/>
    <w:rsid w:val="00FF0D67"/>
    <w:rsid w:val="00FF1881"/>
    <w:rsid w:val="00FF301E"/>
    <w:rsid w:val="00FF3E84"/>
    <w:rsid w:val="00FF5411"/>
    <w:rsid w:val="00FF5BA7"/>
    <w:rsid w:val="00FF7B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2D0CE"/>
  <w15:docId w15:val="{720DD4D4-1FEE-4DF9-95B7-61D94CC0E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71C1"/>
  </w:style>
  <w:style w:type="paragraph" w:styleId="Heading1">
    <w:name w:val="heading 1"/>
    <w:basedOn w:val="Normal"/>
    <w:next w:val="Normal"/>
    <w:link w:val="Heading1Char"/>
    <w:uiPriority w:val="9"/>
    <w:qFormat/>
    <w:rsid w:val="006521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F541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006F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217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5217F"/>
    <w:pPr>
      <w:ind w:left="720"/>
      <w:contextualSpacing/>
    </w:pPr>
  </w:style>
  <w:style w:type="character" w:styleId="Hyperlink">
    <w:name w:val="Hyperlink"/>
    <w:basedOn w:val="DefaultParagraphFont"/>
    <w:uiPriority w:val="99"/>
    <w:unhideWhenUsed/>
    <w:rsid w:val="00BB4AE7"/>
    <w:rPr>
      <w:color w:val="0563C1" w:themeColor="hyperlink"/>
      <w:u w:val="single"/>
    </w:rPr>
  </w:style>
  <w:style w:type="character" w:styleId="UnresolvedMention">
    <w:name w:val="Unresolved Mention"/>
    <w:basedOn w:val="DefaultParagraphFont"/>
    <w:uiPriority w:val="99"/>
    <w:semiHidden/>
    <w:unhideWhenUsed/>
    <w:rsid w:val="00BB4AE7"/>
    <w:rPr>
      <w:color w:val="605E5C"/>
      <w:shd w:val="clear" w:color="auto" w:fill="E1DFDD"/>
    </w:rPr>
  </w:style>
  <w:style w:type="paragraph" w:styleId="TOCHeading">
    <w:name w:val="TOC Heading"/>
    <w:basedOn w:val="Heading1"/>
    <w:next w:val="Normal"/>
    <w:uiPriority w:val="39"/>
    <w:unhideWhenUsed/>
    <w:qFormat/>
    <w:rsid w:val="006F6816"/>
    <w:pPr>
      <w:outlineLvl w:val="9"/>
    </w:pPr>
    <w:rPr>
      <w:lang w:val="en-US"/>
    </w:rPr>
  </w:style>
  <w:style w:type="paragraph" w:styleId="TOC1">
    <w:name w:val="toc 1"/>
    <w:basedOn w:val="Normal"/>
    <w:next w:val="Normal"/>
    <w:autoRedefine/>
    <w:uiPriority w:val="39"/>
    <w:unhideWhenUsed/>
    <w:rsid w:val="00223A9A"/>
    <w:pPr>
      <w:tabs>
        <w:tab w:val="left" w:pos="660"/>
        <w:tab w:val="right" w:leader="dot" w:pos="10456"/>
      </w:tabs>
      <w:spacing w:after="100"/>
    </w:pPr>
  </w:style>
  <w:style w:type="character" w:customStyle="1" w:styleId="Heading2Char">
    <w:name w:val="Heading 2 Char"/>
    <w:basedOn w:val="DefaultParagraphFont"/>
    <w:link w:val="Heading2"/>
    <w:uiPriority w:val="9"/>
    <w:rsid w:val="00FF541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006FF"/>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7006FF"/>
    <w:pPr>
      <w:spacing w:after="100"/>
      <w:ind w:left="440"/>
    </w:pPr>
  </w:style>
  <w:style w:type="table" w:styleId="TableGrid">
    <w:name w:val="Table Grid"/>
    <w:basedOn w:val="TableNormal"/>
    <w:uiPriority w:val="59"/>
    <w:rsid w:val="00CC6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002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0259"/>
  </w:style>
  <w:style w:type="paragraph" w:styleId="Footer">
    <w:name w:val="footer"/>
    <w:basedOn w:val="Normal"/>
    <w:link w:val="FooterChar"/>
    <w:uiPriority w:val="99"/>
    <w:unhideWhenUsed/>
    <w:rsid w:val="001002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0259"/>
  </w:style>
  <w:style w:type="paragraph" w:styleId="Bibliography">
    <w:name w:val="Bibliography"/>
    <w:basedOn w:val="Normal"/>
    <w:next w:val="Normal"/>
    <w:uiPriority w:val="37"/>
    <w:unhideWhenUsed/>
    <w:rsid w:val="00100259"/>
  </w:style>
  <w:style w:type="character" w:styleId="FollowedHyperlink">
    <w:name w:val="FollowedHyperlink"/>
    <w:basedOn w:val="DefaultParagraphFont"/>
    <w:uiPriority w:val="99"/>
    <w:semiHidden/>
    <w:unhideWhenUsed/>
    <w:rsid w:val="00100259"/>
    <w:rPr>
      <w:color w:val="954F72" w:themeColor="followedHyperlink"/>
      <w:u w:val="single"/>
    </w:rPr>
  </w:style>
  <w:style w:type="paragraph" w:styleId="Revision">
    <w:name w:val="Revision"/>
    <w:hidden/>
    <w:uiPriority w:val="99"/>
    <w:semiHidden/>
    <w:rsid w:val="00ED1BD5"/>
    <w:pPr>
      <w:spacing w:after="0" w:line="240" w:lineRule="auto"/>
    </w:pPr>
  </w:style>
  <w:style w:type="character" w:customStyle="1" w:styleId="ui-provider">
    <w:name w:val="ui-provider"/>
    <w:basedOn w:val="DefaultParagraphFont"/>
    <w:rsid w:val="00BF4EFA"/>
  </w:style>
  <w:style w:type="paragraph" w:styleId="NoSpacing">
    <w:name w:val="No Spacing"/>
    <w:uiPriority w:val="1"/>
    <w:qFormat/>
    <w:rsid w:val="00E46D6C"/>
    <w:pPr>
      <w:spacing w:after="0" w:line="240" w:lineRule="auto"/>
    </w:pPr>
  </w:style>
  <w:style w:type="paragraph" w:styleId="TOC2">
    <w:name w:val="toc 2"/>
    <w:basedOn w:val="Normal"/>
    <w:next w:val="Normal"/>
    <w:autoRedefine/>
    <w:uiPriority w:val="39"/>
    <w:unhideWhenUsed/>
    <w:rsid w:val="00FD5656"/>
    <w:pPr>
      <w:spacing w:after="100"/>
      <w:ind w:left="220"/>
    </w:pPr>
  </w:style>
  <w:style w:type="character" w:styleId="SubtleEmphasis">
    <w:name w:val="Subtle Emphasis"/>
    <w:basedOn w:val="DefaultParagraphFont"/>
    <w:uiPriority w:val="19"/>
    <w:qFormat/>
    <w:rsid w:val="00AA7DC6"/>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498">
      <w:bodyDiv w:val="1"/>
      <w:marLeft w:val="0"/>
      <w:marRight w:val="0"/>
      <w:marTop w:val="0"/>
      <w:marBottom w:val="0"/>
      <w:divBdr>
        <w:top w:val="none" w:sz="0" w:space="0" w:color="auto"/>
        <w:left w:val="none" w:sz="0" w:space="0" w:color="auto"/>
        <w:bottom w:val="none" w:sz="0" w:space="0" w:color="auto"/>
        <w:right w:val="none" w:sz="0" w:space="0" w:color="auto"/>
      </w:divBdr>
    </w:div>
    <w:div w:id="9572954">
      <w:bodyDiv w:val="1"/>
      <w:marLeft w:val="0"/>
      <w:marRight w:val="0"/>
      <w:marTop w:val="0"/>
      <w:marBottom w:val="0"/>
      <w:divBdr>
        <w:top w:val="none" w:sz="0" w:space="0" w:color="auto"/>
        <w:left w:val="none" w:sz="0" w:space="0" w:color="auto"/>
        <w:bottom w:val="none" w:sz="0" w:space="0" w:color="auto"/>
        <w:right w:val="none" w:sz="0" w:space="0" w:color="auto"/>
      </w:divBdr>
    </w:div>
    <w:div w:id="9916038">
      <w:bodyDiv w:val="1"/>
      <w:marLeft w:val="0"/>
      <w:marRight w:val="0"/>
      <w:marTop w:val="0"/>
      <w:marBottom w:val="0"/>
      <w:divBdr>
        <w:top w:val="none" w:sz="0" w:space="0" w:color="auto"/>
        <w:left w:val="none" w:sz="0" w:space="0" w:color="auto"/>
        <w:bottom w:val="none" w:sz="0" w:space="0" w:color="auto"/>
        <w:right w:val="none" w:sz="0" w:space="0" w:color="auto"/>
      </w:divBdr>
    </w:div>
    <w:div w:id="17780173">
      <w:bodyDiv w:val="1"/>
      <w:marLeft w:val="0"/>
      <w:marRight w:val="0"/>
      <w:marTop w:val="0"/>
      <w:marBottom w:val="0"/>
      <w:divBdr>
        <w:top w:val="none" w:sz="0" w:space="0" w:color="auto"/>
        <w:left w:val="none" w:sz="0" w:space="0" w:color="auto"/>
        <w:bottom w:val="none" w:sz="0" w:space="0" w:color="auto"/>
        <w:right w:val="none" w:sz="0" w:space="0" w:color="auto"/>
      </w:divBdr>
    </w:div>
    <w:div w:id="20060174">
      <w:bodyDiv w:val="1"/>
      <w:marLeft w:val="0"/>
      <w:marRight w:val="0"/>
      <w:marTop w:val="0"/>
      <w:marBottom w:val="0"/>
      <w:divBdr>
        <w:top w:val="none" w:sz="0" w:space="0" w:color="auto"/>
        <w:left w:val="none" w:sz="0" w:space="0" w:color="auto"/>
        <w:bottom w:val="none" w:sz="0" w:space="0" w:color="auto"/>
        <w:right w:val="none" w:sz="0" w:space="0" w:color="auto"/>
      </w:divBdr>
    </w:div>
    <w:div w:id="24451463">
      <w:bodyDiv w:val="1"/>
      <w:marLeft w:val="0"/>
      <w:marRight w:val="0"/>
      <w:marTop w:val="0"/>
      <w:marBottom w:val="0"/>
      <w:divBdr>
        <w:top w:val="none" w:sz="0" w:space="0" w:color="auto"/>
        <w:left w:val="none" w:sz="0" w:space="0" w:color="auto"/>
        <w:bottom w:val="none" w:sz="0" w:space="0" w:color="auto"/>
        <w:right w:val="none" w:sz="0" w:space="0" w:color="auto"/>
      </w:divBdr>
    </w:div>
    <w:div w:id="26687558">
      <w:bodyDiv w:val="1"/>
      <w:marLeft w:val="0"/>
      <w:marRight w:val="0"/>
      <w:marTop w:val="0"/>
      <w:marBottom w:val="0"/>
      <w:divBdr>
        <w:top w:val="none" w:sz="0" w:space="0" w:color="auto"/>
        <w:left w:val="none" w:sz="0" w:space="0" w:color="auto"/>
        <w:bottom w:val="none" w:sz="0" w:space="0" w:color="auto"/>
        <w:right w:val="none" w:sz="0" w:space="0" w:color="auto"/>
      </w:divBdr>
    </w:div>
    <w:div w:id="28146992">
      <w:bodyDiv w:val="1"/>
      <w:marLeft w:val="0"/>
      <w:marRight w:val="0"/>
      <w:marTop w:val="0"/>
      <w:marBottom w:val="0"/>
      <w:divBdr>
        <w:top w:val="none" w:sz="0" w:space="0" w:color="auto"/>
        <w:left w:val="none" w:sz="0" w:space="0" w:color="auto"/>
        <w:bottom w:val="none" w:sz="0" w:space="0" w:color="auto"/>
        <w:right w:val="none" w:sz="0" w:space="0" w:color="auto"/>
      </w:divBdr>
    </w:div>
    <w:div w:id="37248347">
      <w:bodyDiv w:val="1"/>
      <w:marLeft w:val="0"/>
      <w:marRight w:val="0"/>
      <w:marTop w:val="0"/>
      <w:marBottom w:val="0"/>
      <w:divBdr>
        <w:top w:val="none" w:sz="0" w:space="0" w:color="auto"/>
        <w:left w:val="none" w:sz="0" w:space="0" w:color="auto"/>
        <w:bottom w:val="none" w:sz="0" w:space="0" w:color="auto"/>
        <w:right w:val="none" w:sz="0" w:space="0" w:color="auto"/>
      </w:divBdr>
    </w:div>
    <w:div w:id="40255903">
      <w:bodyDiv w:val="1"/>
      <w:marLeft w:val="0"/>
      <w:marRight w:val="0"/>
      <w:marTop w:val="0"/>
      <w:marBottom w:val="0"/>
      <w:divBdr>
        <w:top w:val="none" w:sz="0" w:space="0" w:color="auto"/>
        <w:left w:val="none" w:sz="0" w:space="0" w:color="auto"/>
        <w:bottom w:val="none" w:sz="0" w:space="0" w:color="auto"/>
        <w:right w:val="none" w:sz="0" w:space="0" w:color="auto"/>
      </w:divBdr>
    </w:div>
    <w:div w:id="56170682">
      <w:bodyDiv w:val="1"/>
      <w:marLeft w:val="0"/>
      <w:marRight w:val="0"/>
      <w:marTop w:val="0"/>
      <w:marBottom w:val="0"/>
      <w:divBdr>
        <w:top w:val="none" w:sz="0" w:space="0" w:color="auto"/>
        <w:left w:val="none" w:sz="0" w:space="0" w:color="auto"/>
        <w:bottom w:val="none" w:sz="0" w:space="0" w:color="auto"/>
        <w:right w:val="none" w:sz="0" w:space="0" w:color="auto"/>
      </w:divBdr>
    </w:div>
    <w:div w:id="62072564">
      <w:bodyDiv w:val="1"/>
      <w:marLeft w:val="0"/>
      <w:marRight w:val="0"/>
      <w:marTop w:val="0"/>
      <w:marBottom w:val="0"/>
      <w:divBdr>
        <w:top w:val="none" w:sz="0" w:space="0" w:color="auto"/>
        <w:left w:val="none" w:sz="0" w:space="0" w:color="auto"/>
        <w:bottom w:val="none" w:sz="0" w:space="0" w:color="auto"/>
        <w:right w:val="none" w:sz="0" w:space="0" w:color="auto"/>
      </w:divBdr>
    </w:div>
    <w:div w:id="77413592">
      <w:bodyDiv w:val="1"/>
      <w:marLeft w:val="0"/>
      <w:marRight w:val="0"/>
      <w:marTop w:val="0"/>
      <w:marBottom w:val="0"/>
      <w:divBdr>
        <w:top w:val="none" w:sz="0" w:space="0" w:color="auto"/>
        <w:left w:val="none" w:sz="0" w:space="0" w:color="auto"/>
        <w:bottom w:val="none" w:sz="0" w:space="0" w:color="auto"/>
        <w:right w:val="none" w:sz="0" w:space="0" w:color="auto"/>
      </w:divBdr>
    </w:div>
    <w:div w:id="84572608">
      <w:bodyDiv w:val="1"/>
      <w:marLeft w:val="0"/>
      <w:marRight w:val="0"/>
      <w:marTop w:val="0"/>
      <w:marBottom w:val="0"/>
      <w:divBdr>
        <w:top w:val="none" w:sz="0" w:space="0" w:color="auto"/>
        <w:left w:val="none" w:sz="0" w:space="0" w:color="auto"/>
        <w:bottom w:val="none" w:sz="0" w:space="0" w:color="auto"/>
        <w:right w:val="none" w:sz="0" w:space="0" w:color="auto"/>
      </w:divBdr>
    </w:div>
    <w:div w:id="94135334">
      <w:bodyDiv w:val="1"/>
      <w:marLeft w:val="0"/>
      <w:marRight w:val="0"/>
      <w:marTop w:val="0"/>
      <w:marBottom w:val="0"/>
      <w:divBdr>
        <w:top w:val="none" w:sz="0" w:space="0" w:color="auto"/>
        <w:left w:val="none" w:sz="0" w:space="0" w:color="auto"/>
        <w:bottom w:val="none" w:sz="0" w:space="0" w:color="auto"/>
        <w:right w:val="none" w:sz="0" w:space="0" w:color="auto"/>
      </w:divBdr>
    </w:div>
    <w:div w:id="103578143">
      <w:bodyDiv w:val="1"/>
      <w:marLeft w:val="0"/>
      <w:marRight w:val="0"/>
      <w:marTop w:val="0"/>
      <w:marBottom w:val="0"/>
      <w:divBdr>
        <w:top w:val="none" w:sz="0" w:space="0" w:color="auto"/>
        <w:left w:val="none" w:sz="0" w:space="0" w:color="auto"/>
        <w:bottom w:val="none" w:sz="0" w:space="0" w:color="auto"/>
        <w:right w:val="none" w:sz="0" w:space="0" w:color="auto"/>
      </w:divBdr>
    </w:div>
    <w:div w:id="128787534">
      <w:bodyDiv w:val="1"/>
      <w:marLeft w:val="0"/>
      <w:marRight w:val="0"/>
      <w:marTop w:val="0"/>
      <w:marBottom w:val="0"/>
      <w:divBdr>
        <w:top w:val="none" w:sz="0" w:space="0" w:color="auto"/>
        <w:left w:val="none" w:sz="0" w:space="0" w:color="auto"/>
        <w:bottom w:val="none" w:sz="0" w:space="0" w:color="auto"/>
        <w:right w:val="none" w:sz="0" w:space="0" w:color="auto"/>
      </w:divBdr>
    </w:div>
    <w:div w:id="136074866">
      <w:bodyDiv w:val="1"/>
      <w:marLeft w:val="0"/>
      <w:marRight w:val="0"/>
      <w:marTop w:val="0"/>
      <w:marBottom w:val="0"/>
      <w:divBdr>
        <w:top w:val="none" w:sz="0" w:space="0" w:color="auto"/>
        <w:left w:val="none" w:sz="0" w:space="0" w:color="auto"/>
        <w:bottom w:val="none" w:sz="0" w:space="0" w:color="auto"/>
        <w:right w:val="none" w:sz="0" w:space="0" w:color="auto"/>
      </w:divBdr>
    </w:div>
    <w:div w:id="137110071">
      <w:bodyDiv w:val="1"/>
      <w:marLeft w:val="0"/>
      <w:marRight w:val="0"/>
      <w:marTop w:val="0"/>
      <w:marBottom w:val="0"/>
      <w:divBdr>
        <w:top w:val="none" w:sz="0" w:space="0" w:color="auto"/>
        <w:left w:val="none" w:sz="0" w:space="0" w:color="auto"/>
        <w:bottom w:val="none" w:sz="0" w:space="0" w:color="auto"/>
        <w:right w:val="none" w:sz="0" w:space="0" w:color="auto"/>
      </w:divBdr>
    </w:div>
    <w:div w:id="147862043">
      <w:bodyDiv w:val="1"/>
      <w:marLeft w:val="0"/>
      <w:marRight w:val="0"/>
      <w:marTop w:val="0"/>
      <w:marBottom w:val="0"/>
      <w:divBdr>
        <w:top w:val="none" w:sz="0" w:space="0" w:color="auto"/>
        <w:left w:val="none" w:sz="0" w:space="0" w:color="auto"/>
        <w:bottom w:val="none" w:sz="0" w:space="0" w:color="auto"/>
        <w:right w:val="none" w:sz="0" w:space="0" w:color="auto"/>
      </w:divBdr>
    </w:div>
    <w:div w:id="150099274">
      <w:bodyDiv w:val="1"/>
      <w:marLeft w:val="0"/>
      <w:marRight w:val="0"/>
      <w:marTop w:val="0"/>
      <w:marBottom w:val="0"/>
      <w:divBdr>
        <w:top w:val="none" w:sz="0" w:space="0" w:color="auto"/>
        <w:left w:val="none" w:sz="0" w:space="0" w:color="auto"/>
        <w:bottom w:val="none" w:sz="0" w:space="0" w:color="auto"/>
        <w:right w:val="none" w:sz="0" w:space="0" w:color="auto"/>
      </w:divBdr>
    </w:div>
    <w:div w:id="152139794">
      <w:bodyDiv w:val="1"/>
      <w:marLeft w:val="0"/>
      <w:marRight w:val="0"/>
      <w:marTop w:val="0"/>
      <w:marBottom w:val="0"/>
      <w:divBdr>
        <w:top w:val="none" w:sz="0" w:space="0" w:color="auto"/>
        <w:left w:val="none" w:sz="0" w:space="0" w:color="auto"/>
        <w:bottom w:val="none" w:sz="0" w:space="0" w:color="auto"/>
        <w:right w:val="none" w:sz="0" w:space="0" w:color="auto"/>
      </w:divBdr>
    </w:div>
    <w:div w:id="162742307">
      <w:bodyDiv w:val="1"/>
      <w:marLeft w:val="0"/>
      <w:marRight w:val="0"/>
      <w:marTop w:val="0"/>
      <w:marBottom w:val="0"/>
      <w:divBdr>
        <w:top w:val="none" w:sz="0" w:space="0" w:color="auto"/>
        <w:left w:val="none" w:sz="0" w:space="0" w:color="auto"/>
        <w:bottom w:val="none" w:sz="0" w:space="0" w:color="auto"/>
        <w:right w:val="none" w:sz="0" w:space="0" w:color="auto"/>
      </w:divBdr>
    </w:div>
    <w:div w:id="163934682">
      <w:bodyDiv w:val="1"/>
      <w:marLeft w:val="0"/>
      <w:marRight w:val="0"/>
      <w:marTop w:val="0"/>
      <w:marBottom w:val="0"/>
      <w:divBdr>
        <w:top w:val="none" w:sz="0" w:space="0" w:color="auto"/>
        <w:left w:val="none" w:sz="0" w:space="0" w:color="auto"/>
        <w:bottom w:val="none" w:sz="0" w:space="0" w:color="auto"/>
        <w:right w:val="none" w:sz="0" w:space="0" w:color="auto"/>
      </w:divBdr>
    </w:div>
    <w:div w:id="172886793">
      <w:bodyDiv w:val="1"/>
      <w:marLeft w:val="0"/>
      <w:marRight w:val="0"/>
      <w:marTop w:val="0"/>
      <w:marBottom w:val="0"/>
      <w:divBdr>
        <w:top w:val="none" w:sz="0" w:space="0" w:color="auto"/>
        <w:left w:val="none" w:sz="0" w:space="0" w:color="auto"/>
        <w:bottom w:val="none" w:sz="0" w:space="0" w:color="auto"/>
        <w:right w:val="none" w:sz="0" w:space="0" w:color="auto"/>
      </w:divBdr>
    </w:div>
    <w:div w:id="176623297">
      <w:bodyDiv w:val="1"/>
      <w:marLeft w:val="0"/>
      <w:marRight w:val="0"/>
      <w:marTop w:val="0"/>
      <w:marBottom w:val="0"/>
      <w:divBdr>
        <w:top w:val="none" w:sz="0" w:space="0" w:color="auto"/>
        <w:left w:val="none" w:sz="0" w:space="0" w:color="auto"/>
        <w:bottom w:val="none" w:sz="0" w:space="0" w:color="auto"/>
        <w:right w:val="none" w:sz="0" w:space="0" w:color="auto"/>
      </w:divBdr>
    </w:div>
    <w:div w:id="179512974">
      <w:bodyDiv w:val="1"/>
      <w:marLeft w:val="0"/>
      <w:marRight w:val="0"/>
      <w:marTop w:val="0"/>
      <w:marBottom w:val="0"/>
      <w:divBdr>
        <w:top w:val="none" w:sz="0" w:space="0" w:color="auto"/>
        <w:left w:val="none" w:sz="0" w:space="0" w:color="auto"/>
        <w:bottom w:val="none" w:sz="0" w:space="0" w:color="auto"/>
        <w:right w:val="none" w:sz="0" w:space="0" w:color="auto"/>
      </w:divBdr>
    </w:div>
    <w:div w:id="181601329">
      <w:bodyDiv w:val="1"/>
      <w:marLeft w:val="0"/>
      <w:marRight w:val="0"/>
      <w:marTop w:val="0"/>
      <w:marBottom w:val="0"/>
      <w:divBdr>
        <w:top w:val="none" w:sz="0" w:space="0" w:color="auto"/>
        <w:left w:val="none" w:sz="0" w:space="0" w:color="auto"/>
        <w:bottom w:val="none" w:sz="0" w:space="0" w:color="auto"/>
        <w:right w:val="none" w:sz="0" w:space="0" w:color="auto"/>
      </w:divBdr>
    </w:div>
    <w:div w:id="182518564">
      <w:bodyDiv w:val="1"/>
      <w:marLeft w:val="0"/>
      <w:marRight w:val="0"/>
      <w:marTop w:val="0"/>
      <w:marBottom w:val="0"/>
      <w:divBdr>
        <w:top w:val="none" w:sz="0" w:space="0" w:color="auto"/>
        <w:left w:val="none" w:sz="0" w:space="0" w:color="auto"/>
        <w:bottom w:val="none" w:sz="0" w:space="0" w:color="auto"/>
        <w:right w:val="none" w:sz="0" w:space="0" w:color="auto"/>
      </w:divBdr>
    </w:div>
    <w:div w:id="192883894">
      <w:bodyDiv w:val="1"/>
      <w:marLeft w:val="0"/>
      <w:marRight w:val="0"/>
      <w:marTop w:val="0"/>
      <w:marBottom w:val="0"/>
      <w:divBdr>
        <w:top w:val="none" w:sz="0" w:space="0" w:color="auto"/>
        <w:left w:val="none" w:sz="0" w:space="0" w:color="auto"/>
        <w:bottom w:val="none" w:sz="0" w:space="0" w:color="auto"/>
        <w:right w:val="none" w:sz="0" w:space="0" w:color="auto"/>
      </w:divBdr>
    </w:div>
    <w:div w:id="200244230">
      <w:bodyDiv w:val="1"/>
      <w:marLeft w:val="0"/>
      <w:marRight w:val="0"/>
      <w:marTop w:val="0"/>
      <w:marBottom w:val="0"/>
      <w:divBdr>
        <w:top w:val="none" w:sz="0" w:space="0" w:color="auto"/>
        <w:left w:val="none" w:sz="0" w:space="0" w:color="auto"/>
        <w:bottom w:val="none" w:sz="0" w:space="0" w:color="auto"/>
        <w:right w:val="none" w:sz="0" w:space="0" w:color="auto"/>
      </w:divBdr>
    </w:div>
    <w:div w:id="207107415">
      <w:bodyDiv w:val="1"/>
      <w:marLeft w:val="0"/>
      <w:marRight w:val="0"/>
      <w:marTop w:val="0"/>
      <w:marBottom w:val="0"/>
      <w:divBdr>
        <w:top w:val="none" w:sz="0" w:space="0" w:color="auto"/>
        <w:left w:val="none" w:sz="0" w:space="0" w:color="auto"/>
        <w:bottom w:val="none" w:sz="0" w:space="0" w:color="auto"/>
        <w:right w:val="none" w:sz="0" w:space="0" w:color="auto"/>
      </w:divBdr>
    </w:div>
    <w:div w:id="207694101">
      <w:bodyDiv w:val="1"/>
      <w:marLeft w:val="0"/>
      <w:marRight w:val="0"/>
      <w:marTop w:val="0"/>
      <w:marBottom w:val="0"/>
      <w:divBdr>
        <w:top w:val="none" w:sz="0" w:space="0" w:color="auto"/>
        <w:left w:val="none" w:sz="0" w:space="0" w:color="auto"/>
        <w:bottom w:val="none" w:sz="0" w:space="0" w:color="auto"/>
        <w:right w:val="none" w:sz="0" w:space="0" w:color="auto"/>
      </w:divBdr>
    </w:div>
    <w:div w:id="219904498">
      <w:bodyDiv w:val="1"/>
      <w:marLeft w:val="0"/>
      <w:marRight w:val="0"/>
      <w:marTop w:val="0"/>
      <w:marBottom w:val="0"/>
      <w:divBdr>
        <w:top w:val="none" w:sz="0" w:space="0" w:color="auto"/>
        <w:left w:val="none" w:sz="0" w:space="0" w:color="auto"/>
        <w:bottom w:val="none" w:sz="0" w:space="0" w:color="auto"/>
        <w:right w:val="none" w:sz="0" w:space="0" w:color="auto"/>
      </w:divBdr>
    </w:div>
    <w:div w:id="227301873">
      <w:bodyDiv w:val="1"/>
      <w:marLeft w:val="0"/>
      <w:marRight w:val="0"/>
      <w:marTop w:val="0"/>
      <w:marBottom w:val="0"/>
      <w:divBdr>
        <w:top w:val="none" w:sz="0" w:space="0" w:color="auto"/>
        <w:left w:val="none" w:sz="0" w:space="0" w:color="auto"/>
        <w:bottom w:val="none" w:sz="0" w:space="0" w:color="auto"/>
        <w:right w:val="none" w:sz="0" w:space="0" w:color="auto"/>
      </w:divBdr>
    </w:div>
    <w:div w:id="230191557">
      <w:bodyDiv w:val="1"/>
      <w:marLeft w:val="0"/>
      <w:marRight w:val="0"/>
      <w:marTop w:val="0"/>
      <w:marBottom w:val="0"/>
      <w:divBdr>
        <w:top w:val="none" w:sz="0" w:space="0" w:color="auto"/>
        <w:left w:val="none" w:sz="0" w:space="0" w:color="auto"/>
        <w:bottom w:val="none" w:sz="0" w:space="0" w:color="auto"/>
        <w:right w:val="none" w:sz="0" w:space="0" w:color="auto"/>
      </w:divBdr>
    </w:div>
    <w:div w:id="235555605">
      <w:bodyDiv w:val="1"/>
      <w:marLeft w:val="0"/>
      <w:marRight w:val="0"/>
      <w:marTop w:val="0"/>
      <w:marBottom w:val="0"/>
      <w:divBdr>
        <w:top w:val="none" w:sz="0" w:space="0" w:color="auto"/>
        <w:left w:val="none" w:sz="0" w:space="0" w:color="auto"/>
        <w:bottom w:val="none" w:sz="0" w:space="0" w:color="auto"/>
        <w:right w:val="none" w:sz="0" w:space="0" w:color="auto"/>
      </w:divBdr>
    </w:div>
    <w:div w:id="240874438">
      <w:bodyDiv w:val="1"/>
      <w:marLeft w:val="0"/>
      <w:marRight w:val="0"/>
      <w:marTop w:val="0"/>
      <w:marBottom w:val="0"/>
      <w:divBdr>
        <w:top w:val="none" w:sz="0" w:space="0" w:color="auto"/>
        <w:left w:val="none" w:sz="0" w:space="0" w:color="auto"/>
        <w:bottom w:val="none" w:sz="0" w:space="0" w:color="auto"/>
        <w:right w:val="none" w:sz="0" w:space="0" w:color="auto"/>
      </w:divBdr>
    </w:div>
    <w:div w:id="248277914">
      <w:bodyDiv w:val="1"/>
      <w:marLeft w:val="0"/>
      <w:marRight w:val="0"/>
      <w:marTop w:val="0"/>
      <w:marBottom w:val="0"/>
      <w:divBdr>
        <w:top w:val="none" w:sz="0" w:space="0" w:color="auto"/>
        <w:left w:val="none" w:sz="0" w:space="0" w:color="auto"/>
        <w:bottom w:val="none" w:sz="0" w:space="0" w:color="auto"/>
        <w:right w:val="none" w:sz="0" w:space="0" w:color="auto"/>
      </w:divBdr>
    </w:div>
    <w:div w:id="253902948">
      <w:bodyDiv w:val="1"/>
      <w:marLeft w:val="0"/>
      <w:marRight w:val="0"/>
      <w:marTop w:val="0"/>
      <w:marBottom w:val="0"/>
      <w:divBdr>
        <w:top w:val="none" w:sz="0" w:space="0" w:color="auto"/>
        <w:left w:val="none" w:sz="0" w:space="0" w:color="auto"/>
        <w:bottom w:val="none" w:sz="0" w:space="0" w:color="auto"/>
        <w:right w:val="none" w:sz="0" w:space="0" w:color="auto"/>
      </w:divBdr>
    </w:div>
    <w:div w:id="293801102">
      <w:bodyDiv w:val="1"/>
      <w:marLeft w:val="0"/>
      <w:marRight w:val="0"/>
      <w:marTop w:val="0"/>
      <w:marBottom w:val="0"/>
      <w:divBdr>
        <w:top w:val="none" w:sz="0" w:space="0" w:color="auto"/>
        <w:left w:val="none" w:sz="0" w:space="0" w:color="auto"/>
        <w:bottom w:val="none" w:sz="0" w:space="0" w:color="auto"/>
        <w:right w:val="none" w:sz="0" w:space="0" w:color="auto"/>
      </w:divBdr>
    </w:div>
    <w:div w:id="294533481">
      <w:bodyDiv w:val="1"/>
      <w:marLeft w:val="0"/>
      <w:marRight w:val="0"/>
      <w:marTop w:val="0"/>
      <w:marBottom w:val="0"/>
      <w:divBdr>
        <w:top w:val="none" w:sz="0" w:space="0" w:color="auto"/>
        <w:left w:val="none" w:sz="0" w:space="0" w:color="auto"/>
        <w:bottom w:val="none" w:sz="0" w:space="0" w:color="auto"/>
        <w:right w:val="none" w:sz="0" w:space="0" w:color="auto"/>
      </w:divBdr>
    </w:div>
    <w:div w:id="303776163">
      <w:bodyDiv w:val="1"/>
      <w:marLeft w:val="0"/>
      <w:marRight w:val="0"/>
      <w:marTop w:val="0"/>
      <w:marBottom w:val="0"/>
      <w:divBdr>
        <w:top w:val="none" w:sz="0" w:space="0" w:color="auto"/>
        <w:left w:val="none" w:sz="0" w:space="0" w:color="auto"/>
        <w:bottom w:val="none" w:sz="0" w:space="0" w:color="auto"/>
        <w:right w:val="none" w:sz="0" w:space="0" w:color="auto"/>
      </w:divBdr>
    </w:div>
    <w:div w:id="306908546">
      <w:bodyDiv w:val="1"/>
      <w:marLeft w:val="0"/>
      <w:marRight w:val="0"/>
      <w:marTop w:val="0"/>
      <w:marBottom w:val="0"/>
      <w:divBdr>
        <w:top w:val="none" w:sz="0" w:space="0" w:color="auto"/>
        <w:left w:val="none" w:sz="0" w:space="0" w:color="auto"/>
        <w:bottom w:val="none" w:sz="0" w:space="0" w:color="auto"/>
        <w:right w:val="none" w:sz="0" w:space="0" w:color="auto"/>
      </w:divBdr>
    </w:div>
    <w:div w:id="307902789">
      <w:bodyDiv w:val="1"/>
      <w:marLeft w:val="0"/>
      <w:marRight w:val="0"/>
      <w:marTop w:val="0"/>
      <w:marBottom w:val="0"/>
      <w:divBdr>
        <w:top w:val="none" w:sz="0" w:space="0" w:color="auto"/>
        <w:left w:val="none" w:sz="0" w:space="0" w:color="auto"/>
        <w:bottom w:val="none" w:sz="0" w:space="0" w:color="auto"/>
        <w:right w:val="none" w:sz="0" w:space="0" w:color="auto"/>
      </w:divBdr>
    </w:div>
    <w:div w:id="314191636">
      <w:bodyDiv w:val="1"/>
      <w:marLeft w:val="0"/>
      <w:marRight w:val="0"/>
      <w:marTop w:val="0"/>
      <w:marBottom w:val="0"/>
      <w:divBdr>
        <w:top w:val="none" w:sz="0" w:space="0" w:color="auto"/>
        <w:left w:val="none" w:sz="0" w:space="0" w:color="auto"/>
        <w:bottom w:val="none" w:sz="0" w:space="0" w:color="auto"/>
        <w:right w:val="none" w:sz="0" w:space="0" w:color="auto"/>
      </w:divBdr>
    </w:div>
    <w:div w:id="314335037">
      <w:bodyDiv w:val="1"/>
      <w:marLeft w:val="0"/>
      <w:marRight w:val="0"/>
      <w:marTop w:val="0"/>
      <w:marBottom w:val="0"/>
      <w:divBdr>
        <w:top w:val="none" w:sz="0" w:space="0" w:color="auto"/>
        <w:left w:val="none" w:sz="0" w:space="0" w:color="auto"/>
        <w:bottom w:val="none" w:sz="0" w:space="0" w:color="auto"/>
        <w:right w:val="none" w:sz="0" w:space="0" w:color="auto"/>
      </w:divBdr>
    </w:div>
    <w:div w:id="316037184">
      <w:bodyDiv w:val="1"/>
      <w:marLeft w:val="0"/>
      <w:marRight w:val="0"/>
      <w:marTop w:val="0"/>
      <w:marBottom w:val="0"/>
      <w:divBdr>
        <w:top w:val="none" w:sz="0" w:space="0" w:color="auto"/>
        <w:left w:val="none" w:sz="0" w:space="0" w:color="auto"/>
        <w:bottom w:val="none" w:sz="0" w:space="0" w:color="auto"/>
        <w:right w:val="none" w:sz="0" w:space="0" w:color="auto"/>
      </w:divBdr>
    </w:div>
    <w:div w:id="326322663">
      <w:bodyDiv w:val="1"/>
      <w:marLeft w:val="0"/>
      <w:marRight w:val="0"/>
      <w:marTop w:val="0"/>
      <w:marBottom w:val="0"/>
      <w:divBdr>
        <w:top w:val="none" w:sz="0" w:space="0" w:color="auto"/>
        <w:left w:val="none" w:sz="0" w:space="0" w:color="auto"/>
        <w:bottom w:val="none" w:sz="0" w:space="0" w:color="auto"/>
        <w:right w:val="none" w:sz="0" w:space="0" w:color="auto"/>
      </w:divBdr>
    </w:div>
    <w:div w:id="328867929">
      <w:bodyDiv w:val="1"/>
      <w:marLeft w:val="0"/>
      <w:marRight w:val="0"/>
      <w:marTop w:val="0"/>
      <w:marBottom w:val="0"/>
      <w:divBdr>
        <w:top w:val="none" w:sz="0" w:space="0" w:color="auto"/>
        <w:left w:val="none" w:sz="0" w:space="0" w:color="auto"/>
        <w:bottom w:val="none" w:sz="0" w:space="0" w:color="auto"/>
        <w:right w:val="none" w:sz="0" w:space="0" w:color="auto"/>
      </w:divBdr>
    </w:div>
    <w:div w:id="341779780">
      <w:bodyDiv w:val="1"/>
      <w:marLeft w:val="0"/>
      <w:marRight w:val="0"/>
      <w:marTop w:val="0"/>
      <w:marBottom w:val="0"/>
      <w:divBdr>
        <w:top w:val="none" w:sz="0" w:space="0" w:color="auto"/>
        <w:left w:val="none" w:sz="0" w:space="0" w:color="auto"/>
        <w:bottom w:val="none" w:sz="0" w:space="0" w:color="auto"/>
        <w:right w:val="none" w:sz="0" w:space="0" w:color="auto"/>
      </w:divBdr>
    </w:div>
    <w:div w:id="346293087">
      <w:bodyDiv w:val="1"/>
      <w:marLeft w:val="0"/>
      <w:marRight w:val="0"/>
      <w:marTop w:val="0"/>
      <w:marBottom w:val="0"/>
      <w:divBdr>
        <w:top w:val="none" w:sz="0" w:space="0" w:color="auto"/>
        <w:left w:val="none" w:sz="0" w:space="0" w:color="auto"/>
        <w:bottom w:val="none" w:sz="0" w:space="0" w:color="auto"/>
        <w:right w:val="none" w:sz="0" w:space="0" w:color="auto"/>
      </w:divBdr>
    </w:div>
    <w:div w:id="348987188">
      <w:bodyDiv w:val="1"/>
      <w:marLeft w:val="0"/>
      <w:marRight w:val="0"/>
      <w:marTop w:val="0"/>
      <w:marBottom w:val="0"/>
      <w:divBdr>
        <w:top w:val="none" w:sz="0" w:space="0" w:color="auto"/>
        <w:left w:val="none" w:sz="0" w:space="0" w:color="auto"/>
        <w:bottom w:val="none" w:sz="0" w:space="0" w:color="auto"/>
        <w:right w:val="none" w:sz="0" w:space="0" w:color="auto"/>
      </w:divBdr>
    </w:div>
    <w:div w:id="388694571">
      <w:bodyDiv w:val="1"/>
      <w:marLeft w:val="0"/>
      <w:marRight w:val="0"/>
      <w:marTop w:val="0"/>
      <w:marBottom w:val="0"/>
      <w:divBdr>
        <w:top w:val="none" w:sz="0" w:space="0" w:color="auto"/>
        <w:left w:val="none" w:sz="0" w:space="0" w:color="auto"/>
        <w:bottom w:val="none" w:sz="0" w:space="0" w:color="auto"/>
        <w:right w:val="none" w:sz="0" w:space="0" w:color="auto"/>
      </w:divBdr>
    </w:div>
    <w:div w:id="389883565">
      <w:bodyDiv w:val="1"/>
      <w:marLeft w:val="0"/>
      <w:marRight w:val="0"/>
      <w:marTop w:val="0"/>
      <w:marBottom w:val="0"/>
      <w:divBdr>
        <w:top w:val="none" w:sz="0" w:space="0" w:color="auto"/>
        <w:left w:val="none" w:sz="0" w:space="0" w:color="auto"/>
        <w:bottom w:val="none" w:sz="0" w:space="0" w:color="auto"/>
        <w:right w:val="none" w:sz="0" w:space="0" w:color="auto"/>
      </w:divBdr>
    </w:div>
    <w:div w:id="392043948">
      <w:bodyDiv w:val="1"/>
      <w:marLeft w:val="0"/>
      <w:marRight w:val="0"/>
      <w:marTop w:val="0"/>
      <w:marBottom w:val="0"/>
      <w:divBdr>
        <w:top w:val="none" w:sz="0" w:space="0" w:color="auto"/>
        <w:left w:val="none" w:sz="0" w:space="0" w:color="auto"/>
        <w:bottom w:val="none" w:sz="0" w:space="0" w:color="auto"/>
        <w:right w:val="none" w:sz="0" w:space="0" w:color="auto"/>
      </w:divBdr>
    </w:div>
    <w:div w:id="413019330">
      <w:bodyDiv w:val="1"/>
      <w:marLeft w:val="0"/>
      <w:marRight w:val="0"/>
      <w:marTop w:val="0"/>
      <w:marBottom w:val="0"/>
      <w:divBdr>
        <w:top w:val="none" w:sz="0" w:space="0" w:color="auto"/>
        <w:left w:val="none" w:sz="0" w:space="0" w:color="auto"/>
        <w:bottom w:val="none" w:sz="0" w:space="0" w:color="auto"/>
        <w:right w:val="none" w:sz="0" w:space="0" w:color="auto"/>
      </w:divBdr>
    </w:div>
    <w:div w:id="415902265">
      <w:bodyDiv w:val="1"/>
      <w:marLeft w:val="0"/>
      <w:marRight w:val="0"/>
      <w:marTop w:val="0"/>
      <w:marBottom w:val="0"/>
      <w:divBdr>
        <w:top w:val="none" w:sz="0" w:space="0" w:color="auto"/>
        <w:left w:val="none" w:sz="0" w:space="0" w:color="auto"/>
        <w:bottom w:val="none" w:sz="0" w:space="0" w:color="auto"/>
        <w:right w:val="none" w:sz="0" w:space="0" w:color="auto"/>
      </w:divBdr>
    </w:div>
    <w:div w:id="416443962">
      <w:bodyDiv w:val="1"/>
      <w:marLeft w:val="0"/>
      <w:marRight w:val="0"/>
      <w:marTop w:val="0"/>
      <w:marBottom w:val="0"/>
      <w:divBdr>
        <w:top w:val="none" w:sz="0" w:space="0" w:color="auto"/>
        <w:left w:val="none" w:sz="0" w:space="0" w:color="auto"/>
        <w:bottom w:val="none" w:sz="0" w:space="0" w:color="auto"/>
        <w:right w:val="none" w:sz="0" w:space="0" w:color="auto"/>
      </w:divBdr>
    </w:div>
    <w:div w:id="454640489">
      <w:bodyDiv w:val="1"/>
      <w:marLeft w:val="0"/>
      <w:marRight w:val="0"/>
      <w:marTop w:val="0"/>
      <w:marBottom w:val="0"/>
      <w:divBdr>
        <w:top w:val="none" w:sz="0" w:space="0" w:color="auto"/>
        <w:left w:val="none" w:sz="0" w:space="0" w:color="auto"/>
        <w:bottom w:val="none" w:sz="0" w:space="0" w:color="auto"/>
        <w:right w:val="none" w:sz="0" w:space="0" w:color="auto"/>
      </w:divBdr>
    </w:div>
    <w:div w:id="468012649">
      <w:bodyDiv w:val="1"/>
      <w:marLeft w:val="0"/>
      <w:marRight w:val="0"/>
      <w:marTop w:val="0"/>
      <w:marBottom w:val="0"/>
      <w:divBdr>
        <w:top w:val="none" w:sz="0" w:space="0" w:color="auto"/>
        <w:left w:val="none" w:sz="0" w:space="0" w:color="auto"/>
        <w:bottom w:val="none" w:sz="0" w:space="0" w:color="auto"/>
        <w:right w:val="none" w:sz="0" w:space="0" w:color="auto"/>
      </w:divBdr>
    </w:div>
    <w:div w:id="473912405">
      <w:bodyDiv w:val="1"/>
      <w:marLeft w:val="0"/>
      <w:marRight w:val="0"/>
      <w:marTop w:val="0"/>
      <w:marBottom w:val="0"/>
      <w:divBdr>
        <w:top w:val="none" w:sz="0" w:space="0" w:color="auto"/>
        <w:left w:val="none" w:sz="0" w:space="0" w:color="auto"/>
        <w:bottom w:val="none" w:sz="0" w:space="0" w:color="auto"/>
        <w:right w:val="none" w:sz="0" w:space="0" w:color="auto"/>
      </w:divBdr>
    </w:div>
    <w:div w:id="475606780">
      <w:bodyDiv w:val="1"/>
      <w:marLeft w:val="0"/>
      <w:marRight w:val="0"/>
      <w:marTop w:val="0"/>
      <w:marBottom w:val="0"/>
      <w:divBdr>
        <w:top w:val="none" w:sz="0" w:space="0" w:color="auto"/>
        <w:left w:val="none" w:sz="0" w:space="0" w:color="auto"/>
        <w:bottom w:val="none" w:sz="0" w:space="0" w:color="auto"/>
        <w:right w:val="none" w:sz="0" w:space="0" w:color="auto"/>
      </w:divBdr>
    </w:div>
    <w:div w:id="477184397">
      <w:bodyDiv w:val="1"/>
      <w:marLeft w:val="0"/>
      <w:marRight w:val="0"/>
      <w:marTop w:val="0"/>
      <w:marBottom w:val="0"/>
      <w:divBdr>
        <w:top w:val="none" w:sz="0" w:space="0" w:color="auto"/>
        <w:left w:val="none" w:sz="0" w:space="0" w:color="auto"/>
        <w:bottom w:val="none" w:sz="0" w:space="0" w:color="auto"/>
        <w:right w:val="none" w:sz="0" w:space="0" w:color="auto"/>
      </w:divBdr>
    </w:div>
    <w:div w:id="486673684">
      <w:bodyDiv w:val="1"/>
      <w:marLeft w:val="0"/>
      <w:marRight w:val="0"/>
      <w:marTop w:val="0"/>
      <w:marBottom w:val="0"/>
      <w:divBdr>
        <w:top w:val="none" w:sz="0" w:space="0" w:color="auto"/>
        <w:left w:val="none" w:sz="0" w:space="0" w:color="auto"/>
        <w:bottom w:val="none" w:sz="0" w:space="0" w:color="auto"/>
        <w:right w:val="none" w:sz="0" w:space="0" w:color="auto"/>
      </w:divBdr>
    </w:div>
    <w:div w:id="487550380">
      <w:bodyDiv w:val="1"/>
      <w:marLeft w:val="0"/>
      <w:marRight w:val="0"/>
      <w:marTop w:val="0"/>
      <w:marBottom w:val="0"/>
      <w:divBdr>
        <w:top w:val="none" w:sz="0" w:space="0" w:color="auto"/>
        <w:left w:val="none" w:sz="0" w:space="0" w:color="auto"/>
        <w:bottom w:val="none" w:sz="0" w:space="0" w:color="auto"/>
        <w:right w:val="none" w:sz="0" w:space="0" w:color="auto"/>
      </w:divBdr>
    </w:div>
    <w:div w:id="490415657">
      <w:bodyDiv w:val="1"/>
      <w:marLeft w:val="0"/>
      <w:marRight w:val="0"/>
      <w:marTop w:val="0"/>
      <w:marBottom w:val="0"/>
      <w:divBdr>
        <w:top w:val="none" w:sz="0" w:space="0" w:color="auto"/>
        <w:left w:val="none" w:sz="0" w:space="0" w:color="auto"/>
        <w:bottom w:val="none" w:sz="0" w:space="0" w:color="auto"/>
        <w:right w:val="none" w:sz="0" w:space="0" w:color="auto"/>
      </w:divBdr>
    </w:div>
    <w:div w:id="500201675">
      <w:bodyDiv w:val="1"/>
      <w:marLeft w:val="0"/>
      <w:marRight w:val="0"/>
      <w:marTop w:val="0"/>
      <w:marBottom w:val="0"/>
      <w:divBdr>
        <w:top w:val="none" w:sz="0" w:space="0" w:color="auto"/>
        <w:left w:val="none" w:sz="0" w:space="0" w:color="auto"/>
        <w:bottom w:val="none" w:sz="0" w:space="0" w:color="auto"/>
        <w:right w:val="none" w:sz="0" w:space="0" w:color="auto"/>
      </w:divBdr>
    </w:div>
    <w:div w:id="500240646">
      <w:bodyDiv w:val="1"/>
      <w:marLeft w:val="0"/>
      <w:marRight w:val="0"/>
      <w:marTop w:val="0"/>
      <w:marBottom w:val="0"/>
      <w:divBdr>
        <w:top w:val="none" w:sz="0" w:space="0" w:color="auto"/>
        <w:left w:val="none" w:sz="0" w:space="0" w:color="auto"/>
        <w:bottom w:val="none" w:sz="0" w:space="0" w:color="auto"/>
        <w:right w:val="none" w:sz="0" w:space="0" w:color="auto"/>
      </w:divBdr>
    </w:div>
    <w:div w:id="501160542">
      <w:bodyDiv w:val="1"/>
      <w:marLeft w:val="0"/>
      <w:marRight w:val="0"/>
      <w:marTop w:val="0"/>
      <w:marBottom w:val="0"/>
      <w:divBdr>
        <w:top w:val="none" w:sz="0" w:space="0" w:color="auto"/>
        <w:left w:val="none" w:sz="0" w:space="0" w:color="auto"/>
        <w:bottom w:val="none" w:sz="0" w:space="0" w:color="auto"/>
        <w:right w:val="none" w:sz="0" w:space="0" w:color="auto"/>
      </w:divBdr>
    </w:div>
    <w:div w:id="507330281">
      <w:bodyDiv w:val="1"/>
      <w:marLeft w:val="0"/>
      <w:marRight w:val="0"/>
      <w:marTop w:val="0"/>
      <w:marBottom w:val="0"/>
      <w:divBdr>
        <w:top w:val="none" w:sz="0" w:space="0" w:color="auto"/>
        <w:left w:val="none" w:sz="0" w:space="0" w:color="auto"/>
        <w:bottom w:val="none" w:sz="0" w:space="0" w:color="auto"/>
        <w:right w:val="none" w:sz="0" w:space="0" w:color="auto"/>
      </w:divBdr>
    </w:div>
    <w:div w:id="509027208">
      <w:bodyDiv w:val="1"/>
      <w:marLeft w:val="0"/>
      <w:marRight w:val="0"/>
      <w:marTop w:val="0"/>
      <w:marBottom w:val="0"/>
      <w:divBdr>
        <w:top w:val="none" w:sz="0" w:space="0" w:color="auto"/>
        <w:left w:val="none" w:sz="0" w:space="0" w:color="auto"/>
        <w:bottom w:val="none" w:sz="0" w:space="0" w:color="auto"/>
        <w:right w:val="none" w:sz="0" w:space="0" w:color="auto"/>
      </w:divBdr>
    </w:div>
    <w:div w:id="522977293">
      <w:bodyDiv w:val="1"/>
      <w:marLeft w:val="0"/>
      <w:marRight w:val="0"/>
      <w:marTop w:val="0"/>
      <w:marBottom w:val="0"/>
      <w:divBdr>
        <w:top w:val="none" w:sz="0" w:space="0" w:color="auto"/>
        <w:left w:val="none" w:sz="0" w:space="0" w:color="auto"/>
        <w:bottom w:val="none" w:sz="0" w:space="0" w:color="auto"/>
        <w:right w:val="none" w:sz="0" w:space="0" w:color="auto"/>
      </w:divBdr>
    </w:div>
    <w:div w:id="523712337">
      <w:bodyDiv w:val="1"/>
      <w:marLeft w:val="0"/>
      <w:marRight w:val="0"/>
      <w:marTop w:val="0"/>
      <w:marBottom w:val="0"/>
      <w:divBdr>
        <w:top w:val="none" w:sz="0" w:space="0" w:color="auto"/>
        <w:left w:val="none" w:sz="0" w:space="0" w:color="auto"/>
        <w:bottom w:val="none" w:sz="0" w:space="0" w:color="auto"/>
        <w:right w:val="none" w:sz="0" w:space="0" w:color="auto"/>
      </w:divBdr>
    </w:div>
    <w:div w:id="531455085">
      <w:bodyDiv w:val="1"/>
      <w:marLeft w:val="0"/>
      <w:marRight w:val="0"/>
      <w:marTop w:val="0"/>
      <w:marBottom w:val="0"/>
      <w:divBdr>
        <w:top w:val="none" w:sz="0" w:space="0" w:color="auto"/>
        <w:left w:val="none" w:sz="0" w:space="0" w:color="auto"/>
        <w:bottom w:val="none" w:sz="0" w:space="0" w:color="auto"/>
        <w:right w:val="none" w:sz="0" w:space="0" w:color="auto"/>
      </w:divBdr>
    </w:div>
    <w:div w:id="531962909">
      <w:bodyDiv w:val="1"/>
      <w:marLeft w:val="0"/>
      <w:marRight w:val="0"/>
      <w:marTop w:val="0"/>
      <w:marBottom w:val="0"/>
      <w:divBdr>
        <w:top w:val="none" w:sz="0" w:space="0" w:color="auto"/>
        <w:left w:val="none" w:sz="0" w:space="0" w:color="auto"/>
        <w:bottom w:val="none" w:sz="0" w:space="0" w:color="auto"/>
        <w:right w:val="none" w:sz="0" w:space="0" w:color="auto"/>
      </w:divBdr>
    </w:div>
    <w:div w:id="547230100">
      <w:bodyDiv w:val="1"/>
      <w:marLeft w:val="0"/>
      <w:marRight w:val="0"/>
      <w:marTop w:val="0"/>
      <w:marBottom w:val="0"/>
      <w:divBdr>
        <w:top w:val="none" w:sz="0" w:space="0" w:color="auto"/>
        <w:left w:val="none" w:sz="0" w:space="0" w:color="auto"/>
        <w:bottom w:val="none" w:sz="0" w:space="0" w:color="auto"/>
        <w:right w:val="none" w:sz="0" w:space="0" w:color="auto"/>
      </w:divBdr>
    </w:div>
    <w:div w:id="549414919">
      <w:bodyDiv w:val="1"/>
      <w:marLeft w:val="0"/>
      <w:marRight w:val="0"/>
      <w:marTop w:val="0"/>
      <w:marBottom w:val="0"/>
      <w:divBdr>
        <w:top w:val="none" w:sz="0" w:space="0" w:color="auto"/>
        <w:left w:val="none" w:sz="0" w:space="0" w:color="auto"/>
        <w:bottom w:val="none" w:sz="0" w:space="0" w:color="auto"/>
        <w:right w:val="none" w:sz="0" w:space="0" w:color="auto"/>
      </w:divBdr>
    </w:div>
    <w:div w:id="550846771">
      <w:bodyDiv w:val="1"/>
      <w:marLeft w:val="0"/>
      <w:marRight w:val="0"/>
      <w:marTop w:val="0"/>
      <w:marBottom w:val="0"/>
      <w:divBdr>
        <w:top w:val="none" w:sz="0" w:space="0" w:color="auto"/>
        <w:left w:val="none" w:sz="0" w:space="0" w:color="auto"/>
        <w:bottom w:val="none" w:sz="0" w:space="0" w:color="auto"/>
        <w:right w:val="none" w:sz="0" w:space="0" w:color="auto"/>
      </w:divBdr>
    </w:div>
    <w:div w:id="559286742">
      <w:bodyDiv w:val="1"/>
      <w:marLeft w:val="0"/>
      <w:marRight w:val="0"/>
      <w:marTop w:val="0"/>
      <w:marBottom w:val="0"/>
      <w:divBdr>
        <w:top w:val="none" w:sz="0" w:space="0" w:color="auto"/>
        <w:left w:val="none" w:sz="0" w:space="0" w:color="auto"/>
        <w:bottom w:val="none" w:sz="0" w:space="0" w:color="auto"/>
        <w:right w:val="none" w:sz="0" w:space="0" w:color="auto"/>
      </w:divBdr>
    </w:div>
    <w:div w:id="561869069">
      <w:bodyDiv w:val="1"/>
      <w:marLeft w:val="0"/>
      <w:marRight w:val="0"/>
      <w:marTop w:val="0"/>
      <w:marBottom w:val="0"/>
      <w:divBdr>
        <w:top w:val="none" w:sz="0" w:space="0" w:color="auto"/>
        <w:left w:val="none" w:sz="0" w:space="0" w:color="auto"/>
        <w:bottom w:val="none" w:sz="0" w:space="0" w:color="auto"/>
        <w:right w:val="none" w:sz="0" w:space="0" w:color="auto"/>
      </w:divBdr>
    </w:div>
    <w:div w:id="562984384">
      <w:bodyDiv w:val="1"/>
      <w:marLeft w:val="0"/>
      <w:marRight w:val="0"/>
      <w:marTop w:val="0"/>
      <w:marBottom w:val="0"/>
      <w:divBdr>
        <w:top w:val="none" w:sz="0" w:space="0" w:color="auto"/>
        <w:left w:val="none" w:sz="0" w:space="0" w:color="auto"/>
        <w:bottom w:val="none" w:sz="0" w:space="0" w:color="auto"/>
        <w:right w:val="none" w:sz="0" w:space="0" w:color="auto"/>
      </w:divBdr>
    </w:div>
    <w:div w:id="564728776">
      <w:bodyDiv w:val="1"/>
      <w:marLeft w:val="0"/>
      <w:marRight w:val="0"/>
      <w:marTop w:val="0"/>
      <w:marBottom w:val="0"/>
      <w:divBdr>
        <w:top w:val="none" w:sz="0" w:space="0" w:color="auto"/>
        <w:left w:val="none" w:sz="0" w:space="0" w:color="auto"/>
        <w:bottom w:val="none" w:sz="0" w:space="0" w:color="auto"/>
        <w:right w:val="none" w:sz="0" w:space="0" w:color="auto"/>
      </w:divBdr>
    </w:div>
    <w:div w:id="577055740">
      <w:bodyDiv w:val="1"/>
      <w:marLeft w:val="0"/>
      <w:marRight w:val="0"/>
      <w:marTop w:val="0"/>
      <w:marBottom w:val="0"/>
      <w:divBdr>
        <w:top w:val="none" w:sz="0" w:space="0" w:color="auto"/>
        <w:left w:val="none" w:sz="0" w:space="0" w:color="auto"/>
        <w:bottom w:val="none" w:sz="0" w:space="0" w:color="auto"/>
        <w:right w:val="none" w:sz="0" w:space="0" w:color="auto"/>
      </w:divBdr>
    </w:div>
    <w:div w:id="579946650">
      <w:bodyDiv w:val="1"/>
      <w:marLeft w:val="0"/>
      <w:marRight w:val="0"/>
      <w:marTop w:val="0"/>
      <w:marBottom w:val="0"/>
      <w:divBdr>
        <w:top w:val="none" w:sz="0" w:space="0" w:color="auto"/>
        <w:left w:val="none" w:sz="0" w:space="0" w:color="auto"/>
        <w:bottom w:val="none" w:sz="0" w:space="0" w:color="auto"/>
        <w:right w:val="none" w:sz="0" w:space="0" w:color="auto"/>
      </w:divBdr>
    </w:div>
    <w:div w:id="585069114">
      <w:bodyDiv w:val="1"/>
      <w:marLeft w:val="0"/>
      <w:marRight w:val="0"/>
      <w:marTop w:val="0"/>
      <w:marBottom w:val="0"/>
      <w:divBdr>
        <w:top w:val="none" w:sz="0" w:space="0" w:color="auto"/>
        <w:left w:val="none" w:sz="0" w:space="0" w:color="auto"/>
        <w:bottom w:val="none" w:sz="0" w:space="0" w:color="auto"/>
        <w:right w:val="none" w:sz="0" w:space="0" w:color="auto"/>
      </w:divBdr>
    </w:div>
    <w:div w:id="600647942">
      <w:bodyDiv w:val="1"/>
      <w:marLeft w:val="0"/>
      <w:marRight w:val="0"/>
      <w:marTop w:val="0"/>
      <w:marBottom w:val="0"/>
      <w:divBdr>
        <w:top w:val="none" w:sz="0" w:space="0" w:color="auto"/>
        <w:left w:val="none" w:sz="0" w:space="0" w:color="auto"/>
        <w:bottom w:val="none" w:sz="0" w:space="0" w:color="auto"/>
        <w:right w:val="none" w:sz="0" w:space="0" w:color="auto"/>
      </w:divBdr>
    </w:div>
    <w:div w:id="610359840">
      <w:bodyDiv w:val="1"/>
      <w:marLeft w:val="0"/>
      <w:marRight w:val="0"/>
      <w:marTop w:val="0"/>
      <w:marBottom w:val="0"/>
      <w:divBdr>
        <w:top w:val="none" w:sz="0" w:space="0" w:color="auto"/>
        <w:left w:val="none" w:sz="0" w:space="0" w:color="auto"/>
        <w:bottom w:val="none" w:sz="0" w:space="0" w:color="auto"/>
        <w:right w:val="none" w:sz="0" w:space="0" w:color="auto"/>
      </w:divBdr>
    </w:div>
    <w:div w:id="629286323">
      <w:bodyDiv w:val="1"/>
      <w:marLeft w:val="0"/>
      <w:marRight w:val="0"/>
      <w:marTop w:val="0"/>
      <w:marBottom w:val="0"/>
      <w:divBdr>
        <w:top w:val="none" w:sz="0" w:space="0" w:color="auto"/>
        <w:left w:val="none" w:sz="0" w:space="0" w:color="auto"/>
        <w:bottom w:val="none" w:sz="0" w:space="0" w:color="auto"/>
        <w:right w:val="none" w:sz="0" w:space="0" w:color="auto"/>
      </w:divBdr>
    </w:div>
    <w:div w:id="629291088">
      <w:bodyDiv w:val="1"/>
      <w:marLeft w:val="0"/>
      <w:marRight w:val="0"/>
      <w:marTop w:val="0"/>
      <w:marBottom w:val="0"/>
      <w:divBdr>
        <w:top w:val="none" w:sz="0" w:space="0" w:color="auto"/>
        <w:left w:val="none" w:sz="0" w:space="0" w:color="auto"/>
        <w:bottom w:val="none" w:sz="0" w:space="0" w:color="auto"/>
        <w:right w:val="none" w:sz="0" w:space="0" w:color="auto"/>
      </w:divBdr>
    </w:div>
    <w:div w:id="635993278">
      <w:bodyDiv w:val="1"/>
      <w:marLeft w:val="0"/>
      <w:marRight w:val="0"/>
      <w:marTop w:val="0"/>
      <w:marBottom w:val="0"/>
      <w:divBdr>
        <w:top w:val="none" w:sz="0" w:space="0" w:color="auto"/>
        <w:left w:val="none" w:sz="0" w:space="0" w:color="auto"/>
        <w:bottom w:val="none" w:sz="0" w:space="0" w:color="auto"/>
        <w:right w:val="none" w:sz="0" w:space="0" w:color="auto"/>
      </w:divBdr>
    </w:div>
    <w:div w:id="640766335">
      <w:bodyDiv w:val="1"/>
      <w:marLeft w:val="0"/>
      <w:marRight w:val="0"/>
      <w:marTop w:val="0"/>
      <w:marBottom w:val="0"/>
      <w:divBdr>
        <w:top w:val="none" w:sz="0" w:space="0" w:color="auto"/>
        <w:left w:val="none" w:sz="0" w:space="0" w:color="auto"/>
        <w:bottom w:val="none" w:sz="0" w:space="0" w:color="auto"/>
        <w:right w:val="none" w:sz="0" w:space="0" w:color="auto"/>
      </w:divBdr>
      <w:divsChild>
        <w:div w:id="2066876728">
          <w:marLeft w:val="0"/>
          <w:marRight w:val="0"/>
          <w:marTop w:val="0"/>
          <w:marBottom w:val="0"/>
          <w:divBdr>
            <w:top w:val="none" w:sz="0" w:space="0" w:color="auto"/>
            <w:left w:val="none" w:sz="0" w:space="0" w:color="auto"/>
            <w:bottom w:val="none" w:sz="0" w:space="0" w:color="auto"/>
            <w:right w:val="none" w:sz="0" w:space="0" w:color="auto"/>
          </w:divBdr>
        </w:div>
      </w:divsChild>
    </w:div>
    <w:div w:id="644703721">
      <w:bodyDiv w:val="1"/>
      <w:marLeft w:val="0"/>
      <w:marRight w:val="0"/>
      <w:marTop w:val="0"/>
      <w:marBottom w:val="0"/>
      <w:divBdr>
        <w:top w:val="none" w:sz="0" w:space="0" w:color="auto"/>
        <w:left w:val="none" w:sz="0" w:space="0" w:color="auto"/>
        <w:bottom w:val="none" w:sz="0" w:space="0" w:color="auto"/>
        <w:right w:val="none" w:sz="0" w:space="0" w:color="auto"/>
      </w:divBdr>
    </w:div>
    <w:div w:id="649751792">
      <w:bodyDiv w:val="1"/>
      <w:marLeft w:val="0"/>
      <w:marRight w:val="0"/>
      <w:marTop w:val="0"/>
      <w:marBottom w:val="0"/>
      <w:divBdr>
        <w:top w:val="none" w:sz="0" w:space="0" w:color="auto"/>
        <w:left w:val="none" w:sz="0" w:space="0" w:color="auto"/>
        <w:bottom w:val="none" w:sz="0" w:space="0" w:color="auto"/>
        <w:right w:val="none" w:sz="0" w:space="0" w:color="auto"/>
      </w:divBdr>
    </w:div>
    <w:div w:id="651566750">
      <w:bodyDiv w:val="1"/>
      <w:marLeft w:val="0"/>
      <w:marRight w:val="0"/>
      <w:marTop w:val="0"/>
      <w:marBottom w:val="0"/>
      <w:divBdr>
        <w:top w:val="none" w:sz="0" w:space="0" w:color="auto"/>
        <w:left w:val="none" w:sz="0" w:space="0" w:color="auto"/>
        <w:bottom w:val="none" w:sz="0" w:space="0" w:color="auto"/>
        <w:right w:val="none" w:sz="0" w:space="0" w:color="auto"/>
      </w:divBdr>
    </w:div>
    <w:div w:id="653026865">
      <w:bodyDiv w:val="1"/>
      <w:marLeft w:val="0"/>
      <w:marRight w:val="0"/>
      <w:marTop w:val="0"/>
      <w:marBottom w:val="0"/>
      <w:divBdr>
        <w:top w:val="none" w:sz="0" w:space="0" w:color="auto"/>
        <w:left w:val="none" w:sz="0" w:space="0" w:color="auto"/>
        <w:bottom w:val="none" w:sz="0" w:space="0" w:color="auto"/>
        <w:right w:val="none" w:sz="0" w:space="0" w:color="auto"/>
      </w:divBdr>
    </w:div>
    <w:div w:id="656228175">
      <w:bodyDiv w:val="1"/>
      <w:marLeft w:val="0"/>
      <w:marRight w:val="0"/>
      <w:marTop w:val="0"/>
      <w:marBottom w:val="0"/>
      <w:divBdr>
        <w:top w:val="none" w:sz="0" w:space="0" w:color="auto"/>
        <w:left w:val="none" w:sz="0" w:space="0" w:color="auto"/>
        <w:bottom w:val="none" w:sz="0" w:space="0" w:color="auto"/>
        <w:right w:val="none" w:sz="0" w:space="0" w:color="auto"/>
      </w:divBdr>
    </w:div>
    <w:div w:id="668681545">
      <w:bodyDiv w:val="1"/>
      <w:marLeft w:val="0"/>
      <w:marRight w:val="0"/>
      <w:marTop w:val="0"/>
      <w:marBottom w:val="0"/>
      <w:divBdr>
        <w:top w:val="none" w:sz="0" w:space="0" w:color="auto"/>
        <w:left w:val="none" w:sz="0" w:space="0" w:color="auto"/>
        <w:bottom w:val="none" w:sz="0" w:space="0" w:color="auto"/>
        <w:right w:val="none" w:sz="0" w:space="0" w:color="auto"/>
      </w:divBdr>
    </w:div>
    <w:div w:id="674918078">
      <w:bodyDiv w:val="1"/>
      <w:marLeft w:val="0"/>
      <w:marRight w:val="0"/>
      <w:marTop w:val="0"/>
      <w:marBottom w:val="0"/>
      <w:divBdr>
        <w:top w:val="none" w:sz="0" w:space="0" w:color="auto"/>
        <w:left w:val="none" w:sz="0" w:space="0" w:color="auto"/>
        <w:bottom w:val="none" w:sz="0" w:space="0" w:color="auto"/>
        <w:right w:val="none" w:sz="0" w:space="0" w:color="auto"/>
      </w:divBdr>
      <w:divsChild>
        <w:div w:id="1272784928">
          <w:marLeft w:val="0"/>
          <w:marRight w:val="0"/>
          <w:marTop w:val="0"/>
          <w:marBottom w:val="0"/>
          <w:divBdr>
            <w:top w:val="none" w:sz="0" w:space="0" w:color="auto"/>
            <w:left w:val="none" w:sz="0" w:space="0" w:color="auto"/>
            <w:bottom w:val="none" w:sz="0" w:space="0" w:color="auto"/>
            <w:right w:val="none" w:sz="0" w:space="0" w:color="auto"/>
          </w:divBdr>
        </w:div>
        <w:div w:id="1419205065">
          <w:marLeft w:val="0"/>
          <w:marRight w:val="0"/>
          <w:marTop w:val="0"/>
          <w:marBottom w:val="0"/>
          <w:divBdr>
            <w:top w:val="none" w:sz="0" w:space="0" w:color="auto"/>
            <w:left w:val="none" w:sz="0" w:space="0" w:color="auto"/>
            <w:bottom w:val="none" w:sz="0" w:space="0" w:color="auto"/>
            <w:right w:val="none" w:sz="0" w:space="0" w:color="auto"/>
          </w:divBdr>
        </w:div>
        <w:div w:id="265887911">
          <w:marLeft w:val="0"/>
          <w:marRight w:val="0"/>
          <w:marTop w:val="0"/>
          <w:marBottom w:val="0"/>
          <w:divBdr>
            <w:top w:val="none" w:sz="0" w:space="0" w:color="auto"/>
            <w:left w:val="none" w:sz="0" w:space="0" w:color="auto"/>
            <w:bottom w:val="none" w:sz="0" w:space="0" w:color="auto"/>
            <w:right w:val="none" w:sz="0" w:space="0" w:color="auto"/>
          </w:divBdr>
        </w:div>
        <w:div w:id="874276015">
          <w:marLeft w:val="0"/>
          <w:marRight w:val="0"/>
          <w:marTop w:val="0"/>
          <w:marBottom w:val="0"/>
          <w:divBdr>
            <w:top w:val="none" w:sz="0" w:space="0" w:color="auto"/>
            <w:left w:val="none" w:sz="0" w:space="0" w:color="auto"/>
            <w:bottom w:val="none" w:sz="0" w:space="0" w:color="auto"/>
            <w:right w:val="none" w:sz="0" w:space="0" w:color="auto"/>
          </w:divBdr>
        </w:div>
        <w:div w:id="1029188205">
          <w:marLeft w:val="0"/>
          <w:marRight w:val="0"/>
          <w:marTop w:val="0"/>
          <w:marBottom w:val="0"/>
          <w:divBdr>
            <w:top w:val="none" w:sz="0" w:space="0" w:color="auto"/>
            <w:left w:val="none" w:sz="0" w:space="0" w:color="auto"/>
            <w:bottom w:val="none" w:sz="0" w:space="0" w:color="auto"/>
            <w:right w:val="none" w:sz="0" w:space="0" w:color="auto"/>
          </w:divBdr>
        </w:div>
        <w:div w:id="921135739">
          <w:marLeft w:val="0"/>
          <w:marRight w:val="0"/>
          <w:marTop w:val="0"/>
          <w:marBottom w:val="0"/>
          <w:divBdr>
            <w:top w:val="none" w:sz="0" w:space="0" w:color="auto"/>
            <w:left w:val="none" w:sz="0" w:space="0" w:color="auto"/>
            <w:bottom w:val="none" w:sz="0" w:space="0" w:color="auto"/>
            <w:right w:val="none" w:sz="0" w:space="0" w:color="auto"/>
          </w:divBdr>
        </w:div>
        <w:div w:id="519320646">
          <w:marLeft w:val="0"/>
          <w:marRight w:val="0"/>
          <w:marTop w:val="0"/>
          <w:marBottom w:val="0"/>
          <w:divBdr>
            <w:top w:val="none" w:sz="0" w:space="0" w:color="auto"/>
            <w:left w:val="none" w:sz="0" w:space="0" w:color="auto"/>
            <w:bottom w:val="none" w:sz="0" w:space="0" w:color="auto"/>
            <w:right w:val="none" w:sz="0" w:space="0" w:color="auto"/>
          </w:divBdr>
        </w:div>
        <w:div w:id="124390840">
          <w:marLeft w:val="0"/>
          <w:marRight w:val="0"/>
          <w:marTop w:val="0"/>
          <w:marBottom w:val="0"/>
          <w:divBdr>
            <w:top w:val="none" w:sz="0" w:space="0" w:color="auto"/>
            <w:left w:val="none" w:sz="0" w:space="0" w:color="auto"/>
            <w:bottom w:val="none" w:sz="0" w:space="0" w:color="auto"/>
            <w:right w:val="none" w:sz="0" w:space="0" w:color="auto"/>
          </w:divBdr>
        </w:div>
        <w:div w:id="1208104116">
          <w:marLeft w:val="0"/>
          <w:marRight w:val="0"/>
          <w:marTop w:val="0"/>
          <w:marBottom w:val="0"/>
          <w:divBdr>
            <w:top w:val="none" w:sz="0" w:space="0" w:color="auto"/>
            <w:left w:val="none" w:sz="0" w:space="0" w:color="auto"/>
            <w:bottom w:val="none" w:sz="0" w:space="0" w:color="auto"/>
            <w:right w:val="none" w:sz="0" w:space="0" w:color="auto"/>
          </w:divBdr>
        </w:div>
        <w:div w:id="2034455457">
          <w:marLeft w:val="0"/>
          <w:marRight w:val="0"/>
          <w:marTop w:val="0"/>
          <w:marBottom w:val="0"/>
          <w:divBdr>
            <w:top w:val="none" w:sz="0" w:space="0" w:color="auto"/>
            <w:left w:val="none" w:sz="0" w:space="0" w:color="auto"/>
            <w:bottom w:val="none" w:sz="0" w:space="0" w:color="auto"/>
            <w:right w:val="none" w:sz="0" w:space="0" w:color="auto"/>
          </w:divBdr>
        </w:div>
        <w:div w:id="1623341809">
          <w:marLeft w:val="0"/>
          <w:marRight w:val="0"/>
          <w:marTop w:val="0"/>
          <w:marBottom w:val="0"/>
          <w:divBdr>
            <w:top w:val="none" w:sz="0" w:space="0" w:color="auto"/>
            <w:left w:val="none" w:sz="0" w:space="0" w:color="auto"/>
            <w:bottom w:val="none" w:sz="0" w:space="0" w:color="auto"/>
            <w:right w:val="none" w:sz="0" w:space="0" w:color="auto"/>
          </w:divBdr>
        </w:div>
        <w:div w:id="1009262035">
          <w:marLeft w:val="0"/>
          <w:marRight w:val="0"/>
          <w:marTop w:val="0"/>
          <w:marBottom w:val="0"/>
          <w:divBdr>
            <w:top w:val="none" w:sz="0" w:space="0" w:color="auto"/>
            <w:left w:val="none" w:sz="0" w:space="0" w:color="auto"/>
            <w:bottom w:val="none" w:sz="0" w:space="0" w:color="auto"/>
            <w:right w:val="none" w:sz="0" w:space="0" w:color="auto"/>
          </w:divBdr>
        </w:div>
        <w:div w:id="837963008">
          <w:marLeft w:val="0"/>
          <w:marRight w:val="0"/>
          <w:marTop w:val="0"/>
          <w:marBottom w:val="0"/>
          <w:divBdr>
            <w:top w:val="none" w:sz="0" w:space="0" w:color="auto"/>
            <w:left w:val="none" w:sz="0" w:space="0" w:color="auto"/>
            <w:bottom w:val="none" w:sz="0" w:space="0" w:color="auto"/>
            <w:right w:val="none" w:sz="0" w:space="0" w:color="auto"/>
          </w:divBdr>
        </w:div>
        <w:div w:id="430664873">
          <w:marLeft w:val="0"/>
          <w:marRight w:val="0"/>
          <w:marTop w:val="0"/>
          <w:marBottom w:val="0"/>
          <w:divBdr>
            <w:top w:val="none" w:sz="0" w:space="0" w:color="auto"/>
            <w:left w:val="none" w:sz="0" w:space="0" w:color="auto"/>
            <w:bottom w:val="none" w:sz="0" w:space="0" w:color="auto"/>
            <w:right w:val="none" w:sz="0" w:space="0" w:color="auto"/>
          </w:divBdr>
        </w:div>
        <w:div w:id="1098135471">
          <w:marLeft w:val="0"/>
          <w:marRight w:val="0"/>
          <w:marTop w:val="0"/>
          <w:marBottom w:val="0"/>
          <w:divBdr>
            <w:top w:val="none" w:sz="0" w:space="0" w:color="auto"/>
            <w:left w:val="none" w:sz="0" w:space="0" w:color="auto"/>
            <w:bottom w:val="none" w:sz="0" w:space="0" w:color="auto"/>
            <w:right w:val="none" w:sz="0" w:space="0" w:color="auto"/>
          </w:divBdr>
        </w:div>
        <w:div w:id="1447701332">
          <w:marLeft w:val="0"/>
          <w:marRight w:val="0"/>
          <w:marTop w:val="0"/>
          <w:marBottom w:val="0"/>
          <w:divBdr>
            <w:top w:val="none" w:sz="0" w:space="0" w:color="auto"/>
            <w:left w:val="none" w:sz="0" w:space="0" w:color="auto"/>
            <w:bottom w:val="none" w:sz="0" w:space="0" w:color="auto"/>
            <w:right w:val="none" w:sz="0" w:space="0" w:color="auto"/>
          </w:divBdr>
        </w:div>
        <w:div w:id="1041246922">
          <w:marLeft w:val="0"/>
          <w:marRight w:val="0"/>
          <w:marTop w:val="0"/>
          <w:marBottom w:val="0"/>
          <w:divBdr>
            <w:top w:val="none" w:sz="0" w:space="0" w:color="auto"/>
            <w:left w:val="none" w:sz="0" w:space="0" w:color="auto"/>
            <w:bottom w:val="none" w:sz="0" w:space="0" w:color="auto"/>
            <w:right w:val="none" w:sz="0" w:space="0" w:color="auto"/>
          </w:divBdr>
        </w:div>
        <w:div w:id="520630053">
          <w:marLeft w:val="0"/>
          <w:marRight w:val="0"/>
          <w:marTop w:val="0"/>
          <w:marBottom w:val="0"/>
          <w:divBdr>
            <w:top w:val="none" w:sz="0" w:space="0" w:color="auto"/>
            <w:left w:val="none" w:sz="0" w:space="0" w:color="auto"/>
            <w:bottom w:val="none" w:sz="0" w:space="0" w:color="auto"/>
            <w:right w:val="none" w:sz="0" w:space="0" w:color="auto"/>
          </w:divBdr>
        </w:div>
        <w:div w:id="1107122961">
          <w:marLeft w:val="0"/>
          <w:marRight w:val="0"/>
          <w:marTop w:val="0"/>
          <w:marBottom w:val="0"/>
          <w:divBdr>
            <w:top w:val="none" w:sz="0" w:space="0" w:color="auto"/>
            <w:left w:val="none" w:sz="0" w:space="0" w:color="auto"/>
            <w:bottom w:val="none" w:sz="0" w:space="0" w:color="auto"/>
            <w:right w:val="none" w:sz="0" w:space="0" w:color="auto"/>
          </w:divBdr>
        </w:div>
        <w:div w:id="1153525415">
          <w:marLeft w:val="0"/>
          <w:marRight w:val="0"/>
          <w:marTop w:val="0"/>
          <w:marBottom w:val="0"/>
          <w:divBdr>
            <w:top w:val="none" w:sz="0" w:space="0" w:color="auto"/>
            <w:left w:val="none" w:sz="0" w:space="0" w:color="auto"/>
            <w:bottom w:val="none" w:sz="0" w:space="0" w:color="auto"/>
            <w:right w:val="none" w:sz="0" w:space="0" w:color="auto"/>
          </w:divBdr>
        </w:div>
      </w:divsChild>
    </w:div>
    <w:div w:id="684331641">
      <w:bodyDiv w:val="1"/>
      <w:marLeft w:val="0"/>
      <w:marRight w:val="0"/>
      <w:marTop w:val="0"/>
      <w:marBottom w:val="0"/>
      <w:divBdr>
        <w:top w:val="none" w:sz="0" w:space="0" w:color="auto"/>
        <w:left w:val="none" w:sz="0" w:space="0" w:color="auto"/>
        <w:bottom w:val="none" w:sz="0" w:space="0" w:color="auto"/>
        <w:right w:val="none" w:sz="0" w:space="0" w:color="auto"/>
      </w:divBdr>
    </w:div>
    <w:div w:id="684982366">
      <w:bodyDiv w:val="1"/>
      <w:marLeft w:val="0"/>
      <w:marRight w:val="0"/>
      <w:marTop w:val="0"/>
      <w:marBottom w:val="0"/>
      <w:divBdr>
        <w:top w:val="none" w:sz="0" w:space="0" w:color="auto"/>
        <w:left w:val="none" w:sz="0" w:space="0" w:color="auto"/>
        <w:bottom w:val="none" w:sz="0" w:space="0" w:color="auto"/>
        <w:right w:val="none" w:sz="0" w:space="0" w:color="auto"/>
      </w:divBdr>
    </w:div>
    <w:div w:id="689139791">
      <w:bodyDiv w:val="1"/>
      <w:marLeft w:val="0"/>
      <w:marRight w:val="0"/>
      <w:marTop w:val="0"/>
      <w:marBottom w:val="0"/>
      <w:divBdr>
        <w:top w:val="none" w:sz="0" w:space="0" w:color="auto"/>
        <w:left w:val="none" w:sz="0" w:space="0" w:color="auto"/>
        <w:bottom w:val="none" w:sz="0" w:space="0" w:color="auto"/>
        <w:right w:val="none" w:sz="0" w:space="0" w:color="auto"/>
      </w:divBdr>
    </w:div>
    <w:div w:id="689449523">
      <w:bodyDiv w:val="1"/>
      <w:marLeft w:val="0"/>
      <w:marRight w:val="0"/>
      <w:marTop w:val="0"/>
      <w:marBottom w:val="0"/>
      <w:divBdr>
        <w:top w:val="none" w:sz="0" w:space="0" w:color="auto"/>
        <w:left w:val="none" w:sz="0" w:space="0" w:color="auto"/>
        <w:bottom w:val="none" w:sz="0" w:space="0" w:color="auto"/>
        <w:right w:val="none" w:sz="0" w:space="0" w:color="auto"/>
      </w:divBdr>
    </w:div>
    <w:div w:id="690496647">
      <w:bodyDiv w:val="1"/>
      <w:marLeft w:val="0"/>
      <w:marRight w:val="0"/>
      <w:marTop w:val="0"/>
      <w:marBottom w:val="0"/>
      <w:divBdr>
        <w:top w:val="none" w:sz="0" w:space="0" w:color="auto"/>
        <w:left w:val="none" w:sz="0" w:space="0" w:color="auto"/>
        <w:bottom w:val="none" w:sz="0" w:space="0" w:color="auto"/>
        <w:right w:val="none" w:sz="0" w:space="0" w:color="auto"/>
      </w:divBdr>
    </w:div>
    <w:div w:id="692726065">
      <w:bodyDiv w:val="1"/>
      <w:marLeft w:val="0"/>
      <w:marRight w:val="0"/>
      <w:marTop w:val="0"/>
      <w:marBottom w:val="0"/>
      <w:divBdr>
        <w:top w:val="none" w:sz="0" w:space="0" w:color="auto"/>
        <w:left w:val="none" w:sz="0" w:space="0" w:color="auto"/>
        <w:bottom w:val="none" w:sz="0" w:space="0" w:color="auto"/>
        <w:right w:val="none" w:sz="0" w:space="0" w:color="auto"/>
      </w:divBdr>
    </w:div>
    <w:div w:id="702095744">
      <w:bodyDiv w:val="1"/>
      <w:marLeft w:val="0"/>
      <w:marRight w:val="0"/>
      <w:marTop w:val="0"/>
      <w:marBottom w:val="0"/>
      <w:divBdr>
        <w:top w:val="none" w:sz="0" w:space="0" w:color="auto"/>
        <w:left w:val="none" w:sz="0" w:space="0" w:color="auto"/>
        <w:bottom w:val="none" w:sz="0" w:space="0" w:color="auto"/>
        <w:right w:val="none" w:sz="0" w:space="0" w:color="auto"/>
      </w:divBdr>
    </w:div>
    <w:div w:id="723600710">
      <w:bodyDiv w:val="1"/>
      <w:marLeft w:val="0"/>
      <w:marRight w:val="0"/>
      <w:marTop w:val="0"/>
      <w:marBottom w:val="0"/>
      <w:divBdr>
        <w:top w:val="none" w:sz="0" w:space="0" w:color="auto"/>
        <w:left w:val="none" w:sz="0" w:space="0" w:color="auto"/>
        <w:bottom w:val="none" w:sz="0" w:space="0" w:color="auto"/>
        <w:right w:val="none" w:sz="0" w:space="0" w:color="auto"/>
      </w:divBdr>
    </w:div>
    <w:div w:id="737286366">
      <w:bodyDiv w:val="1"/>
      <w:marLeft w:val="0"/>
      <w:marRight w:val="0"/>
      <w:marTop w:val="0"/>
      <w:marBottom w:val="0"/>
      <w:divBdr>
        <w:top w:val="none" w:sz="0" w:space="0" w:color="auto"/>
        <w:left w:val="none" w:sz="0" w:space="0" w:color="auto"/>
        <w:bottom w:val="none" w:sz="0" w:space="0" w:color="auto"/>
        <w:right w:val="none" w:sz="0" w:space="0" w:color="auto"/>
      </w:divBdr>
    </w:div>
    <w:div w:id="737747248">
      <w:bodyDiv w:val="1"/>
      <w:marLeft w:val="0"/>
      <w:marRight w:val="0"/>
      <w:marTop w:val="0"/>
      <w:marBottom w:val="0"/>
      <w:divBdr>
        <w:top w:val="none" w:sz="0" w:space="0" w:color="auto"/>
        <w:left w:val="none" w:sz="0" w:space="0" w:color="auto"/>
        <w:bottom w:val="none" w:sz="0" w:space="0" w:color="auto"/>
        <w:right w:val="none" w:sz="0" w:space="0" w:color="auto"/>
      </w:divBdr>
    </w:div>
    <w:div w:id="738552879">
      <w:bodyDiv w:val="1"/>
      <w:marLeft w:val="0"/>
      <w:marRight w:val="0"/>
      <w:marTop w:val="0"/>
      <w:marBottom w:val="0"/>
      <w:divBdr>
        <w:top w:val="none" w:sz="0" w:space="0" w:color="auto"/>
        <w:left w:val="none" w:sz="0" w:space="0" w:color="auto"/>
        <w:bottom w:val="none" w:sz="0" w:space="0" w:color="auto"/>
        <w:right w:val="none" w:sz="0" w:space="0" w:color="auto"/>
      </w:divBdr>
    </w:div>
    <w:div w:id="744297974">
      <w:bodyDiv w:val="1"/>
      <w:marLeft w:val="0"/>
      <w:marRight w:val="0"/>
      <w:marTop w:val="0"/>
      <w:marBottom w:val="0"/>
      <w:divBdr>
        <w:top w:val="none" w:sz="0" w:space="0" w:color="auto"/>
        <w:left w:val="none" w:sz="0" w:space="0" w:color="auto"/>
        <w:bottom w:val="none" w:sz="0" w:space="0" w:color="auto"/>
        <w:right w:val="none" w:sz="0" w:space="0" w:color="auto"/>
      </w:divBdr>
    </w:div>
    <w:div w:id="756292324">
      <w:bodyDiv w:val="1"/>
      <w:marLeft w:val="0"/>
      <w:marRight w:val="0"/>
      <w:marTop w:val="0"/>
      <w:marBottom w:val="0"/>
      <w:divBdr>
        <w:top w:val="none" w:sz="0" w:space="0" w:color="auto"/>
        <w:left w:val="none" w:sz="0" w:space="0" w:color="auto"/>
        <w:bottom w:val="none" w:sz="0" w:space="0" w:color="auto"/>
        <w:right w:val="none" w:sz="0" w:space="0" w:color="auto"/>
      </w:divBdr>
    </w:div>
    <w:div w:id="759840216">
      <w:bodyDiv w:val="1"/>
      <w:marLeft w:val="0"/>
      <w:marRight w:val="0"/>
      <w:marTop w:val="0"/>
      <w:marBottom w:val="0"/>
      <w:divBdr>
        <w:top w:val="none" w:sz="0" w:space="0" w:color="auto"/>
        <w:left w:val="none" w:sz="0" w:space="0" w:color="auto"/>
        <w:bottom w:val="none" w:sz="0" w:space="0" w:color="auto"/>
        <w:right w:val="none" w:sz="0" w:space="0" w:color="auto"/>
      </w:divBdr>
    </w:div>
    <w:div w:id="778378394">
      <w:bodyDiv w:val="1"/>
      <w:marLeft w:val="0"/>
      <w:marRight w:val="0"/>
      <w:marTop w:val="0"/>
      <w:marBottom w:val="0"/>
      <w:divBdr>
        <w:top w:val="none" w:sz="0" w:space="0" w:color="auto"/>
        <w:left w:val="none" w:sz="0" w:space="0" w:color="auto"/>
        <w:bottom w:val="none" w:sz="0" w:space="0" w:color="auto"/>
        <w:right w:val="none" w:sz="0" w:space="0" w:color="auto"/>
      </w:divBdr>
    </w:div>
    <w:div w:id="782380799">
      <w:bodyDiv w:val="1"/>
      <w:marLeft w:val="0"/>
      <w:marRight w:val="0"/>
      <w:marTop w:val="0"/>
      <w:marBottom w:val="0"/>
      <w:divBdr>
        <w:top w:val="none" w:sz="0" w:space="0" w:color="auto"/>
        <w:left w:val="none" w:sz="0" w:space="0" w:color="auto"/>
        <w:bottom w:val="none" w:sz="0" w:space="0" w:color="auto"/>
        <w:right w:val="none" w:sz="0" w:space="0" w:color="auto"/>
      </w:divBdr>
    </w:div>
    <w:div w:id="784420097">
      <w:bodyDiv w:val="1"/>
      <w:marLeft w:val="0"/>
      <w:marRight w:val="0"/>
      <w:marTop w:val="0"/>
      <w:marBottom w:val="0"/>
      <w:divBdr>
        <w:top w:val="none" w:sz="0" w:space="0" w:color="auto"/>
        <w:left w:val="none" w:sz="0" w:space="0" w:color="auto"/>
        <w:bottom w:val="none" w:sz="0" w:space="0" w:color="auto"/>
        <w:right w:val="none" w:sz="0" w:space="0" w:color="auto"/>
      </w:divBdr>
    </w:div>
    <w:div w:id="791752180">
      <w:bodyDiv w:val="1"/>
      <w:marLeft w:val="0"/>
      <w:marRight w:val="0"/>
      <w:marTop w:val="0"/>
      <w:marBottom w:val="0"/>
      <w:divBdr>
        <w:top w:val="none" w:sz="0" w:space="0" w:color="auto"/>
        <w:left w:val="none" w:sz="0" w:space="0" w:color="auto"/>
        <w:bottom w:val="none" w:sz="0" w:space="0" w:color="auto"/>
        <w:right w:val="none" w:sz="0" w:space="0" w:color="auto"/>
      </w:divBdr>
    </w:div>
    <w:div w:id="811947856">
      <w:bodyDiv w:val="1"/>
      <w:marLeft w:val="0"/>
      <w:marRight w:val="0"/>
      <w:marTop w:val="0"/>
      <w:marBottom w:val="0"/>
      <w:divBdr>
        <w:top w:val="none" w:sz="0" w:space="0" w:color="auto"/>
        <w:left w:val="none" w:sz="0" w:space="0" w:color="auto"/>
        <w:bottom w:val="none" w:sz="0" w:space="0" w:color="auto"/>
        <w:right w:val="none" w:sz="0" w:space="0" w:color="auto"/>
      </w:divBdr>
    </w:div>
    <w:div w:id="814951351">
      <w:bodyDiv w:val="1"/>
      <w:marLeft w:val="0"/>
      <w:marRight w:val="0"/>
      <w:marTop w:val="0"/>
      <w:marBottom w:val="0"/>
      <w:divBdr>
        <w:top w:val="none" w:sz="0" w:space="0" w:color="auto"/>
        <w:left w:val="none" w:sz="0" w:space="0" w:color="auto"/>
        <w:bottom w:val="none" w:sz="0" w:space="0" w:color="auto"/>
        <w:right w:val="none" w:sz="0" w:space="0" w:color="auto"/>
      </w:divBdr>
    </w:div>
    <w:div w:id="827936193">
      <w:bodyDiv w:val="1"/>
      <w:marLeft w:val="0"/>
      <w:marRight w:val="0"/>
      <w:marTop w:val="0"/>
      <w:marBottom w:val="0"/>
      <w:divBdr>
        <w:top w:val="none" w:sz="0" w:space="0" w:color="auto"/>
        <w:left w:val="none" w:sz="0" w:space="0" w:color="auto"/>
        <w:bottom w:val="none" w:sz="0" w:space="0" w:color="auto"/>
        <w:right w:val="none" w:sz="0" w:space="0" w:color="auto"/>
      </w:divBdr>
    </w:div>
    <w:div w:id="828987516">
      <w:bodyDiv w:val="1"/>
      <w:marLeft w:val="0"/>
      <w:marRight w:val="0"/>
      <w:marTop w:val="0"/>
      <w:marBottom w:val="0"/>
      <w:divBdr>
        <w:top w:val="none" w:sz="0" w:space="0" w:color="auto"/>
        <w:left w:val="none" w:sz="0" w:space="0" w:color="auto"/>
        <w:bottom w:val="none" w:sz="0" w:space="0" w:color="auto"/>
        <w:right w:val="none" w:sz="0" w:space="0" w:color="auto"/>
      </w:divBdr>
    </w:div>
    <w:div w:id="840122349">
      <w:bodyDiv w:val="1"/>
      <w:marLeft w:val="0"/>
      <w:marRight w:val="0"/>
      <w:marTop w:val="0"/>
      <w:marBottom w:val="0"/>
      <w:divBdr>
        <w:top w:val="none" w:sz="0" w:space="0" w:color="auto"/>
        <w:left w:val="none" w:sz="0" w:space="0" w:color="auto"/>
        <w:bottom w:val="none" w:sz="0" w:space="0" w:color="auto"/>
        <w:right w:val="none" w:sz="0" w:space="0" w:color="auto"/>
      </w:divBdr>
    </w:div>
    <w:div w:id="851458058">
      <w:bodyDiv w:val="1"/>
      <w:marLeft w:val="0"/>
      <w:marRight w:val="0"/>
      <w:marTop w:val="0"/>
      <w:marBottom w:val="0"/>
      <w:divBdr>
        <w:top w:val="none" w:sz="0" w:space="0" w:color="auto"/>
        <w:left w:val="none" w:sz="0" w:space="0" w:color="auto"/>
        <w:bottom w:val="none" w:sz="0" w:space="0" w:color="auto"/>
        <w:right w:val="none" w:sz="0" w:space="0" w:color="auto"/>
      </w:divBdr>
    </w:div>
    <w:div w:id="856777682">
      <w:bodyDiv w:val="1"/>
      <w:marLeft w:val="0"/>
      <w:marRight w:val="0"/>
      <w:marTop w:val="0"/>
      <w:marBottom w:val="0"/>
      <w:divBdr>
        <w:top w:val="none" w:sz="0" w:space="0" w:color="auto"/>
        <w:left w:val="none" w:sz="0" w:space="0" w:color="auto"/>
        <w:bottom w:val="none" w:sz="0" w:space="0" w:color="auto"/>
        <w:right w:val="none" w:sz="0" w:space="0" w:color="auto"/>
      </w:divBdr>
    </w:div>
    <w:div w:id="857701234">
      <w:bodyDiv w:val="1"/>
      <w:marLeft w:val="0"/>
      <w:marRight w:val="0"/>
      <w:marTop w:val="0"/>
      <w:marBottom w:val="0"/>
      <w:divBdr>
        <w:top w:val="none" w:sz="0" w:space="0" w:color="auto"/>
        <w:left w:val="none" w:sz="0" w:space="0" w:color="auto"/>
        <w:bottom w:val="none" w:sz="0" w:space="0" w:color="auto"/>
        <w:right w:val="none" w:sz="0" w:space="0" w:color="auto"/>
      </w:divBdr>
    </w:div>
    <w:div w:id="858354132">
      <w:bodyDiv w:val="1"/>
      <w:marLeft w:val="0"/>
      <w:marRight w:val="0"/>
      <w:marTop w:val="0"/>
      <w:marBottom w:val="0"/>
      <w:divBdr>
        <w:top w:val="none" w:sz="0" w:space="0" w:color="auto"/>
        <w:left w:val="none" w:sz="0" w:space="0" w:color="auto"/>
        <w:bottom w:val="none" w:sz="0" w:space="0" w:color="auto"/>
        <w:right w:val="none" w:sz="0" w:space="0" w:color="auto"/>
      </w:divBdr>
    </w:div>
    <w:div w:id="863324933">
      <w:bodyDiv w:val="1"/>
      <w:marLeft w:val="0"/>
      <w:marRight w:val="0"/>
      <w:marTop w:val="0"/>
      <w:marBottom w:val="0"/>
      <w:divBdr>
        <w:top w:val="none" w:sz="0" w:space="0" w:color="auto"/>
        <w:left w:val="none" w:sz="0" w:space="0" w:color="auto"/>
        <w:bottom w:val="none" w:sz="0" w:space="0" w:color="auto"/>
        <w:right w:val="none" w:sz="0" w:space="0" w:color="auto"/>
      </w:divBdr>
    </w:div>
    <w:div w:id="866797378">
      <w:bodyDiv w:val="1"/>
      <w:marLeft w:val="0"/>
      <w:marRight w:val="0"/>
      <w:marTop w:val="0"/>
      <w:marBottom w:val="0"/>
      <w:divBdr>
        <w:top w:val="none" w:sz="0" w:space="0" w:color="auto"/>
        <w:left w:val="none" w:sz="0" w:space="0" w:color="auto"/>
        <w:bottom w:val="none" w:sz="0" w:space="0" w:color="auto"/>
        <w:right w:val="none" w:sz="0" w:space="0" w:color="auto"/>
      </w:divBdr>
    </w:div>
    <w:div w:id="876895455">
      <w:bodyDiv w:val="1"/>
      <w:marLeft w:val="0"/>
      <w:marRight w:val="0"/>
      <w:marTop w:val="0"/>
      <w:marBottom w:val="0"/>
      <w:divBdr>
        <w:top w:val="none" w:sz="0" w:space="0" w:color="auto"/>
        <w:left w:val="none" w:sz="0" w:space="0" w:color="auto"/>
        <w:bottom w:val="none" w:sz="0" w:space="0" w:color="auto"/>
        <w:right w:val="none" w:sz="0" w:space="0" w:color="auto"/>
      </w:divBdr>
    </w:div>
    <w:div w:id="881475628">
      <w:bodyDiv w:val="1"/>
      <w:marLeft w:val="0"/>
      <w:marRight w:val="0"/>
      <w:marTop w:val="0"/>
      <w:marBottom w:val="0"/>
      <w:divBdr>
        <w:top w:val="none" w:sz="0" w:space="0" w:color="auto"/>
        <w:left w:val="none" w:sz="0" w:space="0" w:color="auto"/>
        <w:bottom w:val="none" w:sz="0" w:space="0" w:color="auto"/>
        <w:right w:val="none" w:sz="0" w:space="0" w:color="auto"/>
      </w:divBdr>
    </w:div>
    <w:div w:id="888031035">
      <w:bodyDiv w:val="1"/>
      <w:marLeft w:val="0"/>
      <w:marRight w:val="0"/>
      <w:marTop w:val="0"/>
      <w:marBottom w:val="0"/>
      <w:divBdr>
        <w:top w:val="none" w:sz="0" w:space="0" w:color="auto"/>
        <w:left w:val="none" w:sz="0" w:space="0" w:color="auto"/>
        <w:bottom w:val="none" w:sz="0" w:space="0" w:color="auto"/>
        <w:right w:val="none" w:sz="0" w:space="0" w:color="auto"/>
      </w:divBdr>
    </w:div>
    <w:div w:id="899250820">
      <w:bodyDiv w:val="1"/>
      <w:marLeft w:val="0"/>
      <w:marRight w:val="0"/>
      <w:marTop w:val="0"/>
      <w:marBottom w:val="0"/>
      <w:divBdr>
        <w:top w:val="none" w:sz="0" w:space="0" w:color="auto"/>
        <w:left w:val="none" w:sz="0" w:space="0" w:color="auto"/>
        <w:bottom w:val="none" w:sz="0" w:space="0" w:color="auto"/>
        <w:right w:val="none" w:sz="0" w:space="0" w:color="auto"/>
      </w:divBdr>
    </w:div>
    <w:div w:id="904418727">
      <w:bodyDiv w:val="1"/>
      <w:marLeft w:val="0"/>
      <w:marRight w:val="0"/>
      <w:marTop w:val="0"/>
      <w:marBottom w:val="0"/>
      <w:divBdr>
        <w:top w:val="none" w:sz="0" w:space="0" w:color="auto"/>
        <w:left w:val="none" w:sz="0" w:space="0" w:color="auto"/>
        <w:bottom w:val="none" w:sz="0" w:space="0" w:color="auto"/>
        <w:right w:val="none" w:sz="0" w:space="0" w:color="auto"/>
      </w:divBdr>
    </w:div>
    <w:div w:id="928343670">
      <w:bodyDiv w:val="1"/>
      <w:marLeft w:val="0"/>
      <w:marRight w:val="0"/>
      <w:marTop w:val="0"/>
      <w:marBottom w:val="0"/>
      <w:divBdr>
        <w:top w:val="none" w:sz="0" w:space="0" w:color="auto"/>
        <w:left w:val="none" w:sz="0" w:space="0" w:color="auto"/>
        <w:bottom w:val="none" w:sz="0" w:space="0" w:color="auto"/>
        <w:right w:val="none" w:sz="0" w:space="0" w:color="auto"/>
      </w:divBdr>
    </w:div>
    <w:div w:id="940600555">
      <w:bodyDiv w:val="1"/>
      <w:marLeft w:val="0"/>
      <w:marRight w:val="0"/>
      <w:marTop w:val="0"/>
      <w:marBottom w:val="0"/>
      <w:divBdr>
        <w:top w:val="none" w:sz="0" w:space="0" w:color="auto"/>
        <w:left w:val="none" w:sz="0" w:space="0" w:color="auto"/>
        <w:bottom w:val="none" w:sz="0" w:space="0" w:color="auto"/>
        <w:right w:val="none" w:sz="0" w:space="0" w:color="auto"/>
      </w:divBdr>
    </w:div>
    <w:div w:id="940995579">
      <w:bodyDiv w:val="1"/>
      <w:marLeft w:val="0"/>
      <w:marRight w:val="0"/>
      <w:marTop w:val="0"/>
      <w:marBottom w:val="0"/>
      <w:divBdr>
        <w:top w:val="none" w:sz="0" w:space="0" w:color="auto"/>
        <w:left w:val="none" w:sz="0" w:space="0" w:color="auto"/>
        <w:bottom w:val="none" w:sz="0" w:space="0" w:color="auto"/>
        <w:right w:val="none" w:sz="0" w:space="0" w:color="auto"/>
      </w:divBdr>
    </w:div>
    <w:div w:id="943733443">
      <w:bodyDiv w:val="1"/>
      <w:marLeft w:val="0"/>
      <w:marRight w:val="0"/>
      <w:marTop w:val="0"/>
      <w:marBottom w:val="0"/>
      <w:divBdr>
        <w:top w:val="none" w:sz="0" w:space="0" w:color="auto"/>
        <w:left w:val="none" w:sz="0" w:space="0" w:color="auto"/>
        <w:bottom w:val="none" w:sz="0" w:space="0" w:color="auto"/>
        <w:right w:val="none" w:sz="0" w:space="0" w:color="auto"/>
      </w:divBdr>
    </w:div>
    <w:div w:id="945966913">
      <w:bodyDiv w:val="1"/>
      <w:marLeft w:val="0"/>
      <w:marRight w:val="0"/>
      <w:marTop w:val="0"/>
      <w:marBottom w:val="0"/>
      <w:divBdr>
        <w:top w:val="none" w:sz="0" w:space="0" w:color="auto"/>
        <w:left w:val="none" w:sz="0" w:space="0" w:color="auto"/>
        <w:bottom w:val="none" w:sz="0" w:space="0" w:color="auto"/>
        <w:right w:val="none" w:sz="0" w:space="0" w:color="auto"/>
      </w:divBdr>
    </w:div>
    <w:div w:id="947811905">
      <w:bodyDiv w:val="1"/>
      <w:marLeft w:val="0"/>
      <w:marRight w:val="0"/>
      <w:marTop w:val="0"/>
      <w:marBottom w:val="0"/>
      <w:divBdr>
        <w:top w:val="none" w:sz="0" w:space="0" w:color="auto"/>
        <w:left w:val="none" w:sz="0" w:space="0" w:color="auto"/>
        <w:bottom w:val="none" w:sz="0" w:space="0" w:color="auto"/>
        <w:right w:val="none" w:sz="0" w:space="0" w:color="auto"/>
      </w:divBdr>
    </w:div>
    <w:div w:id="948851061">
      <w:bodyDiv w:val="1"/>
      <w:marLeft w:val="0"/>
      <w:marRight w:val="0"/>
      <w:marTop w:val="0"/>
      <w:marBottom w:val="0"/>
      <w:divBdr>
        <w:top w:val="none" w:sz="0" w:space="0" w:color="auto"/>
        <w:left w:val="none" w:sz="0" w:space="0" w:color="auto"/>
        <w:bottom w:val="none" w:sz="0" w:space="0" w:color="auto"/>
        <w:right w:val="none" w:sz="0" w:space="0" w:color="auto"/>
      </w:divBdr>
    </w:div>
    <w:div w:id="954336231">
      <w:bodyDiv w:val="1"/>
      <w:marLeft w:val="0"/>
      <w:marRight w:val="0"/>
      <w:marTop w:val="0"/>
      <w:marBottom w:val="0"/>
      <w:divBdr>
        <w:top w:val="none" w:sz="0" w:space="0" w:color="auto"/>
        <w:left w:val="none" w:sz="0" w:space="0" w:color="auto"/>
        <w:bottom w:val="none" w:sz="0" w:space="0" w:color="auto"/>
        <w:right w:val="none" w:sz="0" w:space="0" w:color="auto"/>
      </w:divBdr>
    </w:div>
    <w:div w:id="955023152">
      <w:bodyDiv w:val="1"/>
      <w:marLeft w:val="0"/>
      <w:marRight w:val="0"/>
      <w:marTop w:val="0"/>
      <w:marBottom w:val="0"/>
      <w:divBdr>
        <w:top w:val="none" w:sz="0" w:space="0" w:color="auto"/>
        <w:left w:val="none" w:sz="0" w:space="0" w:color="auto"/>
        <w:bottom w:val="none" w:sz="0" w:space="0" w:color="auto"/>
        <w:right w:val="none" w:sz="0" w:space="0" w:color="auto"/>
      </w:divBdr>
    </w:div>
    <w:div w:id="955867455">
      <w:bodyDiv w:val="1"/>
      <w:marLeft w:val="0"/>
      <w:marRight w:val="0"/>
      <w:marTop w:val="0"/>
      <w:marBottom w:val="0"/>
      <w:divBdr>
        <w:top w:val="none" w:sz="0" w:space="0" w:color="auto"/>
        <w:left w:val="none" w:sz="0" w:space="0" w:color="auto"/>
        <w:bottom w:val="none" w:sz="0" w:space="0" w:color="auto"/>
        <w:right w:val="none" w:sz="0" w:space="0" w:color="auto"/>
      </w:divBdr>
    </w:div>
    <w:div w:id="964846515">
      <w:bodyDiv w:val="1"/>
      <w:marLeft w:val="0"/>
      <w:marRight w:val="0"/>
      <w:marTop w:val="0"/>
      <w:marBottom w:val="0"/>
      <w:divBdr>
        <w:top w:val="none" w:sz="0" w:space="0" w:color="auto"/>
        <w:left w:val="none" w:sz="0" w:space="0" w:color="auto"/>
        <w:bottom w:val="none" w:sz="0" w:space="0" w:color="auto"/>
        <w:right w:val="none" w:sz="0" w:space="0" w:color="auto"/>
      </w:divBdr>
    </w:div>
    <w:div w:id="971444567">
      <w:bodyDiv w:val="1"/>
      <w:marLeft w:val="0"/>
      <w:marRight w:val="0"/>
      <w:marTop w:val="0"/>
      <w:marBottom w:val="0"/>
      <w:divBdr>
        <w:top w:val="none" w:sz="0" w:space="0" w:color="auto"/>
        <w:left w:val="none" w:sz="0" w:space="0" w:color="auto"/>
        <w:bottom w:val="none" w:sz="0" w:space="0" w:color="auto"/>
        <w:right w:val="none" w:sz="0" w:space="0" w:color="auto"/>
      </w:divBdr>
    </w:div>
    <w:div w:id="971445096">
      <w:bodyDiv w:val="1"/>
      <w:marLeft w:val="0"/>
      <w:marRight w:val="0"/>
      <w:marTop w:val="0"/>
      <w:marBottom w:val="0"/>
      <w:divBdr>
        <w:top w:val="none" w:sz="0" w:space="0" w:color="auto"/>
        <w:left w:val="none" w:sz="0" w:space="0" w:color="auto"/>
        <w:bottom w:val="none" w:sz="0" w:space="0" w:color="auto"/>
        <w:right w:val="none" w:sz="0" w:space="0" w:color="auto"/>
      </w:divBdr>
    </w:div>
    <w:div w:id="976110637">
      <w:bodyDiv w:val="1"/>
      <w:marLeft w:val="0"/>
      <w:marRight w:val="0"/>
      <w:marTop w:val="0"/>
      <w:marBottom w:val="0"/>
      <w:divBdr>
        <w:top w:val="none" w:sz="0" w:space="0" w:color="auto"/>
        <w:left w:val="none" w:sz="0" w:space="0" w:color="auto"/>
        <w:bottom w:val="none" w:sz="0" w:space="0" w:color="auto"/>
        <w:right w:val="none" w:sz="0" w:space="0" w:color="auto"/>
      </w:divBdr>
    </w:div>
    <w:div w:id="978724913">
      <w:bodyDiv w:val="1"/>
      <w:marLeft w:val="0"/>
      <w:marRight w:val="0"/>
      <w:marTop w:val="0"/>
      <w:marBottom w:val="0"/>
      <w:divBdr>
        <w:top w:val="none" w:sz="0" w:space="0" w:color="auto"/>
        <w:left w:val="none" w:sz="0" w:space="0" w:color="auto"/>
        <w:bottom w:val="none" w:sz="0" w:space="0" w:color="auto"/>
        <w:right w:val="none" w:sz="0" w:space="0" w:color="auto"/>
      </w:divBdr>
    </w:div>
    <w:div w:id="983003436">
      <w:bodyDiv w:val="1"/>
      <w:marLeft w:val="0"/>
      <w:marRight w:val="0"/>
      <w:marTop w:val="0"/>
      <w:marBottom w:val="0"/>
      <w:divBdr>
        <w:top w:val="none" w:sz="0" w:space="0" w:color="auto"/>
        <w:left w:val="none" w:sz="0" w:space="0" w:color="auto"/>
        <w:bottom w:val="none" w:sz="0" w:space="0" w:color="auto"/>
        <w:right w:val="none" w:sz="0" w:space="0" w:color="auto"/>
      </w:divBdr>
    </w:div>
    <w:div w:id="983855879">
      <w:bodyDiv w:val="1"/>
      <w:marLeft w:val="0"/>
      <w:marRight w:val="0"/>
      <w:marTop w:val="0"/>
      <w:marBottom w:val="0"/>
      <w:divBdr>
        <w:top w:val="none" w:sz="0" w:space="0" w:color="auto"/>
        <w:left w:val="none" w:sz="0" w:space="0" w:color="auto"/>
        <w:bottom w:val="none" w:sz="0" w:space="0" w:color="auto"/>
        <w:right w:val="none" w:sz="0" w:space="0" w:color="auto"/>
      </w:divBdr>
    </w:div>
    <w:div w:id="991375094">
      <w:bodyDiv w:val="1"/>
      <w:marLeft w:val="0"/>
      <w:marRight w:val="0"/>
      <w:marTop w:val="0"/>
      <w:marBottom w:val="0"/>
      <w:divBdr>
        <w:top w:val="none" w:sz="0" w:space="0" w:color="auto"/>
        <w:left w:val="none" w:sz="0" w:space="0" w:color="auto"/>
        <w:bottom w:val="none" w:sz="0" w:space="0" w:color="auto"/>
        <w:right w:val="none" w:sz="0" w:space="0" w:color="auto"/>
      </w:divBdr>
    </w:div>
    <w:div w:id="996418015">
      <w:bodyDiv w:val="1"/>
      <w:marLeft w:val="0"/>
      <w:marRight w:val="0"/>
      <w:marTop w:val="0"/>
      <w:marBottom w:val="0"/>
      <w:divBdr>
        <w:top w:val="none" w:sz="0" w:space="0" w:color="auto"/>
        <w:left w:val="none" w:sz="0" w:space="0" w:color="auto"/>
        <w:bottom w:val="none" w:sz="0" w:space="0" w:color="auto"/>
        <w:right w:val="none" w:sz="0" w:space="0" w:color="auto"/>
      </w:divBdr>
    </w:div>
    <w:div w:id="1007825565">
      <w:bodyDiv w:val="1"/>
      <w:marLeft w:val="0"/>
      <w:marRight w:val="0"/>
      <w:marTop w:val="0"/>
      <w:marBottom w:val="0"/>
      <w:divBdr>
        <w:top w:val="none" w:sz="0" w:space="0" w:color="auto"/>
        <w:left w:val="none" w:sz="0" w:space="0" w:color="auto"/>
        <w:bottom w:val="none" w:sz="0" w:space="0" w:color="auto"/>
        <w:right w:val="none" w:sz="0" w:space="0" w:color="auto"/>
      </w:divBdr>
    </w:div>
    <w:div w:id="1009602120">
      <w:bodyDiv w:val="1"/>
      <w:marLeft w:val="0"/>
      <w:marRight w:val="0"/>
      <w:marTop w:val="0"/>
      <w:marBottom w:val="0"/>
      <w:divBdr>
        <w:top w:val="none" w:sz="0" w:space="0" w:color="auto"/>
        <w:left w:val="none" w:sz="0" w:space="0" w:color="auto"/>
        <w:bottom w:val="none" w:sz="0" w:space="0" w:color="auto"/>
        <w:right w:val="none" w:sz="0" w:space="0" w:color="auto"/>
      </w:divBdr>
    </w:div>
    <w:div w:id="1009941825">
      <w:bodyDiv w:val="1"/>
      <w:marLeft w:val="0"/>
      <w:marRight w:val="0"/>
      <w:marTop w:val="0"/>
      <w:marBottom w:val="0"/>
      <w:divBdr>
        <w:top w:val="none" w:sz="0" w:space="0" w:color="auto"/>
        <w:left w:val="none" w:sz="0" w:space="0" w:color="auto"/>
        <w:bottom w:val="none" w:sz="0" w:space="0" w:color="auto"/>
        <w:right w:val="none" w:sz="0" w:space="0" w:color="auto"/>
      </w:divBdr>
    </w:div>
    <w:div w:id="1018234146">
      <w:bodyDiv w:val="1"/>
      <w:marLeft w:val="0"/>
      <w:marRight w:val="0"/>
      <w:marTop w:val="0"/>
      <w:marBottom w:val="0"/>
      <w:divBdr>
        <w:top w:val="none" w:sz="0" w:space="0" w:color="auto"/>
        <w:left w:val="none" w:sz="0" w:space="0" w:color="auto"/>
        <w:bottom w:val="none" w:sz="0" w:space="0" w:color="auto"/>
        <w:right w:val="none" w:sz="0" w:space="0" w:color="auto"/>
      </w:divBdr>
    </w:div>
    <w:div w:id="1023357789">
      <w:bodyDiv w:val="1"/>
      <w:marLeft w:val="0"/>
      <w:marRight w:val="0"/>
      <w:marTop w:val="0"/>
      <w:marBottom w:val="0"/>
      <w:divBdr>
        <w:top w:val="none" w:sz="0" w:space="0" w:color="auto"/>
        <w:left w:val="none" w:sz="0" w:space="0" w:color="auto"/>
        <w:bottom w:val="none" w:sz="0" w:space="0" w:color="auto"/>
        <w:right w:val="none" w:sz="0" w:space="0" w:color="auto"/>
      </w:divBdr>
    </w:div>
    <w:div w:id="1023441587">
      <w:bodyDiv w:val="1"/>
      <w:marLeft w:val="0"/>
      <w:marRight w:val="0"/>
      <w:marTop w:val="0"/>
      <w:marBottom w:val="0"/>
      <w:divBdr>
        <w:top w:val="none" w:sz="0" w:space="0" w:color="auto"/>
        <w:left w:val="none" w:sz="0" w:space="0" w:color="auto"/>
        <w:bottom w:val="none" w:sz="0" w:space="0" w:color="auto"/>
        <w:right w:val="none" w:sz="0" w:space="0" w:color="auto"/>
      </w:divBdr>
    </w:div>
    <w:div w:id="1030452351">
      <w:bodyDiv w:val="1"/>
      <w:marLeft w:val="0"/>
      <w:marRight w:val="0"/>
      <w:marTop w:val="0"/>
      <w:marBottom w:val="0"/>
      <w:divBdr>
        <w:top w:val="none" w:sz="0" w:space="0" w:color="auto"/>
        <w:left w:val="none" w:sz="0" w:space="0" w:color="auto"/>
        <w:bottom w:val="none" w:sz="0" w:space="0" w:color="auto"/>
        <w:right w:val="none" w:sz="0" w:space="0" w:color="auto"/>
      </w:divBdr>
    </w:div>
    <w:div w:id="1053431414">
      <w:bodyDiv w:val="1"/>
      <w:marLeft w:val="0"/>
      <w:marRight w:val="0"/>
      <w:marTop w:val="0"/>
      <w:marBottom w:val="0"/>
      <w:divBdr>
        <w:top w:val="none" w:sz="0" w:space="0" w:color="auto"/>
        <w:left w:val="none" w:sz="0" w:space="0" w:color="auto"/>
        <w:bottom w:val="none" w:sz="0" w:space="0" w:color="auto"/>
        <w:right w:val="none" w:sz="0" w:space="0" w:color="auto"/>
      </w:divBdr>
    </w:div>
    <w:div w:id="1061715400">
      <w:bodyDiv w:val="1"/>
      <w:marLeft w:val="0"/>
      <w:marRight w:val="0"/>
      <w:marTop w:val="0"/>
      <w:marBottom w:val="0"/>
      <w:divBdr>
        <w:top w:val="none" w:sz="0" w:space="0" w:color="auto"/>
        <w:left w:val="none" w:sz="0" w:space="0" w:color="auto"/>
        <w:bottom w:val="none" w:sz="0" w:space="0" w:color="auto"/>
        <w:right w:val="none" w:sz="0" w:space="0" w:color="auto"/>
      </w:divBdr>
    </w:div>
    <w:div w:id="1067068112">
      <w:bodyDiv w:val="1"/>
      <w:marLeft w:val="0"/>
      <w:marRight w:val="0"/>
      <w:marTop w:val="0"/>
      <w:marBottom w:val="0"/>
      <w:divBdr>
        <w:top w:val="none" w:sz="0" w:space="0" w:color="auto"/>
        <w:left w:val="none" w:sz="0" w:space="0" w:color="auto"/>
        <w:bottom w:val="none" w:sz="0" w:space="0" w:color="auto"/>
        <w:right w:val="none" w:sz="0" w:space="0" w:color="auto"/>
      </w:divBdr>
    </w:div>
    <w:div w:id="1069618751">
      <w:bodyDiv w:val="1"/>
      <w:marLeft w:val="0"/>
      <w:marRight w:val="0"/>
      <w:marTop w:val="0"/>
      <w:marBottom w:val="0"/>
      <w:divBdr>
        <w:top w:val="none" w:sz="0" w:space="0" w:color="auto"/>
        <w:left w:val="none" w:sz="0" w:space="0" w:color="auto"/>
        <w:bottom w:val="none" w:sz="0" w:space="0" w:color="auto"/>
        <w:right w:val="none" w:sz="0" w:space="0" w:color="auto"/>
      </w:divBdr>
    </w:div>
    <w:div w:id="1069815003">
      <w:bodyDiv w:val="1"/>
      <w:marLeft w:val="0"/>
      <w:marRight w:val="0"/>
      <w:marTop w:val="0"/>
      <w:marBottom w:val="0"/>
      <w:divBdr>
        <w:top w:val="none" w:sz="0" w:space="0" w:color="auto"/>
        <w:left w:val="none" w:sz="0" w:space="0" w:color="auto"/>
        <w:bottom w:val="none" w:sz="0" w:space="0" w:color="auto"/>
        <w:right w:val="none" w:sz="0" w:space="0" w:color="auto"/>
      </w:divBdr>
    </w:div>
    <w:div w:id="1082948158">
      <w:bodyDiv w:val="1"/>
      <w:marLeft w:val="0"/>
      <w:marRight w:val="0"/>
      <w:marTop w:val="0"/>
      <w:marBottom w:val="0"/>
      <w:divBdr>
        <w:top w:val="none" w:sz="0" w:space="0" w:color="auto"/>
        <w:left w:val="none" w:sz="0" w:space="0" w:color="auto"/>
        <w:bottom w:val="none" w:sz="0" w:space="0" w:color="auto"/>
        <w:right w:val="none" w:sz="0" w:space="0" w:color="auto"/>
      </w:divBdr>
    </w:div>
    <w:div w:id="1084647599">
      <w:bodyDiv w:val="1"/>
      <w:marLeft w:val="0"/>
      <w:marRight w:val="0"/>
      <w:marTop w:val="0"/>
      <w:marBottom w:val="0"/>
      <w:divBdr>
        <w:top w:val="none" w:sz="0" w:space="0" w:color="auto"/>
        <w:left w:val="none" w:sz="0" w:space="0" w:color="auto"/>
        <w:bottom w:val="none" w:sz="0" w:space="0" w:color="auto"/>
        <w:right w:val="none" w:sz="0" w:space="0" w:color="auto"/>
      </w:divBdr>
    </w:div>
    <w:div w:id="1087074512">
      <w:bodyDiv w:val="1"/>
      <w:marLeft w:val="0"/>
      <w:marRight w:val="0"/>
      <w:marTop w:val="0"/>
      <w:marBottom w:val="0"/>
      <w:divBdr>
        <w:top w:val="none" w:sz="0" w:space="0" w:color="auto"/>
        <w:left w:val="none" w:sz="0" w:space="0" w:color="auto"/>
        <w:bottom w:val="none" w:sz="0" w:space="0" w:color="auto"/>
        <w:right w:val="none" w:sz="0" w:space="0" w:color="auto"/>
      </w:divBdr>
    </w:div>
    <w:div w:id="1095780536">
      <w:bodyDiv w:val="1"/>
      <w:marLeft w:val="0"/>
      <w:marRight w:val="0"/>
      <w:marTop w:val="0"/>
      <w:marBottom w:val="0"/>
      <w:divBdr>
        <w:top w:val="none" w:sz="0" w:space="0" w:color="auto"/>
        <w:left w:val="none" w:sz="0" w:space="0" w:color="auto"/>
        <w:bottom w:val="none" w:sz="0" w:space="0" w:color="auto"/>
        <w:right w:val="none" w:sz="0" w:space="0" w:color="auto"/>
      </w:divBdr>
    </w:div>
    <w:div w:id="1096442831">
      <w:bodyDiv w:val="1"/>
      <w:marLeft w:val="0"/>
      <w:marRight w:val="0"/>
      <w:marTop w:val="0"/>
      <w:marBottom w:val="0"/>
      <w:divBdr>
        <w:top w:val="none" w:sz="0" w:space="0" w:color="auto"/>
        <w:left w:val="none" w:sz="0" w:space="0" w:color="auto"/>
        <w:bottom w:val="none" w:sz="0" w:space="0" w:color="auto"/>
        <w:right w:val="none" w:sz="0" w:space="0" w:color="auto"/>
      </w:divBdr>
    </w:div>
    <w:div w:id="1101267098">
      <w:bodyDiv w:val="1"/>
      <w:marLeft w:val="0"/>
      <w:marRight w:val="0"/>
      <w:marTop w:val="0"/>
      <w:marBottom w:val="0"/>
      <w:divBdr>
        <w:top w:val="none" w:sz="0" w:space="0" w:color="auto"/>
        <w:left w:val="none" w:sz="0" w:space="0" w:color="auto"/>
        <w:bottom w:val="none" w:sz="0" w:space="0" w:color="auto"/>
        <w:right w:val="none" w:sz="0" w:space="0" w:color="auto"/>
      </w:divBdr>
    </w:div>
    <w:div w:id="1114448983">
      <w:bodyDiv w:val="1"/>
      <w:marLeft w:val="0"/>
      <w:marRight w:val="0"/>
      <w:marTop w:val="0"/>
      <w:marBottom w:val="0"/>
      <w:divBdr>
        <w:top w:val="none" w:sz="0" w:space="0" w:color="auto"/>
        <w:left w:val="none" w:sz="0" w:space="0" w:color="auto"/>
        <w:bottom w:val="none" w:sz="0" w:space="0" w:color="auto"/>
        <w:right w:val="none" w:sz="0" w:space="0" w:color="auto"/>
      </w:divBdr>
    </w:div>
    <w:div w:id="1125271691">
      <w:bodyDiv w:val="1"/>
      <w:marLeft w:val="0"/>
      <w:marRight w:val="0"/>
      <w:marTop w:val="0"/>
      <w:marBottom w:val="0"/>
      <w:divBdr>
        <w:top w:val="none" w:sz="0" w:space="0" w:color="auto"/>
        <w:left w:val="none" w:sz="0" w:space="0" w:color="auto"/>
        <w:bottom w:val="none" w:sz="0" w:space="0" w:color="auto"/>
        <w:right w:val="none" w:sz="0" w:space="0" w:color="auto"/>
      </w:divBdr>
    </w:div>
    <w:div w:id="1137606583">
      <w:bodyDiv w:val="1"/>
      <w:marLeft w:val="0"/>
      <w:marRight w:val="0"/>
      <w:marTop w:val="0"/>
      <w:marBottom w:val="0"/>
      <w:divBdr>
        <w:top w:val="none" w:sz="0" w:space="0" w:color="auto"/>
        <w:left w:val="none" w:sz="0" w:space="0" w:color="auto"/>
        <w:bottom w:val="none" w:sz="0" w:space="0" w:color="auto"/>
        <w:right w:val="none" w:sz="0" w:space="0" w:color="auto"/>
      </w:divBdr>
    </w:div>
    <w:div w:id="1151023500">
      <w:bodyDiv w:val="1"/>
      <w:marLeft w:val="0"/>
      <w:marRight w:val="0"/>
      <w:marTop w:val="0"/>
      <w:marBottom w:val="0"/>
      <w:divBdr>
        <w:top w:val="none" w:sz="0" w:space="0" w:color="auto"/>
        <w:left w:val="none" w:sz="0" w:space="0" w:color="auto"/>
        <w:bottom w:val="none" w:sz="0" w:space="0" w:color="auto"/>
        <w:right w:val="none" w:sz="0" w:space="0" w:color="auto"/>
      </w:divBdr>
    </w:div>
    <w:div w:id="1151753250">
      <w:bodyDiv w:val="1"/>
      <w:marLeft w:val="0"/>
      <w:marRight w:val="0"/>
      <w:marTop w:val="0"/>
      <w:marBottom w:val="0"/>
      <w:divBdr>
        <w:top w:val="none" w:sz="0" w:space="0" w:color="auto"/>
        <w:left w:val="none" w:sz="0" w:space="0" w:color="auto"/>
        <w:bottom w:val="none" w:sz="0" w:space="0" w:color="auto"/>
        <w:right w:val="none" w:sz="0" w:space="0" w:color="auto"/>
      </w:divBdr>
    </w:div>
    <w:div w:id="1154377560">
      <w:bodyDiv w:val="1"/>
      <w:marLeft w:val="0"/>
      <w:marRight w:val="0"/>
      <w:marTop w:val="0"/>
      <w:marBottom w:val="0"/>
      <w:divBdr>
        <w:top w:val="none" w:sz="0" w:space="0" w:color="auto"/>
        <w:left w:val="none" w:sz="0" w:space="0" w:color="auto"/>
        <w:bottom w:val="none" w:sz="0" w:space="0" w:color="auto"/>
        <w:right w:val="none" w:sz="0" w:space="0" w:color="auto"/>
      </w:divBdr>
    </w:div>
    <w:div w:id="1156148408">
      <w:bodyDiv w:val="1"/>
      <w:marLeft w:val="0"/>
      <w:marRight w:val="0"/>
      <w:marTop w:val="0"/>
      <w:marBottom w:val="0"/>
      <w:divBdr>
        <w:top w:val="none" w:sz="0" w:space="0" w:color="auto"/>
        <w:left w:val="none" w:sz="0" w:space="0" w:color="auto"/>
        <w:bottom w:val="none" w:sz="0" w:space="0" w:color="auto"/>
        <w:right w:val="none" w:sz="0" w:space="0" w:color="auto"/>
      </w:divBdr>
    </w:div>
    <w:div w:id="1159495485">
      <w:bodyDiv w:val="1"/>
      <w:marLeft w:val="0"/>
      <w:marRight w:val="0"/>
      <w:marTop w:val="0"/>
      <w:marBottom w:val="0"/>
      <w:divBdr>
        <w:top w:val="none" w:sz="0" w:space="0" w:color="auto"/>
        <w:left w:val="none" w:sz="0" w:space="0" w:color="auto"/>
        <w:bottom w:val="none" w:sz="0" w:space="0" w:color="auto"/>
        <w:right w:val="none" w:sz="0" w:space="0" w:color="auto"/>
      </w:divBdr>
    </w:div>
    <w:div w:id="1166286894">
      <w:bodyDiv w:val="1"/>
      <w:marLeft w:val="0"/>
      <w:marRight w:val="0"/>
      <w:marTop w:val="0"/>
      <w:marBottom w:val="0"/>
      <w:divBdr>
        <w:top w:val="none" w:sz="0" w:space="0" w:color="auto"/>
        <w:left w:val="none" w:sz="0" w:space="0" w:color="auto"/>
        <w:bottom w:val="none" w:sz="0" w:space="0" w:color="auto"/>
        <w:right w:val="none" w:sz="0" w:space="0" w:color="auto"/>
      </w:divBdr>
    </w:div>
    <w:div w:id="1174103626">
      <w:bodyDiv w:val="1"/>
      <w:marLeft w:val="0"/>
      <w:marRight w:val="0"/>
      <w:marTop w:val="0"/>
      <w:marBottom w:val="0"/>
      <w:divBdr>
        <w:top w:val="none" w:sz="0" w:space="0" w:color="auto"/>
        <w:left w:val="none" w:sz="0" w:space="0" w:color="auto"/>
        <w:bottom w:val="none" w:sz="0" w:space="0" w:color="auto"/>
        <w:right w:val="none" w:sz="0" w:space="0" w:color="auto"/>
      </w:divBdr>
    </w:div>
    <w:div w:id="1180698323">
      <w:bodyDiv w:val="1"/>
      <w:marLeft w:val="0"/>
      <w:marRight w:val="0"/>
      <w:marTop w:val="0"/>
      <w:marBottom w:val="0"/>
      <w:divBdr>
        <w:top w:val="none" w:sz="0" w:space="0" w:color="auto"/>
        <w:left w:val="none" w:sz="0" w:space="0" w:color="auto"/>
        <w:bottom w:val="none" w:sz="0" w:space="0" w:color="auto"/>
        <w:right w:val="none" w:sz="0" w:space="0" w:color="auto"/>
      </w:divBdr>
    </w:div>
    <w:div w:id="1190290792">
      <w:bodyDiv w:val="1"/>
      <w:marLeft w:val="0"/>
      <w:marRight w:val="0"/>
      <w:marTop w:val="0"/>
      <w:marBottom w:val="0"/>
      <w:divBdr>
        <w:top w:val="none" w:sz="0" w:space="0" w:color="auto"/>
        <w:left w:val="none" w:sz="0" w:space="0" w:color="auto"/>
        <w:bottom w:val="none" w:sz="0" w:space="0" w:color="auto"/>
        <w:right w:val="none" w:sz="0" w:space="0" w:color="auto"/>
      </w:divBdr>
    </w:div>
    <w:div w:id="1220173325">
      <w:bodyDiv w:val="1"/>
      <w:marLeft w:val="0"/>
      <w:marRight w:val="0"/>
      <w:marTop w:val="0"/>
      <w:marBottom w:val="0"/>
      <w:divBdr>
        <w:top w:val="none" w:sz="0" w:space="0" w:color="auto"/>
        <w:left w:val="none" w:sz="0" w:space="0" w:color="auto"/>
        <w:bottom w:val="none" w:sz="0" w:space="0" w:color="auto"/>
        <w:right w:val="none" w:sz="0" w:space="0" w:color="auto"/>
      </w:divBdr>
    </w:div>
    <w:div w:id="1230774632">
      <w:bodyDiv w:val="1"/>
      <w:marLeft w:val="0"/>
      <w:marRight w:val="0"/>
      <w:marTop w:val="0"/>
      <w:marBottom w:val="0"/>
      <w:divBdr>
        <w:top w:val="none" w:sz="0" w:space="0" w:color="auto"/>
        <w:left w:val="none" w:sz="0" w:space="0" w:color="auto"/>
        <w:bottom w:val="none" w:sz="0" w:space="0" w:color="auto"/>
        <w:right w:val="none" w:sz="0" w:space="0" w:color="auto"/>
      </w:divBdr>
    </w:div>
    <w:div w:id="1235774110">
      <w:bodyDiv w:val="1"/>
      <w:marLeft w:val="0"/>
      <w:marRight w:val="0"/>
      <w:marTop w:val="0"/>
      <w:marBottom w:val="0"/>
      <w:divBdr>
        <w:top w:val="none" w:sz="0" w:space="0" w:color="auto"/>
        <w:left w:val="none" w:sz="0" w:space="0" w:color="auto"/>
        <w:bottom w:val="none" w:sz="0" w:space="0" w:color="auto"/>
        <w:right w:val="none" w:sz="0" w:space="0" w:color="auto"/>
      </w:divBdr>
    </w:div>
    <w:div w:id="1237395469">
      <w:bodyDiv w:val="1"/>
      <w:marLeft w:val="0"/>
      <w:marRight w:val="0"/>
      <w:marTop w:val="0"/>
      <w:marBottom w:val="0"/>
      <w:divBdr>
        <w:top w:val="none" w:sz="0" w:space="0" w:color="auto"/>
        <w:left w:val="none" w:sz="0" w:space="0" w:color="auto"/>
        <w:bottom w:val="none" w:sz="0" w:space="0" w:color="auto"/>
        <w:right w:val="none" w:sz="0" w:space="0" w:color="auto"/>
      </w:divBdr>
    </w:div>
    <w:div w:id="1239946600">
      <w:bodyDiv w:val="1"/>
      <w:marLeft w:val="0"/>
      <w:marRight w:val="0"/>
      <w:marTop w:val="0"/>
      <w:marBottom w:val="0"/>
      <w:divBdr>
        <w:top w:val="none" w:sz="0" w:space="0" w:color="auto"/>
        <w:left w:val="none" w:sz="0" w:space="0" w:color="auto"/>
        <w:bottom w:val="none" w:sz="0" w:space="0" w:color="auto"/>
        <w:right w:val="none" w:sz="0" w:space="0" w:color="auto"/>
      </w:divBdr>
    </w:div>
    <w:div w:id="1255944642">
      <w:bodyDiv w:val="1"/>
      <w:marLeft w:val="0"/>
      <w:marRight w:val="0"/>
      <w:marTop w:val="0"/>
      <w:marBottom w:val="0"/>
      <w:divBdr>
        <w:top w:val="none" w:sz="0" w:space="0" w:color="auto"/>
        <w:left w:val="none" w:sz="0" w:space="0" w:color="auto"/>
        <w:bottom w:val="none" w:sz="0" w:space="0" w:color="auto"/>
        <w:right w:val="none" w:sz="0" w:space="0" w:color="auto"/>
      </w:divBdr>
    </w:div>
    <w:div w:id="1273593186">
      <w:bodyDiv w:val="1"/>
      <w:marLeft w:val="0"/>
      <w:marRight w:val="0"/>
      <w:marTop w:val="0"/>
      <w:marBottom w:val="0"/>
      <w:divBdr>
        <w:top w:val="none" w:sz="0" w:space="0" w:color="auto"/>
        <w:left w:val="none" w:sz="0" w:space="0" w:color="auto"/>
        <w:bottom w:val="none" w:sz="0" w:space="0" w:color="auto"/>
        <w:right w:val="none" w:sz="0" w:space="0" w:color="auto"/>
      </w:divBdr>
    </w:div>
    <w:div w:id="1273707306">
      <w:bodyDiv w:val="1"/>
      <w:marLeft w:val="0"/>
      <w:marRight w:val="0"/>
      <w:marTop w:val="0"/>
      <w:marBottom w:val="0"/>
      <w:divBdr>
        <w:top w:val="none" w:sz="0" w:space="0" w:color="auto"/>
        <w:left w:val="none" w:sz="0" w:space="0" w:color="auto"/>
        <w:bottom w:val="none" w:sz="0" w:space="0" w:color="auto"/>
        <w:right w:val="none" w:sz="0" w:space="0" w:color="auto"/>
      </w:divBdr>
    </w:div>
    <w:div w:id="1273898756">
      <w:bodyDiv w:val="1"/>
      <w:marLeft w:val="0"/>
      <w:marRight w:val="0"/>
      <w:marTop w:val="0"/>
      <w:marBottom w:val="0"/>
      <w:divBdr>
        <w:top w:val="none" w:sz="0" w:space="0" w:color="auto"/>
        <w:left w:val="none" w:sz="0" w:space="0" w:color="auto"/>
        <w:bottom w:val="none" w:sz="0" w:space="0" w:color="auto"/>
        <w:right w:val="none" w:sz="0" w:space="0" w:color="auto"/>
      </w:divBdr>
    </w:div>
    <w:div w:id="1274170323">
      <w:bodyDiv w:val="1"/>
      <w:marLeft w:val="0"/>
      <w:marRight w:val="0"/>
      <w:marTop w:val="0"/>
      <w:marBottom w:val="0"/>
      <w:divBdr>
        <w:top w:val="none" w:sz="0" w:space="0" w:color="auto"/>
        <w:left w:val="none" w:sz="0" w:space="0" w:color="auto"/>
        <w:bottom w:val="none" w:sz="0" w:space="0" w:color="auto"/>
        <w:right w:val="none" w:sz="0" w:space="0" w:color="auto"/>
      </w:divBdr>
    </w:div>
    <w:div w:id="1274243226">
      <w:bodyDiv w:val="1"/>
      <w:marLeft w:val="0"/>
      <w:marRight w:val="0"/>
      <w:marTop w:val="0"/>
      <w:marBottom w:val="0"/>
      <w:divBdr>
        <w:top w:val="none" w:sz="0" w:space="0" w:color="auto"/>
        <w:left w:val="none" w:sz="0" w:space="0" w:color="auto"/>
        <w:bottom w:val="none" w:sz="0" w:space="0" w:color="auto"/>
        <w:right w:val="none" w:sz="0" w:space="0" w:color="auto"/>
      </w:divBdr>
    </w:div>
    <w:div w:id="1275134731">
      <w:bodyDiv w:val="1"/>
      <w:marLeft w:val="0"/>
      <w:marRight w:val="0"/>
      <w:marTop w:val="0"/>
      <w:marBottom w:val="0"/>
      <w:divBdr>
        <w:top w:val="none" w:sz="0" w:space="0" w:color="auto"/>
        <w:left w:val="none" w:sz="0" w:space="0" w:color="auto"/>
        <w:bottom w:val="none" w:sz="0" w:space="0" w:color="auto"/>
        <w:right w:val="none" w:sz="0" w:space="0" w:color="auto"/>
      </w:divBdr>
    </w:div>
    <w:div w:id="1275136156">
      <w:bodyDiv w:val="1"/>
      <w:marLeft w:val="0"/>
      <w:marRight w:val="0"/>
      <w:marTop w:val="0"/>
      <w:marBottom w:val="0"/>
      <w:divBdr>
        <w:top w:val="none" w:sz="0" w:space="0" w:color="auto"/>
        <w:left w:val="none" w:sz="0" w:space="0" w:color="auto"/>
        <w:bottom w:val="none" w:sz="0" w:space="0" w:color="auto"/>
        <w:right w:val="none" w:sz="0" w:space="0" w:color="auto"/>
      </w:divBdr>
    </w:div>
    <w:div w:id="1281523383">
      <w:bodyDiv w:val="1"/>
      <w:marLeft w:val="0"/>
      <w:marRight w:val="0"/>
      <w:marTop w:val="0"/>
      <w:marBottom w:val="0"/>
      <w:divBdr>
        <w:top w:val="none" w:sz="0" w:space="0" w:color="auto"/>
        <w:left w:val="none" w:sz="0" w:space="0" w:color="auto"/>
        <w:bottom w:val="none" w:sz="0" w:space="0" w:color="auto"/>
        <w:right w:val="none" w:sz="0" w:space="0" w:color="auto"/>
      </w:divBdr>
    </w:div>
    <w:div w:id="1288318944">
      <w:bodyDiv w:val="1"/>
      <w:marLeft w:val="0"/>
      <w:marRight w:val="0"/>
      <w:marTop w:val="0"/>
      <w:marBottom w:val="0"/>
      <w:divBdr>
        <w:top w:val="none" w:sz="0" w:space="0" w:color="auto"/>
        <w:left w:val="none" w:sz="0" w:space="0" w:color="auto"/>
        <w:bottom w:val="none" w:sz="0" w:space="0" w:color="auto"/>
        <w:right w:val="none" w:sz="0" w:space="0" w:color="auto"/>
      </w:divBdr>
    </w:div>
    <w:div w:id="1295482330">
      <w:bodyDiv w:val="1"/>
      <w:marLeft w:val="0"/>
      <w:marRight w:val="0"/>
      <w:marTop w:val="0"/>
      <w:marBottom w:val="0"/>
      <w:divBdr>
        <w:top w:val="none" w:sz="0" w:space="0" w:color="auto"/>
        <w:left w:val="none" w:sz="0" w:space="0" w:color="auto"/>
        <w:bottom w:val="none" w:sz="0" w:space="0" w:color="auto"/>
        <w:right w:val="none" w:sz="0" w:space="0" w:color="auto"/>
      </w:divBdr>
    </w:div>
    <w:div w:id="1298073874">
      <w:bodyDiv w:val="1"/>
      <w:marLeft w:val="0"/>
      <w:marRight w:val="0"/>
      <w:marTop w:val="0"/>
      <w:marBottom w:val="0"/>
      <w:divBdr>
        <w:top w:val="none" w:sz="0" w:space="0" w:color="auto"/>
        <w:left w:val="none" w:sz="0" w:space="0" w:color="auto"/>
        <w:bottom w:val="none" w:sz="0" w:space="0" w:color="auto"/>
        <w:right w:val="none" w:sz="0" w:space="0" w:color="auto"/>
      </w:divBdr>
    </w:div>
    <w:div w:id="1317686376">
      <w:bodyDiv w:val="1"/>
      <w:marLeft w:val="0"/>
      <w:marRight w:val="0"/>
      <w:marTop w:val="0"/>
      <w:marBottom w:val="0"/>
      <w:divBdr>
        <w:top w:val="none" w:sz="0" w:space="0" w:color="auto"/>
        <w:left w:val="none" w:sz="0" w:space="0" w:color="auto"/>
        <w:bottom w:val="none" w:sz="0" w:space="0" w:color="auto"/>
        <w:right w:val="none" w:sz="0" w:space="0" w:color="auto"/>
      </w:divBdr>
    </w:div>
    <w:div w:id="1321425721">
      <w:bodyDiv w:val="1"/>
      <w:marLeft w:val="0"/>
      <w:marRight w:val="0"/>
      <w:marTop w:val="0"/>
      <w:marBottom w:val="0"/>
      <w:divBdr>
        <w:top w:val="none" w:sz="0" w:space="0" w:color="auto"/>
        <w:left w:val="none" w:sz="0" w:space="0" w:color="auto"/>
        <w:bottom w:val="none" w:sz="0" w:space="0" w:color="auto"/>
        <w:right w:val="none" w:sz="0" w:space="0" w:color="auto"/>
      </w:divBdr>
    </w:div>
    <w:div w:id="1327593274">
      <w:bodyDiv w:val="1"/>
      <w:marLeft w:val="0"/>
      <w:marRight w:val="0"/>
      <w:marTop w:val="0"/>
      <w:marBottom w:val="0"/>
      <w:divBdr>
        <w:top w:val="none" w:sz="0" w:space="0" w:color="auto"/>
        <w:left w:val="none" w:sz="0" w:space="0" w:color="auto"/>
        <w:bottom w:val="none" w:sz="0" w:space="0" w:color="auto"/>
        <w:right w:val="none" w:sz="0" w:space="0" w:color="auto"/>
      </w:divBdr>
    </w:div>
    <w:div w:id="1334529880">
      <w:bodyDiv w:val="1"/>
      <w:marLeft w:val="0"/>
      <w:marRight w:val="0"/>
      <w:marTop w:val="0"/>
      <w:marBottom w:val="0"/>
      <w:divBdr>
        <w:top w:val="none" w:sz="0" w:space="0" w:color="auto"/>
        <w:left w:val="none" w:sz="0" w:space="0" w:color="auto"/>
        <w:bottom w:val="none" w:sz="0" w:space="0" w:color="auto"/>
        <w:right w:val="none" w:sz="0" w:space="0" w:color="auto"/>
      </w:divBdr>
    </w:div>
    <w:div w:id="1334604612">
      <w:bodyDiv w:val="1"/>
      <w:marLeft w:val="0"/>
      <w:marRight w:val="0"/>
      <w:marTop w:val="0"/>
      <w:marBottom w:val="0"/>
      <w:divBdr>
        <w:top w:val="none" w:sz="0" w:space="0" w:color="auto"/>
        <w:left w:val="none" w:sz="0" w:space="0" w:color="auto"/>
        <w:bottom w:val="none" w:sz="0" w:space="0" w:color="auto"/>
        <w:right w:val="none" w:sz="0" w:space="0" w:color="auto"/>
      </w:divBdr>
    </w:div>
    <w:div w:id="1347058963">
      <w:bodyDiv w:val="1"/>
      <w:marLeft w:val="0"/>
      <w:marRight w:val="0"/>
      <w:marTop w:val="0"/>
      <w:marBottom w:val="0"/>
      <w:divBdr>
        <w:top w:val="none" w:sz="0" w:space="0" w:color="auto"/>
        <w:left w:val="none" w:sz="0" w:space="0" w:color="auto"/>
        <w:bottom w:val="none" w:sz="0" w:space="0" w:color="auto"/>
        <w:right w:val="none" w:sz="0" w:space="0" w:color="auto"/>
      </w:divBdr>
    </w:div>
    <w:div w:id="1350065466">
      <w:bodyDiv w:val="1"/>
      <w:marLeft w:val="0"/>
      <w:marRight w:val="0"/>
      <w:marTop w:val="0"/>
      <w:marBottom w:val="0"/>
      <w:divBdr>
        <w:top w:val="none" w:sz="0" w:space="0" w:color="auto"/>
        <w:left w:val="none" w:sz="0" w:space="0" w:color="auto"/>
        <w:bottom w:val="none" w:sz="0" w:space="0" w:color="auto"/>
        <w:right w:val="none" w:sz="0" w:space="0" w:color="auto"/>
      </w:divBdr>
    </w:div>
    <w:div w:id="1351948192">
      <w:bodyDiv w:val="1"/>
      <w:marLeft w:val="0"/>
      <w:marRight w:val="0"/>
      <w:marTop w:val="0"/>
      <w:marBottom w:val="0"/>
      <w:divBdr>
        <w:top w:val="none" w:sz="0" w:space="0" w:color="auto"/>
        <w:left w:val="none" w:sz="0" w:space="0" w:color="auto"/>
        <w:bottom w:val="none" w:sz="0" w:space="0" w:color="auto"/>
        <w:right w:val="none" w:sz="0" w:space="0" w:color="auto"/>
      </w:divBdr>
    </w:div>
    <w:div w:id="1361852652">
      <w:bodyDiv w:val="1"/>
      <w:marLeft w:val="0"/>
      <w:marRight w:val="0"/>
      <w:marTop w:val="0"/>
      <w:marBottom w:val="0"/>
      <w:divBdr>
        <w:top w:val="none" w:sz="0" w:space="0" w:color="auto"/>
        <w:left w:val="none" w:sz="0" w:space="0" w:color="auto"/>
        <w:bottom w:val="none" w:sz="0" w:space="0" w:color="auto"/>
        <w:right w:val="none" w:sz="0" w:space="0" w:color="auto"/>
      </w:divBdr>
    </w:div>
    <w:div w:id="1372219256">
      <w:bodyDiv w:val="1"/>
      <w:marLeft w:val="0"/>
      <w:marRight w:val="0"/>
      <w:marTop w:val="0"/>
      <w:marBottom w:val="0"/>
      <w:divBdr>
        <w:top w:val="none" w:sz="0" w:space="0" w:color="auto"/>
        <w:left w:val="none" w:sz="0" w:space="0" w:color="auto"/>
        <w:bottom w:val="none" w:sz="0" w:space="0" w:color="auto"/>
        <w:right w:val="none" w:sz="0" w:space="0" w:color="auto"/>
      </w:divBdr>
    </w:div>
    <w:div w:id="1381250465">
      <w:bodyDiv w:val="1"/>
      <w:marLeft w:val="0"/>
      <w:marRight w:val="0"/>
      <w:marTop w:val="0"/>
      <w:marBottom w:val="0"/>
      <w:divBdr>
        <w:top w:val="none" w:sz="0" w:space="0" w:color="auto"/>
        <w:left w:val="none" w:sz="0" w:space="0" w:color="auto"/>
        <w:bottom w:val="none" w:sz="0" w:space="0" w:color="auto"/>
        <w:right w:val="none" w:sz="0" w:space="0" w:color="auto"/>
      </w:divBdr>
    </w:div>
    <w:div w:id="1392843640">
      <w:bodyDiv w:val="1"/>
      <w:marLeft w:val="0"/>
      <w:marRight w:val="0"/>
      <w:marTop w:val="0"/>
      <w:marBottom w:val="0"/>
      <w:divBdr>
        <w:top w:val="none" w:sz="0" w:space="0" w:color="auto"/>
        <w:left w:val="none" w:sz="0" w:space="0" w:color="auto"/>
        <w:bottom w:val="none" w:sz="0" w:space="0" w:color="auto"/>
        <w:right w:val="none" w:sz="0" w:space="0" w:color="auto"/>
      </w:divBdr>
    </w:div>
    <w:div w:id="1401948342">
      <w:bodyDiv w:val="1"/>
      <w:marLeft w:val="0"/>
      <w:marRight w:val="0"/>
      <w:marTop w:val="0"/>
      <w:marBottom w:val="0"/>
      <w:divBdr>
        <w:top w:val="none" w:sz="0" w:space="0" w:color="auto"/>
        <w:left w:val="none" w:sz="0" w:space="0" w:color="auto"/>
        <w:bottom w:val="none" w:sz="0" w:space="0" w:color="auto"/>
        <w:right w:val="none" w:sz="0" w:space="0" w:color="auto"/>
      </w:divBdr>
    </w:div>
    <w:div w:id="1409959941">
      <w:bodyDiv w:val="1"/>
      <w:marLeft w:val="0"/>
      <w:marRight w:val="0"/>
      <w:marTop w:val="0"/>
      <w:marBottom w:val="0"/>
      <w:divBdr>
        <w:top w:val="none" w:sz="0" w:space="0" w:color="auto"/>
        <w:left w:val="none" w:sz="0" w:space="0" w:color="auto"/>
        <w:bottom w:val="none" w:sz="0" w:space="0" w:color="auto"/>
        <w:right w:val="none" w:sz="0" w:space="0" w:color="auto"/>
      </w:divBdr>
    </w:div>
    <w:div w:id="1410426862">
      <w:bodyDiv w:val="1"/>
      <w:marLeft w:val="0"/>
      <w:marRight w:val="0"/>
      <w:marTop w:val="0"/>
      <w:marBottom w:val="0"/>
      <w:divBdr>
        <w:top w:val="none" w:sz="0" w:space="0" w:color="auto"/>
        <w:left w:val="none" w:sz="0" w:space="0" w:color="auto"/>
        <w:bottom w:val="none" w:sz="0" w:space="0" w:color="auto"/>
        <w:right w:val="none" w:sz="0" w:space="0" w:color="auto"/>
      </w:divBdr>
    </w:div>
    <w:div w:id="1412239104">
      <w:bodyDiv w:val="1"/>
      <w:marLeft w:val="0"/>
      <w:marRight w:val="0"/>
      <w:marTop w:val="0"/>
      <w:marBottom w:val="0"/>
      <w:divBdr>
        <w:top w:val="none" w:sz="0" w:space="0" w:color="auto"/>
        <w:left w:val="none" w:sz="0" w:space="0" w:color="auto"/>
        <w:bottom w:val="none" w:sz="0" w:space="0" w:color="auto"/>
        <w:right w:val="none" w:sz="0" w:space="0" w:color="auto"/>
      </w:divBdr>
    </w:div>
    <w:div w:id="1422489291">
      <w:bodyDiv w:val="1"/>
      <w:marLeft w:val="0"/>
      <w:marRight w:val="0"/>
      <w:marTop w:val="0"/>
      <w:marBottom w:val="0"/>
      <w:divBdr>
        <w:top w:val="none" w:sz="0" w:space="0" w:color="auto"/>
        <w:left w:val="none" w:sz="0" w:space="0" w:color="auto"/>
        <w:bottom w:val="none" w:sz="0" w:space="0" w:color="auto"/>
        <w:right w:val="none" w:sz="0" w:space="0" w:color="auto"/>
      </w:divBdr>
    </w:div>
    <w:div w:id="1426421079">
      <w:bodyDiv w:val="1"/>
      <w:marLeft w:val="0"/>
      <w:marRight w:val="0"/>
      <w:marTop w:val="0"/>
      <w:marBottom w:val="0"/>
      <w:divBdr>
        <w:top w:val="none" w:sz="0" w:space="0" w:color="auto"/>
        <w:left w:val="none" w:sz="0" w:space="0" w:color="auto"/>
        <w:bottom w:val="none" w:sz="0" w:space="0" w:color="auto"/>
        <w:right w:val="none" w:sz="0" w:space="0" w:color="auto"/>
      </w:divBdr>
    </w:div>
    <w:div w:id="1427728853">
      <w:bodyDiv w:val="1"/>
      <w:marLeft w:val="0"/>
      <w:marRight w:val="0"/>
      <w:marTop w:val="0"/>
      <w:marBottom w:val="0"/>
      <w:divBdr>
        <w:top w:val="none" w:sz="0" w:space="0" w:color="auto"/>
        <w:left w:val="none" w:sz="0" w:space="0" w:color="auto"/>
        <w:bottom w:val="none" w:sz="0" w:space="0" w:color="auto"/>
        <w:right w:val="none" w:sz="0" w:space="0" w:color="auto"/>
      </w:divBdr>
    </w:div>
    <w:div w:id="1429622971">
      <w:bodyDiv w:val="1"/>
      <w:marLeft w:val="0"/>
      <w:marRight w:val="0"/>
      <w:marTop w:val="0"/>
      <w:marBottom w:val="0"/>
      <w:divBdr>
        <w:top w:val="none" w:sz="0" w:space="0" w:color="auto"/>
        <w:left w:val="none" w:sz="0" w:space="0" w:color="auto"/>
        <w:bottom w:val="none" w:sz="0" w:space="0" w:color="auto"/>
        <w:right w:val="none" w:sz="0" w:space="0" w:color="auto"/>
      </w:divBdr>
    </w:div>
    <w:div w:id="1436942964">
      <w:bodyDiv w:val="1"/>
      <w:marLeft w:val="0"/>
      <w:marRight w:val="0"/>
      <w:marTop w:val="0"/>
      <w:marBottom w:val="0"/>
      <w:divBdr>
        <w:top w:val="none" w:sz="0" w:space="0" w:color="auto"/>
        <w:left w:val="none" w:sz="0" w:space="0" w:color="auto"/>
        <w:bottom w:val="none" w:sz="0" w:space="0" w:color="auto"/>
        <w:right w:val="none" w:sz="0" w:space="0" w:color="auto"/>
      </w:divBdr>
    </w:div>
    <w:div w:id="1438209641">
      <w:bodyDiv w:val="1"/>
      <w:marLeft w:val="0"/>
      <w:marRight w:val="0"/>
      <w:marTop w:val="0"/>
      <w:marBottom w:val="0"/>
      <w:divBdr>
        <w:top w:val="none" w:sz="0" w:space="0" w:color="auto"/>
        <w:left w:val="none" w:sz="0" w:space="0" w:color="auto"/>
        <w:bottom w:val="none" w:sz="0" w:space="0" w:color="auto"/>
        <w:right w:val="none" w:sz="0" w:space="0" w:color="auto"/>
      </w:divBdr>
    </w:div>
    <w:div w:id="1439058898">
      <w:bodyDiv w:val="1"/>
      <w:marLeft w:val="0"/>
      <w:marRight w:val="0"/>
      <w:marTop w:val="0"/>
      <w:marBottom w:val="0"/>
      <w:divBdr>
        <w:top w:val="none" w:sz="0" w:space="0" w:color="auto"/>
        <w:left w:val="none" w:sz="0" w:space="0" w:color="auto"/>
        <w:bottom w:val="none" w:sz="0" w:space="0" w:color="auto"/>
        <w:right w:val="none" w:sz="0" w:space="0" w:color="auto"/>
      </w:divBdr>
    </w:div>
    <w:div w:id="1449621464">
      <w:bodyDiv w:val="1"/>
      <w:marLeft w:val="0"/>
      <w:marRight w:val="0"/>
      <w:marTop w:val="0"/>
      <w:marBottom w:val="0"/>
      <w:divBdr>
        <w:top w:val="none" w:sz="0" w:space="0" w:color="auto"/>
        <w:left w:val="none" w:sz="0" w:space="0" w:color="auto"/>
        <w:bottom w:val="none" w:sz="0" w:space="0" w:color="auto"/>
        <w:right w:val="none" w:sz="0" w:space="0" w:color="auto"/>
      </w:divBdr>
    </w:div>
    <w:div w:id="1472821305">
      <w:bodyDiv w:val="1"/>
      <w:marLeft w:val="0"/>
      <w:marRight w:val="0"/>
      <w:marTop w:val="0"/>
      <w:marBottom w:val="0"/>
      <w:divBdr>
        <w:top w:val="none" w:sz="0" w:space="0" w:color="auto"/>
        <w:left w:val="none" w:sz="0" w:space="0" w:color="auto"/>
        <w:bottom w:val="none" w:sz="0" w:space="0" w:color="auto"/>
        <w:right w:val="none" w:sz="0" w:space="0" w:color="auto"/>
      </w:divBdr>
      <w:divsChild>
        <w:div w:id="1501693781">
          <w:marLeft w:val="0"/>
          <w:marRight w:val="0"/>
          <w:marTop w:val="0"/>
          <w:marBottom w:val="0"/>
          <w:divBdr>
            <w:top w:val="none" w:sz="0" w:space="0" w:color="auto"/>
            <w:left w:val="none" w:sz="0" w:space="0" w:color="auto"/>
            <w:bottom w:val="none" w:sz="0" w:space="0" w:color="auto"/>
            <w:right w:val="none" w:sz="0" w:space="0" w:color="auto"/>
          </w:divBdr>
          <w:divsChild>
            <w:div w:id="1754475787">
              <w:marLeft w:val="0"/>
              <w:marRight w:val="0"/>
              <w:marTop w:val="0"/>
              <w:marBottom w:val="0"/>
              <w:divBdr>
                <w:top w:val="none" w:sz="0" w:space="0" w:color="auto"/>
                <w:left w:val="none" w:sz="0" w:space="0" w:color="auto"/>
                <w:bottom w:val="none" w:sz="0" w:space="0" w:color="auto"/>
                <w:right w:val="none" w:sz="0" w:space="0" w:color="auto"/>
              </w:divBdr>
            </w:div>
            <w:div w:id="28459793">
              <w:marLeft w:val="0"/>
              <w:marRight w:val="0"/>
              <w:marTop w:val="0"/>
              <w:marBottom w:val="0"/>
              <w:divBdr>
                <w:top w:val="none" w:sz="0" w:space="0" w:color="auto"/>
                <w:left w:val="none" w:sz="0" w:space="0" w:color="auto"/>
                <w:bottom w:val="none" w:sz="0" w:space="0" w:color="auto"/>
                <w:right w:val="none" w:sz="0" w:space="0" w:color="auto"/>
              </w:divBdr>
            </w:div>
            <w:div w:id="196821601">
              <w:marLeft w:val="0"/>
              <w:marRight w:val="0"/>
              <w:marTop w:val="0"/>
              <w:marBottom w:val="0"/>
              <w:divBdr>
                <w:top w:val="none" w:sz="0" w:space="0" w:color="auto"/>
                <w:left w:val="none" w:sz="0" w:space="0" w:color="auto"/>
                <w:bottom w:val="none" w:sz="0" w:space="0" w:color="auto"/>
                <w:right w:val="none" w:sz="0" w:space="0" w:color="auto"/>
              </w:divBdr>
            </w:div>
            <w:div w:id="758793187">
              <w:marLeft w:val="0"/>
              <w:marRight w:val="0"/>
              <w:marTop w:val="0"/>
              <w:marBottom w:val="0"/>
              <w:divBdr>
                <w:top w:val="none" w:sz="0" w:space="0" w:color="auto"/>
                <w:left w:val="none" w:sz="0" w:space="0" w:color="auto"/>
                <w:bottom w:val="none" w:sz="0" w:space="0" w:color="auto"/>
                <w:right w:val="none" w:sz="0" w:space="0" w:color="auto"/>
              </w:divBdr>
            </w:div>
            <w:div w:id="1922375723">
              <w:marLeft w:val="0"/>
              <w:marRight w:val="0"/>
              <w:marTop w:val="0"/>
              <w:marBottom w:val="0"/>
              <w:divBdr>
                <w:top w:val="none" w:sz="0" w:space="0" w:color="auto"/>
                <w:left w:val="none" w:sz="0" w:space="0" w:color="auto"/>
                <w:bottom w:val="none" w:sz="0" w:space="0" w:color="auto"/>
                <w:right w:val="none" w:sz="0" w:space="0" w:color="auto"/>
              </w:divBdr>
            </w:div>
            <w:div w:id="827551946">
              <w:marLeft w:val="0"/>
              <w:marRight w:val="0"/>
              <w:marTop w:val="0"/>
              <w:marBottom w:val="0"/>
              <w:divBdr>
                <w:top w:val="none" w:sz="0" w:space="0" w:color="auto"/>
                <w:left w:val="none" w:sz="0" w:space="0" w:color="auto"/>
                <w:bottom w:val="none" w:sz="0" w:space="0" w:color="auto"/>
                <w:right w:val="none" w:sz="0" w:space="0" w:color="auto"/>
              </w:divBdr>
            </w:div>
            <w:div w:id="337661306">
              <w:marLeft w:val="0"/>
              <w:marRight w:val="0"/>
              <w:marTop w:val="0"/>
              <w:marBottom w:val="0"/>
              <w:divBdr>
                <w:top w:val="none" w:sz="0" w:space="0" w:color="auto"/>
                <w:left w:val="none" w:sz="0" w:space="0" w:color="auto"/>
                <w:bottom w:val="none" w:sz="0" w:space="0" w:color="auto"/>
                <w:right w:val="none" w:sz="0" w:space="0" w:color="auto"/>
              </w:divBdr>
            </w:div>
            <w:div w:id="1538007184">
              <w:marLeft w:val="0"/>
              <w:marRight w:val="0"/>
              <w:marTop w:val="0"/>
              <w:marBottom w:val="0"/>
              <w:divBdr>
                <w:top w:val="none" w:sz="0" w:space="0" w:color="auto"/>
                <w:left w:val="none" w:sz="0" w:space="0" w:color="auto"/>
                <w:bottom w:val="none" w:sz="0" w:space="0" w:color="auto"/>
                <w:right w:val="none" w:sz="0" w:space="0" w:color="auto"/>
              </w:divBdr>
            </w:div>
            <w:div w:id="1029179788">
              <w:marLeft w:val="0"/>
              <w:marRight w:val="0"/>
              <w:marTop w:val="0"/>
              <w:marBottom w:val="0"/>
              <w:divBdr>
                <w:top w:val="none" w:sz="0" w:space="0" w:color="auto"/>
                <w:left w:val="none" w:sz="0" w:space="0" w:color="auto"/>
                <w:bottom w:val="none" w:sz="0" w:space="0" w:color="auto"/>
                <w:right w:val="none" w:sz="0" w:space="0" w:color="auto"/>
              </w:divBdr>
            </w:div>
            <w:div w:id="1226381033">
              <w:marLeft w:val="0"/>
              <w:marRight w:val="0"/>
              <w:marTop w:val="0"/>
              <w:marBottom w:val="0"/>
              <w:divBdr>
                <w:top w:val="none" w:sz="0" w:space="0" w:color="auto"/>
                <w:left w:val="none" w:sz="0" w:space="0" w:color="auto"/>
                <w:bottom w:val="none" w:sz="0" w:space="0" w:color="auto"/>
                <w:right w:val="none" w:sz="0" w:space="0" w:color="auto"/>
              </w:divBdr>
            </w:div>
            <w:div w:id="324476156">
              <w:marLeft w:val="0"/>
              <w:marRight w:val="0"/>
              <w:marTop w:val="0"/>
              <w:marBottom w:val="0"/>
              <w:divBdr>
                <w:top w:val="none" w:sz="0" w:space="0" w:color="auto"/>
                <w:left w:val="none" w:sz="0" w:space="0" w:color="auto"/>
                <w:bottom w:val="none" w:sz="0" w:space="0" w:color="auto"/>
                <w:right w:val="none" w:sz="0" w:space="0" w:color="auto"/>
              </w:divBdr>
            </w:div>
            <w:div w:id="1950428100">
              <w:marLeft w:val="0"/>
              <w:marRight w:val="0"/>
              <w:marTop w:val="0"/>
              <w:marBottom w:val="0"/>
              <w:divBdr>
                <w:top w:val="none" w:sz="0" w:space="0" w:color="auto"/>
                <w:left w:val="none" w:sz="0" w:space="0" w:color="auto"/>
                <w:bottom w:val="none" w:sz="0" w:space="0" w:color="auto"/>
                <w:right w:val="none" w:sz="0" w:space="0" w:color="auto"/>
              </w:divBdr>
            </w:div>
            <w:div w:id="1405683369">
              <w:marLeft w:val="0"/>
              <w:marRight w:val="0"/>
              <w:marTop w:val="0"/>
              <w:marBottom w:val="0"/>
              <w:divBdr>
                <w:top w:val="none" w:sz="0" w:space="0" w:color="auto"/>
                <w:left w:val="none" w:sz="0" w:space="0" w:color="auto"/>
                <w:bottom w:val="none" w:sz="0" w:space="0" w:color="auto"/>
                <w:right w:val="none" w:sz="0" w:space="0" w:color="auto"/>
              </w:divBdr>
            </w:div>
            <w:div w:id="2085183915">
              <w:marLeft w:val="0"/>
              <w:marRight w:val="0"/>
              <w:marTop w:val="0"/>
              <w:marBottom w:val="0"/>
              <w:divBdr>
                <w:top w:val="none" w:sz="0" w:space="0" w:color="auto"/>
                <w:left w:val="none" w:sz="0" w:space="0" w:color="auto"/>
                <w:bottom w:val="none" w:sz="0" w:space="0" w:color="auto"/>
                <w:right w:val="none" w:sz="0" w:space="0" w:color="auto"/>
              </w:divBdr>
            </w:div>
            <w:div w:id="885726145">
              <w:marLeft w:val="0"/>
              <w:marRight w:val="0"/>
              <w:marTop w:val="0"/>
              <w:marBottom w:val="0"/>
              <w:divBdr>
                <w:top w:val="none" w:sz="0" w:space="0" w:color="auto"/>
                <w:left w:val="none" w:sz="0" w:space="0" w:color="auto"/>
                <w:bottom w:val="none" w:sz="0" w:space="0" w:color="auto"/>
                <w:right w:val="none" w:sz="0" w:space="0" w:color="auto"/>
              </w:divBdr>
            </w:div>
            <w:div w:id="1361399679">
              <w:marLeft w:val="0"/>
              <w:marRight w:val="0"/>
              <w:marTop w:val="0"/>
              <w:marBottom w:val="0"/>
              <w:divBdr>
                <w:top w:val="none" w:sz="0" w:space="0" w:color="auto"/>
                <w:left w:val="none" w:sz="0" w:space="0" w:color="auto"/>
                <w:bottom w:val="none" w:sz="0" w:space="0" w:color="auto"/>
                <w:right w:val="none" w:sz="0" w:space="0" w:color="auto"/>
              </w:divBdr>
            </w:div>
            <w:div w:id="1786609021">
              <w:marLeft w:val="0"/>
              <w:marRight w:val="0"/>
              <w:marTop w:val="0"/>
              <w:marBottom w:val="0"/>
              <w:divBdr>
                <w:top w:val="none" w:sz="0" w:space="0" w:color="auto"/>
                <w:left w:val="none" w:sz="0" w:space="0" w:color="auto"/>
                <w:bottom w:val="none" w:sz="0" w:space="0" w:color="auto"/>
                <w:right w:val="none" w:sz="0" w:space="0" w:color="auto"/>
              </w:divBdr>
            </w:div>
          </w:divsChild>
        </w:div>
        <w:div w:id="1685127785">
          <w:marLeft w:val="0"/>
          <w:marRight w:val="0"/>
          <w:marTop w:val="0"/>
          <w:marBottom w:val="0"/>
          <w:divBdr>
            <w:top w:val="none" w:sz="0" w:space="0" w:color="auto"/>
            <w:left w:val="none" w:sz="0" w:space="0" w:color="auto"/>
            <w:bottom w:val="none" w:sz="0" w:space="0" w:color="auto"/>
            <w:right w:val="none" w:sz="0" w:space="0" w:color="auto"/>
          </w:divBdr>
        </w:div>
        <w:div w:id="931549852">
          <w:marLeft w:val="0"/>
          <w:marRight w:val="0"/>
          <w:marTop w:val="0"/>
          <w:marBottom w:val="0"/>
          <w:divBdr>
            <w:top w:val="none" w:sz="0" w:space="0" w:color="auto"/>
            <w:left w:val="none" w:sz="0" w:space="0" w:color="auto"/>
            <w:bottom w:val="none" w:sz="0" w:space="0" w:color="auto"/>
            <w:right w:val="none" w:sz="0" w:space="0" w:color="auto"/>
          </w:divBdr>
          <w:divsChild>
            <w:div w:id="581380340">
              <w:marLeft w:val="-75"/>
              <w:marRight w:val="0"/>
              <w:marTop w:val="30"/>
              <w:marBottom w:val="30"/>
              <w:divBdr>
                <w:top w:val="none" w:sz="0" w:space="0" w:color="auto"/>
                <w:left w:val="none" w:sz="0" w:space="0" w:color="auto"/>
                <w:bottom w:val="none" w:sz="0" w:space="0" w:color="auto"/>
                <w:right w:val="none" w:sz="0" w:space="0" w:color="auto"/>
              </w:divBdr>
              <w:divsChild>
                <w:div w:id="2120484553">
                  <w:marLeft w:val="0"/>
                  <w:marRight w:val="0"/>
                  <w:marTop w:val="0"/>
                  <w:marBottom w:val="0"/>
                  <w:divBdr>
                    <w:top w:val="none" w:sz="0" w:space="0" w:color="auto"/>
                    <w:left w:val="none" w:sz="0" w:space="0" w:color="auto"/>
                    <w:bottom w:val="none" w:sz="0" w:space="0" w:color="auto"/>
                    <w:right w:val="none" w:sz="0" w:space="0" w:color="auto"/>
                  </w:divBdr>
                  <w:divsChild>
                    <w:div w:id="1885170018">
                      <w:marLeft w:val="0"/>
                      <w:marRight w:val="0"/>
                      <w:marTop w:val="0"/>
                      <w:marBottom w:val="0"/>
                      <w:divBdr>
                        <w:top w:val="none" w:sz="0" w:space="0" w:color="auto"/>
                        <w:left w:val="none" w:sz="0" w:space="0" w:color="auto"/>
                        <w:bottom w:val="none" w:sz="0" w:space="0" w:color="auto"/>
                        <w:right w:val="none" w:sz="0" w:space="0" w:color="auto"/>
                      </w:divBdr>
                    </w:div>
                  </w:divsChild>
                </w:div>
                <w:div w:id="98455074">
                  <w:marLeft w:val="0"/>
                  <w:marRight w:val="0"/>
                  <w:marTop w:val="0"/>
                  <w:marBottom w:val="0"/>
                  <w:divBdr>
                    <w:top w:val="none" w:sz="0" w:space="0" w:color="auto"/>
                    <w:left w:val="none" w:sz="0" w:space="0" w:color="auto"/>
                    <w:bottom w:val="none" w:sz="0" w:space="0" w:color="auto"/>
                    <w:right w:val="none" w:sz="0" w:space="0" w:color="auto"/>
                  </w:divBdr>
                  <w:divsChild>
                    <w:div w:id="1629895107">
                      <w:marLeft w:val="0"/>
                      <w:marRight w:val="0"/>
                      <w:marTop w:val="0"/>
                      <w:marBottom w:val="0"/>
                      <w:divBdr>
                        <w:top w:val="none" w:sz="0" w:space="0" w:color="auto"/>
                        <w:left w:val="none" w:sz="0" w:space="0" w:color="auto"/>
                        <w:bottom w:val="none" w:sz="0" w:space="0" w:color="auto"/>
                        <w:right w:val="none" w:sz="0" w:space="0" w:color="auto"/>
                      </w:divBdr>
                    </w:div>
                  </w:divsChild>
                </w:div>
                <w:div w:id="160000695">
                  <w:marLeft w:val="0"/>
                  <w:marRight w:val="0"/>
                  <w:marTop w:val="0"/>
                  <w:marBottom w:val="0"/>
                  <w:divBdr>
                    <w:top w:val="none" w:sz="0" w:space="0" w:color="auto"/>
                    <w:left w:val="none" w:sz="0" w:space="0" w:color="auto"/>
                    <w:bottom w:val="none" w:sz="0" w:space="0" w:color="auto"/>
                    <w:right w:val="none" w:sz="0" w:space="0" w:color="auto"/>
                  </w:divBdr>
                  <w:divsChild>
                    <w:div w:id="131335502">
                      <w:marLeft w:val="0"/>
                      <w:marRight w:val="0"/>
                      <w:marTop w:val="0"/>
                      <w:marBottom w:val="0"/>
                      <w:divBdr>
                        <w:top w:val="none" w:sz="0" w:space="0" w:color="auto"/>
                        <w:left w:val="none" w:sz="0" w:space="0" w:color="auto"/>
                        <w:bottom w:val="none" w:sz="0" w:space="0" w:color="auto"/>
                        <w:right w:val="none" w:sz="0" w:space="0" w:color="auto"/>
                      </w:divBdr>
                    </w:div>
                  </w:divsChild>
                </w:div>
                <w:div w:id="1688017705">
                  <w:marLeft w:val="0"/>
                  <w:marRight w:val="0"/>
                  <w:marTop w:val="0"/>
                  <w:marBottom w:val="0"/>
                  <w:divBdr>
                    <w:top w:val="none" w:sz="0" w:space="0" w:color="auto"/>
                    <w:left w:val="none" w:sz="0" w:space="0" w:color="auto"/>
                    <w:bottom w:val="none" w:sz="0" w:space="0" w:color="auto"/>
                    <w:right w:val="none" w:sz="0" w:space="0" w:color="auto"/>
                  </w:divBdr>
                  <w:divsChild>
                    <w:div w:id="408311616">
                      <w:marLeft w:val="0"/>
                      <w:marRight w:val="0"/>
                      <w:marTop w:val="0"/>
                      <w:marBottom w:val="0"/>
                      <w:divBdr>
                        <w:top w:val="none" w:sz="0" w:space="0" w:color="auto"/>
                        <w:left w:val="none" w:sz="0" w:space="0" w:color="auto"/>
                        <w:bottom w:val="none" w:sz="0" w:space="0" w:color="auto"/>
                        <w:right w:val="none" w:sz="0" w:space="0" w:color="auto"/>
                      </w:divBdr>
                    </w:div>
                  </w:divsChild>
                </w:div>
                <w:div w:id="1271738422">
                  <w:marLeft w:val="0"/>
                  <w:marRight w:val="0"/>
                  <w:marTop w:val="0"/>
                  <w:marBottom w:val="0"/>
                  <w:divBdr>
                    <w:top w:val="none" w:sz="0" w:space="0" w:color="auto"/>
                    <w:left w:val="none" w:sz="0" w:space="0" w:color="auto"/>
                    <w:bottom w:val="none" w:sz="0" w:space="0" w:color="auto"/>
                    <w:right w:val="none" w:sz="0" w:space="0" w:color="auto"/>
                  </w:divBdr>
                  <w:divsChild>
                    <w:div w:id="221643875">
                      <w:marLeft w:val="0"/>
                      <w:marRight w:val="0"/>
                      <w:marTop w:val="0"/>
                      <w:marBottom w:val="0"/>
                      <w:divBdr>
                        <w:top w:val="none" w:sz="0" w:space="0" w:color="auto"/>
                        <w:left w:val="none" w:sz="0" w:space="0" w:color="auto"/>
                        <w:bottom w:val="none" w:sz="0" w:space="0" w:color="auto"/>
                        <w:right w:val="none" w:sz="0" w:space="0" w:color="auto"/>
                      </w:divBdr>
                    </w:div>
                  </w:divsChild>
                </w:div>
                <w:div w:id="296878799">
                  <w:marLeft w:val="0"/>
                  <w:marRight w:val="0"/>
                  <w:marTop w:val="0"/>
                  <w:marBottom w:val="0"/>
                  <w:divBdr>
                    <w:top w:val="none" w:sz="0" w:space="0" w:color="auto"/>
                    <w:left w:val="none" w:sz="0" w:space="0" w:color="auto"/>
                    <w:bottom w:val="none" w:sz="0" w:space="0" w:color="auto"/>
                    <w:right w:val="none" w:sz="0" w:space="0" w:color="auto"/>
                  </w:divBdr>
                  <w:divsChild>
                    <w:div w:id="470286970">
                      <w:marLeft w:val="0"/>
                      <w:marRight w:val="0"/>
                      <w:marTop w:val="0"/>
                      <w:marBottom w:val="0"/>
                      <w:divBdr>
                        <w:top w:val="none" w:sz="0" w:space="0" w:color="auto"/>
                        <w:left w:val="none" w:sz="0" w:space="0" w:color="auto"/>
                        <w:bottom w:val="none" w:sz="0" w:space="0" w:color="auto"/>
                        <w:right w:val="none" w:sz="0" w:space="0" w:color="auto"/>
                      </w:divBdr>
                    </w:div>
                  </w:divsChild>
                </w:div>
                <w:div w:id="1563060610">
                  <w:marLeft w:val="0"/>
                  <w:marRight w:val="0"/>
                  <w:marTop w:val="0"/>
                  <w:marBottom w:val="0"/>
                  <w:divBdr>
                    <w:top w:val="none" w:sz="0" w:space="0" w:color="auto"/>
                    <w:left w:val="none" w:sz="0" w:space="0" w:color="auto"/>
                    <w:bottom w:val="none" w:sz="0" w:space="0" w:color="auto"/>
                    <w:right w:val="none" w:sz="0" w:space="0" w:color="auto"/>
                  </w:divBdr>
                  <w:divsChild>
                    <w:div w:id="1339578577">
                      <w:marLeft w:val="0"/>
                      <w:marRight w:val="0"/>
                      <w:marTop w:val="0"/>
                      <w:marBottom w:val="0"/>
                      <w:divBdr>
                        <w:top w:val="none" w:sz="0" w:space="0" w:color="auto"/>
                        <w:left w:val="none" w:sz="0" w:space="0" w:color="auto"/>
                        <w:bottom w:val="none" w:sz="0" w:space="0" w:color="auto"/>
                        <w:right w:val="none" w:sz="0" w:space="0" w:color="auto"/>
                      </w:divBdr>
                    </w:div>
                  </w:divsChild>
                </w:div>
                <w:div w:id="1338724935">
                  <w:marLeft w:val="0"/>
                  <w:marRight w:val="0"/>
                  <w:marTop w:val="0"/>
                  <w:marBottom w:val="0"/>
                  <w:divBdr>
                    <w:top w:val="none" w:sz="0" w:space="0" w:color="auto"/>
                    <w:left w:val="none" w:sz="0" w:space="0" w:color="auto"/>
                    <w:bottom w:val="none" w:sz="0" w:space="0" w:color="auto"/>
                    <w:right w:val="none" w:sz="0" w:space="0" w:color="auto"/>
                  </w:divBdr>
                  <w:divsChild>
                    <w:div w:id="1306623367">
                      <w:marLeft w:val="0"/>
                      <w:marRight w:val="0"/>
                      <w:marTop w:val="0"/>
                      <w:marBottom w:val="0"/>
                      <w:divBdr>
                        <w:top w:val="none" w:sz="0" w:space="0" w:color="auto"/>
                        <w:left w:val="none" w:sz="0" w:space="0" w:color="auto"/>
                        <w:bottom w:val="none" w:sz="0" w:space="0" w:color="auto"/>
                        <w:right w:val="none" w:sz="0" w:space="0" w:color="auto"/>
                      </w:divBdr>
                    </w:div>
                  </w:divsChild>
                </w:div>
                <w:div w:id="521868978">
                  <w:marLeft w:val="0"/>
                  <w:marRight w:val="0"/>
                  <w:marTop w:val="0"/>
                  <w:marBottom w:val="0"/>
                  <w:divBdr>
                    <w:top w:val="none" w:sz="0" w:space="0" w:color="auto"/>
                    <w:left w:val="none" w:sz="0" w:space="0" w:color="auto"/>
                    <w:bottom w:val="none" w:sz="0" w:space="0" w:color="auto"/>
                    <w:right w:val="none" w:sz="0" w:space="0" w:color="auto"/>
                  </w:divBdr>
                  <w:divsChild>
                    <w:div w:id="72317207">
                      <w:marLeft w:val="0"/>
                      <w:marRight w:val="0"/>
                      <w:marTop w:val="0"/>
                      <w:marBottom w:val="0"/>
                      <w:divBdr>
                        <w:top w:val="none" w:sz="0" w:space="0" w:color="auto"/>
                        <w:left w:val="none" w:sz="0" w:space="0" w:color="auto"/>
                        <w:bottom w:val="none" w:sz="0" w:space="0" w:color="auto"/>
                        <w:right w:val="none" w:sz="0" w:space="0" w:color="auto"/>
                      </w:divBdr>
                    </w:div>
                  </w:divsChild>
                </w:div>
                <w:div w:id="632977239">
                  <w:marLeft w:val="0"/>
                  <w:marRight w:val="0"/>
                  <w:marTop w:val="0"/>
                  <w:marBottom w:val="0"/>
                  <w:divBdr>
                    <w:top w:val="none" w:sz="0" w:space="0" w:color="auto"/>
                    <w:left w:val="none" w:sz="0" w:space="0" w:color="auto"/>
                    <w:bottom w:val="none" w:sz="0" w:space="0" w:color="auto"/>
                    <w:right w:val="none" w:sz="0" w:space="0" w:color="auto"/>
                  </w:divBdr>
                  <w:divsChild>
                    <w:div w:id="901260031">
                      <w:marLeft w:val="0"/>
                      <w:marRight w:val="0"/>
                      <w:marTop w:val="0"/>
                      <w:marBottom w:val="0"/>
                      <w:divBdr>
                        <w:top w:val="none" w:sz="0" w:space="0" w:color="auto"/>
                        <w:left w:val="none" w:sz="0" w:space="0" w:color="auto"/>
                        <w:bottom w:val="none" w:sz="0" w:space="0" w:color="auto"/>
                        <w:right w:val="none" w:sz="0" w:space="0" w:color="auto"/>
                      </w:divBdr>
                    </w:div>
                  </w:divsChild>
                </w:div>
                <w:div w:id="1936596502">
                  <w:marLeft w:val="0"/>
                  <w:marRight w:val="0"/>
                  <w:marTop w:val="0"/>
                  <w:marBottom w:val="0"/>
                  <w:divBdr>
                    <w:top w:val="none" w:sz="0" w:space="0" w:color="auto"/>
                    <w:left w:val="none" w:sz="0" w:space="0" w:color="auto"/>
                    <w:bottom w:val="none" w:sz="0" w:space="0" w:color="auto"/>
                    <w:right w:val="none" w:sz="0" w:space="0" w:color="auto"/>
                  </w:divBdr>
                  <w:divsChild>
                    <w:div w:id="1816799671">
                      <w:marLeft w:val="0"/>
                      <w:marRight w:val="0"/>
                      <w:marTop w:val="0"/>
                      <w:marBottom w:val="0"/>
                      <w:divBdr>
                        <w:top w:val="none" w:sz="0" w:space="0" w:color="auto"/>
                        <w:left w:val="none" w:sz="0" w:space="0" w:color="auto"/>
                        <w:bottom w:val="none" w:sz="0" w:space="0" w:color="auto"/>
                        <w:right w:val="none" w:sz="0" w:space="0" w:color="auto"/>
                      </w:divBdr>
                    </w:div>
                  </w:divsChild>
                </w:div>
                <w:div w:id="1831290489">
                  <w:marLeft w:val="0"/>
                  <w:marRight w:val="0"/>
                  <w:marTop w:val="0"/>
                  <w:marBottom w:val="0"/>
                  <w:divBdr>
                    <w:top w:val="none" w:sz="0" w:space="0" w:color="auto"/>
                    <w:left w:val="none" w:sz="0" w:space="0" w:color="auto"/>
                    <w:bottom w:val="none" w:sz="0" w:space="0" w:color="auto"/>
                    <w:right w:val="none" w:sz="0" w:space="0" w:color="auto"/>
                  </w:divBdr>
                  <w:divsChild>
                    <w:div w:id="1371298742">
                      <w:marLeft w:val="0"/>
                      <w:marRight w:val="0"/>
                      <w:marTop w:val="0"/>
                      <w:marBottom w:val="0"/>
                      <w:divBdr>
                        <w:top w:val="none" w:sz="0" w:space="0" w:color="auto"/>
                        <w:left w:val="none" w:sz="0" w:space="0" w:color="auto"/>
                        <w:bottom w:val="none" w:sz="0" w:space="0" w:color="auto"/>
                        <w:right w:val="none" w:sz="0" w:space="0" w:color="auto"/>
                      </w:divBdr>
                    </w:div>
                  </w:divsChild>
                </w:div>
                <w:div w:id="1298339419">
                  <w:marLeft w:val="0"/>
                  <w:marRight w:val="0"/>
                  <w:marTop w:val="0"/>
                  <w:marBottom w:val="0"/>
                  <w:divBdr>
                    <w:top w:val="none" w:sz="0" w:space="0" w:color="auto"/>
                    <w:left w:val="none" w:sz="0" w:space="0" w:color="auto"/>
                    <w:bottom w:val="none" w:sz="0" w:space="0" w:color="auto"/>
                    <w:right w:val="none" w:sz="0" w:space="0" w:color="auto"/>
                  </w:divBdr>
                  <w:divsChild>
                    <w:div w:id="856890322">
                      <w:marLeft w:val="0"/>
                      <w:marRight w:val="0"/>
                      <w:marTop w:val="0"/>
                      <w:marBottom w:val="0"/>
                      <w:divBdr>
                        <w:top w:val="none" w:sz="0" w:space="0" w:color="auto"/>
                        <w:left w:val="none" w:sz="0" w:space="0" w:color="auto"/>
                        <w:bottom w:val="none" w:sz="0" w:space="0" w:color="auto"/>
                        <w:right w:val="none" w:sz="0" w:space="0" w:color="auto"/>
                      </w:divBdr>
                    </w:div>
                  </w:divsChild>
                </w:div>
                <w:div w:id="1398431632">
                  <w:marLeft w:val="0"/>
                  <w:marRight w:val="0"/>
                  <w:marTop w:val="0"/>
                  <w:marBottom w:val="0"/>
                  <w:divBdr>
                    <w:top w:val="none" w:sz="0" w:space="0" w:color="auto"/>
                    <w:left w:val="none" w:sz="0" w:space="0" w:color="auto"/>
                    <w:bottom w:val="none" w:sz="0" w:space="0" w:color="auto"/>
                    <w:right w:val="none" w:sz="0" w:space="0" w:color="auto"/>
                  </w:divBdr>
                  <w:divsChild>
                    <w:div w:id="1077239977">
                      <w:marLeft w:val="0"/>
                      <w:marRight w:val="0"/>
                      <w:marTop w:val="0"/>
                      <w:marBottom w:val="0"/>
                      <w:divBdr>
                        <w:top w:val="none" w:sz="0" w:space="0" w:color="auto"/>
                        <w:left w:val="none" w:sz="0" w:space="0" w:color="auto"/>
                        <w:bottom w:val="none" w:sz="0" w:space="0" w:color="auto"/>
                        <w:right w:val="none" w:sz="0" w:space="0" w:color="auto"/>
                      </w:divBdr>
                    </w:div>
                  </w:divsChild>
                </w:div>
                <w:div w:id="369650359">
                  <w:marLeft w:val="0"/>
                  <w:marRight w:val="0"/>
                  <w:marTop w:val="0"/>
                  <w:marBottom w:val="0"/>
                  <w:divBdr>
                    <w:top w:val="none" w:sz="0" w:space="0" w:color="auto"/>
                    <w:left w:val="none" w:sz="0" w:space="0" w:color="auto"/>
                    <w:bottom w:val="none" w:sz="0" w:space="0" w:color="auto"/>
                    <w:right w:val="none" w:sz="0" w:space="0" w:color="auto"/>
                  </w:divBdr>
                  <w:divsChild>
                    <w:div w:id="868298325">
                      <w:marLeft w:val="0"/>
                      <w:marRight w:val="0"/>
                      <w:marTop w:val="0"/>
                      <w:marBottom w:val="0"/>
                      <w:divBdr>
                        <w:top w:val="none" w:sz="0" w:space="0" w:color="auto"/>
                        <w:left w:val="none" w:sz="0" w:space="0" w:color="auto"/>
                        <w:bottom w:val="none" w:sz="0" w:space="0" w:color="auto"/>
                        <w:right w:val="none" w:sz="0" w:space="0" w:color="auto"/>
                      </w:divBdr>
                    </w:div>
                  </w:divsChild>
                </w:div>
                <w:div w:id="1150289253">
                  <w:marLeft w:val="0"/>
                  <w:marRight w:val="0"/>
                  <w:marTop w:val="0"/>
                  <w:marBottom w:val="0"/>
                  <w:divBdr>
                    <w:top w:val="none" w:sz="0" w:space="0" w:color="auto"/>
                    <w:left w:val="none" w:sz="0" w:space="0" w:color="auto"/>
                    <w:bottom w:val="none" w:sz="0" w:space="0" w:color="auto"/>
                    <w:right w:val="none" w:sz="0" w:space="0" w:color="auto"/>
                  </w:divBdr>
                  <w:divsChild>
                    <w:div w:id="652026230">
                      <w:marLeft w:val="0"/>
                      <w:marRight w:val="0"/>
                      <w:marTop w:val="0"/>
                      <w:marBottom w:val="0"/>
                      <w:divBdr>
                        <w:top w:val="none" w:sz="0" w:space="0" w:color="auto"/>
                        <w:left w:val="none" w:sz="0" w:space="0" w:color="auto"/>
                        <w:bottom w:val="none" w:sz="0" w:space="0" w:color="auto"/>
                        <w:right w:val="none" w:sz="0" w:space="0" w:color="auto"/>
                      </w:divBdr>
                    </w:div>
                  </w:divsChild>
                </w:div>
                <w:div w:id="210698696">
                  <w:marLeft w:val="0"/>
                  <w:marRight w:val="0"/>
                  <w:marTop w:val="0"/>
                  <w:marBottom w:val="0"/>
                  <w:divBdr>
                    <w:top w:val="none" w:sz="0" w:space="0" w:color="auto"/>
                    <w:left w:val="none" w:sz="0" w:space="0" w:color="auto"/>
                    <w:bottom w:val="none" w:sz="0" w:space="0" w:color="auto"/>
                    <w:right w:val="none" w:sz="0" w:space="0" w:color="auto"/>
                  </w:divBdr>
                  <w:divsChild>
                    <w:div w:id="2141804110">
                      <w:marLeft w:val="0"/>
                      <w:marRight w:val="0"/>
                      <w:marTop w:val="0"/>
                      <w:marBottom w:val="0"/>
                      <w:divBdr>
                        <w:top w:val="none" w:sz="0" w:space="0" w:color="auto"/>
                        <w:left w:val="none" w:sz="0" w:space="0" w:color="auto"/>
                        <w:bottom w:val="none" w:sz="0" w:space="0" w:color="auto"/>
                        <w:right w:val="none" w:sz="0" w:space="0" w:color="auto"/>
                      </w:divBdr>
                    </w:div>
                  </w:divsChild>
                </w:div>
                <w:div w:id="1512983820">
                  <w:marLeft w:val="0"/>
                  <w:marRight w:val="0"/>
                  <w:marTop w:val="0"/>
                  <w:marBottom w:val="0"/>
                  <w:divBdr>
                    <w:top w:val="none" w:sz="0" w:space="0" w:color="auto"/>
                    <w:left w:val="none" w:sz="0" w:space="0" w:color="auto"/>
                    <w:bottom w:val="none" w:sz="0" w:space="0" w:color="auto"/>
                    <w:right w:val="none" w:sz="0" w:space="0" w:color="auto"/>
                  </w:divBdr>
                  <w:divsChild>
                    <w:div w:id="176842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557190">
          <w:marLeft w:val="0"/>
          <w:marRight w:val="0"/>
          <w:marTop w:val="0"/>
          <w:marBottom w:val="0"/>
          <w:divBdr>
            <w:top w:val="none" w:sz="0" w:space="0" w:color="auto"/>
            <w:left w:val="none" w:sz="0" w:space="0" w:color="auto"/>
            <w:bottom w:val="none" w:sz="0" w:space="0" w:color="auto"/>
            <w:right w:val="none" w:sz="0" w:space="0" w:color="auto"/>
          </w:divBdr>
          <w:divsChild>
            <w:div w:id="1406099679">
              <w:marLeft w:val="0"/>
              <w:marRight w:val="0"/>
              <w:marTop w:val="0"/>
              <w:marBottom w:val="0"/>
              <w:divBdr>
                <w:top w:val="none" w:sz="0" w:space="0" w:color="auto"/>
                <w:left w:val="none" w:sz="0" w:space="0" w:color="auto"/>
                <w:bottom w:val="none" w:sz="0" w:space="0" w:color="auto"/>
                <w:right w:val="none" w:sz="0" w:space="0" w:color="auto"/>
              </w:divBdr>
            </w:div>
            <w:div w:id="1725829161">
              <w:marLeft w:val="0"/>
              <w:marRight w:val="0"/>
              <w:marTop w:val="0"/>
              <w:marBottom w:val="0"/>
              <w:divBdr>
                <w:top w:val="none" w:sz="0" w:space="0" w:color="auto"/>
                <w:left w:val="none" w:sz="0" w:space="0" w:color="auto"/>
                <w:bottom w:val="none" w:sz="0" w:space="0" w:color="auto"/>
                <w:right w:val="none" w:sz="0" w:space="0" w:color="auto"/>
              </w:divBdr>
            </w:div>
            <w:div w:id="111436639">
              <w:marLeft w:val="0"/>
              <w:marRight w:val="0"/>
              <w:marTop w:val="0"/>
              <w:marBottom w:val="0"/>
              <w:divBdr>
                <w:top w:val="none" w:sz="0" w:space="0" w:color="auto"/>
                <w:left w:val="none" w:sz="0" w:space="0" w:color="auto"/>
                <w:bottom w:val="none" w:sz="0" w:space="0" w:color="auto"/>
                <w:right w:val="none" w:sz="0" w:space="0" w:color="auto"/>
              </w:divBdr>
            </w:div>
            <w:div w:id="1723671866">
              <w:marLeft w:val="0"/>
              <w:marRight w:val="0"/>
              <w:marTop w:val="0"/>
              <w:marBottom w:val="0"/>
              <w:divBdr>
                <w:top w:val="none" w:sz="0" w:space="0" w:color="auto"/>
                <w:left w:val="none" w:sz="0" w:space="0" w:color="auto"/>
                <w:bottom w:val="none" w:sz="0" w:space="0" w:color="auto"/>
                <w:right w:val="none" w:sz="0" w:space="0" w:color="auto"/>
              </w:divBdr>
            </w:div>
            <w:div w:id="581447066">
              <w:marLeft w:val="0"/>
              <w:marRight w:val="0"/>
              <w:marTop w:val="0"/>
              <w:marBottom w:val="0"/>
              <w:divBdr>
                <w:top w:val="none" w:sz="0" w:space="0" w:color="auto"/>
                <w:left w:val="none" w:sz="0" w:space="0" w:color="auto"/>
                <w:bottom w:val="none" w:sz="0" w:space="0" w:color="auto"/>
                <w:right w:val="none" w:sz="0" w:space="0" w:color="auto"/>
              </w:divBdr>
            </w:div>
            <w:div w:id="271130544">
              <w:marLeft w:val="0"/>
              <w:marRight w:val="0"/>
              <w:marTop w:val="0"/>
              <w:marBottom w:val="0"/>
              <w:divBdr>
                <w:top w:val="none" w:sz="0" w:space="0" w:color="auto"/>
                <w:left w:val="none" w:sz="0" w:space="0" w:color="auto"/>
                <w:bottom w:val="none" w:sz="0" w:space="0" w:color="auto"/>
                <w:right w:val="none" w:sz="0" w:space="0" w:color="auto"/>
              </w:divBdr>
            </w:div>
            <w:div w:id="926962894">
              <w:marLeft w:val="0"/>
              <w:marRight w:val="0"/>
              <w:marTop w:val="0"/>
              <w:marBottom w:val="0"/>
              <w:divBdr>
                <w:top w:val="none" w:sz="0" w:space="0" w:color="auto"/>
                <w:left w:val="none" w:sz="0" w:space="0" w:color="auto"/>
                <w:bottom w:val="none" w:sz="0" w:space="0" w:color="auto"/>
                <w:right w:val="none" w:sz="0" w:space="0" w:color="auto"/>
              </w:divBdr>
            </w:div>
            <w:div w:id="78723443">
              <w:marLeft w:val="0"/>
              <w:marRight w:val="0"/>
              <w:marTop w:val="0"/>
              <w:marBottom w:val="0"/>
              <w:divBdr>
                <w:top w:val="none" w:sz="0" w:space="0" w:color="auto"/>
                <w:left w:val="none" w:sz="0" w:space="0" w:color="auto"/>
                <w:bottom w:val="none" w:sz="0" w:space="0" w:color="auto"/>
                <w:right w:val="none" w:sz="0" w:space="0" w:color="auto"/>
              </w:divBdr>
            </w:div>
            <w:div w:id="233785881">
              <w:marLeft w:val="0"/>
              <w:marRight w:val="0"/>
              <w:marTop w:val="0"/>
              <w:marBottom w:val="0"/>
              <w:divBdr>
                <w:top w:val="none" w:sz="0" w:space="0" w:color="auto"/>
                <w:left w:val="none" w:sz="0" w:space="0" w:color="auto"/>
                <w:bottom w:val="none" w:sz="0" w:space="0" w:color="auto"/>
                <w:right w:val="none" w:sz="0" w:space="0" w:color="auto"/>
              </w:divBdr>
            </w:div>
            <w:div w:id="1090420449">
              <w:marLeft w:val="0"/>
              <w:marRight w:val="0"/>
              <w:marTop w:val="0"/>
              <w:marBottom w:val="0"/>
              <w:divBdr>
                <w:top w:val="none" w:sz="0" w:space="0" w:color="auto"/>
                <w:left w:val="none" w:sz="0" w:space="0" w:color="auto"/>
                <w:bottom w:val="none" w:sz="0" w:space="0" w:color="auto"/>
                <w:right w:val="none" w:sz="0" w:space="0" w:color="auto"/>
              </w:divBdr>
            </w:div>
            <w:div w:id="959604982">
              <w:marLeft w:val="0"/>
              <w:marRight w:val="0"/>
              <w:marTop w:val="0"/>
              <w:marBottom w:val="0"/>
              <w:divBdr>
                <w:top w:val="none" w:sz="0" w:space="0" w:color="auto"/>
                <w:left w:val="none" w:sz="0" w:space="0" w:color="auto"/>
                <w:bottom w:val="none" w:sz="0" w:space="0" w:color="auto"/>
                <w:right w:val="none" w:sz="0" w:space="0" w:color="auto"/>
              </w:divBdr>
            </w:div>
            <w:div w:id="1436365766">
              <w:marLeft w:val="0"/>
              <w:marRight w:val="0"/>
              <w:marTop w:val="0"/>
              <w:marBottom w:val="0"/>
              <w:divBdr>
                <w:top w:val="none" w:sz="0" w:space="0" w:color="auto"/>
                <w:left w:val="none" w:sz="0" w:space="0" w:color="auto"/>
                <w:bottom w:val="none" w:sz="0" w:space="0" w:color="auto"/>
                <w:right w:val="none" w:sz="0" w:space="0" w:color="auto"/>
              </w:divBdr>
            </w:div>
            <w:div w:id="1499231423">
              <w:marLeft w:val="0"/>
              <w:marRight w:val="0"/>
              <w:marTop w:val="0"/>
              <w:marBottom w:val="0"/>
              <w:divBdr>
                <w:top w:val="none" w:sz="0" w:space="0" w:color="auto"/>
                <w:left w:val="none" w:sz="0" w:space="0" w:color="auto"/>
                <w:bottom w:val="none" w:sz="0" w:space="0" w:color="auto"/>
                <w:right w:val="none" w:sz="0" w:space="0" w:color="auto"/>
              </w:divBdr>
            </w:div>
            <w:div w:id="1582255139">
              <w:marLeft w:val="0"/>
              <w:marRight w:val="0"/>
              <w:marTop w:val="0"/>
              <w:marBottom w:val="0"/>
              <w:divBdr>
                <w:top w:val="none" w:sz="0" w:space="0" w:color="auto"/>
                <w:left w:val="none" w:sz="0" w:space="0" w:color="auto"/>
                <w:bottom w:val="none" w:sz="0" w:space="0" w:color="auto"/>
                <w:right w:val="none" w:sz="0" w:space="0" w:color="auto"/>
              </w:divBdr>
            </w:div>
            <w:div w:id="1872374509">
              <w:marLeft w:val="0"/>
              <w:marRight w:val="0"/>
              <w:marTop w:val="0"/>
              <w:marBottom w:val="0"/>
              <w:divBdr>
                <w:top w:val="none" w:sz="0" w:space="0" w:color="auto"/>
                <w:left w:val="none" w:sz="0" w:space="0" w:color="auto"/>
                <w:bottom w:val="none" w:sz="0" w:space="0" w:color="auto"/>
                <w:right w:val="none" w:sz="0" w:space="0" w:color="auto"/>
              </w:divBdr>
            </w:div>
            <w:div w:id="1319067736">
              <w:marLeft w:val="0"/>
              <w:marRight w:val="0"/>
              <w:marTop w:val="0"/>
              <w:marBottom w:val="0"/>
              <w:divBdr>
                <w:top w:val="none" w:sz="0" w:space="0" w:color="auto"/>
                <w:left w:val="none" w:sz="0" w:space="0" w:color="auto"/>
                <w:bottom w:val="none" w:sz="0" w:space="0" w:color="auto"/>
                <w:right w:val="none" w:sz="0" w:space="0" w:color="auto"/>
              </w:divBdr>
            </w:div>
            <w:div w:id="1056321370">
              <w:marLeft w:val="0"/>
              <w:marRight w:val="0"/>
              <w:marTop w:val="0"/>
              <w:marBottom w:val="0"/>
              <w:divBdr>
                <w:top w:val="none" w:sz="0" w:space="0" w:color="auto"/>
                <w:left w:val="none" w:sz="0" w:space="0" w:color="auto"/>
                <w:bottom w:val="none" w:sz="0" w:space="0" w:color="auto"/>
                <w:right w:val="none" w:sz="0" w:space="0" w:color="auto"/>
              </w:divBdr>
            </w:div>
            <w:div w:id="527450551">
              <w:marLeft w:val="0"/>
              <w:marRight w:val="0"/>
              <w:marTop w:val="0"/>
              <w:marBottom w:val="0"/>
              <w:divBdr>
                <w:top w:val="none" w:sz="0" w:space="0" w:color="auto"/>
                <w:left w:val="none" w:sz="0" w:space="0" w:color="auto"/>
                <w:bottom w:val="none" w:sz="0" w:space="0" w:color="auto"/>
                <w:right w:val="none" w:sz="0" w:space="0" w:color="auto"/>
              </w:divBdr>
            </w:div>
            <w:div w:id="873886686">
              <w:marLeft w:val="0"/>
              <w:marRight w:val="0"/>
              <w:marTop w:val="0"/>
              <w:marBottom w:val="0"/>
              <w:divBdr>
                <w:top w:val="none" w:sz="0" w:space="0" w:color="auto"/>
                <w:left w:val="none" w:sz="0" w:space="0" w:color="auto"/>
                <w:bottom w:val="none" w:sz="0" w:space="0" w:color="auto"/>
                <w:right w:val="none" w:sz="0" w:space="0" w:color="auto"/>
              </w:divBdr>
            </w:div>
            <w:div w:id="995110279">
              <w:marLeft w:val="0"/>
              <w:marRight w:val="0"/>
              <w:marTop w:val="0"/>
              <w:marBottom w:val="0"/>
              <w:divBdr>
                <w:top w:val="none" w:sz="0" w:space="0" w:color="auto"/>
                <w:left w:val="none" w:sz="0" w:space="0" w:color="auto"/>
                <w:bottom w:val="none" w:sz="0" w:space="0" w:color="auto"/>
                <w:right w:val="none" w:sz="0" w:space="0" w:color="auto"/>
              </w:divBdr>
            </w:div>
          </w:divsChild>
        </w:div>
        <w:div w:id="326326661">
          <w:marLeft w:val="0"/>
          <w:marRight w:val="0"/>
          <w:marTop w:val="0"/>
          <w:marBottom w:val="0"/>
          <w:divBdr>
            <w:top w:val="none" w:sz="0" w:space="0" w:color="auto"/>
            <w:left w:val="none" w:sz="0" w:space="0" w:color="auto"/>
            <w:bottom w:val="none" w:sz="0" w:space="0" w:color="auto"/>
            <w:right w:val="none" w:sz="0" w:space="0" w:color="auto"/>
          </w:divBdr>
          <w:divsChild>
            <w:div w:id="1770348344">
              <w:marLeft w:val="0"/>
              <w:marRight w:val="0"/>
              <w:marTop w:val="0"/>
              <w:marBottom w:val="0"/>
              <w:divBdr>
                <w:top w:val="none" w:sz="0" w:space="0" w:color="auto"/>
                <w:left w:val="none" w:sz="0" w:space="0" w:color="auto"/>
                <w:bottom w:val="none" w:sz="0" w:space="0" w:color="auto"/>
                <w:right w:val="none" w:sz="0" w:space="0" w:color="auto"/>
              </w:divBdr>
            </w:div>
            <w:div w:id="241137708">
              <w:marLeft w:val="0"/>
              <w:marRight w:val="0"/>
              <w:marTop w:val="0"/>
              <w:marBottom w:val="0"/>
              <w:divBdr>
                <w:top w:val="none" w:sz="0" w:space="0" w:color="auto"/>
                <w:left w:val="none" w:sz="0" w:space="0" w:color="auto"/>
                <w:bottom w:val="none" w:sz="0" w:space="0" w:color="auto"/>
                <w:right w:val="none" w:sz="0" w:space="0" w:color="auto"/>
              </w:divBdr>
            </w:div>
            <w:div w:id="1489788009">
              <w:marLeft w:val="0"/>
              <w:marRight w:val="0"/>
              <w:marTop w:val="0"/>
              <w:marBottom w:val="0"/>
              <w:divBdr>
                <w:top w:val="none" w:sz="0" w:space="0" w:color="auto"/>
                <w:left w:val="none" w:sz="0" w:space="0" w:color="auto"/>
                <w:bottom w:val="none" w:sz="0" w:space="0" w:color="auto"/>
                <w:right w:val="none" w:sz="0" w:space="0" w:color="auto"/>
              </w:divBdr>
            </w:div>
            <w:div w:id="913009046">
              <w:marLeft w:val="0"/>
              <w:marRight w:val="0"/>
              <w:marTop w:val="0"/>
              <w:marBottom w:val="0"/>
              <w:divBdr>
                <w:top w:val="none" w:sz="0" w:space="0" w:color="auto"/>
                <w:left w:val="none" w:sz="0" w:space="0" w:color="auto"/>
                <w:bottom w:val="none" w:sz="0" w:space="0" w:color="auto"/>
                <w:right w:val="none" w:sz="0" w:space="0" w:color="auto"/>
              </w:divBdr>
            </w:div>
            <w:div w:id="1125781487">
              <w:marLeft w:val="0"/>
              <w:marRight w:val="0"/>
              <w:marTop w:val="0"/>
              <w:marBottom w:val="0"/>
              <w:divBdr>
                <w:top w:val="none" w:sz="0" w:space="0" w:color="auto"/>
                <w:left w:val="none" w:sz="0" w:space="0" w:color="auto"/>
                <w:bottom w:val="none" w:sz="0" w:space="0" w:color="auto"/>
                <w:right w:val="none" w:sz="0" w:space="0" w:color="auto"/>
              </w:divBdr>
            </w:div>
            <w:div w:id="1619334116">
              <w:marLeft w:val="0"/>
              <w:marRight w:val="0"/>
              <w:marTop w:val="0"/>
              <w:marBottom w:val="0"/>
              <w:divBdr>
                <w:top w:val="none" w:sz="0" w:space="0" w:color="auto"/>
                <w:left w:val="none" w:sz="0" w:space="0" w:color="auto"/>
                <w:bottom w:val="none" w:sz="0" w:space="0" w:color="auto"/>
                <w:right w:val="none" w:sz="0" w:space="0" w:color="auto"/>
              </w:divBdr>
            </w:div>
            <w:div w:id="2029596526">
              <w:marLeft w:val="0"/>
              <w:marRight w:val="0"/>
              <w:marTop w:val="0"/>
              <w:marBottom w:val="0"/>
              <w:divBdr>
                <w:top w:val="none" w:sz="0" w:space="0" w:color="auto"/>
                <w:left w:val="none" w:sz="0" w:space="0" w:color="auto"/>
                <w:bottom w:val="none" w:sz="0" w:space="0" w:color="auto"/>
                <w:right w:val="none" w:sz="0" w:space="0" w:color="auto"/>
              </w:divBdr>
            </w:div>
            <w:div w:id="790783170">
              <w:marLeft w:val="0"/>
              <w:marRight w:val="0"/>
              <w:marTop w:val="0"/>
              <w:marBottom w:val="0"/>
              <w:divBdr>
                <w:top w:val="none" w:sz="0" w:space="0" w:color="auto"/>
                <w:left w:val="none" w:sz="0" w:space="0" w:color="auto"/>
                <w:bottom w:val="none" w:sz="0" w:space="0" w:color="auto"/>
                <w:right w:val="none" w:sz="0" w:space="0" w:color="auto"/>
              </w:divBdr>
            </w:div>
          </w:divsChild>
        </w:div>
        <w:div w:id="328219445">
          <w:marLeft w:val="0"/>
          <w:marRight w:val="0"/>
          <w:marTop w:val="0"/>
          <w:marBottom w:val="0"/>
          <w:divBdr>
            <w:top w:val="none" w:sz="0" w:space="0" w:color="auto"/>
            <w:left w:val="none" w:sz="0" w:space="0" w:color="auto"/>
            <w:bottom w:val="none" w:sz="0" w:space="0" w:color="auto"/>
            <w:right w:val="none" w:sz="0" w:space="0" w:color="auto"/>
          </w:divBdr>
          <w:divsChild>
            <w:div w:id="1159267192">
              <w:marLeft w:val="-75"/>
              <w:marRight w:val="0"/>
              <w:marTop w:val="30"/>
              <w:marBottom w:val="30"/>
              <w:divBdr>
                <w:top w:val="none" w:sz="0" w:space="0" w:color="auto"/>
                <w:left w:val="none" w:sz="0" w:space="0" w:color="auto"/>
                <w:bottom w:val="none" w:sz="0" w:space="0" w:color="auto"/>
                <w:right w:val="none" w:sz="0" w:space="0" w:color="auto"/>
              </w:divBdr>
              <w:divsChild>
                <w:div w:id="1878082125">
                  <w:marLeft w:val="0"/>
                  <w:marRight w:val="0"/>
                  <w:marTop w:val="0"/>
                  <w:marBottom w:val="0"/>
                  <w:divBdr>
                    <w:top w:val="none" w:sz="0" w:space="0" w:color="auto"/>
                    <w:left w:val="none" w:sz="0" w:space="0" w:color="auto"/>
                    <w:bottom w:val="none" w:sz="0" w:space="0" w:color="auto"/>
                    <w:right w:val="none" w:sz="0" w:space="0" w:color="auto"/>
                  </w:divBdr>
                  <w:divsChild>
                    <w:div w:id="1744403431">
                      <w:marLeft w:val="0"/>
                      <w:marRight w:val="0"/>
                      <w:marTop w:val="0"/>
                      <w:marBottom w:val="0"/>
                      <w:divBdr>
                        <w:top w:val="none" w:sz="0" w:space="0" w:color="auto"/>
                        <w:left w:val="none" w:sz="0" w:space="0" w:color="auto"/>
                        <w:bottom w:val="none" w:sz="0" w:space="0" w:color="auto"/>
                        <w:right w:val="none" w:sz="0" w:space="0" w:color="auto"/>
                      </w:divBdr>
                    </w:div>
                  </w:divsChild>
                </w:div>
                <w:div w:id="868837398">
                  <w:marLeft w:val="0"/>
                  <w:marRight w:val="0"/>
                  <w:marTop w:val="0"/>
                  <w:marBottom w:val="0"/>
                  <w:divBdr>
                    <w:top w:val="none" w:sz="0" w:space="0" w:color="auto"/>
                    <w:left w:val="none" w:sz="0" w:space="0" w:color="auto"/>
                    <w:bottom w:val="none" w:sz="0" w:space="0" w:color="auto"/>
                    <w:right w:val="none" w:sz="0" w:space="0" w:color="auto"/>
                  </w:divBdr>
                  <w:divsChild>
                    <w:div w:id="292490099">
                      <w:marLeft w:val="0"/>
                      <w:marRight w:val="0"/>
                      <w:marTop w:val="0"/>
                      <w:marBottom w:val="0"/>
                      <w:divBdr>
                        <w:top w:val="none" w:sz="0" w:space="0" w:color="auto"/>
                        <w:left w:val="none" w:sz="0" w:space="0" w:color="auto"/>
                        <w:bottom w:val="none" w:sz="0" w:space="0" w:color="auto"/>
                        <w:right w:val="none" w:sz="0" w:space="0" w:color="auto"/>
                      </w:divBdr>
                    </w:div>
                  </w:divsChild>
                </w:div>
                <w:div w:id="1451165289">
                  <w:marLeft w:val="0"/>
                  <w:marRight w:val="0"/>
                  <w:marTop w:val="0"/>
                  <w:marBottom w:val="0"/>
                  <w:divBdr>
                    <w:top w:val="none" w:sz="0" w:space="0" w:color="auto"/>
                    <w:left w:val="none" w:sz="0" w:space="0" w:color="auto"/>
                    <w:bottom w:val="none" w:sz="0" w:space="0" w:color="auto"/>
                    <w:right w:val="none" w:sz="0" w:space="0" w:color="auto"/>
                  </w:divBdr>
                  <w:divsChild>
                    <w:div w:id="729158996">
                      <w:marLeft w:val="0"/>
                      <w:marRight w:val="0"/>
                      <w:marTop w:val="0"/>
                      <w:marBottom w:val="0"/>
                      <w:divBdr>
                        <w:top w:val="none" w:sz="0" w:space="0" w:color="auto"/>
                        <w:left w:val="none" w:sz="0" w:space="0" w:color="auto"/>
                        <w:bottom w:val="none" w:sz="0" w:space="0" w:color="auto"/>
                        <w:right w:val="none" w:sz="0" w:space="0" w:color="auto"/>
                      </w:divBdr>
                    </w:div>
                  </w:divsChild>
                </w:div>
                <w:div w:id="602496666">
                  <w:marLeft w:val="0"/>
                  <w:marRight w:val="0"/>
                  <w:marTop w:val="0"/>
                  <w:marBottom w:val="0"/>
                  <w:divBdr>
                    <w:top w:val="none" w:sz="0" w:space="0" w:color="auto"/>
                    <w:left w:val="none" w:sz="0" w:space="0" w:color="auto"/>
                    <w:bottom w:val="none" w:sz="0" w:space="0" w:color="auto"/>
                    <w:right w:val="none" w:sz="0" w:space="0" w:color="auto"/>
                  </w:divBdr>
                  <w:divsChild>
                    <w:div w:id="1647007924">
                      <w:marLeft w:val="0"/>
                      <w:marRight w:val="0"/>
                      <w:marTop w:val="0"/>
                      <w:marBottom w:val="0"/>
                      <w:divBdr>
                        <w:top w:val="none" w:sz="0" w:space="0" w:color="auto"/>
                        <w:left w:val="none" w:sz="0" w:space="0" w:color="auto"/>
                        <w:bottom w:val="none" w:sz="0" w:space="0" w:color="auto"/>
                        <w:right w:val="none" w:sz="0" w:space="0" w:color="auto"/>
                      </w:divBdr>
                    </w:div>
                  </w:divsChild>
                </w:div>
                <w:div w:id="2132824954">
                  <w:marLeft w:val="0"/>
                  <w:marRight w:val="0"/>
                  <w:marTop w:val="0"/>
                  <w:marBottom w:val="0"/>
                  <w:divBdr>
                    <w:top w:val="none" w:sz="0" w:space="0" w:color="auto"/>
                    <w:left w:val="none" w:sz="0" w:space="0" w:color="auto"/>
                    <w:bottom w:val="none" w:sz="0" w:space="0" w:color="auto"/>
                    <w:right w:val="none" w:sz="0" w:space="0" w:color="auto"/>
                  </w:divBdr>
                  <w:divsChild>
                    <w:div w:id="1623877989">
                      <w:marLeft w:val="0"/>
                      <w:marRight w:val="0"/>
                      <w:marTop w:val="0"/>
                      <w:marBottom w:val="0"/>
                      <w:divBdr>
                        <w:top w:val="none" w:sz="0" w:space="0" w:color="auto"/>
                        <w:left w:val="none" w:sz="0" w:space="0" w:color="auto"/>
                        <w:bottom w:val="none" w:sz="0" w:space="0" w:color="auto"/>
                        <w:right w:val="none" w:sz="0" w:space="0" w:color="auto"/>
                      </w:divBdr>
                    </w:div>
                  </w:divsChild>
                </w:div>
                <w:div w:id="643899408">
                  <w:marLeft w:val="0"/>
                  <w:marRight w:val="0"/>
                  <w:marTop w:val="0"/>
                  <w:marBottom w:val="0"/>
                  <w:divBdr>
                    <w:top w:val="none" w:sz="0" w:space="0" w:color="auto"/>
                    <w:left w:val="none" w:sz="0" w:space="0" w:color="auto"/>
                    <w:bottom w:val="none" w:sz="0" w:space="0" w:color="auto"/>
                    <w:right w:val="none" w:sz="0" w:space="0" w:color="auto"/>
                  </w:divBdr>
                  <w:divsChild>
                    <w:div w:id="2135168369">
                      <w:marLeft w:val="0"/>
                      <w:marRight w:val="0"/>
                      <w:marTop w:val="0"/>
                      <w:marBottom w:val="0"/>
                      <w:divBdr>
                        <w:top w:val="none" w:sz="0" w:space="0" w:color="auto"/>
                        <w:left w:val="none" w:sz="0" w:space="0" w:color="auto"/>
                        <w:bottom w:val="none" w:sz="0" w:space="0" w:color="auto"/>
                        <w:right w:val="none" w:sz="0" w:space="0" w:color="auto"/>
                      </w:divBdr>
                    </w:div>
                  </w:divsChild>
                </w:div>
                <w:div w:id="59179121">
                  <w:marLeft w:val="0"/>
                  <w:marRight w:val="0"/>
                  <w:marTop w:val="0"/>
                  <w:marBottom w:val="0"/>
                  <w:divBdr>
                    <w:top w:val="none" w:sz="0" w:space="0" w:color="auto"/>
                    <w:left w:val="none" w:sz="0" w:space="0" w:color="auto"/>
                    <w:bottom w:val="none" w:sz="0" w:space="0" w:color="auto"/>
                    <w:right w:val="none" w:sz="0" w:space="0" w:color="auto"/>
                  </w:divBdr>
                  <w:divsChild>
                    <w:div w:id="410933094">
                      <w:marLeft w:val="0"/>
                      <w:marRight w:val="0"/>
                      <w:marTop w:val="0"/>
                      <w:marBottom w:val="0"/>
                      <w:divBdr>
                        <w:top w:val="none" w:sz="0" w:space="0" w:color="auto"/>
                        <w:left w:val="none" w:sz="0" w:space="0" w:color="auto"/>
                        <w:bottom w:val="none" w:sz="0" w:space="0" w:color="auto"/>
                        <w:right w:val="none" w:sz="0" w:space="0" w:color="auto"/>
                      </w:divBdr>
                    </w:div>
                  </w:divsChild>
                </w:div>
                <w:div w:id="2123256780">
                  <w:marLeft w:val="0"/>
                  <w:marRight w:val="0"/>
                  <w:marTop w:val="0"/>
                  <w:marBottom w:val="0"/>
                  <w:divBdr>
                    <w:top w:val="none" w:sz="0" w:space="0" w:color="auto"/>
                    <w:left w:val="none" w:sz="0" w:space="0" w:color="auto"/>
                    <w:bottom w:val="none" w:sz="0" w:space="0" w:color="auto"/>
                    <w:right w:val="none" w:sz="0" w:space="0" w:color="auto"/>
                  </w:divBdr>
                  <w:divsChild>
                    <w:div w:id="115220986">
                      <w:marLeft w:val="0"/>
                      <w:marRight w:val="0"/>
                      <w:marTop w:val="0"/>
                      <w:marBottom w:val="0"/>
                      <w:divBdr>
                        <w:top w:val="none" w:sz="0" w:space="0" w:color="auto"/>
                        <w:left w:val="none" w:sz="0" w:space="0" w:color="auto"/>
                        <w:bottom w:val="none" w:sz="0" w:space="0" w:color="auto"/>
                        <w:right w:val="none" w:sz="0" w:space="0" w:color="auto"/>
                      </w:divBdr>
                    </w:div>
                  </w:divsChild>
                </w:div>
                <w:div w:id="2052608655">
                  <w:marLeft w:val="0"/>
                  <w:marRight w:val="0"/>
                  <w:marTop w:val="0"/>
                  <w:marBottom w:val="0"/>
                  <w:divBdr>
                    <w:top w:val="none" w:sz="0" w:space="0" w:color="auto"/>
                    <w:left w:val="none" w:sz="0" w:space="0" w:color="auto"/>
                    <w:bottom w:val="none" w:sz="0" w:space="0" w:color="auto"/>
                    <w:right w:val="none" w:sz="0" w:space="0" w:color="auto"/>
                  </w:divBdr>
                  <w:divsChild>
                    <w:div w:id="1390035849">
                      <w:marLeft w:val="0"/>
                      <w:marRight w:val="0"/>
                      <w:marTop w:val="0"/>
                      <w:marBottom w:val="0"/>
                      <w:divBdr>
                        <w:top w:val="none" w:sz="0" w:space="0" w:color="auto"/>
                        <w:left w:val="none" w:sz="0" w:space="0" w:color="auto"/>
                        <w:bottom w:val="none" w:sz="0" w:space="0" w:color="auto"/>
                        <w:right w:val="none" w:sz="0" w:space="0" w:color="auto"/>
                      </w:divBdr>
                    </w:div>
                  </w:divsChild>
                </w:div>
                <w:div w:id="1447851451">
                  <w:marLeft w:val="0"/>
                  <w:marRight w:val="0"/>
                  <w:marTop w:val="0"/>
                  <w:marBottom w:val="0"/>
                  <w:divBdr>
                    <w:top w:val="none" w:sz="0" w:space="0" w:color="auto"/>
                    <w:left w:val="none" w:sz="0" w:space="0" w:color="auto"/>
                    <w:bottom w:val="none" w:sz="0" w:space="0" w:color="auto"/>
                    <w:right w:val="none" w:sz="0" w:space="0" w:color="auto"/>
                  </w:divBdr>
                  <w:divsChild>
                    <w:div w:id="1502348754">
                      <w:marLeft w:val="0"/>
                      <w:marRight w:val="0"/>
                      <w:marTop w:val="0"/>
                      <w:marBottom w:val="0"/>
                      <w:divBdr>
                        <w:top w:val="none" w:sz="0" w:space="0" w:color="auto"/>
                        <w:left w:val="none" w:sz="0" w:space="0" w:color="auto"/>
                        <w:bottom w:val="none" w:sz="0" w:space="0" w:color="auto"/>
                        <w:right w:val="none" w:sz="0" w:space="0" w:color="auto"/>
                      </w:divBdr>
                    </w:div>
                  </w:divsChild>
                </w:div>
                <w:div w:id="582104545">
                  <w:marLeft w:val="0"/>
                  <w:marRight w:val="0"/>
                  <w:marTop w:val="0"/>
                  <w:marBottom w:val="0"/>
                  <w:divBdr>
                    <w:top w:val="none" w:sz="0" w:space="0" w:color="auto"/>
                    <w:left w:val="none" w:sz="0" w:space="0" w:color="auto"/>
                    <w:bottom w:val="none" w:sz="0" w:space="0" w:color="auto"/>
                    <w:right w:val="none" w:sz="0" w:space="0" w:color="auto"/>
                  </w:divBdr>
                  <w:divsChild>
                    <w:div w:id="1051730867">
                      <w:marLeft w:val="0"/>
                      <w:marRight w:val="0"/>
                      <w:marTop w:val="0"/>
                      <w:marBottom w:val="0"/>
                      <w:divBdr>
                        <w:top w:val="none" w:sz="0" w:space="0" w:color="auto"/>
                        <w:left w:val="none" w:sz="0" w:space="0" w:color="auto"/>
                        <w:bottom w:val="none" w:sz="0" w:space="0" w:color="auto"/>
                        <w:right w:val="none" w:sz="0" w:space="0" w:color="auto"/>
                      </w:divBdr>
                    </w:div>
                  </w:divsChild>
                </w:div>
                <w:div w:id="922833648">
                  <w:marLeft w:val="0"/>
                  <w:marRight w:val="0"/>
                  <w:marTop w:val="0"/>
                  <w:marBottom w:val="0"/>
                  <w:divBdr>
                    <w:top w:val="none" w:sz="0" w:space="0" w:color="auto"/>
                    <w:left w:val="none" w:sz="0" w:space="0" w:color="auto"/>
                    <w:bottom w:val="none" w:sz="0" w:space="0" w:color="auto"/>
                    <w:right w:val="none" w:sz="0" w:space="0" w:color="auto"/>
                  </w:divBdr>
                  <w:divsChild>
                    <w:div w:id="452865696">
                      <w:marLeft w:val="0"/>
                      <w:marRight w:val="0"/>
                      <w:marTop w:val="0"/>
                      <w:marBottom w:val="0"/>
                      <w:divBdr>
                        <w:top w:val="none" w:sz="0" w:space="0" w:color="auto"/>
                        <w:left w:val="none" w:sz="0" w:space="0" w:color="auto"/>
                        <w:bottom w:val="none" w:sz="0" w:space="0" w:color="auto"/>
                        <w:right w:val="none" w:sz="0" w:space="0" w:color="auto"/>
                      </w:divBdr>
                    </w:div>
                  </w:divsChild>
                </w:div>
                <w:div w:id="232854389">
                  <w:marLeft w:val="0"/>
                  <w:marRight w:val="0"/>
                  <w:marTop w:val="0"/>
                  <w:marBottom w:val="0"/>
                  <w:divBdr>
                    <w:top w:val="none" w:sz="0" w:space="0" w:color="auto"/>
                    <w:left w:val="none" w:sz="0" w:space="0" w:color="auto"/>
                    <w:bottom w:val="none" w:sz="0" w:space="0" w:color="auto"/>
                    <w:right w:val="none" w:sz="0" w:space="0" w:color="auto"/>
                  </w:divBdr>
                  <w:divsChild>
                    <w:div w:id="1395813761">
                      <w:marLeft w:val="0"/>
                      <w:marRight w:val="0"/>
                      <w:marTop w:val="0"/>
                      <w:marBottom w:val="0"/>
                      <w:divBdr>
                        <w:top w:val="none" w:sz="0" w:space="0" w:color="auto"/>
                        <w:left w:val="none" w:sz="0" w:space="0" w:color="auto"/>
                        <w:bottom w:val="none" w:sz="0" w:space="0" w:color="auto"/>
                        <w:right w:val="none" w:sz="0" w:space="0" w:color="auto"/>
                      </w:divBdr>
                    </w:div>
                  </w:divsChild>
                </w:div>
                <w:div w:id="239565344">
                  <w:marLeft w:val="0"/>
                  <w:marRight w:val="0"/>
                  <w:marTop w:val="0"/>
                  <w:marBottom w:val="0"/>
                  <w:divBdr>
                    <w:top w:val="none" w:sz="0" w:space="0" w:color="auto"/>
                    <w:left w:val="none" w:sz="0" w:space="0" w:color="auto"/>
                    <w:bottom w:val="none" w:sz="0" w:space="0" w:color="auto"/>
                    <w:right w:val="none" w:sz="0" w:space="0" w:color="auto"/>
                  </w:divBdr>
                  <w:divsChild>
                    <w:div w:id="1779717056">
                      <w:marLeft w:val="0"/>
                      <w:marRight w:val="0"/>
                      <w:marTop w:val="0"/>
                      <w:marBottom w:val="0"/>
                      <w:divBdr>
                        <w:top w:val="none" w:sz="0" w:space="0" w:color="auto"/>
                        <w:left w:val="none" w:sz="0" w:space="0" w:color="auto"/>
                        <w:bottom w:val="none" w:sz="0" w:space="0" w:color="auto"/>
                        <w:right w:val="none" w:sz="0" w:space="0" w:color="auto"/>
                      </w:divBdr>
                    </w:div>
                  </w:divsChild>
                </w:div>
                <w:div w:id="1889611991">
                  <w:marLeft w:val="0"/>
                  <w:marRight w:val="0"/>
                  <w:marTop w:val="0"/>
                  <w:marBottom w:val="0"/>
                  <w:divBdr>
                    <w:top w:val="none" w:sz="0" w:space="0" w:color="auto"/>
                    <w:left w:val="none" w:sz="0" w:space="0" w:color="auto"/>
                    <w:bottom w:val="none" w:sz="0" w:space="0" w:color="auto"/>
                    <w:right w:val="none" w:sz="0" w:space="0" w:color="auto"/>
                  </w:divBdr>
                  <w:divsChild>
                    <w:div w:id="1021853543">
                      <w:marLeft w:val="0"/>
                      <w:marRight w:val="0"/>
                      <w:marTop w:val="0"/>
                      <w:marBottom w:val="0"/>
                      <w:divBdr>
                        <w:top w:val="none" w:sz="0" w:space="0" w:color="auto"/>
                        <w:left w:val="none" w:sz="0" w:space="0" w:color="auto"/>
                        <w:bottom w:val="none" w:sz="0" w:space="0" w:color="auto"/>
                        <w:right w:val="none" w:sz="0" w:space="0" w:color="auto"/>
                      </w:divBdr>
                    </w:div>
                  </w:divsChild>
                </w:div>
                <w:div w:id="2116434825">
                  <w:marLeft w:val="0"/>
                  <w:marRight w:val="0"/>
                  <w:marTop w:val="0"/>
                  <w:marBottom w:val="0"/>
                  <w:divBdr>
                    <w:top w:val="none" w:sz="0" w:space="0" w:color="auto"/>
                    <w:left w:val="none" w:sz="0" w:space="0" w:color="auto"/>
                    <w:bottom w:val="none" w:sz="0" w:space="0" w:color="auto"/>
                    <w:right w:val="none" w:sz="0" w:space="0" w:color="auto"/>
                  </w:divBdr>
                  <w:divsChild>
                    <w:div w:id="1313102474">
                      <w:marLeft w:val="0"/>
                      <w:marRight w:val="0"/>
                      <w:marTop w:val="0"/>
                      <w:marBottom w:val="0"/>
                      <w:divBdr>
                        <w:top w:val="none" w:sz="0" w:space="0" w:color="auto"/>
                        <w:left w:val="none" w:sz="0" w:space="0" w:color="auto"/>
                        <w:bottom w:val="none" w:sz="0" w:space="0" w:color="auto"/>
                        <w:right w:val="none" w:sz="0" w:space="0" w:color="auto"/>
                      </w:divBdr>
                    </w:div>
                  </w:divsChild>
                </w:div>
                <w:div w:id="707687309">
                  <w:marLeft w:val="0"/>
                  <w:marRight w:val="0"/>
                  <w:marTop w:val="0"/>
                  <w:marBottom w:val="0"/>
                  <w:divBdr>
                    <w:top w:val="none" w:sz="0" w:space="0" w:color="auto"/>
                    <w:left w:val="none" w:sz="0" w:space="0" w:color="auto"/>
                    <w:bottom w:val="none" w:sz="0" w:space="0" w:color="auto"/>
                    <w:right w:val="none" w:sz="0" w:space="0" w:color="auto"/>
                  </w:divBdr>
                  <w:divsChild>
                    <w:div w:id="461269517">
                      <w:marLeft w:val="0"/>
                      <w:marRight w:val="0"/>
                      <w:marTop w:val="0"/>
                      <w:marBottom w:val="0"/>
                      <w:divBdr>
                        <w:top w:val="none" w:sz="0" w:space="0" w:color="auto"/>
                        <w:left w:val="none" w:sz="0" w:space="0" w:color="auto"/>
                        <w:bottom w:val="none" w:sz="0" w:space="0" w:color="auto"/>
                        <w:right w:val="none" w:sz="0" w:space="0" w:color="auto"/>
                      </w:divBdr>
                    </w:div>
                  </w:divsChild>
                </w:div>
                <w:div w:id="1154177633">
                  <w:marLeft w:val="0"/>
                  <w:marRight w:val="0"/>
                  <w:marTop w:val="0"/>
                  <w:marBottom w:val="0"/>
                  <w:divBdr>
                    <w:top w:val="none" w:sz="0" w:space="0" w:color="auto"/>
                    <w:left w:val="none" w:sz="0" w:space="0" w:color="auto"/>
                    <w:bottom w:val="none" w:sz="0" w:space="0" w:color="auto"/>
                    <w:right w:val="none" w:sz="0" w:space="0" w:color="auto"/>
                  </w:divBdr>
                  <w:divsChild>
                    <w:div w:id="308752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869284">
          <w:marLeft w:val="0"/>
          <w:marRight w:val="0"/>
          <w:marTop w:val="0"/>
          <w:marBottom w:val="0"/>
          <w:divBdr>
            <w:top w:val="none" w:sz="0" w:space="0" w:color="auto"/>
            <w:left w:val="none" w:sz="0" w:space="0" w:color="auto"/>
            <w:bottom w:val="none" w:sz="0" w:space="0" w:color="auto"/>
            <w:right w:val="none" w:sz="0" w:space="0" w:color="auto"/>
          </w:divBdr>
          <w:divsChild>
            <w:div w:id="1860121611">
              <w:marLeft w:val="0"/>
              <w:marRight w:val="0"/>
              <w:marTop w:val="0"/>
              <w:marBottom w:val="0"/>
              <w:divBdr>
                <w:top w:val="none" w:sz="0" w:space="0" w:color="auto"/>
                <w:left w:val="none" w:sz="0" w:space="0" w:color="auto"/>
                <w:bottom w:val="none" w:sz="0" w:space="0" w:color="auto"/>
                <w:right w:val="none" w:sz="0" w:space="0" w:color="auto"/>
              </w:divBdr>
            </w:div>
            <w:div w:id="581186336">
              <w:marLeft w:val="0"/>
              <w:marRight w:val="0"/>
              <w:marTop w:val="0"/>
              <w:marBottom w:val="0"/>
              <w:divBdr>
                <w:top w:val="none" w:sz="0" w:space="0" w:color="auto"/>
                <w:left w:val="none" w:sz="0" w:space="0" w:color="auto"/>
                <w:bottom w:val="none" w:sz="0" w:space="0" w:color="auto"/>
                <w:right w:val="none" w:sz="0" w:space="0" w:color="auto"/>
              </w:divBdr>
            </w:div>
            <w:div w:id="1462924124">
              <w:marLeft w:val="0"/>
              <w:marRight w:val="0"/>
              <w:marTop w:val="0"/>
              <w:marBottom w:val="0"/>
              <w:divBdr>
                <w:top w:val="none" w:sz="0" w:space="0" w:color="auto"/>
                <w:left w:val="none" w:sz="0" w:space="0" w:color="auto"/>
                <w:bottom w:val="none" w:sz="0" w:space="0" w:color="auto"/>
                <w:right w:val="none" w:sz="0" w:space="0" w:color="auto"/>
              </w:divBdr>
            </w:div>
            <w:div w:id="809783592">
              <w:marLeft w:val="0"/>
              <w:marRight w:val="0"/>
              <w:marTop w:val="0"/>
              <w:marBottom w:val="0"/>
              <w:divBdr>
                <w:top w:val="none" w:sz="0" w:space="0" w:color="auto"/>
                <w:left w:val="none" w:sz="0" w:space="0" w:color="auto"/>
                <w:bottom w:val="none" w:sz="0" w:space="0" w:color="auto"/>
                <w:right w:val="none" w:sz="0" w:space="0" w:color="auto"/>
              </w:divBdr>
            </w:div>
            <w:div w:id="16470183">
              <w:marLeft w:val="0"/>
              <w:marRight w:val="0"/>
              <w:marTop w:val="0"/>
              <w:marBottom w:val="0"/>
              <w:divBdr>
                <w:top w:val="none" w:sz="0" w:space="0" w:color="auto"/>
                <w:left w:val="none" w:sz="0" w:space="0" w:color="auto"/>
                <w:bottom w:val="none" w:sz="0" w:space="0" w:color="auto"/>
                <w:right w:val="none" w:sz="0" w:space="0" w:color="auto"/>
              </w:divBdr>
            </w:div>
            <w:div w:id="651719638">
              <w:marLeft w:val="0"/>
              <w:marRight w:val="0"/>
              <w:marTop w:val="0"/>
              <w:marBottom w:val="0"/>
              <w:divBdr>
                <w:top w:val="none" w:sz="0" w:space="0" w:color="auto"/>
                <w:left w:val="none" w:sz="0" w:space="0" w:color="auto"/>
                <w:bottom w:val="none" w:sz="0" w:space="0" w:color="auto"/>
                <w:right w:val="none" w:sz="0" w:space="0" w:color="auto"/>
              </w:divBdr>
            </w:div>
            <w:div w:id="251938807">
              <w:marLeft w:val="0"/>
              <w:marRight w:val="0"/>
              <w:marTop w:val="0"/>
              <w:marBottom w:val="0"/>
              <w:divBdr>
                <w:top w:val="none" w:sz="0" w:space="0" w:color="auto"/>
                <w:left w:val="none" w:sz="0" w:space="0" w:color="auto"/>
                <w:bottom w:val="none" w:sz="0" w:space="0" w:color="auto"/>
                <w:right w:val="none" w:sz="0" w:space="0" w:color="auto"/>
              </w:divBdr>
            </w:div>
            <w:div w:id="1576016270">
              <w:marLeft w:val="0"/>
              <w:marRight w:val="0"/>
              <w:marTop w:val="0"/>
              <w:marBottom w:val="0"/>
              <w:divBdr>
                <w:top w:val="none" w:sz="0" w:space="0" w:color="auto"/>
                <w:left w:val="none" w:sz="0" w:space="0" w:color="auto"/>
                <w:bottom w:val="none" w:sz="0" w:space="0" w:color="auto"/>
                <w:right w:val="none" w:sz="0" w:space="0" w:color="auto"/>
              </w:divBdr>
            </w:div>
            <w:div w:id="2104915933">
              <w:marLeft w:val="0"/>
              <w:marRight w:val="0"/>
              <w:marTop w:val="0"/>
              <w:marBottom w:val="0"/>
              <w:divBdr>
                <w:top w:val="none" w:sz="0" w:space="0" w:color="auto"/>
                <w:left w:val="none" w:sz="0" w:space="0" w:color="auto"/>
                <w:bottom w:val="none" w:sz="0" w:space="0" w:color="auto"/>
                <w:right w:val="none" w:sz="0" w:space="0" w:color="auto"/>
              </w:divBdr>
            </w:div>
            <w:div w:id="400828520">
              <w:marLeft w:val="0"/>
              <w:marRight w:val="0"/>
              <w:marTop w:val="0"/>
              <w:marBottom w:val="0"/>
              <w:divBdr>
                <w:top w:val="none" w:sz="0" w:space="0" w:color="auto"/>
                <w:left w:val="none" w:sz="0" w:space="0" w:color="auto"/>
                <w:bottom w:val="none" w:sz="0" w:space="0" w:color="auto"/>
                <w:right w:val="none" w:sz="0" w:space="0" w:color="auto"/>
              </w:divBdr>
            </w:div>
            <w:div w:id="802311595">
              <w:marLeft w:val="0"/>
              <w:marRight w:val="0"/>
              <w:marTop w:val="0"/>
              <w:marBottom w:val="0"/>
              <w:divBdr>
                <w:top w:val="none" w:sz="0" w:space="0" w:color="auto"/>
                <w:left w:val="none" w:sz="0" w:space="0" w:color="auto"/>
                <w:bottom w:val="none" w:sz="0" w:space="0" w:color="auto"/>
                <w:right w:val="none" w:sz="0" w:space="0" w:color="auto"/>
              </w:divBdr>
            </w:div>
            <w:div w:id="1093824017">
              <w:marLeft w:val="0"/>
              <w:marRight w:val="0"/>
              <w:marTop w:val="0"/>
              <w:marBottom w:val="0"/>
              <w:divBdr>
                <w:top w:val="none" w:sz="0" w:space="0" w:color="auto"/>
                <w:left w:val="none" w:sz="0" w:space="0" w:color="auto"/>
                <w:bottom w:val="none" w:sz="0" w:space="0" w:color="auto"/>
                <w:right w:val="none" w:sz="0" w:space="0" w:color="auto"/>
              </w:divBdr>
            </w:div>
            <w:div w:id="494613044">
              <w:marLeft w:val="0"/>
              <w:marRight w:val="0"/>
              <w:marTop w:val="0"/>
              <w:marBottom w:val="0"/>
              <w:divBdr>
                <w:top w:val="none" w:sz="0" w:space="0" w:color="auto"/>
                <w:left w:val="none" w:sz="0" w:space="0" w:color="auto"/>
                <w:bottom w:val="none" w:sz="0" w:space="0" w:color="auto"/>
                <w:right w:val="none" w:sz="0" w:space="0" w:color="auto"/>
              </w:divBdr>
            </w:div>
            <w:div w:id="352999689">
              <w:marLeft w:val="0"/>
              <w:marRight w:val="0"/>
              <w:marTop w:val="0"/>
              <w:marBottom w:val="0"/>
              <w:divBdr>
                <w:top w:val="none" w:sz="0" w:space="0" w:color="auto"/>
                <w:left w:val="none" w:sz="0" w:space="0" w:color="auto"/>
                <w:bottom w:val="none" w:sz="0" w:space="0" w:color="auto"/>
                <w:right w:val="none" w:sz="0" w:space="0" w:color="auto"/>
              </w:divBdr>
            </w:div>
            <w:div w:id="1547568797">
              <w:marLeft w:val="0"/>
              <w:marRight w:val="0"/>
              <w:marTop w:val="0"/>
              <w:marBottom w:val="0"/>
              <w:divBdr>
                <w:top w:val="none" w:sz="0" w:space="0" w:color="auto"/>
                <w:left w:val="none" w:sz="0" w:space="0" w:color="auto"/>
                <w:bottom w:val="none" w:sz="0" w:space="0" w:color="auto"/>
                <w:right w:val="none" w:sz="0" w:space="0" w:color="auto"/>
              </w:divBdr>
            </w:div>
            <w:div w:id="1042750415">
              <w:marLeft w:val="0"/>
              <w:marRight w:val="0"/>
              <w:marTop w:val="0"/>
              <w:marBottom w:val="0"/>
              <w:divBdr>
                <w:top w:val="none" w:sz="0" w:space="0" w:color="auto"/>
                <w:left w:val="none" w:sz="0" w:space="0" w:color="auto"/>
                <w:bottom w:val="none" w:sz="0" w:space="0" w:color="auto"/>
                <w:right w:val="none" w:sz="0" w:space="0" w:color="auto"/>
              </w:divBdr>
            </w:div>
            <w:div w:id="1542863100">
              <w:marLeft w:val="0"/>
              <w:marRight w:val="0"/>
              <w:marTop w:val="0"/>
              <w:marBottom w:val="0"/>
              <w:divBdr>
                <w:top w:val="none" w:sz="0" w:space="0" w:color="auto"/>
                <w:left w:val="none" w:sz="0" w:space="0" w:color="auto"/>
                <w:bottom w:val="none" w:sz="0" w:space="0" w:color="auto"/>
                <w:right w:val="none" w:sz="0" w:space="0" w:color="auto"/>
              </w:divBdr>
            </w:div>
            <w:div w:id="823424690">
              <w:marLeft w:val="0"/>
              <w:marRight w:val="0"/>
              <w:marTop w:val="0"/>
              <w:marBottom w:val="0"/>
              <w:divBdr>
                <w:top w:val="none" w:sz="0" w:space="0" w:color="auto"/>
                <w:left w:val="none" w:sz="0" w:space="0" w:color="auto"/>
                <w:bottom w:val="none" w:sz="0" w:space="0" w:color="auto"/>
                <w:right w:val="none" w:sz="0" w:space="0" w:color="auto"/>
              </w:divBdr>
            </w:div>
            <w:div w:id="771970859">
              <w:marLeft w:val="0"/>
              <w:marRight w:val="0"/>
              <w:marTop w:val="0"/>
              <w:marBottom w:val="0"/>
              <w:divBdr>
                <w:top w:val="none" w:sz="0" w:space="0" w:color="auto"/>
                <w:left w:val="none" w:sz="0" w:space="0" w:color="auto"/>
                <w:bottom w:val="none" w:sz="0" w:space="0" w:color="auto"/>
                <w:right w:val="none" w:sz="0" w:space="0" w:color="auto"/>
              </w:divBdr>
            </w:div>
          </w:divsChild>
        </w:div>
        <w:div w:id="1163006597">
          <w:marLeft w:val="0"/>
          <w:marRight w:val="0"/>
          <w:marTop w:val="0"/>
          <w:marBottom w:val="0"/>
          <w:divBdr>
            <w:top w:val="none" w:sz="0" w:space="0" w:color="auto"/>
            <w:left w:val="none" w:sz="0" w:space="0" w:color="auto"/>
            <w:bottom w:val="none" w:sz="0" w:space="0" w:color="auto"/>
            <w:right w:val="none" w:sz="0" w:space="0" w:color="auto"/>
          </w:divBdr>
          <w:divsChild>
            <w:div w:id="483862983">
              <w:marLeft w:val="0"/>
              <w:marRight w:val="0"/>
              <w:marTop w:val="0"/>
              <w:marBottom w:val="0"/>
              <w:divBdr>
                <w:top w:val="none" w:sz="0" w:space="0" w:color="auto"/>
                <w:left w:val="none" w:sz="0" w:space="0" w:color="auto"/>
                <w:bottom w:val="none" w:sz="0" w:space="0" w:color="auto"/>
                <w:right w:val="none" w:sz="0" w:space="0" w:color="auto"/>
              </w:divBdr>
            </w:div>
            <w:div w:id="1721707340">
              <w:marLeft w:val="0"/>
              <w:marRight w:val="0"/>
              <w:marTop w:val="0"/>
              <w:marBottom w:val="0"/>
              <w:divBdr>
                <w:top w:val="none" w:sz="0" w:space="0" w:color="auto"/>
                <w:left w:val="none" w:sz="0" w:space="0" w:color="auto"/>
                <w:bottom w:val="none" w:sz="0" w:space="0" w:color="auto"/>
                <w:right w:val="none" w:sz="0" w:space="0" w:color="auto"/>
              </w:divBdr>
            </w:div>
            <w:div w:id="357128321">
              <w:marLeft w:val="0"/>
              <w:marRight w:val="0"/>
              <w:marTop w:val="0"/>
              <w:marBottom w:val="0"/>
              <w:divBdr>
                <w:top w:val="none" w:sz="0" w:space="0" w:color="auto"/>
                <w:left w:val="none" w:sz="0" w:space="0" w:color="auto"/>
                <w:bottom w:val="none" w:sz="0" w:space="0" w:color="auto"/>
                <w:right w:val="none" w:sz="0" w:space="0" w:color="auto"/>
              </w:divBdr>
            </w:div>
            <w:div w:id="1933314416">
              <w:marLeft w:val="0"/>
              <w:marRight w:val="0"/>
              <w:marTop w:val="0"/>
              <w:marBottom w:val="0"/>
              <w:divBdr>
                <w:top w:val="none" w:sz="0" w:space="0" w:color="auto"/>
                <w:left w:val="none" w:sz="0" w:space="0" w:color="auto"/>
                <w:bottom w:val="none" w:sz="0" w:space="0" w:color="auto"/>
                <w:right w:val="none" w:sz="0" w:space="0" w:color="auto"/>
              </w:divBdr>
            </w:div>
            <w:div w:id="479034123">
              <w:marLeft w:val="0"/>
              <w:marRight w:val="0"/>
              <w:marTop w:val="0"/>
              <w:marBottom w:val="0"/>
              <w:divBdr>
                <w:top w:val="none" w:sz="0" w:space="0" w:color="auto"/>
                <w:left w:val="none" w:sz="0" w:space="0" w:color="auto"/>
                <w:bottom w:val="none" w:sz="0" w:space="0" w:color="auto"/>
                <w:right w:val="none" w:sz="0" w:space="0" w:color="auto"/>
              </w:divBdr>
            </w:div>
            <w:div w:id="2120297201">
              <w:marLeft w:val="0"/>
              <w:marRight w:val="0"/>
              <w:marTop w:val="0"/>
              <w:marBottom w:val="0"/>
              <w:divBdr>
                <w:top w:val="none" w:sz="0" w:space="0" w:color="auto"/>
                <w:left w:val="none" w:sz="0" w:space="0" w:color="auto"/>
                <w:bottom w:val="none" w:sz="0" w:space="0" w:color="auto"/>
                <w:right w:val="none" w:sz="0" w:space="0" w:color="auto"/>
              </w:divBdr>
            </w:div>
            <w:div w:id="88015061">
              <w:marLeft w:val="0"/>
              <w:marRight w:val="0"/>
              <w:marTop w:val="0"/>
              <w:marBottom w:val="0"/>
              <w:divBdr>
                <w:top w:val="none" w:sz="0" w:space="0" w:color="auto"/>
                <w:left w:val="none" w:sz="0" w:space="0" w:color="auto"/>
                <w:bottom w:val="none" w:sz="0" w:space="0" w:color="auto"/>
                <w:right w:val="none" w:sz="0" w:space="0" w:color="auto"/>
              </w:divBdr>
            </w:div>
            <w:div w:id="76753684">
              <w:marLeft w:val="0"/>
              <w:marRight w:val="0"/>
              <w:marTop w:val="0"/>
              <w:marBottom w:val="0"/>
              <w:divBdr>
                <w:top w:val="none" w:sz="0" w:space="0" w:color="auto"/>
                <w:left w:val="none" w:sz="0" w:space="0" w:color="auto"/>
                <w:bottom w:val="none" w:sz="0" w:space="0" w:color="auto"/>
                <w:right w:val="none" w:sz="0" w:space="0" w:color="auto"/>
              </w:divBdr>
            </w:div>
            <w:div w:id="840042553">
              <w:marLeft w:val="0"/>
              <w:marRight w:val="0"/>
              <w:marTop w:val="0"/>
              <w:marBottom w:val="0"/>
              <w:divBdr>
                <w:top w:val="none" w:sz="0" w:space="0" w:color="auto"/>
                <w:left w:val="none" w:sz="0" w:space="0" w:color="auto"/>
                <w:bottom w:val="none" w:sz="0" w:space="0" w:color="auto"/>
                <w:right w:val="none" w:sz="0" w:space="0" w:color="auto"/>
              </w:divBdr>
            </w:div>
            <w:div w:id="205608678">
              <w:marLeft w:val="0"/>
              <w:marRight w:val="0"/>
              <w:marTop w:val="0"/>
              <w:marBottom w:val="0"/>
              <w:divBdr>
                <w:top w:val="none" w:sz="0" w:space="0" w:color="auto"/>
                <w:left w:val="none" w:sz="0" w:space="0" w:color="auto"/>
                <w:bottom w:val="none" w:sz="0" w:space="0" w:color="auto"/>
                <w:right w:val="none" w:sz="0" w:space="0" w:color="auto"/>
              </w:divBdr>
            </w:div>
          </w:divsChild>
        </w:div>
        <w:div w:id="1653756090">
          <w:marLeft w:val="0"/>
          <w:marRight w:val="0"/>
          <w:marTop w:val="0"/>
          <w:marBottom w:val="0"/>
          <w:divBdr>
            <w:top w:val="none" w:sz="0" w:space="0" w:color="auto"/>
            <w:left w:val="none" w:sz="0" w:space="0" w:color="auto"/>
            <w:bottom w:val="none" w:sz="0" w:space="0" w:color="auto"/>
            <w:right w:val="none" w:sz="0" w:space="0" w:color="auto"/>
          </w:divBdr>
          <w:divsChild>
            <w:div w:id="1792092028">
              <w:marLeft w:val="-75"/>
              <w:marRight w:val="0"/>
              <w:marTop w:val="30"/>
              <w:marBottom w:val="30"/>
              <w:divBdr>
                <w:top w:val="none" w:sz="0" w:space="0" w:color="auto"/>
                <w:left w:val="none" w:sz="0" w:space="0" w:color="auto"/>
                <w:bottom w:val="none" w:sz="0" w:space="0" w:color="auto"/>
                <w:right w:val="none" w:sz="0" w:space="0" w:color="auto"/>
              </w:divBdr>
              <w:divsChild>
                <w:div w:id="1696812531">
                  <w:marLeft w:val="0"/>
                  <w:marRight w:val="0"/>
                  <w:marTop w:val="0"/>
                  <w:marBottom w:val="0"/>
                  <w:divBdr>
                    <w:top w:val="none" w:sz="0" w:space="0" w:color="auto"/>
                    <w:left w:val="none" w:sz="0" w:space="0" w:color="auto"/>
                    <w:bottom w:val="none" w:sz="0" w:space="0" w:color="auto"/>
                    <w:right w:val="none" w:sz="0" w:space="0" w:color="auto"/>
                  </w:divBdr>
                  <w:divsChild>
                    <w:div w:id="66264629">
                      <w:marLeft w:val="0"/>
                      <w:marRight w:val="0"/>
                      <w:marTop w:val="0"/>
                      <w:marBottom w:val="0"/>
                      <w:divBdr>
                        <w:top w:val="none" w:sz="0" w:space="0" w:color="auto"/>
                        <w:left w:val="none" w:sz="0" w:space="0" w:color="auto"/>
                        <w:bottom w:val="none" w:sz="0" w:space="0" w:color="auto"/>
                        <w:right w:val="none" w:sz="0" w:space="0" w:color="auto"/>
                      </w:divBdr>
                    </w:div>
                  </w:divsChild>
                </w:div>
                <w:div w:id="691423718">
                  <w:marLeft w:val="0"/>
                  <w:marRight w:val="0"/>
                  <w:marTop w:val="0"/>
                  <w:marBottom w:val="0"/>
                  <w:divBdr>
                    <w:top w:val="none" w:sz="0" w:space="0" w:color="auto"/>
                    <w:left w:val="none" w:sz="0" w:space="0" w:color="auto"/>
                    <w:bottom w:val="none" w:sz="0" w:space="0" w:color="auto"/>
                    <w:right w:val="none" w:sz="0" w:space="0" w:color="auto"/>
                  </w:divBdr>
                  <w:divsChild>
                    <w:div w:id="162085756">
                      <w:marLeft w:val="0"/>
                      <w:marRight w:val="0"/>
                      <w:marTop w:val="0"/>
                      <w:marBottom w:val="0"/>
                      <w:divBdr>
                        <w:top w:val="none" w:sz="0" w:space="0" w:color="auto"/>
                        <w:left w:val="none" w:sz="0" w:space="0" w:color="auto"/>
                        <w:bottom w:val="none" w:sz="0" w:space="0" w:color="auto"/>
                        <w:right w:val="none" w:sz="0" w:space="0" w:color="auto"/>
                      </w:divBdr>
                    </w:div>
                  </w:divsChild>
                </w:div>
                <w:div w:id="1167596931">
                  <w:marLeft w:val="0"/>
                  <w:marRight w:val="0"/>
                  <w:marTop w:val="0"/>
                  <w:marBottom w:val="0"/>
                  <w:divBdr>
                    <w:top w:val="none" w:sz="0" w:space="0" w:color="auto"/>
                    <w:left w:val="none" w:sz="0" w:space="0" w:color="auto"/>
                    <w:bottom w:val="none" w:sz="0" w:space="0" w:color="auto"/>
                    <w:right w:val="none" w:sz="0" w:space="0" w:color="auto"/>
                  </w:divBdr>
                  <w:divsChild>
                    <w:div w:id="155387045">
                      <w:marLeft w:val="0"/>
                      <w:marRight w:val="0"/>
                      <w:marTop w:val="0"/>
                      <w:marBottom w:val="0"/>
                      <w:divBdr>
                        <w:top w:val="none" w:sz="0" w:space="0" w:color="auto"/>
                        <w:left w:val="none" w:sz="0" w:space="0" w:color="auto"/>
                        <w:bottom w:val="none" w:sz="0" w:space="0" w:color="auto"/>
                        <w:right w:val="none" w:sz="0" w:space="0" w:color="auto"/>
                      </w:divBdr>
                    </w:div>
                  </w:divsChild>
                </w:div>
                <w:div w:id="159542939">
                  <w:marLeft w:val="0"/>
                  <w:marRight w:val="0"/>
                  <w:marTop w:val="0"/>
                  <w:marBottom w:val="0"/>
                  <w:divBdr>
                    <w:top w:val="none" w:sz="0" w:space="0" w:color="auto"/>
                    <w:left w:val="none" w:sz="0" w:space="0" w:color="auto"/>
                    <w:bottom w:val="none" w:sz="0" w:space="0" w:color="auto"/>
                    <w:right w:val="none" w:sz="0" w:space="0" w:color="auto"/>
                  </w:divBdr>
                  <w:divsChild>
                    <w:div w:id="977415251">
                      <w:marLeft w:val="0"/>
                      <w:marRight w:val="0"/>
                      <w:marTop w:val="0"/>
                      <w:marBottom w:val="0"/>
                      <w:divBdr>
                        <w:top w:val="none" w:sz="0" w:space="0" w:color="auto"/>
                        <w:left w:val="none" w:sz="0" w:space="0" w:color="auto"/>
                        <w:bottom w:val="none" w:sz="0" w:space="0" w:color="auto"/>
                        <w:right w:val="none" w:sz="0" w:space="0" w:color="auto"/>
                      </w:divBdr>
                    </w:div>
                  </w:divsChild>
                </w:div>
                <w:div w:id="1545211157">
                  <w:marLeft w:val="0"/>
                  <w:marRight w:val="0"/>
                  <w:marTop w:val="0"/>
                  <w:marBottom w:val="0"/>
                  <w:divBdr>
                    <w:top w:val="none" w:sz="0" w:space="0" w:color="auto"/>
                    <w:left w:val="none" w:sz="0" w:space="0" w:color="auto"/>
                    <w:bottom w:val="none" w:sz="0" w:space="0" w:color="auto"/>
                    <w:right w:val="none" w:sz="0" w:space="0" w:color="auto"/>
                  </w:divBdr>
                  <w:divsChild>
                    <w:div w:id="1445149289">
                      <w:marLeft w:val="0"/>
                      <w:marRight w:val="0"/>
                      <w:marTop w:val="0"/>
                      <w:marBottom w:val="0"/>
                      <w:divBdr>
                        <w:top w:val="none" w:sz="0" w:space="0" w:color="auto"/>
                        <w:left w:val="none" w:sz="0" w:space="0" w:color="auto"/>
                        <w:bottom w:val="none" w:sz="0" w:space="0" w:color="auto"/>
                        <w:right w:val="none" w:sz="0" w:space="0" w:color="auto"/>
                      </w:divBdr>
                    </w:div>
                  </w:divsChild>
                </w:div>
                <w:div w:id="1926108953">
                  <w:marLeft w:val="0"/>
                  <w:marRight w:val="0"/>
                  <w:marTop w:val="0"/>
                  <w:marBottom w:val="0"/>
                  <w:divBdr>
                    <w:top w:val="none" w:sz="0" w:space="0" w:color="auto"/>
                    <w:left w:val="none" w:sz="0" w:space="0" w:color="auto"/>
                    <w:bottom w:val="none" w:sz="0" w:space="0" w:color="auto"/>
                    <w:right w:val="none" w:sz="0" w:space="0" w:color="auto"/>
                  </w:divBdr>
                  <w:divsChild>
                    <w:div w:id="1917930644">
                      <w:marLeft w:val="0"/>
                      <w:marRight w:val="0"/>
                      <w:marTop w:val="0"/>
                      <w:marBottom w:val="0"/>
                      <w:divBdr>
                        <w:top w:val="none" w:sz="0" w:space="0" w:color="auto"/>
                        <w:left w:val="none" w:sz="0" w:space="0" w:color="auto"/>
                        <w:bottom w:val="none" w:sz="0" w:space="0" w:color="auto"/>
                        <w:right w:val="none" w:sz="0" w:space="0" w:color="auto"/>
                      </w:divBdr>
                    </w:div>
                  </w:divsChild>
                </w:div>
                <w:div w:id="1687362001">
                  <w:marLeft w:val="0"/>
                  <w:marRight w:val="0"/>
                  <w:marTop w:val="0"/>
                  <w:marBottom w:val="0"/>
                  <w:divBdr>
                    <w:top w:val="none" w:sz="0" w:space="0" w:color="auto"/>
                    <w:left w:val="none" w:sz="0" w:space="0" w:color="auto"/>
                    <w:bottom w:val="none" w:sz="0" w:space="0" w:color="auto"/>
                    <w:right w:val="none" w:sz="0" w:space="0" w:color="auto"/>
                  </w:divBdr>
                  <w:divsChild>
                    <w:div w:id="904027368">
                      <w:marLeft w:val="0"/>
                      <w:marRight w:val="0"/>
                      <w:marTop w:val="0"/>
                      <w:marBottom w:val="0"/>
                      <w:divBdr>
                        <w:top w:val="none" w:sz="0" w:space="0" w:color="auto"/>
                        <w:left w:val="none" w:sz="0" w:space="0" w:color="auto"/>
                        <w:bottom w:val="none" w:sz="0" w:space="0" w:color="auto"/>
                        <w:right w:val="none" w:sz="0" w:space="0" w:color="auto"/>
                      </w:divBdr>
                    </w:div>
                  </w:divsChild>
                </w:div>
                <w:div w:id="241573582">
                  <w:marLeft w:val="0"/>
                  <w:marRight w:val="0"/>
                  <w:marTop w:val="0"/>
                  <w:marBottom w:val="0"/>
                  <w:divBdr>
                    <w:top w:val="none" w:sz="0" w:space="0" w:color="auto"/>
                    <w:left w:val="none" w:sz="0" w:space="0" w:color="auto"/>
                    <w:bottom w:val="none" w:sz="0" w:space="0" w:color="auto"/>
                    <w:right w:val="none" w:sz="0" w:space="0" w:color="auto"/>
                  </w:divBdr>
                  <w:divsChild>
                    <w:div w:id="1788086369">
                      <w:marLeft w:val="0"/>
                      <w:marRight w:val="0"/>
                      <w:marTop w:val="0"/>
                      <w:marBottom w:val="0"/>
                      <w:divBdr>
                        <w:top w:val="none" w:sz="0" w:space="0" w:color="auto"/>
                        <w:left w:val="none" w:sz="0" w:space="0" w:color="auto"/>
                        <w:bottom w:val="none" w:sz="0" w:space="0" w:color="auto"/>
                        <w:right w:val="none" w:sz="0" w:space="0" w:color="auto"/>
                      </w:divBdr>
                    </w:div>
                  </w:divsChild>
                </w:div>
                <w:div w:id="1423642722">
                  <w:marLeft w:val="0"/>
                  <w:marRight w:val="0"/>
                  <w:marTop w:val="0"/>
                  <w:marBottom w:val="0"/>
                  <w:divBdr>
                    <w:top w:val="none" w:sz="0" w:space="0" w:color="auto"/>
                    <w:left w:val="none" w:sz="0" w:space="0" w:color="auto"/>
                    <w:bottom w:val="none" w:sz="0" w:space="0" w:color="auto"/>
                    <w:right w:val="none" w:sz="0" w:space="0" w:color="auto"/>
                  </w:divBdr>
                  <w:divsChild>
                    <w:div w:id="1720785864">
                      <w:marLeft w:val="0"/>
                      <w:marRight w:val="0"/>
                      <w:marTop w:val="0"/>
                      <w:marBottom w:val="0"/>
                      <w:divBdr>
                        <w:top w:val="none" w:sz="0" w:space="0" w:color="auto"/>
                        <w:left w:val="none" w:sz="0" w:space="0" w:color="auto"/>
                        <w:bottom w:val="none" w:sz="0" w:space="0" w:color="auto"/>
                        <w:right w:val="none" w:sz="0" w:space="0" w:color="auto"/>
                      </w:divBdr>
                    </w:div>
                  </w:divsChild>
                </w:div>
                <w:div w:id="1731150638">
                  <w:marLeft w:val="0"/>
                  <w:marRight w:val="0"/>
                  <w:marTop w:val="0"/>
                  <w:marBottom w:val="0"/>
                  <w:divBdr>
                    <w:top w:val="none" w:sz="0" w:space="0" w:color="auto"/>
                    <w:left w:val="none" w:sz="0" w:space="0" w:color="auto"/>
                    <w:bottom w:val="none" w:sz="0" w:space="0" w:color="auto"/>
                    <w:right w:val="none" w:sz="0" w:space="0" w:color="auto"/>
                  </w:divBdr>
                  <w:divsChild>
                    <w:div w:id="4871560">
                      <w:marLeft w:val="0"/>
                      <w:marRight w:val="0"/>
                      <w:marTop w:val="0"/>
                      <w:marBottom w:val="0"/>
                      <w:divBdr>
                        <w:top w:val="none" w:sz="0" w:space="0" w:color="auto"/>
                        <w:left w:val="none" w:sz="0" w:space="0" w:color="auto"/>
                        <w:bottom w:val="none" w:sz="0" w:space="0" w:color="auto"/>
                        <w:right w:val="none" w:sz="0" w:space="0" w:color="auto"/>
                      </w:divBdr>
                    </w:div>
                  </w:divsChild>
                </w:div>
                <w:div w:id="242497769">
                  <w:marLeft w:val="0"/>
                  <w:marRight w:val="0"/>
                  <w:marTop w:val="0"/>
                  <w:marBottom w:val="0"/>
                  <w:divBdr>
                    <w:top w:val="none" w:sz="0" w:space="0" w:color="auto"/>
                    <w:left w:val="none" w:sz="0" w:space="0" w:color="auto"/>
                    <w:bottom w:val="none" w:sz="0" w:space="0" w:color="auto"/>
                    <w:right w:val="none" w:sz="0" w:space="0" w:color="auto"/>
                  </w:divBdr>
                  <w:divsChild>
                    <w:div w:id="1416197542">
                      <w:marLeft w:val="0"/>
                      <w:marRight w:val="0"/>
                      <w:marTop w:val="0"/>
                      <w:marBottom w:val="0"/>
                      <w:divBdr>
                        <w:top w:val="none" w:sz="0" w:space="0" w:color="auto"/>
                        <w:left w:val="none" w:sz="0" w:space="0" w:color="auto"/>
                        <w:bottom w:val="none" w:sz="0" w:space="0" w:color="auto"/>
                        <w:right w:val="none" w:sz="0" w:space="0" w:color="auto"/>
                      </w:divBdr>
                    </w:div>
                  </w:divsChild>
                </w:div>
                <w:div w:id="1820490609">
                  <w:marLeft w:val="0"/>
                  <w:marRight w:val="0"/>
                  <w:marTop w:val="0"/>
                  <w:marBottom w:val="0"/>
                  <w:divBdr>
                    <w:top w:val="none" w:sz="0" w:space="0" w:color="auto"/>
                    <w:left w:val="none" w:sz="0" w:space="0" w:color="auto"/>
                    <w:bottom w:val="none" w:sz="0" w:space="0" w:color="auto"/>
                    <w:right w:val="none" w:sz="0" w:space="0" w:color="auto"/>
                  </w:divBdr>
                  <w:divsChild>
                    <w:div w:id="1655452241">
                      <w:marLeft w:val="0"/>
                      <w:marRight w:val="0"/>
                      <w:marTop w:val="0"/>
                      <w:marBottom w:val="0"/>
                      <w:divBdr>
                        <w:top w:val="none" w:sz="0" w:space="0" w:color="auto"/>
                        <w:left w:val="none" w:sz="0" w:space="0" w:color="auto"/>
                        <w:bottom w:val="none" w:sz="0" w:space="0" w:color="auto"/>
                        <w:right w:val="none" w:sz="0" w:space="0" w:color="auto"/>
                      </w:divBdr>
                    </w:div>
                  </w:divsChild>
                </w:div>
                <w:div w:id="1323242953">
                  <w:marLeft w:val="0"/>
                  <w:marRight w:val="0"/>
                  <w:marTop w:val="0"/>
                  <w:marBottom w:val="0"/>
                  <w:divBdr>
                    <w:top w:val="none" w:sz="0" w:space="0" w:color="auto"/>
                    <w:left w:val="none" w:sz="0" w:space="0" w:color="auto"/>
                    <w:bottom w:val="none" w:sz="0" w:space="0" w:color="auto"/>
                    <w:right w:val="none" w:sz="0" w:space="0" w:color="auto"/>
                  </w:divBdr>
                  <w:divsChild>
                    <w:div w:id="1060127901">
                      <w:marLeft w:val="0"/>
                      <w:marRight w:val="0"/>
                      <w:marTop w:val="0"/>
                      <w:marBottom w:val="0"/>
                      <w:divBdr>
                        <w:top w:val="none" w:sz="0" w:space="0" w:color="auto"/>
                        <w:left w:val="none" w:sz="0" w:space="0" w:color="auto"/>
                        <w:bottom w:val="none" w:sz="0" w:space="0" w:color="auto"/>
                        <w:right w:val="none" w:sz="0" w:space="0" w:color="auto"/>
                      </w:divBdr>
                    </w:div>
                  </w:divsChild>
                </w:div>
                <w:div w:id="1962884329">
                  <w:marLeft w:val="0"/>
                  <w:marRight w:val="0"/>
                  <w:marTop w:val="0"/>
                  <w:marBottom w:val="0"/>
                  <w:divBdr>
                    <w:top w:val="none" w:sz="0" w:space="0" w:color="auto"/>
                    <w:left w:val="none" w:sz="0" w:space="0" w:color="auto"/>
                    <w:bottom w:val="none" w:sz="0" w:space="0" w:color="auto"/>
                    <w:right w:val="none" w:sz="0" w:space="0" w:color="auto"/>
                  </w:divBdr>
                  <w:divsChild>
                    <w:div w:id="1080104301">
                      <w:marLeft w:val="0"/>
                      <w:marRight w:val="0"/>
                      <w:marTop w:val="0"/>
                      <w:marBottom w:val="0"/>
                      <w:divBdr>
                        <w:top w:val="none" w:sz="0" w:space="0" w:color="auto"/>
                        <w:left w:val="none" w:sz="0" w:space="0" w:color="auto"/>
                        <w:bottom w:val="none" w:sz="0" w:space="0" w:color="auto"/>
                        <w:right w:val="none" w:sz="0" w:space="0" w:color="auto"/>
                      </w:divBdr>
                    </w:div>
                  </w:divsChild>
                </w:div>
                <w:div w:id="297498322">
                  <w:marLeft w:val="0"/>
                  <w:marRight w:val="0"/>
                  <w:marTop w:val="0"/>
                  <w:marBottom w:val="0"/>
                  <w:divBdr>
                    <w:top w:val="none" w:sz="0" w:space="0" w:color="auto"/>
                    <w:left w:val="none" w:sz="0" w:space="0" w:color="auto"/>
                    <w:bottom w:val="none" w:sz="0" w:space="0" w:color="auto"/>
                    <w:right w:val="none" w:sz="0" w:space="0" w:color="auto"/>
                  </w:divBdr>
                  <w:divsChild>
                    <w:div w:id="1666014999">
                      <w:marLeft w:val="0"/>
                      <w:marRight w:val="0"/>
                      <w:marTop w:val="0"/>
                      <w:marBottom w:val="0"/>
                      <w:divBdr>
                        <w:top w:val="none" w:sz="0" w:space="0" w:color="auto"/>
                        <w:left w:val="none" w:sz="0" w:space="0" w:color="auto"/>
                        <w:bottom w:val="none" w:sz="0" w:space="0" w:color="auto"/>
                        <w:right w:val="none" w:sz="0" w:space="0" w:color="auto"/>
                      </w:divBdr>
                    </w:div>
                  </w:divsChild>
                </w:div>
                <w:div w:id="2143573749">
                  <w:marLeft w:val="0"/>
                  <w:marRight w:val="0"/>
                  <w:marTop w:val="0"/>
                  <w:marBottom w:val="0"/>
                  <w:divBdr>
                    <w:top w:val="none" w:sz="0" w:space="0" w:color="auto"/>
                    <w:left w:val="none" w:sz="0" w:space="0" w:color="auto"/>
                    <w:bottom w:val="none" w:sz="0" w:space="0" w:color="auto"/>
                    <w:right w:val="none" w:sz="0" w:space="0" w:color="auto"/>
                  </w:divBdr>
                  <w:divsChild>
                    <w:div w:id="341705444">
                      <w:marLeft w:val="0"/>
                      <w:marRight w:val="0"/>
                      <w:marTop w:val="0"/>
                      <w:marBottom w:val="0"/>
                      <w:divBdr>
                        <w:top w:val="none" w:sz="0" w:space="0" w:color="auto"/>
                        <w:left w:val="none" w:sz="0" w:space="0" w:color="auto"/>
                        <w:bottom w:val="none" w:sz="0" w:space="0" w:color="auto"/>
                        <w:right w:val="none" w:sz="0" w:space="0" w:color="auto"/>
                      </w:divBdr>
                    </w:div>
                  </w:divsChild>
                </w:div>
                <w:div w:id="1722821005">
                  <w:marLeft w:val="0"/>
                  <w:marRight w:val="0"/>
                  <w:marTop w:val="0"/>
                  <w:marBottom w:val="0"/>
                  <w:divBdr>
                    <w:top w:val="none" w:sz="0" w:space="0" w:color="auto"/>
                    <w:left w:val="none" w:sz="0" w:space="0" w:color="auto"/>
                    <w:bottom w:val="none" w:sz="0" w:space="0" w:color="auto"/>
                    <w:right w:val="none" w:sz="0" w:space="0" w:color="auto"/>
                  </w:divBdr>
                  <w:divsChild>
                    <w:div w:id="395275301">
                      <w:marLeft w:val="0"/>
                      <w:marRight w:val="0"/>
                      <w:marTop w:val="0"/>
                      <w:marBottom w:val="0"/>
                      <w:divBdr>
                        <w:top w:val="none" w:sz="0" w:space="0" w:color="auto"/>
                        <w:left w:val="none" w:sz="0" w:space="0" w:color="auto"/>
                        <w:bottom w:val="none" w:sz="0" w:space="0" w:color="auto"/>
                        <w:right w:val="none" w:sz="0" w:space="0" w:color="auto"/>
                      </w:divBdr>
                    </w:div>
                  </w:divsChild>
                </w:div>
                <w:div w:id="722755491">
                  <w:marLeft w:val="0"/>
                  <w:marRight w:val="0"/>
                  <w:marTop w:val="0"/>
                  <w:marBottom w:val="0"/>
                  <w:divBdr>
                    <w:top w:val="none" w:sz="0" w:space="0" w:color="auto"/>
                    <w:left w:val="none" w:sz="0" w:space="0" w:color="auto"/>
                    <w:bottom w:val="none" w:sz="0" w:space="0" w:color="auto"/>
                    <w:right w:val="none" w:sz="0" w:space="0" w:color="auto"/>
                  </w:divBdr>
                  <w:divsChild>
                    <w:div w:id="351734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529154">
          <w:marLeft w:val="0"/>
          <w:marRight w:val="0"/>
          <w:marTop w:val="0"/>
          <w:marBottom w:val="0"/>
          <w:divBdr>
            <w:top w:val="none" w:sz="0" w:space="0" w:color="auto"/>
            <w:left w:val="none" w:sz="0" w:space="0" w:color="auto"/>
            <w:bottom w:val="none" w:sz="0" w:space="0" w:color="auto"/>
            <w:right w:val="none" w:sz="0" w:space="0" w:color="auto"/>
          </w:divBdr>
          <w:divsChild>
            <w:div w:id="271910242">
              <w:marLeft w:val="0"/>
              <w:marRight w:val="0"/>
              <w:marTop w:val="0"/>
              <w:marBottom w:val="0"/>
              <w:divBdr>
                <w:top w:val="none" w:sz="0" w:space="0" w:color="auto"/>
                <w:left w:val="none" w:sz="0" w:space="0" w:color="auto"/>
                <w:bottom w:val="none" w:sz="0" w:space="0" w:color="auto"/>
                <w:right w:val="none" w:sz="0" w:space="0" w:color="auto"/>
              </w:divBdr>
            </w:div>
            <w:div w:id="40134341">
              <w:marLeft w:val="0"/>
              <w:marRight w:val="0"/>
              <w:marTop w:val="0"/>
              <w:marBottom w:val="0"/>
              <w:divBdr>
                <w:top w:val="none" w:sz="0" w:space="0" w:color="auto"/>
                <w:left w:val="none" w:sz="0" w:space="0" w:color="auto"/>
                <w:bottom w:val="none" w:sz="0" w:space="0" w:color="auto"/>
                <w:right w:val="none" w:sz="0" w:space="0" w:color="auto"/>
              </w:divBdr>
            </w:div>
            <w:div w:id="886453149">
              <w:marLeft w:val="0"/>
              <w:marRight w:val="0"/>
              <w:marTop w:val="0"/>
              <w:marBottom w:val="0"/>
              <w:divBdr>
                <w:top w:val="none" w:sz="0" w:space="0" w:color="auto"/>
                <w:left w:val="none" w:sz="0" w:space="0" w:color="auto"/>
                <w:bottom w:val="none" w:sz="0" w:space="0" w:color="auto"/>
                <w:right w:val="none" w:sz="0" w:space="0" w:color="auto"/>
              </w:divBdr>
            </w:div>
            <w:div w:id="432937359">
              <w:marLeft w:val="0"/>
              <w:marRight w:val="0"/>
              <w:marTop w:val="0"/>
              <w:marBottom w:val="0"/>
              <w:divBdr>
                <w:top w:val="none" w:sz="0" w:space="0" w:color="auto"/>
                <w:left w:val="none" w:sz="0" w:space="0" w:color="auto"/>
                <w:bottom w:val="none" w:sz="0" w:space="0" w:color="auto"/>
                <w:right w:val="none" w:sz="0" w:space="0" w:color="auto"/>
              </w:divBdr>
            </w:div>
            <w:div w:id="85927657">
              <w:marLeft w:val="0"/>
              <w:marRight w:val="0"/>
              <w:marTop w:val="0"/>
              <w:marBottom w:val="0"/>
              <w:divBdr>
                <w:top w:val="none" w:sz="0" w:space="0" w:color="auto"/>
                <w:left w:val="none" w:sz="0" w:space="0" w:color="auto"/>
                <w:bottom w:val="none" w:sz="0" w:space="0" w:color="auto"/>
                <w:right w:val="none" w:sz="0" w:space="0" w:color="auto"/>
              </w:divBdr>
            </w:div>
            <w:div w:id="1005397822">
              <w:marLeft w:val="0"/>
              <w:marRight w:val="0"/>
              <w:marTop w:val="0"/>
              <w:marBottom w:val="0"/>
              <w:divBdr>
                <w:top w:val="none" w:sz="0" w:space="0" w:color="auto"/>
                <w:left w:val="none" w:sz="0" w:space="0" w:color="auto"/>
                <w:bottom w:val="none" w:sz="0" w:space="0" w:color="auto"/>
                <w:right w:val="none" w:sz="0" w:space="0" w:color="auto"/>
              </w:divBdr>
            </w:div>
            <w:div w:id="143132714">
              <w:marLeft w:val="0"/>
              <w:marRight w:val="0"/>
              <w:marTop w:val="0"/>
              <w:marBottom w:val="0"/>
              <w:divBdr>
                <w:top w:val="none" w:sz="0" w:space="0" w:color="auto"/>
                <w:left w:val="none" w:sz="0" w:space="0" w:color="auto"/>
                <w:bottom w:val="none" w:sz="0" w:space="0" w:color="auto"/>
                <w:right w:val="none" w:sz="0" w:space="0" w:color="auto"/>
              </w:divBdr>
            </w:div>
            <w:div w:id="802624172">
              <w:marLeft w:val="0"/>
              <w:marRight w:val="0"/>
              <w:marTop w:val="0"/>
              <w:marBottom w:val="0"/>
              <w:divBdr>
                <w:top w:val="none" w:sz="0" w:space="0" w:color="auto"/>
                <w:left w:val="none" w:sz="0" w:space="0" w:color="auto"/>
                <w:bottom w:val="none" w:sz="0" w:space="0" w:color="auto"/>
                <w:right w:val="none" w:sz="0" w:space="0" w:color="auto"/>
              </w:divBdr>
            </w:div>
            <w:div w:id="1481385979">
              <w:marLeft w:val="0"/>
              <w:marRight w:val="0"/>
              <w:marTop w:val="0"/>
              <w:marBottom w:val="0"/>
              <w:divBdr>
                <w:top w:val="none" w:sz="0" w:space="0" w:color="auto"/>
                <w:left w:val="none" w:sz="0" w:space="0" w:color="auto"/>
                <w:bottom w:val="none" w:sz="0" w:space="0" w:color="auto"/>
                <w:right w:val="none" w:sz="0" w:space="0" w:color="auto"/>
              </w:divBdr>
            </w:div>
            <w:div w:id="1533423233">
              <w:marLeft w:val="0"/>
              <w:marRight w:val="0"/>
              <w:marTop w:val="0"/>
              <w:marBottom w:val="0"/>
              <w:divBdr>
                <w:top w:val="none" w:sz="0" w:space="0" w:color="auto"/>
                <w:left w:val="none" w:sz="0" w:space="0" w:color="auto"/>
                <w:bottom w:val="none" w:sz="0" w:space="0" w:color="auto"/>
                <w:right w:val="none" w:sz="0" w:space="0" w:color="auto"/>
              </w:divBdr>
            </w:div>
            <w:div w:id="579488432">
              <w:marLeft w:val="0"/>
              <w:marRight w:val="0"/>
              <w:marTop w:val="0"/>
              <w:marBottom w:val="0"/>
              <w:divBdr>
                <w:top w:val="none" w:sz="0" w:space="0" w:color="auto"/>
                <w:left w:val="none" w:sz="0" w:space="0" w:color="auto"/>
                <w:bottom w:val="none" w:sz="0" w:space="0" w:color="auto"/>
                <w:right w:val="none" w:sz="0" w:space="0" w:color="auto"/>
              </w:divBdr>
            </w:div>
            <w:div w:id="1862816569">
              <w:marLeft w:val="0"/>
              <w:marRight w:val="0"/>
              <w:marTop w:val="0"/>
              <w:marBottom w:val="0"/>
              <w:divBdr>
                <w:top w:val="none" w:sz="0" w:space="0" w:color="auto"/>
                <w:left w:val="none" w:sz="0" w:space="0" w:color="auto"/>
                <w:bottom w:val="none" w:sz="0" w:space="0" w:color="auto"/>
                <w:right w:val="none" w:sz="0" w:space="0" w:color="auto"/>
              </w:divBdr>
            </w:div>
            <w:div w:id="1354653832">
              <w:marLeft w:val="0"/>
              <w:marRight w:val="0"/>
              <w:marTop w:val="0"/>
              <w:marBottom w:val="0"/>
              <w:divBdr>
                <w:top w:val="none" w:sz="0" w:space="0" w:color="auto"/>
                <w:left w:val="none" w:sz="0" w:space="0" w:color="auto"/>
                <w:bottom w:val="none" w:sz="0" w:space="0" w:color="auto"/>
                <w:right w:val="none" w:sz="0" w:space="0" w:color="auto"/>
              </w:divBdr>
            </w:div>
            <w:div w:id="1633249635">
              <w:marLeft w:val="0"/>
              <w:marRight w:val="0"/>
              <w:marTop w:val="0"/>
              <w:marBottom w:val="0"/>
              <w:divBdr>
                <w:top w:val="none" w:sz="0" w:space="0" w:color="auto"/>
                <w:left w:val="none" w:sz="0" w:space="0" w:color="auto"/>
                <w:bottom w:val="none" w:sz="0" w:space="0" w:color="auto"/>
                <w:right w:val="none" w:sz="0" w:space="0" w:color="auto"/>
              </w:divBdr>
            </w:div>
            <w:div w:id="698894269">
              <w:marLeft w:val="0"/>
              <w:marRight w:val="0"/>
              <w:marTop w:val="0"/>
              <w:marBottom w:val="0"/>
              <w:divBdr>
                <w:top w:val="none" w:sz="0" w:space="0" w:color="auto"/>
                <w:left w:val="none" w:sz="0" w:space="0" w:color="auto"/>
                <w:bottom w:val="none" w:sz="0" w:space="0" w:color="auto"/>
                <w:right w:val="none" w:sz="0" w:space="0" w:color="auto"/>
              </w:divBdr>
            </w:div>
            <w:div w:id="1182545929">
              <w:marLeft w:val="0"/>
              <w:marRight w:val="0"/>
              <w:marTop w:val="0"/>
              <w:marBottom w:val="0"/>
              <w:divBdr>
                <w:top w:val="none" w:sz="0" w:space="0" w:color="auto"/>
                <w:left w:val="none" w:sz="0" w:space="0" w:color="auto"/>
                <w:bottom w:val="none" w:sz="0" w:space="0" w:color="auto"/>
                <w:right w:val="none" w:sz="0" w:space="0" w:color="auto"/>
              </w:divBdr>
            </w:div>
            <w:div w:id="366492863">
              <w:marLeft w:val="0"/>
              <w:marRight w:val="0"/>
              <w:marTop w:val="0"/>
              <w:marBottom w:val="0"/>
              <w:divBdr>
                <w:top w:val="none" w:sz="0" w:space="0" w:color="auto"/>
                <w:left w:val="none" w:sz="0" w:space="0" w:color="auto"/>
                <w:bottom w:val="none" w:sz="0" w:space="0" w:color="auto"/>
                <w:right w:val="none" w:sz="0" w:space="0" w:color="auto"/>
              </w:divBdr>
            </w:div>
            <w:div w:id="38554614">
              <w:marLeft w:val="0"/>
              <w:marRight w:val="0"/>
              <w:marTop w:val="0"/>
              <w:marBottom w:val="0"/>
              <w:divBdr>
                <w:top w:val="none" w:sz="0" w:space="0" w:color="auto"/>
                <w:left w:val="none" w:sz="0" w:space="0" w:color="auto"/>
                <w:bottom w:val="none" w:sz="0" w:space="0" w:color="auto"/>
                <w:right w:val="none" w:sz="0" w:space="0" w:color="auto"/>
              </w:divBdr>
            </w:div>
          </w:divsChild>
        </w:div>
        <w:div w:id="1848792186">
          <w:marLeft w:val="0"/>
          <w:marRight w:val="0"/>
          <w:marTop w:val="0"/>
          <w:marBottom w:val="0"/>
          <w:divBdr>
            <w:top w:val="none" w:sz="0" w:space="0" w:color="auto"/>
            <w:left w:val="none" w:sz="0" w:space="0" w:color="auto"/>
            <w:bottom w:val="none" w:sz="0" w:space="0" w:color="auto"/>
            <w:right w:val="none" w:sz="0" w:space="0" w:color="auto"/>
          </w:divBdr>
          <w:divsChild>
            <w:div w:id="1157653138">
              <w:marLeft w:val="0"/>
              <w:marRight w:val="0"/>
              <w:marTop w:val="0"/>
              <w:marBottom w:val="0"/>
              <w:divBdr>
                <w:top w:val="none" w:sz="0" w:space="0" w:color="auto"/>
                <w:left w:val="none" w:sz="0" w:space="0" w:color="auto"/>
                <w:bottom w:val="none" w:sz="0" w:space="0" w:color="auto"/>
                <w:right w:val="none" w:sz="0" w:space="0" w:color="auto"/>
              </w:divBdr>
            </w:div>
            <w:div w:id="480731130">
              <w:marLeft w:val="0"/>
              <w:marRight w:val="0"/>
              <w:marTop w:val="0"/>
              <w:marBottom w:val="0"/>
              <w:divBdr>
                <w:top w:val="none" w:sz="0" w:space="0" w:color="auto"/>
                <w:left w:val="none" w:sz="0" w:space="0" w:color="auto"/>
                <w:bottom w:val="none" w:sz="0" w:space="0" w:color="auto"/>
                <w:right w:val="none" w:sz="0" w:space="0" w:color="auto"/>
              </w:divBdr>
            </w:div>
            <w:div w:id="2027975318">
              <w:marLeft w:val="0"/>
              <w:marRight w:val="0"/>
              <w:marTop w:val="0"/>
              <w:marBottom w:val="0"/>
              <w:divBdr>
                <w:top w:val="none" w:sz="0" w:space="0" w:color="auto"/>
                <w:left w:val="none" w:sz="0" w:space="0" w:color="auto"/>
                <w:bottom w:val="none" w:sz="0" w:space="0" w:color="auto"/>
                <w:right w:val="none" w:sz="0" w:space="0" w:color="auto"/>
              </w:divBdr>
            </w:div>
            <w:div w:id="44918956">
              <w:marLeft w:val="0"/>
              <w:marRight w:val="0"/>
              <w:marTop w:val="0"/>
              <w:marBottom w:val="0"/>
              <w:divBdr>
                <w:top w:val="none" w:sz="0" w:space="0" w:color="auto"/>
                <w:left w:val="none" w:sz="0" w:space="0" w:color="auto"/>
                <w:bottom w:val="none" w:sz="0" w:space="0" w:color="auto"/>
                <w:right w:val="none" w:sz="0" w:space="0" w:color="auto"/>
              </w:divBdr>
            </w:div>
            <w:div w:id="774329936">
              <w:marLeft w:val="0"/>
              <w:marRight w:val="0"/>
              <w:marTop w:val="0"/>
              <w:marBottom w:val="0"/>
              <w:divBdr>
                <w:top w:val="none" w:sz="0" w:space="0" w:color="auto"/>
                <w:left w:val="none" w:sz="0" w:space="0" w:color="auto"/>
                <w:bottom w:val="none" w:sz="0" w:space="0" w:color="auto"/>
                <w:right w:val="none" w:sz="0" w:space="0" w:color="auto"/>
              </w:divBdr>
            </w:div>
            <w:div w:id="2078093613">
              <w:marLeft w:val="0"/>
              <w:marRight w:val="0"/>
              <w:marTop w:val="0"/>
              <w:marBottom w:val="0"/>
              <w:divBdr>
                <w:top w:val="none" w:sz="0" w:space="0" w:color="auto"/>
                <w:left w:val="none" w:sz="0" w:space="0" w:color="auto"/>
                <w:bottom w:val="none" w:sz="0" w:space="0" w:color="auto"/>
                <w:right w:val="none" w:sz="0" w:space="0" w:color="auto"/>
              </w:divBdr>
            </w:div>
            <w:div w:id="880242665">
              <w:marLeft w:val="0"/>
              <w:marRight w:val="0"/>
              <w:marTop w:val="0"/>
              <w:marBottom w:val="0"/>
              <w:divBdr>
                <w:top w:val="none" w:sz="0" w:space="0" w:color="auto"/>
                <w:left w:val="none" w:sz="0" w:space="0" w:color="auto"/>
                <w:bottom w:val="none" w:sz="0" w:space="0" w:color="auto"/>
                <w:right w:val="none" w:sz="0" w:space="0" w:color="auto"/>
              </w:divBdr>
            </w:div>
          </w:divsChild>
        </w:div>
        <w:div w:id="849487274">
          <w:marLeft w:val="0"/>
          <w:marRight w:val="0"/>
          <w:marTop w:val="0"/>
          <w:marBottom w:val="0"/>
          <w:divBdr>
            <w:top w:val="none" w:sz="0" w:space="0" w:color="auto"/>
            <w:left w:val="none" w:sz="0" w:space="0" w:color="auto"/>
            <w:bottom w:val="none" w:sz="0" w:space="0" w:color="auto"/>
            <w:right w:val="none" w:sz="0" w:space="0" w:color="auto"/>
          </w:divBdr>
          <w:divsChild>
            <w:div w:id="520167080">
              <w:marLeft w:val="-75"/>
              <w:marRight w:val="0"/>
              <w:marTop w:val="30"/>
              <w:marBottom w:val="30"/>
              <w:divBdr>
                <w:top w:val="none" w:sz="0" w:space="0" w:color="auto"/>
                <w:left w:val="none" w:sz="0" w:space="0" w:color="auto"/>
                <w:bottom w:val="none" w:sz="0" w:space="0" w:color="auto"/>
                <w:right w:val="none" w:sz="0" w:space="0" w:color="auto"/>
              </w:divBdr>
              <w:divsChild>
                <w:div w:id="654646597">
                  <w:marLeft w:val="0"/>
                  <w:marRight w:val="0"/>
                  <w:marTop w:val="0"/>
                  <w:marBottom w:val="0"/>
                  <w:divBdr>
                    <w:top w:val="none" w:sz="0" w:space="0" w:color="auto"/>
                    <w:left w:val="none" w:sz="0" w:space="0" w:color="auto"/>
                    <w:bottom w:val="none" w:sz="0" w:space="0" w:color="auto"/>
                    <w:right w:val="none" w:sz="0" w:space="0" w:color="auto"/>
                  </w:divBdr>
                  <w:divsChild>
                    <w:div w:id="1649818976">
                      <w:marLeft w:val="0"/>
                      <w:marRight w:val="0"/>
                      <w:marTop w:val="0"/>
                      <w:marBottom w:val="0"/>
                      <w:divBdr>
                        <w:top w:val="none" w:sz="0" w:space="0" w:color="auto"/>
                        <w:left w:val="none" w:sz="0" w:space="0" w:color="auto"/>
                        <w:bottom w:val="none" w:sz="0" w:space="0" w:color="auto"/>
                        <w:right w:val="none" w:sz="0" w:space="0" w:color="auto"/>
                      </w:divBdr>
                    </w:div>
                  </w:divsChild>
                </w:div>
                <w:div w:id="1035304121">
                  <w:marLeft w:val="0"/>
                  <w:marRight w:val="0"/>
                  <w:marTop w:val="0"/>
                  <w:marBottom w:val="0"/>
                  <w:divBdr>
                    <w:top w:val="none" w:sz="0" w:space="0" w:color="auto"/>
                    <w:left w:val="none" w:sz="0" w:space="0" w:color="auto"/>
                    <w:bottom w:val="none" w:sz="0" w:space="0" w:color="auto"/>
                    <w:right w:val="none" w:sz="0" w:space="0" w:color="auto"/>
                  </w:divBdr>
                  <w:divsChild>
                    <w:div w:id="5641209">
                      <w:marLeft w:val="0"/>
                      <w:marRight w:val="0"/>
                      <w:marTop w:val="0"/>
                      <w:marBottom w:val="0"/>
                      <w:divBdr>
                        <w:top w:val="none" w:sz="0" w:space="0" w:color="auto"/>
                        <w:left w:val="none" w:sz="0" w:space="0" w:color="auto"/>
                        <w:bottom w:val="none" w:sz="0" w:space="0" w:color="auto"/>
                        <w:right w:val="none" w:sz="0" w:space="0" w:color="auto"/>
                      </w:divBdr>
                    </w:div>
                  </w:divsChild>
                </w:div>
                <w:div w:id="1651058609">
                  <w:marLeft w:val="0"/>
                  <w:marRight w:val="0"/>
                  <w:marTop w:val="0"/>
                  <w:marBottom w:val="0"/>
                  <w:divBdr>
                    <w:top w:val="none" w:sz="0" w:space="0" w:color="auto"/>
                    <w:left w:val="none" w:sz="0" w:space="0" w:color="auto"/>
                    <w:bottom w:val="none" w:sz="0" w:space="0" w:color="auto"/>
                    <w:right w:val="none" w:sz="0" w:space="0" w:color="auto"/>
                  </w:divBdr>
                  <w:divsChild>
                    <w:div w:id="93594138">
                      <w:marLeft w:val="0"/>
                      <w:marRight w:val="0"/>
                      <w:marTop w:val="0"/>
                      <w:marBottom w:val="0"/>
                      <w:divBdr>
                        <w:top w:val="none" w:sz="0" w:space="0" w:color="auto"/>
                        <w:left w:val="none" w:sz="0" w:space="0" w:color="auto"/>
                        <w:bottom w:val="none" w:sz="0" w:space="0" w:color="auto"/>
                        <w:right w:val="none" w:sz="0" w:space="0" w:color="auto"/>
                      </w:divBdr>
                    </w:div>
                  </w:divsChild>
                </w:div>
                <w:div w:id="789787163">
                  <w:marLeft w:val="0"/>
                  <w:marRight w:val="0"/>
                  <w:marTop w:val="0"/>
                  <w:marBottom w:val="0"/>
                  <w:divBdr>
                    <w:top w:val="none" w:sz="0" w:space="0" w:color="auto"/>
                    <w:left w:val="none" w:sz="0" w:space="0" w:color="auto"/>
                    <w:bottom w:val="none" w:sz="0" w:space="0" w:color="auto"/>
                    <w:right w:val="none" w:sz="0" w:space="0" w:color="auto"/>
                  </w:divBdr>
                  <w:divsChild>
                    <w:div w:id="1229149738">
                      <w:marLeft w:val="0"/>
                      <w:marRight w:val="0"/>
                      <w:marTop w:val="0"/>
                      <w:marBottom w:val="0"/>
                      <w:divBdr>
                        <w:top w:val="none" w:sz="0" w:space="0" w:color="auto"/>
                        <w:left w:val="none" w:sz="0" w:space="0" w:color="auto"/>
                        <w:bottom w:val="none" w:sz="0" w:space="0" w:color="auto"/>
                        <w:right w:val="none" w:sz="0" w:space="0" w:color="auto"/>
                      </w:divBdr>
                    </w:div>
                  </w:divsChild>
                </w:div>
                <w:div w:id="191503521">
                  <w:marLeft w:val="0"/>
                  <w:marRight w:val="0"/>
                  <w:marTop w:val="0"/>
                  <w:marBottom w:val="0"/>
                  <w:divBdr>
                    <w:top w:val="none" w:sz="0" w:space="0" w:color="auto"/>
                    <w:left w:val="none" w:sz="0" w:space="0" w:color="auto"/>
                    <w:bottom w:val="none" w:sz="0" w:space="0" w:color="auto"/>
                    <w:right w:val="none" w:sz="0" w:space="0" w:color="auto"/>
                  </w:divBdr>
                  <w:divsChild>
                    <w:div w:id="1326545849">
                      <w:marLeft w:val="0"/>
                      <w:marRight w:val="0"/>
                      <w:marTop w:val="0"/>
                      <w:marBottom w:val="0"/>
                      <w:divBdr>
                        <w:top w:val="none" w:sz="0" w:space="0" w:color="auto"/>
                        <w:left w:val="none" w:sz="0" w:space="0" w:color="auto"/>
                        <w:bottom w:val="none" w:sz="0" w:space="0" w:color="auto"/>
                        <w:right w:val="none" w:sz="0" w:space="0" w:color="auto"/>
                      </w:divBdr>
                    </w:div>
                  </w:divsChild>
                </w:div>
                <w:div w:id="1550801676">
                  <w:marLeft w:val="0"/>
                  <w:marRight w:val="0"/>
                  <w:marTop w:val="0"/>
                  <w:marBottom w:val="0"/>
                  <w:divBdr>
                    <w:top w:val="none" w:sz="0" w:space="0" w:color="auto"/>
                    <w:left w:val="none" w:sz="0" w:space="0" w:color="auto"/>
                    <w:bottom w:val="none" w:sz="0" w:space="0" w:color="auto"/>
                    <w:right w:val="none" w:sz="0" w:space="0" w:color="auto"/>
                  </w:divBdr>
                  <w:divsChild>
                    <w:div w:id="1683891505">
                      <w:marLeft w:val="0"/>
                      <w:marRight w:val="0"/>
                      <w:marTop w:val="0"/>
                      <w:marBottom w:val="0"/>
                      <w:divBdr>
                        <w:top w:val="none" w:sz="0" w:space="0" w:color="auto"/>
                        <w:left w:val="none" w:sz="0" w:space="0" w:color="auto"/>
                        <w:bottom w:val="none" w:sz="0" w:space="0" w:color="auto"/>
                        <w:right w:val="none" w:sz="0" w:space="0" w:color="auto"/>
                      </w:divBdr>
                    </w:div>
                  </w:divsChild>
                </w:div>
                <w:div w:id="2085565436">
                  <w:marLeft w:val="0"/>
                  <w:marRight w:val="0"/>
                  <w:marTop w:val="0"/>
                  <w:marBottom w:val="0"/>
                  <w:divBdr>
                    <w:top w:val="none" w:sz="0" w:space="0" w:color="auto"/>
                    <w:left w:val="none" w:sz="0" w:space="0" w:color="auto"/>
                    <w:bottom w:val="none" w:sz="0" w:space="0" w:color="auto"/>
                    <w:right w:val="none" w:sz="0" w:space="0" w:color="auto"/>
                  </w:divBdr>
                  <w:divsChild>
                    <w:div w:id="1933926243">
                      <w:marLeft w:val="0"/>
                      <w:marRight w:val="0"/>
                      <w:marTop w:val="0"/>
                      <w:marBottom w:val="0"/>
                      <w:divBdr>
                        <w:top w:val="none" w:sz="0" w:space="0" w:color="auto"/>
                        <w:left w:val="none" w:sz="0" w:space="0" w:color="auto"/>
                        <w:bottom w:val="none" w:sz="0" w:space="0" w:color="auto"/>
                        <w:right w:val="none" w:sz="0" w:space="0" w:color="auto"/>
                      </w:divBdr>
                    </w:div>
                  </w:divsChild>
                </w:div>
                <w:div w:id="932130191">
                  <w:marLeft w:val="0"/>
                  <w:marRight w:val="0"/>
                  <w:marTop w:val="0"/>
                  <w:marBottom w:val="0"/>
                  <w:divBdr>
                    <w:top w:val="none" w:sz="0" w:space="0" w:color="auto"/>
                    <w:left w:val="none" w:sz="0" w:space="0" w:color="auto"/>
                    <w:bottom w:val="none" w:sz="0" w:space="0" w:color="auto"/>
                    <w:right w:val="none" w:sz="0" w:space="0" w:color="auto"/>
                  </w:divBdr>
                  <w:divsChild>
                    <w:div w:id="1791168725">
                      <w:marLeft w:val="0"/>
                      <w:marRight w:val="0"/>
                      <w:marTop w:val="0"/>
                      <w:marBottom w:val="0"/>
                      <w:divBdr>
                        <w:top w:val="none" w:sz="0" w:space="0" w:color="auto"/>
                        <w:left w:val="none" w:sz="0" w:space="0" w:color="auto"/>
                        <w:bottom w:val="none" w:sz="0" w:space="0" w:color="auto"/>
                        <w:right w:val="none" w:sz="0" w:space="0" w:color="auto"/>
                      </w:divBdr>
                    </w:div>
                  </w:divsChild>
                </w:div>
                <w:div w:id="373311676">
                  <w:marLeft w:val="0"/>
                  <w:marRight w:val="0"/>
                  <w:marTop w:val="0"/>
                  <w:marBottom w:val="0"/>
                  <w:divBdr>
                    <w:top w:val="none" w:sz="0" w:space="0" w:color="auto"/>
                    <w:left w:val="none" w:sz="0" w:space="0" w:color="auto"/>
                    <w:bottom w:val="none" w:sz="0" w:space="0" w:color="auto"/>
                    <w:right w:val="none" w:sz="0" w:space="0" w:color="auto"/>
                  </w:divBdr>
                  <w:divsChild>
                    <w:div w:id="1666083644">
                      <w:marLeft w:val="0"/>
                      <w:marRight w:val="0"/>
                      <w:marTop w:val="0"/>
                      <w:marBottom w:val="0"/>
                      <w:divBdr>
                        <w:top w:val="none" w:sz="0" w:space="0" w:color="auto"/>
                        <w:left w:val="none" w:sz="0" w:space="0" w:color="auto"/>
                        <w:bottom w:val="none" w:sz="0" w:space="0" w:color="auto"/>
                        <w:right w:val="none" w:sz="0" w:space="0" w:color="auto"/>
                      </w:divBdr>
                    </w:div>
                  </w:divsChild>
                </w:div>
                <w:div w:id="1221094965">
                  <w:marLeft w:val="0"/>
                  <w:marRight w:val="0"/>
                  <w:marTop w:val="0"/>
                  <w:marBottom w:val="0"/>
                  <w:divBdr>
                    <w:top w:val="none" w:sz="0" w:space="0" w:color="auto"/>
                    <w:left w:val="none" w:sz="0" w:space="0" w:color="auto"/>
                    <w:bottom w:val="none" w:sz="0" w:space="0" w:color="auto"/>
                    <w:right w:val="none" w:sz="0" w:space="0" w:color="auto"/>
                  </w:divBdr>
                  <w:divsChild>
                    <w:div w:id="2088306977">
                      <w:marLeft w:val="0"/>
                      <w:marRight w:val="0"/>
                      <w:marTop w:val="0"/>
                      <w:marBottom w:val="0"/>
                      <w:divBdr>
                        <w:top w:val="none" w:sz="0" w:space="0" w:color="auto"/>
                        <w:left w:val="none" w:sz="0" w:space="0" w:color="auto"/>
                        <w:bottom w:val="none" w:sz="0" w:space="0" w:color="auto"/>
                        <w:right w:val="none" w:sz="0" w:space="0" w:color="auto"/>
                      </w:divBdr>
                    </w:div>
                  </w:divsChild>
                </w:div>
                <w:div w:id="801995310">
                  <w:marLeft w:val="0"/>
                  <w:marRight w:val="0"/>
                  <w:marTop w:val="0"/>
                  <w:marBottom w:val="0"/>
                  <w:divBdr>
                    <w:top w:val="none" w:sz="0" w:space="0" w:color="auto"/>
                    <w:left w:val="none" w:sz="0" w:space="0" w:color="auto"/>
                    <w:bottom w:val="none" w:sz="0" w:space="0" w:color="auto"/>
                    <w:right w:val="none" w:sz="0" w:space="0" w:color="auto"/>
                  </w:divBdr>
                  <w:divsChild>
                    <w:div w:id="6297379">
                      <w:marLeft w:val="0"/>
                      <w:marRight w:val="0"/>
                      <w:marTop w:val="0"/>
                      <w:marBottom w:val="0"/>
                      <w:divBdr>
                        <w:top w:val="none" w:sz="0" w:space="0" w:color="auto"/>
                        <w:left w:val="none" w:sz="0" w:space="0" w:color="auto"/>
                        <w:bottom w:val="none" w:sz="0" w:space="0" w:color="auto"/>
                        <w:right w:val="none" w:sz="0" w:space="0" w:color="auto"/>
                      </w:divBdr>
                    </w:div>
                  </w:divsChild>
                </w:div>
                <w:div w:id="1755860705">
                  <w:marLeft w:val="0"/>
                  <w:marRight w:val="0"/>
                  <w:marTop w:val="0"/>
                  <w:marBottom w:val="0"/>
                  <w:divBdr>
                    <w:top w:val="none" w:sz="0" w:space="0" w:color="auto"/>
                    <w:left w:val="none" w:sz="0" w:space="0" w:color="auto"/>
                    <w:bottom w:val="none" w:sz="0" w:space="0" w:color="auto"/>
                    <w:right w:val="none" w:sz="0" w:space="0" w:color="auto"/>
                  </w:divBdr>
                  <w:divsChild>
                    <w:div w:id="1628926109">
                      <w:marLeft w:val="0"/>
                      <w:marRight w:val="0"/>
                      <w:marTop w:val="0"/>
                      <w:marBottom w:val="0"/>
                      <w:divBdr>
                        <w:top w:val="none" w:sz="0" w:space="0" w:color="auto"/>
                        <w:left w:val="none" w:sz="0" w:space="0" w:color="auto"/>
                        <w:bottom w:val="none" w:sz="0" w:space="0" w:color="auto"/>
                        <w:right w:val="none" w:sz="0" w:space="0" w:color="auto"/>
                      </w:divBdr>
                    </w:div>
                  </w:divsChild>
                </w:div>
                <w:div w:id="811218095">
                  <w:marLeft w:val="0"/>
                  <w:marRight w:val="0"/>
                  <w:marTop w:val="0"/>
                  <w:marBottom w:val="0"/>
                  <w:divBdr>
                    <w:top w:val="none" w:sz="0" w:space="0" w:color="auto"/>
                    <w:left w:val="none" w:sz="0" w:space="0" w:color="auto"/>
                    <w:bottom w:val="none" w:sz="0" w:space="0" w:color="auto"/>
                    <w:right w:val="none" w:sz="0" w:space="0" w:color="auto"/>
                  </w:divBdr>
                  <w:divsChild>
                    <w:div w:id="1078286023">
                      <w:marLeft w:val="0"/>
                      <w:marRight w:val="0"/>
                      <w:marTop w:val="0"/>
                      <w:marBottom w:val="0"/>
                      <w:divBdr>
                        <w:top w:val="none" w:sz="0" w:space="0" w:color="auto"/>
                        <w:left w:val="none" w:sz="0" w:space="0" w:color="auto"/>
                        <w:bottom w:val="none" w:sz="0" w:space="0" w:color="auto"/>
                        <w:right w:val="none" w:sz="0" w:space="0" w:color="auto"/>
                      </w:divBdr>
                    </w:div>
                  </w:divsChild>
                </w:div>
                <w:div w:id="1806047067">
                  <w:marLeft w:val="0"/>
                  <w:marRight w:val="0"/>
                  <w:marTop w:val="0"/>
                  <w:marBottom w:val="0"/>
                  <w:divBdr>
                    <w:top w:val="none" w:sz="0" w:space="0" w:color="auto"/>
                    <w:left w:val="none" w:sz="0" w:space="0" w:color="auto"/>
                    <w:bottom w:val="none" w:sz="0" w:space="0" w:color="auto"/>
                    <w:right w:val="none" w:sz="0" w:space="0" w:color="auto"/>
                  </w:divBdr>
                  <w:divsChild>
                    <w:div w:id="782698032">
                      <w:marLeft w:val="0"/>
                      <w:marRight w:val="0"/>
                      <w:marTop w:val="0"/>
                      <w:marBottom w:val="0"/>
                      <w:divBdr>
                        <w:top w:val="none" w:sz="0" w:space="0" w:color="auto"/>
                        <w:left w:val="none" w:sz="0" w:space="0" w:color="auto"/>
                        <w:bottom w:val="none" w:sz="0" w:space="0" w:color="auto"/>
                        <w:right w:val="none" w:sz="0" w:space="0" w:color="auto"/>
                      </w:divBdr>
                    </w:div>
                  </w:divsChild>
                </w:div>
                <w:div w:id="1250231961">
                  <w:marLeft w:val="0"/>
                  <w:marRight w:val="0"/>
                  <w:marTop w:val="0"/>
                  <w:marBottom w:val="0"/>
                  <w:divBdr>
                    <w:top w:val="none" w:sz="0" w:space="0" w:color="auto"/>
                    <w:left w:val="none" w:sz="0" w:space="0" w:color="auto"/>
                    <w:bottom w:val="none" w:sz="0" w:space="0" w:color="auto"/>
                    <w:right w:val="none" w:sz="0" w:space="0" w:color="auto"/>
                  </w:divBdr>
                  <w:divsChild>
                    <w:div w:id="2118015181">
                      <w:marLeft w:val="0"/>
                      <w:marRight w:val="0"/>
                      <w:marTop w:val="0"/>
                      <w:marBottom w:val="0"/>
                      <w:divBdr>
                        <w:top w:val="none" w:sz="0" w:space="0" w:color="auto"/>
                        <w:left w:val="none" w:sz="0" w:space="0" w:color="auto"/>
                        <w:bottom w:val="none" w:sz="0" w:space="0" w:color="auto"/>
                        <w:right w:val="none" w:sz="0" w:space="0" w:color="auto"/>
                      </w:divBdr>
                    </w:div>
                  </w:divsChild>
                </w:div>
                <w:div w:id="1077170316">
                  <w:marLeft w:val="0"/>
                  <w:marRight w:val="0"/>
                  <w:marTop w:val="0"/>
                  <w:marBottom w:val="0"/>
                  <w:divBdr>
                    <w:top w:val="none" w:sz="0" w:space="0" w:color="auto"/>
                    <w:left w:val="none" w:sz="0" w:space="0" w:color="auto"/>
                    <w:bottom w:val="none" w:sz="0" w:space="0" w:color="auto"/>
                    <w:right w:val="none" w:sz="0" w:space="0" w:color="auto"/>
                  </w:divBdr>
                  <w:divsChild>
                    <w:div w:id="574554724">
                      <w:marLeft w:val="0"/>
                      <w:marRight w:val="0"/>
                      <w:marTop w:val="0"/>
                      <w:marBottom w:val="0"/>
                      <w:divBdr>
                        <w:top w:val="none" w:sz="0" w:space="0" w:color="auto"/>
                        <w:left w:val="none" w:sz="0" w:space="0" w:color="auto"/>
                        <w:bottom w:val="none" w:sz="0" w:space="0" w:color="auto"/>
                        <w:right w:val="none" w:sz="0" w:space="0" w:color="auto"/>
                      </w:divBdr>
                    </w:div>
                  </w:divsChild>
                </w:div>
                <w:div w:id="1057821259">
                  <w:marLeft w:val="0"/>
                  <w:marRight w:val="0"/>
                  <w:marTop w:val="0"/>
                  <w:marBottom w:val="0"/>
                  <w:divBdr>
                    <w:top w:val="none" w:sz="0" w:space="0" w:color="auto"/>
                    <w:left w:val="none" w:sz="0" w:space="0" w:color="auto"/>
                    <w:bottom w:val="none" w:sz="0" w:space="0" w:color="auto"/>
                    <w:right w:val="none" w:sz="0" w:space="0" w:color="auto"/>
                  </w:divBdr>
                  <w:divsChild>
                    <w:div w:id="569971124">
                      <w:marLeft w:val="0"/>
                      <w:marRight w:val="0"/>
                      <w:marTop w:val="0"/>
                      <w:marBottom w:val="0"/>
                      <w:divBdr>
                        <w:top w:val="none" w:sz="0" w:space="0" w:color="auto"/>
                        <w:left w:val="none" w:sz="0" w:space="0" w:color="auto"/>
                        <w:bottom w:val="none" w:sz="0" w:space="0" w:color="auto"/>
                        <w:right w:val="none" w:sz="0" w:space="0" w:color="auto"/>
                      </w:divBdr>
                    </w:div>
                  </w:divsChild>
                </w:div>
                <w:div w:id="449517194">
                  <w:marLeft w:val="0"/>
                  <w:marRight w:val="0"/>
                  <w:marTop w:val="0"/>
                  <w:marBottom w:val="0"/>
                  <w:divBdr>
                    <w:top w:val="none" w:sz="0" w:space="0" w:color="auto"/>
                    <w:left w:val="none" w:sz="0" w:space="0" w:color="auto"/>
                    <w:bottom w:val="none" w:sz="0" w:space="0" w:color="auto"/>
                    <w:right w:val="none" w:sz="0" w:space="0" w:color="auto"/>
                  </w:divBdr>
                  <w:divsChild>
                    <w:div w:id="1352412664">
                      <w:marLeft w:val="0"/>
                      <w:marRight w:val="0"/>
                      <w:marTop w:val="0"/>
                      <w:marBottom w:val="0"/>
                      <w:divBdr>
                        <w:top w:val="none" w:sz="0" w:space="0" w:color="auto"/>
                        <w:left w:val="none" w:sz="0" w:space="0" w:color="auto"/>
                        <w:bottom w:val="none" w:sz="0" w:space="0" w:color="auto"/>
                        <w:right w:val="none" w:sz="0" w:space="0" w:color="auto"/>
                      </w:divBdr>
                    </w:div>
                    <w:div w:id="669135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359331">
          <w:marLeft w:val="0"/>
          <w:marRight w:val="0"/>
          <w:marTop w:val="0"/>
          <w:marBottom w:val="0"/>
          <w:divBdr>
            <w:top w:val="none" w:sz="0" w:space="0" w:color="auto"/>
            <w:left w:val="none" w:sz="0" w:space="0" w:color="auto"/>
            <w:bottom w:val="none" w:sz="0" w:space="0" w:color="auto"/>
            <w:right w:val="none" w:sz="0" w:space="0" w:color="auto"/>
          </w:divBdr>
          <w:divsChild>
            <w:div w:id="2112505373">
              <w:marLeft w:val="0"/>
              <w:marRight w:val="0"/>
              <w:marTop w:val="0"/>
              <w:marBottom w:val="0"/>
              <w:divBdr>
                <w:top w:val="none" w:sz="0" w:space="0" w:color="auto"/>
                <w:left w:val="none" w:sz="0" w:space="0" w:color="auto"/>
                <w:bottom w:val="none" w:sz="0" w:space="0" w:color="auto"/>
                <w:right w:val="none" w:sz="0" w:space="0" w:color="auto"/>
              </w:divBdr>
            </w:div>
            <w:div w:id="1970090434">
              <w:marLeft w:val="0"/>
              <w:marRight w:val="0"/>
              <w:marTop w:val="0"/>
              <w:marBottom w:val="0"/>
              <w:divBdr>
                <w:top w:val="none" w:sz="0" w:space="0" w:color="auto"/>
                <w:left w:val="none" w:sz="0" w:space="0" w:color="auto"/>
                <w:bottom w:val="none" w:sz="0" w:space="0" w:color="auto"/>
                <w:right w:val="none" w:sz="0" w:space="0" w:color="auto"/>
              </w:divBdr>
            </w:div>
            <w:div w:id="1990137060">
              <w:marLeft w:val="0"/>
              <w:marRight w:val="0"/>
              <w:marTop w:val="0"/>
              <w:marBottom w:val="0"/>
              <w:divBdr>
                <w:top w:val="none" w:sz="0" w:space="0" w:color="auto"/>
                <w:left w:val="none" w:sz="0" w:space="0" w:color="auto"/>
                <w:bottom w:val="none" w:sz="0" w:space="0" w:color="auto"/>
                <w:right w:val="none" w:sz="0" w:space="0" w:color="auto"/>
              </w:divBdr>
            </w:div>
            <w:div w:id="1904753179">
              <w:marLeft w:val="0"/>
              <w:marRight w:val="0"/>
              <w:marTop w:val="0"/>
              <w:marBottom w:val="0"/>
              <w:divBdr>
                <w:top w:val="none" w:sz="0" w:space="0" w:color="auto"/>
                <w:left w:val="none" w:sz="0" w:space="0" w:color="auto"/>
                <w:bottom w:val="none" w:sz="0" w:space="0" w:color="auto"/>
                <w:right w:val="none" w:sz="0" w:space="0" w:color="auto"/>
              </w:divBdr>
            </w:div>
            <w:div w:id="987978693">
              <w:marLeft w:val="0"/>
              <w:marRight w:val="0"/>
              <w:marTop w:val="0"/>
              <w:marBottom w:val="0"/>
              <w:divBdr>
                <w:top w:val="none" w:sz="0" w:space="0" w:color="auto"/>
                <w:left w:val="none" w:sz="0" w:space="0" w:color="auto"/>
                <w:bottom w:val="none" w:sz="0" w:space="0" w:color="auto"/>
                <w:right w:val="none" w:sz="0" w:space="0" w:color="auto"/>
              </w:divBdr>
            </w:div>
            <w:div w:id="747507687">
              <w:marLeft w:val="0"/>
              <w:marRight w:val="0"/>
              <w:marTop w:val="0"/>
              <w:marBottom w:val="0"/>
              <w:divBdr>
                <w:top w:val="none" w:sz="0" w:space="0" w:color="auto"/>
                <w:left w:val="none" w:sz="0" w:space="0" w:color="auto"/>
                <w:bottom w:val="none" w:sz="0" w:space="0" w:color="auto"/>
                <w:right w:val="none" w:sz="0" w:space="0" w:color="auto"/>
              </w:divBdr>
            </w:div>
            <w:div w:id="304360585">
              <w:marLeft w:val="0"/>
              <w:marRight w:val="0"/>
              <w:marTop w:val="0"/>
              <w:marBottom w:val="0"/>
              <w:divBdr>
                <w:top w:val="none" w:sz="0" w:space="0" w:color="auto"/>
                <w:left w:val="none" w:sz="0" w:space="0" w:color="auto"/>
                <w:bottom w:val="none" w:sz="0" w:space="0" w:color="auto"/>
                <w:right w:val="none" w:sz="0" w:space="0" w:color="auto"/>
              </w:divBdr>
            </w:div>
            <w:div w:id="417943157">
              <w:marLeft w:val="0"/>
              <w:marRight w:val="0"/>
              <w:marTop w:val="0"/>
              <w:marBottom w:val="0"/>
              <w:divBdr>
                <w:top w:val="none" w:sz="0" w:space="0" w:color="auto"/>
                <w:left w:val="none" w:sz="0" w:space="0" w:color="auto"/>
                <w:bottom w:val="none" w:sz="0" w:space="0" w:color="auto"/>
                <w:right w:val="none" w:sz="0" w:space="0" w:color="auto"/>
              </w:divBdr>
            </w:div>
            <w:div w:id="239172245">
              <w:marLeft w:val="0"/>
              <w:marRight w:val="0"/>
              <w:marTop w:val="0"/>
              <w:marBottom w:val="0"/>
              <w:divBdr>
                <w:top w:val="none" w:sz="0" w:space="0" w:color="auto"/>
                <w:left w:val="none" w:sz="0" w:space="0" w:color="auto"/>
                <w:bottom w:val="none" w:sz="0" w:space="0" w:color="auto"/>
                <w:right w:val="none" w:sz="0" w:space="0" w:color="auto"/>
              </w:divBdr>
            </w:div>
            <w:div w:id="1111169460">
              <w:marLeft w:val="0"/>
              <w:marRight w:val="0"/>
              <w:marTop w:val="0"/>
              <w:marBottom w:val="0"/>
              <w:divBdr>
                <w:top w:val="none" w:sz="0" w:space="0" w:color="auto"/>
                <w:left w:val="none" w:sz="0" w:space="0" w:color="auto"/>
                <w:bottom w:val="none" w:sz="0" w:space="0" w:color="auto"/>
                <w:right w:val="none" w:sz="0" w:space="0" w:color="auto"/>
              </w:divBdr>
            </w:div>
            <w:div w:id="718434147">
              <w:marLeft w:val="0"/>
              <w:marRight w:val="0"/>
              <w:marTop w:val="0"/>
              <w:marBottom w:val="0"/>
              <w:divBdr>
                <w:top w:val="none" w:sz="0" w:space="0" w:color="auto"/>
                <w:left w:val="none" w:sz="0" w:space="0" w:color="auto"/>
                <w:bottom w:val="none" w:sz="0" w:space="0" w:color="auto"/>
                <w:right w:val="none" w:sz="0" w:space="0" w:color="auto"/>
              </w:divBdr>
            </w:div>
            <w:div w:id="2126265284">
              <w:marLeft w:val="0"/>
              <w:marRight w:val="0"/>
              <w:marTop w:val="0"/>
              <w:marBottom w:val="0"/>
              <w:divBdr>
                <w:top w:val="none" w:sz="0" w:space="0" w:color="auto"/>
                <w:left w:val="none" w:sz="0" w:space="0" w:color="auto"/>
                <w:bottom w:val="none" w:sz="0" w:space="0" w:color="auto"/>
                <w:right w:val="none" w:sz="0" w:space="0" w:color="auto"/>
              </w:divBdr>
            </w:div>
            <w:div w:id="1940336980">
              <w:marLeft w:val="0"/>
              <w:marRight w:val="0"/>
              <w:marTop w:val="0"/>
              <w:marBottom w:val="0"/>
              <w:divBdr>
                <w:top w:val="none" w:sz="0" w:space="0" w:color="auto"/>
                <w:left w:val="none" w:sz="0" w:space="0" w:color="auto"/>
                <w:bottom w:val="none" w:sz="0" w:space="0" w:color="auto"/>
                <w:right w:val="none" w:sz="0" w:space="0" w:color="auto"/>
              </w:divBdr>
            </w:div>
            <w:div w:id="2121145844">
              <w:marLeft w:val="0"/>
              <w:marRight w:val="0"/>
              <w:marTop w:val="0"/>
              <w:marBottom w:val="0"/>
              <w:divBdr>
                <w:top w:val="none" w:sz="0" w:space="0" w:color="auto"/>
                <w:left w:val="none" w:sz="0" w:space="0" w:color="auto"/>
                <w:bottom w:val="none" w:sz="0" w:space="0" w:color="auto"/>
                <w:right w:val="none" w:sz="0" w:space="0" w:color="auto"/>
              </w:divBdr>
            </w:div>
            <w:div w:id="599532286">
              <w:marLeft w:val="0"/>
              <w:marRight w:val="0"/>
              <w:marTop w:val="0"/>
              <w:marBottom w:val="0"/>
              <w:divBdr>
                <w:top w:val="none" w:sz="0" w:space="0" w:color="auto"/>
                <w:left w:val="none" w:sz="0" w:space="0" w:color="auto"/>
                <w:bottom w:val="none" w:sz="0" w:space="0" w:color="auto"/>
                <w:right w:val="none" w:sz="0" w:space="0" w:color="auto"/>
              </w:divBdr>
            </w:div>
            <w:div w:id="54592402">
              <w:marLeft w:val="0"/>
              <w:marRight w:val="0"/>
              <w:marTop w:val="0"/>
              <w:marBottom w:val="0"/>
              <w:divBdr>
                <w:top w:val="none" w:sz="0" w:space="0" w:color="auto"/>
                <w:left w:val="none" w:sz="0" w:space="0" w:color="auto"/>
                <w:bottom w:val="none" w:sz="0" w:space="0" w:color="auto"/>
                <w:right w:val="none" w:sz="0" w:space="0" w:color="auto"/>
              </w:divBdr>
            </w:div>
            <w:div w:id="316887743">
              <w:marLeft w:val="0"/>
              <w:marRight w:val="0"/>
              <w:marTop w:val="0"/>
              <w:marBottom w:val="0"/>
              <w:divBdr>
                <w:top w:val="none" w:sz="0" w:space="0" w:color="auto"/>
                <w:left w:val="none" w:sz="0" w:space="0" w:color="auto"/>
                <w:bottom w:val="none" w:sz="0" w:space="0" w:color="auto"/>
                <w:right w:val="none" w:sz="0" w:space="0" w:color="auto"/>
              </w:divBdr>
            </w:div>
            <w:div w:id="2125029350">
              <w:marLeft w:val="0"/>
              <w:marRight w:val="0"/>
              <w:marTop w:val="0"/>
              <w:marBottom w:val="0"/>
              <w:divBdr>
                <w:top w:val="none" w:sz="0" w:space="0" w:color="auto"/>
                <w:left w:val="none" w:sz="0" w:space="0" w:color="auto"/>
                <w:bottom w:val="none" w:sz="0" w:space="0" w:color="auto"/>
                <w:right w:val="none" w:sz="0" w:space="0" w:color="auto"/>
              </w:divBdr>
            </w:div>
          </w:divsChild>
        </w:div>
        <w:div w:id="585774461">
          <w:marLeft w:val="0"/>
          <w:marRight w:val="0"/>
          <w:marTop w:val="0"/>
          <w:marBottom w:val="0"/>
          <w:divBdr>
            <w:top w:val="none" w:sz="0" w:space="0" w:color="auto"/>
            <w:left w:val="none" w:sz="0" w:space="0" w:color="auto"/>
            <w:bottom w:val="none" w:sz="0" w:space="0" w:color="auto"/>
            <w:right w:val="none" w:sz="0" w:space="0" w:color="auto"/>
          </w:divBdr>
          <w:divsChild>
            <w:div w:id="1256094896">
              <w:marLeft w:val="0"/>
              <w:marRight w:val="0"/>
              <w:marTop w:val="0"/>
              <w:marBottom w:val="0"/>
              <w:divBdr>
                <w:top w:val="none" w:sz="0" w:space="0" w:color="auto"/>
                <w:left w:val="none" w:sz="0" w:space="0" w:color="auto"/>
                <w:bottom w:val="none" w:sz="0" w:space="0" w:color="auto"/>
                <w:right w:val="none" w:sz="0" w:space="0" w:color="auto"/>
              </w:divBdr>
            </w:div>
            <w:div w:id="773863705">
              <w:marLeft w:val="0"/>
              <w:marRight w:val="0"/>
              <w:marTop w:val="0"/>
              <w:marBottom w:val="0"/>
              <w:divBdr>
                <w:top w:val="none" w:sz="0" w:space="0" w:color="auto"/>
                <w:left w:val="none" w:sz="0" w:space="0" w:color="auto"/>
                <w:bottom w:val="none" w:sz="0" w:space="0" w:color="auto"/>
                <w:right w:val="none" w:sz="0" w:space="0" w:color="auto"/>
              </w:divBdr>
            </w:div>
            <w:div w:id="403114646">
              <w:marLeft w:val="0"/>
              <w:marRight w:val="0"/>
              <w:marTop w:val="0"/>
              <w:marBottom w:val="0"/>
              <w:divBdr>
                <w:top w:val="none" w:sz="0" w:space="0" w:color="auto"/>
                <w:left w:val="none" w:sz="0" w:space="0" w:color="auto"/>
                <w:bottom w:val="none" w:sz="0" w:space="0" w:color="auto"/>
                <w:right w:val="none" w:sz="0" w:space="0" w:color="auto"/>
              </w:divBdr>
            </w:div>
          </w:divsChild>
        </w:div>
        <w:div w:id="586353287">
          <w:marLeft w:val="0"/>
          <w:marRight w:val="0"/>
          <w:marTop w:val="0"/>
          <w:marBottom w:val="0"/>
          <w:divBdr>
            <w:top w:val="none" w:sz="0" w:space="0" w:color="auto"/>
            <w:left w:val="none" w:sz="0" w:space="0" w:color="auto"/>
            <w:bottom w:val="none" w:sz="0" w:space="0" w:color="auto"/>
            <w:right w:val="none" w:sz="0" w:space="0" w:color="auto"/>
          </w:divBdr>
          <w:divsChild>
            <w:div w:id="1180270051">
              <w:marLeft w:val="-75"/>
              <w:marRight w:val="0"/>
              <w:marTop w:val="30"/>
              <w:marBottom w:val="30"/>
              <w:divBdr>
                <w:top w:val="none" w:sz="0" w:space="0" w:color="auto"/>
                <w:left w:val="none" w:sz="0" w:space="0" w:color="auto"/>
                <w:bottom w:val="none" w:sz="0" w:space="0" w:color="auto"/>
                <w:right w:val="none" w:sz="0" w:space="0" w:color="auto"/>
              </w:divBdr>
              <w:divsChild>
                <w:div w:id="1103037484">
                  <w:marLeft w:val="0"/>
                  <w:marRight w:val="0"/>
                  <w:marTop w:val="0"/>
                  <w:marBottom w:val="0"/>
                  <w:divBdr>
                    <w:top w:val="none" w:sz="0" w:space="0" w:color="auto"/>
                    <w:left w:val="none" w:sz="0" w:space="0" w:color="auto"/>
                    <w:bottom w:val="none" w:sz="0" w:space="0" w:color="auto"/>
                    <w:right w:val="none" w:sz="0" w:space="0" w:color="auto"/>
                  </w:divBdr>
                  <w:divsChild>
                    <w:div w:id="448403946">
                      <w:marLeft w:val="0"/>
                      <w:marRight w:val="0"/>
                      <w:marTop w:val="0"/>
                      <w:marBottom w:val="0"/>
                      <w:divBdr>
                        <w:top w:val="none" w:sz="0" w:space="0" w:color="auto"/>
                        <w:left w:val="none" w:sz="0" w:space="0" w:color="auto"/>
                        <w:bottom w:val="none" w:sz="0" w:space="0" w:color="auto"/>
                        <w:right w:val="none" w:sz="0" w:space="0" w:color="auto"/>
                      </w:divBdr>
                    </w:div>
                  </w:divsChild>
                </w:div>
                <w:div w:id="548957469">
                  <w:marLeft w:val="0"/>
                  <w:marRight w:val="0"/>
                  <w:marTop w:val="0"/>
                  <w:marBottom w:val="0"/>
                  <w:divBdr>
                    <w:top w:val="none" w:sz="0" w:space="0" w:color="auto"/>
                    <w:left w:val="none" w:sz="0" w:space="0" w:color="auto"/>
                    <w:bottom w:val="none" w:sz="0" w:space="0" w:color="auto"/>
                    <w:right w:val="none" w:sz="0" w:space="0" w:color="auto"/>
                  </w:divBdr>
                  <w:divsChild>
                    <w:div w:id="622734230">
                      <w:marLeft w:val="0"/>
                      <w:marRight w:val="0"/>
                      <w:marTop w:val="0"/>
                      <w:marBottom w:val="0"/>
                      <w:divBdr>
                        <w:top w:val="none" w:sz="0" w:space="0" w:color="auto"/>
                        <w:left w:val="none" w:sz="0" w:space="0" w:color="auto"/>
                        <w:bottom w:val="none" w:sz="0" w:space="0" w:color="auto"/>
                        <w:right w:val="none" w:sz="0" w:space="0" w:color="auto"/>
                      </w:divBdr>
                    </w:div>
                  </w:divsChild>
                </w:div>
                <w:div w:id="200439596">
                  <w:marLeft w:val="0"/>
                  <w:marRight w:val="0"/>
                  <w:marTop w:val="0"/>
                  <w:marBottom w:val="0"/>
                  <w:divBdr>
                    <w:top w:val="none" w:sz="0" w:space="0" w:color="auto"/>
                    <w:left w:val="none" w:sz="0" w:space="0" w:color="auto"/>
                    <w:bottom w:val="none" w:sz="0" w:space="0" w:color="auto"/>
                    <w:right w:val="none" w:sz="0" w:space="0" w:color="auto"/>
                  </w:divBdr>
                  <w:divsChild>
                    <w:div w:id="378168411">
                      <w:marLeft w:val="0"/>
                      <w:marRight w:val="0"/>
                      <w:marTop w:val="0"/>
                      <w:marBottom w:val="0"/>
                      <w:divBdr>
                        <w:top w:val="none" w:sz="0" w:space="0" w:color="auto"/>
                        <w:left w:val="none" w:sz="0" w:space="0" w:color="auto"/>
                        <w:bottom w:val="none" w:sz="0" w:space="0" w:color="auto"/>
                        <w:right w:val="none" w:sz="0" w:space="0" w:color="auto"/>
                      </w:divBdr>
                    </w:div>
                  </w:divsChild>
                </w:div>
                <w:div w:id="485366347">
                  <w:marLeft w:val="0"/>
                  <w:marRight w:val="0"/>
                  <w:marTop w:val="0"/>
                  <w:marBottom w:val="0"/>
                  <w:divBdr>
                    <w:top w:val="none" w:sz="0" w:space="0" w:color="auto"/>
                    <w:left w:val="none" w:sz="0" w:space="0" w:color="auto"/>
                    <w:bottom w:val="none" w:sz="0" w:space="0" w:color="auto"/>
                    <w:right w:val="none" w:sz="0" w:space="0" w:color="auto"/>
                  </w:divBdr>
                  <w:divsChild>
                    <w:div w:id="1990403255">
                      <w:marLeft w:val="0"/>
                      <w:marRight w:val="0"/>
                      <w:marTop w:val="0"/>
                      <w:marBottom w:val="0"/>
                      <w:divBdr>
                        <w:top w:val="none" w:sz="0" w:space="0" w:color="auto"/>
                        <w:left w:val="none" w:sz="0" w:space="0" w:color="auto"/>
                        <w:bottom w:val="none" w:sz="0" w:space="0" w:color="auto"/>
                        <w:right w:val="none" w:sz="0" w:space="0" w:color="auto"/>
                      </w:divBdr>
                    </w:div>
                  </w:divsChild>
                </w:div>
                <w:div w:id="384986663">
                  <w:marLeft w:val="0"/>
                  <w:marRight w:val="0"/>
                  <w:marTop w:val="0"/>
                  <w:marBottom w:val="0"/>
                  <w:divBdr>
                    <w:top w:val="none" w:sz="0" w:space="0" w:color="auto"/>
                    <w:left w:val="none" w:sz="0" w:space="0" w:color="auto"/>
                    <w:bottom w:val="none" w:sz="0" w:space="0" w:color="auto"/>
                    <w:right w:val="none" w:sz="0" w:space="0" w:color="auto"/>
                  </w:divBdr>
                  <w:divsChild>
                    <w:div w:id="842234395">
                      <w:marLeft w:val="0"/>
                      <w:marRight w:val="0"/>
                      <w:marTop w:val="0"/>
                      <w:marBottom w:val="0"/>
                      <w:divBdr>
                        <w:top w:val="none" w:sz="0" w:space="0" w:color="auto"/>
                        <w:left w:val="none" w:sz="0" w:space="0" w:color="auto"/>
                        <w:bottom w:val="none" w:sz="0" w:space="0" w:color="auto"/>
                        <w:right w:val="none" w:sz="0" w:space="0" w:color="auto"/>
                      </w:divBdr>
                    </w:div>
                  </w:divsChild>
                </w:div>
                <w:div w:id="887957700">
                  <w:marLeft w:val="0"/>
                  <w:marRight w:val="0"/>
                  <w:marTop w:val="0"/>
                  <w:marBottom w:val="0"/>
                  <w:divBdr>
                    <w:top w:val="none" w:sz="0" w:space="0" w:color="auto"/>
                    <w:left w:val="none" w:sz="0" w:space="0" w:color="auto"/>
                    <w:bottom w:val="none" w:sz="0" w:space="0" w:color="auto"/>
                    <w:right w:val="none" w:sz="0" w:space="0" w:color="auto"/>
                  </w:divBdr>
                  <w:divsChild>
                    <w:div w:id="1909340816">
                      <w:marLeft w:val="0"/>
                      <w:marRight w:val="0"/>
                      <w:marTop w:val="0"/>
                      <w:marBottom w:val="0"/>
                      <w:divBdr>
                        <w:top w:val="none" w:sz="0" w:space="0" w:color="auto"/>
                        <w:left w:val="none" w:sz="0" w:space="0" w:color="auto"/>
                        <w:bottom w:val="none" w:sz="0" w:space="0" w:color="auto"/>
                        <w:right w:val="none" w:sz="0" w:space="0" w:color="auto"/>
                      </w:divBdr>
                    </w:div>
                  </w:divsChild>
                </w:div>
                <w:div w:id="1741294231">
                  <w:marLeft w:val="0"/>
                  <w:marRight w:val="0"/>
                  <w:marTop w:val="0"/>
                  <w:marBottom w:val="0"/>
                  <w:divBdr>
                    <w:top w:val="none" w:sz="0" w:space="0" w:color="auto"/>
                    <w:left w:val="none" w:sz="0" w:space="0" w:color="auto"/>
                    <w:bottom w:val="none" w:sz="0" w:space="0" w:color="auto"/>
                    <w:right w:val="none" w:sz="0" w:space="0" w:color="auto"/>
                  </w:divBdr>
                  <w:divsChild>
                    <w:div w:id="31077222">
                      <w:marLeft w:val="0"/>
                      <w:marRight w:val="0"/>
                      <w:marTop w:val="0"/>
                      <w:marBottom w:val="0"/>
                      <w:divBdr>
                        <w:top w:val="none" w:sz="0" w:space="0" w:color="auto"/>
                        <w:left w:val="none" w:sz="0" w:space="0" w:color="auto"/>
                        <w:bottom w:val="none" w:sz="0" w:space="0" w:color="auto"/>
                        <w:right w:val="none" w:sz="0" w:space="0" w:color="auto"/>
                      </w:divBdr>
                    </w:div>
                  </w:divsChild>
                </w:div>
                <w:div w:id="1836725983">
                  <w:marLeft w:val="0"/>
                  <w:marRight w:val="0"/>
                  <w:marTop w:val="0"/>
                  <w:marBottom w:val="0"/>
                  <w:divBdr>
                    <w:top w:val="none" w:sz="0" w:space="0" w:color="auto"/>
                    <w:left w:val="none" w:sz="0" w:space="0" w:color="auto"/>
                    <w:bottom w:val="none" w:sz="0" w:space="0" w:color="auto"/>
                    <w:right w:val="none" w:sz="0" w:space="0" w:color="auto"/>
                  </w:divBdr>
                  <w:divsChild>
                    <w:div w:id="1080759727">
                      <w:marLeft w:val="0"/>
                      <w:marRight w:val="0"/>
                      <w:marTop w:val="0"/>
                      <w:marBottom w:val="0"/>
                      <w:divBdr>
                        <w:top w:val="none" w:sz="0" w:space="0" w:color="auto"/>
                        <w:left w:val="none" w:sz="0" w:space="0" w:color="auto"/>
                        <w:bottom w:val="none" w:sz="0" w:space="0" w:color="auto"/>
                        <w:right w:val="none" w:sz="0" w:space="0" w:color="auto"/>
                      </w:divBdr>
                    </w:div>
                  </w:divsChild>
                </w:div>
                <w:div w:id="443887097">
                  <w:marLeft w:val="0"/>
                  <w:marRight w:val="0"/>
                  <w:marTop w:val="0"/>
                  <w:marBottom w:val="0"/>
                  <w:divBdr>
                    <w:top w:val="none" w:sz="0" w:space="0" w:color="auto"/>
                    <w:left w:val="none" w:sz="0" w:space="0" w:color="auto"/>
                    <w:bottom w:val="none" w:sz="0" w:space="0" w:color="auto"/>
                    <w:right w:val="none" w:sz="0" w:space="0" w:color="auto"/>
                  </w:divBdr>
                  <w:divsChild>
                    <w:div w:id="625698830">
                      <w:marLeft w:val="0"/>
                      <w:marRight w:val="0"/>
                      <w:marTop w:val="0"/>
                      <w:marBottom w:val="0"/>
                      <w:divBdr>
                        <w:top w:val="none" w:sz="0" w:space="0" w:color="auto"/>
                        <w:left w:val="none" w:sz="0" w:space="0" w:color="auto"/>
                        <w:bottom w:val="none" w:sz="0" w:space="0" w:color="auto"/>
                        <w:right w:val="none" w:sz="0" w:space="0" w:color="auto"/>
                      </w:divBdr>
                    </w:div>
                  </w:divsChild>
                </w:div>
                <w:div w:id="1348211439">
                  <w:marLeft w:val="0"/>
                  <w:marRight w:val="0"/>
                  <w:marTop w:val="0"/>
                  <w:marBottom w:val="0"/>
                  <w:divBdr>
                    <w:top w:val="none" w:sz="0" w:space="0" w:color="auto"/>
                    <w:left w:val="none" w:sz="0" w:space="0" w:color="auto"/>
                    <w:bottom w:val="none" w:sz="0" w:space="0" w:color="auto"/>
                    <w:right w:val="none" w:sz="0" w:space="0" w:color="auto"/>
                  </w:divBdr>
                  <w:divsChild>
                    <w:div w:id="1367220662">
                      <w:marLeft w:val="0"/>
                      <w:marRight w:val="0"/>
                      <w:marTop w:val="0"/>
                      <w:marBottom w:val="0"/>
                      <w:divBdr>
                        <w:top w:val="none" w:sz="0" w:space="0" w:color="auto"/>
                        <w:left w:val="none" w:sz="0" w:space="0" w:color="auto"/>
                        <w:bottom w:val="none" w:sz="0" w:space="0" w:color="auto"/>
                        <w:right w:val="none" w:sz="0" w:space="0" w:color="auto"/>
                      </w:divBdr>
                    </w:div>
                  </w:divsChild>
                </w:div>
                <w:div w:id="1004895623">
                  <w:marLeft w:val="0"/>
                  <w:marRight w:val="0"/>
                  <w:marTop w:val="0"/>
                  <w:marBottom w:val="0"/>
                  <w:divBdr>
                    <w:top w:val="none" w:sz="0" w:space="0" w:color="auto"/>
                    <w:left w:val="none" w:sz="0" w:space="0" w:color="auto"/>
                    <w:bottom w:val="none" w:sz="0" w:space="0" w:color="auto"/>
                    <w:right w:val="none" w:sz="0" w:space="0" w:color="auto"/>
                  </w:divBdr>
                  <w:divsChild>
                    <w:div w:id="2064981352">
                      <w:marLeft w:val="0"/>
                      <w:marRight w:val="0"/>
                      <w:marTop w:val="0"/>
                      <w:marBottom w:val="0"/>
                      <w:divBdr>
                        <w:top w:val="none" w:sz="0" w:space="0" w:color="auto"/>
                        <w:left w:val="none" w:sz="0" w:space="0" w:color="auto"/>
                        <w:bottom w:val="none" w:sz="0" w:space="0" w:color="auto"/>
                        <w:right w:val="none" w:sz="0" w:space="0" w:color="auto"/>
                      </w:divBdr>
                    </w:div>
                  </w:divsChild>
                </w:div>
                <w:div w:id="1445494031">
                  <w:marLeft w:val="0"/>
                  <w:marRight w:val="0"/>
                  <w:marTop w:val="0"/>
                  <w:marBottom w:val="0"/>
                  <w:divBdr>
                    <w:top w:val="none" w:sz="0" w:space="0" w:color="auto"/>
                    <w:left w:val="none" w:sz="0" w:space="0" w:color="auto"/>
                    <w:bottom w:val="none" w:sz="0" w:space="0" w:color="auto"/>
                    <w:right w:val="none" w:sz="0" w:space="0" w:color="auto"/>
                  </w:divBdr>
                  <w:divsChild>
                    <w:div w:id="1537810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122085">
          <w:marLeft w:val="0"/>
          <w:marRight w:val="0"/>
          <w:marTop w:val="0"/>
          <w:marBottom w:val="0"/>
          <w:divBdr>
            <w:top w:val="none" w:sz="0" w:space="0" w:color="auto"/>
            <w:left w:val="none" w:sz="0" w:space="0" w:color="auto"/>
            <w:bottom w:val="none" w:sz="0" w:space="0" w:color="auto"/>
            <w:right w:val="none" w:sz="0" w:space="0" w:color="auto"/>
          </w:divBdr>
        </w:div>
      </w:divsChild>
    </w:div>
    <w:div w:id="1478306585">
      <w:bodyDiv w:val="1"/>
      <w:marLeft w:val="0"/>
      <w:marRight w:val="0"/>
      <w:marTop w:val="0"/>
      <w:marBottom w:val="0"/>
      <w:divBdr>
        <w:top w:val="none" w:sz="0" w:space="0" w:color="auto"/>
        <w:left w:val="none" w:sz="0" w:space="0" w:color="auto"/>
        <w:bottom w:val="none" w:sz="0" w:space="0" w:color="auto"/>
        <w:right w:val="none" w:sz="0" w:space="0" w:color="auto"/>
      </w:divBdr>
    </w:div>
    <w:div w:id="1479569795">
      <w:bodyDiv w:val="1"/>
      <w:marLeft w:val="0"/>
      <w:marRight w:val="0"/>
      <w:marTop w:val="0"/>
      <w:marBottom w:val="0"/>
      <w:divBdr>
        <w:top w:val="none" w:sz="0" w:space="0" w:color="auto"/>
        <w:left w:val="none" w:sz="0" w:space="0" w:color="auto"/>
        <w:bottom w:val="none" w:sz="0" w:space="0" w:color="auto"/>
        <w:right w:val="none" w:sz="0" w:space="0" w:color="auto"/>
      </w:divBdr>
    </w:div>
    <w:div w:id="1501114320">
      <w:bodyDiv w:val="1"/>
      <w:marLeft w:val="0"/>
      <w:marRight w:val="0"/>
      <w:marTop w:val="0"/>
      <w:marBottom w:val="0"/>
      <w:divBdr>
        <w:top w:val="none" w:sz="0" w:space="0" w:color="auto"/>
        <w:left w:val="none" w:sz="0" w:space="0" w:color="auto"/>
        <w:bottom w:val="none" w:sz="0" w:space="0" w:color="auto"/>
        <w:right w:val="none" w:sz="0" w:space="0" w:color="auto"/>
      </w:divBdr>
    </w:div>
    <w:div w:id="1511289192">
      <w:bodyDiv w:val="1"/>
      <w:marLeft w:val="0"/>
      <w:marRight w:val="0"/>
      <w:marTop w:val="0"/>
      <w:marBottom w:val="0"/>
      <w:divBdr>
        <w:top w:val="none" w:sz="0" w:space="0" w:color="auto"/>
        <w:left w:val="none" w:sz="0" w:space="0" w:color="auto"/>
        <w:bottom w:val="none" w:sz="0" w:space="0" w:color="auto"/>
        <w:right w:val="none" w:sz="0" w:space="0" w:color="auto"/>
      </w:divBdr>
    </w:div>
    <w:div w:id="1524972320">
      <w:bodyDiv w:val="1"/>
      <w:marLeft w:val="0"/>
      <w:marRight w:val="0"/>
      <w:marTop w:val="0"/>
      <w:marBottom w:val="0"/>
      <w:divBdr>
        <w:top w:val="none" w:sz="0" w:space="0" w:color="auto"/>
        <w:left w:val="none" w:sz="0" w:space="0" w:color="auto"/>
        <w:bottom w:val="none" w:sz="0" w:space="0" w:color="auto"/>
        <w:right w:val="none" w:sz="0" w:space="0" w:color="auto"/>
      </w:divBdr>
    </w:div>
    <w:div w:id="1538468701">
      <w:bodyDiv w:val="1"/>
      <w:marLeft w:val="0"/>
      <w:marRight w:val="0"/>
      <w:marTop w:val="0"/>
      <w:marBottom w:val="0"/>
      <w:divBdr>
        <w:top w:val="none" w:sz="0" w:space="0" w:color="auto"/>
        <w:left w:val="none" w:sz="0" w:space="0" w:color="auto"/>
        <w:bottom w:val="none" w:sz="0" w:space="0" w:color="auto"/>
        <w:right w:val="none" w:sz="0" w:space="0" w:color="auto"/>
      </w:divBdr>
    </w:div>
    <w:div w:id="1539589768">
      <w:bodyDiv w:val="1"/>
      <w:marLeft w:val="0"/>
      <w:marRight w:val="0"/>
      <w:marTop w:val="0"/>
      <w:marBottom w:val="0"/>
      <w:divBdr>
        <w:top w:val="none" w:sz="0" w:space="0" w:color="auto"/>
        <w:left w:val="none" w:sz="0" w:space="0" w:color="auto"/>
        <w:bottom w:val="none" w:sz="0" w:space="0" w:color="auto"/>
        <w:right w:val="none" w:sz="0" w:space="0" w:color="auto"/>
      </w:divBdr>
    </w:div>
    <w:div w:id="1544826365">
      <w:bodyDiv w:val="1"/>
      <w:marLeft w:val="0"/>
      <w:marRight w:val="0"/>
      <w:marTop w:val="0"/>
      <w:marBottom w:val="0"/>
      <w:divBdr>
        <w:top w:val="none" w:sz="0" w:space="0" w:color="auto"/>
        <w:left w:val="none" w:sz="0" w:space="0" w:color="auto"/>
        <w:bottom w:val="none" w:sz="0" w:space="0" w:color="auto"/>
        <w:right w:val="none" w:sz="0" w:space="0" w:color="auto"/>
      </w:divBdr>
    </w:div>
    <w:div w:id="1545479505">
      <w:bodyDiv w:val="1"/>
      <w:marLeft w:val="0"/>
      <w:marRight w:val="0"/>
      <w:marTop w:val="0"/>
      <w:marBottom w:val="0"/>
      <w:divBdr>
        <w:top w:val="none" w:sz="0" w:space="0" w:color="auto"/>
        <w:left w:val="none" w:sz="0" w:space="0" w:color="auto"/>
        <w:bottom w:val="none" w:sz="0" w:space="0" w:color="auto"/>
        <w:right w:val="none" w:sz="0" w:space="0" w:color="auto"/>
      </w:divBdr>
    </w:div>
    <w:div w:id="1546403263">
      <w:bodyDiv w:val="1"/>
      <w:marLeft w:val="0"/>
      <w:marRight w:val="0"/>
      <w:marTop w:val="0"/>
      <w:marBottom w:val="0"/>
      <w:divBdr>
        <w:top w:val="none" w:sz="0" w:space="0" w:color="auto"/>
        <w:left w:val="none" w:sz="0" w:space="0" w:color="auto"/>
        <w:bottom w:val="none" w:sz="0" w:space="0" w:color="auto"/>
        <w:right w:val="none" w:sz="0" w:space="0" w:color="auto"/>
      </w:divBdr>
    </w:div>
    <w:div w:id="1549146624">
      <w:bodyDiv w:val="1"/>
      <w:marLeft w:val="0"/>
      <w:marRight w:val="0"/>
      <w:marTop w:val="0"/>
      <w:marBottom w:val="0"/>
      <w:divBdr>
        <w:top w:val="none" w:sz="0" w:space="0" w:color="auto"/>
        <w:left w:val="none" w:sz="0" w:space="0" w:color="auto"/>
        <w:bottom w:val="none" w:sz="0" w:space="0" w:color="auto"/>
        <w:right w:val="none" w:sz="0" w:space="0" w:color="auto"/>
      </w:divBdr>
    </w:div>
    <w:div w:id="1549730210">
      <w:bodyDiv w:val="1"/>
      <w:marLeft w:val="0"/>
      <w:marRight w:val="0"/>
      <w:marTop w:val="0"/>
      <w:marBottom w:val="0"/>
      <w:divBdr>
        <w:top w:val="none" w:sz="0" w:space="0" w:color="auto"/>
        <w:left w:val="none" w:sz="0" w:space="0" w:color="auto"/>
        <w:bottom w:val="none" w:sz="0" w:space="0" w:color="auto"/>
        <w:right w:val="none" w:sz="0" w:space="0" w:color="auto"/>
      </w:divBdr>
    </w:div>
    <w:div w:id="1550340173">
      <w:bodyDiv w:val="1"/>
      <w:marLeft w:val="0"/>
      <w:marRight w:val="0"/>
      <w:marTop w:val="0"/>
      <w:marBottom w:val="0"/>
      <w:divBdr>
        <w:top w:val="none" w:sz="0" w:space="0" w:color="auto"/>
        <w:left w:val="none" w:sz="0" w:space="0" w:color="auto"/>
        <w:bottom w:val="none" w:sz="0" w:space="0" w:color="auto"/>
        <w:right w:val="none" w:sz="0" w:space="0" w:color="auto"/>
      </w:divBdr>
    </w:div>
    <w:div w:id="1552427256">
      <w:bodyDiv w:val="1"/>
      <w:marLeft w:val="0"/>
      <w:marRight w:val="0"/>
      <w:marTop w:val="0"/>
      <w:marBottom w:val="0"/>
      <w:divBdr>
        <w:top w:val="none" w:sz="0" w:space="0" w:color="auto"/>
        <w:left w:val="none" w:sz="0" w:space="0" w:color="auto"/>
        <w:bottom w:val="none" w:sz="0" w:space="0" w:color="auto"/>
        <w:right w:val="none" w:sz="0" w:space="0" w:color="auto"/>
      </w:divBdr>
    </w:div>
    <w:div w:id="1552644174">
      <w:bodyDiv w:val="1"/>
      <w:marLeft w:val="0"/>
      <w:marRight w:val="0"/>
      <w:marTop w:val="0"/>
      <w:marBottom w:val="0"/>
      <w:divBdr>
        <w:top w:val="none" w:sz="0" w:space="0" w:color="auto"/>
        <w:left w:val="none" w:sz="0" w:space="0" w:color="auto"/>
        <w:bottom w:val="none" w:sz="0" w:space="0" w:color="auto"/>
        <w:right w:val="none" w:sz="0" w:space="0" w:color="auto"/>
      </w:divBdr>
    </w:div>
    <w:div w:id="1554196030">
      <w:bodyDiv w:val="1"/>
      <w:marLeft w:val="0"/>
      <w:marRight w:val="0"/>
      <w:marTop w:val="0"/>
      <w:marBottom w:val="0"/>
      <w:divBdr>
        <w:top w:val="none" w:sz="0" w:space="0" w:color="auto"/>
        <w:left w:val="none" w:sz="0" w:space="0" w:color="auto"/>
        <w:bottom w:val="none" w:sz="0" w:space="0" w:color="auto"/>
        <w:right w:val="none" w:sz="0" w:space="0" w:color="auto"/>
      </w:divBdr>
    </w:div>
    <w:div w:id="1559705305">
      <w:bodyDiv w:val="1"/>
      <w:marLeft w:val="0"/>
      <w:marRight w:val="0"/>
      <w:marTop w:val="0"/>
      <w:marBottom w:val="0"/>
      <w:divBdr>
        <w:top w:val="none" w:sz="0" w:space="0" w:color="auto"/>
        <w:left w:val="none" w:sz="0" w:space="0" w:color="auto"/>
        <w:bottom w:val="none" w:sz="0" w:space="0" w:color="auto"/>
        <w:right w:val="none" w:sz="0" w:space="0" w:color="auto"/>
      </w:divBdr>
    </w:div>
    <w:div w:id="1564681021">
      <w:bodyDiv w:val="1"/>
      <w:marLeft w:val="0"/>
      <w:marRight w:val="0"/>
      <w:marTop w:val="0"/>
      <w:marBottom w:val="0"/>
      <w:divBdr>
        <w:top w:val="none" w:sz="0" w:space="0" w:color="auto"/>
        <w:left w:val="none" w:sz="0" w:space="0" w:color="auto"/>
        <w:bottom w:val="none" w:sz="0" w:space="0" w:color="auto"/>
        <w:right w:val="none" w:sz="0" w:space="0" w:color="auto"/>
      </w:divBdr>
    </w:div>
    <w:div w:id="1569682094">
      <w:bodyDiv w:val="1"/>
      <w:marLeft w:val="0"/>
      <w:marRight w:val="0"/>
      <w:marTop w:val="0"/>
      <w:marBottom w:val="0"/>
      <w:divBdr>
        <w:top w:val="none" w:sz="0" w:space="0" w:color="auto"/>
        <w:left w:val="none" w:sz="0" w:space="0" w:color="auto"/>
        <w:bottom w:val="none" w:sz="0" w:space="0" w:color="auto"/>
        <w:right w:val="none" w:sz="0" w:space="0" w:color="auto"/>
      </w:divBdr>
    </w:div>
    <w:div w:id="1571429576">
      <w:bodyDiv w:val="1"/>
      <w:marLeft w:val="0"/>
      <w:marRight w:val="0"/>
      <w:marTop w:val="0"/>
      <w:marBottom w:val="0"/>
      <w:divBdr>
        <w:top w:val="none" w:sz="0" w:space="0" w:color="auto"/>
        <w:left w:val="none" w:sz="0" w:space="0" w:color="auto"/>
        <w:bottom w:val="none" w:sz="0" w:space="0" w:color="auto"/>
        <w:right w:val="none" w:sz="0" w:space="0" w:color="auto"/>
      </w:divBdr>
    </w:div>
    <w:div w:id="1577468990">
      <w:bodyDiv w:val="1"/>
      <w:marLeft w:val="0"/>
      <w:marRight w:val="0"/>
      <w:marTop w:val="0"/>
      <w:marBottom w:val="0"/>
      <w:divBdr>
        <w:top w:val="none" w:sz="0" w:space="0" w:color="auto"/>
        <w:left w:val="none" w:sz="0" w:space="0" w:color="auto"/>
        <w:bottom w:val="none" w:sz="0" w:space="0" w:color="auto"/>
        <w:right w:val="none" w:sz="0" w:space="0" w:color="auto"/>
      </w:divBdr>
    </w:div>
    <w:div w:id="1578393514">
      <w:bodyDiv w:val="1"/>
      <w:marLeft w:val="0"/>
      <w:marRight w:val="0"/>
      <w:marTop w:val="0"/>
      <w:marBottom w:val="0"/>
      <w:divBdr>
        <w:top w:val="none" w:sz="0" w:space="0" w:color="auto"/>
        <w:left w:val="none" w:sz="0" w:space="0" w:color="auto"/>
        <w:bottom w:val="none" w:sz="0" w:space="0" w:color="auto"/>
        <w:right w:val="none" w:sz="0" w:space="0" w:color="auto"/>
      </w:divBdr>
    </w:div>
    <w:div w:id="1578710332">
      <w:bodyDiv w:val="1"/>
      <w:marLeft w:val="0"/>
      <w:marRight w:val="0"/>
      <w:marTop w:val="0"/>
      <w:marBottom w:val="0"/>
      <w:divBdr>
        <w:top w:val="none" w:sz="0" w:space="0" w:color="auto"/>
        <w:left w:val="none" w:sz="0" w:space="0" w:color="auto"/>
        <w:bottom w:val="none" w:sz="0" w:space="0" w:color="auto"/>
        <w:right w:val="none" w:sz="0" w:space="0" w:color="auto"/>
      </w:divBdr>
    </w:div>
    <w:div w:id="1585458400">
      <w:bodyDiv w:val="1"/>
      <w:marLeft w:val="0"/>
      <w:marRight w:val="0"/>
      <w:marTop w:val="0"/>
      <w:marBottom w:val="0"/>
      <w:divBdr>
        <w:top w:val="none" w:sz="0" w:space="0" w:color="auto"/>
        <w:left w:val="none" w:sz="0" w:space="0" w:color="auto"/>
        <w:bottom w:val="none" w:sz="0" w:space="0" w:color="auto"/>
        <w:right w:val="none" w:sz="0" w:space="0" w:color="auto"/>
      </w:divBdr>
    </w:div>
    <w:div w:id="1590583894">
      <w:bodyDiv w:val="1"/>
      <w:marLeft w:val="0"/>
      <w:marRight w:val="0"/>
      <w:marTop w:val="0"/>
      <w:marBottom w:val="0"/>
      <w:divBdr>
        <w:top w:val="none" w:sz="0" w:space="0" w:color="auto"/>
        <w:left w:val="none" w:sz="0" w:space="0" w:color="auto"/>
        <w:bottom w:val="none" w:sz="0" w:space="0" w:color="auto"/>
        <w:right w:val="none" w:sz="0" w:space="0" w:color="auto"/>
      </w:divBdr>
    </w:div>
    <w:div w:id="1615287178">
      <w:bodyDiv w:val="1"/>
      <w:marLeft w:val="0"/>
      <w:marRight w:val="0"/>
      <w:marTop w:val="0"/>
      <w:marBottom w:val="0"/>
      <w:divBdr>
        <w:top w:val="none" w:sz="0" w:space="0" w:color="auto"/>
        <w:left w:val="none" w:sz="0" w:space="0" w:color="auto"/>
        <w:bottom w:val="none" w:sz="0" w:space="0" w:color="auto"/>
        <w:right w:val="none" w:sz="0" w:space="0" w:color="auto"/>
      </w:divBdr>
    </w:div>
    <w:div w:id="1615601001">
      <w:bodyDiv w:val="1"/>
      <w:marLeft w:val="0"/>
      <w:marRight w:val="0"/>
      <w:marTop w:val="0"/>
      <w:marBottom w:val="0"/>
      <w:divBdr>
        <w:top w:val="none" w:sz="0" w:space="0" w:color="auto"/>
        <w:left w:val="none" w:sz="0" w:space="0" w:color="auto"/>
        <w:bottom w:val="none" w:sz="0" w:space="0" w:color="auto"/>
        <w:right w:val="none" w:sz="0" w:space="0" w:color="auto"/>
      </w:divBdr>
    </w:div>
    <w:div w:id="1617717457">
      <w:bodyDiv w:val="1"/>
      <w:marLeft w:val="0"/>
      <w:marRight w:val="0"/>
      <w:marTop w:val="0"/>
      <w:marBottom w:val="0"/>
      <w:divBdr>
        <w:top w:val="none" w:sz="0" w:space="0" w:color="auto"/>
        <w:left w:val="none" w:sz="0" w:space="0" w:color="auto"/>
        <w:bottom w:val="none" w:sz="0" w:space="0" w:color="auto"/>
        <w:right w:val="none" w:sz="0" w:space="0" w:color="auto"/>
      </w:divBdr>
    </w:div>
    <w:div w:id="1623150412">
      <w:bodyDiv w:val="1"/>
      <w:marLeft w:val="0"/>
      <w:marRight w:val="0"/>
      <w:marTop w:val="0"/>
      <w:marBottom w:val="0"/>
      <w:divBdr>
        <w:top w:val="none" w:sz="0" w:space="0" w:color="auto"/>
        <w:left w:val="none" w:sz="0" w:space="0" w:color="auto"/>
        <w:bottom w:val="none" w:sz="0" w:space="0" w:color="auto"/>
        <w:right w:val="none" w:sz="0" w:space="0" w:color="auto"/>
      </w:divBdr>
    </w:div>
    <w:div w:id="1627158228">
      <w:bodyDiv w:val="1"/>
      <w:marLeft w:val="0"/>
      <w:marRight w:val="0"/>
      <w:marTop w:val="0"/>
      <w:marBottom w:val="0"/>
      <w:divBdr>
        <w:top w:val="none" w:sz="0" w:space="0" w:color="auto"/>
        <w:left w:val="none" w:sz="0" w:space="0" w:color="auto"/>
        <w:bottom w:val="none" w:sz="0" w:space="0" w:color="auto"/>
        <w:right w:val="none" w:sz="0" w:space="0" w:color="auto"/>
      </w:divBdr>
    </w:div>
    <w:div w:id="1628199025">
      <w:bodyDiv w:val="1"/>
      <w:marLeft w:val="0"/>
      <w:marRight w:val="0"/>
      <w:marTop w:val="0"/>
      <w:marBottom w:val="0"/>
      <w:divBdr>
        <w:top w:val="none" w:sz="0" w:space="0" w:color="auto"/>
        <w:left w:val="none" w:sz="0" w:space="0" w:color="auto"/>
        <w:bottom w:val="none" w:sz="0" w:space="0" w:color="auto"/>
        <w:right w:val="none" w:sz="0" w:space="0" w:color="auto"/>
      </w:divBdr>
    </w:div>
    <w:div w:id="1636178472">
      <w:bodyDiv w:val="1"/>
      <w:marLeft w:val="0"/>
      <w:marRight w:val="0"/>
      <w:marTop w:val="0"/>
      <w:marBottom w:val="0"/>
      <w:divBdr>
        <w:top w:val="none" w:sz="0" w:space="0" w:color="auto"/>
        <w:left w:val="none" w:sz="0" w:space="0" w:color="auto"/>
        <w:bottom w:val="none" w:sz="0" w:space="0" w:color="auto"/>
        <w:right w:val="none" w:sz="0" w:space="0" w:color="auto"/>
      </w:divBdr>
    </w:div>
    <w:div w:id="1644501608">
      <w:bodyDiv w:val="1"/>
      <w:marLeft w:val="0"/>
      <w:marRight w:val="0"/>
      <w:marTop w:val="0"/>
      <w:marBottom w:val="0"/>
      <w:divBdr>
        <w:top w:val="none" w:sz="0" w:space="0" w:color="auto"/>
        <w:left w:val="none" w:sz="0" w:space="0" w:color="auto"/>
        <w:bottom w:val="none" w:sz="0" w:space="0" w:color="auto"/>
        <w:right w:val="none" w:sz="0" w:space="0" w:color="auto"/>
      </w:divBdr>
    </w:div>
    <w:div w:id="1654021798">
      <w:bodyDiv w:val="1"/>
      <w:marLeft w:val="0"/>
      <w:marRight w:val="0"/>
      <w:marTop w:val="0"/>
      <w:marBottom w:val="0"/>
      <w:divBdr>
        <w:top w:val="none" w:sz="0" w:space="0" w:color="auto"/>
        <w:left w:val="none" w:sz="0" w:space="0" w:color="auto"/>
        <w:bottom w:val="none" w:sz="0" w:space="0" w:color="auto"/>
        <w:right w:val="none" w:sz="0" w:space="0" w:color="auto"/>
      </w:divBdr>
    </w:div>
    <w:div w:id="1663046300">
      <w:bodyDiv w:val="1"/>
      <w:marLeft w:val="0"/>
      <w:marRight w:val="0"/>
      <w:marTop w:val="0"/>
      <w:marBottom w:val="0"/>
      <w:divBdr>
        <w:top w:val="none" w:sz="0" w:space="0" w:color="auto"/>
        <w:left w:val="none" w:sz="0" w:space="0" w:color="auto"/>
        <w:bottom w:val="none" w:sz="0" w:space="0" w:color="auto"/>
        <w:right w:val="none" w:sz="0" w:space="0" w:color="auto"/>
      </w:divBdr>
    </w:div>
    <w:div w:id="1673684947">
      <w:bodyDiv w:val="1"/>
      <w:marLeft w:val="0"/>
      <w:marRight w:val="0"/>
      <w:marTop w:val="0"/>
      <w:marBottom w:val="0"/>
      <w:divBdr>
        <w:top w:val="none" w:sz="0" w:space="0" w:color="auto"/>
        <w:left w:val="none" w:sz="0" w:space="0" w:color="auto"/>
        <w:bottom w:val="none" w:sz="0" w:space="0" w:color="auto"/>
        <w:right w:val="none" w:sz="0" w:space="0" w:color="auto"/>
      </w:divBdr>
    </w:div>
    <w:div w:id="1675188402">
      <w:bodyDiv w:val="1"/>
      <w:marLeft w:val="0"/>
      <w:marRight w:val="0"/>
      <w:marTop w:val="0"/>
      <w:marBottom w:val="0"/>
      <w:divBdr>
        <w:top w:val="none" w:sz="0" w:space="0" w:color="auto"/>
        <w:left w:val="none" w:sz="0" w:space="0" w:color="auto"/>
        <w:bottom w:val="none" w:sz="0" w:space="0" w:color="auto"/>
        <w:right w:val="none" w:sz="0" w:space="0" w:color="auto"/>
      </w:divBdr>
    </w:div>
    <w:div w:id="1689986033">
      <w:bodyDiv w:val="1"/>
      <w:marLeft w:val="0"/>
      <w:marRight w:val="0"/>
      <w:marTop w:val="0"/>
      <w:marBottom w:val="0"/>
      <w:divBdr>
        <w:top w:val="none" w:sz="0" w:space="0" w:color="auto"/>
        <w:left w:val="none" w:sz="0" w:space="0" w:color="auto"/>
        <w:bottom w:val="none" w:sz="0" w:space="0" w:color="auto"/>
        <w:right w:val="none" w:sz="0" w:space="0" w:color="auto"/>
      </w:divBdr>
    </w:div>
    <w:div w:id="1706910420">
      <w:bodyDiv w:val="1"/>
      <w:marLeft w:val="0"/>
      <w:marRight w:val="0"/>
      <w:marTop w:val="0"/>
      <w:marBottom w:val="0"/>
      <w:divBdr>
        <w:top w:val="none" w:sz="0" w:space="0" w:color="auto"/>
        <w:left w:val="none" w:sz="0" w:space="0" w:color="auto"/>
        <w:bottom w:val="none" w:sz="0" w:space="0" w:color="auto"/>
        <w:right w:val="none" w:sz="0" w:space="0" w:color="auto"/>
      </w:divBdr>
    </w:div>
    <w:div w:id="1708678332">
      <w:bodyDiv w:val="1"/>
      <w:marLeft w:val="0"/>
      <w:marRight w:val="0"/>
      <w:marTop w:val="0"/>
      <w:marBottom w:val="0"/>
      <w:divBdr>
        <w:top w:val="none" w:sz="0" w:space="0" w:color="auto"/>
        <w:left w:val="none" w:sz="0" w:space="0" w:color="auto"/>
        <w:bottom w:val="none" w:sz="0" w:space="0" w:color="auto"/>
        <w:right w:val="none" w:sz="0" w:space="0" w:color="auto"/>
      </w:divBdr>
    </w:div>
    <w:div w:id="1711103410">
      <w:bodyDiv w:val="1"/>
      <w:marLeft w:val="0"/>
      <w:marRight w:val="0"/>
      <w:marTop w:val="0"/>
      <w:marBottom w:val="0"/>
      <w:divBdr>
        <w:top w:val="none" w:sz="0" w:space="0" w:color="auto"/>
        <w:left w:val="none" w:sz="0" w:space="0" w:color="auto"/>
        <w:bottom w:val="none" w:sz="0" w:space="0" w:color="auto"/>
        <w:right w:val="none" w:sz="0" w:space="0" w:color="auto"/>
      </w:divBdr>
    </w:div>
    <w:div w:id="1714884640">
      <w:bodyDiv w:val="1"/>
      <w:marLeft w:val="0"/>
      <w:marRight w:val="0"/>
      <w:marTop w:val="0"/>
      <w:marBottom w:val="0"/>
      <w:divBdr>
        <w:top w:val="none" w:sz="0" w:space="0" w:color="auto"/>
        <w:left w:val="none" w:sz="0" w:space="0" w:color="auto"/>
        <w:bottom w:val="none" w:sz="0" w:space="0" w:color="auto"/>
        <w:right w:val="none" w:sz="0" w:space="0" w:color="auto"/>
      </w:divBdr>
    </w:div>
    <w:div w:id="1716192745">
      <w:bodyDiv w:val="1"/>
      <w:marLeft w:val="0"/>
      <w:marRight w:val="0"/>
      <w:marTop w:val="0"/>
      <w:marBottom w:val="0"/>
      <w:divBdr>
        <w:top w:val="none" w:sz="0" w:space="0" w:color="auto"/>
        <w:left w:val="none" w:sz="0" w:space="0" w:color="auto"/>
        <w:bottom w:val="none" w:sz="0" w:space="0" w:color="auto"/>
        <w:right w:val="none" w:sz="0" w:space="0" w:color="auto"/>
      </w:divBdr>
    </w:div>
    <w:div w:id="1742021874">
      <w:bodyDiv w:val="1"/>
      <w:marLeft w:val="0"/>
      <w:marRight w:val="0"/>
      <w:marTop w:val="0"/>
      <w:marBottom w:val="0"/>
      <w:divBdr>
        <w:top w:val="none" w:sz="0" w:space="0" w:color="auto"/>
        <w:left w:val="none" w:sz="0" w:space="0" w:color="auto"/>
        <w:bottom w:val="none" w:sz="0" w:space="0" w:color="auto"/>
        <w:right w:val="none" w:sz="0" w:space="0" w:color="auto"/>
      </w:divBdr>
    </w:div>
    <w:div w:id="1743093462">
      <w:bodyDiv w:val="1"/>
      <w:marLeft w:val="0"/>
      <w:marRight w:val="0"/>
      <w:marTop w:val="0"/>
      <w:marBottom w:val="0"/>
      <w:divBdr>
        <w:top w:val="none" w:sz="0" w:space="0" w:color="auto"/>
        <w:left w:val="none" w:sz="0" w:space="0" w:color="auto"/>
        <w:bottom w:val="none" w:sz="0" w:space="0" w:color="auto"/>
        <w:right w:val="none" w:sz="0" w:space="0" w:color="auto"/>
      </w:divBdr>
    </w:div>
    <w:div w:id="1744642954">
      <w:bodyDiv w:val="1"/>
      <w:marLeft w:val="0"/>
      <w:marRight w:val="0"/>
      <w:marTop w:val="0"/>
      <w:marBottom w:val="0"/>
      <w:divBdr>
        <w:top w:val="none" w:sz="0" w:space="0" w:color="auto"/>
        <w:left w:val="none" w:sz="0" w:space="0" w:color="auto"/>
        <w:bottom w:val="none" w:sz="0" w:space="0" w:color="auto"/>
        <w:right w:val="none" w:sz="0" w:space="0" w:color="auto"/>
      </w:divBdr>
    </w:div>
    <w:div w:id="1745298075">
      <w:bodyDiv w:val="1"/>
      <w:marLeft w:val="0"/>
      <w:marRight w:val="0"/>
      <w:marTop w:val="0"/>
      <w:marBottom w:val="0"/>
      <w:divBdr>
        <w:top w:val="none" w:sz="0" w:space="0" w:color="auto"/>
        <w:left w:val="none" w:sz="0" w:space="0" w:color="auto"/>
        <w:bottom w:val="none" w:sz="0" w:space="0" w:color="auto"/>
        <w:right w:val="none" w:sz="0" w:space="0" w:color="auto"/>
      </w:divBdr>
    </w:div>
    <w:div w:id="1756895525">
      <w:bodyDiv w:val="1"/>
      <w:marLeft w:val="0"/>
      <w:marRight w:val="0"/>
      <w:marTop w:val="0"/>
      <w:marBottom w:val="0"/>
      <w:divBdr>
        <w:top w:val="none" w:sz="0" w:space="0" w:color="auto"/>
        <w:left w:val="none" w:sz="0" w:space="0" w:color="auto"/>
        <w:bottom w:val="none" w:sz="0" w:space="0" w:color="auto"/>
        <w:right w:val="none" w:sz="0" w:space="0" w:color="auto"/>
      </w:divBdr>
    </w:div>
    <w:div w:id="1760059033">
      <w:bodyDiv w:val="1"/>
      <w:marLeft w:val="0"/>
      <w:marRight w:val="0"/>
      <w:marTop w:val="0"/>
      <w:marBottom w:val="0"/>
      <w:divBdr>
        <w:top w:val="none" w:sz="0" w:space="0" w:color="auto"/>
        <w:left w:val="none" w:sz="0" w:space="0" w:color="auto"/>
        <w:bottom w:val="none" w:sz="0" w:space="0" w:color="auto"/>
        <w:right w:val="none" w:sz="0" w:space="0" w:color="auto"/>
      </w:divBdr>
    </w:div>
    <w:div w:id="1770655673">
      <w:bodyDiv w:val="1"/>
      <w:marLeft w:val="0"/>
      <w:marRight w:val="0"/>
      <w:marTop w:val="0"/>
      <w:marBottom w:val="0"/>
      <w:divBdr>
        <w:top w:val="none" w:sz="0" w:space="0" w:color="auto"/>
        <w:left w:val="none" w:sz="0" w:space="0" w:color="auto"/>
        <w:bottom w:val="none" w:sz="0" w:space="0" w:color="auto"/>
        <w:right w:val="none" w:sz="0" w:space="0" w:color="auto"/>
      </w:divBdr>
    </w:div>
    <w:div w:id="1778595632">
      <w:bodyDiv w:val="1"/>
      <w:marLeft w:val="0"/>
      <w:marRight w:val="0"/>
      <w:marTop w:val="0"/>
      <w:marBottom w:val="0"/>
      <w:divBdr>
        <w:top w:val="none" w:sz="0" w:space="0" w:color="auto"/>
        <w:left w:val="none" w:sz="0" w:space="0" w:color="auto"/>
        <w:bottom w:val="none" w:sz="0" w:space="0" w:color="auto"/>
        <w:right w:val="none" w:sz="0" w:space="0" w:color="auto"/>
      </w:divBdr>
    </w:div>
    <w:div w:id="1783844733">
      <w:bodyDiv w:val="1"/>
      <w:marLeft w:val="0"/>
      <w:marRight w:val="0"/>
      <w:marTop w:val="0"/>
      <w:marBottom w:val="0"/>
      <w:divBdr>
        <w:top w:val="none" w:sz="0" w:space="0" w:color="auto"/>
        <w:left w:val="none" w:sz="0" w:space="0" w:color="auto"/>
        <w:bottom w:val="none" w:sz="0" w:space="0" w:color="auto"/>
        <w:right w:val="none" w:sz="0" w:space="0" w:color="auto"/>
      </w:divBdr>
    </w:div>
    <w:div w:id="1784810755">
      <w:bodyDiv w:val="1"/>
      <w:marLeft w:val="0"/>
      <w:marRight w:val="0"/>
      <w:marTop w:val="0"/>
      <w:marBottom w:val="0"/>
      <w:divBdr>
        <w:top w:val="none" w:sz="0" w:space="0" w:color="auto"/>
        <w:left w:val="none" w:sz="0" w:space="0" w:color="auto"/>
        <w:bottom w:val="none" w:sz="0" w:space="0" w:color="auto"/>
        <w:right w:val="none" w:sz="0" w:space="0" w:color="auto"/>
      </w:divBdr>
    </w:div>
    <w:div w:id="1788623231">
      <w:bodyDiv w:val="1"/>
      <w:marLeft w:val="0"/>
      <w:marRight w:val="0"/>
      <w:marTop w:val="0"/>
      <w:marBottom w:val="0"/>
      <w:divBdr>
        <w:top w:val="none" w:sz="0" w:space="0" w:color="auto"/>
        <w:left w:val="none" w:sz="0" w:space="0" w:color="auto"/>
        <w:bottom w:val="none" w:sz="0" w:space="0" w:color="auto"/>
        <w:right w:val="none" w:sz="0" w:space="0" w:color="auto"/>
      </w:divBdr>
    </w:div>
    <w:div w:id="1788890318">
      <w:bodyDiv w:val="1"/>
      <w:marLeft w:val="0"/>
      <w:marRight w:val="0"/>
      <w:marTop w:val="0"/>
      <w:marBottom w:val="0"/>
      <w:divBdr>
        <w:top w:val="none" w:sz="0" w:space="0" w:color="auto"/>
        <w:left w:val="none" w:sz="0" w:space="0" w:color="auto"/>
        <w:bottom w:val="none" w:sz="0" w:space="0" w:color="auto"/>
        <w:right w:val="none" w:sz="0" w:space="0" w:color="auto"/>
      </w:divBdr>
    </w:div>
    <w:div w:id="1789084502">
      <w:bodyDiv w:val="1"/>
      <w:marLeft w:val="0"/>
      <w:marRight w:val="0"/>
      <w:marTop w:val="0"/>
      <w:marBottom w:val="0"/>
      <w:divBdr>
        <w:top w:val="none" w:sz="0" w:space="0" w:color="auto"/>
        <w:left w:val="none" w:sz="0" w:space="0" w:color="auto"/>
        <w:bottom w:val="none" w:sz="0" w:space="0" w:color="auto"/>
        <w:right w:val="none" w:sz="0" w:space="0" w:color="auto"/>
      </w:divBdr>
    </w:div>
    <w:div w:id="1794906229">
      <w:bodyDiv w:val="1"/>
      <w:marLeft w:val="0"/>
      <w:marRight w:val="0"/>
      <w:marTop w:val="0"/>
      <w:marBottom w:val="0"/>
      <w:divBdr>
        <w:top w:val="none" w:sz="0" w:space="0" w:color="auto"/>
        <w:left w:val="none" w:sz="0" w:space="0" w:color="auto"/>
        <w:bottom w:val="none" w:sz="0" w:space="0" w:color="auto"/>
        <w:right w:val="none" w:sz="0" w:space="0" w:color="auto"/>
      </w:divBdr>
    </w:div>
    <w:div w:id="1799565075">
      <w:bodyDiv w:val="1"/>
      <w:marLeft w:val="0"/>
      <w:marRight w:val="0"/>
      <w:marTop w:val="0"/>
      <w:marBottom w:val="0"/>
      <w:divBdr>
        <w:top w:val="none" w:sz="0" w:space="0" w:color="auto"/>
        <w:left w:val="none" w:sz="0" w:space="0" w:color="auto"/>
        <w:bottom w:val="none" w:sz="0" w:space="0" w:color="auto"/>
        <w:right w:val="none" w:sz="0" w:space="0" w:color="auto"/>
      </w:divBdr>
    </w:div>
    <w:div w:id="1808277374">
      <w:bodyDiv w:val="1"/>
      <w:marLeft w:val="0"/>
      <w:marRight w:val="0"/>
      <w:marTop w:val="0"/>
      <w:marBottom w:val="0"/>
      <w:divBdr>
        <w:top w:val="none" w:sz="0" w:space="0" w:color="auto"/>
        <w:left w:val="none" w:sz="0" w:space="0" w:color="auto"/>
        <w:bottom w:val="none" w:sz="0" w:space="0" w:color="auto"/>
        <w:right w:val="none" w:sz="0" w:space="0" w:color="auto"/>
      </w:divBdr>
    </w:div>
    <w:div w:id="1809009661">
      <w:bodyDiv w:val="1"/>
      <w:marLeft w:val="0"/>
      <w:marRight w:val="0"/>
      <w:marTop w:val="0"/>
      <w:marBottom w:val="0"/>
      <w:divBdr>
        <w:top w:val="none" w:sz="0" w:space="0" w:color="auto"/>
        <w:left w:val="none" w:sz="0" w:space="0" w:color="auto"/>
        <w:bottom w:val="none" w:sz="0" w:space="0" w:color="auto"/>
        <w:right w:val="none" w:sz="0" w:space="0" w:color="auto"/>
      </w:divBdr>
    </w:div>
    <w:div w:id="1815677837">
      <w:bodyDiv w:val="1"/>
      <w:marLeft w:val="0"/>
      <w:marRight w:val="0"/>
      <w:marTop w:val="0"/>
      <w:marBottom w:val="0"/>
      <w:divBdr>
        <w:top w:val="none" w:sz="0" w:space="0" w:color="auto"/>
        <w:left w:val="none" w:sz="0" w:space="0" w:color="auto"/>
        <w:bottom w:val="none" w:sz="0" w:space="0" w:color="auto"/>
        <w:right w:val="none" w:sz="0" w:space="0" w:color="auto"/>
      </w:divBdr>
    </w:div>
    <w:div w:id="1831288147">
      <w:bodyDiv w:val="1"/>
      <w:marLeft w:val="0"/>
      <w:marRight w:val="0"/>
      <w:marTop w:val="0"/>
      <w:marBottom w:val="0"/>
      <w:divBdr>
        <w:top w:val="none" w:sz="0" w:space="0" w:color="auto"/>
        <w:left w:val="none" w:sz="0" w:space="0" w:color="auto"/>
        <w:bottom w:val="none" w:sz="0" w:space="0" w:color="auto"/>
        <w:right w:val="none" w:sz="0" w:space="0" w:color="auto"/>
      </w:divBdr>
    </w:div>
    <w:div w:id="1832985126">
      <w:bodyDiv w:val="1"/>
      <w:marLeft w:val="0"/>
      <w:marRight w:val="0"/>
      <w:marTop w:val="0"/>
      <w:marBottom w:val="0"/>
      <w:divBdr>
        <w:top w:val="none" w:sz="0" w:space="0" w:color="auto"/>
        <w:left w:val="none" w:sz="0" w:space="0" w:color="auto"/>
        <w:bottom w:val="none" w:sz="0" w:space="0" w:color="auto"/>
        <w:right w:val="none" w:sz="0" w:space="0" w:color="auto"/>
      </w:divBdr>
    </w:div>
    <w:div w:id="1837575281">
      <w:bodyDiv w:val="1"/>
      <w:marLeft w:val="0"/>
      <w:marRight w:val="0"/>
      <w:marTop w:val="0"/>
      <w:marBottom w:val="0"/>
      <w:divBdr>
        <w:top w:val="none" w:sz="0" w:space="0" w:color="auto"/>
        <w:left w:val="none" w:sz="0" w:space="0" w:color="auto"/>
        <w:bottom w:val="none" w:sz="0" w:space="0" w:color="auto"/>
        <w:right w:val="none" w:sz="0" w:space="0" w:color="auto"/>
      </w:divBdr>
    </w:div>
    <w:div w:id="1838954176">
      <w:bodyDiv w:val="1"/>
      <w:marLeft w:val="0"/>
      <w:marRight w:val="0"/>
      <w:marTop w:val="0"/>
      <w:marBottom w:val="0"/>
      <w:divBdr>
        <w:top w:val="none" w:sz="0" w:space="0" w:color="auto"/>
        <w:left w:val="none" w:sz="0" w:space="0" w:color="auto"/>
        <w:bottom w:val="none" w:sz="0" w:space="0" w:color="auto"/>
        <w:right w:val="none" w:sz="0" w:space="0" w:color="auto"/>
      </w:divBdr>
    </w:div>
    <w:div w:id="1852451688">
      <w:bodyDiv w:val="1"/>
      <w:marLeft w:val="0"/>
      <w:marRight w:val="0"/>
      <w:marTop w:val="0"/>
      <w:marBottom w:val="0"/>
      <w:divBdr>
        <w:top w:val="none" w:sz="0" w:space="0" w:color="auto"/>
        <w:left w:val="none" w:sz="0" w:space="0" w:color="auto"/>
        <w:bottom w:val="none" w:sz="0" w:space="0" w:color="auto"/>
        <w:right w:val="none" w:sz="0" w:space="0" w:color="auto"/>
      </w:divBdr>
    </w:div>
    <w:div w:id="1858689411">
      <w:bodyDiv w:val="1"/>
      <w:marLeft w:val="0"/>
      <w:marRight w:val="0"/>
      <w:marTop w:val="0"/>
      <w:marBottom w:val="0"/>
      <w:divBdr>
        <w:top w:val="none" w:sz="0" w:space="0" w:color="auto"/>
        <w:left w:val="none" w:sz="0" w:space="0" w:color="auto"/>
        <w:bottom w:val="none" w:sz="0" w:space="0" w:color="auto"/>
        <w:right w:val="none" w:sz="0" w:space="0" w:color="auto"/>
      </w:divBdr>
    </w:div>
    <w:div w:id="1868639257">
      <w:bodyDiv w:val="1"/>
      <w:marLeft w:val="0"/>
      <w:marRight w:val="0"/>
      <w:marTop w:val="0"/>
      <w:marBottom w:val="0"/>
      <w:divBdr>
        <w:top w:val="none" w:sz="0" w:space="0" w:color="auto"/>
        <w:left w:val="none" w:sz="0" w:space="0" w:color="auto"/>
        <w:bottom w:val="none" w:sz="0" w:space="0" w:color="auto"/>
        <w:right w:val="none" w:sz="0" w:space="0" w:color="auto"/>
      </w:divBdr>
    </w:div>
    <w:div w:id="1872496432">
      <w:bodyDiv w:val="1"/>
      <w:marLeft w:val="0"/>
      <w:marRight w:val="0"/>
      <w:marTop w:val="0"/>
      <w:marBottom w:val="0"/>
      <w:divBdr>
        <w:top w:val="none" w:sz="0" w:space="0" w:color="auto"/>
        <w:left w:val="none" w:sz="0" w:space="0" w:color="auto"/>
        <w:bottom w:val="none" w:sz="0" w:space="0" w:color="auto"/>
        <w:right w:val="none" w:sz="0" w:space="0" w:color="auto"/>
      </w:divBdr>
    </w:div>
    <w:div w:id="1873105269">
      <w:bodyDiv w:val="1"/>
      <w:marLeft w:val="0"/>
      <w:marRight w:val="0"/>
      <w:marTop w:val="0"/>
      <w:marBottom w:val="0"/>
      <w:divBdr>
        <w:top w:val="none" w:sz="0" w:space="0" w:color="auto"/>
        <w:left w:val="none" w:sz="0" w:space="0" w:color="auto"/>
        <w:bottom w:val="none" w:sz="0" w:space="0" w:color="auto"/>
        <w:right w:val="none" w:sz="0" w:space="0" w:color="auto"/>
      </w:divBdr>
    </w:div>
    <w:div w:id="1884444001">
      <w:bodyDiv w:val="1"/>
      <w:marLeft w:val="0"/>
      <w:marRight w:val="0"/>
      <w:marTop w:val="0"/>
      <w:marBottom w:val="0"/>
      <w:divBdr>
        <w:top w:val="none" w:sz="0" w:space="0" w:color="auto"/>
        <w:left w:val="none" w:sz="0" w:space="0" w:color="auto"/>
        <w:bottom w:val="none" w:sz="0" w:space="0" w:color="auto"/>
        <w:right w:val="none" w:sz="0" w:space="0" w:color="auto"/>
      </w:divBdr>
    </w:div>
    <w:div w:id="1887254038">
      <w:bodyDiv w:val="1"/>
      <w:marLeft w:val="0"/>
      <w:marRight w:val="0"/>
      <w:marTop w:val="0"/>
      <w:marBottom w:val="0"/>
      <w:divBdr>
        <w:top w:val="none" w:sz="0" w:space="0" w:color="auto"/>
        <w:left w:val="none" w:sz="0" w:space="0" w:color="auto"/>
        <w:bottom w:val="none" w:sz="0" w:space="0" w:color="auto"/>
        <w:right w:val="none" w:sz="0" w:space="0" w:color="auto"/>
      </w:divBdr>
    </w:div>
    <w:div w:id="1890916600">
      <w:bodyDiv w:val="1"/>
      <w:marLeft w:val="0"/>
      <w:marRight w:val="0"/>
      <w:marTop w:val="0"/>
      <w:marBottom w:val="0"/>
      <w:divBdr>
        <w:top w:val="none" w:sz="0" w:space="0" w:color="auto"/>
        <w:left w:val="none" w:sz="0" w:space="0" w:color="auto"/>
        <w:bottom w:val="none" w:sz="0" w:space="0" w:color="auto"/>
        <w:right w:val="none" w:sz="0" w:space="0" w:color="auto"/>
      </w:divBdr>
    </w:div>
    <w:div w:id="1892303311">
      <w:bodyDiv w:val="1"/>
      <w:marLeft w:val="0"/>
      <w:marRight w:val="0"/>
      <w:marTop w:val="0"/>
      <w:marBottom w:val="0"/>
      <w:divBdr>
        <w:top w:val="none" w:sz="0" w:space="0" w:color="auto"/>
        <w:left w:val="none" w:sz="0" w:space="0" w:color="auto"/>
        <w:bottom w:val="none" w:sz="0" w:space="0" w:color="auto"/>
        <w:right w:val="none" w:sz="0" w:space="0" w:color="auto"/>
      </w:divBdr>
    </w:div>
    <w:div w:id="1907101987">
      <w:bodyDiv w:val="1"/>
      <w:marLeft w:val="0"/>
      <w:marRight w:val="0"/>
      <w:marTop w:val="0"/>
      <w:marBottom w:val="0"/>
      <w:divBdr>
        <w:top w:val="none" w:sz="0" w:space="0" w:color="auto"/>
        <w:left w:val="none" w:sz="0" w:space="0" w:color="auto"/>
        <w:bottom w:val="none" w:sz="0" w:space="0" w:color="auto"/>
        <w:right w:val="none" w:sz="0" w:space="0" w:color="auto"/>
      </w:divBdr>
    </w:div>
    <w:div w:id="1909458399">
      <w:bodyDiv w:val="1"/>
      <w:marLeft w:val="0"/>
      <w:marRight w:val="0"/>
      <w:marTop w:val="0"/>
      <w:marBottom w:val="0"/>
      <w:divBdr>
        <w:top w:val="none" w:sz="0" w:space="0" w:color="auto"/>
        <w:left w:val="none" w:sz="0" w:space="0" w:color="auto"/>
        <w:bottom w:val="none" w:sz="0" w:space="0" w:color="auto"/>
        <w:right w:val="none" w:sz="0" w:space="0" w:color="auto"/>
      </w:divBdr>
    </w:div>
    <w:div w:id="1936285539">
      <w:bodyDiv w:val="1"/>
      <w:marLeft w:val="0"/>
      <w:marRight w:val="0"/>
      <w:marTop w:val="0"/>
      <w:marBottom w:val="0"/>
      <w:divBdr>
        <w:top w:val="none" w:sz="0" w:space="0" w:color="auto"/>
        <w:left w:val="none" w:sz="0" w:space="0" w:color="auto"/>
        <w:bottom w:val="none" w:sz="0" w:space="0" w:color="auto"/>
        <w:right w:val="none" w:sz="0" w:space="0" w:color="auto"/>
      </w:divBdr>
    </w:div>
    <w:div w:id="1948342461">
      <w:bodyDiv w:val="1"/>
      <w:marLeft w:val="0"/>
      <w:marRight w:val="0"/>
      <w:marTop w:val="0"/>
      <w:marBottom w:val="0"/>
      <w:divBdr>
        <w:top w:val="none" w:sz="0" w:space="0" w:color="auto"/>
        <w:left w:val="none" w:sz="0" w:space="0" w:color="auto"/>
        <w:bottom w:val="none" w:sz="0" w:space="0" w:color="auto"/>
        <w:right w:val="none" w:sz="0" w:space="0" w:color="auto"/>
      </w:divBdr>
    </w:div>
    <w:div w:id="1956256823">
      <w:bodyDiv w:val="1"/>
      <w:marLeft w:val="0"/>
      <w:marRight w:val="0"/>
      <w:marTop w:val="0"/>
      <w:marBottom w:val="0"/>
      <w:divBdr>
        <w:top w:val="none" w:sz="0" w:space="0" w:color="auto"/>
        <w:left w:val="none" w:sz="0" w:space="0" w:color="auto"/>
        <w:bottom w:val="none" w:sz="0" w:space="0" w:color="auto"/>
        <w:right w:val="none" w:sz="0" w:space="0" w:color="auto"/>
      </w:divBdr>
    </w:div>
    <w:div w:id="1958025071">
      <w:bodyDiv w:val="1"/>
      <w:marLeft w:val="0"/>
      <w:marRight w:val="0"/>
      <w:marTop w:val="0"/>
      <w:marBottom w:val="0"/>
      <w:divBdr>
        <w:top w:val="none" w:sz="0" w:space="0" w:color="auto"/>
        <w:left w:val="none" w:sz="0" w:space="0" w:color="auto"/>
        <w:bottom w:val="none" w:sz="0" w:space="0" w:color="auto"/>
        <w:right w:val="none" w:sz="0" w:space="0" w:color="auto"/>
      </w:divBdr>
    </w:div>
    <w:div w:id="1965769570">
      <w:bodyDiv w:val="1"/>
      <w:marLeft w:val="0"/>
      <w:marRight w:val="0"/>
      <w:marTop w:val="0"/>
      <w:marBottom w:val="0"/>
      <w:divBdr>
        <w:top w:val="none" w:sz="0" w:space="0" w:color="auto"/>
        <w:left w:val="none" w:sz="0" w:space="0" w:color="auto"/>
        <w:bottom w:val="none" w:sz="0" w:space="0" w:color="auto"/>
        <w:right w:val="none" w:sz="0" w:space="0" w:color="auto"/>
      </w:divBdr>
    </w:div>
    <w:div w:id="1968536843">
      <w:bodyDiv w:val="1"/>
      <w:marLeft w:val="0"/>
      <w:marRight w:val="0"/>
      <w:marTop w:val="0"/>
      <w:marBottom w:val="0"/>
      <w:divBdr>
        <w:top w:val="none" w:sz="0" w:space="0" w:color="auto"/>
        <w:left w:val="none" w:sz="0" w:space="0" w:color="auto"/>
        <w:bottom w:val="none" w:sz="0" w:space="0" w:color="auto"/>
        <w:right w:val="none" w:sz="0" w:space="0" w:color="auto"/>
      </w:divBdr>
    </w:div>
    <w:div w:id="1970358292">
      <w:bodyDiv w:val="1"/>
      <w:marLeft w:val="0"/>
      <w:marRight w:val="0"/>
      <w:marTop w:val="0"/>
      <w:marBottom w:val="0"/>
      <w:divBdr>
        <w:top w:val="none" w:sz="0" w:space="0" w:color="auto"/>
        <w:left w:val="none" w:sz="0" w:space="0" w:color="auto"/>
        <w:bottom w:val="none" w:sz="0" w:space="0" w:color="auto"/>
        <w:right w:val="none" w:sz="0" w:space="0" w:color="auto"/>
      </w:divBdr>
    </w:div>
    <w:div w:id="1974600058">
      <w:bodyDiv w:val="1"/>
      <w:marLeft w:val="0"/>
      <w:marRight w:val="0"/>
      <w:marTop w:val="0"/>
      <w:marBottom w:val="0"/>
      <w:divBdr>
        <w:top w:val="none" w:sz="0" w:space="0" w:color="auto"/>
        <w:left w:val="none" w:sz="0" w:space="0" w:color="auto"/>
        <w:bottom w:val="none" w:sz="0" w:space="0" w:color="auto"/>
        <w:right w:val="none" w:sz="0" w:space="0" w:color="auto"/>
      </w:divBdr>
    </w:div>
    <w:div w:id="1975330113">
      <w:bodyDiv w:val="1"/>
      <w:marLeft w:val="0"/>
      <w:marRight w:val="0"/>
      <w:marTop w:val="0"/>
      <w:marBottom w:val="0"/>
      <w:divBdr>
        <w:top w:val="none" w:sz="0" w:space="0" w:color="auto"/>
        <w:left w:val="none" w:sz="0" w:space="0" w:color="auto"/>
        <w:bottom w:val="none" w:sz="0" w:space="0" w:color="auto"/>
        <w:right w:val="none" w:sz="0" w:space="0" w:color="auto"/>
      </w:divBdr>
    </w:div>
    <w:div w:id="1975869690">
      <w:bodyDiv w:val="1"/>
      <w:marLeft w:val="0"/>
      <w:marRight w:val="0"/>
      <w:marTop w:val="0"/>
      <w:marBottom w:val="0"/>
      <w:divBdr>
        <w:top w:val="none" w:sz="0" w:space="0" w:color="auto"/>
        <w:left w:val="none" w:sz="0" w:space="0" w:color="auto"/>
        <w:bottom w:val="none" w:sz="0" w:space="0" w:color="auto"/>
        <w:right w:val="none" w:sz="0" w:space="0" w:color="auto"/>
      </w:divBdr>
    </w:div>
    <w:div w:id="1975912581">
      <w:bodyDiv w:val="1"/>
      <w:marLeft w:val="0"/>
      <w:marRight w:val="0"/>
      <w:marTop w:val="0"/>
      <w:marBottom w:val="0"/>
      <w:divBdr>
        <w:top w:val="none" w:sz="0" w:space="0" w:color="auto"/>
        <w:left w:val="none" w:sz="0" w:space="0" w:color="auto"/>
        <w:bottom w:val="none" w:sz="0" w:space="0" w:color="auto"/>
        <w:right w:val="none" w:sz="0" w:space="0" w:color="auto"/>
      </w:divBdr>
    </w:div>
    <w:div w:id="1976526645">
      <w:bodyDiv w:val="1"/>
      <w:marLeft w:val="0"/>
      <w:marRight w:val="0"/>
      <w:marTop w:val="0"/>
      <w:marBottom w:val="0"/>
      <w:divBdr>
        <w:top w:val="none" w:sz="0" w:space="0" w:color="auto"/>
        <w:left w:val="none" w:sz="0" w:space="0" w:color="auto"/>
        <w:bottom w:val="none" w:sz="0" w:space="0" w:color="auto"/>
        <w:right w:val="none" w:sz="0" w:space="0" w:color="auto"/>
      </w:divBdr>
    </w:div>
    <w:div w:id="1977490493">
      <w:bodyDiv w:val="1"/>
      <w:marLeft w:val="0"/>
      <w:marRight w:val="0"/>
      <w:marTop w:val="0"/>
      <w:marBottom w:val="0"/>
      <w:divBdr>
        <w:top w:val="none" w:sz="0" w:space="0" w:color="auto"/>
        <w:left w:val="none" w:sz="0" w:space="0" w:color="auto"/>
        <w:bottom w:val="none" w:sz="0" w:space="0" w:color="auto"/>
        <w:right w:val="none" w:sz="0" w:space="0" w:color="auto"/>
      </w:divBdr>
    </w:div>
    <w:div w:id="1982419550">
      <w:bodyDiv w:val="1"/>
      <w:marLeft w:val="0"/>
      <w:marRight w:val="0"/>
      <w:marTop w:val="0"/>
      <w:marBottom w:val="0"/>
      <w:divBdr>
        <w:top w:val="none" w:sz="0" w:space="0" w:color="auto"/>
        <w:left w:val="none" w:sz="0" w:space="0" w:color="auto"/>
        <w:bottom w:val="none" w:sz="0" w:space="0" w:color="auto"/>
        <w:right w:val="none" w:sz="0" w:space="0" w:color="auto"/>
      </w:divBdr>
    </w:div>
    <w:div w:id="1982539686">
      <w:bodyDiv w:val="1"/>
      <w:marLeft w:val="0"/>
      <w:marRight w:val="0"/>
      <w:marTop w:val="0"/>
      <w:marBottom w:val="0"/>
      <w:divBdr>
        <w:top w:val="none" w:sz="0" w:space="0" w:color="auto"/>
        <w:left w:val="none" w:sz="0" w:space="0" w:color="auto"/>
        <w:bottom w:val="none" w:sz="0" w:space="0" w:color="auto"/>
        <w:right w:val="none" w:sz="0" w:space="0" w:color="auto"/>
      </w:divBdr>
    </w:div>
    <w:div w:id="1984263785">
      <w:bodyDiv w:val="1"/>
      <w:marLeft w:val="0"/>
      <w:marRight w:val="0"/>
      <w:marTop w:val="0"/>
      <w:marBottom w:val="0"/>
      <w:divBdr>
        <w:top w:val="none" w:sz="0" w:space="0" w:color="auto"/>
        <w:left w:val="none" w:sz="0" w:space="0" w:color="auto"/>
        <w:bottom w:val="none" w:sz="0" w:space="0" w:color="auto"/>
        <w:right w:val="none" w:sz="0" w:space="0" w:color="auto"/>
      </w:divBdr>
    </w:div>
    <w:div w:id="1984506062">
      <w:bodyDiv w:val="1"/>
      <w:marLeft w:val="0"/>
      <w:marRight w:val="0"/>
      <w:marTop w:val="0"/>
      <w:marBottom w:val="0"/>
      <w:divBdr>
        <w:top w:val="none" w:sz="0" w:space="0" w:color="auto"/>
        <w:left w:val="none" w:sz="0" w:space="0" w:color="auto"/>
        <w:bottom w:val="none" w:sz="0" w:space="0" w:color="auto"/>
        <w:right w:val="none" w:sz="0" w:space="0" w:color="auto"/>
      </w:divBdr>
    </w:div>
    <w:div w:id="1987077696">
      <w:bodyDiv w:val="1"/>
      <w:marLeft w:val="0"/>
      <w:marRight w:val="0"/>
      <w:marTop w:val="0"/>
      <w:marBottom w:val="0"/>
      <w:divBdr>
        <w:top w:val="none" w:sz="0" w:space="0" w:color="auto"/>
        <w:left w:val="none" w:sz="0" w:space="0" w:color="auto"/>
        <w:bottom w:val="none" w:sz="0" w:space="0" w:color="auto"/>
        <w:right w:val="none" w:sz="0" w:space="0" w:color="auto"/>
      </w:divBdr>
    </w:div>
    <w:div w:id="1990594282">
      <w:bodyDiv w:val="1"/>
      <w:marLeft w:val="0"/>
      <w:marRight w:val="0"/>
      <w:marTop w:val="0"/>
      <w:marBottom w:val="0"/>
      <w:divBdr>
        <w:top w:val="none" w:sz="0" w:space="0" w:color="auto"/>
        <w:left w:val="none" w:sz="0" w:space="0" w:color="auto"/>
        <w:bottom w:val="none" w:sz="0" w:space="0" w:color="auto"/>
        <w:right w:val="none" w:sz="0" w:space="0" w:color="auto"/>
      </w:divBdr>
    </w:div>
    <w:div w:id="1991202968">
      <w:bodyDiv w:val="1"/>
      <w:marLeft w:val="0"/>
      <w:marRight w:val="0"/>
      <w:marTop w:val="0"/>
      <w:marBottom w:val="0"/>
      <w:divBdr>
        <w:top w:val="none" w:sz="0" w:space="0" w:color="auto"/>
        <w:left w:val="none" w:sz="0" w:space="0" w:color="auto"/>
        <w:bottom w:val="none" w:sz="0" w:space="0" w:color="auto"/>
        <w:right w:val="none" w:sz="0" w:space="0" w:color="auto"/>
      </w:divBdr>
    </w:div>
    <w:div w:id="2009363690">
      <w:bodyDiv w:val="1"/>
      <w:marLeft w:val="0"/>
      <w:marRight w:val="0"/>
      <w:marTop w:val="0"/>
      <w:marBottom w:val="0"/>
      <w:divBdr>
        <w:top w:val="none" w:sz="0" w:space="0" w:color="auto"/>
        <w:left w:val="none" w:sz="0" w:space="0" w:color="auto"/>
        <w:bottom w:val="none" w:sz="0" w:space="0" w:color="auto"/>
        <w:right w:val="none" w:sz="0" w:space="0" w:color="auto"/>
      </w:divBdr>
    </w:div>
    <w:div w:id="2036881527">
      <w:bodyDiv w:val="1"/>
      <w:marLeft w:val="0"/>
      <w:marRight w:val="0"/>
      <w:marTop w:val="0"/>
      <w:marBottom w:val="0"/>
      <w:divBdr>
        <w:top w:val="none" w:sz="0" w:space="0" w:color="auto"/>
        <w:left w:val="none" w:sz="0" w:space="0" w:color="auto"/>
        <w:bottom w:val="none" w:sz="0" w:space="0" w:color="auto"/>
        <w:right w:val="none" w:sz="0" w:space="0" w:color="auto"/>
      </w:divBdr>
    </w:div>
    <w:div w:id="2038001161">
      <w:bodyDiv w:val="1"/>
      <w:marLeft w:val="0"/>
      <w:marRight w:val="0"/>
      <w:marTop w:val="0"/>
      <w:marBottom w:val="0"/>
      <w:divBdr>
        <w:top w:val="none" w:sz="0" w:space="0" w:color="auto"/>
        <w:left w:val="none" w:sz="0" w:space="0" w:color="auto"/>
        <w:bottom w:val="none" w:sz="0" w:space="0" w:color="auto"/>
        <w:right w:val="none" w:sz="0" w:space="0" w:color="auto"/>
      </w:divBdr>
    </w:div>
    <w:div w:id="2047754055">
      <w:bodyDiv w:val="1"/>
      <w:marLeft w:val="0"/>
      <w:marRight w:val="0"/>
      <w:marTop w:val="0"/>
      <w:marBottom w:val="0"/>
      <w:divBdr>
        <w:top w:val="none" w:sz="0" w:space="0" w:color="auto"/>
        <w:left w:val="none" w:sz="0" w:space="0" w:color="auto"/>
        <w:bottom w:val="none" w:sz="0" w:space="0" w:color="auto"/>
        <w:right w:val="none" w:sz="0" w:space="0" w:color="auto"/>
      </w:divBdr>
    </w:div>
    <w:div w:id="2056000711">
      <w:bodyDiv w:val="1"/>
      <w:marLeft w:val="0"/>
      <w:marRight w:val="0"/>
      <w:marTop w:val="0"/>
      <w:marBottom w:val="0"/>
      <w:divBdr>
        <w:top w:val="none" w:sz="0" w:space="0" w:color="auto"/>
        <w:left w:val="none" w:sz="0" w:space="0" w:color="auto"/>
        <w:bottom w:val="none" w:sz="0" w:space="0" w:color="auto"/>
        <w:right w:val="none" w:sz="0" w:space="0" w:color="auto"/>
      </w:divBdr>
    </w:div>
    <w:div w:id="2059207723">
      <w:bodyDiv w:val="1"/>
      <w:marLeft w:val="0"/>
      <w:marRight w:val="0"/>
      <w:marTop w:val="0"/>
      <w:marBottom w:val="0"/>
      <w:divBdr>
        <w:top w:val="none" w:sz="0" w:space="0" w:color="auto"/>
        <w:left w:val="none" w:sz="0" w:space="0" w:color="auto"/>
        <w:bottom w:val="none" w:sz="0" w:space="0" w:color="auto"/>
        <w:right w:val="none" w:sz="0" w:space="0" w:color="auto"/>
      </w:divBdr>
    </w:div>
    <w:div w:id="2076077297">
      <w:bodyDiv w:val="1"/>
      <w:marLeft w:val="0"/>
      <w:marRight w:val="0"/>
      <w:marTop w:val="0"/>
      <w:marBottom w:val="0"/>
      <w:divBdr>
        <w:top w:val="none" w:sz="0" w:space="0" w:color="auto"/>
        <w:left w:val="none" w:sz="0" w:space="0" w:color="auto"/>
        <w:bottom w:val="none" w:sz="0" w:space="0" w:color="auto"/>
        <w:right w:val="none" w:sz="0" w:space="0" w:color="auto"/>
      </w:divBdr>
    </w:div>
    <w:div w:id="2077707100">
      <w:bodyDiv w:val="1"/>
      <w:marLeft w:val="0"/>
      <w:marRight w:val="0"/>
      <w:marTop w:val="0"/>
      <w:marBottom w:val="0"/>
      <w:divBdr>
        <w:top w:val="none" w:sz="0" w:space="0" w:color="auto"/>
        <w:left w:val="none" w:sz="0" w:space="0" w:color="auto"/>
        <w:bottom w:val="none" w:sz="0" w:space="0" w:color="auto"/>
        <w:right w:val="none" w:sz="0" w:space="0" w:color="auto"/>
      </w:divBdr>
    </w:div>
    <w:div w:id="2079134431">
      <w:bodyDiv w:val="1"/>
      <w:marLeft w:val="0"/>
      <w:marRight w:val="0"/>
      <w:marTop w:val="0"/>
      <w:marBottom w:val="0"/>
      <w:divBdr>
        <w:top w:val="none" w:sz="0" w:space="0" w:color="auto"/>
        <w:left w:val="none" w:sz="0" w:space="0" w:color="auto"/>
        <w:bottom w:val="none" w:sz="0" w:space="0" w:color="auto"/>
        <w:right w:val="none" w:sz="0" w:space="0" w:color="auto"/>
      </w:divBdr>
    </w:div>
    <w:div w:id="2079938987">
      <w:bodyDiv w:val="1"/>
      <w:marLeft w:val="0"/>
      <w:marRight w:val="0"/>
      <w:marTop w:val="0"/>
      <w:marBottom w:val="0"/>
      <w:divBdr>
        <w:top w:val="none" w:sz="0" w:space="0" w:color="auto"/>
        <w:left w:val="none" w:sz="0" w:space="0" w:color="auto"/>
        <w:bottom w:val="none" w:sz="0" w:space="0" w:color="auto"/>
        <w:right w:val="none" w:sz="0" w:space="0" w:color="auto"/>
      </w:divBdr>
    </w:div>
    <w:div w:id="2085299858">
      <w:bodyDiv w:val="1"/>
      <w:marLeft w:val="0"/>
      <w:marRight w:val="0"/>
      <w:marTop w:val="0"/>
      <w:marBottom w:val="0"/>
      <w:divBdr>
        <w:top w:val="none" w:sz="0" w:space="0" w:color="auto"/>
        <w:left w:val="none" w:sz="0" w:space="0" w:color="auto"/>
        <w:bottom w:val="none" w:sz="0" w:space="0" w:color="auto"/>
        <w:right w:val="none" w:sz="0" w:space="0" w:color="auto"/>
      </w:divBdr>
    </w:div>
    <w:div w:id="2091613444">
      <w:bodyDiv w:val="1"/>
      <w:marLeft w:val="0"/>
      <w:marRight w:val="0"/>
      <w:marTop w:val="0"/>
      <w:marBottom w:val="0"/>
      <w:divBdr>
        <w:top w:val="none" w:sz="0" w:space="0" w:color="auto"/>
        <w:left w:val="none" w:sz="0" w:space="0" w:color="auto"/>
        <w:bottom w:val="none" w:sz="0" w:space="0" w:color="auto"/>
        <w:right w:val="none" w:sz="0" w:space="0" w:color="auto"/>
      </w:divBdr>
    </w:div>
    <w:div w:id="2102529625">
      <w:bodyDiv w:val="1"/>
      <w:marLeft w:val="0"/>
      <w:marRight w:val="0"/>
      <w:marTop w:val="0"/>
      <w:marBottom w:val="0"/>
      <w:divBdr>
        <w:top w:val="none" w:sz="0" w:space="0" w:color="auto"/>
        <w:left w:val="none" w:sz="0" w:space="0" w:color="auto"/>
        <w:bottom w:val="none" w:sz="0" w:space="0" w:color="auto"/>
        <w:right w:val="none" w:sz="0" w:space="0" w:color="auto"/>
      </w:divBdr>
    </w:div>
    <w:div w:id="2121215645">
      <w:bodyDiv w:val="1"/>
      <w:marLeft w:val="0"/>
      <w:marRight w:val="0"/>
      <w:marTop w:val="0"/>
      <w:marBottom w:val="0"/>
      <w:divBdr>
        <w:top w:val="none" w:sz="0" w:space="0" w:color="auto"/>
        <w:left w:val="none" w:sz="0" w:space="0" w:color="auto"/>
        <w:bottom w:val="none" w:sz="0" w:space="0" w:color="auto"/>
        <w:right w:val="none" w:sz="0" w:space="0" w:color="auto"/>
      </w:divBdr>
    </w:div>
    <w:div w:id="2124885568">
      <w:bodyDiv w:val="1"/>
      <w:marLeft w:val="0"/>
      <w:marRight w:val="0"/>
      <w:marTop w:val="0"/>
      <w:marBottom w:val="0"/>
      <w:divBdr>
        <w:top w:val="none" w:sz="0" w:space="0" w:color="auto"/>
        <w:left w:val="none" w:sz="0" w:space="0" w:color="auto"/>
        <w:bottom w:val="none" w:sz="0" w:space="0" w:color="auto"/>
        <w:right w:val="none" w:sz="0" w:space="0" w:color="auto"/>
      </w:divBdr>
    </w:div>
    <w:div w:id="2127893689">
      <w:bodyDiv w:val="1"/>
      <w:marLeft w:val="0"/>
      <w:marRight w:val="0"/>
      <w:marTop w:val="0"/>
      <w:marBottom w:val="0"/>
      <w:divBdr>
        <w:top w:val="none" w:sz="0" w:space="0" w:color="auto"/>
        <w:left w:val="none" w:sz="0" w:space="0" w:color="auto"/>
        <w:bottom w:val="none" w:sz="0" w:space="0" w:color="auto"/>
        <w:right w:val="none" w:sz="0" w:space="0" w:color="auto"/>
      </w:divBdr>
    </w:div>
    <w:div w:id="2128044591">
      <w:bodyDiv w:val="1"/>
      <w:marLeft w:val="0"/>
      <w:marRight w:val="0"/>
      <w:marTop w:val="0"/>
      <w:marBottom w:val="0"/>
      <w:divBdr>
        <w:top w:val="none" w:sz="0" w:space="0" w:color="auto"/>
        <w:left w:val="none" w:sz="0" w:space="0" w:color="auto"/>
        <w:bottom w:val="none" w:sz="0" w:space="0" w:color="auto"/>
        <w:right w:val="none" w:sz="0" w:space="0" w:color="auto"/>
      </w:divBdr>
    </w:div>
    <w:div w:id="21292754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UWTSD1</b:Tag>
    <b:SourceType>Report</b:SourceType>
    <b:Guid>{35CE78E9-7869-4BF9-A7F6-D1ADB20AD9EC}</b:Guid>
    <b:Title>Group Project Assignment Brief</b:Title>
    <b:Year>2023</b:Year>
    <b:City>Swansea</b:City>
    <b:Author>
      <b:Author>
        <b:Corporate>University of Wales Trinity of St David</b:Corporate>
      </b:Author>
    </b:Author>
    <b:RefOrder>1</b:RefOrder>
  </b:Source>
  <b:Source>
    <b:Tag>Mee09</b:Tag>
    <b:SourceType>InternetSite</b:SourceType>
    <b:Guid>{3F7439D4-8FFE-43C3-AB3B-B4570845C1BC}</b:Guid>
    <b:Title>Meet COBRA</b:Title>
    <b:Year>2009</b:Year>
    <b:Month>August</b:Month>
    <b:YearAccessed>2023</b:YearAccessed>
    <b:MonthAccessed>November</b:MonthAccessed>
    <b:DayAccessed>09</b:DayAccessed>
    <b:URL>https://www.cobrafiringsystems.com/about.html</b:URL>
    <b:RefOrder>3</b:RefOrder>
  </b:Source>
  <b:Source>
    <b:Tag>Exp18</b:Tag>
    <b:SourceType>BookSection</b:SourceType>
    <b:Guid>{28BF8E60-FF24-43A8-A5F9-C3C5FC5E0221}</b:Guid>
    <b:Title>Part 2 - Planning the Display</b:Title>
    <b:Year>2018</b:Year>
    <b:Author>
      <b:Author>
        <b:Corporate>Explosive Industry Group</b:Corporate>
      </b:Author>
    </b:Author>
    <b:BookTitle>Working Together on Firework Displays</b:BookTitle>
    <b:Pages>9-10</b:Pages>
    <b:RefOrder>2</b:RefOrder>
  </b:Source>
  <b:Source>
    <b:Tag>Exp181</b:Tag>
    <b:SourceType>BookSection</b:SourceType>
    <b:Guid>{4537F14A-0B78-41FC-9498-DCA4A4EF7B05}</b:Guid>
    <b:Author>
      <b:Author>
        <b:Corporate>Explosive Industry Group</b:Corporate>
      </b:Author>
    </b:Author>
    <b:Title>Communications</b:Title>
    <b:BookTitle>Working Together on Firework Displays</b:BookTitle>
    <b:Year>2018</b:Year>
    <b:Pages>12</b:Pages>
    <b:RefOrder>4</b:RefOrder>
  </b:Source>
  <b:Source>
    <b:Tag>Exp182</b:Tag>
    <b:SourceType>BookSection</b:SourceType>
    <b:Guid>{31A351B2-C2F1-4B45-9FDA-CFF7D41D4919}</b:Guid>
    <b:Author>
      <b:Author>
        <b:Corporate>Explosive Industry Group</b:Corporate>
      </b:Author>
    </b:Author>
    <b:Title>Clearing Up After The Display</b:Title>
    <b:BookTitle>Working Together on Firework Displays</b:BookTitle>
    <b:Year>2018</b:Year>
    <b:Pages>57</b:Pages>
    <b:RefOrder>6</b:RefOrder>
  </b:Source>
  <b:Source>
    <b:Tag>Kal23</b:Tag>
    <b:SourceType>Misc</b:SourceType>
    <b:Guid>{28117D5C-E865-48CE-9EBA-2EF17FFC3D4A}</b:Guid>
    <b:Title>Several children are injured as fireworks display 'misfires and slams into crowd' as horrified parents describe 'throwing' their kids out of the way</b:Title>
    <b:Year>2023</b:Year>
    <b:City>Stoke-On-Trent</b:City>
    <b:Publisher>Main Online</b:Publisher>
    <b:Author>
      <b:Author>
        <b:NameList>
          <b:Person>
            <b:Last>Kalsi</b:Last>
            <b:First>Gina</b:First>
          </b:Person>
        </b:NameList>
      </b:Author>
    </b:Author>
    <b:RefOrder>7</b:RefOrder>
  </b:Source>
  <b:Source>
    <b:Tag>Dou23</b:Tag>
    <b:SourceType>Misc</b:SourceType>
    <b:Guid>{A876F2D0-CEA9-40D0-91A4-A031C72EDAC1}</b:Guid>
    <b:Author>
      <b:Author>
        <b:NameList>
          <b:Person>
            <b:Last>Laing</b:Last>
            <b:First>Doug</b:First>
          </b:Person>
        </b:NameList>
      </b:Author>
    </b:Author>
    <b:Title>Diwali: Firework misfires into crowd at Hastings festival</b:Title>
    <b:Year>2023</b:Year>
    <b:City>Hawke's Bay</b:City>
    <b:Publisher>Hawke's Bay Today</b:Publisher>
    <b:RefOrder>8</b:RefOrder>
  </b:Source>
  <b:Source>
    <b:Tag>Ill17</b:Tag>
    <b:SourceType>BookSection</b:SourceType>
    <b:Guid>{FC3797B8-9BC8-41D0-AB00-7DE8AB0F05D2}</b:Guid>
    <b:Year>2017</b:Year>
    <b:Author>
      <b:Author>
        <b:Corporate>Illuminate Consult 2017</b:Corporate>
      </b:Author>
    </b:Author>
    <b:BookTitle>Person with Specialist Knowledge, Category F4 Fireworks Issue 18.0</b:BookTitle>
    <b:Pages>50-53</b:Pages>
    <b:RefOrder>5</b:RefOrder>
  </b:Source>
</b:Sources>
</file>

<file path=customXml/itemProps1.xml><?xml version="1.0" encoding="utf-8"?>
<ds:datastoreItem xmlns:ds="http://schemas.openxmlformats.org/officeDocument/2006/customXml" ds:itemID="{8C2F072E-149B-4DB6-92A7-2269F0E6C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2315</TotalTime>
  <Pages>28</Pages>
  <Words>7543</Words>
  <Characters>42999</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50442</CharactersWithSpaces>
  <SharedDoc>false</SharedDoc>
  <HLinks>
    <vt:vector size="48" baseType="variant">
      <vt:variant>
        <vt:i4>3145797</vt:i4>
      </vt:variant>
      <vt:variant>
        <vt:i4>21</vt:i4>
      </vt:variant>
      <vt:variant>
        <vt:i4>0</vt:i4>
      </vt:variant>
      <vt:variant>
        <vt:i4>5</vt:i4>
      </vt:variant>
      <vt:variant>
        <vt:lpwstr>https://ftp.idu.ac.id/wp-content/uploads/ebook/tdg/ADVANCED MATERIAL DESIGN/epdf.pub_high-energy-materials-propellants-explosives-and-p.pdf</vt:lpwstr>
      </vt:variant>
      <vt:variant>
        <vt:lpwstr/>
      </vt:variant>
      <vt:variant>
        <vt:i4>1114124</vt:i4>
      </vt:variant>
      <vt:variant>
        <vt:i4>18</vt:i4>
      </vt:variant>
      <vt:variant>
        <vt:i4>0</vt:i4>
      </vt:variant>
      <vt:variant>
        <vt:i4>5</vt:i4>
      </vt:variant>
      <vt:variant>
        <vt:lpwstr>https://www.sciencedirect.com/topics/engineering/charge-diameter</vt:lpwstr>
      </vt:variant>
      <vt:variant>
        <vt:lpwstr>:~:text=Explosives%20and%20Detonators&amp;text=Critical%20diameters%20vary%20very%20much,to%2040%20mm%20%5B14%5D.</vt:lpwstr>
      </vt:variant>
      <vt:variant>
        <vt:i4>7077897</vt:i4>
      </vt:variant>
      <vt:variant>
        <vt:i4>15</vt:i4>
      </vt:variant>
      <vt:variant>
        <vt:i4>0</vt:i4>
      </vt:variant>
      <vt:variant>
        <vt:i4>5</vt:i4>
      </vt:variant>
      <vt:variant>
        <vt:lpwstr>https://www.sciencemadness.org/smwiki/index.php/Oxygen_balance</vt:lpwstr>
      </vt:variant>
      <vt:variant>
        <vt:lpwstr/>
      </vt:variant>
      <vt:variant>
        <vt:i4>8126515</vt:i4>
      </vt:variant>
      <vt:variant>
        <vt:i4>12</vt:i4>
      </vt:variant>
      <vt:variant>
        <vt:i4>0</vt:i4>
      </vt:variant>
      <vt:variant>
        <vt:i4>5</vt:i4>
      </vt:variant>
      <vt:variant>
        <vt:lpwstr>https://journals.sagepub.com/doi/abs/10.1260/2041-4196.4.1.97?journalCode=prsa</vt:lpwstr>
      </vt:variant>
      <vt:variant>
        <vt:lpwstr>:~:text=the%20explosive%2C%20respectively.-,TNT%20is%20a%20very%20fuel%2Drich%20explosive%20as%20indicated%20by,the%20afterburning%20energy%20release%20possible.</vt:lpwstr>
      </vt:variant>
      <vt:variant>
        <vt:i4>6094931</vt:i4>
      </vt:variant>
      <vt:variant>
        <vt:i4>9</vt:i4>
      </vt:variant>
      <vt:variant>
        <vt:i4>0</vt:i4>
      </vt:variant>
      <vt:variant>
        <vt:i4>5</vt:i4>
      </vt:variant>
      <vt:variant>
        <vt:lpwstr>https://www.omnicalculator.com/physics/tnt-equivalent</vt:lpwstr>
      </vt:variant>
      <vt:variant>
        <vt:lpwstr/>
      </vt:variant>
      <vt:variant>
        <vt:i4>6553699</vt:i4>
      </vt:variant>
      <vt:variant>
        <vt:i4>6</vt:i4>
      </vt:variant>
      <vt:variant>
        <vt:i4>0</vt:i4>
      </vt:variant>
      <vt:variant>
        <vt:i4>5</vt:i4>
      </vt:variant>
      <vt:variant>
        <vt:lpwstr>http://www.ilo.org/dyn/icsc/showcard.display?p_version=2&amp;p_card_id=0967&amp;p_lang=en</vt:lpwstr>
      </vt:variant>
      <vt:variant>
        <vt:lpwstr>:~:text=COLOURLESS%2DTO%2DYELLOW%20CRYSTALS.&amp;text=May%20decompose%20explosively%20on%20shock,heating%2C%20toxic%20fumes%20are%20formed.</vt:lpwstr>
      </vt:variant>
      <vt:variant>
        <vt:i4>1769488</vt:i4>
      </vt:variant>
      <vt:variant>
        <vt:i4>3</vt:i4>
      </vt:variant>
      <vt:variant>
        <vt:i4>0</vt:i4>
      </vt:variant>
      <vt:variant>
        <vt:i4>5</vt:i4>
      </vt:variant>
      <vt:variant>
        <vt:lpwstr>https://www.chem.fsu.edu/chemlab/chm1020c/Lecture 7/04.php</vt:lpwstr>
      </vt:variant>
      <vt:variant>
        <vt:lpwstr>:~:text=Secondary%20explosives%20are%20relatively%20insensitive,of%20this%20type%20of%20explosive.</vt:lpwstr>
      </vt:variant>
      <vt:variant>
        <vt:i4>2949220</vt:i4>
      </vt:variant>
      <vt:variant>
        <vt:i4>0</vt:i4>
      </vt:variant>
      <vt:variant>
        <vt:i4>0</vt:i4>
      </vt:variant>
      <vt:variant>
        <vt:i4>5</vt:i4>
      </vt:variant>
      <vt:variant>
        <vt:lpwstr>https://www.epa.gov/sites/default/files/2017-10/documents/ffrrofactsheet_contaminants_tnt_9-15-17_508.pdf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Kellow Jesamy AWE</dc:creator>
  <cp:keywords/>
  <dc:description/>
  <cp:lastModifiedBy>Kellow Jesamy AWE</cp:lastModifiedBy>
  <cp:revision>478</cp:revision>
  <dcterms:created xsi:type="dcterms:W3CDTF">2023-11-06T15:40:00Z</dcterms:created>
  <dcterms:modified xsi:type="dcterms:W3CDTF">2023-12-02T20:43:00Z</dcterms:modified>
</cp:coreProperties>
</file>