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40E774" w14:textId="1BFD12A4" w:rsidR="00FC1558" w:rsidRPr="00A00B4D" w:rsidRDefault="00A32289" w:rsidP="00A32289">
      <w:pPr>
        <w:jc w:val="center"/>
        <w:rPr>
          <w:rFonts w:ascii="Arial" w:hAnsi="Arial" w:cs="Arial"/>
          <w:b/>
          <w:bCs/>
          <w:u w:val="single"/>
        </w:rPr>
      </w:pPr>
      <w:r w:rsidRPr="00A00B4D">
        <w:rPr>
          <w:rFonts w:ascii="Arial" w:hAnsi="Arial" w:cs="Arial"/>
          <w:b/>
          <w:bCs/>
          <w:u w:val="single"/>
        </w:rPr>
        <w:t xml:space="preserve">OPEN BOOK EXAM GUIDANCE NOTES – </w:t>
      </w:r>
      <w:r w:rsidR="004A3608">
        <w:rPr>
          <w:rFonts w:ascii="Arial" w:hAnsi="Arial" w:cs="Arial"/>
          <w:b/>
          <w:bCs/>
          <w:u w:val="single"/>
        </w:rPr>
        <w:t>17</w:t>
      </w:r>
      <w:r w:rsidR="004A3608" w:rsidRPr="004A3608">
        <w:rPr>
          <w:rFonts w:ascii="Arial" w:hAnsi="Arial" w:cs="Arial"/>
          <w:b/>
          <w:bCs/>
          <w:u w:val="single"/>
          <w:vertAlign w:val="superscript"/>
        </w:rPr>
        <w:t>th</w:t>
      </w:r>
      <w:r w:rsidR="004A3608">
        <w:rPr>
          <w:rFonts w:ascii="Arial" w:hAnsi="Arial" w:cs="Arial"/>
          <w:b/>
          <w:bCs/>
          <w:u w:val="single"/>
        </w:rPr>
        <w:t xml:space="preserve"> May 2022</w:t>
      </w:r>
    </w:p>
    <w:p w14:paraId="7BA4091C" w14:textId="5EFE6AA3" w:rsidR="00A32289" w:rsidRPr="00A00B4D" w:rsidRDefault="00A32289" w:rsidP="00A32289">
      <w:pPr>
        <w:jc w:val="center"/>
        <w:rPr>
          <w:rFonts w:ascii="Arial" w:hAnsi="Arial" w:cs="Arial"/>
          <w:b/>
          <w:bCs/>
          <w:u w:val="single"/>
        </w:rPr>
      </w:pPr>
    </w:p>
    <w:p w14:paraId="614DC59B" w14:textId="48C0F85F" w:rsidR="00A32289" w:rsidRPr="00A00B4D" w:rsidRDefault="00A32289" w:rsidP="00A32289">
      <w:pPr>
        <w:rPr>
          <w:rFonts w:ascii="Arial" w:hAnsi="Arial" w:cs="Arial"/>
        </w:rPr>
      </w:pPr>
      <w:r w:rsidRPr="00A00B4D">
        <w:rPr>
          <w:rFonts w:ascii="Arial" w:hAnsi="Arial" w:cs="Arial"/>
        </w:rPr>
        <w:t>Here are some notes to help you get into that exam mode and some reminders of the requirements:</w:t>
      </w:r>
    </w:p>
    <w:p w14:paraId="5CE797D8" w14:textId="61DEF174" w:rsidR="00A32289" w:rsidRPr="00A00B4D" w:rsidRDefault="00A32289" w:rsidP="00A32289">
      <w:pPr>
        <w:pStyle w:val="ListParagraph"/>
        <w:numPr>
          <w:ilvl w:val="0"/>
          <w:numId w:val="1"/>
        </w:numPr>
        <w:rPr>
          <w:rFonts w:ascii="Arial" w:hAnsi="Arial" w:cs="Arial"/>
        </w:rPr>
      </w:pPr>
      <w:r w:rsidRPr="00A00B4D">
        <w:rPr>
          <w:rFonts w:ascii="Arial" w:hAnsi="Arial" w:cs="Arial"/>
        </w:rPr>
        <w:t xml:space="preserve">Case study </w:t>
      </w:r>
      <w:r w:rsidR="004A3608">
        <w:rPr>
          <w:rFonts w:ascii="Arial" w:hAnsi="Arial" w:cs="Arial"/>
        </w:rPr>
        <w:t>will be released on Moodle at 2</w:t>
      </w:r>
      <w:r w:rsidRPr="00A00B4D">
        <w:rPr>
          <w:rFonts w:ascii="Arial" w:hAnsi="Arial" w:cs="Arial"/>
        </w:rPr>
        <w:t>pm 2</w:t>
      </w:r>
      <w:r w:rsidR="004A3608">
        <w:rPr>
          <w:rFonts w:ascii="Arial" w:hAnsi="Arial" w:cs="Arial"/>
        </w:rPr>
        <w:t>6</w:t>
      </w:r>
      <w:r w:rsidRPr="00A00B4D">
        <w:rPr>
          <w:rFonts w:ascii="Arial" w:hAnsi="Arial" w:cs="Arial"/>
          <w:vertAlign w:val="superscript"/>
        </w:rPr>
        <w:t>th</w:t>
      </w:r>
      <w:r w:rsidR="004A3608">
        <w:rPr>
          <w:rFonts w:ascii="Arial" w:hAnsi="Arial" w:cs="Arial"/>
        </w:rPr>
        <w:t xml:space="preserve"> April 2022</w:t>
      </w:r>
    </w:p>
    <w:p w14:paraId="3159DCBC" w14:textId="4E4AFEC0" w:rsidR="00A32289" w:rsidRPr="00A00B4D" w:rsidRDefault="00A32289" w:rsidP="00A32289">
      <w:pPr>
        <w:pStyle w:val="ListParagraph"/>
        <w:numPr>
          <w:ilvl w:val="0"/>
          <w:numId w:val="1"/>
        </w:numPr>
        <w:rPr>
          <w:rFonts w:ascii="Arial" w:hAnsi="Arial" w:cs="Arial"/>
        </w:rPr>
      </w:pPr>
      <w:r w:rsidRPr="00A00B4D">
        <w:rPr>
          <w:rFonts w:ascii="Arial" w:hAnsi="Arial" w:cs="Arial"/>
        </w:rPr>
        <w:t xml:space="preserve">Full exam paper and questions will be released </w:t>
      </w:r>
      <w:r w:rsidR="004A3608">
        <w:rPr>
          <w:rFonts w:ascii="Arial" w:hAnsi="Arial" w:cs="Arial"/>
        </w:rPr>
        <w:t xml:space="preserve">on Moodle at </w:t>
      </w:r>
      <w:r w:rsidRPr="00A00B4D">
        <w:rPr>
          <w:rFonts w:ascii="Arial" w:hAnsi="Arial" w:cs="Arial"/>
        </w:rPr>
        <w:t>2pm 1</w:t>
      </w:r>
      <w:r w:rsidR="004A3608">
        <w:rPr>
          <w:rFonts w:ascii="Arial" w:hAnsi="Arial" w:cs="Arial"/>
        </w:rPr>
        <w:t>7</w:t>
      </w:r>
      <w:r w:rsidRPr="00A00B4D">
        <w:rPr>
          <w:rFonts w:ascii="Arial" w:hAnsi="Arial" w:cs="Arial"/>
          <w:vertAlign w:val="superscript"/>
        </w:rPr>
        <w:t>th</w:t>
      </w:r>
      <w:r w:rsidR="004A3608">
        <w:rPr>
          <w:rFonts w:ascii="Arial" w:hAnsi="Arial" w:cs="Arial"/>
        </w:rPr>
        <w:t xml:space="preserve"> May 2022</w:t>
      </w:r>
    </w:p>
    <w:p w14:paraId="1A042F3C" w14:textId="07A547FD" w:rsidR="00A32289" w:rsidRPr="00A00B4D" w:rsidRDefault="00A32289" w:rsidP="00A32289">
      <w:pPr>
        <w:pStyle w:val="ListParagraph"/>
        <w:numPr>
          <w:ilvl w:val="0"/>
          <w:numId w:val="1"/>
        </w:numPr>
        <w:rPr>
          <w:rFonts w:ascii="Arial" w:hAnsi="Arial" w:cs="Arial"/>
        </w:rPr>
      </w:pPr>
      <w:r w:rsidRPr="00A00B4D">
        <w:rPr>
          <w:rFonts w:ascii="Arial" w:hAnsi="Arial" w:cs="Arial"/>
        </w:rPr>
        <w:t>You need to submit your exam p</w:t>
      </w:r>
      <w:r w:rsidR="004A3608">
        <w:rPr>
          <w:rFonts w:ascii="Arial" w:hAnsi="Arial" w:cs="Arial"/>
        </w:rPr>
        <w:t xml:space="preserve">aper via Turnitin on Moodle by </w:t>
      </w:r>
      <w:r w:rsidRPr="00A00B4D">
        <w:rPr>
          <w:rFonts w:ascii="Arial" w:hAnsi="Arial" w:cs="Arial"/>
        </w:rPr>
        <w:t xml:space="preserve">2pm on </w:t>
      </w:r>
      <w:r w:rsidR="004A3608">
        <w:rPr>
          <w:rFonts w:ascii="Arial" w:hAnsi="Arial" w:cs="Arial"/>
        </w:rPr>
        <w:t>19</w:t>
      </w:r>
      <w:r w:rsidRPr="00A00B4D">
        <w:rPr>
          <w:rFonts w:ascii="Arial" w:hAnsi="Arial" w:cs="Arial"/>
          <w:vertAlign w:val="superscript"/>
        </w:rPr>
        <w:t>st</w:t>
      </w:r>
      <w:r w:rsidR="004A3608">
        <w:rPr>
          <w:rFonts w:ascii="Arial" w:hAnsi="Arial" w:cs="Arial"/>
        </w:rPr>
        <w:t xml:space="preserve"> May 2022</w:t>
      </w:r>
    </w:p>
    <w:p w14:paraId="11F211EC" w14:textId="625E09BA" w:rsidR="00A32289" w:rsidRPr="00A00B4D" w:rsidRDefault="00A32289" w:rsidP="00A32289">
      <w:pPr>
        <w:pStyle w:val="ListParagraph"/>
        <w:numPr>
          <w:ilvl w:val="0"/>
          <w:numId w:val="1"/>
        </w:numPr>
        <w:rPr>
          <w:rFonts w:ascii="Arial" w:hAnsi="Arial" w:cs="Arial"/>
        </w:rPr>
      </w:pPr>
      <w:r w:rsidRPr="00A00B4D">
        <w:rPr>
          <w:rFonts w:ascii="Arial" w:hAnsi="Arial" w:cs="Arial"/>
        </w:rPr>
        <w:t>The marking format is below:</w:t>
      </w:r>
    </w:p>
    <w:p w14:paraId="1A944C40" w14:textId="266672D4" w:rsidR="00A32289" w:rsidRPr="00A00B4D" w:rsidRDefault="00A32289" w:rsidP="00A32289">
      <w:pPr>
        <w:shd w:val="clear" w:color="auto" w:fill="FFFFFF"/>
        <w:textAlignment w:val="baseline"/>
        <w:rPr>
          <w:rFonts w:ascii="Arial" w:hAnsi="Arial" w:cs="Arial"/>
          <w:color w:val="000000"/>
        </w:rPr>
      </w:pPr>
      <w:r w:rsidRPr="00A00B4D">
        <w:rPr>
          <w:rFonts w:ascii="Arial" w:hAnsi="Arial" w:cs="Arial"/>
          <w:b/>
          <w:bCs/>
          <w:color w:val="000000"/>
          <w:bdr w:val="none" w:sz="0" w:space="0" w:color="auto" w:frame="1"/>
        </w:rPr>
        <w:t xml:space="preserve">“Answer </w:t>
      </w:r>
      <w:r w:rsidRPr="00A00B4D">
        <w:rPr>
          <w:rFonts w:ascii="Arial" w:hAnsi="Arial" w:cs="Arial"/>
          <w:b/>
          <w:bCs/>
          <w:color w:val="000000"/>
          <w:u w:val="single"/>
          <w:bdr w:val="none" w:sz="0" w:space="0" w:color="auto" w:frame="1"/>
        </w:rPr>
        <w:t>all questions in section 1.</w:t>
      </w:r>
    </w:p>
    <w:p w14:paraId="463DF782" w14:textId="77777777" w:rsidR="00A32289" w:rsidRPr="00A00B4D" w:rsidRDefault="00A32289" w:rsidP="00A32289">
      <w:pPr>
        <w:shd w:val="clear" w:color="auto" w:fill="FFFFFF"/>
        <w:textAlignment w:val="baseline"/>
        <w:rPr>
          <w:rFonts w:ascii="Arial" w:hAnsi="Arial" w:cs="Arial"/>
          <w:color w:val="000000"/>
          <w:u w:val="single"/>
        </w:rPr>
      </w:pPr>
      <w:r w:rsidRPr="00A00B4D">
        <w:rPr>
          <w:rFonts w:ascii="Arial" w:hAnsi="Arial" w:cs="Arial"/>
          <w:b/>
          <w:bCs/>
          <w:color w:val="000000"/>
          <w:bdr w:val="none" w:sz="0" w:space="0" w:color="auto" w:frame="1"/>
        </w:rPr>
        <w:t xml:space="preserve">Answer either </w:t>
      </w:r>
      <w:r w:rsidRPr="00A00B4D">
        <w:rPr>
          <w:rFonts w:ascii="Arial" w:hAnsi="Arial" w:cs="Arial"/>
          <w:b/>
          <w:bCs/>
          <w:color w:val="000000"/>
          <w:u w:val="single"/>
          <w:bdr w:val="none" w:sz="0" w:space="0" w:color="auto" w:frame="1"/>
        </w:rPr>
        <w:t>question A or B for each question in section 2.</w:t>
      </w:r>
    </w:p>
    <w:p w14:paraId="7428AE6B" w14:textId="410140ED" w:rsidR="00A32289" w:rsidRPr="00A00B4D" w:rsidRDefault="00A32289" w:rsidP="00A32289">
      <w:pPr>
        <w:shd w:val="clear" w:color="auto" w:fill="FFFFFF"/>
        <w:textAlignment w:val="baseline"/>
        <w:rPr>
          <w:rFonts w:ascii="Arial" w:hAnsi="Arial" w:cs="Arial"/>
          <w:b/>
          <w:bCs/>
          <w:color w:val="000000"/>
          <w:bdr w:val="none" w:sz="0" w:space="0" w:color="auto" w:frame="1"/>
        </w:rPr>
      </w:pPr>
      <w:bookmarkStart w:id="0" w:name="_Hlk36832099"/>
      <w:r w:rsidRPr="00A00B4D">
        <w:rPr>
          <w:rFonts w:ascii="Arial" w:hAnsi="Arial" w:cs="Arial"/>
          <w:b/>
        </w:rPr>
        <w:t xml:space="preserve">You should answer a </w:t>
      </w:r>
      <w:r w:rsidRPr="00A00B4D">
        <w:rPr>
          <w:rFonts w:ascii="Arial" w:hAnsi="Arial" w:cs="Arial"/>
          <w:b/>
          <w:u w:val="single"/>
        </w:rPr>
        <w:t xml:space="preserve">total of </w:t>
      </w:r>
      <w:r w:rsidR="004A3608">
        <w:rPr>
          <w:rFonts w:ascii="Arial" w:hAnsi="Arial" w:cs="Arial"/>
          <w:b/>
          <w:u w:val="single"/>
        </w:rPr>
        <w:t>6</w:t>
      </w:r>
      <w:r w:rsidRPr="00A00B4D">
        <w:rPr>
          <w:rFonts w:ascii="Arial" w:hAnsi="Arial" w:cs="Arial"/>
          <w:b/>
        </w:rPr>
        <w:t xml:space="preserve"> questions, </w:t>
      </w:r>
      <w:r w:rsidR="004A3608">
        <w:rPr>
          <w:rFonts w:ascii="Arial" w:hAnsi="Arial" w:cs="Arial"/>
          <w:b/>
          <w:u w:val="single"/>
        </w:rPr>
        <w:t>3</w:t>
      </w:r>
      <w:r w:rsidRPr="00A00B4D">
        <w:rPr>
          <w:rFonts w:ascii="Arial" w:hAnsi="Arial" w:cs="Arial"/>
          <w:b/>
          <w:u w:val="single"/>
        </w:rPr>
        <w:t xml:space="preserve"> in section 1</w:t>
      </w:r>
      <w:r w:rsidRPr="00A00B4D">
        <w:rPr>
          <w:rFonts w:ascii="Arial" w:hAnsi="Arial" w:cs="Arial"/>
          <w:b/>
        </w:rPr>
        <w:t xml:space="preserve"> and </w:t>
      </w:r>
      <w:r w:rsidR="004A3608">
        <w:rPr>
          <w:rFonts w:ascii="Arial" w:hAnsi="Arial" w:cs="Arial"/>
          <w:b/>
          <w:u w:val="single"/>
        </w:rPr>
        <w:t>3</w:t>
      </w:r>
      <w:r w:rsidRPr="00A00B4D">
        <w:rPr>
          <w:rFonts w:ascii="Arial" w:hAnsi="Arial" w:cs="Arial"/>
          <w:b/>
          <w:u w:val="single"/>
        </w:rPr>
        <w:t xml:space="preserve"> in section 2. You cannot pass</w:t>
      </w:r>
      <w:r w:rsidR="00FB170B">
        <w:rPr>
          <w:rFonts w:ascii="Arial" w:hAnsi="Arial" w:cs="Arial"/>
          <w:b/>
          <w:u w:val="single"/>
        </w:rPr>
        <w:t xml:space="preserve"> the exam if you do not answer 6</w:t>
      </w:r>
      <w:r w:rsidRPr="00A00B4D">
        <w:rPr>
          <w:rFonts w:ascii="Arial" w:hAnsi="Arial" w:cs="Arial"/>
          <w:b/>
          <w:u w:val="single"/>
        </w:rPr>
        <w:t xml:space="preserve"> questions</w:t>
      </w:r>
    </w:p>
    <w:bookmarkEnd w:id="0"/>
    <w:p w14:paraId="0BEECF71" w14:textId="621A2135" w:rsidR="00A32289" w:rsidRPr="00A00B4D" w:rsidRDefault="00A32289" w:rsidP="00A32289">
      <w:pPr>
        <w:shd w:val="clear" w:color="auto" w:fill="FFFFFF"/>
        <w:textAlignment w:val="baseline"/>
        <w:rPr>
          <w:rFonts w:ascii="Arial" w:hAnsi="Arial" w:cs="Arial"/>
          <w:color w:val="000000"/>
        </w:rPr>
      </w:pPr>
      <w:r w:rsidRPr="00A00B4D">
        <w:rPr>
          <w:rFonts w:ascii="Arial" w:hAnsi="Arial" w:cs="Arial"/>
          <w:b/>
          <w:bCs/>
          <w:color w:val="000000"/>
          <w:bdr w:val="none" w:sz="0" w:space="0" w:color="auto" w:frame="1"/>
        </w:rPr>
        <w:t>Maximum word count: </w:t>
      </w:r>
      <w:r w:rsidR="00943BC2">
        <w:rPr>
          <w:rFonts w:ascii="Arial" w:hAnsi="Arial" w:cs="Arial"/>
          <w:b/>
          <w:bCs/>
          <w:color w:val="000000"/>
          <w:u w:val="single"/>
          <w:bdr w:val="none" w:sz="0" w:space="0" w:color="auto" w:frame="1"/>
        </w:rPr>
        <w:t>2</w:t>
      </w:r>
      <w:r w:rsidRPr="00A00B4D">
        <w:rPr>
          <w:rFonts w:ascii="Arial" w:hAnsi="Arial" w:cs="Arial"/>
          <w:b/>
          <w:bCs/>
          <w:color w:val="000000"/>
          <w:u w:val="single"/>
          <w:bdr w:val="none" w:sz="0" w:space="0" w:color="auto" w:frame="1"/>
        </w:rPr>
        <w:t>,500 words.</w:t>
      </w:r>
    </w:p>
    <w:p w14:paraId="7B2757FC" w14:textId="787F18D8" w:rsidR="00A32289" w:rsidRPr="00A00B4D" w:rsidRDefault="00A32289" w:rsidP="00A32289">
      <w:pPr>
        <w:shd w:val="clear" w:color="auto" w:fill="FFFFFF"/>
        <w:textAlignment w:val="baseline"/>
        <w:rPr>
          <w:rFonts w:ascii="Arial" w:hAnsi="Arial" w:cs="Arial"/>
          <w:color w:val="000000"/>
        </w:rPr>
      </w:pPr>
      <w:r w:rsidRPr="00A00B4D">
        <w:rPr>
          <w:rFonts w:ascii="Arial" w:hAnsi="Arial" w:cs="Arial"/>
          <w:b/>
          <w:bCs/>
          <w:color w:val="000000"/>
          <w:bdr w:val="none" w:sz="0" w:space="0" w:color="auto" w:frame="1"/>
        </w:rPr>
        <w:t>This is an open book exam and you may refer to any sources whilst completing your answers.</w:t>
      </w:r>
    </w:p>
    <w:p w14:paraId="3BA6AE39" w14:textId="1777B637" w:rsidR="00A32289" w:rsidRPr="00A00B4D" w:rsidRDefault="00A32289" w:rsidP="00A32289">
      <w:pPr>
        <w:shd w:val="clear" w:color="auto" w:fill="FFFFFF"/>
        <w:textAlignment w:val="baseline"/>
        <w:rPr>
          <w:rFonts w:ascii="Arial" w:hAnsi="Arial" w:cs="Arial"/>
          <w:b/>
          <w:bCs/>
          <w:color w:val="000000"/>
          <w:bdr w:val="none" w:sz="0" w:space="0" w:color="auto" w:frame="1"/>
        </w:rPr>
      </w:pPr>
      <w:r w:rsidRPr="00A00B4D">
        <w:rPr>
          <w:rFonts w:ascii="Arial" w:hAnsi="Arial" w:cs="Arial"/>
          <w:b/>
          <w:bCs/>
          <w:color w:val="000000"/>
          <w:bdr w:val="none" w:sz="0" w:space="0" w:color="auto" w:frame="1"/>
        </w:rPr>
        <w:t>Your answers (clearly labelled and in one document) sho</w:t>
      </w:r>
      <w:r w:rsidR="00943BC2">
        <w:rPr>
          <w:rFonts w:ascii="Arial" w:hAnsi="Arial" w:cs="Arial"/>
          <w:b/>
          <w:bCs/>
          <w:color w:val="000000"/>
          <w:bdr w:val="none" w:sz="0" w:space="0" w:color="auto" w:frame="1"/>
        </w:rPr>
        <w:t xml:space="preserve">uld be uploaded to Turnitin by </w:t>
      </w:r>
      <w:r w:rsidRPr="00A00B4D">
        <w:rPr>
          <w:rFonts w:ascii="Arial" w:hAnsi="Arial" w:cs="Arial"/>
          <w:b/>
          <w:bCs/>
          <w:color w:val="000000"/>
          <w:bdr w:val="none" w:sz="0" w:space="0" w:color="auto" w:frame="1"/>
        </w:rPr>
        <w:t xml:space="preserve">2pm on Thursday </w:t>
      </w:r>
      <w:r w:rsidR="00943BC2">
        <w:rPr>
          <w:rFonts w:ascii="Arial" w:hAnsi="Arial" w:cs="Arial"/>
          <w:b/>
          <w:bCs/>
          <w:color w:val="000000"/>
          <w:bdr w:val="none" w:sz="0" w:space="0" w:color="auto" w:frame="1"/>
        </w:rPr>
        <w:t>19th May 2022.</w:t>
      </w:r>
    </w:p>
    <w:p w14:paraId="3F1A3A6C" w14:textId="22789FFC" w:rsidR="00540E41" w:rsidRPr="00540E41" w:rsidRDefault="00540E41" w:rsidP="00A32289">
      <w:pPr>
        <w:pStyle w:val="ListParagraph"/>
        <w:numPr>
          <w:ilvl w:val="0"/>
          <w:numId w:val="2"/>
        </w:numPr>
        <w:shd w:val="clear" w:color="auto" w:fill="FFFFFF"/>
        <w:textAlignment w:val="baseline"/>
        <w:rPr>
          <w:rFonts w:ascii="Arial" w:hAnsi="Arial" w:cs="Arial"/>
          <w:b/>
          <w:bCs/>
          <w:color w:val="000000"/>
          <w:bdr w:val="none" w:sz="0" w:space="0" w:color="auto" w:frame="1"/>
        </w:rPr>
      </w:pPr>
      <w:r>
        <w:rPr>
          <w:rFonts w:ascii="Arial" w:hAnsi="Arial" w:cs="Arial"/>
          <w:color w:val="000000"/>
          <w:bdr w:val="none" w:sz="0" w:space="0" w:color="auto" w:frame="1"/>
        </w:rPr>
        <w:t xml:space="preserve">Preparation – make sure you keep those two days free, get any textbooks, notes, resources electronic or otherwise in order before the date.  It sounds obvious, but get good sleep, eat well and drink plenty of water in the run up to your exam date.  If recent events are causing your stress levels to be slightly elevated do not ignore that – remember stress chemicals effect the creativity of the brain, so do something about it – meditation/walking/music/phone a close friend for a chat – whatever works for you to bring that stress chemistry in to balance. </w:t>
      </w:r>
    </w:p>
    <w:p w14:paraId="1A16839A" w14:textId="087301D7" w:rsidR="00A00B4D" w:rsidRPr="00A00B4D" w:rsidRDefault="00A32289" w:rsidP="00A32289">
      <w:pPr>
        <w:pStyle w:val="ListParagraph"/>
        <w:numPr>
          <w:ilvl w:val="0"/>
          <w:numId w:val="2"/>
        </w:numPr>
        <w:shd w:val="clear" w:color="auto" w:fill="FFFFFF"/>
        <w:textAlignment w:val="baseline"/>
        <w:rPr>
          <w:rFonts w:ascii="Arial" w:hAnsi="Arial" w:cs="Arial"/>
          <w:b/>
          <w:bCs/>
          <w:color w:val="000000"/>
          <w:bdr w:val="none" w:sz="0" w:space="0" w:color="auto" w:frame="1"/>
        </w:rPr>
      </w:pPr>
      <w:r w:rsidRPr="00A00B4D">
        <w:rPr>
          <w:rFonts w:ascii="Arial" w:hAnsi="Arial" w:cs="Arial"/>
          <w:color w:val="000000"/>
          <w:bdr w:val="none" w:sz="0" w:space="0" w:color="auto" w:frame="1"/>
        </w:rPr>
        <w:t xml:space="preserve">Remember to try and tackle each question with the following objectives in mind: </w:t>
      </w:r>
    </w:p>
    <w:p w14:paraId="6EF60C43" w14:textId="1B14FB36" w:rsidR="00A00B4D" w:rsidRPr="00A00B4D" w:rsidRDefault="00A32289"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1. Underpinning academic evidence (these should be either semina</w:t>
      </w:r>
      <w:r w:rsidR="00A00B4D" w:rsidRPr="00A00B4D">
        <w:rPr>
          <w:rFonts w:ascii="Arial" w:hAnsi="Arial" w:cs="Arial"/>
          <w:color w:val="000000"/>
          <w:bdr w:val="none" w:sz="0" w:space="0" w:color="auto" w:frame="1"/>
        </w:rPr>
        <w:t>l</w:t>
      </w:r>
      <w:r w:rsidRPr="00A00B4D">
        <w:rPr>
          <w:rFonts w:ascii="Arial" w:hAnsi="Arial" w:cs="Arial"/>
          <w:color w:val="000000"/>
          <w:bdr w:val="none" w:sz="0" w:space="0" w:color="auto" w:frame="1"/>
        </w:rPr>
        <w:t xml:space="preserve"> or recent)</w:t>
      </w:r>
    </w:p>
    <w:p w14:paraId="50E32DF5" w14:textId="77777777" w:rsidR="00A00B4D" w:rsidRPr="00A00B4D" w:rsidRDefault="00A32289"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2. Practical evidence (case study organisation/business examples)</w:t>
      </w:r>
    </w:p>
    <w:p w14:paraId="7FA8B216" w14:textId="77777777" w:rsidR="00A00B4D" w:rsidRPr="00A00B4D" w:rsidRDefault="00A32289"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3. Public sector and private sector perspectives</w:t>
      </w:r>
    </w:p>
    <w:p w14:paraId="6AE5BC36" w14:textId="77777777" w:rsidR="00A00B4D" w:rsidRPr="00A00B4D" w:rsidRDefault="00A32289"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4. Legal implications (</w:t>
      </w:r>
      <w:r w:rsidR="00A00B4D" w:rsidRPr="00A00B4D">
        <w:rPr>
          <w:rFonts w:ascii="Arial" w:hAnsi="Arial" w:cs="Arial"/>
          <w:color w:val="000000"/>
          <w:bdr w:val="none" w:sz="0" w:space="0" w:color="auto" w:frame="1"/>
        </w:rPr>
        <w:t>i.e.</w:t>
      </w:r>
      <w:r w:rsidRPr="00A00B4D">
        <w:rPr>
          <w:rFonts w:ascii="Arial" w:hAnsi="Arial" w:cs="Arial"/>
          <w:color w:val="000000"/>
          <w:bdr w:val="none" w:sz="0" w:space="0" w:color="auto" w:frame="1"/>
        </w:rPr>
        <w:t xml:space="preserve"> recent legal changes that are applicable</w:t>
      </w:r>
      <w:r w:rsidR="00A00B4D" w:rsidRPr="00A00B4D">
        <w:rPr>
          <w:rFonts w:ascii="Arial" w:hAnsi="Arial" w:cs="Arial"/>
          <w:color w:val="000000"/>
          <w:bdr w:val="none" w:sz="0" w:space="0" w:color="auto" w:frame="1"/>
        </w:rPr>
        <w:t>)</w:t>
      </w:r>
    </w:p>
    <w:p w14:paraId="672BD744" w14:textId="0EF614FF" w:rsidR="00A32289" w:rsidRPr="00A00B4D" w:rsidRDefault="00A32289"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 xml:space="preserve">5. </w:t>
      </w:r>
      <w:r w:rsidR="00A00B4D" w:rsidRPr="00A00B4D">
        <w:rPr>
          <w:rFonts w:ascii="Arial" w:hAnsi="Arial" w:cs="Arial"/>
          <w:color w:val="000000"/>
          <w:bdr w:val="none" w:sz="0" w:space="0" w:color="auto" w:frame="1"/>
        </w:rPr>
        <w:t>Costings if appropriate</w:t>
      </w:r>
    </w:p>
    <w:p w14:paraId="11902DF7" w14:textId="2A1A5C4B" w:rsidR="00A00B4D" w:rsidRDefault="00A00B4D" w:rsidP="00A00B4D">
      <w:pPr>
        <w:pStyle w:val="ListParagraph"/>
        <w:shd w:val="clear" w:color="auto" w:fill="FFFFFF"/>
        <w:textAlignment w:val="baseline"/>
        <w:rPr>
          <w:rFonts w:ascii="Arial" w:hAnsi="Arial" w:cs="Arial"/>
          <w:color w:val="000000"/>
          <w:bdr w:val="none" w:sz="0" w:space="0" w:color="auto" w:frame="1"/>
        </w:rPr>
      </w:pPr>
      <w:r w:rsidRPr="00A00B4D">
        <w:rPr>
          <w:rFonts w:ascii="Arial" w:hAnsi="Arial" w:cs="Arial"/>
          <w:color w:val="000000"/>
          <w:bdr w:val="none" w:sz="0" w:space="0" w:color="auto" w:frame="1"/>
        </w:rPr>
        <w:t xml:space="preserve">6. Acknowledge the CIPD – remember this is a CIPD </w:t>
      </w:r>
      <w:r w:rsidR="00540E41">
        <w:rPr>
          <w:rFonts w:ascii="Arial" w:hAnsi="Arial" w:cs="Arial"/>
          <w:color w:val="000000"/>
          <w:bdr w:val="none" w:sz="0" w:space="0" w:color="auto" w:frame="1"/>
        </w:rPr>
        <w:t xml:space="preserve">examination </w:t>
      </w:r>
      <w:r w:rsidR="00943BC2">
        <w:rPr>
          <w:rFonts w:ascii="Arial" w:hAnsi="Arial" w:cs="Arial"/>
          <w:color w:val="000000"/>
          <w:bdr w:val="none" w:sz="0" w:space="0" w:color="auto" w:frame="1"/>
        </w:rPr>
        <w:t>so support</w:t>
      </w:r>
      <w:r w:rsidRPr="00A00B4D">
        <w:rPr>
          <w:rFonts w:ascii="Arial" w:hAnsi="Arial" w:cs="Arial"/>
          <w:color w:val="000000"/>
          <w:bdr w:val="none" w:sz="0" w:space="0" w:color="auto" w:frame="1"/>
        </w:rPr>
        <w:t xml:space="preserve"> it with your knowledge on the latest CIPD thinking, research and statistics where possible</w:t>
      </w:r>
    </w:p>
    <w:p w14:paraId="1141B2C4" w14:textId="2B4C5D88" w:rsidR="005F222E" w:rsidRDefault="005F222E" w:rsidP="005F222E">
      <w:pPr>
        <w:pStyle w:val="ListParagraph"/>
        <w:numPr>
          <w:ilvl w:val="0"/>
          <w:numId w:val="2"/>
        </w:numPr>
        <w:shd w:val="clear" w:color="auto" w:fill="FFFFFF"/>
        <w:textAlignment w:val="baseline"/>
        <w:rPr>
          <w:rFonts w:ascii="Arial" w:hAnsi="Arial" w:cs="Arial"/>
          <w:color w:val="000000"/>
          <w:bdr w:val="none" w:sz="0" w:space="0" w:color="auto" w:frame="1"/>
        </w:rPr>
      </w:pPr>
      <w:r>
        <w:rPr>
          <w:rFonts w:ascii="Arial" w:hAnsi="Arial" w:cs="Arial"/>
          <w:color w:val="000000"/>
          <w:bdr w:val="none" w:sz="0" w:space="0" w:color="auto" w:frame="1"/>
        </w:rPr>
        <w:t>I w</w:t>
      </w:r>
      <w:r w:rsidR="00943BC2">
        <w:rPr>
          <w:rFonts w:ascii="Arial" w:hAnsi="Arial" w:cs="Arial"/>
          <w:color w:val="000000"/>
          <w:bdr w:val="none" w:sz="0" w:space="0" w:color="auto" w:frame="1"/>
        </w:rPr>
        <w:t>ill be expecting a minimum of 25</w:t>
      </w:r>
      <w:r>
        <w:rPr>
          <w:rFonts w:ascii="Arial" w:hAnsi="Arial" w:cs="Arial"/>
          <w:color w:val="000000"/>
          <w:bdr w:val="none" w:sz="0" w:space="0" w:color="auto" w:frame="1"/>
        </w:rPr>
        <w:t xml:space="preserve"> reference sources.</w:t>
      </w:r>
    </w:p>
    <w:p w14:paraId="50B43F28" w14:textId="33ABC1FC" w:rsidR="00A00B4D" w:rsidRPr="00A00B4D" w:rsidRDefault="00A00B4D" w:rsidP="00A00B4D">
      <w:pPr>
        <w:pStyle w:val="ListParagraph"/>
        <w:numPr>
          <w:ilvl w:val="0"/>
          <w:numId w:val="2"/>
        </w:numPr>
        <w:shd w:val="clear" w:color="auto" w:fill="FFFFFF"/>
        <w:textAlignment w:val="baseline"/>
        <w:rPr>
          <w:rFonts w:ascii="Arial" w:hAnsi="Arial" w:cs="Arial"/>
          <w:b/>
          <w:bCs/>
          <w:color w:val="000000"/>
          <w:bdr w:val="none" w:sz="0" w:space="0" w:color="auto" w:frame="1"/>
        </w:rPr>
      </w:pPr>
      <w:r w:rsidRPr="00A00B4D">
        <w:rPr>
          <w:rFonts w:ascii="Arial" w:hAnsi="Arial" w:cs="Arial"/>
          <w:color w:val="000000"/>
          <w:bdr w:val="none" w:sz="0" w:space="0" w:color="auto" w:frame="1"/>
        </w:rPr>
        <w:t>You can bring in examples from your own organisation, but rather than just describe this – demonstrate critical thinking by perhaps comparing that to another sectors’ approach, or a best practice case study example.</w:t>
      </w:r>
    </w:p>
    <w:p w14:paraId="5F3DB79D" w14:textId="7EBCCF9A" w:rsidR="00A00B4D" w:rsidRPr="00A00B4D" w:rsidRDefault="00A00B4D" w:rsidP="00A00B4D">
      <w:pPr>
        <w:pStyle w:val="ListParagraph"/>
        <w:numPr>
          <w:ilvl w:val="0"/>
          <w:numId w:val="2"/>
        </w:numPr>
        <w:shd w:val="clear" w:color="auto" w:fill="FFFFFF"/>
        <w:textAlignment w:val="baseline"/>
        <w:rPr>
          <w:rFonts w:ascii="Arial" w:hAnsi="Arial" w:cs="Arial"/>
          <w:b/>
          <w:bCs/>
          <w:color w:val="000000"/>
          <w:bdr w:val="none" w:sz="0" w:space="0" w:color="auto" w:frame="1"/>
        </w:rPr>
      </w:pPr>
      <w:r w:rsidRPr="00A00B4D">
        <w:rPr>
          <w:rFonts w:ascii="Arial" w:hAnsi="Arial" w:cs="Arial"/>
          <w:color w:val="000000"/>
          <w:bdr w:val="none" w:sz="0" w:space="0" w:color="auto" w:frame="1"/>
        </w:rPr>
        <w:t>Demonstrate your currency by bringing in COVID-19 implications on HR/Business if possible.</w:t>
      </w:r>
    </w:p>
    <w:p w14:paraId="2C7531B8" w14:textId="2BAD01B3" w:rsidR="00A00B4D" w:rsidRPr="005F222E" w:rsidRDefault="00A00B4D" w:rsidP="00A00B4D">
      <w:pPr>
        <w:pStyle w:val="ListParagraph"/>
        <w:numPr>
          <w:ilvl w:val="0"/>
          <w:numId w:val="2"/>
        </w:numPr>
        <w:shd w:val="clear" w:color="auto" w:fill="FFFFFF"/>
        <w:textAlignment w:val="baseline"/>
        <w:rPr>
          <w:rFonts w:ascii="Arial" w:hAnsi="Arial" w:cs="Arial"/>
          <w:b/>
          <w:bCs/>
          <w:color w:val="000000"/>
          <w:bdr w:val="none" w:sz="0" w:space="0" w:color="auto" w:frame="1"/>
        </w:rPr>
      </w:pPr>
      <w:r w:rsidRPr="00A00B4D">
        <w:rPr>
          <w:rFonts w:ascii="Arial" w:hAnsi="Arial" w:cs="Arial"/>
          <w:color w:val="000000"/>
          <w:bdr w:val="none" w:sz="0" w:space="0" w:color="auto" w:frame="1"/>
        </w:rPr>
        <w:lastRenderedPageBreak/>
        <w:t>Demonstrate your financial savvy by acknowledging the current and future economic situation</w:t>
      </w:r>
      <w:r w:rsidR="00540E41">
        <w:rPr>
          <w:rFonts w:ascii="Arial" w:hAnsi="Arial" w:cs="Arial"/>
          <w:color w:val="000000"/>
          <w:bdr w:val="none" w:sz="0" w:space="0" w:color="auto" w:frame="1"/>
        </w:rPr>
        <w:t xml:space="preserve"> – recession likely? </w:t>
      </w:r>
    </w:p>
    <w:p w14:paraId="78B4BA59" w14:textId="5FA9E1EF" w:rsidR="005F222E" w:rsidRPr="00A00B4D" w:rsidRDefault="005F222E" w:rsidP="00A00B4D">
      <w:pPr>
        <w:pStyle w:val="ListParagraph"/>
        <w:numPr>
          <w:ilvl w:val="0"/>
          <w:numId w:val="2"/>
        </w:numPr>
        <w:shd w:val="clear" w:color="auto" w:fill="FFFFFF"/>
        <w:textAlignment w:val="baseline"/>
        <w:rPr>
          <w:rFonts w:ascii="Arial" w:hAnsi="Arial" w:cs="Arial"/>
          <w:b/>
          <w:bCs/>
          <w:color w:val="000000"/>
          <w:bdr w:val="none" w:sz="0" w:space="0" w:color="auto" w:frame="1"/>
        </w:rPr>
      </w:pPr>
      <w:r>
        <w:rPr>
          <w:rFonts w:ascii="Arial" w:hAnsi="Arial" w:cs="Arial"/>
          <w:color w:val="000000"/>
          <w:bdr w:val="none" w:sz="0" w:space="0" w:color="auto" w:frame="1"/>
        </w:rPr>
        <w:t>Whilst</w:t>
      </w:r>
      <w:r w:rsidR="00943BC2">
        <w:rPr>
          <w:rFonts w:ascii="Arial" w:hAnsi="Arial" w:cs="Arial"/>
          <w:color w:val="000000"/>
          <w:bdr w:val="none" w:sz="0" w:space="0" w:color="auto" w:frame="1"/>
        </w:rPr>
        <w:t xml:space="preserve"> the word count expectation is 2</w:t>
      </w:r>
      <w:r>
        <w:rPr>
          <w:rFonts w:ascii="Arial" w:hAnsi="Arial" w:cs="Arial"/>
          <w:color w:val="000000"/>
          <w:bdr w:val="none" w:sz="0" w:space="0" w:color="auto" w:frame="1"/>
        </w:rPr>
        <w:t>,500 words, if you come under</w:t>
      </w:r>
      <w:r w:rsidR="003A1A8F">
        <w:rPr>
          <w:rFonts w:ascii="Arial" w:hAnsi="Arial" w:cs="Arial"/>
          <w:color w:val="000000"/>
          <w:bdr w:val="none" w:sz="0" w:space="0" w:color="auto" w:frame="1"/>
        </w:rPr>
        <w:t xml:space="preserve"> this number</w:t>
      </w:r>
      <w:r>
        <w:rPr>
          <w:rFonts w:ascii="Arial" w:hAnsi="Arial" w:cs="Arial"/>
          <w:color w:val="000000"/>
          <w:bdr w:val="none" w:sz="0" w:space="0" w:color="auto" w:frame="1"/>
        </w:rPr>
        <w:t xml:space="preserve"> that is fine.  Please try not to exceed this; firstly, it typically means you are being too descriptive and secondly if you exceed it by </w:t>
      </w:r>
      <w:r w:rsidR="00943BC2">
        <w:rPr>
          <w:rFonts w:ascii="Arial" w:hAnsi="Arial" w:cs="Arial"/>
          <w:color w:val="000000"/>
          <w:bdr w:val="none" w:sz="0" w:space="0" w:color="auto" w:frame="1"/>
        </w:rPr>
        <w:t xml:space="preserve">over </w:t>
      </w:r>
      <w:r>
        <w:rPr>
          <w:rFonts w:ascii="Arial" w:hAnsi="Arial" w:cs="Arial"/>
          <w:color w:val="000000"/>
          <w:bdr w:val="none" w:sz="0" w:space="0" w:color="auto" w:frame="1"/>
        </w:rPr>
        <w:t>10% I</w:t>
      </w:r>
      <w:r w:rsidR="003A1A8F">
        <w:rPr>
          <w:rFonts w:ascii="Arial" w:hAnsi="Arial" w:cs="Arial"/>
          <w:color w:val="000000"/>
          <w:bdr w:val="none" w:sz="0" w:space="0" w:color="auto" w:frame="1"/>
        </w:rPr>
        <w:t xml:space="preserve"> have</w:t>
      </w:r>
      <w:r>
        <w:rPr>
          <w:rFonts w:ascii="Arial" w:hAnsi="Arial" w:cs="Arial"/>
          <w:color w:val="000000"/>
          <w:bdr w:val="none" w:sz="0" w:space="0" w:color="auto" w:frame="1"/>
        </w:rPr>
        <w:t xml:space="preserve"> to deduct 5 marks</w:t>
      </w:r>
      <w:r w:rsidR="003A1A8F">
        <w:rPr>
          <w:rFonts w:ascii="Arial" w:hAnsi="Arial" w:cs="Arial"/>
          <w:color w:val="000000"/>
          <w:bdr w:val="none" w:sz="0" w:space="0" w:color="auto" w:frame="1"/>
        </w:rPr>
        <w:t>.</w:t>
      </w:r>
    </w:p>
    <w:p w14:paraId="230E6174" w14:textId="38838256" w:rsidR="00A00B4D" w:rsidRPr="00A00B4D" w:rsidRDefault="00A00B4D" w:rsidP="00A00B4D">
      <w:pPr>
        <w:pStyle w:val="ListParagraph"/>
        <w:numPr>
          <w:ilvl w:val="0"/>
          <w:numId w:val="2"/>
        </w:numPr>
        <w:shd w:val="clear" w:color="auto" w:fill="FFFFFF"/>
        <w:textAlignment w:val="baseline"/>
        <w:rPr>
          <w:rFonts w:ascii="Arial" w:hAnsi="Arial" w:cs="Arial"/>
          <w:b/>
          <w:bCs/>
          <w:color w:val="000000"/>
          <w:bdr w:val="none" w:sz="0" w:space="0" w:color="auto" w:frame="1"/>
        </w:rPr>
      </w:pPr>
      <w:r w:rsidRPr="00A00B4D">
        <w:rPr>
          <w:rFonts w:ascii="Arial" w:hAnsi="Arial" w:cs="Arial"/>
          <w:color w:val="000000"/>
          <w:bdr w:val="none" w:sz="0" w:space="0" w:color="auto" w:frame="1"/>
        </w:rPr>
        <w:t>Honourable HR professionals …….</w:t>
      </w:r>
    </w:p>
    <w:p w14:paraId="77659DE7" w14:textId="07B0BAB7" w:rsidR="00A00B4D" w:rsidRDefault="00A00B4D" w:rsidP="00A00B4D">
      <w:pPr>
        <w:shd w:val="clear" w:color="auto" w:fill="FFFFFF"/>
        <w:textAlignment w:val="baseline"/>
        <w:rPr>
          <w:rFonts w:ascii="Arial" w:hAnsi="Arial" w:cs="Arial"/>
          <w:b/>
          <w:bCs/>
          <w:color w:val="000000"/>
          <w:bdr w:val="none" w:sz="0" w:space="0" w:color="auto" w:frame="1"/>
        </w:rPr>
      </w:pPr>
      <w:r w:rsidRPr="00A00B4D">
        <w:rPr>
          <w:rFonts w:ascii="Arial" w:hAnsi="Arial" w:cs="Arial"/>
          <w:b/>
          <w:bCs/>
          <w:color w:val="000000"/>
          <w:bdr w:val="none" w:sz="0" w:space="0" w:color="auto" w:frame="1"/>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You should complete this task on your own and without collaboration with others”.</w:t>
      </w:r>
    </w:p>
    <w:p w14:paraId="21F7C0CB" w14:textId="1FE44483" w:rsidR="00540E41" w:rsidRDefault="00540E41" w:rsidP="00540E41">
      <w:pPr>
        <w:pStyle w:val="ListParagraph"/>
        <w:numPr>
          <w:ilvl w:val="0"/>
          <w:numId w:val="3"/>
        </w:numPr>
        <w:shd w:val="clear" w:color="auto" w:fill="FFFFFF"/>
        <w:textAlignment w:val="baseline"/>
        <w:rPr>
          <w:rFonts w:ascii="Arial" w:hAnsi="Arial" w:cs="Arial"/>
          <w:color w:val="000000"/>
        </w:rPr>
      </w:pPr>
      <w:r>
        <w:rPr>
          <w:rFonts w:ascii="Arial" w:hAnsi="Arial" w:cs="Arial"/>
          <w:color w:val="000000"/>
        </w:rPr>
        <w:t>Reassurance – be assured whilst marking I am not going to be looking to catch anybody out and I shall be awarding marks wherever possible.  I want you all to do very</w:t>
      </w:r>
      <w:r w:rsidR="00943BC2">
        <w:rPr>
          <w:rFonts w:ascii="Arial" w:hAnsi="Arial" w:cs="Arial"/>
          <w:color w:val="000000"/>
        </w:rPr>
        <w:t xml:space="preserve"> well, and I am certain that</w:t>
      </w:r>
      <w:r>
        <w:rPr>
          <w:rFonts w:ascii="Arial" w:hAnsi="Arial" w:cs="Arial"/>
          <w:color w:val="000000"/>
        </w:rPr>
        <w:t xml:space="preserve"> all of you will.</w:t>
      </w:r>
    </w:p>
    <w:p w14:paraId="653C823B" w14:textId="7EED3742" w:rsidR="00540E41" w:rsidRDefault="00540E41" w:rsidP="00540E41">
      <w:pPr>
        <w:pStyle w:val="ListParagraph"/>
        <w:numPr>
          <w:ilvl w:val="0"/>
          <w:numId w:val="3"/>
        </w:numPr>
        <w:shd w:val="clear" w:color="auto" w:fill="FFFFFF"/>
        <w:textAlignment w:val="baseline"/>
        <w:rPr>
          <w:rFonts w:ascii="Arial" w:hAnsi="Arial" w:cs="Arial"/>
          <w:color w:val="000000"/>
        </w:rPr>
      </w:pPr>
      <w:r>
        <w:rPr>
          <w:rFonts w:ascii="Arial" w:hAnsi="Arial" w:cs="Arial"/>
          <w:color w:val="000000"/>
        </w:rPr>
        <w:t xml:space="preserve">In the </w:t>
      </w:r>
      <w:r w:rsidR="00943BC2">
        <w:rPr>
          <w:rFonts w:ascii="Arial" w:hAnsi="Arial" w:cs="Arial"/>
          <w:color w:val="000000"/>
        </w:rPr>
        <w:t>meantime,</w:t>
      </w:r>
      <w:r>
        <w:rPr>
          <w:rFonts w:ascii="Arial" w:hAnsi="Arial" w:cs="Arial"/>
          <w:color w:val="000000"/>
        </w:rPr>
        <w:t xml:space="preserve"> if you have any queries at all you can email me</w:t>
      </w:r>
      <w:r w:rsidR="00943BC2">
        <w:rPr>
          <w:rFonts w:ascii="Arial" w:hAnsi="Arial" w:cs="Arial"/>
          <w:color w:val="000000"/>
        </w:rPr>
        <w:t xml:space="preserve">, I check my email several times a day. </w:t>
      </w:r>
    </w:p>
    <w:p w14:paraId="54A17041" w14:textId="505C57F0" w:rsidR="00540E41" w:rsidRDefault="00540E41" w:rsidP="00540E41">
      <w:pPr>
        <w:pStyle w:val="ListParagraph"/>
        <w:shd w:val="clear" w:color="auto" w:fill="FFFFFF"/>
        <w:textAlignment w:val="baseline"/>
        <w:rPr>
          <w:rFonts w:ascii="Arial" w:hAnsi="Arial" w:cs="Arial"/>
          <w:color w:val="000000"/>
        </w:rPr>
      </w:pPr>
    </w:p>
    <w:p w14:paraId="01A6625D" w14:textId="3D4D5524" w:rsidR="00540E41" w:rsidRDefault="00540E41" w:rsidP="00540E41">
      <w:pPr>
        <w:pStyle w:val="ListParagraph"/>
        <w:shd w:val="clear" w:color="auto" w:fill="FFFFFF"/>
        <w:textAlignment w:val="baseline"/>
        <w:rPr>
          <w:rFonts w:ascii="Arial" w:hAnsi="Arial" w:cs="Arial"/>
          <w:color w:val="000000"/>
        </w:rPr>
      </w:pPr>
      <w:r>
        <w:rPr>
          <w:rFonts w:ascii="Arial" w:hAnsi="Arial" w:cs="Arial"/>
          <w:color w:val="000000"/>
        </w:rPr>
        <w:t xml:space="preserve">Best of luck everyone – do your best!!!   </w:t>
      </w:r>
      <w:r w:rsidRPr="00540E41">
        <w:rPr>
          <w:rFonts w:ascii="Segoe UI Emoji" w:eastAsia="Segoe UI Emoji" w:hAnsi="Segoe UI Emoji" w:cs="Segoe UI Emoji"/>
          <w:color w:val="000000"/>
        </w:rPr>
        <w:t>😊</w:t>
      </w:r>
      <w:r>
        <w:rPr>
          <w:rFonts w:ascii="Arial" w:hAnsi="Arial" w:cs="Arial"/>
          <w:color w:val="000000"/>
        </w:rPr>
        <w:t xml:space="preserve"> </w:t>
      </w:r>
      <w:r w:rsidRPr="00540E41">
        <w:rPr>
          <w:rFonts w:ascii="Segoe UI Emoji" w:eastAsia="Segoe UI Emoji" w:hAnsi="Segoe UI Emoji" w:cs="Segoe UI Emoji"/>
          <w:color w:val="000000"/>
        </w:rPr>
        <w:t>😊</w:t>
      </w:r>
      <w:r>
        <w:rPr>
          <w:rFonts w:ascii="Arial" w:hAnsi="Arial" w:cs="Arial"/>
          <w:color w:val="000000"/>
        </w:rPr>
        <w:t xml:space="preserve"> </w:t>
      </w:r>
      <w:r w:rsidRPr="00540E41">
        <w:rPr>
          <w:rFonts w:ascii="Segoe UI Emoji" w:eastAsia="Segoe UI Emoji" w:hAnsi="Segoe UI Emoji" w:cs="Segoe UI Emoji"/>
          <w:color w:val="000000"/>
        </w:rPr>
        <w:t>😊</w:t>
      </w:r>
      <w:bookmarkStart w:id="1" w:name="_GoBack"/>
      <w:bookmarkEnd w:id="1"/>
    </w:p>
    <w:p w14:paraId="7F924BE4" w14:textId="77777777" w:rsidR="00540E41" w:rsidRPr="00540E41" w:rsidRDefault="00540E41" w:rsidP="00540E41">
      <w:pPr>
        <w:shd w:val="clear" w:color="auto" w:fill="FFFFFF"/>
        <w:textAlignment w:val="baseline"/>
        <w:rPr>
          <w:rFonts w:ascii="Arial" w:hAnsi="Arial" w:cs="Arial"/>
          <w:color w:val="000000"/>
        </w:rPr>
      </w:pPr>
    </w:p>
    <w:p w14:paraId="282BE45A" w14:textId="77777777" w:rsidR="00A00B4D" w:rsidRPr="00A00B4D" w:rsidRDefault="00A00B4D" w:rsidP="00A00B4D">
      <w:pPr>
        <w:shd w:val="clear" w:color="auto" w:fill="FFFFFF"/>
        <w:ind w:left="360"/>
        <w:textAlignment w:val="baseline"/>
        <w:rPr>
          <w:rFonts w:ascii="Arial" w:hAnsi="Arial" w:cs="Arial"/>
          <w:b/>
          <w:bCs/>
          <w:color w:val="000000"/>
          <w:szCs w:val="24"/>
          <w:bdr w:val="none" w:sz="0" w:space="0" w:color="auto" w:frame="1"/>
        </w:rPr>
      </w:pPr>
    </w:p>
    <w:p w14:paraId="4CA81C88" w14:textId="77777777" w:rsidR="00A32289" w:rsidRDefault="00A32289" w:rsidP="00A32289"/>
    <w:p w14:paraId="12EEC663" w14:textId="77777777" w:rsidR="00A32289" w:rsidRPr="00A32289" w:rsidRDefault="00A32289" w:rsidP="00A32289"/>
    <w:sectPr w:rsidR="00A32289" w:rsidRPr="00A322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Segoe UI Emoji">
    <w:altName w:val="Calibri"/>
    <w:charset w:val="00"/>
    <w:family w:val="swiss"/>
    <w:pitch w:val="variable"/>
    <w:sig w:usb0="00000003" w:usb1="02000000" w:usb2="00000000" w:usb3="00000000" w:csb0="00000001"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3D28CB"/>
    <w:multiLevelType w:val="hybridMultilevel"/>
    <w:tmpl w:val="701C3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EE2961"/>
    <w:multiLevelType w:val="hybridMultilevel"/>
    <w:tmpl w:val="40E6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8AB38F1"/>
    <w:multiLevelType w:val="hybridMultilevel"/>
    <w:tmpl w:val="71FEA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73E5"/>
    <w:rsid w:val="002B0FF5"/>
    <w:rsid w:val="003A1A8F"/>
    <w:rsid w:val="003D73E5"/>
    <w:rsid w:val="004A3608"/>
    <w:rsid w:val="00540E41"/>
    <w:rsid w:val="005F222E"/>
    <w:rsid w:val="00943BC2"/>
    <w:rsid w:val="00A00B4D"/>
    <w:rsid w:val="00A32289"/>
    <w:rsid w:val="00DE4729"/>
    <w:rsid w:val="00FB170B"/>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9484C"/>
  <w15:chartTrackingRefBased/>
  <w15:docId w15:val="{B682C223-01D0-4B9A-B103-3B7F33540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2289"/>
    <w:pPr>
      <w:ind w:left="720"/>
      <w:contextualSpacing/>
    </w:pPr>
  </w:style>
  <w:style w:type="character" w:styleId="Hyperlink">
    <w:name w:val="Hyperlink"/>
    <w:basedOn w:val="DefaultParagraphFont"/>
    <w:uiPriority w:val="99"/>
    <w:unhideWhenUsed/>
    <w:rsid w:val="00540E41"/>
    <w:rPr>
      <w:color w:val="0000FF" w:themeColor="hyperlink"/>
      <w:u w:val="single"/>
    </w:rPr>
  </w:style>
  <w:style w:type="character" w:customStyle="1" w:styleId="UnresolvedMention">
    <w:name w:val="Unresolved Mention"/>
    <w:basedOn w:val="DefaultParagraphFont"/>
    <w:uiPriority w:val="99"/>
    <w:semiHidden/>
    <w:unhideWhenUsed/>
    <w:rsid w:val="00540E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2</Pages>
  <Words>519</Words>
  <Characters>2960</Characters>
  <Application>Microsoft Macintosh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Natasha Wood</cp:lastModifiedBy>
  <cp:revision>4</cp:revision>
  <dcterms:created xsi:type="dcterms:W3CDTF">2022-04-01T15:02:00Z</dcterms:created>
  <dcterms:modified xsi:type="dcterms:W3CDTF">2022-04-01T16:29:00Z</dcterms:modified>
</cp:coreProperties>
</file>