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11992005"/>
        <w:docPartObj>
          <w:docPartGallery w:val="Cover Pages"/>
          <w:docPartUnique/>
        </w:docPartObj>
      </w:sdtPr>
      <w:sdtContent>
        <w:p w14:paraId="3474A8BC" w14:textId="04F555FC" w:rsidR="0050631C" w:rsidRDefault="0050631C">
          <w:r>
            <w:rPr>
              <w:noProof/>
            </w:rPr>
            <mc:AlternateContent>
              <mc:Choice Requires="wpg">
                <w:drawing>
                  <wp:anchor distT="0" distB="0" distL="114300" distR="114300" simplePos="0" relativeHeight="251659264" behindDoc="1" locked="0" layoutInCell="1" allowOverlap="1" wp14:anchorId="7A79FE2C" wp14:editId="3518E1E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7ECE3D" w14:textId="6C2ED935" w:rsidR="0050631C" w:rsidRDefault="0050631C">
                                      <w:pPr>
                                        <w:pStyle w:val="NoSpacing"/>
                                        <w:spacing w:before="120"/>
                                        <w:jc w:val="center"/>
                                        <w:rPr>
                                          <w:color w:val="FFFFFF" w:themeColor="background1"/>
                                        </w:rPr>
                                      </w:pPr>
                                      <w:r>
                                        <w:rPr>
                                          <w:color w:val="FFFFFF" w:themeColor="background1"/>
                                        </w:rPr>
                                        <w:t>Yohannes Woldesilassie Zerzghi (P151368)</w:t>
                                      </w:r>
                                    </w:p>
                                  </w:sdtContent>
                                </w:sdt>
                                <w:p w14:paraId="4FBAE648" w14:textId="2EA1AC17" w:rsidR="0050631C" w:rsidRDefault="0050631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B5D64">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B5D6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25EE33" w14:textId="4BD70BAC" w:rsidR="0050631C" w:rsidRDefault="008B5D64">
                                      <w:pPr>
                                        <w:pStyle w:val="NoSpacing"/>
                                        <w:jc w:val="center"/>
                                        <w:rPr>
                                          <w:rFonts w:asciiTheme="majorHAnsi" w:eastAsiaTheme="majorEastAsia" w:hAnsiTheme="majorHAnsi" w:cstheme="majorBidi"/>
                                          <w:caps/>
                                          <w:color w:val="4472C4" w:themeColor="accent1"/>
                                          <w:sz w:val="72"/>
                                          <w:szCs w:val="72"/>
                                        </w:rPr>
                                      </w:pPr>
                                      <w:r w:rsidRPr="008B5D64">
                                        <w:rPr>
                                          <w:rFonts w:asciiTheme="majorHAnsi" w:eastAsiaTheme="majorEastAsia" w:hAnsiTheme="majorHAnsi" w:cstheme="majorBidi"/>
                                          <w:caps/>
                                          <w:color w:val="4472C4" w:themeColor="accent1"/>
                                          <w:sz w:val="52"/>
                                          <w:szCs w:val="52"/>
                                        </w:rPr>
                                        <w:t>constructing and mitigating security vulnerabilities and weaknesses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A79FE2C"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7ECE3D" w14:textId="6C2ED935" w:rsidR="0050631C" w:rsidRDefault="0050631C">
                                <w:pPr>
                                  <w:pStyle w:val="NoSpacing"/>
                                  <w:spacing w:before="120"/>
                                  <w:jc w:val="center"/>
                                  <w:rPr>
                                    <w:color w:val="FFFFFF" w:themeColor="background1"/>
                                  </w:rPr>
                                </w:pPr>
                                <w:r>
                                  <w:rPr>
                                    <w:color w:val="FFFFFF" w:themeColor="background1"/>
                                  </w:rPr>
                                  <w:t>Yohannes Woldesilassie Zerzghi (P151368)</w:t>
                                </w:r>
                              </w:p>
                            </w:sdtContent>
                          </w:sdt>
                          <w:p w14:paraId="4FBAE648" w14:textId="2EA1AC17" w:rsidR="0050631C" w:rsidRDefault="0050631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8B5D64">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8B5D6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525EE33" w14:textId="4BD70BAC" w:rsidR="0050631C" w:rsidRDefault="008B5D64">
                                <w:pPr>
                                  <w:pStyle w:val="NoSpacing"/>
                                  <w:jc w:val="center"/>
                                  <w:rPr>
                                    <w:rFonts w:asciiTheme="majorHAnsi" w:eastAsiaTheme="majorEastAsia" w:hAnsiTheme="majorHAnsi" w:cstheme="majorBidi"/>
                                    <w:caps/>
                                    <w:color w:val="4472C4" w:themeColor="accent1"/>
                                    <w:sz w:val="72"/>
                                    <w:szCs w:val="72"/>
                                  </w:rPr>
                                </w:pPr>
                                <w:r w:rsidRPr="008B5D64">
                                  <w:rPr>
                                    <w:rFonts w:asciiTheme="majorHAnsi" w:eastAsiaTheme="majorEastAsia" w:hAnsiTheme="majorHAnsi" w:cstheme="majorBidi"/>
                                    <w:caps/>
                                    <w:color w:val="4472C4" w:themeColor="accent1"/>
                                    <w:sz w:val="52"/>
                                    <w:szCs w:val="52"/>
                                  </w:rPr>
                                  <w:t>constructing and mitigating security vulnerabilities and weaknesses</w:t>
                                </w:r>
                              </w:p>
                            </w:sdtContent>
                          </w:sdt>
                        </w:txbxContent>
                      </v:textbox>
                    </v:shape>
                    <w10:wrap anchorx="page" anchory="page"/>
                  </v:group>
                </w:pict>
              </mc:Fallback>
            </mc:AlternateContent>
          </w:r>
        </w:p>
        <w:p w14:paraId="2ED22D71" w14:textId="21F7FEF8" w:rsidR="0050631C" w:rsidRDefault="0050631C">
          <w:pPr>
            <w:spacing w:line="259" w:lineRule="auto"/>
            <w:jc w:val="left"/>
          </w:pPr>
          <w:r>
            <w:br w:type="page"/>
          </w:r>
        </w:p>
      </w:sdtContent>
    </w:sdt>
    <w:sdt>
      <w:sdtPr>
        <w:id w:val="1000624559"/>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48089BBE" w14:textId="467551DD" w:rsidR="0050631C" w:rsidRDefault="0050631C">
          <w:pPr>
            <w:pStyle w:val="TOCHeading"/>
          </w:pPr>
          <w:r>
            <w:t>Table of Contents</w:t>
          </w:r>
        </w:p>
        <w:p w14:paraId="0ECE6543" w14:textId="6EAEC21F" w:rsidR="008B5D64" w:rsidRDefault="0050631C">
          <w:pPr>
            <w:pStyle w:val="TOC1"/>
            <w:tabs>
              <w:tab w:val="left" w:pos="48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208115" w:history="1">
            <w:r w:rsidR="008B5D64" w:rsidRPr="00FD3961">
              <w:rPr>
                <w:rStyle w:val="Hyperlink"/>
                <w:noProof/>
              </w:rPr>
              <w:t>1</w:t>
            </w:r>
            <w:r w:rsidR="008B5D64">
              <w:rPr>
                <w:rFonts w:asciiTheme="minorHAnsi" w:eastAsiaTheme="minorEastAsia" w:hAnsiTheme="minorHAnsi"/>
                <w:noProof/>
                <w:sz w:val="22"/>
                <w:lang w:eastAsia="en-GB"/>
              </w:rPr>
              <w:tab/>
            </w:r>
            <w:r w:rsidR="008B5D64" w:rsidRPr="00FD3961">
              <w:rPr>
                <w:rStyle w:val="Hyperlink"/>
                <w:noProof/>
              </w:rPr>
              <w:t>Introduction</w:t>
            </w:r>
            <w:r w:rsidR="008B5D64">
              <w:rPr>
                <w:noProof/>
                <w:webHidden/>
              </w:rPr>
              <w:tab/>
            </w:r>
            <w:r w:rsidR="008B5D64">
              <w:rPr>
                <w:noProof/>
                <w:webHidden/>
              </w:rPr>
              <w:fldChar w:fldCharType="begin"/>
            </w:r>
            <w:r w:rsidR="008B5D64">
              <w:rPr>
                <w:noProof/>
                <w:webHidden/>
              </w:rPr>
              <w:instrText xml:space="preserve"> PAGEREF _Toc71208115 \h </w:instrText>
            </w:r>
            <w:r w:rsidR="008B5D64">
              <w:rPr>
                <w:noProof/>
                <w:webHidden/>
              </w:rPr>
            </w:r>
            <w:r w:rsidR="008B5D64">
              <w:rPr>
                <w:noProof/>
                <w:webHidden/>
              </w:rPr>
              <w:fldChar w:fldCharType="separate"/>
            </w:r>
            <w:r w:rsidR="008B5D64">
              <w:rPr>
                <w:noProof/>
                <w:webHidden/>
              </w:rPr>
              <w:t>1</w:t>
            </w:r>
            <w:r w:rsidR="008B5D64">
              <w:rPr>
                <w:noProof/>
                <w:webHidden/>
              </w:rPr>
              <w:fldChar w:fldCharType="end"/>
            </w:r>
          </w:hyperlink>
        </w:p>
        <w:p w14:paraId="1F0F8200" w14:textId="39F74415" w:rsidR="008B5D64" w:rsidRDefault="008B5D64">
          <w:pPr>
            <w:pStyle w:val="TOC1"/>
            <w:tabs>
              <w:tab w:val="left" w:pos="480"/>
              <w:tab w:val="right" w:leader="dot" w:pos="9016"/>
            </w:tabs>
            <w:rPr>
              <w:rFonts w:asciiTheme="minorHAnsi" w:eastAsiaTheme="minorEastAsia" w:hAnsiTheme="minorHAnsi"/>
              <w:noProof/>
              <w:sz w:val="22"/>
              <w:lang w:eastAsia="en-GB"/>
            </w:rPr>
          </w:pPr>
          <w:hyperlink w:anchor="_Toc71208116" w:history="1">
            <w:r w:rsidRPr="00FD3961">
              <w:rPr>
                <w:rStyle w:val="Hyperlink"/>
                <w:noProof/>
              </w:rPr>
              <w:t>2</w:t>
            </w:r>
            <w:r>
              <w:rPr>
                <w:rFonts w:asciiTheme="minorHAnsi" w:eastAsiaTheme="minorEastAsia" w:hAnsiTheme="minorHAnsi"/>
                <w:noProof/>
                <w:sz w:val="22"/>
                <w:lang w:eastAsia="en-GB"/>
              </w:rPr>
              <w:tab/>
            </w:r>
            <w:r w:rsidRPr="00FD3961">
              <w:rPr>
                <w:rStyle w:val="Hyperlink"/>
                <w:noProof/>
              </w:rPr>
              <w:t>Network Security</w:t>
            </w:r>
            <w:r>
              <w:rPr>
                <w:noProof/>
                <w:webHidden/>
              </w:rPr>
              <w:tab/>
            </w:r>
            <w:r>
              <w:rPr>
                <w:noProof/>
                <w:webHidden/>
              </w:rPr>
              <w:fldChar w:fldCharType="begin"/>
            </w:r>
            <w:r>
              <w:rPr>
                <w:noProof/>
                <w:webHidden/>
              </w:rPr>
              <w:instrText xml:space="preserve"> PAGEREF _Toc71208116 \h </w:instrText>
            </w:r>
            <w:r>
              <w:rPr>
                <w:noProof/>
                <w:webHidden/>
              </w:rPr>
            </w:r>
            <w:r>
              <w:rPr>
                <w:noProof/>
                <w:webHidden/>
              </w:rPr>
              <w:fldChar w:fldCharType="separate"/>
            </w:r>
            <w:r>
              <w:rPr>
                <w:noProof/>
                <w:webHidden/>
              </w:rPr>
              <w:t>1</w:t>
            </w:r>
            <w:r>
              <w:rPr>
                <w:noProof/>
                <w:webHidden/>
              </w:rPr>
              <w:fldChar w:fldCharType="end"/>
            </w:r>
          </w:hyperlink>
        </w:p>
        <w:p w14:paraId="30FAF87E" w14:textId="1D03EA0D"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17" w:history="1">
            <w:r w:rsidRPr="00FD3961">
              <w:rPr>
                <w:rStyle w:val="Hyperlink"/>
                <w:noProof/>
              </w:rPr>
              <w:t>2.1</w:t>
            </w:r>
            <w:r>
              <w:rPr>
                <w:rFonts w:asciiTheme="minorHAnsi" w:eastAsiaTheme="minorEastAsia" w:hAnsiTheme="minorHAnsi"/>
                <w:noProof/>
                <w:sz w:val="22"/>
                <w:lang w:eastAsia="en-GB"/>
              </w:rPr>
              <w:tab/>
            </w:r>
            <w:r w:rsidRPr="00FD3961">
              <w:rPr>
                <w:rStyle w:val="Hyperlink"/>
                <w:noProof/>
              </w:rPr>
              <w:t>Network Threats and Attacks</w:t>
            </w:r>
            <w:r>
              <w:rPr>
                <w:noProof/>
                <w:webHidden/>
              </w:rPr>
              <w:tab/>
            </w:r>
            <w:r>
              <w:rPr>
                <w:noProof/>
                <w:webHidden/>
              </w:rPr>
              <w:fldChar w:fldCharType="begin"/>
            </w:r>
            <w:r>
              <w:rPr>
                <w:noProof/>
                <w:webHidden/>
              </w:rPr>
              <w:instrText xml:space="preserve"> PAGEREF _Toc71208117 \h </w:instrText>
            </w:r>
            <w:r>
              <w:rPr>
                <w:noProof/>
                <w:webHidden/>
              </w:rPr>
            </w:r>
            <w:r>
              <w:rPr>
                <w:noProof/>
                <w:webHidden/>
              </w:rPr>
              <w:fldChar w:fldCharType="separate"/>
            </w:r>
            <w:r>
              <w:rPr>
                <w:noProof/>
                <w:webHidden/>
              </w:rPr>
              <w:t>4</w:t>
            </w:r>
            <w:r>
              <w:rPr>
                <w:noProof/>
                <w:webHidden/>
              </w:rPr>
              <w:fldChar w:fldCharType="end"/>
            </w:r>
          </w:hyperlink>
        </w:p>
        <w:p w14:paraId="271BBFFC" w14:textId="60C23CF6"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18" w:history="1">
            <w:r w:rsidRPr="00FD3961">
              <w:rPr>
                <w:rStyle w:val="Hyperlink"/>
                <w:noProof/>
              </w:rPr>
              <w:t>2.2</w:t>
            </w:r>
            <w:r>
              <w:rPr>
                <w:rFonts w:asciiTheme="minorHAnsi" w:eastAsiaTheme="minorEastAsia" w:hAnsiTheme="minorHAnsi"/>
                <w:noProof/>
                <w:sz w:val="22"/>
                <w:lang w:eastAsia="en-GB"/>
              </w:rPr>
              <w:tab/>
            </w:r>
            <w:r w:rsidRPr="00FD3961">
              <w:rPr>
                <w:rStyle w:val="Hyperlink"/>
                <w:noProof/>
              </w:rPr>
              <w:t>Defending Network Attacks</w:t>
            </w:r>
            <w:r>
              <w:rPr>
                <w:noProof/>
                <w:webHidden/>
              </w:rPr>
              <w:tab/>
            </w:r>
            <w:r>
              <w:rPr>
                <w:noProof/>
                <w:webHidden/>
              </w:rPr>
              <w:fldChar w:fldCharType="begin"/>
            </w:r>
            <w:r>
              <w:rPr>
                <w:noProof/>
                <w:webHidden/>
              </w:rPr>
              <w:instrText xml:space="preserve"> PAGEREF _Toc71208118 \h </w:instrText>
            </w:r>
            <w:r>
              <w:rPr>
                <w:noProof/>
                <w:webHidden/>
              </w:rPr>
            </w:r>
            <w:r>
              <w:rPr>
                <w:noProof/>
                <w:webHidden/>
              </w:rPr>
              <w:fldChar w:fldCharType="separate"/>
            </w:r>
            <w:r>
              <w:rPr>
                <w:noProof/>
                <w:webHidden/>
              </w:rPr>
              <w:t>7</w:t>
            </w:r>
            <w:r>
              <w:rPr>
                <w:noProof/>
                <w:webHidden/>
              </w:rPr>
              <w:fldChar w:fldCharType="end"/>
            </w:r>
          </w:hyperlink>
        </w:p>
        <w:p w14:paraId="6EA0E196" w14:textId="024BE0B6"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19" w:history="1">
            <w:r w:rsidRPr="00FD3961">
              <w:rPr>
                <w:rStyle w:val="Hyperlink"/>
                <w:noProof/>
              </w:rPr>
              <w:t>2.2.1</w:t>
            </w:r>
            <w:r>
              <w:rPr>
                <w:rFonts w:asciiTheme="minorHAnsi" w:eastAsiaTheme="minorEastAsia" w:hAnsiTheme="minorHAnsi"/>
                <w:noProof/>
                <w:sz w:val="22"/>
                <w:lang w:eastAsia="en-GB"/>
              </w:rPr>
              <w:tab/>
            </w:r>
            <w:r w:rsidRPr="00FD3961">
              <w:rPr>
                <w:rStyle w:val="Hyperlink"/>
                <w:noProof/>
              </w:rPr>
              <w:t>Network security for small to medium businesses</w:t>
            </w:r>
            <w:r>
              <w:rPr>
                <w:noProof/>
                <w:webHidden/>
              </w:rPr>
              <w:tab/>
            </w:r>
            <w:r>
              <w:rPr>
                <w:noProof/>
                <w:webHidden/>
              </w:rPr>
              <w:fldChar w:fldCharType="begin"/>
            </w:r>
            <w:r>
              <w:rPr>
                <w:noProof/>
                <w:webHidden/>
              </w:rPr>
              <w:instrText xml:space="preserve"> PAGEREF _Toc71208119 \h </w:instrText>
            </w:r>
            <w:r>
              <w:rPr>
                <w:noProof/>
                <w:webHidden/>
              </w:rPr>
            </w:r>
            <w:r>
              <w:rPr>
                <w:noProof/>
                <w:webHidden/>
              </w:rPr>
              <w:fldChar w:fldCharType="separate"/>
            </w:r>
            <w:r>
              <w:rPr>
                <w:noProof/>
                <w:webHidden/>
              </w:rPr>
              <w:t>8</w:t>
            </w:r>
            <w:r>
              <w:rPr>
                <w:noProof/>
                <w:webHidden/>
              </w:rPr>
              <w:fldChar w:fldCharType="end"/>
            </w:r>
          </w:hyperlink>
        </w:p>
        <w:p w14:paraId="2CFB3CCB" w14:textId="59CE4B2D"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20" w:history="1">
            <w:r w:rsidRPr="00FD3961">
              <w:rPr>
                <w:rStyle w:val="Hyperlink"/>
                <w:noProof/>
              </w:rPr>
              <w:t>2.3</w:t>
            </w:r>
            <w:r>
              <w:rPr>
                <w:rFonts w:asciiTheme="minorHAnsi" w:eastAsiaTheme="minorEastAsia" w:hAnsiTheme="minorHAnsi"/>
                <w:noProof/>
                <w:sz w:val="22"/>
                <w:lang w:eastAsia="en-GB"/>
              </w:rPr>
              <w:tab/>
            </w:r>
            <w:r w:rsidRPr="00FD3961">
              <w:rPr>
                <w:rStyle w:val="Hyperlink"/>
                <w:noProof/>
              </w:rPr>
              <w:t>NFP Framework</w:t>
            </w:r>
            <w:r>
              <w:rPr>
                <w:noProof/>
                <w:webHidden/>
              </w:rPr>
              <w:tab/>
            </w:r>
            <w:r>
              <w:rPr>
                <w:noProof/>
                <w:webHidden/>
              </w:rPr>
              <w:fldChar w:fldCharType="begin"/>
            </w:r>
            <w:r>
              <w:rPr>
                <w:noProof/>
                <w:webHidden/>
              </w:rPr>
              <w:instrText xml:space="preserve"> PAGEREF _Toc71208120 \h </w:instrText>
            </w:r>
            <w:r>
              <w:rPr>
                <w:noProof/>
                <w:webHidden/>
              </w:rPr>
            </w:r>
            <w:r>
              <w:rPr>
                <w:noProof/>
                <w:webHidden/>
              </w:rPr>
              <w:fldChar w:fldCharType="separate"/>
            </w:r>
            <w:r>
              <w:rPr>
                <w:noProof/>
                <w:webHidden/>
              </w:rPr>
              <w:t>9</w:t>
            </w:r>
            <w:r>
              <w:rPr>
                <w:noProof/>
                <w:webHidden/>
              </w:rPr>
              <w:fldChar w:fldCharType="end"/>
            </w:r>
          </w:hyperlink>
        </w:p>
        <w:p w14:paraId="3D57F09E" w14:textId="2102C820"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21" w:history="1">
            <w:r w:rsidRPr="00FD3961">
              <w:rPr>
                <w:rStyle w:val="Hyperlink"/>
                <w:noProof/>
              </w:rPr>
              <w:t>2.4</w:t>
            </w:r>
            <w:r>
              <w:rPr>
                <w:rFonts w:asciiTheme="minorHAnsi" w:eastAsiaTheme="minorEastAsia" w:hAnsiTheme="minorHAnsi"/>
                <w:noProof/>
                <w:sz w:val="22"/>
                <w:lang w:eastAsia="en-GB"/>
              </w:rPr>
              <w:tab/>
            </w:r>
            <w:r w:rsidRPr="00FD3961">
              <w:rPr>
                <w:rStyle w:val="Hyperlink"/>
                <w:noProof/>
              </w:rPr>
              <w:t>Secure cisco routers</w:t>
            </w:r>
            <w:r>
              <w:rPr>
                <w:noProof/>
                <w:webHidden/>
              </w:rPr>
              <w:tab/>
            </w:r>
            <w:r>
              <w:rPr>
                <w:noProof/>
                <w:webHidden/>
              </w:rPr>
              <w:fldChar w:fldCharType="begin"/>
            </w:r>
            <w:r>
              <w:rPr>
                <w:noProof/>
                <w:webHidden/>
              </w:rPr>
              <w:instrText xml:space="preserve"> PAGEREF _Toc71208121 \h </w:instrText>
            </w:r>
            <w:r>
              <w:rPr>
                <w:noProof/>
                <w:webHidden/>
              </w:rPr>
            </w:r>
            <w:r>
              <w:rPr>
                <w:noProof/>
                <w:webHidden/>
              </w:rPr>
              <w:fldChar w:fldCharType="separate"/>
            </w:r>
            <w:r>
              <w:rPr>
                <w:noProof/>
                <w:webHidden/>
              </w:rPr>
              <w:t>10</w:t>
            </w:r>
            <w:r>
              <w:rPr>
                <w:noProof/>
                <w:webHidden/>
              </w:rPr>
              <w:fldChar w:fldCharType="end"/>
            </w:r>
          </w:hyperlink>
        </w:p>
        <w:p w14:paraId="71B6B211" w14:textId="3E4A3202"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2" w:history="1">
            <w:r w:rsidRPr="00FD3961">
              <w:rPr>
                <w:rStyle w:val="Hyperlink"/>
                <w:noProof/>
              </w:rPr>
              <w:t>2.4.1</w:t>
            </w:r>
            <w:r>
              <w:rPr>
                <w:rFonts w:asciiTheme="minorHAnsi" w:eastAsiaTheme="minorEastAsia" w:hAnsiTheme="minorHAnsi"/>
                <w:noProof/>
                <w:sz w:val="22"/>
                <w:lang w:eastAsia="en-GB"/>
              </w:rPr>
              <w:tab/>
            </w:r>
            <w:r w:rsidRPr="00FD3961">
              <w:rPr>
                <w:rStyle w:val="Hyperlink"/>
                <w:noProof/>
              </w:rPr>
              <w:t>Line console and VTY configuration</w:t>
            </w:r>
            <w:r>
              <w:rPr>
                <w:noProof/>
                <w:webHidden/>
              </w:rPr>
              <w:tab/>
            </w:r>
            <w:r>
              <w:rPr>
                <w:noProof/>
                <w:webHidden/>
              </w:rPr>
              <w:fldChar w:fldCharType="begin"/>
            </w:r>
            <w:r>
              <w:rPr>
                <w:noProof/>
                <w:webHidden/>
              </w:rPr>
              <w:instrText xml:space="preserve"> PAGEREF _Toc71208122 \h </w:instrText>
            </w:r>
            <w:r>
              <w:rPr>
                <w:noProof/>
                <w:webHidden/>
              </w:rPr>
            </w:r>
            <w:r>
              <w:rPr>
                <w:noProof/>
                <w:webHidden/>
              </w:rPr>
              <w:fldChar w:fldCharType="separate"/>
            </w:r>
            <w:r>
              <w:rPr>
                <w:noProof/>
                <w:webHidden/>
              </w:rPr>
              <w:t>10</w:t>
            </w:r>
            <w:r>
              <w:rPr>
                <w:noProof/>
                <w:webHidden/>
              </w:rPr>
              <w:fldChar w:fldCharType="end"/>
            </w:r>
          </w:hyperlink>
        </w:p>
        <w:p w14:paraId="08DA19C2" w14:textId="5FE0F18A"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3" w:history="1">
            <w:r w:rsidRPr="00FD3961">
              <w:rPr>
                <w:rStyle w:val="Hyperlink"/>
                <w:noProof/>
              </w:rPr>
              <w:t>2.4.2</w:t>
            </w:r>
            <w:r>
              <w:rPr>
                <w:rFonts w:asciiTheme="minorHAnsi" w:eastAsiaTheme="minorEastAsia" w:hAnsiTheme="minorHAnsi"/>
                <w:noProof/>
                <w:sz w:val="22"/>
                <w:lang w:eastAsia="en-GB"/>
              </w:rPr>
              <w:tab/>
            </w:r>
            <w:r w:rsidRPr="00FD3961">
              <w:rPr>
                <w:rStyle w:val="Hyperlink"/>
                <w:noProof/>
              </w:rPr>
              <w:t>Role-based access</w:t>
            </w:r>
            <w:r>
              <w:rPr>
                <w:noProof/>
                <w:webHidden/>
              </w:rPr>
              <w:tab/>
            </w:r>
            <w:r>
              <w:rPr>
                <w:noProof/>
                <w:webHidden/>
              </w:rPr>
              <w:fldChar w:fldCharType="begin"/>
            </w:r>
            <w:r>
              <w:rPr>
                <w:noProof/>
                <w:webHidden/>
              </w:rPr>
              <w:instrText xml:space="preserve"> PAGEREF _Toc71208123 \h </w:instrText>
            </w:r>
            <w:r>
              <w:rPr>
                <w:noProof/>
                <w:webHidden/>
              </w:rPr>
            </w:r>
            <w:r>
              <w:rPr>
                <w:noProof/>
                <w:webHidden/>
              </w:rPr>
              <w:fldChar w:fldCharType="separate"/>
            </w:r>
            <w:r>
              <w:rPr>
                <w:noProof/>
                <w:webHidden/>
              </w:rPr>
              <w:t>12</w:t>
            </w:r>
            <w:r>
              <w:rPr>
                <w:noProof/>
                <w:webHidden/>
              </w:rPr>
              <w:fldChar w:fldCharType="end"/>
            </w:r>
          </w:hyperlink>
        </w:p>
        <w:p w14:paraId="321AEA64" w14:textId="1A6175B5"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4" w:history="1">
            <w:r w:rsidRPr="00FD3961">
              <w:rPr>
                <w:rStyle w:val="Hyperlink"/>
                <w:noProof/>
              </w:rPr>
              <w:t>2.4.3</w:t>
            </w:r>
            <w:r>
              <w:rPr>
                <w:rFonts w:asciiTheme="minorHAnsi" w:eastAsiaTheme="minorEastAsia" w:hAnsiTheme="minorHAnsi"/>
                <w:noProof/>
                <w:sz w:val="22"/>
                <w:lang w:eastAsia="en-GB"/>
              </w:rPr>
              <w:tab/>
            </w:r>
            <w:r w:rsidRPr="00FD3961">
              <w:rPr>
                <w:rStyle w:val="Hyperlink"/>
                <w:noProof/>
              </w:rPr>
              <w:t>Configuring NTP and Syslog</w:t>
            </w:r>
            <w:r>
              <w:rPr>
                <w:noProof/>
                <w:webHidden/>
              </w:rPr>
              <w:tab/>
            </w:r>
            <w:r>
              <w:rPr>
                <w:noProof/>
                <w:webHidden/>
              </w:rPr>
              <w:fldChar w:fldCharType="begin"/>
            </w:r>
            <w:r>
              <w:rPr>
                <w:noProof/>
                <w:webHidden/>
              </w:rPr>
              <w:instrText xml:space="preserve"> PAGEREF _Toc71208124 \h </w:instrText>
            </w:r>
            <w:r>
              <w:rPr>
                <w:noProof/>
                <w:webHidden/>
              </w:rPr>
            </w:r>
            <w:r>
              <w:rPr>
                <w:noProof/>
                <w:webHidden/>
              </w:rPr>
              <w:fldChar w:fldCharType="separate"/>
            </w:r>
            <w:r>
              <w:rPr>
                <w:noProof/>
                <w:webHidden/>
              </w:rPr>
              <w:t>13</w:t>
            </w:r>
            <w:r>
              <w:rPr>
                <w:noProof/>
                <w:webHidden/>
              </w:rPr>
              <w:fldChar w:fldCharType="end"/>
            </w:r>
          </w:hyperlink>
        </w:p>
        <w:p w14:paraId="4D9EB9AC" w14:textId="58C1F637"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5" w:history="1">
            <w:r w:rsidRPr="00FD3961">
              <w:rPr>
                <w:rStyle w:val="Hyperlink"/>
                <w:noProof/>
              </w:rPr>
              <w:t>2.4.4</w:t>
            </w:r>
            <w:r>
              <w:rPr>
                <w:rFonts w:asciiTheme="minorHAnsi" w:eastAsiaTheme="minorEastAsia" w:hAnsiTheme="minorHAnsi"/>
                <w:noProof/>
                <w:sz w:val="22"/>
                <w:lang w:eastAsia="en-GB"/>
              </w:rPr>
              <w:tab/>
            </w:r>
            <w:r w:rsidRPr="00FD3961">
              <w:rPr>
                <w:rStyle w:val="Hyperlink"/>
                <w:noProof/>
              </w:rPr>
              <w:t>Control plane security</w:t>
            </w:r>
            <w:r>
              <w:rPr>
                <w:noProof/>
                <w:webHidden/>
              </w:rPr>
              <w:tab/>
            </w:r>
            <w:r>
              <w:rPr>
                <w:noProof/>
                <w:webHidden/>
              </w:rPr>
              <w:fldChar w:fldCharType="begin"/>
            </w:r>
            <w:r>
              <w:rPr>
                <w:noProof/>
                <w:webHidden/>
              </w:rPr>
              <w:instrText xml:space="preserve"> PAGEREF _Toc71208125 \h </w:instrText>
            </w:r>
            <w:r>
              <w:rPr>
                <w:noProof/>
                <w:webHidden/>
              </w:rPr>
            </w:r>
            <w:r>
              <w:rPr>
                <w:noProof/>
                <w:webHidden/>
              </w:rPr>
              <w:fldChar w:fldCharType="separate"/>
            </w:r>
            <w:r>
              <w:rPr>
                <w:noProof/>
                <w:webHidden/>
              </w:rPr>
              <w:t>13</w:t>
            </w:r>
            <w:r>
              <w:rPr>
                <w:noProof/>
                <w:webHidden/>
              </w:rPr>
              <w:fldChar w:fldCharType="end"/>
            </w:r>
          </w:hyperlink>
        </w:p>
        <w:p w14:paraId="5D45CFED" w14:textId="00026CA5"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26" w:history="1">
            <w:r w:rsidRPr="00FD3961">
              <w:rPr>
                <w:rStyle w:val="Hyperlink"/>
                <w:noProof/>
              </w:rPr>
              <w:t>2.5</w:t>
            </w:r>
            <w:r>
              <w:rPr>
                <w:rFonts w:asciiTheme="minorHAnsi" w:eastAsiaTheme="minorEastAsia" w:hAnsiTheme="minorHAnsi"/>
                <w:noProof/>
                <w:sz w:val="22"/>
                <w:lang w:eastAsia="en-GB"/>
              </w:rPr>
              <w:tab/>
            </w:r>
            <w:r w:rsidRPr="00FD3961">
              <w:rPr>
                <w:rStyle w:val="Hyperlink"/>
                <w:noProof/>
              </w:rPr>
              <w:t>AAA Authentication</w:t>
            </w:r>
            <w:r>
              <w:rPr>
                <w:noProof/>
                <w:webHidden/>
              </w:rPr>
              <w:tab/>
            </w:r>
            <w:r>
              <w:rPr>
                <w:noProof/>
                <w:webHidden/>
              </w:rPr>
              <w:fldChar w:fldCharType="begin"/>
            </w:r>
            <w:r>
              <w:rPr>
                <w:noProof/>
                <w:webHidden/>
              </w:rPr>
              <w:instrText xml:space="preserve"> PAGEREF _Toc71208126 \h </w:instrText>
            </w:r>
            <w:r>
              <w:rPr>
                <w:noProof/>
                <w:webHidden/>
              </w:rPr>
            </w:r>
            <w:r>
              <w:rPr>
                <w:noProof/>
                <w:webHidden/>
              </w:rPr>
              <w:fldChar w:fldCharType="separate"/>
            </w:r>
            <w:r>
              <w:rPr>
                <w:noProof/>
                <w:webHidden/>
              </w:rPr>
              <w:t>14</w:t>
            </w:r>
            <w:r>
              <w:rPr>
                <w:noProof/>
                <w:webHidden/>
              </w:rPr>
              <w:fldChar w:fldCharType="end"/>
            </w:r>
          </w:hyperlink>
        </w:p>
        <w:p w14:paraId="5A46AC22" w14:textId="67BC8611"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7" w:history="1">
            <w:r w:rsidRPr="00FD3961">
              <w:rPr>
                <w:rStyle w:val="Hyperlink"/>
                <w:noProof/>
              </w:rPr>
              <w:t>2.5.1</w:t>
            </w:r>
            <w:r>
              <w:rPr>
                <w:rFonts w:asciiTheme="minorHAnsi" w:eastAsiaTheme="minorEastAsia" w:hAnsiTheme="minorHAnsi"/>
                <w:noProof/>
                <w:sz w:val="22"/>
                <w:lang w:eastAsia="en-GB"/>
              </w:rPr>
              <w:tab/>
            </w:r>
            <w:r w:rsidRPr="00FD3961">
              <w:rPr>
                <w:rStyle w:val="Hyperlink"/>
                <w:noProof/>
              </w:rPr>
              <w:t>Enabling AAA</w:t>
            </w:r>
            <w:r>
              <w:rPr>
                <w:noProof/>
                <w:webHidden/>
              </w:rPr>
              <w:tab/>
            </w:r>
            <w:r>
              <w:rPr>
                <w:noProof/>
                <w:webHidden/>
              </w:rPr>
              <w:fldChar w:fldCharType="begin"/>
            </w:r>
            <w:r>
              <w:rPr>
                <w:noProof/>
                <w:webHidden/>
              </w:rPr>
              <w:instrText xml:space="preserve"> PAGEREF _Toc71208127 \h </w:instrText>
            </w:r>
            <w:r>
              <w:rPr>
                <w:noProof/>
                <w:webHidden/>
              </w:rPr>
            </w:r>
            <w:r>
              <w:rPr>
                <w:noProof/>
                <w:webHidden/>
              </w:rPr>
              <w:fldChar w:fldCharType="separate"/>
            </w:r>
            <w:r>
              <w:rPr>
                <w:noProof/>
                <w:webHidden/>
              </w:rPr>
              <w:t>14</w:t>
            </w:r>
            <w:r>
              <w:rPr>
                <w:noProof/>
                <w:webHidden/>
              </w:rPr>
              <w:fldChar w:fldCharType="end"/>
            </w:r>
          </w:hyperlink>
        </w:p>
        <w:p w14:paraId="644689EA" w14:textId="55D0A2B5"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8" w:history="1">
            <w:r w:rsidRPr="00FD3961">
              <w:rPr>
                <w:rStyle w:val="Hyperlink"/>
                <w:noProof/>
              </w:rPr>
              <w:t>2.5.2</w:t>
            </w:r>
            <w:r>
              <w:rPr>
                <w:rFonts w:asciiTheme="minorHAnsi" w:eastAsiaTheme="minorEastAsia" w:hAnsiTheme="minorHAnsi"/>
                <w:noProof/>
                <w:sz w:val="22"/>
                <w:lang w:eastAsia="en-GB"/>
              </w:rPr>
              <w:tab/>
            </w:r>
            <w:r w:rsidRPr="00FD3961">
              <w:rPr>
                <w:rStyle w:val="Hyperlink"/>
                <w:noProof/>
              </w:rPr>
              <w:t>ACS Server</w:t>
            </w:r>
            <w:r>
              <w:rPr>
                <w:noProof/>
                <w:webHidden/>
              </w:rPr>
              <w:tab/>
            </w:r>
            <w:r>
              <w:rPr>
                <w:noProof/>
                <w:webHidden/>
              </w:rPr>
              <w:fldChar w:fldCharType="begin"/>
            </w:r>
            <w:r>
              <w:rPr>
                <w:noProof/>
                <w:webHidden/>
              </w:rPr>
              <w:instrText xml:space="preserve"> PAGEREF _Toc71208128 \h </w:instrText>
            </w:r>
            <w:r>
              <w:rPr>
                <w:noProof/>
                <w:webHidden/>
              </w:rPr>
            </w:r>
            <w:r>
              <w:rPr>
                <w:noProof/>
                <w:webHidden/>
              </w:rPr>
              <w:fldChar w:fldCharType="separate"/>
            </w:r>
            <w:r>
              <w:rPr>
                <w:noProof/>
                <w:webHidden/>
              </w:rPr>
              <w:t>15</w:t>
            </w:r>
            <w:r>
              <w:rPr>
                <w:noProof/>
                <w:webHidden/>
              </w:rPr>
              <w:fldChar w:fldCharType="end"/>
            </w:r>
          </w:hyperlink>
        </w:p>
        <w:p w14:paraId="0125AFA0" w14:textId="31EAD325"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29" w:history="1">
            <w:r w:rsidRPr="00FD3961">
              <w:rPr>
                <w:rStyle w:val="Hyperlink"/>
                <w:noProof/>
              </w:rPr>
              <w:t>2.5.3</w:t>
            </w:r>
            <w:r>
              <w:rPr>
                <w:rFonts w:asciiTheme="minorHAnsi" w:eastAsiaTheme="minorEastAsia" w:hAnsiTheme="minorHAnsi"/>
                <w:noProof/>
                <w:sz w:val="22"/>
                <w:lang w:eastAsia="en-GB"/>
              </w:rPr>
              <w:tab/>
            </w:r>
            <w:r w:rsidRPr="00FD3961">
              <w:rPr>
                <w:rStyle w:val="Hyperlink"/>
                <w:noProof/>
              </w:rPr>
              <w:t>TACACS+ and RADIUS Server</w:t>
            </w:r>
            <w:r>
              <w:rPr>
                <w:noProof/>
                <w:webHidden/>
              </w:rPr>
              <w:tab/>
            </w:r>
            <w:r>
              <w:rPr>
                <w:noProof/>
                <w:webHidden/>
              </w:rPr>
              <w:fldChar w:fldCharType="begin"/>
            </w:r>
            <w:r>
              <w:rPr>
                <w:noProof/>
                <w:webHidden/>
              </w:rPr>
              <w:instrText xml:space="preserve"> PAGEREF _Toc71208129 \h </w:instrText>
            </w:r>
            <w:r>
              <w:rPr>
                <w:noProof/>
                <w:webHidden/>
              </w:rPr>
            </w:r>
            <w:r>
              <w:rPr>
                <w:noProof/>
                <w:webHidden/>
              </w:rPr>
              <w:fldChar w:fldCharType="separate"/>
            </w:r>
            <w:r>
              <w:rPr>
                <w:noProof/>
                <w:webHidden/>
              </w:rPr>
              <w:t>15</w:t>
            </w:r>
            <w:r>
              <w:rPr>
                <w:noProof/>
                <w:webHidden/>
              </w:rPr>
              <w:fldChar w:fldCharType="end"/>
            </w:r>
          </w:hyperlink>
        </w:p>
        <w:p w14:paraId="1DCF49E5" w14:textId="26E283BA"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30" w:history="1">
            <w:r w:rsidRPr="00FD3961">
              <w:rPr>
                <w:rStyle w:val="Hyperlink"/>
                <w:noProof/>
              </w:rPr>
              <w:t>2.6</w:t>
            </w:r>
            <w:r>
              <w:rPr>
                <w:rFonts w:asciiTheme="minorHAnsi" w:eastAsiaTheme="minorEastAsia" w:hAnsiTheme="minorHAnsi"/>
                <w:noProof/>
                <w:sz w:val="22"/>
                <w:lang w:eastAsia="en-GB"/>
              </w:rPr>
              <w:tab/>
            </w:r>
            <w:r w:rsidRPr="00FD3961">
              <w:rPr>
                <w:rStyle w:val="Hyperlink"/>
                <w:noProof/>
              </w:rPr>
              <w:t>Data plane security</w:t>
            </w:r>
            <w:r>
              <w:rPr>
                <w:noProof/>
                <w:webHidden/>
              </w:rPr>
              <w:tab/>
            </w:r>
            <w:r>
              <w:rPr>
                <w:noProof/>
                <w:webHidden/>
              </w:rPr>
              <w:fldChar w:fldCharType="begin"/>
            </w:r>
            <w:r>
              <w:rPr>
                <w:noProof/>
                <w:webHidden/>
              </w:rPr>
              <w:instrText xml:space="preserve"> PAGEREF _Toc71208130 \h </w:instrText>
            </w:r>
            <w:r>
              <w:rPr>
                <w:noProof/>
                <w:webHidden/>
              </w:rPr>
            </w:r>
            <w:r>
              <w:rPr>
                <w:noProof/>
                <w:webHidden/>
              </w:rPr>
              <w:fldChar w:fldCharType="separate"/>
            </w:r>
            <w:r>
              <w:rPr>
                <w:noProof/>
                <w:webHidden/>
              </w:rPr>
              <w:t>16</w:t>
            </w:r>
            <w:r>
              <w:rPr>
                <w:noProof/>
                <w:webHidden/>
              </w:rPr>
              <w:fldChar w:fldCharType="end"/>
            </w:r>
          </w:hyperlink>
        </w:p>
        <w:p w14:paraId="34529595" w14:textId="032FE65B"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31" w:history="1">
            <w:r w:rsidRPr="00FD3961">
              <w:rPr>
                <w:rStyle w:val="Hyperlink"/>
                <w:noProof/>
              </w:rPr>
              <w:t>2.6.1</w:t>
            </w:r>
            <w:r>
              <w:rPr>
                <w:rFonts w:asciiTheme="minorHAnsi" w:eastAsiaTheme="minorEastAsia" w:hAnsiTheme="minorHAnsi"/>
                <w:noProof/>
                <w:sz w:val="22"/>
                <w:lang w:eastAsia="en-GB"/>
              </w:rPr>
              <w:tab/>
            </w:r>
            <w:r w:rsidRPr="00FD3961">
              <w:rPr>
                <w:rStyle w:val="Hyperlink"/>
                <w:noProof/>
              </w:rPr>
              <w:t>Zone-based policy firewall</w:t>
            </w:r>
            <w:r>
              <w:rPr>
                <w:noProof/>
                <w:webHidden/>
              </w:rPr>
              <w:tab/>
            </w:r>
            <w:r>
              <w:rPr>
                <w:noProof/>
                <w:webHidden/>
              </w:rPr>
              <w:fldChar w:fldCharType="begin"/>
            </w:r>
            <w:r>
              <w:rPr>
                <w:noProof/>
                <w:webHidden/>
              </w:rPr>
              <w:instrText xml:space="preserve"> PAGEREF _Toc71208131 \h </w:instrText>
            </w:r>
            <w:r>
              <w:rPr>
                <w:noProof/>
                <w:webHidden/>
              </w:rPr>
            </w:r>
            <w:r>
              <w:rPr>
                <w:noProof/>
                <w:webHidden/>
              </w:rPr>
              <w:fldChar w:fldCharType="separate"/>
            </w:r>
            <w:r>
              <w:rPr>
                <w:noProof/>
                <w:webHidden/>
              </w:rPr>
              <w:t>16</w:t>
            </w:r>
            <w:r>
              <w:rPr>
                <w:noProof/>
                <w:webHidden/>
              </w:rPr>
              <w:fldChar w:fldCharType="end"/>
            </w:r>
          </w:hyperlink>
        </w:p>
        <w:p w14:paraId="5F414DBB" w14:textId="54532845"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32" w:history="1">
            <w:r w:rsidRPr="00FD3961">
              <w:rPr>
                <w:rStyle w:val="Hyperlink"/>
                <w:noProof/>
              </w:rPr>
              <w:t>2.7</w:t>
            </w:r>
            <w:r>
              <w:rPr>
                <w:rFonts w:asciiTheme="minorHAnsi" w:eastAsiaTheme="minorEastAsia" w:hAnsiTheme="minorHAnsi"/>
                <w:noProof/>
                <w:sz w:val="22"/>
                <w:lang w:eastAsia="en-GB"/>
              </w:rPr>
              <w:tab/>
            </w:r>
            <w:r w:rsidRPr="00FD3961">
              <w:rPr>
                <w:rStyle w:val="Hyperlink"/>
                <w:noProof/>
              </w:rPr>
              <w:t>Security policy</w:t>
            </w:r>
            <w:r>
              <w:rPr>
                <w:noProof/>
                <w:webHidden/>
              </w:rPr>
              <w:tab/>
            </w:r>
            <w:r>
              <w:rPr>
                <w:noProof/>
                <w:webHidden/>
              </w:rPr>
              <w:fldChar w:fldCharType="begin"/>
            </w:r>
            <w:r>
              <w:rPr>
                <w:noProof/>
                <w:webHidden/>
              </w:rPr>
              <w:instrText xml:space="preserve"> PAGEREF _Toc71208132 \h </w:instrText>
            </w:r>
            <w:r>
              <w:rPr>
                <w:noProof/>
                <w:webHidden/>
              </w:rPr>
            </w:r>
            <w:r>
              <w:rPr>
                <w:noProof/>
                <w:webHidden/>
              </w:rPr>
              <w:fldChar w:fldCharType="separate"/>
            </w:r>
            <w:r>
              <w:rPr>
                <w:noProof/>
                <w:webHidden/>
              </w:rPr>
              <w:t>17</w:t>
            </w:r>
            <w:r>
              <w:rPr>
                <w:noProof/>
                <w:webHidden/>
              </w:rPr>
              <w:fldChar w:fldCharType="end"/>
            </w:r>
          </w:hyperlink>
        </w:p>
        <w:p w14:paraId="674FE3E6" w14:textId="573ABAAF"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33" w:history="1">
            <w:r w:rsidRPr="00FD3961">
              <w:rPr>
                <w:rStyle w:val="Hyperlink"/>
                <w:noProof/>
              </w:rPr>
              <w:t>2.8</w:t>
            </w:r>
            <w:r>
              <w:rPr>
                <w:rFonts w:asciiTheme="minorHAnsi" w:eastAsiaTheme="minorEastAsia" w:hAnsiTheme="minorHAnsi"/>
                <w:noProof/>
                <w:sz w:val="22"/>
                <w:lang w:eastAsia="en-GB"/>
              </w:rPr>
              <w:tab/>
            </w:r>
            <w:r w:rsidRPr="00FD3961">
              <w:rPr>
                <w:rStyle w:val="Hyperlink"/>
                <w:noProof/>
              </w:rPr>
              <w:t>Mitigate Layer 2 Attacks</w:t>
            </w:r>
            <w:r>
              <w:rPr>
                <w:noProof/>
                <w:webHidden/>
              </w:rPr>
              <w:tab/>
            </w:r>
            <w:r>
              <w:rPr>
                <w:noProof/>
                <w:webHidden/>
              </w:rPr>
              <w:fldChar w:fldCharType="begin"/>
            </w:r>
            <w:r>
              <w:rPr>
                <w:noProof/>
                <w:webHidden/>
              </w:rPr>
              <w:instrText xml:space="preserve"> PAGEREF _Toc71208133 \h </w:instrText>
            </w:r>
            <w:r>
              <w:rPr>
                <w:noProof/>
                <w:webHidden/>
              </w:rPr>
            </w:r>
            <w:r>
              <w:rPr>
                <w:noProof/>
                <w:webHidden/>
              </w:rPr>
              <w:fldChar w:fldCharType="separate"/>
            </w:r>
            <w:r>
              <w:rPr>
                <w:noProof/>
                <w:webHidden/>
              </w:rPr>
              <w:t>19</w:t>
            </w:r>
            <w:r>
              <w:rPr>
                <w:noProof/>
                <w:webHidden/>
              </w:rPr>
              <w:fldChar w:fldCharType="end"/>
            </w:r>
          </w:hyperlink>
        </w:p>
        <w:p w14:paraId="7EE6D25B" w14:textId="6374C657"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34" w:history="1">
            <w:r w:rsidRPr="00FD3961">
              <w:rPr>
                <w:rStyle w:val="Hyperlink"/>
                <w:noProof/>
              </w:rPr>
              <w:t>2.8.1</w:t>
            </w:r>
            <w:r>
              <w:rPr>
                <w:rFonts w:asciiTheme="minorHAnsi" w:eastAsiaTheme="minorEastAsia" w:hAnsiTheme="minorHAnsi"/>
                <w:noProof/>
                <w:sz w:val="22"/>
                <w:lang w:eastAsia="en-GB"/>
              </w:rPr>
              <w:tab/>
            </w:r>
            <w:r w:rsidRPr="00FD3961">
              <w:rPr>
                <w:rStyle w:val="Hyperlink"/>
                <w:noProof/>
              </w:rPr>
              <w:t>Implementing switch security</w:t>
            </w:r>
            <w:r>
              <w:rPr>
                <w:noProof/>
                <w:webHidden/>
              </w:rPr>
              <w:tab/>
            </w:r>
            <w:r>
              <w:rPr>
                <w:noProof/>
                <w:webHidden/>
              </w:rPr>
              <w:fldChar w:fldCharType="begin"/>
            </w:r>
            <w:r>
              <w:rPr>
                <w:noProof/>
                <w:webHidden/>
              </w:rPr>
              <w:instrText xml:space="preserve"> PAGEREF _Toc71208134 \h </w:instrText>
            </w:r>
            <w:r>
              <w:rPr>
                <w:noProof/>
                <w:webHidden/>
              </w:rPr>
            </w:r>
            <w:r>
              <w:rPr>
                <w:noProof/>
                <w:webHidden/>
              </w:rPr>
              <w:fldChar w:fldCharType="separate"/>
            </w:r>
            <w:r>
              <w:rPr>
                <w:noProof/>
                <w:webHidden/>
              </w:rPr>
              <w:t>19</w:t>
            </w:r>
            <w:r>
              <w:rPr>
                <w:noProof/>
                <w:webHidden/>
              </w:rPr>
              <w:fldChar w:fldCharType="end"/>
            </w:r>
          </w:hyperlink>
        </w:p>
        <w:p w14:paraId="7820EB29" w14:textId="57928BD9"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35" w:history="1">
            <w:r w:rsidRPr="00FD3961">
              <w:rPr>
                <w:rStyle w:val="Hyperlink"/>
                <w:noProof/>
              </w:rPr>
              <w:t>2.9</w:t>
            </w:r>
            <w:r>
              <w:rPr>
                <w:rFonts w:asciiTheme="minorHAnsi" w:eastAsiaTheme="minorEastAsia" w:hAnsiTheme="minorHAnsi"/>
                <w:noProof/>
                <w:sz w:val="22"/>
                <w:lang w:eastAsia="en-GB"/>
              </w:rPr>
              <w:tab/>
            </w:r>
            <w:r w:rsidRPr="00FD3961">
              <w:rPr>
                <w:rStyle w:val="Hyperlink"/>
                <w:noProof/>
              </w:rPr>
              <w:t>IPS</w:t>
            </w:r>
            <w:r>
              <w:rPr>
                <w:noProof/>
                <w:webHidden/>
              </w:rPr>
              <w:tab/>
            </w:r>
            <w:r>
              <w:rPr>
                <w:noProof/>
                <w:webHidden/>
              </w:rPr>
              <w:fldChar w:fldCharType="begin"/>
            </w:r>
            <w:r>
              <w:rPr>
                <w:noProof/>
                <w:webHidden/>
              </w:rPr>
              <w:instrText xml:space="preserve"> PAGEREF _Toc71208135 \h </w:instrText>
            </w:r>
            <w:r>
              <w:rPr>
                <w:noProof/>
                <w:webHidden/>
              </w:rPr>
            </w:r>
            <w:r>
              <w:rPr>
                <w:noProof/>
                <w:webHidden/>
              </w:rPr>
              <w:fldChar w:fldCharType="separate"/>
            </w:r>
            <w:r>
              <w:rPr>
                <w:noProof/>
                <w:webHidden/>
              </w:rPr>
              <w:t>19</w:t>
            </w:r>
            <w:r>
              <w:rPr>
                <w:noProof/>
                <w:webHidden/>
              </w:rPr>
              <w:fldChar w:fldCharType="end"/>
            </w:r>
          </w:hyperlink>
        </w:p>
        <w:p w14:paraId="21EA78B6" w14:textId="5F8B9269"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36" w:history="1">
            <w:r w:rsidRPr="00FD3961">
              <w:rPr>
                <w:rStyle w:val="Hyperlink"/>
                <w:noProof/>
              </w:rPr>
              <w:t>2.9.1</w:t>
            </w:r>
            <w:r>
              <w:rPr>
                <w:rFonts w:asciiTheme="minorHAnsi" w:eastAsiaTheme="minorEastAsia" w:hAnsiTheme="minorHAnsi"/>
                <w:noProof/>
                <w:sz w:val="22"/>
                <w:lang w:eastAsia="en-GB"/>
              </w:rPr>
              <w:tab/>
            </w:r>
            <w:r w:rsidRPr="00FD3961">
              <w:rPr>
                <w:rStyle w:val="Hyperlink"/>
                <w:noProof/>
              </w:rPr>
              <w:t>Implementing cisco IOS IPS</w:t>
            </w:r>
            <w:r>
              <w:rPr>
                <w:noProof/>
                <w:webHidden/>
              </w:rPr>
              <w:tab/>
            </w:r>
            <w:r>
              <w:rPr>
                <w:noProof/>
                <w:webHidden/>
              </w:rPr>
              <w:fldChar w:fldCharType="begin"/>
            </w:r>
            <w:r>
              <w:rPr>
                <w:noProof/>
                <w:webHidden/>
              </w:rPr>
              <w:instrText xml:space="preserve"> PAGEREF _Toc71208136 \h </w:instrText>
            </w:r>
            <w:r>
              <w:rPr>
                <w:noProof/>
                <w:webHidden/>
              </w:rPr>
            </w:r>
            <w:r>
              <w:rPr>
                <w:noProof/>
                <w:webHidden/>
              </w:rPr>
              <w:fldChar w:fldCharType="separate"/>
            </w:r>
            <w:r>
              <w:rPr>
                <w:noProof/>
                <w:webHidden/>
              </w:rPr>
              <w:t>20</w:t>
            </w:r>
            <w:r>
              <w:rPr>
                <w:noProof/>
                <w:webHidden/>
              </w:rPr>
              <w:fldChar w:fldCharType="end"/>
            </w:r>
          </w:hyperlink>
        </w:p>
        <w:p w14:paraId="3B25987D" w14:textId="3456A713" w:rsidR="008B5D64" w:rsidRDefault="008B5D64">
          <w:pPr>
            <w:pStyle w:val="TOC2"/>
            <w:tabs>
              <w:tab w:val="left" w:pos="1100"/>
              <w:tab w:val="right" w:leader="dot" w:pos="9016"/>
            </w:tabs>
            <w:rPr>
              <w:rFonts w:asciiTheme="minorHAnsi" w:eastAsiaTheme="minorEastAsia" w:hAnsiTheme="minorHAnsi"/>
              <w:noProof/>
              <w:sz w:val="22"/>
              <w:lang w:eastAsia="en-GB"/>
            </w:rPr>
          </w:pPr>
          <w:hyperlink w:anchor="_Toc71208137" w:history="1">
            <w:r w:rsidRPr="00FD3961">
              <w:rPr>
                <w:rStyle w:val="Hyperlink"/>
                <w:noProof/>
              </w:rPr>
              <w:t>2.10</w:t>
            </w:r>
            <w:r>
              <w:rPr>
                <w:rFonts w:asciiTheme="minorHAnsi" w:eastAsiaTheme="minorEastAsia" w:hAnsiTheme="minorHAnsi"/>
                <w:noProof/>
                <w:sz w:val="22"/>
                <w:lang w:eastAsia="en-GB"/>
              </w:rPr>
              <w:tab/>
            </w:r>
            <w:r w:rsidRPr="00FD3961">
              <w:rPr>
                <w:rStyle w:val="Hyperlink"/>
                <w:noProof/>
              </w:rPr>
              <w:t>VPN</w:t>
            </w:r>
            <w:r>
              <w:rPr>
                <w:noProof/>
                <w:webHidden/>
              </w:rPr>
              <w:tab/>
            </w:r>
            <w:r>
              <w:rPr>
                <w:noProof/>
                <w:webHidden/>
              </w:rPr>
              <w:fldChar w:fldCharType="begin"/>
            </w:r>
            <w:r>
              <w:rPr>
                <w:noProof/>
                <w:webHidden/>
              </w:rPr>
              <w:instrText xml:space="preserve"> PAGEREF _Toc71208137 \h </w:instrText>
            </w:r>
            <w:r>
              <w:rPr>
                <w:noProof/>
                <w:webHidden/>
              </w:rPr>
            </w:r>
            <w:r>
              <w:rPr>
                <w:noProof/>
                <w:webHidden/>
              </w:rPr>
              <w:fldChar w:fldCharType="separate"/>
            </w:r>
            <w:r>
              <w:rPr>
                <w:noProof/>
                <w:webHidden/>
              </w:rPr>
              <w:t>21</w:t>
            </w:r>
            <w:r>
              <w:rPr>
                <w:noProof/>
                <w:webHidden/>
              </w:rPr>
              <w:fldChar w:fldCharType="end"/>
            </w:r>
          </w:hyperlink>
        </w:p>
        <w:p w14:paraId="2C57B9FE" w14:textId="6F944892"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38" w:history="1">
            <w:r w:rsidRPr="00FD3961">
              <w:rPr>
                <w:rStyle w:val="Hyperlink"/>
                <w:noProof/>
              </w:rPr>
              <w:t>2.10.1</w:t>
            </w:r>
            <w:r>
              <w:rPr>
                <w:rFonts w:asciiTheme="minorHAnsi" w:eastAsiaTheme="minorEastAsia" w:hAnsiTheme="minorHAnsi"/>
                <w:noProof/>
                <w:sz w:val="22"/>
                <w:lang w:eastAsia="en-GB"/>
              </w:rPr>
              <w:tab/>
            </w:r>
            <w:r w:rsidRPr="00FD3961">
              <w:rPr>
                <w:rStyle w:val="Hyperlink"/>
                <w:noProof/>
              </w:rPr>
              <w:t>Implementing VPN</w:t>
            </w:r>
            <w:r>
              <w:rPr>
                <w:noProof/>
                <w:webHidden/>
              </w:rPr>
              <w:tab/>
            </w:r>
            <w:r>
              <w:rPr>
                <w:noProof/>
                <w:webHidden/>
              </w:rPr>
              <w:fldChar w:fldCharType="begin"/>
            </w:r>
            <w:r>
              <w:rPr>
                <w:noProof/>
                <w:webHidden/>
              </w:rPr>
              <w:instrText xml:space="preserve"> PAGEREF _Toc71208138 \h </w:instrText>
            </w:r>
            <w:r>
              <w:rPr>
                <w:noProof/>
                <w:webHidden/>
              </w:rPr>
            </w:r>
            <w:r>
              <w:rPr>
                <w:noProof/>
                <w:webHidden/>
              </w:rPr>
              <w:fldChar w:fldCharType="separate"/>
            </w:r>
            <w:r>
              <w:rPr>
                <w:noProof/>
                <w:webHidden/>
              </w:rPr>
              <w:t>21</w:t>
            </w:r>
            <w:r>
              <w:rPr>
                <w:noProof/>
                <w:webHidden/>
              </w:rPr>
              <w:fldChar w:fldCharType="end"/>
            </w:r>
          </w:hyperlink>
        </w:p>
        <w:p w14:paraId="3C872329" w14:textId="6F4C71D2" w:rsidR="008B5D64" w:rsidRDefault="008B5D64">
          <w:pPr>
            <w:pStyle w:val="TOC2"/>
            <w:tabs>
              <w:tab w:val="left" w:pos="1100"/>
              <w:tab w:val="right" w:leader="dot" w:pos="9016"/>
            </w:tabs>
            <w:rPr>
              <w:rFonts w:asciiTheme="minorHAnsi" w:eastAsiaTheme="minorEastAsia" w:hAnsiTheme="minorHAnsi"/>
              <w:noProof/>
              <w:sz w:val="22"/>
              <w:lang w:eastAsia="en-GB"/>
            </w:rPr>
          </w:pPr>
          <w:hyperlink w:anchor="_Toc71208139" w:history="1">
            <w:r w:rsidRPr="00FD3961">
              <w:rPr>
                <w:rStyle w:val="Hyperlink"/>
                <w:noProof/>
              </w:rPr>
              <w:t>2.11</w:t>
            </w:r>
            <w:r>
              <w:rPr>
                <w:rFonts w:asciiTheme="minorHAnsi" w:eastAsiaTheme="minorEastAsia" w:hAnsiTheme="minorHAnsi"/>
                <w:noProof/>
                <w:sz w:val="22"/>
                <w:lang w:eastAsia="en-GB"/>
              </w:rPr>
              <w:tab/>
            </w:r>
            <w:r w:rsidRPr="00FD3961">
              <w:rPr>
                <w:rStyle w:val="Hyperlink"/>
                <w:noProof/>
              </w:rPr>
              <w:t>Setting up remote VPN</w:t>
            </w:r>
            <w:r>
              <w:rPr>
                <w:noProof/>
                <w:webHidden/>
              </w:rPr>
              <w:tab/>
            </w:r>
            <w:r>
              <w:rPr>
                <w:noProof/>
                <w:webHidden/>
              </w:rPr>
              <w:fldChar w:fldCharType="begin"/>
            </w:r>
            <w:r>
              <w:rPr>
                <w:noProof/>
                <w:webHidden/>
              </w:rPr>
              <w:instrText xml:space="preserve"> PAGEREF _Toc71208139 \h </w:instrText>
            </w:r>
            <w:r>
              <w:rPr>
                <w:noProof/>
                <w:webHidden/>
              </w:rPr>
            </w:r>
            <w:r>
              <w:rPr>
                <w:noProof/>
                <w:webHidden/>
              </w:rPr>
              <w:fldChar w:fldCharType="separate"/>
            </w:r>
            <w:r>
              <w:rPr>
                <w:noProof/>
                <w:webHidden/>
              </w:rPr>
              <w:t>21</w:t>
            </w:r>
            <w:r>
              <w:rPr>
                <w:noProof/>
                <w:webHidden/>
              </w:rPr>
              <w:fldChar w:fldCharType="end"/>
            </w:r>
          </w:hyperlink>
        </w:p>
        <w:p w14:paraId="275CA63A" w14:textId="351329E6" w:rsidR="008B5D64" w:rsidRDefault="008B5D64">
          <w:pPr>
            <w:pStyle w:val="TOC2"/>
            <w:tabs>
              <w:tab w:val="left" w:pos="1100"/>
              <w:tab w:val="right" w:leader="dot" w:pos="9016"/>
            </w:tabs>
            <w:rPr>
              <w:rFonts w:asciiTheme="minorHAnsi" w:eastAsiaTheme="minorEastAsia" w:hAnsiTheme="minorHAnsi"/>
              <w:noProof/>
              <w:sz w:val="22"/>
              <w:lang w:eastAsia="en-GB"/>
            </w:rPr>
          </w:pPr>
          <w:hyperlink w:anchor="_Toc71208140" w:history="1">
            <w:r w:rsidRPr="00FD3961">
              <w:rPr>
                <w:rStyle w:val="Hyperlink"/>
                <w:noProof/>
              </w:rPr>
              <w:t>2.12</w:t>
            </w:r>
            <w:r>
              <w:rPr>
                <w:rFonts w:asciiTheme="minorHAnsi" w:eastAsiaTheme="minorEastAsia" w:hAnsiTheme="minorHAnsi"/>
                <w:noProof/>
                <w:sz w:val="22"/>
                <w:lang w:eastAsia="en-GB"/>
              </w:rPr>
              <w:tab/>
            </w:r>
            <w:r w:rsidRPr="00FD3961">
              <w:rPr>
                <w:rStyle w:val="Hyperlink"/>
                <w:noProof/>
              </w:rPr>
              <w:t>Configuring Cisco ASA firewall</w:t>
            </w:r>
            <w:r>
              <w:rPr>
                <w:noProof/>
                <w:webHidden/>
              </w:rPr>
              <w:tab/>
            </w:r>
            <w:r>
              <w:rPr>
                <w:noProof/>
                <w:webHidden/>
              </w:rPr>
              <w:fldChar w:fldCharType="begin"/>
            </w:r>
            <w:r>
              <w:rPr>
                <w:noProof/>
                <w:webHidden/>
              </w:rPr>
              <w:instrText xml:space="preserve"> PAGEREF _Toc71208140 \h </w:instrText>
            </w:r>
            <w:r>
              <w:rPr>
                <w:noProof/>
                <w:webHidden/>
              </w:rPr>
            </w:r>
            <w:r>
              <w:rPr>
                <w:noProof/>
                <w:webHidden/>
              </w:rPr>
              <w:fldChar w:fldCharType="separate"/>
            </w:r>
            <w:r>
              <w:rPr>
                <w:noProof/>
                <w:webHidden/>
              </w:rPr>
              <w:t>22</w:t>
            </w:r>
            <w:r>
              <w:rPr>
                <w:noProof/>
                <w:webHidden/>
              </w:rPr>
              <w:fldChar w:fldCharType="end"/>
            </w:r>
          </w:hyperlink>
        </w:p>
        <w:p w14:paraId="2861B9BE" w14:textId="683B4287" w:rsidR="008B5D64" w:rsidRDefault="008B5D64">
          <w:pPr>
            <w:pStyle w:val="TOC3"/>
            <w:tabs>
              <w:tab w:val="left" w:pos="1320"/>
              <w:tab w:val="right" w:leader="dot" w:pos="9016"/>
            </w:tabs>
            <w:rPr>
              <w:rFonts w:asciiTheme="minorHAnsi" w:eastAsiaTheme="minorEastAsia" w:hAnsiTheme="minorHAnsi"/>
              <w:noProof/>
              <w:sz w:val="22"/>
              <w:lang w:eastAsia="en-GB"/>
            </w:rPr>
          </w:pPr>
          <w:hyperlink w:anchor="_Toc71208141" w:history="1">
            <w:r w:rsidRPr="00FD3961">
              <w:rPr>
                <w:rStyle w:val="Hyperlink"/>
                <w:noProof/>
              </w:rPr>
              <w:t>2.12.1</w:t>
            </w:r>
            <w:r>
              <w:rPr>
                <w:rFonts w:asciiTheme="minorHAnsi" w:eastAsiaTheme="minorEastAsia" w:hAnsiTheme="minorHAnsi"/>
                <w:noProof/>
                <w:sz w:val="22"/>
                <w:lang w:eastAsia="en-GB"/>
              </w:rPr>
              <w:tab/>
            </w:r>
            <w:r w:rsidRPr="00FD3961">
              <w:rPr>
                <w:rStyle w:val="Hyperlink"/>
                <w:noProof/>
              </w:rPr>
              <w:t>Implementing ASA firewall</w:t>
            </w:r>
            <w:r>
              <w:rPr>
                <w:noProof/>
                <w:webHidden/>
              </w:rPr>
              <w:tab/>
            </w:r>
            <w:r>
              <w:rPr>
                <w:noProof/>
                <w:webHidden/>
              </w:rPr>
              <w:fldChar w:fldCharType="begin"/>
            </w:r>
            <w:r>
              <w:rPr>
                <w:noProof/>
                <w:webHidden/>
              </w:rPr>
              <w:instrText xml:space="preserve"> PAGEREF _Toc71208141 \h </w:instrText>
            </w:r>
            <w:r>
              <w:rPr>
                <w:noProof/>
                <w:webHidden/>
              </w:rPr>
            </w:r>
            <w:r>
              <w:rPr>
                <w:noProof/>
                <w:webHidden/>
              </w:rPr>
              <w:fldChar w:fldCharType="separate"/>
            </w:r>
            <w:r>
              <w:rPr>
                <w:noProof/>
                <w:webHidden/>
              </w:rPr>
              <w:t>22</w:t>
            </w:r>
            <w:r>
              <w:rPr>
                <w:noProof/>
                <w:webHidden/>
              </w:rPr>
              <w:fldChar w:fldCharType="end"/>
            </w:r>
          </w:hyperlink>
        </w:p>
        <w:p w14:paraId="481F6A1E" w14:textId="35D00A3A" w:rsidR="008B5D64" w:rsidRDefault="008B5D64">
          <w:pPr>
            <w:pStyle w:val="TOC1"/>
            <w:tabs>
              <w:tab w:val="left" w:pos="480"/>
              <w:tab w:val="right" w:leader="dot" w:pos="9016"/>
            </w:tabs>
            <w:rPr>
              <w:rFonts w:asciiTheme="minorHAnsi" w:eastAsiaTheme="minorEastAsia" w:hAnsiTheme="minorHAnsi"/>
              <w:noProof/>
              <w:sz w:val="22"/>
              <w:lang w:eastAsia="en-GB"/>
            </w:rPr>
          </w:pPr>
          <w:hyperlink w:anchor="_Toc71208142" w:history="1">
            <w:r w:rsidRPr="00FD3961">
              <w:rPr>
                <w:rStyle w:val="Hyperlink"/>
                <w:noProof/>
              </w:rPr>
              <w:t>3</w:t>
            </w:r>
            <w:r>
              <w:rPr>
                <w:rFonts w:asciiTheme="minorHAnsi" w:eastAsiaTheme="minorEastAsia" w:hAnsiTheme="minorHAnsi"/>
                <w:noProof/>
                <w:sz w:val="22"/>
                <w:lang w:eastAsia="en-GB"/>
              </w:rPr>
              <w:tab/>
            </w:r>
            <w:r w:rsidRPr="00FD3961">
              <w:rPr>
                <w:rStyle w:val="Hyperlink"/>
                <w:noProof/>
              </w:rPr>
              <w:t>Implementing Network Security: A2Z</w:t>
            </w:r>
            <w:r>
              <w:rPr>
                <w:noProof/>
                <w:webHidden/>
              </w:rPr>
              <w:tab/>
            </w:r>
            <w:r>
              <w:rPr>
                <w:noProof/>
                <w:webHidden/>
              </w:rPr>
              <w:fldChar w:fldCharType="begin"/>
            </w:r>
            <w:r>
              <w:rPr>
                <w:noProof/>
                <w:webHidden/>
              </w:rPr>
              <w:instrText xml:space="preserve"> PAGEREF _Toc71208142 \h </w:instrText>
            </w:r>
            <w:r>
              <w:rPr>
                <w:noProof/>
                <w:webHidden/>
              </w:rPr>
            </w:r>
            <w:r>
              <w:rPr>
                <w:noProof/>
                <w:webHidden/>
              </w:rPr>
              <w:fldChar w:fldCharType="separate"/>
            </w:r>
            <w:r>
              <w:rPr>
                <w:noProof/>
                <w:webHidden/>
              </w:rPr>
              <w:t>23</w:t>
            </w:r>
            <w:r>
              <w:rPr>
                <w:noProof/>
                <w:webHidden/>
              </w:rPr>
              <w:fldChar w:fldCharType="end"/>
            </w:r>
          </w:hyperlink>
        </w:p>
        <w:p w14:paraId="7836CE4C" w14:textId="72D6D133"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43" w:history="1">
            <w:r w:rsidRPr="00FD3961">
              <w:rPr>
                <w:rStyle w:val="Hyperlink"/>
                <w:noProof/>
              </w:rPr>
              <w:t>3.1</w:t>
            </w:r>
            <w:r>
              <w:rPr>
                <w:rFonts w:asciiTheme="minorHAnsi" w:eastAsiaTheme="minorEastAsia" w:hAnsiTheme="minorHAnsi"/>
                <w:noProof/>
                <w:sz w:val="22"/>
                <w:lang w:eastAsia="en-GB"/>
              </w:rPr>
              <w:tab/>
            </w:r>
            <w:r w:rsidRPr="00FD3961">
              <w:rPr>
                <w:rStyle w:val="Hyperlink"/>
                <w:noProof/>
              </w:rPr>
              <w:t>Network security proposal and plan</w:t>
            </w:r>
            <w:r>
              <w:rPr>
                <w:noProof/>
                <w:webHidden/>
              </w:rPr>
              <w:tab/>
            </w:r>
            <w:r>
              <w:rPr>
                <w:noProof/>
                <w:webHidden/>
              </w:rPr>
              <w:fldChar w:fldCharType="begin"/>
            </w:r>
            <w:r>
              <w:rPr>
                <w:noProof/>
                <w:webHidden/>
              </w:rPr>
              <w:instrText xml:space="preserve"> PAGEREF _Toc71208143 \h </w:instrText>
            </w:r>
            <w:r>
              <w:rPr>
                <w:noProof/>
                <w:webHidden/>
              </w:rPr>
            </w:r>
            <w:r>
              <w:rPr>
                <w:noProof/>
                <w:webHidden/>
              </w:rPr>
              <w:fldChar w:fldCharType="separate"/>
            </w:r>
            <w:r>
              <w:rPr>
                <w:noProof/>
                <w:webHidden/>
              </w:rPr>
              <w:t>23</w:t>
            </w:r>
            <w:r>
              <w:rPr>
                <w:noProof/>
                <w:webHidden/>
              </w:rPr>
              <w:fldChar w:fldCharType="end"/>
            </w:r>
          </w:hyperlink>
        </w:p>
        <w:p w14:paraId="69952BCC" w14:textId="346D5F4E"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44" w:history="1">
            <w:r w:rsidRPr="00FD3961">
              <w:rPr>
                <w:rStyle w:val="Hyperlink"/>
                <w:noProof/>
              </w:rPr>
              <w:t>3.2</w:t>
            </w:r>
            <w:r>
              <w:rPr>
                <w:rFonts w:asciiTheme="minorHAnsi" w:eastAsiaTheme="minorEastAsia" w:hAnsiTheme="minorHAnsi"/>
                <w:noProof/>
                <w:sz w:val="22"/>
                <w:lang w:eastAsia="en-GB"/>
              </w:rPr>
              <w:tab/>
            </w:r>
            <w:r w:rsidRPr="00FD3961">
              <w:rPr>
                <w:rStyle w:val="Hyperlink"/>
                <w:noProof/>
              </w:rPr>
              <w:t>Cost Analysis</w:t>
            </w:r>
            <w:r>
              <w:rPr>
                <w:noProof/>
                <w:webHidden/>
              </w:rPr>
              <w:tab/>
            </w:r>
            <w:r>
              <w:rPr>
                <w:noProof/>
                <w:webHidden/>
              </w:rPr>
              <w:fldChar w:fldCharType="begin"/>
            </w:r>
            <w:r>
              <w:rPr>
                <w:noProof/>
                <w:webHidden/>
              </w:rPr>
              <w:instrText xml:space="preserve"> PAGEREF _Toc71208144 \h </w:instrText>
            </w:r>
            <w:r>
              <w:rPr>
                <w:noProof/>
                <w:webHidden/>
              </w:rPr>
            </w:r>
            <w:r>
              <w:rPr>
                <w:noProof/>
                <w:webHidden/>
              </w:rPr>
              <w:fldChar w:fldCharType="separate"/>
            </w:r>
            <w:r>
              <w:rPr>
                <w:noProof/>
                <w:webHidden/>
              </w:rPr>
              <w:t>25</w:t>
            </w:r>
            <w:r>
              <w:rPr>
                <w:noProof/>
                <w:webHidden/>
              </w:rPr>
              <w:fldChar w:fldCharType="end"/>
            </w:r>
          </w:hyperlink>
        </w:p>
        <w:p w14:paraId="1ABE2A6C" w14:textId="5F180490"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45" w:history="1">
            <w:r w:rsidRPr="00FD3961">
              <w:rPr>
                <w:rStyle w:val="Hyperlink"/>
                <w:noProof/>
              </w:rPr>
              <w:t>3.3</w:t>
            </w:r>
            <w:r>
              <w:rPr>
                <w:rFonts w:asciiTheme="minorHAnsi" w:eastAsiaTheme="minorEastAsia" w:hAnsiTheme="minorHAnsi"/>
                <w:noProof/>
                <w:sz w:val="22"/>
                <w:lang w:eastAsia="en-GB"/>
              </w:rPr>
              <w:tab/>
            </w:r>
            <w:r w:rsidRPr="00FD3961">
              <w:rPr>
                <w:rStyle w:val="Hyperlink"/>
                <w:noProof/>
              </w:rPr>
              <w:t>Implementation Schedule</w:t>
            </w:r>
            <w:r>
              <w:rPr>
                <w:noProof/>
                <w:webHidden/>
              </w:rPr>
              <w:tab/>
            </w:r>
            <w:r>
              <w:rPr>
                <w:noProof/>
                <w:webHidden/>
              </w:rPr>
              <w:fldChar w:fldCharType="begin"/>
            </w:r>
            <w:r>
              <w:rPr>
                <w:noProof/>
                <w:webHidden/>
              </w:rPr>
              <w:instrText xml:space="preserve"> PAGEREF _Toc71208145 \h </w:instrText>
            </w:r>
            <w:r>
              <w:rPr>
                <w:noProof/>
                <w:webHidden/>
              </w:rPr>
            </w:r>
            <w:r>
              <w:rPr>
                <w:noProof/>
                <w:webHidden/>
              </w:rPr>
              <w:fldChar w:fldCharType="separate"/>
            </w:r>
            <w:r>
              <w:rPr>
                <w:noProof/>
                <w:webHidden/>
              </w:rPr>
              <w:t>26</w:t>
            </w:r>
            <w:r>
              <w:rPr>
                <w:noProof/>
                <w:webHidden/>
              </w:rPr>
              <w:fldChar w:fldCharType="end"/>
            </w:r>
          </w:hyperlink>
        </w:p>
        <w:p w14:paraId="0C6E27A3" w14:textId="78B6EA49"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46" w:history="1">
            <w:r w:rsidRPr="00FD3961">
              <w:rPr>
                <w:rStyle w:val="Hyperlink"/>
                <w:noProof/>
              </w:rPr>
              <w:t>3.4</w:t>
            </w:r>
            <w:r>
              <w:rPr>
                <w:rFonts w:asciiTheme="minorHAnsi" w:eastAsiaTheme="minorEastAsia" w:hAnsiTheme="minorHAnsi"/>
                <w:noProof/>
                <w:sz w:val="22"/>
                <w:lang w:eastAsia="en-GB"/>
              </w:rPr>
              <w:tab/>
            </w:r>
            <w:r w:rsidRPr="00FD3961">
              <w:rPr>
                <w:rStyle w:val="Hyperlink"/>
                <w:noProof/>
              </w:rPr>
              <w:t>Network threats</w:t>
            </w:r>
            <w:r>
              <w:rPr>
                <w:noProof/>
                <w:webHidden/>
              </w:rPr>
              <w:tab/>
            </w:r>
            <w:r>
              <w:rPr>
                <w:noProof/>
                <w:webHidden/>
              </w:rPr>
              <w:fldChar w:fldCharType="begin"/>
            </w:r>
            <w:r>
              <w:rPr>
                <w:noProof/>
                <w:webHidden/>
              </w:rPr>
              <w:instrText xml:space="preserve"> PAGEREF _Toc71208146 \h </w:instrText>
            </w:r>
            <w:r>
              <w:rPr>
                <w:noProof/>
                <w:webHidden/>
              </w:rPr>
            </w:r>
            <w:r>
              <w:rPr>
                <w:noProof/>
                <w:webHidden/>
              </w:rPr>
              <w:fldChar w:fldCharType="separate"/>
            </w:r>
            <w:r>
              <w:rPr>
                <w:noProof/>
                <w:webHidden/>
              </w:rPr>
              <w:t>26</w:t>
            </w:r>
            <w:r>
              <w:rPr>
                <w:noProof/>
                <w:webHidden/>
              </w:rPr>
              <w:fldChar w:fldCharType="end"/>
            </w:r>
          </w:hyperlink>
        </w:p>
        <w:p w14:paraId="78F346BE" w14:textId="69EB88BE" w:rsidR="008B5D64" w:rsidRDefault="008B5D64">
          <w:pPr>
            <w:pStyle w:val="TOC2"/>
            <w:tabs>
              <w:tab w:val="left" w:pos="880"/>
              <w:tab w:val="right" w:leader="dot" w:pos="9016"/>
            </w:tabs>
            <w:rPr>
              <w:rFonts w:asciiTheme="minorHAnsi" w:eastAsiaTheme="minorEastAsia" w:hAnsiTheme="minorHAnsi"/>
              <w:noProof/>
              <w:sz w:val="22"/>
              <w:lang w:eastAsia="en-GB"/>
            </w:rPr>
          </w:pPr>
          <w:hyperlink w:anchor="_Toc71208147" w:history="1">
            <w:r w:rsidRPr="00FD3961">
              <w:rPr>
                <w:rStyle w:val="Hyperlink"/>
                <w:noProof/>
              </w:rPr>
              <w:t>3.5</w:t>
            </w:r>
            <w:r>
              <w:rPr>
                <w:rFonts w:asciiTheme="minorHAnsi" w:eastAsiaTheme="minorEastAsia" w:hAnsiTheme="minorHAnsi"/>
                <w:noProof/>
                <w:sz w:val="22"/>
                <w:lang w:eastAsia="en-GB"/>
              </w:rPr>
              <w:tab/>
            </w:r>
            <w:r w:rsidRPr="00FD3961">
              <w:rPr>
                <w:rStyle w:val="Hyperlink"/>
                <w:noProof/>
              </w:rPr>
              <w:t>Testing</w:t>
            </w:r>
            <w:r>
              <w:rPr>
                <w:noProof/>
                <w:webHidden/>
              </w:rPr>
              <w:tab/>
            </w:r>
            <w:r>
              <w:rPr>
                <w:noProof/>
                <w:webHidden/>
              </w:rPr>
              <w:fldChar w:fldCharType="begin"/>
            </w:r>
            <w:r>
              <w:rPr>
                <w:noProof/>
                <w:webHidden/>
              </w:rPr>
              <w:instrText xml:space="preserve"> PAGEREF _Toc71208147 \h </w:instrText>
            </w:r>
            <w:r>
              <w:rPr>
                <w:noProof/>
                <w:webHidden/>
              </w:rPr>
            </w:r>
            <w:r>
              <w:rPr>
                <w:noProof/>
                <w:webHidden/>
              </w:rPr>
              <w:fldChar w:fldCharType="separate"/>
            </w:r>
            <w:r>
              <w:rPr>
                <w:noProof/>
                <w:webHidden/>
              </w:rPr>
              <w:t>27</w:t>
            </w:r>
            <w:r>
              <w:rPr>
                <w:noProof/>
                <w:webHidden/>
              </w:rPr>
              <w:fldChar w:fldCharType="end"/>
            </w:r>
          </w:hyperlink>
        </w:p>
        <w:p w14:paraId="27EDDF83" w14:textId="218A1842" w:rsidR="008B5D64" w:rsidRDefault="008B5D64">
          <w:pPr>
            <w:pStyle w:val="TOC1"/>
            <w:tabs>
              <w:tab w:val="left" w:pos="480"/>
              <w:tab w:val="right" w:leader="dot" w:pos="9016"/>
            </w:tabs>
            <w:rPr>
              <w:rFonts w:asciiTheme="minorHAnsi" w:eastAsiaTheme="minorEastAsia" w:hAnsiTheme="minorHAnsi"/>
              <w:noProof/>
              <w:sz w:val="22"/>
              <w:lang w:eastAsia="en-GB"/>
            </w:rPr>
          </w:pPr>
          <w:hyperlink w:anchor="_Toc71208148" w:history="1">
            <w:r w:rsidRPr="00FD3961">
              <w:rPr>
                <w:rStyle w:val="Hyperlink"/>
                <w:noProof/>
              </w:rPr>
              <w:t>4</w:t>
            </w:r>
            <w:r>
              <w:rPr>
                <w:rFonts w:asciiTheme="minorHAnsi" w:eastAsiaTheme="minorEastAsia" w:hAnsiTheme="minorHAnsi"/>
                <w:noProof/>
                <w:sz w:val="22"/>
                <w:lang w:eastAsia="en-GB"/>
              </w:rPr>
              <w:tab/>
            </w:r>
            <w:r w:rsidRPr="00FD3961">
              <w:rPr>
                <w:rStyle w:val="Hyperlink"/>
                <w:noProof/>
              </w:rPr>
              <w:t>Conclusion</w:t>
            </w:r>
            <w:r>
              <w:rPr>
                <w:noProof/>
                <w:webHidden/>
              </w:rPr>
              <w:tab/>
            </w:r>
            <w:r>
              <w:rPr>
                <w:noProof/>
                <w:webHidden/>
              </w:rPr>
              <w:fldChar w:fldCharType="begin"/>
            </w:r>
            <w:r>
              <w:rPr>
                <w:noProof/>
                <w:webHidden/>
              </w:rPr>
              <w:instrText xml:space="preserve"> PAGEREF _Toc71208148 \h </w:instrText>
            </w:r>
            <w:r>
              <w:rPr>
                <w:noProof/>
                <w:webHidden/>
              </w:rPr>
            </w:r>
            <w:r>
              <w:rPr>
                <w:noProof/>
                <w:webHidden/>
              </w:rPr>
              <w:fldChar w:fldCharType="separate"/>
            </w:r>
            <w:r>
              <w:rPr>
                <w:noProof/>
                <w:webHidden/>
              </w:rPr>
              <w:t>28</w:t>
            </w:r>
            <w:r>
              <w:rPr>
                <w:noProof/>
                <w:webHidden/>
              </w:rPr>
              <w:fldChar w:fldCharType="end"/>
            </w:r>
          </w:hyperlink>
        </w:p>
        <w:p w14:paraId="6BA45B0F" w14:textId="033D0921" w:rsidR="008B5D64" w:rsidRDefault="008B5D64">
          <w:pPr>
            <w:pStyle w:val="TOC1"/>
            <w:tabs>
              <w:tab w:val="left" w:pos="480"/>
              <w:tab w:val="right" w:leader="dot" w:pos="9016"/>
            </w:tabs>
            <w:rPr>
              <w:rFonts w:asciiTheme="minorHAnsi" w:eastAsiaTheme="minorEastAsia" w:hAnsiTheme="minorHAnsi"/>
              <w:noProof/>
              <w:sz w:val="22"/>
              <w:lang w:eastAsia="en-GB"/>
            </w:rPr>
          </w:pPr>
          <w:hyperlink w:anchor="_Toc71208149" w:history="1">
            <w:r w:rsidRPr="00FD3961">
              <w:rPr>
                <w:rStyle w:val="Hyperlink"/>
                <w:noProof/>
              </w:rPr>
              <w:t>5</w:t>
            </w:r>
            <w:r>
              <w:rPr>
                <w:rFonts w:asciiTheme="minorHAnsi" w:eastAsiaTheme="minorEastAsia" w:hAnsiTheme="minorHAnsi"/>
                <w:noProof/>
                <w:sz w:val="22"/>
                <w:lang w:eastAsia="en-GB"/>
              </w:rPr>
              <w:tab/>
            </w:r>
            <w:r w:rsidRPr="00FD3961">
              <w:rPr>
                <w:rStyle w:val="Hyperlink"/>
                <w:noProof/>
              </w:rPr>
              <w:t>References</w:t>
            </w:r>
            <w:r>
              <w:rPr>
                <w:noProof/>
                <w:webHidden/>
              </w:rPr>
              <w:tab/>
            </w:r>
            <w:r>
              <w:rPr>
                <w:noProof/>
                <w:webHidden/>
              </w:rPr>
              <w:fldChar w:fldCharType="begin"/>
            </w:r>
            <w:r>
              <w:rPr>
                <w:noProof/>
                <w:webHidden/>
              </w:rPr>
              <w:instrText xml:space="preserve"> PAGEREF _Toc71208149 \h </w:instrText>
            </w:r>
            <w:r>
              <w:rPr>
                <w:noProof/>
                <w:webHidden/>
              </w:rPr>
            </w:r>
            <w:r>
              <w:rPr>
                <w:noProof/>
                <w:webHidden/>
              </w:rPr>
              <w:fldChar w:fldCharType="separate"/>
            </w:r>
            <w:r>
              <w:rPr>
                <w:noProof/>
                <w:webHidden/>
              </w:rPr>
              <w:t>29</w:t>
            </w:r>
            <w:r>
              <w:rPr>
                <w:noProof/>
                <w:webHidden/>
              </w:rPr>
              <w:fldChar w:fldCharType="end"/>
            </w:r>
          </w:hyperlink>
        </w:p>
        <w:p w14:paraId="0D4BB054" w14:textId="1B4650AD" w:rsidR="0050631C" w:rsidRDefault="0050631C">
          <w:r>
            <w:rPr>
              <w:b/>
              <w:bCs/>
              <w:noProof/>
            </w:rPr>
            <w:fldChar w:fldCharType="end"/>
          </w:r>
        </w:p>
      </w:sdtContent>
    </w:sdt>
    <w:p w14:paraId="0E74744D" w14:textId="0EFA9AEF" w:rsidR="0050631C" w:rsidRDefault="0050631C">
      <w:pPr>
        <w:pStyle w:val="TableofFigures"/>
        <w:tabs>
          <w:tab w:val="right" w:leader="dot" w:pos="9016"/>
        </w:tabs>
        <w:rPr>
          <w:noProof/>
        </w:rPr>
      </w:pPr>
      <w:r>
        <w:fldChar w:fldCharType="begin"/>
      </w:r>
      <w:r>
        <w:instrText xml:space="preserve"> TOC \h \z \c "Figure" </w:instrText>
      </w:r>
      <w:r>
        <w:fldChar w:fldCharType="separate"/>
      </w:r>
      <w:hyperlink w:anchor="_Toc71207079" w:history="1">
        <w:r w:rsidRPr="00986E82">
          <w:rPr>
            <w:rStyle w:val="Hyperlink"/>
            <w:b/>
            <w:bCs/>
            <w:noProof/>
          </w:rPr>
          <w:t>Figure 1: given topology.</w:t>
        </w:r>
        <w:r>
          <w:rPr>
            <w:noProof/>
            <w:webHidden/>
          </w:rPr>
          <w:tab/>
        </w:r>
        <w:r>
          <w:rPr>
            <w:noProof/>
            <w:webHidden/>
          </w:rPr>
          <w:fldChar w:fldCharType="begin"/>
        </w:r>
        <w:r>
          <w:rPr>
            <w:noProof/>
            <w:webHidden/>
          </w:rPr>
          <w:instrText xml:space="preserve"> PAGEREF _Toc71207079 \h </w:instrText>
        </w:r>
        <w:r>
          <w:rPr>
            <w:noProof/>
            <w:webHidden/>
          </w:rPr>
        </w:r>
        <w:r>
          <w:rPr>
            <w:noProof/>
            <w:webHidden/>
          </w:rPr>
          <w:fldChar w:fldCharType="separate"/>
        </w:r>
        <w:r>
          <w:rPr>
            <w:noProof/>
            <w:webHidden/>
          </w:rPr>
          <w:t>13</w:t>
        </w:r>
        <w:r>
          <w:rPr>
            <w:noProof/>
            <w:webHidden/>
          </w:rPr>
          <w:fldChar w:fldCharType="end"/>
        </w:r>
      </w:hyperlink>
    </w:p>
    <w:p w14:paraId="249E620D" w14:textId="4AF93699" w:rsidR="0050631C" w:rsidRDefault="0050631C">
      <w:pPr>
        <w:pStyle w:val="TableofFigures"/>
        <w:tabs>
          <w:tab w:val="right" w:leader="dot" w:pos="9016"/>
        </w:tabs>
        <w:rPr>
          <w:noProof/>
        </w:rPr>
      </w:pPr>
      <w:hyperlink w:anchor="_Toc71207080" w:history="1">
        <w:r w:rsidRPr="00986E82">
          <w:rPr>
            <w:rStyle w:val="Hyperlink"/>
            <w:b/>
            <w:bCs/>
            <w:noProof/>
          </w:rPr>
          <w:t>Figure 2: line console configuration.</w:t>
        </w:r>
        <w:r>
          <w:rPr>
            <w:noProof/>
            <w:webHidden/>
          </w:rPr>
          <w:tab/>
        </w:r>
        <w:r>
          <w:rPr>
            <w:noProof/>
            <w:webHidden/>
          </w:rPr>
          <w:fldChar w:fldCharType="begin"/>
        </w:r>
        <w:r>
          <w:rPr>
            <w:noProof/>
            <w:webHidden/>
          </w:rPr>
          <w:instrText xml:space="preserve"> PAGEREF _Toc71207080 \h </w:instrText>
        </w:r>
        <w:r>
          <w:rPr>
            <w:noProof/>
            <w:webHidden/>
          </w:rPr>
        </w:r>
        <w:r>
          <w:rPr>
            <w:noProof/>
            <w:webHidden/>
          </w:rPr>
          <w:fldChar w:fldCharType="separate"/>
        </w:r>
        <w:r>
          <w:rPr>
            <w:noProof/>
            <w:webHidden/>
          </w:rPr>
          <w:t>13</w:t>
        </w:r>
        <w:r>
          <w:rPr>
            <w:noProof/>
            <w:webHidden/>
          </w:rPr>
          <w:fldChar w:fldCharType="end"/>
        </w:r>
      </w:hyperlink>
    </w:p>
    <w:p w14:paraId="6B24496A" w14:textId="4BB0C979" w:rsidR="0050631C" w:rsidRDefault="0050631C">
      <w:pPr>
        <w:pStyle w:val="TableofFigures"/>
        <w:tabs>
          <w:tab w:val="right" w:leader="dot" w:pos="9016"/>
        </w:tabs>
        <w:rPr>
          <w:noProof/>
        </w:rPr>
      </w:pPr>
      <w:hyperlink w:anchor="_Toc71207081" w:history="1">
        <w:r w:rsidRPr="00986E82">
          <w:rPr>
            <w:rStyle w:val="Hyperlink"/>
            <w:b/>
            <w:bCs/>
            <w:noProof/>
          </w:rPr>
          <w:t>Figure 3: line VTY configuration.</w:t>
        </w:r>
        <w:r>
          <w:rPr>
            <w:noProof/>
            <w:webHidden/>
          </w:rPr>
          <w:tab/>
        </w:r>
        <w:r>
          <w:rPr>
            <w:noProof/>
            <w:webHidden/>
          </w:rPr>
          <w:fldChar w:fldCharType="begin"/>
        </w:r>
        <w:r>
          <w:rPr>
            <w:noProof/>
            <w:webHidden/>
          </w:rPr>
          <w:instrText xml:space="preserve"> PAGEREF _Toc71207081 \h </w:instrText>
        </w:r>
        <w:r>
          <w:rPr>
            <w:noProof/>
            <w:webHidden/>
          </w:rPr>
        </w:r>
        <w:r>
          <w:rPr>
            <w:noProof/>
            <w:webHidden/>
          </w:rPr>
          <w:fldChar w:fldCharType="separate"/>
        </w:r>
        <w:r>
          <w:rPr>
            <w:noProof/>
            <w:webHidden/>
          </w:rPr>
          <w:t>14</w:t>
        </w:r>
        <w:r>
          <w:rPr>
            <w:noProof/>
            <w:webHidden/>
          </w:rPr>
          <w:fldChar w:fldCharType="end"/>
        </w:r>
      </w:hyperlink>
    </w:p>
    <w:p w14:paraId="6A21464A" w14:textId="410A4B52" w:rsidR="0050631C" w:rsidRDefault="0050631C">
      <w:pPr>
        <w:pStyle w:val="TableofFigures"/>
        <w:tabs>
          <w:tab w:val="right" w:leader="dot" w:pos="9016"/>
        </w:tabs>
        <w:rPr>
          <w:noProof/>
        </w:rPr>
      </w:pPr>
      <w:hyperlink w:anchor="_Toc71207082" w:history="1">
        <w:r w:rsidRPr="00986E82">
          <w:rPr>
            <w:rStyle w:val="Hyperlink"/>
            <w:b/>
            <w:bCs/>
            <w:noProof/>
          </w:rPr>
          <w:t>Figure 4: enabling and encrypting the SSH sessions.</w:t>
        </w:r>
        <w:r>
          <w:rPr>
            <w:noProof/>
            <w:webHidden/>
          </w:rPr>
          <w:tab/>
        </w:r>
        <w:r>
          <w:rPr>
            <w:noProof/>
            <w:webHidden/>
          </w:rPr>
          <w:fldChar w:fldCharType="begin"/>
        </w:r>
        <w:r>
          <w:rPr>
            <w:noProof/>
            <w:webHidden/>
          </w:rPr>
          <w:instrText xml:space="preserve"> PAGEREF _Toc71207082 \h </w:instrText>
        </w:r>
        <w:r>
          <w:rPr>
            <w:noProof/>
            <w:webHidden/>
          </w:rPr>
        </w:r>
        <w:r>
          <w:rPr>
            <w:noProof/>
            <w:webHidden/>
          </w:rPr>
          <w:fldChar w:fldCharType="separate"/>
        </w:r>
        <w:r>
          <w:rPr>
            <w:noProof/>
            <w:webHidden/>
          </w:rPr>
          <w:t>14</w:t>
        </w:r>
        <w:r>
          <w:rPr>
            <w:noProof/>
            <w:webHidden/>
          </w:rPr>
          <w:fldChar w:fldCharType="end"/>
        </w:r>
      </w:hyperlink>
    </w:p>
    <w:p w14:paraId="19927C8C" w14:textId="028D41E7" w:rsidR="0050631C" w:rsidRDefault="0050631C">
      <w:pPr>
        <w:pStyle w:val="TableofFigures"/>
        <w:tabs>
          <w:tab w:val="right" w:leader="dot" w:pos="9016"/>
        </w:tabs>
        <w:rPr>
          <w:noProof/>
        </w:rPr>
      </w:pPr>
      <w:hyperlink w:anchor="_Toc71207083" w:history="1">
        <w:r w:rsidRPr="00986E82">
          <w:rPr>
            <w:rStyle w:val="Hyperlink"/>
            <w:b/>
            <w:bCs/>
            <w:noProof/>
          </w:rPr>
          <w:t>Figure 5: Security hardening line aux on R2</w:t>
        </w:r>
        <w:r w:rsidRPr="00986E82">
          <w:rPr>
            <w:rStyle w:val="Hyperlink"/>
            <w:noProof/>
          </w:rPr>
          <w:t>.</w:t>
        </w:r>
        <w:r>
          <w:rPr>
            <w:noProof/>
            <w:webHidden/>
          </w:rPr>
          <w:tab/>
        </w:r>
        <w:r>
          <w:rPr>
            <w:noProof/>
            <w:webHidden/>
          </w:rPr>
          <w:fldChar w:fldCharType="begin"/>
        </w:r>
        <w:r>
          <w:rPr>
            <w:noProof/>
            <w:webHidden/>
          </w:rPr>
          <w:instrText xml:space="preserve"> PAGEREF _Toc71207083 \h </w:instrText>
        </w:r>
        <w:r>
          <w:rPr>
            <w:noProof/>
            <w:webHidden/>
          </w:rPr>
        </w:r>
        <w:r>
          <w:rPr>
            <w:noProof/>
            <w:webHidden/>
          </w:rPr>
          <w:fldChar w:fldCharType="separate"/>
        </w:r>
        <w:r>
          <w:rPr>
            <w:noProof/>
            <w:webHidden/>
          </w:rPr>
          <w:t>14</w:t>
        </w:r>
        <w:r>
          <w:rPr>
            <w:noProof/>
            <w:webHidden/>
          </w:rPr>
          <w:fldChar w:fldCharType="end"/>
        </w:r>
      </w:hyperlink>
    </w:p>
    <w:p w14:paraId="23C0BD69" w14:textId="3B3A8305" w:rsidR="0050631C" w:rsidRDefault="0050631C">
      <w:pPr>
        <w:pStyle w:val="TableofFigures"/>
        <w:tabs>
          <w:tab w:val="right" w:leader="dot" w:pos="9016"/>
        </w:tabs>
        <w:rPr>
          <w:noProof/>
        </w:rPr>
      </w:pPr>
      <w:hyperlink w:anchor="_Toc71207084" w:history="1">
        <w:r w:rsidRPr="00986E82">
          <w:rPr>
            <w:rStyle w:val="Hyperlink"/>
            <w:b/>
            <w:bCs/>
            <w:noProof/>
          </w:rPr>
          <w:t>Figure 6: role-based configuration output.</w:t>
        </w:r>
        <w:r>
          <w:rPr>
            <w:noProof/>
            <w:webHidden/>
          </w:rPr>
          <w:tab/>
        </w:r>
        <w:r>
          <w:rPr>
            <w:noProof/>
            <w:webHidden/>
          </w:rPr>
          <w:fldChar w:fldCharType="begin"/>
        </w:r>
        <w:r>
          <w:rPr>
            <w:noProof/>
            <w:webHidden/>
          </w:rPr>
          <w:instrText xml:space="preserve"> PAGEREF _Toc71207084 \h </w:instrText>
        </w:r>
        <w:r>
          <w:rPr>
            <w:noProof/>
            <w:webHidden/>
          </w:rPr>
        </w:r>
        <w:r>
          <w:rPr>
            <w:noProof/>
            <w:webHidden/>
          </w:rPr>
          <w:fldChar w:fldCharType="separate"/>
        </w:r>
        <w:r>
          <w:rPr>
            <w:noProof/>
            <w:webHidden/>
          </w:rPr>
          <w:t>15</w:t>
        </w:r>
        <w:r>
          <w:rPr>
            <w:noProof/>
            <w:webHidden/>
          </w:rPr>
          <w:fldChar w:fldCharType="end"/>
        </w:r>
      </w:hyperlink>
    </w:p>
    <w:p w14:paraId="342F219D" w14:textId="63CFFC57" w:rsidR="0050631C" w:rsidRDefault="0050631C">
      <w:pPr>
        <w:pStyle w:val="TableofFigures"/>
        <w:tabs>
          <w:tab w:val="right" w:leader="dot" w:pos="9016"/>
        </w:tabs>
        <w:rPr>
          <w:noProof/>
        </w:rPr>
      </w:pPr>
      <w:hyperlink w:anchor="_Toc71207085" w:history="1">
        <w:r w:rsidRPr="00986E82">
          <w:rPr>
            <w:rStyle w:val="Hyperlink"/>
            <w:b/>
            <w:bCs/>
            <w:noProof/>
          </w:rPr>
          <w:t>Figure 7: disabling vulnerable IOS features.</w:t>
        </w:r>
        <w:r>
          <w:rPr>
            <w:noProof/>
            <w:webHidden/>
          </w:rPr>
          <w:tab/>
        </w:r>
        <w:r>
          <w:rPr>
            <w:noProof/>
            <w:webHidden/>
          </w:rPr>
          <w:fldChar w:fldCharType="begin"/>
        </w:r>
        <w:r>
          <w:rPr>
            <w:noProof/>
            <w:webHidden/>
          </w:rPr>
          <w:instrText xml:space="preserve"> PAGEREF _Toc71207085 \h </w:instrText>
        </w:r>
        <w:r>
          <w:rPr>
            <w:noProof/>
            <w:webHidden/>
          </w:rPr>
        </w:r>
        <w:r>
          <w:rPr>
            <w:noProof/>
            <w:webHidden/>
          </w:rPr>
          <w:fldChar w:fldCharType="separate"/>
        </w:r>
        <w:r>
          <w:rPr>
            <w:noProof/>
            <w:webHidden/>
          </w:rPr>
          <w:t>15</w:t>
        </w:r>
        <w:r>
          <w:rPr>
            <w:noProof/>
            <w:webHidden/>
          </w:rPr>
          <w:fldChar w:fldCharType="end"/>
        </w:r>
      </w:hyperlink>
    </w:p>
    <w:p w14:paraId="0F294DEB" w14:textId="17A0C0E2" w:rsidR="0050631C" w:rsidRDefault="0050631C">
      <w:pPr>
        <w:pStyle w:val="TableofFigures"/>
        <w:tabs>
          <w:tab w:val="right" w:leader="dot" w:pos="9016"/>
        </w:tabs>
        <w:rPr>
          <w:noProof/>
        </w:rPr>
      </w:pPr>
      <w:hyperlink w:anchor="_Toc71207086" w:history="1">
        <w:r w:rsidRPr="00986E82">
          <w:rPr>
            <w:rStyle w:val="Hyperlink"/>
            <w:b/>
            <w:bCs/>
            <w:noProof/>
          </w:rPr>
          <w:t>Figure 8: NTP configuration files</w:t>
        </w:r>
        <w:r>
          <w:rPr>
            <w:noProof/>
            <w:webHidden/>
          </w:rPr>
          <w:tab/>
        </w:r>
        <w:r>
          <w:rPr>
            <w:noProof/>
            <w:webHidden/>
          </w:rPr>
          <w:fldChar w:fldCharType="begin"/>
        </w:r>
        <w:r>
          <w:rPr>
            <w:noProof/>
            <w:webHidden/>
          </w:rPr>
          <w:instrText xml:space="preserve"> PAGEREF _Toc71207086 \h </w:instrText>
        </w:r>
        <w:r>
          <w:rPr>
            <w:noProof/>
            <w:webHidden/>
          </w:rPr>
        </w:r>
        <w:r>
          <w:rPr>
            <w:noProof/>
            <w:webHidden/>
          </w:rPr>
          <w:fldChar w:fldCharType="separate"/>
        </w:r>
        <w:r>
          <w:rPr>
            <w:noProof/>
            <w:webHidden/>
          </w:rPr>
          <w:t>16</w:t>
        </w:r>
        <w:r>
          <w:rPr>
            <w:noProof/>
            <w:webHidden/>
          </w:rPr>
          <w:fldChar w:fldCharType="end"/>
        </w:r>
      </w:hyperlink>
    </w:p>
    <w:p w14:paraId="3E9EE798" w14:textId="2A29F326" w:rsidR="0050631C" w:rsidRDefault="0050631C">
      <w:pPr>
        <w:pStyle w:val="TableofFigures"/>
        <w:tabs>
          <w:tab w:val="right" w:leader="dot" w:pos="9016"/>
        </w:tabs>
        <w:rPr>
          <w:noProof/>
        </w:rPr>
      </w:pPr>
      <w:hyperlink w:anchor="_Toc71207087" w:history="1">
        <w:r w:rsidRPr="00986E82">
          <w:rPr>
            <w:rStyle w:val="Hyperlink"/>
            <w:b/>
            <w:bCs/>
            <w:noProof/>
          </w:rPr>
          <w:t>Figure 9: syslog server on R3.</w:t>
        </w:r>
        <w:r>
          <w:rPr>
            <w:noProof/>
            <w:webHidden/>
          </w:rPr>
          <w:tab/>
        </w:r>
        <w:r>
          <w:rPr>
            <w:noProof/>
            <w:webHidden/>
          </w:rPr>
          <w:fldChar w:fldCharType="begin"/>
        </w:r>
        <w:r>
          <w:rPr>
            <w:noProof/>
            <w:webHidden/>
          </w:rPr>
          <w:instrText xml:space="preserve"> PAGEREF _Toc71207087 \h </w:instrText>
        </w:r>
        <w:r>
          <w:rPr>
            <w:noProof/>
            <w:webHidden/>
          </w:rPr>
        </w:r>
        <w:r>
          <w:rPr>
            <w:noProof/>
            <w:webHidden/>
          </w:rPr>
          <w:fldChar w:fldCharType="separate"/>
        </w:r>
        <w:r>
          <w:rPr>
            <w:noProof/>
            <w:webHidden/>
          </w:rPr>
          <w:t>16</w:t>
        </w:r>
        <w:r>
          <w:rPr>
            <w:noProof/>
            <w:webHidden/>
          </w:rPr>
          <w:fldChar w:fldCharType="end"/>
        </w:r>
      </w:hyperlink>
    </w:p>
    <w:p w14:paraId="71278709" w14:textId="2A386D56" w:rsidR="0050631C" w:rsidRDefault="0050631C">
      <w:pPr>
        <w:pStyle w:val="TableofFigures"/>
        <w:tabs>
          <w:tab w:val="right" w:leader="dot" w:pos="9016"/>
        </w:tabs>
        <w:rPr>
          <w:noProof/>
        </w:rPr>
      </w:pPr>
      <w:hyperlink w:anchor="_Toc71207088" w:history="1">
        <w:r w:rsidRPr="00986E82">
          <w:rPr>
            <w:rStyle w:val="Hyperlink"/>
            <w:b/>
            <w:bCs/>
            <w:noProof/>
          </w:rPr>
          <w:t>Figure 10: authentication keys used for the OSPF process.</w:t>
        </w:r>
        <w:r>
          <w:rPr>
            <w:noProof/>
            <w:webHidden/>
          </w:rPr>
          <w:tab/>
        </w:r>
        <w:r>
          <w:rPr>
            <w:noProof/>
            <w:webHidden/>
          </w:rPr>
          <w:fldChar w:fldCharType="begin"/>
        </w:r>
        <w:r>
          <w:rPr>
            <w:noProof/>
            <w:webHidden/>
          </w:rPr>
          <w:instrText xml:space="preserve"> PAGEREF _Toc71207088 \h </w:instrText>
        </w:r>
        <w:r>
          <w:rPr>
            <w:noProof/>
            <w:webHidden/>
          </w:rPr>
        </w:r>
        <w:r>
          <w:rPr>
            <w:noProof/>
            <w:webHidden/>
          </w:rPr>
          <w:fldChar w:fldCharType="separate"/>
        </w:r>
        <w:r>
          <w:rPr>
            <w:noProof/>
            <w:webHidden/>
          </w:rPr>
          <w:t>16</w:t>
        </w:r>
        <w:r>
          <w:rPr>
            <w:noProof/>
            <w:webHidden/>
          </w:rPr>
          <w:fldChar w:fldCharType="end"/>
        </w:r>
      </w:hyperlink>
    </w:p>
    <w:p w14:paraId="147455CA" w14:textId="19AA085A" w:rsidR="0050631C" w:rsidRDefault="0050631C">
      <w:pPr>
        <w:pStyle w:val="TableofFigures"/>
        <w:tabs>
          <w:tab w:val="right" w:leader="dot" w:pos="9016"/>
        </w:tabs>
        <w:rPr>
          <w:noProof/>
        </w:rPr>
      </w:pPr>
      <w:hyperlink w:anchor="_Toc71207089" w:history="1">
        <w:r w:rsidRPr="00986E82">
          <w:rPr>
            <w:rStyle w:val="Hyperlink"/>
            <w:b/>
            <w:bCs/>
            <w:noProof/>
          </w:rPr>
          <w:t>Figure 11: local AAA authentication.</w:t>
        </w:r>
        <w:r>
          <w:rPr>
            <w:noProof/>
            <w:webHidden/>
          </w:rPr>
          <w:tab/>
        </w:r>
        <w:r>
          <w:rPr>
            <w:noProof/>
            <w:webHidden/>
          </w:rPr>
          <w:fldChar w:fldCharType="begin"/>
        </w:r>
        <w:r>
          <w:rPr>
            <w:noProof/>
            <w:webHidden/>
          </w:rPr>
          <w:instrText xml:space="preserve"> PAGEREF _Toc71207089 \h </w:instrText>
        </w:r>
        <w:r>
          <w:rPr>
            <w:noProof/>
            <w:webHidden/>
          </w:rPr>
        </w:r>
        <w:r>
          <w:rPr>
            <w:noProof/>
            <w:webHidden/>
          </w:rPr>
          <w:fldChar w:fldCharType="separate"/>
        </w:r>
        <w:r>
          <w:rPr>
            <w:noProof/>
            <w:webHidden/>
          </w:rPr>
          <w:t>17</w:t>
        </w:r>
        <w:r>
          <w:rPr>
            <w:noProof/>
            <w:webHidden/>
          </w:rPr>
          <w:fldChar w:fldCharType="end"/>
        </w:r>
      </w:hyperlink>
    </w:p>
    <w:p w14:paraId="4E0BE10D" w14:textId="47ABE858" w:rsidR="0050631C" w:rsidRDefault="0050631C">
      <w:pPr>
        <w:pStyle w:val="TableofFigures"/>
        <w:tabs>
          <w:tab w:val="right" w:leader="dot" w:pos="9016"/>
        </w:tabs>
        <w:rPr>
          <w:noProof/>
        </w:rPr>
      </w:pPr>
      <w:hyperlink w:anchor="_Toc71207090" w:history="1">
        <w:r w:rsidRPr="00986E82">
          <w:rPr>
            <w:rStyle w:val="Hyperlink"/>
            <w:b/>
            <w:bCs/>
            <w:noProof/>
          </w:rPr>
          <w:t>Figure 12: ACS server via TACACS server.</w:t>
        </w:r>
        <w:r>
          <w:rPr>
            <w:noProof/>
            <w:webHidden/>
          </w:rPr>
          <w:tab/>
        </w:r>
        <w:r>
          <w:rPr>
            <w:noProof/>
            <w:webHidden/>
          </w:rPr>
          <w:fldChar w:fldCharType="begin"/>
        </w:r>
        <w:r>
          <w:rPr>
            <w:noProof/>
            <w:webHidden/>
          </w:rPr>
          <w:instrText xml:space="preserve"> PAGEREF _Toc71207090 \h </w:instrText>
        </w:r>
        <w:r>
          <w:rPr>
            <w:noProof/>
            <w:webHidden/>
          </w:rPr>
        </w:r>
        <w:r>
          <w:rPr>
            <w:noProof/>
            <w:webHidden/>
          </w:rPr>
          <w:fldChar w:fldCharType="separate"/>
        </w:r>
        <w:r>
          <w:rPr>
            <w:noProof/>
            <w:webHidden/>
          </w:rPr>
          <w:t>17</w:t>
        </w:r>
        <w:r>
          <w:rPr>
            <w:noProof/>
            <w:webHidden/>
          </w:rPr>
          <w:fldChar w:fldCharType="end"/>
        </w:r>
      </w:hyperlink>
    </w:p>
    <w:p w14:paraId="38C5922E" w14:textId="164DAA3E" w:rsidR="0050631C" w:rsidRDefault="0050631C">
      <w:pPr>
        <w:pStyle w:val="TableofFigures"/>
        <w:tabs>
          <w:tab w:val="right" w:leader="dot" w:pos="9016"/>
        </w:tabs>
        <w:rPr>
          <w:noProof/>
        </w:rPr>
      </w:pPr>
      <w:hyperlink w:anchor="_Toc71207091" w:history="1">
        <w:r w:rsidRPr="00986E82">
          <w:rPr>
            <w:rStyle w:val="Hyperlink"/>
            <w:b/>
            <w:bCs/>
            <w:noProof/>
          </w:rPr>
          <w:t>Figure 13: implementing TACACS+ server.</w:t>
        </w:r>
        <w:r>
          <w:rPr>
            <w:noProof/>
            <w:webHidden/>
          </w:rPr>
          <w:tab/>
        </w:r>
        <w:r>
          <w:rPr>
            <w:noProof/>
            <w:webHidden/>
          </w:rPr>
          <w:fldChar w:fldCharType="begin"/>
        </w:r>
        <w:r>
          <w:rPr>
            <w:noProof/>
            <w:webHidden/>
          </w:rPr>
          <w:instrText xml:space="preserve"> PAGEREF _Toc71207091 \h </w:instrText>
        </w:r>
        <w:r>
          <w:rPr>
            <w:noProof/>
            <w:webHidden/>
          </w:rPr>
        </w:r>
        <w:r>
          <w:rPr>
            <w:noProof/>
            <w:webHidden/>
          </w:rPr>
          <w:fldChar w:fldCharType="separate"/>
        </w:r>
        <w:r>
          <w:rPr>
            <w:noProof/>
            <w:webHidden/>
          </w:rPr>
          <w:t>18</w:t>
        </w:r>
        <w:r>
          <w:rPr>
            <w:noProof/>
            <w:webHidden/>
          </w:rPr>
          <w:fldChar w:fldCharType="end"/>
        </w:r>
      </w:hyperlink>
    </w:p>
    <w:p w14:paraId="0E85BC1D" w14:textId="2229FA04" w:rsidR="0050631C" w:rsidRDefault="0050631C">
      <w:pPr>
        <w:pStyle w:val="TableofFigures"/>
        <w:tabs>
          <w:tab w:val="right" w:leader="dot" w:pos="9016"/>
        </w:tabs>
        <w:rPr>
          <w:noProof/>
        </w:rPr>
      </w:pPr>
      <w:hyperlink w:anchor="_Toc71207092" w:history="1">
        <w:r w:rsidRPr="00986E82">
          <w:rPr>
            <w:rStyle w:val="Hyperlink"/>
            <w:b/>
            <w:bCs/>
            <w:noProof/>
          </w:rPr>
          <w:t>Figure 14: configuration files of the Radius server on R1.</w:t>
        </w:r>
        <w:r>
          <w:rPr>
            <w:noProof/>
            <w:webHidden/>
          </w:rPr>
          <w:tab/>
        </w:r>
        <w:r>
          <w:rPr>
            <w:noProof/>
            <w:webHidden/>
          </w:rPr>
          <w:fldChar w:fldCharType="begin"/>
        </w:r>
        <w:r>
          <w:rPr>
            <w:noProof/>
            <w:webHidden/>
          </w:rPr>
          <w:instrText xml:space="preserve"> PAGEREF _Toc71207092 \h </w:instrText>
        </w:r>
        <w:r>
          <w:rPr>
            <w:noProof/>
            <w:webHidden/>
          </w:rPr>
        </w:r>
        <w:r>
          <w:rPr>
            <w:noProof/>
            <w:webHidden/>
          </w:rPr>
          <w:fldChar w:fldCharType="separate"/>
        </w:r>
        <w:r>
          <w:rPr>
            <w:noProof/>
            <w:webHidden/>
          </w:rPr>
          <w:t>18</w:t>
        </w:r>
        <w:r>
          <w:rPr>
            <w:noProof/>
            <w:webHidden/>
          </w:rPr>
          <w:fldChar w:fldCharType="end"/>
        </w:r>
      </w:hyperlink>
    </w:p>
    <w:p w14:paraId="3B8E705D" w14:textId="042F0011" w:rsidR="0050631C" w:rsidRDefault="0050631C">
      <w:pPr>
        <w:pStyle w:val="TableofFigures"/>
        <w:tabs>
          <w:tab w:val="right" w:leader="dot" w:pos="9016"/>
        </w:tabs>
        <w:rPr>
          <w:noProof/>
        </w:rPr>
      </w:pPr>
      <w:hyperlink w:anchor="_Toc71207093" w:history="1">
        <w:r w:rsidRPr="00986E82">
          <w:rPr>
            <w:rStyle w:val="Hyperlink"/>
            <w:b/>
            <w:bCs/>
            <w:noProof/>
          </w:rPr>
          <w:t>Figure 15: mitigate threats using ACL on R3.</w:t>
        </w:r>
        <w:r>
          <w:rPr>
            <w:noProof/>
            <w:webHidden/>
          </w:rPr>
          <w:tab/>
        </w:r>
        <w:r>
          <w:rPr>
            <w:noProof/>
            <w:webHidden/>
          </w:rPr>
          <w:fldChar w:fldCharType="begin"/>
        </w:r>
        <w:r>
          <w:rPr>
            <w:noProof/>
            <w:webHidden/>
          </w:rPr>
          <w:instrText xml:space="preserve"> PAGEREF _Toc71207093 \h </w:instrText>
        </w:r>
        <w:r>
          <w:rPr>
            <w:noProof/>
            <w:webHidden/>
          </w:rPr>
        </w:r>
        <w:r>
          <w:rPr>
            <w:noProof/>
            <w:webHidden/>
          </w:rPr>
          <w:fldChar w:fldCharType="separate"/>
        </w:r>
        <w:r>
          <w:rPr>
            <w:noProof/>
            <w:webHidden/>
          </w:rPr>
          <w:t>18</w:t>
        </w:r>
        <w:r>
          <w:rPr>
            <w:noProof/>
            <w:webHidden/>
          </w:rPr>
          <w:fldChar w:fldCharType="end"/>
        </w:r>
      </w:hyperlink>
    </w:p>
    <w:p w14:paraId="627972BB" w14:textId="76BEECB1" w:rsidR="0050631C" w:rsidRDefault="0050631C">
      <w:pPr>
        <w:pStyle w:val="TableofFigures"/>
        <w:tabs>
          <w:tab w:val="right" w:leader="dot" w:pos="9016"/>
        </w:tabs>
        <w:rPr>
          <w:noProof/>
        </w:rPr>
      </w:pPr>
      <w:hyperlink w:anchor="_Toc71207094" w:history="1">
        <w:r w:rsidRPr="00986E82">
          <w:rPr>
            <w:rStyle w:val="Hyperlink"/>
            <w:b/>
            <w:bCs/>
            <w:noProof/>
          </w:rPr>
          <w:t>Figure 16: Permitting SSH connections.</w:t>
        </w:r>
        <w:r>
          <w:rPr>
            <w:noProof/>
            <w:webHidden/>
          </w:rPr>
          <w:tab/>
        </w:r>
        <w:r>
          <w:rPr>
            <w:noProof/>
            <w:webHidden/>
          </w:rPr>
          <w:fldChar w:fldCharType="begin"/>
        </w:r>
        <w:r>
          <w:rPr>
            <w:noProof/>
            <w:webHidden/>
          </w:rPr>
          <w:instrText xml:space="preserve"> PAGEREF _Toc71207094 \h </w:instrText>
        </w:r>
        <w:r>
          <w:rPr>
            <w:noProof/>
            <w:webHidden/>
          </w:rPr>
        </w:r>
        <w:r>
          <w:rPr>
            <w:noProof/>
            <w:webHidden/>
          </w:rPr>
          <w:fldChar w:fldCharType="separate"/>
        </w:r>
        <w:r>
          <w:rPr>
            <w:noProof/>
            <w:webHidden/>
          </w:rPr>
          <w:t>19</w:t>
        </w:r>
        <w:r>
          <w:rPr>
            <w:noProof/>
            <w:webHidden/>
          </w:rPr>
          <w:fldChar w:fldCharType="end"/>
        </w:r>
      </w:hyperlink>
    </w:p>
    <w:p w14:paraId="68334CB1" w14:textId="5D015713" w:rsidR="0050631C" w:rsidRDefault="0050631C">
      <w:pPr>
        <w:pStyle w:val="TableofFigures"/>
        <w:tabs>
          <w:tab w:val="right" w:leader="dot" w:pos="9016"/>
        </w:tabs>
        <w:rPr>
          <w:noProof/>
        </w:rPr>
      </w:pPr>
      <w:hyperlink w:anchor="_Toc71207095" w:history="1">
        <w:r w:rsidRPr="00986E82">
          <w:rPr>
            <w:rStyle w:val="Hyperlink"/>
            <w:b/>
            <w:bCs/>
            <w:noProof/>
          </w:rPr>
          <w:t>Figure 17: ZPF output.</w:t>
        </w:r>
        <w:r>
          <w:rPr>
            <w:noProof/>
            <w:webHidden/>
          </w:rPr>
          <w:tab/>
        </w:r>
        <w:r>
          <w:rPr>
            <w:noProof/>
            <w:webHidden/>
          </w:rPr>
          <w:fldChar w:fldCharType="begin"/>
        </w:r>
        <w:r>
          <w:rPr>
            <w:noProof/>
            <w:webHidden/>
          </w:rPr>
          <w:instrText xml:space="preserve"> PAGEREF _Toc71207095 \h </w:instrText>
        </w:r>
        <w:r>
          <w:rPr>
            <w:noProof/>
            <w:webHidden/>
          </w:rPr>
        </w:r>
        <w:r>
          <w:rPr>
            <w:noProof/>
            <w:webHidden/>
          </w:rPr>
          <w:fldChar w:fldCharType="separate"/>
        </w:r>
        <w:r>
          <w:rPr>
            <w:noProof/>
            <w:webHidden/>
          </w:rPr>
          <w:t>19</w:t>
        </w:r>
        <w:r>
          <w:rPr>
            <w:noProof/>
            <w:webHidden/>
          </w:rPr>
          <w:fldChar w:fldCharType="end"/>
        </w:r>
      </w:hyperlink>
    </w:p>
    <w:p w14:paraId="13121D90" w14:textId="08BE5EF1" w:rsidR="0050631C" w:rsidRDefault="0050631C">
      <w:pPr>
        <w:pStyle w:val="TableofFigures"/>
        <w:tabs>
          <w:tab w:val="right" w:leader="dot" w:pos="9016"/>
        </w:tabs>
        <w:rPr>
          <w:noProof/>
        </w:rPr>
      </w:pPr>
      <w:hyperlink w:anchor="_Toc71207096" w:history="1">
        <w:r w:rsidRPr="00986E82">
          <w:rPr>
            <w:rStyle w:val="Hyperlink"/>
            <w:b/>
            <w:bCs/>
            <w:noProof/>
          </w:rPr>
          <w:t>Figure 18: ZPF configuration files of R3</w:t>
        </w:r>
        <w:r>
          <w:rPr>
            <w:noProof/>
            <w:webHidden/>
          </w:rPr>
          <w:tab/>
        </w:r>
        <w:r>
          <w:rPr>
            <w:noProof/>
            <w:webHidden/>
          </w:rPr>
          <w:fldChar w:fldCharType="begin"/>
        </w:r>
        <w:r>
          <w:rPr>
            <w:noProof/>
            <w:webHidden/>
          </w:rPr>
          <w:instrText xml:space="preserve"> PAGEREF _Toc71207096 \h </w:instrText>
        </w:r>
        <w:r>
          <w:rPr>
            <w:noProof/>
            <w:webHidden/>
          </w:rPr>
        </w:r>
        <w:r>
          <w:rPr>
            <w:noProof/>
            <w:webHidden/>
          </w:rPr>
          <w:fldChar w:fldCharType="separate"/>
        </w:r>
        <w:r>
          <w:rPr>
            <w:noProof/>
            <w:webHidden/>
          </w:rPr>
          <w:t>20</w:t>
        </w:r>
        <w:r>
          <w:rPr>
            <w:noProof/>
            <w:webHidden/>
          </w:rPr>
          <w:fldChar w:fldCharType="end"/>
        </w:r>
      </w:hyperlink>
    </w:p>
    <w:p w14:paraId="3904C912" w14:textId="4CB566B6" w:rsidR="0050631C" w:rsidRDefault="0050631C">
      <w:pPr>
        <w:pStyle w:val="TableofFigures"/>
        <w:tabs>
          <w:tab w:val="right" w:leader="dot" w:pos="9016"/>
        </w:tabs>
        <w:rPr>
          <w:noProof/>
        </w:rPr>
      </w:pPr>
      <w:hyperlink w:anchor="_Toc71207097" w:history="1">
        <w:r w:rsidRPr="00986E82">
          <w:rPr>
            <w:rStyle w:val="Hyperlink"/>
            <w:b/>
            <w:bCs/>
            <w:noProof/>
          </w:rPr>
          <w:t>Figure 19: port security of S1.</w:t>
        </w:r>
        <w:r>
          <w:rPr>
            <w:noProof/>
            <w:webHidden/>
          </w:rPr>
          <w:tab/>
        </w:r>
        <w:r>
          <w:rPr>
            <w:noProof/>
            <w:webHidden/>
          </w:rPr>
          <w:fldChar w:fldCharType="begin"/>
        </w:r>
        <w:r>
          <w:rPr>
            <w:noProof/>
            <w:webHidden/>
          </w:rPr>
          <w:instrText xml:space="preserve"> PAGEREF _Toc71207097 \h </w:instrText>
        </w:r>
        <w:r>
          <w:rPr>
            <w:noProof/>
            <w:webHidden/>
          </w:rPr>
        </w:r>
        <w:r>
          <w:rPr>
            <w:noProof/>
            <w:webHidden/>
          </w:rPr>
          <w:fldChar w:fldCharType="separate"/>
        </w:r>
        <w:r>
          <w:rPr>
            <w:noProof/>
            <w:webHidden/>
          </w:rPr>
          <w:t>22</w:t>
        </w:r>
        <w:r>
          <w:rPr>
            <w:noProof/>
            <w:webHidden/>
          </w:rPr>
          <w:fldChar w:fldCharType="end"/>
        </w:r>
      </w:hyperlink>
    </w:p>
    <w:p w14:paraId="07A29461" w14:textId="4A05F14E" w:rsidR="0050631C" w:rsidRDefault="0050631C">
      <w:pPr>
        <w:pStyle w:val="TableofFigures"/>
        <w:tabs>
          <w:tab w:val="right" w:leader="dot" w:pos="9016"/>
        </w:tabs>
        <w:rPr>
          <w:noProof/>
        </w:rPr>
      </w:pPr>
      <w:hyperlink w:anchor="_Toc71207098" w:history="1">
        <w:r w:rsidRPr="00986E82">
          <w:rPr>
            <w:rStyle w:val="Hyperlink"/>
            <w:b/>
            <w:bCs/>
            <w:noProof/>
          </w:rPr>
          <w:t>Figure 20: signature based IPS.</w:t>
        </w:r>
        <w:r>
          <w:rPr>
            <w:noProof/>
            <w:webHidden/>
          </w:rPr>
          <w:tab/>
        </w:r>
        <w:r>
          <w:rPr>
            <w:noProof/>
            <w:webHidden/>
          </w:rPr>
          <w:fldChar w:fldCharType="begin"/>
        </w:r>
        <w:r>
          <w:rPr>
            <w:noProof/>
            <w:webHidden/>
          </w:rPr>
          <w:instrText xml:space="preserve"> PAGEREF _Toc71207098 \h </w:instrText>
        </w:r>
        <w:r>
          <w:rPr>
            <w:noProof/>
            <w:webHidden/>
          </w:rPr>
        </w:r>
        <w:r>
          <w:rPr>
            <w:noProof/>
            <w:webHidden/>
          </w:rPr>
          <w:fldChar w:fldCharType="separate"/>
        </w:r>
        <w:r>
          <w:rPr>
            <w:noProof/>
            <w:webHidden/>
          </w:rPr>
          <w:t>23</w:t>
        </w:r>
        <w:r>
          <w:rPr>
            <w:noProof/>
            <w:webHidden/>
          </w:rPr>
          <w:fldChar w:fldCharType="end"/>
        </w:r>
      </w:hyperlink>
    </w:p>
    <w:p w14:paraId="032302BE" w14:textId="46A6D957" w:rsidR="0050631C" w:rsidRDefault="0050631C">
      <w:pPr>
        <w:pStyle w:val="TableofFigures"/>
        <w:tabs>
          <w:tab w:val="right" w:leader="dot" w:pos="9016"/>
        </w:tabs>
        <w:rPr>
          <w:noProof/>
        </w:rPr>
      </w:pPr>
      <w:hyperlink w:anchor="_Toc71207099" w:history="1">
        <w:r w:rsidRPr="00986E82">
          <w:rPr>
            <w:rStyle w:val="Hyperlink"/>
            <w:b/>
            <w:bCs/>
            <w:noProof/>
          </w:rPr>
          <w:t>Figure 21: verifying signature counts</w:t>
        </w:r>
        <w:r>
          <w:rPr>
            <w:noProof/>
            <w:webHidden/>
          </w:rPr>
          <w:tab/>
        </w:r>
        <w:r>
          <w:rPr>
            <w:noProof/>
            <w:webHidden/>
          </w:rPr>
          <w:fldChar w:fldCharType="begin"/>
        </w:r>
        <w:r>
          <w:rPr>
            <w:noProof/>
            <w:webHidden/>
          </w:rPr>
          <w:instrText xml:space="preserve"> PAGEREF _Toc71207099 \h </w:instrText>
        </w:r>
        <w:r>
          <w:rPr>
            <w:noProof/>
            <w:webHidden/>
          </w:rPr>
        </w:r>
        <w:r>
          <w:rPr>
            <w:noProof/>
            <w:webHidden/>
          </w:rPr>
          <w:fldChar w:fldCharType="separate"/>
        </w:r>
        <w:r>
          <w:rPr>
            <w:noProof/>
            <w:webHidden/>
          </w:rPr>
          <w:t>23</w:t>
        </w:r>
        <w:r>
          <w:rPr>
            <w:noProof/>
            <w:webHidden/>
          </w:rPr>
          <w:fldChar w:fldCharType="end"/>
        </w:r>
      </w:hyperlink>
    </w:p>
    <w:p w14:paraId="712CDAA8" w14:textId="0BE28174" w:rsidR="0050631C" w:rsidRDefault="0050631C">
      <w:pPr>
        <w:pStyle w:val="TableofFigures"/>
        <w:tabs>
          <w:tab w:val="right" w:leader="dot" w:pos="9016"/>
        </w:tabs>
        <w:rPr>
          <w:noProof/>
        </w:rPr>
      </w:pPr>
      <w:hyperlink w:anchor="_Toc71207100" w:history="1">
        <w:r w:rsidRPr="00986E82">
          <w:rPr>
            <w:rStyle w:val="Hyperlink"/>
            <w:b/>
            <w:bCs/>
            <w:noProof/>
          </w:rPr>
          <w:t>Figure 22: IPS rule in action.</w:t>
        </w:r>
        <w:r>
          <w:rPr>
            <w:noProof/>
            <w:webHidden/>
          </w:rPr>
          <w:tab/>
        </w:r>
        <w:r>
          <w:rPr>
            <w:noProof/>
            <w:webHidden/>
          </w:rPr>
          <w:fldChar w:fldCharType="begin"/>
        </w:r>
        <w:r>
          <w:rPr>
            <w:noProof/>
            <w:webHidden/>
          </w:rPr>
          <w:instrText xml:space="preserve"> PAGEREF _Toc71207100 \h </w:instrText>
        </w:r>
        <w:r>
          <w:rPr>
            <w:noProof/>
            <w:webHidden/>
          </w:rPr>
        </w:r>
        <w:r>
          <w:rPr>
            <w:noProof/>
            <w:webHidden/>
          </w:rPr>
          <w:fldChar w:fldCharType="separate"/>
        </w:r>
        <w:r>
          <w:rPr>
            <w:noProof/>
            <w:webHidden/>
          </w:rPr>
          <w:t>23</w:t>
        </w:r>
        <w:r>
          <w:rPr>
            <w:noProof/>
            <w:webHidden/>
          </w:rPr>
          <w:fldChar w:fldCharType="end"/>
        </w:r>
      </w:hyperlink>
    </w:p>
    <w:p w14:paraId="60CD629B" w14:textId="277240F7" w:rsidR="0050631C" w:rsidRDefault="0050631C">
      <w:pPr>
        <w:pStyle w:val="TableofFigures"/>
        <w:tabs>
          <w:tab w:val="right" w:leader="dot" w:pos="9016"/>
        </w:tabs>
        <w:rPr>
          <w:noProof/>
        </w:rPr>
      </w:pPr>
      <w:hyperlink w:anchor="_Toc71207101" w:history="1">
        <w:r w:rsidRPr="00986E82">
          <w:rPr>
            <w:rStyle w:val="Hyperlink"/>
            <w:b/>
            <w:bCs/>
            <w:noProof/>
          </w:rPr>
          <w:t>Figure 23: VPN using IPsec tunnel.</w:t>
        </w:r>
        <w:r>
          <w:rPr>
            <w:noProof/>
            <w:webHidden/>
          </w:rPr>
          <w:tab/>
        </w:r>
        <w:r>
          <w:rPr>
            <w:noProof/>
            <w:webHidden/>
          </w:rPr>
          <w:fldChar w:fldCharType="begin"/>
        </w:r>
        <w:r>
          <w:rPr>
            <w:noProof/>
            <w:webHidden/>
          </w:rPr>
          <w:instrText xml:space="preserve"> PAGEREF _Toc71207101 \h </w:instrText>
        </w:r>
        <w:r>
          <w:rPr>
            <w:noProof/>
            <w:webHidden/>
          </w:rPr>
        </w:r>
        <w:r>
          <w:rPr>
            <w:noProof/>
            <w:webHidden/>
          </w:rPr>
          <w:fldChar w:fldCharType="separate"/>
        </w:r>
        <w:r>
          <w:rPr>
            <w:noProof/>
            <w:webHidden/>
          </w:rPr>
          <w:t>24</w:t>
        </w:r>
        <w:r>
          <w:rPr>
            <w:noProof/>
            <w:webHidden/>
          </w:rPr>
          <w:fldChar w:fldCharType="end"/>
        </w:r>
      </w:hyperlink>
    </w:p>
    <w:p w14:paraId="424CC3BA" w14:textId="74E40FC6" w:rsidR="0050631C" w:rsidRDefault="0050631C">
      <w:pPr>
        <w:pStyle w:val="TableofFigures"/>
        <w:tabs>
          <w:tab w:val="right" w:leader="dot" w:pos="9016"/>
        </w:tabs>
        <w:rPr>
          <w:noProof/>
        </w:rPr>
      </w:pPr>
      <w:hyperlink w:anchor="_Toc71207102" w:history="1">
        <w:r w:rsidRPr="00986E82">
          <w:rPr>
            <w:rStyle w:val="Hyperlink"/>
            <w:b/>
            <w:bCs/>
            <w:noProof/>
          </w:rPr>
          <w:t>Figure 24: remote VPN tunnel.</w:t>
        </w:r>
        <w:r>
          <w:rPr>
            <w:noProof/>
            <w:webHidden/>
          </w:rPr>
          <w:tab/>
        </w:r>
        <w:r>
          <w:rPr>
            <w:noProof/>
            <w:webHidden/>
          </w:rPr>
          <w:fldChar w:fldCharType="begin"/>
        </w:r>
        <w:r>
          <w:rPr>
            <w:noProof/>
            <w:webHidden/>
          </w:rPr>
          <w:instrText xml:space="preserve"> PAGEREF _Toc71207102 \h </w:instrText>
        </w:r>
        <w:r>
          <w:rPr>
            <w:noProof/>
            <w:webHidden/>
          </w:rPr>
        </w:r>
        <w:r>
          <w:rPr>
            <w:noProof/>
            <w:webHidden/>
          </w:rPr>
          <w:fldChar w:fldCharType="separate"/>
        </w:r>
        <w:r>
          <w:rPr>
            <w:noProof/>
            <w:webHidden/>
          </w:rPr>
          <w:t>25</w:t>
        </w:r>
        <w:r>
          <w:rPr>
            <w:noProof/>
            <w:webHidden/>
          </w:rPr>
          <w:fldChar w:fldCharType="end"/>
        </w:r>
      </w:hyperlink>
    </w:p>
    <w:p w14:paraId="15FD943C" w14:textId="06B2A76A" w:rsidR="0050631C" w:rsidRDefault="0050631C">
      <w:pPr>
        <w:pStyle w:val="TableofFigures"/>
        <w:tabs>
          <w:tab w:val="right" w:leader="dot" w:pos="9016"/>
        </w:tabs>
        <w:rPr>
          <w:noProof/>
        </w:rPr>
      </w:pPr>
      <w:hyperlink w:anchor="_Toc71207103" w:history="1">
        <w:r w:rsidRPr="00986E82">
          <w:rPr>
            <w:rStyle w:val="Hyperlink"/>
            <w:b/>
            <w:bCs/>
            <w:noProof/>
          </w:rPr>
          <w:t>Figure 25: basic firewall setup.</w:t>
        </w:r>
        <w:r>
          <w:rPr>
            <w:noProof/>
            <w:webHidden/>
          </w:rPr>
          <w:tab/>
        </w:r>
        <w:r>
          <w:rPr>
            <w:noProof/>
            <w:webHidden/>
          </w:rPr>
          <w:fldChar w:fldCharType="begin"/>
        </w:r>
        <w:r>
          <w:rPr>
            <w:noProof/>
            <w:webHidden/>
          </w:rPr>
          <w:instrText xml:space="preserve"> PAGEREF _Toc71207103 \h </w:instrText>
        </w:r>
        <w:r>
          <w:rPr>
            <w:noProof/>
            <w:webHidden/>
          </w:rPr>
        </w:r>
        <w:r>
          <w:rPr>
            <w:noProof/>
            <w:webHidden/>
          </w:rPr>
          <w:fldChar w:fldCharType="separate"/>
        </w:r>
        <w:r>
          <w:rPr>
            <w:noProof/>
            <w:webHidden/>
          </w:rPr>
          <w:t>25</w:t>
        </w:r>
        <w:r>
          <w:rPr>
            <w:noProof/>
            <w:webHidden/>
          </w:rPr>
          <w:fldChar w:fldCharType="end"/>
        </w:r>
      </w:hyperlink>
    </w:p>
    <w:p w14:paraId="3C2C7739" w14:textId="28D41E37" w:rsidR="0050631C" w:rsidRDefault="0050631C">
      <w:pPr>
        <w:pStyle w:val="TableofFigures"/>
        <w:tabs>
          <w:tab w:val="right" w:leader="dot" w:pos="9016"/>
        </w:tabs>
        <w:rPr>
          <w:noProof/>
        </w:rPr>
      </w:pPr>
      <w:hyperlink w:anchor="_Toc71207104" w:history="1">
        <w:r w:rsidRPr="00986E82">
          <w:rPr>
            <w:rStyle w:val="Hyperlink"/>
            <w:b/>
            <w:bCs/>
            <w:noProof/>
          </w:rPr>
          <w:t>Figure 26: blueprint design of A2Z network infrastructure.</w:t>
        </w:r>
        <w:r>
          <w:rPr>
            <w:noProof/>
            <w:webHidden/>
          </w:rPr>
          <w:tab/>
        </w:r>
        <w:r>
          <w:rPr>
            <w:noProof/>
            <w:webHidden/>
          </w:rPr>
          <w:fldChar w:fldCharType="begin"/>
        </w:r>
        <w:r>
          <w:rPr>
            <w:noProof/>
            <w:webHidden/>
          </w:rPr>
          <w:instrText xml:space="preserve"> PAGEREF _Toc71207104 \h </w:instrText>
        </w:r>
        <w:r>
          <w:rPr>
            <w:noProof/>
            <w:webHidden/>
          </w:rPr>
        </w:r>
        <w:r>
          <w:rPr>
            <w:noProof/>
            <w:webHidden/>
          </w:rPr>
          <w:fldChar w:fldCharType="separate"/>
        </w:r>
        <w:r>
          <w:rPr>
            <w:noProof/>
            <w:webHidden/>
          </w:rPr>
          <w:t>26</w:t>
        </w:r>
        <w:r>
          <w:rPr>
            <w:noProof/>
            <w:webHidden/>
          </w:rPr>
          <w:fldChar w:fldCharType="end"/>
        </w:r>
      </w:hyperlink>
    </w:p>
    <w:p w14:paraId="10E68CBE" w14:textId="3E6B09C8" w:rsidR="0050631C" w:rsidRDefault="0050631C">
      <w:pPr>
        <w:pStyle w:val="TableofFigures"/>
        <w:tabs>
          <w:tab w:val="right" w:leader="dot" w:pos="9016"/>
        </w:tabs>
        <w:rPr>
          <w:noProof/>
        </w:rPr>
      </w:pPr>
      <w:hyperlink w:anchor="_Toc71207105" w:history="1">
        <w:r w:rsidRPr="00986E82">
          <w:rPr>
            <w:rStyle w:val="Hyperlink"/>
            <w:b/>
            <w:bCs/>
            <w:noProof/>
          </w:rPr>
          <w:t>Figure 27: proposed project plan.</w:t>
        </w:r>
        <w:r>
          <w:rPr>
            <w:noProof/>
            <w:webHidden/>
          </w:rPr>
          <w:tab/>
        </w:r>
        <w:r>
          <w:rPr>
            <w:noProof/>
            <w:webHidden/>
          </w:rPr>
          <w:fldChar w:fldCharType="begin"/>
        </w:r>
        <w:r>
          <w:rPr>
            <w:noProof/>
            <w:webHidden/>
          </w:rPr>
          <w:instrText xml:space="preserve"> PAGEREF _Toc71207105 \h </w:instrText>
        </w:r>
        <w:r>
          <w:rPr>
            <w:noProof/>
            <w:webHidden/>
          </w:rPr>
        </w:r>
        <w:r>
          <w:rPr>
            <w:noProof/>
            <w:webHidden/>
          </w:rPr>
          <w:fldChar w:fldCharType="separate"/>
        </w:r>
        <w:r>
          <w:rPr>
            <w:noProof/>
            <w:webHidden/>
          </w:rPr>
          <w:t>29</w:t>
        </w:r>
        <w:r>
          <w:rPr>
            <w:noProof/>
            <w:webHidden/>
          </w:rPr>
          <w:fldChar w:fldCharType="end"/>
        </w:r>
      </w:hyperlink>
    </w:p>
    <w:p w14:paraId="77B20FFD" w14:textId="6D4A7978" w:rsidR="0050631C" w:rsidRDefault="0050631C">
      <w:pPr>
        <w:pStyle w:val="TableofFigures"/>
        <w:tabs>
          <w:tab w:val="right" w:leader="dot" w:pos="9016"/>
        </w:tabs>
        <w:rPr>
          <w:noProof/>
        </w:rPr>
      </w:pPr>
      <w:hyperlink w:anchor="_Toc71207106" w:history="1">
        <w:r w:rsidRPr="00986E82">
          <w:rPr>
            <w:rStyle w:val="Hyperlink"/>
            <w:b/>
            <w:bCs/>
            <w:noProof/>
          </w:rPr>
          <w:t>Figure 28: Invoice form.</w:t>
        </w:r>
        <w:r>
          <w:rPr>
            <w:noProof/>
            <w:webHidden/>
          </w:rPr>
          <w:tab/>
        </w:r>
        <w:r>
          <w:rPr>
            <w:noProof/>
            <w:webHidden/>
          </w:rPr>
          <w:fldChar w:fldCharType="begin"/>
        </w:r>
        <w:r>
          <w:rPr>
            <w:noProof/>
            <w:webHidden/>
          </w:rPr>
          <w:instrText xml:space="preserve"> PAGEREF _Toc71207106 \h </w:instrText>
        </w:r>
        <w:r>
          <w:rPr>
            <w:noProof/>
            <w:webHidden/>
          </w:rPr>
        </w:r>
        <w:r>
          <w:rPr>
            <w:noProof/>
            <w:webHidden/>
          </w:rPr>
          <w:fldChar w:fldCharType="separate"/>
        </w:r>
        <w:r>
          <w:rPr>
            <w:noProof/>
            <w:webHidden/>
          </w:rPr>
          <w:t>30</w:t>
        </w:r>
        <w:r>
          <w:rPr>
            <w:noProof/>
            <w:webHidden/>
          </w:rPr>
          <w:fldChar w:fldCharType="end"/>
        </w:r>
      </w:hyperlink>
    </w:p>
    <w:p w14:paraId="34561C3D" w14:textId="5D22DFB6" w:rsidR="00786473" w:rsidRDefault="0050631C">
      <w:r>
        <w:fldChar w:fldCharType="end"/>
      </w:r>
    </w:p>
    <w:p w14:paraId="64B74411" w14:textId="34EB0E3D" w:rsidR="0050631C" w:rsidRDefault="0050631C">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71207107" w:history="1">
        <w:r w:rsidRPr="00E41C98">
          <w:rPr>
            <w:rStyle w:val="Hyperlink"/>
            <w:b/>
            <w:bCs/>
            <w:noProof/>
          </w:rPr>
          <w:t>Table 1: Cost benefit analysis</w:t>
        </w:r>
        <w:r>
          <w:rPr>
            <w:noProof/>
            <w:webHidden/>
          </w:rPr>
          <w:tab/>
        </w:r>
        <w:r>
          <w:rPr>
            <w:noProof/>
            <w:webHidden/>
          </w:rPr>
          <w:fldChar w:fldCharType="begin"/>
        </w:r>
        <w:r>
          <w:rPr>
            <w:noProof/>
            <w:webHidden/>
          </w:rPr>
          <w:instrText xml:space="preserve"> PAGEREF _Toc71207107 \h </w:instrText>
        </w:r>
        <w:r>
          <w:rPr>
            <w:noProof/>
            <w:webHidden/>
          </w:rPr>
        </w:r>
        <w:r>
          <w:rPr>
            <w:noProof/>
            <w:webHidden/>
          </w:rPr>
          <w:fldChar w:fldCharType="separate"/>
        </w:r>
        <w:r>
          <w:rPr>
            <w:noProof/>
            <w:webHidden/>
          </w:rPr>
          <w:t>28</w:t>
        </w:r>
        <w:r>
          <w:rPr>
            <w:noProof/>
            <w:webHidden/>
          </w:rPr>
          <w:fldChar w:fldCharType="end"/>
        </w:r>
      </w:hyperlink>
    </w:p>
    <w:p w14:paraId="1DED3158" w14:textId="388E0AA3" w:rsidR="0050631C" w:rsidRDefault="0050631C">
      <w:r>
        <w:fldChar w:fldCharType="end"/>
      </w:r>
    </w:p>
    <w:p w14:paraId="3C3ADCD7" w14:textId="393704D7" w:rsidR="0050631C" w:rsidRDefault="0050631C"/>
    <w:p w14:paraId="0EC172B1" w14:textId="2E59A7D3" w:rsidR="0050631C" w:rsidRDefault="0050631C"/>
    <w:p w14:paraId="408813FB" w14:textId="3F736537" w:rsidR="0050631C" w:rsidRDefault="0050631C"/>
    <w:p w14:paraId="48FED170" w14:textId="72B58316" w:rsidR="0050631C" w:rsidRDefault="0050631C"/>
    <w:p w14:paraId="3872D52F" w14:textId="28693F06" w:rsidR="0050631C" w:rsidRDefault="0050631C"/>
    <w:p w14:paraId="68A37F93" w14:textId="636225A8" w:rsidR="0050631C" w:rsidRDefault="0050631C"/>
    <w:p w14:paraId="474B9684" w14:textId="39DA22CA" w:rsidR="0050631C" w:rsidRDefault="0050631C"/>
    <w:p w14:paraId="00757B40" w14:textId="3605EDE3" w:rsidR="0050631C" w:rsidRDefault="0050631C"/>
    <w:p w14:paraId="1C83FAAE" w14:textId="0E34A2A8" w:rsidR="0050631C" w:rsidRDefault="0050631C"/>
    <w:p w14:paraId="1450B869" w14:textId="77BF6284" w:rsidR="0050631C" w:rsidRDefault="0050631C"/>
    <w:p w14:paraId="04336202" w14:textId="4243AA89" w:rsidR="0050631C" w:rsidRDefault="0050631C"/>
    <w:p w14:paraId="38F2325F" w14:textId="3E832FDE" w:rsidR="0050631C" w:rsidRDefault="0050631C"/>
    <w:p w14:paraId="49D02AD2" w14:textId="52078597" w:rsidR="0050631C" w:rsidRDefault="0050631C"/>
    <w:p w14:paraId="059CE0C1" w14:textId="6E66F8FE" w:rsidR="0050631C" w:rsidRDefault="0050631C"/>
    <w:p w14:paraId="7F6B20E8" w14:textId="4BDA4F34" w:rsidR="0050631C" w:rsidRDefault="0050631C"/>
    <w:p w14:paraId="111D5F86" w14:textId="77777777" w:rsidR="0050631C" w:rsidRDefault="0050631C"/>
    <w:p w14:paraId="30C98179" w14:textId="77777777" w:rsidR="00013FE7" w:rsidRDefault="00013FE7"/>
    <w:p w14:paraId="61362CDE" w14:textId="77777777" w:rsidR="008B5D64" w:rsidRDefault="008B5D64" w:rsidP="00786473">
      <w:pPr>
        <w:pStyle w:val="Heading1"/>
        <w:sectPr w:rsidR="008B5D64" w:rsidSect="00AC5389">
          <w:headerReference w:type="default" r:id="rId8"/>
          <w:footerReference w:type="default" r:id="rId9"/>
          <w:pgSz w:w="11906" w:h="16838"/>
          <w:pgMar w:top="1440" w:right="1440" w:bottom="1440" w:left="1440" w:header="708" w:footer="708" w:gutter="0"/>
          <w:pgNumType w:start="0"/>
          <w:cols w:space="708"/>
          <w:docGrid w:linePitch="360"/>
        </w:sectPr>
      </w:pPr>
    </w:p>
    <w:p w14:paraId="5E45E3A9" w14:textId="18827E5B" w:rsidR="00786473" w:rsidRDefault="00786473" w:rsidP="00786473">
      <w:pPr>
        <w:pStyle w:val="Heading1"/>
      </w:pPr>
      <w:bookmarkStart w:id="0" w:name="_Toc71208115"/>
      <w:r>
        <w:lastRenderedPageBreak/>
        <w:t>Introduction</w:t>
      </w:r>
      <w:bookmarkEnd w:id="0"/>
      <w:r>
        <w:t xml:space="preserve"> </w:t>
      </w:r>
    </w:p>
    <w:p w14:paraId="1FA7E639" w14:textId="5329B8C2" w:rsidR="00C011BB" w:rsidRDefault="005E0041" w:rsidP="00786473">
      <w:r>
        <w:t xml:space="preserve">The rapid evolvement of new technologies and the internet are becoming an integral part of many individuals and enterprises because they provide flexible, efficient, and scalable services. However, the number of cyber-related attacks are also rising sharply as the complex </w:t>
      </w:r>
      <w:r w:rsidR="00615F07">
        <w:t xml:space="preserve">computer </w:t>
      </w:r>
      <w:r>
        <w:t>network</w:t>
      </w:r>
      <w:r w:rsidR="00615F07">
        <w:t xml:space="preserve"> and systems is growing</w:t>
      </w:r>
      <w:r>
        <w:t>.</w:t>
      </w:r>
      <w:r w:rsidR="00615F07">
        <w:t xml:space="preserve"> The computer network encompasses a variety of technologies and systems to provide connectivity and other services.</w:t>
      </w:r>
      <w:r w:rsidR="00157637">
        <w:t xml:space="preserve"> However, network systems need to be secure to deliver optimum services. The part of computer network that deals with protecting and securing information systems is known as network security. Its primary function is to secure and protect network systems and its surrounding from threat actors or cybercriminals.</w:t>
      </w:r>
      <w:r w:rsidR="00C011BB">
        <w:t xml:space="preserve"> Network security includes various tools and technologies to deliver a robust and resilient security system.</w:t>
      </w:r>
    </w:p>
    <w:p w14:paraId="6B1DD127" w14:textId="466B450C" w:rsidR="00786473" w:rsidRDefault="00C011BB">
      <w:r>
        <w:t xml:space="preserve">This paper </w:t>
      </w:r>
      <w:r w:rsidR="007F1C73">
        <w:t xml:space="preserve">is divided into </w:t>
      </w:r>
      <w:r w:rsidR="00F1489B">
        <w:t>four</w:t>
      </w:r>
      <w:r w:rsidR="007F1C73">
        <w:t xml:space="preserve"> sections. The first section presents an extensive research of the most common network attacks and threats along with their defence mechanism. The second section covers of implementing best security practices of a given network topology on a packet tracer. The implementation process includes of configuring VPN, Firewall, ZPF, ACL, and many others.</w:t>
      </w:r>
      <w:r w:rsidR="00F1489B">
        <w:t xml:space="preserve"> The third section presents of designing and implementing network security, with A2Z company scenario. The last section concludes the paper.</w:t>
      </w:r>
    </w:p>
    <w:p w14:paraId="6FC372A3" w14:textId="7F79E2A8" w:rsidR="00786473" w:rsidRDefault="00786473" w:rsidP="00786473">
      <w:pPr>
        <w:pStyle w:val="Heading1"/>
      </w:pPr>
      <w:bookmarkStart w:id="1" w:name="_Toc71208116"/>
      <w:r>
        <w:t xml:space="preserve">Network </w:t>
      </w:r>
      <w:r w:rsidR="0099786A">
        <w:t>S</w:t>
      </w:r>
      <w:r>
        <w:t>ecurity</w:t>
      </w:r>
      <w:bookmarkEnd w:id="1"/>
    </w:p>
    <w:p w14:paraId="6D0AC6D6" w14:textId="713E9F6B" w:rsidR="00786473" w:rsidRDefault="009F3179" w:rsidP="00786473">
      <w:r>
        <w:t>Nowadays, many businesses are becoming more dependent on the internet and IT to operate and provide</w:t>
      </w:r>
      <w:r w:rsidR="002C4A40">
        <w:t xml:space="preserve"> their</w:t>
      </w:r>
      <w:r>
        <w:t xml:space="preserve"> services</w:t>
      </w:r>
      <w:r w:rsidR="002C4A40">
        <w:t>.</w:t>
      </w:r>
      <w:r w:rsidR="002F0D56">
        <w:t xml:space="preserve"> However, </w:t>
      </w:r>
      <w:r w:rsidR="001C449A">
        <w:t xml:space="preserve">the internet is a universal use and is attracting various </w:t>
      </w:r>
      <w:r w:rsidR="00F217B2">
        <w:t>illegal practices</w:t>
      </w:r>
      <w:r w:rsidR="001C449A">
        <w:t>.</w:t>
      </w:r>
      <w:r w:rsidR="002D4320">
        <w:t xml:space="preserve"> T</w:t>
      </w:r>
      <w:r w:rsidR="001C449A">
        <w:t xml:space="preserve">he emergence of new technologies such as </w:t>
      </w:r>
      <w:r w:rsidR="00761C11">
        <w:t xml:space="preserve">the </w:t>
      </w:r>
      <w:r w:rsidR="001C449A">
        <w:t xml:space="preserve">cloud </w:t>
      </w:r>
      <w:r w:rsidR="002D4320">
        <w:t>also contribut</w:t>
      </w:r>
      <w:r w:rsidR="00761C11">
        <w:t>es</w:t>
      </w:r>
      <w:r w:rsidR="002D4320">
        <w:t xml:space="preserve"> to</w:t>
      </w:r>
      <w:r w:rsidR="001C449A">
        <w:t xml:space="preserve"> new </w:t>
      </w:r>
      <w:r w:rsidR="00F217B2">
        <w:t>security issues with</w:t>
      </w:r>
      <w:r w:rsidR="002D4320">
        <w:t>in the IT world</w:t>
      </w:r>
      <w:r w:rsidR="008953DB">
        <w:t>.</w:t>
      </w:r>
      <w:r w:rsidR="0047536A">
        <w:t xml:space="preserve"> Usually, attackers </w:t>
      </w:r>
      <w:r w:rsidR="003B1E96">
        <w:t xml:space="preserve">look for loopholes such as vulnerable applications and misconfigured systems to carry out attacks and gain access on to </w:t>
      </w:r>
      <w:r w:rsidR="00171DF1">
        <w:t xml:space="preserve">a </w:t>
      </w:r>
      <w:r w:rsidR="003B1E96">
        <w:t>network and computer systems.</w:t>
      </w:r>
      <w:r w:rsidR="004238D4">
        <w:t xml:space="preserve"> The lack of technical knowledge and practi</w:t>
      </w:r>
      <w:r w:rsidR="00761C11">
        <w:t>s</w:t>
      </w:r>
      <w:r w:rsidR="004238D4">
        <w:t xml:space="preserve">ing weak security policies </w:t>
      </w:r>
      <w:r w:rsidR="00171DF1">
        <w:t xml:space="preserve">are also </w:t>
      </w:r>
      <w:r w:rsidR="007B33D4">
        <w:t>providing a playground for hackers to steal data and disrupt services.</w:t>
      </w:r>
      <w:r w:rsidR="004238D4">
        <w:t xml:space="preserve"> However, </w:t>
      </w:r>
      <w:r w:rsidR="0099786A">
        <w:t xml:space="preserve">implementing strong security policies and systems can </w:t>
      </w:r>
      <w:r w:rsidR="00761C11">
        <w:t xml:space="preserve">significantly </w:t>
      </w:r>
      <w:r w:rsidR="0099786A">
        <w:t xml:space="preserve">reduce the number of attacks within the </w:t>
      </w:r>
      <w:r w:rsidR="009C20E9">
        <w:t>internet and the information network systems.</w:t>
      </w:r>
      <w:r w:rsidR="00D06CD1">
        <w:t xml:space="preserve"> The computer network</w:t>
      </w:r>
      <w:r w:rsidR="00982BC4">
        <w:t xml:space="preserve"> is viewed as a complex humongous system </w:t>
      </w:r>
      <w:r w:rsidR="00F57AED">
        <w:t>that comprises several fields and components.</w:t>
      </w:r>
      <w:r w:rsidR="00383F62">
        <w:t xml:space="preserve"> The responsibility of protecting information networks and data relies on </w:t>
      </w:r>
      <w:r w:rsidR="007E4836">
        <w:t xml:space="preserve">the network field called </w:t>
      </w:r>
      <w:r w:rsidR="00383F62">
        <w:t>network security.</w:t>
      </w:r>
      <w:r w:rsidR="007E4836">
        <w:t xml:space="preserve"> It</w:t>
      </w:r>
      <w:r w:rsidR="00E820E1">
        <w:t xml:space="preserve"> is an essential part of </w:t>
      </w:r>
      <w:r w:rsidR="009B6421">
        <w:t xml:space="preserve">the computer </w:t>
      </w:r>
      <w:r w:rsidR="00E820E1">
        <w:t xml:space="preserve">network designed to </w:t>
      </w:r>
      <w:r w:rsidR="009B6421">
        <w:t>provide integrity, confidentiality</w:t>
      </w:r>
      <w:r w:rsidR="0018427F">
        <w:t>,</w:t>
      </w:r>
      <w:r w:rsidR="009B6421">
        <w:t xml:space="preserve"> and </w:t>
      </w:r>
      <w:r w:rsidR="0018427F">
        <w:t xml:space="preserve">data </w:t>
      </w:r>
      <w:r w:rsidR="009B6421">
        <w:t xml:space="preserve">availability </w:t>
      </w:r>
      <w:r w:rsidR="0018427F">
        <w:t>and services within the information network</w:t>
      </w:r>
      <w:r w:rsidR="009B6421">
        <w:t>.</w:t>
      </w:r>
      <w:r w:rsidR="000E2E55">
        <w:t xml:space="preserve"> It uses </w:t>
      </w:r>
      <w:r w:rsidR="000E2E55">
        <w:lastRenderedPageBreak/>
        <w:t>various methods and techniques</w:t>
      </w:r>
      <w:r w:rsidR="007E4836">
        <w:t>, including protocols, tools, devices, software’s</w:t>
      </w:r>
      <w:r w:rsidR="00013FE7">
        <w:t>,</w:t>
      </w:r>
      <w:r w:rsidR="007E4836">
        <w:t xml:space="preserve"> and technologies </w:t>
      </w:r>
      <w:r w:rsidR="000E2E55">
        <w:t>to protect the network</w:t>
      </w:r>
      <w:r>
        <w:t xml:space="preserve"> and data</w:t>
      </w:r>
      <w:r w:rsidR="000E2E55">
        <w:t xml:space="preserve"> from malicious </w:t>
      </w:r>
      <w:r>
        <w:t>a</w:t>
      </w:r>
      <w:r w:rsidR="00FB433C">
        <w:t>ctors</w:t>
      </w:r>
      <w:sdt>
        <w:sdtPr>
          <w:id w:val="-972978859"/>
          <w:citation/>
        </w:sdtPr>
        <w:sdtContent>
          <w:r w:rsidR="0018427F">
            <w:fldChar w:fldCharType="begin"/>
          </w:r>
          <w:r w:rsidR="0018427F">
            <w:instrText xml:space="preserve"> CITATION TMe10 \l 2057  \m YWa06</w:instrText>
          </w:r>
          <w:r w:rsidR="0018427F">
            <w:fldChar w:fldCharType="separate"/>
          </w:r>
          <w:r w:rsidR="00996449">
            <w:rPr>
              <w:noProof/>
            </w:rPr>
            <w:t xml:space="preserve"> </w:t>
          </w:r>
          <w:r w:rsidR="00996449" w:rsidRPr="00996449">
            <w:rPr>
              <w:noProof/>
            </w:rPr>
            <w:t>[1, 2]</w:t>
          </w:r>
          <w:r w:rsidR="0018427F">
            <w:fldChar w:fldCharType="end"/>
          </w:r>
        </w:sdtContent>
      </w:sdt>
      <w:r>
        <w:t>.</w:t>
      </w:r>
    </w:p>
    <w:p w14:paraId="5397CAB4" w14:textId="44E1EB54" w:rsidR="00FB433C" w:rsidRDefault="00855B09" w:rsidP="00786473">
      <w:r>
        <w:t xml:space="preserve">The primary goal of network security is </w:t>
      </w:r>
      <w:r w:rsidR="006D112D">
        <w:t>essentially</w:t>
      </w:r>
      <w:r>
        <w:t xml:space="preserve"> to provide the CIA triad akin to confidentiality, integrity, and availability.</w:t>
      </w:r>
      <w:r w:rsidR="00892828">
        <w:t xml:space="preserve"> Network security </w:t>
      </w:r>
      <w:r w:rsidR="00B0229A">
        <w:t xml:space="preserve">involves </w:t>
      </w:r>
      <w:r w:rsidR="00EF26C5">
        <w:t xml:space="preserve">both </w:t>
      </w:r>
      <w:r w:rsidR="00B0229A">
        <w:t>hardware and software technologies to protect information data and alleviate attacks.</w:t>
      </w:r>
      <w:r w:rsidR="006D43F1">
        <w:t xml:space="preserve"> It implements several security policies and controls at multiple layers of protecti</w:t>
      </w:r>
      <w:r w:rsidR="00CE685B">
        <w:t>ng</w:t>
      </w:r>
      <w:r w:rsidR="006D43F1">
        <w:t xml:space="preserve"> the end-hosts and the network. There are several </w:t>
      </w:r>
      <w:r w:rsidR="00BD1FDA">
        <w:t>types</w:t>
      </w:r>
      <w:r w:rsidR="006D43F1">
        <w:t xml:space="preserve"> of implementing network security</w:t>
      </w:r>
      <w:r w:rsidR="008E69C6">
        <w:t>, including</w:t>
      </w:r>
      <w:sdt>
        <w:sdtPr>
          <w:id w:val="-945384932"/>
          <w:citation/>
        </w:sdtPr>
        <w:sdtContent>
          <w:r w:rsidR="00BD1FDA">
            <w:fldChar w:fldCharType="begin"/>
          </w:r>
          <w:r w:rsidR="00BD1FDA">
            <w:instrText xml:space="preserve"> CITATION cis21 \l 2057 </w:instrText>
          </w:r>
          <w:r w:rsidR="00BD1FDA">
            <w:fldChar w:fldCharType="separate"/>
          </w:r>
          <w:r w:rsidR="00996449">
            <w:rPr>
              <w:noProof/>
            </w:rPr>
            <w:t xml:space="preserve"> </w:t>
          </w:r>
          <w:r w:rsidR="00996449" w:rsidRPr="00996449">
            <w:rPr>
              <w:noProof/>
            </w:rPr>
            <w:t>[3]</w:t>
          </w:r>
          <w:r w:rsidR="00BD1FDA">
            <w:fldChar w:fldCharType="end"/>
          </w:r>
        </w:sdtContent>
      </w:sdt>
      <w:r w:rsidR="008E69C6">
        <w:t>:</w:t>
      </w:r>
    </w:p>
    <w:p w14:paraId="4725DEA6" w14:textId="7B0A12BF" w:rsidR="00E02077" w:rsidRDefault="008E69C6" w:rsidP="00155E69">
      <w:pPr>
        <w:pStyle w:val="ListParagraph"/>
        <w:numPr>
          <w:ilvl w:val="0"/>
          <w:numId w:val="2"/>
        </w:numPr>
      </w:pPr>
      <w:r>
        <w:t>Firewall</w:t>
      </w:r>
      <w:r w:rsidR="00BD1FDA">
        <w:t>s-</w:t>
      </w:r>
      <w:r w:rsidR="00E52515">
        <w:t xml:space="preserve"> are tools designed to filter incoming and outgoing traffics between inside and outside networks to protect from malicious users. Firewalls </w:t>
      </w:r>
      <w:r w:rsidR="00EF7842">
        <w:t xml:space="preserve">protect an organisation network from an unauthorised user based on defined rules and policies. It allows or </w:t>
      </w:r>
      <w:r w:rsidR="007623A2">
        <w:t>denies</w:t>
      </w:r>
      <w:r w:rsidR="00EF7842">
        <w:t xml:space="preserve"> the traffic</w:t>
      </w:r>
      <w:r w:rsidR="007623A2">
        <w:t xml:space="preserve"> based on a set of security rules.</w:t>
      </w:r>
      <w:r w:rsidR="007657D7">
        <w:t xml:space="preserve"> The security rules </w:t>
      </w:r>
      <w:r w:rsidR="00D0010E">
        <w:t>can be applied to filter traffics of specific threats base</w:t>
      </w:r>
      <w:r w:rsidR="00155E69">
        <w:t>d on an organisation’s requirements.</w:t>
      </w:r>
      <w:r w:rsidR="005324AB">
        <w:t xml:space="preserve"> Generally,</w:t>
      </w:r>
      <w:r w:rsidR="00155E69">
        <w:t xml:space="preserve"> there are four types of </w:t>
      </w:r>
      <w:r w:rsidR="005324AB">
        <w:t>firewalls</w:t>
      </w:r>
      <w:r w:rsidR="00155E69">
        <w:t>:</w:t>
      </w:r>
      <w:r w:rsidR="005324AB">
        <w:t xml:space="preserve"> packet filters, stateful inspection firewall, application proxy firewall, and personal firewalls.</w:t>
      </w:r>
      <w:r w:rsidR="00EF5597">
        <w:t xml:space="preserve"> A </w:t>
      </w:r>
      <w:r w:rsidR="00F84222">
        <w:t>Packet filtering firewall</w:t>
      </w:r>
      <w:r w:rsidR="00EF5597">
        <w:t xml:space="preserve"> filters packets </w:t>
      </w:r>
      <w:r w:rsidR="009B6F1E">
        <w:t>based on layer</w:t>
      </w:r>
      <w:r w:rsidR="00EF5597">
        <w:t xml:space="preserve"> 3 and </w:t>
      </w:r>
      <w:r w:rsidR="009B6F1E">
        <w:t xml:space="preserve">4 of the OSI model. It </w:t>
      </w:r>
      <w:r w:rsidR="007D2445">
        <w:t xml:space="preserve">uses a simple search table </w:t>
      </w:r>
      <w:r w:rsidR="00E46195">
        <w:t>to filter packets based on source IP address, destination IP address, port numbers, and protocols</w:t>
      </w:r>
      <w:r w:rsidR="00DA4B9E">
        <w:t>, and then t</w:t>
      </w:r>
      <w:r w:rsidR="00E02077">
        <w:t xml:space="preserve">he rules can be applied </w:t>
      </w:r>
      <w:r w:rsidR="00DA4B9E">
        <w:t>to filter packets coming or going out of the network</w:t>
      </w:r>
      <w:r w:rsidR="00FC2697">
        <w:t xml:space="preserve"> </w:t>
      </w:r>
      <w:sdt>
        <w:sdtPr>
          <w:id w:val="208069972"/>
          <w:citation/>
        </w:sdtPr>
        <w:sdtContent>
          <w:r w:rsidR="00FC2697">
            <w:fldChar w:fldCharType="begin"/>
          </w:r>
          <w:r w:rsidR="00FC2697">
            <w:instrText xml:space="preserve"> CITATION cis21 \l 2057  \m NMe14</w:instrText>
          </w:r>
          <w:r w:rsidR="00FC2697">
            <w:fldChar w:fldCharType="separate"/>
          </w:r>
          <w:r w:rsidR="00996449" w:rsidRPr="00996449">
            <w:rPr>
              <w:noProof/>
            </w:rPr>
            <w:t>[3, 4]</w:t>
          </w:r>
          <w:r w:rsidR="00FC2697">
            <w:fldChar w:fldCharType="end"/>
          </w:r>
        </w:sdtContent>
      </w:sdt>
      <w:r w:rsidR="00FC2697">
        <w:t>.</w:t>
      </w:r>
    </w:p>
    <w:p w14:paraId="7AC3C954" w14:textId="79A8947E" w:rsidR="0018427F" w:rsidRDefault="00E31B57" w:rsidP="0008127E">
      <w:pPr>
        <w:pStyle w:val="ListParagraph"/>
        <w:numPr>
          <w:ilvl w:val="0"/>
          <w:numId w:val="2"/>
        </w:numPr>
      </w:pPr>
      <w:r>
        <w:t>Wireless security-</w:t>
      </w:r>
      <w:r w:rsidR="00DE5D77">
        <w:t xml:space="preserve"> </w:t>
      </w:r>
      <w:r w:rsidR="00CE685B">
        <w:t xml:space="preserve">a </w:t>
      </w:r>
      <w:r w:rsidR="00DE5D77">
        <w:t xml:space="preserve">wireless network </w:t>
      </w:r>
      <w:r w:rsidR="00233700">
        <w:t xml:space="preserve">is also part of a computer network that provides wireless data connections between wireless nodes. However, wireless networks are more vulnerable to attacks than </w:t>
      </w:r>
      <w:r w:rsidR="0008127E">
        <w:t>wired networks, and hence, wireless networks require</w:t>
      </w:r>
      <w:r w:rsidR="00CE685B">
        <w:t xml:space="preserve"> </w:t>
      </w:r>
      <w:r w:rsidR="0008127E">
        <w:t xml:space="preserve">rigorous security measures </w:t>
      </w:r>
      <w:r w:rsidR="00CE685B">
        <w:t>to prevent them from being exploited</w:t>
      </w:r>
      <w:sdt>
        <w:sdtPr>
          <w:id w:val="2048486925"/>
          <w:citation/>
        </w:sdtPr>
        <w:sdtContent>
          <w:r w:rsidR="00CE685B">
            <w:fldChar w:fldCharType="begin"/>
          </w:r>
          <w:r w:rsidR="00CE685B">
            <w:instrText xml:space="preserve"> CITATION CLL17 \l 2057 </w:instrText>
          </w:r>
          <w:r w:rsidR="00CE685B">
            <w:fldChar w:fldCharType="separate"/>
          </w:r>
          <w:r w:rsidR="00996449">
            <w:rPr>
              <w:noProof/>
            </w:rPr>
            <w:t xml:space="preserve"> </w:t>
          </w:r>
          <w:r w:rsidR="00996449" w:rsidRPr="00996449">
            <w:rPr>
              <w:noProof/>
            </w:rPr>
            <w:t>[5]</w:t>
          </w:r>
          <w:r w:rsidR="00CE685B">
            <w:fldChar w:fldCharType="end"/>
          </w:r>
        </w:sdtContent>
      </w:sdt>
      <w:r w:rsidR="00CE685B">
        <w:t>.</w:t>
      </w:r>
    </w:p>
    <w:p w14:paraId="05422D03" w14:textId="4F2A0B0B" w:rsidR="00D45B0A" w:rsidRDefault="00CE685B" w:rsidP="0008127E">
      <w:pPr>
        <w:pStyle w:val="ListParagraph"/>
        <w:numPr>
          <w:ilvl w:val="0"/>
          <w:numId w:val="2"/>
        </w:numPr>
      </w:pPr>
      <w:r>
        <w:t>Application security-</w:t>
      </w:r>
      <w:r w:rsidR="008B6F18">
        <w:t xml:space="preserve"> is specifically designed to protect applications and software’s from hijackers.</w:t>
      </w:r>
      <w:r w:rsidR="00EA36E9">
        <w:t xml:space="preserve"> Attackers can find holes or vulnerabilities in applications to penetrate a</w:t>
      </w:r>
      <w:r w:rsidR="00A6121E">
        <w:t>n enterprise</w:t>
      </w:r>
      <w:r w:rsidR="00EA36E9">
        <w:t xml:space="preserve"> network.</w:t>
      </w:r>
      <w:r w:rsidR="00D45B0A">
        <w:t xml:space="preserve"> Therefore, implementing application security can protect an organisation from such attacks. Application security comprises a wide range of technologies, including software and hardware</w:t>
      </w:r>
      <w:sdt>
        <w:sdtPr>
          <w:id w:val="-1748646976"/>
          <w:citation/>
        </w:sdtPr>
        <w:sdtContent>
          <w:r w:rsidR="00A6121E">
            <w:fldChar w:fldCharType="begin"/>
          </w:r>
          <w:r w:rsidR="00A6121E">
            <w:instrText xml:space="preserve"> CITATION FÖS21 \l 2057 </w:instrText>
          </w:r>
          <w:r w:rsidR="00A6121E">
            <w:fldChar w:fldCharType="separate"/>
          </w:r>
          <w:r w:rsidR="00996449">
            <w:rPr>
              <w:noProof/>
            </w:rPr>
            <w:t xml:space="preserve"> </w:t>
          </w:r>
          <w:r w:rsidR="00996449" w:rsidRPr="00996449">
            <w:rPr>
              <w:noProof/>
            </w:rPr>
            <w:t>[6]</w:t>
          </w:r>
          <w:r w:rsidR="00A6121E">
            <w:fldChar w:fldCharType="end"/>
          </w:r>
        </w:sdtContent>
      </w:sdt>
      <w:r w:rsidR="00D45B0A">
        <w:t>.</w:t>
      </w:r>
    </w:p>
    <w:p w14:paraId="71682E92" w14:textId="34C8FBFF" w:rsidR="00CE685B" w:rsidRDefault="00D45B0A" w:rsidP="0008127E">
      <w:pPr>
        <w:pStyle w:val="ListParagraph"/>
        <w:numPr>
          <w:ilvl w:val="0"/>
          <w:numId w:val="2"/>
        </w:numPr>
      </w:pPr>
      <w:r>
        <w:t xml:space="preserve">Intrusion Prevention Systems (IPS) </w:t>
      </w:r>
      <w:r w:rsidR="00A6121E">
        <w:t>– are systems that actively monitors and scans the network traffic flows to detect and prevent vulnerability exploits.</w:t>
      </w:r>
      <w:r w:rsidR="009F12FD">
        <w:t xml:space="preserve"> </w:t>
      </w:r>
      <w:r w:rsidR="00DD2602">
        <w:t xml:space="preserve">IPS </w:t>
      </w:r>
      <w:r w:rsidR="009F12FD">
        <w:t>are designed to instantly detect threats such as viruses and trojans and block</w:t>
      </w:r>
      <w:r w:rsidR="00DD2602">
        <w:t xml:space="preserve"> or quarantine</w:t>
      </w:r>
      <w:r w:rsidR="009B7456">
        <w:t xml:space="preserve"> them</w:t>
      </w:r>
      <w:r w:rsidR="009F12FD">
        <w:t xml:space="preserve"> from entering the network.</w:t>
      </w:r>
      <w:r w:rsidR="009B7456">
        <w:t xml:space="preserve"> An IPS device has the capability to detect unknown and known threats. Unlike the Intrusion Detection Systems (IDS), the IPS operates in inline mode</w:t>
      </w:r>
      <w:r w:rsidR="001D6826">
        <w:t>,</w:t>
      </w:r>
      <w:r w:rsidR="009B7456">
        <w:t xml:space="preserve"> actively examin</w:t>
      </w:r>
      <w:r w:rsidR="001D6826">
        <w:t>ing</w:t>
      </w:r>
      <w:r w:rsidR="009B7456">
        <w:t xml:space="preserve"> and respond</w:t>
      </w:r>
      <w:r w:rsidR="001D6826">
        <w:t>ing</w:t>
      </w:r>
      <w:r w:rsidR="009B7456">
        <w:t xml:space="preserve"> with automated </w:t>
      </w:r>
      <w:r w:rsidR="001D6826">
        <w:t xml:space="preserve">actions such as sending notification messages, block or quarantine suspicious packets, </w:t>
      </w:r>
      <w:r w:rsidR="006446B3">
        <w:t xml:space="preserve">and </w:t>
      </w:r>
      <w:r w:rsidR="001D6826">
        <w:t xml:space="preserve">block packets from untrusted </w:t>
      </w:r>
      <w:r w:rsidR="001D6826">
        <w:lastRenderedPageBreak/>
        <w:t xml:space="preserve">sources, and </w:t>
      </w:r>
      <w:r w:rsidR="00D17160">
        <w:t xml:space="preserve">enables the connection to </w:t>
      </w:r>
      <w:r w:rsidR="001D6826">
        <w:t>re-establish.</w:t>
      </w:r>
      <w:r w:rsidR="00D17160">
        <w:t xml:space="preserve"> An IPS use</w:t>
      </w:r>
      <w:r w:rsidR="00D61B42">
        <w:t>s various detection methods to detect and stop attacks; however, the two most common are signature-based and anomaly-based</w:t>
      </w:r>
      <w:sdt>
        <w:sdtPr>
          <w:id w:val="1733655910"/>
          <w:citation/>
        </w:sdtPr>
        <w:sdtContent>
          <w:r w:rsidR="00D61B42">
            <w:fldChar w:fldCharType="begin"/>
          </w:r>
          <w:r w:rsidR="00D61B42">
            <w:instrText xml:space="preserve"> CITATION LWa17 \l 2057 </w:instrText>
          </w:r>
          <w:r w:rsidR="001B7092">
            <w:instrText xml:space="preserve"> \m SMi17</w:instrText>
          </w:r>
          <w:r w:rsidR="00D61B42">
            <w:fldChar w:fldCharType="separate"/>
          </w:r>
          <w:r w:rsidR="00996449">
            <w:rPr>
              <w:noProof/>
            </w:rPr>
            <w:t xml:space="preserve"> </w:t>
          </w:r>
          <w:r w:rsidR="00996449" w:rsidRPr="00996449">
            <w:rPr>
              <w:noProof/>
            </w:rPr>
            <w:t>[7, 8]</w:t>
          </w:r>
          <w:r w:rsidR="00D61B42">
            <w:fldChar w:fldCharType="end"/>
          </w:r>
        </w:sdtContent>
      </w:sdt>
      <w:r w:rsidR="00D61B42">
        <w:t>.</w:t>
      </w:r>
    </w:p>
    <w:p w14:paraId="7C89C707" w14:textId="00C484DC" w:rsidR="00D61B42" w:rsidRDefault="00D61B42" w:rsidP="009608A6">
      <w:pPr>
        <w:pStyle w:val="ListParagraph"/>
        <w:numPr>
          <w:ilvl w:val="0"/>
          <w:numId w:val="2"/>
        </w:numPr>
      </w:pPr>
      <w:r>
        <w:t>Data loss prevention</w:t>
      </w:r>
      <w:r w:rsidR="006076CC">
        <w:t xml:space="preserve"> (DLP)</w:t>
      </w:r>
      <w:r>
        <w:t>-</w:t>
      </w:r>
      <w:r w:rsidR="006076CC">
        <w:t xml:space="preserve"> encompasses several techniques and </w:t>
      </w:r>
      <w:r w:rsidR="00682784">
        <w:t>products</w:t>
      </w:r>
      <w:r w:rsidR="006076CC">
        <w:t xml:space="preserve"> to </w:t>
      </w:r>
      <w:r w:rsidR="00DC6FD9">
        <w:t xml:space="preserve">monitor, detect, and block </w:t>
      </w:r>
      <w:r w:rsidR="006076CC">
        <w:t>confidential information from leaving an organisation network.</w:t>
      </w:r>
      <w:r w:rsidR="00CD5608">
        <w:t xml:space="preserve"> A company’s sensitive information may </w:t>
      </w:r>
      <w:r w:rsidR="009608A6">
        <w:t>include</w:t>
      </w:r>
      <w:r w:rsidR="00CD5608">
        <w:t xml:space="preserve"> intellectual property, employee’s detail, </w:t>
      </w:r>
      <w:r w:rsidR="009608A6">
        <w:t xml:space="preserve">and financial data. </w:t>
      </w:r>
      <w:r w:rsidR="00DC6FD9">
        <w:t xml:space="preserve">Data loss can </w:t>
      </w:r>
      <w:r w:rsidR="009608A6">
        <w:t xml:space="preserve">also </w:t>
      </w:r>
      <w:r w:rsidR="00DC6FD9">
        <w:t>occur due to many reasons such as human error</w:t>
      </w:r>
      <w:r w:rsidR="004C6958">
        <w:t>, application fault, hardware fault, and intentionally.</w:t>
      </w:r>
      <w:r w:rsidR="009608A6">
        <w:t xml:space="preserve"> Thus, </w:t>
      </w:r>
      <w:r w:rsidR="004C6958">
        <w:t>DLP products can be applied at the corporate’s gate to provide backups</w:t>
      </w:r>
      <w:r w:rsidR="00CD5608">
        <w:t>, ensuring data availability and business continuity.</w:t>
      </w:r>
      <w:r w:rsidR="009608A6">
        <w:t xml:space="preserve"> DLP </w:t>
      </w:r>
      <w:r w:rsidR="00CE3B08">
        <w:t>products use two approaches to filter data</w:t>
      </w:r>
      <w:r w:rsidR="002F56AD">
        <w:t>,</w:t>
      </w:r>
      <w:r w:rsidR="00CE3B08">
        <w:t xml:space="preserve"> namely blacklisting and whitelisting.</w:t>
      </w:r>
      <w:r w:rsidR="002F56AD">
        <w:t xml:space="preserve"> The b</w:t>
      </w:r>
      <w:r w:rsidR="00CE3B08">
        <w:t xml:space="preserve">lacklisting </w:t>
      </w:r>
      <w:r w:rsidR="00B6069A">
        <w:t>filtering method represents</w:t>
      </w:r>
      <w:r w:rsidR="00DC463F">
        <w:t xml:space="preserve"> to contents that are</w:t>
      </w:r>
      <w:r w:rsidR="00B6069A">
        <w:t xml:space="preserve"> not permitted (undesired behaviour)</w:t>
      </w:r>
      <w:r w:rsidR="00DC463F">
        <w:t xml:space="preserve">, </w:t>
      </w:r>
      <w:r w:rsidR="00B6069A">
        <w:t>and whitelisting approach refers to permitted contents (desired behaviour), respectively</w:t>
      </w:r>
      <w:sdt>
        <w:sdtPr>
          <w:id w:val="-158919836"/>
          <w:citation/>
        </w:sdtPr>
        <w:sdtContent>
          <w:r w:rsidR="00DC463F">
            <w:fldChar w:fldCharType="begin"/>
          </w:r>
          <w:r w:rsidR="00DC463F">
            <w:instrText xml:space="preserve"> CITATION ECo16 \l 2057  \m SLi10</w:instrText>
          </w:r>
          <w:r w:rsidR="00DC463F">
            <w:fldChar w:fldCharType="separate"/>
          </w:r>
          <w:r w:rsidR="00996449">
            <w:rPr>
              <w:noProof/>
            </w:rPr>
            <w:t xml:space="preserve"> </w:t>
          </w:r>
          <w:r w:rsidR="00996449" w:rsidRPr="00996449">
            <w:rPr>
              <w:noProof/>
            </w:rPr>
            <w:t>[9, 10]</w:t>
          </w:r>
          <w:r w:rsidR="00DC463F">
            <w:fldChar w:fldCharType="end"/>
          </w:r>
        </w:sdtContent>
      </w:sdt>
      <w:r w:rsidR="00B6069A">
        <w:t>.</w:t>
      </w:r>
      <w:r w:rsidR="00891F1E">
        <w:t xml:space="preserve"> </w:t>
      </w:r>
    </w:p>
    <w:p w14:paraId="7D256447" w14:textId="55D1E74A" w:rsidR="00DC463F" w:rsidRDefault="00663E4B" w:rsidP="009608A6">
      <w:pPr>
        <w:pStyle w:val="ListParagraph"/>
        <w:numPr>
          <w:ilvl w:val="0"/>
          <w:numId w:val="2"/>
        </w:numPr>
      </w:pPr>
      <w:r>
        <w:t>Virtual Private Network (VPN)- is a software tool designed to encrypt the communication from the end-hosts to the network and is more applicable for connections over the internet.</w:t>
      </w:r>
      <w:r w:rsidR="00A44CE5">
        <w:t xml:space="preserve"> A</w:t>
      </w:r>
      <w:r>
        <w:t xml:space="preserve"> </w:t>
      </w:r>
      <w:r w:rsidR="00A44CE5">
        <w:t xml:space="preserve">VPN enables a user to </w:t>
      </w:r>
      <w:r w:rsidR="00225AA7">
        <w:t>securely communicate over</w:t>
      </w:r>
      <w:r w:rsidR="00A44CE5">
        <w:t xml:space="preserve"> the internet</w:t>
      </w:r>
      <w:r w:rsidR="00225AA7">
        <w:t xml:space="preserve"> or geographically dispersed networks</w:t>
      </w:r>
      <w:r w:rsidR="00A44CE5">
        <w:t xml:space="preserve"> by encrypting the communication link.</w:t>
      </w:r>
      <w:r w:rsidR="002570BF">
        <w:t xml:space="preserve"> VPNs can also be used to provide privacy and anonymity. It provides privacy using various tun</w:t>
      </w:r>
      <w:r w:rsidR="00225AA7">
        <w:t>nelling protocols such as IPsec and SSL.</w:t>
      </w:r>
      <w:r w:rsidR="00DA4913">
        <w:t xml:space="preserve"> Ipsec is the most common and strong encryption protocol. Implementing IPsec can also protect network systems and users from various threat attacks, including IP spoofing, traffic sniffing and session hijacking</w:t>
      </w:r>
      <w:sdt>
        <w:sdtPr>
          <w:id w:val="-2066474919"/>
          <w:citation/>
        </w:sdtPr>
        <w:sdtContent>
          <w:r w:rsidR="00DA4913">
            <w:fldChar w:fldCharType="begin"/>
          </w:r>
          <w:r w:rsidR="00DA4913">
            <w:instrText xml:space="preserve"> CITATION Has20 \l 2057  \m FBe17</w:instrText>
          </w:r>
          <w:r w:rsidR="00DA4913">
            <w:fldChar w:fldCharType="separate"/>
          </w:r>
          <w:r w:rsidR="00996449">
            <w:rPr>
              <w:noProof/>
            </w:rPr>
            <w:t xml:space="preserve"> </w:t>
          </w:r>
          <w:r w:rsidR="00996449" w:rsidRPr="00996449">
            <w:rPr>
              <w:noProof/>
            </w:rPr>
            <w:t>[11, 12]</w:t>
          </w:r>
          <w:r w:rsidR="00DA4913">
            <w:fldChar w:fldCharType="end"/>
          </w:r>
        </w:sdtContent>
      </w:sdt>
      <w:r w:rsidR="00DA4913">
        <w:t>.</w:t>
      </w:r>
    </w:p>
    <w:p w14:paraId="3BCDCE2F" w14:textId="0A12C2E4" w:rsidR="00256532" w:rsidRDefault="006D112D" w:rsidP="00256532">
      <w:pPr>
        <w:pStyle w:val="ListParagraph"/>
        <w:numPr>
          <w:ilvl w:val="0"/>
          <w:numId w:val="2"/>
        </w:numPr>
      </w:pPr>
      <w:r>
        <w:t>Mobile device security- focuses on protecting sensitive information transmitted by mobile devices such as laptops, tablets</w:t>
      </w:r>
      <w:r w:rsidR="00AA3DE1">
        <w:t>,</w:t>
      </w:r>
      <w:r>
        <w:t xml:space="preserve"> and other portable devices.</w:t>
      </w:r>
      <w:r w:rsidR="00DA4955">
        <w:t xml:space="preserve"> Many organisations and individuals use mobile devices to remotely perform work-related activities</w:t>
      </w:r>
      <w:r w:rsidR="00626F43">
        <w:t xml:space="preserve">, and attackers can target these devices to </w:t>
      </w:r>
      <w:r w:rsidR="00256532">
        <w:t xml:space="preserve">the </w:t>
      </w:r>
      <w:r w:rsidR="00626F43">
        <w:t>steal valuable data of enterprises and individuals</w:t>
      </w:r>
      <w:r w:rsidR="00CF34CF">
        <w:t>. Therefore, mobile device security</w:t>
      </w:r>
      <w:r w:rsidR="00256532">
        <w:t xml:space="preserve"> aims</w:t>
      </w:r>
      <w:r w:rsidR="00CF34CF">
        <w:t xml:space="preserve"> to pro</w:t>
      </w:r>
      <w:r w:rsidR="009255BD">
        <w:t>tect</w:t>
      </w:r>
      <w:r w:rsidR="00256532">
        <w:t xml:space="preserve"> and stop unauthorised users from accessing </w:t>
      </w:r>
      <w:r w:rsidR="00413DC1">
        <w:t xml:space="preserve">the </w:t>
      </w:r>
      <w:r w:rsidR="00256532">
        <w:t>enterprises</w:t>
      </w:r>
      <w:r w:rsidR="00413DC1">
        <w:t>’</w:t>
      </w:r>
      <w:r w:rsidR="00256532">
        <w:t xml:space="preserve"> mobile devices and networks</w:t>
      </w:r>
      <w:sdt>
        <w:sdtPr>
          <w:id w:val="-874854332"/>
          <w:citation/>
        </w:sdtPr>
        <w:sdtContent>
          <w:r w:rsidR="00256532">
            <w:fldChar w:fldCharType="begin"/>
          </w:r>
          <w:r w:rsidR="00256532">
            <w:instrText xml:space="preserve"> CITATION SYo15 \l 2057 </w:instrText>
          </w:r>
          <w:r w:rsidR="00256532">
            <w:fldChar w:fldCharType="separate"/>
          </w:r>
          <w:r w:rsidR="00996449">
            <w:rPr>
              <w:noProof/>
            </w:rPr>
            <w:t xml:space="preserve"> </w:t>
          </w:r>
          <w:r w:rsidR="00996449" w:rsidRPr="00996449">
            <w:rPr>
              <w:noProof/>
            </w:rPr>
            <w:t>[13]</w:t>
          </w:r>
          <w:r w:rsidR="00256532">
            <w:fldChar w:fldCharType="end"/>
          </w:r>
        </w:sdtContent>
      </w:sdt>
      <w:r w:rsidR="00256532">
        <w:t>.</w:t>
      </w:r>
    </w:p>
    <w:p w14:paraId="7F13819A" w14:textId="47835DEE" w:rsidR="0060058F" w:rsidRDefault="00224187" w:rsidP="0060058F">
      <w:r>
        <w:t>Network security covers a wide range of technologies, products, and techniques</w:t>
      </w:r>
      <w:r w:rsidR="009E27AC">
        <w:t>.</w:t>
      </w:r>
      <w:r w:rsidR="0033745B">
        <w:t xml:space="preserve"> It</w:t>
      </w:r>
      <w:r w:rsidR="009E27AC">
        <w:t xml:space="preserve"> is an essential part of computer networks as it </w:t>
      </w:r>
      <w:r w:rsidR="009255BD">
        <w:t>ensures data security and availability.</w:t>
      </w:r>
      <w:r w:rsidR="0033745B">
        <w:t xml:space="preserve"> Also, network security can help </w:t>
      </w:r>
      <w:r w:rsidR="00BA6C19">
        <w:t>businesses</w:t>
      </w:r>
      <w:r w:rsidR="0033745B">
        <w:t xml:space="preserve"> </w:t>
      </w:r>
      <w:r w:rsidR="00BA6C19">
        <w:t xml:space="preserve">improve their services’ </w:t>
      </w:r>
      <w:r w:rsidR="0033745B">
        <w:t>performance</w:t>
      </w:r>
      <w:r w:rsidR="006A1A41">
        <w:t xml:space="preserve"> and build trust with clients and customers. Besides, network security helps </w:t>
      </w:r>
      <w:r w:rsidR="00BA6C19">
        <w:t xml:space="preserve">to ensure </w:t>
      </w:r>
      <w:r w:rsidR="006A1A41">
        <w:t>business continuity and mitigate risks.</w:t>
      </w:r>
      <w:r w:rsidR="004523FD">
        <w:t xml:space="preserve"> Over the years, the emergence of diverse new technologies and lack</w:t>
      </w:r>
      <w:r w:rsidR="00920260">
        <w:t xml:space="preserve"> of technical skills have led </w:t>
      </w:r>
      <w:r w:rsidR="00920260">
        <w:lastRenderedPageBreak/>
        <w:t>to increased cyber-related attacks and crimes. Therefore, it is necessary to constantly monitor and test the network security</w:t>
      </w:r>
      <w:r w:rsidR="00277880">
        <w:t>.</w:t>
      </w:r>
      <w:r w:rsidR="00413DC1">
        <w:t xml:space="preserve"> There are several methods to test and improve network security such as implementing ISO and penetration testing.</w:t>
      </w:r>
    </w:p>
    <w:p w14:paraId="15B74FED" w14:textId="41C7EDBC" w:rsidR="00413DC1" w:rsidRDefault="00413DC1" w:rsidP="00413DC1">
      <w:pPr>
        <w:pStyle w:val="Heading2"/>
      </w:pPr>
      <w:bookmarkStart w:id="2" w:name="_Toc71208117"/>
      <w:r>
        <w:t>Network Threats and Attacks</w:t>
      </w:r>
      <w:bookmarkEnd w:id="2"/>
    </w:p>
    <w:p w14:paraId="60097CBD" w14:textId="02335E28" w:rsidR="00335D62" w:rsidRDefault="002E457B" w:rsidP="00413DC1">
      <w:r>
        <w:t xml:space="preserve">Network systems are </w:t>
      </w:r>
      <w:r w:rsidR="00E1169A">
        <w:t xml:space="preserve">facing various types of security threats </w:t>
      </w:r>
      <w:r w:rsidR="00075765">
        <w:t>in all shapes and sizes.</w:t>
      </w:r>
      <w:r w:rsidR="005B7425">
        <w:t xml:space="preserve"> Security threats are the potential roads to exploit the vulnerability of a system. Threats can be various forms</w:t>
      </w:r>
      <w:r w:rsidR="009320C1">
        <w:t>,</w:t>
      </w:r>
      <w:r w:rsidR="005B7425">
        <w:t xml:space="preserve"> </w:t>
      </w:r>
      <w:r w:rsidR="009320C1">
        <w:t xml:space="preserve">such as </w:t>
      </w:r>
      <w:r w:rsidR="005B7425">
        <w:t>natural disaster, human negli</w:t>
      </w:r>
      <w:r w:rsidR="009936BD">
        <w:t>gence, accident</w:t>
      </w:r>
      <w:r w:rsidR="00722C8F">
        <w:t>,</w:t>
      </w:r>
      <w:r w:rsidR="009936BD">
        <w:t xml:space="preserve"> and many others.</w:t>
      </w:r>
      <w:r w:rsidR="0085556E">
        <w:t xml:space="preserve"> Also, threats can arise from </w:t>
      </w:r>
      <w:r w:rsidR="00335D62">
        <w:t>multiple entry point</w:t>
      </w:r>
      <w:r w:rsidR="009320C1">
        <w:t>s</w:t>
      </w:r>
      <w:r w:rsidR="00335D62">
        <w:t xml:space="preserve"> to the network</w:t>
      </w:r>
      <w:r w:rsidR="009320C1">
        <w:t>,</w:t>
      </w:r>
      <w:r w:rsidR="00335D62">
        <w:t xml:space="preserve"> such as the internet, emails, mobile devices, VPN links, remote servers, and employees. More precisely, threats can originate from internal or external networks.</w:t>
      </w:r>
      <w:r w:rsidR="00235915">
        <w:t xml:space="preserve"> The impact of threats can </w:t>
      </w:r>
      <w:r w:rsidR="009320C1">
        <w:t>be</w:t>
      </w:r>
      <w:r w:rsidR="00235915">
        <w:t xml:space="preserve"> </w:t>
      </w:r>
      <w:r w:rsidR="009320C1">
        <w:t>detrimental, affecting the confidentiality, integrity, and availability of data. Network security threats can be classified into four main types</w:t>
      </w:r>
      <w:sdt>
        <w:sdtPr>
          <w:id w:val="-749965112"/>
          <w:citation/>
        </w:sdtPr>
        <w:sdtContent>
          <w:r w:rsidR="00741B27">
            <w:fldChar w:fldCharType="begin"/>
          </w:r>
          <w:r w:rsidR="00741B27">
            <w:instrText xml:space="preserve"> CITATION ECC20 \l 2057 </w:instrText>
          </w:r>
          <w:r w:rsidR="00741B27">
            <w:fldChar w:fldCharType="separate"/>
          </w:r>
          <w:r w:rsidR="00996449">
            <w:rPr>
              <w:noProof/>
            </w:rPr>
            <w:t xml:space="preserve"> </w:t>
          </w:r>
          <w:r w:rsidR="00996449" w:rsidRPr="00996449">
            <w:rPr>
              <w:noProof/>
            </w:rPr>
            <w:t>[14]</w:t>
          </w:r>
          <w:r w:rsidR="00741B27">
            <w:fldChar w:fldCharType="end"/>
          </w:r>
        </w:sdtContent>
      </w:sdt>
      <w:r w:rsidR="009320C1">
        <w:t>:</w:t>
      </w:r>
    </w:p>
    <w:p w14:paraId="492D98EB" w14:textId="7D80A0C5" w:rsidR="00D52267" w:rsidRDefault="00D52267" w:rsidP="00D52267">
      <w:pPr>
        <w:pStyle w:val="ListParagraph"/>
        <w:numPr>
          <w:ilvl w:val="0"/>
          <w:numId w:val="3"/>
        </w:numPr>
      </w:pPr>
      <w:r>
        <w:t>Structured threats-</w:t>
      </w:r>
      <w:r w:rsidR="006676E4">
        <w:t xml:space="preserve"> are implemented</w:t>
      </w:r>
      <w:r w:rsidR="00154AB6">
        <w:t xml:space="preserve"> and conducted</w:t>
      </w:r>
      <w:r w:rsidR="006676E4">
        <w:t xml:space="preserve"> by well skilled and experienced hackers to compromise a system.</w:t>
      </w:r>
      <w:r w:rsidR="00154AB6">
        <w:t xml:space="preserve"> The hackers use very advanced tools to infiltrate networks and </w:t>
      </w:r>
      <w:r w:rsidR="001D073B">
        <w:t>steal information. Structured threats can cause se</w:t>
      </w:r>
      <w:r w:rsidR="006077E4">
        <w:t>vere</w:t>
      </w:r>
      <w:r w:rsidR="001D073B">
        <w:t xml:space="preserve"> damage to governmental organisations, individuals, and business companies</w:t>
      </w:r>
      <w:r w:rsidR="00741B27">
        <w:t>. Usually, structured threats are organised and motivated</w:t>
      </w:r>
      <w:r w:rsidR="006077E4">
        <w:t xml:space="preserve"> for</w:t>
      </w:r>
      <w:r w:rsidR="00741B27">
        <w:t xml:space="preserve"> many reasons, including political, ransom, racial, and nation-motivated attacks</w:t>
      </w:r>
      <w:sdt>
        <w:sdtPr>
          <w:id w:val="2122800888"/>
          <w:citation/>
        </w:sdtPr>
        <w:sdtContent>
          <w:r w:rsidR="00741B27">
            <w:fldChar w:fldCharType="begin"/>
          </w:r>
          <w:r w:rsidR="00741B27">
            <w:instrText xml:space="preserve"> CITATION ECC20 \l 2057 </w:instrText>
          </w:r>
          <w:r w:rsidR="00741B27">
            <w:fldChar w:fldCharType="separate"/>
          </w:r>
          <w:r w:rsidR="00996449">
            <w:rPr>
              <w:noProof/>
            </w:rPr>
            <w:t xml:space="preserve"> </w:t>
          </w:r>
          <w:r w:rsidR="00996449" w:rsidRPr="00996449">
            <w:rPr>
              <w:noProof/>
            </w:rPr>
            <w:t>[14]</w:t>
          </w:r>
          <w:r w:rsidR="00741B27">
            <w:fldChar w:fldCharType="end"/>
          </w:r>
        </w:sdtContent>
      </w:sdt>
      <w:r w:rsidR="00741B27">
        <w:t>.</w:t>
      </w:r>
    </w:p>
    <w:p w14:paraId="099AA8E6" w14:textId="24741FA3" w:rsidR="001951EA" w:rsidRDefault="001951EA" w:rsidP="00D52267">
      <w:pPr>
        <w:pStyle w:val="ListParagraph"/>
        <w:numPr>
          <w:ilvl w:val="0"/>
          <w:numId w:val="3"/>
        </w:numPr>
      </w:pPr>
      <w:r>
        <w:t xml:space="preserve">Unstructured threats- unlike structured threats, </w:t>
      </w:r>
      <w:r w:rsidR="006077E4">
        <w:t xml:space="preserve">are </w:t>
      </w:r>
      <w:r>
        <w:t>performed by unskilled attacker</w:t>
      </w:r>
      <w:r w:rsidR="00820BB2">
        <w:t>s</w:t>
      </w:r>
      <w:r>
        <w:t xml:space="preserve"> to gain access to a network. </w:t>
      </w:r>
      <w:r w:rsidR="00820BB2">
        <w:t>A</w:t>
      </w:r>
      <w:r>
        <w:t>ttacker</w:t>
      </w:r>
      <w:r w:rsidR="00820BB2">
        <w:t>s</w:t>
      </w:r>
      <w:r>
        <w:t xml:space="preserve"> </w:t>
      </w:r>
      <w:r w:rsidR="00820BB2">
        <w:t>use free</w:t>
      </w:r>
      <w:r w:rsidR="006077E4">
        <w:t>ly</w:t>
      </w:r>
      <w:r w:rsidR="00820BB2">
        <w:t xml:space="preserve"> available tools on the internet to carry out malicious or non-malicious activities. In unstructured threats, attackers may use scanning tools to discover vulnerabilities of a company’s network. Usually, with unstructured threats, the attacker</w:t>
      </w:r>
      <w:r w:rsidR="0031651E">
        <w:t>s</w:t>
      </w:r>
      <w:r w:rsidR="00820BB2">
        <w:t xml:space="preserve"> are </w:t>
      </w:r>
      <w:r w:rsidR="0031651E">
        <w:t>less harmful and are motivated out of curiosity. However, they can be identified easily using good security tools</w:t>
      </w:r>
      <w:sdt>
        <w:sdtPr>
          <w:id w:val="620038496"/>
          <w:citation/>
        </w:sdtPr>
        <w:sdtContent>
          <w:r w:rsidR="00337303">
            <w:fldChar w:fldCharType="begin"/>
          </w:r>
          <w:r w:rsidR="00337303">
            <w:instrText xml:space="preserve"> CITATION ECC20 \l 2057 </w:instrText>
          </w:r>
          <w:r w:rsidR="00337303">
            <w:fldChar w:fldCharType="separate"/>
          </w:r>
          <w:r w:rsidR="00996449">
            <w:rPr>
              <w:noProof/>
            </w:rPr>
            <w:t xml:space="preserve"> </w:t>
          </w:r>
          <w:r w:rsidR="00996449" w:rsidRPr="00996449">
            <w:rPr>
              <w:noProof/>
            </w:rPr>
            <w:t>[14]</w:t>
          </w:r>
          <w:r w:rsidR="00337303">
            <w:fldChar w:fldCharType="end"/>
          </w:r>
        </w:sdtContent>
      </w:sdt>
      <w:r w:rsidR="0031651E">
        <w:t>.</w:t>
      </w:r>
    </w:p>
    <w:p w14:paraId="6C869831" w14:textId="795AEBC4" w:rsidR="0031651E" w:rsidRDefault="0031651E" w:rsidP="00D52267">
      <w:pPr>
        <w:pStyle w:val="ListParagraph"/>
        <w:numPr>
          <w:ilvl w:val="0"/>
          <w:numId w:val="3"/>
        </w:numPr>
      </w:pPr>
      <w:r>
        <w:t>Internal threats-</w:t>
      </w:r>
      <w:r w:rsidR="002C072A">
        <w:t xml:space="preserve"> occurs when an internal user or employee </w:t>
      </w:r>
      <w:r w:rsidR="001F3F32">
        <w:t xml:space="preserve">from inside </w:t>
      </w:r>
      <w:r w:rsidR="002C072A">
        <w:t>creates a security breach to the network</w:t>
      </w:r>
      <w:r w:rsidR="001F3F32">
        <w:t xml:space="preserve">. Potentially, internal attackers have complete knowledge of the corporate infrastructure, resources, and confidential information. Hence, internal attackers can cause </w:t>
      </w:r>
      <w:r w:rsidR="006077E4">
        <w:t>significant</w:t>
      </w:r>
      <w:r w:rsidR="001F3F32">
        <w:t xml:space="preserve"> damage to the corporate network and resources</w:t>
      </w:r>
      <w:sdt>
        <w:sdtPr>
          <w:id w:val="-2064398155"/>
          <w:citation/>
        </w:sdtPr>
        <w:sdtContent>
          <w:r w:rsidR="00337303">
            <w:fldChar w:fldCharType="begin"/>
          </w:r>
          <w:r w:rsidR="00337303">
            <w:instrText xml:space="preserve"> CITATION AFu15 \l 2057 </w:instrText>
          </w:r>
          <w:r w:rsidR="00337303">
            <w:fldChar w:fldCharType="separate"/>
          </w:r>
          <w:r w:rsidR="00996449">
            <w:rPr>
              <w:noProof/>
            </w:rPr>
            <w:t xml:space="preserve"> </w:t>
          </w:r>
          <w:r w:rsidR="00996449" w:rsidRPr="00996449">
            <w:rPr>
              <w:noProof/>
            </w:rPr>
            <w:t>[15]</w:t>
          </w:r>
          <w:r w:rsidR="00337303">
            <w:fldChar w:fldCharType="end"/>
          </w:r>
        </w:sdtContent>
      </w:sdt>
      <w:r w:rsidR="001F3F32">
        <w:t>.</w:t>
      </w:r>
    </w:p>
    <w:p w14:paraId="759BFDBE" w14:textId="58D8859D" w:rsidR="001F3F32" w:rsidRDefault="001F3F32" w:rsidP="00D52267">
      <w:pPr>
        <w:pStyle w:val="ListParagraph"/>
        <w:numPr>
          <w:ilvl w:val="0"/>
          <w:numId w:val="3"/>
        </w:numPr>
      </w:pPr>
      <w:r>
        <w:t>External threats-</w:t>
      </w:r>
      <w:r w:rsidR="004974F0">
        <w:t xml:space="preserve"> </w:t>
      </w:r>
      <w:r w:rsidR="006077E4">
        <w:t xml:space="preserve">are </w:t>
      </w:r>
      <w:r w:rsidR="004974F0">
        <w:t>attack</w:t>
      </w:r>
      <w:r w:rsidR="006077E4">
        <w:t>s</w:t>
      </w:r>
      <w:r w:rsidR="004974F0">
        <w:t xml:space="preserve"> that occurs when an unauthorised user </w:t>
      </w:r>
      <w:r w:rsidR="006077E4">
        <w:t>tries</w:t>
      </w:r>
      <w:r w:rsidR="004974F0">
        <w:t xml:space="preserve"> to penetrate from outside to a corporate’s network. The attackers have little knowledge of the victim’s network systems. They can gain access to the company’s network systems through the internet or server</w:t>
      </w:r>
      <w:sdt>
        <w:sdtPr>
          <w:id w:val="1104229886"/>
          <w:citation/>
        </w:sdtPr>
        <w:sdtContent>
          <w:r w:rsidR="00337303">
            <w:fldChar w:fldCharType="begin"/>
          </w:r>
          <w:r w:rsidR="00337303">
            <w:instrText xml:space="preserve"> CITATION AFu15 \l 2057 </w:instrText>
          </w:r>
          <w:r w:rsidR="00337303">
            <w:fldChar w:fldCharType="separate"/>
          </w:r>
          <w:r w:rsidR="00996449">
            <w:rPr>
              <w:noProof/>
            </w:rPr>
            <w:t xml:space="preserve"> </w:t>
          </w:r>
          <w:r w:rsidR="00996449" w:rsidRPr="00996449">
            <w:rPr>
              <w:noProof/>
            </w:rPr>
            <w:t>[15]</w:t>
          </w:r>
          <w:r w:rsidR="00337303">
            <w:fldChar w:fldCharType="end"/>
          </w:r>
        </w:sdtContent>
      </w:sdt>
      <w:r w:rsidR="004974F0">
        <w:t>.</w:t>
      </w:r>
    </w:p>
    <w:p w14:paraId="2E3AF4A9" w14:textId="72D596F4" w:rsidR="00495C8B" w:rsidRDefault="00EE7B8F" w:rsidP="006077E4">
      <w:r>
        <w:lastRenderedPageBreak/>
        <w:t>Network attacks can be of various ty</w:t>
      </w:r>
      <w:r w:rsidR="000A4BFC">
        <w:t>pes for various reasons. More specifically, the type of attack can be classified based on the motive.</w:t>
      </w:r>
      <w:r w:rsidR="00261200">
        <w:t xml:space="preserve"> </w:t>
      </w:r>
      <w:r w:rsidR="00A03B95">
        <w:t>For example, some attackers may attempt to disrupt and damage network services, and others may target to retrieve information, including passwords, bank details, and other personal details.</w:t>
      </w:r>
      <w:r w:rsidR="00242C00">
        <w:t xml:space="preserve"> Generally, network attacks are classified into </w:t>
      </w:r>
      <w:r w:rsidR="00495C8B">
        <w:t xml:space="preserve">a </w:t>
      </w:r>
      <w:r w:rsidR="00242C00">
        <w:t>passive and active attack</w:t>
      </w:r>
      <w:r w:rsidR="00261200">
        <w:t>, although there is no systematic classification of network attacks</w:t>
      </w:r>
      <w:r w:rsidR="00242C00">
        <w:t>. In passive attacks, the attackers can intercept the communication to scan</w:t>
      </w:r>
      <w:r w:rsidR="001A616B">
        <w:t>, discover,</w:t>
      </w:r>
      <w:r w:rsidR="00242C00">
        <w:t xml:space="preserve"> and analyse the packet</w:t>
      </w:r>
      <w:r w:rsidR="001A616B">
        <w:t>s</w:t>
      </w:r>
      <w:r w:rsidR="00242C00">
        <w:t xml:space="preserve"> without modifying any data</w:t>
      </w:r>
      <w:sdt>
        <w:sdtPr>
          <w:id w:val="-595167285"/>
          <w:citation/>
        </w:sdtPr>
        <w:sdtContent>
          <w:r w:rsidR="00495C8B">
            <w:fldChar w:fldCharType="begin"/>
          </w:r>
          <w:r w:rsidR="00495C8B">
            <w:instrText xml:space="preserve"> CITATION MVP15 \l 2057  \m ECC20</w:instrText>
          </w:r>
          <w:r w:rsidR="00495C8B">
            <w:fldChar w:fldCharType="separate"/>
          </w:r>
          <w:r w:rsidR="00996449">
            <w:rPr>
              <w:noProof/>
            </w:rPr>
            <w:t xml:space="preserve"> </w:t>
          </w:r>
          <w:r w:rsidR="00996449" w:rsidRPr="00996449">
            <w:rPr>
              <w:noProof/>
            </w:rPr>
            <w:t>[16, 14]</w:t>
          </w:r>
          <w:r w:rsidR="00495C8B">
            <w:fldChar w:fldCharType="end"/>
          </w:r>
        </w:sdtContent>
      </w:sdt>
      <w:r w:rsidR="00242C00">
        <w:t>.</w:t>
      </w:r>
      <w:r w:rsidR="001A616B">
        <w:t xml:space="preserve"> </w:t>
      </w:r>
    </w:p>
    <w:p w14:paraId="7B2C9AD9" w14:textId="2FDA2A39" w:rsidR="00CC5A26" w:rsidRDefault="001A616B" w:rsidP="006077E4">
      <w:r>
        <w:t xml:space="preserve">On the other hand, active attacks can interrupt the communication to extract and modify the transmitted information. </w:t>
      </w:r>
      <w:r w:rsidR="00512B0A">
        <w:t>In a nutshell, the ultimate goal of network attacks is to jeopardise the CIA triad</w:t>
      </w:r>
      <w:sdt>
        <w:sdtPr>
          <w:id w:val="354391754"/>
          <w:citation/>
        </w:sdtPr>
        <w:sdtContent>
          <w:r>
            <w:fldChar w:fldCharType="begin"/>
          </w:r>
          <w:r>
            <w:instrText xml:space="preserve"> CITATION MVP15 \l 2057 </w:instrText>
          </w:r>
          <w:r w:rsidR="00931A6F">
            <w:instrText xml:space="preserve"> \m ECC20</w:instrText>
          </w:r>
          <w:r>
            <w:fldChar w:fldCharType="separate"/>
          </w:r>
          <w:r w:rsidR="00996449">
            <w:rPr>
              <w:noProof/>
            </w:rPr>
            <w:t xml:space="preserve"> </w:t>
          </w:r>
          <w:r w:rsidR="00996449" w:rsidRPr="00996449">
            <w:rPr>
              <w:noProof/>
            </w:rPr>
            <w:t>[16, 14]</w:t>
          </w:r>
          <w:r>
            <w:fldChar w:fldCharType="end"/>
          </w:r>
        </w:sdtContent>
      </w:sdt>
      <w:r w:rsidR="00512B0A">
        <w:t xml:space="preserve">. The lists below are the various types </w:t>
      </w:r>
      <w:r w:rsidR="00CC5A26">
        <w:t>of modern network attacks:</w:t>
      </w:r>
    </w:p>
    <w:p w14:paraId="5B11D67D" w14:textId="399E5563" w:rsidR="006077E4" w:rsidRDefault="00495C8B" w:rsidP="00CC5A26">
      <w:pPr>
        <w:pStyle w:val="ListParagraph"/>
        <w:numPr>
          <w:ilvl w:val="0"/>
          <w:numId w:val="4"/>
        </w:numPr>
      </w:pPr>
      <w:r>
        <w:t xml:space="preserve">Malware attack- </w:t>
      </w:r>
      <w:r w:rsidR="00853B18">
        <w:t>is when an attacker inserts a malicious code into the victim’s host to extract information or to destroy the device.</w:t>
      </w:r>
      <w:r w:rsidR="007A6210">
        <w:t xml:space="preserve"> Malwares are</w:t>
      </w:r>
      <w:r w:rsidR="001F7599">
        <w:t xml:space="preserve"> specifically programmed to replicate, usually without the victim’s knowledge.</w:t>
      </w:r>
      <w:r w:rsidR="007A6210">
        <w:t xml:space="preserve"> </w:t>
      </w:r>
      <w:r w:rsidR="002C5B83">
        <w:t>Malware include</w:t>
      </w:r>
      <w:r w:rsidR="003E0753">
        <w:t>s</w:t>
      </w:r>
      <w:r w:rsidR="002C5B83">
        <w:t xml:space="preserve"> various types, including viruses, worms, trojans, ransomware, spyware, phishing, adware, and rootkits. Most malware</w:t>
      </w:r>
      <w:r w:rsidR="003E0753">
        <w:t xml:space="preserve"> attacks</w:t>
      </w:r>
      <w:r w:rsidR="002C5B83">
        <w:t xml:space="preserve"> are </w:t>
      </w:r>
      <w:r w:rsidR="003E0753">
        <w:t>challenging</w:t>
      </w:r>
      <w:r w:rsidR="002C5B83">
        <w:t xml:space="preserve"> to detect and </w:t>
      </w:r>
      <w:r w:rsidR="003E0753">
        <w:t xml:space="preserve">are the most common in use by cybercriminals. </w:t>
      </w:r>
      <w:r w:rsidR="00AC659E">
        <w:t>A m</w:t>
      </w:r>
      <w:r w:rsidR="003E0753">
        <w:t xml:space="preserve">alware attack is classified </w:t>
      </w:r>
      <w:r w:rsidR="00AC659E">
        <w:t xml:space="preserve">as </w:t>
      </w:r>
      <w:r w:rsidR="003E0753">
        <w:t>an active attack</w:t>
      </w:r>
      <w:r w:rsidR="00AC659E">
        <w:t xml:space="preserve"> because it can alter the integrity of the information</w:t>
      </w:r>
      <w:sdt>
        <w:sdtPr>
          <w:id w:val="543716387"/>
          <w:citation/>
        </w:sdtPr>
        <w:sdtContent>
          <w:r w:rsidR="008758E3">
            <w:fldChar w:fldCharType="begin"/>
          </w:r>
          <w:r w:rsidR="008758E3">
            <w:instrText xml:space="preserve"> CITATION IKa19 \l 2057 </w:instrText>
          </w:r>
          <w:r w:rsidR="00DA6C6B">
            <w:instrText xml:space="preserve"> \m ALe13</w:instrText>
          </w:r>
          <w:r w:rsidR="008758E3">
            <w:fldChar w:fldCharType="separate"/>
          </w:r>
          <w:r w:rsidR="00996449">
            <w:rPr>
              <w:noProof/>
            </w:rPr>
            <w:t xml:space="preserve"> </w:t>
          </w:r>
          <w:r w:rsidR="00996449" w:rsidRPr="00996449">
            <w:rPr>
              <w:noProof/>
            </w:rPr>
            <w:t>[17, 18]</w:t>
          </w:r>
          <w:r w:rsidR="008758E3">
            <w:fldChar w:fldCharType="end"/>
          </w:r>
        </w:sdtContent>
      </w:sdt>
      <w:r w:rsidR="00AC659E">
        <w:t>.</w:t>
      </w:r>
    </w:p>
    <w:p w14:paraId="1691850A" w14:textId="1D44E548" w:rsidR="00AC659E" w:rsidRDefault="00AC659E" w:rsidP="008758E3">
      <w:pPr>
        <w:pStyle w:val="ListParagraph"/>
        <w:numPr>
          <w:ilvl w:val="0"/>
          <w:numId w:val="4"/>
        </w:numPr>
      </w:pPr>
      <w:r>
        <w:t xml:space="preserve">Denial of service (DoS) attack- </w:t>
      </w:r>
      <w:r w:rsidR="0044333B">
        <w:t>aims to stop users from accessing a particular service</w:t>
      </w:r>
      <w:r w:rsidR="00E4542E">
        <w:t xml:space="preserve"> or disrupt services</w:t>
      </w:r>
      <w:r w:rsidR="0044333B">
        <w:t xml:space="preserve"> by consuming the target’s network resources, such as </w:t>
      </w:r>
      <w:r w:rsidR="00E4542E">
        <w:t>network bandwidth and memory. DoS attack is an active attack and usually targets DNS servers, web servers, and email servers.</w:t>
      </w:r>
      <w:r w:rsidR="00904C0C">
        <w:t xml:space="preserve"> Usually, the consequence of </w:t>
      </w:r>
      <w:r w:rsidR="008758E3">
        <w:t xml:space="preserve">a </w:t>
      </w:r>
      <w:r w:rsidR="00904C0C">
        <w:t xml:space="preserve">DoS attack is service inaccessibility </w:t>
      </w:r>
      <w:r w:rsidR="008758E3">
        <w:t>or disruption with no data compromised</w:t>
      </w:r>
      <w:r w:rsidR="00DB0146">
        <w:t>. DoS attacks can be prevented by implementing a firewall, IDS, and packet filters</w:t>
      </w:r>
      <w:sdt>
        <w:sdtPr>
          <w:id w:val="-1810622351"/>
          <w:citation/>
        </w:sdtPr>
        <w:sdtContent>
          <w:r w:rsidR="008758E3">
            <w:fldChar w:fldCharType="begin"/>
          </w:r>
          <w:r w:rsidR="008758E3">
            <w:instrText xml:space="preserve"> CITATION SLa17 \l 2057 </w:instrText>
          </w:r>
          <w:r w:rsidR="00DB0146">
            <w:instrText xml:space="preserve"> \m RDa15</w:instrText>
          </w:r>
          <w:r w:rsidR="008758E3">
            <w:fldChar w:fldCharType="separate"/>
          </w:r>
          <w:r w:rsidR="00996449">
            <w:rPr>
              <w:noProof/>
            </w:rPr>
            <w:t xml:space="preserve"> </w:t>
          </w:r>
          <w:r w:rsidR="00996449" w:rsidRPr="00996449">
            <w:rPr>
              <w:noProof/>
            </w:rPr>
            <w:t>[19, 20]</w:t>
          </w:r>
          <w:r w:rsidR="008758E3">
            <w:fldChar w:fldCharType="end"/>
          </w:r>
        </w:sdtContent>
      </w:sdt>
      <w:r w:rsidR="008758E3">
        <w:t>.</w:t>
      </w:r>
    </w:p>
    <w:p w14:paraId="2AC1215F" w14:textId="7B7FC849" w:rsidR="00DA6C6B" w:rsidRDefault="00DA6C6B" w:rsidP="008758E3">
      <w:pPr>
        <w:pStyle w:val="ListParagraph"/>
        <w:numPr>
          <w:ilvl w:val="0"/>
          <w:numId w:val="4"/>
        </w:numPr>
      </w:pPr>
      <w:r>
        <w:t>Phishing-</w:t>
      </w:r>
      <w:r w:rsidR="00DB0146">
        <w:t xml:space="preserve"> is a version of </w:t>
      </w:r>
      <w:r w:rsidR="00E40E2D">
        <w:t xml:space="preserve">a </w:t>
      </w:r>
      <w:r w:rsidR="00DB0146">
        <w:t xml:space="preserve">malware attack in which </w:t>
      </w:r>
      <w:r w:rsidR="005D67C0">
        <w:t xml:space="preserve">the perpetrators </w:t>
      </w:r>
      <w:r w:rsidR="00216FBC">
        <w:t>seek</w:t>
      </w:r>
      <w:r w:rsidR="005D67C0">
        <w:t xml:space="preserve"> to convince people by sending fake emails or links in order to obtain sensitive information.</w:t>
      </w:r>
      <w:r w:rsidR="00216FBC">
        <w:t xml:space="preserve"> The email sent may contain malicious scripts and appears genuine.</w:t>
      </w:r>
      <w:r w:rsidR="00502065">
        <w:t xml:space="preserve"> The victim may click the</w:t>
      </w:r>
      <w:r w:rsidR="008F0A9E">
        <w:t xml:space="preserve"> malicious</w:t>
      </w:r>
      <w:r w:rsidR="00502065">
        <w:t xml:space="preserve"> link</w:t>
      </w:r>
      <w:r w:rsidR="008F0A9E">
        <w:t>, which can lead to enter</w:t>
      </w:r>
      <w:r w:rsidR="00E40E2D">
        <w:t>ing</w:t>
      </w:r>
      <w:r w:rsidR="008F0A9E">
        <w:t xml:space="preserve"> personal details or sensitive information. Phishing is the </w:t>
      </w:r>
      <w:r w:rsidR="00E40E2D">
        <w:t xml:space="preserve">simplest and most common type of attack, although it is not a sophisticated attack. However, </w:t>
      </w:r>
      <w:r w:rsidR="00E71A8A">
        <w:t xml:space="preserve">an attack using </w:t>
      </w:r>
      <w:r w:rsidR="007315D9">
        <w:t xml:space="preserve">a </w:t>
      </w:r>
      <w:r w:rsidR="00E71A8A">
        <w:t xml:space="preserve">phishing method can have </w:t>
      </w:r>
      <w:r w:rsidR="00326456">
        <w:t xml:space="preserve">destructive outcomes, such as stealing identity, passwords, and credit cards. Thus, phishing attack </w:t>
      </w:r>
      <w:r w:rsidR="00E65EC7">
        <w:t>usually targets the confidentiality of data.</w:t>
      </w:r>
      <w:r w:rsidR="002F7D05">
        <w:t xml:space="preserve"> Phishing attacks can be prevented using various methods, such as filter</w:t>
      </w:r>
      <w:r w:rsidR="007315D9">
        <w:t>ing</w:t>
      </w:r>
      <w:r w:rsidR="002F7D05">
        <w:t xml:space="preserve"> or block</w:t>
      </w:r>
      <w:r w:rsidR="007315D9">
        <w:t>ing</w:t>
      </w:r>
      <w:r w:rsidR="002F7D05">
        <w:t xml:space="preserve"> </w:t>
      </w:r>
      <w:r w:rsidR="00E94C86">
        <w:t xml:space="preserve">incoming suspicious emails, installing </w:t>
      </w:r>
      <w:r w:rsidR="00E94C86">
        <w:lastRenderedPageBreak/>
        <w:t xml:space="preserve">anti-malware software, using </w:t>
      </w:r>
      <w:r w:rsidR="007315D9">
        <w:t xml:space="preserve">an </w:t>
      </w:r>
      <w:r w:rsidR="00E94C86">
        <w:t>up-to-date browser, and providing training to users</w:t>
      </w:r>
      <w:r w:rsidR="002F7D05">
        <w:t xml:space="preserve"> </w:t>
      </w:r>
      <w:r w:rsidR="007315D9">
        <w:t xml:space="preserve">and employees </w:t>
      </w:r>
      <w:sdt>
        <w:sdtPr>
          <w:id w:val="822780941"/>
          <w:citation/>
        </w:sdtPr>
        <w:sdtContent>
          <w:r w:rsidR="002F7D05">
            <w:fldChar w:fldCharType="begin"/>
          </w:r>
          <w:r w:rsidR="002F7D05">
            <w:instrText xml:space="preserve"> CITATION MBa18 \l 2057 </w:instrText>
          </w:r>
          <w:r w:rsidR="00E94C86">
            <w:instrText xml:space="preserve"> \m ncs19</w:instrText>
          </w:r>
          <w:r w:rsidR="002F7D05">
            <w:fldChar w:fldCharType="separate"/>
          </w:r>
          <w:r w:rsidR="00996449" w:rsidRPr="00996449">
            <w:rPr>
              <w:noProof/>
            </w:rPr>
            <w:t>[21, 22]</w:t>
          </w:r>
          <w:r w:rsidR="002F7D05">
            <w:fldChar w:fldCharType="end"/>
          </w:r>
        </w:sdtContent>
      </w:sdt>
      <w:r w:rsidR="00E94C86">
        <w:t>.</w:t>
      </w:r>
    </w:p>
    <w:p w14:paraId="7D37407A" w14:textId="01FE0716" w:rsidR="00E94C86" w:rsidRDefault="009743AF" w:rsidP="008758E3">
      <w:pPr>
        <w:pStyle w:val="ListParagraph"/>
        <w:numPr>
          <w:ilvl w:val="0"/>
          <w:numId w:val="4"/>
        </w:numPr>
      </w:pPr>
      <w:r>
        <w:t xml:space="preserve">A </w:t>
      </w:r>
      <w:r w:rsidR="00E94C86">
        <w:t>Man-in-the-Middle attack-</w:t>
      </w:r>
      <w:r w:rsidR="007315D9">
        <w:t xml:space="preserve"> is when the hijackers stand in between two communications to intercept </w:t>
      </w:r>
      <w:r w:rsidR="002F2010">
        <w:t xml:space="preserve">or eavesdrop </w:t>
      </w:r>
      <w:r>
        <w:t>on the</w:t>
      </w:r>
      <w:r w:rsidR="002F2010">
        <w:t xml:space="preserve"> traffic flowing between them.</w:t>
      </w:r>
      <w:r w:rsidR="00754BD4">
        <w:t xml:space="preserve"> Threat actors</w:t>
      </w:r>
      <w:r w:rsidR="002F2010">
        <w:t xml:space="preserve"> can use MitM</w:t>
      </w:r>
      <w:r w:rsidR="00754BD4">
        <w:t xml:space="preserve"> to</w:t>
      </w:r>
      <w:r w:rsidR="002F2010">
        <w:t xml:space="preserve"> steal personal details, </w:t>
      </w:r>
      <w:r w:rsidR="00754BD4">
        <w:t xml:space="preserve">login details, spy on the victim, and distract communications. These attacks </w:t>
      </w:r>
      <w:r>
        <w:t>can be challenging to detect and operates in both active and passive mode. However, MitM attack is preventable usually by encrypting the communication link with strong encryption or cryptographic protocols</w:t>
      </w:r>
      <w:sdt>
        <w:sdtPr>
          <w:id w:val="61998905"/>
          <w:citation/>
        </w:sdtPr>
        <w:sdtContent>
          <w:r w:rsidR="00E4352E">
            <w:fldChar w:fldCharType="begin"/>
          </w:r>
          <w:r w:rsidR="00E4352E">
            <w:instrText xml:space="preserve"> CITATION RDa15 \l 2057  \m AMa18</w:instrText>
          </w:r>
          <w:r w:rsidR="00E4352E">
            <w:fldChar w:fldCharType="separate"/>
          </w:r>
          <w:r w:rsidR="00996449">
            <w:rPr>
              <w:noProof/>
            </w:rPr>
            <w:t xml:space="preserve"> </w:t>
          </w:r>
          <w:r w:rsidR="00996449" w:rsidRPr="00996449">
            <w:rPr>
              <w:noProof/>
            </w:rPr>
            <w:t>[20, 23]</w:t>
          </w:r>
          <w:r w:rsidR="00E4352E">
            <w:fldChar w:fldCharType="end"/>
          </w:r>
        </w:sdtContent>
      </w:sdt>
      <w:r>
        <w:t>.</w:t>
      </w:r>
    </w:p>
    <w:p w14:paraId="638870AF" w14:textId="5A092497" w:rsidR="00E4352E" w:rsidRDefault="00F11E1E" w:rsidP="008758E3">
      <w:pPr>
        <w:pStyle w:val="ListParagraph"/>
        <w:numPr>
          <w:ilvl w:val="0"/>
          <w:numId w:val="4"/>
        </w:numPr>
      </w:pPr>
      <w:r>
        <w:t xml:space="preserve">Packet sniffer attack- is usually launched in passive mode. A threat actor can monitor, collect, and analyse the packets transmitted using capturing tools. The packets collected can </w:t>
      </w:r>
      <w:r w:rsidR="00A00EBD">
        <w:t>include valuable information, such as login credentials. However, a packet sniffer attack does not involve in altering or modifying data and can be prevented using cryptographic protocol</w:t>
      </w:r>
      <w:sdt>
        <w:sdtPr>
          <w:id w:val="-738852749"/>
          <w:citation/>
        </w:sdtPr>
        <w:sdtContent>
          <w:r w:rsidR="00612E1A">
            <w:fldChar w:fldCharType="begin"/>
          </w:r>
          <w:r w:rsidR="00612E1A">
            <w:instrText xml:space="preserve"> CITATION PAn17 \l 2057 </w:instrText>
          </w:r>
          <w:r w:rsidR="00612E1A">
            <w:fldChar w:fldCharType="separate"/>
          </w:r>
          <w:r w:rsidR="00996449">
            <w:rPr>
              <w:noProof/>
            </w:rPr>
            <w:t xml:space="preserve"> </w:t>
          </w:r>
          <w:r w:rsidR="00996449" w:rsidRPr="00996449">
            <w:rPr>
              <w:noProof/>
            </w:rPr>
            <w:t>[24]</w:t>
          </w:r>
          <w:r w:rsidR="00612E1A">
            <w:fldChar w:fldCharType="end"/>
          </w:r>
        </w:sdtContent>
      </w:sdt>
      <w:r w:rsidR="00A00EBD">
        <w:t xml:space="preserve">. </w:t>
      </w:r>
    </w:p>
    <w:p w14:paraId="03C7F56F" w14:textId="7151C794" w:rsidR="0096603C" w:rsidRDefault="00134CC3" w:rsidP="008758E3">
      <w:pPr>
        <w:pStyle w:val="ListParagraph"/>
        <w:numPr>
          <w:ilvl w:val="0"/>
          <w:numId w:val="4"/>
        </w:numPr>
      </w:pPr>
      <w:r>
        <w:t>A Virus- i</w:t>
      </w:r>
      <w:r w:rsidR="0014486F">
        <w:t>s a</w:t>
      </w:r>
      <w:r w:rsidR="0096603C">
        <w:t xml:space="preserve"> malicious</w:t>
      </w:r>
      <w:r w:rsidR="0014486F">
        <w:t xml:space="preserve"> program </w:t>
      </w:r>
      <w:r w:rsidR="0096603C">
        <w:t>that runs hidden inside an executable computer program. Typically, a virus is not self-</w:t>
      </w:r>
      <w:r w:rsidR="00F53B79">
        <w:t>replicated;</w:t>
      </w:r>
      <w:r w:rsidR="0096603C">
        <w:t xml:space="preserve"> instead requires user interaction to infect files and other documents. Once a virus is activated</w:t>
      </w:r>
      <w:r w:rsidR="00F53B79">
        <w:t>;</w:t>
      </w:r>
      <w:r w:rsidR="0096603C">
        <w:t xml:space="preserve"> it can </w:t>
      </w:r>
      <w:r w:rsidR="002D7F30">
        <w:t>propagate</w:t>
      </w:r>
      <w:r w:rsidR="0096603C">
        <w:t xml:space="preserve"> to infect healthy files inside the host computer and other computers in a network</w:t>
      </w:r>
      <w:r w:rsidR="0001194D">
        <w:t>. A virus can spread via file downloads from the internet, email links, and file sharing.</w:t>
      </w:r>
      <w:r w:rsidR="00AA5128">
        <w:t xml:space="preserve"> It can also distribute via file sharing using ubiquitous storage devi</w:t>
      </w:r>
      <w:r w:rsidR="00F53B79">
        <w:t>c</w:t>
      </w:r>
      <w:r w:rsidR="00AA5128">
        <w:t>es, such as floppy disk and CD-ROM.</w:t>
      </w:r>
      <w:r w:rsidR="00D33038">
        <w:t xml:space="preserve"> However, these days viruses are more spread via emails and file downloads from the internet. Computer viruses can be prevented using anti-virus </w:t>
      </w:r>
      <w:r w:rsidR="007211DE">
        <w:t xml:space="preserve">software’s, such as Symantec, McAfee, and Avast. The primary goal of </w:t>
      </w:r>
      <w:r w:rsidR="00F80C0A">
        <w:t>anti-viruses is to detect and eliminate a virus. However, these anti-viruses do not stop a virus from entering a corporate network.</w:t>
      </w:r>
      <w:r w:rsidR="002D7F30">
        <w:t xml:space="preserve"> Therefore, it is recommended to regularly update security packages to detect and remove emerging viruses</w:t>
      </w:r>
      <w:sdt>
        <w:sdtPr>
          <w:id w:val="44116430"/>
          <w:citation/>
        </w:sdtPr>
        <w:sdtContent>
          <w:r w:rsidR="00526972">
            <w:fldChar w:fldCharType="begin"/>
          </w:r>
          <w:r w:rsidR="00526972">
            <w:instrText xml:space="preserve"> CITATION VTa17 \l 2057  \m CHN17</w:instrText>
          </w:r>
          <w:r w:rsidR="00526972">
            <w:fldChar w:fldCharType="separate"/>
          </w:r>
          <w:r w:rsidR="00996449">
            <w:rPr>
              <w:noProof/>
            </w:rPr>
            <w:t xml:space="preserve"> </w:t>
          </w:r>
          <w:r w:rsidR="00996449" w:rsidRPr="00996449">
            <w:rPr>
              <w:noProof/>
            </w:rPr>
            <w:t>[25, 26]</w:t>
          </w:r>
          <w:r w:rsidR="00526972">
            <w:fldChar w:fldCharType="end"/>
          </w:r>
        </w:sdtContent>
      </w:sdt>
      <w:r w:rsidR="002D7F30">
        <w:t>.</w:t>
      </w:r>
    </w:p>
    <w:p w14:paraId="236E25BC" w14:textId="1D1AD33A" w:rsidR="00BA0178" w:rsidRDefault="00BA0178" w:rsidP="008758E3">
      <w:pPr>
        <w:pStyle w:val="ListParagraph"/>
        <w:numPr>
          <w:ilvl w:val="0"/>
          <w:numId w:val="4"/>
        </w:numPr>
      </w:pPr>
      <w:r>
        <w:t xml:space="preserve">Worms- are subtypes of a computer virus. Unlike viruses, worms </w:t>
      </w:r>
      <w:r w:rsidR="00FD6DEA">
        <w:t xml:space="preserve">are self-replicate malicious programs and proliferate across a network and the internet </w:t>
      </w:r>
      <w:r w:rsidR="00185D12">
        <w:t>without human</w:t>
      </w:r>
      <w:r w:rsidR="00FD6DEA">
        <w:t xml:space="preserve"> interaction. They are more of network</w:t>
      </w:r>
      <w:r w:rsidR="002665FA">
        <w:t>-based viruses, and thus, they can propagate very rapidly via connected devices and the internet.</w:t>
      </w:r>
      <w:r w:rsidR="0018774E">
        <w:t xml:space="preserve"> Worms can be more harmful than viruses. They can consume network resources, such as bandwidth to disrupt services and damage </w:t>
      </w:r>
      <w:r w:rsidR="00610E8E">
        <w:t>file</w:t>
      </w:r>
      <w:r w:rsidR="00241B3F">
        <w:t>.</w:t>
      </w:r>
      <w:r w:rsidR="00054578">
        <w:t xml:space="preserve"> Worms can be detected and mitigated using a </w:t>
      </w:r>
      <w:r w:rsidR="00185D12">
        <w:t>reliable</w:t>
      </w:r>
      <w:r w:rsidR="00054578">
        <w:t xml:space="preserve"> anti-virus tool. </w:t>
      </w:r>
      <w:r w:rsidR="00185D12">
        <w:lastRenderedPageBreak/>
        <w:t>U</w:t>
      </w:r>
      <w:r w:rsidR="00054578">
        <w:t>pdating security patches regularly and keeping operating systems and software</w:t>
      </w:r>
      <w:r w:rsidR="00185D12">
        <w:t>’s updated can also help stop worms from propagating and entering a network</w:t>
      </w:r>
      <w:sdt>
        <w:sdtPr>
          <w:id w:val="232597296"/>
          <w:citation/>
        </w:sdtPr>
        <w:sdtContent>
          <w:r w:rsidR="00374BA0">
            <w:fldChar w:fldCharType="begin"/>
          </w:r>
          <w:r w:rsidR="00374BA0">
            <w:instrText xml:space="preserve"> CITATION SCh17 \l 2057  \m YTa09</w:instrText>
          </w:r>
          <w:r w:rsidR="00374BA0">
            <w:fldChar w:fldCharType="separate"/>
          </w:r>
          <w:r w:rsidR="00996449">
            <w:rPr>
              <w:noProof/>
            </w:rPr>
            <w:t xml:space="preserve"> </w:t>
          </w:r>
          <w:r w:rsidR="00996449" w:rsidRPr="00996449">
            <w:rPr>
              <w:noProof/>
            </w:rPr>
            <w:t>[27, 28]</w:t>
          </w:r>
          <w:r w:rsidR="00374BA0">
            <w:fldChar w:fldCharType="end"/>
          </w:r>
        </w:sdtContent>
      </w:sdt>
      <w:r w:rsidR="00185D12">
        <w:t>.</w:t>
      </w:r>
    </w:p>
    <w:p w14:paraId="3AD07B7E" w14:textId="0A064BDC" w:rsidR="00374BA0" w:rsidRDefault="002C1F0D" w:rsidP="002C1F0D">
      <w:pPr>
        <w:pStyle w:val="Heading2"/>
      </w:pPr>
      <w:bookmarkStart w:id="3" w:name="_Toc71208118"/>
      <w:r>
        <w:t>Defending Network Attacks</w:t>
      </w:r>
      <w:bookmarkEnd w:id="3"/>
    </w:p>
    <w:p w14:paraId="2E98E65A" w14:textId="66CFB23F" w:rsidR="002C1F0D" w:rsidRDefault="002C1F0D" w:rsidP="002C1F0D">
      <w:r>
        <w:t xml:space="preserve">At present, </w:t>
      </w:r>
      <w:r w:rsidR="008A1A78">
        <w:t xml:space="preserve">the </w:t>
      </w:r>
      <w:r>
        <w:t>network faces threats of various shapes and sizes, and thus identifying, defending</w:t>
      </w:r>
      <w:r w:rsidR="008A1A78">
        <w:t>,</w:t>
      </w:r>
      <w:r>
        <w:t xml:space="preserve"> and responding to</w:t>
      </w:r>
      <w:r w:rsidR="008A1A78">
        <w:t xml:space="preserve"> these attacks is essential to data privacy, security, and business continuity.</w:t>
      </w:r>
      <w:r w:rsidR="008E4F7C">
        <w:t xml:space="preserve"> </w:t>
      </w:r>
      <w:r w:rsidR="008A1A78">
        <w:t xml:space="preserve">Network attack can </w:t>
      </w:r>
      <w:r w:rsidR="008E4F7C">
        <w:t xml:space="preserve">happen due to human errors or from an internal employee or from outside a corporate’s network. Defending network attacks requires various tools and procedures to </w:t>
      </w:r>
      <w:r w:rsidR="007A60EF">
        <w:t>detect and stop these threats from exploiting network resources. Network security strategy includes humans, tools, techniques, and policies.</w:t>
      </w:r>
      <w:r w:rsidR="00804D0F">
        <w:t xml:space="preserve"> Humans are the primary cause </w:t>
      </w:r>
      <w:r w:rsidR="00175C66">
        <w:t>of</w:t>
      </w:r>
      <w:r w:rsidR="00804D0F">
        <w:t xml:space="preserve"> network threats and attacks, and thus implementing managerial discipline is vital to provide network security.</w:t>
      </w:r>
      <w:r w:rsidR="009629BB">
        <w:t xml:space="preserve"> The lists below are some of the best practices for securing and defending against network attacks</w:t>
      </w:r>
      <w:sdt>
        <w:sdtPr>
          <w:id w:val="1614168053"/>
          <w:citation/>
        </w:sdtPr>
        <w:sdtContent>
          <w:r w:rsidR="00FE355D">
            <w:fldChar w:fldCharType="begin"/>
          </w:r>
          <w:r w:rsidR="00FE355D">
            <w:instrText xml:space="preserve"> CITATION ncs15 \l 2057 </w:instrText>
          </w:r>
          <w:r w:rsidR="0044769C">
            <w:instrText xml:space="preserve"> \m TMa17</w:instrText>
          </w:r>
          <w:r w:rsidR="00343039">
            <w:instrText xml:space="preserve"> \m NTr14</w:instrText>
          </w:r>
          <w:r w:rsidR="00FE355D">
            <w:fldChar w:fldCharType="separate"/>
          </w:r>
          <w:r w:rsidR="00996449">
            <w:rPr>
              <w:noProof/>
            </w:rPr>
            <w:t xml:space="preserve"> </w:t>
          </w:r>
          <w:r w:rsidR="00996449" w:rsidRPr="00996449">
            <w:rPr>
              <w:noProof/>
            </w:rPr>
            <w:t>[29, 30, 31]</w:t>
          </w:r>
          <w:r w:rsidR="00FE355D">
            <w:fldChar w:fldCharType="end"/>
          </w:r>
        </w:sdtContent>
      </w:sdt>
      <w:r w:rsidR="009629BB">
        <w:t>:</w:t>
      </w:r>
    </w:p>
    <w:p w14:paraId="127B617D" w14:textId="4E6733EE" w:rsidR="009629BB" w:rsidRDefault="009629BB" w:rsidP="009629BB">
      <w:pPr>
        <w:pStyle w:val="ListParagraph"/>
        <w:numPr>
          <w:ilvl w:val="0"/>
          <w:numId w:val="5"/>
        </w:numPr>
      </w:pPr>
      <w:r>
        <w:t>Implementing and practi</w:t>
      </w:r>
      <w:r w:rsidR="00175C66">
        <w:t>s</w:t>
      </w:r>
      <w:r>
        <w:t>ing security standards, such as ITIL and ISO</w:t>
      </w:r>
      <w:r w:rsidR="00175C66">
        <w:t>,</w:t>
      </w:r>
      <w:r>
        <w:t xml:space="preserve"> can help and reduce network attacks.</w:t>
      </w:r>
    </w:p>
    <w:p w14:paraId="0C7C4B1B" w14:textId="79EABAF0" w:rsidR="009629BB" w:rsidRDefault="006C43E5" w:rsidP="009629BB">
      <w:pPr>
        <w:pStyle w:val="ListParagraph"/>
        <w:numPr>
          <w:ilvl w:val="0"/>
          <w:numId w:val="5"/>
        </w:numPr>
      </w:pPr>
      <w:r>
        <w:t>Providing education and training to employees about various network attacks and threats, especially of social engineering attacks.</w:t>
      </w:r>
    </w:p>
    <w:p w14:paraId="3D128100" w14:textId="42774DD5" w:rsidR="006C43E5" w:rsidRDefault="006C43E5" w:rsidP="009629BB">
      <w:pPr>
        <w:pStyle w:val="ListParagraph"/>
        <w:numPr>
          <w:ilvl w:val="0"/>
          <w:numId w:val="5"/>
        </w:numPr>
      </w:pPr>
      <w:r>
        <w:t xml:space="preserve">Keeping network systems </w:t>
      </w:r>
      <w:r w:rsidR="00B471C3">
        <w:t xml:space="preserve">and devices </w:t>
      </w:r>
      <w:r>
        <w:t>up</w:t>
      </w:r>
      <w:r w:rsidR="00B471C3">
        <w:t>dated</w:t>
      </w:r>
      <w:r w:rsidR="00F36F2D">
        <w:t xml:space="preserve"> regularly</w:t>
      </w:r>
      <w:r w:rsidR="00B471C3">
        <w:t xml:space="preserve"> with security patches </w:t>
      </w:r>
      <w:r>
        <w:t>can minimise the attack surface.</w:t>
      </w:r>
    </w:p>
    <w:p w14:paraId="6487B54D" w14:textId="3B73B4C6" w:rsidR="006C43E5" w:rsidRDefault="00B471C3" w:rsidP="009629BB">
      <w:pPr>
        <w:pStyle w:val="ListParagraph"/>
        <w:numPr>
          <w:ilvl w:val="0"/>
          <w:numId w:val="5"/>
        </w:numPr>
      </w:pPr>
      <w:r>
        <w:t>Monitor</w:t>
      </w:r>
      <w:r w:rsidR="00F36F2D">
        <w:t>ing</w:t>
      </w:r>
      <w:r>
        <w:t xml:space="preserve"> physical access to network systems.</w:t>
      </w:r>
    </w:p>
    <w:p w14:paraId="60EAE486" w14:textId="20E4CC69" w:rsidR="00DD6EB7" w:rsidRDefault="00DD6EB7" w:rsidP="009629BB">
      <w:pPr>
        <w:pStyle w:val="ListParagraph"/>
        <w:numPr>
          <w:ilvl w:val="0"/>
          <w:numId w:val="5"/>
        </w:numPr>
      </w:pPr>
      <w:r>
        <w:t>Dividing a network into zones based on security requirements. For example, creating Vlans can limit the potential impact of an attack.</w:t>
      </w:r>
    </w:p>
    <w:p w14:paraId="30B2FEF9" w14:textId="193CF551" w:rsidR="00B471C3" w:rsidRDefault="00F36F2D" w:rsidP="009629BB">
      <w:pPr>
        <w:pStyle w:val="ListParagraph"/>
        <w:numPr>
          <w:ilvl w:val="0"/>
          <w:numId w:val="5"/>
        </w:numPr>
      </w:pPr>
      <w:r>
        <w:t xml:space="preserve">Utilising </w:t>
      </w:r>
      <w:r w:rsidR="00175C66">
        <w:t>robust</w:t>
      </w:r>
      <w:r>
        <w:t xml:space="preserve"> encryption protocols, especially to confidential information.</w:t>
      </w:r>
    </w:p>
    <w:p w14:paraId="68B28686" w14:textId="69CBF698" w:rsidR="00F36F2D" w:rsidRDefault="00F36F2D" w:rsidP="009629BB">
      <w:pPr>
        <w:pStyle w:val="ListParagraph"/>
        <w:numPr>
          <w:ilvl w:val="0"/>
          <w:numId w:val="5"/>
        </w:numPr>
      </w:pPr>
      <w:r>
        <w:t>Disable unused ports and services.</w:t>
      </w:r>
    </w:p>
    <w:p w14:paraId="50C0171C" w14:textId="0724BD3D" w:rsidR="00F36F2D" w:rsidRDefault="00F36F2D" w:rsidP="009629BB">
      <w:pPr>
        <w:pStyle w:val="ListParagraph"/>
        <w:numPr>
          <w:ilvl w:val="0"/>
          <w:numId w:val="5"/>
        </w:numPr>
      </w:pPr>
      <w:r>
        <w:t>Perform penetration testing.</w:t>
      </w:r>
    </w:p>
    <w:p w14:paraId="277C87FB" w14:textId="434001DA" w:rsidR="00F36F2D" w:rsidRDefault="00F36F2D" w:rsidP="009629BB">
      <w:pPr>
        <w:pStyle w:val="ListParagraph"/>
        <w:numPr>
          <w:ilvl w:val="0"/>
          <w:numId w:val="5"/>
        </w:numPr>
      </w:pPr>
      <w:r>
        <w:t>Filter</w:t>
      </w:r>
      <w:r w:rsidR="00362FDF">
        <w:t xml:space="preserve"> and monitor</w:t>
      </w:r>
      <w:r>
        <w:t xml:space="preserve"> network traffics to stop bad guys using </w:t>
      </w:r>
      <w:r w:rsidR="00175C66">
        <w:t xml:space="preserve">a </w:t>
      </w:r>
      <w:r>
        <w:t xml:space="preserve">firewall, VPN, IPS, </w:t>
      </w:r>
      <w:r w:rsidR="00362FDF">
        <w:t xml:space="preserve">IDS, </w:t>
      </w:r>
      <w:r>
        <w:t>and anti-virus.</w:t>
      </w:r>
    </w:p>
    <w:p w14:paraId="46021AA2" w14:textId="2697E8FA" w:rsidR="00362FDF" w:rsidRDefault="00362FDF" w:rsidP="009629BB">
      <w:pPr>
        <w:pStyle w:val="ListParagraph"/>
        <w:numPr>
          <w:ilvl w:val="0"/>
          <w:numId w:val="5"/>
        </w:numPr>
      </w:pPr>
      <w:r>
        <w:t xml:space="preserve">Implement </w:t>
      </w:r>
      <w:r w:rsidR="00175C66">
        <w:t xml:space="preserve">a firm </w:t>
      </w:r>
      <w:r>
        <w:t>password policy and change them regularly.</w:t>
      </w:r>
    </w:p>
    <w:p w14:paraId="2D5D5E6C" w14:textId="0219431E" w:rsidR="00362FDF" w:rsidRDefault="00175C66" w:rsidP="009629BB">
      <w:pPr>
        <w:pStyle w:val="ListParagraph"/>
        <w:numPr>
          <w:ilvl w:val="0"/>
          <w:numId w:val="5"/>
        </w:numPr>
      </w:pPr>
      <w:r>
        <w:t>Provide a backup system.</w:t>
      </w:r>
    </w:p>
    <w:p w14:paraId="3A84D2B7" w14:textId="5D0A6B31" w:rsidR="00AC7889" w:rsidRDefault="00AC7889" w:rsidP="00AC7889">
      <w:r>
        <w:t>The mitigation techniques against network attacks can vary depending on the attack type. For instance, malware is the most common attack nowadays and contains various versions such as virus, worms, trojans, and many others.</w:t>
      </w:r>
      <w:r w:rsidR="00B669DF">
        <w:t xml:space="preserve"> Anti-malware are programs specifically designed to detect and prevent harmful programs from infecting healthy files and documents. They can be </w:t>
      </w:r>
      <w:r w:rsidR="00DD6EB7">
        <w:lastRenderedPageBreak/>
        <w:t xml:space="preserve">activated to detect malicious codes </w:t>
      </w:r>
      <w:r w:rsidR="00126EE9">
        <w:t>on</w:t>
      </w:r>
      <w:r w:rsidR="00DD6EB7">
        <w:t xml:space="preserve"> computers and network systems. Anti-malware can</w:t>
      </w:r>
      <w:r w:rsidR="00175C66">
        <w:t xml:space="preserve"> also reduce the damage to the network by removing and stopping the viruses.</w:t>
      </w:r>
      <w:r w:rsidR="004A7405">
        <w:t xml:space="preserve"> Anti-malware software’s are host-based and hence requires continued vigilance and update.</w:t>
      </w:r>
      <w:r w:rsidR="00693CE3">
        <w:t xml:space="preserve"> Most malwares require human intervention to infect files and documents via emails, sharing files, and malicious links. Therefore, training end-users </w:t>
      </w:r>
      <w:r w:rsidR="00A67D34">
        <w:t>regarding best security practice can also help to mitigate malware attacks significantly</w:t>
      </w:r>
      <w:sdt>
        <w:sdtPr>
          <w:id w:val="814301868"/>
          <w:citation/>
        </w:sdtPr>
        <w:sdtContent>
          <w:r w:rsidR="00343039">
            <w:fldChar w:fldCharType="begin"/>
          </w:r>
          <w:r w:rsidR="00343039">
            <w:instrText xml:space="preserve"> CITATION SSC23 \l 2057  \m LES18</w:instrText>
          </w:r>
          <w:r w:rsidR="00343039">
            <w:fldChar w:fldCharType="separate"/>
          </w:r>
          <w:r w:rsidR="00996449">
            <w:rPr>
              <w:noProof/>
            </w:rPr>
            <w:t xml:space="preserve"> </w:t>
          </w:r>
          <w:r w:rsidR="00996449" w:rsidRPr="00996449">
            <w:rPr>
              <w:noProof/>
            </w:rPr>
            <w:t>[32, 33]</w:t>
          </w:r>
          <w:r w:rsidR="00343039">
            <w:fldChar w:fldCharType="end"/>
          </w:r>
        </w:sdtContent>
      </w:sdt>
      <w:r w:rsidR="00A67D34">
        <w:t xml:space="preserve">. </w:t>
      </w:r>
    </w:p>
    <w:p w14:paraId="1C199321" w14:textId="522B18FB" w:rsidR="004A7405" w:rsidRDefault="004A7405" w:rsidP="00AC7889">
      <w:r>
        <w:t xml:space="preserve">Usually, threat actors use reconnaissance tools to discover, scan, and </w:t>
      </w:r>
      <w:r w:rsidR="00C81BDE">
        <w:t xml:space="preserve">gather </w:t>
      </w:r>
      <w:r>
        <w:t xml:space="preserve">more information </w:t>
      </w:r>
      <w:r w:rsidR="00C81BDE">
        <w:t xml:space="preserve">about </w:t>
      </w:r>
      <w:r>
        <w:t xml:space="preserve">the target machine. Therefore, </w:t>
      </w:r>
      <w:r w:rsidR="008800D1">
        <w:t>limiting</w:t>
      </w:r>
      <w:r>
        <w:t xml:space="preserve"> the exposure to </w:t>
      </w:r>
      <w:r w:rsidR="00D61B47">
        <w:t>outsiders</w:t>
      </w:r>
      <w:r>
        <w:t xml:space="preserve"> </w:t>
      </w:r>
      <w:r w:rsidR="00D61B47">
        <w:t>can minimise the attack surface</w:t>
      </w:r>
      <w:r w:rsidR="008800D1">
        <w:t>. There are several methods to mitigate reconnaissance attacks. The lists below are some of the most common tools and techniques to protect against reconnaissance attacks</w:t>
      </w:r>
      <w:sdt>
        <w:sdtPr>
          <w:id w:val="-1309944295"/>
          <w:citation/>
        </w:sdtPr>
        <w:sdtContent>
          <w:r w:rsidR="002E1C18">
            <w:fldChar w:fldCharType="begin"/>
          </w:r>
          <w:r w:rsidR="002E1C18">
            <w:instrText xml:space="preserve"> CITATION SAb19 \l 2057 </w:instrText>
          </w:r>
          <w:r w:rsidR="00803363">
            <w:instrText xml:space="preserve"> \m NHo14</w:instrText>
          </w:r>
          <w:r w:rsidR="002E1C18">
            <w:fldChar w:fldCharType="separate"/>
          </w:r>
          <w:r w:rsidR="00996449">
            <w:rPr>
              <w:noProof/>
            </w:rPr>
            <w:t xml:space="preserve"> </w:t>
          </w:r>
          <w:r w:rsidR="00996449" w:rsidRPr="00996449">
            <w:rPr>
              <w:noProof/>
            </w:rPr>
            <w:t>[34, 35]</w:t>
          </w:r>
          <w:r w:rsidR="002E1C18">
            <w:fldChar w:fldCharType="end"/>
          </w:r>
        </w:sdtContent>
      </w:sdt>
      <w:r w:rsidR="008800D1">
        <w:t>:</w:t>
      </w:r>
    </w:p>
    <w:p w14:paraId="24F82A56" w14:textId="63B2E408" w:rsidR="008800D1" w:rsidRDefault="008800D1" w:rsidP="008800D1">
      <w:pPr>
        <w:pStyle w:val="ListParagraph"/>
        <w:numPr>
          <w:ilvl w:val="0"/>
          <w:numId w:val="6"/>
        </w:numPr>
      </w:pPr>
      <w:r>
        <w:t>Implement user access control</w:t>
      </w:r>
      <w:r w:rsidR="003C65E6">
        <w:t xml:space="preserve"> using secure authentication method, such as MFA.</w:t>
      </w:r>
    </w:p>
    <w:p w14:paraId="60E2FB6B" w14:textId="3F4FECE6" w:rsidR="003C65E6" w:rsidRDefault="003C65E6" w:rsidP="008800D1">
      <w:pPr>
        <w:pStyle w:val="ListParagraph"/>
        <w:numPr>
          <w:ilvl w:val="0"/>
          <w:numId w:val="6"/>
        </w:numPr>
      </w:pPr>
      <w:r>
        <w:t>Implement intrusion detection systems, such as firewall, IPS, and IDS.</w:t>
      </w:r>
    </w:p>
    <w:p w14:paraId="783FF9FC" w14:textId="476E0008" w:rsidR="003C65E6" w:rsidRDefault="003C65E6" w:rsidP="002E1C18">
      <w:pPr>
        <w:pStyle w:val="ListParagraph"/>
        <w:numPr>
          <w:ilvl w:val="0"/>
          <w:numId w:val="6"/>
        </w:numPr>
      </w:pPr>
      <w:r>
        <w:t xml:space="preserve">Utilise </w:t>
      </w:r>
      <w:r w:rsidR="002E1C18">
        <w:t>packet sniffing tools to identify suspicious activities.</w:t>
      </w:r>
    </w:p>
    <w:p w14:paraId="62041104" w14:textId="0BB1B2FC" w:rsidR="002E1C18" w:rsidRDefault="002E1C18" w:rsidP="002E1C18">
      <w:pPr>
        <w:pStyle w:val="ListParagraph"/>
        <w:numPr>
          <w:ilvl w:val="0"/>
          <w:numId w:val="6"/>
        </w:numPr>
      </w:pPr>
      <w:r>
        <w:t xml:space="preserve">Use </w:t>
      </w:r>
      <w:r w:rsidR="00C81BDE">
        <w:t xml:space="preserve">robust </w:t>
      </w:r>
      <w:r>
        <w:t>encryption protocols.</w:t>
      </w:r>
    </w:p>
    <w:p w14:paraId="10939C9E" w14:textId="0EB48386" w:rsidR="00B46EA1" w:rsidRDefault="00C81BDE" w:rsidP="002452BD">
      <w:r>
        <w:t>The a</w:t>
      </w:r>
      <w:r w:rsidR="00F854FF">
        <w:t>ccess control process includes authentication, authorisation, and accounting</w:t>
      </w:r>
      <w:r>
        <w:t>,</w:t>
      </w:r>
      <w:r w:rsidR="00F854FF">
        <w:t xml:space="preserve"> and attackers can steal user credentials to masquerade a user and perform harmful activities. Access attacks are usually the accumulated results of reconnaissance attacks. Thus, </w:t>
      </w:r>
      <w:r w:rsidR="00B46EA1">
        <w:t>implementing strong access controls and policies is vital to protect organisations resources and customer data. Access attacks can be controlled using several techniques. Following list are some of the techniques to mitigate access attacks</w:t>
      </w:r>
      <w:sdt>
        <w:sdtPr>
          <w:id w:val="-413238315"/>
          <w:citation/>
        </w:sdtPr>
        <w:sdtContent>
          <w:r w:rsidR="00606D06">
            <w:fldChar w:fldCharType="begin"/>
          </w:r>
          <w:r w:rsidR="00606D06">
            <w:instrText xml:space="preserve"> CITATION inf19 \l 2057 </w:instrText>
          </w:r>
          <w:r w:rsidR="00606D06">
            <w:fldChar w:fldCharType="separate"/>
          </w:r>
          <w:r w:rsidR="00996449">
            <w:rPr>
              <w:noProof/>
            </w:rPr>
            <w:t xml:space="preserve"> </w:t>
          </w:r>
          <w:r w:rsidR="00996449" w:rsidRPr="00996449">
            <w:rPr>
              <w:noProof/>
            </w:rPr>
            <w:t>[36]</w:t>
          </w:r>
          <w:r w:rsidR="00606D06">
            <w:fldChar w:fldCharType="end"/>
          </w:r>
        </w:sdtContent>
      </w:sdt>
      <w:r w:rsidR="00B46EA1">
        <w:t>:</w:t>
      </w:r>
    </w:p>
    <w:p w14:paraId="466BDA8E" w14:textId="287E9714" w:rsidR="002452BD" w:rsidRDefault="00B46EA1" w:rsidP="00B46EA1">
      <w:pPr>
        <w:pStyle w:val="ListParagraph"/>
        <w:numPr>
          <w:ilvl w:val="0"/>
          <w:numId w:val="7"/>
        </w:numPr>
      </w:pPr>
      <w:r>
        <w:t>Use of multifactor authentication methods.</w:t>
      </w:r>
    </w:p>
    <w:p w14:paraId="1B769C6E" w14:textId="5551181C" w:rsidR="00B46EA1" w:rsidRDefault="00B46EA1" w:rsidP="00B46EA1">
      <w:pPr>
        <w:pStyle w:val="ListParagraph"/>
        <w:numPr>
          <w:ilvl w:val="0"/>
          <w:numId w:val="7"/>
        </w:numPr>
      </w:pPr>
      <w:r>
        <w:t xml:space="preserve">Use </w:t>
      </w:r>
      <w:r w:rsidR="00C81BDE">
        <w:t>firm</w:t>
      </w:r>
      <w:r>
        <w:t xml:space="preserve"> password policy</w:t>
      </w:r>
      <w:r w:rsidR="00606D06">
        <w:t xml:space="preserve"> and secure password files.</w:t>
      </w:r>
    </w:p>
    <w:p w14:paraId="43C40A36" w14:textId="069479EC" w:rsidR="00B46EA1" w:rsidRDefault="00606D06" w:rsidP="00B46EA1">
      <w:pPr>
        <w:pStyle w:val="ListParagraph"/>
        <w:numPr>
          <w:ilvl w:val="0"/>
          <w:numId w:val="7"/>
        </w:numPr>
      </w:pPr>
      <w:r>
        <w:t>Encrypt incoming and outgoing traffics.</w:t>
      </w:r>
    </w:p>
    <w:p w14:paraId="09160743" w14:textId="46853059" w:rsidR="00606D06" w:rsidRDefault="00606D06" w:rsidP="00B46EA1">
      <w:pPr>
        <w:pStyle w:val="ListParagraph"/>
        <w:numPr>
          <w:ilvl w:val="0"/>
          <w:numId w:val="7"/>
        </w:numPr>
      </w:pPr>
      <w:r>
        <w:t>Update OS and application regularly.</w:t>
      </w:r>
    </w:p>
    <w:p w14:paraId="7E9C98E6" w14:textId="19041713" w:rsidR="00606D06" w:rsidRDefault="00606D06" w:rsidP="00B46EA1">
      <w:pPr>
        <w:pStyle w:val="ListParagraph"/>
        <w:numPr>
          <w:ilvl w:val="0"/>
          <w:numId w:val="7"/>
        </w:numPr>
      </w:pPr>
      <w:r>
        <w:t>Restrict access to systems, especially to critical systems like servers.</w:t>
      </w:r>
    </w:p>
    <w:p w14:paraId="4CF5E0C9" w14:textId="7BDBE9FB" w:rsidR="00606D06" w:rsidRDefault="00922801" w:rsidP="00922801">
      <w:pPr>
        <w:pStyle w:val="Heading3"/>
      </w:pPr>
      <w:bookmarkStart w:id="4" w:name="_Toc71208119"/>
      <w:r>
        <w:t>Network security for small to medium businesses</w:t>
      </w:r>
      <w:bookmarkEnd w:id="4"/>
    </w:p>
    <w:p w14:paraId="3EAC3F8A" w14:textId="0AB634C7" w:rsidR="00922801" w:rsidRDefault="00922801" w:rsidP="00922801">
      <w:r>
        <w:t>Small business</w:t>
      </w:r>
      <w:r w:rsidR="00C81BDE">
        <w:t>es</w:t>
      </w:r>
      <w:r>
        <w:t xml:space="preserve"> are not exceptions to network attacks</w:t>
      </w:r>
      <w:r w:rsidR="00222BB6">
        <w:t xml:space="preserve"> as they are more vulnerable to cyber-attacks. This is possibly due to </w:t>
      </w:r>
      <w:r w:rsidR="00340412">
        <w:t xml:space="preserve">a </w:t>
      </w:r>
      <w:r w:rsidR="00222BB6">
        <w:t xml:space="preserve">lack of investment in cybersecurity, and hence hackers </w:t>
      </w:r>
      <w:r w:rsidR="00340412">
        <w:t>can</w:t>
      </w:r>
      <w:r w:rsidR="00222BB6">
        <w:t xml:space="preserve"> target</w:t>
      </w:r>
      <w:r w:rsidR="00340412">
        <w:t xml:space="preserve"> </w:t>
      </w:r>
      <w:r w:rsidR="00222BB6">
        <w:t>small-to-medium businesses (SMB) to perform malicious activities. Also, most SMB</w:t>
      </w:r>
      <w:r w:rsidR="008B73D4">
        <w:t>s</w:t>
      </w:r>
      <w:r w:rsidR="00222BB6">
        <w:t xml:space="preserve"> use basic network security to defend against attacks.</w:t>
      </w:r>
      <w:r w:rsidR="008B73D4">
        <w:t xml:space="preserve"> SMBs can avoid being a victim of cyber-</w:t>
      </w:r>
      <w:r w:rsidR="008B73D4">
        <w:lastRenderedPageBreak/>
        <w:t>attacks using various tools and methods. Some of</w:t>
      </w:r>
      <w:r w:rsidR="00340412">
        <w:t xml:space="preserve"> the</w:t>
      </w:r>
      <w:r w:rsidR="008B73D4">
        <w:t xml:space="preserve"> techniques listed below can be used to mitigate attacks against SMBs</w:t>
      </w:r>
      <w:sdt>
        <w:sdtPr>
          <w:id w:val="1090127241"/>
          <w:citation/>
        </w:sdtPr>
        <w:sdtContent>
          <w:r w:rsidR="00FE355D">
            <w:fldChar w:fldCharType="begin"/>
          </w:r>
          <w:r w:rsidR="00FE355D">
            <w:instrText xml:space="preserve"> CITATION cox21 \l 2057 </w:instrText>
          </w:r>
          <w:r w:rsidR="005950FC">
            <w:instrText xml:space="preserve"> \m ncs20</w:instrText>
          </w:r>
          <w:r w:rsidR="00FE355D">
            <w:fldChar w:fldCharType="separate"/>
          </w:r>
          <w:r w:rsidR="00996449">
            <w:rPr>
              <w:noProof/>
            </w:rPr>
            <w:t xml:space="preserve"> </w:t>
          </w:r>
          <w:r w:rsidR="00996449" w:rsidRPr="00996449">
            <w:rPr>
              <w:noProof/>
            </w:rPr>
            <w:t>[37, 38]</w:t>
          </w:r>
          <w:r w:rsidR="00FE355D">
            <w:fldChar w:fldCharType="end"/>
          </w:r>
        </w:sdtContent>
      </w:sdt>
      <w:r w:rsidR="008B73D4">
        <w:t>:</w:t>
      </w:r>
    </w:p>
    <w:p w14:paraId="598AF160" w14:textId="7D8B99B0" w:rsidR="008B73D4" w:rsidRDefault="008B73D4" w:rsidP="008B73D4">
      <w:pPr>
        <w:pStyle w:val="ListParagraph"/>
        <w:numPr>
          <w:ilvl w:val="0"/>
          <w:numId w:val="8"/>
        </w:numPr>
      </w:pPr>
      <w:r>
        <w:t>Use integrated firewall routers</w:t>
      </w:r>
      <w:r w:rsidR="00FE355D">
        <w:t>.</w:t>
      </w:r>
    </w:p>
    <w:p w14:paraId="6F93FF67" w14:textId="47FCC7AF" w:rsidR="00FE355D" w:rsidRDefault="00FE355D" w:rsidP="008B73D4">
      <w:pPr>
        <w:pStyle w:val="ListParagraph"/>
        <w:numPr>
          <w:ilvl w:val="0"/>
          <w:numId w:val="8"/>
        </w:numPr>
      </w:pPr>
      <w:r>
        <w:t>Install antivirus and antimalware on all connected devices.</w:t>
      </w:r>
    </w:p>
    <w:p w14:paraId="47855559" w14:textId="46D93291" w:rsidR="00FE355D" w:rsidRDefault="00FE355D" w:rsidP="008B73D4">
      <w:pPr>
        <w:pStyle w:val="ListParagraph"/>
        <w:numPr>
          <w:ilvl w:val="0"/>
          <w:numId w:val="8"/>
        </w:numPr>
      </w:pPr>
      <w:r>
        <w:t>Protect the wireless connection using Wireless Protected Access 2 (WPA2).</w:t>
      </w:r>
    </w:p>
    <w:p w14:paraId="1575B36E" w14:textId="55F63014" w:rsidR="00FE355D" w:rsidRDefault="00FE355D" w:rsidP="008B73D4">
      <w:pPr>
        <w:pStyle w:val="ListParagraph"/>
        <w:numPr>
          <w:ilvl w:val="0"/>
          <w:numId w:val="8"/>
        </w:numPr>
      </w:pPr>
      <w:r>
        <w:t>Implement port security on layer 2 switches to provide more security.</w:t>
      </w:r>
    </w:p>
    <w:p w14:paraId="609F4D99" w14:textId="59587471" w:rsidR="00FE355D" w:rsidRDefault="00FE355D" w:rsidP="008B73D4">
      <w:pPr>
        <w:pStyle w:val="ListParagraph"/>
        <w:numPr>
          <w:ilvl w:val="0"/>
          <w:numId w:val="8"/>
        </w:numPr>
      </w:pPr>
      <w:r>
        <w:t>Educate all employees regarding cyber-related attacks.</w:t>
      </w:r>
    </w:p>
    <w:p w14:paraId="31780ADD" w14:textId="643D8FEC" w:rsidR="00FE355D" w:rsidRDefault="00FE355D" w:rsidP="008B73D4">
      <w:pPr>
        <w:pStyle w:val="ListParagraph"/>
        <w:numPr>
          <w:ilvl w:val="0"/>
          <w:numId w:val="8"/>
        </w:numPr>
      </w:pPr>
      <w:r>
        <w:t xml:space="preserve">Enforce </w:t>
      </w:r>
      <w:r w:rsidR="00340412">
        <w:t xml:space="preserve">a firm </w:t>
      </w:r>
      <w:r>
        <w:t>password policy.</w:t>
      </w:r>
    </w:p>
    <w:p w14:paraId="40AFFF29" w14:textId="310DF5FF" w:rsidR="005950FC" w:rsidRDefault="00340412" w:rsidP="008B73D4">
      <w:pPr>
        <w:pStyle w:val="ListParagraph"/>
        <w:numPr>
          <w:ilvl w:val="0"/>
          <w:numId w:val="8"/>
        </w:numPr>
      </w:pPr>
      <w:r>
        <w:t>Implement a backup system and test</w:t>
      </w:r>
      <w:r w:rsidR="005950FC">
        <w:t xml:space="preserve"> regularly.</w:t>
      </w:r>
    </w:p>
    <w:p w14:paraId="0C4AFDCA" w14:textId="341165FD" w:rsidR="005950FC" w:rsidRDefault="005950FC" w:rsidP="005950FC">
      <w:pPr>
        <w:pStyle w:val="Heading2"/>
      </w:pPr>
      <w:bookmarkStart w:id="5" w:name="_Toc71208120"/>
      <w:r>
        <w:t>NFP Framework</w:t>
      </w:r>
      <w:bookmarkEnd w:id="5"/>
      <w:r>
        <w:t xml:space="preserve"> </w:t>
      </w:r>
    </w:p>
    <w:p w14:paraId="1A825EDF" w14:textId="0186FF08" w:rsidR="00943AC1" w:rsidRDefault="00943AC1" w:rsidP="00943AC1">
      <w:r>
        <w:t xml:space="preserve">Network Foundation Protection (NFP) is a security framework </w:t>
      </w:r>
      <w:r w:rsidR="00034B26">
        <w:t xml:space="preserve">designed by cisco. It provides extensive security guidance for protecting network </w:t>
      </w:r>
      <w:r w:rsidR="001B2E9E">
        <w:t>elements</w:t>
      </w:r>
      <w:r w:rsidR="00034B26">
        <w:t xml:space="preserve">. NFP consists of various security techniques to secure routers and switches and ensures </w:t>
      </w:r>
      <w:r w:rsidR="00DE5710">
        <w:t>the availability of the network.</w:t>
      </w:r>
      <w:r w:rsidR="00A1599C">
        <w:t xml:space="preserve"> NFP divides network infrastructure into three sections or planes</w:t>
      </w:r>
      <w:sdt>
        <w:sdtPr>
          <w:id w:val="1481585377"/>
          <w:citation/>
        </w:sdtPr>
        <w:sdtContent>
          <w:r w:rsidR="003F7924">
            <w:fldChar w:fldCharType="begin"/>
          </w:r>
          <w:r w:rsidR="003F7924">
            <w:instrText xml:space="preserve"> CITATION cis12 \l 2057 </w:instrText>
          </w:r>
          <w:r w:rsidR="003F7924">
            <w:fldChar w:fldCharType="separate"/>
          </w:r>
          <w:r w:rsidR="00996449">
            <w:rPr>
              <w:noProof/>
            </w:rPr>
            <w:t xml:space="preserve"> </w:t>
          </w:r>
          <w:r w:rsidR="00996449" w:rsidRPr="00996449">
            <w:rPr>
              <w:noProof/>
            </w:rPr>
            <w:t>[39]</w:t>
          </w:r>
          <w:r w:rsidR="003F7924">
            <w:fldChar w:fldCharType="end"/>
          </w:r>
        </w:sdtContent>
      </w:sdt>
      <w:r w:rsidR="00A1599C">
        <w:t>:</w:t>
      </w:r>
    </w:p>
    <w:p w14:paraId="636EDCF6" w14:textId="5348259F" w:rsidR="00A1599C" w:rsidRDefault="001B2E9E" w:rsidP="00F351E8">
      <w:pPr>
        <w:pStyle w:val="ListParagraph"/>
        <w:numPr>
          <w:ilvl w:val="0"/>
          <w:numId w:val="9"/>
        </w:numPr>
      </w:pPr>
      <w:r>
        <w:t>Control</w:t>
      </w:r>
      <w:r w:rsidR="00A1599C">
        <w:t xml:space="preserve"> plane-</w:t>
      </w:r>
      <w:r>
        <w:t xml:space="preserve"> ensures traffics and protocols are routed correctly. Usually, </w:t>
      </w:r>
      <w:r w:rsidR="002C2B6F">
        <w:t xml:space="preserve">the </w:t>
      </w:r>
      <w:r>
        <w:t xml:space="preserve">control plane </w:t>
      </w:r>
      <w:r w:rsidR="002C2B6F">
        <w:t xml:space="preserve">contains traffics and protocols originated by network devices without human intervention, such as ARP messages and EIGRP hello packets. Hijackers can exploit the control plane messages to penetrate a corporate’s network. However, the control plane </w:t>
      </w:r>
      <w:r w:rsidR="00196B44">
        <w:t>traffics can be protected from hijackers by implementing various security measures.</w:t>
      </w:r>
      <w:r w:rsidR="007B50A3">
        <w:t xml:space="preserve"> Securing the routing protocols using authentication can stop a device from exchanging routing updates with </w:t>
      </w:r>
      <w:r w:rsidR="00340412">
        <w:t xml:space="preserve">an </w:t>
      </w:r>
      <w:r w:rsidR="007B50A3">
        <w:t>unauthenticated or fraudulent device.</w:t>
      </w:r>
      <w:r w:rsidR="00F351E8">
        <w:t xml:space="preserve"> Also, e</w:t>
      </w:r>
      <w:r w:rsidR="007B50A3">
        <w:t>nabling the auto-secure feature on a router can provide extra protection to the control plane.</w:t>
      </w:r>
      <w:r w:rsidR="00F351E8">
        <w:t xml:space="preserve"> Besides, implementing a set of rules to control unwanted traffics can reduce the attack surface on a control plane</w:t>
      </w:r>
      <w:sdt>
        <w:sdtPr>
          <w:id w:val="-1681038707"/>
          <w:citation/>
        </w:sdtPr>
        <w:sdtContent>
          <w:r w:rsidR="00483B4A">
            <w:fldChar w:fldCharType="begin"/>
          </w:r>
          <w:r w:rsidR="00483B4A">
            <w:instrText xml:space="preserve"> CITATION omn21 \l 2057 </w:instrText>
          </w:r>
          <w:r w:rsidR="003F7924">
            <w:instrText xml:space="preserve"> \m cis12</w:instrText>
          </w:r>
          <w:r w:rsidR="00483B4A">
            <w:fldChar w:fldCharType="separate"/>
          </w:r>
          <w:r w:rsidR="00996449">
            <w:rPr>
              <w:noProof/>
            </w:rPr>
            <w:t xml:space="preserve"> </w:t>
          </w:r>
          <w:r w:rsidR="00996449" w:rsidRPr="00996449">
            <w:rPr>
              <w:noProof/>
            </w:rPr>
            <w:t>[40, 39]</w:t>
          </w:r>
          <w:r w:rsidR="00483B4A">
            <w:fldChar w:fldCharType="end"/>
          </w:r>
        </w:sdtContent>
      </w:sdt>
      <w:r w:rsidR="00F351E8">
        <w:t xml:space="preserve">. </w:t>
      </w:r>
      <w:r w:rsidR="007B50A3">
        <w:t xml:space="preserve"> </w:t>
      </w:r>
      <w:r w:rsidR="00196B44">
        <w:t xml:space="preserve"> </w:t>
      </w:r>
    </w:p>
    <w:p w14:paraId="5C9A824B" w14:textId="6C137B3F" w:rsidR="00606D06" w:rsidRDefault="00F351E8" w:rsidP="00D35320">
      <w:pPr>
        <w:pStyle w:val="ListParagraph"/>
        <w:numPr>
          <w:ilvl w:val="0"/>
          <w:numId w:val="9"/>
        </w:numPr>
        <w:ind w:left="780"/>
      </w:pPr>
      <w:r>
        <w:t>Management plane-</w:t>
      </w:r>
      <w:r w:rsidR="000B682C">
        <w:t xml:space="preserve"> contains instructions for monitoring and managing network elements.</w:t>
      </w:r>
      <w:r w:rsidR="00F50D11">
        <w:t xml:space="preserve"> The m</w:t>
      </w:r>
      <w:r w:rsidR="000B682C">
        <w:t>anagement plane</w:t>
      </w:r>
      <w:r w:rsidR="00F50D11">
        <w:t xml:space="preserve"> contains</w:t>
      </w:r>
      <w:r w:rsidR="000B682C">
        <w:t xml:space="preserve"> traffic</w:t>
      </w:r>
      <w:r w:rsidR="00F50D11">
        <w:t xml:space="preserve"> </w:t>
      </w:r>
      <w:r w:rsidR="00084415">
        <w:t>related to the</w:t>
      </w:r>
      <w:r w:rsidR="00F50D11">
        <w:t xml:space="preserve"> router’s</w:t>
      </w:r>
      <w:r w:rsidR="00084415">
        <w:t xml:space="preserve"> management </w:t>
      </w:r>
      <w:r w:rsidR="00F50D11">
        <w:t>tools</w:t>
      </w:r>
      <w:r w:rsidR="00084415">
        <w:t xml:space="preserve">, </w:t>
      </w:r>
      <w:r w:rsidR="000B682C">
        <w:t>such as SSH, FTP, and Telnet.</w:t>
      </w:r>
      <w:r w:rsidR="00084415">
        <w:t xml:space="preserve"> The management plane can be protected using various tools and technologies, including </w:t>
      </w:r>
      <w:r w:rsidR="00C81BDE">
        <w:t>enabling role-based access, enforcing SSH and HTTPS, and enabling login and password policy</w:t>
      </w:r>
      <w:sdt>
        <w:sdtPr>
          <w:id w:val="-2039265913"/>
          <w:citation/>
        </w:sdtPr>
        <w:sdtContent>
          <w:r w:rsidR="003F7924">
            <w:fldChar w:fldCharType="begin"/>
          </w:r>
          <w:r w:rsidR="003F7924">
            <w:instrText xml:space="preserve"> CITATION omn21 \l 2057  \m cis12</w:instrText>
          </w:r>
          <w:r w:rsidR="003F7924">
            <w:fldChar w:fldCharType="separate"/>
          </w:r>
          <w:r w:rsidR="00996449">
            <w:rPr>
              <w:noProof/>
            </w:rPr>
            <w:t xml:space="preserve"> </w:t>
          </w:r>
          <w:r w:rsidR="00996449" w:rsidRPr="00996449">
            <w:rPr>
              <w:noProof/>
            </w:rPr>
            <w:t>[40, 39]</w:t>
          </w:r>
          <w:r w:rsidR="003F7924">
            <w:fldChar w:fldCharType="end"/>
          </w:r>
        </w:sdtContent>
      </w:sdt>
      <w:r w:rsidR="00C81BDE">
        <w:t>.</w:t>
      </w:r>
    </w:p>
    <w:p w14:paraId="76B41C65" w14:textId="0953D7FF" w:rsidR="00C84047" w:rsidRDefault="00F50D11" w:rsidP="00C84047">
      <w:pPr>
        <w:pStyle w:val="ListParagraph"/>
        <w:numPr>
          <w:ilvl w:val="0"/>
          <w:numId w:val="9"/>
        </w:numPr>
        <w:ind w:left="780"/>
      </w:pPr>
      <w:r>
        <w:t>Data plane- encompasses end-user traffic</w:t>
      </w:r>
      <w:r w:rsidR="00E71039">
        <w:t>, and</w:t>
      </w:r>
      <w:r>
        <w:t xml:space="preserve"> </w:t>
      </w:r>
      <w:r w:rsidR="00E71039">
        <w:t>i</w:t>
      </w:r>
      <w:r>
        <w:t xml:space="preserve">ts primary function is </w:t>
      </w:r>
      <w:r w:rsidR="00E71039">
        <w:t>forwarding traffic between end-hosts.</w:t>
      </w:r>
      <w:r w:rsidR="000E1477">
        <w:t xml:space="preserve"> The data plane can be secured by implementing various tools and techniques, including ACLs, anti-spoofing, and port security</w:t>
      </w:r>
      <w:sdt>
        <w:sdtPr>
          <w:id w:val="-936047876"/>
          <w:citation/>
        </w:sdtPr>
        <w:sdtContent>
          <w:r w:rsidR="003F7924">
            <w:fldChar w:fldCharType="begin"/>
          </w:r>
          <w:r w:rsidR="003F7924">
            <w:instrText xml:space="preserve"> CITATION omn21 \l 2057  \m cis12</w:instrText>
          </w:r>
          <w:r w:rsidR="003F7924">
            <w:fldChar w:fldCharType="separate"/>
          </w:r>
          <w:r w:rsidR="00996449">
            <w:rPr>
              <w:noProof/>
            </w:rPr>
            <w:t xml:space="preserve"> </w:t>
          </w:r>
          <w:r w:rsidR="00996449" w:rsidRPr="00996449">
            <w:rPr>
              <w:noProof/>
            </w:rPr>
            <w:t>[40, 39]</w:t>
          </w:r>
          <w:r w:rsidR="003F7924">
            <w:fldChar w:fldCharType="end"/>
          </w:r>
        </w:sdtContent>
      </w:sdt>
      <w:r w:rsidR="000E1477">
        <w:t>.</w:t>
      </w:r>
      <w:r w:rsidR="003F7924">
        <w:t xml:space="preserve"> </w:t>
      </w:r>
    </w:p>
    <w:p w14:paraId="52783060" w14:textId="06EEFC07" w:rsidR="00C84047" w:rsidRDefault="00C84047" w:rsidP="00C84047">
      <w:pPr>
        <w:pStyle w:val="Heading2"/>
      </w:pPr>
      <w:bookmarkStart w:id="6" w:name="_Toc71208121"/>
      <w:r>
        <w:lastRenderedPageBreak/>
        <w:t>Secure cisco routers</w:t>
      </w:r>
      <w:bookmarkEnd w:id="6"/>
    </w:p>
    <w:p w14:paraId="1D1CB026" w14:textId="329410EC" w:rsidR="002C64DE" w:rsidRDefault="00BC48CA" w:rsidP="00C84047">
      <w:r>
        <w:t xml:space="preserve">The router is a vital element in a network designed to forward packets between networks and the outside world. Therefore, it is essential to harden security on routers, </w:t>
      </w:r>
      <w:r w:rsidR="00612E1A">
        <w:t>particularly to edge routers</w:t>
      </w:r>
      <w:r w:rsidR="008346A9">
        <w:t>,</w:t>
      </w:r>
      <w:r w:rsidR="00612E1A">
        <w:t xml:space="preserve"> because they are more exposed to outsiders.</w:t>
      </w:r>
      <w:r w:rsidR="008346A9">
        <w:t xml:space="preserve"> A</w:t>
      </w:r>
      <w:r w:rsidR="00C97F1A">
        <w:t xml:space="preserve">ccessing routers and switches </w:t>
      </w:r>
      <w:r w:rsidR="00001347">
        <w:t xml:space="preserve">either </w:t>
      </w:r>
      <w:r w:rsidR="00C97F1A">
        <w:t xml:space="preserve">locally </w:t>
      </w:r>
      <w:r w:rsidR="00001347">
        <w:t>or</w:t>
      </w:r>
      <w:r w:rsidR="00C97F1A">
        <w:t xml:space="preserve"> remotely is </w:t>
      </w:r>
      <w:r w:rsidR="008346A9">
        <w:t xml:space="preserve">also </w:t>
      </w:r>
      <w:r w:rsidR="009630B2">
        <w:t xml:space="preserve">a </w:t>
      </w:r>
      <w:r w:rsidR="00C97F1A">
        <w:t xml:space="preserve">critical </w:t>
      </w:r>
      <w:r w:rsidR="00DC7CCE">
        <w:t>part of</w:t>
      </w:r>
      <w:r w:rsidR="00C97F1A">
        <w:t xml:space="preserve"> network security.</w:t>
      </w:r>
      <w:r w:rsidR="00001347">
        <w:t xml:space="preserve"> For the given topology</w:t>
      </w:r>
      <w:r w:rsidR="008346A9">
        <w:t xml:space="preserve"> of</w:t>
      </w:r>
      <w:r w:rsidR="00001347">
        <w:t xml:space="preserve"> figure </w:t>
      </w:r>
      <w:r w:rsidR="008346A9">
        <w:t>1,</w:t>
      </w:r>
      <w:r w:rsidR="00001347">
        <w:t xml:space="preserve"> the security hardening process is implemented based on the NFP framework</w:t>
      </w:r>
      <w:r w:rsidR="002C64DE">
        <w:t xml:space="preserve">. Accessing to routers and switches generate traffics of management plane, and therefore </w:t>
      </w:r>
      <w:r w:rsidR="009630B2">
        <w:t>securing administrative access to the devices is applied based up the management plane security which includes encrypting passwords, enforcing SSH, login banner, and role-based access control.</w:t>
      </w:r>
      <w:r w:rsidR="00903B6D">
        <w:t xml:space="preserve"> All routers and switches are configured to use an encrypted password using th</w:t>
      </w:r>
      <w:r w:rsidR="00AF5577">
        <w:t>e IOS built</w:t>
      </w:r>
      <w:r w:rsidR="004C16C6">
        <w:t>-</w:t>
      </w:r>
      <w:r w:rsidR="00AF5577">
        <w:t>in features such as secret</w:t>
      </w:r>
      <w:r w:rsidR="00903B6D">
        <w:t>.</w:t>
      </w:r>
      <w:r w:rsidR="00AF5577">
        <w:t xml:space="preserve"> In addition, the password length is set to </w:t>
      </w:r>
      <w:r w:rsidR="004C16C6">
        <w:t xml:space="preserve">a </w:t>
      </w:r>
      <w:r w:rsidR="00AF5577">
        <w:t xml:space="preserve">minimum length of 10 characters. For simplicity, all devices are configured with username </w:t>
      </w:r>
      <w:r w:rsidR="00AF5577" w:rsidRPr="00AF5577">
        <w:rPr>
          <w:b/>
          <w:bCs/>
        </w:rPr>
        <w:t>admin</w:t>
      </w:r>
      <w:r w:rsidR="00AF5577">
        <w:t xml:space="preserve"> and password </w:t>
      </w:r>
      <w:r w:rsidR="00AF5577" w:rsidRPr="00AF5577">
        <w:rPr>
          <w:b/>
          <w:bCs/>
        </w:rPr>
        <w:t>cisco12345</w:t>
      </w:r>
      <w:r w:rsidR="00AF5577">
        <w:t xml:space="preserve">, although it is not a good practice to use </w:t>
      </w:r>
      <w:r w:rsidR="004C16C6">
        <w:t>in a production environment.</w:t>
      </w:r>
    </w:p>
    <w:p w14:paraId="715A79BD" w14:textId="77777777" w:rsidR="00362FDF" w:rsidRPr="002C1F0D" w:rsidRDefault="00362FDF" w:rsidP="00362FDF"/>
    <w:p w14:paraId="739C4422" w14:textId="605CB432" w:rsidR="0044333B" w:rsidRDefault="00001347" w:rsidP="00001347">
      <w:pPr>
        <w:jc w:val="center"/>
      </w:pPr>
      <w:r>
        <w:rPr>
          <w:noProof/>
        </w:rPr>
        <w:drawing>
          <wp:inline distT="0" distB="0" distL="0" distR="0" wp14:anchorId="0C16464D" wp14:editId="133E840D">
            <wp:extent cx="430530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5300" cy="2667000"/>
                    </a:xfrm>
                    <a:prstGeom prst="rect">
                      <a:avLst/>
                    </a:prstGeom>
                    <a:noFill/>
                    <a:ln>
                      <a:noFill/>
                    </a:ln>
                  </pic:spPr>
                </pic:pic>
              </a:graphicData>
            </a:graphic>
          </wp:inline>
        </w:drawing>
      </w:r>
    </w:p>
    <w:p w14:paraId="5F79DB52" w14:textId="52D232AC" w:rsidR="00001347" w:rsidRPr="00001347" w:rsidRDefault="00001347" w:rsidP="00001347">
      <w:pPr>
        <w:pStyle w:val="Caption"/>
        <w:jc w:val="center"/>
        <w:rPr>
          <w:b/>
          <w:bCs/>
          <w:i w:val="0"/>
          <w:iCs w:val="0"/>
          <w:sz w:val="24"/>
          <w:szCs w:val="24"/>
        </w:rPr>
      </w:pPr>
      <w:bookmarkStart w:id="7" w:name="_Toc71207079"/>
      <w:r w:rsidRPr="00001347">
        <w:rPr>
          <w:b/>
          <w:bCs/>
          <w:i w:val="0"/>
          <w:iCs w:val="0"/>
          <w:sz w:val="24"/>
          <w:szCs w:val="24"/>
        </w:rPr>
        <w:t xml:space="preserve">Figure </w:t>
      </w:r>
      <w:r w:rsidRPr="00001347">
        <w:rPr>
          <w:b/>
          <w:bCs/>
          <w:i w:val="0"/>
          <w:iCs w:val="0"/>
          <w:sz w:val="24"/>
          <w:szCs w:val="24"/>
        </w:rPr>
        <w:fldChar w:fldCharType="begin"/>
      </w:r>
      <w:r w:rsidRPr="00001347">
        <w:rPr>
          <w:b/>
          <w:bCs/>
          <w:i w:val="0"/>
          <w:iCs w:val="0"/>
          <w:sz w:val="24"/>
          <w:szCs w:val="24"/>
        </w:rPr>
        <w:instrText xml:space="preserve"> SEQ Figure \* ARABIC </w:instrText>
      </w:r>
      <w:r w:rsidRPr="00001347">
        <w:rPr>
          <w:b/>
          <w:bCs/>
          <w:i w:val="0"/>
          <w:iCs w:val="0"/>
          <w:sz w:val="24"/>
          <w:szCs w:val="24"/>
        </w:rPr>
        <w:fldChar w:fldCharType="separate"/>
      </w:r>
      <w:r w:rsidR="00A74F3C">
        <w:rPr>
          <w:b/>
          <w:bCs/>
          <w:i w:val="0"/>
          <w:iCs w:val="0"/>
          <w:noProof/>
          <w:sz w:val="24"/>
          <w:szCs w:val="24"/>
        </w:rPr>
        <w:t>1</w:t>
      </w:r>
      <w:r w:rsidRPr="00001347">
        <w:rPr>
          <w:b/>
          <w:bCs/>
          <w:i w:val="0"/>
          <w:iCs w:val="0"/>
          <w:sz w:val="24"/>
          <w:szCs w:val="24"/>
        </w:rPr>
        <w:fldChar w:fldCharType="end"/>
      </w:r>
      <w:r w:rsidRPr="00001347">
        <w:rPr>
          <w:b/>
          <w:bCs/>
          <w:i w:val="0"/>
          <w:iCs w:val="0"/>
          <w:sz w:val="24"/>
          <w:szCs w:val="24"/>
        </w:rPr>
        <w:t>: given topology</w:t>
      </w:r>
      <w:r w:rsidR="00B768C3">
        <w:rPr>
          <w:b/>
          <w:bCs/>
          <w:i w:val="0"/>
          <w:iCs w:val="0"/>
          <w:sz w:val="24"/>
          <w:szCs w:val="24"/>
        </w:rPr>
        <w:t>.</w:t>
      </w:r>
      <w:bookmarkEnd w:id="7"/>
    </w:p>
    <w:p w14:paraId="3368C755" w14:textId="504FF619" w:rsidR="00337303" w:rsidRDefault="004C16C6" w:rsidP="004C16C6">
      <w:pPr>
        <w:pStyle w:val="Heading3"/>
      </w:pPr>
      <w:bookmarkStart w:id="8" w:name="_Toc71208122"/>
      <w:r>
        <w:t>Line console and VTY configuration</w:t>
      </w:r>
      <w:bookmarkEnd w:id="8"/>
      <w:r>
        <w:t xml:space="preserve"> </w:t>
      </w:r>
    </w:p>
    <w:p w14:paraId="43210FE8" w14:textId="7A107CD6" w:rsidR="007E4836" w:rsidRDefault="0020118B" w:rsidP="00786473">
      <w:r>
        <w:t>The c</w:t>
      </w:r>
      <w:r w:rsidR="00300AF3">
        <w:t>onsole line is the physical port of a router where a user is allowed or restricted to the privilege mode. Based on the NFP framework, privilege mode is part of the management plane. Hence, securing the console port and the VTY lines are critical part</w:t>
      </w:r>
      <w:r>
        <w:t>s</w:t>
      </w:r>
      <w:r w:rsidR="00300AF3">
        <w:t xml:space="preserve"> of network security.</w:t>
      </w:r>
      <w:r w:rsidR="0032374A">
        <w:t xml:space="preserve"> The line console is enabled by default, and hence enabling and encrypting the password can prevent the devices from</w:t>
      </w:r>
      <w:r>
        <w:t xml:space="preserve"> </w:t>
      </w:r>
      <w:r w:rsidR="0032374A">
        <w:t xml:space="preserve">unauthorised access. Figure 2 shows the output from R1 with the </w:t>
      </w:r>
      <w:r w:rsidR="0032374A">
        <w:lastRenderedPageBreak/>
        <w:t xml:space="preserve">configuration of the line console. The transport mode is also set to none to </w:t>
      </w:r>
      <w:r>
        <w:t>harden the security of the device.</w:t>
      </w:r>
    </w:p>
    <w:p w14:paraId="3F85D3B2" w14:textId="521E1BE5" w:rsidR="00300AF3" w:rsidRDefault="00300AF3" w:rsidP="0032374A">
      <w:pPr>
        <w:jc w:val="center"/>
      </w:pPr>
      <w:r>
        <w:rPr>
          <w:noProof/>
        </w:rPr>
        <w:drawing>
          <wp:inline distT="0" distB="0" distL="0" distR="0" wp14:anchorId="0E76CEA9" wp14:editId="2AF6E535">
            <wp:extent cx="38354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35400" cy="1181100"/>
                    </a:xfrm>
                    <a:prstGeom prst="rect">
                      <a:avLst/>
                    </a:prstGeom>
                    <a:noFill/>
                    <a:ln>
                      <a:noFill/>
                    </a:ln>
                  </pic:spPr>
                </pic:pic>
              </a:graphicData>
            </a:graphic>
          </wp:inline>
        </w:drawing>
      </w:r>
    </w:p>
    <w:p w14:paraId="6820F2FC" w14:textId="5D72B3D9" w:rsidR="0032374A" w:rsidRDefault="0032374A" w:rsidP="0032374A">
      <w:pPr>
        <w:pStyle w:val="Caption"/>
        <w:jc w:val="center"/>
        <w:rPr>
          <w:b/>
          <w:bCs/>
          <w:i w:val="0"/>
          <w:iCs w:val="0"/>
          <w:sz w:val="24"/>
          <w:szCs w:val="24"/>
        </w:rPr>
      </w:pPr>
      <w:bookmarkStart w:id="9" w:name="_Toc71207080"/>
      <w:r w:rsidRPr="0032374A">
        <w:rPr>
          <w:b/>
          <w:bCs/>
          <w:i w:val="0"/>
          <w:iCs w:val="0"/>
          <w:sz w:val="24"/>
          <w:szCs w:val="24"/>
        </w:rPr>
        <w:t xml:space="preserve">Figure </w:t>
      </w:r>
      <w:r w:rsidRPr="0032374A">
        <w:rPr>
          <w:b/>
          <w:bCs/>
          <w:i w:val="0"/>
          <w:iCs w:val="0"/>
          <w:sz w:val="24"/>
          <w:szCs w:val="24"/>
        </w:rPr>
        <w:fldChar w:fldCharType="begin"/>
      </w:r>
      <w:r w:rsidRPr="0032374A">
        <w:rPr>
          <w:b/>
          <w:bCs/>
          <w:i w:val="0"/>
          <w:iCs w:val="0"/>
          <w:sz w:val="24"/>
          <w:szCs w:val="24"/>
        </w:rPr>
        <w:instrText xml:space="preserve"> SEQ Figure \* ARABIC </w:instrText>
      </w:r>
      <w:r w:rsidRPr="0032374A">
        <w:rPr>
          <w:b/>
          <w:bCs/>
          <w:i w:val="0"/>
          <w:iCs w:val="0"/>
          <w:sz w:val="24"/>
          <w:szCs w:val="24"/>
        </w:rPr>
        <w:fldChar w:fldCharType="separate"/>
      </w:r>
      <w:r w:rsidR="00A74F3C">
        <w:rPr>
          <w:b/>
          <w:bCs/>
          <w:i w:val="0"/>
          <w:iCs w:val="0"/>
          <w:noProof/>
          <w:sz w:val="24"/>
          <w:szCs w:val="24"/>
        </w:rPr>
        <w:t>2</w:t>
      </w:r>
      <w:r w:rsidRPr="0032374A">
        <w:rPr>
          <w:b/>
          <w:bCs/>
          <w:i w:val="0"/>
          <w:iCs w:val="0"/>
          <w:sz w:val="24"/>
          <w:szCs w:val="24"/>
        </w:rPr>
        <w:fldChar w:fldCharType="end"/>
      </w:r>
      <w:r w:rsidRPr="0032374A">
        <w:rPr>
          <w:b/>
          <w:bCs/>
          <w:i w:val="0"/>
          <w:iCs w:val="0"/>
          <w:sz w:val="24"/>
          <w:szCs w:val="24"/>
        </w:rPr>
        <w:t>: line console configuration</w:t>
      </w:r>
      <w:r w:rsidR="00B545E3">
        <w:rPr>
          <w:b/>
          <w:bCs/>
          <w:i w:val="0"/>
          <w:iCs w:val="0"/>
          <w:sz w:val="24"/>
          <w:szCs w:val="24"/>
        </w:rPr>
        <w:t>.</w:t>
      </w:r>
      <w:bookmarkEnd w:id="9"/>
    </w:p>
    <w:p w14:paraId="7537BB46" w14:textId="3327D490" w:rsidR="007E4836" w:rsidRDefault="0020118B" w:rsidP="00786473">
      <w:r>
        <w:t xml:space="preserve">On the other hand, line VTY allows users to remote into routers and switches via telnet and SSH. However, telnet is not secure comparing to SSH protocol. Hence, all devices are enforced to use </w:t>
      </w:r>
      <w:r w:rsidR="000136C3">
        <w:t xml:space="preserve">a </w:t>
      </w:r>
      <w:r w:rsidR="00F52441">
        <w:t>secure shell (SSH) with module length 1024 bits. The longer the module, the stronger the security. However, a longer module takes more time to generate keys, and therefore a medium length of 1024 bits is applied on all the devices.</w:t>
      </w:r>
      <w:r w:rsidR="00E9431F">
        <w:t xml:space="preserve"> The SSH time</w:t>
      </w:r>
      <w:r w:rsidR="001060B4">
        <w:t>-out</w:t>
      </w:r>
      <w:r w:rsidR="000136C3">
        <w:t xml:space="preserve"> and </w:t>
      </w:r>
      <w:r w:rsidR="001060B4">
        <w:t>authentication retries</w:t>
      </w:r>
      <w:r w:rsidR="000136C3">
        <w:t xml:space="preserve"> are set to 90 seconds and</w:t>
      </w:r>
      <w:r w:rsidR="001060B4">
        <w:t xml:space="preserve"> 3</w:t>
      </w:r>
      <w:r w:rsidR="000136C3">
        <w:t xml:space="preserve">, respectively, </w:t>
      </w:r>
      <w:r w:rsidR="001060B4">
        <w:t xml:space="preserve">to improve the security of the devices and the network. </w:t>
      </w:r>
      <w:r w:rsidR="00CB1854">
        <w:t>The screenshot in figure 3 shows the configurations of line VTY on R3</w:t>
      </w:r>
      <w:r w:rsidR="00E9431F">
        <w:t>, and figure 4 shows the process of enabling and encrypting SSH sessions on R2.</w:t>
      </w:r>
      <w:r w:rsidR="00870C44">
        <w:t xml:space="preserve"> Besides, login on success and failure is configured on the devices to prevent dictionary attacks.</w:t>
      </w:r>
    </w:p>
    <w:p w14:paraId="22235391" w14:textId="14CEF87B" w:rsidR="007E4836" w:rsidRDefault="00F52441" w:rsidP="00F52441">
      <w:pPr>
        <w:jc w:val="center"/>
      </w:pPr>
      <w:r>
        <w:rPr>
          <w:noProof/>
        </w:rPr>
        <w:drawing>
          <wp:inline distT="0" distB="0" distL="0" distR="0" wp14:anchorId="4016E338" wp14:editId="08ED1E01">
            <wp:extent cx="4025900" cy="1263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25900" cy="1263650"/>
                    </a:xfrm>
                    <a:prstGeom prst="rect">
                      <a:avLst/>
                    </a:prstGeom>
                    <a:noFill/>
                    <a:ln>
                      <a:noFill/>
                    </a:ln>
                  </pic:spPr>
                </pic:pic>
              </a:graphicData>
            </a:graphic>
          </wp:inline>
        </w:drawing>
      </w:r>
    </w:p>
    <w:p w14:paraId="631F4E8A" w14:textId="71C55B38" w:rsidR="00F52441" w:rsidRDefault="00F52441" w:rsidP="00CB1854">
      <w:pPr>
        <w:pStyle w:val="Caption"/>
        <w:jc w:val="center"/>
        <w:rPr>
          <w:b/>
          <w:bCs/>
          <w:i w:val="0"/>
          <w:iCs w:val="0"/>
          <w:sz w:val="24"/>
          <w:szCs w:val="24"/>
        </w:rPr>
      </w:pPr>
      <w:bookmarkStart w:id="10" w:name="_Toc71207081"/>
      <w:r w:rsidRPr="00CB1854">
        <w:rPr>
          <w:b/>
          <w:bCs/>
          <w:i w:val="0"/>
          <w:iCs w:val="0"/>
          <w:sz w:val="24"/>
          <w:szCs w:val="24"/>
        </w:rPr>
        <w:t xml:space="preserve">Figure </w:t>
      </w:r>
      <w:r w:rsidRPr="00CB1854">
        <w:rPr>
          <w:b/>
          <w:bCs/>
          <w:i w:val="0"/>
          <w:iCs w:val="0"/>
          <w:sz w:val="24"/>
          <w:szCs w:val="24"/>
        </w:rPr>
        <w:fldChar w:fldCharType="begin"/>
      </w:r>
      <w:r w:rsidRPr="00CB1854">
        <w:rPr>
          <w:b/>
          <w:bCs/>
          <w:i w:val="0"/>
          <w:iCs w:val="0"/>
          <w:sz w:val="24"/>
          <w:szCs w:val="24"/>
        </w:rPr>
        <w:instrText xml:space="preserve"> SEQ Figure \* ARABIC </w:instrText>
      </w:r>
      <w:r w:rsidRPr="00CB1854">
        <w:rPr>
          <w:b/>
          <w:bCs/>
          <w:i w:val="0"/>
          <w:iCs w:val="0"/>
          <w:sz w:val="24"/>
          <w:szCs w:val="24"/>
        </w:rPr>
        <w:fldChar w:fldCharType="separate"/>
      </w:r>
      <w:r w:rsidR="00A74F3C">
        <w:rPr>
          <w:b/>
          <w:bCs/>
          <w:i w:val="0"/>
          <w:iCs w:val="0"/>
          <w:noProof/>
          <w:sz w:val="24"/>
          <w:szCs w:val="24"/>
        </w:rPr>
        <w:t>3</w:t>
      </w:r>
      <w:r w:rsidRPr="00CB1854">
        <w:rPr>
          <w:b/>
          <w:bCs/>
          <w:i w:val="0"/>
          <w:iCs w:val="0"/>
          <w:sz w:val="24"/>
          <w:szCs w:val="24"/>
        </w:rPr>
        <w:fldChar w:fldCharType="end"/>
      </w:r>
      <w:r w:rsidRPr="00CB1854">
        <w:rPr>
          <w:b/>
          <w:bCs/>
          <w:i w:val="0"/>
          <w:iCs w:val="0"/>
          <w:sz w:val="24"/>
          <w:szCs w:val="24"/>
        </w:rPr>
        <w:t>:</w:t>
      </w:r>
      <w:r w:rsidR="00CB1854" w:rsidRPr="00CB1854">
        <w:rPr>
          <w:b/>
          <w:bCs/>
          <w:i w:val="0"/>
          <w:iCs w:val="0"/>
          <w:sz w:val="24"/>
          <w:szCs w:val="24"/>
        </w:rPr>
        <w:t xml:space="preserve"> line VTY configuration</w:t>
      </w:r>
      <w:r w:rsidR="00CB1854">
        <w:rPr>
          <w:b/>
          <w:bCs/>
          <w:i w:val="0"/>
          <w:iCs w:val="0"/>
          <w:sz w:val="24"/>
          <w:szCs w:val="24"/>
        </w:rPr>
        <w:t>.</w:t>
      </w:r>
      <w:bookmarkEnd w:id="10"/>
    </w:p>
    <w:p w14:paraId="27BCAAF6" w14:textId="0E39AF83" w:rsidR="00E9431F" w:rsidRDefault="00E9431F" w:rsidP="00E9431F">
      <w:pPr>
        <w:jc w:val="center"/>
      </w:pPr>
      <w:r>
        <w:rPr>
          <w:noProof/>
        </w:rPr>
        <w:drawing>
          <wp:inline distT="0" distB="0" distL="0" distR="0" wp14:anchorId="232F074C" wp14:editId="3383556B">
            <wp:extent cx="4095750" cy="1619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5750" cy="1619250"/>
                    </a:xfrm>
                    <a:prstGeom prst="rect">
                      <a:avLst/>
                    </a:prstGeom>
                    <a:noFill/>
                    <a:ln>
                      <a:noFill/>
                    </a:ln>
                  </pic:spPr>
                </pic:pic>
              </a:graphicData>
            </a:graphic>
          </wp:inline>
        </w:drawing>
      </w:r>
    </w:p>
    <w:p w14:paraId="560EEE6F" w14:textId="756897FD" w:rsidR="00E9431F" w:rsidRPr="00E9431F" w:rsidRDefault="00E9431F" w:rsidP="00E9431F">
      <w:pPr>
        <w:pStyle w:val="Caption"/>
        <w:jc w:val="center"/>
        <w:rPr>
          <w:b/>
          <w:bCs/>
          <w:i w:val="0"/>
          <w:iCs w:val="0"/>
          <w:sz w:val="24"/>
          <w:szCs w:val="24"/>
        </w:rPr>
      </w:pPr>
      <w:bookmarkStart w:id="11" w:name="_Toc71207082"/>
      <w:r w:rsidRPr="00E9431F">
        <w:rPr>
          <w:b/>
          <w:bCs/>
          <w:i w:val="0"/>
          <w:iCs w:val="0"/>
          <w:sz w:val="24"/>
          <w:szCs w:val="24"/>
        </w:rPr>
        <w:t xml:space="preserve">Figure </w:t>
      </w:r>
      <w:r w:rsidRPr="00E9431F">
        <w:rPr>
          <w:b/>
          <w:bCs/>
          <w:i w:val="0"/>
          <w:iCs w:val="0"/>
          <w:sz w:val="24"/>
          <w:szCs w:val="24"/>
        </w:rPr>
        <w:fldChar w:fldCharType="begin"/>
      </w:r>
      <w:r w:rsidRPr="00E9431F">
        <w:rPr>
          <w:b/>
          <w:bCs/>
          <w:i w:val="0"/>
          <w:iCs w:val="0"/>
          <w:sz w:val="24"/>
          <w:szCs w:val="24"/>
        </w:rPr>
        <w:instrText xml:space="preserve"> SEQ Figure \* ARABIC </w:instrText>
      </w:r>
      <w:r w:rsidRPr="00E9431F">
        <w:rPr>
          <w:b/>
          <w:bCs/>
          <w:i w:val="0"/>
          <w:iCs w:val="0"/>
          <w:sz w:val="24"/>
          <w:szCs w:val="24"/>
        </w:rPr>
        <w:fldChar w:fldCharType="separate"/>
      </w:r>
      <w:r w:rsidR="00A74F3C">
        <w:rPr>
          <w:b/>
          <w:bCs/>
          <w:i w:val="0"/>
          <w:iCs w:val="0"/>
          <w:noProof/>
          <w:sz w:val="24"/>
          <w:szCs w:val="24"/>
        </w:rPr>
        <w:t>4</w:t>
      </w:r>
      <w:r w:rsidRPr="00E9431F">
        <w:rPr>
          <w:b/>
          <w:bCs/>
          <w:i w:val="0"/>
          <w:iCs w:val="0"/>
          <w:sz w:val="24"/>
          <w:szCs w:val="24"/>
        </w:rPr>
        <w:fldChar w:fldCharType="end"/>
      </w:r>
      <w:r w:rsidRPr="00E9431F">
        <w:rPr>
          <w:b/>
          <w:bCs/>
          <w:i w:val="0"/>
          <w:iCs w:val="0"/>
          <w:sz w:val="24"/>
          <w:szCs w:val="24"/>
        </w:rPr>
        <w:t>: enabling and encrypting the SSH sessions.</w:t>
      </w:r>
      <w:bookmarkEnd w:id="11"/>
    </w:p>
    <w:p w14:paraId="47DD97AB" w14:textId="4A212F9F" w:rsidR="00CB1854" w:rsidRPr="00CB1854" w:rsidRDefault="000C6C05" w:rsidP="00CB1854">
      <w:r>
        <w:lastRenderedPageBreak/>
        <w:t xml:space="preserve">The line aux is also blocked completely on all routers to harden security, although it is not in use. Figure </w:t>
      </w:r>
      <w:r w:rsidR="00E9431F">
        <w:t>5</w:t>
      </w:r>
      <w:r>
        <w:t xml:space="preserve"> shows the configuration lines of the auxiliary port. </w:t>
      </w:r>
    </w:p>
    <w:p w14:paraId="04EF1308" w14:textId="3AE53635" w:rsidR="00CB1854" w:rsidRPr="00CB1854" w:rsidRDefault="00CB1854" w:rsidP="00CB1854">
      <w:pPr>
        <w:jc w:val="center"/>
      </w:pPr>
      <w:r>
        <w:rPr>
          <w:noProof/>
        </w:rPr>
        <w:drawing>
          <wp:inline distT="0" distB="0" distL="0" distR="0" wp14:anchorId="22D803B7" wp14:editId="5880D0F2">
            <wp:extent cx="4114800" cy="135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14800" cy="1358900"/>
                    </a:xfrm>
                    <a:prstGeom prst="rect">
                      <a:avLst/>
                    </a:prstGeom>
                    <a:noFill/>
                    <a:ln>
                      <a:noFill/>
                    </a:ln>
                  </pic:spPr>
                </pic:pic>
              </a:graphicData>
            </a:graphic>
          </wp:inline>
        </w:drawing>
      </w:r>
    </w:p>
    <w:p w14:paraId="63B7B625" w14:textId="5806F6A9" w:rsidR="007E4836" w:rsidRDefault="000C6C05" w:rsidP="000C6C05">
      <w:pPr>
        <w:pStyle w:val="Caption"/>
      </w:pPr>
      <w:r>
        <w:t xml:space="preserve">                                                  </w:t>
      </w:r>
      <w:bookmarkStart w:id="12" w:name="_Toc71207083"/>
      <w:r w:rsidRPr="000C6C05">
        <w:rPr>
          <w:b/>
          <w:bCs/>
          <w:i w:val="0"/>
          <w:iCs w:val="0"/>
          <w:sz w:val="24"/>
          <w:szCs w:val="24"/>
        </w:rPr>
        <w:t xml:space="preserve">Figure </w:t>
      </w:r>
      <w:r w:rsidRPr="000C6C05">
        <w:rPr>
          <w:b/>
          <w:bCs/>
          <w:i w:val="0"/>
          <w:iCs w:val="0"/>
          <w:sz w:val="24"/>
          <w:szCs w:val="24"/>
        </w:rPr>
        <w:fldChar w:fldCharType="begin"/>
      </w:r>
      <w:r w:rsidRPr="000C6C05">
        <w:rPr>
          <w:b/>
          <w:bCs/>
          <w:i w:val="0"/>
          <w:iCs w:val="0"/>
          <w:sz w:val="24"/>
          <w:szCs w:val="24"/>
        </w:rPr>
        <w:instrText xml:space="preserve"> SEQ Figure \* ARABIC </w:instrText>
      </w:r>
      <w:r w:rsidRPr="000C6C05">
        <w:rPr>
          <w:b/>
          <w:bCs/>
          <w:i w:val="0"/>
          <w:iCs w:val="0"/>
          <w:sz w:val="24"/>
          <w:szCs w:val="24"/>
        </w:rPr>
        <w:fldChar w:fldCharType="separate"/>
      </w:r>
      <w:r w:rsidR="00A74F3C">
        <w:rPr>
          <w:b/>
          <w:bCs/>
          <w:i w:val="0"/>
          <w:iCs w:val="0"/>
          <w:noProof/>
          <w:sz w:val="24"/>
          <w:szCs w:val="24"/>
        </w:rPr>
        <w:t>5</w:t>
      </w:r>
      <w:r w:rsidRPr="000C6C05">
        <w:rPr>
          <w:b/>
          <w:bCs/>
          <w:i w:val="0"/>
          <w:iCs w:val="0"/>
          <w:sz w:val="24"/>
          <w:szCs w:val="24"/>
        </w:rPr>
        <w:fldChar w:fldCharType="end"/>
      </w:r>
      <w:r w:rsidRPr="000C6C05">
        <w:rPr>
          <w:b/>
          <w:bCs/>
          <w:i w:val="0"/>
          <w:iCs w:val="0"/>
          <w:sz w:val="24"/>
          <w:szCs w:val="24"/>
        </w:rPr>
        <w:t xml:space="preserve">: </w:t>
      </w:r>
      <w:r w:rsidR="001060B4">
        <w:rPr>
          <w:b/>
          <w:bCs/>
          <w:i w:val="0"/>
          <w:iCs w:val="0"/>
          <w:sz w:val="24"/>
          <w:szCs w:val="24"/>
        </w:rPr>
        <w:t>S</w:t>
      </w:r>
      <w:r w:rsidRPr="000C6C05">
        <w:rPr>
          <w:b/>
          <w:bCs/>
          <w:i w:val="0"/>
          <w:iCs w:val="0"/>
          <w:sz w:val="24"/>
          <w:szCs w:val="24"/>
        </w:rPr>
        <w:t xml:space="preserve">ecurity hardening line aux </w:t>
      </w:r>
      <w:r w:rsidR="00A366A3">
        <w:rPr>
          <w:b/>
          <w:bCs/>
          <w:i w:val="0"/>
          <w:iCs w:val="0"/>
          <w:sz w:val="24"/>
          <w:szCs w:val="24"/>
        </w:rPr>
        <w:t>on</w:t>
      </w:r>
      <w:r w:rsidRPr="000C6C05">
        <w:rPr>
          <w:b/>
          <w:bCs/>
          <w:i w:val="0"/>
          <w:iCs w:val="0"/>
          <w:sz w:val="24"/>
          <w:szCs w:val="24"/>
        </w:rPr>
        <w:t xml:space="preserve"> R2</w:t>
      </w:r>
      <w:r>
        <w:t>.</w:t>
      </w:r>
      <w:bookmarkEnd w:id="12"/>
    </w:p>
    <w:p w14:paraId="5962D81F" w14:textId="1D1D802C" w:rsidR="00A366A3" w:rsidRDefault="00A366A3" w:rsidP="00A366A3">
      <w:pPr>
        <w:pStyle w:val="Heading3"/>
      </w:pPr>
      <w:bookmarkStart w:id="13" w:name="_Toc71208123"/>
      <w:r>
        <w:t>Role-based access</w:t>
      </w:r>
      <w:bookmarkEnd w:id="13"/>
    </w:p>
    <w:p w14:paraId="0FCADD12" w14:textId="797F424E" w:rsidR="00A366A3" w:rsidRDefault="00A366A3" w:rsidP="00A366A3">
      <w:r>
        <w:t>Role-based access is also implemented on all the routers to restrict network access based on a user’s administrative access or role</w:t>
      </w:r>
      <w:r w:rsidR="005135D9">
        <w:t xml:space="preserve"> using </w:t>
      </w:r>
      <w:r w:rsidR="000136C3">
        <w:t xml:space="preserve">the </w:t>
      </w:r>
      <w:r w:rsidR="005135D9">
        <w:t>parser view feature</w:t>
      </w:r>
      <w:r>
        <w:t>. Three users with different roles are created on each router</w:t>
      </w:r>
      <w:r w:rsidR="00870C44">
        <w:t xml:space="preserve"> based on their privilege. This is to prevent against privilege attack on the devices. Also, </w:t>
      </w:r>
      <w:r w:rsidR="000136C3">
        <w:t xml:space="preserve">role-based access </w:t>
      </w:r>
      <w:r w:rsidR="00870C44">
        <w:t xml:space="preserve">prevents </w:t>
      </w:r>
      <w:r w:rsidR="000136C3">
        <w:t xml:space="preserve">users </w:t>
      </w:r>
      <w:r w:rsidR="00870C44">
        <w:t>from abusing the devices. Besides, implementing role-based access simplifies tracking and trac</w:t>
      </w:r>
      <w:r w:rsidR="003F0D09">
        <w:t>ing</w:t>
      </w:r>
      <w:r w:rsidR="00870C44">
        <w:t xml:space="preserve"> user activities.</w:t>
      </w:r>
      <w:r w:rsidR="003F0D09">
        <w:t xml:space="preserve"> The output in figure 2 illustrates</w:t>
      </w:r>
      <w:r w:rsidR="000136C3">
        <w:t xml:space="preserve"> the</w:t>
      </w:r>
      <w:r w:rsidR="003F0D09">
        <w:t xml:space="preserve"> role-based configuration on R1 of the three users with their role.</w:t>
      </w:r>
    </w:p>
    <w:p w14:paraId="1F8AAA24" w14:textId="4CE4A5FF" w:rsidR="003F0D09" w:rsidRDefault="003F0D09" w:rsidP="003F0D09">
      <w:pPr>
        <w:jc w:val="center"/>
      </w:pPr>
      <w:r>
        <w:rPr>
          <w:noProof/>
        </w:rPr>
        <w:drawing>
          <wp:inline distT="0" distB="0" distL="0" distR="0" wp14:anchorId="7547934D" wp14:editId="50888934">
            <wp:extent cx="3962400" cy="2730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2400" cy="2730500"/>
                    </a:xfrm>
                    <a:prstGeom prst="rect">
                      <a:avLst/>
                    </a:prstGeom>
                    <a:noFill/>
                    <a:ln>
                      <a:noFill/>
                    </a:ln>
                  </pic:spPr>
                </pic:pic>
              </a:graphicData>
            </a:graphic>
          </wp:inline>
        </w:drawing>
      </w:r>
    </w:p>
    <w:p w14:paraId="7AC103F2" w14:textId="083F5179" w:rsidR="003F0D09" w:rsidRDefault="003F0D09" w:rsidP="003F0D09">
      <w:pPr>
        <w:pStyle w:val="Caption"/>
        <w:jc w:val="center"/>
        <w:rPr>
          <w:b/>
          <w:bCs/>
          <w:i w:val="0"/>
          <w:iCs w:val="0"/>
          <w:sz w:val="24"/>
          <w:szCs w:val="24"/>
        </w:rPr>
      </w:pPr>
      <w:bookmarkStart w:id="14" w:name="_Toc71207084"/>
      <w:r w:rsidRPr="003F0D09">
        <w:rPr>
          <w:b/>
          <w:bCs/>
          <w:i w:val="0"/>
          <w:iCs w:val="0"/>
          <w:sz w:val="24"/>
          <w:szCs w:val="24"/>
        </w:rPr>
        <w:t xml:space="preserve">Figure </w:t>
      </w:r>
      <w:r w:rsidRPr="003F0D09">
        <w:rPr>
          <w:b/>
          <w:bCs/>
          <w:i w:val="0"/>
          <w:iCs w:val="0"/>
          <w:sz w:val="24"/>
          <w:szCs w:val="24"/>
        </w:rPr>
        <w:fldChar w:fldCharType="begin"/>
      </w:r>
      <w:r w:rsidRPr="003F0D09">
        <w:rPr>
          <w:b/>
          <w:bCs/>
          <w:i w:val="0"/>
          <w:iCs w:val="0"/>
          <w:sz w:val="24"/>
          <w:szCs w:val="24"/>
        </w:rPr>
        <w:instrText xml:space="preserve"> SEQ Figure \* ARABIC </w:instrText>
      </w:r>
      <w:r w:rsidRPr="003F0D09">
        <w:rPr>
          <w:b/>
          <w:bCs/>
          <w:i w:val="0"/>
          <w:iCs w:val="0"/>
          <w:sz w:val="24"/>
          <w:szCs w:val="24"/>
        </w:rPr>
        <w:fldChar w:fldCharType="separate"/>
      </w:r>
      <w:r w:rsidR="00A74F3C">
        <w:rPr>
          <w:b/>
          <w:bCs/>
          <w:i w:val="0"/>
          <w:iCs w:val="0"/>
          <w:noProof/>
          <w:sz w:val="24"/>
          <w:szCs w:val="24"/>
        </w:rPr>
        <w:t>6</w:t>
      </w:r>
      <w:r w:rsidRPr="003F0D09">
        <w:rPr>
          <w:b/>
          <w:bCs/>
          <w:i w:val="0"/>
          <w:iCs w:val="0"/>
          <w:sz w:val="24"/>
          <w:szCs w:val="24"/>
        </w:rPr>
        <w:fldChar w:fldCharType="end"/>
      </w:r>
      <w:r w:rsidRPr="003F0D09">
        <w:rPr>
          <w:b/>
          <w:bCs/>
          <w:i w:val="0"/>
          <w:iCs w:val="0"/>
          <w:sz w:val="24"/>
          <w:szCs w:val="24"/>
        </w:rPr>
        <w:t>: role-based configuration output</w:t>
      </w:r>
      <w:r>
        <w:rPr>
          <w:b/>
          <w:bCs/>
          <w:i w:val="0"/>
          <w:iCs w:val="0"/>
          <w:sz w:val="24"/>
          <w:szCs w:val="24"/>
        </w:rPr>
        <w:t>.</w:t>
      </w:r>
      <w:bookmarkEnd w:id="14"/>
    </w:p>
    <w:p w14:paraId="0E37CD2C" w14:textId="41D6EAC6" w:rsidR="003F0D09" w:rsidRDefault="002D28AD" w:rsidP="003F0D09">
      <w:r>
        <w:t>The routers IOS files are also secured using the IOS resilient feature to prevent malicious attempts. This security feature protects the IOS files, including NVRAM and flash. In addition, the auto secure is enabled to prevent the routers from outsiders. The auto secure disable</w:t>
      </w:r>
      <w:r w:rsidR="000E03D7">
        <w:t>s</w:t>
      </w:r>
      <w:r>
        <w:t xml:space="preserve"> certain</w:t>
      </w:r>
      <w:r w:rsidR="000E03D7">
        <w:t xml:space="preserve"> </w:t>
      </w:r>
      <w:r w:rsidR="000E03D7">
        <w:lastRenderedPageBreak/>
        <w:t>vulnerable IOS services, including CDP, service finger, service pad, and many others.</w:t>
      </w:r>
      <w:r w:rsidR="00875439">
        <w:t xml:space="preserve"> Figure 7 shows the process of disabling vulnerable IOS services using auto secure.</w:t>
      </w:r>
    </w:p>
    <w:p w14:paraId="5CD70B6A" w14:textId="43A4D0CF" w:rsidR="00875439" w:rsidRDefault="00875439" w:rsidP="00875439">
      <w:pPr>
        <w:jc w:val="center"/>
      </w:pPr>
      <w:r>
        <w:rPr>
          <w:noProof/>
        </w:rPr>
        <w:drawing>
          <wp:inline distT="0" distB="0" distL="0" distR="0" wp14:anchorId="5BC1A46B" wp14:editId="48E11D58">
            <wp:extent cx="3765550" cy="20383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5550" cy="2038350"/>
                    </a:xfrm>
                    <a:prstGeom prst="rect">
                      <a:avLst/>
                    </a:prstGeom>
                    <a:noFill/>
                    <a:ln>
                      <a:noFill/>
                    </a:ln>
                  </pic:spPr>
                </pic:pic>
              </a:graphicData>
            </a:graphic>
          </wp:inline>
        </w:drawing>
      </w:r>
    </w:p>
    <w:p w14:paraId="24EB7123" w14:textId="39F3B2A7" w:rsidR="00875439" w:rsidRPr="00875439" w:rsidRDefault="00875439" w:rsidP="00875439">
      <w:pPr>
        <w:pStyle w:val="Caption"/>
        <w:jc w:val="center"/>
        <w:rPr>
          <w:b/>
          <w:bCs/>
          <w:i w:val="0"/>
          <w:iCs w:val="0"/>
          <w:sz w:val="24"/>
          <w:szCs w:val="24"/>
        </w:rPr>
      </w:pPr>
      <w:bookmarkStart w:id="15" w:name="_Toc71207085"/>
      <w:r w:rsidRPr="00875439">
        <w:rPr>
          <w:b/>
          <w:bCs/>
          <w:i w:val="0"/>
          <w:iCs w:val="0"/>
          <w:sz w:val="24"/>
          <w:szCs w:val="24"/>
        </w:rPr>
        <w:t xml:space="preserve">Figure </w:t>
      </w:r>
      <w:r w:rsidRPr="00875439">
        <w:rPr>
          <w:b/>
          <w:bCs/>
          <w:i w:val="0"/>
          <w:iCs w:val="0"/>
          <w:sz w:val="24"/>
          <w:szCs w:val="24"/>
        </w:rPr>
        <w:fldChar w:fldCharType="begin"/>
      </w:r>
      <w:r w:rsidRPr="00875439">
        <w:rPr>
          <w:b/>
          <w:bCs/>
          <w:i w:val="0"/>
          <w:iCs w:val="0"/>
          <w:sz w:val="24"/>
          <w:szCs w:val="24"/>
        </w:rPr>
        <w:instrText xml:space="preserve"> SEQ Figure \* ARABIC </w:instrText>
      </w:r>
      <w:r w:rsidRPr="00875439">
        <w:rPr>
          <w:b/>
          <w:bCs/>
          <w:i w:val="0"/>
          <w:iCs w:val="0"/>
          <w:sz w:val="24"/>
          <w:szCs w:val="24"/>
        </w:rPr>
        <w:fldChar w:fldCharType="separate"/>
      </w:r>
      <w:r w:rsidR="00A74F3C">
        <w:rPr>
          <w:b/>
          <w:bCs/>
          <w:i w:val="0"/>
          <w:iCs w:val="0"/>
          <w:noProof/>
          <w:sz w:val="24"/>
          <w:szCs w:val="24"/>
        </w:rPr>
        <w:t>7</w:t>
      </w:r>
      <w:r w:rsidRPr="00875439">
        <w:rPr>
          <w:b/>
          <w:bCs/>
          <w:i w:val="0"/>
          <w:iCs w:val="0"/>
          <w:sz w:val="24"/>
          <w:szCs w:val="24"/>
        </w:rPr>
        <w:fldChar w:fldCharType="end"/>
      </w:r>
      <w:r w:rsidRPr="00875439">
        <w:rPr>
          <w:b/>
          <w:bCs/>
          <w:i w:val="0"/>
          <w:iCs w:val="0"/>
          <w:sz w:val="24"/>
          <w:szCs w:val="24"/>
        </w:rPr>
        <w:t>: disabling vulnerable IOS features</w:t>
      </w:r>
      <w:r>
        <w:rPr>
          <w:b/>
          <w:bCs/>
          <w:i w:val="0"/>
          <w:iCs w:val="0"/>
          <w:sz w:val="24"/>
          <w:szCs w:val="24"/>
        </w:rPr>
        <w:t>.</w:t>
      </w:r>
      <w:bookmarkEnd w:id="15"/>
    </w:p>
    <w:p w14:paraId="6E666544" w14:textId="7D7792CB" w:rsidR="002C351B" w:rsidRDefault="002C351B" w:rsidP="002C351B">
      <w:pPr>
        <w:pStyle w:val="Heading3"/>
      </w:pPr>
      <w:bookmarkStart w:id="16" w:name="_Toc71208124"/>
      <w:r>
        <w:t xml:space="preserve">Configuring NTP and </w:t>
      </w:r>
      <w:r w:rsidR="000136C3">
        <w:t>S</w:t>
      </w:r>
      <w:r>
        <w:t>yslog</w:t>
      </w:r>
      <w:bookmarkEnd w:id="16"/>
      <w:r>
        <w:t xml:space="preserve"> </w:t>
      </w:r>
    </w:p>
    <w:p w14:paraId="55FFAC39" w14:textId="3B4AA8B5" w:rsidR="002C351B" w:rsidRDefault="002C351B" w:rsidP="002C351B">
      <w:r>
        <w:t xml:space="preserve">NTP server is created on R2 to synchronise the clock time </w:t>
      </w:r>
      <w:r w:rsidR="005F0E15">
        <w:t>on</w:t>
      </w:r>
      <w:r>
        <w:t xml:space="preserve"> the routers</w:t>
      </w:r>
      <w:r w:rsidR="00102354">
        <w:t xml:space="preserve"> and</w:t>
      </w:r>
      <w:r>
        <w:t xml:space="preserve"> stop the manipulation of time by threat actors.</w:t>
      </w:r>
      <w:r w:rsidR="005F0E15">
        <w:t xml:space="preserve"> NTP can also provide time accuracy during troubleshooting and forensic analysis. The routers use an encrypted key to authenticate with the NTP server. The screenshot below shows R1’s </w:t>
      </w:r>
      <w:r w:rsidR="00CE26C0">
        <w:t xml:space="preserve">NTP configuration files. Figure </w:t>
      </w:r>
      <w:r w:rsidR="00875439">
        <w:t>9</w:t>
      </w:r>
      <w:r w:rsidR="00CE26C0">
        <w:t xml:space="preserve"> is the syslog server </w:t>
      </w:r>
      <w:r w:rsidR="002660B9">
        <w:t>created on R3.</w:t>
      </w:r>
    </w:p>
    <w:p w14:paraId="73A03D51" w14:textId="1369CB0C" w:rsidR="005F0E15" w:rsidRDefault="005F0E15" w:rsidP="005F0E15">
      <w:pPr>
        <w:jc w:val="center"/>
      </w:pPr>
      <w:r>
        <w:rPr>
          <w:noProof/>
        </w:rPr>
        <w:drawing>
          <wp:inline distT="0" distB="0" distL="0" distR="0" wp14:anchorId="5942951D" wp14:editId="651A6D86">
            <wp:extent cx="3524250" cy="1333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24250" cy="1333500"/>
                    </a:xfrm>
                    <a:prstGeom prst="rect">
                      <a:avLst/>
                    </a:prstGeom>
                    <a:noFill/>
                    <a:ln>
                      <a:noFill/>
                    </a:ln>
                  </pic:spPr>
                </pic:pic>
              </a:graphicData>
            </a:graphic>
          </wp:inline>
        </w:drawing>
      </w:r>
    </w:p>
    <w:p w14:paraId="5C9F504B" w14:textId="1AA5FE85" w:rsidR="005F0E15" w:rsidRDefault="005F0E15" w:rsidP="005F0E15">
      <w:pPr>
        <w:pStyle w:val="Caption"/>
        <w:jc w:val="center"/>
        <w:rPr>
          <w:b/>
          <w:bCs/>
          <w:i w:val="0"/>
          <w:iCs w:val="0"/>
          <w:sz w:val="24"/>
          <w:szCs w:val="24"/>
        </w:rPr>
      </w:pPr>
      <w:bookmarkStart w:id="17" w:name="_Toc71207086"/>
      <w:r w:rsidRPr="005F0E15">
        <w:rPr>
          <w:b/>
          <w:bCs/>
          <w:i w:val="0"/>
          <w:iCs w:val="0"/>
          <w:sz w:val="24"/>
          <w:szCs w:val="24"/>
        </w:rPr>
        <w:t xml:space="preserve">Figure </w:t>
      </w:r>
      <w:r w:rsidRPr="005F0E15">
        <w:rPr>
          <w:b/>
          <w:bCs/>
          <w:i w:val="0"/>
          <w:iCs w:val="0"/>
          <w:sz w:val="24"/>
          <w:szCs w:val="24"/>
        </w:rPr>
        <w:fldChar w:fldCharType="begin"/>
      </w:r>
      <w:r w:rsidRPr="005F0E15">
        <w:rPr>
          <w:b/>
          <w:bCs/>
          <w:i w:val="0"/>
          <w:iCs w:val="0"/>
          <w:sz w:val="24"/>
          <w:szCs w:val="24"/>
        </w:rPr>
        <w:instrText xml:space="preserve"> SEQ Figure \* ARABIC </w:instrText>
      </w:r>
      <w:r w:rsidRPr="005F0E15">
        <w:rPr>
          <w:b/>
          <w:bCs/>
          <w:i w:val="0"/>
          <w:iCs w:val="0"/>
          <w:sz w:val="24"/>
          <w:szCs w:val="24"/>
        </w:rPr>
        <w:fldChar w:fldCharType="separate"/>
      </w:r>
      <w:r w:rsidR="00A74F3C">
        <w:rPr>
          <w:b/>
          <w:bCs/>
          <w:i w:val="0"/>
          <w:iCs w:val="0"/>
          <w:noProof/>
          <w:sz w:val="24"/>
          <w:szCs w:val="24"/>
        </w:rPr>
        <w:t>8</w:t>
      </w:r>
      <w:r w:rsidRPr="005F0E15">
        <w:rPr>
          <w:b/>
          <w:bCs/>
          <w:i w:val="0"/>
          <w:iCs w:val="0"/>
          <w:sz w:val="24"/>
          <w:szCs w:val="24"/>
        </w:rPr>
        <w:fldChar w:fldCharType="end"/>
      </w:r>
      <w:r w:rsidRPr="005F0E15">
        <w:rPr>
          <w:b/>
          <w:bCs/>
          <w:i w:val="0"/>
          <w:iCs w:val="0"/>
          <w:sz w:val="24"/>
          <w:szCs w:val="24"/>
        </w:rPr>
        <w:t>: NTP configuration files</w:t>
      </w:r>
      <w:bookmarkEnd w:id="17"/>
    </w:p>
    <w:p w14:paraId="69C328F1" w14:textId="77777777" w:rsidR="00CE26C0" w:rsidRPr="00CE26C0" w:rsidRDefault="00CE26C0" w:rsidP="00CE26C0"/>
    <w:p w14:paraId="572ED96C" w14:textId="7F068980" w:rsidR="00CE26C0" w:rsidRDefault="00CE26C0" w:rsidP="00CE26C0">
      <w:pPr>
        <w:jc w:val="center"/>
      </w:pPr>
      <w:r>
        <w:rPr>
          <w:noProof/>
        </w:rPr>
        <w:drawing>
          <wp:inline distT="0" distB="0" distL="0" distR="0" wp14:anchorId="6F7A66CC" wp14:editId="7532A9AE">
            <wp:extent cx="2520950" cy="495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20950" cy="495300"/>
                    </a:xfrm>
                    <a:prstGeom prst="rect">
                      <a:avLst/>
                    </a:prstGeom>
                    <a:noFill/>
                    <a:ln>
                      <a:noFill/>
                    </a:ln>
                  </pic:spPr>
                </pic:pic>
              </a:graphicData>
            </a:graphic>
          </wp:inline>
        </w:drawing>
      </w:r>
    </w:p>
    <w:p w14:paraId="38D5FF8B" w14:textId="714F006C" w:rsidR="00CE26C0" w:rsidRPr="00CE26C0" w:rsidRDefault="00CE26C0" w:rsidP="00CE26C0">
      <w:pPr>
        <w:pStyle w:val="Caption"/>
        <w:jc w:val="center"/>
        <w:rPr>
          <w:b/>
          <w:bCs/>
          <w:i w:val="0"/>
          <w:iCs w:val="0"/>
          <w:sz w:val="24"/>
          <w:szCs w:val="24"/>
        </w:rPr>
      </w:pPr>
      <w:bookmarkStart w:id="18" w:name="_Toc71207087"/>
      <w:r w:rsidRPr="00CE26C0">
        <w:rPr>
          <w:b/>
          <w:bCs/>
          <w:i w:val="0"/>
          <w:iCs w:val="0"/>
          <w:sz w:val="24"/>
          <w:szCs w:val="24"/>
        </w:rPr>
        <w:t xml:space="preserve">Figure </w:t>
      </w:r>
      <w:r w:rsidRPr="00CE26C0">
        <w:rPr>
          <w:b/>
          <w:bCs/>
          <w:i w:val="0"/>
          <w:iCs w:val="0"/>
          <w:sz w:val="24"/>
          <w:szCs w:val="24"/>
        </w:rPr>
        <w:fldChar w:fldCharType="begin"/>
      </w:r>
      <w:r w:rsidRPr="00CE26C0">
        <w:rPr>
          <w:b/>
          <w:bCs/>
          <w:i w:val="0"/>
          <w:iCs w:val="0"/>
          <w:sz w:val="24"/>
          <w:szCs w:val="24"/>
        </w:rPr>
        <w:instrText xml:space="preserve"> SEQ Figure \* ARABIC </w:instrText>
      </w:r>
      <w:r w:rsidRPr="00CE26C0">
        <w:rPr>
          <w:b/>
          <w:bCs/>
          <w:i w:val="0"/>
          <w:iCs w:val="0"/>
          <w:sz w:val="24"/>
          <w:szCs w:val="24"/>
        </w:rPr>
        <w:fldChar w:fldCharType="separate"/>
      </w:r>
      <w:r w:rsidR="00A74F3C">
        <w:rPr>
          <w:b/>
          <w:bCs/>
          <w:i w:val="0"/>
          <w:iCs w:val="0"/>
          <w:noProof/>
          <w:sz w:val="24"/>
          <w:szCs w:val="24"/>
        </w:rPr>
        <w:t>9</w:t>
      </w:r>
      <w:r w:rsidRPr="00CE26C0">
        <w:rPr>
          <w:b/>
          <w:bCs/>
          <w:i w:val="0"/>
          <w:iCs w:val="0"/>
          <w:sz w:val="24"/>
          <w:szCs w:val="24"/>
        </w:rPr>
        <w:fldChar w:fldCharType="end"/>
      </w:r>
      <w:r w:rsidRPr="00CE26C0">
        <w:rPr>
          <w:b/>
          <w:bCs/>
          <w:i w:val="0"/>
          <w:iCs w:val="0"/>
          <w:sz w:val="24"/>
          <w:szCs w:val="24"/>
        </w:rPr>
        <w:t>: syslog server on R3</w:t>
      </w:r>
      <w:r>
        <w:rPr>
          <w:b/>
          <w:bCs/>
          <w:i w:val="0"/>
          <w:iCs w:val="0"/>
          <w:sz w:val="24"/>
          <w:szCs w:val="24"/>
        </w:rPr>
        <w:t>.</w:t>
      </w:r>
      <w:bookmarkEnd w:id="18"/>
    </w:p>
    <w:p w14:paraId="526D3F92" w14:textId="01079A98" w:rsidR="000E03D7" w:rsidRDefault="000E03D7" w:rsidP="000E03D7">
      <w:pPr>
        <w:pStyle w:val="Heading3"/>
      </w:pPr>
      <w:bookmarkStart w:id="19" w:name="_Toc71208125"/>
      <w:r>
        <w:t>Control plane security</w:t>
      </w:r>
      <w:bookmarkEnd w:id="19"/>
    </w:p>
    <w:p w14:paraId="40992E00" w14:textId="05625915" w:rsidR="000C6C05" w:rsidRDefault="000E03D7" w:rsidP="000C6C05">
      <w:r>
        <w:t xml:space="preserve">Based on the cisco NFP framework, the control plane </w:t>
      </w:r>
      <w:r w:rsidR="00D41D3F">
        <w:t xml:space="preserve">contains traffics generated by the devices, such as OSPF hello and ARP messages. The devices are configured to use OSPF protocol to </w:t>
      </w:r>
      <w:r w:rsidR="00D41D3F">
        <w:lastRenderedPageBreak/>
        <w:t xml:space="preserve">communicate with each other. Routing protocols like OSPF use hello messages to dynamically discover and establish </w:t>
      </w:r>
      <w:r w:rsidR="00102354">
        <w:t xml:space="preserve">a </w:t>
      </w:r>
      <w:r w:rsidR="00D41D3F">
        <w:t>connection with their neighbors</w:t>
      </w:r>
      <w:r w:rsidR="007F558C">
        <w:t>,</w:t>
      </w:r>
      <w:r w:rsidR="00D41D3F">
        <w:t xml:space="preserve"> and</w:t>
      </w:r>
      <w:r w:rsidR="007F558C">
        <w:t xml:space="preserve"> thus</w:t>
      </w:r>
      <w:r w:rsidR="00D41D3F">
        <w:t xml:space="preserve"> attackers can </w:t>
      </w:r>
      <w:r w:rsidR="007F558C">
        <w:t xml:space="preserve">use </w:t>
      </w:r>
      <w:r w:rsidR="00102354">
        <w:t xml:space="preserve">a </w:t>
      </w:r>
      <w:r w:rsidR="007F558C">
        <w:t>rouge device to establish connections with the OSPF routers. Therefore, the OSPF protocol require</w:t>
      </w:r>
      <w:r w:rsidR="00102354">
        <w:t>s</w:t>
      </w:r>
      <w:r w:rsidR="007F558C">
        <w:t xml:space="preserve"> </w:t>
      </w:r>
      <w:r w:rsidR="00102354">
        <w:t xml:space="preserve">an </w:t>
      </w:r>
      <w:r w:rsidR="007F558C">
        <w:t>authentication method to prevent hijackers.</w:t>
      </w:r>
      <w:r w:rsidR="001F261C">
        <w:t xml:space="preserve"> Although there are various types of encryption protocols, packet tracer supports md5 only. As such, the routers configured to use </w:t>
      </w:r>
      <w:r w:rsidR="00881C75">
        <w:t xml:space="preserve">a </w:t>
      </w:r>
      <w:r w:rsidR="001F261C">
        <w:t>key encrypted with md5.</w:t>
      </w:r>
      <w:r w:rsidR="006D298A">
        <w:t xml:space="preserve"> This enables to prevent the routers from sending OSPF messages to unauthenticated routers.</w:t>
      </w:r>
      <w:r w:rsidR="00B90102">
        <w:t xml:space="preserve"> Figure </w:t>
      </w:r>
      <w:r w:rsidR="00875439">
        <w:t>10</w:t>
      </w:r>
      <w:r w:rsidR="00B90102">
        <w:t xml:space="preserve"> shows the authentication keys used for the OSPF.</w:t>
      </w:r>
    </w:p>
    <w:p w14:paraId="6E83B65C" w14:textId="63A96CCD" w:rsidR="006D298A" w:rsidRDefault="006D298A" w:rsidP="006D298A">
      <w:pPr>
        <w:jc w:val="center"/>
      </w:pPr>
      <w:r>
        <w:rPr>
          <w:noProof/>
        </w:rPr>
        <w:drawing>
          <wp:inline distT="0" distB="0" distL="0" distR="0" wp14:anchorId="6AC95D16" wp14:editId="2B9DE6BB">
            <wp:extent cx="3314700" cy="520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4700" cy="520700"/>
                    </a:xfrm>
                    <a:prstGeom prst="rect">
                      <a:avLst/>
                    </a:prstGeom>
                    <a:noFill/>
                    <a:ln>
                      <a:noFill/>
                    </a:ln>
                  </pic:spPr>
                </pic:pic>
              </a:graphicData>
            </a:graphic>
          </wp:inline>
        </w:drawing>
      </w:r>
    </w:p>
    <w:p w14:paraId="75BFCF48" w14:textId="51F14395" w:rsidR="006D298A" w:rsidRDefault="006D298A" w:rsidP="006D298A">
      <w:pPr>
        <w:pStyle w:val="Caption"/>
        <w:jc w:val="center"/>
        <w:rPr>
          <w:b/>
          <w:bCs/>
          <w:i w:val="0"/>
          <w:iCs w:val="0"/>
          <w:sz w:val="24"/>
          <w:szCs w:val="24"/>
        </w:rPr>
      </w:pPr>
      <w:bookmarkStart w:id="20" w:name="_Toc71207088"/>
      <w:r w:rsidRPr="006D298A">
        <w:rPr>
          <w:b/>
          <w:bCs/>
          <w:i w:val="0"/>
          <w:iCs w:val="0"/>
          <w:sz w:val="24"/>
          <w:szCs w:val="24"/>
        </w:rPr>
        <w:t xml:space="preserve">Figure </w:t>
      </w:r>
      <w:r w:rsidRPr="006D298A">
        <w:rPr>
          <w:b/>
          <w:bCs/>
          <w:i w:val="0"/>
          <w:iCs w:val="0"/>
          <w:sz w:val="24"/>
          <w:szCs w:val="24"/>
        </w:rPr>
        <w:fldChar w:fldCharType="begin"/>
      </w:r>
      <w:r w:rsidRPr="006D298A">
        <w:rPr>
          <w:b/>
          <w:bCs/>
          <w:i w:val="0"/>
          <w:iCs w:val="0"/>
          <w:sz w:val="24"/>
          <w:szCs w:val="24"/>
        </w:rPr>
        <w:instrText xml:space="preserve"> SEQ Figure \* ARABIC </w:instrText>
      </w:r>
      <w:r w:rsidRPr="006D298A">
        <w:rPr>
          <w:b/>
          <w:bCs/>
          <w:i w:val="0"/>
          <w:iCs w:val="0"/>
          <w:sz w:val="24"/>
          <w:szCs w:val="24"/>
        </w:rPr>
        <w:fldChar w:fldCharType="separate"/>
      </w:r>
      <w:r w:rsidR="00A74F3C">
        <w:rPr>
          <w:b/>
          <w:bCs/>
          <w:i w:val="0"/>
          <w:iCs w:val="0"/>
          <w:noProof/>
          <w:sz w:val="24"/>
          <w:szCs w:val="24"/>
        </w:rPr>
        <w:t>10</w:t>
      </w:r>
      <w:r w:rsidRPr="006D298A">
        <w:rPr>
          <w:b/>
          <w:bCs/>
          <w:i w:val="0"/>
          <w:iCs w:val="0"/>
          <w:sz w:val="24"/>
          <w:szCs w:val="24"/>
        </w:rPr>
        <w:fldChar w:fldCharType="end"/>
      </w:r>
      <w:r w:rsidRPr="006D298A">
        <w:rPr>
          <w:b/>
          <w:bCs/>
          <w:i w:val="0"/>
          <w:iCs w:val="0"/>
          <w:sz w:val="24"/>
          <w:szCs w:val="24"/>
        </w:rPr>
        <w:t>: authentication keys used for the OSPF process</w:t>
      </w:r>
      <w:r>
        <w:rPr>
          <w:b/>
          <w:bCs/>
          <w:i w:val="0"/>
          <w:iCs w:val="0"/>
          <w:sz w:val="24"/>
          <w:szCs w:val="24"/>
        </w:rPr>
        <w:t>.</w:t>
      </w:r>
      <w:bookmarkEnd w:id="20"/>
    </w:p>
    <w:p w14:paraId="58623619" w14:textId="4C469B9B" w:rsidR="00B90102" w:rsidRDefault="00B90102" w:rsidP="00B90102">
      <w:pPr>
        <w:pStyle w:val="Heading2"/>
      </w:pPr>
      <w:bookmarkStart w:id="21" w:name="_Toc71208126"/>
      <w:r>
        <w:t>AAA Authentication</w:t>
      </w:r>
      <w:bookmarkEnd w:id="21"/>
      <w:r>
        <w:t xml:space="preserve"> </w:t>
      </w:r>
    </w:p>
    <w:p w14:paraId="41CA285A" w14:textId="10B6CDEA" w:rsidR="005A122C" w:rsidRDefault="00B90102" w:rsidP="00B90102">
      <w:r>
        <w:t>AAA is a framework designed to control access to computer resources</w:t>
      </w:r>
      <w:r w:rsidR="00102354">
        <w:t xml:space="preserve"> and </w:t>
      </w:r>
      <w:r w:rsidR="00881C75">
        <w:t xml:space="preserve">stands for authentication, authorisation, and accounting. Authentication provides a method of identifying a user. Usually, the authentication process involves </w:t>
      </w:r>
      <w:r w:rsidR="00102354">
        <w:t xml:space="preserve">a </w:t>
      </w:r>
      <w:r w:rsidR="00881C75">
        <w:t xml:space="preserve">username and password before they access a network. Each user is identified with </w:t>
      </w:r>
      <w:r w:rsidR="00E550CE">
        <w:t>its</w:t>
      </w:r>
      <w:r w:rsidR="00881C75">
        <w:t xml:space="preserve"> unique </w:t>
      </w:r>
      <w:r w:rsidR="00E550CE">
        <w:t xml:space="preserve">login details. The login credentials are stored on </w:t>
      </w:r>
      <w:r w:rsidR="00102354">
        <w:t xml:space="preserve">the </w:t>
      </w:r>
      <w:r w:rsidR="00E550CE">
        <w:t xml:space="preserve">AAA server like </w:t>
      </w:r>
      <w:r w:rsidR="00102354">
        <w:t xml:space="preserve">the </w:t>
      </w:r>
      <w:r w:rsidR="00E550CE">
        <w:t xml:space="preserve">active directory of </w:t>
      </w:r>
      <w:r w:rsidR="00102354">
        <w:t xml:space="preserve">a </w:t>
      </w:r>
      <w:r w:rsidR="00E550CE">
        <w:t xml:space="preserve">Microsoft server. A user’s credentials must match with that of the AAA server to access </w:t>
      </w:r>
      <w:r w:rsidR="0025345C">
        <w:t xml:space="preserve">the network. Once the user gets access to the network, </w:t>
      </w:r>
      <w:r w:rsidR="00102354">
        <w:t xml:space="preserve">the </w:t>
      </w:r>
      <w:r w:rsidR="0025345C">
        <w:t xml:space="preserve">authorisation process determines the user’s roles and resources to access. For example, a user’s role can be to access a specific device or </w:t>
      </w:r>
      <w:r w:rsidR="001360CD">
        <w:t xml:space="preserve">execute certain commands. Therefore, authorisation can prevent privilege escalation attacks. Lastly, the accounting phase enables to monitor and track user activities </w:t>
      </w:r>
      <w:r w:rsidR="00102354">
        <w:t>after</w:t>
      </w:r>
      <w:r w:rsidR="001360CD">
        <w:t xml:space="preserve"> the user is authorised</w:t>
      </w:r>
      <w:sdt>
        <w:sdtPr>
          <w:id w:val="435793088"/>
          <w:citation/>
        </w:sdtPr>
        <w:sdtContent>
          <w:r w:rsidR="001360CD">
            <w:fldChar w:fldCharType="begin"/>
          </w:r>
          <w:r w:rsidR="001360CD">
            <w:instrText xml:space="preserve"> CITATION APa20 \l 2057 </w:instrText>
          </w:r>
          <w:r w:rsidR="001360CD">
            <w:fldChar w:fldCharType="separate"/>
          </w:r>
          <w:r w:rsidR="00996449">
            <w:rPr>
              <w:noProof/>
            </w:rPr>
            <w:t xml:space="preserve"> </w:t>
          </w:r>
          <w:r w:rsidR="00996449" w:rsidRPr="00996449">
            <w:rPr>
              <w:noProof/>
            </w:rPr>
            <w:t>[41]</w:t>
          </w:r>
          <w:r w:rsidR="001360CD">
            <w:fldChar w:fldCharType="end"/>
          </w:r>
        </w:sdtContent>
      </w:sdt>
      <w:r w:rsidR="001360CD">
        <w:t xml:space="preserve">. </w:t>
      </w:r>
      <w:r w:rsidR="0025345C">
        <w:t xml:space="preserve"> </w:t>
      </w:r>
    </w:p>
    <w:p w14:paraId="63747E1B" w14:textId="5CCF4DE9" w:rsidR="001360CD" w:rsidRDefault="009667AF" w:rsidP="009667AF">
      <w:pPr>
        <w:pStyle w:val="Heading3"/>
      </w:pPr>
      <w:bookmarkStart w:id="22" w:name="_Toc71208127"/>
      <w:r>
        <w:t>Enabling AAA</w:t>
      </w:r>
      <w:bookmarkEnd w:id="22"/>
    </w:p>
    <w:p w14:paraId="17ECD95C" w14:textId="11BE556A" w:rsidR="009667AF" w:rsidRPr="009667AF" w:rsidRDefault="009667AF" w:rsidP="009667AF">
      <w:r>
        <w:t xml:space="preserve">Figure </w:t>
      </w:r>
      <w:r w:rsidR="00875439">
        <w:t>11</w:t>
      </w:r>
      <w:r>
        <w:t xml:space="preserve"> shows the commands to enable AAA on </w:t>
      </w:r>
      <w:r w:rsidR="005135D9">
        <w:t>R2</w:t>
      </w:r>
      <w:r>
        <w:t>.</w:t>
      </w:r>
    </w:p>
    <w:p w14:paraId="1E84538F" w14:textId="6F6431B8" w:rsidR="000C6C05" w:rsidRDefault="001E676C" w:rsidP="001E676C">
      <w:pPr>
        <w:jc w:val="center"/>
      </w:pPr>
      <w:r>
        <w:rPr>
          <w:noProof/>
        </w:rPr>
        <w:drawing>
          <wp:inline distT="0" distB="0" distL="0" distR="0" wp14:anchorId="314A6979" wp14:editId="631DE372">
            <wp:extent cx="3727450" cy="12763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27450" cy="1276350"/>
                    </a:xfrm>
                    <a:prstGeom prst="rect">
                      <a:avLst/>
                    </a:prstGeom>
                    <a:noFill/>
                    <a:ln>
                      <a:noFill/>
                    </a:ln>
                  </pic:spPr>
                </pic:pic>
              </a:graphicData>
            </a:graphic>
          </wp:inline>
        </w:drawing>
      </w:r>
    </w:p>
    <w:p w14:paraId="71D44D63" w14:textId="0C476233" w:rsidR="005135D9" w:rsidRDefault="005135D9" w:rsidP="005135D9">
      <w:pPr>
        <w:pStyle w:val="Caption"/>
        <w:jc w:val="center"/>
        <w:rPr>
          <w:b/>
          <w:bCs/>
          <w:i w:val="0"/>
          <w:iCs w:val="0"/>
          <w:sz w:val="24"/>
          <w:szCs w:val="24"/>
        </w:rPr>
      </w:pPr>
      <w:bookmarkStart w:id="23" w:name="_Toc71207089"/>
      <w:r w:rsidRPr="005135D9">
        <w:rPr>
          <w:b/>
          <w:bCs/>
          <w:i w:val="0"/>
          <w:iCs w:val="0"/>
          <w:sz w:val="24"/>
          <w:szCs w:val="24"/>
        </w:rPr>
        <w:t xml:space="preserve">Figure </w:t>
      </w:r>
      <w:r w:rsidRPr="005135D9">
        <w:rPr>
          <w:b/>
          <w:bCs/>
          <w:i w:val="0"/>
          <w:iCs w:val="0"/>
          <w:sz w:val="24"/>
          <w:szCs w:val="24"/>
        </w:rPr>
        <w:fldChar w:fldCharType="begin"/>
      </w:r>
      <w:r w:rsidRPr="005135D9">
        <w:rPr>
          <w:b/>
          <w:bCs/>
          <w:i w:val="0"/>
          <w:iCs w:val="0"/>
          <w:sz w:val="24"/>
          <w:szCs w:val="24"/>
        </w:rPr>
        <w:instrText xml:space="preserve"> SEQ Figure \* ARABIC </w:instrText>
      </w:r>
      <w:r w:rsidRPr="005135D9">
        <w:rPr>
          <w:b/>
          <w:bCs/>
          <w:i w:val="0"/>
          <w:iCs w:val="0"/>
          <w:sz w:val="24"/>
          <w:szCs w:val="24"/>
        </w:rPr>
        <w:fldChar w:fldCharType="separate"/>
      </w:r>
      <w:r w:rsidR="00A74F3C">
        <w:rPr>
          <w:b/>
          <w:bCs/>
          <w:i w:val="0"/>
          <w:iCs w:val="0"/>
          <w:noProof/>
          <w:sz w:val="24"/>
          <w:szCs w:val="24"/>
        </w:rPr>
        <w:t>11</w:t>
      </w:r>
      <w:r w:rsidRPr="005135D9">
        <w:rPr>
          <w:b/>
          <w:bCs/>
          <w:i w:val="0"/>
          <w:iCs w:val="0"/>
          <w:sz w:val="24"/>
          <w:szCs w:val="24"/>
        </w:rPr>
        <w:fldChar w:fldCharType="end"/>
      </w:r>
      <w:r w:rsidRPr="005135D9">
        <w:rPr>
          <w:b/>
          <w:bCs/>
          <w:i w:val="0"/>
          <w:iCs w:val="0"/>
          <w:sz w:val="24"/>
          <w:szCs w:val="24"/>
        </w:rPr>
        <w:t>: local AAA authentication</w:t>
      </w:r>
      <w:r>
        <w:rPr>
          <w:b/>
          <w:bCs/>
          <w:i w:val="0"/>
          <w:iCs w:val="0"/>
          <w:sz w:val="24"/>
          <w:szCs w:val="24"/>
        </w:rPr>
        <w:t>.</w:t>
      </w:r>
      <w:bookmarkEnd w:id="23"/>
    </w:p>
    <w:p w14:paraId="68168830" w14:textId="629D6B52" w:rsidR="0076398B" w:rsidRPr="0076398B" w:rsidRDefault="0076398B" w:rsidP="0076398B">
      <w:pPr>
        <w:pStyle w:val="Heading3"/>
      </w:pPr>
      <w:bookmarkStart w:id="24" w:name="_Toc71208128"/>
      <w:r>
        <w:lastRenderedPageBreak/>
        <w:t>ACS Server</w:t>
      </w:r>
      <w:bookmarkEnd w:id="24"/>
    </w:p>
    <w:p w14:paraId="2516177B" w14:textId="32CC9755" w:rsidR="004232AB" w:rsidRPr="004232AB" w:rsidRDefault="00384943" w:rsidP="004232AB">
      <w:r>
        <w:t xml:space="preserve">Also, ACS server is created via TACACS on R2. The commands used to create an ACS server is shown in figure </w:t>
      </w:r>
      <w:r w:rsidR="00875439">
        <w:t>12</w:t>
      </w:r>
      <w:r>
        <w:t>. The ACS server provides authorisation to the user via TACACS server, and if the user cannot reach via the TACACS server, the router will connect the user via the local username.</w:t>
      </w:r>
      <w:r w:rsidR="0076398B">
        <w:t xml:space="preserve"> The router also uses key to encrypt the communication between the ACS server and the TACACS server. </w:t>
      </w:r>
    </w:p>
    <w:p w14:paraId="5DAD0E1C" w14:textId="55936D50" w:rsidR="004232AB" w:rsidRDefault="004232AB" w:rsidP="004232AB">
      <w:pPr>
        <w:jc w:val="center"/>
      </w:pPr>
      <w:r>
        <w:rPr>
          <w:noProof/>
        </w:rPr>
        <w:drawing>
          <wp:inline distT="0" distB="0" distL="0" distR="0" wp14:anchorId="7EE77B4C" wp14:editId="6351878A">
            <wp:extent cx="4648200" cy="96520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48200" cy="965200"/>
                    </a:xfrm>
                    <a:prstGeom prst="rect">
                      <a:avLst/>
                    </a:prstGeom>
                    <a:noFill/>
                    <a:ln>
                      <a:noFill/>
                    </a:ln>
                  </pic:spPr>
                </pic:pic>
              </a:graphicData>
            </a:graphic>
          </wp:inline>
        </w:drawing>
      </w:r>
    </w:p>
    <w:p w14:paraId="13D5766C" w14:textId="23C2D2BF" w:rsidR="00384943" w:rsidRDefault="00384943" w:rsidP="00384943">
      <w:pPr>
        <w:pStyle w:val="Caption"/>
        <w:jc w:val="center"/>
        <w:rPr>
          <w:b/>
          <w:bCs/>
          <w:i w:val="0"/>
          <w:iCs w:val="0"/>
          <w:sz w:val="24"/>
          <w:szCs w:val="24"/>
        </w:rPr>
      </w:pPr>
      <w:bookmarkStart w:id="25" w:name="_Toc71207090"/>
      <w:r w:rsidRPr="00384943">
        <w:rPr>
          <w:b/>
          <w:bCs/>
          <w:i w:val="0"/>
          <w:iCs w:val="0"/>
          <w:sz w:val="24"/>
          <w:szCs w:val="24"/>
        </w:rPr>
        <w:t xml:space="preserve">Figure </w:t>
      </w:r>
      <w:r w:rsidRPr="00384943">
        <w:rPr>
          <w:b/>
          <w:bCs/>
          <w:i w:val="0"/>
          <w:iCs w:val="0"/>
          <w:sz w:val="24"/>
          <w:szCs w:val="24"/>
        </w:rPr>
        <w:fldChar w:fldCharType="begin"/>
      </w:r>
      <w:r w:rsidRPr="00384943">
        <w:rPr>
          <w:b/>
          <w:bCs/>
          <w:i w:val="0"/>
          <w:iCs w:val="0"/>
          <w:sz w:val="24"/>
          <w:szCs w:val="24"/>
        </w:rPr>
        <w:instrText xml:space="preserve"> SEQ Figure \* ARABIC </w:instrText>
      </w:r>
      <w:r w:rsidRPr="00384943">
        <w:rPr>
          <w:b/>
          <w:bCs/>
          <w:i w:val="0"/>
          <w:iCs w:val="0"/>
          <w:sz w:val="24"/>
          <w:szCs w:val="24"/>
        </w:rPr>
        <w:fldChar w:fldCharType="separate"/>
      </w:r>
      <w:r w:rsidR="00A74F3C">
        <w:rPr>
          <w:b/>
          <w:bCs/>
          <w:i w:val="0"/>
          <w:iCs w:val="0"/>
          <w:noProof/>
          <w:sz w:val="24"/>
          <w:szCs w:val="24"/>
        </w:rPr>
        <w:t>12</w:t>
      </w:r>
      <w:r w:rsidRPr="00384943">
        <w:rPr>
          <w:b/>
          <w:bCs/>
          <w:i w:val="0"/>
          <w:iCs w:val="0"/>
          <w:sz w:val="24"/>
          <w:szCs w:val="24"/>
        </w:rPr>
        <w:fldChar w:fldCharType="end"/>
      </w:r>
      <w:r w:rsidRPr="00384943">
        <w:rPr>
          <w:b/>
          <w:bCs/>
          <w:i w:val="0"/>
          <w:iCs w:val="0"/>
          <w:sz w:val="24"/>
          <w:szCs w:val="24"/>
        </w:rPr>
        <w:t xml:space="preserve">: ACS server via </w:t>
      </w:r>
      <w:r>
        <w:rPr>
          <w:b/>
          <w:bCs/>
          <w:i w:val="0"/>
          <w:iCs w:val="0"/>
          <w:sz w:val="24"/>
          <w:szCs w:val="24"/>
        </w:rPr>
        <w:t>TACACS</w:t>
      </w:r>
      <w:r w:rsidRPr="00384943">
        <w:rPr>
          <w:b/>
          <w:bCs/>
          <w:i w:val="0"/>
          <w:iCs w:val="0"/>
          <w:sz w:val="24"/>
          <w:szCs w:val="24"/>
        </w:rPr>
        <w:t xml:space="preserve"> server</w:t>
      </w:r>
      <w:r>
        <w:rPr>
          <w:b/>
          <w:bCs/>
          <w:i w:val="0"/>
          <w:iCs w:val="0"/>
          <w:sz w:val="24"/>
          <w:szCs w:val="24"/>
        </w:rPr>
        <w:t>.</w:t>
      </w:r>
      <w:bookmarkEnd w:id="25"/>
    </w:p>
    <w:p w14:paraId="2A7ADBDE" w14:textId="3B32B857" w:rsidR="0076398B" w:rsidRDefault="0076398B" w:rsidP="0076398B">
      <w:pPr>
        <w:pStyle w:val="Heading3"/>
      </w:pPr>
      <w:bookmarkStart w:id="26" w:name="_Toc71208129"/>
      <w:r>
        <w:t>TACACS+ and RADIUS Server</w:t>
      </w:r>
      <w:bookmarkEnd w:id="26"/>
    </w:p>
    <w:p w14:paraId="1BD82554" w14:textId="50063730" w:rsidR="002660B9" w:rsidRPr="0076398B" w:rsidRDefault="0076398B" w:rsidP="0076398B">
      <w:r>
        <w:t>Figure 10</w:t>
      </w:r>
      <w:r w:rsidR="001D0CD1">
        <w:t xml:space="preserve"> shows the commands used to create a TACACS+ server on R3. The author has used a server to simulate authentication process using TACACS+ protocol. In addition, radius sever is created on </w:t>
      </w:r>
      <w:r w:rsidR="001C4B49">
        <w:t xml:space="preserve">R1, see figure </w:t>
      </w:r>
      <w:r w:rsidR="00875439">
        <w:t>13</w:t>
      </w:r>
      <w:r w:rsidR="001C4B49">
        <w:t>.</w:t>
      </w:r>
      <w:r w:rsidR="00753346">
        <w:t xml:space="preserve"> The TACACS server is configured to support authorisation and accounting. The authorisation is created based on user’s privilege, one for privilege 0, one for privilege 1, and one for privilege 15. This </w:t>
      </w:r>
      <w:r w:rsidR="00462930">
        <w:t>will restrict the users’ access on the router based on their privilege level. Once the users are authorised, they will be monitored and audited using the default accounting methods.</w:t>
      </w:r>
    </w:p>
    <w:p w14:paraId="13320782" w14:textId="00C7CBBE" w:rsidR="0076398B" w:rsidRDefault="0076398B" w:rsidP="0076398B">
      <w:pPr>
        <w:jc w:val="center"/>
      </w:pPr>
      <w:r>
        <w:rPr>
          <w:noProof/>
        </w:rPr>
        <w:drawing>
          <wp:inline distT="0" distB="0" distL="0" distR="0" wp14:anchorId="311968F3" wp14:editId="080D1AC9">
            <wp:extent cx="3333750" cy="1492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333750" cy="1492250"/>
                    </a:xfrm>
                    <a:prstGeom prst="rect">
                      <a:avLst/>
                    </a:prstGeom>
                    <a:noFill/>
                    <a:ln>
                      <a:noFill/>
                    </a:ln>
                  </pic:spPr>
                </pic:pic>
              </a:graphicData>
            </a:graphic>
          </wp:inline>
        </w:drawing>
      </w:r>
    </w:p>
    <w:p w14:paraId="0BDFFAA3" w14:textId="3A2AB403" w:rsidR="0076398B" w:rsidRDefault="0076398B" w:rsidP="0076398B">
      <w:pPr>
        <w:pStyle w:val="Caption"/>
        <w:jc w:val="center"/>
        <w:rPr>
          <w:b/>
          <w:bCs/>
          <w:i w:val="0"/>
          <w:iCs w:val="0"/>
          <w:sz w:val="24"/>
          <w:szCs w:val="24"/>
        </w:rPr>
      </w:pPr>
      <w:bookmarkStart w:id="27" w:name="_Toc71207091"/>
      <w:r w:rsidRPr="0076398B">
        <w:rPr>
          <w:b/>
          <w:bCs/>
          <w:i w:val="0"/>
          <w:iCs w:val="0"/>
          <w:sz w:val="24"/>
          <w:szCs w:val="24"/>
        </w:rPr>
        <w:t xml:space="preserve">Figure </w:t>
      </w:r>
      <w:r w:rsidRPr="0076398B">
        <w:rPr>
          <w:b/>
          <w:bCs/>
          <w:i w:val="0"/>
          <w:iCs w:val="0"/>
          <w:sz w:val="24"/>
          <w:szCs w:val="24"/>
        </w:rPr>
        <w:fldChar w:fldCharType="begin"/>
      </w:r>
      <w:r w:rsidRPr="0076398B">
        <w:rPr>
          <w:b/>
          <w:bCs/>
          <w:i w:val="0"/>
          <w:iCs w:val="0"/>
          <w:sz w:val="24"/>
          <w:szCs w:val="24"/>
        </w:rPr>
        <w:instrText xml:space="preserve"> SEQ Figure \* ARABIC </w:instrText>
      </w:r>
      <w:r w:rsidRPr="0076398B">
        <w:rPr>
          <w:b/>
          <w:bCs/>
          <w:i w:val="0"/>
          <w:iCs w:val="0"/>
          <w:sz w:val="24"/>
          <w:szCs w:val="24"/>
        </w:rPr>
        <w:fldChar w:fldCharType="separate"/>
      </w:r>
      <w:r w:rsidR="00A74F3C">
        <w:rPr>
          <w:b/>
          <w:bCs/>
          <w:i w:val="0"/>
          <w:iCs w:val="0"/>
          <w:noProof/>
          <w:sz w:val="24"/>
          <w:szCs w:val="24"/>
        </w:rPr>
        <w:t>13</w:t>
      </w:r>
      <w:r w:rsidRPr="0076398B">
        <w:rPr>
          <w:b/>
          <w:bCs/>
          <w:i w:val="0"/>
          <w:iCs w:val="0"/>
          <w:sz w:val="24"/>
          <w:szCs w:val="24"/>
        </w:rPr>
        <w:fldChar w:fldCharType="end"/>
      </w:r>
      <w:r w:rsidRPr="0076398B">
        <w:rPr>
          <w:b/>
          <w:bCs/>
          <w:i w:val="0"/>
          <w:iCs w:val="0"/>
          <w:sz w:val="24"/>
          <w:szCs w:val="24"/>
        </w:rPr>
        <w:t>: implementing TACACS+ server</w:t>
      </w:r>
      <w:r w:rsidR="001D0CD1">
        <w:rPr>
          <w:b/>
          <w:bCs/>
          <w:i w:val="0"/>
          <w:iCs w:val="0"/>
          <w:sz w:val="24"/>
          <w:szCs w:val="24"/>
        </w:rPr>
        <w:t>.</w:t>
      </w:r>
      <w:bookmarkEnd w:id="27"/>
    </w:p>
    <w:p w14:paraId="0E115813" w14:textId="7AD17BFB" w:rsidR="001C4B49" w:rsidRDefault="001C4B49" w:rsidP="001C4B49">
      <w:pPr>
        <w:jc w:val="center"/>
      </w:pPr>
      <w:r>
        <w:rPr>
          <w:noProof/>
        </w:rPr>
        <w:drawing>
          <wp:inline distT="0" distB="0" distL="0" distR="0" wp14:anchorId="7F622CFE" wp14:editId="72B73DF9">
            <wp:extent cx="3625850" cy="1022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25850" cy="1022350"/>
                    </a:xfrm>
                    <a:prstGeom prst="rect">
                      <a:avLst/>
                    </a:prstGeom>
                    <a:noFill/>
                    <a:ln>
                      <a:noFill/>
                    </a:ln>
                  </pic:spPr>
                </pic:pic>
              </a:graphicData>
            </a:graphic>
          </wp:inline>
        </w:drawing>
      </w:r>
    </w:p>
    <w:p w14:paraId="518E3635" w14:textId="5D985F5D" w:rsidR="001C4B49" w:rsidRDefault="001C4B49" w:rsidP="001C4B49">
      <w:pPr>
        <w:pStyle w:val="Caption"/>
        <w:jc w:val="center"/>
        <w:rPr>
          <w:b/>
          <w:bCs/>
          <w:i w:val="0"/>
          <w:iCs w:val="0"/>
          <w:sz w:val="24"/>
          <w:szCs w:val="24"/>
        </w:rPr>
      </w:pPr>
      <w:bookmarkStart w:id="28" w:name="_Toc71207092"/>
      <w:r w:rsidRPr="001C4B49">
        <w:rPr>
          <w:b/>
          <w:bCs/>
          <w:i w:val="0"/>
          <w:iCs w:val="0"/>
          <w:sz w:val="24"/>
          <w:szCs w:val="24"/>
        </w:rPr>
        <w:t xml:space="preserve">Figure </w:t>
      </w:r>
      <w:r w:rsidRPr="001C4B49">
        <w:rPr>
          <w:b/>
          <w:bCs/>
          <w:i w:val="0"/>
          <w:iCs w:val="0"/>
          <w:sz w:val="24"/>
          <w:szCs w:val="24"/>
        </w:rPr>
        <w:fldChar w:fldCharType="begin"/>
      </w:r>
      <w:r w:rsidRPr="001C4B49">
        <w:rPr>
          <w:b/>
          <w:bCs/>
          <w:i w:val="0"/>
          <w:iCs w:val="0"/>
          <w:sz w:val="24"/>
          <w:szCs w:val="24"/>
        </w:rPr>
        <w:instrText xml:space="preserve"> SEQ Figure \* ARABIC </w:instrText>
      </w:r>
      <w:r w:rsidRPr="001C4B49">
        <w:rPr>
          <w:b/>
          <w:bCs/>
          <w:i w:val="0"/>
          <w:iCs w:val="0"/>
          <w:sz w:val="24"/>
          <w:szCs w:val="24"/>
        </w:rPr>
        <w:fldChar w:fldCharType="separate"/>
      </w:r>
      <w:r w:rsidR="00A74F3C">
        <w:rPr>
          <w:b/>
          <w:bCs/>
          <w:i w:val="0"/>
          <w:iCs w:val="0"/>
          <w:noProof/>
          <w:sz w:val="24"/>
          <w:szCs w:val="24"/>
        </w:rPr>
        <w:t>14</w:t>
      </w:r>
      <w:r w:rsidRPr="001C4B49">
        <w:rPr>
          <w:b/>
          <w:bCs/>
          <w:i w:val="0"/>
          <w:iCs w:val="0"/>
          <w:sz w:val="24"/>
          <w:szCs w:val="24"/>
        </w:rPr>
        <w:fldChar w:fldCharType="end"/>
      </w:r>
      <w:r w:rsidRPr="001C4B49">
        <w:rPr>
          <w:b/>
          <w:bCs/>
          <w:i w:val="0"/>
          <w:iCs w:val="0"/>
          <w:sz w:val="24"/>
          <w:szCs w:val="24"/>
        </w:rPr>
        <w:t>: configuration files of the Radius server on R</w:t>
      </w:r>
      <w:r w:rsidR="002660B9">
        <w:rPr>
          <w:b/>
          <w:bCs/>
          <w:i w:val="0"/>
          <w:iCs w:val="0"/>
          <w:sz w:val="24"/>
          <w:szCs w:val="24"/>
        </w:rPr>
        <w:t>1.</w:t>
      </w:r>
      <w:bookmarkEnd w:id="28"/>
    </w:p>
    <w:p w14:paraId="573166D3" w14:textId="2E5CF035" w:rsidR="002660B9" w:rsidRDefault="007977ED" w:rsidP="002660B9">
      <w:pPr>
        <w:pStyle w:val="Heading2"/>
      </w:pPr>
      <w:bookmarkStart w:id="29" w:name="_Toc71208130"/>
      <w:r>
        <w:lastRenderedPageBreak/>
        <w:t>Data plane security</w:t>
      </w:r>
      <w:bookmarkEnd w:id="29"/>
    </w:p>
    <w:p w14:paraId="3E77F087" w14:textId="4CF71F6B" w:rsidR="007977ED" w:rsidRDefault="007977ED" w:rsidP="007977ED">
      <w:r>
        <w:t xml:space="preserve">The data plane mostly contains traffics generated by users. Its responsibility is to route and forward traffic. Data plane can be protected by implementing various techniques, such as ACL, firewalls, and IPS. For the given topology, ACL is implemented to </w:t>
      </w:r>
      <w:r w:rsidR="001C02BC">
        <w:t>block</w:t>
      </w:r>
      <w:r>
        <w:t xml:space="preserve"> access to certain areas.</w:t>
      </w:r>
      <w:r w:rsidR="001C02BC">
        <w:t xml:space="preserve"> ACLs are used on the area border routers (R1 &amp; R3) to secure the data plane.</w:t>
      </w:r>
      <w:r w:rsidR="00532F36">
        <w:t xml:space="preserve"> The routers are configured using extended access control list to block or permit specific services. Figure </w:t>
      </w:r>
      <w:r w:rsidR="00A14171">
        <w:t>15</w:t>
      </w:r>
      <w:r w:rsidR="00532F36">
        <w:t xml:space="preserve"> shows the configuration files of R3.</w:t>
      </w:r>
      <w:r w:rsidR="007F741C">
        <w:t xml:space="preserve"> The router is prevented from IP spoofing attacks by blocking all the well-known IP addresses, such as broadcast and local host addresses.</w:t>
      </w:r>
    </w:p>
    <w:p w14:paraId="705D0E9E" w14:textId="5D392B0E" w:rsidR="001C02BC" w:rsidRDefault="001C02BC" w:rsidP="00892AE6">
      <w:pPr>
        <w:jc w:val="center"/>
      </w:pPr>
      <w:r>
        <w:rPr>
          <w:noProof/>
        </w:rPr>
        <w:drawing>
          <wp:inline distT="0" distB="0" distL="0" distR="0" wp14:anchorId="379CEAEC" wp14:editId="1C288F17">
            <wp:extent cx="4267200" cy="24828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67200" cy="2482850"/>
                    </a:xfrm>
                    <a:prstGeom prst="rect">
                      <a:avLst/>
                    </a:prstGeom>
                    <a:noFill/>
                    <a:ln>
                      <a:noFill/>
                    </a:ln>
                  </pic:spPr>
                </pic:pic>
              </a:graphicData>
            </a:graphic>
          </wp:inline>
        </w:drawing>
      </w:r>
    </w:p>
    <w:p w14:paraId="75359226" w14:textId="1EE7FB8A" w:rsidR="00532F36" w:rsidRDefault="00532F36" w:rsidP="00532F36">
      <w:pPr>
        <w:pStyle w:val="Caption"/>
        <w:jc w:val="center"/>
        <w:rPr>
          <w:b/>
          <w:bCs/>
          <w:i w:val="0"/>
          <w:iCs w:val="0"/>
          <w:sz w:val="28"/>
          <w:szCs w:val="28"/>
        </w:rPr>
      </w:pPr>
      <w:bookmarkStart w:id="30" w:name="_Toc71207093"/>
      <w:r w:rsidRPr="00532F36">
        <w:rPr>
          <w:b/>
          <w:bCs/>
          <w:i w:val="0"/>
          <w:iCs w:val="0"/>
          <w:sz w:val="28"/>
          <w:szCs w:val="28"/>
        </w:rPr>
        <w:t xml:space="preserve">Figure </w:t>
      </w:r>
      <w:r w:rsidRPr="00532F36">
        <w:rPr>
          <w:b/>
          <w:bCs/>
          <w:i w:val="0"/>
          <w:iCs w:val="0"/>
          <w:sz w:val="28"/>
          <w:szCs w:val="28"/>
        </w:rPr>
        <w:fldChar w:fldCharType="begin"/>
      </w:r>
      <w:r w:rsidRPr="00532F36">
        <w:rPr>
          <w:b/>
          <w:bCs/>
          <w:i w:val="0"/>
          <w:iCs w:val="0"/>
          <w:sz w:val="28"/>
          <w:szCs w:val="28"/>
        </w:rPr>
        <w:instrText xml:space="preserve"> SEQ Figure \* ARABIC </w:instrText>
      </w:r>
      <w:r w:rsidRPr="00532F36">
        <w:rPr>
          <w:b/>
          <w:bCs/>
          <w:i w:val="0"/>
          <w:iCs w:val="0"/>
          <w:sz w:val="28"/>
          <w:szCs w:val="28"/>
        </w:rPr>
        <w:fldChar w:fldCharType="separate"/>
      </w:r>
      <w:r w:rsidR="00A74F3C">
        <w:rPr>
          <w:b/>
          <w:bCs/>
          <w:i w:val="0"/>
          <w:iCs w:val="0"/>
          <w:noProof/>
          <w:sz w:val="28"/>
          <w:szCs w:val="28"/>
        </w:rPr>
        <w:t>15</w:t>
      </w:r>
      <w:r w:rsidRPr="00532F36">
        <w:rPr>
          <w:b/>
          <w:bCs/>
          <w:i w:val="0"/>
          <w:iCs w:val="0"/>
          <w:sz w:val="28"/>
          <w:szCs w:val="28"/>
        </w:rPr>
        <w:fldChar w:fldCharType="end"/>
      </w:r>
      <w:r w:rsidRPr="00532F36">
        <w:rPr>
          <w:b/>
          <w:bCs/>
          <w:i w:val="0"/>
          <w:iCs w:val="0"/>
          <w:sz w:val="28"/>
          <w:szCs w:val="28"/>
        </w:rPr>
        <w:t>: mitigate threats using ACL on R3</w:t>
      </w:r>
      <w:r>
        <w:rPr>
          <w:b/>
          <w:bCs/>
          <w:i w:val="0"/>
          <w:iCs w:val="0"/>
          <w:sz w:val="28"/>
          <w:szCs w:val="28"/>
        </w:rPr>
        <w:t>.</w:t>
      </w:r>
      <w:bookmarkEnd w:id="30"/>
    </w:p>
    <w:p w14:paraId="19792BBF" w14:textId="4058BA90" w:rsidR="007F741C" w:rsidRPr="007F741C" w:rsidRDefault="008D7D95" w:rsidP="007F741C">
      <w:r>
        <w:t>ACLs can also be implemented to permit specific service. For instance, figure 1</w:t>
      </w:r>
      <w:r w:rsidR="00A14171">
        <w:t>6</w:t>
      </w:r>
      <w:r>
        <w:t xml:space="preserve"> shows allowing SSH connection to router R3 from specific host.</w:t>
      </w:r>
    </w:p>
    <w:p w14:paraId="178B4BAB" w14:textId="00E29AA8" w:rsidR="007F741C" w:rsidRDefault="007F741C" w:rsidP="007F741C">
      <w:pPr>
        <w:jc w:val="center"/>
      </w:pPr>
      <w:r>
        <w:rPr>
          <w:noProof/>
        </w:rPr>
        <w:drawing>
          <wp:inline distT="0" distB="0" distL="0" distR="0" wp14:anchorId="11D70056" wp14:editId="6AD7A65F">
            <wp:extent cx="4476750" cy="12128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76750" cy="1212850"/>
                    </a:xfrm>
                    <a:prstGeom prst="rect">
                      <a:avLst/>
                    </a:prstGeom>
                    <a:noFill/>
                    <a:ln>
                      <a:noFill/>
                    </a:ln>
                  </pic:spPr>
                </pic:pic>
              </a:graphicData>
            </a:graphic>
          </wp:inline>
        </w:drawing>
      </w:r>
    </w:p>
    <w:p w14:paraId="1053CD91" w14:textId="67958A39" w:rsidR="008D7D95" w:rsidRDefault="008D7D95" w:rsidP="008D7D95">
      <w:pPr>
        <w:pStyle w:val="Caption"/>
        <w:jc w:val="center"/>
        <w:rPr>
          <w:b/>
          <w:bCs/>
          <w:i w:val="0"/>
          <w:iCs w:val="0"/>
          <w:sz w:val="24"/>
          <w:szCs w:val="24"/>
        </w:rPr>
      </w:pPr>
      <w:bookmarkStart w:id="31" w:name="_Toc71207094"/>
      <w:r w:rsidRPr="008D7D95">
        <w:rPr>
          <w:b/>
          <w:bCs/>
          <w:i w:val="0"/>
          <w:iCs w:val="0"/>
          <w:sz w:val="24"/>
          <w:szCs w:val="24"/>
        </w:rPr>
        <w:t xml:space="preserve">Figure </w:t>
      </w:r>
      <w:r w:rsidRPr="008D7D95">
        <w:rPr>
          <w:b/>
          <w:bCs/>
          <w:i w:val="0"/>
          <w:iCs w:val="0"/>
          <w:sz w:val="24"/>
          <w:szCs w:val="24"/>
        </w:rPr>
        <w:fldChar w:fldCharType="begin"/>
      </w:r>
      <w:r w:rsidRPr="008D7D95">
        <w:rPr>
          <w:b/>
          <w:bCs/>
          <w:i w:val="0"/>
          <w:iCs w:val="0"/>
          <w:sz w:val="24"/>
          <w:szCs w:val="24"/>
        </w:rPr>
        <w:instrText xml:space="preserve"> SEQ Figure \* ARABIC </w:instrText>
      </w:r>
      <w:r w:rsidRPr="008D7D95">
        <w:rPr>
          <w:b/>
          <w:bCs/>
          <w:i w:val="0"/>
          <w:iCs w:val="0"/>
          <w:sz w:val="24"/>
          <w:szCs w:val="24"/>
        </w:rPr>
        <w:fldChar w:fldCharType="separate"/>
      </w:r>
      <w:r w:rsidR="00A74F3C">
        <w:rPr>
          <w:b/>
          <w:bCs/>
          <w:i w:val="0"/>
          <w:iCs w:val="0"/>
          <w:noProof/>
          <w:sz w:val="24"/>
          <w:szCs w:val="24"/>
        </w:rPr>
        <w:t>16</w:t>
      </w:r>
      <w:r w:rsidRPr="008D7D95">
        <w:rPr>
          <w:b/>
          <w:bCs/>
          <w:i w:val="0"/>
          <w:iCs w:val="0"/>
          <w:sz w:val="24"/>
          <w:szCs w:val="24"/>
        </w:rPr>
        <w:fldChar w:fldCharType="end"/>
      </w:r>
      <w:r w:rsidRPr="008D7D95">
        <w:rPr>
          <w:b/>
          <w:bCs/>
          <w:i w:val="0"/>
          <w:iCs w:val="0"/>
          <w:sz w:val="24"/>
          <w:szCs w:val="24"/>
        </w:rPr>
        <w:t>: Permitting SSH connections.</w:t>
      </w:r>
      <w:bookmarkEnd w:id="31"/>
    </w:p>
    <w:p w14:paraId="77F08EC0" w14:textId="1996854F" w:rsidR="008D7D95" w:rsidRDefault="00C65CF5" w:rsidP="00C65CF5">
      <w:pPr>
        <w:pStyle w:val="Heading3"/>
      </w:pPr>
      <w:bookmarkStart w:id="32" w:name="_Toc71208131"/>
      <w:r>
        <w:t>Zone-based policy firewall</w:t>
      </w:r>
      <w:bookmarkEnd w:id="32"/>
    </w:p>
    <w:p w14:paraId="7FDE0639" w14:textId="60E19E75" w:rsidR="002660B9" w:rsidRDefault="00C65CF5" w:rsidP="002660B9">
      <w:r>
        <w:t>Both R1 and R3 are more exposed to the outside, and thus, hardening security on these routers is crucial to the network security of the topology.</w:t>
      </w:r>
      <w:r w:rsidR="00003547">
        <w:t xml:space="preserve"> Hence, zone-based policy firewall (ZPF) is implemented on R3. The security zone is created to inspect traffics coming from the inside and the outside network.</w:t>
      </w:r>
      <w:r w:rsidR="00C824B9">
        <w:t xml:space="preserve"> More precisely, main protocols, such as TCP, UDP, and ICMP are allowed </w:t>
      </w:r>
      <w:r w:rsidR="00C824B9">
        <w:lastRenderedPageBreak/>
        <w:t>from the inside zone to the outside zone.</w:t>
      </w:r>
      <w:r w:rsidR="0060382E">
        <w:t xml:space="preserve"> Figure 1</w:t>
      </w:r>
      <w:r w:rsidR="00A14171">
        <w:t>7</w:t>
      </w:r>
      <w:r w:rsidR="0060382E">
        <w:t xml:space="preserve"> illustrates the output of the running zone policy.</w:t>
      </w:r>
    </w:p>
    <w:p w14:paraId="377700E8" w14:textId="5B32D8A6" w:rsidR="00C65CF5" w:rsidRDefault="00C65CF5" w:rsidP="00C65CF5">
      <w:pPr>
        <w:jc w:val="center"/>
      </w:pPr>
      <w:r>
        <w:rPr>
          <w:noProof/>
        </w:rPr>
        <w:drawing>
          <wp:inline distT="0" distB="0" distL="0" distR="0" wp14:anchorId="03511364" wp14:editId="4F9D2935">
            <wp:extent cx="4381500" cy="23749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81500" cy="2374900"/>
                    </a:xfrm>
                    <a:prstGeom prst="rect">
                      <a:avLst/>
                    </a:prstGeom>
                    <a:noFill/>
                    <a:ln>
                      <a:noFill/>
                    </a:ln>
                  </pic:spPr>
                </pic:pic>
              </a:graphicData>
            </a:graphic>
          </wp:inline>
        </w:drawing>
      </w:r>
    </w:p>
    <w:p w14:paraId="48AE4EF4" w14:textId="79D2CB7C" w:rsidR="00C824B9" w:rsidRDefault="00C824B9" w:rsidP="00C824B9">
      <w:pPr>
        <w:pStyle w:val="Caption"/>
        <w:jc w:val="center"/>
        <w:rPr>
          <w:b/>
          <w:bCs/>
          <w:i w:val="0"/>
          <w:iCs w:val="0"/>
          <w:sz w:val="24"/>
          <w:szCs w:val="24"/>
        </w:rPr>
      </w:pPr>
      <w:bookmarkStart w:id="33" w:name="_Toc71207095"/>
      <w:r w:rsidRPr="00C824B9">
        <w:rPr>
          <w:b/>
          <w:bCs/>
          <w:i w:val="0"/>
          <w:iCs w:val="0"/>
          <w:sz w:val="24"/>
          <w:szCs w:val="24"/>
        </w:rPr>
        <w:t xml:space="preserve">Figure </w:t>
      </w:r>
      <w:r w:rsidRPr="00C824B9">
        <w:rPr>
          <w:b/>
          <w:bCs/>
          <w:i w:val="0"/>
          <w:iCs w:val="0"/>
          <w:sz w:val="24"/>
          <w:szCs w:val="24"/>
        </w:rPr>
        <w:fldChar w:fldCharType="begin"/>
      </w:r>
      <w:r w:rsidRPr="00C824B9">
        <w:rPr>
          <w:b/>
          <w:bCs/>
          <w:i w:val="0"/>
          <w:iCs w:val="0"/>
          <w:sz w:val="24"/>
          <w:szCs w:val="24"/>
        </w:rPr>
        <w:instrText xml:space="preserve"> SEQ Figure \* ARABIC </w:instrText>
      </w:r>
      <w:r w:rsidRPr="00C824B9">
        <w:rPr>
          <w:b/>
          <w:bCs/>
          <w:i w:val="0"/>
          <w:iCs w:val="0"/>
          <w:sz w:val="24"/>
          <w:szCs w:val="24"/>
        </w:rPr>
        <w:fldChar w:fldCharType="separate"/>
      </w:r>
      <w:r w:rsidR="00A74F3C">
        <w:rPr>
          <w:b/>
          <w:bCs/>
          <w:i w:val="0"/>
          <w:iCs w:val="0"/>
          <w:noProof/>
          <w:sz w:val="24"/>
          <w:szCs w:val="24"/>
        </w:rPr>
        <w:t>17</w:t>
      </w:r>
      <w:r w:rsidRPr="00C824B9">
        <w:rPr>
          <w:b/>
          <w:bCs/>
          <w:i w:val="0"/>
          <w:iCs w:val="0"/>
          <w:sz w:val="24"/>
          <w:szCs w:val="24"/>
        </w:rPr>
        <w:fldChar w:fldCharType="end"/>
      </w:r>
      <w:r w:rsidRPr="00C824B9">
        <w:rPr>
          <w:b/>
          <w:bCs/>
          <w:i w:val="0"/>
          <w:iCs w:val="0"/>
          <w:sz w:val="24"/>
          <w:szCs w:val="24"/>
        </w:rPr>
        <w:t>: ZPF output</w:t>
      </w:r>
      <w:r>
        <w:rPr>
          <w:b/>
          <w:bCs/>
          <w:i w:val="0"/>
          <w:iCs w:val="0"/>
          <w:sz w:val="24"/>
          <w:szCs w:val="24"/>
        </w:rPr>
        <w:t>.</w:t>
      </w:r>
      <w:bookmarkEnd w:id="33"/>
    </w:p>
    <w:p w14:paraId="18367723" w14:textId="40CDE003" w:rsidR="00FD6B7C" w:rsidRDefault="00FD6B7C" w:rsidP="00FD6B7C">
      <w:pPr>
        <w:jc w:val="center"/>
      </w:pPr>
      <w:r>
        <w:rPr>
          <w:noProof/>
        </w:rPr>
        <w:drawing>
          <wp:inline distT="0" distB="0" distL="0" distR="0" wp14:anchorId="1D388D93" wp14:editId="658BD742">
            <wp:extent cx="4311650" cy="17335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11650" cy="1733550"/>
                    </a:xfrm>
                    <a:prstGeom prst="rect">
                      <a:avLst/>
                    </a:prstGeom>
                    <a:noFill/>
                    <a:ln>
                      <a:noFill/>
                    </a:ln>
                  </pic:spPr>
                </pic:pic>
              </a:graphicData>
            </a:graphic>
          </wp:inline>
        </w:drawing>
      </w:r>
    </w:p>
    <w:p w14:paraId="35179AA6" w14:textId="78875127" w:rsidR="00FD6B7C" w:rsidRDefault="00FD6B7C" w:rsidP="00FD6B7C">
      <w:pPr>
        <w:pStyle w:val="Caption"/>
        <w:jc w:val="center"/>
        <w:rPr>
          <w:b/>
          <w:bCs/>
          <w:i w:val="0"/>
          <w:iCs w:val="0"/>
          <w:sz w:val="24"/>
          <w:szCs w:val="24"/>
        </w:rPr>
      </w:pPr>
      <w:bookmarkStart w:id="34" w:name="_Toc71207096"/>
      <w:r w:rsidRPr="00FD6B7C">
        <w:rPr>
          <w:b/>
          <w:bCs/>
          <w:i w:val="0"/>
          <w:iCs w:val="0"/>
          <w:sz w:val="24"/>
          <w:szCs w:val="24"/>
        </w:rPr>
        <w:t xml:space="preserve">Figure </w:t>
      </w:r>
      <w:r w:rsidRPr="00FD6B7C">
        <w:rPr>
          <w:b/>
          <w:bCs/>
          <w:i w:val="0"/>
          <w:iCs w:val="0"/>
          <w:sz w:val="24"/>
          <w:szCs w:val="24"/>
        </w:rPr>
        <w:fldChar w:fldCharType="begin"/>
      </w:r>
      <w:r w:rsidRPr="00FD6B7C">
        <w:rPr>
          <w:b/>
          <w:bCs/>
          <w:i w:val="0"/>
          <w:iCs w:val="0"/>
          <w:sz w:val="24"/>
          <w:szCs w:val="24"/>
        </w:rPr>
        <w:instrText xml:space="preserve"> SEQ Figure \* ARABIC </w:instrText>
      </w:r>
      <w:r w:rsidRPr="00FD6B7C">
        <w:rPr>
          <w:b/>
          <w:bCs/>
          <w:i w:val="0"/>
          <w:iCs w:val="0"/>
          <w:sz w:val="24"/>
          <w:szCs w:val="24"/>
        </w:rPr>
        <w:fldChar w:fldCharType="separate"/>
      </w:r>
      <w:r w:rsidR="00A74F3C">
        <w:rPr>
          <w:b/>
          <w:bCs/>
          <w:i w:val="0"/>
          <w:iCs w:val="0"/>
          <w:noProof/>
          <w:sz w:val="24"/>
          <w:szCs w:val="24"/>
        </w:rPr>
        <w:t>18</w:t>
      </w:r>
      <w:r w:rsidRPr="00FD6B7C">
        <w:rPr>
          <w:b/>
          <w:bCs/>
          <w:i w:val="0"/>
          <w:iCs w:val="0"/>
          <w:sz w:val="24"/>
          <w:szCs w:val="24"/>
        </w:rPr>
        <w:fldChar w:fldCharType="end"/>
      </w:r>
      <w:r w:rsidRPr="00FD6B7C">
        <w:rPr>
          <w:b/>
          <w:bCs/>
          <w:i w:val="0"/>
          <w:iCs w:val="0"/>
          <w:sz w:val="24"/>
          <w:szCs w:val="24"/>
        </w:rPr>
        <w:t>: ZPF configuration files of R3</w:t>
      </w:r>
      <w:bookmarkEnd w:id="34"/>
    </w:p>
    <w:p w14:paraId="5F7FA438" w14:textId="0F8EFAC5" w:rsidR="004721C3" w:rsidRDefault="004721C3" w:rsidP="004721C3">
      <w:pPr>
        <w:pStyle w:val="Heading2"/>
      </w:pPr>
      <w:bookmarkStart w:id="35" w:name="_Toc71208132"/>
      <w:r>
        <w:t>Security policy</w:t>
      </w:r>
      <w:bookmarkEnd w:id="35"/>
    </w:p>
    <w:p w14:paraId="39291DC4" w14:textId="196A74D4" w:rsidR="00CC715A" w:rsidRDefault="004721C3" w:rsidP="004721C3">
      <w:r>
        <w:t>Implementing an effective security policy is essential to prevent and mitigate network attacks.</w:t>
      </w:r>
      <w:r w:rsidR="00AD1A2A">
        <w:t xml:space="preserve"> A security policy contains a set of rules and regulations within an organisation domain regarding the security of data.</w:t>
      </w:r>
      <w:r w:rsidR="00D61648">
        <w:t xml:space="preserve"> Security policy can be developed based upon standard infosec frameworks, such as ISO and ITIL, containing comprehensive guidelines and policies.</w:t>
      </w:r>
      <w:r w:rsidR="008D2244">
        <w:t xml:space="preserve"> An information security policy should include employees, assets</w:t>
      </w:r>
      <w:r w:rsidR="00CC715A">
        <w:t>, IT systems, and physical security. A security policy may include as the following list</w:t>
      </w:r>
      <w:sdt>
        <w:sdtPr>
          <w:id w:val="-1631694973"/>
          <w:citation/>
        </w:sdtPr>
        <w:sdtContent>
          <w:r w:rsidR="00B40008">
            <w:fldChar w:fldCharType="begin"/>
          </w:r>
          <w:r w:rsidR="00B40008">
            <w:instrText xml:space="preserve"> CITATION GHa18 \l 2057 </w:instrText>
          </w:r>
          <w:r w:rsidR="00B40008">
            <w:fldChar w:fldCharType="separate"/>
          </w:r>
          <w:r w:rsidR="00996449">
            <w:rPr>
              <w:noProof/>
            </w:rPr>
            <w:t xml:space="preserve"> </w:t>
          </w:r>
          <w:r w:rsidR="00996449" w:rsidRPr="00996449">
            <w:rPr>
              <w:noProof/>
            </w:rPr>
            <w:t>[42]</w:t>
          </w:r>
          <w:r w:rsidR="00B40008">
            <w:fldChar w:fldCharType="end"/>
          </w:r>
        </w:sdtContent>
      </w:sdt>
      <w:r w:rsidR="00CC715A">
        <w:t>:</w:t>
      </w:r>
    </w:p>
    <w:p w14:paraId="7B3707BE" w14:textId="78B20CF7" w:rsidR="004721C3" w:rsidRDefault="00CC715A" w:rsidP="00CC715A">
      <w:pPr>
        <w:pStyle w:val="ListParagraph"/>
        <w:numPr>
          <w:ilvl w:val="0"/>
          <w:numId w:val="10"/>
        </w:numPr>
      </w:pPr>
      <w:r>
        <w:t>Password policies</w:t>
      </w:r>
    </w:p>
    <w:p w14:paraId="61A86A1F" w14:textId="09D2C1FF" w:rsidR="00CC715A" w:rsidRDefault="00CC715A" w:rsidP="00CC715A">
      <w:pPr>
        <w:pStyle w:val="ListParagraph"/>
        <w:numPr>
          <w:ilvl w:val="0"/>
          <w:numId w:val="10"/>
        </w:numPr>
      </w:pPr>
      <w:r>
        <w:t>Remote access polices</w:t>
      </w:r>
    </w:p>
    <w:p w14:paraId="75691AAA" w14:textId="4D9A5DA4" w:rsidR="00CC715A" w:rsidRDefault="00785A86" w:rsidP="00CC715A">
      <w:pPr>
        <w:pStyle w:val="ListParagraph"/>
        <w:numPr>
          <w:ilvl w:val="0"/>
          <w:numId w:val="10"/>
        </w:numPr>
      </w:pPr>
      <w:r>
        <w:t>Identification and authentication policies</w:t>
      </w:r>
    </w:p>
    <w:p w14:paraId="360737FE" w14:textId="6AAFEFE5" w:rsidR="00785A86" w:rsidRDefault="00785A86" w:rsidP="00CC715A">
      <w:pPr>
        <w:pStyle w:val="ListParagraph"/>
        <w:numPr>
          <w:ilvl w:val="0"/>
          <w:numId w:val="10"/>
        </w:numPr>
      </w:pPr>
      <w:r>
        <w:t xml:space="preserve">Risk management policies </w:t>
      </w:r>
    </w:p>
    <w:p w14:paraId="534108BC" w14:textId="0E1CC9C6" w:rsidR="00785A86" w:rsidRDefault="00785A86" w:rsidP="00CC715A">
      <w:pPr>
        <w:pStyle w:val="ListParagraph"/>
        <w:numPr>
          <w:ilvl w:val="0"/>
          <w:numId w:val="10"/>
        </w:numPr>
      </w:pPr>
      <w:r>
        <w:lastRenderedPageBreak/>
        <w:t xml:space="preserve">Staff awareness and training </w:t>
      </w:r>
    </w:p>
    <w:p w14:paraId="017559EB" w14:textId="2ED66084" w:rsidR="00785A86" w:rsidRDefault="00785A86" w:rsidP="00CC715A">
      <w:pPr>
        <w:pStyle w:val="ListParagraph"/>
        <w:numPr>
          <w:ilvl w:val="0"/>
          <w:numId w:val="10"/>
        </w:numPr>
      </w:pPr>
      <w:r>
        <w:t>Asset management policy</w:t>
      </w:r>
    </w:p>
    <w:p w14:paraId="71418024" w14:textId="334E00D1" w:rsidR="00785A86" w:rsidRDefault="00785A86" w:rsidP="00CC715A">
      <w:pPr>
        <w:pStyle w:val="ListParagraph"/>
        <w:numPr>
          <w:ilvl w:val="0"/>
          <w:numId w:val="10"/>
        </w:numPr>
      </w:pPr>
      <w:r>
        <w:t>Acceptable user policies</w:t>
      </w:r>
    </w:p>
    <w:p w14:paraId="5282234C" w14:textId="473649EE" w:rsidR="00785A86" w:rsidRDefault="00785A86" w:rsidP="00CC715A">
      <w:pPr>
        <w:pStyle w:val="ListParagraph"/>
        <w:numPr>
          <w:ilvl w:val="0"/>
          <w:numId w:val="10"/>
        </w:numPr>
      </w:pPr>
      <w:r>
        <w:t>Network and communication policy</w:t>
      </w:r>
    </w:p>
    <w:p w14:paraId="6777855C" w14:textId="5F6AE64E" w:rsidR="00785A86" w:rsidRDefault="00785A86" w:rsidP="00785A86">
      <w:pPr>
        <w:pStyle w:val="ListParagraph"/>
        <w:numPr>
          <w:ilvl w:val="0"/>
          <w:numId w:val="10"/>
        </w:numPr>
      </w:pPr>
      <w:r>
        <w:t>Network security policy</w:t>
      </w:r>
    </w:p>
    <w:p w14:paraId="23122CC8" w14:textId="4871FA1D" w:rsidR="00785A86" w:rsidRDefault="00BD24C6" w:rsidP="00785A86">
      <w:r>
        <w:t>New technologies are evolving rapidly, providing new services</w:t>
      </w:r>
      <w:r w:rsidR="00D04B4F">
        <w:t xml:space="preserve"> </w:t>
      </w:r>
      <w:r>
        <w:t>and improving the lives of individuals.</w:t>
      </w:r>
      <w:r w:rsidR="00D04B4F">
        <w:t xml:space="preserve"> Potentially, new attacks can also emerge with new technologies. Hence, keeping network security updated is vital to prevent attacks and security breaches.</w:t>
      </w:r>
      <w:r w:rsidR="00211BD4">
        <w:t xml:space="preserve"> </w:t>
      </w:r>
      <w:r w:rsidR="00785A86">
        <w:t xml:space="preserve">Network security </w:t>
      </w:r>
      <w:r w:rsidR="00211BD4">
        <w:t>needs to be tested and evaluated periodically to prevent further data security breaches. Network security can be tested using various tools and techniques</w:t>
      </w:r>
      <w:r w:rsidR="006D1718">
        <w:t>. Network test can be conducted using the following lists:</w:t>
      </w:r>
    </w:p>
    <w:p w14:paraId="5795051F" w14:textId="1A2FDC9B" w:rsidR="006D1718" w:rsidRDefault="006D1718" w:rsidP="006D1718">
      <w:pPr>
        <w:pStyle w:val="ListParagraph"/>
        <w:numPr>
          <w:ilvl w:val="0"/>
          <w:numId w:val="11"/>
        </w:numPr>
      </w:pPr>
      <w:r>
        <w:t>Penetration testing- is a practise of testing network security to find vulnerabilities in an organisation network. Penetration can be performed using automated tools or manually. Pen testing includes three different approaches: black, white, and grey.</w:t>
      </w:r>
    </w:p>
    <w:p w14:paraId="1284FE21" w14:textId="5D893CAC" w:rsidR="006D1718" w:rsidRDefault="006D1718" w:rsidP="006D1718">
      <w:pPr>
        <w:pStyle w:val="ListParagraph"/>
        <w:numPr>
          <w:ilvl w:val="0"/>
          <w:numId w:val="11"/>
        </w:numPr>
      </w:pPr>
      <w:r>
        <w:t>Network scanning-</w:t>
      </w:r>
      <w:r w:rsidR="006541DB">
        <w:t xml:space="preserve"> contains several tools to ping devices, listen ports, and gather information such as username, groups and resources used on the network.</w:t>
      </w:r>
    </w:p>
    <w:p w14:paraId="74E979F5" w14:textId="1353E4DF" w:rsidR="006541DB" w:rsidRDefault="006541DB" w:rsidP="006D1718">
      <w:pPr>
        <w:pStyle w:val="ListParagraph"/>
        <w:numPr>
          <w:ilvl w:val="0"/>
          <w:numId w:val="11"/>
        </w:numPr>
      </w:pPr>
      <w:r>
        <w:t>Vulnerability scanning- assess the network using tools to discover potential flaws in the network. The vulnerabilities may contain default passwords, misconfiguration, and default configuration.</w:t>
      </w:r>
    </w:p>
    <w:p w14:paraId="147FED2C" w14:textId="6A99461E" w:rsidR="006541DB" w:rsidRDefault="006541DB" w:rsidP="006D1718">
      <w:pPr>
        <w:pStyle w:val="ListParagraph"/>
        <w:numPr>
          <w:ilvl w:val="0"/>
          <w:numId w:val="11"/>
        </w:numPr>
      </w:pPr>
      <w:r>
        <w:t xml:space="preserve">Password cracking- </w:t>
      </w:r>
      <w:r w:rsidR="000C77D2">
        <w:t>are tools which enables a network tester to test and find weak passwords.</w:t>
      </w:r>
    </w:p>
    <w:p w14:paraId="3F9B0E15" w14:textId="70FDC7E1" w:rsidR="000C77D2" w:rsidRDefault="000C77D2" w:rsidP="00E44683">
      <w:r>
        <w:t>There are numerous tools for testing network security.</w:t>
      </w:r>
      <w:r w:rsidR="00954DB8">
        <w:t xml:space="preserve"> The</w:t>
      </w:r>
      <w:r w:rsidR="00E44683">
        <w:t>se</w:t>
      </w:r>
      <w:r w:rsidR="00954DB8">
        <w:t xml:space="preserve"> tools are specifically designed to carry out specific network test. For instance, </w:t>
      </w:r>
      <w:r w:rsidR="00E44683">
        <w:t>Burp suite can be used for testing web applications only. Also, some tools are freely available on the internet while others are commercial. The</w:t>
      </w:r>
      <w:r w:rsidR="00355994">
        <w:t xml:space="preserve"> list below contains the various testing tools:</w:t>
      </w:r>
    </w:p>
    <w:p w14:paraId="52E9FE38" w14:textId="5D53C7D0" w:rsidR="00355994" w:rsidRDefault="00355994" w:rsidP="00355994">
      <w:pPr>
        <w:pStyle w:val="ListParagraph"/>
        <w:numPr>
          <w:ilvl w:val="0"/>
          <w:numId w:val="12"/>
        </w:numPr>
      </w:pPr>
      <w:r>
        <w:t>Nmap- enables to identify and discover network hosts, and the services running inside the network. It is also free tool</w:t>
      </w:r>
      <w:sdt>
        <w:sdtPr>
          <w:id w:val="929315562"/>
          <w:citation/>
        </w:sdtPr>
        <w:sdtContent>
          <w:r w:rsidR="00996449">
            <w:fldChar w:fldCharType="begin"/>
          </w:r>
          <w:r w:rsidR="00996449">
            <w:instrText xml:space="preserve"> CITATION kal18 \l 2057 </w:instrText>
          </w:r>
          <w:r w:rsidR="00996449">
            <w:fldChar w:fldCharType="separate"/>
          </w:r>
          <w:r w:rsidR="00996449">
            <w:rPr>
              <w:noProof/>
            </w:rPr>
            <w:t xml:space="preserve"> </w:t>
          </w:r>
          <w:r w:rsidR="00996449" w:rsidRPr="00996449">
            <w:rPr>
              <w:noProof/>
            </w:rPr>
            <w:t>[43]</w:t>
          </w:r>
          <w:r w:rsidR="00996449">
            <w:fldChar w:fldCharType="end"/>
          </w:r>
        </w:sdtContent>
      </w:sdt>
      <w:r>
        <w:t>.</w:t>
      </w:r>
    </w:p>
    <w:p w14:paraId="2471B883" w14:textId="48DAA308" w:rsidR="00355994" w:rsidRDefault="00355994" w:rsidP="00355994">
      <w:pPr>
        <w:pStyle w:val="ListParagraph"/>
        <w:numPr>
          <w:ilvl w:val="0"/>
          <w:numId w:val="12"/>
        </w:numPr>
      </w:pPr>
      <w:r>
        <w:t>Nessus- is a commercial tool designed to find vulnerabilities in a network</w:t>
      </w:r>
      <w:sdt>
        <w:sdtPr>
          <w:id w:val="-1201389809"/>
          <w:citation/>
        </w:sdtPr>
        <w:sdtContent>
          <w:r w:rsidR="00996449">
            <w:fldChar w:fldCharType="begin"/>
          </w:r>
          <w:r w:rsidR="00996449">
            <w:instrText xml:space="preserve"> CITATION ten21 \l 2057 </w:instrText>
          </w:r>
          <w:r w:rsidR="00996449">
            <w:fldChar w:fldCharType="separate"/>
          </w:r>
          <w:r w:rsidR="00996449">
            <w:rPr>
              <w:noProof/>
            </w:rPr>
            <w:t xml:space="preserve"> </w:t>
          </w:r>
          <w:r w:rsidR="00996449" w:rsidRPr="00996449">
            <w:rPr>
              <w:noProof/>
            </w:rPr>
            <w:t>[44]</w:t>
          </w:r>
          <w:r w:rsidR="00996449">
            <w:fldChar w:fldCharType="end"/>
          </w:r>
        </w:sdtContent>
      </w:sdt>
      <w:r>
        <w:t>.</w:t>
      </w:r>
    </w:p>
    <w:p w14:paraId="154A45E2" w14:textId="06BBB05E" w:rsidR="00355994" w:rsidRDefault="00355994" w:rsidP="00355994">
      <w:pPr>
        <w:pStyle w:val="ListParagraph"/>
        <w:numPr>
          <w:ilvl w:val="0"/>
          <w:numId w:val="12"/>
        </w:numPr>
      </w:pPr>
      <w:r>
        <w:t>Burp suite- available both as commercial and free tool. It helps to find vulnerabilities in web applications</w:t>
      </w:r>
      <w:sdt>
        <w:sdtPr>
          <w:id w:val="-1373773106"/>
          <w:citation/>
        </w:sdtPr>
        <w:sdtContent>
          <w:r w:rsidR="00996449">
            <w:fldChar w:fldCharType="begin"/>
          </w:r>
          <w:r w:rsidR="00996449">
            <w:instrText xml:space="preserve"> CITATION por211 \l 2057 </w:instrText>
          </w:r>
          <w:r w:rsidR="00996449">
            <w:fldChar w:fldCharType="separate"/>
          </w:r>
          <w:r w:rsidR="00996449">
            <w:rPr>
              <w:noProof/>
            </w:rPr>
            <w:t xml:space="preserve"> </w:t>
          </w:r>
          <w:r w:rsidR="00996449" w:rsidRPr="00996449">
            <w:rPr>
              <w:noProof/>
            </w:rPr>
            <w:t>[45]</w:t>
          </w:r>
          <w:r w:rsidR="00996449">
            <w:fldChar w:fldCharType="end"/>
          </w:r>
        </w:sdtContent>
      </w:sdt>
      <w:r>
        <w:t>.</w:t>
      </w:r>
    </w:p>
    <w:p w14:paraId="451286E4" w14:textId="1FDB6BF5" w:rsidR="00355994" w:rsidRDefault="00355994" w:rsidP="00355994">
      <w:pPr>
        <w:pStyle w:val="ListParagraph"/>
        <w:numPr>
          <w:ilvl w:val="0"/>
          <w:numId w:val="12"/>
        </w:numPr>
      </w:pPr>
      <w:r>
        <w:t>Wireshark-</w:t>
      </w:r>
      <w:r w:rsidR="00A27CE1">
        <w:t xml:space="preserve"> enables to capture and analyse packets</w:t>
      </w:r>
      <w:sdt>
        <w:sdtPr>
          <w:id w:val="1342591765"/>
          <w:citation/>
        </w:sdtPr>
        <w:sdtContent>
          <w:r w:rsidR="00996449">
            <w:fldChar w:fldCharType="begin"/>
          </w:r>
          <w:r w:rsidR="00996449">
            <w:instrText xml:space="preserve"> CITATION kal18 \l 2057 </w:instrText>
          </w:r>
          <w:r w:rsidR="00996449">
            <w:fldChar w:fldCharType="separate"/>
          </w:r>
          <w:r w:rsidR="00996449">
            <w:rPr>
              <w:noProof/>
            </w:rPr>
            <w:t xml:space="preserve"> </w:t>
          </w:r>
          <w:r w:rsidR="00996449" w:rsidRPr="00996449">
            <w:rPr>
              <w:noProof/>
            </w:rPr>
            <w:t>[43]</w:t>
          </w:r>
          <w:r w:rsidR="00996449">
            <w:fldChar w:fldCharType="end"/>
          </w:r>
        </w:sdtContent>
      </w:sdt>
      <w:r w:rsidR="00A27CE1">
        <w:t xml:space="preserve">. </w:t>
      </w:r>
    </w:p>
    <w:p w14:paraId="4FF0B67C" w14:textId="4DEFE0F0" w:rsidR="00A27CE1" w:rsidRDefault="00A27CE1" w:rsidP="00355994">
      <w:pPr>
        <w:pStyle w:val="ListParagraph"/>
        <w:numPr>
          <w:ilvl w:val="0"/>
          <w:numId w:val="12"/>
        </w:numPr>
      </w:pPr>
      <w:r>
        <w:lastRenderedPageBreak/>
        <w:t>Aircrack-ng- is designed for testing wireless network security</w:t>
      </w:r>
      <w:sdt>
        <w:sdtPr>
          <w:id w:val="2007088917"/>
          <w:citation/>
        </w:sdtPr>
        <w:sdtContent>
          <w:r w:rsidR="00B40008">
            <w:fldChar w:fldCharType="begin"/>
          </w:r>
          <w:r w:rsidR="00B40008">
            <w:instrText xml:space="preserve"> CITATION kal18 \l 2057 </w:instrText>
          </w:r>
          <w:r w:rsidR="00B40008">
            <w:fldChar w:fldCharType="separate"/>
          </w:r>
          <w:r w:rsidR="00996449">
            <w:rPr>
              <w:noProof/>
            </w:rPr>
            <w:t xml:space="preserve"> </w:t>
          </w:r>
          <w:r w:rsidR="00996449" w:rsidRPr="00996449">
            <w:rPr>
              <w:noProof/>
            </w:rPr>
            <w:t>[43]</w:t>
          </w:r>
          <w:r w:rsidR="00B40008">
            <w:fldChar w:fldCharType="end"/>
          </w:r>
        </w:sdtContent>
      </w:sdt>
      <w:r>
        <w:t xml:space="preserve">. </w:t>
      </w:r>
    </w:p>
    <w:p w14:paraId="5F228857" w14:textId="1385335F" w:rsidR="00785A86" w:rsidRPr="004721C3" w:rsidRDefault="00A27CE1" w:rsidP="00A27CE1">
      <w:pPr>
        <w:pStyle w:val="ListParagraph"/>
        <w:numPr>
          <w:ilvl w:val="0"/>
          <w:numId w:val="12"/>
        </w:numPr>
      </w:pPr>
      <w:r>
        <w:t>Nikto- is an open-source tool and contains features to discover vulnerabilities in web applications</w:t>
      </w:r>
      <w:sdt>
        <w:sdtPr>
          <w:id w:val="-124771690"/>
          <w:citation/>
        </w:sdtPr>
        <w:sdtContent>
          <w:r w:rsidR="00B40008">
            <w:fldChar w:fldCharType="begin"/>
          </w:r>
          <w:r w:rsidR="00B40008">
            <w:instrText xml:space="preserve"> CITATION kal141 \l 2057 </w:instrText>
          </w:r>
          <w:r w:rsidR="00B40008">
            <w:fldChar w:fldCharType="separate"/>
          </w:r>
          <w:r w:rsidR="00996449">
            <w:rPr>
              <w:noProof/>
            </w:rPr>
            <w:t xml:space="preserve"> </w:t>
          </w:r>
          <w:r w:rsidR="00996449" w:rsidRPr="00996449">
            <w:rPr>
              <w:noProof/>
            </w:rPr>
            <w:t>[46]</w:t>
          </w:r>
          <w:r w:rsidR="00B40008">
            <w:fldChar w:fldCharType="end"/>
          </w:r>
        </w:sdtContent>
      </w:sdt>
      <w:r>
        <w:t>.</w:t>
      </w:r>
    </w:p>
    <w:p w14:paraId="52630A87" w14:textId="69BA8A3E" w:rsidR="00FD6B7C" w:rsidRDefault="00FD6B7C" w:rsidP="00FD6B7C">
      <w:pPr>
        <w:pStyle w:val="Heading2"/>
      </w:pPr>
      <w:bookmarkStart w:id="36" w:name="_Toc71208133"/>
      <w:r>
        <w:t>Mitigate Layer 2 Attacks</w:t>
      </w:r>
      <w:bookmarkEnd w:id="36"/>
    </w:p>
    <w:p w14:paraId="345652E0" w14:textId="6D9FCFE5" w:rsidR="00A27CE1" w:rsidRDefault="0044161F" w:rsidP="00A27CE1">
      <w:r>
        <w:t>A switch operates at the data link layer (layer 2) of the OSI model to forward frames via its port to the target device. Layer 2 devices are vulnerable to several attacks.</w:t>
      </w:r>
      <w:r w:rsidR="00200894">
        <w:t xml:space="preserve"> Usually, layer 2 attack includes the following list</w:t>
      </w:r>
      <w:sdt>
        <w:sdtPr>
          <w:id w:val="1976866730"/>
          <w:citation/>
        </w:sdtPr>
        <w:sdtContent>
          <w:r w:rsidR="005032C5">
            <w:fldChar w:fldCharType="begin"/>
          </w:r>
          <w:r w:rsidR="005032C5">
            <w:instrText xml:space="preserve"> CITATION Alt05 \l 2057 </w:instrText>
          </w:r>
          <w:r w:rsidR="005032C5">
            <w:fldChar w:fldCharType="separate"/>
          </w:r>
          <w:r w:rsidR="00996449">
            <w:rPr>
              <w:noProof/>
            </w:rPr>
            <w:t xml:space="preserve"> </w:t>
          </w:r>
          <w:r w:rsidR="00996449" w:rsidRPr="00996449">
            <w:rPr>
              <w:noProof/>
            </w:rPr>
            <w:t>[47]</w:t>
          </w:r>
          <w:r w:rsidR="005032C5">
            <w:fldChar w:fldCharType="end"/>
          </w:r>
        </w:sdtContent>
      </w:sdt>
      <w:r w:rsidR="005032C5">
        <w:t>:</w:t>
      </w:r>
    </w:p>
    <w:p w14:paraId="25201B04" w14:textId="713F6CCD" w:rsidR="00200894" w:rsidRDefault="00200894" w:rsidP="00200894">
      <w:pPr>
        <w:pStyle w:val="ListParagraph"/>
        <w:numPr>
          <w:ilvl w:val="0"/>
          <w:numId w:val="13"/>
        </w:numPr>
      </w:pPr>
      <w:r>
        <w:t>ARP poisoning-</w:t>
      </w:r>
      <w:r w:rsidR="0014329F">
        <w:t xml:space="preserve"> allows an attacker to intercept ARP messages between devices. It can be prevented using various methods, including static ARP, encryption, and packet sniffing</w:t>
      </w:r>
      <w:sdt>
        <w:sdtPr>
          <w:id w:val="1031082609"/>
          <w:citation/>
        </w:sdtPr>
        <w:sdtContent>
          <w:r w:rsidR="005032C5">
            <w:fldChar w:fldCharType="begin"/>
          </w:r>
          <w:r w:rsidR="005032C5">
            <w:instrText xml:space="preserve"> CITATION JLa21 \l 2057 </w:instrText>
          </w:r>
          <w:r w:rsidR="005032C5">
            <w:fldChar w:fldCharType="separate"/>
          </w:r>
          <w:r w:rsidR="00996449">
            <w:rPr>
              <w:noProof/>
            </w:rPr>
            <w:t xml:space="preserve"> </w:t>
          </w:r>
          <w:r w:rsidR="00996449" w:rsidRPr="00996449">
            <w:rPr>
              <w:noProof/>
            </w:rPr>
            <w:t>[48]</w:t>
          </w:r>
          <w:r w:rsidR="005032C5">
            <w:fldChar w:fldCharType="end"/>
          </w:r>
        </w:sdtContent>
      </w:sdt>
      <w:r w:rsidR="0014329F">
        <w:t>.</w:t>
      </w:r>
    </w:p>
    <w:p w14:paraId="0A576421" w14:textId="193AB5E6" w:rsidR="00E77797" w:rsidRDefault="005032C5" w:rsidP="00200894">
      <w:pPr>
        <w:pStyle w:val="ListParagraph"/>
        <w:numPr>
          <w:ilvl w:val="0"/>
          <w:numId w:val="13"/>
        </w:numPr>
      </w:pPr>
      <w:r>
        <w:t>MAC flooding-</w:t>
      </w:r>
      <w:r w:rsidR="00816F77">
        <w:t xml:space="preserve"> occurs when the switch is flooded with fake MAC addresses. Once the MAC table is </w:t>
      </w:r>
      <w:r w:rsidR="00DC46E6">
        <w:t>complete</w:t>
      </w:r>
      <w:r w:rsidR="00816F77">
        <w:t>, the switch starts to broadcast all the frames on all</w:t>
      </w:r>
      <w:r w:rsidR="00B36869">
        <w:t xml:space="preserve"> the</w:t>
      </w:r>
      <w:r w:rsidR="00816F77">
        <w:t xml:space="preserve"> switch ports</w:t>
      </w:r>
      <w:r w:rsidR="00B36869">
        <w:t>, enabling the hacker to capture and analyse the packets</w:t>
      </w:r>
      <w:r w:rsidR="00DC46E6">
        <w:t>,</w:t>
      </w:r>
      <w:r w:rsidR="00B36869">
        <w:t xml:space="preserve"> </w:t>
      </w:r>
      <w:r w:rsidR="00DC46E6">
        <w:t xml:space="preserve">and </w:t>
      </w:r>
      <w:r w:rsidR="00B36869">
        <w:t>potentially steal information. MAC flooding attack can be mitigated by implementing port security</w:t>
      </w:r>
      <w:sdt>
        <w:sdtPr>
          <w:id w:val="949351334"/>
          <w:citation/>
        </w:sdtPr>
        <w:sdtContent>
          <w:r w:rsidR="005A122C">
            <w:fldChar w:fldCharType="begin"/>
          </w:r>
          <w:r w:rsidR="005A122C">
            <w:instrText xml:space="preserve"> CITATION RDa15 \l 2057 </w:instrText>
          </w:r>
          <w:r w:rsidR="005A122C">
            <w:fldChar w:fldCharType="separate"/>
          </w:r>
          <w:r w:rsidR="00996449">
            <w:rPr>
              <w:noProof/>
            </w:rPr>
            <w:t xml:space="preserve"> </w:t>
          </w:r>
          <w:r w:rsidR="00996449" w:rsidRPr="00996449">
            <w:rPr>
              <w:noProof/>
            </w:rPr>
            <w:t>[20]</w:t>
          </w:r>
          <w:r w:rsidR="005A122C">
            <w:fldChar w:fldCharType="end"/>
          </w:r>
        </w:sdtContent>
      </w:sdt>
      <w:r w:rsidR="00B36869">
        <w:t>.</w:t>
      </w:r>
    </w:p>
    <w:p w14:paraId="74D68231" w14:textId="51393C02" w:rsidR="00DC46E6" w:rsidRDefault="00DC46E6" w:rsidP="00DC46E6">
      <w:pPr>
        <w:pStyle w:val="Heading3"/>
      </w:pPr>
      <w:bookmarkStart w:id="37" w:name="_Toc71208134"/>
      <w:r>
        <w:t>Implementing switch security</w:t>
      </w:r>
      <w:bookmarkEnd w:id="37"/>
      <w:r>
        <w:t xml:space="preserve"> </w:t>
      </w:r>
    </w:p>
    <w:p w14:paraId="1BBFF1F8" w14:textId="7F8E4634" w:rsidR="00DC46E6" w:rsidRDefault="00DC46E6" w:rsidP="00DC46E6">
      <w:r>
        <w:t>For the given topology, port security is applied on all the switches using sticky mac address.</w:t>
      </w:r>
      <w:r w:rsidR="00E852BE">
        <w:t xml:space="preserve"> The security is applied on the interfaces connected to the end-hosts. Also, the BPDU guard is activated on the switches to prevent the spanning tree protocol from attacks. In addition, all unused ports are put into shutdown mode to improve the security on the devices. Further, the switches are configured to support SSH connection only.</w:t>
      </w:r>
      <w:r w:rsidR="00032981">
        <w:t xml:space="preserve"> Figure 1</w:t>
      </w:r>
      <w:r w:rsidR="00A14171">
        <w:t>9</w:t>
      </w:r>
      <w:r w:rsidR="00032981">
        <w:t xml:space="preserve"> shows port security on S1.</w:t>
      </w:r>
    </w:p>
    <w:p w14:paraId="0C38DCEC" w14:textId="6057B02B" w:rsidR="00E852BE" w:rsidRDefault="00E852BE" w:rsidP="00E852BE">
      <w:pPr>
        <w:jc w:val="center"/>
      </w:pPr>
      <w:r>
        <w:rPr>
          <w:noProof/>
        </w:rPr>
        <w:drawing>
          <wp:inline distT="0" distB="0" distL="0" distR="0" wp14:anchorId="61C3CF4E" wp14:editId="63DAEA34">
            <wp:extent cx="3778250" cy="1358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78250" cy="1358900"/>
                    </a:xfrm>
                    <a:prstGeom prst="rect">
                      <a:avLst/>
                    </a:prstGeom>
                    <a:noFill/>
                    <a:ln>
                      <a:noFill/>
                    </a:ln>
                  </pic:spPr>
                </pic:pic>
              </a:graphicData>
            </a:graphic>
          </wp:inline>
        </w:drawing>
      </w:r>
    </w:p>
    <w:p w14:paraId="1F0E5550" w14:textId="7423A084" w:rsidR="00E852BE" w:rsidRDefault="00E852BE" w:rsidP="00032981">
      <w:pPr>
        <w:pStyle w:val="Caption"/>
        <w:jc w:val="center"/>
        <w:rPr>
          <w:b/>
          <w:bCs/>
          <w:i w:val="0"/>
          <w:iCs w:val="0"/>
          <w:sz w:val="24"/>
          <w:szCs w:val="24"/>
        </w:rPr>
      </w:pPr>
      <w:bookmarkStart w:id="38" w:name="_Toc71207097"/>
      <w:r w:rsidRPr="00032981">
        <w:rPr>
          <w:b/>
          <w:bCs/>
          <w:i w:val="0"/>
          <w:iCs w:val="0"/>
          <w:sz w:val="24"/>
          <w:szCs w:val="24"/>
        </w:rPr>
        <w:t xml:space="preserve">Figure </w:t>
      </w:r>
      <w:r w:rsidRPr="00032981">
        <w:rPr>
          <w:b/>
          <w:bCs/>
          <w:i w:val="0"/>
          <w:iCs w:val="0"/>
          <w:sz w:val="24"/>
          <w:szCs w:val="24"/>
        </w:rPr>
        <w:fldChar w:fldCharType="begin"/>
      </w:r>
      <w:r w:rsidRPr="00032981">
        <w:rPr>
          <w:b/>
          <w:bCs/>
          <w:i w:val="0"/>
          <w:iCs w:val="0"/>
          <w:sz w:val="24"/>
          <w:szCs w:val="24"/>
        </w:rPr>
        <w:instrText xml:space="preserve"> SEQ Figure \* ARABIC </w:instrText>
      </w:r>
      <w:r w:rsidRPr="00032981">
        <w:rPr>
          <w:b/>
          <w:bCs/>
          <w:i w:val="0"/>
          <w:iCs w:val="0"/>
          <w:sz w:val="24"/>
          <w:szCs w:val="24"/>
        </w:rPr>
        <w:fldChar w:fldCharType="separate"/>
      </w:r>
      <w:r w:rsidR="00A74F3C">
        <w:rPr>
          <w:b/>
          <w:bCs/>
          <w:i w:val="0"/>
          <w:iCs w:val="0"/>
          <w:noProof/>
          <w:sz w:val="24"/>
          <w:szCs w:val="24"/>
        </w:rPr>
        <w:t>19</w:t>
      </w:r>
      <w:r w:rsidRPr="00032981">
        <w:rPr>
          <w:b/>
          <w:bCs/>
          <w:i w:val="0"/>
          <w:iCs w:val="0"/>
          <w:sz w:val="24"/>
          <w:szCs w:val="24"/>
        </w:rPr>
        <w:fldChar w:fldCharType="end"/>
      </w:r>
      <w:r w:rsidRPr="00032981">
        <w:rPr>
          <w:b/>
          <w:bCs/>
          <w:i w:val="0"/>
          <w:iCs w:val="0"/>
          <w:sz w:val="24"/>
          <w:szCs w:val="24"/>
        </w:rPr>
        <w:t>:</w:t>
      </w:r>
      <w:r w:rsidR="00032981" w:rsidRPr="00032981">
        <w:rPr>
          <w:b/>
          <w:bCs/>
          <w:i w:val="0"/>
          <w:iCs w:val="0"/>
          <w:sz w:val="24"/>
          <w:szCs w:val="24"/>
        </w:rPr>
        <w:t xml:space="preserve"> port security of S1</w:t>
      </w:r>
      <w:r w:rsidR="00892455">
        <w:rPr>
          <w:b/>
          <w:bCs/>
          <w:i w:val="0"/>
          <w:iCs w:val="0"/>
          <w:sz w:val="24"/>
          <w:szCs w:val="24"/>
        </w:rPr>
        <w:t>.</w:t>
      </w:r>
      <w:bookmarkEnd w:id="38"/>
    </w:p>
    <w:p w14:paraId="47C5F46A" w14:textId="32428C7B" w:rsidR="00892455" w:rsidRDefault="00892455" w:rsidP="00892455">
      <w:pPr>
        <w:pStyle w:val="Heading2"/>
      </w:pPr>
      <w:bookmarkStart w:id="39" w:name="_Toc71208135"/>
      <w:r>
        <w:t>IPS</w:t>
      </w:r>
      <w:bookmarkEnd w:id="39"/>
    </w:p>
    <w:p w14:paraId="2BEBA00F" w14:textId="072544A3" w:rsidR="00003D6E" w:rsidRDefault="00274677" w:rsidP="00892455">
      <w:r>
        <w:t>An IPS is a security tool with the capability to analyse, detect and respond to network threats. Usually, there are two types of IPS systems: host-based and network-based.</w:t>
      </w:r>
      <w:r w:rsidR="009214FF">
        <w:t xml:space="preserve"> Host-based IPS </w:t>
      </w:r>
      <w:r w:rsidR="004E3CA7">
        <w:t>can be installed on a host machine and provides protection to the host’s OS, for instance, installing anti-malware is host-based IPS.</w:t>
      </w:r>
      <w:r w:rsidR="00B07313">
        <w:t xml:space="preserve"> In contrast, network based IPS operates at a network </w:t>
      </w:r>
      <w:r w:rsidR="00B07313">
        <w:lastRenderedPageBreak/>
        <w:t>level, having a complete view of the entire network systems.</w:t>
      </w:r>
      <w:r w:rsidR="00093F9A">
        <w:t xml:space="preserve"> It can be deployed at strategic points of </w:t>
      </w:r>
      <w:r w:rsidR="00F75440">
        <w:t xml:space="preserve">a </w:t>
      </w:r>
      <w:r w:rsidR="00093F9A">
        <w:t xml:space="preserve">network to actively monitor and examine </w:t>
      </w:r>
      <w:r w:rsidR="00F75440">
        <w:t xml:space="preserve">the network packets. Generally, network-based can be used to monitor for malicious activities or suspicious traffics by examining </w:t>
      </w:r>
      <w:r w:rsidR="00D477F2">
        <w:t xml:space="preserve">the packets. An IPS uses variety methods to detect malicious network traffics, including signature-based and </w:t>
      </w:r>
      <w:r w:rsidR="00BD3662">
        <w:t>anomaly-based detection. Signature-based detection relies on</w:t>
      </w:r>
      <w:r w:rsidR="00A11495">
        <w:t xml:space="preserve"> a list of known patterns or signatures to detect specific threats</w:t>
      </w:r>
      <w:r w:rsidR="008B3316">
        <w:t>, such as worms and viruses</w:t>
      </w:r>
      <w:r w:rsidR="00A11495">
        <w:t>.</w:t>
      </w:r>
    </w:p>
    <w:p w14:paraId="7BEA9D22" w14:textId="14E1A710" w:rsidR="0061212A" w:rsidRDefault="0061212A" w:rsidP="0061212A">
      <w:pPr>
        <w:pStyle w:val="Heading3"/>
      </w:pPr>
      <w:bookmarkStart w:id="40" w:name="_Toc71208136"/>
      <w:r>
        <w:t>Implementing cisco IOS IPS</w:t>
      </w:r>
      <w:bookmarkEnd w:id="40"/>
    </w:p>
    <w:p w14:paraId="2FD2CB85" w14:textId="4F801126" w:rsidR="0061212A" w:rsidRDefault="00BB0896" w:rsidP="0061212A">
      <w:r>
        <w:t>A signature based IPS settings is applied on R3 to detect malicious activities. The IPS rule is applied to the inbound traffics (S0/0/1).</w:t>
      </w:r>
      <w:r w:rsidR="00BC3615">
        <w:t xml:space="preserve"> Figure</w:t>
      </w:r>
      <w:r w:rsidR="007A329E">
        <w:t>s</w:t>
      </w:r>
      <w:r w:rsidR="00BC3615">
        <w:t xml:space="preserve"> 20</w:t>
      </w:r>
      <w:r w:rsidR="007A329E">
        <w:t>-23</w:t>
      </w:r>
      <w:r w:rsidR="00BC3615">
        <w:t xml:space="preserve"> </w:t>
      </w:r>
      <w:r w:rsidR="007A329E">
        <w:t>verifies the configurations of</w:t>
      </w:r>
      <w:r w:rsidR="00BC3615">
        <w:t xml:space="preserve"> </w:t>
      </w:r>
      <w:r w:rsidR="007A329E">
        <w:t>IPS on R3</w:t>
      </w:r>
      <w:r w:rsidR="00BC3615">
        <w:t>.</w:t>
      </w:r>
    </w:p>
    <w:p w14:paraId="5665A8D9" w14:textId="576347F0" w:rsidR="00BB0896" w:rsidRDefault="00BB0896" w:rsidP="00BC3615">
      <w:pPr>
        <w:jc w:val="center"/>
      </w:pPr>
      <w:r>
        <w:rPr>
          <w:noProof/>
        </w:rPr>
        <w:drawing>
          <wp:inline distT="0" distB="0" distL="0" distR="0" wp14:anchorId="6491DDD8" wp14:editId="61ED3E40">
            <wp:extent cx="3962400" cy="1397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62400" cy="1397000"/>
                    </a:xfrm>
                    <a:prstGeom prst="rect">
                      <a:avLst/>
                    </a:prstGeom>
                    <a:noFill/>
                    <a:ln>
                      <a:noFill/>
                    </a:ln>
                  </pic:spPr>
                </pic:pic>
              </a:graphicData>
            </a:graphic>
          </wp:inline>
        </w:drawing>
      </w:r>
    </w:p>
    <w:p w14:paraId="16CBAA6A" w14:textId="64BB681E" w:rsidR="00BC3615" w:rsidRDefault="00BC3615" w:rsidP="00BC3615">
      <w:pPr>
        <w:pStyle w:val="Caption"/>
        <w:jc w:val="center"/>
        <w:rPr>
          <w:b/>
          <w:bCs/>
          <w:i w:val="0"/>
          <w:iCs w:val="0"/>
          <w:sz w:val="24"/>
          <w:szCs w:val="24"/>
        </w:rPr>
      </w:pPr>
      <w:bookmarkStart w:id="41" w:name="_Toc71207098"/>
      <w:r w:rsidRPr="00BC3615">
        <w:rPr>
          <w:b/>
          <w:bCs/>
          <w:i w:val="0"/>
          <w:iCs w:val="0"/>
          <w:sz w:val="24"/>
          <w:szCs w:val="24"/>
        </w:rPr>
        <w:t xml:space="preserve">Figure </w:t>
      </w:r>
      <w:r w:rsidRPr="00BC3615">
        <w:rPr>
          <w:b/>
          <w:bCs/>
          <w:i w:val="0"/>
          <w:iCs w:val="0"/>
          <w:sz w:val="24"/>
          <w:szCs w:val="24"/>
        </w:rPr>
        <w:fldChar w:fldCharType="begin"/>
      </w:r>
      <w:r w:rsidRPr="00BC3615">
        <w:rPr>
          <w:b/>
          <w:bCs/>
          <w:i w:val="0"/>
          <w:iCs w:val="0"/>
          <w:sz w:val="24"/>
          <w:szCs w:val="24"/>
        </w:rPr>
        <w:instrText xml:space="preserve"> SEQ Figure \* ARABIC </w:instrText>
      </w:r>
      <w:r w:rsidRPr="00BC3615">
        <w:rPr>
          <w:b/>
          <w:bCs/>
          <w:i w:val="0"/>
          <w:iCs w:val="0"/>
          <w:sz w:val="24"/>
          <w:szCs w:val="24"/>
        </w:rPr>
        <w:fldChar w:fldCharType="separate"/>
      </w:r>
      <w:r w:rsidR="00A74F3C">
        <w:rPr>
          <w:b/>
          <w:bCs/>
          <w:i w:val="0"/>
          <w:iCs w:val="0"/>
          <w:noProof/>
          <w:sz w:val="24"/>
          <w:szCs w:val="24"/>
        </w:rPr>
        <w:t>20</w:t>
      </w:r>
      <w:r w:rsidRPr="00BC3615">
        <w:rPr>
          <w:b/>
          <w:bCs/>
          <w:i w:val="0"/>
          <w:iCs w:val="0"/>
          <w:sz w:val="24"/>
          <w:szCs w:val="24"/>
        </w:rPr>
        <w:fldChar w:fldCharType="end"/>
      </w:r>
      <w:r w:rsidRPr="00BC3615">
        <w:rPr>
          <w:b/>
          <w:bCs/>
          <w:i w:val="0"/>
          <w:iCs w:val="0"/>
          <w:sz w:val="24"/>
          <w:szCs w:val="24"/>
        </w:rPr>
        <w:t>: signature based IPS</w:t>
      </w:r>
      <w:r>
        <w:rPr>
          <w:b/>
          <w:bCs/>
          <w:i w:val="0"/>
          <w:iCs w:val="0"/>
          <w:sz w:val="24"/>
          <w:szCs w:val="24"/>
        </w:rPr>
        <w:t>.</w:t>
      </w:r>
      <w:bookmarkEnd w:id="41"/>
    </w:p>
    <w:p w14:paraId="0496399E" w14:textId="77777777" w:rsidR="008D0B25" w:rsidRPr="008D0B25" w:rsidRDefault="008D0B25" w:rsidP="008D0B25"/>
    <w:p w14:paraId="0C227870" w14:textId="6579F524" w:rsidR="00BC3615" w:rsidRDefault="00BC3615" w:rsidP="00BC3615">
      <w:pPr>
        <w:jc w:val="center"/>
      </w:pPr>
      <w:r>
        <w:rPr>
          <w:noProof/>
        </w:rPr>
        <w:drawing>
          <wp:inline distT="0" distB="0" distL="0" distR="0" wp14:anchorId="56619253" wp14:editId="47E7B78E">
            <wp:extent cx="4629150" cy="1695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29150" cy="1695450"/>
                    </a:xfrm>
                    <a:prstGeom prst="rect">
                      <a:avLst/>
                    </a:prstGeom>
                    <a:noFill/>
                    <a:ln>
                      <a:noFill/>
                    </a:ln>
                  </pic:spPr>
                </pic:pic>
              </a:graphicData>
            </a:graphic>
          </wp:inline>
        </w:drawing>
      </w:r>
    </w:p>
    <w:p w14:paraId="12BE4265" w14:textId="38E8E43B" w:rsidR="00BC3615" w:rsidRDefault="00BC3615" w:rsidP="00BC3615">
      <w:pPr>
        <w:pStyle w:val="Caption"/>
        <w:jc w:val="center"/>
        <w:rPr>
          <w:b/>
          <w:bCs/>
          <w:i w:val="0"/>
          <w:iCs w:val="0"/>
          <w:sz w:val="24"/>
          <w:szCs w:val="24"/>
        </w:rPr>
      </w:pPr>
      <w:bookmarkStart w:id="42" w:name="_Toc71207099"/>
      <w:r w:rsidRPr="00BC3615">
        <w:rPr>
          <w:b/>
          <w:bCs/>
          <w:i w:val="0"/>
          <w:iCs w:val="0"/>
          <w:sz w:val="24"/>
          <w:szCs w:val="24"/>
        </w:rPr>
        <w:t xml:space="preserve">Figure </w:t>
      </w:r>
      <w:r w:rsidRPr="00BC3615">
        <w:rPr>
          <w:b/>
          <w:bCs/>
          <w:i w:val="0"/>
          <w:iCs w:val="0"/>
          <w:sz w:val="24"/>
          <w:szCs w:val="24"/>
        </w:rPr>
        <w:fldChar w:fldCharType="begin"/>
      </w:r>
      <w:r w:rsidRPr="00BC3615">
        <w:rPr>
          <w:b/>
          <w:bCs/>
          <w:i w:val="0"/>
          <w:iCs w:val="0"/>
          <w:sz w:val="24"/>
          <w:szCs w:val="24"/>
        </w:rPr>
        <w:instrText xml:space="preserve"> SEQ Figure \* ARABIC </w:instrText>
      </w:r>
      <w:r w:rsidRPr="00BC3615">
        <w:rPr>
          <w:b/>
          <w:bCs/>
          <w:i w:val="0"/>
          <w:iCs w:val="0"/>
          <w:sz w:val="24"/>
          <w:szCs w:val="24"/>
        </w:rPr>
        <w:fldChar w:fldCharType="separate"/>
      </w:r>
      <w:r w:rsidR="00A74F3C">
        <w:rPr>
          <w:b/>
          <w:bCs/>
          <w:i w:val="0"/>
          <w:iCs w:val="0"/>
          <w:noProof/>
          <w:sz w:val="24"/>
          <w:szCs w:val="24"/>
        </w:rPr>
        <w:t>21</w:t>
      </w:r>
      <w:r w:rsidRPr="00BC3615">
        <w:rPr>
          <w:b/>
          <w:bCs/>
          <w:i w:val="0"/>
          <w:iCs w:val="0"/>
          <w:sz w:val="24"/>
          <w:szCs w:val="24"/>
        </w:rPr>
        <w:fldChar w:fldCharType="end"/>
      </w:r>
      <w:r w:rsidRPr="00BC3615">
        <w:rPr>
          <w:b/>
          <w:bCs/>
          <w:i w:val="0"/>
          <w:iCs w:val="0"/>
          <w:sz w:val="24"/>
          <w:szCs w:val="24"/>
        </w:rPr>
        <w:t>: verifying signature counts</w:t>
      </w:r>
      <w:bookmarkEnd w:id="42"/>
    </w:p>
    <w:p w14:paraId="598880A0" w14:textId="77777777" w:rsidR="008D0B25" w:rsidRPr="008D0B25" w:rsidRDefault="008D0B25" w:rsidP="008D0B25"/>
    <w:p w14:paraId="777EA95C" w14:textId="107559E4" w:rsidR="00BC3615" w:rsidRDefault="00BC3615" w:rsidP="00BC3615">
      <w:pPr>
        <w:jc w:val="center"/>
      </w:pPr>
      <w:r>
        <w:rPr>
          <w:noProof/>
        </w:rPr>
        <w:lastRenderedPageBreak/>
        <w:drawing>
          <wp:inline distT="0" distB="0" distL="0" distR="0" wp14:anchorId="27F775B8" wp14:editId="19346024">
            <wp:extent cx="4874260" cy="2013585"/>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74260" cy="2013585"/>
                    </a:xfrm>
                    <a:prstGeom prst="rect">
                      <a:avLst/>
                    </a:prstGeom>
                    <a:noFill/>
                    <a:ln>
                      <a:noFill/>
                    </a:ln>
                  </pic:spPr>
                </pic:pic>
              </a:graphicData>
            </a:graphic>
          </wp:inline>
        </w:drawing>
      </w:r>
    </w:p>
    <w:p w14:paraId="0106400C" w14:textId="43812F97" w:rsidR="00BC3615" w:rsidRPr="00BC3615" w:rsidRDefault="00BC3615" w:rsidP="00BC3615">
      <w:pPr>
        <w:pStyle w:val="Caption"/>
        <w:jc w:val="center"/>
        <w:rPr>
          <w:b/>
          <w:bCs/>
          <w:i w:val="0"/>
          <w:iCs w:val="0"/>
          <w:sz w:val="24"/>
          <w:szCs w:val="24"/>
        </w:rPr>
      </w:pPr>
      <w:bookmarkStart w:id="43" w:name="_Toc71207100"/>
      <w:r w:rsidRPr="00BC3615">
        <w:rPr>
          <w:b/>
          <w:bCs/>
          <w:i w:val="0"/>
          <w:iCs w:val="0"/>
          <w:sz w:val="24"/>
          <w:szCs w:val="24"/>
        </w:rPr>
        <w:t xml:space="preserve">Figure </w:t>
      </w:r>
      <w:r w:rsidRPr="00BC3615">
        <w:rPr>
          <w:b/>
          <w:bCs/>
          <w:i w:val="0"/>
          <w:iCs w:val="0"/>
          <w:sz w:val="24"/>
          <w:szCs w:val="24"/>
        </w:rPr>
        <w:fldChar w:fldCharType="begin"/>
      </w:r>
      <w:r w:rsidRPr="00BC3615">
        <w:rPr>
          <w:b/>
          <w:bCs/>
          <w:i w:val="0"/>
          <w:iCs w:val="0"/>
          <w:sz w:val="24"/>
          <w:szCs w:val="24"/>
        </w:rPr>
        <w:instrText xml:space="preserve"> SEQ Figure \* ARABIC </w:instrText>
      </w:r>
      <w:r w:rsidRPr="00BC3615">
        <w:rPr>
          <w:b/>
          <w:bCs/>
          <w:i w:val="0"/>
          <w:iCs w:val="0"/>
          <w:sz w:val="24"/>
          <w:szCs w:val="24"/>
        </w:rPr>
        <w:fldChar w:fldCharType="separate"/>
      </w:r>
      <w:r w:rsidR="00A74F3C">
        <w:rPr>
          <w:b/>
          <w:bCs/>
          <w:i w:val="0"/>
          <w:iCs w:val="0"/>
          <w:noProof/>
          <w:sz w:val="24"/>
          <w:szCs w:val="24"/>
        </w:rPr>
        <w:t>22</w:t>
      </w:r>
      <w:r w:rsidRPr="00BC3615">
        <w:rPr>
          <w:b/>
          <w:bCs/>
          <w:i w:val="0"/>
          <w:iCs w:val="0"/>
          <w:sz w:val="24"/>
          <w:szCs w:val="24"/>
        </w:rPr>
        <w:fldChar w:fldCharType="end"/>
      </w:r>
      <w:r w:rsidRPr="00BC3615">
        <w:rPr>
          <w:b/>
          <w:bCs/>
          <w:i w:val="0"/>
          <w:iCs w:val="0"/>
          <w:sz w:val="24"/>
          <w:szCs w:val="24"/>
        </w:rPr>
        <w:t>: IPS rule in action</w:t>
      </w:r>
      <w:r>
        <w:rPr>
          <w:b/>
          <w:bCs/>
          <w:i w:val="0"/>
          <w:iCs w:val="0"/>
          <w:sz w:val="24"/>
          <w:szCs w:val="24"/>
        </w:rPr>
        <w:t>.</w:t>
      </w:r>
      <w:bookmarkEnd w:id="43"/>
    </w:p>
    <w:p w14:paraId="3A39AEF0" w14:textId="39948759" w:rsidR="005032C5" w:rsidRDefault="00BC3615" w:rsidP="00BC3615">
      <w:pPr>
        <w:pStyle w:val="Heading2"/>
      </w:pPr>
      <w:bookmarkStart w:id="44" w:name="_Toc71208137"/>
      <w:r>
        <w:t>VPN</w:t>
      </w:r>
      <w:bookmarkEnd w:id="44"/>
      <w:r w:rsidR="00816F77">
        <w:t xml:space="preserve">  </w:t>
      </w:r>
    </w:p>
    <w:p w14:paraId="121920F3" w14:textId="475F502E" w:rsidR="00BC3615" w:rsidRDefault="00D31955" w:rsidP="00BC3615">
      <w:r>
        <w:t>A VPN is a protected network established over public network or the internet. The primary function of VPN is to provide a secure connection over the internet.</w:t>
      </w:r>
      <w:r w:rsidR="006B62B4">
        <w:t xml:space="preserve"> VPN uses various encryption protocols</w:t>
      </w:r>
      <w:r w:rsidR="00982AF5">
        <w:t>, such as Ipsec</w:t>
      </w:r>
      <w:r w:rsidR="006B62B4">
        <w:t xml:space="preserve"> to achieve </w:t>
      </w:r>
      <w:r w:rsidR="00982AF5">
        <w:t>CIA triad</w:t>
      </w:r>
      <w:r w:rsidR="006B62B4">
        <w:t>.</w:t>
      </w:r>
      <w:r w:rsidR="00982AF5">
        <w:t xml:space="preserve"> Ipsec is a framework which </w:t>
      </w:r>
      <w:r w:rsidR="00613825">
        <w:t>is commonly</w:t>
      </w:r>
      <w:r w:rsidR="00982AF5">
        <w:t xml:space="preserve"> used to secure traffic from layer </w:t>
      </w:r>
      <w:r w:rsidR="00613825">
        <w:t>4 through layer 7 within a VPN connection. IPsec provides confidentiality using various encryption algorithms, such as DES, 3DES, AES, and SE</w:t>
      </w:r>
      <w:r w:rsidR="00E71E65">
        <w:t>AL. An encryption algorithm with a longer key provides strong security.</w:t>
      </w:r>
      <w:r w:rsidR="00962DC3">
        <w:t xml:space="preserve"> For data integrity, IPsec uses hash algorithms, such as MD5 and SHA. IPsec also </w:t>
      </w:r>
      <w:r w:rsidR="007575AC">
        <w:t xml:space="preserve">provides extra security by authenticating users using Internet Key Exchange (IKE) method. IKE utilises various authentication methods, such as RSA and PSK. It also uses </w:t>
      </w:r>
      <w:r w:rsidR="006729D3">
        <w:t xml:space="preserve">username and password to ensure legitimacy of users and devices. In addition, IPsec utilises Diffie-Hellman </w:t>
      </w:r>
      <w:r w:rsidR="00E43906">
        <w:t>algorithm to establish peer to peer connection using a shared secret key.</w:t>
      </w:r>
    </w:p>
    <w:p w14:paraId="5208A9F7" w14:textId="23412D99" w:rsidR="00E43906" w:rsidRDefault="006E3F19" w:rsidP="006E3F19">
      <w:pPr>
        <w:pStyle w:val="Heading3"/>
      </w:pPr>
      <w:bookmarkStart w:id="45" w:name="_Toc71208138"/>
      <w:r>
        <w:t>Implementing VPN</w:t>
      </w:r>
      <w:bookmarkEnd w:id="45"/>
      <w:r>
        <w:t xml:space="preserve"> </w:t>
      </w:r>
    </w:p>
    <w:p w14:paraId="167EF929" w14:textId="436229F7" w:rsidR="006E3F19" w:rsidRPr="006E3F19" w:rsidRDefault="006E3F19" w:rsidP="006E3F19">
      <w:r>
        <w:t>For the given topology, an IPsec tunnel is created between R3 and the ASA firewall</w:t>
      </w:r>
      <w:r w:rsidR="009B2D4F">
        <w:t xml:space="preserve"> to establish VPN connection</w:t>
      </w:r>
      <w:r>
        <w:t xml:space="preserve">. The policies are </w:t>
      </w:r>
      <w:r w:rsidR="00B01BCA">
        <w:t xml:space="preserve">created based on ikev1 with priority 1. The policies include 3des for encryption algorithm, DH group 2 for key exchange, sha as hash algorithm, and </w:t>
      </w:r>
      <w:r w:rsidR="009B2D4F" w:rsidRPr="009B2D4F">
        <w:rPr>
          <w:b/>
          <w:bCs/>
        </w:rPr>
        <w:t>cisco123</w:t>
      </w:r>
      <w:r w:rsidR="009B2D4F">
        <w:t xml:space="preserve"> as a </w:t>
      </w:r>
      <w:r w:rsidR="00B01BCA">
        <w:t xml:space="preserve">pre-shared key </w:t>
      </w:r>
      <w:r w:rsidR="009B2D4F">
        <w:t>for</w:t>
      </w:r>
      <w:r w:rsidR="00B01BCA">
        <w:t xml:space="preserve"> authentication method.</w:t>
      </w:r>
      <w:r w:rsidR="00034FBB">
        <w:t xml:space="preserve"> T</w:t>
      </w:r>
      <w:r w:rsidR="00034E6E">
        <w:t>he IPsec tunnel created on the ASA firewall</w:t>
      </w:r>
      <w:r w:rsidR="00034FBB">
        <w:t xml:space="preserve"> is given in figure 23, below</w:t>
      </w:r>
      <w:r w:rsidR="00034E6E">
        <w:t>.</w:t>
      </w:r>
    </w:p>
    <w:p w14:paraId="4655398E" w14:textId="72EA2473" w:rsidR="00FD6B7C" w:rsidRDefault="00B01BCA" w:rsidP="00B01BCA">
      <w:pPr>
        <w:jc w:val="center"/>
      </w:pPr>
      <w:r>
        <w:rPr>
          <w:noProof/>
        </w:rPr>
        <w:lastRenderedPageBreak/>
        <w:drawing>
          <wp:inline distT="0" distB="0" distL="0" distR="0" wp14:anchorId="2DE087F9" wp14:editId="79F20995">
            <wp:extent cx="5194300" cy="1976755"/>
            <wp:effectExtent l="0" t="0" r="635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94300" cy="1976755"/>
                    </a:xfrm>
                    <a:prstGeom prst="rect">
                      <a:avLst/>
                    </a:prstGeom>
                    <a:noFill/>
                    <a:ln>
                      <a:noFill/>
                    </a:ln>
                  </pic:spPr>
                </pic:pic>
              </a:graphicData>
            </a:graphic>
          </wp:inline>
        </w:drawing>
      </w:r>
    </w:p>
    <w:p w14:paraId="1B853CE0" w14:textId="2942BAF9" w:rsidR="00034E6E" w:rsidRDefault="00034E6E" w:rsidP="00034E6E">
      <w:pPr>
        <w:pStyle w:val="Caption"/>
        <w:jc w:val="center"/>
        <w:rPr>
          <w:b/>
          <w:bCs/>
          <w:i w:val="0"/>
          <w:iCs w:val="0"/>
          <w:sz w:val="24"/>
          <w:szCs w:val="24"/>
        </w:rPr>
      </w:pPr>
      <w:bookmarkStart w:id="46" w:name="_Toc71207101"/>
      <w:r w:rsidRPr="00034E6E">
        <w:rPr>
          <w:b/>
          <w:bCs/>
          <w:i w:val="0"/>
          <w:iCs w:val="0"/>
          <w:sz w:val="24"/>
          <w:szCs w:val="24"/>
        </w:rPr>
        <w:t xml:space="preserve">Figure </w:t>
      </w:r>
      <w:r w:rsidRPr="00034E6E">
        <w:rPr>
          <w:b/>
          <w:bCs/>
          <w:i w:val="0"/>
          <w:iCs w:val="0"/>
          <w:sz w:val="24"/>
          <w:szCs w:val="24"/>
        </w:rPr>
        <w:fldChar w:fldCharType="begin"/>
      </w:r>
      <w:r w:rsidRPr="00034E6E">
        <w:rPr>
          <w:b/>
          <w:bCs/>
          <w:i w:val="0"/>
          <w:iCs w:val="0"/>
          <w:sz w:val="24"/>
          <w:szCs w:val="24"/>
        </w:rPr>
        <w:instrText xml:space="preserve"> SEQ Figure \* ARABIC </w:instrText>
      </w:r>
      <w:r w:rsidRPr="00034E6E">
        <w:rPr>
          <w:b/>
          <w:bCs/>
          <w:i w:val="0"/>
          <w:iCs w:val="0"/>
          <w:sz w:val="24"/>
          <w:szCs w:val="24"/>
        </w:rPr>
        <w:fldChar w:fldCharType="separate"/>
      </w:r>
      <w:r w:rsidR="00A74F3C">
        <w:rPr>
          <w:b/>
          <w:bCs/>
          <w:i w:val="0"/>
          <w:iCs w:val="0"/>
          <w:noProof/>
          <w:sz w:val="24"/>
          <w:szCs w:val="24"/>
        </w:rPr>
        <w:t>23</w:t>
      </w:r>
      <w:r w:rsidRPr="00034E6E">
        <w:rPr>
          <w:b/>
          <w:bCs/>
          <w:i w:val="0"/>
          <w:iCs w:val="0"/>
          <w:sz w:val="24"/>
          <w:szCs w:val="24"/>
        </w:rPr>
        <w:fldChar w:fldCharType="end"/>
      </w:r>
      <w:r w:rsidRPr="00034E6E">
        <w:rPr>
          <w:b/>
          <w:bCs/>
          <w:i w:val="0"/>
          <w:iCs w:val="0"/>
          <w:sz w:val="24"/>
          <w:szCs w:val="24"/>
        </w:rPr>
        <w:t>: VPN using IPsec tunnel.</w:t>
      </w:r>
      <w:bookmarkEnd w:id="46"/>
    </w:p>
    <w:p w14:paraId="56F216E2" w14:textId="5F133088" w:rsidR="007A329E" w:rsidRDefault="001A2A3E" w:rsidP="001A2A3E">
      <w:pPr>
        <w:pStyle w:val="Heading2"/>
      </w:pPr>
      <w:bookmarkStart w:id="47" w:name="_Toc71208139"/>
      <w:r>
        <w:t>Setting up remote VPN</w:t>
      </w:r>
      <w:bookmarkEnd w:id="47"/>
    </w:p>
    <w:p w14:paraId="7E39CD69" w14:textId="025D7A88" w:rsidR="001A2A3E" w:rsidRDefault="003A338B" w:rsidP="001A2A3E">
      <w:r>
        <w:t xml:space="preserve">Remote VPN is established on the ASA firewall to allow users from the 172.16.3.0/24 network. The set up consists of 3des </w:t>
      </w:r>
      <w:r w:rsidR="009D2F8B">
        <w:t xml:space="preserve">algorithm </w:t>
      </w:r>
      <w:r>
        <w:t>for encryption, DH group 2, authentication pre-share, and lifetime of the tunnel.</w:t>
      </w:r>
      <w:r w:rsidR="0049172C">
        <w:t xml:space="preserve"> The age of the tunnel is defined with 43200 seconds. The configuration commands are given in figure 24, below.</w:t>
      </w:r>
    </w:p>
    <w:p w14:paraId="5A230DD4" w14:textId="465648AE" w:rsidR="0049172C" w:rsidRDefault="003A338B" w:rsidP="0049172C">
      <w:pPr>
        <w:jc w:val="center"/>
      </w:pPr>
      <w:r>
        <w:rPr>
          <w:noProof/>
        </w:rPr>
        <w:drawing>
          <wp:inline distT="0" distB="0" distL="0" distR="0" wp14:anchorId="44E1823E" wp14:editId="2414697B">
            <wp:extent cx="2978150" cy="1873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78150" cy="1873250"/>
                    </a:xfrm>
                    <a:prstGeom prst="rect">
                      <a:avLst/>
                    </a:prstGeom>
                    <a:noFill/>
                    <a:ln>
                      <a:noFill/>
                    </a:ln>
                  </pic:spPr>
                </pic:pic>
              </a:graphicData>
            </a:graphic>
          </wp:inline>
        </w:drawing>
      </w:r>
    </w:p>
    <w:p w14:paraId="772F1BB7" w14:textId="42D92826" w:rsidR="0049172C" w:rsidRDefault="0049172C" w:rsidP="0049172C">
      <w:pPr>
        <w:pStyle w:val="Caption"/>
        <w:jc w:val="center"/>
        <w:rPr>
          <w:b/>
          <w:bCs/>
          <w:i w:val="0"/>
          <w:iCs w:val="0"/>
          <w:sz w:val="24"/>
          <w:szCs w:val="24"/>
        </w:rPr>
      </w:pPr>
      <w:bookmarkStart w:id="48" w:name="_Toc71207102"/>
      <w:r w:rsidRPr="0049172C">
        <w:rPr>
          <w:b/>
          <w:bCs/>
          <w:i w:val="0"/>
          <w:iCs w:val="0"/>
          <w:sz w:val="24"/>
          <w:szCs w:val="24"/>
        </w:rPr>
        <w:t xml:space="preserve">Figure </w:t>
      </w:r>
      <w:r w:rsidRPr="0049172C">
        <w:rPr>
          <w:b/>
          <w:bCs/>
          <w:i w:val="0"/>
          <w:iCs w:val="0"/>
          <w:sz w:val="24"/>
          <w:szCs w:val="24"/>
        </w:rPr>
        <w:fldChar w:fldCharType="begin"/>
      </w:r>
      <w:r w:rsidRPr="0049172C">
        <w:rPr>
          <w:b/>
          <w:bCs/>
          <w:i w:val="0"/>
          <w:iCs w:val="0"/>
          <w:sz w:val="24"/>
          <w:szCs w:val="24"/>
        </w:rPr>
        <w:instrText xml:space="preserve"> SEQ Figure \* ARABIC </w:instrText>
      </w:r>
      <w:r w:rsidRPr="0049172C">
        <w:rPr>
          <w:b/>
          <w:bCs/>
          <w:i w:val="0"/>
          <w:iCs w:val="0"/>
          <w:sz w:val="24"/>
          <w:szCs w:val="24"/>
        </w:rPr>
        <w:fldChar w:fldCharType="separate"/>
      </w:r>
      <w:r w:rsidR="00A74F3C">
        <w:rPr>
          <w:b/>
          <w:bCs/>
          <w:i w:val="0"/>
          <w:iCs w:val="0"/>
          <w:noProof/>
          <w:sz w:val="24"/>
          <w:szCs w:val="24"/>
        </w:rPr>
        <w:t>24</w:t>
      </w:r>
      <w:r w:rsidRPr="0049172C">
        <w:rPr>
          <w:b/>
          <w:bCs/>
          <w:i w:val="0"/>
          <w:iCs w:val="0"/>
          <w:sz w:val="24"/>
          <w:szCs w:val="24"/>
        </w:rPr>
        <w:fldChar w:fldCharType="end"/>
      </w:r>
      <w:r w:rsidRPr="0049172C">
        <w:rPr>
          <w:b/>
          <w:bCs/>
          <w:i w:val="0"/>
          <w:iCs w:val="0"/>
          <w:sz w:val="24"/>
          <w:szCs w:val="24"/>
        </w:rPr>
        <w:t>: remote VPN tunnel</w:t>
      </w:r>
      <w:r>
        <w:rPr>
          <w:b/>
          <w:bCs/>
          <w:i w:val="0"/>
          <w:iCs w:val="0"/>
          <w:sz w:val="24"/>
          <w:szCs w:val="24"/>
        </w:rPr>
        <w:t>.</w:t>
      </w:r>
      <w:bookmarkEnd w:id="48"/>
    </w:p>
    <w:p w14:paraId="443FD6AA" w14:textId="1E6FCB03" w:rsidR="0049172C" w:rsidRDefault="00984E2E" w:rsidP="00984E2E">
      <w:pPr>
        <w:pStyle w:val="Heading2"/>
      </w:pPr>
      <w:bookmarkStart w:id="49" w:name="_Toc71208140"/>
      <w:r>
        <w:t>Configuring Cisco ASA firewall</w:t>
      </w:r>
      <w:bookmarkEnd w:id="49"/>
    </w:p>
    <w:p w14:paraId="41CBE544" w14:textId="1ADDE3B0" w:rsidR="00984E2E" w:rsidRDefault="00984E2E" w:rsidP="00984E2E">
      <w:r>
        <w:t xml:space="preserve">A stateful firewall is a firewall that constantly monitors and analyses the full state </w:t>
      </w:r>
      <w:r w:rsidR="00CE406A">
        <w:t xml:space="preserve">all the traffics attempting entry to a network. It records all the communication process in a state table to track for a specific </w:t>
      </w:r>
      <w:r w:rsidR="00662FF3">
        <w:t>traffic flow. Stateful firewalls can be used to defend against DoS attacks.</w:t>
      </w:r>
    </w:p>
    <w:p w14:paraId="59E64606" w14:textId="6E82D83A" w:rsidR="00662FF3" w:rsidRDefault="00662FF3" w:rsidP="00662FF3">
      <w:pPr>
        <w:pStyle w:val="Heading3"/>
      </w:pPr>
      <w:bookmarkStart w:id="50" w:name="_Toc71208141"/>
      <w:r>
        <w:t>Implementing ASA firewall</w:t>
      </w:r>
      <w:bookmarkEnd w:id="50"/>
    </w:p>
    <w:p w14:paraId="2CAE10B3" w14:textId="5BB75275" w:rsidR="00662FF3" w:rsidRDefault="00662FF3" w:rsidP="00662FF3">
      <w:r>
        <w:t>For the given topology, the ASA is configured to support DHCP, static NAT, and local AAA.</w:t>
      </w:r>
      <w:r w:rsidR="002C067A">
        <w:t xml:space="preserve"> The security level for the internal and external site is set 100 and 0, respectively, and for the DMZ zone is set to 70. The configuration commands are given in figure 25.</w:t>
      </w:r>
    </w:p>
    <w:p w14:paraId="22E342AC" w14:textId="6666211F" w:rsidR="002C067A" w:rsidRDefault="002C067A" w:rsidP="002C067A">
      <w:pPr>
        <w:jc w:val="center"/>
      </w:pPr>
      <w:r>
        <w:rPr>
          <w:noProof/>
        </w:rPr>
        <w:lastRenderedPageBreak/>
        <w:drawing>
          <wp:inline distT="0" distB="0" distL="0" distR="0" wp14:anchorId="029F35BF" wp14:editId="1FCFE50B">
            <wp:extent cx="3937000" cy="283845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37000" cy="2838450"/>
                    </a:xfrm>
                    <a:prstGeom prst="rect">
                      <a:avLst/>
                    </a:prstGeom>
                    <a:noFill/>
                    <a:ln>
                      <a:noFill/>
                    </a:ln>
                  </pic:spPr>
                </pic:pic>
              </a:graphicData>
            </a:graphic>
          </wp:inline>
        </w:drawing>
      </w:r>
    </w:p>
    <w:p w14:paraId="48402EAA" w14:textId="496C0F98" w:rsidR="001C4B49" w:rsidRPr="00985C38" w:rsidRDefault="002C067A" w:rsidP="00985C38">
      <w:pPr>
        <w:pStyle w:val="Caption"/>
        <w:jc w:val="center"/>
        <w:rPr>
          <w:b/>
          <w:bCs/>
          <w:i w:val="0"/>
          <w:iCs w:val="0"/>
          <w:sz w:val="24"/>
          <w:szCs w:val="24"/>
        </w:rPr>
      </w:pPr>
      <w:bookmarkStart w:id="51" w:name="_Toc71207103"/>
      <w:r w:rsidRPr="002C067A">
        <w:rPr>
          <w:b/>
          <w:bCs/>
          <w:i w:val="0"/>
          <w:iCs w:val="0"/>
          <w:sz w:val="24"/>
          <w:szCs w:val="24"/>
        </w:rPr>
        <w:t xml:space="preserve">Figure </w:t>
      </w:r>
      <w:r w:rsidRPr="002C067A">
        <w:rPr>
          <w:b/>
          <w:bCs/>
          <w:i w:val="0"/>
          <w:iCs w:val="0"/>
          <w:sz w:val="24"/>
          <w:szCs w:val="24"/>
        </w:rPr>
        <w:fldChar w:fldCharType="begin"/>
      </w:r>
      <w:r w:rsidRPr="002C067A">
        <w:rPr>
          <w:b/>
          <w:bCs/>
          <w:i w:val="0"/>
          <w:iCs w:val="0"/>
          <w:sz w:val="24"/>
          <w:szCs w:val="24"/>
        </w:rPr>
        <w:instrText xml:space="preserve"> SEQ Figure \* ARABIC </w:instrText>
      </w:r>
      <w:r w:rsidRPr="002C067A">
        <w:rPr>
          <w:b/>
          <w:bCs/>
          <w:i w:val="0"/>
          <w:iCs w:val="0"/>
          <w:sz w:val="24"/>
          <w:szCs w:val="24"/>
        </w:rPr>
        <w:fldChar w:fldCharType="separate"/>
      </w:r>
      <w:r w:rsidR="00A74F3C">
        <w:rPr>
          <w:b/>
          <w:bCs/>
          <w:i w:val="0"/>
          <w:iCs w:val="0"/>
          <w:noProof/>
          <w:sz w:val="24"/>
          <w:szCs w:val="24"/>
        </w:rPr>
        <w:t>25</w:t>
      </w:r>
      <w:r w:rsidRPr="002C067A">
        <w:rPr>
          <w:b/>
          <w:bCs/>
          <w:i w:val="0"/>
          <w:iCs w:val="0"/>
          <w:sz w:val="24"/>
          <w:szCs w:val="24"/>
        </w:rPr>
        <w:fldChar w:fldCharType="end"/>
      </w:r>
      <w:r w:rsidRPr="002C067A">
        <w:rPr>
          <w:b/>
          <w:bCs/>
          <w:i w:val="0"/>
          <w:iCs w:val="0"/>
          <w:sz w:val="24"/>
          <w:szCs w:val="24"/>
        </w:rPr>
        <w:t>: basic firewall setup</w:t>
      </w:r>
      <w:r>
        <w:rPr>
          <w:b/>
          <w:bCs/>
          <w:i w:val="0"/>
          <w:iCs w:val="0"/>
          <w:sz w:val="24"/>
          <w:szCs w:val="24"/>
        </w:rPr>
        <w:t>.</w:t>
      </w:r>
      <w:bookmarkEnd w:id="51"/>
    </w:p>
    <w:p w14:paraId="76F04521" w14:textId="7A98F58D" w:rsidR="00E550CE" w:rsidRDefault="00E550CE" w:rsidP="000C6C05"/>
    <w:p w14:paraId="59111815" w14:textId="77777777" w:rsidR="00E550CE" w:rsidRPr="000C6C05" w:rsidRDefault="00E550CE" w:rsidP="000C6C05"/>
    <w:p w14:paraId="502A0066" w14:textId="2F0CFDD2" w:rsidR="00786473" w:rsidRDefault="00786473" w:rsidP="00786473">
      <w:pPr>
        <w:pStyle w:val="Heading1"/>
      </w:pPr>
      <w:bookmarkStart w:id="52" w:name="_Toc71208142"/>
      <w:r>
        <w:t>Implement</w:t>
      </w:r>
      <w:r w:rsidR="00F606AA">
        <w:t>ing Network Security: A2Z</w:t>
      </w:r>
      <w:bookmarkEnd w:id="52"/>
    </w:p>
    <w:p w14:paraId="581CF4AF" w14:textId="0849206D" w:rsidR="00F606AA" w:rsidRPr="00F606AA" w:rsidRDefault="00F606AA" w:rsidP="00F606AA">
      <w:r>
        <w:t>Figure 26 represents a blueprint design of the A2Z network infrastructure.</w:t>
      </w:r>
    </w:p>
    <w:p w14:paraId="4277D3BC" w14:textId="3D505A84" w:rsidR="00985C38" w:rsidRDefault="00985C38" w:rsidP="00985C38">
      <w:pPr>
        <w:jc w:val="center"/>
      </w:pPr>
      <w:r>
        <w:rPr>
          <w:noProof/>
        </w:rPr>
        <w:drawing>
          <wp:inline distT="0" distB="0" distL="0" distR="0" wp14:anchorId="0E11D972" wp14:editId="5373C054">
            <wp:extent cx="5731510" cy="30206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inline>
        </w:drawing>
      </w:r>
    </w:p>
    <w:p w14:paraId="4EAD6121" w14:textId="1DFCDB1A" w:rsidR="003E2BC1" w:rsidRDefault="003E2BC1" w:rsidP="003E2BC1">
      <w:pPr>
        <w:pStyle w:val="Caption"/>
        <w:jc w:val="center"/>
        <w:rPr>
          <w:b/>
          <w:bCs/>
          <w:i w:val="0"/>
          <w:iCs w:val="0"/>
          <w:sz w:val="24"/>
          <w:szCs w:val="24"/>
        </w:rPr>
      </w:pPr>
      <w:bookmarkStart w:id="53" w:name="_Toc71207104"/>
      <w:r w:rsidRPr="003E2BC1">
        <w:rPr>
          <w:b/>
          <w:bCs/>
          <w:i w:val="0"/>
          <w:iCs w:val="0"/>
          <w:sz w:val="24"/>
          <w:szCs w:val="24"/>
        </w:rPr>
        <w:t xml:space="preserve">Figure </w:t>
      </w:r>
      <w:r w:rsidRPr="003E2BC1">
        <w:rPr>
          <w:b/>
          <w:bCs/>
          <w:i w:val="0"/>
          <w:iCs w:val="0"/>
          <w:sz w:val="24"/>
          <w:szCs w:val="24"/>
        </w:rPr>
        <w:fldChar w:fldCharType="begin"/>
      </w:r>
      <w:r w:rsidRPr="003E2BC1">
        <w:rPr>
          <w:b/>
          <w:bCs/>
          <w:i w:val="0"/>
          <w:iCs w:val="0"/>
          <w:sz w:val="24"/>
          <w:szCs w:val="24"/>
        </w:rPr>
        <w:instrText xml:space="preserve"> SEQ Figure \* ARABIC </w:instrText>
      </w:r>
      <w:r w:rsidRPr="003E2BC1">
        <w:rPr>
          <w:b/>
          <w:bCs/>
          <w:i w:val="0"/>
          <w:iCs w:val="0"/>
          <w:sz w:val="24"/>
          <w:szCs w:val="24"/>
        </w:rPr>
        <w:fldChar w:fldCharType="separate"/>
      </w:r>
      <w:r w:rsidR="00A74F3C">
        <w:rPr>
          <w:b/>
          <w:bCs/>
          <w:i w:val="0"/>
          <w:iCs w:val="0"/>
          <w:noProof/>
          <w:sz w:val="24"/>
          <w:szCs w:val="24"/>
        </w:rPr>
        <w:t>26</w:t>
      </w:r>
      <w:r w:rsidRPr="003E2BC1">
        <w:rPr>
          <w:b/>
          <w:bCs/>
          <w:i w:val="0"/>
          <w:iCs w:val="0"/>
          <w:sz w:val="24"/>
          <w:szCs w:val="24"/>
        </w:rPr>
        <w:fldChar w:fldCharType="end"/>
      </w:r>
      <w:r w:rsidRPr="003E2BC1">
        <w:rPr>
          <w:b/>
          <w:bCs/>
          <w:i w:val="0"/>
          <w:iCs w:val="0"/>
          <w:sz w:val="24"/>
          <w:szCs w:val="24"/>
        </w:rPr>
        <w:t>: blueprint design of A2Z network infrastructure</w:t>
      </w:r>
      <w:r>
        <w:rPr>
          <w:b/>
          <w:bCs/>
          <w:i w:val="0"/>
          <w:iCs w:val="0"/>
          <w:sz w:val="24"/>
          <w:szCs w:val="24"/>
        </w:rPr>
        <w:t>.</w:t>
      </w:r>
      <w:bookmarkEnd w:id="53"/>
    </w:p>
    <w:p w14:paraId="1C5CAE14" w14:textId="3F0B9CF1" w:rsidR="003E2BC1" w:rsidRDefault="003F7FC2" w:rsidP="003F7FC2">
      <w:pPr>
        <w:pStyle w:val="Heading2"/>
      </w:pPr>
      <w:bookmarkStart w:id="54" w:name="_Toc71208143"/>
      <w:r>
        <w:lastRenderedPageBreak/>
        <w:t>Network security proposal and plan</w:t>
      </w:r>
      <w:bookmarkEnd w:id="54"/>
    </w:p>
    <w:p w14:paraId="3C9A808F" w14:textId="480342AA" w:rsidR="003F140B" w:rsidRDefault="003F7FC2" w:rsidP="003E2BC1">
      <w:r>
        <w:t xml:space="preserve">The aim of planning network security for A2Z is to make their network system resilient to network attacks and threats. Based on the given scenario, the company head office is based </w:t>
      </w:r>
      <w:r w:rsidR="00436B6C">
        <w:t>in Swansea</w:t>
      </w:r>
      <w:r>
        <w:t xml:space="preserve"> with </w:t>
      </w:r>
      <w:r w:rsidR="00E1071E">
        <w:t>manufacturing plant based at Cardiff.</w:t>
      </w:r>
      <w:r w:rsidR="00436B6C">
        <w:t xml:space="preserve"> The network security plan ensures that there is no service disruption during the implementation process. The lists below are the key aspects </w:t>
      </w:r>
      <w:r w:rsidR="003F140B">
        <w:t>of</w:t>
      </w:r>
      <w:r w:rsidR="00436B6C">
        <w:t xml:space="preserve"> implementing and designing network security</w:t>
      </w:r>
      <w:r w:rsidR="003F140B">
        <w:t xml:space="preserve"> plan for A2Z company</w:t>
      </w:r>
      <w:r w:rsidR="00517B5D">
        <w:t>:</w:t>
      </w:r>
    </w:p>
    <w:p w14:paraId="135E9FD0" w14:textId="1503F40A" w:rsidR="003E2BC1" w:rsidRDefault="00517B5D" w:rsidP="003F140B">
      <w:pPr>
        <w:pStyle w:val="ListParagraph"/>
        <w:numPr>
          <w:ilvl w:val="0"/>
          <w:numId w:val="14"/>
        </w:numPr>
      </w:pPr>
      <w:r>
        <w:t>Identify and register all assets in A2Z and classify the potential risks and vulnerabilities of each asset.</w:t>
      </w:r>
    </w:p>
    <w:p w14:paraId="71E60432" w14:textId="40843710" w:rsidR="00517B5D" w:rsidRDefault="00517B5D" w:rsidP="003F140B">
      <w:pPr>
        <w:pStyle w:val="ListParagraph"/>
        <w:numPr>
          <w:ilvl w:val="0"/>
          <w:numId w:val="14"/>
        </w:numPr>
      </w:pPr>
      <w:r>
        <w:t xml:space="preserve">Implement security </w:t>
      </w:r>
      <w:r w:rsidR="00333EB4">
        <w:t>policies</w:t>
      </w:r>
      <w:r>
        <w:t xml:space="preserve"> and procedures based on standard security frameworks, such as ISO and ITIL.</w:t>
      </w:r>
    </w:p>
    <w:p w14:paraId="42861FEC" w14:textId="77777777" w:rsidR="00517B5D" w:rsidRDefault="00517B5D" w:rsidP="003F140B">
      <w:pPr>
        <w:pStyle w:val="ListParagraph"/>
        <w:numPr>
          <w:ilvl w:val="0"/>
          <w:numId w:val="14"/>
        </w:numPr>
      </w:pPr>
      <w:r>
        <w:t>Install security software’s, including antivirus and antimalware on all devices.</w:t>
      </w:r>
    </w:p>
    <w:p w14:paraId="1F214E39" w14:textId="621C72EC" w:rsidR="00813286" w:rsidRDefault="00517B5D" w:rsidP="00813286">
      <w:pPr>
        <w:pStyle w:val="ListParagraph"/>
        <w:numPr>
          <w:ilvl w:val="0"/>
          <w:numId w:val="14"/>
        </w:numPr>
      </w:pPr>
      <w:r>
        <w:t xml:space="preserve"> </w:t>
      </w:r>
      <w:r w:rsidR="00333EB4">
        <w:t>Testing the network system using penetration testing method.</w:t>
      </w:r>
    </w:p>
    <w:p w14:paraId="32D0FE19" w14:textId="4D1EAC60" w:rsidR="00E72E82" w:rsidRDefault="00813286" w:rsidP="00813286">
      <w:r>
        <w:t xml:space="preserve">The security plan focuses on three main areas: internal, external, and DMZ. The internal network is assigned with the highest security. A packet filtering firewall </w:t>
      </w:r>
      <w:r w:rsidR="006B3126">
        <w:t>will be</w:t>
      </w:r>
      <w:r>
        <w:t xml:space="preserve"> placed in between the internal and the DMZ network. The inside </w:t>
      </w:r>
      <w:r w:rsidR="006B3126">
        <w:t xml:space="preserve">can </w:t>
      </w:r>
      <w:r w:rsidR="00E72E82">
        <w:t>also</w:t>
      </w:r>
      <w:r w:rsidR="006B3126">
        <w:t xml:space="preserve"> be</w:t>
      </w:r>
      <w:r w:rsidR="00E72E82">
        <w:t xml:space="preserve"> protected by implementing an IDS and IPS</w:t>
      </w:r>
      <w:r w:rsidR="006B3126">
        <w:t xml:space="preserve"> </w:t>
      </w:r>
      <w:r w:rsidR="00E72E82">
        <w:t xml:space="preserve">and </w:t>
      </w:r>
      <w:r w:rsidR="006B3126">
        <w:t xml:space="preserve">will be </w:t>
      </w:r>
      <w:r w:rsidR="00E72E82">
        <w:t xml:space="preserve">placed right behind the firewall to identify, investigate, and resolve unauthorised attacks. Besides, the IDS </w:t>
      </w:r>
      <w:r w:rsidR="006B3126">
        <w:t>will be</w:t>
      </w:r>
      <w:r w:rsidR="00E72E82">
        <w:t xml:space="preserve"> network-based solution to provide an efficient filter.</w:t>
      </w:r>
      <w:r w:rsidR="006B3126">
        <w:t xml:space="preserve"> In addition, the IDS will provide extra security to the crucial internal departments, especially to R&amp;D and finance department</w:t>
      </w:r>
      <w:r w:rsidR="00285678">
        <w:t>s. The DMZ network will be assigned a medium security measures due to the presence of servers. This area is used to give external users access to resources of the company which includes DNS, web servers, and e-mail servers.</w:t>
      </w:r>
      <w:r w:rsidR="00147C65">
        <w:t xml:space="preserve"> The primary function of the DMZ area is to provide layered security by separating the internal network from untrusted networks, such as the internet. Thus, A2Z publicly accessible servers will be placed in DMZ with host-based firewall </w:t>
      </w:r>
      <w:r w:rsidR="00EC7CDC">
        <w:t>software installed on them.</w:t>
      </w:r>
    </w:p>
    <w:p w14:paraId="2CC7B21F" w14:textId="46CC0710" w:rsidR="00EC7CDC" w:rsidRDefault="00EC7CDC" w:rsidP="00813286">
      <w:r>
        <w:t>Further, to protect the A2Z network and employees from spam and phishing attacks, antivirus, antispam, and host-based security software’s will be installed on all devices, particularly on these crucial devices, such as e-mail servers.</w:t>
      </w:r>
      <w:r w:rsidR="00942885">
        <w:t xml:space="preserve"> Also,</w:t>
      </w:r>
      <w:r w:rsidR="0072427B">
        <w:t xml:space="preserve"> </w:t>
      </w:r>
      <w:r w:rsidR="00942885">
        <w:t>a</w:t>
      </w:r>
      <w:r w:rsidR="0072427B">
        <w:t>ll outgoing e-mails will be inspected using special security software’s to mitigate internal threats. Besides, an AAA server will be applied inside the network. It will be used to control user acce</w:t>
      </w:r>
      <w:r w:rsidR="00942885">
        <w:t>sses via authentication method with the active directory server of A2Z</w:t>
      </w:r>
      <w:r w:rsidR="001C03C1">
        <w:t>. More specifically, MFA will be used to enable remote users to authenticate themselves via their phones.</w:t>
      </w:r>
      <w:r w:rsidR="00942885">
        <w:t xml:space="preserve"> In addition, user and access control will be applied in various aspects, such as database </w:t>
      </w:r>
      <w:r w:rsidR="003F5DAD">
        <w:t>users, server access, and VPN users.</w:t>
      </w:r>
      <w:r w:rsidR="001C03C1">
        <w:t xml:space="preserve"> Remote user</w:t>
      </w:r>
      <w:r w:rsidR="003F5DAD">
        <w:t>s</w:t>
      </w:r>
      <w:r w:rsidR="001C03C1">
        <w:t xml:space="preserve"> will be </w:t>
      </w:r>
      <w:r w:rsidR="001C03C1">
        <w:lastRenderedPageBreak/>
        <w:t>connected to the internal network via an encrypted VPN connection. The VPN will use an IPsec protocol to harden and protect the channel from intruders.</w:t>
      </w:r>
      <w:r w:rsidR="0072427B">
        <w:t xml:space="preserve"> </w:t>
      </w:r>
    </w:p>
    <w:p w14:paraId="13F8430E" w14:textId="3BD8CFDA" w:rsidR="004B3085" w:rsidRDefault="003F5DAD" w:rsidP="00813286">
      <w:r>
        <w:t xml:space="preserve">An OPSF routing protocol will be configured to route traffic between the edge routers and the public network (internet). Thus, threat actors can </w:t>
      </w:r>
      <w:r w:rsidR="008C1E34">
        <w:t>intercept the OSPF messages to gain access to the internal network of A2Z. Hence, the OSPF routing protocol will be secured using SHA256 authentication method. Besides, the edge routers will be configured to use encrypted password</w:t>
      </w:r>
      <w:r w:rsidR="00A609C1">
        <w:t xml:space="preserve">s along with the auto secure feature enabled. Moreover, zone-based policy (ZPF) will be configured on both Swansea and Cardiff routers as they are more exposed to the public network. Therefore, </w:t>
      </w:r>
      <w:r w:rsidR="008A5A0E">
        <w:t xml:space="preserve">ZPF will be used to inspect traffics from inside and outside networks to give enhanced security. Further, ACL will be implemented on all routers and the firewall to ensure only permitted users and </w:t>
      </w:r>
      <w:r w:rsidR="004B3085">
        <w:t>hosts access as required.</w:t>
      </w:r>
    </w:p>
    <w:p w14:paraId="0D17D810" w14:textId="4AC7420A" w:rsidR="004B3085" w:rsidRDefault="004B3085" w:rsidP="00813286">
      <w:r>
        <w:t>Implementing security policy is crucial to the network security of A2Z. Hence, all users will be forced to use strong password</w:t>
      </w:r>
      <w:r w:rsidR="00E76506">
        <w:t>. This will be applied by setting minimum password length on all devices. Also, remote users can only use SSH protocol to connect remotely to the internal network. All unused services and protocols will also be disabled to prevent from attackers, for example, shutting down all unused ports and interfaces.</w:t>
      </w:r>
    </w:p>
    <w:p w14:paraId="593D53D8" w14:textId="27A70E3D" w:rsidR="00365FD9" w:rsidRDefault="00365FD9" w:rsidP="00365FD9">
      <w:pPr>
        <w:pStyle w:val="Heading2"/>
      </w:pPr>
      <w:bookmarkStart w:id="55" w:name="_Toc71208144"/>
      <w:r>
        <w:t>Cost Analysis</w:t>
      </w:r>
      <w:bookmarkEnd w:id="55"/>
    </w:p>
    <w:p w14:paraId="4EDA0E9B" w14:textId="122D1966" w:rsidR="00796385" w:rsidRDefault="00796385" w:rsidP="00796385">
      <w:r>
        <w:t>Cost is an essential factor for the success of the project. The aim is to compare the values of outcome, costs, and revenues to help A2Z in making decisions.</w:t>
      </w:r>
      <w:r w:rsidR="00CF5315">
        <w:t xml:space="preserve"> The proposed system will heavily rely on both hardware and software products in order to implement a robust network security for A2Z. There are several big companies who sell these products on the market with different prices. For example, the price of cisco firewall is approximately $7000</w:t>
      </w:r>
      <w:r w:rsidR="00BB020A">
        <w:t xml:space="preserve"> while the price of Fortinet firewall with the same functionality costs around $15000. Therefore, all hardware products will be of cisco company as they offer cheaper prices comparing to other vendors. Also, the company offers lifetime guarantee and technical support, and this will benefit A2Z.</w:t>
      </w:r>
    </w:p>
    <w:p w14:paraId="67341DF7" w14:textId="556E8A9C" w:rsidR="008D0B25" w:rsidRDefault="008D0B25" w:rsidP="00796385"/>
    <w:p w14:paraId="0CC86282" w14:textId="0A2F7275" w:rsidR="008D0B25" w:rsidRDefault="008D0B25" w:rsidP="00796385"/>
    <w:p w14:paraId="5946B809" w14:textId="72F3125E" w:rsidR="008D0B25" w:rsidRDefault="008D0B25" w:rsidP="00796385"/>
    <w:p w14:paraId="72148D8A" w14:textId="5438EA55" w:rsidR="008D0B25" w:rsidRDefault="008D0B25" w:rsidP="00796385"/>
    <w:p w14:paraId="2682AE73" w14:textId="77777777" w:rsidR="008D0B25" w:rsidRPr="00796385" w:rsidRDefault="008D0B25" w:rsidP="00796385"/>
    <w:p w14:paraId="6DAD4D8E" w14:textId="3A11EB42" w:rsidR="00AB1F6E" w:rsidRPr="00BB020A" w:rsidRDefault="00BB020A" w:rsidP="00BB020A">
      <w:pPr>
        <w:pStyle w:val="Caption"/>
        <w:rPr>
          <w:b/>
          <w:bCs/>
          <w:i w:val="0"/>
          <w:iCs w:val="0"/>
          <w:sz w:val="24"/>
          <w:szCs w:val="24"/>
        </w:rPr>
      </w:pPr>
      <w:bookmarkStart w:id="56" w:name="_Toc71207107"/>
      <w:r w:rsidRPr="00BB020A">
        <w:rPr>
          <w:b/>
          <w:bCs/>
          <w:i w:val="0"/>
          <w:iCs w:val="0"/>
          <w:sz w:val="24"/>
          <w:szCs w:val="24"/>
        </w:rPr>
        <w:lastRenderedPageBreak/>
        <w:t xml:space="preserve">Table </w:t>
      </w:r>
      <w:r w:rsidRPr="00BB020A">
        <w:rPr>
          <w:b/>
          <w:bCs/>
          <w:i w:val="0"/>
          <w:iCs w:val="0"/>
          <w:sz w:val="24"/>
          <w:szCs w:val="24"/>
        </w:rPr>
        <w:fldChar w:fldCharType="begin"/>
      </w:r>
      <w:r w:rsidRPr="00BB020A">
        <w:rPr>
          <w:b/>
          <w:bCs/>
          <w:i w:val="0"/>
          <w:iCs w:val="0"/>
          <w:sz w:val="24"/>
          <w:szCs w:val="24"/>
        </w:rPr>
        <w:instrText xml:space="preserve"> SEQ Table \* ARABIC </w:instrText>
      </w:r>
      <w:r w:rsidRPr="00BB020A">
        <w:rPr>
          <w:b/>
          <w:bCs/>
          <w:i w:val="0"/>
          <w:iCs w:val="0"/>
          <w:sz w:val="24"/>
          <w:szCs w:val="24"/>
        </w:rPr>
        <w:fldChar w:fldCharType="separate"/>
      </w:r>
      <w:r w:rsidRPr="00BB020A">
        <w:rPr>
          <w:b/>
          <w:bCs/>
          <w:i w:val="0"/>
          <w:iCs w:val="0"/>
          <w:noProof/>
          <w:sz w:val="24"/>
          <w:szCs w:val="24"/>
        </w:rPr>
        <w:t>1</w:t>
      </w:r>
      <w:r w:rsidRPr="00BB020A">
        <w:rPr>
          <w:b/>
          <w:bCs/>
          <w:i w:val="0"/>
          <w:iCs w:val="0"/>
          <w:sz w:val="24"/>
          <w:szCs w:val="24"/>
        </w:rPr>
        <w:fldChar w:fldCharType="end"/>
      </w:r>
      <w:r w:rsidRPr="00BB020A">
        <w:rPr>
          <w:b/>
          <w:bCs/>
          <w:i w:val="0"/>
          <w:iCs w:val="0"/>
          <w:sz w:val="24"/>
          <w:szCs w:val="24"/>
        </w:rPr>
        <w:t xml:space="preserve">: Cost </w:t>
      </w:r>
      <w:r w:rsidR="00DE26A6">
        <w:rPr>
          <w:b/>
          <w:bCs/>
          <w:i w:val="0"/>
          <w:iCs w:val="0"/>
          <w:sz w:val="24"/>
          <w:szCs w:val="24"/>
        </w:rPr>
        <w:t>benefit a</w:t>
      </w:r>
      <w:r w:rsidRPr="00BB020A">
        <w:rPr>
          <w:b/>
          <w:bCs/>
          <w:i w:val="0"/>
          <w:iCs w:val="0"/>
          <w:sz w:val="24"/>
          <w:szCs w:val="24"/>
        </w:rPr>
        <w:t>nalysis</w:t>
      </w:r>
      <w:bookmarkEnd w:id="56"/>
      <w:r w:rsidRPr="00BB020A">
        <w:rPr>
          <w:b/>
          <w:bCs/>
          <w:i w:val="0"/>
          <w:iCs w:val="0"/>
          <w:sz w:val="24"/>
          <w:szCs w:val="24"/>
        </w:rPr>
        <w:t xml:space="preserve"> </w:t>
      </w:r>
    </w:p>
    <w:tbl>
      <w:tblPr>
        <w:tblStyle w:val="TableGrid"/>
        <w:tblW w:w="0" w:type="auto"/>
        <w:tblLook w:val="04A0" w:firstRow="1" w:lastRow="0" w:firstColumn="1" w:lastColumn="0" w:noHBand="0" w:noVBand="1"/>
      </w:tblPr>
      <w:tblGrid>
        <w:gridCol w:w="2547"/>
        <w:gridCol w:w="1961"/>
        <w:gridCol w:w="2254"/>
        <w:gridCol w:w="2254"/>
      </w:tblGrid>
      <w:tr w:rsidR="00AB4F96" w14:paraId="6376F6A5" w14:textId="77777777" w:rsidTr="00DE26A6">
        <w:tc>
          <w:tcPr>
            <w:tcW w:w="9016" w:type="dxa"/>
            <w:gridSpan w:val="4"/>
            <w:shd w:val="clear" w:color="auto" w:fill="4472C4" w:themeFill="accent1"/>
          </w:tcPr>
          <w:p w14:paraId="5A860B93" w14:textId="210F9F19" w:rsidR="00AB4F96" w:rsidRDefault="00AB4F96" w:rsidP="00365FD9">
            <w:r>
              <w:t xml:space="preserve">Costs </w:t>
            </w:r>
          </w:p>
        </w:tc>
      </w:tr>
      <w:tr w:rsidR="00AB1F6E" w14:paraId="76AB526E" w14:textId="77777777" w:rsidTr="00AB4F96">
        <w:tc>
          <w:tcPr>
            <w:tcW w:w="2547" w:type="dxa"/>
          </w:tcPr>
          <w:p w14:paraId="65E0F586" w14:textId="27717F67" w:rsidR="00AB1F6E" w:rsidRDefault="00AB4F96" w:rsidP="00365FD9">
            <w:r>
              <w:t xml:space="preserve">Items </w:t>
            </w:r>
          </w:p>
        </w:tc>
        <w:tc>
          <w:tcPr>
            <w:tcW w:w="1961" w:type="dxa"/>
          </w:tcPr>
          <w:p w14:paraId="023810DE" w14:textId="0EFA0422" w:rsidR="00AB1F6E" w:rsidRDefault="00AB4F96" w:rsidP="00365FD9">
            <w:r>
              <w:t xml:space="preserve">Quantity </w:t>
            </w:r>
          </w:p>
        </w:tc>
        <w:tc>
          <w:tcPr>
            <w:tcW w:w="2254" w:type="dxa"/>
          </w:tcPr>
          <w:p w14:paraId="3BEBB970" w14:textId="1538B31E" w:rsidR="00AB1F6E" w:rsidRDefault="00AB4F96" w:rsidP="00365FD9">
            <w:r>
              <w:t>Price</w:t>
            </w:r>
          </w:p>
        </w:tc>
        <w:tc>
          <w:tcPr>
            <w:tcW w:w="2254" w:type="dxa"/>
          </w:tcPr>
          <w:p w14:paraId="5D35DEA5" w14:textId="7027AEA9" w:rsidR="00AB1F6E" w:rsidRDefault="00AB4F96" w:rsidP="00365FD9">
            <w:r>
              <w:t xml:space="preserve">Total </w:t>
            </w:r>
          </w:p>
        </w:tc>
      </w:tr>
      <w:tr w:rsidR="00AB1F6E" w14:paraId="14F79F96" w14:textId="77777777" w:rsidTr="00AB4F96">
        <w:tc>
          <w:tcPr>
            <w:tcW w:w="2547" w:type="dxa"/>
          </w:tcPr>
          <w:p w14:paraId="258634C8" w14:textId="1C691A6E" w:rsidR="00AB1F6E" w:rsidRDefault="00AB4F96" w:rsidP="00365FD9">
            <w:r>
              <w:t>Antivirus</w:t>
            </w:r>
          </w:p>
        </w:tc>
        <w:tc>
          <w:tcPr>
            <w:tcW w:w="1961" w:type="dxa"/>
          </w:tcPr>
          <w:p w14:paraId="28A3A903" w14:textId="0A886438" w:rsidR="00AB1F6E" w:rsidRDefault="00AB4F96" w:rsidP="00365FD9">
            <w:r>
              <w:t>16</w:t>
            </w:r>
          </w:p>
        </w:tc>
        <w:tc>
          <w:tcPr>
            <w:tcW w:w="2254" w:type="dxa"/>
          </w:tcPr>
          <w:p w14:paraId="29978F17" w14:textId="6B690F11" w:rsidR="00AB1F6E" w:rsidRDefault="00BE30D3" w:rsidP="00365FD9">
            <w:r>
              <w:t>$</w:t>
            </w:r>
            <w:r w:rsidR="00AB4F96">
              <w:t>40</w:t>
            </w:r>
          </w:p>
        </w:tc>
        <w:tc>
          <w:tcPr>
            <w:tcW w:w="2254" w:type="dxa"/>
          </w:tcPr>
          <w:p w14:paraId="36592545" w14:textId="5CF22925" w:rsidR="00AB1F6E" w:rsidRDefault="00AB4F96" w:rsidP="00365FD9">
            <w:r>
              <w:t>$640</w:t>
            </w:r>
            <w:r w:rsidR="00445208">
              <w:t>.00</w:t>
            </w:r>
          </w:p>
        </w:tc>
      </w:tr>
      <w:tr w:rsidR="00AB1F6E" w14:paraId="2D5DF278" w14:textId="77777777" w:rsidTr="00AB4F96">
        <w:tc>
          <w:tcPr>
            <w:tcW w:w="2547" w:type="dxa"/>
          </w:tcPr>
          <w:p w14:paraId="7AB1F6F5" w14:textId="5A2E1751" w:rsidR="00AB1F6E" w:rsidRDefault="00AB4F96" w:rsidP="00365FD9">
            <w:r>
              <w:t>Anti-malware</w:t>
            </w:r>
          </w:p>
        </w:tc>
        <w:tc>
          <w:tcPr>
            <w:tcW w:w="1961" w:type="dxa"/>
          </w:tcPr>
          <w:p w14:paraId="185C216C" w14:textId="4DBB9686" w:rsidR="00AB1F6E" w:rsidRDefault="00AB4F96" w:rsidP="00365FD9">
            <w:r>
              <w:t>8</w:t>
            </w:r>
          </w:p>
        </w:tc>
        <w:tc>
          <w:tcPr>
            <w:tcW w:w="2254" w:type="dxa"/>
          </w:tcPr>
          <w:p w14:paraId="217AEEFF" w14:textId="3873F6E9" w:rsidR="00AB1F6E" w:rsidRDefault="00BE30D3" w:rsidP="00365FD9">
            <w:r>
              <w:t>$</w:t>
            </w:r>
            <w:r w:rsidR="00AB4F96">
              <w:t>60</w:t>
            </w:r>
          </w:p>
        </w:tc>
        <w:tc>
          <w:tcPr>
            <w:tcW w:w="2254" w:type="dxa"/>
          </w:tcPr>
          <w:p w14:paraId="042F8069" w14:textId="4F49CF8D" w:rsidR="00AB1F6E" w:rsidRDefault="00094BFC" w:rsidP="00365FD9">
            <w:r>
              <w:t>$480</w:t>
            </w:r>
            <w:r w:rsidR="00445208">
              <w:t>.00</w:t>
            </w:r>
          </w:p>
        </w:tc>
      </w:tr>
      <w:tr w:rsidR="00AB4F96" w14:paraId="4F67F5CB" w14:textId="77777777" w:rsidTr="00AB4F96">
        <w:tc>
          <w:tcPr>
            <w:tcW w:w="2547" w:type="dxa"/>
          </w:tcPr>
          <w:p w14:paraId="7F733857" w14:textId="5B83B418" w:rsidR="00AB4F96" w:rsidRDefault="00AB4F96" w:rsidP="00365FD9">
            <w:r>
              <w:t>Anti-spam</w:t>
            </w:r>
          </w:p>
        </w:tc>
        <w:tc>
          <w:tcPr>
            <w:tcW w:w="1961" w:type="dxa"/>
          </w:tcPr>
          <w:p w14:paraId="02455320" w14:textId="45BD2584" w:rsidR="00AB4F96" w:rsidRDefault="00094BFC" w:rsidP="00365FD9">
            <w:r>
              <w:t>8</w:t>
            </w:r>
          </w:p>
        </w:tc>
        <w:tc>
          <w:tcPr>
            <w:tcW w:w="2254" w:type="dxa"/>
          </w:tcPr>
          <w:p w14:paraId="3892AD4B" w14:textId="53D42CAC" w:rsidR="00AB4F96" w:rsidRDefault="00BE30D3" w:rsidP="00365FD9">
            <w:r>
              <w:t>$</w:t>
            </w:r>
            <w:r w:rsidR="00094BFC">
              <w:t>25</w:t>
            </w:r>
          </w:p>
        </w:tc>
        <w:tc>
          <w:tcPr>
            <w:tcW w:w="2254" w:type="dxa"/>
          </w:tcPr>
          <w:p w14:paraId="6E0EF8B4" w14:textId="0854CFA1" w:rsidR="00AB4F96" w:rsidRDefault="00094BFC" w:rsidP="00365FD9">
            <w:r>
              <w:t>$240</w:t>
            </w:r>
            <w:r w:rsidR="00445208">
              <w:t>.00</w:t>
            </w:r>
          </w:p>
        </w:tc>
      </w:tr>
      <w:tr w:rsidR="00AB4F96" w14:paraId="427096D1" w14:textId="77777777" w:rsidTr="00AB4F96">
        <w:tc>
          <w:tcPr>
            <w:tcW w:w="2547" w:type="dxa"/>
          </w:tcPr>
          <w:p w14:paraId="7E46BEA0" w14:textId="2EA04E81" w:rsidR="00AB4F96" w:rsidRDefault="00AB4F96" w:rsidP="00365FD9">
            <w:r>
              <w:t>Firewall</w:t>
            </w:r>
          </w:p>
        </w:tc>
        <w:tc>
          <w:tcPr>
            <w:tcW w:w="1961" w:type="dxa"/>
          </w:tcPr>
          <w:p w14:paraId="7B0C062B" w14:textId="30FC80E1" w:rsidR="00AB4F96" w:rsidRDefault="00094BFC" w:rsidP="00365FD9">
            <w:r>
              <w:t>1</w:t>
            </w:r>
          </w:p>
        </w:tc>
        <w:tc>
          <w:tcPr>
            <w:tcW w:w="2254" w:type="dxa"/>
          </w:tcPr>
          <w:p w14:paraId="17559E2E" w14:textId="0DC2AF22" w:rsidR="00AB4F96" w:rsidRDefault="00BE30D3" w:rsidP="00365FD9">
            <w:r>
              <w:t>$</w:t>
            </w:r>
            <w:r w:rsidR="00094BFC">
              <w:t>7000</w:t>
            </w:r>
          </w:p>
        </w:tc>
        <w:tc>
          <w:tcPr>
            <w:tcW w:w="2254" w:type="dxa"/>
          </w:tcPr>
          <w:p w14:paraId="4AA1F63E" w14:textId="5979C7B7" w:rsidR="00AB4F96" w:rsidRDefault="00094BFC" w:rsidP="00365FD9">
            <w:r>
              <w:t>$7000</w:t>
            </w:r>
            <w:r w:rsidR="00445208">
              <w:t>.00</w:t>
            </w:r>
          </w:p>
        </w:tc>
      </w:tr>
      <w:tr w:rsidR="00AB4F96" w14:paraId="5B4DB0D1" w14:textId="77777777" w:rsidTr="00AB4F96">
        <w:tc>
          <w:tcPr>
            <w:tcW w:w="2547" w:type="dxa"/>
          </w:tcPr>
          <w:p w14:paraId="4B186F20" w14:textId="68C2D2D4" w:rsidR="00AB4F96" w:rsidRDefault="00AB4F96" w:rsidP="00365FD9">
            <w:r>
              <w:t>IDS/IPS</w:t>
            </w:r>
          </w:p>
        </w:tc>
        <w:tc>
          <w:tcPr>
            <w:tcW w:w="1961" w:type="dxa"/>
          </w:tcPr>
          <w:p w14:paraId="036C0B46" w14:textId="13F34DD6" w:rsidR="00AB4F96" w:rsidRDefault="00094BFC" w:rsidP="00365FD9">
            <w:r>
              <w:t>1</w:t>
            </w:r>
          </w:p>
        </w:tc>
        <w:tc>
          <w:tcPr>
            <w:tcW w:w="2254" w:type="dxa"/>
          </w:tcPr>
          <w:p w14:paraId="62F93E71" w14:textId="00C56D5E" w:rsidR="00AB4F96" w:rsidRDefault="00BE30D3" w:rsidP="00365FD9">
            <w:r>
              <w:t>$</w:t>
            </w:r>
            <w:r w:rsidR="00094BFC">
              <w:t>8000</w:t>
            </w:r>
          </w:p>
        </w:tc>
        <w:tc>
          <w:tcPr>
            <w:tcW w:w="2254" w:type="dxa"/>
          </w:tcPr>
          <w:p w14:paraId="0EDD4FDE" w14:textId="74F89716" w:rsidR="00AB4F96" w:rsidRDefault="00094BFC" w:rsidP="00365FD9">
            <w:r>
              <w:t>$8000</w:t>
            </w:r>
            <w:r w:rsidR="00445208">
              <w:t>.00</w:t>
            </w:r>
          </w:p>
        </w:tc>
      </w:tr>
      <w:tr w:rsidR="00AB4F96" w14:paraId="7F094685" w14:textId="77777777" w:rsidTr="00AB4F96">
        <w:tc>
          <w:tcPr>
            <w:tcW w:w="2547" w:type="dxa"/>
          </w:tcPr>
          <w:p w14:paraId="45EF8B5F" w14:textId="613D55A2" w:rsidR="00AB4F96" w:rsidRDefault="00AB4F96" w:rsidP="00365FD9">
            <w:r>
              <w:t xml:space="preserve">Servers </w:t>
            </w:r>
          </w:p>
        </w:tc>
        <w:tc>
          <w:tcPr>
            <w:tcW w:w="1961" w:type="dxa"/>
          </w:tcPr>
          <w:p w14:paraId="11C28997" w14:textId="6BB04845" w:rsidR="00AB4F96" w:rsidRDefault="00094BFC" w:rsidP="00365FD9">
            <w:r>
              <w:t>3</w:t>
            </w:r>
          </w:p>
        </w:tc>
        <w:tc>
          <w:tcPr>
            <w:tcW w:w="2254" w:type="dxa"/>
          </w:tcPr>
          <w:p w14:paraId="6F2523AB" w14:textId="31016399" w:rsidR="00AB4F96" w:rsidRDefault="00BE30D3" w:rsidP="00365FD9">
            <w:r>
              <w:t>$</w:t>
            </w:r>
            <w:r w:rsidR="00094BFC">
              <w:t>2500</w:t>
            </w:r>
          </w:p>
        </w:tc>
        <w:tc>
          <w:tcPr>
            <w:tcW w:w="2254" w:type="dxa"/>
          </w:tcPr>
          <w:p w14:paraId="7ED651B3" w14:textId="350BB7D2" w:rsidR="00AB4F96" w:rsidRDefault="00094BFC" w:rsidP="00365FD9">
            <w:r>
              <w:t>$7500</w:t>
            </w:r>
            <w:r w:rsidR="00445208">
              <w:t>.00</w:t>
            </w:r>
          </w:p>
        </w:tc>
      </w:tr>
      <w:tr w:rsidR="00BE30D3" w14:paraId="62F74BF5" w14:textId="77777777" w:rsidTr="00AB4F96">
        <w:tc>
          <w:tcPr>
            <w:tcW w:w="2547" w:type="dxa"/>
          </w:tcPr>
          <w:p w14:paraId="2A18E65F" w14:textId="2E671D63" w:rsidR="00BE30D3" w:rsidRDefault="00BE30D3" w:rsidP="00365FD9">
            <w:r>
              <w:t xml:space="preserve">Multilayer switches  </w:t>
            </w:r>
          </w:p>
        </w:tc>
        <w:tc>
          <w:tcPr>
            <w:tcW w:w="1961" w:type="dxa"/>
          </w:tcPr>
          <w:p w14:paraId="184A8AA7" w14:textId="44DF2D57" w:rsidR="00BE30D3" w:rsidRDefault="00BE30D3" w:rsidP="00365FD9">
            <w:r>
              <w:t>3</w:t>
            </w:r>
          </w:p>
        </w:tc>
        <w:tc>
          <w:tcPr>
            <w:tcW w:w="2254" w:type="dxa"/>
          </w:tcPr>
          <w:p w14:paraId="7EB5EEB9" w14:textId="1D56C41F" w:rsidR="00BE30D3" w:rsidRDefault="00BE30D3" w:rsidP="00365FD9">
            <w:r>
              <w:t>$3983</w:t>
            </w:r>
          </w:p>
        </w:tc>
        <w:tc>
          <w:tcPr>
            <w:tcW w:w="2254" w:type="dxa"/>
          </w:tcPr>
          <w:p w14:paraId="2494290B" w14:textId="1A9A4AB2" w:rsidR="00BE30D3" w:rsidRDefault="00BE30D3" w:rsidP="00365FD9">
            <w:r>
              <w:t>$11949</w:t>
            </w:r>
            <w:r w:rsidR="00445208">
              <w:t>.00</w:t>
            </w:r>
          </w:p>
        </w:tc>
      </w:tr>
      <w:tr w:rsidR="00BE30D3" w14:paraId="177A83F0" w14:textId="77777777" w:rsidTr="00AB4F96">
        <w:tc>
          <w:tcPr>
            <w:tcW w:w="2547" w:type="dxa"/>
          </w:tcPr>
          <w:p w14:paraId="26171080" w14:textId="2ED360FB" w:rsidR="00BE30D3" w:rsidRDefault="00BE30D3" w:rsidP="00365FD9">
            <w:r>
              <w:t xml:space="preserve">Layer 2 switches </w:t>
            </w:r>
          </w:p>
        </w:tc>
        <w:tc>
          <w:tcPr>
            <w:tcW w:w="1961" w:type="dxa"/>
          </w:tcPr>
          <w:p w14:paraId="5DE0C90D" w14:textId="271A9E05" w:rsidR="00BE30D3" w:rsidRDefault="00BE30D3" w:rsidP="00365FD9">
            <w:r>
              <w:t>7</w:t>
            </w:r>
          </w:p>
        </w:tc>
        <w:tc>
          <w:tcPr>
            <w:tcW w:w="2254" w:type="dxa"/>
          </w:tcPr>
          <w:p w14:paraId="138DEDAA" w14:textId="60E82D02" w:rsidR="00BE30D3" w:rsidRDefault="00BE30D3" w:rsidP="00365FD9">
            <w:r>
              <w:t>$1500</w:t>
            </w:r>
          </w:p>
        </w:tc>
        <w:tc>
          <w:tcPr>
            <w:tcW w:w="2254" w:type="dxa"/>
          </w:tcPr>
          <w:p w14:paraId="46E3427D" w14:textId="4AFCE422" w:rsidR="00BE30D3" w:rsidRDefault="00BE30D3" w:rsidP="00365FD9">
            <w:r>
              <w:t>$10500</w:t>
            </w:r>
            <w:r w:rsidR="00445208">
              <w:t>.00</w:t>
            </w:r>
          </w:p>
        </w:tc>
      </w:tr>
      <w:tr w:rsidR="00BE30D3" w14:paraId="60374101" w14:textId="77777777" w:rsidTr="00AB4F96">
        <w:tc>
          <w:tcPr>
            <w:tcW w:w="2547" w:type="dxa"/>
          </w:tcPr>
          <w:p w14:paraId="1A1E857B" w14:textId="52A98AC0" w:rsidR="00BE30D3" w:rsidRDefault="00BE30D3" w:rsidP="00365FD9">
            <w:r>
              <w:t>Layer 3 routers</w:t>
            </w:r>
          </w:p>
        </w:tc>
        <w:tc>
          <w:tcPr>
            <w:tcW w:w="1961" w:type="dxa"/>
          </w:tcPr>
          <w:p w14:paraId="1FF37E1A" w14:textId="4D3CC689" w:rsidR="00BE30D3" w:rsidRDefault="00BE30D3" w:rsidP="00365FD9">
            <w:r>
              <w:t>2</w:t>
            </w:r>
          </w:p>
        </w:tc>
        <w:tc>
          <w:tcPr>
            <w:tcW w:w="2254" w:type="dxa"/>
          </w:tcPr>
          <w:p w14:paraId="5B396AAF" w14:textId="7CC3193E" w:rsidR="00BE30D3" w:rsidRDefault="00BE30D3" w:rsidP="00365FD9">
            <w:r>
              <w:t>$</w:t>
            </w:r>
            <w:r w:rsidR="00445208">
              <w:t>3848.55</w:t>
            </w:r>
          </w:p>
        </w:tc>
        <w:tc>
          <w:tcPr>
            <w:tcW w:w="2254" w:type="dxa"/>
          </w:tcPr>
          <w:p w14:paraId="44BEA11A" w14:textId="51215020" w:rsidR="00BE30D3" w:rsidRDefault="00445208" w:rsidP="00365FD9">
            <w:r>
              <w:t>$7697.10</w:t>
            </w:r>
          </w:p>
        </w:tc>
      </w:tr>
      <w:tr w:rsidR="00445208" w14:paraId="3841AD9A" w14:textId="77777777" w:rsidTr="00DE26A6">
        <w:tc>
          <w:tcPr>
            <w:tcW w:w="9016" w:type="dxa"/>
            <w:gridSpan w:val="4"/>
            <w:shd w:val="clear" w:color="auto" w:fill="4472C4" w:themeFill="accent1"/>
          </w:tcPr>
          <w:p w14:paraId="35C095DA" w14:textId="51502119" w:rsidR="00445208" w:rsidRDefault="00445208" w:rsidP="00365FD9">
            <w:r>
              <w:t xml:space="preserve">                                                                                              Total costs    $54006.1</w:t>
            </w:r>
            <w:r w:rsidR="00DE26A6">
              <w:t>0</w:t>
            </w:r>
          </w:p>
        </w:tc>
      </w:tr>
      <w:tr w:rsidR="00445208" w14:paraId="7EC7173B" w14:textId="77777777" w:rsidTr="00C64475">
        <w:tc>
          <w:tcPr>
            <w:tcW w:w="9016" w:type="dxa"/>
            <w:gridSpan w:val="4"/>
          </w:tcPr>
          <w:p w14:paraId="1E2EA6F0" w14:textId="37680FD8" w:rsidR="00445208" w:rsidRDefault="00445208" w:rsidP="00365FD9">
            <w:r>
              <w:t xml:space="preserve">Benefits </w:t>
            </w:r>
          </w:p>
        </w:tc>
      </w:tr>
      <w:tr w:rsidR="00445208" w14:paraId="2F61D5C4" w14:textId="77777777" w:rsidTr="00C64475">
        <w:tc>
          <w:tcPr>
            <w:tcW w:w="6762" w:type="dxa"/>
            <w:gridSpan w:val="3"/>
          </w:tcPr>
          <w:p w14:paraId="11F6D253" w14:textId="1F2660E8" w:rsidR="00445208" w:rsidRDefault="00445208" w:rsidP="00365FD9">
            <w:r>
              <w:t xml:space="preserve">Reduce downtime due to network unavailability </w:t>
            </w:r>
          </w:p>
        </w:tc>
        <w:tc>
          <w:tcPr>
            <w:tcW w:w="2254" w:type="dxa"/>
          </w:tcPr>
          <w:p w14:paraId="44EF677C" w14:textId="1BD73914" w:rsidR="00445208" w:rsidRDefault="00445208" w:rsidP="00365FD9">
            <w:r>
              <w:t>$ 50000.00</w:t>
            </w:r>
          </w:p>
        </w:tc>
      </w:tr>
      <w:tr w:rsidR="00445208" w14:paraId="3FD2FC5D" w14:textId="77777777" w:rsidTr="00C64475">
        <w:tc>
          <w:tcPr>
            <w:tcW w:w="6762" w:type="dxa"/>
            <w:gridSpan w:val="3"/>
          </w:tcPr>
          <w:p w14:paraId="08745ED3" w14:textId="799228B0" w:rsidR="00445208" w:rsidRDefault="00DE26A6" w:rsidP="00365FD9">
            <w:r>
              <w:t xml:space="preserve">Enhanced productivity </w:t>
            </w:r>
          </w:p>
        </w:tc>
        <w:tc>
          <w:tcPr>
            <w:tcW w:w="2254" w:type="dxa"/>
          </w:tcPr>
          <w:p w14:paraId="73668A42" w14:textId="3A04D0D9" w:rsidR="00445208" w:rsidRDefault="00DE26A6" w:rsidP="00365FD9">
            <w:r>
              <w:t>$ 45000.00</w:t>
            </w:r>
          </w:p>
        </w:tc>
      </w:tr>
      <w:tr w:rsidR="00DE26A6" w14:paraId="546567E8" w14:textId="77777777" w:rsidTr="00C64475">
        <w:tc>
          <w:tcPr>
            <w:tcW w:w="6762" w:type="dxa"/>
            <w:gridSpan w:val="3"/>
          </w:tcPr>
          <w:p w14:paraId="689E7293" w14:textId="37089C68" w:rsidR="00DE26A6" w:rsidRDefault="00DE26A6" w:rsidP="00365FD9">
            <w:r>
              <w:t>Improve cyber threat detection</w:t>
            </w:r>
          </w:p>
        </w:tc>
        <w:tc>
          <w:tcPr>
            <w:tcW w:w="2254" w:type="dxa"/>
          </w:tcPr>
          <w:p w14:paraId="219E63BF" w14:textId="01CB02D2" w:rsidR="00DE26A6" w:rsidRDefault="00DE26A6" w:rsidP="00365FD9">
            <w:r>
              <w:t>Not tangible</w:t>
            </w:r>
          </w:p>
        </w:tc>
      </w:tr>
      <w:tr w:rsidR="00DE26A6" w14:paraId="1EEB3F28" w14:textId="77777777" w:rsidTr="00C64475">
        <w:tc>
          <w:tcPr>
            <w:tcW w:w="6762" w:type="dxa"/>
            <w:gridSpan w:val="3"/>
          </w:tcPr>
          <w:p w14:paraId="6F9F05B2" w14:textId="217CC90B" w:rsidR="00DE26A6" w:rsidRDefault="00DE26A6" w:rsidP="00365FD9">
            <w:r>
              <w:t>Keeps the business secure against cyber attacks</w:t>
            </w:r>
          </w:p>
        </w:tc>
        <w:tc>
          <w:tcPr>
            <w:tcW w:w="2254" w:type="dxa"/>
          </w:tcPr>
          <w:p w14:paraId="42AA6B82" w14:textId="04B4AA26" w:rsidR="00DE26A6" w:rsidRDefault="00DE26A6" w:rsidP="00365FD9">
            <w:r>
              <w:t>$ 30000.00</w:t>
            </w:r>
          </w:p>
        </w:tc>
      </w:tr>
      <w:tr w:rsidR="00DE26A6" w14:paraId="5A34E6A3" w14:textId="77777777" w:rsidTr="00DE26A6">
        <w:tc>
          <w:tcPr>
            <w:tcW w:w="9016" w:type="dxa"/>
            <w:gridSpan w:val="4"/>
            <w:shd w:val="clear" w:color="auto" w:fill="4472C4" w:themeFill="accent1"/>
          </w:tcPr>
          <w:p w14:paraId="6B7748E8" w14:textId="57C1EB9D" w:rsidR="00DE26A6" w:rsidRDefault="00DE26A6" w:rsidP="00365FD9">
            <w:r>
              <w:t xml:space="preserve">                                                                                      Total benefits     $ 125000.00                     </w:t>
            </w:r>
          </w:p>
        </w:tc>
      </w:tr>
    </w:tbl>
    <w:p w14:paraId="13BA5371" w14:textId="77777777" w:rsidR="007C36A4" w:rsidRDefault="007C36A4" w:rsidP="00365FD9"/>
    <w:p w14:paraId="797AB631" w14:textId="6E1FCE65" w:rsidR="00DE26A6" w:rsidRDefault="006119B4" w:rsidP="006119B4">
      <w:pPr>
        <w:pStyle w:val="Heading2"/>
      </w:pPr>
      <w:bookmarkStart w:id="57" w:name="_Toc71208145"/>
      <w:r>
        <w:t>Implementation Schedule</w:t>
      </w:r>
      <w:bookmarkEnd w:id="57"/>
      <w:r w:rsidR="00DE26A6">
        <w:t xml:space="preserve"> </w:t>
      </w:r>
    </w:p>
    <w:p w14:paraId="16E5E04A" w14:textId="7F9735FD" w:rsidR="007C36A4" w:rsidRPr="007C36A4" w:rsidRDefault="007C36A4" w:rsidP="007C36A4">
      <w:r>
        <w:t xml:space="preserve">The project plan is divided into three milestones, as it can be seen in the figure below. Task 1 will be installing all anti-malware software’s on all devices. The second phase will be configuring all the routers, firewall, and IDS. Finally, the implemented network security will be tested </w:t>
      </w:r>
      <w:r w:rsidR="00CC1739">
        <w:t xml:space="preserve">as a </w:t>
      </w:r>
      <w:r>
        <w:t>black guy penetration approach.</w:t>
      </w:r>
    </w:p>
    <w:p w14:paraId="1A9D6503" w14:textId="3379DA55" w:rsidR="00C64475" w:rsidRDefault="007C36A4" w:rsidP="00C64475">
      <w:pPr>
        <w:jc w:val="center"/>
      </w:pPr>
      <w:r>
        <w:rPr>
          <w:noProof/>
        </w:rPr>
        <w:lastRenderedPageBreak/>
        <w:drawing>
          <wp:inline distT="0" distB="0" distL="0" distR="0" wp14:anchorId="1A29F9BC" wp14:editId="4ACCF257">
            <wp:extent cx="3676650" cy="36004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76650" cy="3600450"/>
                    </a:xfrm>
                    <a:prstGeom prst="rect">
                      <a:avLst/>
                    </a:prstGeom>
                    <a:noFill/>
                    <a:ln>
                      <a:noFill/>
                    </a:ln>
                  </pic:spPr>
                </pic:pic>
              </a:graphicData>
            </a:graphic>
          </wp:inline>
        </w:drawing>
      </w:r>
    </w:p>
    <w:p w14:paraId="5B5C06D1" w14:textId="759428F5" w:rsidR="00C64475" w:rsidRDefault="00C64475" w:rsidP="00C64475">
      <w:pPr>
        <w:pStyle w:val="Caption"/>
        <w:jc w:val="center"/>
        <w:rPr>
          <w:b/>
          <w:bCs/>
          <w:i w:val="0"/>
          <w:iCs w:val="0"/>
          <w:sz w:val="24"/>
          <w:szCs w:val="24"/>
        </w:rPr>
      </w:pPr>
      <w:bookmarkStart w:id="58" w:name="_Toc71207105"/>
      <w:r w:rsidRPr="00C64475">
        <w:rPr>
          <w:b/>
          <w:bCs/>
          <w:i w:val="0"/>
          <w:iCs w:val="0"/>
          <w:sz w:val="24"/>
          <w:szCs w:val="24"/>
        </w:rPr>
        <w:t xml:space="preserve">Figure </w:t>
      </w:r>
      <w:r w:rsidRPr="00C64475">
        <w:rPr>
          <w:b/>
          <w:bCs/>
          <w:i w:val="0"/>
          <w:iCs w:val="0"/>
          <w:sz w:val="24"/>
          <w:szCs w:val="24"/>
        </w:rPr>
        <w:fldChar w:fldCharType="begin"/>
      </w:r>
      <w:r w:rsidRPr="00C64475">
        <w:rPr>
          <w:b/>
          <w:bCs/>
          <w:i w:val="0"/>
          <w:iCs w:val="0"/>
          <w:sz w:val="24"/>
          <w:szCs w:val="24"/>
        </w:rPr>
        <w:instrText xml:space="preserve"> SEQ Figure \* ARABIC </w:instrText>
      </w:r>
      <w:r w:rsidRPr="00C64475">
        <w:rPr>
          <w:b/>
          <w:bCs/>
          <w:i w:val="0"/>
          <w:iCs w:val="0"/>
          <w:sz w:val="24"/>
          <w:szCs w:val="24"/>
        </w:rPr>
        <w:fldChar w:fldCharType="separate"/>
      </w:r>
      <w:r w:rsidR="00A74F3C">
        <w:rPr>
          <w:b/>
          <w:bCs/>
          <w:i w:val="0"/>
          <w:iCs w:val="0"/>
          <w:noProof/>
          <w:sz w:val="24"/>
          <w:szCs w:val="24"/>
        </w:rPr>
        <w:t>27</w:t>
      </w:r>
      <w:r w:rsidRPr="00C64475">
        <w:rPr>
          <w:b/>
          <w:bCs/>
          <w:i w:val="0"/>
          <w:iCs w:val="0"/>
          <w:sz w:val="24"/>
          <w:szCs w:val="24"/>
        </w:rPr>
        <w:fldChar w:fldCharType="end"/>
      </w:r>
      <w:r w:rsidRPr="00C64475">
        <w:rPr>
          <w:b/>
          <w:bCs/>
          <w:i w:val="0"/>
          <w:iCs w:val="0"/>
          <w:sz w:val="24"/>
          <w:szCs w:val="24"/>
        </w:rPr>
        <w:t>: proposed project plan</w:t>
      </w:r>
      <w:r>
        <w:rPr>
          <w:b/>
          <w:bCs/>
          <w:i w:val="0"/>
          <w:iCs w:val="0"/>
          <w:sz w:val="24"/>
          <w:szCs w:val="24"/>
        </w:rPr>
        <w:t>.</w:t>
      </w:r>
      <w:bookmarkEnd w:id="58"/>
    </w:p>
    <w:p w14:paraId="4B7E18BB" w14:textId="2F26C9AA" w:rsidR="00E71BB1" w:rsidRDefault="00E71BB1" w:rsidP="00E71BB1">
      <w:pPr>
        <w:pStyle w:val="Heading2"/>
      </w:pPr>
      <w:bookmarkStart w:id="59" w:name="_Toc71208146"/>
      <w:r>
        <w:t>Network threats</w:t>
      </w:r>
      <w:bookmarkEnd w:id="59"/>
    </w:p>
    <w:p w14:paraId="7E135D8A" w14:textId="64D54597" w:rsidR="00E71BB1" w:rsidRDefault="00E71BB1" w:rsidP="00E71BB1">
      <w:r>
        <w:t>A2Z can be a victim of several network attacks both from inside and outside its networks. These days, cyber-related crimes are growing in number, especially phishing attacks. Phishing attack is part of social engineering attack where an attacker inserts a malicious code via emails or other social media platform to gain access and steal information. In the case of A2Z, remote users and employees can download that malicious code without their knowledge</w:t>
      </w:r>
      <w:r w:rsidR="0033573A">
        <w:t xml:space="preserve">, enabling the attacker to steal and damage the network systems. Therefore, A2Z needs to use strong anti-malware software to protect against phishing attacks. Also, the company needs to provide training </w:t>
      </w:r>
      <w:r w:rsidR="007C0492">
        <w:t>with regard to</w:t>
      </w:r>
      <w:r w:rsidR="0033573A">
        <w:t xml:space="preserve"> phishing attacks to its stuffs and third-party companies.</w:t>
      </w:r>
    </w:p>
    <w:p w14:paraId="64DBAD43" w14:textId="6938B8DA" w:rsidR="007C0492" w:rsidRDefault="007C0492" w:rsidP="00E71BB1">
      <w:r>
        <w:t xml:space="preserve">Further, attackers can perform DoS attacks on the A2Z network, especially to </w:t>
      </w:r>
      <w:r w:rsidR="006A1FC9">
        <w:t xml:space="preserve">those servers accessible from the public domain. DoS attack enables threat actors to send a bunch of unnecessary packets to consume the target’s network resources. Therefore, attacks can also target the web and DNS servers of A2Z to execute DoS attack. This can result into service disruption </w:t>
      </w:r>
      <w:r w:rsidR="00630637">
        <w:t>potentially leading to business damage and reputation. However, this attack can be prevented by implementing firewall and IDS. Finally, there is also a potential threat from viruses. A virus</w:t>
      </w:r>
      <w:r w:rsidR="00A5568F">
        <w:t xml:space="preserve"> a harmful program that</w:t>
      </w:r>
      <w:r w:rsidR="00630637">
        <w:t xml:space="preserve"> runs inside an executable computer </w:t>
      </w:r>
      <w:r w:rsidR="00A5568F">
        <w:t>application. Viruses require user interaction to infect files. It can also spread through file downloads from the internet, pen drives, and emails.</w:t>
      </w:r>
    </w:p>
    <w:p w14:paraId="084E2053" w14:textId="70F39DF7" w:rsidR="00A5568F" w:rsidRDefault="00A5568F" w:rsidP="00A5568F">
      <w:pPr>
        <w:pStyle w:val="Heading2"/>
      </w:pPr>
      <w:bookmarkStart w:id="60" w:name="_Toc71208147"/>
      <w:r>
        <w:lastRenderedPageBreak/>
        <w:t>Testing</w:t>
      </w:r>
      <w:bookmarkEnd w:id="60"/>
    </w:p>
    <w:p w14:paraId="4D000FC8" w14:textId="0844A2B4" w:rsidR="00A5568F" w:rsidRDefault="00A5568F" w:rsidP="00A5568F">
      <w:r>
        <w:t>The network security will be tested after the implementation process completed to ensure the company is secure from cyber-attacks. There will be three different types of testing</w:t>
      </w:r>
      <w:r w:rsidR="00BA1525">
        <w:t>: scanning, vulnerability, and penetration testing. Besides, the testing will include both internal and external testing.</w:t>
      </w:r>
      <w:r w:rsidR="0054379A">
        <w:t xml:space="preserve"> The scanning test will be approached as white guy to test the network internally. The test will use various tools to ping devices, listen ports, and collect useful information. The second test will be as a grey guy to perform vulnerability scanning. It will be done internally to find security loopholes of the network infrastructure. Lastly, external penetration testing will be conducted to test the network security of A2Z. The approach will be as a black guy to impersonate the real-world </w:t>
      </w:r>
      <w:r w:rsidR="00193BF5">
        <w:t xml:space="preserve">of </w:t>
      </w:r>
      <w:r w:rsidR="00A74F3C">
        <w:t>cyber-attacks</w:t>
      </w:r>
      <w:r w:rsidR="00193BF5">
        <w:t>. The pen tester will not be given any information regarding the network infrastructure of A2Z.</w:t>
      </w:r>
    </w:p>
    <w:p w14:paraId="4C228033" w14:textId="446F0998" w:rsidR="00A74F3C" w:rsidRDefault="00A74F3C" w:rsidP="00A5568F">
      <w:r>
        <w:t>The screenshot below shows the invoice for the consultancy service as a network security engineer.</w:t>
      </w:r>
    </w:p>
    <w:p w14:paraId="68399148" w14:textId="72CFDD70" w:rsidR="00CC1739" w:rsidRDefault="0093182A" w:rsidP="0093182A">
      <w:pPr>
        <w:jc w:val="center"/>
      </w:pPr>
      <w:r>
        <w:rPr>
          <w:noProof/>
        </w:rPr>
        <w:drawing>
          <wp:inline distT="0" distB="0" distL="0" distR="0" wp14:anchorId="3B49A9E7" wp14:editId="33FD7C6D">
            <wp:extent cx="4419600" cy="30226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19600" cy="3022600"/>
                    </a:xfrm>
                    <a:prstGeom prst="rect">
                      <a:avLst/>
                    </a:prstGeom>
                    <a:noFill/>
                    <a:ln>
                      <a:noFill/>
                    </a:ln>
                  </pic:spPr>
                </pic:pic>
              </a:graphicData>
            </a:graphic>
          </wp:inline>
        </w:drawing>
      </w:r>
    </w:p>
    <w:p w14:paraId="2E194D04" w14:textId="5A24D212" w:rsidR="00942885" w:rsidRDefault="00A74F3C" w:rsidP="00F1489B">
      <w:pPr>
        <w:pStyle w:val="Caption"/>
        <w:jc w:val="center"/>
        <w:rPr>
          <w:b/>
          <w:bCs/>
          <w:i w:val="0"/>
          <w:iCs w:val="0"/>
          <w:sz w:val="24"/>
          <w:szCs w:val="24"/>
        </w:rPr>
      </w:pPr>
      <w:bookmarkStart w:id="61" w:name="_Toc71207106"/>
      <w:r w:rsidRPr="00A74F3C">
        <w:rPr>
          <w:b/>
          <w:bCs/>
          <w:i w:val="0"/>
          <w:iCs w:val="0"/>
          <w:sz w:val="24"/>
          <w:szCs w:val="24"/>
        </w:rPr>
        <w:t xml:space="preserve">Figure </w:t>
      </w:r>
      <w:r w:rsidRPr="00A74F3C">
        <w:rPr>
          <w:b/>
          <w:bCs/>
          <w:i w:val="0"/>
          <w:iCs w:val="0"/>
          <w:sz w:val="24"/>
          <w:szCs w:val="24"/>
        </w:rPr>
        <w:fldChar w:fldCharType="begin"/>
      </w:r>
      <w:r w:rsidRPr="00A74F3C">
        <w:rPr>
          <w:b/>
          <w:bCs/>
          <w:i w:val="0"/>
          <w:iCs w:val="0"/>
          <w:sz w:val="24"/>
          <w:szCs w:val="24"/>
        </w:rPr>
        <w:instrText xml:space="preserve"> SEQ Figure \* ARABIC </w:instrText>
      </w:r>
      <w:r w:rsidRPr="00A74F3C">
        <w:rPr>
          <w:b/>
          <w:bCs/>
          <w:i w:val="0"/>
          <w:iCs w:val="0"/>
          <w:sz w:val="24"/>
          <w:szCs w:val="24"/>
        </w:rPr>
        <w:fldChar w:fldCharType="separate"/>
      </w:r>
      <w:r w:rsidRPr="00A74F3C">
        <w:rPr>
          <w:b/>
          <w:bCs/>
          <w:i w:val="0"/>
          <w:iCs w:val="0"/>
          <w:noProof/>
          <w:sz w:val="24"/>
          <w:szCs w:val="24"/>
        </w:rPr>
        <w:t>28</w:t>
      </w:r>
      <w:r w:rsidRPr="00A74F3C">
        <w:rPr>
          <w:b/>
          <w:bCs/>
          <w:i w:val="0"/>
          <w:iCs w:val="0"/>
          <w:sz w:val="24"/>
          <w:szCs w:val="24"/>
        </w:rPr>
        <w:fldChar w:fldCharType="end"/>
      </w:r>
      <w:r w:rsidRPr="00A74F3C">
        <w:rPr>
          <w:b/>
          <w:bCs/>
          <w:i w:val="0"/>
          <w:iCs w:val="0"/>
          <w:sz w:val="24"/>
          <w:szCs w:val="24"/>
        </w:rPr>
        <w:t xml:space="preserve">: </w:t>
      </w:r>
      <w:r>
        <w:rPr>
          <w:b/>
          <w:bCs/>
          <w:i w:val="0"/>
          <w:iCs w:val="0"/>
          <w:sz w:val="24"/>
          <w:szCs w:val="24"/>
        </w:rPr>
        <w:t>I</w:t>
      </w:r>
      <w:r w:rsidRPr="00A74F3C">
        <w:rPr>
          <w:b/>
          <w:bCs/>
          <w:i w:val="0"/>
          <w:iCs w:val="0"/>
          <w:sz w:val="24"/>
          <w:szCs w:val="24"/>
        </w:rPr>
        <w:t>nvoice form</w:t>
      </w:r>
      <w:r>
        <w:rPr>
          <w:b/>
          <w:bCs/>
          <w:i w:val="0"/>
          <w:iCs w:val="0"/>
          <w:sz w:val="24"/>
          <w:szCs w:val="24"/>
        </w:rPr>
        <w:t>.</w:t>
      </w:r>
      <w:bookmarkEnd w:id="61"/>
    </w:p>
    <w:p w14:paraId="519BDDDF" w14:textId="639B8BFA" w:rsidR="008D0B25" w:rsidRDefault="008D0B25" w:rsidP="008D0B25"/>
    <w:p w14:paraId="6155D919" w14:textId="7AF0CB72" w:rsidR="008D0B25" w:rsidRDefault="008D0B25" w:rsidP="008D0B25"/>
    <w:p w14:paraId="02B9D72B" w14:textId="77777777" w:rsidR="008D0B25" w:rsidRPr="008D0B25" w:rsidRDefault="008D0B25" w:rsidP="008D0B25"/>
    <w:p w14:paraId="674207D5" w14:textId="6288A06A" w:rsidR="00786473" w:rsidRDefault="00786473" w:rsidP="00786473">
      <w:pPr>
        <w:pStyle w:val="Heading1"/>
      </w:pPr>
      <w:bookmarkStart w:id="62" w:name="_Toc71208148"/>
      <w:r>
        <w:lastRenderedPageBreak/>
        <w:t>Conclusion</w:t>
      </w:r>
      <w:bookmarkEnd w:id="62"/>
    </w:p>
    <w:p w14:paraId="2E7EFDFE" w14:textId="616B8215" w:rsidR="00F1489B" w:rsidRDefault="00F1489B" w:rsidP="00F1489B">
      <w:r>
        <w:t xml:space="preserve">Computer networks is becoming an integral part for many users and business due to its flexibility, scalability, and </w:t>
      </w:r>
      <w:r w:rsidR="0089298A">
        <w:t>efficiency. However, crimes related to the internet and IT is also increasing very rapidly, creating trust issues among businesses and individuals. Attackers are constantly evolving with new sophisticated tools and techniques a way better than network security professionals and administrators.</w:t>
      </w:r>
      <w:r w:rsidR="00172032">
        <w:t xml:space="preserve"> However, the number of network attacks can be reduced substantially by implementing advanced network security tools and techniques. In addition, educating employees and stuffs can help to mitigate the common network threats, such as phishing and virus. Moreover, implementing and practicing </w:t>
      </w:r>
      <w:r w:rsidR="00161922">
        <w:t>industry standard framework, such as ISO and ITIL can prevent such attacks. In this paper, a detailed research was conducted on the most prevalent network attacks and threats along with their mitigation techniques, including DoS, phishing, and malware attacks. In addition, best security practices were applied and configured on a packet tracer of a given network topology which includes VPN, Firewall, IPS and many other. Finally,</w:t>
      </w:r>
      <w:r w:rsidR="00082194">
        <w:t xml:space="preserve"> a network security design was proposed with a A2Z company scenario. The proposal includes of implementing best hardware and software security tools plus conducting penetration testing.</w:t>
      </w:r>
    </w:p>
    <w:p w14:paraId="0D03FCAA" w14:textId="6D00BC61" w:rsidR="00F1489B" w:rsidRDefault="00F1489B" w:rsidP="00F1489B"/>
    <w:p w14:paraId="5047BF09" w14:textId="6B78A864" w:rsidR="00F1489B" w:rsidRDefault="00F1489B" w:rsidP="00F1489B"/>
    <w:p w14:paraId="0EE0E24B" w14:textId="64560254" w:rsidR="00F1489B" w:rsidRDefault="00F1489B" w:rsidP="00F1489B"/>
    <w:p w14:paraId="52A43B5D" w14:textId="01863961" w:rsidR="00F1489B" w:rsidRDefault="00F1489B" w:rsidP="00F1489B"/>
    <w:p w14:paraId="1553E282" w14:textId="4E254568" w:rsidR="00F1489B" w:rsidRDefault="00F1489B" w:rsidP="00F1489B"/>
    <w:p w14:paraId="06E48442" w14:textId="07B28F21" w:rsidR="00F1489B" w:rsidRDefault="00F1489B" w:rsidP="00F1489B"/>
    <w:p w14:paraId="68298C79" w14:textId="1CFEF399" w:rsidR="00F1489B" w:rsidRDefault="00F1489B" w:rsidP="00F1489B"/>
    <w:p w14:paraId="7BD3EECC" w14:textId="0C7D0D7C" w:rsidR="00F1489B" w:rsidRDefault="00F1489B" w:rsidP="00F1489B"/>
    <w:p w14:paraId="347B0DD0" w14:textId="6FCDAE24" w:rsidR="00F1489B" w:rsidRDefault="00F1489B" w:rsidP="00F1489B"/>
    <w:p w14:paraId="409E8327" w14:textId="1C1A548C" w:rsidR="00F1489B" w:rsidRDefault="00F1489B" w:rsidP="00F1489B"/>
    <w:p w14:paraId="392A4F7C" w14:textId="27380C9C" w:rsidR="00F1489B" w:rsidRDefault="00F1489B" w:rsidP="00F1489B"/>
    <w:p w14:paraId="276559D9" w14:textId="77777777" w:rsidR="009738F4" w:rsidRPr="009738F4" w:rsidRDefault="009738F4" w:rsidP="009738F4"/>
    <w:p w14:paraId="5D038712" w14:textId="77777777" w:rsidR="009738F4" w:rsidRDefault="00786473">
      <w:r>
        <w:lastRenderedPageBreak/>
        <w:t xml:space="preserve"> </w:t>
      </w:r>
    </w:p>
    <w:bookmarkStart w:id="63" w:name="_Toc71208149" w:displacedByCustomXml="next"/>
    <w:sdt>
      <w:sdtPr>
        <w:id w:val="-598485066"/>
        <w:docPartObj>
          <w:docPartGallery w:val="Bibliographies"/>
          <w:docPartUnique/>
        </w:docPartObj>
      </w:sdtPr>
      <w:sdtEndPr>
        <w:rPr>
          <w:rFonts w:eastAsiaTheme="minorHAnsi" w:cstheme="minorBidi"/>
          <w:b w:val="0"/>
          <w:color w:val="auto"/>
          <w:sz w:val="24"/>
          <w:szCs w:val="22"/>
        </w:rPr>
      </w:sdtEndPr>
      <w:sdtContent>
        <w:p w14:paraId="6B61AFA7" w14:textId="466DD297" w:rsidR="009738F4" w:rsidRDefault="009738F4">
          <w:pPr>
            <w:pStyle w:val="Heading1"/>
          </w:pPr>
          <w:r>
            <w:t>References</w:t>
          </w:r>
          <w:bookmarkEnd w:id="63"/>
        </w:p>
        <w:sdt>
          <w:sdtPr>
            <w:id w:val="-573587230"/>
            <w:bibliography/>
          </w:sdtPr>
          <w:sdtContent>
            <w:p w14:paraId="2B88624D" w14:textId="77777777" w:rsidR="009738F4" w:rsidRDefault="009738F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9738F4" w14:paraId="4A51FB88" w14:textId="77777777">
                <w:trPr>
                  <w:divId w:val="1403721771"/>
                  <w:tblCellSpacing w:w="15" w:type="dxa"/>
                </w:trPr>
                <w:tc>
                  <w:tcPr>
                    <w:tcW w:w="50" w:type="pct"/>
                    <w:hideMark/>
                  </w:tcPr>
                  <w:p w14:paraId="38A2B89F" w14:textId="7B1D3BB4" w:rsidR="009738F4" w:rsidRDefault="009738F4">
                    <w:pPr>
                      <w:pStyle w:val="Bibliography"/>
                      <w:rPr>
                        <w:noProof/>
                        <w:szCs w:val="24"/>
                      </w:rPr>
                    </w:pPr>
                    <w:r>
                      <w:rPr>
                        <w:noProof/>
                      </w:rPr>
                      <w:t xml:space="preserve">[1] </w:t>
                    </w:r>
                  </w:p>
                </w:tc>
                <w:tc>
                  <w:tcPr>
                    <w:tcW w:w="0" w:type="auto"/>
                    <w:hideMark/>
                  </w:tcPr>
                  <w:p w14:paraId="559182C1" w14:textId="77777777" w:rsidR="009738F4" w:rsidRDefault="009738F4">
                    <w:pPr>
                      <w:pStyle w:val="Bibliography"/>
                      <w:rPr>
                        <w:noProof/>
                      </w:rPr>
                    </w:pPr>
                    <w:r>
                      <w:rPr>
                        <w:noProof/>
                      </w:rPr>
                      <w:t xml:space="preserve">T. Mendyk-Krajewska and Z. Mazur, “Problem of network security threats,” in </w:t>
                    </w:r>
                    <w:r>
                      <w:rPr>
                        <w:i/>
                        <w:iCs/>
                        <w:noProof/>
                      </w:rPr>
                      <w:t>IEEE</w:t>
                    </w:r>
                    <w:r>
                      <w:rPr>
                        <w:noProof/>
                      </w:rPr>
                      <w:t xml:space="preserve">, Rzeszow, 2010. </w:t>
                    </w:r>
                  </w:p>
                </w:tc>
              </w:tr>
              <w:tr w:rsidR="009738F4" w14:paraId="7D435F66" w14:textId="77777777">
                <w:trPr>
                  <w:divId w:val="1403721771"/>
                  <w:tblCellSpacing w:w="15" w:type="dxa"/>
                </w:trPr>
                <w:tc>
                  <w:tcPr>
                    <w:tcW w:w="50" w:type="pct"/>
                    <w:hideMark/>
                  </w:tcPr>
                  <w:p w14:paraId="462B6CF1" w14:textId="77777777" w:rsidR="009738F4" w:rsidRDefault="009738F4">
                    <w:pPr>
                      <w:pStyle w:val="Bibliography"/>
                      <w:rPr>
                        <w:noProof/>
                      </w:rPr>
                    </w:pPr>
                    <w:r>
                      <w:rPr>
                        <w:noProof/>
                      </w:rPr>
                      <w:t xml:space="preserve">[2] </w:t>
                    </w:r>
                  </w:p>
                </w:tc>
                <w:tc>
                  <w:tcPr>
                    <w:tcW w:w="0" w:type="auto"/>
                    <w:hideMark/>
                  </w:tcPr>
                  <w:p w14:paraId="0AFF3FE8" w14:textId="77777777" w:rsidR="009738F4" w:rsidRDefault="009738F4">
                    <w:pPr>
                      <w:pStyle w:val="Bibliography"/>
                      <w:rPr>
                        <w:noProof/>
                      </w:rPr>
                    </w:pPr>
                    <w:r>
                      <w:rPr>
                        <w:noProof/>
                      </w:rPr>
                      <w:t xml:space="preserve">Y. Wang, J. Lu, Z. Wu and Y. Lu, “Component Based Security Control for Information Network,” in </w:t>
                    </w:r>
                    <w:r>
                      <w:rPr>
                        <w:i/>
                        <w:iCs/>
                        <w:noProof/>
                      </w:rPr>
                      <w:t>IEEE</w:t>
                    </w:r>
                    <w:r>
                      <w:rPr>
                        <w:noProof/>
                      </w:rPr>
                      <w:t xml:space="preserve">, Beijing, 2006. </w:t>
                    </w:r>
                  </w:p>
                </w:tc>
              </w:tr>
              <w:tr w:rsidR="009738F4" w14:paraId="19C6FDF7" w14:textId="77777777">
                <w:trPr>
                  <w:divId w:val="1403721771"/>
                  <w:tblCellSpacing w:w="15" w:type="dxa"/>
                </w:trPr>
                <w:tc>
                  <w:tcPr>
                    <w:tcW w:w="50" w:type="pct"/>
                    <w:hideMark/>
                  </w:tcPr>
                  <w:p w14:paraId="1CAFCE22" w14:textId="77777777" w:rsidR="009738F4" w:rsidRDefault="009738F4">
                    <w:pPr>
                      <w:pStyle w:val="Bibliography"/>
                      <w:rPr>
                        <w:noProof/>
                      </w:rPr>
                    </w:pPr>
                    <w:r>
                      <w:rPr>
                        <w:noProof/>
                      </w:rPr>
                      <w:t xml:space="preserve">[3] </w:t>
                    </w:r>
                  </w:p>
                </w:tc>
                <w:tc>
                  <w:tcPr>
                    <w:tcW w:w="0" w:type="auto"/>
                    <w:hideMark/>
                  </w:tcPr>
                  <w:p w14:paraId="1F83AE6B" w14:textId="77777777" w:rsidR="009738F4" w:rsidRDefault="009738F4">
                    <w:pPr>
                      <w:pStyle w:val="Bibliography"/>
                      <w:rPr>
                        <w:noProof/>
                      </w:rPr>
                    </w:pPr>
                    <w:r>
                      <w:rPr>
                        <w:noProof/>
                      </w:rPr>
                      <w:t>cisco, “What is network security,” cisco, [Online]. Available: https://www.cisco.com/c/en_uk/products/security/what-is-network-security.html#~types. [Accessed 15 April 2021].</w:t>
                    </w:r>
                  </w:p>
                </w:tc>
              </w:tr>
              <w:tr w:rsidR="009738F4" w14:paraId="2EF50EC5" w14:textId="77777777">
                <w:trPr>
                  <w:divId w:val="1403721771"/>
                  <w:tblCellSpacing w:w="15" w:type="dxa"/>
                </w:trPr>
                <w:tc>
                  <w:tcPr>
                    <w:tcW w:w="50" w:type="pct"/>
                    <w:hideMark/>
                  </w:tcPr>
                  <w:p w14:paraId="02099DF6" w14:textId="77777777" w:rsidR="009738F4" w:rsidRDefault="009738F4">
                    <w:pPr>
                      <w:pStyle w:val="Bibliography"/>
                      <w:rPr>
                        <w:noProof/>
                      </w:rPr>
                    </w:pPr>
                    <w:r>
                      <w:rPr>
                        <w:noProof/>
                      </w:rPr>
                      <w:t xml:space="preserve">[4] </w:t>
                    </w:r>
                  </w:p>
                </w:tc>
                <w:tc>
                  <w:tcPr>
                    <w:tcW w:w="0" w:type="auto"/>
                    <w:hideMark/>
                  </w:tcPr>
                  <w:p w14:paraId="45FDA6CE" w14:textId="77777777" w:rsidR="009738F4" w:rsidRDefault="009738F4">
                    <w:pPr>
                      <w:pStyle w:val="Bibliography"/>
                      <w:rPr>
                        <w:noProof/>
                      </w:rPr>
                    </w:pPr>
                    <w:r>
                      <w:rPr>
                        <w:noProof/>
                      </w:rPr>
                      <w:t xml:space="preserve">N. Meghanathan, “A tutorial on network security: attacks and controls,” </w:t>
                    </w:r>
                    <w:r>
                      <w:rPr>
                        <w:i/>
                        <w:iCs/>
                        <w:noProof/>
                      </w:rPr>
                      <w:t xml:space="preserve">arXiv preprint arXiv:1412.6017, </w:t>
                    </w:r>
                    <w:r>
                      <w:rPr>
                        <w:noProof/>
                      </w:rPr>
                      <w:t xml:space="preserve">pp. 1-21, 2014. </w:t>
                    </w:r>
                  </w:p>
                </w:tc>
              </w:tr>
              <w:tr w:rsidR="009738F4" w14:paraId="6D67574F" w14:textId="77777777">
                <w:trPr>
                  <w:divId w:val="1403721771"/>
                  <w:tblCellSpacing w:w="15" w:type="dxa"/>
                </w:trPr>
                <w:tc>
                  <w:tcPr>
                    <w:tcW w:w="50" w:type="pct"/>
                    <w:hideMark/>
                  </w:tcPr>
                  <w:p w14:paraId="0A44758F" w14:textId="77777777" w:rsidR="009738F4" w:rsidRDefault="009738F4">
                    <w:pPr>
                      <w:pStyle w:val="Bibliography"/>
                      <w:rPr>
                        <w:noProof/>
                      </w:rPr>
                    </w:pPr>
                    <w:r>
                      <w:rPr>
                        <w:noProof/>
                      </w:rPr>
                      <w:t xml:space="preserve">[5] </w:t>
                    </w:r>
                  </w:p>
                </w:tc>
                <w:tc>
                  <w:tcPr>
                    <w:tcW w:w="0" w:type="auto"/>
                    <w:hideMark/>
                  </w:tcPr>
                  <w:p w14:paraId="7F5EA831" w14:textId="77777777" w:rsidR="009738F4" w:rsidRDefault="009738F4">
                    <w:pPr>
                      <w:pStyle w:val="Bibliography"/>
                      <w:rPr>
                        <w:noProof/>
                      </w:rPr>
                    </w:pPr>
                    <w:r>
                      <w:rPr>
                        <w:noProof/>
                      </w:rPr>
                      <w:t xml:space="preserve">C. L. Leca, “Overview of Romania 802.11 wireless networks security,” in </w:t>
                    </w:r>
                    <w:r>
                      <w:rPr>
                        <w:i/>
                        <w:iCs/>
                        <w:noProof/>
                      </w:rPr>
                      <w:t>International Conference on Electronics, Computers and Artificial Intelligence (ECAI)</w:t>
                    </w:r>
                    <w:r>
                      <w:rPr>
                        <w:noProof/>
                      </w:rPr>
                      <w:t xml:space="preserve">, Targoviste, 2017. </w:t>
                    </w:r>
                  </w:p>
                </w:tc>
              </w:tr>
              <w:tr w:rsidR="009738F4" w14:paraId="58BAD5DC" w14:textId="77777777">
                <w:trPr>
                  <w:divId w:val="1403721771"/>
                  <w:tblCellSpacing w:w="15" w:type="dxa"/>
                </w:trPr>
                <w:tc>
                  <w:tcPr>
                    <w:tcW w:w="50" w:type="pct"/>
                    <w:hideMark/>
                  </w:tcPr>
                  <w:p w14:paraId="308D671D" w14:textId="77777777" w:rsidR="009738F4" w:rsidRDefault="009738F4">
                    <w:pPr>
                      <w:pStyle w:val="Bibliography"/>
                      <w:rPr>
                        <w:noProof/>
                      </w:rPr>
                    </w:pPr>
                    <w:r>
                      <w:rPr>
                        <w:noProof/>
                      </w:rPr>
                      <w:t xml:space="preserve">[6] </w:t>
                    </w:r>
                  </w:p>
                </w:tc>
                <w:tc>
                  <w:tcPr>
                    <w:tcW w:w="0" w:type="auto"/>
                    <w:hideMark/>
                  </w:tcPr>
                  <w:p w14:paraId="3BB98F4A" w14:textId="77777777" w:rsidR="009738F4" w:rsidRDefault="009738F4">
                    <w:pPr>
                      <w:pStyle w:val="Bibliography"/>
                      <w:rPr>
                        <w:noProof/>
                      </w:rPr>
                    </w:pPr>
                    <w:r>
                      <w:rPr>
                        <w:noProof/>
                      </w:rPr>
                      <w:t xml:space="preserve">F. Ö. Sönmez and B. G. Kiliç, “Holistic Web Application Security Visualization for Multi-Project and Multi-Phase Dynamic Application Security Test Results,” </w:t>
                    </w:r>
                    <w:r>
                      <w:rPr>
                        <w:i/>
                        <w:iCs/>
                        <w:noProof/>
                      </w:rPr>
                      <w:t xml:space="preserve">IEEE Access, </w:t>
                    </w:r>
                    <w:r>
                      <w:rPr>
                        <w:noProof/>
                      </w:rPr>
                      <w:t xml:space="preserve">vol. 9, pp. 25858-25884, 2021. </w:t>
                    </w:r>
                  </w:p>
                </w:tc>
              </w:tr>
              <w:tr w:rsidR="009738F4" w14:paraId="0F1140B4" w14:textId="77777777">
                <w:trPr>
                  <w:divId w:val="1403721771"/>
                  <w:tblCellSpacing w:w="15" w:type="dxa"/>
                </w:trPr>
                <w:tc>
                  <w:tcPr>
                    <w:tcW w:w="50" w:type="pct"/>
                    <w:hideMark/>
                  </w:tcPr>
                  <w:p w14:paraId="12AB39CF" w14:textId="77777777" w:rsidR="009738F4" w:rsidRDefault="009738F4">
                    <w:pPr>
                      <w:pStyle w:val="Bibliography"/>
                      <w:rPr>
                        <w:noProof/>
                      </w:rPr>
                    </w:pPr>
                    <w:r>
                      <w:rPr>
                        <w:noProof/>
                      </w:rPr>
                      <w:t xml:space="preserve">[7] </w:t>
                    </w:r>
                  </w:p>
                </w:tc>
                <w:tc>
                  <w:tcPr>
                    <w:tcW w:w="0" w:type="auto"/>
                    <w:hideMark/>
                  </w:tcPr>
                  <w:p w14:paraId="4DD5685B" w14:textId="77777777" w:rsidR="009738F4" w:rsidRDefault="009738F4">
                    <w:pPr>
                      <w:pStyle w:val="Bibliography"/>
                      <w:rPr>
                        <w:noProof/>
                      </w:rPr>
                    </w:pPr>
                    <w:r>
                      <w:rPr>
                        <w:noProof/>
                      </w:rPr>
                      <w:t xml:space="preserve">L. Wang, “Big Data in Intrusion Detection Systems and Intrusion Prevention Systems,” </w:t>
                    </w:r>
                    <w:r>
                      <w:rPr>
                        <w:i/>
                        <w:iCs/>
                        <w:noProof/>
                      </w:rPr>
                      <w:t xml:space="preserve">Journal of Computer Networks, </w:t>
                    </w:r>
                    <w:r>
                      <w:rPr>
                        <w:noProof/>
                      </w:rPr>
                      <w:t xml:space="preserve">vol. 4, no. 1, pp. 48-55, 2017. </w:t>
                    </w:r>
                  </w:p>
                </w:tc>
              </w:tr>
              <w:tr w:rsidR="009738F4" w14:paraId="7837B8BC" w14:textId="77777777">
                <w:trPr>
                  <w:divId w:val="1403721771"/>
                  <w:tblCellSpacing w:w="15" w:type="dxa"/>
                </w:trPr>
                <w:tc>
                  <w:tcPr>
                    <w:tcW w:w="50" w:type="pct"/>
                    <w:hideMark/>
                  </w:tcPr>
                  <w:p w14:paraId="23EC0479" w14:textId="77777777" w:rsidR="009738F4" w:rsidRDefault="009738F4">
                    <w:pPr>
                      <w:pStyle w:val="Bibliography"/>
                      <w:rPr>
                        <w:noProof/>
                      </w:rPr>
                    </w:pPr>
                    <w:r>
                      <w:rPr>
                        <w:noProof/>
                      </w:rPr>
                      <w:t xml:space="preserve">[8] </w:t>
                    </w:r>
                  </w:p>
                </w:tc>
                <w:tc>
                  <w:tcPr>
                    <w:tcW w:w="0" w:type="auto"/>
                    <w:hideMark/>
                  </w:tcPr>
                  <w:p w14:paraId="30744995" w14:textId="77777777" w:rsidR="009738F4" w:rsidRDefault="009738F4">
                    <w:pPr>
                      <w:pStyle w:val="Bibliography"/>
                      <w:rPr>
                        <w:noProof/>
                      </w:rPr>
                    </w:pPr>
                    <w:r>
                      <w:rPr>
                        <w:noProof/>
                      </w:rPr>
                      <w:t xml:space="preserve">S. Mikko, T. Kiravuo, T. Manner and et.al, “Evaluating intrusion prevention systems with evasions,” </w:t>
                    </w:r>
                    <w:r>
                      <w:rPr>
                        <w:i/>
                        <w:iCs/>
                        <w:noProof/>
                      </w:rPr>
                      <w:t xml:space="preserve">International Journal of Communication Systems, </w:t>
                    </w:r>
                    <w:r>
                      <w:rPr>
                        <w:noProof/>
                      </w:rPr>
                      <w:t xml:space="preserve">vol. 30, no. 16, 2017. </w:t>
                    </w:r>
                  </w:p>
                </w:tc>
              </w:tr>
              <w:tr w:rsidR="009738F4" w14:paraId="537479ED" w14:textId="77777777">
                <w:trPr>
                  <w:divId w:val="1403721771"/>
                  <w:tblCellSpacing w:w="15" w:type="dxa"/>
                </w:trPr>
                <w:tc>
                  <w:tcPr>
                    <w:tcW w:w="50" w:type="pct"/>
                    <w:hideMark/>
                  </w:tcPr>
                  <w:p w14:paraId="0CB6FBD0" w14:textId="77777777" w:rsidR="009738F4" w:rsidRDefault="009738F4">
                    <w:pPr>
                      <w:pStyle w:val="Bibliography"/>
                      <w:rPr>
                        <w:noProof/>
                      </w:rPr>
                    </w:pPr>
                    <w:r>
                      <w:rPr>
                        <w:noProof/>
                      </w:rPr>
                      <w:t xml:space="preserve">[9] </w:t>
                    </w:r>
                  </w:p>
                </w:tc>
                <w:tc>
                  <w:tcPr>
                    <w:tcW w:w="0" w:type="auto"/>
                    <w:hideMark/>
                  </w:tcPr>
                  <w:p w14:paraId="62E7033F" w14:textId="77777777" w:rsidR="009738F4" w:rsidRDefault="009738F4">
                    <w:pPr>
                      <w:pStyle w:val="Bibliography"/>
                      <w:rPr>
                        <w:noProof/>
                      </w:rPr>
                    </w:pPr>
                    <w:r>
                      <w:rPr>
                        <w:noProof/>
                      </w:rPr>
                      <w:t xml:space="preserve">E. Costante, D. Fauri, S. Etalle and et.al, “A Hybrid Framework for Data Loss Prevention and Detection,” in </w:t>
                    </w:r>
                    <w:r>
                      <w:rPr>
                        <w:i/>
                        <w:iCs/>
                        <w:noProof/>
                      </w:rPr>
                      <w:t>IEEE Security and Privacy</w:t>
                    </w:r>
                    <w:r>
                      <w:rPr>
                        <w:noProof/>
                      </w:rPr>
                      <w:t xml:space="preserve">, San Jose, 2016. </w:t>
                    </w:r>
                  </w:p>
                </w:tc>
              </w:tr>
              <w:tr w:rsidR="009738F4" w14:paraId="5163A5BA" w14:textId="77777777">
                <w:trPr>
                  <w:divId w:val="1403721771"/>
                  <w:tblCellSpacing w:w="15" w:type="dxa"/>
                </w:trPr>
                <w:tc>
                  <w:tcPr>
                    <w:tcW w:w="50" w:type="pct"/>
                    <w:hideMark/>
                  </w:tcPr>
                  <w:p w14:paraId="36766479" w14:textId="77777777" w:rsidR="009738F4" w:rsidRDefault="009738F4">
                    <w:pPr>
                      <w:pStyle w:val="Bibliography"/>
                      <w:rPr>
                        <w:noProof/>
                      </w:rPr>
                    </w:pPr>
                    <w:r>
                      <w:rPr>
                        <w:noProof/>
                      </w:rPr>
                      <w:t xml:space="preserve">[10] </w:t>
                    </w:r>
                  </w:p>
                </w:tc>
                <w:tc>
                  <w:tcPr>
                    <w:tcW w:w="0" w:type="auto"/>
                    <w:hideMark/>
                  </w:tcPr>
                  <w:p w14:paraId="76F93498" w14:textId="77777777" w:rsidR="009738F4" w:rsidRDefault="009738F4">
                    <w:pPr>
                      <w:pStyle w:val="Bibliography"/>
                      <w:rPr>
                        <w:noProof/>
                      </w:rPr>
                    </w:pPr>
                    <w:r>
                      <w:rPr>
                        <w:noProof/>
                      </w:rPr>
                      <w:t xml:space="preserve">S. Liu and R. Kuhn, “Data Loss Prevention,” </w:t>
                    </w:r>
                    <w:r>
                      <w:rPr>
                        <w:i/>
                        <w:iCs/>
                        <w:noProof/>
                      </w:rPr>
                      <w:t xml:space="preserve">IT Professional, </w:t>
                    </w:r>
                    <w:r>
                      <w:rPr>
                        <w:noProof/>
                      </w:rPr>
                      <w:t xml:space="preserve">vol. 12, no. 2, pp. 10-13, 2010. </w:t>
                    </w:r>
                  </w:p>
                </w:tc>
              </w:tr>
              <w:tr w:rsidR="009738F4" w14:paraId="18AE8F58" w14:textId="77777777">
                <w:trPr>
                  <w:divId w:val="1403721771"/>
                  <w:tblCellSpacing w:w="15" w:type="dxa"/>
                </w:trPr>
                <w:tc>
                  <w:tcPr>
                    <w:tcW w:w="50" w:type="pct"/>
                    <w:hideMark/>
                  </w:tcPr>
                  <w:p w14:paraId="76D9A9CF" w14:textId="77777777" w:rsidR="009738F4" w:rsidRDefault="009738F4">
                    <w:pPr>
                      <w:pStyle w:val="Bibliography"/>
                      <w:rPr>
                        <w:noProof/>
                      </w:rPr>
                    </w:pPr>
                    <w:r>
                      <w:rPr>
                        <w:noProof/>
                      </w:rPr>
                      <w:lastRenderedPageBreak/>
                      <w:t xml:space="preserve">[11] </w:t>
                    </w:r>
                  </w:p>
                </w:tc>
                <w:tc>
                  <w:tcPr>
                    <w:tcW w:w="0" w:type="auto"/>
                    <w:hideMark/>
                  </w:tcPr>
                  <w:p w14:paraId="175450DB" w14:textId="77777777" w:rsidR="009738F4" w:rsidRDefault="009738F4">
                    <w:pPr>
                      <w:pStyle w:val="Bibliography"/>
                      <w:rPr>
                        <w:noProof/>
                      </w:rPr>
                    </w:pPr>
                    <w:r>
                      <w:rPr>
                        <w:noProof/>
                      </w:rPr>
                      <w:t xml:space="preserve">V. Hashiyana, T. Haiduwa, N. Suresh and et.al, “Design and Implementation of an IPSec Virtual Private Network: A Case Study at the University of Namibia,” in </w:t>
                    </w:r>
                    <w:r>
                      <w:rPr>
                        <w:i/>
                        <w:iCs/>
                        <w:noProof/>
                      </w:rPr>
                      <w:t>IST-Africa Conference (IST-Africa)</w:t>
                    </w:r>
                    <w:r>
                      <w:rPr>
                        <w:noProof/>
                      </w:rPr>
                      <w:t xml:space="preserve">, Kampala, 2020. </w:t>
                    </w:r>
                  </w:p>
                </w:tc>
              </w:tr>
              <w:tr w:rsidR="009738F4" w14:paraId="7DC85D70" w14:textId="77777777">
                <w:trPr>
                  <w:divId w:val="1403721771"/>
                  <w:tblCellSpacing w:w="15" w:type="dxa"/>
                </w:trPr>
                <w:tc>
                  <w:tcPr>
                    <w:tcW w:w="50" w:type="pct"/>
                    <w:hideMark/>
                  </w:tcPr>
                  <w:p w14:paraId="7BBDD5C4" w14:textId="77777777" w:rsidR="009738F4" w:rsidRDefault="009738F4">
                    <w:pPr>
                      <w:pStyle w:val="Bibliography"/>
                      <w:rPr>
                        <w:noProof/>
                      </w:rPr>
                    </w:pPr>
                    <w:r>
                      <w:rPr>
                        <w:noProof/>
                      </w:rPr>
                      <w:t xml:space="preserve">[12] </w:t>
                    </w:r>
                  </w:p>
                </w:tc>
                <w:tc>
                  <w:tcPr>
                    <w:tcW w:w="0" w:type="auto"/>
                    <w:hideMark/>
                  </w:tcPr>
                  <w:p w14:paraId="3CBEC640" w14:textId="77777777" w:rsidR="009738F4" w:rsidRDefault="009738F4">
                    <w:pPr>
                      <w:pStyle w:val="Bibliography"/>
                      <w:rPr>
                        <w:noProof/>
                      </w:rPr>
                    </w:pPr>
                    <w:r>
                      <w:rPr>
                        <w:noProof/>
                      </w:rPr>
                      <w:t xml:space="preserve">F. Bensalah, N. E. Kamoun and A. BAHNASSE, “Evaluation of tunnel layer impact on VOIP performances (IP –MPLS – MPLS VPN – MPLS VPN IPsec),” </w:t>
                    </w:r>
                    <w:r>
                      <w:rPr>
                        <w:i/>
                        <w:iCs/>
                        <w:noProof/>
                      </w:rPr>
                      <w:t xml:space="preserve">IJCSNS International Journal of Computer Science and Network Security, </w:t>
                    </w:r>
                    <w:r>
                      <w:rPr>
                        <w:noProof/>
                      </w:rPr>
                      <w:t xml:space="preserve">vol. 17, no. 3, pp. 87-92, 2017. </w:t>
                    </w:r>
                  </w:p>
                </w:tc>
              </w:tr>
              <w:tr w:rsidR="009738F4" w14:paraId="00C72A98" w14:textId="77777777">
                <w:trPr>
                  <w:divId w:val="1403721771"/>
                  <w:tblCellSpacing w:w="15" w:type="dxa"/>
                </w:trPr>
                <w:tc>
                  <w:tcPr>
                    <w:tcW w:w="50" w:type="pct"/>
                    <w:hideMark/>
                  </w:tcPr>
                  <w:p w14:paraId="0AB589E0" w14:textId="77777777" w:rsidR="009738F4" w:rsidRDefault="009738F4">
                    <w:pPr>
                      <w:pStyle w:val="Bibliography"/>
                      <w:rPr>
                        <w:noProof/>
                      </w:rPr>
                    </w:pPr>
                    <w:r>
                      <w:rPr>
                        <w:noProof/>
                      </w:rPr>
                      <w:t xml:space="preserve">[13] </w:t>
                    </w:r>
                  </w:p>
                </w:tc>
                <w:tc>
                  <w:tcPr>
                    <w:tcW w:w="0" w:type="auto"/>
                    <w:hideMark/>
                  </w:tcPr>
                  <w:p w14:paraId="71771756" w14:textId="77777777" w:rsidR="009738F4" w:rsidRDefault="009738F4">
                    <w:pPr>
                      <w:pStyle w:val="Bibliography"/>
                      <w:rPr>
                        <w:noProof/>
                      </w:rPr>
                    </w:pPr>
                    <w:r>
                      <w:rPr>
                        <w:noProof/>
                      </w:rPr>
                      <w:t xml:space="preserve">S. Yoon, Y. Jeon and J. Kim, “Mobile security technology for smart devices,” in </w:t>
                    </w:r>
                    <w:r>
                      <w:rPr>
                        <w:i/>
                        <w:iCs/>
                        <w:noProof/>
                      </w:rPr>
                      <w:t>International Conference on Information and Communication Technology Convergence (ICTC)</w:t>
                    </w:r>
                    <w:r>
                      <w:rPr>
                        <w:noProof/>
                      </w:rPr>
                      <w:t xml:space="preserve">, Jeju, 2015. </w:t>
                    </w:r>
                  </w:p>
                </w:tc>
              </w:tr>
              <w:tr w:rsidR="009738F4" w14:paraId="455E5D6A" w14:textId="77777777">
                <w:trPr>
                  <w:divId w:val="1403721771"/>
                  <w:tblCellSpacing w:w="15" w:type="dxa"/>
                </w:trPr>
                <w:tc>
                  <w:tcPr>
                    <w:tcW w:w="50" w:type="pct"/>
                    <w:hideMark/>
                  </w:tcPr>
                  <w:p w14:paraId="73B9AF81" w14:textId="77777777" w:rsidR="009738F4" w:rsidRDefault="009738F4">
                    <w:pPr>
                      <w:pStyle w:val="Bibliography"/>
                      <w:rPr>
                        <w:noProof/>
                      </w:rPr>
                    </w:pPr>
                    <w:r>
                      <w:rPr>
                        <w:noProof/>
                      </w:rPr>
                      <w:t xml:space="preserve">[14] </w:t>
                    </w:r>
                  </w:p>
                </w:tc>
                <w:tc>
                  <w:tcPr>
                    <w:tcW w:w="0" w:type="auto"/>
                    <w:hideMark/>
                  </w:tcPr>
                  <w:p w14:paraId="358EE119" w14:textId="77777777" w:rsidR="009738F4" w:rsidRDefault="009738F4">
                    <w:pPr>
                      <w:pStyle w:val="Bibliography"/>
                      <w:rPr>
                        <w:noProof/>
                      </w:rPr>
                    </w:pPr>
                    <w:r>
                      <w:rPr>
                        <w:noProof/>
                      </w:rPr>
                      <w:t>EC-Council, “HOW TO IDENTIFY NETWORK SECURITY THREATS AND VULNERABILITIES?,” EC-Council, 23 July 2020. [Online]. Available: https://blog.eccouncil.org/how-to-identify-network-security-threats-and-vulnerabilities/#:~:text=The%20most%20common%20network%20security,in%2Dthe%2Dmiddle%20attacks.. [Accessed 15 April 2021].</w:t>
                    </w:r>
                  </w:p>
                </w:tc>
              </w:tr>
              <w:tr w:rsidR="009738F4" w14:paraId="0F789D7D" w14:textId="77777777">
                <w:trPr>
                  <w:divId w:val="1403721771"/>
                  <w:tblCellSpacing w:w="15" w:type="dxa"/>
                </w:trPr>
                <w:tc>
                  <w:tcPr>
                    <w:tcW w:w="50" w:type="pct"/>
                    <w:hideMark/>
                  </w:tcPr>
                  <w:p w14:paraId="50328379" w14:textId="77777777" w:rsidR="009738F4" w:rsidRDefault="009738F4">
                    <w:pPr>
                      <w:pStyle w:val="Bibliography"/>
                      <w:rPr>
                        <w:noProof/>
                      </w:rPr>
                    </w:pPr>
                    <w:r>
                      <w:rPr>
                        <w:noProof/>
                      </w:rPr>
                      <w:t xml:space="preserve">[15] </w:t>
                    </w:r>
                  </w:p>
                </w:tc>
                <w:tc>
                  <w:tcPr>
                    <w:tcW w:w="0" w:type="auto"/>
                    <w:hideMark/>
                  </w:tcPr>
                  <w:p w14:paraId="3CEA9C3D" w14:textId="77777777" w:rsidR="009738F4" w:rsidRDefault="009738F4">
                    <w:pPr>
                      <w:pStyle w:val="Bibliography"/>
                      <w:rPr>
                        <w:noProof/>
                      </w:rPr>
                    </w:pPr>
                    <w:r>
                      <w:rPr>
                        <w:noProof/>
                      </w:rPr>
                      <w:t xml:space="preserve">A. Funmilola and A. Oluwafemi, “Review of Computer Network Security System,” </w:t>
                    </w:r>
                    <w:r>
                      <w:rPr>
                        <w:i/>
                        <w:iCs/>
                        <w:noProof/>
                      </w:rPr>
                      <w:t xml:space="preserve">Network and Complex Systems, </w:t>
                    </w:r>
                    <w:r>
                      <w:rPr>
                        <w:noProof/>
                      </w:rPr>
                      <w:t xml:space="preserve">vol. 5, no. 5, pp. 40-46, 2015. </w:t>
                    </w:r>
                  </w:p>
                </w:tc>
              </w:tr>
              <w:tr w:rsidR="009738F4" w14:paraId="5F903BBD" w14:textId="77777777">
                <w:trPr>
                  <w:divId w:val="1403721771"/>
                  <w:tblCellSpacing w:w="15" w:type="dxa"/>
                </w:trPr>
                <w:tc>
                  <w:tcPr>
                    <w:tcW w:w="50" w:type="pct"/>
                    <w:hideMark/>
                  </w:tcPr>
                  <w:p w14:paraId="213E8945" w14:textId="77777777" w:rsidR="009738F4" w:rsidRDefault="009738F4">
                    <w:pPr>
                      <w:pStyle w:val="Bibliography"/>
                      <w:rPr>
                        <w:noProof/>
                      </w:rPr>
                    </w:pPr>
                    <w:r>
                      <w:rPr>
                        <w:noProof/>
                      </w:rPr>
                      <w:t xml:space="preserve">[16] </w:t>
                    </w:r>
                  </w:p>
                </w:tc>
                <w:tc>
                  <w:tcPr>
                    <w:tcW w:w="0" w:type="auto"/>
                    <w:hideMark/>
                  </w:tcPr>
                  <w:p w14:paraId="7724F321" w14:textId="77777777" w:rsidR="009738F4" w:rsidRDefault="009738F4">
                    <w:pPr>
                      <w:pStyle w:val="Bibliography"/>
                      <w:rPr>
                        <w:noProof/>
                      </w:rPr>
                    </w:pPr>
                    <w:r>
                      <w:rPr>
                        <w:noProof/>
                      </w:rPr>
                      <w:t xml:space="preserve">M. V. Pawar and A. J, “Network Security and Types of Attacks in Network,” </w:t>
                    </w:r>
                    <w:r>
                      <w:rPr>
                        <w:i/>
                        <w:iCs/>
                        <w:noProof/>
                      </w:rPr>
                      <w:t xml:space="preserve">Procedia Computer Science , </w:t>
                    </w:r>
                    <w:r>
                      <w:rPr>
                        <w:noProof/>
                      </w:rPr>
                      <w:t xml:space="preserve">vol. 48, pp. 503-506, 2015. </w:t>
                    </w:r>
                  </w:p>
                </w:tc>
              </w:tr>
              <w:tr w:rsidR="009738F4" w14:paraId="2E78B258" w14:textId="77777777">
                <w:trPr>
                  <w:divId w:val="1403721771"/>
                  <w:tblCellSpacing w:w="15" w:type="dxa"/>
                </w:trPr>
                <w:tc>
                  <w:tcPr>
                    <w:tcW w:w="50" w:type="pct"/>
                    <w:hideMark/>
                  </w:tcPr>
                  <w:p w14:paraId="3B509A27" w14:textId="77777777" w:rsidR="009738F4" w:rsidRDefault="009738F4">
                    <w:pPr>
                      <w:pStyle w:val="Bibliography"/>
                      <w:rPr>
                        <w:noProof/>
                      </w:rPr>
                    </w:pPr>
                    <w:r>
                      <w:rPr>
                        <w:noProof/>
                      </w:rPr>
                      <w:t xml:space="preserve">[17] </w:t>
                    </w:r>
                  </w:p>
                </w:tc>
                <w:tc>
                  <w:tcPr>
                    <w:tcW w:w="0" w:type="auto"/>
                    <w:hideMark/>
                  </w:tcPr>
                  <w:p w14:paraId="1E369181" w14:textId="77777777" w:rsidR="009738F4" w:rsidRDefault="009738F4">
                    <w:pPr>
                      <w:pStyle w:val="Bibliography"/>
                      <w:rPr>
                        <w:noProof/>
                      </w:rPr>
                    </w:pPr>
                    <w:r>
                      <w:rPr>
                        <w:noProof/>
                      </w:rPr>
                      <w:t xml:space="preserve">I. Kara, “A basic malware analysis method,” </w:t>
                    </w:r>
                    <w:r>
                      <w:rPr>
                        <w:i/>
                        <w:iCs/>
                        <w:noProof/>
                      </w:rPr>
                      <w:t xml:space="preserve">Computer Fraud &amp; Security, </w:t>
                    </w:r>
                    <w:r>
                      <w:rPr>
                        <w:noProof/>
                      </w:rPr>
                      <w:t xml:space="preserve">vol. 2019, no. 6, pp. 11-19, 2019. </w:t>
                    </w:r>
                  </w:p>
                </w:tc>
              </w:tr>
              <w:tr w:rsidR="009738F4" w14:paraId="12FD3631" w14:textId="77777777">
                <w:trPr>
                  <w:divId w:val="1403721771"/>
                  <w:tblCellSpacing w:w="15" w:type="dxa"/>
                </w:trPr>
                <w:tc>
                  <w:tcPr>
                    <w:tcW w:w="50" w:type="pct"/>
                    <w:hideMark/>
                  </w:tcPr>
                  <w:p w14:paraId="675EA173" w14:textId="77777777" w:rsidR="009738F4" w:rsidRDefault="009738F4">
                    <w:pPr>
                      <w:pStyle w:val="Bibliography"/>
                      <w:rPr>
                        <w:noProof/>
                      </w:rPr>
                    </w:pPr>
                    <w:r>
                      <w:rPr>
                        <w:noProof/>
                      </w:rPr>
                      <w:t xml:space="preserve">[18] </w:t>
                    </w:r>
                  </w:p>
                </w:tc>
                <w:tc>
                  <w:tcPr>
                    <w:tcW w:w="0" w:type="auto"/>
                    <w:hideMark/>
                  </w:tcPr>
                  <w:p w14:paraId="34649D8F" w14:textId="77777777" w:rsidR="009738F4" w:rsidRDefault="009738F4">
                    <w:pPr>
                      <w:pStyle w:val="Bibliography"/>
                      <w:rPr>
                        <w:noProof/>
                      </w:rPr>
                    </w:pPr>
                    <w:r>
                      <w:rPr>
                        <w:noProof/>
                      </w:rPr>
                      <w:t xml:space="preserve">A. Lee, V. Varadharajan and U. Tupakula, “On Malware Characterization and Attack Classification,” in </w:t>
                    </w:r>
                    <w:r>
                      <w:rPr>
                        <w:i/>
                        <w:iCs/>
                        <w:noProof/>
                      </w:rPr>
                      <w:t xml:space="preserve">Proceedings of the First Australasian Web Conference </w:t>
                    </w:r>
                    <w:r>
                      <w:rPr>
                        <w:noProof/>
                      </w:rPr>
                      <w:t xml:space="preserve">, Adelaide, 2013. </w:t>
                    </w:r>
                  </w:p>
                </w:tc>
              </w:tr>
              <w:tr w:rsidR="009738F4" w14:paraId="17E86791" w14:textId="77777777">
                <w:trPr>
                  <w:divId w:val="1403721771"/>
                  <w:tblCellSpacing w:w="15" w:type="dxa"/>
                </w:trPr>
                <w:tc>
                  <w:tcPr>
                    <w:tcW w:w="50" w:type="pct"/>
                    <w:hideMark/>
                  </w:tcPr>
                  <w:p w14:paraId="1714B4F8" w14:textId="77777777" w:rsidR="009738F4" w:rsidRDefault="009738F4">
                    <w:pPr>
                      <w:pStyle w:val="Bibliography"/>
                      <w:rPr>
                        <w:noProof/>
                      </w:rPr>
                    </w:pPr>
                    <w:r>
                      <w:rPr>
                        <w:noProof/>
                      </w:rPr>
                      <w:t xml:space="preserve">[19] </w:t>
                    </w:r>
                  </w:p>
                </w:tc>
                <w:tc>
                  <w:tcPr>
                    <w:tcW w:w="0" w:type="auto"/>
                    <w:hideMark/>
                  </w:tcPr>
                  <w:p w14:paraId="106F464B" w14:textId="77777777" w:rsidR="009738F4" w:rsidRDefault="009738F4">
                    <w:pPr>
                      <w:pStyle w:val="Bibliography"/>
                      <w:rPr>
                        <w:noProof/>
                      </w:rPr>
                    </w:pPr>
                    <w:r>
                      <w:rPr>
                        <w:noProof/>
                      </w:rPr>
                      <w:t xml:space="preserve">S. Latha and S. Prakash, “A survey on network attacks and Intrusion detection systems,” in </w:t>
                    </w:r>
                    <w:r>
                      <w:rPr>
                        <w:i/>
                        <w:iCs/>
                        <w:noProof/>
                      </w:rPr>
                      <w:t>IEEE</w:t>
                    </w:r>
                    <w:r>
                      <w:rPr>
                        <w:noProof/>
                      </w:rPr>
                      <w:t xml:space="preserve">, Coimbatore, 2017. </w:t>
                    </w:r>
                  </w:p>
                </w:tc>
              </w:tr>
              <w:tr w:rsidR="009738F4" w14:paraId="1B5F9524" w14:textId="77777777">
                <w:trPr>
                  <w:divId w:val="1403721771"/>
                  <w:tblCellSpacing w:w="15" w:type="dxa"/>
                </w:trPr>
                <w:tc>
                  <w:tcPr>
                    <w:tcW w:w="50" w:type="pct"/>
                    <w:hideMark/>
                  </w:tcPr>
                  <w:p w14:paraId="49D9E19E" w14:textId="77777777" w:rsidR="009738F4" w:rsidRDefault="009738F4">
                    <w:pPr>
                      <w:pStyle w:val="Bibliography"/>
                      <w:rPr>
                        <w:noProof/>
                      </w:rPr>
                    </w:pPr>
                    <w:r>
                      <w:rPr>
                        <w:noProof/>
                      </w:rPr>
                      <w:lastRenderedPageBreak/>
                      <w:t xml:space="preserve">[20] </w:t>
                    </w:r>
                  </w:p>
                </w:tc>
                <w:tc>
                  <w:tcPr>
                    <w:tcW w:w="0" w:type="auto"/>
                    <w:hideMark/>
                  </w:tcPr>
                  <w:p w14:paraId="46B1503A" w14:textId="77777777" w:rsidR="009738F4" w:rsidRDefault="009738F4">
                    <w:pPr>
                      <w:pStyle w:val="Bibliography"/>
                      <w:rPr>
                        <w:noProof/>
                      </w:rPr>
                    </w:pPr>
                    <w:r>
                      <w:rPr>
                        <w:noProof/>
                      </w:rPr>
                      <w:t xml:space="preserve">R. Daş, A. Karabade and G. Tuna, “Common network attack types and defense mechanisms,” in </w:t>
                    </w:r>
                    <w:r>
                      <w:rPr>
                        <w:i/>
                        <w:iCs/>
                        <w:noProof/>
                      </w:rPr>
                      <w:t>Signal Processing and Communications Applications Conference</w:t>
                    </w:r>
                    <w:r>
                      <w:rPr>
                        <w:noProof/>
                      </w:rPr>
                      <w:t xml:space="preserve">, Malatya, 2015. </w:t>
                    </w:r>
                  </w:p>
                </w:tc>
              </w:tr>
              <w:tr w:rsidR="009738F4" w14:paraId="2C282A8A" w14:textId="77777777">
                <w:trPr>
                  <w:divId w:val="1403721771"/>
                  <w:tblCellSpacing w:w="15" w:type="dxa"/>
                </w:trPr>
                <w:tc>
                  <w:tcPr>
                    <w:tcW w:w="50" w:type="pct"/>
                    <w:hideMark/>
                  </w:tcPr>
                  <w:p w14:paraId="3CE95846" w14:textId="77777777" w:rsidR="009738F4" w:rsidRDefault="009738F4">
                    <w:pPr>
                      <w:pStyle w:val="Bibliography"/>
                      <w:rPr>
                        <w:noProof/>
                      </w:rPr>
                    </w:pPr>
                    <w:r>
                      <w:rPr>
                        <w:noProof/>
                      </w:rPr>
                      <w:t xml:space="preserve">[21] </w:t>
                    </w:r>
                  </w:p>
                </w:tc>
                <w:tc>
                  <w:tcPr>
                    <w:tcW w:w="0" w:type="auto"/>
                    <w:hideMark/>
                  </w:tcPr>
                  <w:p w14:paraId="5EEC593C" w14:textId="77777777" w:rsidR="009738F4" w:rsidRDefault="009738F4">
                    <w:pPr>
                      <w:pStyle w:val="Bibliography"/>
                      <w:rPr>
                        <w:noProof/>
                      </w:rPr>
                    </w:pPr>
                    <w:r>
                      <w:rPr>
                        <w:noProof/>
                      </w:rPr>
                      <w:t xml:space="preserve">M. Baykara and Z. Z. Gürel, “Detection of phishing attacks,” in </w:t>
                    </w:r>
                    <w:r>
                      <w:rPr>
                        <w:i/>
                        <w:iCs/>
                        <w:noProof/>
                      </w:rPr>
                      <w:t>International Symposium on Digital Forensic and Security (ISDFS)</w:t>
                    </w:r>
                    <w:r>
                      <w:rPr>
                        <w:noProof/>
                      </w:rPr>
                      <w:t xml:space="preserve">, Antalya, 2018. </w:t>
                    </w:r>
                  </w:p>
                </w:tc>
              </w:tr>
              <w:tr w:rsidR="009738F4" w14:paraId="27D5AD1C" w14:textId="77777777">
                <w:trPr>
                  <w:divId w:val="1403721771"/>
                  <w:tblCellSpacing w:w="15" w:type="dxa"/>
                </w:trPr>
                <w:tc>
                  <w:tcPr>
                    <w:tcW w:w="50" w:type="pct"/>
                    <w:hideMark/>
                  </w:tcPr>
                  <w:p w14:paraId="1BF4BE83" w14:textId="77777777" w:rsidR="009738F4" w:rsidRDefault="009738F4">
                    <w:pPr>
                      <w:pStyle w:val="Bibliography"/>
                      <w:rPr>
                        <w:noProof/>
                      </w:rPr>
                    </w:pPr>
                    <w:r>
                      <w:rPr>
                        <w:noProof/>
                      </w:rPr>
                      <w:t xml:space="preserve">[22] </w:t>
                    </w:r>
                  </w:p>
                </w:tc>
                <w:tc>
                  <w:tcPr>
                    <w:tcW w:w="0" w:type="auto"/>
                    <w:hideMark/>
                  </w:tcPr>
                  <w:p w14:paraId="173D5AEB" w14:textId="77777777" w:rsidR="009738F4" w:rsidRDefault="009738F4">
                    <w:pPr>
                      <w:pStyle w:val="Bibliography"/>
                      <w:rPr>
                        <w:noProof/>
                      </w:rPr>
                    </w:pPr>
                    <w:r>
                      <w:rPr>
                        <w:noProof/>
                      </w:rPr>
                      <w:t>ncsc, “Phishing attacks: defending your organisation,” ncsc, 8 August 2019. [Online]. Available: https://www.ncsc.gov.uk/guidance/phishing. [Accessed 18 April 2021].</w:t>
                    </w:r>
                  </w:p>
                </w:tc>
              </w:tr>
              <w:tr w:rsidR="009738F4" w14:paraId="3E6DCFD7" w14:textId="77777777">
                <w:trPr>
                  <w:divId w:val="1403721771"/>
                  <w:tblCellSpacing w:w="15" w:type="dxa"/>
                </w:trPr>
                <w:tc>
                  <w:tcPr>
                    <w:tcW w:w="50" w:type="pct"/>
                    <w:hideMark/>
                  </w:tcPr>
                  <w:p w14:paraId="4B5EC671" w14:textId="77777777" w:rsidR="009738F4" w:rsidRDefault="009738F4">
                    <w:pPr>
                      <w:pStyle w:val="Bibliography"/>
                      <w:rPr>
                        <w:noProof/>
                      </w:rPr>
                    </w:pPr>
                    <w:r>
                      <w:rPr>
                        <w:noProof/>
                      </w:rPr>
                      <w:t xml:space="preserve">[23] </w:t>
                    </w:r>
                  </w:p>
                </w:tc>
                <w:tc>
                  <w:tcPr>
                    <w:tcW w:w="0" w:type="auto"/>
                    <w:hideMark/>
                  </w:tcPr>
                  <w:p w14:paraId="0DEFAA88" w14:textId="77777777" w:rsidR="009738F4" w:rsidRDefault="009738F4">
                    <w:pPr>
                      <w:pStyle w:val="Bibliography"/>
                      <w:rPr>
                        <w:noProof/>
                      </w:rPr>
                    </w:pPr>
                    <w:r>
                      <w:rPr>
                        <w:noProof/>
                      </w:rPr>
                      <w:t xml:space="preserve">A. Mallik, “MAN-IN-THE-MIDDLE-ATTACK: UNDERSTANDING IN SIMPLE WORDS,” </w:t>
                    </w:r>
                    <w:r>
                      <w:rPr>
                        <w:i/>
                        <w:iCs/>
                        <w:noProof/>
                      </w:rPr>
                      <w:t xml:space="preserve">Jurnal Pendidikan Teknologi Informasi, </w:t>
                    </w:r>
                    <w:r>
                      <w:rPr>
                        <w:noProof/>
                      </w:rPr>
                      <w:t xml:space="preserve">vol. 2, no. 2, pp. 109-134, 2018. </w:t>
                    </w:r>
                  </w:p>
                </w:tc>
              </w:tr>
              <w:tr w:rsidR="009738F4" w14:paraId="5C738AF4" w14:textId="77777777">
                <w:trPr>
                  <w:divId w:val="1403721771"/>
                  <w:tblCellSpacing w:w="15" w:type="dxa"/>
                </w:trPr>
                <w:tc>
                  <w:tcPr>
                    <w:tcW w:w="50" w:type="pct"/>
                    <w:hideMark/>
                  </w:tcPr>
                  <w:p w14:paraId="15CB39EF" w14:textId="77777777" w:rsidR="009738F4" w:rsidRDefault="009738F4">
                    <w:pPr>
                      <w:pStyle w:val="Bibliography"/>
                      <w:rPr>
                        <w:noProof/>
                      </w:rPr>
                    </w:pPr>
                    <w:r>
                      <w:rPr>
                        <w:noProof/>
                      </w:rPr>
                      <w:t xml:space="preserve">[24] </w:t>
                    </w:r>
                  </w:p>
                </w:tc>
                <w:tc>
                  <w:tcPr>
                    <w:tcW w:w="0" w:type="auto"/>
                    <w:hideMark/>
                  </w:tcPr>
                  <w:p w14:paraId="307A3C99" w14:textId="77777777" w:rsidR="009738F4" w:rsidRDefault="009738F4">
                    <w:pPr>
                      <w:pStyle w:val="Bibliography"/>
                      <w:rPr>
                        <w:noProof/>
                      </w:rPr>
                    </w:pPr>
                    <w:r>
                      <w:rPr>
                        <w:noProof/>
                      </w:rPr>
                      <w:t xml:space="preserve">P. Anu and S. Vimala, “A survey on sniffing attacks on computer networks,” in </w:t>
                    </w:r>
                    <w:r>
                      <w:rPr>
                        <w:i/>
                        <w:iCs/>
                        <w:noProof/>
                      </w:rPr>
                      <w:t>International Conference on Intelligent Computing and Control (I2C2)</w:t>
                    </w:r>
                    <w:r>
                      <w:rPr>
                        <w:noProof/>
                      </w:rPr>
                      <w:t xml:space="preserve">, Coimbatore, 2017. </w:t>
                    </w:r>
                  </w:p>
                </w:tc>
              </w:tr>
              <w:tr w:rsidR="009738F4" w14:paraId="0CF015CD" w14:textId="77777777">
                <w:trPr>
                  <w:divId w:val="1403721771"/>
                  <w:tblCellSpacing w:w="15" w:type="dxa"/>
                </w:trPr>
                <w:tc>
                  <w:tcPr>
                    <w:tcW w:w="50" w:type="pct"/>
                    <w:hideMark/>
                  </w:tcPr>
                  <w:p w14:paraId="57A69685" w14:textId="77777777" w:rsidR="009738F4" w:rsidRDefault="009738F4">
                    <w:pPr>
                      <w:pStyle w:val="Bibliography"/>
                      <w:rPr>
                        <w:noProof/>
                      </w:rPr>
                    </w:pPr>
                    <w:r>
                      <w:rPr>
                        <w:noProof/>
                      </w:rPr>
                      <w:t xml:space="preserve">[25] </w:t>
                    </w:r>
                  </w:p>
                </w:tc>
                <w:tc>
                  <w:tcPr>
                    <w:tcW w:w="0" w:type="auto"/>
                    <w:hideMark/>
                  </w:tcPr>
                  <w:p w14:paraId="2CE94B07" w14:textId="77777777" w:rsidR="009738F4" w:rsidRDefault="009738F4">
                    <w:pPr>
                      <w:pStyle w:val="Bibliography"/>
                      <w:rPr>
                        <w:noProof/>
                      </w:rPr>
                    </w:pPr>
                    <w:r>
                      <w:rPr>
                        <w:noProof/>
                      </w:rPr>
                      <w:t xml:space="preserve">V. Tasril, M. B. Ginting and et.al, “Threats of Computer System and its Prevention,” </w:t>
                    </w:r>
                    <w:r>
                      <w:rPr>
                        <w:i/>
                        <w:iCs/>
                        <w:noProof/>
                      </w:rPr>
                      <w:t xml:space="preserve">IJSRST, </w:t>
                    </w:r>
                    <w:r>
                      <w:rPr>
                        <w:noProof/>
                      </w:rPr>
                      <w:t xml:space="preserve">vol. 3, no. 6, pp. 448-451, 2017. </w:t>
                    </w:r>
                  </w:p>
                </w:tc>
              </w:tr>
              <w:tr w:rsidR="009738F4" w14:paraId="6DD75C69" w14:textId="77777777">
                <w:trPr>
                  <w:divId w:val="1403721771"/>
                  <w:tblCellSpacing w:w="15" w:type="dxa"/>
                </w:trPr>
                <w:tc>
                  <w:tcPr>
                    <w:tcW w:w="50" w:type="pct"/>
                    <w:hideMark/>
                  </w:tcPr>
                  <w:p w14:paraId="71810D2C" w14:textId="77777777" w:rsidR="009738F4" w:rsidRDefault="009738F4">
                    <w:pPr>
                      <w:pStyle w:val="Bibliography"/>
                      <w:rPr>
                        <w:noProof/>
                      </w:rPr>
                    </w:pPr>
                    <w:r>
                      <w:rPr>
                        <w:noProof/>
                      </w:rPr>
                      <w:t xml:space="preserve">[26] </w:t>
                    </w:r>
                  </w:p>
                </w:tc>
                <w:tc>
                  <w:tcPr>
                    <w:tcW w:w="0" w:type="auto"/>
                    <w:hideMark/>
                  </w:tcPr>
                  <w:p w14:paraId="7EE3378F" w14:textId="77777777" w:rsidR="009738F4" w:rsidRDefault="009738F4">
                    <w:pPr>
                      <w:pStyle w:val="Bibliography"/>
                      <w:rPr>
                        <w:noProof/>
                      </w:rPr>
                    </w:pPr>
                    <w:r>
                      <w:rPr>
                        <w:noProof/>
                      </w:rPr>
                      <w:t xml:space="preserve">C. H. Nwokoye, “Pre-quarantine Approach for Defense against Propagation of Malicious Objects in Networks,” </w:t>
                    </w:r>
                    <w:r>
                      <w:rPr>
                        <w:i/>
                        <w:iCs/>
                        <w:noProof/>
                      </w:rPr>
                      <w:t xml:space="preserve">I. J. Computer Network and Information Security, </w:t>
                    </w:r>
                    <w:r>
                      <w:rPr>
                        <w:noProof/>
                      </w:rPr>
                      <w:t xml:space="preserve">vol. 2, pp. 43-52, 2017. </w:t>
                    </w:r>
                  </w:p>
                </w:tc>
              </w:tr>
              <w:tr w:rsidR="009738F4" w14:paraId="0249C8BB" w14:textId="77777777">
                <w:trPr>
                  <w:divId w:val="1403721771"/>
                  <w:tblCellSpacing w:w="15" w:type="dxa"/>
                </w:trPr>
                <w:tc>
                  <w:tcPr>
                    <w:tcW w:w="50" w:type="pct"/>
                    <w:hideMark/>
                  </w:tcPr>
                  <w:p w14:paraId="7A0124E6" w14:textId="77777777" w:rsidR="009738F4" w:rsidRDefault="009738F4">
                    <w:pPr>
                      <w:pStyle w:val="Bibliography"/>
                      <w:rPr>
                        <w:noProof/>
                      </w:rPr>
                    </w:pPr>
                    <w:r>
                      <w:rPr>
                        <w:noProof/>
                      </w:rPr>
                      <w:t xml:space="preserve">[27] </w:t>
                    </w:r>
                  </w:p>
                </w:tc>
                <w:tc>
                  <w:tcPr>
                    <w:tcW w:w="0" w:type="auto"/>
                    <w:hideMark/>
                  </w:tcPr>
                  <w:p w14:paraId="18F17608" w14:textId="77777777" w:rsidR="009738F4" w:rsidRDefault="009738F4">
                    <w:pPr>
                      <w:pStyle w:val="Bibliography"/>
                      <w:rPr>
                        <w:noProof/>
                      </w:rPr>
                    </w:pPr>
                    <w:r>
                      <w:rPr>
                        <w:noProof/>
                      </w:rPr>
                      <w:t xml:space="preserve">S. Chakraborty, “A Comparison study of Computer Virus and Detection Techniques,” </w:t>
                    </w:r>
                    <w:r>
                      <w:rPr>
                        <w:i/>
                        <w:iCs/>
                        <w:noProof/>
                      </w:rPr>
                      <w:t xml:space="preserve">IJSRCSEIT , </w:t>
                    </w:r>
                    <w:r>
                      <w:rPr>
                        <w:noProof/>
                      </w:rPr>
                      <w:t xml:space="preserve">vol. 2, no. 1, pp. 236-240, 2017. </w:t>
                    </w:r>
                  </w:p>
                </w:tc>
              </w:tr>
              <w:tr w:rsidR="009738F4" w14:paraId="371AE447" w14:textId="77777777">
                <w:trPr>
                  <w:divId w:val="1403721771"/>
                  <w:tblCellSpacing w:w="15" w:type="dxa"/>
                </w:trPr>
                <w:tc>
                  <w:tcPr>
                    <w:tcW w:w="50" w:type="pct"/>
                    <w:hideMark/>
                  </w:tcPr>
                  <w:p w14:paraId="63A66DC5" w14:textId="77777777" w:rsidR="009738F4" w:rsidRDefault="009738F4">
                    <w:pPr>
                      <w:pStyle w:val="Bibliography"/>
                      <w:rPr>
                        <w:noProof/>
                      </w:rPr>
                    </w:pPr>
                    <w:r>
                      <w:rPr>
                        <w:noProof/>
                      </w:rPr>
                      <w:t xml:space="preserve">[28] </w:t>
                    </w:r>
                  </w:p>
                </w:tc>
                <w:tc>
                  <w:tcPr>
                    <w:tcW w:w="0" w:type="auto"/>
                    <w:hideMark/>
                  </w:tcPr>
                  <w:p w14:paraId="02CE157C" w14:textId="77777777" w:rsidR="009738F4" w:rsidRDefault="009738F4">
                    <w:pPr>
                      <w:pStyle w:val="Bibliography"/>
                      <w:rPr>
                        <w:noProof/>
                      </w:rPr>
                    </w:pPr>
                    <w:r>
                      <w:rPr>
                        <w:noProof/>
                      </w:rPr>
                      <w:t xml:space="preserve">Y. Tang, J. Luo, B. Xiao and et.al, “Concept, Characteristics and Defending Mechanisms of Worms,” </w:t>
                    </w:r>
                    <w:r>
                      <w:rPr>
                        <w:i/>
                        <w:iCs/>
                        <w:noProof/>
                      </w:rPr>
                      <w:t xml:space="preserve">IEICE, </w:t>
                    </w:r>
                    <w:r>
                      <w:rPr>
                        <w:noProof/>
                      </w:rPr>
                      <w:t xml:space="preserve">vol. 92, no. 5, pp. 799-809, 2009. </w:t>
                    </w:r>
                  </w:p>
                </w:tc>
              </w:tr>
              <w:tr w:rsidR="009738F4" w14:paraId="4E2B0552" w14:textId="77777777">
                <w:trPr>
                  <w:divId w:val="1403721771"/>
                  <w:tblCellSpacing w:w="15" w:type="dxa"/>
                </w:trPr>
                <w:tc>
                  <w:tcPr>
                    <w:tcW w:w="50" w:type="pct"/>
                    <w:hideMark/>
                  </w:tcPr>
                  <w:p w14:paraId="1DB45469" w14:textId="77777777" w:rsidR="009738F4" w:rsidRDefault="009738F4">
                    <w:pPr>
                      <w:pStyle w:val="Bibliography"/>
                      <w:rPr>
                        <w:noProof/>
                      </w:rPr>
                    </w:pPr>
                    <w:r>
                      <w:rPr>
                        <w:noProof/>
                      </w:rPr>
                      <w:t xml:space="preserve">[29] </w:t>
                    </w:r>
                  </w:p>
                </w:tc>
                <w:tc>
                  <w:tcPr>
                    <w:tcW w:w="0" w:type="auto"/>
                    <w:hideMark/>
                  </w:tcPr>
                  <w:p w14:paraId="2A16F7BE" w14:textId="77777777" w:rsidR="009738F4" w:rsidRDefault="009738F4">
                    <w:pPr>
                      <w:pStyle w:val="Bibliography"/>
                      <w:rPr>
                        <w:noProof/>
                      </w:rPr>
                    </w:pPr>
                    <w:r>
                      <w:rPr>
                        <w:noProof/>
                      </w:rPr>
                      <w:t>ncsc, “Reducing your exposure to cyber attack,” ncsc.gov.uk, 10 December 2015. [Online]. Available: https://www.ncsc.gov.uk/information/reducing-your-exposure-to-cyber-attack. [Accessed 23 April 2021].</w:t>
                    </w:r>
                  </w:p>
                </w:tc>
              </w:tr>
              <w:tr w:rsidR="009738F4" w14:paraId="510471CD" w14:textId="77777777">
                <w:trPr>
                  <w:divId w:val="1403721771"/>
                  <w:tblCellSpacing w:w="15" w:type="dxa"/>
                </w:trPr>
                <w:tc>
                  <w:tcPr>
                    <w:tcW w:w="50" w:type="pct"/>
                    <w:hideMark/>
                  </w:tcPr>
                  <w:p w14:paraId="6377F7B3" w14:textId="77777777" w:rsidR="009738F4" w:rsidRDefault="009738F4">
                    <w:pPr>
                      <w:pStyle w:val="Bibliography"/>
                      <w:rPr>
                        <w:noProof/>
                      </w:rPr>
                    </w:pPr>
                    <w:r>
                      <w:rPr>
                        <w:noProof/>
                      </w:rPr>
                      <w:t xml:space="preserve">[30] </w:t>
                    </w:r>
                  </w:p>
                </w:tc>
                <w:tc>
                  <w:tcPr>
                    <w:tcW w:w="0" w:type="auto"/>
                    <w:hideMark/>
                  </w:tcPr>
                  <w:p w14:paraId="0C6670DC" w14:textId="77777777" w:rsidR="009738F4" w:rsidRDefault="009738F4">
                    <w:pPr>
                      <w:pStyle w:val="Bibliography"/>
                      <w:rPr>
                        <w:noProof/>
                      </w:rPr>
                    </w:pPr>
                    <w:r>
                      <w:rPr>
                        <w:noProof/>
                      </w:rPr>
                      <w:t xml:space="preserve">T. Mahjabin, Y. Xiao, G. Sun and et.al, “A survey of distributed denial-of-service attack, prevention, and mitigation techniques,” </w:t>
                    </w:r>
                    <w:r>
                      <w:rPr>
                        <w:i/>
                        <w:iCs/>
                        <w:noProof/>
                      </w:rPr>
                      <w:t xml:space="preserve">International Journal of Distributed Sensor Networks, </w:t>
                    </w:r>
                    <w:r>
                      <w:rPr>
                        <w:noProof/>
                      </w:rPr>
                      <w:t xml:space="preserve">vol. 13, no. 12, pp. 1-33, 2017. </w:t>
                    </w:r>
                  </w:p>
                </w:tc>
              </w:tr>
              <w:tr w:rsidR="009738F4" w14:paraId="49DE6138" w14:textId="77777777">
                <w:trPr>
                  <w:divId w:val="1403721771"/>
                  <w:tblCellSpacing w:w="15" w:type="dxa"/>
                </w:trPr>
                <w:tc>
                  <w:tcPr>
                    <w:tcW w:w="50" w:type="pct"/>
                    <w:hideMark/>
                  </w:tcPr>
                  <w:p w14:paraId="328EA30F" w14:textId="77777777" w:rsidR="009738F4" w:rsidRDefault="009738F4">
                    <w:pPr>
                      <w:pStyle w:val="Bibliography"/>
                      <w:rPr>
                        <w:noProof/>
                      </w:rPr>
                    </w:pPr>
                    <w:r>
                      <w:rPr>
                        <w:noProof/>
                      </w:rPr>
                      <w:lastRenderedPageBreak/>
                      <w:t xml:space="preserve">[31] </w:t>
                    </w:r>
                  </w:p>
                </w:tc>
                <w:tc>
                  <w:tcPr>
                    <w:tcW w:w="0" w:type="auto"/>
                    <w:hideMark/>
                  </w:tcPr>
                  <w:p w14:paraId="25124B45" w14:textId="77777777" w:rsidR="009738F4" w:rsidRDefault="009738F4">
                    <w:pPr>
                      <w:pStyle w:val="Bibliography"/>
                      <w:rPr>
                        <w:noProof/>
                      </w:rPr>
                    </w:pPr>
                    <w:r>
                      <w:rPr>
                        <w:noProof/>
                      </w:rPr>
                      <w:t xml:space="preserve">N. Tripathi and B. M. Mehtre, “Analysis of various ARP poisoning mitigation techniques: A comparison,” in </w:t>
                    </w:r>
                    <w:r>
                      <w:rPr>
                        <w:i/>
                        <w:iCs/>
                        <w:noProof/>
                      </w:rPr>
                      <w:t>International Conference on Control, Instrumentation, Communication and Computational Technologies (ICCICCT)</w:t>
                    </w:r>
                    <w:r>
                      <w:rPr>
                        <w:noProof/>
                      </w:rPr>
                      <w:t xml:space="preserve">, Kanyakumari, 2014. </w:t>
                    </w:r>
                  </w:p>
                </w:tc>
              </w:tr>
              <w:tr w:rsidR="009738F4" w14:paraId="24BD4377" w14:textId="77777777">
                <w:trPr>
                  <w:divId w:val="1403721771"/>
                  <w:tblCellSpacing w:w="15" w:type="dxa"/>
                </w:trPr>
                <w:tc>
                  <w:tcPr>
                    <w:tcW w:w="50" w:type="pct"/>
                    <w:hideMark/>
                  </w:tcPr>
                  <w:p w14:paraId="7344824C" w14:textId="77777777" w:rsidR="009738F4" w:rsidRDefault="009738F4">
                    <w:pPr>
                      <w:pStyle w:val="Bibliography"/>
                      <w:rPr>
                        <w:noProof/>
                      </w:rPr>
                    </w:pPr>
                    <w:r>
                      <w:rPr>
                        <w:noProof/>
                      </w:rPr>
                      <w:t xml:space="preserve">[32] </w:t>
                    </w:r>
                  </w:p>
                </w:tc>
                <w:tc>
                  <w:tcPr>
                    <w:tcW w:w="0" w:type="auto"/>
                    <w:hideMark/>
                  </w:tcPr>
                  <w:p w14:paraId="26479F76" w14:textId="77777777" w:rsidR="009738F4" w:rsidRDefault="009738F4">
                    <w:pPr>
                      <w:pStyle w:val="Bibliography"/>
                      <w:rPr>
                        <w:noProof/>
                      </w:rPr>
                    </w:pPr>
                    <w:r>
                      <w:rPr>
                        <w:noProof/>
                      </w:rPr>
                      <w:t xml:space="preserve">S. S. Chakkaravarthy, D. Sangeetha and V. Vaidehi, “A Survey on malware analysis and mitigation techniques,” </w:t>
                    </w:r>
                    <w:r>
                      <w:rPr>
                        <w:i/>
                        <w:iCs/>
                        <w:noProof/>
                      </w:rPr>
                      <w:t xml:space="preserve">Computer Science Review, </w:t>
                    </w:r>
                    <w:r>
                      <w:rPr>
                        <w:noProof/>
                      </w:rPr>
                      <w:t xml:space="preserve">vol. 32, p. 2019, 1-23. </w:t>
                    </w:r>
                  </w:p>
                </w:tc>
              </w:tr>
              <w:tr w:rsidR="009738F4" w14:paraId="6869A7D4" w14:textId="77777777">
                <w:trPr>
                  <w:divId w:val="1403721771"/>
                  <w:tblCellSpacing w:w="15" w:type="dxa"/>
                </w:trPr>
                <w:tc>
                  <w:tcPr>
                    <w:tcW w:w="50" w:type="pct"/>
                    <w:hideMark/>
                  </w:tcPr>
                  <w:p w14:paraId="0BD1FEA8" w14:textId="77777777" w:rsidR="009738F4" w:rsidRDefault="009738F4">
                    <w:pPr>
                      <w:pStyle w:val="Bibliography"/>
                      <w:rPr>
                        <w:noProof/>
                      </w:rPr>
                    </w:pPr>
                    <w:r>
                      <w:rPr>
                        <w:noProof/>
                      </w:rPr>
                      <w:t xml:space="preserve">[33] </w:t>
                    </w:r>
                  </w:p>
                </w:tc>
                <w:tc>
                  <w:tcPr>
                    <w:tcW w:w="0" w:type="auto"/>
                    <w:hideMark/>
                  </w:tcPr>
                  <w:p w14:paraId="12231F04" w14:textId="77777777" w:rsidR="009738F4" w:rsidRDefault="009738F4">
                    <w:pPr>
                      <w:pStyle w:val="Bibliography"/>
                      <w:rPr>
                        <w:noProof/>
                      </w:rPr>
                    </w:pPr>
                    <w:r>
                      <w:rPr>
                        <w:noProof/>
                      </w:rPr>
                      <w:t xml:space="preserve">L. Jaramillo, “Malware Detection and Mitigation Techniques: Lessons Learned from Mirai DDOS Attack,” </w:t>
                    </w:r>
                    <w:r>
                      <w:rPr>
                        <w:i/>
                        <w:iCs/>
                        <w:noProof/>
                      </w:rPr>
                      <w:t xml:space="preserve">Journal of Information Systems Engineering &amp; Management, </w:t>
                    </w:r>
                    <w:r>
                      <w:rPr>
                        <w:noProof/>
                      </w:rPr>
                      <w:t xml:space="preserve">vol. 3, no. 3, pp. 1-19, 2018. </w:t>
                    </w:r>
                  </w:p>
                </w:tc>
              </w:tr>
              <w:tr w:rsidR="009738F4" w14:paraId="3DF0EBEE" w14:textId="77777777">
                <w:trPr>
                  <w:divId w:val="1403721771"/>
                  <w:tblCellSpacing w:w="15" w:type="dxa"/>
                </w:trPr>
                <w:tc>
                  <w:tcPr>
                    <w:tcW w:w="50" w:type="pct"/>
                    <w:hideMark/>
                  </w:tcPr>
                  <w:p w14:paraId="385865E1" w14:textId="77777777" w:rsidR="009738F4" w:rsidRDefault="009738F4">
                    <w:pPr>
                      <w:pStyle w:val="Bibliography"/>
                      <w:rPr>
                        <w:noProof/>
                      </w:rPr>
                    </w:pPr>
                    <w:r>
                      <w:rPr>
                        <w:noProof/>
                      </w:rPr>
                      <w:t xml:space="preserve">[34] </w:t>
                    </w:r>
                  </w:p>
                </w:tc>
                <w:tc>
                  <w:tcPr>
                    <w:tcW w:w="0" w:type="auto"/>
                    <w:hideMark/>
                  </w:tcPr>
                  <w:p w14:paraId="324937DD" w14:textId="77777777" w:rsidR="009738F4" w:rsidRDefault="009738F4">
                    <w:pPr>
                      <w:pStyle w:val="Bibliography"/>
                      <w:rPr>
                        <w:noProof/>
                      </w:rPr>
                    </w:pPr>
                    <w:r>
                      <w:rPr>
                        <w:noProof/>
                      </w:rPr>
                      <w:t xml:space="preserve">S. Abdullah, “SEUI-64, bits an IPv6 addressing strategy to mitigate reconnaissance attacks,” </w:t>
                    </w:r>
                    <w:r>
                      <w:rPr>
                        <w:i/>
                        <w:iCs/>
                        <w:noProof/>
                      </w:rPr>
                      <w:t xml:space="preserve">Engineering Science and Technology, an International Journal, </w:t>
                    </w:r>
                    <w:r>
                      <w:rPr>
                        <w:noProof/>
                      </w:rPr>
                      <w:t xml:space="preserve">vol. 22, no. 2, pp. 667-672, 2019. </w:t>
                    </w:r>
                  </w:p>
                </w:tc>
              </w:tr>
              <w:tr w:rsidR="009738F4" w14:paraId="7094E7C2" w14:textId="77777777">
                <w:trPr>
                  <w:divId w:val="1403721771"/>
                  <w:tblCellSpacing w:w="15" w:type="dxa"/>
                </w:trPr>
                <w:tc>
                  <w:tcPr>
                    <w:tcW w:w="50" w:type="pct"/>
                    <w:hideMark/>
                  </w:tcPr>
                  <w:p w14:paraId="5E97F0B6" w14:textId="77777777" w:rsidR="009738F4" w:rsidRDefault="009738F4">
                    <w:pPr>
                      <w:pStyle w:val="Bibliography"/>
                      <w:rPr>
                        <w:noProof/>
                      </w:rPr>
                    </w:pPr>
                    <w:r>
                      <w:rPr>
                        <w:noProof/>
                      </w:rPr>
                      <w:t xml:space="preserve">[35] </w:t>
                    </w:r>
                  </w:p>
                </w:tc>
                <w:tc>
                  <w:tcPr>
                    <w:tcW w:w="0" w:type="auto"/>
                    <w:hideMark/>
                  </w:tcPr>
                  <w:p w14:paraId="05FA5B80" w14:textId="77777777" w:rsidR="009738F4" w:rsidRDefault="009738F4">
                    <w:pPr>
                      <w:pStyle w:val="Bibliography"/>
                      <w:rPr>
                        <w:noProof/>
                      </w:rPr>
                    </w:pPr>
                    <w:r>
                      <w:rPr>
                        <w:noProof/>
                      </w:rPr>
                      <w:t xml:space="preserve">N. Hoque, M. H. Bhuyan and er.al, “Network attacks: Taxonomy, tools and systems,” </w:t>
                    </w:r>
                    <w:r>
                      <w:rPr>
                        <w:i/>
                        <w:iCs/>
                        <w:noProof/>
                      </w:rPr>
                      <w:t xml:space="preserve">Journal of Network and Computer Applications, </w:t>
                    </w:r>
                    <w:r>
                      <w:rPr>
                        <w:noProof/>
                      </w:rPr>
                      <w:t xml:space="preserve">vol. 40, pp. 307-324, 2014. </w:t>
                    </w:r>
                  </w:p>
                </w:tc>
              </w:tr>
              <w:tr w:rsidR="009738F4" w14:paraId="25BF976A" w14:textId="77777777">
                <w:trPr>
                  <w:divId w:val="1403721771"/>
                  <w:tblCellSpacing w:w="15" w:type="dxa"/>
                </w:trPr>
                <w:tc>
                  <w:tcPr>
                    <w:tcW w:w="50" w:type="pct"/>
                    <w:hideMark/>
                  </w:tcPr>
                  <w:p w14:paraId="1B8BE867" w14:textId="77777777" w:rsidR="009738F4" w:rsidRDefault="009738F4">
                    <w:pPr>
                      <w:pStyle w:val="Bibliography"/>
                      <w:rPr>
                        <w:noProof/>
                      </w:rPr>
                    </w:pPr>
                    <w:r>
                      <w:rPr>
                        <w:noProof/>
                      </w:rPr>
                      <w:t xml:space="preserve">[36] </w:t>
                    </w:r>
                  </w:p>
                </w:tc>
                <w:tc>
                  <w:tcPr>
                    <w:tcW w:w="0" w:type="auto"/>
                    <w:hideMark/>
                  </w:tcPr>
                  <w:p w14:paraId="615F72AF" w14:textId="77777777" w:rsidR="009738F4" w:rsidRDefault="009738F4">
                    <w:pPr>
                      <w:pStyle w:val="Bibliography"/>
                      <w:rPr>
                        <w:noProof/>
                      </w:rPr>
                    </w:pPr>
                    <w:r>
                      <w:rPr>
                        <w:noProof/>
                      </w:rPr>
                      <w:t>infosec, “CISSP Prep: Mitigating Access Control Attacks,” infosec, 30 January 2019. [Online]. Available: https://resources.infosecinstitute.com/certification/mitigating-access-control-attacks/. [Accessed 25 April 2021].</w:t>
                    </w:r>
                  </w:p>
                </w:tc>
              </w:tr>
              <w:tr w:rsidR="009738F4" w14:paraId="7BB43507" w14:textId="77777777">
                <w:trPr>
                  <w:divId w:val="1403721771"/>
                  <w:tblCellSpacing w:w="15" w:type="dxa"/>
                </w:trPr>
                <w:tc>
                  <w:tcPr>
                    <w:tcW w:w="50" w:type="pct"/>
                    <w:hideMark/>
                  </w:tcPr>
                  <w:p w14:paraId="4220904E" w14:textId="77777777" w:rsidR="009738F4" w:rsidRDefault="009738F4">
                    <w:pPr>
                      <w:pStyle w:val="Bibliography"/>
                      <w:rPr>
                        <w:noProof/>
                      </w:rPr>
                    </w:pPr>
                    <w:r>
                      <w:rPr>
                        <w:noProof/>
                      </w:rPr>
                      <w:t xml:space="preserve">[37] </w:t>
                    </w:r>
                  </w:p>
                </w:tc>
                <w:tc>
                  <w:tcPr>
                    <w:tcW w:w="0" w:type="auto"/>
                    <w:hideMark/>
                  </w:tcPr>
                  <w:p w14:paraId="764CCF28" w14:textId="77777777" w:rsidR="009738F4" w:rsidRDefault="009738F4">
                    <w:pPr>
                      <w:pStyle w:val="Bibliography"/>
                      <w:rPr>
                        <w:noProof/>
                      </w:rPr>
                    </w:pPr>
                    <w:r>
                      <w:rPr>
                        <w:noProof/>
                      </w:rPr>
                      <w:t>coxblue, “8 Cyber Security Best Practices For Your Small To Medium-Size Business,” coxblue, [Online]. Available: https://www.coxblue.com/8-cyber-security-best-practices-for-your-small-to-medium-size-business-smb/. [Accessed 23 April 2021].</w:t>
                    </w:r>
                  </w:p>
                </w:tc>
              </w:tr>
              <w:tr w:rsidR="009738F4" w14:paraId="54E826F4" w14:textId="77777777">
                <w:trPr>
                  <w:divId w:val="1403721771"/>
                  <w:tblCellSpacing w:w="15" w:type="dxa"/>
                </w:trPr>
                <w:tc>
                  <w:tcPr>
                    <w:tcW w:w="50" w:type="pct"/>
                    <w:hideMark/>
                  </w:tcPr>
                  <w:p w14:paraId="4B63455A" w14:textId="77777777" w:rsidR="009738F4" w:rsidRDefault="009738F4">
                    <w:pPr>
                      <w:pStyle w:val="Bibliography"/>
                      <w:rPr>
                        <w:noProof/>
                      </w:rPr>
                    </w:pPr>
                    <w:r>
                      <w:rPr>
                        <w:noProof/>
                      </w:rPr>
                      <w:t xml:space="preserve">[38] </w:t>
                    </w:r>
                  </w:p>
                </w:tc>
                <w:tc>
                  <w:tcPr>
                    <w:tcW w:w="0" w:type="auto"/>
                    <w:hideMark/>
                  </w:tcPr>
                  <w:p w14:paraId="3A68789E" w14:textId="77777777" w:rsidR="009738F4" w:rsidRDefault="009738F4">
                    <w:pPr>
                      <w:pStyle w:val="Bibliography"/>
                      <w:rPr>
                        <w:noProof/>
                      </w:rPr>
                    </w:pPr>
                    <w:r>
                      <w:rPr>
                        <w:noProof/>
                      </w:rPr>
                      <w:t>ncsc.gov.uk, “Small Business Guide: Cyber Security,” ncsc.gov.uk, 8 October 2020. [Online]. Available: https://www.ncsc.gov.uk/collection/small-business-guide. [Accessed 21 April 2021].</w:t>
                    </w:r>
                  </w:p>
                </w:tc>
              </w:tr>
              <w:tr w:rsidR="009738F4" w14:paraId="4618C4AD" w14:textId="77777777">
                <w:trPr>
                  <w:divId w:val="1403721771"/>
                  <w:tblCellSpacing w:w="15" w:type="dxa"/>
                </w:trPr>
                <w:tc>
                  <w:tcPr>
                    <w:tcW w:w="50" w:type="pct"/>
                    <w:hideMark/>
                  </w:tcPr>
                  <w:p w14:paraId="692B4B82" w14:textId="77777777" w:rsidR="009738F4" w:rsidRDefault="009738F4">
                    <w:pPr>
                      <w:pStyle w:val="Bibliography"/>
                      <w:rPr>
                        <w:noProof/>
                      </w:rPr>
                    </w:pPr>
                    <w:r>
                      <w:rPr>
                        <w:noProof/>
                      </w:rPr>
                      <w:t xml:space="preserve">[39] </w:t>
                    </w:r>
                  </w:p>
                </w:tc>
                <w:tc>
                  <w:tcPr>
                    <w:tcW w:w="0" w:type="auto"/>
                    <w:hideMark/>
                  </w:tcPr>
                  <w:p w14:paraId="3CFCB782" w14:textId="77777777" w:rsidR="009738F4" w:rsidRDefault="009738F4">
                    <w:pPr>
                      <w:pStyle w:val="Bibliography"/>
                      <w:rPr>
                        <w:noProof/>
                      </w:rPr>
                    </w:pPr>
                    <w:r>
                      <w:rPr>
                        <w:noProof/>
                      </w:rPr>
                      <w:t>ciscopress, “Cisco Network Foundation Protection Framework,” ciscopress, 25 October 2012. [Online]. Available: https://www.ciscopress.com/articles/article.asp?p=1924983&amp;seqNum=2. [Accessed 21 April 2021].</w:t>
                    </w:r>
                  </w:p>
                </w:tc>
              </w:tr>
              <w:tr w:rsidR="009738F4" w14:paraId="6BE9F51C" w14:textId="77777777">
                <w:trPr>
                  <w:divId w:val="1403721771"/>
                  <w:tblCellSpacing w:w="15" w:type="dxa"/>
                </w:trPr>
                <w:tc>
                  <w:tcPr>
                    <w:tcW w:w="50" w:type="pct"/>
                    <w:hideMark/>
                  </w:tcPr>
                  <w:p w14:paraId="3F3E0181" w14:textId="77777777" w:rsidR="009738F4" w:rsidRDefault="009738F4">
                    <w:pPr>
                      <w:pStyle w:val="Bibliography"/>
                      <w:rPr>
                        <w:noProof/>
                      </w:rPr>
                    </w:pPr>
                    <w:r>
                      <w:rPr>
                        <w:noProof/>
                      </w:rPr>
                      <w:t xml:space="preserve">[40] </w:t>
                    </w:r>
                  </w:p>
                </w:tc>
                <w:tc>
                  <w:tcPr>
                    <w:tcW w:w="0" w:type="auto"/>
                    <w:hideMark/>
                  </w:tcPr>
                  <w:p w14:paraId="48CC97D7" w14:textId="77777777" w:rsidR="009738F4" w:rsidRDefault="009738F4">
                    <w:pPr>
                      <w:pStyle w:val="Bibliography"/>
                      <w:rPr>
                        <w:noProof/>
                      </w:rPr>
                    </w:pPr>
                    <w:r>
                      <w:rPr>
                        <w:noProof/>
                      </w:rPr>
                      <w:t xml:space="preserve">omnisecu, “Cisco NFP (Network Foundation Protection) Framework - Management plane, Control plane and Data plane,” omnisecu, [Online]. Available: </w:t>
                    </w:r>
                    <w:r>
                      <w:rPr>
                        <w:noProof/>
                      </w:rPr>
                      <w:lastRenderedPageBreak/>
                      <w:t>https://www.omnisecu.com/ccna-security/cisco-network-foundation-protection-nfp-framework.php. [Accessed 22 April 2021].</w:t>
                    </w:r>
                  </w:p>
                </w:tc>
              </w:tr>
              <w:tr w:rsidR="009738F4" w14:paraId="3DD2F24D" w14:textId="77777777">
                <w:trPr>
                  <w:divId w:val="1403721771"/>
                  <w:tblCellSpacing w:w="15" w:type="dxa"/>
                </w:trPr>
                <w:tc>
                  <w:tcPr>
                    <w:tcW w:w="50" w:type="pct"/>
                    <w:hideMark/>
                  </w:tcPr>
                  <w:p w14:paraId="096D237E" w14:textId="77777777" w:rsidR="009738F4" w:rsidRDefault="009738F4">
                    <w:pPr>
                      <w:pStyle w:val="Bibliography"/>
                      <w:rPr>
                        <w:noProof/>
                      </w:rPr>
                    </w:pPr>
                    <w:r>
                      <w:rPr>
                        <w:noProof/>
                      </w:rPr>
                      <w:lastRenderedPageBreak/>
                      <w:t xml:space="preserve">[41] </w:t>
                    </w:r>
                  </w:p>
                </w:tc>
                <w:tc>
                  <w:tcPr>
                    <w:tcW w:w="0" w:type="auto"/>
                    <w:hideMark/>
                  </w:tcPr>
                  <w:p w14:paraId="3AF7570A" w14:textId="77777777" w:rsidR="009738F4" w:rsidRDefault="009738F4">
                    <w:pPr>
                      <w:pStyle w:val="Bibliography"/>
                      <w:rPr>
                        <w:noProof/>
                      </w:rPr>
                    </w:pPr>
                    <w:r>
                      <w:rPr>
                        <w:noProof/>
                      </w:rPr>
                      <w:t xml:space="preserve">A. Paramitha, A. Rochim and A. Fauzi, “Design and Implementation Network Administrators Account Management System Based on Authentication, Authorization, and Accounting Based on TACACS and LDAP,” in </w:t>
                    </w:r>
                    <w:r>
                      <w:rPr>
                        <w:i/>
                        <w:iCs/>
                        <w:noProof/>
                      </w:rPr>
                      <w:t>IOP Conference Series: Materials Science and Engineering</w:t>
                    </w:r>
                    <w:r>
                      <w:rPr>
                        <w:noProof/>
                      </w:rPr>
                      <w:t xml:space="preserve">, IOP Publishing, 2020. </w:t>
                    </w:r>
                  </w:p>
                </w:tc>
              </w:tr>
              <w:tr w:rsidR="009738F4" w14:paraId="26607416" w14:textId="77777777">
                <w:trPr>
                  <w:divId w:val="1403721771"/>
                  <w:tblCellSpacing w:w="15" w:type="dxa"/>
                </w:trPr>
                <w:tc>
                  <w:tcPr>
                    <w:tcW w:w="50" w:type="pct"/>
                    <w:hideMark/>
                  </w:tcPr>
                  <w:p w14:paraId="60A63B61" w14:textId="77777777" w:rsidR="009738F4" w:rsidRDefault="009738F4">
                    <w:pPr>
                      <w:pStyle w:val="Bibliography"/>
                      <w:rPr>
                        <w:noProof/>
                      </w:rPr>
                    </w:pPr>
                    <w:r>
                      <w:rPr>
                        <w:noProof/>
                      </w:rPr>
                      <w:t xml:space="preserve">[42] </w:t>
                    </w:r>
                  </w:p>
                </w:tc>
                <w:tc>
                  <w:tcPr>
                    <w:tcW w:w="0" w:type="auto"/>
                    <w:hideMark/>
                  </w:tcPr>
                  <w:p w14:paraId="6440D60C" w14:textId="77777777" w:rsidR="009738F4" w:rsidRDefault="009738F4">
                    <w:pPr>
                      <w:pStyle w:val="Bibliography"/>
                      <w:rPr>
                        <w:noProof/>
                      </w:rPr>
                    </w:pPr>
                    <w:r>
                      <w:rPr>
                        <w:noProof/>
                      </w:rPr>
                      <w:t>G. Hayslip, “9 policies and procedures you need to know about if you’re starting a new security program,” CSO, 16 March 2018. [Online]. Available: https://www.csoonline.com/article/3263738/9-policies-and-procedures-you-need-to-know-about-if-youre-starting-a-new-security-program.html#:~:text=Some%20topics%20that%20are%20typically,the%20complexity%20of%20corporate%20passwords.. [Accessed 26 April 2021].</w:t>
                    </w:r>
                  </w:p>
                </w:tc>
              </w:tr>
              <w:tr w:rsidR="009738F4" w14:paraId="19927396" w14:textId="77777777">
                <w:trPr>
                  <w:divId w:val="1403721771"/>
                  <w:tblCellSpacing w:w="15" w:type="dxa"/>
                </w:trPr>
                <w:tc>
                  <w:tcPr>
                    <w:tcW w:w="50" w:type="pct"/>
                    <w:hideMark/>
                  </w:tcPr>
                  <w:p w14:paraId="5D522EC8" w14:textId="77777777" w:rsidR="009738F4" w:rsidRDefault="009738F4">
                    <w:pPr>
                      <w:pStyle w:val="Bibliography"/>
                      <w:rPr>
                        <w:noProof/>
                      </w:rPr>
                    </w:pPr>
                    <w:r>
                      <w:rPr>
                        <w:noProof/>
                      </w:rPr>
                      <w:t xml:space="preserve">[43] </w:t>
                    </w:r>
                  </w:p>
                </w:tc>
                <w:tc>
                  <w:tcPr>
                    <w:tcW w:w="0" w:type="auto"/>
                    <w:hideMark/>
                  </w:tcPr>
                  <w:p w14:paraId="34D990BD" w14:textId="77777777" w:rsidR="009738F4" w:rsidRDefault="009738F4">
                    <w:pPr>
                      <w:pStyle w:val="Bibliography"/>
                      <w:rPr>
                        <w:noProof/>
                      </w:rPr>
                    </w:pPr>
                    <w:r>
                      <w:rPr>
                        <w:noProof/>
                      </w:rPr>
                      <w:t>kali.org, “Aircrack-ng Description,” kali.org, 2018. [Online]. Available: https://tools.kali.org/wireless-attacks/aircrack-ng. [Accessed 24 April 2021].</w:t>
                    </w:r>
                  </w:p>
                </w:tc>
              </w:tr>
              <w:tr w:rsidR="009738F4" w14:paraId="5C5461F8" w14:textId="77777777">
                <w:trPr>
                  <w:divId w:val="1403721771"/>
                  <w:tblCellSpacing w:w="15" w:type="dxa"/>
                </w:trPr>
                <w:tc>
                  <w:tcPr>
                    <w:tcW w:w="50" w:type="pct"/>
                    <w:hideMark/>
                  </w:tcPr>
                  <w:p w14:paraId="2268FB90" w14:textId="77777777" w:rsidR="009738F4" w:rsidRDefault="009738F4">
                    <w:pPr>
                      <w:pStyle w:val="Bibliography"/>
                      <w:rPr>
                        <w:noProof/>
                      </w:rPr>
                    </w:pPr>
                    <w:r>
                      <w:rPr>
                        <w:noProof/>
                      </w:rPr>
                      <w:t xml:space="preserve">[44] </w:t>
                    </w:r>
                  </w:p>
                </w:tc>
                <w:tc>
                  <w:tcPr>
                    <w:tcW w:w="0" w:type="auto"/>
                    <w:hideMark/>
                  </w:tcPr>
                  <w:p w14:paraId="30879463" w14:textId="77777777" w:rsidR="009738F4" w:rsidRDefault="009738F4">
                    <w:pPr>
                      <w:pStyle w:val="Bibliography"/>
                      <w:rPr>
                        <w:noProof/>
                      </w:rPr>
                    </w:pPr>
                    <w:r>
                      <w:rPr>
                        <w:noProof/>
                      </w:rPr>
                      <w:t>tenable, “The Nessus family,” tenable, [Online]. Available: https://www.tenable.com/products/nessus. [Accessed 27 April 2021].</w:t>
                    </w:r>
                  </w:p>
                </w:tc>
              </w:tr>
              <w:tr w:rsidR="009738F4" w14:paraId="2823DE5E" w14:textId="77777777">
                <w:trPr>
                  <w:divId w:val="1403721771"/>
                  <w:tblCellSpacing w:w="15" w:type="dxa"/>
                </w:trPr>
                <w:tc>
                  <w:tcPr>
                    <w:tcW w:w="50" w:type="pct"/>
                    <w:hideMark/>
                  </w:tcPr>
                  <w:p w14:paraId="2C3F564A" w14:textId="77777777" w:rsidR="009738F4" w:rsidRDefault="009738F4">
                    <w:pPr>
                      <w:pStyle w:val="Bibliography"/>
                      <w:rPr>
                        <w:noProof/>
                      </w:rPr>
                    </w:pPr>
                    <w:r>
                      <w:rPr>
                        <w:noProof/>
                      </w:rPr>
                      <w:t xml:space="preserve">[45] </w:t>
                    </w:r>
                  </w:p>
                </w:tc>
                <w:tc>
                  <w:tcPr>
                    <w:tcW w:w="0" w:type="auto"/>
                    <w:hideMark/>
                  </w:tcPr>
                  <w:p w14:paraId="14DE1DA4" w14:textId="77777777" w:rsidR="009738F4" w:rsidRDefault="009738F4">
                    <w:pPr>
                      <w:pStyle w:val="Bibliography"/>
                      <w:rPr>
                        <w:noProof/>
                      </w:rPr>
                    </w:pPr>
                    <w:r>
                      <w:rPr>
                        <w:noProof/>
                      </w:rPr>
                      <w:t>portswigger.net, “Burp suite family,” portswigger, [Online]. Available: https://portswigger.net/burp. [Accessed 24 April 2021].</w:t>
                    </w:r>
                  </w:p>
                </w:tc>
              </w:tr>
              <w:tr w:rsidR="009738F4" w14:paraId="32E5129B" w14:textId="77777777">
                <w:trPr>
                  <w:divId w:val="1403721771"/>
                  <w:tblCellSpacing w:w="15" w:type="dxa"/>
                </w:trPr>
                <w:tc>
                  <w:tcPr>
                    <w:tcW w:w="50" w:type="pct"/>
                    <w:hideMark/>
                  </w:tcPr>
                  <w:p w14:paraId="03168210" w14:textId="77777777" w:rsidR="009738F4" w:rsidRDefault="009738F4">
                    <w:pPr>
                      <w:pStyle w:val="Bibliography"/>
                      <w:rPr>
                        <w:noProof/>
                      </w:rPr>
                    </w:pPr>
                    <w:r>
                      <w:rPr>
                        <w:noProof/>
                      </w:rPr>
                      <w:t xml:space="preserve">[46] </w:t>
                    </w:r>
                  </w:p>
                </w:tc>
                <w:tc>
                  <w:tcPr>
                    <w:tcW w:w="0" w:type="auto"/>
                    <w:hideMark/>
                  </w:tcPr>
                  <w:p w14:paraId="11883EFC" w14:textId="77777777" w:rsidR="009738F4" w:rsidRDefault="009738F4">
                    <w:pPr>
                      <w:pStyle w:val="Bibliography"/>
                      <w:rPr>
                        <w:noProof/>
                      </w:rPr>
                    </w:pPr>
                    <w:r>
                      <w:rPr>
                        <w:noProof/>
                      </w:rPr>
                      <w:t>kali.org, “Nikto,” kali.org, 18 February 2014. [Online]. Available: https://tools.kali.org/information-gathering/nikto. [Accessed 25 April 2021].</w:t>
                    </w:r>
                  </w:p>
                </w:tc>
              </w:tr>
              <w:tr w:rsidR="009738F4" w14:paraId="0290138D" w14:textId="77777777">
                <w:trPr>
                  <w:divId w:val="1403721771"/>
                  <w:tblCellSpacing w:w="15" w:type="dxa"/>
                </w:trPr>
                <w:tc>
                  <w:tcPr>
                    <w:tcW w:w="50" w:type="pct"/>
                    <w:hideMark/>
                  </w:tcPr>
                  <w:p w14:paraId="1907929D" w14:textId="77777777" w:rsidR="009738F4" w:rsidRDefault="009738F4">
                    <w:pPr>
                      <w:pStyle w:val="Bibliography"/>
                      <w:rPr>
                        <w:noProof/>
                      </w:rPr>
                    </w:pPr>
                    <w:r>
                      <w:rPr>
                        <w:noProof/>
                      </w:rPr>
                      <w:t xml:space="preserve">[47] </w:t>
                    </w:r>
                  </w:p>
                </w:tc>
                <w:tc>
                  <w:tcPr>
                    <w:tcW w:w="0" w:type="auto"/>
                    <w:hideMark/>
                  </w:tcPr>
                  <w:p w14:paraId="52903D64" w14:textId="77777777" w:rsidR="009738F4" w:rsidRDefault="009738F4">
                    <w:pPr>
                      <w:pStyle w:val="Bibliography"/>
                      <w:rPr>
                        <w:noProof/>
                      </w:rPr>
                    </w:pPr>
                    <w:r>
                      <w:rPr>
                        <w:noProof/>
                      </w:rPr>
                      <w:t xml:space="preserve">H. Altunbasak, S. KrasserHenry and et.al, “Securing Layer 2 in Local Area Networks,” in </w:t>
                    </w:r>
                    <w:r>
                      <w:rPr>
                        <w:i/>
                        <w:iCs/>
                        <w:noProof/>
                      </w:rPr>
                      <w:t>International conference on networking</w:t>
                    </w:r>
                    <w:r>
                      <w:rPr>
                        <w:noProof/>
                      </w:rPr>
                      <w:t>, Springer, 2005, pp. 699-706.</w:t>
                    </w:r>
                  </w:p>
                </w:tc>
              </w:tr>
              <w:tr w:rsidR="009738F4" w14:paraId="37DD1D99" w14:textId="77777777">
                <w:trPr>
                  <w:divId w:val="1403721771"/>
                  <w:tblCellSpacing w:w="15" w:type="dxa"/>
                </w:trPr>
                <w:tc>
                  <w:tcPr>
                    <w:tcW w:w="50" w:type="pct"/>
                    <w:hideMark/>
                  </w:tcPr>
                  <w:p w14:paraId="6C4AC31D" w14:textId="77777777" w:rsidR="009738F4" w:rsidRDefault="009738F4">
                    <w:pPr>
                      <w:pStyle w:val="Bibliography"/>
                      <w:rPr>
                        <w:noProof/>
                      </w:rPr>
                    </w:pPr>
                    <w:r>
                      <w:rPr>
                        <w:noProof/>
                      </w:rPr>
                      <w:t xml:space="preserve">[48] </w:t>
                    </w:r>
                  </w:p>
                </w:tc>
                <w:tc>
                  <w:tcPr>
                    <w:tcW w:w="0" w:type="auto"/>
                    <w:hideMark/>
                  </w:tcPr>
                  <w:p w14:paraId="0B2C26E7" w14:textId="77777777" w:rsidR="009738F4" w:rsidRDefault="009738F4">
                    <w:pPr>
                      <w:pStyle w:val="Bibliography"/>
                      <w:rPr>
                        <w:noProof/>
                      </w:rPr>
                    </w:pPr>
                    <w:r>
                      <w:rPr>
                        <w:noProof/>
                      </w:rPr>
                      <w:t>J. Lake, “ARP poisoning/spoofing: How to detect and prevent it,” comparitech, 18 March 2021. [Online]. Available: https://www.comparitech.com/blog/information-security/arp-poisoning-spoofing-detect-prevent/. [Accessed 25 April 2021].</w:t>
                    </w:r>
                  </w:p>
                </w:tc>
              </w:tr>
            </w:tbl>
            <w:p w14:paraId="38C53A78" w14:textId="77777777" w:rsidR="009738F4" w:rsidRDefault="009738F4">
              <w:pPr>
                <w:divId w:val="1403721771"/>
                <w:rPr>
                  <w:rFonts w:eastAsia="Times New Roman"/>
                  <w:noProof/>
                </w:rPr>
              </w:pPr>
            </w:p>
            <w:p w14:paraId="1D9C8C03" w14:textId="0D31B15C" w:rsidR="009738F4" w:rsidRDefault="009738F4">
              <w:r>
                <w:rPr>
                  <w:b/>
                  <w:bCs/>
                  <w:noProof/>
                </w:rPr>
                <w:fldChar w:fldCharType="end"/>
              </w:r>
            </w:p>
          </w:sdtContent>
        </w:sdt>
      </w:sdtContent>
    </w:sdt>
    <w:p w14:paraId="793EDE65" w14:textId="706B3CAC" w:rsidR="00786473" w:rsidRDefault="00786473"/>
    <w:sectPr w:rsidR="00786473" w:rsidSect="008B5D64">
      <w:footerReference w:type="default" r:id="rId3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A34602" w14:textId="77777777" w:rsidR="00D65744" w:rsidRDefault="00D65744" w:rsidP="00BE0EFA">
      <w:pPr>
        <w:spacing w:after="0" w:line="240" w:lineRule="auto"/>
      </w:pPr>
      <w:r>
        <w:separator/>
      </w:r>
    </w:p>
  </w:endnote>
  <w:endnote w:type="continuationSeparator" w:id="0">
    <w:p w14:paraId="65335067" w14:textId="77777777" w:rsidR="00D65744" w:rsidRDefault="00D65744" w:rsidP="00BE0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20E52B" w14:textId="12ED6D50" w:rsidR="008B5D64" w:rsidRDefault="008B5D64">
    <w:pPr>
      <w:pStyle w:val="Footer"/>
      <w:jc w:val="center"/>
    </w:pPr>
  </w:p>
  <w:p w14:paraId="544BA6EF" w14:textId="255018CF" w:rsidR="0050631C" w:rsidRDefault="0050631C" w:rsidP="00AC5389">
    <w:pPr>
      <w:pStyle w:val="Footer"/>
      <w:tabs>
        <w:tab w:val="clear" w:pos="4513"/>
        <w:tab w:val="clear" w:pos="9026"/>
        <w:tab w:val="left" w:pos="773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3149448"/>
      <w:docPartObj>
        <w:docPartGallery w:val="Page Numbers (Bottom of Page)"/>
        <w:docPartUnique/>
      </w:docPartObj>
    </w:sdtPr>
    <w:sdtEndPr>
      <w:rPr>
        <w:noProof/>
      </w:rPr>
    </w:sdtEndPr>
    <w:sdtContent>
      <w:p w14:paraId="7D18DF2B" w14:textId="77777777" w:rsidR="008B5D64" w:rsidRDefault="008B5D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3676B2" w14:textId="77777777" w:rsidR="008B5D64" w:rsidRDefault="008B5D64" w:rsidP="00AC5389">
    <w:pPr>
      <w:pStyle w:val="Footer"/>
      <w:tabs>
        <w:tab w:val="clear" w:pos="4513"/>
        <w:tab w:val="clear" w:pos="9026"/>
        <w:tab w:val="left" w:pos="773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37348" w14:textId="77777777" w:rsidR="00D65744" w:rsidRDefault="00D65744" w:rsidP="00BE0EFA">
      <w:pPr>
        <w:spacing w:after="0" w:line="240" w:lineRule="auto"/>
      </w:pPr>
      <w:r>
        <w:separator/>
      </w:r>
    </w:p>
  </w:footnote>
  <w:footnote w:type="continuationSeparator" w:id="0">
    <w:p w14:paraId="7DFF0BCD" w14:textId="77777777" w:rsidR="00D65744" w:rsidRDefault="00D65744" w:rsidP="00BE0E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9684A9" w14:textId="02357CF2" w:rsidR="00AC5389" w:rsidRDefault="00AC5389">
    <w:pPr>
      <w:pStyle w:val="Header"/>
    </w:pPr>
    <w:r>
      <w:t>Author: Yohannes Zerzghi                                                                             Network Security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500AB"/>
    <w:multiLevelType w:val="hybridMultilevel"/>
    <w:tmpl w:val="84285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B4015"/>
    <w:multiLevelType w:val="hybridMultilevel"/>
    <w:tmpl w:val="2FBEF6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AF2106F"/>
    <w:multiLevelType w:val="hybridMultilevel"/>
    <w:tmpl w:val="6738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2347D"/>
    <w:multiLevelType w:val="hybridMultilevel"/>
    <w:tmpl w:val="D9C05B3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15:restartNumberingAfterBreak="0">
    <w:nsid w:val="22571769"/>
    <w:multiLevelType w:val="hybridMultilevel"/>
    <w:tmpl w:val="BAE45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1F70AF"/>
    <w:multiLevelType w:val="hybridMultilevel"/>
    <w:tmpl w:val="565A3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70D1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25A342E"/>
    <w:multiLevelType w:val="hybridMultilevel"/>
    <w:tmpl w:val="236E7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B86AD1"/>
    <w:multiLevelType w:val="hybridMultilevel"/>
    <w:tmpl w:val="524C9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7C576C"/>
    <w:multiLevelType w:val="hybridMultilevel"/>
    <w:tmpl w:val="08F4C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F273F"/>
    <w:multiLevelType w:val="hybridMultilevel"/>
    <w:tmpl w:val="BD88B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C97736"/>
    <w:multiLevelType w:val="hybridMultilevel"/>
    <w:tmpl w:val="5FCC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3C44CF"/>
    <w:multiLevelType w:val="hybridMultilevel"/>
    <w:tmpl w:val="04E28A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796618D7"/>
    <w:multiLevelType w:val="hybridMultilevel"/>
    <w:tmpl w:val="31FCEEF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6"/>
  </w:num>
  <w:num w:numId="2">
    <w:abstractNumId w:val="0"/>
  </w:num>
  <w:num w:numId="3">
    <w:abstractNumId w:val="10"/>
  </w:num>
  <w:num w:numId="4">
    <w:abstractNumId w:val="12"/>
  </w:num>
  <w:num w:numId="5">
    <w:abstractNumId w:val="4"/>
  </w:num>
  <w:num w:numId="6">
    <w:abstractNumId w:val="9"/>
  </w:num>
  <w:num w:numId="7">
    <w:abstractNumId w:val="1"/>
  </w:num>
  <w:num w:numId="8">
    <w:abstractNumId w:val="7"/>
  </w:num>
  <w:num w:numId="9">
    <w:abstractNumId w:val="5"/>
  </w:num>
  <w:num w:numId="10">
    <w:abstractNumId w:val="13"/>
  </w:num>
  <w:num w:numId="11">
    <w:abstractNumId w:val="2"/>
  </w:num>
  <w:num w:numId="12">
    <w:abstractNumId w:val="11"/>
  </w:num>
  <w:num w:numId="13">
    <w:abstractNumId w:val="8"/>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473"/>
    <w:rsid w:val="00001347"/>
    <w:rsid w:val="00003547"/>
    <w:rsid w:val="00003D6E"/>
    <w:rsid w:val="00011672"/>
    <w:rsid w:val="0001194D"/>
    <w:rsid w:val="000136C3"/>
    <w:rsid w:val="00013FE7"/>
    <w:rsid w:val="00032981"/>
    <w:rsid w:val="00034B26"/>
    <w:rsid w:val="00034E6E"/>
    <w:rsid w:val="00034FBB"/>
    <w:rsid w:val="00054578"/>
    <w:rsid w:val="00075765"/>
    <w:rsid w:val="00077725"/>
    <w:rsid w:val="0008127E"/>
    <w:rsid w:val="00082194"/>
    <w:rsid w:val="00084415"/>
    <w:rsid w:val="00093F9A"/>
    <w:rsid w:val="00094BFC"/>
    <w:rsid w:val="000A4BFC"/>
    <w:rsid w:val="000B682C"/>
    <w:rsid w:val="000C0432"/>
    <w:rsid w:val="000C5FB8"/>
    <w:rsid w:val="000C6C05"/>
    <w:rsid w:val="000C77D2"/>
    <w:rsid w:val="000D055B"/>
    <w:rsid w:val="000E03D7"/>
    <w:rsid w:val="000E1477"/>
    <w:rsid w:val="000E2E55"/>
    <w:rsid w:val="00102354"/>
    <w:rsid w:val="001060B4"/>
    <w:rsid w:val="00126EE9"/>
    <w:rsid w:val="00134CC3"/>
    <w:rsid w:val="001360CD"/>
    <w:rsid w:val="0014329F"/>
    <w:rsid w:val="0014486F"/>
    <w:rsid w:val="00147C65"/>
    <w:rsid w:val="00154AB6"/>
    <w:rsid w:val="00154CEF"/>
    <w:rsid w:val="00155E69"/>
    <w:rsid w:val="00157637"/>
    <w:rsid w:val="00161922"/>
    <w:rsid w:val="00171DF1"/>
    <w:rsid w:val="00172032"/>
    <w:rsid w:val="00175C66"/>
    <w:rsid w:val="0018427F"/>
    <w:rsid w:val="00185D12"/>
    <w:rsid w:val="0018774E"/>
    <w:rsid w:val="00193BF5"/>
    <w:rsid w:val="001951EA"/>
    <w:rsid w:val="00196B44"/>
    <w:rsid w:val="001A2A3E"/>
    <w:rsid w:val="001A616B"/>
    <w:rsid w:val="001B2E9E"/>
    <w:rsid w:val="001B7092"/>
    <w:rsid w:val="001C02BC"/>
    <w:rsid w:val="001C03C1"/>
    <w:rsid w:val="001C449A"/>
    <w:rsid w:val="001C4B49"/>
    <w:rsid w:val="001D073B"/>
    <w:rsid w:val="001D0CD1"/>
    <w:rsid w:val="001D6826"/>
    <w:rsid w:val="001E676C"/>
    <w:rsid w:val="001F261C"/>
    <w:rsid w:val="001F3074"/>
    <w:rsid w:val="001F3F32"/>
    <w:rsid w:val="001F7599"/>
    <w:rsid w:val="00200894"/>
    <w:rsid w:val="0020118B"/>
    <w:rsid w:val="00201C77"/>
    <w:rsid w:val="00211BD4"/>
    <w:rsid w:val="00216FBC"/>
    <w:rsid w:val="00222BB6"/>
    <w:rsid w:val="00224187"/>
    <w:rsid w:val="00225AA7"/>
    <w:rsid w:val="00233700"/>
    <w:rsid w:val="00235915"/>
    <w:rsid w:val="00235E30"/>
    <w:rsid w:val="00241B3F"/>
    <w:rsid w:val="00242C00"/>
    <w:rsid w:val="002452BD"/>
    <w:rsid w:val="0025345C"/>
    <w:rsid w:val="00254C5D"/>
    <w:rsid w:val="00256532"/>
    <w:rsid w:val="002570BF"/>
    <w:rsid w:val="00261200"/>
    <w:rsid w:val="002660B9"/>
    <w:rsid w:val="002665FA"/>
    <w:rsid w:val="00274677"/>
    <w:rsid w:val="00277880"/>
    <w:rsid w:val="00285678"/>
    <w:rsid w:val="002C067A"/>
    <w:rsid w:val="002C072A"/>
    <w:rsid w:val="002C1F0D"/>
    <w:rsid w:val="002C2B6F"/>
    <w:rsid w:val="002C351B"/>
    <w:rsid w:val="002C4A40"/>
    <w:rsid w:val="002C5B83"/>
    <w:rsid w:val="002C64DE"/>
    <w:rsid w:val="002D147C"/>
    <w:rsid w:val="002D28AD"/>
    <w:rsid w:val="002D4320"/>
    <w:rsid w:val="002D7F30"/>
    <w:rsid w:val="002E1C18"/>
    <w:rsid w:val="002E457B"/>
    <w:rsid w:val="002F0D56"/>
    <w:rsid w:val="002F2010"/>
    <w:rsid w:val="002F56AD"/>
    <w:rsid w:val="002F7D05"/>
    <w:rsid w:val="00300AF3"/>
    <w:rsid w:val="00306203"/>
    <w:rsid w:val="0031651E"/>
    <w:rsid w:val="0032374A"/>
    <w:rsid w:val="00326456"/>
    <w:rsid w:val="00333EB4"/>
    <w:rsid w:val="0033573A"/>
    <w:rsid w:val="00335D62"/>
    <w:rsid w:val="00337303"/>
    <w:rsid w:val="0033745B"/>
    <w:rsid w:val="00340412"/>
    <w:rsid w:val="00343039"/>
    <w:rsid w:val="00355994"/>
    <w:rsid w:val="00362FDF"/>
    <w:rsid w:val="00365FD9"/>
    <w:rsid w:val="00374BA0"/>
    <w:rsid w:val="00383F62"/>
    <w:rsid w:val="00384943"/>
    <w:rsid w:val="003A338B"/>
    <w:rsid w:val="003B1E96"/>
    <w:rsid w:val="003C65E6"/>
    <w:rsid w:val="003E0753"/>
    <w:rsid w:val="003E2BC1"/>
    <w:rsid w:val="003F0D09"/>
    <w:rsid w:val="003F140B"/>
    <w:rsid w:val="003F5DAD"/>
    <w:rsid w:val="003F7924"/>
    <w:rsid w:val="003F7FC2"/>
    <w:rsid w:val="00413DC1"/>
    <w:rsid w:val="004232AB"/>
    <w:rsid w:val="004238D4"/>
    <w:rsid w:val="00436B6C"/>
    <w:rsid w:val="0044161F"/>
    <w:rsid w:val="0044333B"/>
    <w:rsid w:val="00445208"/>
    <w:rsid w:val="00445ABC"/>
    <w:rsid w:val="0044769C"/>
    <w:rsid w:val="004523FD"/>
    <w:rsid w:val="00462930"/>
    <w:rsid w:val="004716C7"/>
    <w:rsid w:val="004721C3"/>
    <w:rsid w:val="0047536A"/>
    <w:rsid w:val="00483B4A"/>
    <w:rsid w:val="0049172C"/>
    <w:rsid w:val="00495C8B"/>
    <w:rsid w:val="004974F0"/>
    <w:rsid w:val="004A7405"/>
    <w:rsid w:val="004B3085"/>
    <w:rsid w:val="004C16C6"/>
    <w:rsid w:val="004C6958"/>
    <w:rsid w:val="004E3CA7"/>
    <w:rsid w:val="00502065"/>
    <w:rsid w:val="005032C5"/>
    <w:rsid w:val="0050631C"/>
    <w:rsid w:val="00512B0A"/>
    <w:rsid w:val="005135D9"/>
    <w:rsid w:val="00517B5D"/>
    <w:rsid w:val="00526972"/>
    <w:rsid w:val="005324AB"/>
    <w:rsid w:val="00532F36"/>
    <w:rsid w:val="0053340A"/>
    <w:rsid w:val="0054379A"/>
    <w:rsid w:val="00550BBE"/>
    <w:rsid w:val="005950FC"/>
    <w:rsid w:val="005A122C"/>
    <w:rsid w:val="005B2F4C"/>
    <w:rsid w:val="005B7425"/>
    <w:rsid w:val="005C20E2"/>
    <w:rsid w:val="005D67C0"/>
    <w:rsid w:val="005E0041"/>
    <w:rsid w:val="005F0E15"/>
    <w:rsid w:val="0060058F"/>
    <w:rsid w:val="0060382E"/>
    <w:rsid w:val="00606D06"/>
    <w:rsid w:val="006076CC"/>
    <w:rsid w:val="006077E4"/>
    <w:rsid w:val="00610E8E"/>
    <w:rsid w:val="006119B4"/>
    <w:rsid w:val="0061212A"/>
    <w:rsid w:val="00612E1A"/>
    <w:rsid w:val="00613825"/>
    <w:rsid w:val="00615F07"/>
    <w:rsid w:val="00626F43"/>
    <w:rsid w:val="00630637"/>
    <w:rsid w:val="006446B3"/>
    <w:rsid w:val="006541DB"/>
    <w:rsid w:val="00662FF3"/>
    <w:rsid w:val="00663E4B"/>
    <w:rsid w:val="006676E4"/>
    <w:rsid w:val="006729D3"/>
    <w:rsid w:val="00682784"/>
    <w:rsid w:val="00693CE3"/>
    <w:rsid w:val="006A1A41"/>
    <w:rsid w:val="006A1FC9"/>
    <w:rsid w:val="006B3126"/>
    <w:rsid w:val="006B62B4"/>
    <w:rsid w:val="006C43E5"/>
    <w:rsid w:val="006D112D"/>
    <w:rsid w:val="006D1718"/>
    <w:rsid w:val="006D298A"/>
    <w:rsid w:val="006D43F1"/>
    <w:rsid w:val="006E3F19"/>
    <w:rsid w:val="007211DE"/>
    <w:rsid w:val="00722C8F"/>
    <w:rsid w:val="0072427B"/>
    <w:rsid w:val="007315D9"/>
    <w:rsid w:val="0073497A"/>
    <w:rsid w:val="00741B27"/>
    <w:rsid w:val="00753346"/>
    <w:rsid w:val="00754BD4"/>
    <w:rsid w:val="007575AC"/>
    <w:rsid w:val="007600AA"/>
    <w:rsid w:val="00761C11"/>
    <w:rsid w:val="007623A2"/>
    <w:rsid w:val="0076398B"/>
    <w:rsid w:val="007657D7"/>
    <w:rsid w:val="00785A86"/>
    <w:rsid w:val="00786473"/>
    <w:rsid w:val="00796385"/>
    <w:rsid w:val="007977ED"/>
    <w:rsid w:val="007A329E"/>
    <w:rsid w:val="007A60EF"/>
    <w:rsid w:val="007A6210"/>
    <w:rsid w:val="007B33D4"/>
    <w:rsid w:val="007B470E"/>
    <w:rsid w:val="007B50A3"/>
    <w:rsid w:val="007C0492"/>
    <w:rsid w:val="007C36A4"/>
    <w:rsid w:val="007D2445"/>
    <w:rsid w:val="007E4836"/>
    <w:rsid w:val="007F1C73"/>
    <w:rsid w:val="007F558C"/>
    <w:rsid w:val="007F741C"/>
    <w:rsid w:val="00803363"/>
    <w:rsid w:val="00803FBF"/>
    <w:rsid w:val="00804D0F"/>
    <w:rsid w:val="00813286"/>
    <w:rsid w:val="00816F77"/>
    <w:rsid w:val="00820BB2"/>
    <w:rsid w:val="00821149"/>
    <w:rsid w:val="008346A9"/>
    <w:rsid w:val="008503F9"/>
    <w:rsid w:val="00853B18"/>
    <w:rsid w:val="0085556E"/>
    <w:rsid w:val="00855B09"/>
    <w:rsid w:val="00870C44"/>
    <w:rsid w:val="00875439"/>
    <w:rsid w:val="008758E3"/>
    <w:rsid w:val="008800D1"/>
    <w:rsid w:val="00881C75"/>
    <w:rsid w:val="00891F1E"/>
    <w:rsid w:val="00892455"/>
    <w:rsid w:val="00892828"/>
    <w:rsid w:val="0089298A"/>
    <w:rsid w:val="00892AE6"/>
    <w:rsid w:val="008953DB"/>
    <w:rsid w:val="008A1A78"/>
    <w:rsid w:val="008A5A0E"/>
    <w:rsid w:val="008B3316"/>
    <w:rsid w:val="008B5D64"/>
    <w:rsid w:val="008B6F18"/>
    <w:rsid w:val="008B73D4"/>
    <w:rsid w:val="008C1E34"/>
    <w:rsid w:val="008D0B25"/>
    <w:rsid w:val="008D2244"/>
    <w:rsid w:val="008D7D95"/>
    <w:rsid w:val="008E4F7C"/>
    <w:rsid w:val="008E69C6"/>
    <w:rsid w:val="008F0A9E"/>
    <w:rsid w:val="00903B6D"/>
    <w:rsid w:val="00904C0C"/>
    <w:rsid w:val="00920260"/>
    <w:rsid w:val="009214FF"/>
    <w:rsid w:val="00922801"/>
    <w:rsid w:val="009255BD"/>
    <w:rsid w:val="0093182A"/>
    <w:rsid w:val="00931A6F"/>
    <w:rsid w:val="009320C1"/>
    <w:rsid w:val="00942885"/>
    <w:rsid w:val="00943AC1"/>
    <w:rsid w:val="00954DB8"/>
    <w:rsid w:val="009608A6"/>
    <w:rsid w:val="009629BB"/>
    <w:rsid w:val="00962DC3"/>
    <w:rsid w:val="009630B2"/>
    <w:rsid w:val="0096603C"/>
    <w:rsid w:val="009667AF"/>
    <w:rsid w:val="009672AD"/>
    <w:rsid w:val="009738F4"/>
    <w:rsid w:val="009743AF"/>
    <w:rsid w:val="00982AF5"/>
    <w:rsid w:val="00982BC4"/>
    <w:rsid w:val="00984E2E"/>
    <w:rsid w:val="00985C38"/>
    <w:rsid w:val="009936BD"/>
    <w:rsid w:val="00996449"/>
    <w:rsid w:val="0099786A"/>
    <w:rsid w:val="009B2D4F"/>
    <w:rsid w:val="009B3597"/>
    <w:rsid w:val="009B6421"/>
    <w:rsid w:val="009B6F1E"/>
    <w:rsid w:val="009B7456"/>
    <w:rsid w:val="009C20E9"/>
    <w:rsid w:val="009D2F8B"/>
    <w:rsid w:val="009E27AC"/>
    <w:rsid w:val="009F12FD"/>
    <w:rsid w:val="009F3179"/>
    <w:rsid w:val="00A00EBD"/>
    <w:rsid w:val="00A03B95"/>
    <w:rsid w:val="00A11495"/>
    <w:rsid w:val="00A14171"/>
    <w:rsid w:val="00A1599C"/>
    <w:rsid w:val="00A17B51"/>
    <w:rsid w:val="00A2089E"/>
    <w:rsid w:val="00A27CE1"/>
    <w:rsid w:val="00A366A3"/>
    <w:rsid w:val="00A44CE5"/>
    <w:rsid w:val="00A5568F"/>
    <w:rsid w:val="00A609C1"/>
    <w:rsid w:val="00A6121E"/>
    <w:rsid w:val="00A67D34"/>
    <w:rsid w:val="00A74F3C"/>
    <w:rsid w:val="00AA3DE1"/>
    <w:rsid w:val="00AA5128"/>
    <w:rsid w:val="00AB1F6E"/>
    <w:rsid w:val="00AB4F96"/>
    <w:rsid w:val="00AB5451"/>
    <w:rsid w:val="00AC5389"/>
    <w:rsid w:val="00AC659E"/>
    <w:rsid w:val="00AC7889"/>
    <w:rsid w:val="00AD1A2A"/>
    <w:rsid w:val="00AF5577"/>
    <w:rsid w:val="00B01BCA"/>
    <w:rsid w:val="00B0229A"/>
    <w:rsid w:val="00B07313"/>
    <w:rsid w:val="00B24436"/>
    <w:rsid w:val="00B36869"/>
    <w:rsid w:val="00B40008"/>
    <w:rsid w:val="00B46EA1"/>
    <w:rsid w:val="00B471C3"/>
    <w:rsid w:val="00B545E3"/>
    <w:rsid w:val="00B6069A"/>
    <w:rsid w:val="00B669DF"/>
    <w:rsid w:val="00B768C3"/>
    <w:rsid w:val="00B90102"/>
    <w:rsid w:val="00B93F27"/>
    <w:rsid w:val="00BA0178"/>
    <w:rsid w:val="00BA1525"/>
    <w:rsid w:val="00BA3281"/>
    <w:rsid w:val="00BA6C19"/>
    <w:rsid w:val="00BB020A"/>
    <w:rsid w:val="00BB0896"/>
    <w:rsid w:val="00BB59A8"/>
    <w:rsid w:val="00BC3615"/>
    <w:rsid w:val="00BC48CA"/>
    <w:rsid w:val="00BD1FDA"/>
    <w:rsid w:val="00BD24C6"/>
    <w:rsid w:val="00BD3662"/>
    <w:rsid w:val="00BE0EFA"/>
    <w:rsid w:val="00BE30D3"/>
    <w:rsid w:val="00C011BB"/>
    <w:rsid w:val="00C553B1"/>
    <w:rsid w:val="00C6407C"/>
    <w:rsid w:val="00C64475"/>
    <w:rsid w:val="00C65CF5"/>
    <w:rsid w:val="00C81BDE"/>
    <w:rsid w:val="00C824B9"/>
    <w:rsid w:val="00C84047"/>
    <w:rsid w:val="00C97F1A"/>
    <w:rsid w:val="00CB1854"/>
    <w:rsid w:val="00CC1739"/>
    <w:rsid w:val="00CC5A26"/>
    <w:rsid w:val="00CC715A"/>
    <w:rsid w:val="00CD5608"/>
    <w:rsid w:val="00CE26C0"/>
    <w:rsid w:val="00CE3B08"/>
    <w:rsid w:val="00CE406A"/>
    <w:rsid w:val="00CE685B"/>
    <w:rsid w:val="00CF34CF"/>
    <w:rsid w:val="00CF5315"/>
    <w:rsid w:val="00D0010E"/>
    <w:rsid w:val="00D04B4F"/>
    <w:rsid w:val="00D06CD1"/>
    <w:rsid w:val="00D17160"/>
    <w:rsid w:val="00D31955"/>
    <w:rsid w:val="00D33038"/>
    <w:rsid w:val="00D35320"/>
    <w:rsid w:val="00D41D3F"/>
    <w:rsid w:val="00D45B0A"/>
    <w:rsid w:val="00D477F2"/>
    <w:rsid w:val="00D52267"/>
    <w:rsid w:val="00D61648"/>
    <w:rsid w:val="00D61B42"/>
    <w:rsid w:val="00D61B47"/>
    <w:rsid w:val="00D65744"/>
    <w:rsid w:val="00DA3D1F"/>
    <w:rsid w:val="00DA4913"/>
    <w:rsid w:val="00DA4955"/>
    <w:rsid w:val="00DA4B9E"/>
    <w:rsid w:val="00DA6C6B"/>
    <w:rsid w:val="00DB0146"/>
    <w:rsid w:val="00DB1572"/>
    <w:rsid w:val="00DC463F"/>
    <w:rsid w:val="00DC46E6"/>
    <w:rsid w:val="00DC6FD9"/>
    <w:rsid w:val="00DC7CCE"/>
    <w:rsid w:val="00DD2602"/>
    <w:rsid w:val="00DD6EB7"/>
    <w:rsid w:val="00DE26A6"/>
    <w:rsid w:val="00DE5710"/>
    <w:rsid w:val="00DE5D77"/>
    <w:rsid w:val="00E02077"/>
    <w:rsid w:val="00E1071E"/>
    <w:rsid w:val="00E1169A"/>
    <w:rsid w:val="00E31B57"/>
    <w:rsid w:val="00E40E2D"/>
    <w:rsid w:val="00E4352E"/>
    <w:rsid w:val="00E43906"/>
    <w:rsid w:val="00E44683"/>
    <w:rsid w:val="00E4542E"/>
    <w:rsid w:val="00E46195"/>
    <w:rsid w:val="00E52515"/>
    <w:rsid w:val="00E550CE"/>
    <w:rsid w:val="00E65EC7"/>
    <w:rsid w:val="00E71039"/>
    <w:rsid w:val="00E71A8A"/>
    <w:rsid w:val="00E71BB1"/>
    <w:rsid w:val="00E71E65"/>
    <w:rsid w:val="00E72E82"/>
    <w:rsid w:val="00E76506"/>
    <w:rsid w:val="00E77797"/>
    <w:rsid w:val="00E820E1"/>
    <w:rsid w:val="00E852BE"/>
    <w:rsid w:val="00E9431F"/>
    <w:rsid w:val="00E94C86"/>
    <w:rsid w:val="00EA36E9"/>
    <w:rsid w:val="00EC7CDC"/>
    <w:rsid w:val="00EE5FA6"/>
    <w:rsid w:val="00EE7B8F"/>
    <w:rsid w:val="00EF26C5"/>
    <w:rsid w:val="00EF5597"/>
    <w:rsid w:val="00EF7842"/>
    <w:rsid w:val="00F01E3C"/>
    <w:rsid w:val="00F11E1E"/>
    <w:rsid w:val="00F1489B"/>
    <w:rsid w:val="00F20878"/>
    <w:rsid w:val="00F217B2"/>
    <w:rsid w:val="00F351E8"/>
    <w:rsid w:val="00F36F2D"/>
    <w:rsid w:val="00F50D11"/>
    <w:rsid w:val="00F52441"/>
    <w:rsid w:val="00F53B79"/>
    <w:rsid w:val="00F57AED"/>
    <w:rsid w:val="00F606AA"/>
    <w:rsid w:val="00F75440"/>
    <w:rsid w:val="00F80C0A"/>
    <w:rsid w:val="00F84222"/>
    <w:rsid w:val="00F854FF"/>
    <w:rsid w:val="00FB433C"/>
    <w:rsid w:val="00FC2697"/>
    <w:rsid w:val="00FD6B7C"/>
    <w:rsid w:val="00FD6DEA"/>
    <w:rsid w:val="00FE355D"/>
    <w:rsid w:val="00FF5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1E2245"/>
  <w15:chartTrackingRefBased/>
  <w15:docId w15:val="{21856725-0E61-4E66-86E3-E11EDE487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4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6473"/>
    <w:pPr>
      <w:keepNext/>
      <w:keepLines/>
      <w:numPr>
        <w:numId w:val="1"/>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13DC1"/>
    <w:pPr>
      <w:keepNext/>
      <w:keepLines/>
      <w:numPr>
        <w:ilvl w:val="1"/>
        <w:numId w:val="1"/>
      </w:numPr>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922801"/>
    <w:pPr>
      <w:keepNext/>
      <w:keepLines/>
      <w:numPr>
        <w:ilvl w:val="2"/>
        <w:numId w:val="1"/>
      </w:numPr>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78647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8647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8647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8647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8647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8647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47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413DC1"/>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922801"/>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786473"/>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786473"/>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786473"/>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786473"/>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78647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86473"/>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8E69C6"/>
    <w:pPr>
      <w:ind w:left="720"/>
      <w:contextualSpacing/>
    </w:pPr>
  </w:style>
  <w:style w:type="paragraph" w:styleId="Header">
    <w:name w:val="header"/>
    <w:basedOn w:val="Normal"/>
    <w:link w:val="HeaderChar"/>
    <w:uiPriority w:val="99"/>
    <w:unhideWhenUsed/>
    <w:rsid w:val="00BE0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EFA"/>
    <w:rPr>
      <w:rFonts w:ascii="Times New Roman" w:hAnsi="Times New Roman"/>
      <w:sz w:val="24"/>
    </w:rPr>
  </w:style>
  <w:style w:type="paragraph" w:styleId="Footer">
    <w:name w:val="footer"/>
    <w:basedOn w:val="Normal"/>
    <w:link w:val="FooterChar"/>
    <w:uiPriority w:val="99"/>
    <w:unhideWhenUsed/>
    <w:rsid w:val="00BE0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EFA"/>
    <w:rPr>
      <w:rFonts w:ascii="Times New Roman" w:hAnsi="Times New Roman"/>
      <w:sz w:val="24"/>
    </w:rPr>
  </w:style>
  <w:style w:type="paragraph" w:styleId="Caption">
    <w:name w:val="caption"/>
    <w:basedOn w:val="Normal"/>
    <w:next w:val="Normal"/>
    <w:uiPriority w:val="35"/>
    <w:unhideWhenUsed/>
    <w:qFormat/>
    <w:rsid w:val="00001347"/>
    <w:pPr>
      <w:spacing w:after="200" w:line="240" w:lineRule="auto"/>
    </w:pPr>
    <w:rPr>
      <w:i/>
      <w:iCs/>
      <w:color w:val="44546A" w:themeColor="text2"/>
      <w:sz w:val="18"/>
      <w:szCs w:val="18"/>
    </w:rPr>
  </w:style>
  <w:style w:type="table" w:styleId="TableGrid">
    <w:name w:val="Table Grid"/>
    <w:basedOn w:val="TableNormal"/>
    <w:uiPriority w:val="39"/>
    <w:rsid w:val="00AB1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38F4"/>
  </w:style>
  <w:style w:type="paragraph" w:styleId="NoSpacing">
    <w:name w:val="No Spacing"/>
    <w:link w:val="NoSpacingChar"/>
    <w:uiPriority w:val="1"/>
    <w:qFormat/>
    <w:rsid w:val="005063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31C"/>
    <w:rPr>
      <w:rFonts w:eastAsiaTheme="minorEastAsia"/>
      <w:lang w:val="en-US"/>
    </w:rPr>
  </w:style>
  <w:style w:type="paragraph" w:styleId="TOCHeading">
    <w:name w:val="TOC Heading"/>
    <w:basedOn w:val="Heading1"/>
    <w:next w:val="Normal"/>
    <w:uiPriority w:val="39"/>
    <w:unhideWhenUsed/>
    <w:qFormat/>
    <w:rsid w:val="0050631C"/>
    <w:pPr>
      <w:numPr>
        <w:numId w:val="0"/>
      </w:num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0631C"/>
    <w:pPr>
      <w:spacing w:after="100"/>
    </w:pPr>
  </w:style>
  <w:style w:type="paragraph" w:styleId="TOC2">
    <w:name w:val="toc 2"/>
    <w:basedOn w:val="Normal"/>
    <w:next w:val="Normal"/>
    <w:autoRedefine/>
    <w:uiPriority w:val="39"/>
    <w:unhideWhenUsed/>
    <w:rsid w:val="0050631C"/>
    <w:pPr>
      <w:spacing w:after="100"/>
      <w:ind w:left="240"/>
    </w:pPr>
  </w:style>
  <w:style w:type="paragraph" w:styleId="TOC3">
    <w:name w:val="toc 3"/>
    <w:basedOn w:val="Normal"/>
    <w:next w:val="Normal"/>
    <w:autoRedefine/>
    <w:uiPriority w:val="39"/>
    <w:unhideWhenUsed/>
    <w:rsid w:val="0050631C"/>
    <w:pPr>
      <w:spacing w:after="100"/>
      <w:ind w:left="480"/>
    </w:pPr>
  </w:style>
  <w:style w:type="character" w:styleId="Hyperlink">
    <w:name w:val="Hyperlink"/>
    <w:basedOn w:val="DefaultParagraphFont"/>
    <w:uiPriority w:val="99"/>
    <w:unhideWhenUsed/>
    <w:rsid w:val="0050631C"/>
    <w:rPr>
      <w:color w:val="0563C1" w:themeColor="hyperlink"/>
      <w:u w:val="single"/>
    </w:rPr>
  </w:style>
  <w:style w:type="paragraph" w:styleId="TableofFigures">
    <w:name w:val="table of figures"/>
    <w:basedOn w:val="Normal"/>
    <w:next w:val="Normal"/>
    <w:uiPriority w:val="99"/>
    <w:unhideWhenUsed/>
    <w:rsid w:val="0050631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33493">
      <w:bodyDiv w:val="1"/>
      <w:marLeft w:val="0"/>
      <w:marRight w:val="0"/>
      <w:marTop w:val="0"/>
      <w:marBottom w:val="0"/>
      <w:divBdr>
        <w:top w:val="none" w:sz="0" w:space="0" w:color="auto"/>
        <w:left w:val="none" w:sz="0" w:space="0" w:color="auto"/>
        <w:bottom w:val="none" w:sz="0" w:space="0" w:color="auto"/>
        <w:right w:val="none" w:sz="0" w:space="0" w:color="auto"/>
      </w:divBdr>
    </w:div>
    <w:div w:id="6638934">
      <w:bodyDiv w:val="1"/>
      <w:marLeft w:val="0"/>
      <w:marRight w:val="0"/>
      <w:marTop w:val="0"/>
      <w:marBottom w:val="0"/>
      <w:divBdr>
        <w:top w:val="none" w:sz="0" w:space="0" w:color="auto"/>
        <w:left w:val="none" w:sz="0" w:space="0" w:color="auto"/>
        <w:bottom w:val="none" w:sz="0" w:space="0" w:color="auto"/>
        <w:right w:val="none" w:sz="0" w:space="0" w:color="auto"/>
      </w:divBdr>
    </w:div>
    <w:div w:id="7492578">
      <w:bodyDiv w:val="1"/>
      <w:marLeft w:val="0"/>
      <w:marRight w:val="0"/>
      <w:marTop w:val="0"/>
      <w:marBottom w:val="0"/>
      <w:divBdr>
        <w:top w:val="none" w:sz="0" w:space="0" w:color="auto"/>
        <w:left w:val="none" w:sz="0" w:space="0" w:color="auto"/>
        <w:bottom w:val="none" w:sz="0" w:space="0" w:color="auto"/>
        <w:right w:val="none" w:sz="0" w:space="0" w:color="auto"/>
      </w:divBdr>
    </w:div>
    <w:div w:id="8289755">
      <w:bodyDiv w:val="1"/>
      <w:marLeft w:val="0"/>
      <w:marRight w:val="0"/>
      <w:marTop w:val="0"/>
      <w:marBottom w:val="0"/>
      <w:divBdr>
        <w:top w:val="none" w:sz="0" w:space="0" w:color="auto"/>
        <w:left w:val="none" w:sz="0" w:space="0" w:color="auto"/>
        <w:bottom w:val="none" w:sz="0" w:space="0" w:color="auto"/>
        <w:right w:val="none" w:sz="0" w:space="0" w:color="auto"/>
      </w:divBdr>
    </w:div>
    <w:div w:id="11346549">
      <w:bodyDiv w:val="1"/>
      <w:marLeft w:val="0"/>
      <w:marRight w:val="0"/>
      <w:marTop w:val="0"/>
      <w:marBottom w:val="0"/>
      <w:divBdr>
        <w:top w:val="none" w:sz="0" w:space="0" w:color="auto"/>
        <w:left w:val="none" w:sz="0" w:space="0" w:color="auto"/>
        <w:bottom w:val="none" w:sz="0" w:space="0" w:color="auto"/>
        <w:right w:val="none" w:sz="0" w:space="0" w:color="auto"/>
      </w:divBdr>
    </w:div>
    <w:div w:id="14229915">
      <w:bodyDiv w:val="1"/>
      <w:marLeft w:val="0"/>
      <w:marRight w:val="0"/>
      <w:marTop w:val="0"/>
      <w:marBottom w:val="0"/>
      <w:divBdr>
        <w:top w:val="none" w:sz="0" w:space="0" w:color="auto"/>
        <w:left w:val="none" w:sz="0" w:space="0" w:color="auto"/>
        <w:bottom w:val="none" w:sz="0" w:space="0" w:color="auto"/>
        <w:right w:val="none" w:sz="0" w:space="0" w:color="auto"/>
      </w:divBdr>
    </w:div>
    <w:div w:id="14312235">
      <w:bodyDiv w:val="1"/>
      <w:marLeft w:val="0"/>
      <w:marRight w:val="0"/>
      <w:marTop w:val="0"/>
      <w:marBottom w:val="0"/>
      <w:divBdr>
        <w:top w:val="none" w:sz="0" w:space="0" w:color="auto"/>
        <w:left w:val="none" w:sz="0" w:space="0" w:color="auto"/>
        <w:bottom w:val="none" w:sz="0" w:space="0" w:color="auto"/>
        <w:right w:val="none" w:sz="0" w:space="0" w:color="auto"/>
      </w:divBdr>
    </w:div>
    <w:div w:id="14384188">
      <w:bodyDiv w:val="1"/>
      <w:marLeft w:val="0"/>
      <w:marRight w:val="0"/>
      <w:marTop w:val="0"/>
      <w:marBottom w:val="0"/>
      <w:divBdr>
        <w:top w:val="none" w:sz="0" w:space="0" w:color="auto"/>
        <w:left w:val="none" w:sz="0" w:space="0" w:color="auto"/>
        <w:bottom w:val="none" w:sz="0" w:space="0" w:color="auto"/>
        <w:right w:val="none" w:sz="0" w:space="0" w:color="auto"/>
      </w:divBdr>
    </w:div>
    <w:div w:id="27419628">
      <w:bodyDiv w:val="1"/>
      <w:marLeft w:val="0"/>
      <w:marRight w:val="0"/>
      <w:marTop w:val="0"/>
      <w:marBottom w:val="0"/>
      <w:divBdr>
        <w:top w:val="none" w:sz="0" w:space="0" w:color="auto"/>
        <w:left w:val="none" w:sz="0" w:space="0" w:color="auto"/>
        <w:bottom w:val="none" w:sz="0" w:space="0" w:color="auto"/>
        <w:right w:val="none" w:sz="0" w:space="0" w:color="auto"/>
      </w:divBdr>
    </w:div>
    <w:div w:id="29111794">
      <w:bodyDiv w:val="1"/>
      <w:marLeft w:val="0"/>
      <w:marRight w:val="0"/>
      <w:marTop w:val="0"/>
      <w:marBottom w:val="0"/>
      <w:divBdr>
        <w:top w:val="none" w:sz="0" w:space="0" w:color="auto"/>
        <w:left w:val="none" w:sz="0" w:space="0" w:color="auto"/>
        <w:bottom w:val="none" w:sz="0" w:space="0" w:color="auto"/>
        <w:right w:val="none" w:sz="0" w:space="0" w:color="auto"/>
      </w:divBdr>
    </w:div>
    <w:div w:id="36054752">
      <w:bodyDiv w:val="1"/>
      <w:marLeft w:val="0"/>
      <w:marRight w:val="0"/>
      <w:marTop w:val="0"/>
      <w:marBottom w:val="0"/>
      <w:divBdr>
        <w:top w:val="none" w:sz="0" w:space="0" w:color="auto"/>
        <w:left w:val="none" w:sz="0" w:space="0" w:color="auto"/>
        <w:bottom w:val="none" w:sz="0" w:space="0" w:color="auto"/>
        <w:right w:val="none" w:sz="0" w:space="0" w:color="auto"/>
      </w:divBdr>
    </w:div>
    <w:div w:id="40129529">
      <w:bodyDiv w:val="1"/>
      <w:marLeft w:val="0"/>
      <w:marRight w:val="0"/>
      <w:marTop w:val="0"/>
      <w:marBottom w:val="0"/>
      <w:divBdr>
        <w:top w:val="none" w:sz="0" w:space="0" w:color="auto"/>
        <w:left w:val="none" w:sz="0" w:space="0" w:color="auto"/>
        <w:bottom w:val="none" w:sz="0" w:space="0" w:color="auto"/>
        <w:right w:val="none" w:sz="0" w:space="0" w:color="auto"/>
      </w:divBdr>
    </w:div>
    <w:div w:id="40986099">
      <w:bodyDiv w:val="1"/>
      <w:marLeft w:val="0"/>
      <w:marRight w:val="0"/>
      <w:marTop w:val="0"/>
      <w:marBottom w:val="0"/>
      <w:divBdr>
        <w:top w:val="none" w:sz="0" w:space="0" w:color="auto"/>
        <w:left w:val="none" w:sz="0" w:space="0" w:color="auto"/>
        <w:bottom w:val="none" w:sz="0" w:space="0" w:color="auto"/>
        <w:right w:val="none" w:sz="0" w:space="0" w:color="auto"/>
      </w:divBdr>
    </w:div>
    <w:div w:id="45104335">
      <w:bodyDiv w:val="1"/>
      <w:marLeft w:val="0"/>
      <w:marRight w:val="0"/>
      <w:marTop w:val="0"/>
      <w:marBottom w:val="0"/>
      <w:divBdr>
        <w:top w:val="none" w:sz="0" w:space="0" w:color="auto"/>
        <w:left w:val="none" w:sz="0" w:space="0" w:color="auto"/>
        <w:bottom w:val="none" w:sz="0" w:space="0" w:color="auto"/>
        <w:right w:val="none" w:sz="0" w:space="0" w:color="auto"/>
      </w:divBdr>
    </w:div>
    <w:div w:id="45421105">
      <w:bodyDiv w:val="1"/>
      <w:marLeft w:val="0"/>
      <w:marRight w:val="0"/>
      <w:marTop w:val="0"/>
      <w:marBottom w:val="0"/>
      <w:divBdr>
        <w:top w:val="none" w:sz="0" w:space="0" w:color="auto"/>
        <w:left w:val="none" w:sz="0" w:space="0" w:color="auto"/>
        <w:bottom w:val="none" w:sz="0" w:space="0" w:color="auto"/>
        <w:right w:val="none" w:sz="0" w:space="0" w:color="auto"/>
      </w:divBdr>
    </w:div>
    <w:div w:id="48505297">
      <w:bodyDiv w:val="1"/>
      <w:marLeft w:val="0"/>
      <w:marRight w:val="0"/>
      <w:marTop w:val="0"/>
      <w:marBottom w:val="0"/>
      <w:divBdr>
        <w:top w:val="none" w:sz="0" w:space="0" w:color="auto"/>
        <w:left w:val="none" w:sz="0" w:space="0" w:color="auto"/>
        <w:bottom w:val="none" w:sz="0" w:space="0" w:color="auto"/>
        <w:right w:val="none" w:sz="0" w:space="0" w:color="auto"/>
      </w:divBdr>
    </w:div>
    <w:div w:id="49425209">
      <w:bodyDiv w:val="1"/>
      <w:marLeft w:val="0"/>
      <w:marRight w:val="0"/>
      <w:marTop w:val="0"/>
      <w:marBottom w:val="0"/>
      <w:divBdr>
        <w:top w:val="none" w:sz="0" w:space="0" w:color="auto"/>
        <w:left w:val="none" w:sz="0" w:space="0" w:color="auto"/>
        <w:bottom w:val="none" w:sz="0" w:space="0" w:color="auto"/>
        <w:right w:val="none" w:sz="0" w:space="0" w:color="auto"/>
      </w:divBdr>
    </w:div>
    <w:div w:id="62608160">
      <w:bodyDiv w:val="1"/>
      <w:marLeft w:val="0"/>
      <w:marRight w:val="0"/>
      <w:marTop w:val="0"/>
      <w:marBottom w:val="0"/>
      <w:divBdr>
        <w:top w:val="none" w:sz="0" w:space="0" w:color="auto"/>
        <w:left w:val="none" w:sz="0" w:space="0" w:color="auto"/>
        <w:bottom w:val="none" w:sz="0" w:space="0" w:color="auto"/>
        <w:right w:val="none" w:sz="0" w:space="0" w:color="auto"/>
      </w:divBdr>
    </w:div>
    <w:div w:id="64963121">
      <w:bodyDiv w:val="1"/>
      <w:marLeft w:val="0"/>
      <w:marRight w:val="0"/>
      <w:marTop w:val="0"/>
      <w:marBottom w:val="0"/>
      <w:divBdr>
        <w:top w:val="none" w:sz="0" w:space="0" w:color="auto"/>
        <w:left w:val="none" w:sz="0" w:space="0" w:color="auto"/>
        <w:bottom w:val="none" w:sz="0" w:space="0" w:color="auto"/>
        <w:right w:val="none" w:sz="0" w:space="0" w:color="auto"/>
      </w:divBdr>
    </w:div>
    <w:div w:id="68776058">
      <w:bodyDiv w:val="1"/>
      <w:marLeft w:val="0"/>
      <w:marRight w:val="0"/>
      <w:marTop w:val="0"/>
      <w:marBottom w:val="0"/>
      <w:divBdr>
        <w:top w:val="none" w:sz="0" w:space="0" w:color="auto"/>
        <w:left w:val="none" w:sz="0" w:space="0" w:color="auto"/>
        <w:bottom w:val="none" w:sz="0" w:space="0" w:color="auto"/>
        <w:right w:val="none" w:sz="0" w:space="0" w:color="auto"/>
      </w:divBdr>
    </w:div>
    <w:div w:id="71780197">
      <w:bodyDiv w:val="1"/>
      <w:marLeft w:val="0"/>
      <w:marRight w:val="0"/>
      <w:marTop w:val="0"/>
      <w:marBottom w:val="0"/>
      <w:divBdr>
        <w:top w:val="none" w:sz="0" w:space="0" w:color="auto"/>
        <w:left w:val="none" w:sz="0" w:space="0" w:color="auto"/>
        <w:bottom w:val="none" w:sz="0" w:space="0" w:color="auto"/>
        <w:right w:val="none" w:sz="0" w:space="0" w:color="auto"/>
      </w:divBdr>
    </w:div>
    <w:div w:id="73285462">
      <w:bodyDiv w:val="1"/>
      <w:marLeft w:val="0"/>
      <w:marRight w:val="0"/>
      <w:marTop w:val="0"/>
      <w:marBottom w:val="0"/>
      <w:divBdr>
        <w:top w:val="none" w:sz="0" w:space="0" w:color="auto"/>
        <w:left w:val="none" w:sz="0" w:space="0" w:color="auto"/>
        <w:bottom w:val="none" w:sz="0" w:space="0" w:color="auto"/>
        <w:right w:val="none" w:sz="0" w:space="0" w:color="auto"/>
      </w:divBdr>
    </w:div>
    <w:div w:id="77606369">
      <w:bodyDiv w:val="1"/>
      <w:marLeft w:val="0"/>
      <w:marRight w:val="0"/>
      <w:marTop w:val="0"/>
      <w:marBottom w:val="0"/>
      <w:divBdr>
        <w:top w:val="none" w:sz="0" w:space="0" w:color="auto"/>
        <w:left w:val="none" w:sz="0" w:space="0" w:color="auto"/>
        <w:bottom w:val="none" w:sz="0" w:space="0" w:color="auto"/>
        <w:right w:val="none" w:sz="0" w:space="0" w:color="auto"/>
      </w:divBdr>
    </w:div>
    <w:div w:id="88477072">
      <w:bodyDiv w:val="1"/>
      <w:marLeft w:val="0"/>
      <w:marRight w:val="0"/>
      <w:marTop w:val="0"/>
      <w:marBottom w:val="0"/>
      <w:divBdr>
        <w:top w:val="none" w:sz="0" w:space="0" w:color="auto"/>
        <w:left w:val="none" w:sz="0" w:space="0" w:color="auto"/>
        <w:bottom w:val="none" w:sz="0" w:space="0" w:color="auto"/>
        <w:right w:val="none" w:sz="0" w:space="0" w:color="auto"/>
      </w:divBdr>
    </w:div>
    <w:div w:id="89740952">
      <w:bodyDiv w:val="1"/>
      <w:marLeft w:val="0"/>
      <w:marRight w:val="0"/>
      <w:marTop w:val="0"/>
      <w:marBottom w:val="0"/>
      <w:divBdr>
        <w:top w:val="none" w:sz="0" w:space="0" w:color="auto"/>
        <w:left w:val="none" w:sz="0" w:space="0" w:color="auto"/>
        <w:bottom w:val="none" w:sz="0" w:space="0" w:color="auto"/>
        <w:right w:val="none" w:sz="0" w:space="0" w:color="auto"/>
      </w:divBdr>
    </w:div>
    <w:div w:id="90128235">
      <w:bodyDiv w:val="1"/>
      <w:marLeft w:val="0"/>
      <w:marRight w:val="0"/>
      <w:marTop w:val="0"/>
      <w:marBottom w:val="0"/>
      <w:divBdr>
        <w:top w:val="none" w:sz="0" w:space="0" w:color="auto"/>
        <w:left w:val="none" w:sz="0" w:space="0" w:color="auto"/>
        <w:bottom w:val="none" w:sz="0" w:space="0" w:color="auto"/>
        <w:right w:val="none" w:sz="0" w:space="0" w:color="auto"/>
      </w:divBdr>
    </w:div>
    <w:div w:id="95760304">
      <w:bodyDiv w:val="1"/>
      <w:marLeft w:val="0"/>
      <w:marRight w:val="0"/>
      <w:marTop w:val="0"/>
      <w:marBottom w:val="0"/>
      <w:divBdr>
        <w:top w:val="none" w:sz="0" w:space="0" w:color="auto"/>
        <w:left w:val="none" w:sz="0" w:space="0" w:color="auto"/>
        <w:bottom w:val="none" w:sz="0" w:space="0" w:color="auto"/>
        <w:right w:val="none" w:sz="0" w:space="0" w:color="auto"/>
      </w:divBdr>
    </w:div>
    <w:div w:id="97675623">
      <w:bodyDiv w:val="1"/>
      <w:marLeft w:val="0"/>
      <w:marRight w:val="0"/>
      <w:marTop w:val="0"/>
      <w:marBottom w:val="0"/>
      <w:divBdr>
        <w:top w:val="none" w:sz="0" w:space="0" w:color="auto"/>
        <w:left w:val="none" w:sz="0" w:space="0" w:color="auto"/>
        <w:bottom w:val="none" w:sz="0" w:space="0" w:color="auto"/>
        <w:right w:val="none" w:sz="0" w:space="0" w:color="auto"/>
      </w:divBdr>
    </w:div>
    <w:div w:id="97871931">
      <w:bodyDiv w:val="1"/>
      <w:marLeft w:val="0"/>
      <w:marRight w:val="0"/>
      <w:marTop w:val="0"/>
      <w:marBottom w:val="0"/>
      <w:divBdr>
        <w:top w:val="none" w:sz="0" w:space="0" w:color="auto"/>
        <w:left w:val="none" w:sz="0" w:space="0" w:color="auto"/>
        <w:bottom w:val="none" w:sz="0" w:space="0" w:color="auto"/>
        <w:right w:val="none" w:sz="0" w:space="0" w:color="auto"/>
      </w:divBdr>
    </w:div>
    <w:div w:id="103043540">
      <w:bodyDiv w:val="1"/>
      <w:marLeft w:val="0"/>
      <w:marRight w:val="0"/>
      <w:marTop w:val="0"/>
      <w:marBottom w:val="0"/>
      <w:divBdr>
        <w:top w:val="none" w:sz="0" w:space="0" w:color="auto"/>
        <w:left w:val="none" w:sz="0" w:space="0" w:color="auto"/>
        <w:bottom w:val="none" w:sz="0" w:space="0" w:color="auto"/>
        <w:right w:val="none" w:sz="0" w:space="0" w:color="auto"/>
      </w:divBdr>
    </w:div>
    <w:div w:id="104620875">
      <w:bodyDiv w:val="1"/>
      <w:marLeft w:val="0"/>
      <w:marRight w:val="0"/>
      <w:marTop w:val="0"/>
      <w:marBottom w:val="0"/>
      <w:divBdr>
        <w:top w:val="none" w:sz="0" w:space="0" w:color="auto"/>
        <w:left w:val="none" w:sz="0" w:space="0" w:color="auto"/>
        <w:bottom w:val="none" w:sz="0" w:space="0" w:color="auto"/>
        <w:right w:val="none" w:sz="0" w:space="0" w:color="auto"/>
      </w:divBdr>
    </w:div>
    <w:div w:id="104732767">
      <w:bodyDiv w:val="1"/>
      <w:marLeft w:val="0"/>
      <w:marRight w:val="0"/>
      <w:marTop w:val="0"/>
      <w:marBottom w:val="0"/>
      <w:divBdr>
        <w:top w:val="none" w:sz="0" w:space="0" w:color="auto"/>
        <w:left w:val="none" w:sz="0" w:space="0" w:color="auto"/>
        <w:bottom w:val="none" w:sz="0" w:space="0" w:color="auto"/>
        <w:right w:val="none" w:sz="0" w:space="0" w:color="auto"/>
      </w:divBdr>
    </w:div>
    <w:div w:id="110131301">
      <w:bodyDiv w:val="1"/>
      <w:marLeft w:val="0"/>
      <w:marRight w:val="0"/>
      <w:marTop w:val="0"/>
      <w:marBottom w:val="0"/>
      <w:divBdr>
        <w:top w:val="none" w:sz="0" w:space="0" w:color="auto"/>
        <w:left w:val="none" w:sz="0" w:space="0" w:color="auto"/>
        <w:bottom w:val="none" w:sz="0" w:space="0" w:color="auto"/>
        <w:right w:val="none" w:sz="0" w:space="0" w:color="auto"/>
      </w:divBdr>
    </w:div>
    <w:div w:id="117920872">
      <w:bodyDiv w:val="1"/>
      <w:marLeft w:val="0"/>
      <w:marRight w:val="0"/>
      <w:marTop w:val="0"/>
      <w:marBottom w:val="0"/>
      <w:divBdr>
        <w:top w:val="none" w:sz="0" w:space="0" w:color="auto"/>
        <w:left w:val="none" w:sz="0" w:space="0" w:color="auto"/>
        <w:bottom w:val="none" w:sz="0" w:space="0" w:color="auto"/>
        <w:right w:val="none" w:sz="0" w:space="0" w:color="auto"/>
      </w:divBdr>
    </w:div>
    <w:div w:id="119109477">
      <w:bodyDiv w:val="1"/>
      <w:marLeft w:val="0"/>
      <w:marRight w:val="0"/>
      <w:marTop w:val="0"/>
      <w:marBottom w:val="0"/>
      <w:divBdr>
        <w:top w:val="none" w:sz="0" w:space="0" w:color="auto"/>
        <w:left w:val="none" w:sz="0" w:space="0" w:color="auto"/>
        <w:bottom w:val="none" w:sz="0" w:space="0" w:color="auto"/>
        <w:right w:val="none" w:sz="0" w:space="0" w:color="auto"/>
      </w:divBdr>
    </w:div>
    <w:div w:id="121314382">
      <w:bodyDiv w:val="1"/>
      <w:marLeft w:val="0"/>
      <w:marRight w:val="0"/>
      <w:marTop w:val="0"/>
      <w:marBottom w:val="0"/>
      <w:divBdr>
        <w:top w:val="none" w:sz="0" w:space="0" w:color="auto"/>
        <w:left w:val="none" w:sz="0" w:space="0" w:color="auto"/>
        <w:bottom w:val="none" w:sz="0" w:space="0" w:color="auto"/>
        <w:right w:val="none" w:sz="0" w:space="0" w:color="auto"/>
      </w:divBdr>
    </w:div>
    <w:div w:id="128985108">
      <w:bodyDiv w:val="1"/>
      <w:marLeft w:val="0"/>
      <w:marRight w:val="0"/>
      <w:marTop w:val="0"/>
      <w:marBottom w:val="0"/>
      <w:divBdr>
        <w:top w:val="none" w:sz="0" w:space="0" w:color="auto"/>
        <w:left w:val="none" w:sz="0" w:space="0" w:color="auto"/>
        <w:bottom w:val="none" w:sz="0" w:space="0" w:color="auto"/>
        <w:right w:val="none" w:sz="0" w:space="0" w:color="auto"/>
      </w:divBdr>
    </w:div>
    <w:div w:id="132915715">
      <w:bodyDiv w:val="1"/>
      <w:marLeft w:val="0"/>
      <w:marRight w:val="0"/>
      <w:marTop w:val="0"/>
      <w:marBottom w:val="0"/>
      <w:divBdr>
        <w:top w:val="none" w:sz="0" w:space="0" w:color="auto"/>
        <w:left w:val="none" w:sz="0" w:space="0" w:color="auto"/>
        <w:bottom w:val="none" w:sz="0" w:space="0" w:color="auto"/>
        <w:right w:val="none" w:sz="0" w:space="0" w:color="auto"/>
      </w:divBdr>
    </w:div>
    <w:div w:id="132991273">
      <w:bodyDiv w:val="1"/>
      <w:marLeft w:val="0"/>
      <w:marRight w:val="0"/>
      <w:marTop w:val="0"/>
      <w:marBottom w:val="0"/>
      <w:divBdr>
        <w:top w:val="none" w:sz="0" w:space="0" w:color="auto"/>
        <w:left w:val="none" w:sz="0" w:space="0" w:color="auto"/>
        <w:bottom w:val="none" w:sz="0" w:space="0" w:color="auto"/>
        <w:right w:val="none" w:sz="0" w:space="0" w:color="auto"/>
      </w:divBdr>
    </w:div>
    <w:div w:id="136001430">
      <w:bodyDiv w:val="1"/>
      <w:marLeft w:val="0"/>
      <w:marRight w:val="0"/>
      <w:marTop w:val="0"/>
      <w:marBottom w:val="0"/>
      <w:divBdr>
        <w:top w:val="none" w:sz="0" w:space="0" w:color="auto"/>
        <w:left w:val="none" w:sz="0" w:space="0" w:color="auto"/>
        <w:bottom w:val="none" w:sz="0" w:space="0" w:color="auto"/>
        <w:right w:val="none" w:sz="0" w:space="0" w:color="auto"/>
      </w:divBdr>
    </w:div>
    <w:div w:id="136843926">
      <w:bodyDiv w:val="1"/>
      <w:marLeft w:val="0"/>
      <w:marRight w:val="0"/>
      <w:marTop w:val="0"/>
      <w:marBottom w:val="0"/>
      <w:divBdr>
        <w:top w:val="none" w:sz="0" w:space="0" w:color="auto"/>
        <w:left w:val="none" w:sz="0" w:space="0" w:color="auto"/>
        <w:bottom w:val="none" w:sz="0" w:space="0" w:color="auto"/>
        <w:right w:val="none" w:sz="0" w:space="0" w:color="auto"/>
      </w:divBdr>
    </w:div>
    <w:div w:id="144510240">
      <w:bodyDiv w:val="1"/>
      <w:marLeft w:val="0"/>
      <w:marRight w:val="0"/>
      <w:marTop w:val="0"/>
      <w:marBottom w:val="0"/>
      <w:divBdr>
        <w:top w:val="none" w:sz="0" w:space="0" w:color="auto"/>
        <w:left w:val="none" w:sz="0" w:space="0" w:color="auto"/>
        <w:bottom w:val="none" w:sz="0" w:space="0" w:color="auto"/>
        <w:right w:val="none" w:sz="0" w:space="0" w:color="auto"/>
      </w:divBdr>
    </w:div>
    <w:div w:id="150681215">
      <w:bodyDiv w:val="1"/>
      <w:marLeft w:val="0"/>
      <w:marRight w:val="0"/>
      <w:marTop w:val="0"/>
      <w:marBottom w:val="0"/>
      <w:divBdr>
        <w:top w:val="none" w:sz="0" w:space="0" w:color="auto"/>
        <w:left w:val="none" w:sz="0" w:space="0" w:color="auto"/>
        <w:bottom w:val="none" w:sz="0" w:space="0" w:color="auto"/>
        <w:right w:val="none" w:sz="0" w:space="0" w:color="auto"/>
      </w:divBdr>
    </w:div>
    <w:div w:id="153376249">
      <w:bodyDiv w:val="1"/>
      <w:marLeft w:val="0"/>
      <w:marRight w:val="0"/>
      <w:marTop w:val="0"/>
      <w:marBottom w:val="0"/>
      <w:divBdr>
        <w:top w:val="none" w:sz="0" w:space="0" w:color="auto"/>
        <w:left w:val="none" w:sz="0" w:space="0" w:color="auto"/>
        <w:bottom w:val="none" w:sz="0" w:space="0" w:color="auto"/>
        <w:right w:val="none" w:sz="0" w:space="0" w:color="auto"/>
      </w:divBdr>
    </w:div>
    <w:div w:id="158086256">
      <w:bodyDiv w:val="1"/>
      <w:marLeft w:val="0"/>
      <w:marRight w:val="0"/>
      <w:marTop w:val="0"/>
      <w:marBottom w:val="0"/>
      <w:divBdr>
        <w:top w:val="none" w:sz="0" w:space="0" w:color="auto"/>
        <w:left w:val="none" w:sz="0" w:space="0" w:color="auto"/>
        <w:bottom w:val="none" w:sz="0" w:space="0" w:color="auto"/>
        <w:right w:val="none" w:sz="0" w:space="0" w:color="auto"/>
      </w:divBdr>
    </w:div>
    <w:div w:id="158543893">
      <w:bodyDiv w:val="1"/>
      <w:marLeft w:val="0"/>
      <w:marRight w:val="0"/>
      <w:marTop w:val="0"/>
      <w:marBottom w:val="0"/>
      <w:divBdr>
        <w:top w:val="none" w:sz="0" w:space="0" w:color="auto"/>
        <w:left w:val="none" w:sz="0" w:space="0" w:color="auto"/>
        <w:bottom w:val="none" w:sz="0" w:space="0" w:color="auto"/>
        <w:right w:val="none" w:sz="0" w:space="0" w:color="auto"/>
      </w:divBdr>
    </w:div>
    <w:div w:id="170338071">
      <w:bodyDiv w:val="1"/>
      <w:marLeft w:val="0"/>
      <w:marRight w:val="0"/>
      <w:marTop w:val="0"/>
      <w:marBottom w:val="0"/>
      <w:divBdr>
        <w:top w:val="none" w:sz="0" w:space="0" w:color="auto"/>
        <w:left w:val="none" w:sz="0" w:space="0" w:color="auto"/>
        <w:bottom w:val="none" w:sz="0" w:space="0" w:color="auto"/>
        <w:right w:val="none" w:sz="0" w:space="0" w:color="auto"/>
      </w:divBdr>
    </w:div>
    <w:div w:id="170923397">
      <w:bodyDiv w:val="1"/>
      <w:marLeft w:val="0"/>
      <w:marRight w:val="0"/>
      <w:marTop w:val="0"/>
      <w:marBottom w:val="0"/>
      <w:divBdr>
        <w:top w:val="none" w:sz="0" w:space="0" w:color="auto"/>
        <w:left w:val="none" w:sz="0" w:space="0" w:color="auto"/>
        <w:bottom w:val="none" w:sz="0" w:space="0" w:color="auto"/>
        <w:right w:val="none" w:sz="0" w:space="0" w:color="auto"/>
      </w:divBdr>
    </w:div>
    <w:div w:id="170992836">
      <w:bodyDiv w:val="1"/>
      <w:marLeft w:val="0"/>
      <w:marRight w:val="0"/>
      <w:marTop w:val="0"/>
      <w:marBottom w:val="0"/>
      <w:divBdr>
        <w:top w:val="none" w:sz="0" w:space="0" w:color="auto"/>
        <w:left w:val="none" w:sz="0" w:space="0" w:color="auto"/>
        <w:bottom w:val="none" w:sz="0" w:space="0" w:color="auto"/>
        <w:right w:val="none" w:sz="0" w:space="0" w:color="auto"/>
      </w:divBdr>
    </w:div>
    <w:div w:id="172261336">
      <w:bodyDiv w:val="1"/>
      <w:marLeft w:val="0"/>
      <w:marRight w:val="0"/>
      <w:marTop w:val="0"/>
      <w:marBottom w:val="0"/>
      <w:divBdr>
        <w:top w:val="none" w:sz="0" w:space="0" w:color="auto"/>
        <w:left w:val="none" w:sz="0" w:space="0" w:color="auto"/>
        <w:bottom w:val="none" w:sz="0" w:space="0" w:color="auto"/>
        <w:right w:val="none" w:sz="0" w:space="0" w:color="auto"/>
      </w:divBdr>
    </w:div>
    <w:div w:id="177235484">
      <w:bodyDiv w:val="1"/>
      <w:marLeft w:val="0"/>
      <w:marRight w:val="0"/>
      <w:marTop w:val="0"/>
      <w:marBottom w:val="0"/>
      <w:divBdr>
        <w:top w:val="none" w:sz="0" w:space="0" w:color="auto"/>
        <w:left w:val="none" w:sz="0" w:space="0" w:color="auto"/>
        <w:bottom w:val="none" w:sz="0" w:space="0" w:color="auto"/>
        <w:right w:val="none" w:sz="0" w:space="0" w:color="auto"/>
      </w:divBdr>
    </w:div>
    <w:div w:id="177936369">
      <w:bodyDiv w:val="1"/>
      <w:marLeft w:val="0"/>
      <w:marRight w:val="0"/>
      <w:marTop w:val="0"/>
      <w:marBottom w:val="0"/>
      <w:divBdr>
        <w:top w:val="none" w:sz="0" w:space="0" w:color="auto"/>
        <w:left w:val="none" w:sz="0" w:space="0" w:color="auto"/>
        <w:bottom w:val="none" w:sz="0" w:space="0" w:color="auto"/>
        <w:right w:val="none" w:sz="0" w:space="0" w:color="auto"/>
      </w:divBdr>
    </w:div>
    <w:div w:id="201020535">
      <w:bodyDiv w:val="1"/>
      <w:marLeft w:val="0"/>
      <w:marRight w:val="0"/>
      <w:marTop w:val="0"/>
      <w:marBottom w:val="0"/>
      <w:divBdr>
        <w:top w:val="none" w:sz="0" w:space="0" w:color="auto"/>
        <w:left w:val="none" w:sz="0" w:space="0" w:color="auto"/>
        <w:bottom w:val="none" w:sz="0" w:space="0" w:color="auto"/>
        <w:right w:val="none" w:sz="0" w:space="0" w:color="auto"/>
      </w:divBdr>
    </w:div>
    <w:div w:id="201670463">
      <w:bodyDiv w:val="1"/>
      <w:marLeft w:val="0"/>
      <w:marRight w:val="0"/>
      <w:marTop w:val="0"/>
      <w:marBottom w:val="0"/>
      <w:divBdr>
        <w:top w:val="none" w:sz="0" w:space="0" w:color="auto"/>
        <w:left w:val="none" w:sz="0" w:space="0" w:color="auto"/>
        <w:bottom w:val="none" w:sz="0" w:space="0" w:color="auto"/>
        <w:right w:val="none" w:sz="0" w:space="0" w:color="auto"/>
      </w:divBdr>
    </w:div>
    <w:div w:id="203760400">
      <w:bodyDiv w:val="1"/>
      <w:marLeft w:val="0"/>
      <w:marRight w:val="0"/>
      <w:marTop w:val="0"/>
      <w:marBottom w:val="0"/>
      <w:divBdr>
        <w:top w:val="none" w:sz="0" w:space="0" w:color="auto"/>
        <w:left w:val="none" w:sz="0" w:space="0" w:color="auto"/>
        <w:bottom w:val="none" w:sz="0" w:space="0" w:color="auto"/>
        <w:right w:val="none" w:sz="0" w:space="0" w:color="auto"/>
      </w:divBdr>
    </w:div>
    <w:div w:id="213080278">
      <w:bodyDiv w:val="1"/>
      <w:marLeft w:val="0"/>
      <w:marRight w:val="0"/>
      <w:marTop w:val="0"/>
      <w:marBottom w:val="0"/>
      <w:divBdr>
        <w:top w:val="none" w:sz="0" w:space="0" w:color="auto"/>
        <w:left w:val="none" w:sz="0" w:space="0" w:color="auto"/>
        <w:bottom w:val="none" w:sz="0" w:space="0" w:color="auto"/>
        <w:right w:val="none" w:sz="0" w:space="0" w:color="auto"/>
      </w:divBdr>
    </w:div>
    <w:div w:id="214392700">
      <w:bodyDiv w:val="1"/>
      <w:marLeft w:val="0"/>
      <w:marRight w:val="0"/>
      <w:marTop w:val="0"/>
      <w:marBottom w:val="0"/>
      <w:divBdr>
        <w:top w:val="none" w:sz="0" w:space="0" w:color="auto"/>
        <w:left w:val="none" w:sz="0" w:space="0" w:color="auto"/>
        <w:bottom w:val="none" w:sz="0" w:space="0" w:color="auto"/>
        <w:right w:val="none" w:sz="0" w:space="0" w:color="auto"/>
      </w:divBdr>
    </w:div>
    <w:div w:id="218901428">
      <w:bodyDiv w:val="1"/>
      <w:marLeft w:val="0"/>
      <w:marRight w:val="0"/>
      <w:marTop w:val="0"/>
      <w:marBottom w:val="0"/>
      <w:divBdr>
        <w:top w:val="none" w:sz="0" w:space="0" w:color="auto"/>
        <w:left w:val="none" w:sz="0" w:space="0" w:color="auto"/>
        <w:bottom w:val="none" w:sz="0" w:space="0" w:color="auto"/>
        <w:right w:val="none" w:sz="0" w:space="0" w:color="auto"/>
      </w:divBdr>
    </w:div>
    <w:div w:id="228075473">
      <w:bodyDiv w:val="1"/>
      <w:marLeft w:val="0"/>
      <w:marRight w:val="0"/>
      <w:marTop w:val="0"/>
      <w:marBottom w:val="0"/>
      <w:divBdr>
        <w:top w:val="none" w:sz="0" w:space="0" w:color="auto"/>
        <w:left w:val="none" w:sz="0" w:space="0" w:color="auto"/>
        <w:bottom w:val="none" w:sz="0" w:space="0" w:color="auto"/>
        <w:right w:val="none" w:sz="0" w:space="0" w:color="auto"/>
      </w:divBdr>
    </w:div>
    <w:div w:id="252975000">
      <w:bodyDiv w:val="1"/>
      <w:marLeft w:val="0"/>
      <w:marRight w:val="0"/>
      <w:marTop w:val="0"/>
      <w:marBottom w:val="0"/>
      <w:divBdr>
        <w:top w:val="none" w:sz="0" w:space="0" w:color="auto"/>
        <w:left w:val="none" w:sz="0" w:space="0" w:color="auto"/>
        <w:bottom w:val="none" w:sz="0" w:space="0" w:color="auto"/>
        <w:right w:val="none" w:sz="0" w:space="0" w:color="auto"/>
      </w:divBdr>
    </w:div>
    <w:div w:id="253129583">
      <w:bodyDiv w:val="1"/>
      <w:marLeft w:val="0"/>
      <w:marRight w:val="0"/>
      <w:marTop w:val="0"/>
      <w:marBottom w:val="0"/>
      <w:divBdr>
        <w:top w:val="none" w:sz="0" w:space="0" w:color="auto"/>
        <w:left w:val="none" w:sz="0" w:space="0" w:color="auto"/>
        <w:bottom w:val="none" w:sz="0" w:space="0" w:color="auto"/>
        <w:right w:val="none" w:sz="0" w:space="0" w:color="auto"/>
      </w:divBdr>
    </w:div>
    <w:div w:id="253705586">
      <w:bodyDiv w:val="1"/>
      <w:marLeft w:val="0"/>
      <w:marRight w:val="0"/>
      <w:marTop w:val="0"/>
      <w:marBottom w:val="0"/>
      <w:divBdr>
        <w:top w:val="none" w:sz="0" w:space="0" w:color="auto"/>
        <w:left w:val="none" w:sz="0" w:space="0" w:color="auto"/>
        <w:bottom w:val="none" w:sz="0" w:space="0" w:color="auto"/>
        <w:right w:val="none" w:sz="0" w:space="0" w:color="auto"/>
      </w:divBdr>
    </w:div>
    <w:div w:id="260070626">
      <w:bodyDiv w:val="1"/>
      <w:marLeft w:val="0"/>
      <w:marRight w:val="0"/>
      <w:marTop w:val="0"/>
      <w:marBottom w:val="0"/>
      <w:divBdr>
        <w:top w:val="none" w:sz="0" w:space="0" w:color="auto"/>
        <w:left w:val="none" w:sz="0" w:space="0" w:color="auto"/>
        <w:bottom w:val="none" w:sz="0" w:space="0" w:color="auto"/>
        <w:right w:val="none" w:sz="0" w:space="0" w:color="auto"/>
      </w:divBdr>
    </w:div>
    <w:div w:id="261382113">
      <w:bodyDiv w:val="1"/>
      <w:marLeft w:val="0"/>
      <w:marRight w:val="0"/>
      <w:marTop w:val="0"/>
      <w:marBottom w:val="0"/>
      <w:divBdr>
        <w:top w:val="none" w:sz="0" w:space="0" w:color="auto"/>
        <w:left w:val="none" w:sz="0" w:space="0" w:color="auto"/>
        <w:bottom w:val="none" w:sz="0" w:space="0" w:color="auto"/>
        <w:right w:val="none" w:sz="0" w:space="0" w:color="auto"/>
      </w:divBdr>
    </w:div>
    <w:div w:id="263533650">
      <w:bodyDiv w:val="1"/>
      <w:marLeft w:val="0"/>
      <w:marRight w:val="0"/>
      <w:marTop w:val="0"/>
      <w:marBottom w:val="0"/>
      <w:divBdr>
        <w:top w:val="none" w:sz="0" w:space="0" w:color="auto"/>
        <w:left w:val="none" w:sz="0" w:space="0" w:color="auto"/>
        <w:bottom w:val="none" w:sz="0" w:space="0" w:color="auto"/>
        <w:right w:val="none" w:sz="0" w:space="0" w:color="auto"/>
      </w:divBdr>
    </w:div>
    <w:div w:id="276299796">
      <w:bodyDiv w:val="1"/>
      <w:marLeft w:val="0"/>
      <w:marRight w:val="0"/>
      <w:marTop w:val="0"/>
      <w:marBottom w:val="0"/>
      <w:divBdr>
        <w:top w:val="none" w:sz="0" w:space="0" w:color="auto"/>
        <w:left w:val="none" w:sz="0" w:space="0" w:color="auto"/>
        <w:bottom w:val="none" w:sz="0" w:space="0" w:color="auto"/>
        <w:right w:val="none" w:sz="0" w:space="0" w:color="auto"/>
      </w:divBdr>
    </w:div>
    <w:div w:id="278027776">
      <w:bodyDiv w:val="1"/>
      <w:marLeft w:val="0"/>
      <w:marRight w:val="0"/>
      <w:marTop w:val="0"/>
      <w:marBottom w:val="0"/>
      <w:divBdr>
        <w:top w:val="none" w:sz="0" w:space="0" w:color="auto"/>
        <w:left w:val="none" w:sz="0" w:space="0" w:color="auto"/>
        <w:bottom w:val="none" w:sz="0" w:space="0" w:color="auto"/>
        <w:right w:val="none" w:sz="0" w:space="0" w:color="auto"/>
      </w:divBdr>
    </w:div>
    <w:div w:id="282200678">
      <w:bodyDiv w:val="1"/>
      <w:marLeft w:val="0"/>
      <w:marRight w:val="0"/>
      <w:marTop w:val="0"/>
      <w:marBottom w:val="0"/>
      <w:divBdr>
        <w:top w:val="none" w:sz="0" w:space="0" w:color="auto"/>
        <w:left w:val="none" w:sz="0" w:space="0" w:color="auto"/>
        <w:bottom w:val="none" w:sz="0" w:space="0" w:color="auto"/>
        <w:right w:val="none" w:sz="0" w:space="0" w:color="auto"/>
      </w:divBdr>
    </w:div>
    <w:div w:id="285283914">
      <w:bodyDiv w:val="1"/>
      <w:marLeft w:val="0"/>
      <w:marRight w:val="0"/>
      <w:marTop w:val="0"/>
      <w:marBottom w:val="0"/>
      <w:divBdr>
        <w:top w:val="none" w:sz="0" w:space="0" w:color="auto"/>
        <w:left w:val="none" w:sz="0" w:space="0" w:color="auto"/>
        <w:bottom w:val="none" w:sz="0" w:space="0" w:color="auto"/>
        <w:right w:val="none" w:sz="0" w:space="0" w:color="auto"/>
      </w:divBdr>
    </w:div>
    <w:div w:id="288827569">
      <w:bodyDiv w:val="1"/>
      <w:marLeft w:val="0"/>
      <w:marRight w:val="0"/>
      <w:marTop w:val="0"/>
      <w:marBottom w:val="0"/>
      <w:divBdr>
        <w:top w:val="none" w:sz="0" w:space="0" w:color="auto"/>
        <w:left w:val="none" w:sz="0" w:space="0" w:color="auto"/>
        <w:bottom w:val="none" w:sz="0" w:space="0" w:color="auto"/>
        <w:right w:val="none" w:sz="0" w:space="0" w:color="auto"/>
      </w:divBdr>
    </w:div>
    <w:div w:id="298801029">
      <w:bodyDiv w:val="1"/>
      <w:marLeft w:val="0"/>
      <w:marRight w:val="0"/>
      <w:marTop w:val="0"/>
      <w:marBottom w:val="0"/>
      <w:divBdr>
        <w:top w:val="none" w:sz="0" w:space="0" w:color="auto"/>
        <w:left w:val="none" w:sz="0" w:space="0" w:color="auto"/>
        <w:bottom w:val="none" w:sz="0" w:space="0" w:color="auto"/>
        <w:right w:val="none" w:sz="0" w:space="0" w:color="auto"/>
      </w:divBdr>
    </w:div>
    <w:div w:id="303199151">
      <w:bodyDiv w:val="1"/>
      <w:marLeft w:val="0"/>
      <w:marRight w:val="0"/>
      <w:marTop w:val="0"/>
      <w:marBottom w:val="0"/>
      <w:divBdr>
        <w:top w:val="none" w:sz="0" w:space="0" w:color="auto"/>
        <w:left w:val="none" w:sz="0" w:space="0" w:color="auto"/>
        <w:bottom w:val="none" w:sz="0" w:space="0" w:color="auto"/>
        <w:right w:val="none" w:sz="0" w:space="0" w:color="auto"/>
      </w:divBdr>
    </w:div>
    <w:div w:id="311754811">
      <w:bodyDiv w:val="1"/>
      <w:marLeft w:val="0"/>
      <w:marRight w:val="0"/>
      <w:marTop w:val="0"/>
      <w:marBottom w:val="0"/>
      <w:divBdr>
        <w:top w:val="none" w:sz="0" w:space="0" w:color="auto"/>
        <w:left w:val="none" w:sz="0" w:space="0" w:color="auto"/>
        <w:bottom w:val="none" w:sz="0" w:space="0" w:color="auto"/>
        <w:right w:val="none" w:sz="0" w:space="0" w:color="auto"/>
      </w:divBdr>
    </w:div>
    <w:div w:id="312485110">
      <w:bodyDiv w:val="1"/>
      <w:marLeft w:val="0"/>
      <w:marRight w:val="0"/>
      <w:marTop w:val="0"/>
      <w:marBottom w:val="0"/>
      <w:divBdr>
        <w:top w:val="none" w:sz="0" w:space="0" w:color="auto"/>
        <w:left w:val="none" w:sz="0" w:space="0" w:color="auto"/>
        <w:bottom w:val="none" w:sz="0" w:space="0" w:color="auto"/>
        <w:right w:val="none" w:sz="0" w:space="0" w:color="auto"/>
      </w:divBdr>
    </w:div>
    <w:div w:id="323317640">
      <w:bodyDiv w:val="1"/>
      <w:marLeft w:val="0"/>
      <w:marRight w:val="0"/>
      <w:marTop w:val="0"/>
      <w:marBottom w:val="0"/>
      <w:divBdr>
        <w:top w:val="none" w:sz="0" w:space="0" w:color="auto"/>
        <w:left w:val="none" w:sz="0" w:space="0" w:color="auto"/>
        <w:bottom w:val="none" w:sz="0" w:space="0" w:color="auto"/>
        <w:right w:val="none" w:sz="0" w:space="0" w:color="auto"/>
      </w:divBdr>
    </w:div>
    <w:div w:id="344867986">
      <w:bodyDiv w:val="1"/>
      <w:marLeft w:val="0"/>
      <w:marRight w:val="0"/>
      <w:marTop w:val="0"/>
      <w:marBottom w:val="0"/>
      <w:divBdr>
        <w:top w:val="none" w:sz="0" w:space="0" w:color="auto"/>
        <w:left w:val="none" w:sz="0" w:space="0" w:color="auto"/>
        <w:bottom w:val="none" w:sz="0" w:space="0" w:color="auto"/>
        <w:right w:val="none" w:sz="0" w:space="0" w:color="auto"/>
      </w:divBdr>
    </w:div>
    <w:div w:id="356271350">
      <w:bodyDiv w:val="1"/>
      <w:marLeft w:val="0"/>
      <w:marRight w:val="0"/>
      <w:marTop w:val="0"/>
      <w:marBottom w:val="0"/>
      <w:divBdr>
        <w:top w:val="none" w:sz="0" w:space="0" w:color="auto"/>
        <w:left w:val="none" w:sz="0" w:space="0" w:color="auto"/>
        <w:bottom w:val="none" w:sz="0" w:space="0" w:color="auto"/>
        <w:right w:val="none" w:sz="0" w:space="0" w:color="auto"/>
      </w:divBdr>
    </w:div>
    <w:div w:id="367411014">
      <w:bodyDiv w:val="1"/>
      <w:marLeft w:val="0"/>
      <w:marRight w:val="0"/>
      <w:marTop w:val="0"/>
      <w:marBottom w:val="0"/>
      <w:divBdr>
        <w:top w:val="none" w:sz="0" w:space="0" w:color="auto"/>
        <w:left w:val="none" w:sz="0" w:space="0" w:color="auto"/>
        <w:bottom w:val="none" w:sz="0" w:space="0" w:color="auto"/>
        <w:right w:val="none" w:sz="0" w:space="0" w:color="auto"/>
      </w:divBdr>
    </w:div>
    <w:div w:id="377048996">
      <w:bodyDiv w:val="1"/>
      <w:marLeft w:val="0"/>
      <w:marRight w:val="0"/>
      <w:marTop w:val="0"/>
      <w:marBottom w:val="0"/>
      <w:divBdr>
        <w:top w:val="none" w:sz="0" w:space="0" w:color="auto"/>
        <w:left w:val="none" w:sz="0" w:space="0" w:color="auto"/>
        <w:bottom w:val="none" w:sz="0" w:space="0" w:color="auto"/>
        <w:right w:val="none" w:sz="0" w:space="0" w:color="auto"/>
      </w:divBdr>
    </w:div>
    <w:div w:id="380708419">
      <w:bodyDiv w:val="1"/>
      <w:marLeft w:val="0"/>
      <w:marRight w:val="0"/>
      <w:marTop w:val="0"/>
      <w:marBottom w:val="0"/>
      <w:divBdr>
        <w:top w:val="none" w:sz="0" w:space="0" w:color="auto"/>
        <w:left w:val="none" w:sz="0" w:space="0" w:color="auto"/>
        <w:bottom w:val="none" w:sz="0" w:space="0" w:color="auto"/>
        <w:right w:val="none" w:sz="0" w:space="0" w:color="auto"/>
      </w:divBdr>
    </w:div>
    <w:div w:id="389620165">
      <w:bodyDiv w:val="1"/>
      <w:marLeft w:val="0"/>
      <w:marRight w:val="0"/>
      <w:marTop w:val="0"/>
      <w:marBottom w:val="0"/>
      <w:divBdr>
        <w:top w:val="none" w:sz="0" w:space="0" w:color="auto"/>
        <w:left w:val="none" w:sz="0" w:space="0" w:color="auto"/>
        <w:bottom w:val="none" w:sz="0" w:space="0" w:color="auto"/>
        <w:right w:val="none" w:sz="0" w:space="0" w:color="auto"/>
      </w:divBdr>
    </w:div>
    <w:div w:id="404763617">
      <w:bodyDiv w:val="1"/>
      <w:marLeft w:val="0"/>
      <w:marRight w:val="0"/>
      <w:marTop w:val="0"/>
      <w:marBottom w:val="0"/>
      <w:divBdr>
        <w:top w:val="none" w:sz="0" w:space="0" w:color="auto"/>
        <w:left w:val="none" w:sz="0" w:space="0" w:color="auto"/>
        <w:bottom w:val="none" w:sz="0" w:space="0" w:color="auto"/>
        <w:right w:val="none" w:sz="0" w:space="0" w:color="auto"/>
      </w:divBdr>
    </w:div>
    <w:div w:id="413092887">
      <w:bodyDiv w:val="1"/>
      <w:marLeft w:val="0"/>
      <w:marRight w:val="0"/>
      <w:marTop w:val="0"/>
      <w:marBottom w:val="0"/>
      <w:divBdr>
        <w:top w:val="none" w:sz="0" w:space="0" w:color="auto"/>
        <w:left w:val="none" w:sz="0" w:space="0" w:color="auto"/>
        <w:bottom w:val="none" w:sz="0" w:space="0" w:color="auto"/>
        <w:right w:val="none" w:sz="0" w:space="0" w:color="auto"/>
      </w:divBdr>
    </w:div>
    <w:div w:id="417139699">
      <w:bodyDiv w:val="1"/>
      <w:marLeft w:val="0"/>
      <w:marRight w:val="0"/>
      <w:marTop w:val="0"/>
      <w:marBottom w:val="0"/>
      <w:divBdr>
        <w:top w:val="none" w:sz="0" w:space="0" w:color="auto"/>
        <w:left w:val="none" w:sz="0" w:space="0" w:color="auto"/>
        <w:bottom w:val="none" w:sz="0" w:space="0" w:color="auto"/>
        <w:right w:val="none" w:sz="0" w:space="0" w:color="auto"/>
      </w:divBdr>
    </w:div>
    <w:div w:id="429736223">
      <w:bodyDiv w:val="1"/>
      <w:marLeft w:val="0"/>
      <w:marRight w:val="0"/>
      <w:marTop w:val="0"/>
      <w:marBottom w:val="0"/>
      <w:divBdr>
        <w:top w:val="none" w:sz="0" w:space="0" w:color="auto"/>
        <w:left w:val="none" w:sz="0" w:space="0" w:color="auto"/>
        <w:bottom w:val="none" w:sz="0" w:space="0" w:color="auto"/>
        <w:right w:val="none" w:sz="0" w:space="0" w:color="auto"/>
      </w:divBdr>
    </w:div>
    <w:div w:id="436098075">
      <w:bodyDiv w:val="1"/>
      <w:marLeft w:val="0"/>
      <w:marRight w:val="0"/>
      <w:marTop w:val="0"/>
      <w:marBottom w:val="0"/>
      <w:divBdr>
        <w:top w:val="none" w:sz="0" w:space="0" w:color="auto"/>
        <w:left w:val="none" w:sz="0" w:space="0" w:color="auto"/>
        <w:bottom w:val="none" w:sz="0" w:space="0" w:color="auto"/>
        <w:right w:val="none" w:sz="0" w:space="0" w:color="auto"/>
      </w:divBdr>
    </w:div>
    <w:div w:id="436370290">
      <w:bodyDiv w:val="1"/>
      <w:marLeft w:val="0"/>
      <w:marRight w:val="0"/>
      <w:marTop w:val="0"/>
      <w:marBottom w:val="0"/>
      <w:divBdr>
        <w:top w:val="none" w:sz="0" w:space="0" w:color="auto"/>
        <w:left w:val="none" w:sz="0" w:space="0" w:color="auto"/>
        <w:bottom w:val="none" w:sz="0" w:space="0" w:color="auto"/>
        <w:right w:val="none" w:sz="0" w:space="0" w:color="auto"/>
      </w:divBdr>
    </w:div>
    <w:div w:id="436828482">
      <w:bodyDiv w:val="1"/>
      <w:marLeft w:val="0"/>
      <w:marRight w:val="0"/>
      <w:marTop w:val="0"/>
      <w:marBottom w:val="0"/>
      <w:divBdr>
        <w:top w:val="none" w:sz="0" w:space="0" w:color="auto"/>
        <w:left w:val="none" w:sz="0" w:space="0" w:color="auto"/>
        <w:bottom w:val="none" w:sz="0" w:space="0" w:color="auto"/>
        <w:right w:val="none" w:sz="0" w:space="0" w:color="auto"/>
      </w:divBdr>
    </w:div>
    <w:div w:id="449977212">
      <w:bodyDiv w:val="1"/>
      <w:marLeft w:val="0"/>
      <w:marRight w:val="0"/>
      <w:marTop w:val="0"/>
      <w:marBottom w:val="0"/>
      <w:divBdr>
        <w:top w:val="none" w:sz="0" w:space="0" w:color="auto"/>
        <w:left w:val="none" w:sz="0" w:space="0" w:color="auto"/>
        <w:bottom w:val="none" w:sz="0" w:space="0" w:color="auto"/>
        <w:right w:val="none" w:sz="0" w:space="0" w:color="auto"/>
      </w:divBdr>
    </w:div>
    <w:div w:id="454566217">
      <w:bodyDiv w:val="1"/>
      <w:marLeft w:val="0"/>
      <w:marRight w:val="0"/>
      <w:marTop w:val="0"/>
      <w:marBottom w:val="0"/>
      <w:divBdr>
        <w:top w:val="none" w:sz="0" w:space="0" w:color="auto"/>
        <w:left w:val="none" w:sz="0" w:space="0" w:color="auto"/>
        <w:bottom w:val="none" w:sz="0" w:space="0" w:color="auto"/>
        <w:right w:val="none" w:sz="0" w:space="0" w:color="auto"/>
      </w:divBdr>
    </w:div>
    <w:div w:id="463936403">
      <w:bodyDiv w:val="1"/>
      <w:marLeft w:val="0"/>
      <w:marRight w:val="0"/>
      <w:marTop w:val="0"/>
      <w:marBottom w:val="0"/>
      <w:divBdr>
        <w:top w:val="none" w:sz="0" w:space="0" w:color="auto"/>
        <w:left w:val="none" w:sz="0" w:space="0" w:color="auto"/>
        <w:bottom w:val="none" w:sz="0" w:space="0" w:color="auto"/>
        <w:right w:val="none" w:sz="0" w:space="0" w:color="auto"/>
      </w:divBdr>
    </w:div>
    <w:div w:id="467599412">
      <w:bodyDiv w:val="1"/>
      <w:marLeft w:val="0"/>
      <w:marRight w:val="0"/>
      <w:marTop w:val="0"/>
      <w:marBottom w:val="0"/>
      <w:divBdr>
        <w:top w:val="none" w:sz="0" w:space="0" w:color="auto"/>
        <w:left w:val="none" w:sz="0" w:space="0" w:color="auto"/>
        <w:bottom w:val="none" w:sz="0" w:space="0" w:color="auto"/>
        <w:right w:val="none" w:sz="0" w:space="0" w:color="auto"/>
      </w:divBdr>
    </w:div>
    <w:div w:id="483399746">
      <w:bodyDiv w:val="1"/>
      <w:marLeft w:val="0"/>
      <w:marRight w:val="0"/>
      <w:marTop w:val="0"/>
      <w:marBottom w:val="0"/>
      <w:divBdr>
        <w:top w:val="none" w:sz="0" w:space="0" w:color="auto"/>
        <w:left w:val="none" w:sz="0" w:space="0" w:color="auto"/>
        <w:bottom w:val="none" w:sz="0" w:space="0" w:color="auto"/>
        <w:right w:val="none" w:sz="0" w:space="0" w:color="auto"/>
      </w:divBdr>
    </w:div>
    <w:div w:id="486290451">
      <w:bodyDiv w:val="1"/>
      <w:marLeft w:val="0"/>
      <w:marRight w:val="0"/>
      <w:marTop w:val="0"/>
      <w:marBottom w:val="0"/>
      <w:divBdr>
        <w:top w:val="none" w:sz="0" w:space="0" w:color="auto"/>
        <w:left w:val="none" w:sz="0" w:space="0" w:color="auto"/>
        <w:bottom w:val="none" w:sz="0" w:space="0" w:color="auto"/>
        <w:right w:val="none" w:sz="0" w:space="0" w:color="auto"/>
      </w:divBdr>
    </w:div>
    <w:div w:id="520437799">
      <w:bodyDiv w:val="1"/>
      <w:marLeft w:val="0"/>
      <w:marRight w:val="0"/>
      <w:marTop w:val="0"/>
      <w:marBottom w:val="0"/>
      <w:divBdr>
        <w:top w:val="none" w:sz="0" w:space="0" w:color="auto"/>
        <w:left w:val="none" w:sz="0" w:space="0" w:color="auto"/>
        <w:bottom w:val="none" w:sz="0" w:space="0" w:color="auto"/>
        <w:right w:val="none" w:sz="0" w:space="0" w:color="auto"/>
      </w:divBdr>
    </w:div>
    <w:div w:id="520506885">
      <w:bodyDiv w:val="1"/>
      <w:marLeft w:val="0"/>
      <w:marRight w:val="0"/>
      <w:marTop w:val="0"/>
      <w:marBottom w:val="0"/>
      <w:divBdr>
        <w:top w:val="none" w:sz="0" w:space="0" w:color="auto"/>
        <w:left w:val="none" w:sz="0" w:space="0" w:color="auto"/>
        <w:bottom w:val="none" w:sz="0" w:space="0" w:color="auto"/>
        <w:right w:val="none" w:sz="0" w:space="0" w:color="auto"/>
      </w:divBdr>
    </w:div>
    <w:div w:id="527568707">
      <w:bodyDiv w:val="1"/>
      <w:marLeft w:val="0"/>
      <w:marRight w:val="0"/>
      <w:marTop w:val="0"/>
      <w:marBottom w:val="0"/>
      <w:divBdr>
        <w:top w:val="none" w:sz="0" w:space="0" w:color="auto"/>
        <w:left w:val="none" w:sz="0" w:space="0" w:color="auto"/>
        <w:bottom w:val="none" w:sz="0" w:space="0" w:color="auto"/>
        <w:right w:val="none" w:sz="0" w:space="0" w:color="auto"/>
      </w:divBdr>
    </w:div>
    <w:div w:id="531580777">
      <w:bodyDiv w:val="1"/>
      <w:marLeft w:val="0"/>
      <w:marRight w:val="0"/>
      <w:marTop w:val="0"/>
      <w:marBottom w:val="0"/>
      <w:divBdr>
        <w:top w:val="none" w:sz="0" w:space="0" w:color="auto"/>
        <w:left w:val="none" w:sz="0" w:space="0" w:color="auto"/>
        <w:bottom w:val="none" w:sz="0" w:space="0" w:color="auto"/>
        <w:right w:val="none" w:sz="0" w:space="0" w:color="auto"/>
      </w:divBdr>
    </w:div>
    <w:div w:id="534738585">
      <w:bodyDiv w:val="1"/>
      <w:marLeft w:val="0"/>
      <w:marRight w:val="0"/>
      <w:marTop w:val="0"/>
      <w:marBottom w:val="0"/>
      <w:divBdr>
        <w:top w:val="none" w:sz="0" w:space="0" w:color="auto"/>
        <w:left w:val="none" w:sz="0" w:space="0" w:color="auto"/>
        <w:bottom w:val="none" w:sz="0" w:space="0" w:color="auto"/>
        <w:right w:val="none" w:sz="0" w:space="0" w:color="auto"/>
      </w:divBdr>
    </w:div>
    <w:div w:id="536964990">
      <w:bodyDiv w:val="1"/>
      <w:marLeft w:val="0"/>
      <w:marRight w:val="0"/>
      <w:marTop w:val="0"/>
      <w:marBottom w:val="0"/>
      <w:divBdr>
        <w:top w:val="none" w:sz="0" w:space="0" w:color="auto"/>
        <w:left w:val="none" w:sz="0" w:space="0" w:color="auto"/>
        <w:bottom w:val="none" w:sz="0" w:space="0" w:color="auto"/>
        <w:right w:val="none" w:sz="0" w:space="0" w:color="auto"/>
      </w:divBdr>
    </w:div>
    <w:div w:id="537202096">
      <w:bodyDiv w:val="1"/>
      <w:marLeft w:val="0"/>
      <w:marRight w:val="0"/>
      <w:marTop w:val="0"/>
      <w:marBottom w:val="0"/>
      <w:divBdr>
        <w:top w:val="none" w:sz="0" w:space="0" w:color="auto"/>
        <w:left w:val="none" w:sz="0" w:space="0" w:color="auto"/>
        <w:bottom w:val="none" w:sz="0" w:space="0" w:color="auto"/>
        <w:right w:val="none" w:sz="0" w:space="0" w:color="auto"/>
      </w:divBdr>
    </w:div>
    <w:div w:id="543491097">
      <w:bodyDiv w:val="1"/>
      <w:marLeft w:val="0"/>
      <w:marRight w:val="0"/>
      <w:marTop w:val="0"/>
      <w:marBottom w:val="0"/>
      <w:divBdr>
        <w:top w:val="none" w:sz="0" w:space="0" w:color="auto"/>
        <w:left w:val="none" w:sz="0" w:space="0" w:color="auto"/>
        <w:bottom w:val="none" w:sz="0" w:space="0" w:color="auto"/>
        <w:right w:val="none" w:sz="0" w:space="0" w:color="auto"/>
      </w:divBdr>
    </w:div>
    <w:div w:id="546648561">
      <w:bodyDiv w:val="1"/>
      <w:marLeft w:val="0"/>
      <w:marRight w:val="0"/>
      <w:marTop w:val="0"/>
      <w:marBottom w:val="0"/>
      <w:divBdr>
        <w:top w:val="none" w:sz="0" w:space="0" w:color="auto"/>
        <w:left w:val="none" w:sz="0" w:space="0" w:color="auto"/>
        <w:bottom w:val="none" w:sz="0" w:space="0" w:color="auto"/>
        <w:right w:val="none" w:sz="0" w:space="0" w:color="auto"/>
      </w:divBdr>
    </w:div>
    <w:div w:id="549925297">
      <w:bodyDiv w:val="1"/>
      <w:marLeft w:val="0"/>
      <w:marRight w:val="0"/>
      <w:marTop w:val="0"/>
      <w:marBottom w:val="0"/>
      <w:divBdr>
        <w:top w:val="none" w:sz="0" w:space="0" w:color="auto"/>
        <w:left w:val="none" w:sz="0" w:space="0" w:color="auto"/>
        <w:bottom w:val="none" w:sz="0" w:space="0" w:color="auto"/>
        <w:right w:val="none" w:sz="0" w:space="0" w:color="auto"/>
      </w:divBdr>
    </w:div>
    <w:div w:id="559749359">
      <w:bodyDiv w:val="1"/>
      <w:marLeft w:val="0"/>
      <w:marRight w:val="0"/>
      <w:marTop w:val="0"/>
      <w:marBottom w:val="0"/>
      <w:divBdr>
        <w:top w:val="none" w:sz="0" w:space="0" w:color="auto"/>
        <w:left w:val="none" w:sz="0" w:space="0" w:color="auto"/>
        <w:bottom w:val="none" w:sz="0" w:space="0" w:color="auto"/>
        <w:right w:val="none" w:sz="0" w:space="0" w:color="auto"/>
      </w:divBdr>
    </w:div>
    <w:div w:id="560095829">
      <w:bodyDiv w:val="1"/>
      <w:marLeft w:val="0"/>
      <w:marRight w:val="0"/>
      <w:marTop w:val="0"/>
      <w:marBottom w:val="0"/>
      <w:divBdr>
        <w:top w:val="none" w:sz="0" w:space="0" w:color="auto"/>
        <w:left w:val="none" w:sz="0" w:space="0" w:color="auto"/>
        <w:bottom w:val="none" w:sz="0" w:space="0" w:color="auto"/>
        <w:right w:val="none" w:sz="0" w:space="0" w:color="auto"/>
      </w:divBdr>
    </w:div>
    <w:div w:id="561065080">
      <w:bodyDiv w:val="1"/>
      <w:marLeft w:val="0"/>
      <w:marRight w:val="0"/>
      <w:marTop w:val="0"/>
      <w:marBottom w:val="0"/>
      <w:divBdr>
        <w:top w:val="none" w:sz="0" w:space="0" w:color="auto"/>
        <w:left w:val="none" w:sz="0" w:space="0" w:color="auto"/>
        <w:bottom w:val="none" w:sz="0" w:space="0" w:color="auto"/>
        <w:right w:val="none" w:sz="0" w:space="0" w:color="auto"/>
      </w:divBdr>
    </w:div>
    <w:div w:id="562954748">
      <w:bodyDiv w:val="1"/>
      <w:marLeft w:val="0"/>
      <w:marRight w:val="0"/>
      <w:marTop w:val="0"/>
      <w:marBottom w:val="0"/>
      <w:divBdr>
        <w:top w:val="none" w:sz="0" w:space="0" w:color="auto"/>
        <w:left w:val="none" w:sz="0" w:space="0" w:color="auto"/>
        <w:bottom w:val="none" w:sz="0" w:space="0" w:color="auto"/>
        <w:right w:val="none" w:sz="0" w:space="0" w:color="auto"/>
      </w:divBdr>
    </w:div>
    <w:div w:id="563609739">
      <w:bodyDiv w:val="1"/>
      <w:marLeft w:val="0"/>
      <w:marRight w:val="0"/>
      <w:marTop w:val="0"/>
      <w:marBottom w:val="0"/>
      <w:divBdr>
        <w:top w:val="none" w:sz="0" w:space="0" w:color="auto"/>
        <w:left w:val="none" w:sz="0" w:space="0" w:color="auto"/>
        <w:bottom w:val="none" w:sz="0" w:space="0" w:color="auto"/>
        <w:right w:val="none" w:sz="0" w:space="0" w:color="auto"/>
      </w:divBdr>
    </w:div>
    <w:div w:id="571350922">
      <w:bodyDiv w:val="1"/>
      <w:marLeft w:val="0"/>
      <w:marRight w:val="0"/>
      <w:marTop w:val="0"/>
      <w:marBottom w:val="0"/>
      <w:divBdr>
        <w:top w:val="none" w:sz="0" w:space="0" w:color="auto"/>
        <w:left w:val="none" w:sz="0" w:space="0" w:color="auto"/>
        <w:bottom w:val="none" w:sz="0" w:space="0" w:color="auto"/>
        <w:right w:val="none" w:sz="0" w:space="0" w:color="auto"/>
      </w:divBdr>
    </w:div>
    <w:div w:id="574436176">
      <w:bodyDiv w:val="1"/>
      <w:marLeft w:val="0"/>
      <w:marRight w:val="0"/>
      <w:marTop w:val="0"/>
      <w:marBottom w:val="0"/>
      <w:divBdr>
        <w:top w:val="none" w:sz="0" w:space="0" w:color="auto"/>
        <w:left w:val="none" w:sz="0" w:space="0" w:color="auto"/>
        <w:bottom w:val="none" w:sz="0" w:space="0" w:color="auto"/>
        <w:right w:val="none" w:sz="0" w:space="0" w:color="auto"/>
      </w:divBdr>
    </w:div>
    <w:div w:id="582686943">
      <w:bodyDiv w:val="1"/>
      <w:marLeft w:val="0"/>
      <w:marRight w:val="0"/>
      <w:marTop w:val="0"/>
      <w:marBottom w:val="0"/>
      <w:divBdr>
        <w:top w:val="none" w:sz="0" w:space="0" w:color="auto"/>
        <w:left w:val="none" w:sz="0" w:space="0" w:color="auto"/>
        <w:bottom w:val="none" w:sz="0" w:space="0" w:color="auto"/>
        <w:right w:val="none" w:sz="0" w:space="0" w:color="auto"/>
      </w:divBdr>
    </w:div>
    <w:div w:id="586421708">
      <w:bodyDiv w:val="1"/>
      <w:marLeft w:val="0"/>
      <w:marRight w:val="0"/>
      <w:marTop w:val="0"/>
      <w:marBottom w:val="0"/>
      <w:divBdr>
        <w:top w:val="none" w:sz="0" w:space="0" w:color="auto"/>
        <w:left w:val="none" w:sz="0" w:space="0" w:color="auto"/>
        <w:bottom w:val="none" w:sz="0" w:space="0" w:color="auto"/>
        <w:right w:val="none" w:sz="0" w:space="0" w:color="auto"/>
      </w:divBdr>
    </w:div>
    <w:div w:id="593590622">
      <w:bodyDiv w:val="1"/>
      <w:marLeft w:val="0"/>
      <w:marRight w:val="0"/>
      <w:marTop w:val="0"/>
      <w:marBottom w:val="0"/>
      <w:divBdr>
        <w:top w:val="none" w:sz="0" w:space="0" w:color="auto"/>
        <w:left w:val="none" w:sz="0" w:space="0" w:color="auto"/>
        <w:bottom w:val="none" w:sz="0" w:space="0" w:color="auto"/>
        <w:right w:val="none" w:sz="0" w:space="0" w:color="auto"/>
      </w:divBdr>
    </w:div>
    <w:div w:id="596258592">
      <w:bodyDiv w:val="1"/>
      <w:marLeft w:val="0"/>
      <w:marRight w:val="0"/>
      <w:marTop w:val="0"/>
      <w:marBottom w:val="0"/>
      <w:divBdr>
        <w:top w:val="none" w:sz="0" w:space="0" w:color="auto"/>
        <w:left w:val="none" w:sz="0" w:space="0" w:color="auto"/>
        <w:bottom w:val="none" w:sz="0" w:space="0" w:color="auto"/>
        <w:right w:val="none" w:sz="0" w:space="0" w:color="auto"/>
      </w:divBdr>
    </w:div>
    <w:div w:id="602345886">
      <w:bodyDiv w:val="1"/>
      <w:marLeft w:val="0"/>
      <w:marRight w:val="0"/>
      <w:marTop w:val="0"/>
      <w:marBottom w:val="0"/>
      <w:divBdr>
        <w:top w:val="none" w:sz="0" w:space="0" w:color="auto"/>
        <w:left w:val="none" w:sz="0" w:space="0" w:color="auto"/>
        <w:bottom w:val="none" w:sz="0" w:space="0" w:color="auto"/>
        <w:right w:val="none" w:sz="0" w:space="0" w:color="auto"/>
      </w:divBdr>
    </w:div>
    <w:div w:id="605961753">
      <w:bodyDiv w:val="1"/>
      <w:marLeft w:val="0"/>
      <w:marRight w:val="0"/>
      <w:marTop w:val="0"/>
      <w:marBottom w:val="0"/>
      <w:divBdr>
        <w:top w:val="none" w:sz="0" w:space="0" w:color="auto"/>
        <w:left w:val="none" w:sz="0" w:space="0" w:color="auto"/>
        <w:bottom w:val="none" w:sz="0" w:space="0" w:color="auto"/>
        <w:right w:val="none" w:sz="0" w:space="0" w:color="auto"/>
      </w:divBdr>
    </w:div>
    <w:div w:id="607127291">
      <w:bodyDiv w:val="1"/>
      <w:marLeft w:val="0"/>
      <w:marRight w:val="0"/>
      <w:marTop w:val="0"/>
      <w:marBottom w:val="0"/>
      <w:divBdr>
        <w:top w:val="none" w:sz="0" w:space="0" w:color="auto"/>
        <w:left w:val="none" w:sz="0" w:space="0" w:color="auto"/>
        <w:bottom w:val="none" w:sz="0" w:space="0" w:color="auto"/>
        <w:right w:val="none" w:sz="0" w:space="0" w:color="auto"/>
      </w:divBdr>
    </w:div>
    <w:div w:id="612247249">
      <w:bodyDiv w:val="1"/>
      <w:marLeft w:val="0"/>
      <w:marRight w:val="0"/>
      <w:marTop w:val="0"/>
      <w:marBottom w:val="0"/>
      <w:divBdr>
        <w:top w:val="none" w:sz="0" w:space="0" w:color="auto"/>
        <w:left w:val="none" w:sz="0" w:space="0" w:color="auto"/>
        <w:bottom w:val="none" w:sz="0" w:space="0" w:color="auto"/>
        <w:right w:val="none" w:sz="0" w:space="0" w:color="auto"/>
      </w:divBdr>
    </w:div>
    <w:div w:id="614875231">
      <w:bodyDiv w:val="1"/>
      <w:marLeft w:val="0"/>
      <w:marRight w:val="0"/>
      <w:marTop w:val="0"/>
      <w:marBottom w:val="0"/>
      <w:divBdr>
        <w:top w:val="none" w:sz="0" w:space="0" w:color="auto"/>
        <w:left w:val="none" w:sz="0" w:space="0" w:color="auto"/>
        <w:bottom w:val="none" w:sz="0" w:space="0" w:color="auto"/>
        <w:right w:val="none" w:sz="0" w:space="0" w:color="auto"/>
      </w:divBdr>
    </w:div>
    <w:div w:id="619191011">
      <w:bodyDiv w:val="1"/>
      <w:marLeft w:val="0"/>
      <w:marRight w:val="0"/>
      <w:marTop w:val="0"/>
      <w:marBottom w:val="0"/>
      <w:divBdr>
        <w:top w:val="none" w:sz="0" w:space="0" w:color="auto"/>
        <w:left w:val="none" w:sz="0" w:space="0" w:color="auto"/>
        <w:bottom w:val="none" w:sz="0" w:space="0" w:color="auto"/>
        <w:right w:val="none" w:sz="0" w:space="0" w:color="auto"/>
      </w:divBdr>
    </w:div>
    <w:div w:id="622617874">
      <w:bodyDiv w:val="1"/>
      <w:marLeft w:val="0"/>
      <w:marRight w:val="0"/>
      <w:marTop w:val="0"/>
      <w:marBottom w:val="0"/>
      <w:divBdr>
        <w:top w:val="none" w:sz="0" w:space="0" w:color="auto"/>
        <w:left w:val="none" w:sz="0" w:space="0" w:color="auto"/>
        <w:bottom w:val="none" w:sz="0" w:space="0" w:color="auto"/>
        <w:right w:val="none" w:sz="0" w:space="0" w:color="auto"/>
      </w:divBdr>
    </w:div>
    <w:div w:id="623653660">
      <w:bodyDiv w:val="1"/>
      <w:marLeft w:val="0"/>
      <w:marRight w:val="0"/>
      <w:marTop w:val="0"/>
      <w:marBottom w:val="0"/>
      <w:divBdr>
        <w:top w:val="none" w:sz="0" w:space="0" w:color="auto"/>
        <w:left w:val="none" w:sz="0" w:space="0" w:color="auto"/>
        <w:bottom w:val="none" w:sz="0" w:space="0" w:color="auto"/>
        <w:right w:val="none" w:sz="0" w:space="0" w:color="auto"/>
      </w:divBdr>
    </w:div>
    <w:div w:id="632684983">
      <w:bodyDiv w:val="1"/>
      <w:marLeft w:val="0"/>
      <w:marRight w:val="0"/>
      <w:marTop w:val="0"/>
      <w:marBottom w:val="0"/>
      <w:divBdr>
        <w:top w:val="none" w:sz="0" w:space="0" w:color="auto"/>
        <w:left w:val="none" w:sz="0" w:space="0" w:color="auto"/>
        <w:bottom w:val="none" w:sz="0" w:space="0" w:color="auto"/>
        <w:right w:val="none" w:sz="0" w:space="0" w:color="auto"/>
      </w:divBdr>
    </w:div>
    <w:div w:id="639383434">
      <w:bodyDiv w:val="1"/>
      <w:marLeft w:val="0"/>
      <w:marRight w:val="0"/>
      <w:marTop w:val="0"/>
      <w:marBottom w:val="0"/>
      <w:divBdr>
        <w:top w:val="none" w:sz="0" w:space="0" w:color="auto"/>
        <w:left w:val="none" w:sz="0" w:space="0" w:color="auto"/>
        <w:bottom w:val="none" w:sz="0" w:space="0" w:color="auto"/>
        <w:right w:val="none" w:sz="0" w:space="0" w:color="auto"/>
      </w:divBdr>
    </w:div>
    <w:div w:id="639388584">
      <w:bodyDiv w:val="1"/>
      <w:marLeft w:val="0"/>
      <w:marRight w:val="0"/>
      <w:marTop w:val="0"/>
      <w:marBottom w:val="0"/>
      <w:divBdr>
        <w:top w:val="none" w:sz="0" w:space="0" w:color="auto"/>
        <w:left w:val="none" w:sz="0" w:space="0" w:color="auto"/>
        <w:bottom w:val="none" w:sz="0" w:space="0" w:color="auto"/>
        <w:right w:val="none" w:sz="0" w:space="0" w:color="auto"/>
      </w:divBdr>
    </w:div>
    <w:div w:id="643586941">
      <w:bodyDiv w:val="1"/>
      <w:marLeft w:val="0"/>
      <w:marRight w:val="0"/>
      <w:marTop w:val="0"/>
      <w:marBottom w:val="0"/>
      <w:divBdr>
        <w:top w:val="none" w:sz="0" w:space="0" w:color="auto"/>
        <w:left w:val="none" w:sz="0" w:space="0" w:color="auto"/>
        <w:bottom w:val="none" w:sz="0" w:space="0" w:color="auto"/>
        <w:right w:val="none" w:sz="0" w:space="0" w:color="auto"/>
      </w:divBdr>
    </w:div>
    <w:div w:id="654647709">
      <w:bodyDiv w:val="1"/>
      <w:marLeft w:val="0"/>
      <w:marRight w:val="0"/>
      <w:marTop w:val="0"/>
      <w:marBottom w:val="0"/>
      <w:divBdr>
        <w:top w:val="none" w:sz="0" w:space="0" w:color="auto"/>
        <w:left w:val="none" w:sz="0" w:space="0" w:color="auto"/>
        <w:bottom w:val="none" w:sz="0" w:space="0" w:color="auto"/>
        <w:right w:val="none" w:sz="0" w:space="0" w:color="auto"/>
      </w:divBdr>
    </w:div>
    <w:div w:id="668144933">
      <w:bodyDiv w:val="1"/>
      <w:marLeft w:val="0"/>
      <w:marRight w:val="0"/>
      <w:marTop w:val="0"/>
      <w:marBottom w:val="0"/>
      <w:divBdr>
        <w:top w:val="none" w:sz="0" w:space="0" w:color="auto"/>
        <w:left w:val="none" w:sz="0" w:space="0" w:color="auto"/>
        <w:bottom w:val="none" w:sz="0" w:space="0" w:color="auto"/>
        <w:right w:val="none" w:sz="0" w:space="0" w:color="auto"/>
      </w:divBdr>
    </w:div>
    <w:div w:id="669523835">
      <w:bodyDiv w:val="1"/>
      <w:marLeft w:val="0"/>
      <w:marRight w:val="0"/>
      <w:marTop w:val="0"/>
      <w:marBottom w:val="0"/>
      <w:divBdr>
        <w:top w:val="none" w:sz="0" w:space="0" w:color="auto"/>
        <w:left w:val="none" w:sz="0" w:space="0" w:color="auto"/>
        <w:bottom w:val="none" w:sz="0" w:space="0" w:color="auto"/>
        <w:right w:val="none" w:sz="0" w:space="0" w:color="auto"/>
      </w:divBdr>
    </w:div>
    <w:div w:id="689914057">
      <w:bodyDiv w:val="1"/>
      <w:marLeft w:val="0"/>
      <w:marRight w:val="0"/>
      <w:marTop w:val="0"/>
      <w:marBottom w:val="0"/>
      <w:divBdr>
        <w:top w:val="none" w:sz="0" w:space="0" w:color="auto"/>
        <w:left w:val="none" w:sz="0" w:space="0" w:color="auto"/>
        <w:bottom w:val="none" w:sz="0" w:space="0" w:color="auto"/>
        <w:right w:val="none" w:sz="0" w:space="0" w:color="auto"/>
      </w:divBdr>
    </w:div>
    <w:div w:id="691617052">
      <w:bodyDiv w:val="1"/>
      <w:marLeft w:val="0"/>
      <w:marRight w:val="0"/>
      <w:marTop w:val="0"/>
      <w:marBottom w:val="0"/>
      <w:divBdr>
        <w:top w:val="none" w:sz="0" w:space="0" w:color="auto"/>
        <w:left w:val="none" w:sz="0" w:space="0" w:color="auto"/>
        <w:bottom w:val="none" w:sz="0" w:space="0" w:color="auto"/>
        <w:right w:val="none" w:sz="0" w:space="0" w:color="auto"/>
      </w:divBdr>
    </w:div>
    <w:div w:id="695277506">
      <w:bodyDiv w:val="1"/>
      <w:marLeft w:val="0"/>
      <w:marRight w:val="0"/>
      <w:marTop w:val="0"/>
      <w:marBottom w:val="0"/>
      <w:divBdr>
        <w:top w:val="none" w:sz="0" w:space="0" w:color="auto"/>
        <w:left w:val="none" w:sz="0" w:space="0" w:color="auto"/>
        <w:bottom w:val="none" w:sz="0" w:space="0" w:color="auto"/>
        <w:right w:val="none" w:sz="0" w:space="0" w:color="auto"/>
      </w:divBdr>
    </w:div>
    <w:div w:id="695427412">
      <w:bodyDiv w:val="1"/>
      <w:marLeft w:val="0"/>
      <w:marRight w:val="0"/>
      <w:marTop w:val="0"/>
      <w:marBottom w:val="0"/>
      <w:divBdr>
        <w:top w:val="none" w:sz="0" w:space="0" w:color="auto"/>
        <w:left w:val="none" w:sz="0" w:space="0" w:color="auto"/>
        <w:bottom w:val="none" w:sz="0" w:space="0" w:color="auto"/>
        <w:right w:val="none" w:sz="0" w:space="0" w:color="auto"/>
      </w:divBdr>
    </w:div>
    <w:div w:id="704407618">
      <w:bodyDiv w:val="1"/>
      <w:marLeft w:val="0"/>
      <w:marRight w:val="0"/>
      <w:marTop w:val="0"/>
      <w:marBottom w:val="0"/>
      <w:divBdr>
        <w:top w:val="none" w:sz="0" w:space="0" w:color="auto"/>
        <w:left w:val="none" w:sz="0" w:space="0" w:color="auto"/>
        <w:bottom w:val="none" w:sz="0" w:space="0" w:color="auto"/>
        <w:right w:val="none" w:sz="0" w:space="0" w:color="auto"/>
      </w:divBdr>
    </w:div>
    <w:div w:id="705109037">
      <w:bodyDiv w:val="1"/>
      <w:marLeft w:val="0"/>
      <w:marRight w:val="0"/>
      <w:marTop w:val="0"/>
      <w:marBottom w:val="0"/>
      <w:divBdr>
        <w:top w:val="none" w:sz="0" w:space="0" w:color="auto"/>
        <w:left w:val="none" w:sz="0" w:space="0" w:color="auto"/>
        <w:bottom w:val="none" w:sz="0" w:space="0" w:color="auto"/>
        <w:right w:val="none" w:sz="0" w:space="0" w:color="auto"/>
      </w:divBdr>
    </w:div>
    <w:div w:id="710694468">
      <w:bodyDiv w:val="1"/>
      <w:marLeft w:val="0"/>
      <w:marRight w:val="0"/>
      <w:marTop w:val="0"/>
      <w:marBottom w:val="0"/>
      <w:divBdr>
        <w:top w:val="none" w:sz="0" w:space="0" w:color="auto"/>
        <w:left w:val="none" w:sz="0" w:space="0" w:color="auto"/>
        <w:bottom w:val="none" w:sz="0" w:space="0" w:color="auto"/>
        <w:right w:val="none" w:sz="0" w:space="0" w:color="auto"/>
      </w:divBdr>
    </w:div>
    <w:div w:id="712778228">
      <w:bodyDiv w:val="1"/>
      <w:marLeft w:val="0"/>
      <w:marRight w:val="0"/>
      <w:marTop w:val="0"/>
      <w:marBottom w:val="0"/>
      <w:divBdr>
        <w:top w:val="none" w:sz="0" w:space="0" w:color="auto"/>
        <w:left w:val="none" w:sz="0" w:space="0" w:color="auto"/>
        <w:bottom w:val="none" w:sz="0" w:space="0" w:color="auto"/>
        <w:right w:val="none" w:sz="0" w:space="0" w:color="auto"/>
      </w:divBdr>
    </w:div>
    <w:div w:id="714736077">
      <w:bodyDiv w:val="1"/>
      <w:marLeft w:val="0"/>
      <w:marRight w:val="0"/>
      <w:marTop w:val="0"/>
      <w:marBottom w:val="0"/>
      <w:divBdr>
        <w:top w:val="none" w:sz="0" w:space="0" w:color="auto"/>
        <w:left w:val="none" w:sz="0" w:space="0" w:color="auto"/>
        <w:bottom w:val="none" w:sz="0" w:space="0" w:color="auto"/>
        <w:right w:val="none" w:sz="0" w:space="0" w:color="auto"/>
      </w:divBdr>
    </w:div>
    <w:div w:id="728384821">
      <w:bodyDiv w:val="1"/>
      <w:marLeft w:val="0"/>
      <w:marRight w:val="0"/>
      <w:marTop w:val="0"/>
      <w:marBottom w:val="0"/>
      <w:divBdr>
        <w:top w:val="none" w:sz="0" w:space="0" w:color="auto"/>
        <w:left w:val="none" w:sz="0" w:space="0" w:color="auto"/>
        <w:bottom w:val="none" w:sz="0" w:space="0" w:color="auto"/>
        <w:right w:val="none" w:sz="0" w:space="0" w:color="auto"/>
      </w:divBdr>
    </w:div>
    <w:div w:id="742413196">
      <w:bodyDiv w:val="1"/>
      <w:marLeft w:val="0"/>
      <w:marRight w:val="0"/>
      <w:marTop w:val="0"/>
      <w:marBottom w:val="0"/>
      <w:divBdr>
        <w:top w:val="none" w:sz="0" w:space="0" w:color="auto"/>
        <w:left w:val="none" w:sz="0" w:space="0" w:color="auto"/>
        <w:bottom w:val="none" w:sz="0" w:space="0" w:color="auto"/>
        <w:right w:val="none" w:sz="0" w:space="0" w:color="auto"/>
      </w:divBdr>
    </w:div>
    <w:div w:id="748040779">
      <w:bodyDiv w:val="1"/>
      <w:marLeft w:val="0"/>
      <w:marRight w:val="0"/>
      <w:marTop w:val="0"/>
      <w:marBottom w:val="0"/>
      <w:divBdr>
        <w:top w:val="none" w:sz="0" w:space="0" w:color="auto"/>
        <w:left w:val="none" w:sz="0" w:space="0" w:color="auto"/>
        <w:bottom w:val="none" w:sz="0" w:space="0" w:color="auto"/>
        <w:right w:val="none" w:sz="0" w:space="0" w:color="auto"/>
      </w:divBdr>
    </w:div>
    <w:div w:id="759135814">
      <w:bodyDiv w:val="1"/>
      <w:marLeft w:val="0"/>
      <w:marRight w:val="0"/>
      <w:marTop w:val="0"/>
      <w:marBottom w:val="0"/>
      <w:divBdr>
        <w:top w:val="none" w:sz="0" w:space="0" w:color="auto"/>
        <w:left w:val="none" w:sz="0" w:space="0" w:color="auto"/>
        <w:bottom w:val="none" w:sz="0" w:space="0" w:color="auto"/>
        <w:right w:val="none" w:sz="0" w:space="0" w:color="auto"/>
      </w:divBdr>
    </w:div>
    <w:div w:id="777985765">
      <w:bodyDiv w:val="1"/>
      <w:marLeft w:val="0"/>
      <w:marRight w:val="0"/>
      <w:marTop w:val="0"/>
      <w:marBottom w:val="0"/>
      <w:divBdr>
        <w:top w:val="none" w:sz="0" w:space="0" w:color="auto"/>
        <w:left w:val="none" w:sz="0" w:space="0" w:color="auto"/>
        <w:bottom w:val="none" w:sz="0" w:space="0" w:color="auto"/>
        <w:right w:val="none" w:sz="0" w:space="0" w:color="auto"/>
      </w:divBdr>
    </w:div>
    <w:div w:id="778260438">
      <w:bodyDiv w:val="1"/>
      <w:marLeft w:val="0"/>
      <w:marRight w:val="0"/>
      <w:marTop w:val="0"/>
      <w:marBottom w:val="0"/>
      <w:divBdr>
        <w:top w:val="none" w:sz="0" w:space="0" w:color="auto"/>
        <w:left w:val="none" w:sz="0" w:space="0" w:color="auto"/>
        <w:bottom w:val="none" w:sz="0" w:space="0" w:color="auto"/>
        <w:right w:val="none" w:sz="0" w:space="0" w:color="auto"/>
      </w:divBdr>
    </w:div>
    <w:div w:id="779492034">
      <w:bodyDiv w:val="1"/>
      <w:marLeft w:val="0"/>
      <w:marRight w:val="0"/>
      <w:marTop w:val="0"/>
      <w:marBottom w:val="0"/>
      <w:divBdr>
        <w:top w:val="none" w:sz="0" w:space="0" w:color="auto"/>
        <w:left w:val="none" w:sz="0" w:space="0" w:color="auto"/>
        <w:bottom w:val="none" w:sz="0" w:space="0" w:color="auto"/>
        <w:right w:val="none" w:sz="0" w:space="0" w:color="auto"/>
      </w:divBdr>
    </w:div>
    <w:div w:id="782042916">
      <w:bodyDiv w:val="1"/>
      <w:marLeft w:val="0"/>
      <w:marRight w:val="0"/>
      <w:marTop w:val="0"/>
      <w:marBottom w:val="0"/>
      <w:divBdr>
        <w:top w:val="none" w:sz="0" w:space="0" w:color="auto"/>
        <w:left w:val="none" w:sz="0" w:space="0" w:color="auto"/>
        <w:bottom w:val="none" w:sz="0" w:space="0" w:color="auto"/>
        <w:right w:val="none" w:sz="0" w:space="0" w:color="auto"/>
      </w:divBdr>
    </w:div>
    <w:div w:id="788818034">
      <w:bodyDiv w:val="1"/>
      <w:marLeft w:val="0"/>
      <w:marRight w:val="0"/>
      <w:marTop w:val="0"/>
      <w:marBottom w:val="0"/>
      <w:divBdr>
        <w:top w:val="none" w:sz="0" w:space="0" w:color="auto"/>
        <w:left w:val="none" w:sz="0" w:space="0" w:color="auto"/>
        <w:bottom w:val="none" w:sz="0" w:space="0" w:color="auto"/>
        <w:right w:val="none" w:sz="0" w:space="0" w:color="auto"/>
      </w:divBdr>
    </w:div>
    <w:div w:id="790829840">
      <w:bodyDiv w:val="1"/>
      <w:marLeft w:val="0"/>
      <w:marRight w:val="0"/>
      <w:marTop w:val="0"/>
      <w:marBottom w:val="0"/>
      <w:divBdr>
        <w:top w:val="none" w:sz="0" w:space="0" w:color="auto"/>
        <w:left w:val="none" w:sz="0" w:space="0" w:color="auto"/>
        <w:bottom w:val="none" w:sz="0" w:space="0" w:color="auto"/>
        <w:right w:val="none" w:sz="0" w:space="0" w:color="auto"/>
      </w:divBdr>
    </w:div>
    <w:div w:id="792987465">
      <w:bodyDiv w:val="1"/>
      <w:marLeft w:val="0"/>
      <w:marRight w:val="0"/>
      <w:marTop w:val="0"/>
      <w:marBottom w:val="0"/>
      <w:divBdr>
        <w:top w:val="none" w:sz="0" w:space="0" w:color="auto"/>
        <w:left w:val="none" w:sz="0" w:space="0" w:color="auto"/>
        <w:bottom w:val="none" w:sz="0" w:space="0" w:color="auto"/>
        <w:right w:val="none" w:sz="0" w:space="0" w:color="auto"/>
      </w:divBdr>
    </w:div>
    <w:div w:id="796728047">
      <w:bodyDiv w:val="1"/>
      <w:marLeft w:val="0"/>
      <w:marRight w:val="0"/>
      <w:marTop w:val="0"/>
      <w:marBottom w:val="0"/>
      <w:divBdr>
        <w:top w:val="none" w:sz="0" w:space="0" w:color="auto"/>
        <w:left w:val="none" w:sz="0" w:space="0" w:color="auto"/>
        <w:bottom w:val="none" w:sz="0" w:space="0" w:color="auto"/>
        <w:right w:val="none" w:sz="0" w:space="0" w:color="auto"/>
      </w:divBdr>
    </w:div>
    <w:div w:id="798034550">
      <w:bodyDiv w:val="1"/>
      <w:marLeft w:val="0"/>
      <w:marRight w:val="0"/>
      <w:marTop w:val="0"/>
      <w:marBottom w:val="0"/>
      <w:divBdr>
        <w:top w:val="none" w:sz="0" w:space="0" w:color="auto"/>
        <w:left w:val="none" w:sz="0" w:space="0" w:color="auto"/>
        <w:bottom w:val="none" w:sz="0" w:space="0" w:color="auto"/>
        <w:right w:val="none" w:sz="0" w:space="0" w:color="auto"/>
      </w:divBdr>
    </w:div>
    <w:div w:id="799957252">
      <w:bodyDiv w:val="1"/>
      <w:marLeft w:val="0"/>
      <w:marRight w:val="0"/>
      <w:marTop w:val="0"/>
      <w:marBottom w:val="0"/>
      <w:divBdr>
        <w:top w:val="none" w:sz="0" w:space="0" w:color="auto"/>
        <w:left w:val="none" w:sz="0" w:space="0" w:color="auto"/>
        <w:bottom w:val="none" w:sz="0" w:space="0" w:color="auto"/>
        <w:right w:val="none" w:sz="0" w:space="0" w:color="auto"/>
      </w:divBdr>
    </w:div>
    <w:div w:id="802574133">
      <w:bodyDiv w:val="1"/>
      <w:marLeft w:val="0"/>
      <w:marRight w:val="0"/>
      <w:marTop w:val="0"/>
      <w:marBottom w:val="0"/>
      <w:divBdr>
        <w:top w:val="none" w:sz="0" w:space="0" w:color="auto"/>
        <w:left w:val="none" w:sz="0" w:space="0" w:color="auto"/>
        <w:bottom w:val="none" w:sz="0" w:space="0" w:color="auto"/>
        <w:right w:val="none" w:sz="0" w:space="0" w:color="auto"/>
      </w:divBdr>
    </w:div>
    <w:div w:id="807238076">
      <w:bodyDiv w:val="1"/>
      <w:marLeft w:val="0"/>
      <w:marRight w:val="0"/>
      <w:marTop w:val="0"/>
      <w:marBottom w:val="0"/>
      <w:divBdr>
        <w:top w:val="none" w:sz="0" w:space="0" w:color="auto"/>
        <w:left w:val="none" w:sz="0" w:space="0" w:color="auto"/>
        <w:bottom w:val="none" w:sz="0" w:space="0" w:color="auto"/>
        <w:right w:val="none" w:sz="0" w:space="0" w:color="auto"/>
      </w:divBdr>
    </w:div>
    <w:div w:id="811018011">
      <w:bodyDiv w:val="1"/>
      <w:marLeft w:val="0"/>
      <w:marRight w:val="0"/>
      <w:marTop w:val="0"/>
      <w:marBottom w:val="0"/>
      <w:divBdr>
        <w:top w:val="none" w:sz="0" w:space="0" w:color="auto"/>
        <w:left w:val="none" w:sz="0" w:space="0" w:color="auto"/>
        <w:bottom w:val="none" w:sz="0" w:space="0" w:color="auto"/>
        <w:right w:val="none" w:sz="0" w:space="0" w:color="auto"/>
      </w:divBdr>
    </w:div>
    <w:div w:id="812256719">
      <w:bodyDiv w:val="1"/>
      <w:marLeft w:val="0"/>
      <w:marRight w:val="0"/>
      <w:marTop w:val="0"/>
      <w:marBottom w:val="0"/>
      <w:divBdr>
        <w:top w:val="none" w:sz="0" w:space="0" w:color="auto"/>
        <w:left w:val="none" w:sz="0" w:space="0" w:color="auto"/>
        <w:bottom w:val="none" w:sz="0" w:space="0" w:color="auto"/>
        <w:right w:val="none" w:sz="0" w:space="0" w:color="auto"/>
      </w:divBdr>
    </w:div>
    <w:div w:id="818613422">
      <w:bodyDiv w:val="1"/>
      <w:marLeft w:val="0"/>
      <w:marRight w:val="0"/>
      <w:marTop w:val="0"/>
      <w:marBottom w:val="0"/>
      <w:divBdr>
        <w:top w:val="none" w:sz="0" w:space="0" w:color="auto"/>
        <w:left w:val="none" w:sz="0" w:space="0" w:color="auto"/>
        <w:bottom w:val="none" w:sz="0" w:space="0" w:color="auto"/>
        <w:right w:val="none" w:sz="0" w:space="0" w:color="auto"/>
      </w:divBdr>
    </w:div>
    <w:div w:id="821316052">
      <w:bodyDiv w:val="1"/>
      <w:marLeft w:val="0"/>
      <w:marRight w:val="0"/>
      <w:marTop w:val="0"/>
      <w:marBottom w:val="0"/>
      <w:divBdr>
        <w:top w:val="none" w:sz="0" w:space="0" w:color="auto"/>
        <w:left w:val="none" w:sz="0" w:space="0" w:color="auto"/>
        <w:bottom w:val="none" w:sz="0" w:space="0" w:color="auto"/>
        <w:right w:val="none" w:sz="0" w:space="0" w:color="auto"/>
      </w:divBdr>
    </w:div>
    <w:div w:id="823163828">
      <w:bodyDiv w:val="1"/>
      <w:marLeft w:val="0"/>
      <w:marRight w:val="0"/>
      <w:marTop w:val="0"/>
      <w:marBottom w:val="0"/>
      <w:divBdr>
        <w:top w:val="none" w:sz="0" w:space="0" w:color="auto"/>
        <w:left w:val="none" w:sz="0" w:space="0" w:color="auto"/>
        <w:bottom w:val="none" w:sz="0" w:space="0" w:color="auto"/>
        <w:right w:val="none" w:sz="0" w:space="0" w:color="auto"/>
      </w:divBdr>
    </w:div>
    <w:div w:id="830413898">
      <w:bodyDiv w:val="1"/>
      <w:marLeft w:val="0"/>
      <w:marRight w:val="0"/>
      <w:marTop w:val="0"/>
      <w:marBottom w:val="0"/>
      <w:divBdr>
        <w:top w:val="none" w:sz="0" w:space="0" w:color="auto"/>
        <w:left w:val="none" w:sz="0" w:space="0" w:color="auto"/>
        <w:bottom w:val="none" w:sz="0" w:space="0" w:color="auto"/>
        <w:right w:val="none" w:sz="0" w:space="0" w:color="auto"/>
      </w:divBdr>
    </w:div>
    <w:div w:id="836462719">
      <w:bodyDiv w:val="1"/>
      <w:marLeft w:val="0"/>
      <w:marRight w:val="0"/>
      <w:marTop w:val="0"/>
      <w:marBottom w:val="0"/>
      <w:divBdr>
        <w:top w:val="none" w:sz="0" w:space="0" w:color="auto"/>
        <w:left w:val="none" w:sz="0" w:space="0" w:color="auto"/>
        <w:bottom w:val="none" w:sz="0" w:space="0" w:color="auto"/>
        <w:right w:val="none" w:sz="0" w:space="0" w:color="auto"/>
      </w:divBdr>
    </w:div>
    <w:div w:id="839544769">
      <w:bodyDiv w:val="1"/>
      <w:marLeft w:val="0"/>
      <w:marRight w:val="0"/>
      <w:marTop w:val="0"/>
      <w:marBottom w:val="0"/>
      <w:divBdr>
        <w:top w:val="none" w:sz="0" w:space="0" w:color="auto"/>
        <w:left w:val="none" w:sz="0" w:space="0" w:color="auto"/>
        <w:bottom w:val="none" w:sz="0" w:space="0" w:color="auto"/>
        <w:right w:val="none" w:sz="0" w:space="0" w:color="auto"/>
      </w:divBdr>
    </w:div>
    <w:div w:id="845559907">
      <w:bodyDiv w:val="1"/>
      <w:marLeft w:val="0"/>
      <w:marRight w:val="0"/>
      <w:marTop w:val="0"/>
      <w:marBottom w:val="0"/>
      <w:divBdr>
        <w:top w:val="none" w:sz="0" w:space="0" w:color="auto"/>
        <w:left w:val="none" w:sz="0" w:space="0" w:color="auto"/>
        <w:bottom w:val="none" w:sz="0" w:space="0" w:color="auto"/>
        <w:right w:val="none" w:sz="0" w:space="0" w:color="auto"/>
      </w:divBdr>
    </w:div>
    <w:div w:id="851190220">
      <w:bodyDiv w:val="1"/>
      <w:marLeft w:val="0"/>
      <w:marRight w:val="0"/>
      <w:marTop w:val="0"/>
      <w:marBottom w:val="0"/>
      <w:divBdr>
        <w:top w:val="none" w:sz="0" w:space="0" w:color="auto"/>
        <w:left w:val="none" w:sz="0" w:space="0" w:color="auto"/>
        <w:bottom w:val="none" w:sz="0" w:space="0" w:color="auto"/>
        <w:right w:val="none" w:sz="0" w:space="0" w:color="auto"/>
      </w:divBdr>
    </w:div>
    <w:div w:id="854224484">
      <w:bodyDiv w:val="1"/>
      <w:marLeft w:val="0"/>
      <w:marRight w:val="0"/>
      <w:marTop w:val="0"/>
      <w:marBottom w:val="0"/>
      <w:divBdr>
        <w:top w:val="none" w:sz="0" w:space="0" w:color="auto"/>
        <w:left w:val="none" w:sz="0" w:space="0" w:color="auto"/>
        <w:bottom w:val="none" w:sz="0" w:space="0" w:color="auto"/>
        <w:right w:val="none" w:sz="0" w:space="0" w:color="auto"/>
      </w:divBdr>
    </w:div>
    <w:div w:id="861436002">
      <w:bodyDiv w:val="1"/>
      <w:marLeft w:val="0"/>
      <w:marRight w:val="0"/>
      <w:marTop w:val="0"/>
      <w:marBottom w:val="0"/>
      <w:divBdr>
        <w:top w:val="none" w:sz="0" w:space="0" w:color="auto"/>
        <w:left w:val="none" w:sz="0" w:space="0" w:color="auto"/>
        <w:bottom w:val="none" w:sz="0" w:space="0" w:color="auto"/>
        <w:right w:val="none" w:sz="0" w:space="0" w:color="auto"/>
      </w:divBdr>
    </w:div>
    <w:div w:id="862783541">
      <w:bodyDiv w:val="1"/>
      <w:marLeft w:val="0"/>
      <w:marRight w:val="0"/>
      <w:marTop w:val="0"/>
      <w:marBottom w:val="0"/>
      <w:divBdr>
        <w:top w:val="none" w:sz="0" w:space="0" w:color="auto"/>
        <w:left w:val="none" w:sz="0" w:space="0" w:color="auto"/>
        <w:bottom w:val="none" w:sz="0" w:space="0" w:color="auto"/>
        <w:right w:val="none" w:sz="0" w:space="0" w:color="auto"/>
      </w:divBdr>
    </w:div>
    <w:div w:id="863905088">
      <w:bodyDiv w:val="1"/>
      <w:marLeft w:val="0"/>
      <w:marRight w:val="0"/>
      <w:marTop w:val="0"/>
      <w:marBottom w:val="0"/>
      <w:divBdr>
        <w:top w:val="none" w:sz="0" w:space="0" w:color="auto"/>
        <w:left w:val="none" w:sz="0" w:space="0" w:color="auto"/>
        <w:bottom w:val="none" w:sz="0" w:space="0" w:color="auto"/>
        <w:right w:val="none" w:sz="0" w:space="0" w:color="auto"/>
      </w:divBdr>
    </w:div>
    <w:div w:id="869028177">
      <w:bodyDiv w:val="1"/>
      <w:marLeft w:val="0"/>
      <w:marRight w:val="0"/>
      <w:marTop w:val="0"/>
      <w:marBottom w:val="0"/>
      <w:divBdr>
        <w:top w:val="none" w:sz="0" w:space="0" w:color="auto"/>
        <w:left w:val="none" w:sz="0" w:space="0" w:color="auto"/>
        <w:bottom w:val="none" w:sz="0" w:space="0" w:color="auto"/>
        <w:right w:val="none" w:sz="0" w:space="0" w:color="auto"/>
      </w:divBdr>
    </w:div>
    <w:div w:id="871763825">
      <w:bodyDiv w:val="1"/>
      <w:marLeft w:val="0"/>
      <w:marRight w:val="0"/>
      <w:marTop w:val="0"/>
      <w:marBottom w:val="0"/>
      <w:divBdr>
        <w:top w:val="none" w:sz="0" w:space="0" w:color="auto"/>
        <w:left w:val="none" w:sz="0" w:space="0" w:color="auto"/>
        <w:bottom w:val="none" w:sz="0" w:space="0" w:color="auto"/>
        <w:right w:val="none" w:sz="0" w:space="0" w:color="auto"/>
      </w:divBdr>
    </w:div>
    <w:div w:id="872304806">
      <w:bodyDiv w:val="1"/>
      <w:marLeft w:val="0"/>
      <w:marRight w:val="0"/>
      <w:marTop w:val="0"/>
      <w:marBottom w:val="0"/>
      <w:divBdr>
        <w:top w:val="none" w:sz="0" w:space="0" w:color="auto"/>
        <w:left w:val="none" w:sz="0" w:space="0" w:color="auto"/>
        <w:bottom w:val="none" w:sz="0" w:space="0" w:color="auto"/>
        <w:right w:val="none" w:sz="0" w:space="0" w:color="auto"/>
      </w:divBdr>
    </w:div>
    <w:div w:id="883251676">
      <w:bodyDiv w:val="1"/>
      <w:marLeft w:val="0"/>
      <w:marRight w:val="0"/>
      <w:marTop w:val="0"/>
      <w:marBottom w:val="0"/>
      <w:divBdr>
        <w:top w:val="none" w:sz="0" w:space="0" w:color="auto"/>
        <w:left w:val="none" w:sz="0" w:space="0" w:color="auto"/>
        <w:bottom w:val="none" w:sz="0" w:space="0" w:color="auto"/>
        <w:right w:val="none" w:sz="0" w:space="0" w:color="auto"/>
      </w:divBdr>
    </w:div>
    <w:div w:id="886256114">
      <w:bodyDiv w:val="1"/>
      <w:marLeft w:val="0"/>
      <w:marRight w:val="0"/>
      <w:marTop w:val="0"/>
      <w:marBottom w:val="0"/>
      <w:divBdr>
        <w:top w:val="none" w:sz="0" w:space="0" w:color="auto"/>
        <w:left w:val="none" w:sz="0" w:space="0" w:color="auto"/>
        <w:bottom w:val="none" w:sz="0" w:space="0" w:color="auto"/>
        <w:right w:val="none" w:sz="0" w:space="0" w:color="auto"/>
      </w:divBdr>
    </w:div>
    <w:div w:id="892811013">
      <w:bodyDiv w:val="1"/>
      <w:marLeft w:val="0"/>
      <w:marRight w:val="0"/>
      <w:marTop w:val="0"/>
      <w:marBottom w:val="0"/>
      <w:divBdr>
        <w:top w:val="none" w:sz="0" w:space="0" w:color="auto"/>
        <w:left w:val="none" w:sz="0" w:space="0" w:color="auto"/>
        <w:bottom w:val="none" w:sz="0" w:space="0" w:color="auto"/>
        <w:right w:val="none" w:sz="0" w:space="0" w:color="auto"/>
      </w:divBdr>
    </w:div>
    <w:div w:id="896433996">
      <w:bodyDiv w:val="1"/>
      <w:marLeft w:val="0"/>
      <w:marRight w:val="0"/>
      <w:marTop w:val="0"/>
      <w:marBottom w:val="0"/>
      <w:divBdr>
        <w:top w:val="none" w:sz="0" w:space="0" w:color="auto"/>
        <w:left w:val="none" w:sz="0" w:space="0" w:color="auto"/>
        <w:bottom w:val="none" w:sz="0" w:space="0" w:color="auto"/>
        <w:right w:val="none" w:sz="0" w:space="0" w:color="auto"/>
      </w:divBdr>
    </w:div>
    <w:div w:id="899289759">
      <w:bodyDiv w:val="1"/>
      <w:marLeft w:val="0"/>
      <w:marRight w:val="0"/>
      <w:marTop w:val="0"/>
      <w:marBottom w:val="0"/>
      <w:divBdr>
        <w:top w:val="none" w:sz="0" w:space="0" w:color="auto"/>
        <w:left w:val="none" w:sz="0" w:space="0" w:color="auto"/>
        <w:bottom w:val="none" w:sz="0" w:space="0" w:color="auto"/>
        <w:right w:val="none" w:sz="0" w:space="0" w:color="auto"/>
      </w:divBdr>
    </w:div>
    <w:div w:id="900945730">
      <w:bodyDiv w:val="1"/>
      <w:marLeft w:val="0"/>
      <w:marRight w:val="0"/>
      <w:marTop w:val="0"/>
      <w:marBottom w:val="0"/>
      <w:divBdr>
        <w:top w:val="none" w:sz="0" w:space="0" w:color="auto"/>
        <w:left w:val="none" w:sz="0" w:space="0" w:color="auto"/>
        <w:bottom w:val="none" w:sz="0" w:space="0" w:color="auto"/>
        <w:right w:val="none" w:sz="0" w:space="0" w:color="auto"/>
      </w:divBdr>
    </w:div>
    <w:div w:id="920334179">
      <w:bodyDiv w:val="1"/>
      <w:marLeft w:val="0"/>
      <w:marRight w:val="0"/>
      <w:marTop w:val="0"/>
      <w:marBottom w:val="0"/>
      <w:divBdr>
        <w:top w:val="none" w:sz="0" w:space="0" w:color="auto"/>
        <w:left w:val="none" w:sz="0" w:space="0" w:color="auto"/>
        <w:bottom w:val="none" w:sz="0" w:space="0" w:color="auto"/>
        <w:right w:val="none" w:sz="0" w:space="0" w:color="auto"/>
      </w:divBdr>
    </w:div>
    <w:div w:id="922489930">
      <w:bodyDiv w:val="1"/>
      <w:marLeft w:val="0"/>
      <w:marRight w:val="0"/>
      <w:marTop w:val="0"/>
      <w:marBottom w:val="0"/>
      <w:divBdr>
        <w:top w:val="none" w:sz="0" w:space="0" w:color="auto"/>
        <w:left w:val="none" w:sz="0" w:space="0" w:color="auto"/>
        <w:bottom w:val="none" w:sz="0" w:space="0" w:color="auto"/>
        <w:right w:val="none" w:sz="0" w:space="0" w:color="auto"/>
      </w:divBdr>
    </w:div>
    <w:div w:id="923220885">
      <w:bodyDiv w:val="1"/>
      <w:marLeft w:val="0"/>
      <w:marRight w:val="0"/>
      <w:marTop w:val="0"/>
      <w:marBottom w:val="0"/>
      <w:divBdr>
        <w:top w:val="none" w:sz="0" w:space="0" w:color="auto"/>
        <w:left w:val="none" w:sz="0" w:space="0" w:color="auto"/>
        <w:bottom w:val="none" w:sz="0" w:space="0" w:color="auto"/>
        <w:right w:val="none" w:sz="0" w:space="0" w:color="auto"/>
      </w:divBdr>
    </w:div>
    <w:div w:id="933828597">
      <w:bodyDiv w:val="1"/>
      <w:marLeft w:val="0"/>
      <w:marRight w:val="0"/>
      <w:marTop w:val="0"/>
      <w:marBottom w:val="0"/>
      <w:divBdr>
        <w:top w:val="none" w:sz="0" w:space="0" w:color="auto"/>
        <w:left w:val="none" w:sz="0" w:space="0" w:color="auto"/>
        <w:bottom w:val="none" w:sz="0" w:space="0" w:color="auto"/>
        <w:right w:val="none" w:sz="0" w:space="0" w:color="auto"/>
      </w:divBdr>
    </w:div>
    <w:div w:id="933981053">
      <w:bodyDiv w:val="1"/>
      <w:marLeft w:val="0"/>
      <w:marRight w:val="0"/>
      <w:marTop w:val="0"/>
      <w:marBottom w:val="0"/>
      <w:divBdr>
        <w:top w:val="none" w:sz="0" w:space="0" w:color="auto"/>
        <w:left w:val="none" w:sz="0" w:space="0" w:color="auto"/>
        <w:bottom w:val="none" w:sz="0" w:space="0" w:color="auto"/>
        <w:right w:val="none" w:sz="0" w:space="0" w:color="auto"/>
      </w:divBdr>
    </w:div>
    <w:div w:id="936866882">
      <w:bodyDiv w:val="1"/>
      <w:marLeft w:val="0"/>
      <w:marRight w:val="0"/>
      <w:marTop w:val="0"/>
      <w:marBottom w:val="0"/>
      <w:divBdr>
        <w:top w:val="none" w:sz="0" w:space="0" w:color="auto"/>
        <w:left w:val="none" w:sz="0" w:space="0" w:color="auto"/>
        <w:bottom w:val="none" w:sz="0" w:space="0" w:color="auto"/>
        <w:right w:val="none" w:sz="0" w:space="0" w:color="auto"/>
      </w:divBdr>
    </w:div>
    <w:div w:id="938558902">
      <w:bodyDiv w:val="1"/>
      <w:marLeft w:val="0"/>
      <w:marRight w:val="0"/>
      <w:marTop w:val="0"/>
      <w:marBottom w:val="0"/>
      <w:divBdr>
        <w:top w:val="none" w:sz="0" w:space="0" w:color="auto"/>
        <w:left w:val="none" w:sz="0" w:space="0" w:color="auto"/>
        <w:bottom w:val="none" w:sz="0" w:space="0" w:color="auto"/>
        <w:right w:val="none" w:sz="0" w:space="0" w:color="auto"/>
      </w:divBdr>
    </w:div>
    <w:div w:id="944652188">
      <w:bodyDiv w:val="1"/>
      <w:marLeft w:val="0"/>
      <w:marRight w:val="0"/>
      <w:marTop w:val="0"/>
      <w:marBottom w:val="0"/>
      <w:divBdr>
        <w:top w:val="none" w:sz="0" w:space="0" w:color="auto"/>
        <w:left w:val="none" w:sz="0" w:space="0" w:color="auto"/>
        <w:bottom w:val="none" w:sz="0" w:space="0" w:color="auto"/>
        <w:right w:val="none" w:sz="0" w:space="0" w:color="auto"/>
      </w:divBdr>
    </w:div>
    <w:div w:id="946042621">
      <w:bodyDiv w:val="1"/>
      <w:marLeft w:val="0"/>
      <w:marRight w:val="0"/>
      <w:marTop w:val="0"/>
      <w:marBottom w:val="0"/>
      <w:divBdr>
        <w:top w:val="none" w:sz="0" w:space="0" w:color="auto"/>
        <w:left w:val="none" w:sz="0" w:space="0" w:color="auto"/>
        <w:bottom w:val="none" w:sz="0" w:space="0" w:color="auto"/>
        <w:right w:val="none" w:sz="0" w:space="0" w:color="auto"/>
      </w:divBdr>
    </w:div>
    <w:div w:id="950748480">
      <w:bodyDiv w:val="1"/>
      <w:marLeft w:val="0"/>
      <w:marRight w:val="0"/>
      <w:marTop w:val="0"/>
      <w:marBottom w:val="0"/>
      <w:divBdr>
        <w:top w:val="none" w:sz="0" w:space="0" w:color="auto"/>
        <w:left w:val="none" w:sz="0" w:space="0" w:color="auto"/>
        <w:bottom w:val="none" w:sz="0" w:space="0" w:color="auto"/>
        <w:right w:val="none" w:sz="0" w:space="0" w:color="auto"/>
      </w:divBdr>
    </w:div>
    <w:div w:id="954672233">
      <w:bodyDiv w:val="1"/>
      <w:marLeft w:val="0"/>
      <w:marRight w:val="0"/>
      <w:marTop w:val="0"/>
      <w:marBottom w:val="0"/>
      <w:divBdr>
        <w:top w:val="none" w:sz="0" w:space="0" w:color="auto"/>
        <w:left w:val="none" w:sz="0" w:space="0" w:color="auto"/>
        <w:bottom w:val="none" w:sz="0" w:space="0" w:color="auto"/>
        <w:right w:val="none" w:sz="0" w:space="0" w:color="auto"/>
      </w:divBdr>
    </w:div>
    <w:div w:id="976687911">
      <w:bodyDiv w:val="1"/>
      <w:marLeft w:val="0"/>
      <w:marRight w:val="0"/>
      <w:marTop w:val="0"/>
      <w:marBottom w:val="0"/>
      <w:divBdr>
        <w:top w:val="none" w:sz="0" w:space="0" w:color="auto"/>
        <w:left w:val="none" w:sz="0" w:space="0" w:color="auto"/>
        <w:bottom w:val="none" w:sz="0" w:space="0" w:color="auto"/>
        <w:right w:val="none" w:sz="0" w:space="0" w:color="auto"/>
      </w:divBdr>
    </w:div>
    <w:div w:id="984553568">
      <w:bodyDiv w:val="1"/>
      <w:marLeft w:val="0"/>
      <w:marRight w:val="0"/>
      <w:marTop w:val="0"/>
      <w:marBottom w:val="0"/>
      <w:divBdr>
        <w:top w:val="none" w:sz="0" w:space="0" w:color="auto"/>
        <w:left w:val="none" w:sz="0" w:space="0" w:color="auto"/>
        <w:bottom w:val="none" w:sz="0" w:space="0" w:color="auto"/>
        <w:right w:val="none" w:sz="0" w:space="0" w:color="auto"/>
      </w:divBdr>
    </w:div>
    <w:div w:id="988679951">
      <w:bodyDiv w:val="1"/>
      <w:marLeft w:val="0"/>
      <w:marRight w:val="0"/>
      <w:marTop w:val="0"/>
      <w:marBottom w:val="0"/>
      <w:divBdr>
        <w:top w:val="none" w:sz="0" w:space="0" w:color="auto"/>
        <w:left w:val="none" w:sz="0" w:space="0" w:color="auto"/>
        <w:bottom w:val="none" w:sz="0" w:space="0" w:color="auto"/>
        <w:right w:val="none" w:sz="0" w:space="0" w:color="auto"/>
      </w:divBdr>
    </w:div>
    <w:div w:id="998846064">
      <w:bodyDiv w:val="1"/>
      <w:marLeft w:val="0"/>
      <w:marRight w:val="0"/>
      <w:marTop w:val="0"/>
      <w:marBottom w:val="0"/>
      <w:divBdr>
        <w:top w:val="none" w:sz="0" w:space="0" w:color="auto"/>
        <w:left w:val="none" w:sz="0" w:space="0" w:color="auto"/>
        <w:bottom w:val="none" w:sz="0" w:space="0" w:color="auto"/>
        <w:right w:val="none" w:sz="0" w:space="0" w:color="auto"/>
      </w:divBdr>
    </w:div>
    <w:div w:id="1002006064">
      <w:bodyDiv w:val="1"/>
      <w:marLeft w:val="0"/>
      <w:marRight w:val="0"/>
      <w:marTop w:val="0"/>
      <w:marBottom w:val="0"/>
      <w:divBdr>
        <w:top w:val="none" w:sz="0" w:space="0" w:color="auto"/>
        <w:left w:val="none" w:sz="0" w:space="0" w:color="auto"/>
        <w:bottom w:val="none" w:sz="0" w:space="0" w:color="auto"/>
        <w:right w:val="none" w:sz="0" w:space="0" w:color="auto"/>
      </w:divBdr>
    </w:div>
    <w:div w:id="1005520444">
      <w:bodyDiv w:val="1"/>
      <w:marLeft w:val="0"/>
      <w:marRight w:val="0"/>
      <w:marTop w:val="0"/>
      <w:marBottom w:val="0"/>
      <w:divBdr>
        <w:top w:val="none" w:sz="0" w:space="0" w:color="auto"/>
        <w:left w:val="none" w:sz="0" w:space="0" w:color="auto"/>
        <w:bottom w:val="none" w:sz="0" w:space="0" w:color="auto"/>
        <w:right w:val="none" w:sz="0" w:space="0" w:color="auto"/>
      </w:divBdr>
    </w:div>
    <w:div w:id="1007370089">
      <w:bodyDiv w:val="1"/>
      <w:marLeft w:val="0"/>
      <w:marRight w:val="0"/>
      <w:marTop w:val="0"/>
      <w:marBottom w:val="0"/>
      <w:divBdr>
        <w:top w:val="none" w:sz="0" w:space="0" w:color="auto"/>
        <w:left w:val="none" w:sz="0" w:space="0" w:color="auto"/>
        <w:bottom w:val="none" w:sz="0" w:space="0" w:color="auto"/>
        <w:right w:val="none" w:sz="0" w:space="0" w:color="auto"/>
      </w:divBdr>
    </w:div>
    <w:div w:id="1010372887">
      <w:bodyDiv w:val="1"/>
      <w:marLeft w:val="0"/>
      <w:marRight w:val="0"/>
      <w:marTop w:val="0"/>
      <w:marBottom w:val="0"/>
      <w:divBdr>
        <w:top w:val="none" w:sz="0" w:space="0" w:color="auto"/>
        <w:left w:val="none" w:sz="0" w:space="0" w:color="auto"/>
        <w:bottom w:val="none" w:sz="0" w:space="0" w:color="auto"/>
        <w:right w:val="none" w:sz="0" w:space="0" w:color="auto"/>
      </w:divBdr>
    </w:div>
    <w:div w:id="1010832600">
      <w:bodyDiv w:val="1"/>
      <w:marLeft w:val="0"/>
      <w:marRight w:val="0"/>
      <w:marTop w:val="0"/>
      <w:marBottom w:val="0"/>
      <w:divBdr>
        <w:top w:val="none" w:sz="0" w:space="0" w:color="auto"/>
        <w:left w:val="none" w:sz="0" w:space="0" w:color="auto"/>
        <w:bottom w:val="none" w:sz="0" w:space="0" w:color="auto"/>
        <w:right w:val="none" w:sz="0" w:space="0" w:color="auto"/>
      </w:divBdr>
    </w:div>
    <w:div w:id="1012024712">
      <w:bodyDiv w:val="1"/>
      <w:marLeft w:val="0"/>
      <w:marRight w:val="0"/>
      <w:marTop w:val="0"/>
      <w:marBottom w:val="0"/>
      <w:divBdr>
        <w:top w:val="none" w:sz="0" w:space="0" w:color="auto"/>
        <w:left w:val="none" w:sz="0" w:space="0" w:color="auto"/>
        <w:bottom w:val="none" w:sz="0" w:space="0" w:color="auto"/>
        <w:right w:val="none" w:sz="0" w:space="0" w:color="auto"/>
      </w:divBdr>
    </w:div>
    <w:div w:id="1023361745">
      <w:bodyDiv w:val="1"/>
      <w:marLeft w:val="0"/>
      <w:marRight w:val="0"/>
      <w:marTop w:val="0"/>
      <w:marBottom w:val="0"/>
      <w:divBdr>
        <w:top w:val="none" w:sz="0" w:space="0" w:color="auto"/>
        <w:left w:val="none" w:sz="0" w:space="0" w:color="auto"/>
        <w:bottom w:val="none" w:sz="0" w:space="0" w:color="auto"/>
        <w:right w:val="none" w:sz="0" w:space="0" w:color="auto"/>
      </w:divBdr>
    </w:div>
    <w:div w:id="1025056921">
      <w:bodyDiv w:val="1"/>
      <w:marLeft w:val="0"/>
      <w:marRight w:val="0"/>
      <w:marTop w:val="0"/>
      <w:marBottom w:val="0"/>
      <w:divBdr>
        <w:top w:val="none" w:sz="0" w:space="0" w:color="auto"/>
        <w:left w:val="none" w:sz="0" w:space="0" w:color="auto"/>
        <w:bottom w:val="none" w:sz="0" w:space="0" w:color="auto"/>
        <w:right w:val="none" w:sz="0" w:space="0" w:color="auto"/>
      </w:divBdr>
    </w:div>
    <w:div w:id="1032996061">
      <w:bodyDiv w:val="1"/>
      <w:marLeft w:val="0"/>
      <w:marRight w:val="0"/>
      <w:marTop w:val="0"/>
      <w:marBottom w:val="0"/>
      <w:divBdr>
        <w:top w:val="none" w:sz="0" w:space="0" w:color="auto"/>
        <w:left w:val="none" w:sz="0" w:space="0" w:color="auto"/>
        <w:bottom w:val="none" w:sz="0" w:space="0" w:color="auto"/>
        <w:right w:val="none" w:sz="0" w:space="0" w:color="auto"/>
      </w:divBdr>
    </w:div>
    <w:div w:id="1033966029">
      <w:bodyDiv w:val="1"/>
      <w:marLeft w:val="0"/>
      <w:marRight w:val="0"/>
      <w:marTop w:val="0"/>
      <w:marBottom w:val="0"/>
      <w:divBdr>
        <w:top w:val="none" w:sz="0" w:space="0" w:color="auto"/>
        <w:left w:val="none" w:sz="0" w:space="0" w:color="auto"/>
        <w:bottom w:val="none" w:sz="0" w:space="0" w:color="auto"/>
        <w:right w:val="none" w:sz="0" w:space="0" w:color="auto"/>
      </w:divBdr>
    </w:div>
    <w:div w:id="1039891042">
      <w:bodyDiv w:val="1"/>
      <w:marLeft w:val="0"/>
      <w:marRight w:val="0"/>
      <w:marTop w:val="0"/>
      <w:marBottom w:val="0"/>
      <w:divBdr>
        <w:top w:val="none" w:sz="0" w:space="0" w:color="auto"/>
        <w:left w:val="none" w:sz="0" w:space="0" w:color="auto"/>
        <w:bottom w:val="none" w:sz="0" w:space="0" w:color="auto"/>
        <w:right w:val="none" w:sz="0" w:space="0" w:color="auto"/>
      </w:divBdr>
    </w:div>
    <w:div w:id="1042359824">
      <w:bodyDiv w:val="1"/>
      <w:marLeft w:val="0"/>
      <w:marRight w:val="0"/>
      <w:marTop w:val="0"/>
      <w:marBottom w:val="0"/>
      <w:divBdr>
        <w:top w:val="none" w:sz="0" w:space="0" w:color="auto"/>
        <w:left w:val="none" w:sz="0" w:space="0" w:color="auto"/>
        <w:bottom w:val="none" w:sz="0" w:space="0" w:color="auto"/>
        <w:right w:val="none" w:sz="0" w:space="0" w:color="auto"/>
      </w:divBdr>
    </w:div>
    <w:div w:id="1052920714">
      <w:bodyDiv w:val="1"/>
      <w:marLeft w:val="0"/>
      <w:marRight w:val="0"/>
      <w:marTop w:val="0"/>
      <w:marBottom w:val="0"/>
      <w:divBdr>
        <w:top w:val="none" w:sz="0" w:space="0" w:color="auto"/>
        <w:left w:val="none" w:sz="0" w:space="0" w:color="auto"/>
        <w:bottom w:val="none" w:sz="0" w:space="0" w:color="auto"/>
        <w:right w:val="none" w:sz="0" w:space="0" w:color="auto"/>
      </w:divBdr>
    </w:div>
    <w:div w:id="1056205097">
      <w:bodyDiv w:val="1"/>
      <w:marLeft w:val="0"/>
      <w:marRight w:val="0"/>
      <w:marTop w:val="0"/>
      <w:marBottom w:val="0"/>
      <w:divBdr>
        <w:top w:val="none" w:sz="0" w:space="0" w:color="auto"/>
        <w:left w:val="none" w:sz="0" w:space="0" w:color="auto"/>
        <w:bottom w:val="none" w:sz="0" w:space="0" w:color="auto"/>
        <w:right w:val="none" w:sz="0" w:space="0" w:color="auto"/>
      </w:divBdr>
    </w:div>
    <w:div w:id="1060901709">
      <w:bodyDiv w:val="1"/>
      <w:marLeft w:val="0"/>
      <w:marRight w:val="0"/>
      <w:marTop w:val="0"/>
      <w:marBottom w:val="0"/>
      <w:divBdr>
        <w:top w:val="none" w:sz="0" w:space="0" w:color="auto"/>
        <w:left w:val="none" w:sz="0" w:space="0" w:color="auto"/>
        <w:bottom w:val="none" w:sz="0" w:space="0" w:color="auto"/>
        <w:right w:val="none" w:sz="0" w:space="0" w:color="auto"/>
      </w:divBdr>
    </w:div>
    <w:div w:id="1069302085">
      <w:bodyDiv w:val="1"/>
      <w:marLeft w:val="0"/>
      <w:marRight w:val="0"/>
      <w:marTop w:val="0"/>
      <w:marBottom w:val="0"/>
      <w:divBdr>
        <w:top w:val="none" w:sz="0" w:space="0" w:color="auto"/>
        <w:left w:val="none" w:sz="0" w:space="0" w:color="auto"/>
        <w:bottom w:val="none" w:sz="0" w:space="0" w:color="auto"/>
        <w:right w:val="none" w:sz="0" w:space="0" w:color="auto"/>
      </w:divBdr>
    </w:div>
    <w:div w:id="1101489024">
      <w:bodyDiv w:val="1"/>
      <w:marLeft w:val="0"/>
      <w:marRight w:val="0"/>
      <w:marTop w:val="0"/>
      <w:marBottom w:val="0"/>
      <w:divBdr>
        <w:top w:val="none" w:sz="0" w:space="0" w:color="auto"/>
        <w:left w:val="none" w:sz="0" w:space="0" w:color="auto"/>
        <w:bottom w:val="none" w:sz="0" w:space="0" w:color="auto"/>
        <w:right w:val="none" w:sz="0" w:space="0" w:color="auto"/>
      </w:divBdr>
    </w:div>
    <w:div w:id="1123764321">
      <w:bodyDiv w:val="1"/>
      <w:marLeft w:val="0"/>
      <w:marRight w:val="0"/>
      <w:marTop w:val="0"/>
      <w:marBottom w:val="0"/>
      <w:divBdr>
        <w:top w:val="none" w:sz="0" w:space="0" w:color="auto"/>
        <w:left w:val="none" w:sz="0" w:space="0" w:color="auto"/>
        <w:bottom w:val="none" w:sz="0" w:space="0" w:color="auto"/>
        <w:right w:val="none" w:sz="0" w:space="0" w:color="auto"/>
      </w:divBdr>
    </w:div>
    <w:div w:id="1126892011">
      <w:bodyDiv w:val="1"/>
      <w:marLeft w:val="0"/>
      <w:marRight w:val="0"/>
      <w:marTop w:val="0"/>
      <w:marBottom w:val="0"/>
      <w:divBdr>
        <w:top w:val="none" w:sz="0" w:space="0" w:color="auto"/>
        <w:left w:val="none" w:sz="0" w:space="0" w:color="auto"/>
        <w:bottom w:val="none" w:sz="0" w:space="0" w:color="auto"/>
        <w:right w:val="none" w:sz="0" w:space="0" w:color="auto"/>
      </w:divBdr>
    </w:div>
    <w:div w:id="1133911080">
      <w:bodyDiv w:val="1"/>
      <w:marLeft w:val="0"/>
      <w:marRight w:val="0"/>
      <w:marTop w:val="0"/>
      <w:marBottom w:val="0"/>
      <w:divBdr>
        <w:top w:val="none" w:sz="0" w:space="0" w:color="auto"/>
        <w:left w:val="none" w:sz="0" w:space="0" w:color="auto"/>
        <w:bottom w:val="none" w:sz="0" w:space="0" w:color="auto"/>
        <w:right w:val="none" w:sz="0" w:space="0" w:color="auto"/>
      </w:divBdr>
    </w:div>
    <w:div w:id="1134716064">
      <w:bodyDiv w:val="1"/>
      <w:marLeft w:val="0"/>
      <w:marRight w:val="0"/>
      <w:marTop w:val="0"/>
      <w:marBottom w:val="0"/>
      <w:divBdr>
        <w:top w:val="none" w:sz="0" w:space="0" w:color="auto"/>
        <w:left w:val="none" w:sz="0" w:space="0" w:color="auto"/>
        <w:bottom w:val="none" w:sz="0" w:space="0" w:color="auto"/>
        <w:right w:val="none" w:sz="0" w:space="0" w:color="auto"/>
      </w:divBdr>
    </w:div>
    <w:div w:id="1140152378">
      <w:bodyDiv w:val="1"/>
      <w:marLeft w:val="0"/>
      <w:marRight w:val="0"/>
      <w:marTop w:val="0"/>
      <w:marBottom w:val="0"/>
      <w:divBdr>
        <w:top w:val="none" w:sz="0" w:space="0" w:color="auto"/>
        <w:left w:val="none" w:sz="0" w:space="0" w:color="auto"/>
        <w:bottom w:val="none" w:sz="0" w:space="0" w:color="auto"/>
        <w:right w:val="none" w:sz="0" w:space="0" w:color="auto"/>
      </w:divBdr>
    </w:div>
    <w:div w:id="1140416292">
      <w:bodyDiv w:val="1"/>
      <w:marLeft w:val="0"/>
      <w:marRight w:val="0"/>
      <w:marTop w:val="0"/>
      <w:marBottom w:val="0"/>
      <w:divBdr>
        <w:top w:val="none" w:sz="0" w:space="0" w:color="auto"/>
        <w:left w:val="none" w:sz="0" w:space="0" w:color="auto"/>
        <w:bottom w:val="none" w:sz="0" w:space="0" w:color="auto"/>
        <w:right w:val="none" w:sz="0" w:space="0" w:color="auto"/>
      </w:divBdr>
    </w:div>
    <w:div w:id="1145245857">
      <w:bodyDiv w:val="1"/>
      <w:marLeft w:val="0"/>
      <w:marRight w:val="0"/>
      <w:marTop w:val="0"/>
      <w:marBottom w:val="0"/>
      <w:divBdr>
        <w:top w:val="none" w:sz="0" w:space="0" w:color="auto"/>
        <w:left w:val="none" w:sz="0" w:space="0" w:color="auto"/>
        <w:bottom w:val="none" w:sz="0" w:space="0" w:color="auto"/>
        <w:right w:val="none" w:sz="0" w:space="0" w:color="auto"/>
      </w:divBdr>
    </w:div>
    <w:div w:id="1148546356">
      <w:bodyDiv w:val="1"/>
      <w:marLeft w:val="0"/>
      <w:marRight w:val="0"/>
      <w:marTop w:val="0"/>
      <w:marBottom w:val="0"/>
      <w:divBdr>
        <w:top w:val="none" w:sz="0" w:space="0" w:color="auto"/>
        <w:left w:val="none" w:sz="0" w:space="0" w:color="auto"/>
        <w:bottom w:val="none" w:sz="0" w:space="0" w:color="auto"/>
        <w:right w:val="none" w:sz="0" w:space="0" w:color="auto"/>
      </w:divBdr>
    </w:div>
    <w:div w:id="1149711351">
      <w:bodyDiv w:val="1"/>
      <w:marLeft w:val="0"/>
      <w:marRight w:val="0"/>
      <w:marTop w:val="0"/>
      <w:marBottom w:val="0"/>
      <w:divBdr>
        <w:top w:val="none" w:sz="0" w:space="0" w:color="auto"/>
        <w:left w:val="none" w:sz="0" w:space="0" w:color="auto"/>
        <w:bottom w:val="none" w:sz="0" w:space="0" w:color="auto"/>
        <w:right w:val="none" w:sz="0" w:space="0" w:color="auto"/>
      </w:divBdr>
    </w:div>
    <w:div w:id="1161236975">
      <w:bodyDiv w:val="1"/>
      <w:marLeft w:val="0"/>
      <w:marRight w:val="0"/>
      <w:marTop w:val="0"/>
      <w:marBottom w:val="0"/>
      <w:divBdr>
        <w:top w:val="none" w:sz="0" w:space="0" w:color="auto"/>
        <w:left w:val="none" w:sz="0" w:space="0" w:color="auto"/>
        <w:bottom w:val="none" w:sz="0" w:space="0" w:color="auto"/>
        <w:right w:val="none" w:sz="0" w:space="0" w:color="auto"/>
      </w:divBdr>
    </w:div>
    <w:div w:id="1166820979">
      <w:bodyDiv w:val="1"/>
      <w:marLeft w:val="0"/>
      <w:marRight w:val="0"/>
      <w:marTop w:val="0"/>
      <w:marBottom w:val="0"/>
      <w:divBdr>
        <w:top w:val="none" w:sz="0" w:space="0" w:color="auto"/>
        <w:left w:val="none" w:sz="0" w:space="0" w:color="auto"/>
        <w:bottom w:val="none" w:sz="0" w:space="0" w:color="auto"/>
        <w:right w:val="none" w:sz="0" w:space="0" w:color="auto"/>
      </w:divBdr>
    </w:div>
    <w:div w:id="1177815994">
      <w:bodyDiv w:val="1"/>
      <w:marLeft w:val="0"/>
      <w:marRight w:val="0"/>
      <w:marTop w:val="0"/>
      <w:marBottom w:val="0"/>
      <w:divBdr>
        <w:top w:val="none" w:sz="0" w:space="0" w:color="auto"/>
        <w:left w:val="none" w:sz="0" w:space="0" w:color="auto"/>
        <w:bottom w:val="none" w:sz="0" w:space="0" w:color="auto"/>
        <w:right w:val="none" w:sz="0" w:space="0" w:color="auto"/>
      </w:divBdr>
    </w:div>
    <w:div w:id="1193693683">
      <w:bodyDiv w:val="1"/>
      <w:marLeft w:val="0"/>
      <w:marRight w:val="0"/>
      <w:marTop w:val="0"/>
      <w:marBottom w:val="0"/>
      <w:divBdr>
        <w:top w:val="none" w:sz="0" w:space="0" w:color="auto"/>
        <w:left w:val="none" w:sz="0" w:space="0" w:color="auto"/>
        <w:bottom w:val="none" w:sz="0" w:space="0" w:color="auto"/>
        <w:right w:val="none" w:sz="0" w:space="0" w:color="auto"/>
      </w:divBdr>
    </w:div>
    <w:div w:id="1198545832">
      <w:bodyDiv w:val="1"/>
      <w:marLeft w:val="0"/>
      <w:marRight w:val="0"/>
      <w:marTop w:val="0"/>
      <w:marBottom w:val="0"/>
      <w:divBdr>
        <w:top w:val="none" w:sz="0" w:space="0" w:color="auto"/>
        <w:left w:val="none" w:sz="0" w:space="0" w:color="auto"/>
        <w:bottom w:val="none" w:sz="0" w:space="0" w:color="auto"/>
        <w:right w:val="none" w:sz="0" w:space="0" w:color="auto"/>
      </w:divBdr>
    </w:div>
    <w:div w:id="1199245726">
      <w:bodyDiv w:val="1"/>
      <w:marLeft w:val="0"/>
      <w:marRight w:val="0"/>
      <w:marTop w:val="0"/>
      <w:marBottom w:val="0"/>
      <w:divBdr>
        <w:top w:val="none" w:sz="0" w:space="0" w:color="auto"/>
        <w:left w:val="none" w:sz="0" w:space="0" w:color="auto"/>
        <w:bottom w:val="none" w:sz="0" w:space="0" w:color="auto"/>
        <w:right w:val="none" w:sz="0" w:space="0" w:color="auto"/>
      </w:divBdr>
    </w:div>
    <w:div w:id="1212350882">
      <w:bodyDiv w:val="1"/>
      <w:marLeft w:val="0"/>
      <w:marRight w:val="0"/>
      <w:marTop w:val="0"/>
      <w:marBottom w:val="0"/>
      <w:divBdr>
        <w:top w:val="none" w:sz="0" w:space="0" w:color="auto"/>
        <w:left w:val="none" w:sz="0" w:space="0" w:color="auto"/>
        <w:bottom w:val="none" w:sz="0" w:space="0" w:color="auto"/>
        <w:right w:val="none" w:sz="0" w:space="0" w:color="auto"/>
      </w:divBdr>
    </w:div>
    <w:div w:id="1213611098">
      <w:bodyDiv w:val="1"/>
      <w:marLeft w:val="0"/>
      <w:marRight w:val="0"/>
      <w:marTop w:val="0"/>
      <w:marBottom w:val="0"/>
      <w:divBdr>
        <w:top w:val="none" w:sz="0" w:space="0" w:color="auto"/>
        <w:left w:val="none" w:sz="0" w:space="0" w:color="auto"/>
        <w:bottom w:val="none" w:sz="0" w:space="0" w:color="auto"/>
        <w:right w:val="none" w:sz="0" w:space="0" w:color="auto"/>
      </w:divBdr>
    </w:div>
    <w:div w:id="1214348383">
      <w:bodyDiv w:val="1"/>
      <w:marLeft w:val="0"/>
      <w:marRight w:val="0"/>
      <w:marTop w:val="0"/>
      <w:marBottom w:val="0"/>
      <w:divBdr>
        <w:top w:val="none" w:sz="0" w:space="0" w:color="auto"/>
        <w:left w:val="none" w:sz="0" w:space="0" w:color="auto"/>
        <w:bottom w:val="none" w:sz="0" w:space="0" w:color="auto"/>
        <w:right w:val="none" w:sz="0" w:space="0" w:color="auto"/>
      </w:divBdr>
    </w:div>
    <w:div w:id="1225871339">
      <w:bodyDiv w:val="1"/>
      <w:marLeft w:val="0"/>
      <w:marRight w:val="0"/>
      <w:marTop w:val="0"/>
      <w:marBottom w:val="0"/>
      <w:divBdr>
        <w:top w:val="none" w:sz="0" w:space="0" w:color="auto"/>
        <w:left w:val="none" w:sz="0" w:space="0" w:color="auto"/>
        <w:bottom w:val="none" w:sz="0" w:space="0" w:color="auto"/>
        <w:right w:val="none" w:sz="0" w:space="0" w:color="auto"/>
      </w:divBdr>
    </w:div>
    <w:div w:id="1229657673">
      <w:bodyDiv w:val="1"/>
      <w:marLeft w:val="0"/>
      <w:marRight w:val="0"/>
      <w:marTop w:val="0"/>
      <w:marBottom w:val="0"/>
      <w:divBdr>
        <w:top w:val="none" w:sz="0" w:space="0" w:color="auto"/>
        <w:left w:val="none" w:sz="0" w:space="0" w:color="auto"/>
        <w:bottom w:val="none" w:sz="0" w:space="0" w:color="auto"/>
        <w:right w:val="none" w:sz="0" w:space="0" w:color="auto"/>
      </w:divBdr>
    </w:div>
    <w:div w:id="1232423076">
      <w:bodyDiv w:val="1"/>
      <w:marLeft w:val="0"/>
      <w:marRight w:val="0"/>
      <w:marTop w:val="0"/>
      <w:marBottom w:val="0"/>
      <w:divBdr>
        <w:top w:val="none" w:sz="0" w:space="0" w:color="auto"/>
        <w:left w:val="none" w:sz="0" w:space="0" w:color="auto"/>
        <w:bottom w:val="none" w:sz="0" w:space="0" w:color="auto"/>
        <w:right w:val="none" w:sz="0" w:space="0" w:color="auto"/>
      </w:divBdr>
    </w:div>
    <w:div w:id="1233392343">
      <w:bodyDiv w:val="1"/>
      <w:marLeft w:val="0"/>
      <w:marRight w:val="0"/>
      <w:marTop w:val="0"/>
      <w:marBottom w:val="0"/>
      <w:divBdr>
        <w:top w:val="none" w:sz="0" w:space="0" w:color="auto"/>
        <w:left w:val="none" w:sz="0" w:space="0" w:color="auto"/>
        <w:bottom w:val="none" w:sz="0" w:space="0" w:color="auto"/>
        <w:right w:val="none" w:sz="0" w:space="0" w:color="auto"/>
      </w:divBdr>
    </w:div>
    <w:div w:id="1235241780">
      <w:bodyDiv w:val="1"/>
      <w:marLeft w:val="0"/>
      <w:marRight w:val="0"/>
      <w:marTop w:val="0"/>
      <w:marBottom w:val="0"/>
      <w:divBdr>
        <w:top w:val="none" w:sz="0" w:space="0" w:color="auto"/>
        <w:left w:val="none" w:sz="0" w:space="0" w:color="auto"/>
        <w:bottom w:val="none" w:sz="0" w:space="0" w:color="auto"/>
        <w:right w:val="none" w:sz="0" w:space="0" w:color="auto"/>
      </w:divBdr>
    </w:div>
    <w:div w:id="1239484193">
      <w:bodyDiv w:val="1"/>
      <w:marLeft w:val="0"/>
      <w:marRight w:val="0"/>
      <w:marTop w:val="0"/>
      <w:marBottom w:val="0"/>
      <w:divBdr>
        <w:top w:val="none" w:sz="0" w:space="0" w:color="auto"/>
        <w:left w:val="none" w:sz="0" w:space="0" w:color="auto"/>
        <w:bottom w:val="none" w:sz="0" w:space="0" w:color="auto"/>
        <w:right w:val="none" w:sz="0" w:space="0" w:color="auto"/>
      </w:divBdr>
    </w:div>
    <w:div w:id="1248348530">
      <w:bodyDiv w:val="1"/>
      <w:marLeft w:val="0"/>
      <w:marRight w:val="0"/>
      <w:marTop w:val="0"/>
      <w:marBottom w:val="0"/>
      <w:divBdr>
        <w:top w:val="none" w:sz="0" w:space="0" w:color="auto"/>
        <w:left w:val="none" w:sz="0" w:space="0" w:color="auto"/>
        <w:bottom w:val="none" w:sz="0" w:space="0" w:color="auto"/>
        <w:right w:val="none" w:sz="0" w:space="0" w:color="auto"/>
      </w:divBdr>
    </w:div>
    <w:div w:id="1249996113">
      <w:bodyDiv w:val="1"/>
      <w:marLeft w:val="0"/>
      <w:marRight w:val="0"/>
      <w:marTop w:val="0"/>
      <w:marBottom w:val="0"/>
      <w:divBdr>
        <w:top w:val="none" w:sz="0" w:space="0" w:color="auto"/>
        <w:left w:val="none" w:sz="0" w:space="0" w:color="auto"/>
        <w:bottom w:val="none" w:sz="0" w:space="0" w:color="auto"/>
        <w:right w:val="none" w:sz="0" w:space="0" w:color="auto"/>
      </w:divBdr>
    </w:div>
    <w:div w:id="1253857358">
      <w:bodyDiv w:val="1"/>
      <w:marLeft w:val="0"/>
      <w:marRight w:val="0"/>
      <w:marTop w:val="0"/>
      <w:marBottom w:val="0"/>
      <w:divBdr>
        <w:top w:val="none" w:sz="0" w:space="0" w:color="auto"/>
        <w:left w:val="none" w:sz="0" w:space="0" w:color="auto"/>
        <w:bottom w:val="none" w:sz="0" w:space="0" w:color="auto"/>
        <w:right w:val="none" w:sz="0" w:space="0" w:color="auto"/>
      </w:divBdr>
    </w:div>
    <w:div w:id="1253969118">
      <w:bodyDiv w:val="1"/>
      <w:marLeft w:val="0"/>
      <w:marRight w:val="0"/>
      <w:marTop w:val="0"/>
      <w:marBottom w:val="0"/>
      <w:divBdr>
        <w:top w:val="none" w:sz="0" w:space="0" w:color="auto"/>
        <w:left w:val="none" w:sz="0" w:space="0" w:color="auto"/>
        <w:bottom w:val="none" w:sz="0" w:space="0" w:color="auto"/>
        <w:right w:val="none" w:sz="0" w:space="0" w:color="auto"/>
      </w:divBdr>
    </w:div>
    <w:div w:id="1262179966">
      <w:bodyDiv w:val="1"/>
      <w:marLeft w:val="0"/>
      <w:marRight w:val="0"/>
      <w:marTop w:val="0"/>
      <w:marBottom w:val="0"/>
      <w:divBdr>
        <w:top w:val="none" w:sz="0" w:space="0" w:color="auto"/>
        <w:left w:val="none" w:sz="0" w:space="0" w:color="auto"/>
        <w:bottom w:val="none" w:sz="0" w:space="0" w:color="auto"/>
        <w:right w:val="none" w:sz="0" w:space="0" w:color="auto"/>
      </w:divBdr>
    </w:div>
    <w:div w:id="1269199491">
      <w:bodyDiv w:val="1"/>
      <w:marLeft w:val="0"/>
      <w:marRight w:val="0"/>
      <w:marTop w:val="0"/>
      <w:marBottom w:val="0"/>
      <w:divBdr>
        <w:top w:val="none" w:sz="0" w:space="0" w:color="auto"/>
        <w:left w:val="none" w:sz="0" w:space="0" w:color="auto"/>
        <w:bottom w:val="none" w:sz="0" w:space="0" w:color="auto"/>
        <w:right w:val="none" w:sz="0" w:space="0" w:color="auto"/>
      </w:divBdr>
    </w:div>
    <w:div w:id="1279609256">
      <w:bodyDiv w:val="1"/>
      <w:marLeft w:val="0"/>
      <w:marRight w:val="0"/>
      <w:marTop w:val="0"/>
      <w:marBottom w:val="0"/>
      <w:divBdr>
        <w:top w:val="none" w:sz="0" w:space="0" w:color="auto"/>
        <w:left w:val="none" w:sz="0" w:space="0" w:color="auto"/>
        <w:bottom w:val="none" w:sz="0" w:space="0" w:color="auto"/>
        <w:right w:val="none" w:sz="0" w:space="0" w:color="auto"/>
      </w:divBdr>
    </w:div>
    <w:div w:id="1294024874">
      <w:bodyDiv w:val="1"/>
      <w:marLeft w:val="0"/>
      <w:marRight w:val="0"/>
      <w:marTop w:val="0"/>
      <w:marBottom w:val="0"/>
      <w:divBdr>
        <w:top w:val="none" w:sz="0" w:space="0" w:color="auto"/>
        <w:left w:val="none" w:sz="0" w:space="0" w:color="auto"/>
        <w:bottom w:val="none" w:sz="0" w:space="0" w:color="auto"/>
        <w:right w:val="none" w:sz="0" w:space="0" w:color="auto"/>
      </w:divBdr>
    </w:div>
    <w:div w:id="1298530350">
      <w:bodyDiv w:val="1"/>
      <w:marLeft w:val="0"/>
      <w:marRight w:val="0"/>
      <w:marTop w:val="0"/>
      <w:marBottom w:val="0"/>
      <w:divBdr>
        <w:top w:val="none" w:sz="0" w:space="0" w:color="auto"/>
        <w:left w:val="none" w:sz="0" w:space="0" w:color="auto"/>
        <w:bottom w:val="none" w:sz="0" w:space="0" w:color="auto"/>
        <w:right w:val="none" w:sz="0" w:space="0" w:color="auto"/>
      </w:divBdr>
    </w:div>
    <w:div w:id="1302735185">
      <w:bodyDiv w:val="1"/>
      <w:marLeft w:val="0"/>
      <w:marRight w:val="0"/>
      <w:marTop w:val="0"/>
      <w:marBottom w:val="0"/>
      <w:divBdr>
        <w:top w:val="none" w:sz="0" w:space="0" w:color="auto"/>
        <w:left w:val="none" w:sz="0" w:space="0" w:color="auto"/>
        <w:bottom w:val="none" w:sz="0" w:space="0" w:color="auto"/>
        <w:right w:val="none" w:sz="0" w:space="0" w:color="auto"/>
      </w:divBdr>
    </w:div>
    <w:div w:id="1310860117">
      <w:bodyDiv w:val="1"/>
      <w:marLeft w:val="0"/>
      <w:marRight w:val="0"/>
      <w:marTop w:val="0"/>
      <w:marBottom w:val="0"/>
      <w:divBdr>
        <w:top w:val="none" w:sz="0" w:space="0" w:color="auto"/>
        <w:left w:val="none" w:sz="0" w:space="0" w:color="auto"/>
        <w:bottom w:val="none" w:sz="0" w:space="0" w:color="auto"/>
        <w:right w:val="none" w:sz="0" w:space="0" w:color="auto"/>
      </w:divBdr>
    </w:div>
    <w:div w:id="1312517200">
      <w:bodyDiv w:val="1"/>
      <w:marLeft w:val="0"/>
      <w:marRight w:val="0"/>
      <w:marTop w:val="0"/>
      <w:marBottom w:val="0"/>
      <w:divBdr>
        <w:top w:val="none" w:sz="0" w:space="0" w:color="auto"/>
        <w:left w:val="none" w:sz="0" w:space="0" w:color="auto"/>
        <w:bottom w:val="none" w:sz="0" w:space="0" w:color="auto"/>
        <w:right w:val="none" w:sz="0" w:space="0" w:color="auto"/>
      </w:divBdr>
    </w:div>
    <w:div w:id="1316372682">
      <w:bodyDiv w:val="1"/>
      <w:marLeft w:val="0"/>
      <w:marRight w:val="0"/>
      <w:marTop w:val="0"/>
      <w:marBottom w:val="0"/>
      <w:divBdr>
        <w:top w:val="none" w:sz="0" w:space="0" w:color="auto"/>
        <w:left w:val="none" w:sz="0" w:space="0" w:color="auto"/>
        <w:bottom w:val="none" w:sz="0" w:space="0" w:color="auto"/>
        <w:right w:val="none" w:sz="0" w:space="0" w:color="auto"/>
      </w:divBdr>
    </w:div>
    <w:div w:id="1319966410">
      <w:bodyDiv w:val="1"/>
      <w:marLeft w:val="0"/>
      <w:marRight w:val="0"/>
      <w:marTop w:val="0"/>
      <w:marBottom w:val="0"/>
      <w:divBdr>
        <w:top w:val="none" w:sz="0" w:space="0" w:color="auto"/>
        <w:left w:val="none" w:sz="0" w:space="0" w:color="auto"/>
        <w:bottom w:val="none" w:sz="0" w:space="0" w:color="auto"/>
        <w:right w:val="none" w:sz="0" w:space="0" w:color="auto"/>
      </w:divBdr>
    </w:div>
    <w:div w:id="1324235369">
      <w:bodyDiv w:val="1"/>
      <w:marLeft w:val="0"/>
      <w:marRight w:val="0"/>
      <w:marTop w:val="0"/>
      <w:marBottom w:val="0"/>
      <w:divBdr>
        <w:top w:val="none" w:sz="0" w:space="0" w:color="auto"/>
        <w:left w:val="none" w:sz="0" w:space="0" w:color="auto"/>
        <w:bottom w:val="none" w:sz="0" w:space="0" w:color="auto"/>
        <w:right w:val="none" w:sz="0" w:space="0" w:color="auto"/>
      </w:divBdr>
    </w:div>
    <w:div w:id="1324503059">
      <w:bodyDiv w:val="1"/>
      <w:marLeft w:val="0"/>
      <w:marRight w:val="0"/>
      <w:marTop w:val="0"/>
      <w:marBottom w:val="0"/>
      <w:divBdr>
        <w:top w:val="none" w:sz="0" w:space="0" w:color="auto"/>
        <w:left w:val="none" w:sz="0" w:space="0" w:color="auto"/>
        <w:bottom w:val="none" w:sz="0" w:space="0" w:color="auto"/>
        <w:right w:val="none" w:sz="0" w:space="0" w:color="auto"/>
      </w:divBdr>
    </w:div>
    <w:div w:id="1325158720">
      <w:bodyDiv w:val="1"/>
      <w:marLeft w:val="0"/>
      <w:marRight w:val="0"/>
      <w:marTop w:val="0"/>
      <w:marBottom w:val="0"/>
      <w:divBdr>
        <w:top w:val="none" w:sz="0" w:space="0" w:color="auto"/>
        <w:left w:val="none" w:sz="0" w:space="0" w:color="auto"/>
        <w:bottom w:val="none" w:sz="0" w:space="0" w:color="auto"/>
        <w:right w:val="none" w:sz="0" w:space="0" w:color="auto"/>
      </w:divBdr>
    </w:div>
    <w:div w:id="1326518172">
      <w:bodyDiv w:val="1"/>
      <w:marLeft w:val="0"/>
      <w:marRight w:val="0"/>
      <w:marTop w:val="0"/>
      <w:marBottom w:val="0"/>
      <w:divBdr>
        <w:top w:val="none" w:sz="0" w:space="0" w:color="auto"/>
        <w:left w:val="none" w:sz="0" w:space="0" w:color="auto"/>
        <w:bottom w:val="none" w:sz="0" w:space="0" w:color="auto"/>
        <w:right w:val="none" w:sz="0" w:space="0" w:color="auto"/>
      </w:divBdr>
    </w:div>
    <w:div w:id="1330407682">
      <w:bodyDiv w:val="1"/>
      <w:marLeft w:val="0"/>
      <w:marRight w:val="0"/>
      <w:marTop w:val="0"/>
      <w:marBottom w:val="0"/>
      <w:divBdr>
        <w:top w:val="none" w:sz="0" w:space="0" w:color="auto"/>
        <w:left w:val="none" w:sz="0" w:space="0" w:color="auto"/>
        <w:bottom w:val="none" w:sz="0" w:space="0" w:color="auto"/>
        <w:right w:val="none" w:sz="0" w:space="0" w:color="auto"/>
      </w:divBdr>
    </w:div>
    <w:div w:id="1335838904">
      <w:bodyDiv w:val="1"/>
      <w:marLeft w:val="0"/>
      <w:marRight w:val="0"/>
      <w:marTop w:val="0"/>
      <w:marBottom w:val="0"/>
      <w:divBdr>
        <w:top w:val="none" w:sz="0" w:space="0" w:color="auto"/>
        <w:left w:val="none" w:sz="0" w:space="0" w:color="auto"/>
        <w:bottom w:val="none" w:sz="0" w:space="0" w:color="auto"/>
        <w:right w:val="none" w:sz="0" w:space="0" w:color="auto"/>
      </w:divBdr>
    </w:div>
    <w:div w:id="1338733224">
      <w:bodyDiv w:val="1"/>
      <w:marLeft w:val="0"/>
      <w:marRight w:val="0"/>
      <w:marTop w:val="0"/>
      <w:marBottom w:val="0"/>
      <w:divBdr>
        <w:top w:val="none" w:sz="0" w:space="0" w:color="auto"/>
        <w:left w:val="none" w:sz="0" w:space="0" w:color="auto"/>
        <w:bottom w:val="none" w:sz="0" w:space="0" w:color="auto"/>
        <w:right w:val="none" w:sz="0" w:space="0" w:color="auto"/>
      </w:divBdr>
    </w:div>
    <w:div w:id="1357921628">
      <w:bodyDiv w:val="1"/>
      <w:marLeft w:val="0"/>
      <w:marRight w:val="0"/>
      <w:marTop w:val="0"/>
      <w:marBottom w:val="0"/>
      <w:divBdr>
        <w:top w:val="none" w:sz="0" w:space="0" w:color="auto"/>
        <w:left w:val="none" w:sz="0" w:space="0" w:color="auto"/>
        <w:bottom w:val="none" w:sz="0" w:space="0" w:color="auto"/>
        <w:right w:val="none" w:sz="0" w:space="0" w:color="auto"/>
      </w:divBdr>
    </w:div>
    <w:div w:id="1357998807">
      <w:bodyDiv w:val="1"/>
      <w:marLeft w:val="0"/>
      <w:marRight w:val="0"/>
      <w:marTop w:val="0"/>
      <w:marBottom w:val="0"/>
      <w:divBdr>
        <w:top w:val="none" w:sz="0" w:space="0" w:color="auto"/>
        <w:left w:val="none" w:sz="0" w:space="0" w:color="auto"/>
        <w:bottom w:val="none" w:sz="0" w:space="0" w:color="auto"/>
        <w:right w:val="none" w:sz="0" w:space="0" w:color="auto"/>
      </w:divBdr>
    </w:div>
    <w:div w:id="1359508009">
      <w:bodyDiv w:val="1"/>
      <w:marLeft w:val="0"/>
      <w:marRight w:val="0"/>
      <w:marTop w:val="0"/>
      <w:marBottom w:val="0"/>
      <w:divBdr>
        <w:top w:val="none" w:sz="0" w:space="0" w:color="auto"/>
        <w:left w:val="none" w:sz="0" w:space="0" w:color="auto"/>
        <w:bottom w:val="none" w:sz="0" w:space="0" w:color="auto"/>
        <w:right w:val="none" w:sz="0" w:space="0" w:color="auto"/>
      </w:divBdr>
    </w:div>
    <w:div w:id="1365906564">
      <w:bodyDiv w:val="1"/>
      <w:marLeft w:val="0"/>
      <w:marRight w:val="0"/>
      <w:marTop w:val="0"/>
      <w:marBottom w:val="0"/>
      <w:divBdr>
        <w:top w:val="none" w:sz="0" w:space="0" w:color="auto"/>
        <w:left w:val="none" w:sz="0" w:space="0" w:color="auto"/>
        <w:bottom w:val="none" w:sz="0" w:space="0" w:color="auto"/>
        <w:right w:val="none" w:sz="0" w:space="0" w:color="auto"/>
      </w:divBdr>
    </w:div>
    <w:div w:id="1366175116">
      <w:bodyDiv w:val="1"/>
      <w:marLeft w:val="0"/>
      <w:marRight w:val="0"/>
      <w:marTop w:val="0"/>
      <w:marBottom w:val="0"/>
      <w:divBdr>
        <w:top w:val="none" w:sz="0" w:space="0" w:color="auto"/>
        <w:left w:val="none" w:sz="0" w:space="0" w:color="auto"/>
        <w:bottom w:val="none" w:sz="0" w:space="0" w:color="auto"/>
        <w:right w:val="none" w:sz="0" w:space="0" w:color="auto"/>
      </w:divBdr>
    </w:div>
    <w:div w:id="1377120271">
      <w:bodyDiv w:val="1"/>
      <w:marLeft w:val="0"/>
      <w:marRight w:val="0"/>
      <w:marTop w:val="0"/>
      <w:marBottom w:val="0"/>
      <w:divBdr>
        <w:top w:val="none" w:sz="0" w:space="0" w:color="auto"/>
        <w:left w:val="none" w:sz="0" w:space="0" w:color="auto"/>
        <w:bottom w:val="none" w:sz="0" w:space="0" w:color="auto"/>
        <w:right w:val="none" w:sz="0" w:space="0" w:color="auto"/>
      </w:divBdr>
    </w:div>
    <w:div w:id="1382368200">
      <w:bodyDiv w:val="1"/>
      <w:marLeft w:val="0"/>
      <w:marRight w:val="0"/>
      <w:marTop w:val="0"/>
      <w:marBottom w:val="0"/>
      <w:divBdr>
        <w:top w:val="none" w:sz="0" w:space="0" w:color="auto"/>
        <w:left w:val="none" w:sz="0" w:space="0" w:color="auto"/>
        <w:bottom w:val="none" w:sz="0" w:space="0" w:color="auto"/>
        <w:right w:val="none" w:sz="0" w:space="0" w:color="auto"/>
      </w:divBdr>
    </w:div>
    <w:div w:id="1386680869">
      <w:bodyDiv w:val="1"/>
      <w:marLeft w:val="0"/>
      <w:marRight w:val="0"/>
      <w:marTop w:val="0"/>
      <w:marBottom w:val="0"/>
      <w:divBdr>
        <w:top w:val="none" w:sz="0" w:space="0" w:color="auto"/>
        <w:left w:val="none" w:sz="0" w:space="0" w:color="auto"/>
        <w:bottom w:val="none" w:sz="0" w:space="0" w:color="auto"/>
        <w:right w:val="none" w:sz="0" w:space="0" w:color="auto"/>
      </w:divBdr>
    </w:div>
    <w:div w:id="1387146142">
      <w:bodyDiv w:val="1"/>
      <w:marLeft w:val="0"/>
      <w:marRight w:val="0"/>
      <w:marTop w:val="0"/>
      <w:marBottom w:val="0"/>
      <w:divBdr>
        <w:top w:val="none" w:sz="0" w:space="0" w:color="auto"/>
        <w:left w:val="none" w:sz="0" w:space="0" w:color="auto"/>
        <w:bottom w:val="none" w:sz="0" w:space="0" w:color="auto"/>
        <w:right w:val="none" w:sz="0" w:space="0" w:color="auto"/>
      </w:divBdr>
    </w:div>
    <w:div w:id="1399284384">
      <w:bodyDiv w:val="1"/>
      <w:marLeft w:val="0"/>
      <w:marRight w:val="0"/>
      <w:marTop w:val="0"/>
      <w:marBottom w:val="0"/>
      <w:divBdr>
        <w:top w:val="none" w:sz="0" w:space="0" w:color="auto"/>
        <w:left w:val="none" w:sz="0" w:space="0" w:color="auto"/>
        <w:bottom w:val="none" w:sz="0" w:space="0" w:color="auto"/>
        <w:right w:val="none" w:sz="0" w:space="0" w:color="auto"/>
      </w:divBdr>
    </w:div>
    <w:div w:id="1402799562">
      <w:bodyDiv w:val="1"/>
      <w:marLeft w:val="0"/>
      <w:marRight w:val="0"/>
      <w:marTop w:val="0"/>
      <w:marBottom w:val="0"/>
      <w:divBdr>
        <w:top w:val="none" w:sz="0" w:space="0" w:color="auto"/>
        <w:left w:val="none" w:sz="0" w:space="0" w:color="auto"/>
        <w:bottom w:val="none" w:sz="0" w:space="0" w:color="auto"/>
        <w:right w:val="none" w:sz="0" w:space="0" w:color="auto"/>
      </w:divBdr>
    </w:div>
    <w:div w:id="1403721771">
      <w:bodyDiv w:val="1"/>
      <w:marLeft w:val="0"/>
      <w:marRight w:val="0"/>
      <w:marTop w:val="0"/>
      <w:marBottom w:val="0"/>
      <w:divBdr>
        <w:top w:val="none" w:sz="0" w:space="0" w:color="auto"/>
        <w:left w:val="none" w:sz="0" w:space="0" w:color="auto"/>
        <w:bottom w:val="none" w:sz="0" w:space="0" w:color="auto"/>
        <w:right w:val="none" w:sz="0" w:space="0" w:color="auto"/>
      </w:divBdr>
    </w:div>
    <w:div w:id="1419063431">
      <w:bodyDiv w:val="1"/>
      <w:marLeft w:val="0"/>
      <w:marRight w:val="0"/>
      <w:marTop w:val="0"/>
      <w:marBottom w:val="0"/>
      <w:divBdr>
        <w:top w:val="none" w:sz="0" w:space="0" w:color="auto"/>
        <w:left w:val="none" w:sz="0" w:space="0" w:color="auto"/>
        <w:bottom w:val="none" w:sz="0" w:space="0" w:color="auto"/>
        <w:right w:val="none" w:sz="0" w:space="0" w:color="auto"/>
      </w:divBdr>
    </w:div>
    <w:div w:id="1420522717">
      <w:bodyDiv w:val="1"/>
      <w:marLeft w:val="0"/>
      <w:marRight w:val="0"/>
      <w:marTop w:val="0"/>
      <w:marBottom w:val="0"/>
      <w:divBdr>
        <w:top w:val="none" w:sz="0" w:space="0" w:color="auto"/>
        <w:left w:val="none" w:sz="0" w:space="0" w:color="auto"/>
        <w:bottom w:val="none" w:sz="0" w:space="0" w:color="auto"/>
        <w:right w:val="none" w:sz="0" w:space="0" w:color="auto"/>
      </w:divBdr>
    </w:div>
    <w:div w:id="1436294182">
      <w:bodyDiv w:val="1"/>
      <w:marLeft w:val="0"/>
      <w:marRight w:val="0"/>
      <w:marTop w:val="0"/>
      <w:marBottom w:val="0"/>
      <w:divBdr>
        <w:top w:val="none" w:sz="0" w:space="0" w:color="auto"/>
        <w:left w:val="none" w:sz="0" w:space="0" w:color="auto"/>
        <w:bottom w:val="none" w:sz="0" w:space="0" w:color="auto"/>
        <w:right w:val="none" w:sz="0" w:space="0" w:color="auto"/>
      </w:divBdr>
    </w:div>
    <w:div w:id="1442644303">
      <w:bodyDiv w:val="1"/>
      <w:marLeft w:val="0"/>
      <w:marRight w:val="0"/>
      <w:marTop w:val="0"/>
      <w:marBottom w:val="0"/>
      <w:divBdr>
        <w:top w:val="none" w:sz="0" w:space="0" w:color="auto"/>
        <w:left w:val="none" w:sz="0" w:space="0" w:color="auto"/>
        <w:bottom w:val="none" w:sz="0" w:space="0" w:color="auto"/>
        <w:right w:val="none" w:sz="0" w:space="0" w:color="auto"/>
      </w:divBdr>
    </w:div>
    <w:div w:id="1445535616">
      <w:bodyDiv w:val="1"/>
      <w:marLeft w:val="0"/>
      <w:marRight w:val="0"/>
      <w:marTop w:val="0"/>
      <w:marBottom w:val="0"/>
      <w:divBdr>
        <w:top w:val="none" w:sz="0" w:space="0" w:color="auto"/>
        <w:left w:val="none" w:sz="0" w:space="0" w:color="auto"/>
        <w:bottom w:val="none" w:sz="0" w:space="0" w:color="auto"/>
        <w:right w:val="none" w:sz="0" w:space="0" w:color="auto"/>
      </w:divBdr>
    </w:div>
    <w:div w:id="1446390549">
      <w:bodyDiv w:val="1"/>
      <w:marLeft w:val="0"/>
      <w:marRight w:val="0"/>
      <w:marTop w:val="0"/>
      <w:marBottom w:val="0"/>
      <w:divBdr>
        <w:top w:val="none" w:sz="0" w:space="0" w:color="auto"/>
        <w:left w:val="none" w:sz="0" w:space="0" w:color="auto"/>
        <w:bottom w:val="none" w:sz="0" w:space="0" w:color="auto"/>
        <w:right w:val="none" w:sz="0" w:space="0" w:color="auto"/>
      </w:divBdr>
    </w:div>
    <w:div w:id="1452482506">
      <w:bodyDiv w:val="1"/>
      <w:marLeft w:val="0"/>
      <w:marRight w:val="0"/>
      <w:marTop w:val="0"/>
      <w:marBottom w:val="0"/>
      <w:divBdr>
        <w:top w:val="none" w:sz="0" w:space="0" w:color="auto"/>
        <w:left w:val="none" w:sz="0" w:space="0" w:color="auto"/>
        <w:bottom w:val="none" w:sz="0" w:space="0" w:color="auto"/>
        <w:right w:val="none" w:sz="0" w:space="0" w:color="auto"/>
      </w:divBdr>
    </w:div>
    <w:div w:id="1458059868">
      <w:bodyDiv w:val="1"/>
      <w:marLeft w:val="0"/>
      <w:marRight w:val="0"/>
      <w:marTop w:val="0"/>
      <w:marBottom w:val="0"/>
      <w:divBdr>
        <w:top w:val="none" w:sz="0" w:space="0" w:color="auto"/>
        <w:left w:val="none" w:sz="0" w:space="0" w:color="auto"/>
        <w:bottom w:val="none" w:sz="0" w:space="0" w:color="auto"/>
        <w:right w:val="none" w:sz="0" w:space="0" w:color="auto"/>
      </w:divBdr>
    </w:div>
    <w:div w:id="1461729848">
      <w:bodyDiv w:val="1"/>
      <w:marLeft w:val="0"/>
      <w:marRight w:val="0"/>
      <w:marTop w:val="0"/>
      <w:marBottom w:val="0"/>
      <w:divBdr>
        <w:top w:val="none" w:sz="0" w:space="0" w:color="auto"/>
        <w:left w:val="none" w:sz="0" w:space="0" w:color="auto"/>
        <w:bottom w:val="none" w:sz="0" w:space="0" w:color="auto"/>
        <w:right w:val="none" w:sz="0" w:space="0" w:color="auto"/>
      </w:divBdr>
    </w:div>
    <w:div w:id="1495952773">
      <w:bodyDiv w:val="1"/>
      <w:marLeft w:val="0"/>
      <w:marRight w:val="0"/>
      <w:marTop w:val="0"/>
      <w:marBottom w:val="0"/>
      <w:divBdr>
        <w:top w:val="none" w:sz="0" w:space="0" w:color="auto"/>
        <w:left w:val="none" w:sz="0" w:space="0" w:color="auto"/>
        <w:bottom w:val="none" w:sz="0" w:space="0" w:color="auto"/>
        <w:right w:val="none" w:sz="0" w:space="0" w:color="auto"/>
      </w:divBdr>
    </w:div>
    <w:div w:id="1510363340">
      <w:bodyDiv w:val="1"/>
      <w:marLeft w:val="0"/>
      <w:marRight w:val="0"/>
      <w:marTop w:val="0"/>
      <w:marBottom w:val="0"/>
      <w:divBdr>
        <w:top w:val="none" w:sz="0" w:space="0" w:color="auto"/>
        <w:left w:val="none" w:sz="0" w:space="0" w:color="auto"/>
        <w:bottom w:val="none" w:sz="0" w:space="0" w:color="auto"/>
        <w:right w:val="none" w:sz="0" w:space="0" w:color="auto"/>
      </w:divBdr>
    </w:div>
    <w:div w:id="1511025140">
      <w:bodyDiv w:val="1"/>
      <w:marLeft w:val="0"/>
      <w:marRight w:val="0"/>
      <w:marTop w:val="0"/>
      <w:marBottom w:val="0"/>
      <w:divBdr>
        <w:top w:val="none" w:sz="0" w:space="0" w:color="auto"/>
        <w:left w:val="none" w:sz="0" w:space="0" w:color="auto"/>
        <w:bottom w:val="none" w:sz="0" w:space="0" w:color="auto"/>
        <w:right w:val="none" w:sz="0" w:space="0" w:color="auto"/>
      </w:divBdr>
    </w:div>
    <w:div w:id="1512141118">
      <w:bodyDiv w:val="1"/>
      <w:marLeft w:val="0"/>
      <w:marRight w:val="0"/>
      <w:marTop w:val="0"/>
      <w:marBottom w:val="0"/>
      <w:divBdr>
        <w:top w:val="none" w:sz="0" w:space="0" w:color="auto"/>
        <w:left w:val="none" w:sz="0" w:space="0" w:color="auto"/>
        <w:bottom w:val="none" w:sz="0" w:space="0" w:color="auto"/>
        <w:right w:val="none" w:sz="0" w:space="0" w:color="auto"/>
      </w:divBdr>
    </w:div>
    <w:div w:id="1530949245">
      <w:bodyDiv w:val="1"/>
      <w:marLeft w:val="0"/>
      <w:marRight w:val="0"/>
      <w:marTop w:val="0"/>
      <w:marBottom w:val="0"/>
      <w:divBdr>
        <w:top w:val="none" w:sz="0" w:space="0" w:color="auto"/>
        <w:left w:val="none" w:sz="0" w:space="0" w:color="auto"/>
        <w:bottom w:val="none" w:sz="0" w:space="0" w:color="auto"/>
        <w:right w:val="none" w:sz="0" w:space="0" w:color="auto"/>
      </w:divBdr>
    </w:div>
    <w:div w:id="1555000294">
      <w:bodyDiv w:val="1"/>
      <w:marLeft w:val="0"/>
      <w:marRight w:val="0"/>
      <w:marTop w:val="0"/>
      <w:marBottom w:val="0"/>
      <w:divBdr>
        <w:top w:val="none" w:sz="0" w:space="0" w:color="auto"/>
        <w:left w:val="none" w:sz="0" w:space="0" w:color="auto"/>
        <w:bottom w:val="none" w:sz="0" w:space="0" w:color="auto"/>
        <w:right w:val="none" w:sz="0" w:space="0" w:color="auto"/>
      </w:divBdr>
    </w:div>
    <w:div w:id="1557819552">
      <w:bodyDiv w:val="1"/>
      <w:marLeft w:val="0"/>
      <w:marRight w:val="0"/>
      <w:marTop w:val="0"/>
      <w:marBottom w:val="0"/>
      <w:divBdr>
        <w:top w:val="none" w:sz="0" w:space="0" w:color="auto"/>
        <w:left w:val="none" w:sz="0" w:space="0" w:color="auto"/>
        <w:bottom w:val="none" w:sz="0" w:space="0" w:color="auto"/>
        <w:right w:val="none" w:sz="0" w:space="0" w:color="auto"/>
      </w:divBdr>
    </w:div>
    <w:div w:id="1558006826">
      <w:bodyDiv w:val="1"/>
      <w:marLeft w:val="0"/>
      <w:marRight w:val="0"/>
      <w:marTop w:val="0"/>
      <w:marBottom w:val="0"/>
      <w:divBdr>
        <w:top w:val="none" w:sz="0" w:space="0" w:color="auto"/>
        <w:left w:val="none" w:sz="0" w:space="0" w:color="auto"/>
        <w:bottom w:val="none" w:sz="0" w:space="0" w:color="auto"/>
        <w:right w:val="none" w:sz="0" w:space="0" w:color="auto"/>
      </w:divBdr>
    </w:div>
    <w:div w:id="1559516136">
      <w:bodyDiv w:val="1"/>
      <w:marLeft w:val="0"/>
      <w:marRight w:val="0"/>
      <w:marTop w:val="0"/>
      <w:marBottom w:val="0"/>
      <w:divBdr>
        <w:top w:val="none" w:sz="0" w:space="0" w:color="auto"/>
        <w:left w:val="none" w:sz="0" w:space="0" w:color="auto"/>
        <w:bottom w:val="none" w:sz="0" w:space="0" w:color="auto"/>
        <w:right w:val="none" w:sz="0" w:space="0" w:color="auto"/>
      </w:divBdr>
    </w:div>
    <w:div w:id="1567718512">
      <w:bodyDiv w:val="1"/>
      <w:marLeft w:val="0"/>
      <w:marRight w:val="0"/>
      <w:marTop w:val="0"/>
      <w:marBottom w:val="0"/>
      <w:divBdr>
        <w:top w:val="none" w:sz="0" w:space="0" w:color="auto"/>
        <w:left w:val="none" w:sz="0" w:space="0" w:color="auto"/>
        <w:bottom w:val="none" w:sz="0" w:space="0" w:color="auto"/>
        <w:right w:val="none" w:sz="0" w:space="0" w:color="auto"/>
      </w:divBdr>
    </w:div>
    <w:div w:id="1572615203">
      <w:bodyDiv w:val="1"/>
      <w:marLeft w:val="0"/>
      <w:marRight w:val="0"/>
      <w:marTop w:val="0"/>
      <w:marBottom w:val="0"/>
      <w:divBdr>
        <w:top w:val="none" w:sz="0" w:space="0" w:color="auto"/>
        <w:left w:val="none" w:sz="0" w:space="0" w:color="auto"/>
        <w:bottom w:val="none" w:sz="0" w:space="0" w:color="auto"/>
        <w:right w:val="none" w:sz="0" w:space="0" w:color="auto"/>
      </w:divBdr>
    </w:div>
    <w:div w:id="1599558849">
      <w:bodyDiv w:val="1"/>
      <w:marLeft w:val="0"/>
      <w:marRight w:val="0"/>
      <w:marTop w:val="0"/>
      <w:marBottom w:val="0"/>
      <w:divBdr>
        <w:top w:val="none" w:sz="0" w:space="0" w:color="auto"/>
        <w:left w:val="none" w:sz="0" w:space="0" w:color="auto"/>
        <w:bottom w:val="none" w:sz="0" w:space="0" w:color="auto"/>
        <w:right w:val="none" w:sz="0" w:space="0" w:color="auto"/>
      </w:divBdr>
    </w:div>
    <w:div w:id="1600134773">
      <w:bodyDiv w:val="1"/>
      <w:marLeft w:val="0"/>
      <w:marRight w:val="0"/>
      <w:marTop w:val="0"/>
      <w:marBottom w:val="0"/>
      <w:divBdr>
        <w:top w:val="none" w:sz="0" w:space="0" w:color="auto"/>
        <w:left w:val="none" w:sz="0" w:space="0" w:color="auto"/>
        <w:bottom w:val="none" w:sz="0" w:space="0" w:color="auto"/>
        <w:right w:val="none" w:sz="0" w:space="0" w:color="auto"/>
      </w:divBdr>
    </w:div>
    <w:div w:id="1614707999">
      <w:bodyDiv w:val="1"/>
      <w:marLeft w:val="0"/>
      <w:marRight w:val="0"/>
      <w:marTop w:val="0"/>
      <w:marBottom w:val="0"/>
      <w:divBdr>
        <w:top w:val="none" w:sz="0" w:space="0" w:color="auto"/>
        <w:left w:val="none" w:sz="0" w:space="0" w:color="auto"/>
        <w:bottom w:val="none" w:sz="0" w:space="0" w:color="auto"/>
        <w:right w:val="none" w:sz="0" w:space="0" w:color="auto"/>
      </w:divBdr>
    </w:div>
    <w:div w:id="1620454373">
      <w:bodyDiv w:val="1"/>
      <w:marLeft w:val="0"/>
      <w:marRight w:val="0"/>
      <w:marTop w:val="0"/>
      <w:marBottom w:val="0"/>
      <w:divBdr>
        <w:top w:val="none" w:sz="0" w:space="0" w:color="auto"/>
        <w:left w:val="none" w:sz="0" w:space="0" w:color="auto"/>
        <w:bottom w:val="none" w:sz="0" w:space="0" w:color="auto"/>
        <w:right w:val="none" w:sz="0" w:space="0" w:color="auto"/>
      </w:divBdr>
    </w:div>
    <w:div w:id="1623152017">
      <w:bodyDiv w:val="1"/>
      <w:marLeft w:val="0"/>
      <w:marRight w:val="0"/>
      <w:marTop w:val="0"/>
      <w:marBottom w:val="0"/>
      <w:divBdr>
        <w:top w:val="none" w:sz="0" w:space="0" w:color="auto"/>
        <w:left w:val="none" w:sz="0" w:space="0" w:color="auto"/>
        <w:bottom w:val="none" w:sz="0" w:space="0" w:color="auto"/>
        <w:right w:val="none" w:sz="0" w:space="0" w:color="auto"/>
      </w:divBdr>
    </w:div>
    <w:div w:id="1623268991">
      <w:bodyDiv w:val="1"/>
      <w:marLeft w:val="0"/>
      <w:marRight w:val="0"/>
      <w:marTop w:val="0"/>
      <w:marBottom w:val="0"/>
      <w:divBdr>
        <w:top w:val="none" w:sz="0" w:space="0" w:color="auto"/>
        <w:left w:val="none" w:sz="0" w:space="0" w:color="auto"/>
        <w:bottom w:val="none" w:sz="0" w:space="0" w:color="auto"/>
        <w:right w:val="none" w:sz="0" w:space="0" w:color="auto"/>
      </w:divBdr>
    </w:div>
    <w:div w:id="1624843625">
      <w:bodyDiv w:val="1"/>
      <w:marLeft w:val="0"/>
      <w:marRight w:val="0"/>
      <w:marTop w:val="0"/>
      <w:marBottom w:val="0"/>
      <w:divBdr>
        <w:top w:val="none" w:sz="0" w:space="0" w:color="auto"/>
        <w:left w:val="none" w:sz="0" w:space="0" w:color="auto"/>
        <w:bottom w:val="none" w:sz="0" w:space="0" w:color="auto"/>
        <w:right w:val="none" w:sz="0" w:space="0" w:color="auto"/>
      </w:divBdr>
    </w:div>
    <w:div w:id="1643534951">
      <w:bodyDiv w:val="1"/>
      <w:marLeft w:val="0"/>
      <w:marRight w:val="0"/>
      <w:marTop w:val="0"/>
      <w:marBottom w:val="0"/>
      <w:divBdr>
        <w:top w:val="none" w:sz="0" w:space="0" w:color="auto"/>
        <w:left w:val="none" w:sz="0" w:space="0" w:color="auto"/>
        <w:bottom w:val="none" w:sz="0" w:space="0" w:color="auto"/>
        <w:right w:val="none" w:sz="0" w:space="0" w:color="auto"/>
      </w:divBdr>
    </w:div>
    <w:div w:id="1646816936">
      <w:bodyDiv w:val="1"/>
      <w:marLeft w:val="0"/>
      <w:marRight w:val="0"/>
      <w:marTop w:val="0"/>
      <w:marBottom w:val="0"/>
      <w:divBdr>
        <w:top w:val="none" w:sz="0" w:space="0" w:color="auto"/>
        <w:left w:val="none" w:sz="0" w:space="0" w:color="auto"/>
        <w:bottom w:val="none" w:sz="0" w:space="0" w:color="auto"/>
        <w:right w:val="none" w:sz="0" w:space="0" w:color="auto"/>
      </w:divBdr>
    </w:div>
    <w:div w:id="1647737415">
      <w:bodyDiv w:val="1"/>
      <w:marLeft w:val="0"/>
      <w:marRight w:val="0"/>
      <w:marTop w:val="0"/>
      <w:marBottom w:val="0"/>
      <w:divBdr>
        <w:top w:val="none" w:sz="0" w:space="0" w:color="auto"/>
        <w:left w:val="none" w:sz="0" w:space="0" w:color="auto"/>
        <w:bottom w:val="none" w:sz="0" w:space="0" w:color="auto"/>
        <w:right w:val="none" w:sz="0" w:space="0" w:color="auto"/>
      </w:divBdr>
    </w:div>
    <w:div w:id="1654871824">
      <w:bodyDiv w:val="1"/>
      <w:marLeft w:val="0"/>
      <w:marRight w:val="0"/>
      <w:marTop w:val="0"/>
      <w:marBottom w:val="0"/>
      <w:divBdr>
        <w:top w:val="none" w:sz="0" w:space="0" w:color="auto"/>
        <w:left w:val="none" w:sz="0" w:space="0" w:color="auto"/>
        <w:bottom w:val="none" w:sz="0" w:space="0" w:color="auto"/>
        <w:right w:val="none" w:sz="0" w:space="0" w:color="auto"/>
      </w:divBdr>
    </w:div>
    <w:div w:id="1675650424">
      <w:bodyDiv w:val="1"/>
      <w:marLeft w:val="0"/>
      <w:marRight w:val="0"/>
      <w:marTop w:val="0"/>
      <w:marBottom w:val="0"/>
      <w:divBdr>
        <w:top w:val="none" w:sz="0" w:space="0" w:color="auto"/>
        <w:left w:val="none" w:sz="0" w:space="0" w:color="auto"/>
        <w:bottom w:val="none" w:sz="0" w:space="0" w:color="auto"/>
        <w:right w:val="none" w:sz="0" w:space="0" w:color="auto"/>
      </w:divBdr>
    </w:div>
    <w:div w:id="1683506856">
      <w:bodyDiv w:val="1"/>
      <w:marLeft w:val="0"/>
      <w:marRight w:val="0"/>
      <w:marTop w:val="0"/>
      <w:marBottom w:val="0"/>
      <w:divBdr>
        <w:top w:val="none" w:sz="0" w:space="0" w:color="auto"/>
        <w:left w:val="none" w:sz="0" w:space="0" w:color="auto"/>
        <w:bottom w:val="none" w:sz="0" w:space="0" w:color="auto"/>
        <w:right w:val="none" w:sz="0" w:space="0" w:color="auto"/>
      </w:divBdr>
    </w:div>
    <w:div w:id="1683704652">
      <w:bodyDiv w:val="1"/>
      <w:marLeft w:val="0"/>
      <w:marRight w:val="0"/>
      <w:marTop w:val="0"/>
      <w:marBottom w:val="0"/>
      <w:divBdr>
        <w:top w:val="none" w:sz="0" w:space="0" w:color="auto"/>
        <w:left w:val="none" w:sz="0" w:space="0" w:color="auto"/>
        <w:bottom w:val="none" w:sz="0" w:space="0" w:color="auto"/>
        <w:right w:val="none" w:sz="0" w:space="0" w:color="auto"/>
      </w:divBdr>
    </w:div>
    <w:div w:id="1717001127">
      <w:bodyDiv w:val="1"/>
      <w:marLeft w:val="0"/>
      <w:marRight w:val="0"/>
      <w:marTop w:val="0"/>
      <w:marBottom w:val="0"/>
      <w:divBdr>
        <w:top w:val="none" w:sz="0" w:space="0" w:color="auto"/>
        <w:left w:val="none" w:sz="0" w:space="0" w:color="auto"/>
        <w:bottom w:val="none" w:sz="0" w:space="0" w:color="auto"/>
        <w:right w:val="none" w:sz="0" w:space="0" w:color="auto"/>
      </w:divBdr>
    </w:div>
    <w:div w:id="1718165490">
      <w:bodyDiv w:val="1"/>
      <w:marLeft w:val="0"/>
      <w:marRight w:val="0"/>
      <w:marTop w:val="0"/>
      <w:marBottom w:val="0"/>
      <w:divBdr>
        <w:top w:val="none" w:sz="0" w:space="0" w:color="auto"/>
        <w:left w:val="none" w:sz="0" w:space="0" w:color="auto"/>
        <w:bottom w:val="none" w:sz="0" w:space="0" w:color="auto"/>
        <w:right w:val="none" w:sz="0" w:space="0" w:color="auto"/>
      </w:divBdr>
    </w:div>
    <w:div w:id="1728603980">
      <w:bodyDiv w:val="1"/>
      <w:marLeft w:val="0"/>
      <w:marRight w:val="0"/>
      <w:marTop w:val="0"/>
      <w:marBottom w:val="0"/>
      <w:divBdr>
        <w:top w:val="none" w:sz="0" w:space="0" w:color="auto"/>
        <w:left w:val="none" w:sz="0" w:space="0" w:color="auto"/>
        <w:bottom w:val="none" w:sz="0" w:space="0" w:color="auto"/>
        <w:right w:val="none" w:sz="0" w:space="0" w:color="auto"/>
      </w:divBdr>
    </w:div>
    <w:div w:id="1731153485">
      <w:bodyDiv w:val="1"/>
      <w:marLeft w:val="0"/>
      <w:marRight w:val="0"/>
      <w:marTop w:val="0"/>
      <w:marBottom w:val="0"/>
      <w:divBdr>
        <w:top w:val="none" w:sz="0" w:space="0" w:color="auto"/>
        <w:left w:val="none" w:sz="0" w:space="0" w:color="auto"/>
        <w:bottom w:val="none" w:sz="0" w:space="0" w:color="auto"/>
        <w:right w:val="none" w:sz="0" w:space="0" w:color="auto"/>
      </w:divBdr>
    </w:div>
    <w:div w:id="1739790312">
      <w:bodyDiv w:val="1"/>
      <w:marLeft w:val="0"/>
      <w:marRight w:val="0"/>
      <w:marTop w:val="0"/>
      <w:marBottom w:val="0"/>
      <w:divBdr>
        <w:top w:val="none" w:sz="0" w:space="0" w:color="auto"/>
        <w:left w:val="none" w:sz="0" w:space="0" w:color="auto"/>
        <w:bottom w:val="none" w:sz="0" w:space="0" w:color="auto"/>
        <w:right w:val="none" w:sz="0" w:space="0" w:color="auto"/>
      </w:divBdr>
    </w:div>
    <w:div w:id="1742559267">
      <w:bodyDiv w:val="1"/>
      <w:marLeft w:val="0"/>
      <w:marRight w:val="0"/>
      <w:marTop w:val="0"/>
      <w:marBottom w:val="0"/>
      <w:divBdr>
        <w:top w:val="none" w:sz="0" w:space="0" w:color="auto"/>
        <w:left w:val="none" w:sz="0" w:space="0" w:color="auto"/>
        <w:bottom w:val="none" w:sz="0" w:space="0" w:color="auto"/>
        <w:right w:val="none" w:sz="0" w:space="0" w:color="auto"/>
      </w:divBdr>
    </w:div>
    <w:div w:id="1744983853">
      <w:bodyDiv w:val="1"/>
      <w:marLeft w:val="0"/>
      <w:marRight w:val="0"/>
      <w:marTop w:val="0"/>
      <w:marBottom w:val="0"/>
      <w:divBdr>
        <w:top w:val="none" w:sz="0" w:space="0" w:color="auto"/>
        <w:left w:val="none" w:sz="0" w:space="0" w:color="auto"/>
        <w:bottom w:val="none" w:sz="0" w:space="0" w:color="auto"/>
        <w:right w:val="none" w:sz="0" w:space="0" w:color="auto"/>
      </w:divBdr>
    </w:div>
    <w:div w:id="1745951515">
      <w:bodyDiv w:val="1"/>
      <w:marLeft w:val="0"/>
      <w:marRight w:val="0"/>
      <w:marTop w:val="0"/>
      <w:marBottom w:val="0"/>
      <w:divBdr>
        <w:top w:val="none" w:sz="0" w:space="0" w:color="auto"/>
        <w:left w:val="none" w:sz="0" w:space="0" w:color="auto"/>
        <w:bottom w:val="none" w:sz="0" w:space="0" w:color="auto"/>
        <w:right w:val="none" w:sz="0" w:space="0" w:color="auto"/>
      </w:divBdr>
    </w:div>
    <w:div w:id="1751611013">
      <w:bodyDiv w:val="1"/>
      <w:marLeft w:val="0"/>
      <w:marRight w:val="0"/>
      <w:marTop w:val="0"/>
      <w:marBottom w:val="0"/>
      <w:divBdr>
        <w:top w:val="none" w:sz="0" w:space="0" w:color="auto"/>
        <w:left w:val="none" w:sz="0" w:space="0" w:color="auto"/>
        <w:bottom w:val="none" w:sz="0" w:space="0" w:color="auto"/>
        <w:right w:val="none" w:sz="0" w:space="0" w:color="auto"/>
      </w:divBdr>
    </w:div>
    <w:div w:id="1765490618">
      <w:bodyDiv w:val="1"/>
      <w:marLeft w:val="0"/>
      <w:marRight w:val="0"/>
      <w:marTop w:val="0"/>
      <w:marBottom w:val="0"/>
      <w:divBdr>
        <w:top w:val="none" w:sz="0" w:space="0" w:color="auto"/>
        <w:left w:val="none" w:sz="0" w:space="0" w:color="auto"/>
        <w:bottom w:val="none" w:sz="0" w:space="0" w:color="auto"/>
        <w:right w:val="none" w:sz="0" w:space="0" w:color="auto"/>
      </w:divBdr>
    </w:div>
    <w:div w:id="1766534895">
      <w:bodyDiv w:val="1"/>
      <w:marLeft w:val="0"/>
      <w:marRight w:val="0"/>
      <w:marTop w:val="0"/>
      <w:marBottom w:val="0"/>
      <w:divBdr>
        <w:top w:val="none" w:sz="0" w:space="0" w:color="auto"/>
        <w:left w:val="none" w:sz="0" w:space="0" w:color="auto"/>
        <w:bottom w:val="none" w:sz="0" w:space="0" w:color="auto"/>
        <w:right w:val="none" w:sz="0" w:space="0" w:color="auto"/>
      </w:divBdr>
    </w:div>
    <w:div w:id="1768766188">
      <w:bodyDiv w:val="1"/>
      <w:marLeft w:val="0"/>
      <w:marRight w:val="0"/>
      <w:marTop w:val="0"/>
      <w:marBottom w:val="0"/>
      <w:divBdr>
        <w:top w:val="none" w:sz="0" w:space="0" w:color="auto"/>
        <w:left w:val="none" w:sz="0" w:space="0" w:color="auto"/>
        <w:bottom w:val="none" w:sz="0" w:space="0" w:color="auto"/>
        <w:right w:val="none" w:sz="0" w:space="0" w:color="auto"/>
      </w:divBdr>
    </w:div>
    <w:div w:id="1779258159">
      <w:bodyDiv w:val="1"/>
      <w:marLeft w:val="0"/>
      <w:marRight w:val="0"/>
      <w:marTop w:val="0"/>
      <w:marBottom w:val="0"/>
      <w:divBdr>
        <w:top w:val="none" w:sz="0" w:space="0" w:color="auto"/>
        <w:left w:val="none" w:sz="0" w:space="0" w:color="auto"/>
        <w:bottom w:val="none" w:sz="0" w:space="0" w:color="auto"/>
        <w:right w:val="none" w:sz="0" w:space="0" w:color="auto"/>
      </w:divBdr>
    </w:div>
    <w:div w:id="1786775197">
      <w:bodyDiv w:val="1"/>
      <w:marLeft w:val="0"/>
      <w:marRight w:val="0"/>
      <w:marTop w:val="0"/>
      <w:marBottom w:val="0"/>
      <w:divBdr>
        <w:top w:val="none" w:sz="0" w:space="0" w:color="auto"/>
        <w:left w:val="none" w:sz="0" w:space="0" w:color="auto"/>
        <w:bottom w:val="none" w:sz="0" w:space="0" w:color="auto"/>
        <w:right w:val="none" w:sz="0" w:space="0" w:color="auto"/>
      </w:divBdr>
    </w:div>
    <w:div w:id="1789543219">
      <w:bodyDiv w:val="1"/>
      <w:marLeft w:val="0"/>
      <w:marRight w:val="0"/>
      <w:marTop w:val="0"/>
      <w:marBottom w:val="0"/>
      <w:divBdr>
        <w:top w:val="none" w:sz="0" w:space="0" w:color="auto"/>
        <w:left w:val="none" w:sz="0" w:space="0" w:color="auto"/>
        <w:bottom w:val="none" w:sz="0" w:space="0" w:color="auto"/>
        <w:right w:val="none" w:sz="0" w:space="0" w:color="auto"/>
      </w:divBdr>
    </w:div>
    <w:div w:id="1792434331">
      <w:bodyDiv w:val="1"/>
      <w:marLeft w:val="0"/>
      <w:marRight w:val="0"/>
      <w:marTop w:val="0"/>
      <w:marBottom w:val="0"/>
      <w:divBdr>
        <w:top w:val="none" w:sz="0" w:space="0" w:color="auto"/>
        <w:left w:val="none" w:sz="0" w:space="0" w:color="auto"/>
        <w:bottom w:val="none" w:sz="0" w:space="0" w:color="auto"/>
        <w:right w:val="none" w:sz="0" w:space="0" w:color="auto"/>
      </w:divBdr>
    </w:div>
    <w:div w:id="1797985463">
      <w:bodyDiv w:val="1"/>
      <w:marLeft w:val="0"/>
      <w:marRight w:val="0"/>
      <w:marTop w:val="0"/>
      <w:marBottom w:val="0"/>
      <w:divBdr>
        <w:top w:val="none" w:sz="0" w:space="0" w:color="auto"/>
        <w:left w:val="none" w:sz="0" w:space="0" w:color="auto"/>
        <w:bottom w:val="none" w:sz="0" w:space="0" w:color="auto"/>
        <w:right w:val="none" w:sz="0" w:space="0" w:color="auto"/>
      </w:divBdr>
    </w:div>
    <w:div w:id="1798521736">
      <w:bodyDiv w:val="1"/>
      <w:marLeft w:val="0"/>
      <w:marRight w:val="0"/>
      <w:marTop w:val="0"/>
      <w:marBottom w:val="0"/>
      <w:divBdr>
        <w:top w:val="none" w:sz="0" w:space="0" w:color="auto"/>
        <w:left w:val="none" w:sz="0" w:space="0" w:color="auto"/>
        <w:bottom w:val="none" w:sz="0" w:space="0" w:color="auto"/>
        <w:right w:val="none" w:sz="0" w:space="0" w:color="auto"/>
      </w:divBdr>
    </w:div>
    <w:div w:id="1802772302">
      <w:bodyDiv w:val="1"/>
      <w:marLeft w:val="0"/>
      <w:marRight w:val="0"/>
      <w:marTop w:val="0"/>
      <w:marBottom w:val="0"/>
      <w:divBdr>
        <w:top w:val="none" w:sz="0" w:space="0" w:color="auto"/>
        <w:left w:val="none" w:sz="0" w:space="0" w:color="auto"/>
        <w:bottom w:val="none" w:sz="0" w:space="0" w:color="auto"/>
        <w:right w:val="none" w:sz="0" w:space="0" w:color="auto"/>
      </w:divBdr>
    </w:div>
    <w:div w:id="1803648063">
      <w:bodyDiv w:val="1"/>
      <w:marLeft w:val="0"/>
      <w:marRight w:val="0"/>
      <w:marTop w:val="0"/>
      <w:marBottom w:val="0"/>
      <w:divBdr>
        <w:top w:val="none" w:sz="0" w:space="0" w:color="auto"/>
        <w:left w:val="none" w:sz="0" w:space="0" w:color="auto"/>
        <w:bottom w:val="none" w:sz="0" w:space="0" w:color="auto"/>
        <w:right w:val="none" w:sz="0" w:space="0" w:color="auto"/>
      </w:divBdr>
    </w:div>
    <w:div w:id="1804958711">
      <w:bodyDiv w:val="1"/>
      <w:marLeft w:val="0"/>
      <w:marRight w:val="0"/>
      <w:marTop w:val="0"/>
      <w:marBottom w:val="0"/>
      <w:divBdr>
        <w:top w:val="none" w:sz="0" w:space="0" w:color="auto"/>
        <w:left w:val="none" w:sz="0" w:space="0" w:color="auto"/>
        <w:bottom w:val="none" w:sz="0" w:space="0" w:color="auto"/>
        <w:right w:val="none" w:sz="0" w:space="0" w:color="auto"/>
      </w:divBdr>
    </w:div>
    <w:div w:id="1808353853">
      <w:bodyDiv w:val="1"/>
      <w:marLeft w:val="0"/>
      <w:marRight w:val="0"/>
      <w:marTop w:val="0"/>
      <w:marBottom w:val="0"/>
      <w:divBdr>
        <w:top w:val="none" w:sz="0" w:space="0" w:color="auto"/>
        <w:left w:val="none" w:sz="0" w:space="0" w:color="auto"/>
        <w:bottom w:val="none" w:sz="0" w:space="0" w:color="auto"/>
        <w:right w:val="none" w:sz="0" w:space="0" w:color="auto"/>
      </w:divBdr>
    </w:div>
    <w:div w:id="1826166749">
      <w:bodyDiv w:val="1"/>
      <w:marLeft w:val="0"/>
      <w:marRight w:val="0"/>
      <w:marTop w:val="0"/>
      <w:marBottom w:val="0"/>
      <w:divBdr>
        <w:top w:val="none" w:sz="0" w:space="0" w:color="auto"/>
        <w:left w:val="none" w:sz="0" w:space="0" w:color="auto"/>
        <w:bottom w:val="none" w:sz="0" w:space="0" w:color="auto"/>
        <w:right w:val="none" w:sz="0" w:space="0" w:color="auto"/>
      </w:divBdr>
    </w:div>
    <w:div w:id="1827432441">
      <w:bodyDiv w:val="1"/>
      <w:marLeft w:val="0"/>
      <w:marRight w:val="0"/>
      <w:marTop w:val="0"/>
      <w:marBottom w:val="0"/>
      <w:divBdr>
        <w:top w:val="none" w:sz="0" w:space="0" w:color="auto"/>
        <w:left w:val="none" w:sz="0" w:space="0" w:color="auto"/>
        <w:bottom w:val="none" w:sz="0" w:space="0" w:color="auto"/>
        <w:right w:val="none" w:sz="0" w:space="0" w:color="auto"/>
      </w:divBdr>
    </w:div>
    <w:div w:id="1836611101">
      <w:bodyDiv w:val="1"/>
      <w:marLeft w:val="0"/>
      <w:marRight w:val="0"/>
      <w:marTop w:val="0"/>
      <w:marBottom w:val="0"/>
      <w:divBdr>
        <w:top w:val="none" w:sz="0" w:space="0" w:color="auto"/>
        <w:left w:val="none" w:sz="0" w:space="0" w:color="auto"/>
        <w:bottom w:val="none" w:sz="0" w:space="0" w:color="auto"/>
        <w:right w:val="none" w:sz="0" w:space="0" w:color="auto"/>
      </w:divBdr>
    </w:div>
    <w:div w:id="1841501173">
      <w:bodyDiv w:val="1"/>
      <w:marLeft w:val="0"/>
      <w:marRight w:val="0"/>
      <w:marTop w:val="0"/>
      <w:marBottom w:val="0"/>
      <w:divBdr>
        <w:top w:val="none" w:sz="0" w:space="0" w:color="auto"/>
        <w:left w:val="none" w:sz="0" w:space="0" w:color="auto"/>
        <w:bottom w:val="none" w:sz="0" w:space="0" w:color="auto"/>
        <w:right w:val="none" w:sz="0" w:space="0" w:color="auto"/>
      </w:divBdr>
    </w:div>
    <w:div w:id="1855194330">
      <w:bodyDiv w:val="1"/>
      <w:marLeft w:val="0"/>
      <w:marRight w:val="0"/>
      <w:marTop w:val="0"/>
      <w:marBottom w:val="0"/>
      <w:divBdr>
        <w:top w:val="none" w:sz="0" w:space="0" w:color="auto"/>
        <w:left w:val="none" w:sz="0" w:space="0" w:color="auto"/>
        <w:bottom w:val="none" w:sz="0" w:space="0" w:color="auto"/>
        <w:right w:val="none" w:sz="0" w:space="0" w:color="auto"/>
      </w:divBdr>
    </w:div>
    <w:div w:id="1859083074">
      <w:bodyDiv w:val="1"/>
      <w:marLeft w:val="0"/>
      <w:marRight w:val="0"/>
      <w:marTop w:val="0"/>
      <w:marBottom w:val="0"/>
      <w:divBdr>
        <w:top w:val="none" w:sz="0" w:space="0" w:color="auto"/>
        <w:left w:val="none" w:sz="0" w:space="0" w:color="auto"/>
        <w:bottom w:val="none" w:sz="0" w:space="0" w:color="auto"/>
        <w:right w:val="none" w:sz="0" w:space="0" w:color="auto"/>
      </w:divBdr>
    </w:div>
    <w:div w:id="1866822827">
      <w:bodyDiv w:val="1"/>
      <w:marLeft w:val="0"/>
      <w:marRight w:val="0"/>
      <w:marTop w:val="0"/>
      <w:marBottom w:val="0"/>
      <w:divBdr>
        <w:top w:val="none" w:sz="0" w:space="0" w:color="auto"/>
        <w:left w:val="none" w:sz="0" w:space="0" w:color="auto"/>
        <w:bottom w:val="none" w:sz="0" w:space="0" w:color="auto"/>
        <w:right w:val="none" w:sz="0" w:space="0" w:color="auto"/>
      </w:divBdr>
    </w:div>
    <w:div w:id="1868255044">
      <w:bodyDiv w:val="1"/>
      <w:marLeft w:val="0"/>
      <w:marRight w:val="0"/>
      <w:marTop w:val="0"/>
      <w:marBottom w:val="0"/>
      <w:divBdr>
        <w:top w:val="none" w:sz="0" w:space="0" w:color="auto"/>
        <w:left w:val="none" w:sz="0" w:space="0" w:color="auto"/>
        <w:bottom w:val="none" w:sz="0" w:space="0" w:color="auto"/>
        <w:right w:val="none" w:sz="0" w:space="0" w:color="auto"/>
      </w:divBdr>
    </w:div>
    <w:div w:id="1870409874">
      <w:bodyDiv w:val="1"/>
      <w:marLeft w:val="0"/>
      <w:marRight w:val="0"/>
      <w:marTop w:val="0"/>
      <w:marBottom w:val="0"/>
      <w:divBdr>
        <w:top w:val="none" w:sz="0" w:space="0" w:color="auto"/>
        <w:left w:val="none" w:sz="0" w:space="0" w:color="auto"/>
        <w:bottom w:val="none" w:sz="0" w:space="0" w:color="auto"/>
        <w:right w:val="none" w:sz="0" w:space="0" w:color="auto"/>
      </w:divBdr>
    </w:div>
    <w:div w:id="1881084580">
      <w:bodyDiv w:val="1"/>
      <w:marLeft w:val="0"/>
      <w:marRight w:val="0"/>
      <w:marTop w:val="0"/>
      <w:marBottom w:val="0"/>
      <w:divBdr>
        <w:top w:val="none" w:sz="0" w:space="0" w:color="auto"/>
        <w:left w:val="none" w:sz="0" w:space="0" w:color="auto"/>
        <w:bottom w:val="none" w:sz="0" w:space="0" w:color="auto"/>
        <w:right w:val="none" w:sz="0" w:space="0" w:color="auto"/>
      </w:divBdr>
    </w:div>
    <w:div w:id="1883907025">
      <w:bodyDiv w:val="1"/>
      <w:marLeft w:val="0"/>
      <w:marRight w:val="0"/>
      <w:marTop w:val="0"/>
      <w:marBottom w:val="0"/>
      <w:divBdr>
        <w:top w:val="none" w:sz="0" w:space="0" w:color="auto"/>
        <w:left w:val="none" w:sz="0" w:space="0" w:color="auto"/>
        <w:bottom w:val="none" w:sz="0" w:space="0" w:color="auto"/>
        <w:right w:val="none" w:sz="0" w:space="0" w:color="auto"/>
      </w:divBdr>
    </w:div>
    <w:div w:id="1884831497">
      <w:bodyDiv w:val="1"/>
      <w:marLeft w:val="0"/>
      <w:marRight w:val="0"/>
      <w:marTop w:val="0"/>
      <w:marBottom w:val="0"/>
      <w:divBdr>
        <w:top w:val="none" w:sz="0" w:space="0" w:color="auto"/>
        <w:left w:val="none" w:sz="0" w:space="0" w:color="auto"/>
        <w:bottom w:val="none" w:sz="0" w:space="0" w:color="auto"/>
        <w:right w:val="none" w:sz="0" w:space="0" w:color="auto"/>
      </w:divBdr>
    </w:div>
    <w:div w:id="1889951868">
      <w:bodyDiv w:val="1"/>
      <w:marLeft w:val="0"/>
      <w:marRight w:val="0"/>
      <w:marTop w:val="0"/>
      <w:marBottom w:val="0"/>
      <w:divBdr>
        <w:top w:val="none" w:sz="0" w:space="0" w:color="auto"/>
        <w:left w:val="none" w:sz="0" w:space="0" w:color="auto"/>
        <w:bottom w:val="none" w:sz="0" w:space="0" w:color="auto"/>
        <w:right w:val="none" w:sz="0" w:space="0" w:color="auto"/>
      </w:divBdr>
    </w:div>
    <w:div w:id="1896502774">
      <w:bodyDiv w:val="1"/>
      <w:marLeft w:val="0"/>
      <w:marRight w:val="0"/>
      <w:marTop w:val="0"/>
      <w:marBottom w:val="0"/>
      <w:divBdr>
        <w:top w:val="none" w:sz="0" w:space="0" w:color="auto"/>
        <w:left w:val="none" w:sz="0" w:space="0" w:color="auto"/>
        <w:bottom w:val="none" w:sz="0" w:space="0" w:color="auto"/>
        <w:right w:val="none" w:sz="0" w:space="0" w:color="auto"/>
      </w:divBdr>
    </w:div>
    <w:div w:id="1911690407">
      <w:bodyDiv w:val="1"/>
      <w:marLeft w:val="0"/>
      <w:marRight w:val="0"/>
      <w:marTop w:val="0"/>
      <w:marBottom w:val="0"/>
      <w:divBdr>
        <w:top w:val="none" w:sz="0" w:space="0" w:color="auto"/>
        <w:left w:val="none" w:sz="0" w:space="0" w:color="auto"/>
        <w:bottom w:val="none" w:sz="0" w:space="0" w:color="auto"/>
        <w:right w:val="none" w:sz="0" w:space="0" w:color="auto"/>
      </w:divBdr>
    </w:div>
    <w:div w:id="1919514356">
      <w:bodyDiv w:val="1"/>
      <w:marLeft w:val="0"/>
      <w:marRight w:val="0"/>
      <w:marTop w:val="0"/>
      <w:marBottom w:val="0"/>
      <w:divBdr>
        <w:top w:val="none" w:sz="0" w:space="0" w:color="auto"/>
        <w:left w:val="none" w:sz="0" w:space="0" w:color="auto"/>
        <w:bottom w:val="none" w:sz="0" w:space="0" w:color="auto"/>
        <w:right w:val="none" w:sz="0" w:space="0" w:color="auto"/>
      </w:divBdr>
    </w:div>
    <w:div w:id="1921334174">
      <w:bodyDiv w:val="1"/>
      <w:marLeft w:val="0"/>
      <w:marRight w:val="0"/>
      <w:marTop w:val="0"/>
      <w:marBottom w:val="0"/>
      <w:divBdr>
        <w:top w:val="none" w:sz="0" w:space="0" w:color="auto"/>
        <w:left w:val="none" w:sz="0" w:space="0" w:color="auto"/>
        <w:bottom w:val="none" w:sz="0" w:space="0" w:color="auto"/>
        <w:right w:val="none" w:sz="0" w:space="0" w:color="auto"/>
      </w:divBdr>
    </w:div>
    <w:div w:id="1921478714">
      <w:bodyDiv w:val="1"/>
      <w:marLeft w:val="0"/>
      <w:marRight w:val="0"/>
      <w:marTop w:val="0"/>
      <w:marBottom w:val="0"/>
      <w:divBdr>
        <w:top w:val="none" w:sz="0" w:space="0" w:color="auto"/>
        <w:left w:val="none" w:sz="0" w:space="0" w:color="auto"/>
        <w:bottom w:val="none" w:sz="0" w:space="0" w:color="auto"/>
        <w:right w:val="none" w:sz="0" w:space="0" w:color="auto"/>
      </w:divBdr>
    </w:div>
    <w:div w:id="1926182042">
      <w:bodyDiv w:val="1"/>
      <w:marLeft w:val="0"/>
      <w:marRight w:val="0"/>
      <w:marTop w:val="0"/>
      <w:marBottom w:val="0"/>
      <w:divBdr>
        <w:top w:val="none" w:sz="0" w:space="0" w:color="auto"/>
        <w:left w:val="none" w:sz="0" w:space="0" w:color="auto"/>
        <w:bottom w:val="none" w:sz="0" w:space="0" w:color="auto"/>
        <w:right w:val="none" w:sz="0" w:space="0" w:color="auto"/>
      </w:divBdr>
    </w:div>
    <w:div w:id="1931087080">
      <w:bodyDiv w:val="1"/>
      <w:marLeft w:val="0"/>
      <w:marRight w:val="0"/>
      <w:marTop w:val="0"/>
      <w:marBottom w:val="0"/>
      <w:divBdr>
        <w:top w:val="none" w:sz="0" w:space="0" w:color="auto"/>
        <w:left w:val="none" w:sz="0" w:space="0" w:color="auto"/>
        <w:bottom w:val="none" w:sz="0" w:space="0" w:color="auto"/>
        <w:right w:val="none" w:sz="0" w:space="0" w:color="auto"/>
      </w:divBdr>
    </w:div>
    <w:div w:id="1934509865">
      <w:bodyDiv w:val="1"/>
      <w:marLeft w:val="0"/>
      <w:marRight w:val="0"/>
      <w:marTop w:val="0"/>
      <w:marBottom w:val="0"/>
      <w:divBdr>
        <w:top w:val="none" w:sz="0" w:space="0" w:color="auto"/>
        <w:left w:val="none" w:sz="0" w:space="0" w:color="auto"/>
        <w:bottom w:val="none" w:sz="0" w:space="0" w:color="auto"/>
        <w:right w:val="none" w:sz="0" w:space="0" w:color="auto"/>
      </w:divBdr>
    </w:div>
    <w:div w:id="1937865157">
      <w:bodyDiv w:val="1"/>
      <w:marLeft w:val="0"/>
      <w:marRight w:val="0"/>
      <w:marTop w:val="0"/>
      <w:marBottom w:val="0"/>
      <w:divBdr>
        <w:top w:val="none" w:sz="0" w:space="0" w:color="auto"/>
        <w:left w:val="none" w:sz="0" w:space="0" w:color="auto"/>
        <w:bottom w:val="none" w:sz="0" w:space="0" w:color="auto"/>
        <w:right w:val="none" w:sz="0" w:space="0" w:color="auto"/>
      </w:divBdr>
    </w:div>
    <w:div w:id="1941067433">
      <w:bodyDiv w:val="1"/>
      <w:marLeft w:val="0"/>
      <w:marRight w:val="0"/>
      <w:marTop w:val="0"/>
      <w:marBottom w:val="0"/>
      <w:divBdr>
        <w:top w:val="none" w:sz="0" w:space="0" w:color="auto"/>
        <w:left w:val="none" w:sz="0" w:space="0" w:color="auto"/>
        <w:bottom w:val="none" w:sz="0" w:space="0" w:color="auto"/>
        <w:right w:val="none" w:sz="0" w:space="0" w:color="auto"/>
      </w:divBdr>
    </w:div>
    <w:div w:id="1941182852">
      <w:bodyDiv w:val="1"/>
      <w:marLeft w:val="0"/>
      <w:marRight w:val="0"/>
      <w:marTop w:val="0"/>
      <w:marBottom w:val="0"/>
      <w:divBdr>
        <w:top w:val="none" w:sz="0" w:space="0" w:color="auto"/>
        <w:left w:val="none" w:sz="0" w:space="0" w:color="auto"/>
        <w:bottom w:val="none" w:sz="0" w:space="0" w:color="auto"/>
        <w:right w:val="none" w:sz="0" w:space="0" w:color="auto"/>
      </w:divBdr>
    </w:div>
    <w:div w:id="1944146749">
      <w:bodyDiv w:val="1"/>
      <w:marLeft w:val="0"/>
      <w:marRight w:val="0"/>
      <w:marTop w:val="0"/>
      <w:marBottom w:val="0"/>
      <w:divBdr>
        <w:top w:val="none" w:sz="0" w:space="0" w:color="auto"/>
        <w:left w:val="none" w:sz="0" w:space="0" w:color="auto"/>
        <w:bottom w:val="none" w:sz="0" w:space="0" w:color="auto"/>
        <w:right w:val="none" w:sz="0" w:space="0" w:color="auto"/>
      </w:divBdr>
    </w:div>
    <w:div w:id="1960329453">
      <w:bodyDiv w:val="1"/>
      <w:marLeft w:val="0"/>
      <w:marRight w:val="0"/>
      <w:marTop w:val="0"/>
      <w:marBottom w:val="0"/>
      <w:divBdr>
        <w:top w:val="none" w:sz="0" w:space="0" w:color="auto"/>
        <w:left w:val="none" w:sz="0" w:space="0" w:color="auto"/>
        <w:bottom w:val="none" w:sz="0" w:space="0" w:color="auto"/>
        <w:right w:val="none" w:sz="0" w:space="0" w:color="auto"/>
      </w:divBdr>
    </w:div>
    <w:div w:id="1960649782">
      <w:bodyDiv w:val="1"/>
      <w:marLeft w:val="0"/>
      <w:marRight w:val="0"/>
      <w:marTop w:val="0"/>
      <w:marBottom w:val="0"/>
      <w:divBdr>
        <w:top w:val="none" w:sz="0" w:space="0" w:color="auto"/>
        <w:left w:val="none" w:sz="0" w:space="0" w:color="auto"/>
        <w:bottom w:val="none" w:sz="0" w:space="0" w:color="auto"/>
        <w:right w:val="none" w:sz="0" w:space="0" w:color="auto"/>
      </w:divBdr>
    </w:div>
    <w:div w:id="1964185865">
      <w:bodyDiv w:val="1"/>
      <w:marLeft w:val="0"/>
      <w:marRight w:val="0"/>
      <w:marTop w:val="0"/>
      <w:marBottom w:val="0"/>
      <w:divBdr>
        <w:top w:val="none" w:sz="0" w:space="0" w:color="auto"/>
        <w:left w:val="none" w:sz="0" w:space="0" w:color="auto"/>
        <w:bottom w:val="none" w:sz="0" w:space="0" w:color="auto"/>
        <w:right w:val="none" w:sz="0" w:space="0" w:color="auto"/>
      </w:divBdr>
    </w:div>
    <w:div w:id="1966156040">
      <w:bodyDiv w:val="1"/>
      <w:marLeft w:val="0"/>
      <w:marRight w:val="0"/>
      <w:marTop w:val="0"/>
      <w:marBottom w:val="0"/>
      <w:divBdr>
        <w:top w:val="none" w:sz="0" w:space="0" w:color="auto"/>
        <w:left w:val="none" w:sz="0" w:space="0" w:color="auto"/>
        <w:bottom w:val="none" w:sz="0" w:space="0" w:color="auto"/>
        <w:right w:val="none" w:sz="0" w:space="0" w:color="auto"/>
      </w:divBdr>
    </w:div>
    <w:div w:id="1967663851">
      <w:bodyDiv w:val="1"/>
      <w:marLeft w:val="0"/>
      <w:marRight w:val="0"/>
      <w:marTop w:val="0"/>
      <w:marBottom w:val="0"/>
      <w:divBdr>
        <w:top w:val="none" w:sz="0" w:space="0" w:color="auto"/>
        <w:left w:val="none" w:sz="0" w:space="0" w:color="auto"/>
        <w:bottom w:val="none" w:sz="0" w:space="0" w:color="auto"/>
        <w:right w:val="none" w:sz="0" w:space="0" w:color="auto"/>
      </w:divBdr>
    </w:div>
    <w:div w:id="1987516311">
      <w:bodyDiv w:val="1"/>
      <w:marLeft w:val="0"/>
      <w:marRight w:val="0"/>
      <w:marTop w:val="0"/>
      <w:marBottom w:val="0"/>
      <w:divBdr>
        <w:top w:val="none" w:sz="0" w:space="0" w:color="auto"/>
        <w:left w:val="none" w:sz="0" w:space="0" w:color="auto"/>
        <w:bottom w:val="none" w:sz="0" w:space="0" w:color="auto"/>
        <w:right w:val="none" w:sz="0" w:space="0" w:color="auto"/>
      </w:divBdr>
    </w:div>
    <w:div w:id="1993098153">
      <w:bodyDiv w:val="1"/>
      <w:marLeft w:val="0"/>
      <w:marRight w:val="0"/>
      <w:marTop w:val="0"/>
      <w:marBottom w:val="0"/>
      <w:divBdr>
        <w:top w:val="none" w:sz="0" w:space="0" w:color="auto"/>
        <w:left w:val="none" w:sz="0" w:space="0" w:color="auto"/>
        <w:bottom w:val="none" w:sz="0" w:space="0" w:color="auto"/>
        <w:right w:val="none" w:sz="0" w:space="0" w:color="auto"/>
      </w:divBdr>
    </w:div>
    <w:div w:id="1999072126">
      <w:bodyDiv w:val="1"/>
      <w:marLeft w:val="0"/>
      <w:marRight w:val="0"/>
      <w:marTop w:val="0"/>
      <w:marBottom w:val="0"/>
      <w:divBdr>
        <w:top w:val="none" w:sz="0" w:space="0" w:color="auto"/>
        <w:left w:val="none" w:sz="0" w:space="0" w:color="auto"/>
        <w:bottom w:val="none" w:sz="0" w:space="0" w:color="auto"/>
        <w:right w:val="none" w:sz="0" w:space="0" w:color="auto"/>
      </w:divBdr>
    </w:div>
    <w:div w:id="2000886705">
      <w:bodyDiv w:val="1"/>
      <w:marLeft w:val="0"/>
      <w:marRight w:val="0"/>
      <w:marTop w:val="0"/>
      <w:marBottom w:val="0"/>
      <w:divBdr>
        <w:top w:val="none" w:sz="0" w:space="0" w:color="auto"/>
        <w:left w:val="none" w:sz="0" w:space="0" w:color="auto"/>
        <w:bottom w:val="none" w:sz="0" w:space="0" w:color="auto"/>
        <w:right w:val="none" w:sz="0" w:space="0" w:color="auto"/>
      </w:divBdr>
    </w:div>
    <w:div w:id="2013874496">
      <w:bodyDiv w:val="1"/>
      <w:marLeft w:val="0"/>
      <w:marRight w:val="0"/>
      <w:marTop w:val="0"/>
      <w:marBottom w:val="0"/>
      <w:divBdr>
        <w:top w:val="none" w:sz="0" w:space="0" w:color="auto"/>
        <w:left w:val="none" w:sz="0" w:space="0" w:color="auto"/>
        <w:bottom w:val="none" w:sz="0" w:space="0" w:color="auto"/>
        <w:right w:val="none" w:sz="0" w:space="0" w:color="auto"/>
      </w:divBdr>
    </w:div>
    <w:div w:id="2015067160">
      <w:bodyDiv w:val="1"/>
      <w:marLeft w:val="0"/>
      <w:marRight w:val="0"/>
      <w:marTop w:val="0"/>
      <w:marBottom w:val="0"/>
      <w:divBdr>
        <w:top w:val="none" w:sz="0" w:space="0" w:color="auto"/>
        <w:left w:val="none" w:sz="0" w:space="0" w:color="auto"/>
        <w:bottom w:val="none" w:sz="0" w:space="0" w:color="auto"/>
        <w:right w:val="none" w:sz="0" w:space="0" w:color="auto"/>
      </w:divBdr>
    </w:div>
    <w:div w:id="2016420482">
      <w:bodyDiv w:val="1"/>
      <w:marLeft w:val="0"/>
      <w:marRight w:val="0"/>
      <w:marTop w:val="0"/>
      <w:marBottom w:val="0"/>
      <w:divBdr>
        <w:top w:val="none" w:sz="0" w:space="0" w:color="auto"/>
        <w:left w:val="none" w:sz="0" w:space="0" w:color="auto"/>
        <w:bottom w:val="none" w:sz="0" w:space="0" w:color="auto"/>
        <w:right w:val="none" w:sz="0" w:space="0" w:color="auto"/>
      </w:divBdr>
    </w:div>
    <w:div w:id="2016616658">
      <w:bodyDiv w:val="1"/>
      <w:marLeft w:val="0"/>
      <w:marRight w:val="0"/>
      <w:marTop w:val="0"/>
      <w:marBottom w:val="0"/>
      <w:divBdr>
        <w:top w:val="none" w:sz="0" w:space="0" w:color="auto"/>
        <w:left w:val="none" w:sz="0" w:space="0" w:color="auto"/>
        <w:bottom w:val="none" w:sz="0" w:space="0" w:color="auto"/>
        <w:right w:val="none" w:sz="0" w:space="0" w:color="auto"/>
      </w:divBdr>
    </w:div>
    <w:div w:id="2017227579">
      <w:bodyDiv w:val="1"/>
      <w:marLeft w:val="0"/>
      <w:marRight w:val="0"/>
      <w:marTop w:val="0"/>
      <w:marBottom w:val="0"/>
      <w:divBdr>
        <w:top w:val="none" w:sz="0" w:space="0" w:color="auto"/>
        <w:left w:val="none" w:sz="0" w:space="0" w:color="auto"/>
        <w:bottom w:val="none" w:sz="0" w:space="0" w:color="auto"/>
        <w:right w:val="none" w:sz="0" w:space="0" w:color="auto"/>
      </w:divBdr>
    </w:div>
    <w:div w:id="2023194281">
      <w:bodyDiv w:val="1"/>
      <w:marLeft w:val="0"/>
      <w:marRight w:val="0"/>
      <w:marTop w:val="0"/>
      <w:marBottom w:val="0"/>
      <w:divBdr>
        <w:top w:val="none" w:sz="0" w:space="0" w:color="auto"/>
        <w:left w:val="none" w:sz="0" w:space="0" w:color="auto"/>
        <w:bottom w:val="none" w:sz="0" w:space="0" w:color="auto"/>
        <w:right w:val="none" w:sz="0" w:space="0" w:color="auto"/>
      </w:divBdr>
    </w:div>
    <w:div w:id="2040008103">
      <w:bodyDiv w:val="1"/>
      <w:marLeft w:val="0"/>
      <w:marRight w:val="0"/>
      <w:marTop w:val="0"/>
      <w:marBottom w:val="0"/>
      <w:divBdr>
        <w:top w:val="none" w:sz="0" w:space="0" w:color="auto"/>
        <w:left w:val="none" w:sz="0" w:space="0" w:color="auto"/>
        <w:bottom w:val="none" w:sz="0" w:space="0" w:color="auto"/>
        <w:right w:val="none" w:sz="0" w:space="0" w:color="auto"/>
      </w:divBdr>
    </w:div>
    <w:div w:id="2051302973">
      <w:bodyDiv w:val="1"/>
      <w:marLeft w:val="0"/>
      <w:marRight w:val="0"/>
      <w:marTop w:val="0"/>
      <w:marBottom w:val="0"/>
      <w:divBdr>
        <w:top w:val="none" w:sz="0" w:space="0" w:color="auto"/>
        <w:left w:val="none" w:sz="0" w:space="0" w:color="auto"/>
        <w:bottom w:val="none" w:sz="0" w:space="0" w:color="auto"/>
        <w:right w:val="none" w:sz="0" w:space="0" w:color="auto"/>
      </w:divBdr>
    </w:div>
    <w:div w:id="2060088322">
      <w:bodyDiv w:val="1"/>
      <w:marLeft w:val="0"/>
      <w:marRight w:val="0"/>
      <w:marTop w:val="0"/>
      <w:marBottom w:val="0"/>
      <w:divBdr>
        <w:top w:val="none" w:sz="0" w:space="0" w:color="auto"/>
        <w:left w:val="none" w:sz="0" w:space="0" w:color="auto"/>
        <w:bottom w:val="none" w:sz="0" w:space="0" w:color="auto"/>
        <w:right w:val="none" w:sz="0" w:space="0" w:color="auto"/>
      </w:divBdr>
    </w:div>
    <w:div w:id="2085254079">
      <w:bodyDiv w:val="1"/>
      <w:marLeft w:val="0"/>
      <w:marRight w:val="0"/>
      <w:marTop w:val="0"/>
      <w:marBottom w:val="0"/>
      <w:divBdr>
        <w:top w:val="none" w:sz="0" w:space="0" w:color="auto"/>
        <w:left w:val="none" w:sz="0" w:space="0" w:color="auto"/>
        <w:bottom w:val="none" w:sz="0" w:space="0" w:color="auto"/>
        <w:right w:val="none" w:sz="0" w:space="0" w:color="auto"/>
      </w:divBdr>
    </w:div>
    <w:div w:id="2101639161">
      <w:bodyDiv w:val="1"/>
      <w:marLeft w:val="0"/>
      <w:marRight w:val="0"/>
      <w:marTop w:val="0"/>
      <w:marBottom w:val="0"/>
      <w:divBdr>
        <w:top w:val="none" w:sz="0" w:space="0" w:color="auto"/>
        <w:left w:val="none" w:sz="0" w:space="0" w:color="auto"/>
        <w:bottom w:val="none" w:sz="0" w:space="0" w:color="auto"/>
        <w:right w:val="none" w:sz="0" w:space="0" w:color="auto"/>
      </w:divBdr>
    </w:div>
    <w:div w:id="2105029283">
      <w:bodyDiv w:val="1"/>
      <w:marLeft w:val="0"/>
      <w:marRight w:val="0"/>
      <w:marTop w:val="0"/>
      <w:marBottom w:val="0"/>
      <w:divBdr>
        <w:top w:val="none" w:sz="0" w:space="0" w:color="auto"/>
        <w:left w:val="none" w:sz="0" w:space="0" w:color="auto"/>
        <w:bottom w:val="none" w:sz="0" w:space="0" w:color="auto"/>
        <w:right w:val="none" w:sz="0" w:space="0" w:color="auto"/>
      </w:divBdr>
    </w:div>
    <w:div w:id="2106949597">
      <w:bodyDiv w:val="1"/>
      <w:marLeft w:val="0"/>
      <w:marRight w:val="0"/>
      <w:marTop w:val="0"/>
      <w:marBottom w:val="0"/>
      <w:divBdr>
        <w:top w:val="none" w:sz="0" w:space="0" w:color="auto"/>
        <w:left w:val="none" w:sz="0" w:space="0" w:color="auto"/>
        <w:bottom w:val="none" w:sz="0" w:space="0" w:color="auto"/>
        <w:right w:val="none" w:sz="0" w:space="0" w:color="auto"/>
      </w:divBdr>
    </w:div>
    <w:div w:id="2109233351">
      <w:bodyDiv w:val="1"/>
      <w:marLeft w:val="0"/>
      <w:marRight w:val="0"/>
      <w:marTop w:val="0"/>
      <w:marBottom w:val="0"/>
      <w:divBdr>
        <w:top w:val="none" w:sz="0" w:space="0" w:color="auto"/>
        <w:left w:val="none" w:sz="0" w:space="0" w:color="auto"/>
        <w:bottom w:val="none" w:sz="0" w:space="0" w:color="auto"/>
        <w:right w:val="none" w:sz="0" w:space="0" w:color="auto"/>
      </w:divBdr>
    </w:div>
    <w:div w:id="2111582067">
      <w:bodyDiv w:val="1"/>
      <w:marLeft w:val="0"/>
      <w:marRight w:val="0"/>
      <w:marTop w:val="0"/>
      <w:marBottom w:val="0"/>
      <w:divBdr>
        <w:top w:val="none" w:sz="0" w:space="0" w:color="auto"/>
        <w:left w:val="none" w:sz="0" w:space="0" w:color="auto"/>
        <w:bottom w:val="none" w:sz="0" w:space="0" w:color="auto"/>
        <w:right w:val="none" w:sz="0" w:space="0" w:color="auto"/>
      </w:divBdr>
    </w:div>
    <w:div w:id="2114395695">
      <w:bodyDiv w:val="1"/>
      <w:marLeft w:val="0"/>
      <w:marRight w:val="0"/>
      <w:marTop w:val="0"/>
      <w:marBottom w:val="0"/>
      <w:divBdr>
        <w:top w:val="none" w:sz="0" w:space="0" w:color="auto"/>
        <w:left w:val="none" w:sz="0" w:space="0" w:color="auto"/>
        <w:bottom w:val="none" w:sz="0" w:space="0" w:color="auto"/>
        <w:right w:val="none" w:sz="0" w:space="0" w:color="auto"/>
      </w:divBdr>
    </w:div>
    <w:div w:id="2117824610">
      <w:bodyDiv w:val="1"/>
      <w:marLeft w:val="0"/>
      <w:marRight w:val="0"/>
      <w:marTop w:val="0"/>
      <w:marBottom w:val="0"/>
      <w:divBdr>
        <w:top w:val="none" w:sz="0" w:space="0" w:color="auto"/>
        <w:left w:val="none" w:sz="0" w:space="0" w:color="auto"/>
        <w:bottom w:val="none" w:sz="0" w:space="0" w:color="auto"/>
        <w:right w:val="none" w:sz="0" w:space="0" w:color="auto"/>
      </w:divBdr>
    </w:div>
    <w:div w:id="2122532766">
      <w:bodyDiv w:val="1"/>
      <w:marLeft w:val="0"/>
      <w:marRight w:val="0"/>
      <w:marTop w:val="0"/>
      <w:marBottom w:val="0"/>
      <w:divBdr>
        <w:top w:val="none" w:sz="0" w:space="0" w:color="auto"/>
        <w:left w:val="none" w:sz="0" w:space="0" w:color="auto"/>
        <w:bottom w:val="none" w:sz="0" w:space="0" w:color="auto"/>
        <w:right w:val="none" w:sz="0" w:space="0" w:color="auto"/>
      </w:divBdr>
    </w:div>
    <w:div w:id="2143158912">
      <w:bodyDiv w:val="1"/>
      <w:marLeft w:val="0"/>
      <w:marRight w:val="0"/>
      <w:marTop w:val="0"/>
      <w:marBottom w:val="0"/>
      <w:divBdr>
        <w:top w:val="none" w:sz="0" w:space="0" w:color="auto"/>
        <w:left w:val="none" w:sz="0" w:space="0" w:color="auto"/>
        <w:bottom w:val="none" w:sz="0" w:space="0" w:color="auto"/>
        <w:right w:val="none" w:sz="0" w:space="0" w:color="auto"/>
      </w:divBdr>
    </w:div>
    <w:div w:id="2147122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TMe10</b:Tag>
    <b:SourceType>ConferenceProceedings</b:SourceType>
    <b:Guid>{69DBA95E-E838-4389-9257-B4BD36FE7BEB}</b:Guid>
    <b:Title>Problem of network security threats</b:Title>
    <b:Year>2010</b:Year>
    <b:Author>
      <b:Author>
        <b:NameList>
          <b:Person>
            <b:Last>Mendyk-Krajewska</b:Last>
            <b:First>T.</b:First>
          </b:Person>
          <b:Person>
            <b:Last>Mazur</b:Last>
            <b:First>Z.</b:First>
          </b:Person>
        </b:NameList>
      </b:Author>
    </b:Author>
    <b:ConferenceName>IEEE</b:ConferenceName>
    <b:City>Rzeszow</b:City>
    <b:RefOrder>1</b:RefOrder>
  </b:Source>
  <b:Source>
    <b:Tag>YWa06</b:Tag>
    <b:SourceType>ConferenceProceedings</b:SourceType>
    <b:Guid>{450F4A7D-C97E-4A54-918B-701BF467297E}</b:Guid>
    <b:Author>
      <b:Author>
        <b:NameList>
          <b:Person>
            <b:Last>Wang</b:Last>
            <b:First>Y</b:First>
          </b:Person>
          <b:Person>
            <b:Last>Lu</b:Last>
            <b:First>J</b:First>
          </b:Person>
          <b:Person>
            <b:Last>Wu</b:Last>
            <b:First>Z</b:First>
          </b:Person>
          <b:Person>
            <b:Last>Lu</b:Last>
            <b:First>Y</b:First>
          </b:Person>
        </b:NameList>
      </b:Author>
    </b:Author>
    <b:Title>Component Based Security Control for Information Network</b:Title>
    <b:Year>2006</b:Year>
    <b:ConferenceName>IEEE</b:ConferenceName>
    <b:City>Beijing</b:City>
    <b:RefOrder>2</b:RefOrder>
  </b:Source>
  <b:Source>
    <b:Tag>cis21</b:Tag>
    <b:SourceType>InternetSite</b:SourceType>
    <b:Guid>{A7EC26C3-E50B-49A0-AE46-AE5EF78EAA86}</b:Guid>
    <b:Title>What is network security</b:Title>
    <b:Author>
      <b:Author>
        <b:Corporate>cisco</b:Corporate>
      </b:Author>
    </b:Author>
    <b:ProductionCompany>cisco</b:ProductionCompany>
    <b:YearAccessed>2021</b:YearAccessed>
    <b:MonthAccessed>April</b:MonthAccessed>
    <b:DayAccessed>15</b:DayAccessed>
    <b:URL>https://www.cisco.com/c/en_uk/products/security/what-is-network-security.html#~types</b:URL>
    <b:RefOrder>3</b:RefOrder>
  </b:Source>
  <b:Source>
    <b:Tag>NMe14</b:Tag>
    <b:SourceType>JournalArticle</b:SourceType>
    <b:Guid>{09E4297D-A238-4DC2-BA5D-5E699CFBC926}</b:Guid>
    <b:Title>A tutorial on network security: attacks and controls</b:Title>
    <b:Year>2014</b:Year>
    <b:Author>
      <b:Author>
        <b:NameList>
          <b:Person>
            <b:Last>Meghanathan</b:Last>
            <b:First>N</b:First>
          </b:Person>
        </b:NameList>
      </b:Author>
    </b:Author>
    <b:JournalName>arXiv preprint arXiv:1412.6017</b:JournalName>
    <b:Pages>1-21</b:Pages>
    <b:RefOrder>4</b:RefOrder>
  </b:Source>
  <b:Source>
    <b:Tag>CLL17</b:Tag>
    <b:SourceType>ConferenceProceedings</b:SourceType>
    <b:Guid>{64F1F3B1-F50C-4630-8621-A1441B991090}</b:Guid>
    <b:Title>Overview of Romania 802.11 wireless networks security</b:Title>
    <b:Year>2017</b:Year>
    <b:Author>
      <b:Author>
        <b:NameList>
          <b:Person>
            <b:Last>Leca</b:Last>
            <b:First>C.</b:First>
            <b:Middle>L.</b:Middle>
          </b:Person>
        </b:NameList>
      </b:Author>
    </b:Author>
    <b:ConferenceName>International Conference on Electronics, Computers and Artificial Intelligence (ECAI)</b:ConferenceName>
    <b:City>Targoviste</b:City>
    <b:RefOrder>5</b:RefOrder>
  </b:Source>
  <b:Source>
    <b:Tag>FÖS21</b:Tag>
    <b:SourceType>JournalArticle</b:SourceType>
    <b:Guid>{E0475D1A-1BFA-4EA8-A1D0-D5FDFDCF5146}</b:Guid>
    <b:Title>Holistic Web Application Security Visualization for Multi-Project and Multi-Phase Dynamic Application Security Test Results</b:Title>
    <b:Year>2021</b:Year>
    <b:Author>
      <b:Author>
        <b:NameList>
          <b:Person>
            <b:Last>Sönmez</b:Last>
            <b:First>F.</b:First>
            <b:Middle>Ö.</b:Middle>
          </b:Person>
          <b:Person>
            <b:Last>Kiliç</b:Last>
            <b:First>B.</b:First>
            <b:Middle>G.</b:Middle>
          </b:Person>
        </b:NameList>
      </b:Author>
    </b:Author>
    <b:JournalName>IEEE Access</b:JournalName>
    <b:Pages>25858-25884</b:Pages>
    <b:Volume>9</b:Volume>
    <b:RefOrder>6</b:RefOrder>
  </b:Source>
  <b:Source>
    <b:Tag>LWa17</b:Tag>
    <b:SourceType>JournalArticle</b:SourceType>
    <b:Guid>{0935A09D-209E-4A61-ACF4-80C664D68884}</b:Guid>
    <b:Author>
      <b:Author>
        <b:NameList>
          <b:Person>
            <b:Last>Wang</b:Last>
            <b:First>L</b:First>
          </b:Person>
        </b:NameList>
      </b:Author>
    </b:Author>
    <b:Title>Big Data in Intrusion Detection Systems and Intrusion Prevention Systems</b:Title>
    <b:JournalName>Journal of Computer Networks</b:JournalName>
    <b:Year>2017</b:Year>
    <b:Pages>48-55</b:Pages>
    <b:Volume>4</b:Volume>
    <b:Issue>1</b:Issue>
    <b:RefOrder>7</b:RefOrder>
  </b:Source>
  <b:Source>
    <b:Tag>SMi17</b:Tag>
    <b:SourceType>JournalArticle</b:SourceType>
    <b:Guid>{8D94595C-7C25-4BE8-B30C-3AAF6E0EE6D8}</b:Guid>
    <b:Author>
      <b:Author>
        <b:NameList>
          <b:Person>
            <b:Last>Mikko</b:Last>
            <b:First>S</b:First>
          </b:Person>
          <b:Person>
            <b:Last>Kiravuo</b:Last>
            <b:First>T</b:First>
          </b:Person>
          <b:Person>
            <b:Last>Manner</b:Last>
            <b:First>T</b:First>
          </b:Person>
          <b:Person>
            <b:Last>et.al</b:Last>
          </b:Person>
        </b:NameList>
      </b:Author>
    </b:Author>
    <b:Title>Evaluating intrusion prevention systems with evasions</b:Title>
    <b:JournalName>International Journal of Communication Systems</b:JournalName>
    <b:Year>2017</b:Year>
    <b:Volume>30</b:Volume>
    <b:Issue>16</b:Issue>
    <b:RefOrder>8</b:RefOrder>
  </b:Source>
  <b:Source>
    <b:Tag>ECo16</b:Tag>
    <b:SourceType>ConferenceProceedings</b:SourceType>
    <b:Guid>{D2932F1C-704E-4AFB-827A-F809C07F2816}</b:Guid>
    <b:Title>A Hybrid Framework for Data Loss Prevention and Detection</b:Title>
    <b:Year>2016</b:Year>
    <b:Author>
      <b:Author>
        <b:NameList>
          <b:Person>
            <b:Last>Costante</b:Last>
            <b:First>E</b:First>
          </b:Person>
          <b:Person>
            <b:Last>Fauri</b:Last>
            <b:First>D</b:First>
          </b:Person>
          <b:Person>
            <b:Last>Etalle</b:Last>
            <b:First>S</b:First>
          </b:Person>
          <b:Person>
            <b:Last>et.al</b:Last>
          </b:Person>
        </b:NameList>
      </b:Author>
    </b:Author>
    <b:ConferenceName>IEEE Security and Privacy</b:ConferenceName>
    <b:City>San Jose</b:City>
    <b:RefOrder>9</b:RefOrder>
  </b:Source>
  <b:Source>
    <b:Tag>SLi10</b:Tag>
    <b:SourceType>JournalArticle</b:SourceType>
    <b:Guid>{99CB6536-C077-444F-865F-0E1F8C6DDC1A}</b:Guid>
    <b:Title>Data Loss Prevention</b:Title>
    <b:Year>2010</b:Year>
    <b:JournalName>IT Professional</b:JournalName>
    <b:Pages>10-13</b:Pages>
    <b:Volume>12</b:Volume>
    <b:Issue>2</b:Issue>
    <b:Author>
      <b:Author>
        <b:NameList>
          <b:Person>
            <b:Last>Liu</b:Last>
            <b:First>S</b:First>
          </b:Person>
          <b:Person>
            <b:Last>Kuhn</b:Last>
            <b:First>R</b:First>
          </b:Person>
        </b:NameList>
      </b:Author>
    </b:Author>
    <b:RefOrder>10</b:RefOrder>
  </b:Source>
  <b:Source>
    <b:Tag>Has20</b:Tag>
    <b:SourceType>ConferenceProceedings</b:SourceType>
    <b:Guid>{B8A18243-18F5-4A50-8E8A-32C97B7E8F05}</b:Guid>
    <b:Author>
      <b:Author>
        <b:NameList>
          <b:Person>
            <b:Last>Hashiyana</b:Last>
            <b:First>V</b:First>
          </b:Person>
          <b:Person>
            <b:Last>Haiduwa</b:Last>
            <b:First>T</b:First>
          </b:Person>
          <b:Person>
            <b:Last>Suresh</b:Last>
            <b:First>N</b:First>
          </b:Person>
          <b:Person>
            <b:Last>et.al</b:Last>
          </b:Person>
        </b:NameList>
      </b:Author>
    </b:Author>
    <b:Title>Design and Implementation of an IPSec Virtual Private Network: A Case Study at the University of Namibia</b:Title>
    <b:Year>2020</b:Year>
    <b:ConferenceName>IST-Africa Conference (IST-Africa)</b:ConferenceName>
    <b:City>Kampala</b:City>
    <b:RefOrder>11</b:RefOrder>
  </b:Source>
  <b:Source>
    <b:Tag>FBe17</b:Tag>
    <b:SourceType>JournalArticle</b:SourceType>
    <b:Guid>{D236D2D3-21E6-47AF-994A-AE81713471F5}</b:Guid>
    <b:Title>Evaluation of tunnel layer impact on VOIP performances (IP –MPLS – MPLS VPN – MPLS VPN IPsec)</b:Title>
    <b:Year>2017</b:Year>
    <b:Author>
      <b:Author>
        <b:NameList>
          <b:Person>
            <b:Last>Bensalah</b:Last>
            <b:First>F</b:First>
          </b:Person>
          <b:Person>
            <b:Last>Kamoun</b:Last>
            <b:First>N</b:First>
            <b:Middle>El</b:Middle>
          </b:Person>
          <b:Person>
            <b:Last>BAHNASSE</b:Last>
            <b:First>A</b:First>
          </b:Person>
        </b:NameList>
      </b:Author>
    </b:Author>
    <b:JournalName>IJCSNS International Journal of Computer Science and Network Security</b:JournalName>
    <b:Pages>87-92</b:Pages>
    <b:Volume>17</b:Volume>
    <b:Issue>3</b:Issue>
    <b:RefOrder>12</b:RefOrder>
  </b:Source>
  <b:Source>
    <b:Tag>SYo15</b:Tag>
    <b:SourceType>ConferenceProceedings</b:SourceType>
    <b:Guid>{35EFC706-5055-4D8F-B005-98305051B9F4}</b:Guid>
    <b:Title>Mobile security technology for smart devices</b:Title>
    <b:Year>2015</b:Year>
    <b:Author>
      <b:Author>
        <b:NameList>
          <b:Person>
            <b:Last>Yoon</b:Last>
            <b:First>S.</b:First>
          </b:Person>
          <b:Person>
            <b:Last>Jeon</b:Last>
            <b:First>Y.</b:First>
          </b:Person>
          <b:Person>
            <b:Last>Kim</b:Last>
            <b:First>J.</b:First>
          </b:Person>
        </b:NameList>
      </b:Author>
    </b:Author>
    <b:ConferenceName>International Conference on Information and Communication Technology Convergence (ICTC)</b:ConferenceName>
    <b:City>Jeju</b:City>
    <b:RefOrder>13</b:RefOrder>
  </b:Source>
  <b:Source>
    <b:Tag>ECC20</b:Tag>
    <b:SourceType>InternetSite</b:SourceType>
    <b:Guid>{7A05DEB4-8C1A-4D96-AD3E-BA55CBC11C20}</b:Guid>
    <b:Title>HOW TO IDENTIFY NETWORK SECURITY THREATS AND VULNERABILITIES?</b:Title>
    <b:Year>2020</b:Year>
    <b:Author>
      <b:Author>
        <b:Corporate>EC-Council</b:Corporate>
      </b:Author>
    </b:Author>
    <b:ProductionCompany>EC-Council</b:ProductionCompany>
    <b:Month>July</b:Month>
    <b:Day>23</b:Day>
    <b:YearAccessed>2021</b:YearAccessed>
    <b:MonthAccessed>April</b:MonthAccessed>
    <b:DayAccessed>15</b:DayAccessed>
    <b:URL>https://blog.eccouncil.org/how-to-identify-network-security-threats-and-vulnerabilities/#:~:text=The%20most%20common%20network%20security,in%2Dthe%2Dmiddle%20attacks.</b:URL>
    <b:RefOrder>14</b:RefOrder>
  </b:Source>
  <b:Source>
    <b:Tag>AFu15</b:Tag>
    <b:SourceType>JournalArticle</b:SourceType>
    <b:Guid>{DEC2A5DB-4910-44D9-90F5-525A3786661A}</b:Guid>
    <b:Title>Review of Computer Network Security System</b:Title>
    <b:Year>2015</b:Year>
    <b:Author>
      <b:Author>
        <b:NameList>
          <b:Person>
            <b:Last>Funmilola</b:Last>
            <b:First>A</b:First>
          </b:Person>
          <b:Person>
            <b:Last>Oluwafemi</b:Last>
            <b:First>A</b:First>
          </b:Person>
        </b:NameList>
      </b:Author>
    </b:Author>
    <b:JournalName>Network and Complex Systems</b:JournalName>
    <b:Pages>40-46</b:Pages>
    <b:Volume>5</b:Volume>
    <b:Issue>5</b:Issue>
    <b:RefOrder>15</b:RefOrder>
  </b:Source>
  <b:Source>
    <b:Tag>MVP15</b:Tag>
    <b:SourceType>JournalArticle</b:SourceType>
    <b:Guid>{D1F2B252-D693-4190-8AFE-6B0DDF6416DB}</b:Guid>
    <b:Author>
      <b:Author>
        <b:NameList>
          <b:Person>
            <b:Last>Pawar</b:Last>
            <b:First>M</b:First>
            <b:Middle>V.</b:Middle>
          </b:Person>
          <b:Person>
            <b:Last>J</b:Last>
            <b:First>A</b:First>
          </b:Person>
        </b:NameList>
      </b:Author>
    </b:Author>
    <b:Title>Network Security and Types of Attacks in Network</b:Title>
    <b:JournalName> Procedia Computer Science </b:JournalName>
    <b:Year>2015</b:Year>
    <b:Pages>503-506</b:Pages>
    <b:Volume>48</b:Volume>
    <b:RefOrder>16</b:RefOrder>
  </b:Source>
  <b:Source>
    <b:Tag>SLa17</b:Tag>
    <b:SourceType>ConferenceProceedings</b:SourceType>
    <b:Guid>{C6E8A391-C3A8-4831-AB68-CBEFC7B2358F}</b:Guid>
    <b:Title>A survey on network attacks and Intrusion detection systems</b:Title>
    <b:Year>2017</b:Year>
    <b:Author>
      <b:Author>
        <b:NameList>
          <b:Person>
            <b:Last>Latha</b:Last>
            <b:First>S</b:First>
          </b:Person>
          <b:Person>
            <b:Last>Prakash</b:Last>
            <b:First>S</b:First>
          </b:Person>
        </b:NameList>
      </b:Author>
    </b:Author>
    <b:ConferenceName>IEEE</b:ConferenceName>
    <b:City>Coimbatore</b:City>
    <b:RefOrder>19</b:RefOrder>
  </b:Source>
  <b:Source>
    <b:Tag>IKa19</b:Tag>
    <b:SourceType>JournalArticle</b:SourceType>
    <b:Guid>{EBC591EB-BCAC-4D89-8823-843A64E0278C}</b:Guid>
    <b:Title>A basic malware analysis method</b:Title>
    <b:Year>2019</b:Year>
    <b:Author>
      <b:Author>
        <b:NameList>
          <b:Person>
            <b:Last>Kara</b:Last>
            <b:First>I</b:First>
          </b:Person>
        </b:NameList>
      </b:Author>
    </b:Author>
    <b:JournalName>Computer Fraud &amp; Security</b:JournalName>
    <b:Pages>11-19</b:Pages>
    <b:Volume>2019</b:Volume>
    <b:Issue>6</b:Issue>
    <b:RefOrder>17</b:RefOrder>
  </b:Source>
  <b:Source>
    <b:Tag>ALe13</b:Tag>
    <b:SourceType>ConferenceProceedings</b:SourceType>
    <b:Guid>{527700BF-8E37-487F-A76C-DB83B534E533}</b:Guid>
    <b:Title>On Malware Characterization and Attack Classification</b:Title>
    <b:Year>2013</b:Year>
    <b:Author>
      <b:Author>
        <b:NameList>
          <b:Person>
            <b:Last>Lee</b:Last>
            <b:First>A</b:First>
          </b:Person>
          <b:Person>
            <b:Last>Varadharajan</b:Last>
            <b:First>V</b:First>
          </b:Person>
          <b:Person>
            <b:Last>Tupakula</b:Last>
            <b:First>U</b:First>
          </b:Person>
        </b:NameList>
      </b:Author>
    </b:Author>
    <b:ConferenceName>Proceedings of the First Australasian Web Conference </b:ConferenceName>
    <b:City>Adelaide</b:City>
    <b:RefOrder>18</b:RefOrder>
  </b:Source>
  <b:Source>
    <b:Tag>RDa15</b:Tag>
    <b:SourceType>ConferenceProceedings</b:SourceType>
    <b:Guid>{99B41117-4B25-434D-AE45-C1AEA04C6255}</b:Guid>
    <b:Author>
      <b:Author>
        <b:NameList>
          <b:Person>
            <b:Last>Daş</b:Last>
            <b:First>R.</b:First>
          </b:Person>
          <b:Person>
            <b:Last>Karabade</b:Last>
            <b:First>A.</b:First>
          </b:Person>
          <b:Person>
            <b:Last>Tuna</b:Last>
            <b:First>G.</b:First>
          </b:Person>
        </b:NameList>
      </b:Author>
    </b:Author>
    <b:Title>Common network attack types and defense mechanisms</b:Title>
    <b:Year>2015</b:Year>
    <b:ConferenceName>Signal Processing and Communications Applications Conference</b:ConferenceName>
    <b:City>Malatya</b:City>
    <b:RefOrder>20</b:RefOrder>
  </b:Source>
  <b:Source>
    <b:Tag>MBa18</b:Tag>
    <b:SourceType>ConferenceProceedings</b:SourceType>
    <b:Guid>{10D75DA4-7428-4CB0-B430-AD7AA8570170}</b:Guid>
    <b:Author>
      <b:Author>
        <b:NameList>
          <b:Person>
            <b:Last>Baykara</b:Last>
            <b:First>M.</b:First>
          </b:Person>
          <b:Person>
            <b:Last>Gürel</b:Last>
            <b:First>Z.</b:First>
            <b:Middle>Z.</b:Middle>
          </b:Person>
        </b:NameList>
      </b:Author>
    </b:Author>
    <b:Title>Detection of phishing attacks</b:Title>
    <b:Year>2018</b:Year>
    <b:ConferenceName>International Symposium on Digital Forensic and Security (ISDFS)</b:ConferenceName>
    <b:City>Antalya</b:City>
    <b:RefOrder>21</b:RefOrder>
  </b:Source>
  <b:Source>
    <b:Tag>ncs19</b:Tag>
    <b:SourceType>InternetSite</b:SourceType>
    <b:Guid>{CFAF35C2-2A21-481B-B34F-6946A685ABEA}</b:Guid>
    <b:Title>Phishing attacks: defending your organisation</b:Title>
    <b:Year>2019</b:Year>
    <b:Author>
      <b:Author>
        <b:Corporate>ncsc</b:Corporate>
      </b:Author>
    </b:Author>
    <b:ProductionCompany>ncsc</b:ProductionCompany>
    <b:Month>August</b:Month>
    <b:Day>8</b:Day>
    <b:YearAccessed>2021</b:YearAccessed>
    <b:MonthAccessed>April</b:MonthAccessed>
    <b:DayAccessed>18</b:DayAccessed>
    <b:URL>https://www.ncsc.gov.uk/guidance/phishing</b:URL>
    <b:RefOrder>22</b:RefOrder>
  </b:Source>
  <b:Source>
    <b:Tag>AMa18</b:Tag>
    <b:SourceType>JournalArticle</b:SourceType>
    <b:Guid>{872BA055-8AD9-4587-95C2-DCA14159A48D}</b:Guid>
    <b:Title>MAN-IN-THE-MIDDLE-ATTACK: UNDERSTANDING IN SIMPLE WORDS</b:Title>
    <b:Year>2018</b:Year>
    <b:Author>
      <b:Author>
        <b:NameList>
          <b:Person>
            <b:Last>Mallik</b:Last>
            <b:First>A</b:First>
          </b:Person>
        </b:NameList>
      </b:Author>
    </b:Author>
    <b:JournalName>Jurnal Pendidikan Teknologi Informasi</b:JournalName>
    <b:Pages>109-134</b:Pages>
    <b:Volume>2</b:Volume>
    <b:Issue>2</b:Issue>
    <b:RefOrder>23</b:RefOrder>
  </b:Source>
  <b:Source>
    <b:Tag>VTa17</b:Tag>
    <b:SourceType>JournalArticle</b:SourceType>
    <b:Guid>{AA8E2F77-7338-445D-9DBC-5A36FF59D4A1}</b:Guid>
    <b:Title>Threats of Computer System and its Prevention</b:Title>
    <b:Year>2017</b:Year>
    <b:Author>
      <b:Author>
        <b:NameList>
          <b:Person>
            <b:Last>Tasril</b:Last>
            <b:First>V</b:First>
          </b:Person>
          <b:Person>
            <b:Last>Ginting</b:Last>
            <b:First>M</b:First>
            <b:Middle>Br.</b:Middle>
          </b:Person>
          <b:Person>
            <b:Last>et.al</b:Last>
          </b:Person>
        </b:NameList>
      </b:Author>
    </b:Author>
    <b:JournalName> IJSRST</b:JournalName>
    <b:Pages>448-451</b:Pages>
    <b:Volume>3</b:Volume>
    <b:Issue>6</b:Issue>
    <b:RefOrder>25</b:RefOrder>
  </b:Source>
  <b:Source>
    <b:Tag>CHN17</b:Tag>
    <b:SourceType>JournalArticle</b:SourceType>
    <b:Guid>{B0F88EA0-CB94-41BB-8F42-E8EED3CBE68D}</b:Guid>
    <b:Author>
      <b:Author>
        <b:NameList>
          <b:Person>
            <b:Last>Nwokoye</b:Last>
            <b:First>C</b:First>
            <b:Middle>H.</b:Middle>
          </b:Person>
        </b:NameList>
      </b:Author>
    </b:Author>
    <b:Title>Pre-quarantine Approach for Defense against Propagation of Malicious Objects in Networks</b:Title>
    <b:JournalName>I. J. Computer Network and Information Security</b:JournalName>
    <b:Year>2017</b:Year>
    <b:Pages>43-52</b:Pages>
    <b:Volume>2</b:Volume>
    <b:RefOrder>26</b:RefOrder>
  </b:Source>
  <b:Source>
    <b:Tag>SCh17</b:Tag>
    <b:SourceType>JournalArticle</b:SourceType>
    <b:Guid>{67726448-31E6-4097-934A-A92F1970FBD7}</b:Guid>
    <b:Author>
      <b:Author>
        <b:NameList>
          <b:Person>
            <b:Last>Chakraborty</b:Last>
            <b:First>S</b:First>
          </b:Person>
        </b:NameList>
      </b:Author>
    </b:Author>
    <b:Title>A Comparison study of Computer Virus and Detection Techniques</b:Title>
    <b:JournalName>IJSRCSEIT </b:JournalName>
    <b:Year>2017</b:Year>
    <b:Pages>236-240</b:Pages>
    <b:Volume>2</b:Volume>
    <b:Issue>1</b:Issue>
    <b:RefOrder>27</b:RefOrder>
  </b:Source>
  <b:Source>
    <b:Tag>YTa09</b:Tag>
    <b:SourceType>JournalArticle</b:SourceType>
    <b:Guid>{6CB4E5FB-322F-42FA-B371-3C043BD3D783}</b:Guid>
    <b:Author>
      <b:Author>
        <b:NameList>
          <b:Person>
            <b:Last>Tang</b:Last>
            <b:First>Y</b:First>
          </b:Person>
          <b:Person>
            <b:Last>Luo</b:Last>
            <b:First>J</b:First>
          </b:Person>
          <b:Person>
            <b:Last>Xiao</b:Last>
            <b:First>B</b:First>
          </b:Person>
          <b:Person>
            <b:Last>et.al</b:Last>
          </b:Person>
        </b:NameList>
      </b:Author>
    </b:Author>
    <b:Title>Concept, Characteristics and Defending Mechanisms of Worms</b:Title>
    <b:JournalName>IEICE</b:JournalName>
    <b:Year>2009</b:Year>
    <b:Pages>799-809</b:Pages>
    <b:Volume>92</b:Volume>
    <b:Issue>5</b:Issue>
    <b:RefOrder>28</b:RefOrder>
  </b:Source>
  <b:Source>
    <b:Tag>SAb19</b:Tag>
    <b:SourceType>JournalArticle</b:SourceType>
    <b:Guid>{33FEA2CC-5BB1-4134-8BA4-F366B1497F53}</b:Guid>
    <b:Author>
      <b:Author>
        <b:NameList>
          <b:Person>
            <b:Last>Abdullah</b:Last>
            <b:First>S</b:First>
          </b:Person>
        </b:NameList>
      </b:Author>
    </b:Author>
    <b:Title>SEUI-64, bits an IPv6 addressing strategy to mitigate reconnaissance attacks</b:Title>
    <b:JournalName>Engineering Science and Technology, an International Journal</b:JournalName>
    <b:Year>2019</b:Year>
    <b:Pages>667-672</b:Pages>
    <b:Volume>22</b:Volume>
    <b:Issue>2</b:Issue>
    <b:RefOrder>34</b:RefOrder>
  </b:Source>
  <b:Source>
    <b:Tag>NHo14</b:Tag>
    <b:SourceType>JournalArticle</b:SourceType>
    <b:Guid>{9CAE65D8-A37F-452F-B5B2-EECF43978712}</b:Guid>
    <b:Author>
      <b:Author>
        <b:NameList>
          <b:Person>
            <b:Last>Hoque</b:Last>
            <b:First>N</b:First>
          </b:Person>
          <b:Person>
            <b:Last>Bhuyan</b:Last>
            <b:First>M</b:First>
            <b:Middle>H.</b:Middle>
          </b:Person>
          <b:Person>
            <b:Last>er.al</b:Last>
          </b:Person>
        </b:NameList>
      </b:Author>
    </b:Author>
    <b:Title>Network attacks: Taxonomy, tools and systems</b:Title>
    <b:JournalName>Journal of Network and Computer Applications</b:JournalName>
    <b:Year>2014</b:Year>
    <b:Pages>307-324</b:Pages>
    <b:Volume>40</b:Volume>
    <b:RefOrder>35</b:RefOrder>
  </b:Source>
  <b:Source>
    <b:Tag>inf19</b:Tag>
    <b:SourceType>InternetSite</b:SourceType>
    <b:Guid>{B259836E-F466-47F9-9F0D-2A624C97863F}</b:Guid>
    <b:Title>CISSP Prep: Mitigating Access Control Attacks</b:Title>
    <b:Year>2019</b:Year>
    <b:Author>
      <b:Author>
        <b:Corporate>infosec</b:Corporate>
      </b:Author>
    </b:Author>
    <b:ProductionCompany>infosec</b:ProductionCompany>
    <b:Month>January</b:Month>
    <b:Day>30</b:Day>
    <b:YearAccessed>2021</b:YearAccessed>
    <b:MonthAccessed>April</b:MonthAccessed>
    <b:DayAccessed>25</b:DayAccessed>
    <b:URL>https://resources.infosecinstitute.com/certification/mitigating-access-control-attacks/</b:URL>
    <b:RefOrder>36</b:RefOrder>
  </b:Source>
  <b:Source>
    <b:Tag>cox21</b:Tag>
    <b:SourceType>InternetSite</b:SourceType>
    <b:Guid>{874D1330-41FF-4895-AD35-AB8823D8788F}</b:Guid>
    <b:Author>
      <b:Author>
        <b:Corporate>coxblue</b:Corporate>
      </b:Author>
    </b:Author>
    <b:Title>8 Cyber Security Best Practices For Your Small To Medium-Size Business</b:Title>
    <b:ProductionCompany>coxblue</b:ProductionCompany>
    <b:YearAccessed>2021</b:YearAccessed>
    <b:MonthAccessed>April</b:MonthAccessed>
    <b:DayAccessed>23</b:DayAccessed>
    <b:URL>https://www.coxblue.com/8-cyber-security-best-practices-for-your-small-to-medium-size-business-smb/</b:URL>
    <b:RefOrder>37</b:RefOrder>
  </b:Source>
  <b:Source>
    <b:Tag>ncs15</b:Tag>
    <b:SourceType>InternetSite</b:SourceType>
    <b:Guid>{DC1A1C7F-2034-424C-9739-A8D00EB0744A}</b:Guid>
    <b:Author>
      <b:Author>
        <b:Corporate>ncsc</b:Corporate>
      </b:Author>
    </b:Author>
    <b:Title>Reducing your exposure to cyber attack</b:Title>
    <b:ProductionCompany>ncsc.gov.uk</b:ProductionCompany>
    <b:Year>2015</b:Year>
    <b:Month>December</b:Month>
    <b:Day>10</b:Day>
    <b:YearAccessed>2021</b:YearAccessed>
    <b:MonthAccessed>April</b:MonthAccessed>
    <b:DayAccessed>23</b:DayAccessed>
    <b:URL>https://www.ncsc.gov.uk/information/reducing-your-exposure-to-cyber-attack</b:URL>
    <b:RefOrder>29</b:RefOrder>
  </b:Source>
  <b:Source>
    <b:Tag>TMa17</b:Tag>
    <b:SourceType>JournalArticle</b:SourceType>
    <b:Guid>{FA3E9149-9ABE-4530-BDFC-9C3222D76FD7}</b:Guid>
    <b:Title>A survey of distributed denial-of-service attack, prevention, and mitigation techniques</b:Title>
    <b:Year>2017</b:Year>
    <b:Author>
      <b:Author>
        <b:NameList>
          <b:Person>
            <b:Last>Mahjabin</b:Last>
            <b:First>T</b:First>
          </b:Person>
          <b:Person>
            <b:Last>Xiao</b:Last>
            <b:First>Y</b:First>
          </b:Person>
          <b:Person>
            <b:Last>Sun</b:Last>
            <b:First>G</b:First>
          </b:Person>
          <b:Person>
            <b:Last>et.al</b:Last>
          </b:Person>
        </b:NameList>
      </b:Author>
    </b:Author>
    <b:JournalName>International Journal of Distributed Sensor Networks</b:JournalName>
    <b:Pages>1-33</b:Pages>
    <b:Volume>13</b:Volume>
    <b:Issue>12</b:Issue>
    <b:RefOrder>30</b:RefOrder>
  </b:Source>
  <b:Source>
    <b:Tag>NTr14</b:Tag>
    <b:SourceType>ConferenceProceedings</b:SourceType>
    <b:Guid>{590C9594-120E-48C3-9E40-C2EA01F04456}</b:Guid>
    <b:Title>Analysis of various ARP poisoning mitigation techniques: A comparison</b:Title>
    <b:Year>2014</b:Year>
    <b:Author>
      <b:Author>
        <b:NameList>
          <b:Person>
            <b:Last>Tripathi</b:Last>
            <b:First>N.</b:First>
          </b:Person>
          <b:Person>
            <b:Last>Mehtre</b:Last>
            <b:First>B.</b:First>
            <b:Middle>M.</b:Middle>
          </b:Person>
        </b:NameList>
      </b:Author>
    </b:Author>
    <b:ConferenceName>International Conference on Control, Instrumentation, Communication and Computational Technologies (ICCICCT)</b:ConferenceName>
    <b:City>Kanyakumari</b:City>
    <b:RefOrder>31</b:RefOrder>
  </b:Source>
  <b:Source>
    <b:Tag>SSC23</b:Tag>
    <b:SourceType>JournalArticle</b:SourceType>
    <b:Guid>{0B35BD02-C1CE-439F-A56A-9CCC33F00F72}</b:Guid>
    <b:Title>A Survey on malware analysis and mitigation techniques</b:Title>
    <b:Year>1-23</b:Year>
    <b:Author>
      <b:Author>
        <b:NameList>
          <b:Person>
            <b:Last>Chakkaravarthy</b:Last>
            <b:First>S</b:First>
            <b:Middle>S.</b:Middle>
          </b:Person>
          <b:Person>
            <b:Last>Sangeetha</b:Last>
            <b:First>D</b:First>
          </b:Person>
          <b:Person>
            <b:Last>Vaidehi</b:Last>
            <b:First>V</b:First>
          </b:Person>
        </b:NameList>
      </b:Author>
    </b:Author>
    <b:JournalName>Computer Science Review</b:JournalName>
    <b:Pages>2019</b:Pages>
    <b:Volume>32</b:Volume>
    <b:RefOrder>32</b:RefOrder>
  </b:Source>
  <b:Source>
    <b:Tag>LES18</b:Tag>
    <b:SourceType>JournalArticle</b:SourceType>
    <b:Guid>{00E4FF78-3B34-4936-BA15-F52F0BDC7CE9}</b:Guid>
    <b:Author>
      <b:Author>
        <b:NameList>
          <b:Person>
            <b:Last>Jaramillo</b:Last>
            <b:First>LES</b:First>
          </b:Person>
        </b:NameList>
      </b:Author>
    </b:Author>
    <b:Title>Malware Detection and Mitigation Techniques: Lessons Learned from Mirai DDOS Attack</b:Title>
    <b:JournalName>Journal of Information Systems Engineering &amp; Management</b:JournalName>
    <b:Year>2018</b:Year>
    <b:Pages>1-19</b:Pages>
    <b:Volume>3</b:Volume>
    <b:Issue>3</b:Issue>
    <b:RefOrder>33</b:RefOrder>
  </b:Source>
  <b:Source>
    <b:Tag>ncs20</b:Tag>
    <b:SourceType>InternetSite</b:SourceType>
    <b:Guid>{AD17EE7F-3DA0-4E84-9172-12E242FBE758}</b:Guid>
    <b:Title>Small Business Guide: Cyber Security</b:Title>
    <b:Year>2020</b:Year>
    <b:Author>
      <b:Author>
        <b:Corporate>ncsc.gov.uk</b:Corporate>
      </b:Author>
    </b:Author>
    <b:ProductionCompany>ncsc.gov.uk</b:ProductionCompany>
    <b:Month>October</b:Month>
    <b:Day>8</b:Day>
    <b:YearAccessed>2021</b:YearAccessed>
    <b:MonthAccessed>April</b:MonthAccessed>
    <b:DayAccessed>21</b:DayAccessed>
    <b:URL>https://www.ncsc.gov.uk/collection/small-business-guide</b:URL>
    <b:RefOrder>38</b:RefOrder>
  </b:Source>
  <b:Source>
    <b:Tag>omn21</b:Tag>
    <b:SourceType>InternetSite</b:SourceType>
    <b:Guid>{489C0F3E-1A44-4B38-BC67-1FB1986B3608}</b:Guid>
    <b:Author>
      <b:Author>
        <b:Corporate>omnisecu</b:Corporate>
      </b:Author>
    </b:Author>
    <b:Title>Cisco NFP (Network Foundation Protection) Framework - Management plane, Control plane and Data plane</b:Title>
    <b:ProductionCompany>omnisecu</b:ProductionCompany>
    <b:YearAccessed>2021</b:YearAccessed>
    <b:MonthAccessed>April</b:MonthAccessed>
    <b:DayAccessed>22</b:DayAccessed>
    <b:URL>https://www.omnisecu.com/ccna-security/cisco-network-foundation-protection-nfp-framework.php</b:URL>
    <b:RefOrder>40</b:RefOrder>
  </b:Source>
  <b:Source>
    <b:Tag>cis12</b:Tag>
    <b:SourceType>InternetSite</b:SourceType>
    <b:Guid>{B1BC6D99-A484-4D17-B765-9131EF21D1F9}</b:Guid>
    <b:Author>
      <b:Author>
        <b:Corporate>ciscopress</b:Corporate>
      </b:Author>
    </b:Author>
    <b:Title>Cisco Network Foundation Protection Framework</b:Title>
    <b:ProductionCompany>ciscopress</b:ProductionCompany>
    <b:Year>2012</b:Year>
    <b:Month>October</b:Month>
    <b:Day>25</b:Day>
    <b:YearAccessed>2021</b:YearAccessed>
    <b:MonthAccessed>April</b:MonthAccessed>
    <b:DayAccessed>21</b:DayAccessed>
    <b:URL>https://www.ciscopress.com/articles/article.asp?p=1924983&amp;seqNum=2</b:URL>
    <b:RefOrder>39</b:RefOrder>
  </b:Source>
  <b:Source>
    <b:Tag>PAn17</b:Tag>
    <b:SourceType>ConferenceProceedings</b:SourceType>
    <b:Guid>{11F9602F-A6D8-469A-83A9-3EAB6CBC0F5F}</b:Guid>
    <b:Title>A survey on sniffing attacks on computer networks</b:Title>
    <b:Year>2017</b:Year>
    <b:City>Coimbatore</b:City>
    <b:Author>
      <b:Author>
        <b:NameList>
          <b:Person>
            <b:Last>Anu</b:Last>
            <b:First>P.</b:First>
          </b:Person>
          <b:Person>
            <b:Last>Vimala</b:Last>
            <b:First>S.</b:First>
          </b:Person>
        </b:NameList>
      </b:Author>
    </b:Author>
    <b:ConferenceName>International Conference on Intelligent Computing and Control (I2C2)</b:ConferenceName>
    <b:RefOrder>24</b:RefOrder>
  </b:Source>
  <b:Source>
    <b:Tag>APa20</b:Tag>
    <b:SourceType>BookSection</b:SourceType>
    <b:Guid>{72DBC368-A746-480B-ABC1-1FC78292F1AE}</b:Guid>
    <b:Title>Design and Implementation Network Administrators Account Management System Based on Authentication, Authorization, and Accounting Based on TACACS and LDAP</b:Title>
    <b:Year>2020</b:Year>
    <b:Author>
      <b:Author>
        <b:NameList>
          <b:Person>
            <b:Last>Paramitha</b:Last>
            <b:First>A</b:First>
          </b:Person>
          <b:Person>
            <b:Last>Rochim</b:Last>
            <b:First>A</b:First>
          </b:Person>
          <b:Person>
            <b:Last>Fauzi</b:Last>
            <b:First>A</b:First>
          </b:Person>
        </b:NameList>
      </b:Author>
    </b:Author>
    <b:BookTitle>IOP Conference Series: Materials Science and Engineering</b:BookTitle>
    <b:Publisher>IOP Publishing</b:Publisher>
    <b:RefOrder>41</b:RefOrder>
  </b:Source>
  <b:Source>
    <b:Tag>JLa21</b:Tag>
    <b:SourceType>InternetSite</b:SourceType>
    <b:Guid>{033E5D78-6FAC-46A3-B1A9-5FB5424DD122}</b:Guid>
    <b:Title>ARP poisoning/spoofing: How to detect and prevent it</b:Title>
    <b:Year>2021</b:Year>
    <b:Author>
      <b:Author>
        <b:NameList>
          <b:Person>
            <b:Last>Lake</b:Last>
            <b:First>J</b:First>
          </b:Person>
        </b:NameList>
      </b:Author>
    </b:Author>
    <b:ProductionCompany>comparitech</b:ProductionCompany>
    <b:Month>March</b:Month>
    <b:Day>18</b:Day>
    <b:YearAccessed>2021</b:YearAccessed>
    <b:MonthAccessed>April</b:MonthAccessed>
    <b:DayAccessed>25</b:DayAccessed>
    <b:URL>https://www.comparitech.com/blog/information-security/arp-poisoning-spoofing-detect-prevent/</b:URL>
    <b:RefOrder>48</b:RefOrder>
  </b:Source>
  <b:Source>
    <b:Tag>Alt05</b:Tag>
    <b:SourceType>BookSection</b:SourceType>
    <b:Guid>{39E171B9-D525-44A0-917E-2ED0FD7BF93F}</b:Guid>
    <b:Title>Securing Layer 2 in Local Area Networks</b:Title>
    <b:Year>2005</b:Year>
    <b:Author>
      <b:Author>
        <b:NameList>
          <b:Person>
            <b:Last>Altunbasak</b:Last>
            <b:First>H</b:First>
          </b:Person>
          <b:Person>
            <b:Last>KrasserHenry</b:Last>
            <b:First>S</b:First>
          </b:Person>
          <b:Person>
            <b:Last>et.al</b:Last>
          </b:Person>
        </b:NameList>
      </b:Author>
    </b:Author>
    <b:Pages>699-706</b:Pages>
    <b:BookTitle>International conference on networking</b:BookTitle>
    <b:Publisher>Springer</b:Publisher>
    <b:RefOrder>47</b:RefOrder>
  </b:Source>
  <b:Source>
    <b:Tag>GHa18</b:Tag>
    <b:SourceType>InternetSite</b:SourceType>
    <b:Guid>{D42739B8-532B-453C-BFAD-4D358F6408BB}</b:Guid>
    <b:Title>9 policies and procedures you need to know about if you’re starting a new security program</b:Title>
    <b:Year>2018</b:Year>
    <b:Author>
      <b:Author>
        <b:NameList>
          <b:Person>
            <b:Last>Hayslip</b:Last>
            <b:First>G</b:First>
          </b:Person>
        </b:NameList>
      </b:Author>
    </b:Author>
    <b:ProductionCompany>CSO</b:ProductionCompany>
    <b:Month>March</b:Month>
    <b:Day>16</b:Day>
    <b:YearAccessed>2021</b:YearAccessed>
    <b:MonthAccessed>April</b:MonthAccessed>
    <b:DayAccessed>26</b:DayAccessed>
    <b:URL>https://www.csoonline.com/article/3263738/9-policies-and-procedures-you-need-to-know-about-if-youre-starting-a-new-security-program.html#:~:text=Some%20topics%20that%20are%20typically,the%20complexity%20of%20corporate%20passwords.</b:URL>
    <b:RefOrder>42</b:RefOrder>
  </b:Source>
  <b:Source>
    <b:Tag>kal141</b:Tag>
    <b:SourceType>InternetSite</b:SourceType>
    <b:Guid>{5E3F779C-AD11-44DC-AD53-FB866957DF82}</b:Guid>
    <b:Author>
      <b:Author>
        <b:Corporate>kali.org</b:Corporate>
      </b:Author>
    </b:Author>
    <b:Title>Nikto</b:Title>
    <b:ProductionCompany>kali.org</b:ProductionCompany>
    <b:Year>2014</b:Year>
    <b:Month>February</b:Month>
    <b:Day>18</b:Day>
    <b:YearAccessed>2021</b:YearAccessed>
    <b:MonthAccessed>April</b:MonthAccessed>
    <b:DayAccessed>25</b:DayAccessed>
    <b:URL>https://tools.kali.org/information-gathering/nikto</b:URL>
    <b:RefOrder>46</b:RefOrder>
  </b:Source>
  <b:Source>
    <b:Tag>kal18</b:Tag>
    <b:SourceType>InternetSite</b:SourceType>
    <b:Guid>{D6150142-8852-4BD7-ADC5-BBDCF1DFF35B}</b:Guid>
    <b:Author>
      <b:Author>
        <b:Corporate>kali.org</b:Corporate>
      </b:Author>
    </b:Author>
    <b:Title>Aircrack-ng Description</b:Title>
    <b:ProductionCompany>kali.org</b:ProductionCompany>
    <b:Year>2018</b:Year>
    <b:YearAccessed>2021</b:YearAccessed>
    <b:MonthAccessed>April</b:MonthAccessed>
    <b:DayAccessed>24</b:DayAccessed>
    <b:URL>https://tools.kali.org/wireless-attacks/aircrack-ng</b:URL>
    <b:RefOrder>43</b:RefOrder>
  </b:Source>
  <b:Source>
    <b:Tag>ten21</b:Tag>
    <b:SourceType>InternetSite</b:SourceType>
    <b:Guid>{D16FFC16-1419-4B3C-AC53-2484140B00D7}</b:Guid>
    <b:Author>
      <b:Author>
        <b:Corporate>tenable</b:Corporate>
      </b:Author>
    </b:Author>
    <b:Title>The Nessus family</b:Title>
    <b:ProductionCompany>tenable</b:ProductionCompany>
    <b:YearAccessed>2021</b:YearAccessed>
    <b:MonthAccessed>April</b:MonthAccessed>
    <b:DayAccessed>27</b:DayAccessed>
    <b:URL>https://www.tenable.com/products/nessus</b:URL>
    <b:RefOrder>44</b:RefOrder>
  </b:Source>
  <b:Source>
    <b:Tag>por211</b:Tag>
    <b:SourceType>InternetSite</b:SourceType>
    <b:Guid>{0B91312F-3367-4991-96DB-70C9DDA9B434}</b:Guid>
    <b:Author>
      <b:Author>
        <b:Corporate>portswigger.net</b:Corporate>
      </b:Author>
    </b:Author>
    <b:Title>Burp suite family</b:Title>
    <b:ProductionCompany>portswigger</b:ProductionCompany>
    <b:YearAccessed>2021</b:YearAccessed>
    <b:MonthAccessed>April</b:MonthAccessed>
    <b:DayAccessed>24</b:DayAccessed>
    <b:URL>https://portswigger.net/burp</b:URL>
    <b:RefOrder>45</b:RefOrder>
  </b:Source>
</b:Sources>
</file>

<file path=customXml/itemProps1.xml><?xml version="1.0" encoding="utf-8"?>
<ds:datastoreItem xmlns:ds="http://schemas.openxmlformats.org/officeDocument/2006/customXml" ds:itemID="{AC768E8B-408C-476A-8872-B60348A7D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8307</TotalTime>
  <Pages>38</Pages>
  <Words>9994</Words>
  <Characters>56968</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constructing and mitigating security vulnerabilities and weaknesses</dc:title>
  <dc:subject/>
  <dc:creator>Yohannes Woldesilassie Zerzghi (P151368)</dc:creator>
  <cp:keywords/>
  <dc:description/>
  <cp:lastModifiedBy>Yohannes Woldesilassie Zerzghi (P151368)</cp:lastModifiedBy>
  <cp:revision>27</cp:revision>
  <dcterms:created xsi:type="dcterms:W3CDTF">2021-04-19T20:38:00Z</dcterms:created>
  <dcterms:modified xsi:type="dcterms:W3CDTF">2021-05-06T14:46:00Z</dcterms:modified>
</cp:coreProperties>
</file>