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977AE" w14:textId="77777777" w:rsidR="00441E29" w:rsidRPr="003F78FA" w:rsidRDefault="00441E29" w:rsidP="0018217A">
      <w:pPr>
        <w:jc w:val="center"/>
        <w:rPr>
          <w:rFonts w:cs="Arial"/>
          <w:noProof/>
          <w:sz w:val="28"/>
          <w:szCs w:val="28"/>
        </w:rPr>
      </w:pPr>
      <w:r w:rsidRPr="003F78FA">
        <w:rPr>
          <w:rFonts w:cs="Arial"/>
          <w:b/>
          <w:noProof/>
        </w:rPr>
        <w:drawing>
          <wp:inline distT="0" distB="0" distL="0" distR="0" wp14:anchorId="3F92E2F0" wp14:editId="0118DC45">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4620F001" w14:textId="77777777" w:rsidR="00441E29" w:rsidRPr="003F78FA" w:rsidRDefault="00441E29" w:rsidP="0018217A">
      <w:pPr>
        <w:jc w:val="center"/>
        <w:rPr>
          <w:rFonts w:cs="Arial"/>
          <w:noProof/>
          <w:sz w:val="28"/>
          <w:szCs w:val="28"/>
        </w:rPr>
      </w:pPr>
    </w:p>
    <w:p w14:paraId="78A42D21" w14:textId="77777777" w:rsidR="00441E29" w:rsidRPr="003F78FA" w:rsidRDefault="00441E29" w:rsidP="0018217A">
      <w:pPr>
        <w:jc w:val="center"/>
        <w:rPr>
          <w:rFonts w:cs="Arial"/>
          <w:noProof/>
          <w:sz w:val="28"/>
          <w:szCs w:val="28"/>
        </w:rPr>
      </w:pPr>
      <w:r w:rsidRPr="003F78FA">
        <w:rPr>
          <w:rFonts w:cs="Arial"/>
          <w:noProof/>
          <w:sz w:val="28"/>
          <w:szCs w:val="28"/>
        </w:rPr>
        <w:t>Assignment Title: Student Learning Log</w:t>
      </w:r>
    </w:p>
    <w:p w14:paraId="4D643D54" w14:textId="77777777" w:rsidR="00441E29" w:rsidRPr="003F78FA" w:rsidRDefault="00441E29" w:rsidP="0018217A">
      <w:pPr>
        <w:jc w:val="center"/>
        <w:rPr>
          <w:rFonts w:cs="Arial"/>
          <w:noProof/>
          <w:sz w:val="28"/>
          <w:szCs w:val="28"/>
        </w:rPr>
      </w:pPr>
    </w:p>
    <w:p w14:paraId="1991A08D" w14:textId="77777777" w:rsidR="00441E29" w:rsidRPr="003F78FA" w:rsidRDefault="00441E29" w:rsidP="0018217A">
      <w:pPr>
        <w:jc w:val="center"/>
        <w:rPr>
          <w:rFonts w:cs="Arial"/>
          <w:noProof/>
          <w:sz w:val="28"/>
          <w:szCs w:val="28"/>
        </w:rPr>
      </w:pPr>
      <w:r w:rsidRPr="003F78FA">
        <w:rPr>
          <w:rFonts w:cs="Arial"/>
          <w:noProof/>
          <w:sz w:val="28"/>
          <w:szCs w:val="28"/>
        </w:rPr>
        <w:t>Module: Managing Hotel Administration</w:t>
      </w:r>
    </w:p>
    <w:p w14:paraId="02C8FD52" w14:textId="77777777" w:rsidR="00441E29" w:rsidRPr="003F78FA" w:rsidRDefault="00441E29" w:rsidP="0018217A">
      <w:pPr>
        <w:jc w:val="center"/>
        <w:rPr>
          <w:rFonts w:cs="Arial"/>
          <w:noProof/>
          <w:sz w:val="28"/>
          <w:szCs w:val="28"/>
        </w:rPr>
      </w:pPr>
      <w:r w:rsidRPr="003F78FA">
        <w:rPr>
          <w:rFonts w:cs="Arial"/>
          <w:noProof/>
          <w:sz w:val="28"/>
          <w:szCs w:val="28"/>
        </w:rPr>
        <w:t>Module code: BMIH6004</w:t>
      </w:r>
    </w:p>
    <w:p w14:paraId="73AAD9D3" w14:textId="77777777" w:rsidR="00441E29" w:rsidRPr="003F78FA" w:rsidRDefault="00441E29" w:rsidP="0018217A">
      <w:pPr>
        <w:jc w:val="center"/>
        <w:rPr>
          <w:rFonts w:cs="Arial"/>
          <w:noProof/>
          <w:sz w:val="28"/>
          <w:szCs w:val="28"/>
        </w:rPr>
      </w:pPr>
    </w:p>
    <w:p w14:paraId="7C7365D8" w14:textId="388863CE" w:rsidR="00441E29" w:rsidRPr="003F78FA" w:rsidRDefault="00441E29" w:rsidP="0018217A">
      <w:pPr>
        <w:jc w:val="center"/>
        <w:rPr>
          <w:rFonts w:cs="Arial"/>
          <w:noProof/>
          <w:sz w:val="28"/>
          <w:szCs w:val="28"/>
        </w:rPr>
      </w:pPr>
      <w:r w:rsidRPr="003F78FA">
        <w:rPr>
          <w:rFonts w:cs="Arial"/>
          <w:noProof/>
          <w:sz w:val="28"/>
          <w:szCs w:val="28"/>
        </w:rPr>
        <w:t>Lecturer: Jessica Newport</w:t>
      </w:r>
    </w:p>
    <w:p w14:paraId="7216F97D" w14:textId="77777777" w:rsidR="00441E29" w:rsidRPr="003F78FA" w:rsidRDefault="00441E29" w:rsidP="0018217A">
      <w:pPr>
        <w:jc w:val="center"/>
        <w:rPr>
          <w:rFonts w:cs="Arial"/>
          <w:noProof/>
          <w:sz w:val="28"/>
          <w:szCs w:val="28"/>
        </w:rPr>
      </w:pPr>
    </w:p>
    <w:p w14:paraId="766E3182" w14:textId="6AAD47CB" w:rsidR="00441E29" w:rsidRPr="003F78FA" w:rsidRDefault="00441E29" w:rsidP="0018217A">
      <w:pPr>
        <w:jc w:val="center"/>
        <w:rPr>
          <w:rFonts w:cs="Arial"/>
          <w:noProof/>
          <w:sz w:val="28"/>
          <w:szCs w:val="28"/>
        </w:rPr>
      </w:pPr>
      <w:r w:rsidRPr="003F78FA">
        <w:rPr>
          <w:rFonts w:cs="Arial"/>
          <w:noProof/>
          <w:sz w:val="28"/>
          <w:szCs w:val="28"/>
        </w:rPr>
        <w:t>Student Name: Mohammed Ali Hayder</w:t>
      </w:r>
    </w:p>
    <w:p w14:paraId="7C6E473A" w14:textId="0A9D4163" w:rsidR="00441E29" w:rsidRPr="003F78FA" w:rsidRDefault="00441E29" w:rsidP="0018217A">
      <w:pPr>
        <w:jc w:val="center"/>
        <w:rPr>
          <w:rFonts w:cs="Arial"/>
          <w:noProof/>
          <w:sz w:val="28"/>
          <w:szCs w:val="28"/>
        </w:rPr>
      </w:pPr>
      <w:r w:rsidRPr="003F78FA">
        <w:rPr>
          <w:rFonts w:cs="Arial"/>
          <w:noProof/>
          <w:sz w:val="28"/>
          <w:szCs w:val="28"/>
        </w:rPr>
        <w:t xml:space="preserve">Student ID: </w:t>
      </w:r>
      <w:r w:rsidR="00AC322F">
        <w:rPr>
          <w:rFonts w:cs="Arial"/>
          <w:noProof/>
          <w:kern w:val="0"/>
          <w:sz w:val="28"/>
          <w:szCs w:val="28"/>
          <w14:ligatures w14:val="none"/>
        </w:rPr>
        <w:t>2210332</w:t>
      </w:r>
    </w:p>
    <w:p w14:paraId="2DAF77C7" w14:textId="73CFFD42" w:rsidR="00441E29" w:rsidRPr="003F78FA" w:rsidRDefault="00441E29" w:rsidP="0018217A">
      <w:pPr>
        <w:jc w:val="center"/>
        <w:rPr>
          <w:rFonts w:cs="Arial"/>
          <w:noProof/>
          <w:sz w:val="28"/>
          <w:szCs w:val="28"/>
        </w:rPr>
      </w:pPr>
      <w:r w:rsidRPr="003F78FA">
        <w:rPr>
          <w:rFonts w:cs="Arial"/>
          <w:noProof/>
          <w:sz w:val="28"/>
          <w:szCs w:val="28"/>
        </w:rPr>
        <w:t xml:space="preserve">Word Count: </w:t>
      </w:r>
      <w:r w:rsidR="00942C4E" w:rsidRPr="003F78FA">
        <w:rPr>
          <w:rFonts w:cs="Arial"/>
          <w:noProof/>
          <w:sz w:val="28"/>
          <w:szCs w:val="28"/>
        </w:rPr>
        <w:t>1294</w:t>
      </w:r>
    </w:p>
    <w:p w14:paraId="0DC5B050" w14:textId="77777777" w:rsidR="00107BE8" w:rsidRPr="003F78FA" w:rsidRDefault="00107BE8" w:rsidP="0018217A">
      <w:pPr>
        <w:rPr>
          <w:rFonts w:cs="Arial"/>
          <w:noProof/>
        </w:rPr>
      </w:pPr>
    </w:p>
    <w:p w14:paraId="0E1B8BBC" w14:textId="5585FAB9" w:rsidR="00107BE8" w:rsidRPr="003F78FA" w:rsidRDefault="00107BE8" w:rsidP="0018217A">
      <w:pPr>
        <w:rPr>
          <w:rFonts w:cs="Arial"/>
          <w:noProof/>
        </w:rPr>
      </w:pPr>
      <w:r w:rsidRPr="003F78FA">
        <w:rPr>
          <w:rFonts w:cs="Arial"/>
          <w:noProof/>
        </w:rPr>
        <w:br w:type="page"/>
      </w:r>
    </w:p>
    <w:p w14:paraId="53543EC8" w14:textId="77777777" w:rsidR="00107BE8" w:rsidRPr="003F78FA" w:rsidRDefault="00107BE8" w:rsidP="0018217A">
      <w:pPr>
        <w:rPr>
          <w:rFonts w:cs="Arial"/>
          <w:b/>
          <w:bCs/>
          <w:noProof/>
          <w:color w:val="002060"/>
          <w:sz w:val="32"/>
          <w:szCs w:val="32"/>
        </w:rPr>
      </w:pPr>
      <w:r w:rsidRPr="003F78FA">
        <w:rPr>
          <w:rFonts w:cs="Arial"/>
          <w:b/>
          <w:bCs/>
          <w:noProof/>
          <w:color w:val="002060"/>
          <w:sz w:val="32"/>
          <w:szCs w:val="32"/>
        </w:rPr>
        <w:lastRenderedPageBreak/>
        <w:t xml:space="preserve">Table of Content </w:t>
      </w:r>
    </w:p>
    <w:sdt>
      <w:sdtPr>
        <w:rPr>
          <w:rFonts w:cs="Arial"/>
          <w:noProof/>
        </w:rPr>
        <w:id w:val="1921685200"/>
        <w:docPartObj>
          <w:docPartGallery w:val="Table of Contents"/>
          <w:docPartUnique/>
        </w:docPartObj>
      </w:sdtPr>
      <w:sdtContent>
        <w:p w14:paraId="4C7D48CF" w14:textId="027A275F" w:rsidR="00942C4E" w:rsidRPr="003F78FA" w:rsidRDefault="009709BA" w:rsidP="0018217A">
          <w:pPr>
            <w:pStyle w:val="TOC1"/>
            <w:tabs>
              <w:tab w:val="right" w:leader="dot" w:pos="9350"/>
            </w:tabs>
            <w:rPr>
              <w:rFonts w:cs="Arial"/>
              <w:noProof/>
              <w:lang w:eastAsia="en-GB"/>
            </w:rPr>
          </w:pPr>
          <w:r w:rsidRPr="003F78FA">
            <w:rPr>
              <w:rFonts w:cs="Arial"/>
              <w:noProof/>
            </w:rPr>
            <w:fldChar w:fldCharType="begin"/>
          </w:r>
          <w:r w:rsidRPr="003F78FA">
            <w:rPr>
              <w:rFonts w:cs="Arial"/>
              <w:noProof/>
            </w:rPr>
            <w:instrText>TOC \o "1-9" \z \u \h</w:instrText>
          </w:r>
          <w:r w:rsidRPr="003F78FA">
            <w:rPr>
              <w:rFonts w:cs="Arial"/>
              <w:noProof/>
            </w:rPr>
            <w:fldChar w:fldCharType="separate"/>
          </w:r>
          <w:hyperlink w:anchor="_Toc191298414" w:history="1">
            <w:r w:rsidR="00942C4E" w:rsidRPr="003F78FA">
              <w:rPr>
                <w:rStyle w:val="Hyperlink"/>
                <w:rFonts w:cs="Arial"/>
                <w:noProof/>
              </w:rPr>
              <w:t>Introduction</w:t>
            </w:r>
            <w:r w:rsidR="00942C4E" w:rsidRPr="003F78FA">
              <w:rPr>
                <w:rFonts w:cs="Arial"/>
                <w:noProof/>
                <w:webHidden/>
              </w:rPr>
              <w:tab/>
            </w:r>
            <w:r w:rsidR="00942C4E" w:rsidRPr="003F78FA">
              <w:rPr>
                <w:rFonts w:cs="Arial"/>
                <w:noProof/>
                <w:webHidden/>
              </w:rPr>
              <w:fldChar w:fldCharType="begin"/>
            </w:r>
            <w:r w:rsidR="00942C4E" w:rsidRPr="003F78FA">
              <w:rPr>
                <w:rFonts w:cs="Arial"/>
                <w:noProof/>
                <w:webHidden/>
              </w:rPr>
              <w:instrText xml:space="preserve"> PAGEREF _Toc191298414 \h </w:instrText>
            </w:r>
            <w:r w:rsidR="00942C4E" w:rsidRPr="003F78FA">
              <w:rPr>
                <w:rFonts w:cs="Arial"/>
                <w:noProof/>
                <w:webHidden/>
              </w:rPr>
            </w:r>
            <w:r w:rsidR="00942C4E" w:rsidRPr="003F78FA">
              <w:rPr>
                <w:rFonts w:cs="Arial"/>
                <w:noProof/>
                <w:webHidden/>
              </w:rPr>
              <w:fldChar w:fldCharType="separate"/>
            </w:r>
            <w:r w:rsidR="009D4E8A">
              <w:rPr>
                <w:rFonts w:cs="Arial"/>
                <w:noProof/>
                <w:webHidden/>
              </w:rPr>
              <w:t>3</w:t>
            </w:r>
            <w:r w:rsidR="00942C4E" w:rsidRPr="003F78FA">
              <w:rPr>
                <w:rFonts w:cs="Arial"/>
                <w:noProof/>
                <w:webHidden/>
              </w:rPr>
              <w:fldChar w:fldCharType="end"/>
            </w:r>
          </w:hyperlink>
        </w:p>
        <w:p w14:paraId="7D5F09BB" w14:textId="41F0CCF5" w:rsidR="00942C4E" w:rsidRPr="003F78FA" w:rsidRDefault="00942C4E" w:rsidP="0018217A">
          <w:pPr>
            <w:pStyle w:val="TOC1"/>
            <w:tabs>
              <w:tab w:val="right" w:leader="dot" w:pos="9350"/>
            </w:tabs>
            <w:rPr>
              <w:rFonts w:cs="Arial"/>
              <w:noProof/>
              <w:lang w:eastAsia="en-GB"/>
            </w:rPr>
          </w:pPr>
          <w:hyperlink w:anchor="_Toc191298415" w:history="1">
            <w:r w:rsidRPr="003F78FA">
              <w:rPr>
                <w:rStyle w:val="Hyperlink"/>
                <w:rFonts w:cs="Arial"/>
                <w:noProof/>
              </w:rPr>
              <w:t>Section 1: Reflection on Experience and Personal Development</w:t>
            </w:r>
            <w:r w:rsidRPr="003F78FA">
              <w:rPr>
                <w:rFonts w:cs="Arial"/>
                <w:noProof/>
                <w:webHidden/>
              </w:rPr>
              <w:tab/>
            </w:r>
            <w:r w:rsidRPr="003F78FA">
              <w:rPr>
                <w:rFonts w:cs="Arial"/>
                <w:noProof/>
                <w:webHidden/>
              </w:rPr>
              <w:fldChar w:fldCharType="begin"/>
            </w:r>
            <w:r w:rsidRPr="003F78FA">
              <w:rPr>
                <w:rFonts w:cs="Arial"/>
                <w:noProof/>
                <w:webHidden/>
              </w:rPr>
              <w:instrText xml:space="preserve"> PAGEREF _Toc191298415 \h </w:instrText>
            </w:r>
            <w:r w:rsidRPr="003F78FA">
              <w:rPr>
                <w:rFonts w:cs="Arial"/>
                <w:noProof/>
                <w:webHidden/>
              </w:rPr>
            </w:r>
            <w:r w:rsidRPr="003F78FA">
              <w:rPr>
                <w:rFonts w:cs="Arial"/>
                <w:noProof/>
                <w:webHidden/>
              </w:rPr>
              <w:fldChar w:fldCharType="separate"/>
            </w:r>
            <w:r w:rsidR="009D4E8A">
              <w:rPr>
                <w:rFonts w:cs="Arial"/>
                <w:noProof/>
                <w:webHidden/>
              </w:rPr>
              <w:t>3</w:t>
            </w:r>
            <w:r w:rsidRPr="003F78FA">
              <w:rPr>
                <w:rFonts w:cs="Arial"/>
                <w:noProof/>
                <w:webHidden/>
              </w:rPr>
              <w:fldChar w:fldCharType="end"/>
            </w:r>
          </w:hyperlink>
        </w:p>
        <w:p w14:paraId="420557A6" w14:textId="674B1CAA" w:rsidR="00942C4E" w:rsidRPr="003F78FA" w:rsidRDefault="00942C4E" w:rsidP="0018217A">
          <w:pPr>
            <w:pStyle w:val="TOC1"/>
            <w:tabs>
              <w:tab w:val="right" w:leader="dot" w:pos="9350"/>
            </w:tabs>
            <w:rPr>
              <w:rFonts w:cs="Arial"/>
              <w:noProof/>
              <w:lang w:eastAsia="en-GB"/>
            </w:rPr>
          </w:pPr>
          <w:hyperlink w:anchor="_Toc191298416" w:history="1">
            <w:r w:rsidRPr="003F78FA">
              <w:rPr>
                <w:rStyle w:val="Hyperlink"/>
                <w:rFonts w:cs="Arial"/>
                <w:noProof/>
              </w:rPr>
              <w:t>Section 2: Critical Analysis of Work-Based Skills and Technical Knowledge</w:t>
            </w:r>
            <w:r w:rsidRPr="003F78FA">
              <w:rPr>
                <w:rFonts w:cs="Arial"/>
                <w:noProof/>
                <w:webHidden/>
              </w:rPr>
              <w:tab/>
            </w:r>
            <w:r w:rsidRPr="003F78FA">
              <w:rPr>
                <w:rFonts w:cs="Arial"/>
                <w:noProof/>
                <w:webHidden/>
              </w:rPr>
              <w:fldChar w:fldCharType="begin"/>
            </w:r>
            <w:r w:rsidRPr="003F78FA">
              <w:rPr>
                <w:rFonts w:cs="Arial"/>
                <w:noProof/>
                <w:webHidden/>
              </w:rPr>
              <w:instrText xml:space="preserve"> PAGEREF _Toc191298416 \h </w:instrText>
            </w:r>
            <w:r w:rsidRPr="003F78FA">
              <w:rPr>
                <w:rFonts w:cs="Arial"/>
                <w:noProof/>
                <w:webHidden/>
              </w:rPr>
            </w:r>
            <w:r w:rsidRPr="003F78FA">
              <w:rPr>
                <w:rFonts w:cs="Arial"/>
                <w:noProof/>
                <w:webHidden/>
              </w:rPr>
              <w:fldChar w:fldCharType="separate"/>
            </w:r>
            <w:r w:rsidR="009D4E8A">
              <w:rPr>
                <w:rFonts w:cs="Arial"/>
                <w:noProof/>
                <w:webHidden/>
              </w:rPr>
              <w:t>5</w:t>
            </w:r>
            <w:r w:rsidRPr="003F78FA">
              <w:rPr>
                <w:rFonts w:cs="Arial"/>
                <w:noProof/>
                <w:webHidden/>
              </w:rPr>
              <w:fldChar w:fldCharType="end"/>
            </w:r>
          </w:hyperlink>
        </w:p>
        <w:p w14:paraId="620059F0" w14:textId="752F70AA" w:rsidR="00942C4E" w:rsidRPr="003F78FA" w:rsidRDefault="00942C4E" w:rsidP="0018217A">
          <w:pPr>
            <w:pStyle w:val="TOC1"/>
            <w:tabs>
              <w:tab w:val="right" w:leader="dot" w:pos="9350"/>
            </w:tabs>
            <w:rPr>
              <w:rFonts w:cs="Arial"/>
              <w:noProof/>
              <w:lang w:eastAsia="en-GB"/>
            </w:rPr>
          </w:pPr>
          <w:hyperlink w:anchor="_Toc191298417" w:history="1">
            <w:r w:rsidRPr="003F78FA">
              <w:rPr>
                <w:rStyle w:val="Hyperlink"/>
                <w:rFonts w:cs="Arial"/>
                <w:noProof/>
              </w:rPr>
              <w:t>Section 3: Reflection on Organisational Issues</w:t>
            </w:r>
            <w:r w:rsidRPr="003F78FA">
              <w:rPr>
                <w:rFonts w:cs="Arial"/>
                <w:noProof/>
                <w:webHidden/>
              </w:rPr>
              <w:tab/>
            </w:r>
            <w:r w:rsidRPr="003F78FA">
              <w:rPr>
                <w:rFonts w:cs="Arial"/>
                <w:noProof/>
                <w:webHidden/>
              </w:rPr>
              <w:fldChar w:fldCharType="begin"/>
            </w:r>
            <w:r w:rsidRPr="003F78FA">
              <w:rPr>
                <w:rFonts w:cs="Arial"/>
                <w:noProof/>
                <w:webHidden/>
              </w:rPr>
              <w:instrText xml:space="preserve"> PAGEREF _Toc191298417 \h </w:instrText>
            </w:r>
            <w:r w:rsidRPr="003F78FA">
              <w:rPr>
                <w:rFonts w:cs="Arial"/>
                <w:noProof/>
                <w:webHidden/>
              </w:rPr>
            </w:r>
            <w:r w:rsidRPr="003F78FA">
              <w:rPr>
                <w:rFonts w:cs="Arial"/>
                <w:noProof/>
                <w:webHidden/>
              </w:rPr>
              <w:fldChar w:fldCharType="separate"/>
            </w:r>
            <w:r w:rsidR="009D4E8A">
              <w:rPr>
                <w:rFonts w:cs="Arial"/>
                <w:noProof/>
                <w:webHidden/>
              </w:rPr>
              <w:t>6</w:t>
            </w:r>
            <w:r w:rsidRPr="003F78FA">
              <w:rPr>
                <w:rFonts w:cs="Arial"/>
                <w:noProof/>
                <w:webHidden/>
              </w:rPr>
              <w:fldChar w:fldCharType="end"/>
            </w:r>
          </w:hyperlink>
        </w:p>
        <w:p w14:paraId="428735D6" w14:textId="0F65B5DC" w:rsidR="00942C4E" w:rsidRPr="003F78FA" w:rsidRDefault="00942C4E" w:rsidP="0018217A">
          <w:pPr>
            <w:pStyle w:val="TOC1"/>
            <w:tabs>
              <w:tab w:val="right" w:leader="dot" w:pos="9350"/>
            </w:tabs>
            <w:rPr>
              <w:rFonts w:cs="Arial"/>
              <w:noProof/>
              <w:lang w:eastAsia="en-GB"/>
            </w:rPr>
          </w:pPr>
          <w:hyperlink w:anchor="_Toc191298418" w:history="1">
            <w:r w:rsidRPr="003F78FA">
              <w:rPr>
                <w:rStyle w:val="Hyperlink"/>
                <w:rFonts w:cs="Arial"/>
                <w:noProof/>
              </w:rPr>
              <w:t>Conclusion</w:t>
            </w:r>
            <w:r w:rsidRPr="003F78FA">
              <w:rPr>
                <w:rFonts w:cs="Arial"/>
                <w:noProof/>
                <w:webHidden/>
              </w:rPr>
              <w:tab/>
            </w:r>
            <w:r w:rsidRPr="003F78FA">
              <w:rPr>
                <w:rFonts w:cs="Arial"/>
                <w:noProof/>
                <w:webHidden/>
              </w:rPr>
              <w:fldChar w:fldCharType="begin"/>
            </w:r>
            <w:r w:rsidRPr="003F78FA">
              <w:rPr>
                <w:rFonts w:cs="Arial"/>
                <w:noProof/>
                <w:webHidden/>
              </w:rPr>
              <w:instrText xml:space="preserve"> PAGEREF _Toc191298418 \h </w:instrText>
            </w:r>
            <w:r w:rsidRPr="003F78FA">
              <w:rPr>
                <w:rFonts w:cs="Arial"/>
                <w:noProof/>
                <w:webHidden/>
              </w:rPr>
            </w:r>
            <w:r w:rsidRPr="003F78FA">
              <w:rPr>
                <w:rFonts w:cs="Arial"/>
                <w:noProof/>
                <w:webHidden/>
              </w:rPr>
              <w:fldChar w:fldCharType="separate"/>
            </w:r>
            <w:r w:rsidR="009D4E8A">
              <w:rPr>
                <w:rFonts w:cs="Arial"/>
                <w:noProof/>
                <w:webHidden/>
              </w:rPr>
              <w:t>6</w:t>
            </w:r>
            <w:r w:rsidRPr="003F78FA">
              <w:rPr>
                <w:rFonts w:cs="Arial"/>
                <w:noProof/>
                <w:webHidden/>
              </w:rPr>
              <w:fldChar w:fldCharType="end"/>
            </w:r>
          </w:hyperlink>
        </w:p>
        <w:p w14:paraId="582930ED" w14:textId="452D81A1" w:rsidR="00942C4E" w:rsidRPr="003F78FA" w:rsidRDefault="00942C4E" w:rsidP="0018217A">
          <w:pPr>
            <w:pStyle w:val="TOC1"/>
            <w:tabs>
              <w:tab w:val="right" w:leader="dot" w:pos="9350"/>
            </w:tabs>
            <w:rPr>
              <w:rFonts w:cs="Arial"/>
              <w:noProof/>
              <w:lang w:eastAsia="en-GB"/>
            </w:rPr>
          </w:pPr>
          <w:hyperlink w:anchor="_Toc191298419" w:history="1">
            <w:r w:rsidRPr="003F78FA">
              <w:rPr>
                <w:rStyle w:val="Hyperlink"/>
                <w:rFonts w:cs="Arial"/>
                <w:noProof/>
              </w:rPr>
              <w:t>Action Plan</w:t>
            </w:r>
            <w:r w:rsidRPr="003F78FA">
              <w:rPr>
                <w:rFonts w:cs="Arial"/>
                <w:noProof/>
                <w:webHidden/>
              </w:rPr>
              <w:tab/>
            </w:r>
            <w:r w:rsidRPr="003F78FA">
              <w:rPr>
                <w:rFonts w:cs="Arial"/>
                <w:noProof/>
                <w:webHidden/>
              </w:rPr>
              <w:fldChar w:fldCharType="begin"/>
            </w:r>
            <w:r w:rsidRPr="003F78FA">
              <w:rPr>
                <w:rFonts w:cs="Arial"/>
                <w:noProof/>
                <w:webHidden/>
              </w:rPr>
              <w:instrText xml:space="preserve"> PAGEREF _Toc191298419 \h </w:instrText>
            </w:r>
            <w:r w:rsidRPr="003F78FA">
              <w:rPr>
                <w:rFonts w:cs="Arial"/>
                <w:noProof/>
                <w:webHidden/>
              </w:rPr>
            </w:r>
            <w:r w:rsidRPr="003F78FA">
              <w:rPr>
                <w:rFonts w:cs="Arial"/>
                <w:noProof/>
                <w:webHidden/>
              </w:rPr>
              <w:fldChar w:fldCharType="separate"/>
            </w:r>
            <w:r w:rsidR="009D4E8A">
              <w:rPr>
                <w:rFonts w:cs="Arial"/>
                <w:noProof/>
                <w:webHidden/>
              </w:rPr>
              <w:t>6</w:t>
            </w:r>
            <w:r w:rsidRPr="003F78FA">
              <w:rPr>
                <w:rFonts w:cs="Arial"/>
                <w:noProof/>
                <w:webHidden/>
              </w:rPr>
              <w:fldChar w:fldCharType="end"/>
            </w:r>
          </w:hyperlink>
        </w:p>
        <w:p w14:paraId="3F46DA4D" w14:textId="15CCB1CB" w:rsidR="00942C4E" w:rsidRPr="003F78FA" w:rsidRDefault="00942C4E" w:rsidP="0018217A">
          <w:pPr>
            <w:pStyle w:val="TOC1"/>
            <w:tabs>
              <w:tab w:val="right" w:leader="dot" w:pos="9350"/>
            </w:tabs>
            <w:rPr>
              <w:rFonts w:cs="Arial"/>
              <w:noProof/>
              <w:lang w:eastAsia="en-GB"/>
            </w:rPr>
          </w:pPr>
          <w:hyperlink w:anchor="_Toc191298420" w:history="1">
            <w:r w:rsidRPr="003F78FA">
              <w:rPr>
                <w:rStyle w:val="Hyperlink"/>
                <w:rFonts w:eastAsia="Times New Roman" w:cs="Arial"/>
                <w:noProof/>
              </w:rPr>
              <w:t>Reference list</w:t>
            </w:r>
            <w:r w:rsidRPr="003F78FA">
              <w:rPr>
                <w:rFonts w:cs="Arial"/>
                <w:noProof/>
                <w:webHidden/>
              </w:rPr>
              <w:tab/>
            </w:r>
            <w:r w:rsidRPr="003F78FA">
              <w:rPr>
                <w:rFonts w:cs="Arial"/>
                <w:noProof/>
                <w:webHidden/>
              </w:rPr>
              <w:fldChar w:fldCharType="begin"/>
            </w:r>
            <w:r w:rsidRPr="003F78FA">
              <w:rPr>
                <w:rFonts w:cs="Arial"/>
                <w:noProof/>
                <w:webHidden/>
              </w:rPr>
              <w:instrText xml:space="preserve"> PAGEREF _Toc191298420 \h </w:instrText>
            </w:r>
            <w:r w:rsidRPr="003F78FA">
              <w:rPr>
                <w:rFonts w:cs="Arial"/>
                <w:noProof/>
                <w:webHidden/>
              </w:rPr>
            </w:r>
            <w:r w:rsidRPr="003F78FA">
              <w:rPr>
                <w:rFonts w:cs="Arial"/>
                <w:noProof/>
                <w:webHidden/>
              </w:rPr>
              <w:fldChar w:fldCharType="separate"/>
            </w:r>
            <w:r w:rsidR="009D4E8A">
              <w:rPr>
                <w:rFonts w:cs="Arial"/>
                <w:noProof/>
                <w:webHidden/>
              </w:rPr>
              <w:t>8</w:t>
            </w:r>
            <w:r w:rsidRPr="003F78FA">
              <w:rPr>
                <w:rFonts w:cs="Arial"/>
                <w:noProof/>
                <w:webHidden/>
              </w:rPr>
              <w:fldChar w:fldCharType="end"/>
            </w:r>
          </w:hyperlink>
        </w:p>
        <w:p w14:paraId="6B4D380D" w14:textId="1C318C86" w:rsidR="009709BA" w:rsidRPr="003F78FA" w:rsidRDefault="009709BA" w:rsidP="0018217A">
          <w:pPr>
            <w:tabs>
              <w:tab w:val="right" w:leader="dot" w:pos="9360"/>
            </w:tabs>
            <w:spacing w:after="100"/>
            <w:rPr>
              <w:rFonts w:cs="Arial"/>
              <w:noProof/>
              <w:color w:val="467886"/>
              <w:u w:val="single"/>
            </w:rPr>
          </w:pPr>
          <w:r w:rsidRPr="003F78FA">
            <w:rPr>
              <w:rFonts w:cs="Arial"/>
              <w:noProof/>
            </w:rPr>
            <w:fldChar w:fldCharType="end"/>
          </w:r>
        </w:p>
      </w:sdtContent>
    </w:sdt>
    <w:p w14:paraId="0C6C2FE1" w14:textId="77777777" w:rsidR="009709BA" w:rsidRPr="003F78FA" w:rsidRDefault="009709BA" w:rsidP="0018217A">
      <w:pPr>
        <w:rPr>
          <w:rFonts w:cs="Arial"/>
          <w:noProof/>
        </w:rPr>
      </w:pPr>
    </w:p>
    <w:p w14:paraId="31A0559B" w14:textId="6762C609" w:rsidR="009030BF" w:rsidRPr="003F78FA" w:rsidRDefault="009030BF" w:rsidP="0018217A">
      <w:pPr>
        <w:rPr>
          <w:rFonts w:cs="Arial"/>
          <w:noProof/>
        </w:rPr>
      </w:pPr>
      <w:r w:rsidRPr="003F78FA">
        <w:rPr>
          <w:rFonts w:cs="Arial"/>
          <w:noProof/>
        </w:rPr>
        <w:br w:type="page"/>
      </w:r>
    </w:p>
    <w:p w14:paraId="56DC2033" w14:textId="18A23AF7" w:rsidR="00317234" w:rsidRPr="003F78FA" w:rsidRDefault="004C574E" w:rsidP="0018217A">
      <w:pPr>
        <w:pStyle w:val="Heading1"/>
        <w:rPr>
          <w:rFonts w:cs="Arial"/>
          <w:noProof/>
        </w:rPr>
      </w:pPr>
      <w:bookmarkStart w:id="0" w:name="_Toc191298414"/>
      <w:r w:rsidRPr="003F78FA">
        <w:rPr>
          <w:rFonts w:cs="Arial"/>
          <w:noProof/>
        </w:rPr>
        <w:lastRenderedPageBreak/>
        <w:t>Introduction</w:t>
      </w:r>
      <w:bookmarkEnd w:id="0"/>
      <w:r w:rsidRPr="003F78FA">
        <w:rPr>
          <w:rFonts w:cs="Arial"/>
          <w:noProof/>
        </w:rPr>
        <w:t xml:space="preserve"> </w:t>
      </w:r>
      <w:r w:rsidR="00317234" w:rsidRPr="003F78FA">
        <w:rPr>
          <w:rFonts w:cs="Arial"/>
          <w:noProof/>
        </w:rPr>
        <w:t xml:space="preserve"> </w:t>
      </w:r>
    </w:p>
    <w:p w14:paraId="55CC3465" w14:textId="2964BBAF" w:rsidR="00317234" w:rsidRPr="003F78FA" w:rsidRDefault="00A93BFA" w:rsidP="0018217A">
      <w:pPr>
        <w:rPr>
          <w:rFonts w:cs="Arial"/>
          <w:noProof/>
        </w:rPr>
      </w:pPr>
      <w:r w:rsidRPr="003F78FA">
        <w:rPr>
          <w:rFonts w:cs="Arial"/>
          <w:noProof/>
        </w:rPr>
        <w:t>I have</w:t>
      </w:r>
      <w:r w:rsidR="00317234" w:rsidRPr="003F78FA">
        <w:rPr>
          <w:rFonts w:cs="Arial"/>
          <w:noProof/>
        </w:rPr>
        <w:t xml:space="preserve"> taken a shadowing supervisory role in the front office/ reception of Holiday Inn Sunderland. During the placement, the hotel employed </w:t>
      </w:r>
      <w:r w:rsidRPr="003F78FA">
        <w:rPr>
          <w:rFonts w:cs="Arial"/>
          <w:noProof/>
        </w:rPr>
        <w:t>me</w:t>
      </w:r>
      <w:r w:rsidR="00317234" w:rsidRPr="003F78FA">
        <w:rPr>
          <w:rFonts w:cs="Arial"/>
          <w:noProof/>
        </w:rPr>
        <w:t xml:space="preserve"> in various hospitality operations such as interacting with the guests and meeting their expectations. The objectives of the placement are given below:</w:t>
      </w:r>
    </w:p>
    <w:p w14:paraId="1602E7CD" w14:textId="62C0E117" w:rsidR="00317234" w:rsidRPr="003F78FA" w:rsidRDefault="00317234" w:rsidP="0018217A">
      <w:pPr>
        <w:pStyle w:val="ListParagraph"/>
        <w:numPr>
          <w:ilvl w:val="0"/>
          <w:numId w:val="10"/>
        </w:numPr>
        <w:rPr>
          <w:rFonts w:cs="Arial"/>
          <w:noProof/>
        </w:rPr>
      </w:pPr>
      <w:r w:rsidRPr="003F78FA">
        <w:rPr>
          <w:rFonts w:cs="Arial"/>
          <w:noProof/>
        </w:rPr>
        <w:t>To understand the administrative workflows</w:t>
      </w:r>
      <w:r w:rsidR="00A453FB" w:rsidRPr="003F78FA">
        <w:rPr>
          <w:rFonts w:cs="Arial"/>
          <w:noProof/>
        </w:rPr>
        <w:t>.</w:t>
      </w:r>
      <w:r w:rsidRPr="003F78FA">
        <w:rPr>
          <w:rFonts w:cs="Arial"/>
          <w:noProof/>
        </w:rPr>
        <w:t xml:space="preserve"> </w:t>
      </w:r>
    </w:p>
    <w:p w14:paraId="0883668A" w14:textId="2DDBFC63" w:rsidR="00317234" w:rsidRPr="003F78FA" w:rsidRDefault="00317234" w:rsidP="0018217A">
      <w:pPr>
        <w:pStyle w:val="ListParagraph"/>
        <w:numPr>
          <w:ilvl w:val="0"/>
          <w:numId w:val="10"/>
        </w:numPr>
        <w:rPr>
          <w:rFonts w:cs="Arial"/>
          <w:noProof/>
        </w:rPr>
      </w:pPr>
      <w:r w:rsidRPr="003F78FA">
        <w:rPr>
          <w:rFonts w:cs="Arial"/>
          <w:noProof/>
        </w:rPr>
        <w:t>To achieve communication and problem-solving skills (Haag, 2013)</w:t>
      </w:r>
      <w:r w:rsidR="00A453FB" w:rsidRPr="003F78FA">
        <w:rPr>
          <w:rFonts w:cs="Arial"/>
          <w:noProof/>
        </w:rPr>
        <w:t>.</w:t>
      </w:r>
    </w:p>
    <w:p w14:paraId="34015F0D" w14:textId="1E50FA41" w:rsidR="00317234" w:rsidRPr="003F78FA" w:rsidRDefault="00317234" w:rsidP="0018217A">
      <w:pPr>
        <w:pStyle w:val="ListParagraph"/>
        <w:numPr>
          <w:ilvl w:val="0"/>
          <w:numId w:val="10"/>
        </w:numPr>
        <w:rPr>
          <w:rFonts w:cs="Arial"/>
          <w:noProof/>
        </w:rPr>
      </w:pPr>
      <w:r w:rsidRPr="003F78FA">
        <w:rPr>
          <w:rFonts w:cs="Arial"/>
          <w:noProof/>
        </w:rPr>
        <w:t>To learn the use of Property Management Systems (PMS)</w:t>
      </w:r>
      <w:r w:rsidR="00A453FB" w:rsidRPr="003F78FA">
        <w:rPr>
          <w:rFonts w:cs="Arial"/>
          <w:noProof/>
        </w:rPr>
        <w:t>.</w:t>
      </w:r>
    </w:p>
    <w:p w14:paraId="33A841ED" w14:textId="08312E05" w:rsidR="00317234" w:rsidRPr="003F78FA" w:rsidRDefault="00317234" w:rsidP="0018217A">
      <w:pPr>
        <w:pStyle w:val="ListParagraph"/>
        <w:numPr>
          <w:ilvl w:val="0"/>
          <w:numId w:val="10"/>
        </w:numPr>
        <w:rPr>
          <w:rFonts w:cs="Arial"/>
          <w:noProof/>
        </w:rPr>
      </w:pPr>
      <w:r w:rsidRPr="003F78FA">
        <w:rPr>
          <w:rFonts w:cs="Arial"/>
          <w:noProof/>
        </w:rPr>
        <w:t>To learn the allocation of resources during peak hours</w:t>
      </w:r>
      <w:r w:rsidR="00A453FB" w:rsidRPr="003F78FA">
        <w:rPr>
          <w:rFonts w:cs="Arial"/>
          <w:noProof/>
        </w:rPr>
        <w:t>.</w:t>
      </w:r>
      <w:r w:rsidRPr="003F78FA">
        <w:rPr>
          <w:rFonts w:cs="Arial"/>
          <w:noProof/>
        </w:rPr>
        <w:t xml:space="preserve"> </w:t>
      </w:r>
    </w:p>
    <w:p w14:paraId="58F5F085" w14:textId="77777777" w:rsidR="00317234" w:rsidRPr="003F78FA" w:rsidRDefault="00317234" w:rsidP="0018217A">
      <w:pPr>
        <w:pStyle w:val="Heading1"/>
        <w:rPr>
          <w:rFonts w:cs="Arial"/>
          <w:noProof/>
        </w:rPr>
      </w:pPr>
      <w:bookmarkStart w:id="1" w:name="_Toc191298415"/>
      <w:r w:rsidRPr="003F78FA">
        <w:rPr>
          <w:rFonts w:cs="Arial"/>
          <w:noProof/>
        </w:rPr>
        <w:t>Section 1: Reflection on Experience and Personal Development</w:t>
      </w:r>
      <w:bookmarkEnd w:id="1"/>
    </w:p>
    <w:p w14:paraId="6E190CD5" w14:textId="77777777" w:rsidR="00317234" w:rsidRPr="003F78FA" w:rsidRDefault="00317234" w:rsidP="0018217A">
      <w:pPr>
        <w:rPr>
          <w:rFonts w:cs="Arial"/>
          <w:noProof/>
        </w:rPr>
      </w:pPr>
      <w:r w:rsidRPr="003F78FA">
        <w:rPr>
          <w:rFonts w:cs="Arial"/>
          <w:noProof/>
        </w:rPr>
        <w:t>During my 10-week placement at Holiday Inn Sunderland, I got the opportunity to shadow the supervisory role in the front office of the hotel. I became the manager of the hotel operation. By applying Gibbs’ reflective model, I will reflect on my placement experiences below:</w:t>
      </w:r>
    </w:p>
    <w:p w14:paraId="520E4482" w14:textId="62BB371D" w:rsidR="00317234" w:rsidRPr="003F78FA" w:rsidRDefault="00317234" w:rsidP="0018217A">
      <w:pPr>
        <w:rPr>
          <w:rFonts w:cs="Arial"/>
          <w:noProof/>
        </w:rPr>
      </w:pPr>
      <w:r w:rsidRPr="003F78FA">
        <w:rPr>
          <w:rFonts w:cs="Arial"/>
          <w:noProof/>
        </w:rPr>
        <w:t>1. Description: The supervisory role exposed me to real-life issues in the front office operations of the hotel. I noticed that during the peak hours of the weekend, there is a rush in the reception. The employees become overwhelmed with the increasing number of guests. One day, I detected a discrepancy in the PMS as soon as guests arrived at the reception. I handled the situation by offering them an upgrade and relocating some guests with complimentary transfers</w:t>
      </w:r>
      <w:r w:rsidR="00941711" w:rsidRPr="003F78FA">
        <w:rPr>
          <w:rFonts w:cs="Arial"/>
          <w:noProof/>
        </w:rPr>
        <w:t xml:space="preserve">. </w:t>
      </w:r>
      <w:r w:rsidRPr="003F78FA">
        <w:rPr>
          <w:rFonts w:cs="Arial"/>
          <w:noProof/>
        </w:rPr>
        <w:t>The initiatives reduced tensions among the front office employees</w:t>
      </w:r>
      <w:r w:rsidR="00941711" w:rsidRPr="003F78FA">
        <w:rPr>
          <w:rFonts w:cs="Arial"/>
          <w:noProof/>
        </w:rPr>
        <w:t xml:space="preserve"> (Bardi, 2011)</w:t>
      </w:r>
      <w:r w:rsidRPr="003F78FA">
        <w:rPr>
          <w:rFonts w:cs="Arial"/>
          <w:noProof/>
        </w:rPr>
        <w:t xml:space="preserve">. </w:t>
      </w:r>
    </w:p>
    <w:p w14:paraId="0867161B" w14:textId="458C5541" w:rsidR="00317234" w:rsidRPr="003F78FA" w:rsidRDefault="00317234" w:rsidP="0018217A">
      <w:pPr>
        <w:rPr>
          <w:rFonts w:cs="Arial"/>
          <w:noProof/>
        </w:rPr>
      </w:pPr>
      <w:r w:rsidRPr="003F78FA">
        <w:rPr>
          <w:rFonts w:cs="Arial"/>
          <w:noProof/>
        </w:rPr>
        <w:t>2. Feelings: Initially, I felt nervous and overwhelmed by the situation. I thought that the situation would lead to guest dissatisfaction and affect the hotel’s reputation. The timely initiative to meet the guests’ needs and offer alternative options could address the issue appropriately</w:t>
      </w:r>
      <w:r w:rsidR="00492192" w:rsidRPr="003F78FA">
        <w:rPr>
          <w:rFonts w:cs="Arial"/>
          <w:noProof/>
        </w:rPr>
        <w:t xml:space="preserve"> (Kandampully, Zhang and Jaakkola, 2018)</w:t>
      </w:r>
      <w:r w:rsidRPr="003F78FA">
        <w:rPr>
          <w:rFonts w:cs="Arial"/>
          <w:noProof/>
        </w:rPr>
        <w:t>. The incident enabled me to utilise emotional intelligence at a time of urgency</w:t>
      </w:r>
      <w:r w:rsidR="00492192" w:rsidRPr="003F78FA">
        <w:rPr>
          <w:rFonts w:cs="Arial"/>
          <w:noProof/>
        </w:rPr>
        <w:t>.</w:t>
      </w:r>
      <w:r w:rsidRPr="003F78FA">
        <w:rPr>
          <w:rFonts w:cs="Arial"/>
          <w:noProof/>
        </w:rPr>
        <w:t xml:space="preserve"> </w:t>
      </w:r>
    </w:p>
    <w:p w14:paraId="75C7CC58" w14:textId="06EE5BDF" w:rsidR="00317234" w:rsidRPr="003F78FA" w:rsidRDefault="00317234" w:rsidP="0018217A">
      <w:pPr>
        <w:rPr>
          <w:rFonts w:cs="Arial"/>
          <w:noProof/>
        </w:rPr>
      </w:pPr>
      <w:r w:rsidRPr="003F78FA">
        <w:rPr>
          <w:rFonts w:cs="Arial"/>
          <w:noProof/>
        </w:rPr>
        <w:t xml:space="preserve">3. Evaluation: The incident highlights the importance of timely crisis management in the hospitality industry. Employees and the management must be able to deal with such </w:t>
      </w:r>
      <w:r w:rsidRPr="003F78FA">
        <w:rPr>
          <w:rFonts w:cs="Arial"/>
          <w:noProof/>
        </w:rPr>
        <w:lastRenderedPageBreak/>
        <w:t xml:space="preserve">situations. By applying active listening skills and communicating with the guests, they should be exploring alternatives that can meet their needs and expectations. This way negative reviews and perspectives of the guests can be turned into positives (Vallen and Vallen, 2018). For example, one guest who was reallocated praised the seamless experience at the hotel. However, the incident also points out that there are flaws in the inter-departmental communication. The sales team had outdated PMS data based on which they overbooked the rooms. </w:t>
      </w:r>
    </w:p>
    <w:p w14:paraId="0CF73133" w14:textId="4D6D5538" w:rsidR="00317234" w:rsidRPr="003F78FA" w:rsidRDefault="00317234" w:rsidP="0018217A">
      <w:pPr>
        <w:rPr>
          <w:rFonts w:cs="Arial"/>
          <w:noProof/>
        </w:rPr>
      </w:pPr>
      <w:r w:rsidRPr="003F78FA">
        <w:rPr>
          <w:rFonts w:cs="Arial"/>
          <w:noProof/>
        </w:rPr>
        <w:t xml:space="preserve">4. Analysis: Both technical and soft skills are needed to perform effectively in the front office of the hotel. The incident highlights that proficiency in operating the PMS is essential. The employees must also be able to apply their active listening skills and decisiveness to solve the emerging problem from the PMS discrepancies (Walker, 2020). Previously I had knowledge about conflict resolution but the real-world scenario made it necessary to adapt to the approaches. According to the service recovery paradox, guests become loyal when organisations accept their faults and become committed to enhancing their experience (Vallen and Vallen, 2018). The concept was validated when the guests left positive remarks during their checkouts. </w:t>
      </w:r>
    </w:p>
    <w:p w14:paraId="0227344B" w14:textId="7D0A3ADE" w:rsidR="00317234" w:rsidRPr="003F78FA" w:rsidRDefault="00317234" w:rsidP="0018217A">
      <w:pPr>
        <w:rPr>
          <w:rFonts w:cs="Arial"/>
          <w:noProof/>
        </w:rPr>
      </w:pPr>
      <w:r w:rsidRPr="003F78FA">
        <w:rPr>
          <w:rFonts w:cs="Arial"/>
          <w:noProof/>
        </w:rPr>
        <w:t>5. Conclusion: The work experience at the hotel in the front office operations emphasized mastering the skills to operate PMS and utilise empathy and decisiveness under pressure. The importance of effective communication in the hotel has also been noticed</w:t>
      </w:r>
      <w:r w:rsidR="00A93BFA" w:rsidRPr="003F78FA">
        <w:rPr>
          <w:rFonts w:cs="Arial"/>
          <w:noProof/>
        </w:rPr>
        <w:t>.</w:t>
      </w:r>
    </w:p>
    <w:p w14:paraId="350DCEA7" w14:textId="7ADA74E9" w:rsidR="00317234" w:rsidRPr="003F78FA" w:rsidRDefault="00317234" w:rsidP="0018217A">
      <w:pPr>
        <w:rPr>
          <w:rFonts w:cs="Arial"/>
          <w:noProof/>
        </w:rPr>
      </w:pPr>
      <w:r w:rsidRPr="003F78FA">
        <w:rPr>
          <w:rFonts w:cs="Arial"/>
          <w:noProof/>
        </w:rPr>
        <w:t>6. Action Plan: Utilising the insights gained from my experience, I will plan for the following things:</w:t>
      </w:r>
    </w:p>
    <w:p w14:paraId="6DBDB95B" w14:textId="28E61E68" w:rsidR="00317234" w:rsidRPr="003F78FA" w:rsidRDefault="00317234" w:rsidP="0018217A">
      <w:pPr>
        <w:pStyle w:val="ListParagraph"/>
        <w:numPr>
          <w:ilvl w:val="0"/>
          <w:numId w:val="10"/>
        </w:numPr>
        <w:rPr>
          <w:rFonts w:cs="Arial"/>
          <w:noProof/>
        </w:rPr>
      </w:pPr>
      <w:r w:rsidRPr="003F78FA">
        <w:rPr>
          <w:rFonts w:cs="Arial"/>
          <w:noProof/>
        </w:rPr>
        <w:t xml:space="preserve">I will enhance my technical expertise by enrolling in cloud computing and PMS courses. </w:t>
      </w:r>
    </w:p>
    <w:p w14:paraId="227CBCFD" w14:textId="4F55D1A8" w:rsidR="00317234" w:rsidRPr="003F78FA" w:rsidRDefault="00317234" w:rsidP="0018217A">
      <w:pPr>
        <w:pStyle w:val="ListParagraph"/>
        <w:numPr>
          <w:ilvl w:val="0"/>
          <w:numId w:val="10"/>
        </w:numPr>
        <w:rPr>
          <w:rFonts w:cs="Arial"/>
          <w:noProof/>
        </w:rPr>
      </w:pPr>
      <w:r w:rsidRPr="003F78FA">
        <w:rPr>
          <w:rFonts w:cs="Arial"/>
          <w:noProof/>
        </w:rPr>
        <w:t>I will take training on cross-departmental aspects</w:t>
      </w:r>
      <w:r w:rsidR="00A93BFA" w:rsidRPr="003F78FA">
        <w:rPr>
          <w:rFonts w:cs="Arial"/>
          <w:noProof/>
        </w:rPr>
        <w:t>.</w:t>
      </w:r>
      <w:r w:rsidRPr="003F78FA">
        <w:rPr>
          <w:rFonts w:cs="Arial"/>
          <w:noProof/>
        </w:rPr>
        <w:t xml:space="preserve"> </w:t>
      </w:r>
    </w:p>
    <w:p w14:paraId="266B032A" w14:textId="1E171242" w:rsidR="00317234" w:rsidRPr="003F78FA" w:rsidRDefault="00317234" w:rsidP="0018217A">
      <w:pPr>
        <w:pStyle w:val="ListParagraph"/>
        <w:numPr>
          <w:ilvl w:val="0"/>
          <w:numId w:val="10"/>
        </w:numPr>
        <w:rPr>
          <w:rFonts w:cs="Arial"/>
          <w:noProof/>
        </w:rPr>
      </w:pPr>
      <w:r w:rsidRPr="003F78FA">
        <w:rPr>
          <w:rFonts w:cs="Arial"/>
          <w:noProof/>
        </w:rPr>
        <w:t xml:space="preserve">I will seek mentorship from industry leaders and successful entrepreneurs in the hospitality industry to deal with real-world scenarios in the hospitality industry. </w:t>
      </w:r>
    </w:p>
    <w:p w14:paraId="72652025" w14:textId="77777777" w:rsidR="00317234" w:rsidRPr="003F78FA" w:rsidRDefault="00317234" w:rsidP="0018217A">
      <w:pPr>
        <w:pStyle w:val="Heading1"/>
        <w:rPr>
          <w:rFonts w:cs="Arial"/>
          <w:noProof/>
        </w:rPr>
      </w:pPr>
      <w:bookmarkStart w:id="2" w:name="_Toc191298416"/>
      <w:r w:rsidRPr="003F78FA">
        <w:rPr>
          <w:rFonts w:cs="Arial"/>
          <w:noProof/>
        </w:rPr>
        <w:lastRenderedPageBreak/>
        <w:t>Section 2: Critical Analysis of Work-Based Skills and Technical Knowledge</w:t>
      </w:r>
      <w:bookmarkEnd w:id="2"/>
    </w:p>
    <w:p w14:paraId="2C8F2CFE" w14:textId="04284712" w:rsidR="00317234" w:rsidRPr="003F78FA" w:rsidRDefault="00317234" w:rsidP="0018217A">
      <w:pPr>
        <w:rPr>
          <w:rFonts w:cs="Arial"/>
          <w:noProof/>
        </w:rPr>
      </w:pPr>
      <w:r w:rsidRPr="003F78FA">
        <w:rPr>
          <w:rFonts w:cs="Arial"/>
          <w:noProof/>
        </w:rPr>
        <w:t>To manage hotel administration effectively, both work-based skills and technical proficiency are needed (Walker, 2020). They are interdependent. As I worked in the supervisory position, I could learn more about Holiday Inn Sunderland’s PMS. Hence, I can take reservations, make bills, and report the transactions to senior-level management. The information such as daily occupancy rate can provide insights into the service demand. To make informed decisions, real-time data must be used in the hospitality industry. Such technical knowledge can not equip the employees to address the issues in the front office operations of the hotel</w:t>
      </w:r>
      <w:r w:rsidR="00693C56" w:rsidRPr="003F78FA">
        <w:rPr>
          <w:rFonts w:cs="Arial"/>
          <w:noProof/>
        </w:rPr>
        <w:t xml:space="preserve"> (</w:t>
      </w:r>
      <w:r w:rsidR="00693C56" w:rsidRPr="00693C56">
        <w:rPr>
          <w:rFonts w:eastAsia="Times New Roman" w:cs="Arial"/>
          <w:noProof/>
          <w:kern w:val="0"/>
          <w14:ligatures w14:val="none"/>
        </w:rPr>
        <w:t>Kimani and Scott</w:t>
      </w:r>
      <w:r w:rsidR="00693C56" w:rsidRPr="003F78FA">
        <w:rPr>
          <w:rFonts w:eastAsia="Times New Roman" w:cs="Arial"/>
          <w:noProof/>
          <w:kern w:val="0"/>
          <w14:ligatures w14:val="none"/>
        </w:rPr>
        <w:t>, 2023)</w:t>
      </w:r>
      <w:r w:rsidRPr="003F78FA">
        <w:rPr>
          <w:rFonts w:cs="Arial"/>
          <w:noProof/>
        </w:rPr>
        <w:t>. For example, during rush hours employees at the front office need to perform several tasks and the supervisor needs to coordinate these employees. I encountered challenges in task prioritisation. I had to spend time prioritise my tasks based on their urgency and then I could collaborate with other employees at different departments to manage the front office operations. Cross-departmental collaboration can provide synergy to the hotel and it also can increase operational efficiency (</w:t>
      </w:r>
      <w:r w:rsidR="00A93BFA" w:rsidRPr="00A93BFA">
        <w:rPr>
          <w:rFonts w:eastAsia="Times New Roman" w:cs="Arial"/>
          <w:noProof/>
          <w:kern w:val="0"/>
          <w14:ligatures w14:val="none"/>
        </w:rPr>
        <w:t>Wang, Yang and Yang</w:t>
      </w:r>
      <w:r w:rsidRPr="003F78FA">
        <w:rPr>
          <w:rFonts w:cs="Arial"/>
          <w:noProof/>
        </w:rPr>
        <w:t>, 201</w:t>
      </w:r>
      <w:r w:rsidR="00A93BFA" w:rsidRPr="003F78FA">
        <w:rPr>
          <w:rFonts w:cs="Arial"/>
          <w:noProof/>
        </w:rPr>
        <w:t>9</w:t>
      </w:r>
      <w:r w:rsidRPr="003F78FA">
        <w:rPr>
          <w:rFonts w:cs="Arial"/>
          <w:noProof/>
        </w:rPr>
        <w:t>). I also achieved a critical skill from my placement experience. I achieved guest service recovery skills. One day, some guests were complaining about the delayed service at the same time. It was a rush hour and the hotel was experiencing staff shortage. To address the issue, I applied the LEARN (Listen, Empathise, Applogise, React, and Notify) framework. The effective application of the framework transformed their frustrations and complaints into loyalty (O’Fallon and Rutherford, 2020). Therefore, during their checkouts, they left positive feedback on the guest service and exceptional experience at the hotel. Sometimes the management at the front office needs to apply their emotional intelligence instead of complying with the lengthy procedures of the service standards to meet the guest's expectations. The experience emphasised communication skills as when there was a billing error at the counter. The guests were frustrated at the error. I immediately solved the issue and apologised to them for the inconvenience. My problem-solving skills and effective communication skills were crucial to providing exceptional guest satisfaction. Therefore, integration of technical knowledge with work-based skills is essential in the front office operations at the hotel</w:t>
      </w:r>
      <w:r w:rsidR="00A93BFA" w:rsidRPr="003F78FA">
        <w:rPr>
          <w:rFonts w:cs="Arial"/>
          <w:noProof/>
        </w:rPr>
        <w:t xml:space="preserve"> (</w:t>
      </w:r>
      <w:r w:rsidR="00A93BFA" w:rsidRPr="00A93BFA">
        <w:rPr>
          <w:rFonts w:eastAsia="Times New Roman" w:cs="Arial"/>
          <w:noProof/>
          <w:kern w:val="0"/>
          <w14:ligatures w14:val="none"/>
        </w:rPr>
        <w:t>Huang and Baker</w:t>
      </w:r>
      <w:r w:rsidR="00A93BFA" w:rsidRPr="003F78FA">
        <w:rPr>
          <w:rFonts w:eastAsia="Times New Roman" w:cs="Arial"/>
          <w:noProof/>
          <w:kern w:val="0"/>
          <w14:ligatures w14:val="none"/>
        </w:rPr>
        <w:t>, 2021)</w:t>
      </w:r>
      <w:r w:rsidRPr="003F78FA">
        <w:rPr>
          <w:rFonts w:cs="Arial"/>
          <w:noProof/>
        </w:rPr>
        <w:t xml:space="preserve">. </w:t>
      </w:r>
    </w:p>
    <w:p w14:paraId="0BBDE85D" w14:textId="77777777" w:rsidR="00317234" w:rsidRPr="003F78FA" w:rsidRDefault="00317234" w:rsidP="0018217A">
      <w:pPr>
        <w:pStyle w:val="Heading1"/>
        <w:rPr>
          <w:rFonts w:cs="Arial"/>
          <w:noProof/>
        </w:rPr>
      </w:pPr>
      <w:bookmarkStart w:id="3" w:name="_Toc191298417"/>
      <w:r w:rsidRPr="003F78FA">
        <w:rPr>
          <w:rFonts w:cs="Arial"/>
          <w:noProof/>
        </w:rPr>
        <w:lastRenderedPageBreak/>
        <w:t>Section 3: Reflection on Organisational Issues</w:t>
      </w:r>
      <w:bookmarkEnd w:id="3"/>
      <w:r w:rsidRPr="003F78FA">
        <w:rPr>
          <w:rFonts w:cs="Arial"/>
          <w:noProof/>
        </w:rPr>
        <w:t xml:space="preserve"> </w:t>
      </w:r>
    </w:p>
    <w:p w14:paraId="0F87F455" w14:textId="77777777" w:rsidR="00317234" w:rsidRPr="003F78FA" w:rsidRDefault="00317234" w:rsidP="0018217A">
      <w:pPr>
        <w:rPr>
          <w:rFonts w:cs="Arial"/>
          <w:noProof/>
        </w:rPr>
      </w:pPr>
      <w:r w:rsidRPr="003F78FA">
        <w:rPr>
          <w:rFonts w:cs="Arial"/>
          <w:noProof/>
        </w:rPr>
        <w:t>Throughout my placement at the hotel, I encountered some important workplace issues that can affect the overall performance of the hotel. The most important issue was inconsistent PMS synchronisation. The front office and the sales teams had poor communication. As a result, they had outdated data that led to overbooking during peak periods. The hotel utilises automated updates. However, the sales team’s manual overrides for the last-minute group bookings caused the issue. The discrepancies in the PMS left some guests without reserved rooms. The issue can affect guest loyalty and develop a negative perspective on the hotel’s services (O’Fallon and Rutherford, 2020). If the guests express their frustrations on the frontline employees, it can cause stress and burnout to the staff. To address the issue, the following solutions are proposed:</w:t>
      </w:r>
    </w:p>
    <w:p w14:paraId="6DB50B5C" w14:textId="3F99D657" w:rsidR="00317234" w:rsidRPr="003F78FA" w:rsidRDefault="00317234" w:rsidP="0018217A">
      <w:pPr>
        <w:pStyle w:val="ListParagraph"/>
        <w:numPr>
          <w:ilvl w:val="0"/>
          <w:numId w:val="10"/>
        </w:numPr>
        <w:rPr>
          <w:rFonts w:cs="Arial"/>
          <w:noProof/>
        </w:rPr>
      </w:pPr>
      <w:r w:rsidRPr="003F78FA">
        <w:rPr>
          <w:rFonts w:cs="Arial"/>
          <w:noProof/>
        </w:rPr>
        <w:t xml:space="preserve">There must be an integrated training programme in the hotel in which employees should be able to learn PMS protocols and the training should emphasise real-time data entry to minimise human errors in the hotel’s operations (Nirmala, 2021). </w:t>
      </w:r>
    </w:p>
    <w:p w14:paraId="5581C840" w14:textId="1919141E" w:rsidR="00317234" w:rsidRPr="003F78FA" w:rsidRDefault="00317234" w:rsidP="0018217A">
      <w:pPr>
        <w:pStyle w:val="ListParagraph"/>
        <w:numPr>
          <w:ilvl w:val="0"/>
          <w:numId w:val="10"/>
        </w:numPr>
        <w:rPr>
          <w:rFonts w:cs="Arial"/>
          <w:noProof/>
        </w:rPr>
      </w:pPr>
      <w:r w:rsidRPr="003F78FA">
        <w:rPr>
          <w:rFonts w:cs="Arial"/>
          <w:noProof/>
        </w:rPr>
        <w:t xml:space="preserve">The hotel should enable automated alerts for overbooking. As the threshold is reached, the alert will be activated. </w:t>
      </w:r>
    </w:p>
    <w:p w14:paraId="6EEC1471" w14:textId="77777777" w:rsidR="00317234" w:rsidRPr="003F78FA" w:rsidRDefault="00317234" w:rsidP="0018217A">
      <w:pPr>
        <w:pStyle w:val="Heading1"/>
        <w:rPr>
          <w:rFonts w:cs="Arial"/>
          <w:noProof/>
        </w:rPr>
      </w:pPr>
      <w:bookmarkStart w:id="4" w:name="_Toc191298418"/>
      <w:r w:rsidRPr="003F78FA">
        <w:rPr>
          <w:rFonts w:cs="Arial"/>
          <w:noProof/>
        </w:rPr>
        <w:t>Conclusion</w:t>
      </w:r>
      <w:bookmarkEnd w:id="4"/>
      <w:r w:rsidRPr="003F78FA">
        <w:rPr>
          <w:rFonts w:cs="Arial"/>
          <w:noProof/>
        </w:rPr>
        <w:t xml:space="preserve"> </w:t>
      </w:r>
    </w:p>
    <w:p w14:paraId="71D9210B" w14:textId="77777777" w:rsidR="00317234" w:rsidRPr="003F78FA" w:rsidRDefault="00317234" w:rsidP="0018217A">
      <w:pPr>
        <w:rPr>
          <w:rFonts w:cs="Arial"/>
          <w:noProof/>
        </w:rPr>
      </w:pPr>
      <w:r w:rsidRPr="003F78FA">
        <w:rPr>
          <w:rFonts w:cs="Arial"/>
          <w:noProof/>
        </w:rPr>
        <w:t xml:space="preserve">The placement has been crucial to my career. It equipped me with the necessary knowledge and expertise to work in an administrative position in the hospitality industry. I learned the value of reflective practices to continuously grow and develop my career. Still, I have many areas for development to become a leader in hospitality. I need to advance my administrative skills and technical knowledge. </w:t>
      </w:r>
    </w:p>
    <w:p w14:paraId="31D595B6" w14:textId="77777777" w:rsidR="00317234" w:rsidRPr="003F78FA" w:rsidRDefault="00317234" w:rsidP="0018217A">
      <w:pPr>
        <w:pStyle w:val="Heading1"/>
        <w:rPr>
          <w:rFonts w:cs="Arial"/>
          <w:noProof/>
        </w:rPr>
      </w:pPr>
      <w:bookmarkStart w:id="5" w:name="_Toc191298419"/>
      <w:r w:rsidRPr="003F78FA">
        <w:rPr>
          <w:rFonts w:cs="Arial"/>
          <w:noProof/>
        </w:rPr>
        <w:t>Action Plan</w:t>
      </w:r>
      <w:bookmarkEnd w:id="5"/>
    </w:p>
    <w:p w14:paraId="69DD448D" w14:textId="77777777" w:rsidR="00317234" w:rsidRPr="003F78FA" w:rsidRDefault="00317234" w:rsidP="0018217A">
      <w:pPr>
        <w:rPr>
          <w:rFonts w:cs="Arial"/>
          <w:noProof/>
        </w:rPr>
      </w:pPr>
      <w:r w:rsidRPr="003F78FA">
        <w:rPr>
          <w:rFonts w:cs="Arial"/>
          <w:noProof/>
        </w:rPr>
        <w:t>I plan for the following things to become successful in the administrative operations:</w:t>
      </w:r>
    </w:p>
    <w:p w14:paraId="689BC277" w14:textId="7A4BF4E3" w:rsidR="00317234" w:rsidRPr="003F78FA" w:rsidRDefault="00317234" w:rsidP="0018217A">
      <w:pPr>
        <w:pStyle w:val="ListParagraph"/>
        <w:numPr>
          <w:ilvl w:val="0"/>
          <w:numId w:val="10"/>
        </w:numPr>
        <w:rPr>
          <w:rFonts w:cs="Arial"/>
          <w:noProof/>
        </w:rPr>
      </w:pPr>
      <w:r w:rsidRPr="003F78FA">
        <w:rPr>
          <w:rFonts w:cs="Arial"/>
          <w:noProof/>
        </w:rPr>
        <w:t xml:space="preserve">I will strengthen my technical knowledge by attending various PMS courses and achieving certifications. </w:t>
      </w:r>
    </w:p>
    <w:p w14:paraId="3A8048FD" w14:textId="1FAE9A86" w:rsidR="00317234" w:rsidRPr="003F78FA" w:rsidRDefault="00317234" w:rsidP="0018217A">
      <w:pPr>
        <w:pStyle w:val="ListParagraph"/>
        <w:numPr>
          <w:ilvl w:val="0"/>
          <w:numId w:val="10"/>
        </w:numPr>
        <w:rPr>
          <w:rFonts w:cs="Arial"/>
          <w:noProof/>
        </w:rPr>
      </w:pPr>
      <w:r w:rsidRPr="003F78FA">
        <w:rPr>
          <w:rFonts w:cs="Arial"/>
          <w:noProof/>
        </w:rPr>
        <w:t xml:space="preserve">I will seek mentorship to develop leadership traits and skills. </w:t>
      </w:r>
    </w:p>
    <w:p w14:paraId="18A0EE2C" w14:textId="6FF1C0E8" w:rsidR="00645D60" w:rsidRPr="003F78FA" w:rsidRDefault="00317234" w:rsidP="0018217A">
      <w:pPr>
        <w:pStyle w:val="ListParagraph"/>
        <w:numPr>
          <w:ilvl w:val="0"/>
          <w:numId w:val="10"/>
        </w:numPr>
        <w:rPr>
          <w:rFonts w:cs="Arial"/>
          <w:noProof/>
        </w:rPr>
      </w:pPr>
      <w:r w:rsidRPr="003F78FA">
        <w:rPr>
          <w:rFonts w:cs="Arial"/>
          <w:noProof/>
        </w:rPr>
        <w:lastRenderedPageBreak/>
        <w:t>In the future, I will try to take multiple roles in administrative operations to acquire diverse skills and knowledge</w:t>
      </w:r>
      <w:r w:rsidR="00941711" w:rsidRPr="003F78FA">
        <w:rPr>
          <w:rFonts w:cs="Arial"/>
          <w:noProof/>
        </w:rPr>
        <w:t>.</w:t>
      </w:r>
    </w:p>
    <w:p w14:paraId="6E9C38F6" w14:textId="77777777" w:rsidR="007E5638" w:rsidRPr="003F78FA" w:rsidRDefault="007E5638" w:rsidP="0018217A">
      <w:pPr>
        <w:jc w:val="left"/>
        <w:rPr>
          <w:rFonts w:eastAsia="Times New Roman" w:cs="Arial"/>
          <w:b/>
          <w:noProof/>
          <w:color w:val="0A2F41" w:themeColor="accent1" w:themeShade="80"/>
          <w:sz w:val="28"/>
          <w:szCs w:val="40"/>
        </w:rPr>
      </w:pPr>
      <w:r w:rsidRPr="003F78FA">
        <w:rPr>
          <w:rFonts w:eastAsia="Times New Roman" w:cs="Arial"/>
          <w:noProof/>
        </w:rPr>
        <w:br w:type="page"/>
      </w:r>
    </w:p>
    <w:p w14:paraId="6216E4D7" w14:textId="7BCC7B1E" w:rsidR="00C731E7" w:rsidRPr="003F78FA" w:rsidRDefault="00C731E7" w:rsidP="0018217A">
      <w:pPr>
        <w:pStyle w:val="Heading1"/>
        <w:divId w:val="1196310382"/>
        <w:rPr>
          <w:rFonts w:eastAsia="Times New Roman" w:cs="Arial"/>
          <w:noProof/>
        </w:rPr>
      </w:pPr>
      <w:bookmarkStart w:id="6" w:name="_Toc191298420"/>
      <w:r w:rsidRPr="003F78FA">
        <w:rPr>
          <w:rFonts w:eastAsia="Times New Roman" w:cs="Arial"/>
          <w:noProof/>
        </w:rPr>
        <w:lastRenderedPageBreak/>
        <w:t>Reference list</w:t>
      </w:r>
      <w:bookmarkEnd w:id="6"/>
    </w:p>
    <w:p w14:paraId="0D3B5EEA"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Bardi, J.A. (2011). </w:t>
      </w:r>
      <w:r w:rsidRPr="003F78FA">
        <w:rPr>
          <w:rFonts w:eastAsia="Times New Roman" w:cs="Arial"/>
          <w:i/>
          <w:iCs/>
          <w:noProof/>
          <w:kern w:val="0"/>
          <w14:ligatures w14:val="none"/>
        </w:rPr>
        <w:t>Hotel Front Office Management</w:t>
      </w:r>
      <w:r w:rsidRPr="003F78FA">
        <w:rPr>
          <w:rFonts w:eastAsia="Times New Roman" w:cs="Arial"/>
          <w:noProof/>
          <w:kern w:val="0"/>
          <w14:ligatures w14:val="none"/>
        </w:rPr>
        <w:t>. Hoboken, N.J.: John Wiley &amp; Sons.</w:t>
      </w:r>
    </w:p>
    <w:p w14:paraId="39B4FC2B"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Haag, E. (2013). </w:t>
      </w:r>
      <w:r w:rsidRPr="003F78FA">
        <w:rPr>
          <w:rFonts w:eastAsia="Times New Roman" w:cs="Arial"/>
          <w:i/>
          <w:iCs/>
          <w:noProof/>
          <w:kern w:val="0"/>
          <w14:ligatures w14:val="none"/>
        </w:rPr>
        <w:t>Internship Guide : Work Placements Step by Step</w:t>
      </w:r>
      <w:r w:rsidRPr="003F78FA">
        <w:rPr>
          <w:rFonts w:eastAsia="Times New Roman" w:cs="Arial"/>
          <w:noProof/>
          <w:kern w:val="0"/>
          <w14:ligatures w14:val="none"/>
        </w:rPr>
        <w:t>. The Hague: Eleven International Publishing, Cop.</w:t>
      </w:r>
    </w:p>
    <w:p w14:paraId="6F3ACA32" w14:textId="77777777" w:rsidR="00942C4E" w:rsidRPr="003F78FA" w:rsidRDefault="00942C4E" w:rsidP="0018217A">
      <w:pPr>
        <w:rPr>
          <w:rFonts w:eastAsia="Times New Roman" w:cs="Arial"/>
          <w:noProof/>
          <w:kern w:val="0"/>
          <w14:ligatures w14:val="none"/>
        </w:rPr>
      </w:pPr>
      <w:r w:rsidRPr="003F78FA">
        <w:rPr>
          <w:rFonts w:eastAsia="Times New Roman" w:cs="Arial"/>
          <w:noProof/>
          <w:kern w:val="0"/>
          <w14:ligatures w14:val="none"/>
        </w:rPr>
        <w:t xml:space="preserve">Huang, A. and Baker, M. (2021). Exploring skill-based career transitions for entry-level hospitality and tourism workers. </w:t>
      </w:r>
      <w:r w:rsidRPr="003F78FA">
        <w:rPr>
          <w:rFonts w:eastAsia="Times New Roman" w:cs="Arial"/>
          <w:i/>
          <w:iCs/>
          <w:noProof/>
          <w:kern w:val="0"/>
          <w14:ligatures w14:val="none"/>
        </w:rPr>
        <w:t>Journal of Hospitality and Tourism Management</w:t>
      </w:r>
      <w:r w:rsidRPr="003F78FA">
        <w:rPr>
          <w:rFonts w:eastAsia="Times New Roman" w:cs="Arial"/>
          <w:noProof/>
          <w:kern w:val="0"/>
          <w14:ligatures w14:val="none"/>
        </w:rPr>
        <w:t xml:space="preserve">, </w:t>
      </w:r>
      <w:r w:rsidRPr="003F78FA">
        <w:rPr>
          <w:rFonts w:eastAsia="Times New Roman" w:cs="Arial"/>
          <w:i/>
          <w:iCs/>
          <w:noProof/>
          <w:kern w:val="0"/>
          <w14:ligatures w14:val="none"/>
        </w:rPr>
        <w:t>48</w:t>
      </w:r>
      <w:r w:rsidRPr="003F78FA">
        <w:rPr>
          <w:rFonts w:eastAsia="Times New Roman" w:cs="Arial"/>
          <w:noProof/>
          <w:kern w:val="0"/>
          <w14:ligatures w14:val="none"/>
        </w:rPr>
        <w:t>, pp.368-373.</w:t>
      </w:r>
    </w:p>
    <w:p w14:paraId="3D6BD26E"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Kandampully, J., Zhang, T. and Jaakkola, E. (2018). Customer experience management in hospitality: A literature synthesis, new understanding and research agenda. </w:t>
      </w:r>
      <w:r w:rsidRPr="003F78FA">
        <w:rPr>
          <w:rFonts w:eastAsia="Times New Roman" w:cs="Arial"/>
          <w:i/>
          <w:iCs/>
          <w:noProof/>
          <w:kern w:val="0"/>
          <w14:ligatures w14:val="none"/>
        </w:rPr>
        <w:t>International Journal of Contemporary Hospitality Management</w:t>
      </w:r>
      <w:r w:rsidRPr="003F78FA">
        <w:rPr>
          <w:rFonts w:eastAsia="Times New Roman" w:cs="Arial"/>
          <w:noProof/>
          <w:kern w:val="0"/>
          <w14:ligatures w14:val="none"/>
        </w:rPr>
        <w:t xml:space="preserve">, </w:t>
      </w:r>
      <w:r w:rsidRPr="003F78FA">
        <w:rPr>
          <w:rFonts w:eastAsia="Times New Roman" w:cs="Arial"/>
          <w:i/>
          <w:iCs/>
          <w:noProof/>
          <w:kern w:val="0"/>
          <w14:ligatures w14:val="none"/>
        </w:rPr>
        <w:t>30</w:t>
      </w:r>
      <w:r w:rsidRPr="003F78FA">
        <w:rPr>
          <w:rFonts w:eastAsia="Times New Roman" w:cs="Arial"/>
          <w:noProof/>
          <w:kern w:val="0"/>
          <w14:ligatures w14:val="none"/>
        </w:rPr>
        <w:t>(1), pp.21-56.</w:t>
      </w:r>
    </w:p>
    <w:p w14:paraId="6C749FF3"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Kimani, C.J. and Scott, J. (2023). </w:t>
      </w:r>
      <w:r w:rsidRPr="003F78FA">
        <w:rPr>
          <w:rFonts w:eastAsia="Times New Roman" w:cs="Arial"/>
          <w:i/>
          <w:iCs/>
          <w:noProof/>
          <w:kern w:val="0"/>
          <w14:ligatures w14:val="none"/>
        </w:rPr>
        <w:t>Introduction to Front Office Operations and Administrations in Hospitality Management Diploma Level</w:t>
      </w:r>
      <w:r w:rsidRPr="003F78FA">
        <w:rPr>
          <w:rFonts w:eastAsia="Times New Roman" w:cs="Arial"/>
          <w:noProof/>
          <w:kern w:val="0"/>
          <w14:ligatures w14:val="none"/>
        </w:rPr>
        <w:t>. Finstock Evarsity Publishers.</w:t>
      </w:r>
    </w:p>
    <w:p w14:paraId="51290CE3"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Nirmala, Y. (2021). Effectiveness and Efficiency of Use ‘Property Management System (PMS)’ in the Front Office Division of Hotel ‘X’ and Hotel ‘Y’ in Center Jakarta. </w:t>
      </w:r>
      <w:r w:rsidRPr="003F78FA">
        <w:rPr>
          <w:rFonts w:eastAsia="Times New Roman" w:cs="Arial"/>
          <w:i/>
          <w:iCs/>
          <w:noProof/>
          <w:kern w:val="0"/>
          <w14:ligatures w14:val="none"/>
        </w:rPr>
        <w:t>Eduvest</w:t>
      </w:r>
      <w:r w:rsidRPr="003F78FA">
        <w:rPr>
          <w:rFonts w:eastAsia="Times New Roman" w:cs="Arial"/>
          <w:noProof/>
          <w:kern w:val="0"/>
          <w14:ligatures w14:val="none"/>
        </w:rPr>
        <w:t xml:space="preserve">, [online] 1(2), pp.83–92. </w:t>
      </w:r>
    </w:p>
    <w:p w14:paraId="2EE0319D"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O’fallon, M.J. and Rutherford, D.G. (2020). </w:t>
      </w:r>
      <w:r w:rsidRPr="003F78FA">
        <w:rPr>
          <w:rFonts w:eastAsia="Times New Roman" w:cs="Arial"/>
          <w:i/>
          <w:iCs/>
          <w:noProof/>
          <w:kern w:val="0"/>
          <w14:ligatures w14:val="none"/>
        </w:rPr>
        <w:t>Hotel Management and Operations</w:t>
      </w:r>
      <w:r w:rsidRPr="003F78FA">
        <w:rPr>
          <w:rFonts w:eastAsia="Times New Roman" w:cs="Arial"/>
          <w:noProof/>
          <w:kern w:val="0"/>
          <w14:ligatures w14:val="none"/>
        </w:rPr>
        <w:t>. Hoboken, N.J.: Wiley.</w:t>
      </w:r>
    </w:p>
    <w:p w14:paraId="69DC2302"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Vallen, G.K. and Vallen, J.J. (2018). </w:t>
      </w:r>
      <w:r w:rsidRPr="003F78FA">
        <w:rPr>
          <w:rFonts w:eastAsia="Times New Roman" w:cs="Arial"/>
          <w:i/>
          <w:iCs/>
          <w:noProof/>
          <w:kern w:val="0"/>
          <w14:ligatures w14:val="none"/>
        </w:rPr>
        <w:t>Check-in check-out : Managing Hotel Operations</w:t>
      </w:r>
      <w:r w:rsidRPr="003F78FA">
        <w:rPr>
          <w:rFonts w:eastAsia="Times New Roman" w:cs="Arial"/>
          <w:noProof/>
          <w:kern w:val="0"/>
          <w14:ligatures w14:val="none"/>
        </w:rPr>
        <w:t>. Boston: Pearson.</w:t>
      </w:r>
    </w:p>
    <w:p w14:paraId="3D37EECD"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Walker, J.R. (2020). </w:t>
      </w:r>
      <w:r w:rsidRPr="003F78FA">
        <w:rPr>
          <w:rFonts w:eastAsia="Times New Roman" w:cs="Arial"/>
          <w:i/>
          <w:iCs/>
          <w:noProof/>
          <w:kern w:val="0"/>
          <w14:ligatures w14:val="none"/>
        </w:rPr>
        <w:t>Introduction to Hospitality Management</w:t>
      </w:r>
      <w:r w:rsidRPr="003F78FA">
        <w:rPr>
          <w:rFonts w:eastAsia="Times New Roman" w:cs="Arial"/>
          <w:noProof/>
          <w:kern w:val="0"/>
          <w14:ligatures w14:val="none"/>
        </w:rPr>
        <w:t>. Boston: Pearson.</w:t>
      </w:r>
    </w:p>
    <w:p w14:paraId="25D0F79B" w14:textId="77777777" w:rsidR="00942C4E" w:rsidRPr="003F78FA" w:rsidRDefault="00942C4E" w:rsidP="0018217A">
      <w:pPr>
        <w:spacing w:after="240"/>
        <w:divId w:val="2030789951"/>
        <w:rPr>
          <w:rFonts w:eastAsia="Times New Roman" w:cs="Arial"/>
          <w:noProof/>
          <w:kern w:val="0"/>
          <w14:ligatures w14:val="none"/>
        </w:rPr>
      </w:pPr>
      <w:r w:rsidRPr="003F78FA">
        <w:rPr>
          <w:rFonts w:eastAsia="Times New Roman" w:cs="Arial"/>
          <w:noProof/>
          <w:kern w:val="0"/>
          <w14:ligatures w14:val="none"/>
        </w:rPr>
        <w:t xml:space="preserve">Wang, Y.C., Yang, J. and Yang, C.E. (2019). Hotel internal branding: A participatory action study with a case hotel. </w:t>
      </w:r>
      <w:r w:rsidRPr="003F78FA">
        <w:rPr>
          <w:rFonts w:eastAsia="Times New Roman" w:cs="Arial"/>
          <w:i/>
          <w:iCs/>
          <w:noProof/>
          <w:kern w:val="0"/>
          <w14:ligatures w14:val="none"/>
        </w:rPr>
        <w:t>Journal of Hospitality and Tourism Management</w:t>
      </w:r>
      <w:r w:rsidRPr="003F78FA">
        <w:rPr>
          <w:rFonts w:eastAsia="Times New Roman" w:cs="Arial"/>
          <w:noProof/>
          <w:kern w:val="0"/>
          <w14:ligatures w14:val="none"/>
        </w:rPr>
        <w:t xml:space="preserve">, </w:t>
      </w:r>
      <w:r w:rsidRPr="003F78FA">
        <w:rPr>
          <w:rFonts w:eastAsia="Times New Roman" w:cs="Arial"/>
          <w:i/>
          <w:iCs/>
          <w:noProof/>
          <w:kern w:val="0"/>
          <w14:ligatures w14:val="none"/>
        </w:rPr>
        <w:t>40</w:t>
      </w:r>
      <w:r w:rsidRPr="003F78FA">
        <w:rPr>
          <w:rFonts w:eastAsia="Times New Roman" w:cs="Arial"/>
          <w:noProof/>
          <w:kern w:val="0"/>
          <w14:ligatures w14:val="none"/>
        </w:rPr>
        <w:t>, pp.31-39.</w:t>
      </w:r>
    </w:p>
    <w:p w14:paraId="0978D741" w14:textId="77777777" w:rsidR="00693C56" w:rsidRPr="003F78FA" w:rsidRDefault="00693C56" w:rsidP="0018217A">
      <w:pPr>
        <w:spacing w:after="240"/>
        <w:divId w:val="2030789951"/>
        <w:rPr>
          <w:rFonts w:eastAsia="Times New Roman" w:cs="Arial"/>
          <w:noProof/>
          <w:kern w:val="0"/>
          <w14:ligatures w14:val="none"/>
        </w:rPr>
      </w:pPr>
    </w:p>
    <w:p w14:paraId="7F9DEECA" w14:textId="049AE611" w:rsidR="00464051" w:rsidRPr="003F78FA" w:rsidRDefault="00464051" w:rsidP="0018217A">
      <w:pPr>
        <w:rPr>
          <w:rFonts w:cs="Arial"/>
          <w:noProof/>
        </w:rPr>
      </w:pPr>
    </w:p>
    <w:sectPr w:rsidR="00464051" w:rsidRPr="003F78FA">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79BF3" w14:textId="77777777" w:rsidR="00960804" w:rsidRDefault="00960804" w:rsidP="009030BF">
      <w:pPr>
        <w:spacing w:after="0" w:line="240" w:lineRule="auto"/>
      </w:pPr>
      <w:r>
        <w:separator/>
      </w:r>
    </w:p>
  </w:endnote>
  <w:endnote w:type="continuationSeparator" w:id="0">
    <w:p w14:paraId="46D27138" w14:textId="77777777" w:rsidR="00960804" w:rsidRDefault="00960804" w:rsidP="00903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81380148"/>
      <w:docPartObj>
        <w:docPartGallery w:val="Page Numbers (Bottom of Page)"/>
        <w:docPartUnique/>
      </w:docPartObj>
    </w:sdtPr>
    <w:sdtContent>
      <w:p w14:paraId="4D397CFD" w14:textId="1DB924B0" w:rsidR="009030BF" w:rsidRDefault="009030BF" w:rsidP="008B70D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0B25E6" w14:textId="77777777" w:rsidR="009030BF" w:rsidRDefault="009030BF" w:rsidP="009030B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33935577"/>
      <w:docPartObj>
        <w:docPartGallery w:val="Page Numbers (Bottom of Page)"/>
        <w:docPartUnique/>
      </w:docPartObj>
    </w:sdtPr>
    <w:sdtContent>
      <w:p w14:paraId="00FBFD8D" w14:textId="00AE222B" w:rsidR="009030BF" w:rsidRDefault="009030BF" w:rsidP="008B70D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4273B4" w14:textId="77777777" w:rsidR="009030BF" w:rsidRDefault="009030BF" w:rsidP="009030B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4425A" w14:textId="77777777" w:rsidR="00960804" w:rsidRDefault="00960804" w:rsidP="009030BF">
      <w:pPr>
        <w:spacing w:after="0" w:line="240" w:lineRule="auto"/>
      </w:pPr>
      <w:r>
        <w:separator/>
      </w:r>
    </w:p>
  </w:footnote>
  <w:footnote w:type="continuationSeparator" w:id="0">
    <w:p w14:paraId="2108E5D3" w14:textId="77777777" w:rsidR="00960804" w:rsidRDefault="00960804" w:rsidP="009030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80BB6"/>
    <w:multiLevelType w:val="hybridMultilevel"/>
    <w:tmpl w:val="F210D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A4F62"/>
    <w:multiLevelType w:val="hybridMultilevel"/>
    <w:tmpl w:val="917CEE8C"/>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985635B"/>
    <w:multiLevelType w:val="hybridMultilevel"/>
    <w:tmpl w:val="F9943CE8"/>
    <w:lvl w:ilvl="0" w:tplc="92E6EA1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F3E4B"/>
    <w:multiLevelType w:val="hybridMultilevel"/>
    <w:tmpl w:val="1AB4B4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F586771"/>
    <w:multiLevelType w:val="hybridMultilevel"/>
    <w:tmpl w:val="48765304"/>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565A4D"/>
    <w:multiLevelType w:val="hybridMultilevel"/>
    <w:tmpl w:val="1EF62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4F4042"/>
    <w:multiLevelType w:val="hybridMultilevel"/>
    <w:tmpl w:val="E9CE1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D9686C"/>
    <w:multiLevelType w:val="hybridMultilevel"/>
    <w:tmpl w:val="F4F85E12"/>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A2759CF"/>
    <w:multiLevelType w:val="hybridMultilevel"/>
    <w:tmpl w:val="3C32C926"/>
    <w:lvl w:ilvl="0" w:tplc="92E6EA1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6177E9"/>
    <w:multiLevelType w:val="hybridMultilevel"/>
    <w:tmpl w:val="0E22A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6D39F2"/>
    <w:multiLevelType w:val="hybridMultilevel"/>
    <w:tmpl w:val="88A6B2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BA04763"/>
    <w:multiLevelType w:val="hybridMultilevel"/>
    <w:tmpl w:val="E42859DA"/>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FB0098"/>
    <w:multiLevelType w:val="hybridMultilevel"/>
    <w:tmpl w:val="FAECD8D8"/>
    <w:lvl w:ilvl="0" w:tplc="92E6EA1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D82DFD"/>
    <w:multiLevelType w:val="hybridMultilevel"/>
    <w:tmpl w:val="FAC292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F1D0773"/>
    <w:multiLevelType w:val="hybridMultilevel"/>
    <w:tmpl w:val="01FEBB0C"/>
    <w:lvl w:ilvl="0" w:tplc="92E6EA1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242857">
    <w:abstractNumId w:val="7"/>
  </w:num>
  <w:num w:numId="2" w16cid:durableId="1263076570">
    <w:abstractNumId w:val="10"/>
  </w:num>
  <w:num w:numId="3" w16cid:durableId="478226109">
    <w:abstractNumId w:val="1"/>
  </w:num>
  <w:num w:numId="4" w16cid:durableId="210265358">
    <w:abstractNumId w:val="6"/>
  </w:num>
  <w:num w:numId="5" w16cid:durableId="1183740361">
    <w:abstractNumId w:val="3"/>
  </w:num>
  <w:num w:numId="6" w16cid:durableId="763771276">
    <w:abstractNumId w:val="13"/>
  </w:num>
  <w:num w:numId="7" w16cid:durableId="2118527622">
    <w:abstractNumId w:val="4"/>
  </w:num>
  <w:num w:numId="8" w16cid:durableId="1355113026">
    <w:abstractNumId w:val="11"/>
  </w:num>
  <w:num w:numId="9" w16cid:durableId="562060024">
    <w:abstractNumId w:val="5"/>
  </w:num>
  <w:num w:numId="10" w16cid:durableId="1240481347">
    <w:abstractNumId w:val="2"/>
  </w:num>
  <w:num w:numId="11" w16cid:durableId="1211646672">
    <w:abstractNumId w:val="12"/>
  </w:num>
  <w:num w:numId="12" w16cid:durableId="1620142015">
    <w:abstractNumId w:val="8"/>
  </w:num>
  <w:num w:numId="13" w16cid:durableId="922224659">
    <w:abstractNumId w:val="14"/>
  </w:num>
  <w:num w:numId="14" w16cid:durableId="117457265">
    <w:abstractNumId w:val="9"/>
  </w:num>
  <w:num w:numId="15" w16cid:durableId="677469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wNTMzN7SwtDAzNDNV0lEKTi0uzszPAykwrAUAWmZa+ywAAAA="/>
  </w:docVars>
  <w:rsids>
    <w:rsidRoot w:val="009030BF"/>
    <w:rsid w:val="00002154"/>
    <w:rsid w:val="000144E3"/>
    <w:rsid w:val="0005706E"/>
    <w:rsid w:val="00057C72"/>
    <w:rsid w:val="000663B1"/>
    <w:rsid w:val="000667A9"/>
    <w:rsid w:val="00081854"/>
    <w:rsid w:val="000B4574"/>
    <w:rsid w:val="000E18CF"/>
    <w:rsid w:val="00107BE8"/>
    <w:rsid w:val="0011483A"/>
    <w:rsid w:val="00123309"/>
    <w:rsid w:val="00145348"/>
    <w:rsid w:val="001805C6"/>
    <w:rsid w:val="001809CE"/>
    <w:rsid w:val="0018217A"/>
    <w:rsid w:val="00185F7B"/>
    <w:rsid w:val="00190F02"/>
    <w:rsid w:val="001A0B72"/>
    <w:rsid w:val="001A3E87"/>
    <w:rsid w:val="001A3F0C"/>
    <w:rsid w:val="001C1D67"/>
    <w:rsid w:val="001F2798"/>
    <w:rsid w:val="00213047"/>
    <w:rsid w:val="00272095"/>
    <w:rsid w:val="00277B8F"/>
    <w:rsid w:val="00277D80"/>
    <w:rsid w:val="002C0648"/>
    <w:rsid w:val="002C3619"/>
    <w:rsid w:val="002D3E8D"/>
    <w:rsid w:val="002D5973"/>
    <w:rsid w:val="002E2F28"/>
    <w:rsid w:val="002F21DD"/>
    <w:rsid w:val="003053DB"/>
    <w:rsid w:val="00317234"/>
    <w:rsid w:val="00382FEB"/>
    <w:rsid w:val="003A181F"/>
    <w:rsid w:val="003C444E"/>
    <w:rsid w:val="003C6133"/>
    <w:rsid w:val="003E26A6"/>
    <w:rsid w:val="003F78FA"/>
    <w:rsid w:val="00422AA0"/>
    <w:rsid w:val="00441E29"/>
    <w:rsid w:val="00443B8A"/>
    <w:rsid w:val="00464051"/>
    <w:rsid w:val="0046488D"/>
    <w:rsid w:val="00464B96"/>
    <w:rsid w:val="00492192"/>
    <w:rsid w:val="00495148"/>
    <w:rsid w:val="004A258C"/>
    <w:rsid w:val="004C574E"/>
    <w:rsid w:val="004D2471"/>
    <w:rsid w:val="004E18B1"/>
    <w:rsid w:val="004E293B"/>
    <w:rsid w:val="004F63E2"/>
    <w:rsid w:val="00515851"/>
    <w:rsid w:val="00533C0D"/>
    <w:rsid w:val="0053726B"/>
    <w:rsid w:val="00544DBA"/>
    <w:rsid w:val="005A148D"/>
    <w:rsid w:val="005A6433"/>
    <w:rsid w:val="005B28E4"/>
    <w:rsid w:val="005D228D"/>
    <w:rsid w:val="005E1E32"/>
    <w:rsid w:val="005E4326"/>
    <w:rsid w:val="00631FFF"/>
    <w:rsid w:val="00645D60"/>
    <w:rsid w:val="0065691E"/>
    <w:rsid w:val="00693C56"/>
    <w:rsid w:val="006B3D6A"/>
    <w:rsid w:val="006B77A4"/>
    <w:rsid w:val="006C272B"/>
    <w:rsid w:val="00713E28"/>
    <w:rsid w:val="0075631D"/>
    <w:rsid w:val="007841AE"/>
    <w:rsid w:val="00787E96"/>
    <w:rsid w:val="007A13B6"/>
    <w:rsid w:val="007B461E"/>
    <w:rsid w:val="007E5638"/>
    <w:rsid w:val="00806B6A"/>
    <w:rsid w:val="0087771F"/>
    <w:rsid w:val="00885C2F"/>
    <w:rsid w:val="008A6D51"/>
    <w:rsid w:val="009030BF"/>
    <w:rsid w:val="00920CF0"/>
    <w:rsid w:val="0092297E"/>
    <w:rsid w:val="0093096C"/>
    <w:rsid w:val="00941711"/>
    <w:rsid w:val="00942C4E"/>
    <w:rsid w:val="00945486"/>
    <w:rsid w:val="0095372F"/>
    <w:rsid w:val="0095755C"/>
    <w:rsid w:val="00960804"/>
    <w:rsid w:val="00963B61"/>
    <w:rsid w:val="00965C26"/>
    <w:rsid w:val="009709BA"/>
    <w:rsid w:val="00982810"/>
    <w:rsid w:val="00992335"/>
    <w:rsid w:val="0099309A"/>
    <w:rsid w:val="009B2A7E"/>
    <w:rsid w:val="009B2C12"/>
    <w:rsid w:val="009B4BCD"/>
    <w:rsid w:val="009B57DA"/>
    <w:rsid w:val="009B6C2A"/>
    <w:rsid w:val="009D4E8A"/>
    <w:rsid w:val="009F41EE"/>
    <w:rsid w:val="00A06BCA"/>
    <w:rsid w:val="00A12FC6"/>
    <w:rsid w:val="00A205A7"/>
    <w:rsid w:val="00A41AED"/>
    <w:rsid w:val="00A423AD"/>
    <w:rsid w:val="00A453FB"/>
    <w:rsid w:val="00A47F05"/>
    <w:rsid w:val="00A81FA2"/>
    <w:rsid w:val="00A93BFA"/>
    <w:rsid w:val="00A96E6C"/>
    <w:rsid w:val="00AC322F"/>
    <w:rsid w:val="00AC5FAC"/>
    <w:rsid w:val="00AE2F68"/>
    <w:rsid w:val="00AF0D15"/>
    <w:rsid w:val="00AF4925"/>
    <w:rsid w:val="00B106C9"/>
    <w:rsid w:val="00B60594"/>
    <w:rsid w:val="00B842E3"/>
    <w:rsid w:val="00BA0A36"/>
    <w:rsid w:val="00BD5AE6"/>
    <w:rsid w:val="00BD7BCD"/>
    <w:rsid w:val="00BE153B"/>
    <w:rsid w:val="00BE402D"/>
    <w:rsid w:val="00C174C3"/>
    <w:rsid w:val="00C44A44"/>
    <w:rsid w:val="00C731E7"/>
    <w:rsid w:val="00C82A14"/>
    <w:rsid w:val="00C946FF"/>
    <w:rsid w:val="00C96AE0"/>
    <w:rsid w:val="00CA0D6C"/>
    <w:rsid w:val="00CC14A5"/>
    <w:rsid w:val="00CC609F"/>
    <w:rsid w:val="00CD68E9"/>
    <w:rsid w:val="00CF7D0A"/>
    <w:rsid w:val="00D23562"/>
    <w:rsid w:val="00D42625"/>
    <w:rsid w:val="00D45B63"/>
    <w:rsid w:val="00D57BD6"/>
    <w:rsid w:val="00D84746"/>
    <w:rsid w:val="00DB3300"/>
    <w:rsid w:val="00DD5CBC"/>
    <w:rsid w:val="00E20438"/>
    <w:rsid w:val="00E21605"/>
    <w:rsid w:val="00E24CA0"/>
    <w:rsid w:val="00E67921"/>
    <w:rsid w:val="00E84373"/>
    <w:rsid w:val="00E8572A"/>
    <w:rsid w:val="00E86F63"/>
    <w:rsid w:val="00E87FCD"/>
    <w:rsid w:val="00EB7C13"/>
    <w:rsid w:val="00EF2054"/>
    <w:rsid w:val="00F05994"/>
    <w:rsid w:val="00F230B6"/>
    <w:rsid w:val="00F52976"/>
    <w:rsid w:val="00F75999"/>
    <w:rsid w:val="00FA4362"/>
    <w:rsid w:val="00FE5E72"/>
    <w:rsid w:val="0F210F03"/>
    <w:rsid w:val="50766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75ED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E29"/>
    <w:pPr>
      <w:spacing w:line="360" w:lineRule="auto"/>
      <w:jc w:val="both"/>
    </w:pPr>
    <w:rPr>
      <w:rFonts w:ascii="Arial" w:hAnsi="Arial"/>
    </w:rPr>
  </w:style>
  <w:style w:type="paragraph" w:styleId="Heading1">
    <w:name w:val="heading 1"/>
    <w:basedOn w:val="Normal"/>
    <w:next w:val="Normal"/>
    <w:link w:val="Heading1Char"/>
    <w:autoRedefine/>
    <w:uiPriority w:val="9"/>
    <w:qFormat/>
    <w:rsid w:val="00A453FB"/>
    <w:pPr>
      <w:keepNext/>
      <w:keepLines/>
      <w:spacing w:before="360" w:after="80"/>
      <w:outlineLvl w:val="0"/>
    </w:pPr>
    <w:rPr>
      <w:rFonts w:eastAsiaTheme="majorEastAsia" w:cstheme="majorBidi"/>
      <w:b/>
      <w:color w:val="0A2F41" w:themeColor="accent1" w:themeShade="80"/>
      <w:sz w:val="28"/>
      <w:szCs w:val="40"/>
    </w:rPr>
  </w:style>
  <w:style w:type="paragraph" w:styleId="Heading2">
    <w:name w:val="heading 2"/>
    <w:basedOn w:val="Normal"/>
    <w:next w:val="Normal"/>
    <w:link w:val="Heading2Char"/>
    <w:uiPriority w:val="9"/>
    <w:semiHidden/>
    <w:unhideWhenUsed/>
    <w:qFormat/>
    <w:rsid w:val="009030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0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30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0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0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0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0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0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3FB"/>
    <w:rPr>
      <w:rFonts w:ascii="Arial" w:eastAsiaTheme="majorEastAsia" w:hAnsi="Arial" w:cstheme="majorBidi"/>
      <w:b/>
      <w:color w:val="0A2F41" w:themeColor="accent1" w:themeShade="80"/>
      <w:sz w:val="28"/>
      <w:szCs w:val="40"/>
    </w:rPr>
  </w:style>
  <w:style w:type="character" w:customStyle="1" w:styleId="Heading2Char">
    <w:name w:val="Heading 2 Char"/>
    <w:basedOn w:val="DefaultParagraphFont"/>
    <w:link w:val="Heading2"/>
    <w:uiPriority w:val="9"/>
    <w:semiHidden/>
    <w:rsid w:val="009030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0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30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0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0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0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0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0BF"/>
    <w:rPr>
      <w:rFonts w:eastAsiaTheme="majorEastAsia" w:cstheme="majorBidi"/>
      <w:color w:val="272727" w:themeColor="text1" w:themeTint="D8"/>
    </w:rPr>
  </w:style>
  <w:style w:type="paragraph" w:styleId="Title">
    <w:name w:val="Title"/>
    <w:basedOn w:val="Normal"/>
    <w:next w:val="Normal"/>
    <w:link w:val="TitleChar"/>
    <w:uiPriority w:val="10"/>
    <w:qFormat/>
    <w:rsid w:val="009030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0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0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0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0BF"/>
    <w:pPr>
      <w:spacing w:before="160"/>
      <w:jc w:val="center"/>
    </w:pPr>
    <w:rPr>
      <w:i/>
      <w:iCs/>
      <w:color w:val="404040" w:themeColor="text1" w:themeTint="BF"/>
    </w:rPr>
  </w:style>
  <w:style w:type="character" w:customStyle="1" w:styleId="QuoteChar">
    <w:name w:val="Quote Char"/>
    <w:basedOn w:val="DefaultParagraphFont"/>
    <w:link w:val="Quote"/>
    <w:uiPriority w:val="29"/>
    <w:rsid w:val="009030BF"/>
    <w:rPr>
      <w:i/>
      <w:iCs/>
      <w:color w:val="404040" w:themeColor="text1" w:themeTint="BF"/>
    </w:rPr>
  </w:style>
  <w:style w:type="paragraph" w:styleId="ListParagraph">
    <w:name w:val="List Paragraph"/>
    <w:basedOn w:val="Normal"/>
    <w:uiPriority w:val="34"/>
    <w:qFormat/>
    <w:rsid w:val="009030BF"/>
    <w:pPr>
      <w:ind w:left="720"/>
      <w:contextualSpacing/>
    </w:pPr>
  </w:style>
  <w:style w:type="character" w:styleId="IntenseEmphasis">
    <w:name w:val="Intense Emphasis"/>
    <w:basedOn w:val="DefaultParagraphFont"/>
    <w:uiPriority w:val="21"/>
    <w:qFormat/>
    <w:rsid w:val="009030BF"/>
    <w:rPr>
      <w:i/>
      <w:iCs/>
      <w:color w:val="0F4761" w:themeColor="accent1" w:themeShade="BF"/>
    </w:rPr>
  </w:style>
  <w:style w:type="paragraph" w:styleId="IntenseQuote">
    <w:name w:val="Intense Quote"/>
    <w:basedOn w:val="Normal"/>
    <w:next w:val="Normal"/>
    <w:link w:val="IntenseQuoteChar"/>
    <w:uiPriority w:val="30"/>
    <w:qFormat/>
    <w:rsid w:val="009030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0BF"/>
    <w:rPr>
      <w:i/>
      <w:iCs/>
      <w:color w:val="0F4761" w:themeColor="accent1" w:themeShade="BF"/>
    </w:rPr>
  </w:style>
  <w:style w:type="character" w:styleId="IntenseReference">
    <w:name w:val="Intense Reference"/>
    <w:basedOn w:val="DefaultParagraphFont"/>
    <w:uiPriority w:val="32"/>
    <w:qFormat/>
    <w:rsid w:val="009030BF"/>
    <w:rPr>
      <w:b/>
      <w:bCs/>
      <w:smallCaps/>
      <w:color w:val="0F4761" w:themeColor="accent1" w:themeShade="BF"/>
      <w:spacing w:val="5"/>
    </w:rPr>
  </w:style>
  <w:style w:type="paragraph" w:styleId="Header">
    <w:name w:val="header"/>
    <w:basedOn w:val="Normal"/>
    <w:link w:val="HeaderChar"/>
    <w:uiPriority w:val="99"/>
    <w:unhideWhenUsed/>
    <w:rsid w:val="009030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30BF"/>
  </w:style>
  <w:style w:type="paragraph" w:styleId="Footer">
    <w:name w:val="footer"/>
    <w:basedOn w:val="Normal"/>
    <w:link w:val="FooterChar"/>
    <w:uiPriority w:val="99"/>
    <w:unhideWhenUsed/>
    <w:rsid w:val="009030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30BF"/>
  </w:style>
  <w:style w:type="character" w:styleId="PageNumber">
    <w:name w:val="page number"/>
    <w:basedOn w:val="DefaultParagraphFont"/>
    <w:uiPriority w:val="99"/>
    <w:semiHidden/>
    <w:unhideWhenUsed/>
    <w:rsid w:val="009030BF"/>
  </w:style>
  <w:style w:type="paragraph" w:styleId="TOC1">
    <w:name w:val="toc 1"/>
    <w:basedOn w:val="Normal"/>
    <w:next w:val="Normal"/>
    <w:uiPriority w:val="39"/>
    <w:unhideWhenUsed/>
    <w:rsid w:val="50766F54"/>
    <w:pPr>
      <w:spacing w:after="100"/>
    </w:pPr>
  </w:style>
  <w:style w:type="character" w:styleId="Hyperlink">
    <w:name w:val="Hyperlink"/>
    <w:basedOn w:val="DefaultParagraphFont"/>
    <w:uiPriority w:val="99"/>
    <w:unhideWhenUsed/>
    <w:rsid w:val="50766F5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354283">
      <w:bodyDiv w:val="1"/>
      <w:marLeft w:val="0"/>
      <w:marRight w:val="0"/>
      <w:marTop w:val="0"/>
      <w:marBottom w:val="0"/>
      <w:divBdr>
        <w:top w:val="none" w:sz="0" w:space="0" w:color="auto"/>
        <w:left w:val="none" w:sz="0" w:space="0" w:color="auto"/>
        <w:bottom w:val="none" w:sz="0" w:space="0" w:color="auto"/>
        <w:right w:val="none" w:sz="0" w:space="0" w:color="auto"/>
      </w:divBdr>
      <w:divsChild>
        <w:div w:id="1061292833">
          <w:marLeft w:val="0"/>
          <w:marRight w:val="0"/>
          <w:marTop w:val="0"/>
          <w:marBottom w:val="0"/>
          <w:divBdr>
            <w:top w:val="none" w:sz="0" w:space="0" w:color="auto"/>
            <w:left w:val="none" w:sz="0" w:space="0" w:color="auto"/>
            <w:bottom w:val="none" w:sz="0" w:space="0" w:color="auto"/>
            <w:right w:val="none" w:sz="0" w:space="0" w:color="auto"/>
          </w:divBdr>
        </w:div>
      </w:divsChild>
    </w:div>
    <w:div w:id="1196310382">
      <w:bodyDiv w:val="1"/>
      <w:marLeft w:val="0"/>
      <w:marRight w:val="0"/>
      <w:marTop w:val="0"/>
      <w:marBottom w:val="0"/>
      <w:divBdr>
        <w:top w:val="none" w:sz="0" w:space="0" w:color="auto"/>
        <w:left w:val="none" w:sz="0" w:space="0" w:color="auto"/>
        <w:bottom w:val="none" w:sz="0" w:space="0" w:color="auto"/>
        <w:right w:val="none" w:sz="0" w:space="0" w:color="auto"/>
      </w:divBdr>
      <w:divsChild>
        <w:div w:id="2030789951">
          <w:marLeft w:val="0"/>
          <w:marRight w:val="0"/>
          <w:marTop w:val="0"/>
          <w:marBottom w:val="0"/>
          <w:divBdr>
            <w:top w:val="none" w:sz="0" w:space="0" w:color="auto"/>
            <w:left w:val="none" w:sz="0" w:space="0" w:color="auto"/>
            <w:bottom w:val="none" w:sz="0" w:space="0" w:color="auto"/>
            <w:right w:val="none" w:sz="0" w:space="0" w:color="auto"/>
          </w:divBdr>
          <w:divsChild>
            <w:div w:id="1844708809">
              <w:marLeft w:val="0"/>
              <w:marRight w:val="0"/>
              <w:marTop w:val="0"/>
              <w:marBottom w:val="0"/>
              <w:divBdr>
                <w:top w:val="none" w:sz="0" w:space="0" w:color="auto"/>
                <w:left w:val="none" w:sz="0" w:space="0" w:color="auto"/>
                <w:bottom w:val="none" w:sz="0" w:space="0" w:color="auto"/>
                <w:right w:val="none" w:sz="0" w:space="0" w:color="auto"/>
              </w:divBdr>
              <w:divsChild>
                <w:div w:id="1548375369">
                  <w:marLeft w:val="0"/>
                  <w:marRight w:val="0"/>
                  <w:marTop w:val="0"/>
                  <w:marBottom w:val="0"/>
                  <w:divBdr>
                    <w:top w:val="none" w:sz="0" w:space="0" w:color="auto"/>
                    <w:left w:val="none" w:sz="0" w:space="0" w:color="auto"/>
                    <w:bottom w:val="none" w:sz="0" w:space="0" w:color="auto"/>
                    <w:right w:val="none" w:sz="0" w:space="0" w:color="auto"/>
                  </w:divBdr>
                </w:div>
              </w:divsChild>
            </w:div>
            <w:div w:id="1123691476">
              <w:marLeft w:val="0"/>
              <w:marRight w:val="0"/>
              <w:marTop w:val="0"/>
              <w:marBottom w:val="0"/>
              <w:divBdr>
                <w:top w:val="none" w:sz="0" w:space="0" w:color="auto"/>
                <w:left w:val="none" w:sz="0" w:space="0" w:color="auto"/>
                <w:bottom w:val="none" w:sz="0" w:space="0" w:color="auto"/>
                <w:right w:val="none" w:sz="0" w:space="0" w:color="auto"/>
              </w:divBdr>
              <w:divsChild>
                <w:div w:id="168570751">
                  <w:marLeft w:val="0"/>
                  <w:marRight w:val="0"/>
                  <w:marTop w:val="0"/>
                  <w:marBottom w:val="0"/>
                  <w:divBdr>
                    <w:top w:val="none" w:sz="0" w:space="0" w:color="auto"/>
                    <w:left w:val="none" w:sz="0" w:space="0" w:color="auto"/>
                    <w:bottom w:val="none" w:sz="0" w:space="0" w:color="auto"/>
                    <w:right w:val="none" w:sz="0" w:space="0" w:color="auto"/>
                  </w:divBdr>
                </w:div>
              </w:divsChild>
            </w:div>
            <w:div w:id="1016032847">
              <w:marLeft w:val="0"/>
              <w:marRight w:val="0"/>
              <w:marTop w:val="0"/>
              <w:marBottom w:val="0"/>
              <w:divBdr>
                <w:top w:val="none" w:sz="0" w:space="0" w:color="auto"/>
                <w:left w:val="none" w:sz="0" w:space="0" w:color="auto"/>
                <w:bottom w:val="none" w:sz="0" w:space="0" w:color="auto"/>
                <w:right w:val="none" w:sz="0" w:space="0" w:color="auto"/>
              </w:divBdr>
              <w:divsChild>
                <w:div w:id="8214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1637</Words>
  <Characters>9337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2025-02-24T07:45:00Z</dcterms:created>
  <dcterms:modified xsi:type="dcterms:W3CDTF">2025-03-02T15:38:00Z</dcterms:modified>
</cp:coreProperties>
</file>