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6B734" w14:textId="0B674054" w:rsidR="009359D9" w:rsidRDefault="00474DD4" w:rsidP="00E174CE">
      <w:pPr>
        <w:pStyle w:val="Heading1"/>
      </w:pPr>
      <w:r w:rsidRPr="00474DD4">
        <w:t>Problem Solving and Decision Making</w:t>
      </w:r>
    </w:p>
    <w:p w14:paraId="131B8E0A" w14:textId="1F3EE1AD" w:rsidR="00B93BAD" w:rsidRDefault="00B93BAD" w:rsidP="00E174CE">
      <w:pPr>
        <w:pStyle w:val="Heading1"/>
      </w:pPr>
      <w:r>
        <w:t xml:space="preserve"> Code Module: BMSW4004</w:t>
      </w:r>
    </w:p>
    <w:p w14:paraId="7C3C834E" w14:textId="572154BC" w:rsidR="00B93BAD" w:rsidRDefault="0014785C" w:rsidP="00E174CE">
      <w:pPr>
        <w:pStyle w:val="Heading1"/>
      </w:pPr>
      <w:r>
        <w:t>Lecturer: Mentesnot</w:t>
      </w:r>
      <w:r w:rsidR="00B93BAD">
        <w:t xml:space="preserve"> Mengesha</w:t>
      </w:r>
    </w:p>
    <w:p w14:paraId="721A2B16" w14:textId="0F02F8BB" w:rsidR="004178FB" w:rsidRDefault="0014785C" w:rsidP="00E174CE">
      <w:pPr>
        <w:pStyle w:val="Heading1"/>
      </w:pPr>
      <w:r>
        <w:t>Student: Anisoara</w:t>
      </w:r>
      <w:r w:rsidR="00B93BAD">
        <w:t xml:space="preserve"> </w:t>
      </w:r>
      <w:r w:rsidR="00E174CE">
        <w:t>Sevescu (</w:t>
      </w:r>
      <w:r w:rsidR="004178FB">
        <w:t>1921539)</w:t>
      </w:r>
    </w:p>
    <w:p w14:paraId="57EC1218" w14:textId="167F04A7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21E23DA8" w14:textId="7F641857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3E06B84B" w14:textId="22D8E44C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75BB0349" w14:textId="2279F2E5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3B67F9E8" w14:textId="1EEB1465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3B7A3BBC" w14:textId="5B527B5B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065326A8" w14:textId="3EFEB148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4BE3DE1D" w14:textId="7FCCD8E5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70A9CBA4" w14:textId="3CF6358F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4C7186D7" w14:textId="3A4EC26B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7A855451" w14:textId="68009245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78F8622A" w14:textId="6BDAE42F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4770D3E3" w14:textId="4E7D8C32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4178471C" w14:textId="3E4CDB0F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257C98C8" w14:textId="37FDEB53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2339B19C" w14:textId="775F7B12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250153BB" w14:textId="3EF5FFE1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7E66377F" w14:textId="326BFE65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740B3AE3" w14:textId="6DDEFA44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1E3400CF" w14:textId="77777777" w:rsidR="005D49E3" w:rsidRDefault="005D49E3" w:rsidP="004178FB">
      <w:pPr>
        <w:spacing w:line="360" w:lineRule="auto"/>
        <w:rPr>
          <w:rFonts w:ascii="Arial" w:hAnsi="Arial" w:cs="Arial"/>
        </w:rPr>
      </w:pPr>
    </w:p>
    <w:p w14:paraId="585C114B" w14:textId="77777777" w:rsidR="004178FB" w:rsidRDefault="004178FB" w:rsidP="004178FB">
      <w:pPr>
        <w:spacing w:line="360" w:lineRule="auto"/>
        <w:rPr>
          <w:rFonts w:ascii="Arial" w:hAnsi="Arial" w:cs="Arial"/>
        </w:rPr>
      </w:pPr>
    </w:p>
    <w:p w14:paraId="0E3ECF99" w14:textId="77777777" w:rsidR="004178FB" w:rsidRDefault="004178FB" w:rsidP="004178FB">
      <w:pPr>
        <w:spacing w:line="360" w:lineRule="auto"/>
        <w:rPr>
          <w:rFonts w:ascii="Arial" w:hAnsi="Arial" w:cs="Arial"/>
        </w:rPr>
      </w:pPr>
    </w:p>
    <w:p w14:paraId="4196C346" w14:textId="77777777" w:rsidR="004178FB" w:rsidRDefault="004178FB" w:rsidP="004178FB">
      <w:pPr>
        <w:spacing w:line="360" w:lineRule="auto"/>
        <w:rPr>
          <w:rFonts w:ascii="Arial" w:hAnsi="Arial" w:cs="Arial"/>
        </w:rPr>
      </w:pPr>
    </w:p>
    <w:p w14:paraId="4E915009" w14:textId="1AAEDE6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t xml:space="preserve"> </w:t>
      </w:r>
      <w:r w:rsidRPr="004178FB">
        <w:rPr>
          <w:rFonts w:ascii="Arial" w:hAnsi="Arial" w:cs="Arial"/>
        </w:rPr>
        <w:t>Table of Contents</w:t>
      </w:r>
    </w:p>
    <w:p w14:paraId="37B83EFD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</w:p>
    <w:p w14:paraId="325541F5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Introduction 3</w:t>
      </w:r>
    </w:p>
    <w:p w14:paraId="0BD029E0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Complex Problems 4</w:t>
      </w:r>
    </w:p>
    <w:p w14:paraId="4BE32FFF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Failing to meet targets 4</w:t>
      </w:r>
    </w:p>
    <w:p w14:paraId="65B51743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Analysis of problem a decision-making process 5</w:t>
      </w:r>
    </w:p>
    <w:p w14:paraId="6F4A4612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Alternate Solution 6</w:t>
      </w:r>
    </w:p>
    <w:p w14:paraId="0F6F0D7D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Decision-making technique solution 7</w:t>
      </w:r>
    </w:p>
    <w:p w14:paraId="32652C15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Develop a plan for implementing the solution 8</w:t>
      </w:r>
    </w:p>
    <w:p w14:paraId="6E58F9E4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Communicating plan with stakeholders 9</w:t>
      </w:r>
    </w:p>
    <w:p w14:paraId="66779EFB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Monitoring and review techniques 10</w:t>
      </w:r>
    </w:p>
    <w:p w14:paraId="161AE677" w14:textId="77777777" w:rsidR="004178FB" w:rsidRPr="004178FB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Conclusion 11</w:t>
      </w:r>
    </w:p>
    <w:p w14:paraId="613FD04E" w14:textId="65F45602" w:rsidR="00B93BAD" w:rsidRDefault="004178FB" w:rsidP="004178FB">
      <w:pPr>
        <w:spacing w:line="360" w:lineRule="auto"/>
        <w:rPr>
          <w:rFonts w:ascii="Arial" w:hAnsi="Arial" w:cs="Arial"/>
        </w:rPr>
      </w:pPr>
      <w:r w:rsidRPr="004178FB">
        <w:rPr>
          <w:rFonts w:ascii="Arial" w:hAnsi="Arial" w:cs="Arial"/>
        </w:rPr>
        <w:t>References 12</w:t>
      </w:r>
    </w:p>
    <w:p w14:paraId="6994872E" w14:textId="3A764CF8" w:rsidR="00B066FD" w:rsidRDefault="00B066FD" w:rsidP="00B066FD">
      <w:pPr>
        <w:pStyle w:val="Heading1"/>
      </w:pPr>
    </w:p>
    <w:p w14:paraId="6773A241" w14:textId="5A24817C" w:rsidR="00B066FD" w:rsidRDefault="00B066FD" w:rsidP="00B066FD"/>
    <w:p w14:paraId="45886523" w14:textId="1C9CC98E" w:rsidR="00B066FD" w:rsidRDefault="00B066FD" w:rsidP="00B066FD"/>
    <w:p w14:paraId="45ED1E42" w14:textId="34AEA35E" w:rsidR="00B066FD" w:rsidRDefault="00B066FD" w:rsidP="00B066FD"/>
    <w:p w14:paraId="2ABE1B60" w14:textId="02C68BC7" w:rsidR="00B066FD" w:rsidRDefault="00B066FD" w:rsidP="00B066FD"/>
    <w:p w14:paraId="15ED0F7D" w14:textId="4277D8BF" w:rsidR="009B10AA" w:rsidRDefault="009B10AA" w:rsidP="00B066FD"/>
    <w:p w14:paraId="0AC2F9EC" w14:textId="74FA80BD" w:rsidR="009B10AA" w:rsidRDefault="009B10AA" w:rsidP="00B066FD"/>
    <w:p w14:paraId="4929C0BB" w14:textId="61D39954" w:rsidR="009B10AA" w:rsidRDefault="009B10AA" w:rsidP="00B066FD"/>
    <w:p w14:paraId="0DAE0BBA" w14:textId="69049ABC" w:rsidR="009B10AA" w:rsidRDefault="009B10AA" w:rsidP="00B066FD"/>
    <w:p w14:paraId="70B11907" w14:textId="551A0F9D" w:rsidR="009B10AA" w:rsidRDefault="009B10AA" w:rsidP="00B066FD"/>
    <w:p w14:paraId="63D5CD6E" w14:textId="5E804B79" w:rsidR="009B10AA" w:rsidRPr="009B10AA" w:rsidRDefault="009B10AA" w:rsidP="00CC1225">
      <w:pPr>
        <w:pStyle w:val="Heading1"/>
      </w:pPr>
      <w:r w:rsidRPr="009B10AA">
        <w:t xml:space="preserve">Problem Solving and Decision Making </w:t>
      </w:r>
    </w:p>
    <w:p w14:paraId="7E9CB526" w14:textId="77777777" w:rsidR="009B10AA" w:rsidRPr="009B10AA" w:rsidRDefault="009B10AA" w:rsidP="009B10AA">
      <w:pPr>
        <w:spacing w:line="360" w:lineRule="auto"/>
        <w:rPr>
          <w:rFonts w:ascii="Arial" w:hAnsi="Arial" w:cs="Arial"/>
        </w:rPr>
      </w:pPr>
    </w:p>
    <w:p w14:paraId="0B0AD578" w14:textId="77777777" w:rsidR="00B066FD" w:rsidRPr="009B10AA" w:rsidRDefault="00B066FD" w:rsidP="009B10AA">
      <w:pPr>
        <w:spacing w:line="360" w:lineRule="auto"/>
        <w:rPr>
          <w:rFonts w:ascii="Arial" w:hAnsi="Arial" w:cs="Arial"/>
        </w:rPr>
      </w:pPr>
    </w:p>
    <w:p w14:paraId="4E9EAA7C" w14:textId="37FF2BF1" w:rsidR="00B066FD" w:rsidRDefault="00B066FD" w:rsidP="004178FB">
      <w:pPr>
        <w:spacing w:line="360" w:lineRule="auto"/>
        <w:rPr>
          <w:rFonts w:ascii="Arial" w:hAnsi="Arial" w:cs="Arial"/>
        </w:rPr>
      </w:pPr>
    </w:p>
    <w:p w14:paraId="53458EAC" w14:textId="07125931" w:rsidR="00B066FD" w:rsidRDefault="00B066FD" w:rsidP="004178F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Introduction </w:t>
      </w:r>
    </w:p>
    <w:p w14:paraId="69BAD3AB" w14:textId="3F573B8F" w:rsidR="004178FB" w:rsidRDefault="004178FB" w:rsidP="004178FB">
      <w:pPr>
        <w:spacing w:line="360" w:lineRule="auto"/>
        <w:rPr>
          <w:rFonts w:ascii="Arial" w:hAnsi="Arial" w:cs="Arial"/>
        </w:rPr>
      </w:pPr>
    </w:p>
    <w:p w14:paraId="0462B7E0" w14:textId="77777777" w:rsidR="00B066FD" w:rsidRPr="00B066FD" w:rsidRDefault="00B066FD" w:rsidP="00B066FD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>A complex workplace problem will be concisely outlined in this paper, including its scope and</w:t>
      </w:r>
    </w:p>
    <w:p w14:paraId="5A34AC98" w14:textId="77777777" w:rsidR="00B066FD" w:rsidRPr="00B066FD" w:rsidRDefault="00B066FD" w:rsidP="00B066FD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>repercussions. In addition, information concerning the identified problem will also be described</w:t>
      </w:r>
    </w:p>
    <w:p w14:paraId="31CE211B" w14:textId="77777777" w:rsidR="00B066FD" w:rsidRPr="00B066FD" w:rsidRDefault="00B066FD" w:rsidP="00B066FD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>in this report to help in decision-making. This study will also explain a variety of alternative</w:t>
      </w:r>
    </w:p>
    <w:p w14:paraId="4BD8D323" w14:textId="77777777" w:rsidR="00B066FD" w:rsidRPr="00B066FD" w:rsidRDefault="00B066FD" w:rsidP="00B066FD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>solutions to the dilemma. In addition, this paper will explain a process for assessing a range of</w:t>
      </w:r>
    </w:p>
    <w:p w14:paraId="5828C6BF" w14:textId="6E838334" w:rsidR="00B066FD" w:rsidRPr="00B066FD" w:rsidRDefault="00B066FD" w:rsidP="00B066FD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 xml:space="preserve">possibilities </w:t>
      </w:r>
      <w:r w:rsidR="00551D82" w:rsidRPr="00B066FD">
        <w:rPr>
          <w:rFonts w:ascii="Arial" w:hAnsi="Arial" w:cs="Arial"/>
        </w:rPr>
        <w:t>to</w:t>
      </w:r>
      <w:r w:rsidRPr="00B066FD">
        <w:rPr>
          <w:rFonts w:ascii="Arial" w:hAnsi="Arial" w:cs="Arial"/>
        </w:rPr>
        <w:t xml:space="preserve"> select the best one. Finally, devise a plan for implementing the solution</w:t>
      </w:r>
    </w:p>
    <w:p w14:paraId="2F5D6FD8" w14:textId="77777777" w:rsidR="00B066FD" w:rsidRPr="00B066FD" w:rsidRDefault="00B066FD" w:rsidP="00B066FD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>will be explained. Stakeholders should be informed about the strategy, and to ensure that the</w:t>
      </w:r>
    </w:p>
    <w:p w14:paraId="2E987EDF" w14:textId="77777777" w:rsidR="00B066FD" w:rsidRPr="00B066FD" w:rsidRDefault="00B066FD" w:rsidP="00B066FD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>solution is executed effectively will also be explained rigorously in this report, this paper will</w:t>
      </w:r>
    </w:p>
    <w:p w14:paraId="16025352" w14:textId="66EDFEDF" w:rsidR="00122FF2" w:rsidRPr="00122FF2" w:rsidRDefault="00B066FD" w:rsidP="00122FF2">
      <w:pPr>
        <w:spacing w:line="360" w:lineRule="auto"/>
        <w:rPr>
          <w:rFonts w:ascii="Arial" w:hAnsi="Arial" w:cs="Arial"/>
        </w:rPr>
      </w:pPr>
      <w:r w:rsidRPr="00B066FD">
        <w:rPr>
          <w:rFonts w:ascii="Arial" w:hAnsi="Arial" w:cs="Arial"/>
        </w:rPr>
        <w:t>thoroughly explain key monitoring and review processes also.</w:t>
      </w:r>
      <w:r w:rsidR="00122FF2" w:rsidRPr="00122FF2">
        <w:t xml:space="preserve"> </w:t>
      </w:r>
      <w:r w:rsidR="00122FF2" w:rsidRPr="00122FF2">
        <w:rPr>
          <w:rFonts w:ascii="Arial" w:hAnsi="Arial" w:cs="Arial"/>
        </w:rPr>
        <w:t>Complex Problems</w:t>
      </w:r>
    </w:p>
    <w:p w14:paraId="724320D1" w14:textId="055E3D8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The sequence of inspections and educated judgments are </w:t>
      </w:r>
      <w:r w:rsidR="001B0972" w:rsidRPr="00122FF2">
        <w:rPr>
          <w:rFonts w:ascii="Arial" w:hAnsi="Arial" w:cs="Arial"/>
        </w:rPr>
        <w:t>used</w:t>
      </w:r>
      <w:r w:rsidRPr="00122FF2">
        <w:rPr>
          <w:rFonts w:ascii="Arial" w:hAnsi="Arial" w:cs="Arial"/>
        </w:rPr>
        <w:t xml:space="preserve"> to develop and apply a</w:t>
      </w:r>
    </w:p>
    <w:p w14:paraId="144EDC54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common ground in tasks involving. Besides discovering and executing a resolution, complex</w:t>
      </w:r>
    </w:p>
    <w:p w14:paraId="3067334C" w14:textId="3D25699B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question resolution entails considering </w:t>
      </w:r>
      <w:r w:rsidR="001B0972" w:rsidRPr="00122FF2">
        <w:rPr>
          <w:rFonts w:ascii="Arial" w:hAnsi="Arial" w:cs="Arial"/>
        </w:rPr>
        <w:t>developments</w:t>
      </w:r>
      <w:r w:rsidRPr="00122FF2">
        <w:rPr>
          <w:rFonts w:ascii="Arial" w:hAnsi="Arial" w:cs="Arial"/>
        </w:rPr>
        <w:t xml:space="preserve"> in condition, finances, and</w:t>
      </w:r>
    </w:p>
    <w:p w14:paraId="1ED23E4E" w14:textId="66C37B9A" w:rsid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talents that might.</w:t>
      </w:r>
    </w:p>
    <w:p w14:paraId="7469B31C" w14:textId="77777777" w:rsidR="00122FF2" w:rsidRDefault="00122FF2" w:rsidP="00122FF2">
      <w:pPr>
        <w:spacing w:line="360" w:lineRule="auto"/>
        <w:rPr>
          <w:rFonts w:ascii="Arial" w:hAnsi="Arial" w:cs="Arial"/>
        </w:rPr>
      </w:pPr>
    </w:p>
    <w:p w14:paraId="0227A79B" w14:textId="2E8AD320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 In addition to</w:t>
      </w:r>
    </w:p>
    <w:p w14:paraId="4655933D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examining the influence of the answer on the external area and persons, difficult matter</w:t>
      </w:r>
    </w:p>
    <w:p w14:paraId="5BFE7243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resolution entails given the effect of the approach on the natural atmosphere and humans. The</w:t>
      </w:r>
    </w:p>
    <w:p w14:paraId="4B7262C9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types of complex problems are failing to meet targets, unnecessary activities at the time of</w:t>
      </w:r>
    </w:p>
    <w:p w14:paraId="7E4488D1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work, authority misuse, inconsistency of work, work burden, no recognition. The main</w:t>
      </w:r>
    </w:p>
    <w:p w14:paraId="2641A4ED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problem is failing to meet targets. It is explained as follows,</w:t>
      </w:r>
    </w:p>
    <w:p w14:paraId="3F60DA42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Failing to meet targets</w:t>
      </w:r>
    </w:p>
    <w:p w14:paraId="01A1FEBB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lastRenderedPageBreak/>
        <w:t>Individuals that stubbornly refuse to deliver the desired productivity is one of the first issues to</w:t>
      </w:r>
    </w:p>
    <w:p w14:paraId="3EB5FCDD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arise in the company (Kondic and Balic, 2019). It may have been a huge issue since an</w:t>
      </w:r>
    </w:p>
    <w:p w14:paraId="66B27536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individual failing meeting the goal might place stress on the others. Most importantly, it has the</w:t>
      </w:r>
    </w:p>
    <w:p w14:paraId="6747967F" w14:textId="49FEB8FE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potential to make the labour of certain other co-workers </w:t>
      </w:r>
      <w:r w:rsidR="001B0972" w:rsidRPr="00122FF2">
        <w:rPr>
          <w:rFonts w:ascii="Arial" w:hAnsi="Arial" w:cs="Arial"/>
        </w:rPr>
        <w:t>meaningless if</w:t>
      </w:r>
      <w:r w:rsidRPr="00122FF2">
        <w:rPr>
          <w:rFonts w:ascii="Arial" w:hAnsi="Arial" w:cs="Arial"/>
        </w:rPr>
        <w:t xml:space="preserve"> individuals ’ve thought.</w:t>
      </w:r>
    </w:p>
    <w:p w14:paraId="406565F8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Ascertain that somehow the aim has been decided to by both parties. If an individual is</w:t>
      </w:r>
    </w:p>
    <w:p w14:paraId="0D05C126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compelled to meet a goal, it is only reasonable if they fail to meet it. Conduct achievement</w:t>
      </w:r>
    </w:p>
    <w:p w14:paraId="30CF916B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assessments. It is a great way to eliminate procrastinating on the side of the employer. This</w:t>
      </w:r>
    </w:p>
    <w:p w14:paraId="260A7BB5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could be combined with comments. It guarantees however that person earns the necessary</w:t>
      </w:r>
    </w:p>
    <w:p w14:paraId="7B388D51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assistance throughout the assignment. Help ensure that everything in the company is informed</w:t>
      </w:r>
    </w:p>
    <w:p w14:paraId="43924FF7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of the incentive pay. After completing respective goals, reward employees with presents,</w:t>
      </w:r>
    </w:p>
    <w:p w14:paraId="5F12942A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appreciation meals, and so forth. If an individual tries to meet the goal, authorities could impose</w:t>
      </w:r>
    </w:p>
    <w:p w14:paraId="21EE19BC" w14:textId="77777777" w:rsidR="00663109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the following punishments.</w:t>
      </w:r>
    </w:p>
    <w:p w14:paraId="1EA394AC" w14:textId="77777777" w:rsidR="00663109" w:rsidRDefault="00663109" w:rsidP="00122FF2">
      <w:pPr>
        <w:spacing w:line="360" w:lineRule="auto"/>
        <w:rPr>
          <w:rFonts w:ascii="Arial" w:hAnsi="Arial" w:cs="Arial"/>
        </w:rPr>
      </w:pPr>
    </w:p>
    <w:p w14:paraId="66CAFC80" w14:textId="465DFC44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 Individuals could do the following:</w:t>
      </w:r>
    </w:p>
    <w:p w14:paraId="1445B443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● Consider staying beyond hours a requirement until the job is finished.</w:t>
      </w:r>
    </w:p>
    <w:p w14:paraId="5121282F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● Reduce the value of benefits.</w:t>
      </w:r>
    </w:p>
    <w:p w14:paraId="000F759C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● Publish the lists of players who do not caters to their needs, etc. on the whiteboard.</w:t>
      </w:r>
    </w:p>
    <w:p w14:paraId="6C1F8FAD" w14:textId="0318EF40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● These should </w:t>
      </w:r>
      <w:r w:rsidR="00663109" w:rsidRPr="00122FF2">
        <w:rPr>
          <w:rFonts w:ascii="Arial" w:hAnsi="Arial" w:cs="Arial"/>
        </w:rPr>
        <w:t>function as</w:t>
      </w:r>
      <w:r w:rsidRPr="00122FF2">
        <w:rPr>
          <w:rFonts w:ascii="Arial" w:hAnsi="Arial" w:cs="Arial"/>
        </w:rPr>
        <w:t xml:space="preserve"> a lesson to staff, ensuring that they would always not replicate similar</w:t>
      </w:r>
    </w:p>
    <w:p w14:paraId="11D7CDEC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behaviour. For each echelon, the answers are like this. The guidelines will be the same for any</w:t>
      </w:r>
    </w:p>
    <w:p w14:paraId="25A19AE2" w14:textId="1BBF3AFC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and all employees, regardless of their position in the organisation.</w:t>
      </w:r>
      <w:r w:rsidRPr="00122FF2">
        <w:t xml:space="preserve"> </w:t>
      </w:r>
      <w:r w:rsidRPr="00122FF2">
        <w:rPr>
          <w:rFonts w:ascii="Arial" w:hAnsi="Arial" w:cs="Arial"/>
        </w:rPr>
        <w:t>Analysis of problem a decision-making process</w:t>
      </w:r>
    </w:p>
    <w:p w14:paraId="43BF9077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</w:p>
    <w:p w14:paraId="27160032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Because someone aims of the research may be derived by the approach, its critical essential</w:t>
      </w:r>
    </w:p>
    <w:p w14:paraId="12124546" w14:textId="44C24540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employees </w:t>
      </w:r>
      <w:r w:rsidR="008A5859" w:rsidRPr="00122FF2">
        <w:rPr>
          <w:rFonts w:ascii="Arial" w:hAnsi="Arial" w:cs="Arial"/>
        </w:rPr>
        <w:t>relate to</w:t>
      </w:r>
      <w:r w:rsidRPr="00122FF2">
        <w:rPr>
          <w:rFonts w:ascii="Arial" w:hAnsi="Arial" w:cs="Arial"/>
        </w:rPr>
        <w:t xml:space="preserve"> respective objectives. How many individuals are able to</w:t>
      </w:r>
    </w:p>
    <w:p w14:paraId="61F8505D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recognise the corporate purpose? As per a Forbes article, just 29 percent of workers fully</w:t>
      </w:r>
    </w:p>
    <w:p w14:paraId="0E2FF9FF" w14:textId="2E19FFA3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understand something. The findings of the Harvard Business Review are </w:t>
      </w:r>
      <w:r w:rsidR="008A5859" w:rsidRPr="00122FF2">
        <w:rPr>
          <w:rFonts w:ascii="Arial" w:hAnsi="Arial" w:cs="Arial"/>
        </w:rPr>
        <w:t>greater</w:t>
      </w:r>
    </w:p>
    <w:p w14:paraId="619668ED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disturbing. Some claim about 95 percent most workers were ignorant about or confused about</w:t>
      </w:r>
    </w:p>
    <w:p w14:paraId="62443C43" w14:textId="52B18EDB" w:rsidR="00122FF2" w:rsidRPr="00122FF2" w:rsidRDefault="003A357C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the management</w:t>
      </w:r>
      <w:r w:rsidR="00122FF2" w:rsidRPr="00122FF2">
        <w:rPr>
          <w:rFonts w:ascii="Arial" w:hAnsi="Arial" w:cs="Arial"/>
        </w:rPr>
        <w:t xml:space="preserve"> (Othman and Hafez, 2019). Putting an objectives administration plan,</w:t>
      </w:r>
    </w:p>
    <w:p w14:paraId="6EC8D351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such as Metrics, ensures that top-level corporate initiatives are nonetheless determined, and</w:t>
      </w:r>
    </w:p>
    <w:p w14:paraId="295FC9BB" w14:textId="7BC1C688" w:rsidR="00122FF2" w:rsidRPr="00122FF2" w:rsidRDefault="00F80205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moreover,</w:t>
      </w:r>
      <w:r w:rsidR="00122FF2" w:rsidRPr="00122FF2">
        <w:rPr>
          <w:rFonts w:ascii="Arial" w:hAnsi="Arial" w:cs="Arial"/>
        </w:rPr>
        <w:t xml:space="preserve"> disseminated across the organisation. Furthermore, to complement these</w:t>
      </w:r>
    </w:p>
    <w:p w14:paraId="5ACAD5C9" w14:textId="358D999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organisation requirements, every group, division, and single volunteer could create its specific</w:t>
      </w:r>
      <w:r w:rsidR="00156BE4">
        <w:rPr>
          <w:rFonts w:ascii="Arial" w:hAnsi="Arial" w:cs="Arial"/>
        </w:rPr>
        <w:t xml:space="preserve"> goals.</w:t>
      </w:r>
    </w:p>
    <w:p w14:paraId="52C4E432" w14:textId="2F21EBC9" w:rsidR="00A615E0" w:rsidRDefault="00A615E0" w:rsidP="00122FF2">
      <w:pPr>
        <w:spacing w:line="360" w:lineRule="auto"/>
        <w:rPr>
          <w:rFonts w:ascii="Arial" w:hAnsi="Arial" w:cs="Arial"/>
        </w:rPr>
      </w:pPr>
    </w:p>
    <w:p w14:paraId="32786B78" w14:textId="057774B5" w:rsidR="00122FF2" w:rsidRPr="00122FF2" w:rsidRDefault="00A615E0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Consequently</w:t>
      </w:r>
      <w:r w:rsidR="00122FF2" w:rsidRPr="00122FF2">
        <w:rPr>
          <w:rFonts w:ascii="Arial" w:hAnsi="Arial" w:cs="Arial"/>
        </w:rPr>
        <w:t xml:space="preserve">, all </w:t>
      </w:r>
      <w:r w:rsidR="00F80205" w:rsidRPr="00122FF2">
        <w:rPr>
          <w:rFonts w:ascii="Arial" w:hAnsi="Arial" w:cs="Arial"/>
        </w:rPr>
        <w:t>workers</w:t>
      </w:r>
      <w:r w:rsidR="00F80205">
        <w:rPr>
          <w:rFonts w:ascii="Arial" w:hAnsi="Arial" w:cs="Arial"/>
        </w:rPr>
        <w:t xml:space="preserve"> </w:t>
      </w:r>
      <w:r w:rsidR="00F80205" w:rsidRPr="00122FF2">
        <w:rPr>
          <w:rFonts w:ascii="Arial" w:hAnsi="Arial" w:cs="Arial"/>
        </w:rPr>
        <w:t>activities</w:t>
      </w:r>
      <w:r w:rsidR="00122FF2" w:rsidRPr="00122FF2">
        <w:rPr>
          <w:rFonts w:ascii="Arial" w:hAnsi="Arial" w:cs="Arial"/>
        </w:rPr>
        <w:t xml:space="preserve"> would be clearly connected with the business</w:t>
      </w:r>
    </w:p>
    <w:p w14:paraId="50BFA034" w14:textId="50FE688E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mission and, eventually, the overall approach. Well, here </w:t>
      </w:r>
      <w:r w:rsidR="00F80205" w:rsidRPr="00122FF2">
        <w:rPr>
          <w:rFonts w:ascii="Arial" w:hAnsi="Arial" w:cs="Arial"/>
        </w:rPr>
        <w:t>an</w:t>
      </w:r>
      <w:r w:rsidRPr="00122FF2">
        <w:rPr>
          <w:rFonts w:ascii="Arial" w:hAnsi="Arial" w:cs="Arial"/>
        </w:rPr>
        <w:t xml:space="preserve"> issue that several businesses</w:t>
      </w:r>
    </w:p>
    <w:p w14:paraId="6271BAEA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encounter. Leaders and the employees cooperate at the start of every trimester to identify</w:t>
      </w:r>
    </w:p>
    <w:p w14:paraId="401C7C8C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objectives from every worker. As a result, the person understands understand what is required</w:t>
      </w:r>
    </w:p>
    <w:p w14:paraId="1FE2E306" w14:textId="01340DFB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of themselves. The issue is that they become unsure about how to use </w:t>
      </w:r>
      <w:r w:rsidR="00156BE4" w:rsidRPr="00122FF2">
        <w:rPr>
          <w:rFonts w:ascii="Arial" w:hAnsi="Arial" w:cs="Arial"/>
        </w:rPr>
        <w:t>it</w:t>
      </w:r>
      <w:r w:rsidR="00156BE4">
        <w:rPr>
          <w:rFonts w:ascii="Arial" w:hAnsi="Arial" w:cs="Arial"/>
        </w:rPr>
        <w:t xml:space="preserve"> </w:t>
      </w:r>
      <w:r w:rsidR="00156BE4" w:rsidRPr="00122FF2">
        <w:rPr>
          <w:rFonts w:ascii="Arial" w:hAnsi="Arial" w:cs="Arial"/>
        </w:rPr>
        <w:t>when</w:t>
      </w:r>
      <w:r w:rsidRPr="00122FF2">
        <w:rPr>
          <w:rFonts w:ascii="Arial" w:hAnsi="Arial" w:cs="Arial"/>
        </w:rPr>
        <w:t xml:space="preserve"> SMART</w:t>
      </w:r>
    </w:p>
    <w:p w14:paraId="5E2C20B0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objectives come into play. Specific, Measurable, Achievable, Relevant, and Time-Bound is the</w:t>
      </w:r>
    </w:p>
    <w:p w14:paraId="5DEEF307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acronym for Specific, Measurable, Achievable, Relevant, and Time-Bound. At the time of using</w:t>
      </w:r>
    </w:p>
    <w:p w14:paraId="32EE2D62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the goal-setting technique, individual automatically impose clarity (Wittkowski et al.,2017). This</w:t>
      </w:r>
    </w:p>
    <w:p w14:paraId="764FDA45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easy for workers to choose when one will base its decision in order to obtain the best results. In</w:t>
      </w:r>
    </w:p>
    <w:p w14:paraId="707588D1" w14:textId="5D816A55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lastRenderedPageBreak/>
        <w:t xml:space="preserve">fact, companies are constantly turning to Metrics to help them figure out where to achieve </w:t>
      </w:r>
      <w:r w:rsidR="00840A53" w:rsidRPr="00122FF2">
        <w:rPr>
          <w:rFonts w:ascii="Arial" w:hAnsi="Arial" w:cs="Arial"/>
        </w:rPr>
        <w:t>those objectives</w:t>
      </w:r>
      <w:r w:rsidR="00840A53">
        <w:rPr>
          <w:rFonts w:ascii="Arial" w:hAnsi="Arial" w:cs="Arial"/>
        </w:rPr>
        <w:t>.</w:t>
      </w:r>
    </w:p>
    <w:p w14:paraId="1EC438CA" w14:textId="468D7435" w:rsidR="00A9719A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 </w:t>
      </w:r>
    </w:p>
    <w:p w14:paraId="680EAE96" w14:textId="6C8E00DE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The method works since, although the Goal outlines what had been accomplished,</w:t>
      </w:r>
    </w:p>
    <w:p w14:paraId="71C0F578" w14:textId="77777777" w:rsidR="003A357C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the Vital Outcome, a simpler, quantifiable stage</w:t>
      </w:r>
      <w:r w:rsidR="003A357C">
        <w:rPr>
          <w:rFonts w:ascii="Arial" w:hAnsi="Arial" w:cs="Arial"/>
        </w:rPr>
        <w:t>.</w:t>
      </w:r>
    </w:p>
    <w:p w14:paraId="164CA9A7" w14:textId="4F46FF6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 Objectives are usually set on a</w:t>
      </w:r>
    </w:p>
    <w:p w14:paraId="16153A7F" w14:textId="1FCDA753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periodic basis across most businesses</w:t>
      </w:r>
      <w:r w:rsidR="003A357C">
        <w:rPr>
          <w:rFonts w:ascii="Arial" w:hAnsi="Arial" w:cs="Arial"/>
        </w:rPr>
        <w:t>,</w:t>
      </w:r>
      <w:r w:rsidRPr="00122FF2">
        <w:rPr>
          <w:rFonts w:ascii="Arial" w:hAnsi="Arial" w:cs="Arial"/>
        </w:rPr>
        <w:t xml:space="preserve"> 3 months is plenty of time, and a lot may change in an</w:t>
      </w:r>
    </w:p>
    <w:p w14:paraId="14B1A2DC" w14:textId="77777777" w:rsidR="003A357C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instant.</w:t>
      </w:r>
    </w:p>
    <w:p w14:paraId="4771D0E9" w14:textId="2F98D1B4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 As a result, management must engage alongside the employees on a frequent basis to</w:t>
      </w:r>
    </w:p>
    <w:p w14:paraId="74684C04" w14:textId="77777777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reiterate objectives and increase understanding about whether any objectives need to be</w:t>
      </w:r>
    </w:p>
    <w:p w14:paraId="60391955" w14:textId="4B14C256" w:rsidR="00122FF2" w:rsidRPr="00122FF2" w:rsidRDefault="00122FF2" w:rsidP="00122FF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 xml:space="preserve">changed or </w:t>
      </w:r>
      <w:r w:rsidR="00840A53" w:rsidRPr="00122FF2">
        <w:rPr>
          <w:rFonts w:ascii="Arial" w:hAnsi="Arial" w:cs="Arial"/>
        </w:rPr>
        <w:t>suspended</w:t>
      </w:r>
      <w:r w:rsidRPr="00122FF2">
        <w:rPr>
          <w:rFonts w:ascii="Arial" w:hAnsi="Arial" w:cs="Arial"/>
        </w:rPr>
        <w:t>. These changes can impact positively or negatively on the</w:t>
      </w:r>
    </w:p>
    <w:p w14:paraId="22482CDE" w14:textId="291E11AE" w:rsidR="00991062" w:rsidRPr="00991062" w:rsidRDefault="00122FF2" w:rsidP="00991062">
      <w:pPr>
        <w:spacing w:line="360" w:lineRule="auto"/>
        <w:rPr>
          <w:rFonts w:ascii="Arial" w:hAnsi="Arial" w:cs="Arial"/>
        </w:rPr>
      </w:pPr>
      <w:r w:rsidRPr="00122FF2">
        <w:rPr>
          <w:rFonts w:ascii="Arial" w:hAnsi="Arial" w:cs="Arial"/>
        </w:rPr>
        <w:t>decision making of the organisation.</w:t>
      </w:r>
      <w:r w:rsidR="00991062" w:rsidRPr="00991062">
        <w:t xml:space="preserve"> </w:t>
      </w:r>
      <w:r w:rsidR="00991062" w:rsidRPr="00991062">
        <w:rPr>
          <w:rFonts w:ascii="Arial" w:hAnsi="Arial" w:cs="Arial"/>
        </w:rPr>
        <w:t>Alternate Solution</w:t>
      </w:r>
    </w:p>
    <w:p w14:paraId="45EE04D5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573C4475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Whenever individuals commence a prioritising process, individuals should generate a checklist</w:t>
      </w:r>
    </w:p>
    <w:p w14:paraId="3E1B179E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of all the subtasks individuals wish to do. This provides business a large square perspective of</w:t>
      </w:r>
    </w:p>
    <w:p w14:paraId="3065DD71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the daily activity. Create a checklist of all the everyday stuff you would do on someone to-do</w:t>
      </w:r>
    </w:p>
    <w:p w14:paraId="4EED181C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agenda. Additionally, compile a list difference between the two hard and soft tasks that you</w:t>
      </w:r>
    </w:p>
    <w:p w14:paraId="78C2BEC3" w14:textId="7B3DA962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should always do. Things that </w:t>
      </w:r>
      <w:r w:rsidR="00840A53" w:rsidRPr="00991062">
        <w:rPr>
          <w:rFonts w:ascii="Arial" w:hAnsi="Arial" w:cs="Arial"/>
        </w:rPr>
        <w:t>are</w:t>
      </w:r>
      <w:r w:rsidRPr="00991062">
        <w:rPr>
          <w:rFonts w:ascii="Arial" w:hAnsi="Arial" w:cs="Arial"/>
        </w:rPr>
        <w:t xml:space="preserve"> being completed inside the following day, semester, quarterly,</w:t>
      </w:r>
    </w:p>
    <w:p w14:paraId="621D41D0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annum, outside of one year it was included. Determine the deadlines for the items on this</w:t>
      </w:r>
    </w:p>
    <w:p w14:paraId="1772B5E3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checklist, which must be stated in parentheses. Compartmentalization is a continuous process</w:t>
      </w:r>
    </w:p>
    <w:p w14:paraId="26B87978" w14:textId="7054954D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that may be performed every other day or </w:t>
      </w:r>
      <w:r w:rsidR="00840A53" w:rsidRPr="00991062">
        <w:rPr>
          <w:rFonts w:ascii="Arial" w:hAnsi="Arial" w:cs="Arial"/>
        </w:rPr>
        <w:t>repeatedly</w:t>
      </w:r>
      <w:r w:rsidRPr="00991062">
        <w:rPr>
          <w:rFonts w:ascii="Arial" w:hAnsi="Arial" w:cs="Arial"/>
        </w:rPr>
        <w:t xml:space="preserve"> per week as attitude changes</w:t>
      </w:r>
    </w:p>
    <w:p w14:paraId="0E18A652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throughout the day (Shi et al.,2019). While prioritising the tasks, stay updated on the dates for</w:t>
      </w:r>
    </w:p>
    <w:p w14:paraId="007DE88E" w14:textId="77777777" w:rsidR="00F907DB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lastRenderedPageBreak/>
        <w:t>every activity.</w:t>
      </w:r>
    </w:p>
    <w:p w14:paraId="62B15454" w14:textId="7BE0F758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 Many tasks must therefore be begun </w:t>
      </w:r>
      <w:r w:rsidR="00150644" w:rsidRPr="00991062">
        <w:rPr>
          <w:rFonts w:ascii="Arial" w:hAnsi="Arial" w:cs="Arial"/>
        </w:rPr>
        <w:t>ahead</w:t>
      </w:r>
      <w:r w:rsidRPr="00991062">
        <w:rPr>
          <w:rFonts w:ascii="Arial" w:hAnsi="Arial" w:cs="Arial"/>
        </w:rPr>
        <w:t xml:space="preserve"> of time </w:t>
      </w:r>
      <w:r w:rsidR="00150644" w:rsidRPr="00991062">
        <w:rPr>
          <w:rFonts w:ascii="Arial" w:hAnsi="Arial" w:cs="Arial"/>
        </w:rPr>
        <w:t>to</w:t>
      </w:r>
      <w:r w:rsidRPr="00991062">
        <w:rPr>
          <w:rFonts w:ascii="Arial" w:hAnsi="Arial" w:cs="Arial"/>
        </w:rPr>
        <w:t xml:space="preserve"> be</w:t>
      </w:r>
    </w:p>
    <w:p w14:paraId="47FD11BA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completed on time. Several sorts of work may accept information from everyone, so provide</w:t>
      </w:r>
    </w:p>
    <w:p w14:paraId="529DE609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added hours and a cushion in the plan to account any interruptions. Tearing complex</w:t>
      </w:r>
    </w:p>
    <w:p w14:paraId="0E8EBC77" w14:textId="49135DB2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assignments </w:t>
      </w:r>
      <w:r w:rsidR="00150644" w:rsidRPr="00991062">
        <w:rPr>
          <w:rFonts w:ascii="Arial" w:hAnsi="Arial" w:cs="Arial"/>
        </w:rPr>
        <w:t>provide</w:t>
      </w:r>
      <w:r w:rsidRPr="00991062">
        <w:rPr>
          <w:rFonts w:ascii="Arial" w:hAnsi="Arial" w:cs="Arial"/>
        </w:rPr>
        <w:t xml:space="preserve"> a record of research plan which must be begun as soon as possible to</w:t>
      </w:r>
    </w:p>
    <w:p w14:paraId="14E0E8DD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fulfil the deadline. There might be a precise checklist of one-time or reoccurring things to be</w:t>
      </w:r>
    </w:p>
    <w:p w14:paraId="135232A4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addressed underneath each iteration. As they complete every tiny work piece by piece, the</w:t>
      </w:r>
    </w:p>
    <w:p w14:paraId="0DCD7A4F" w14:textId="0C044203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basis for the implementation and scheduling of a good tournament is gradually laid.</w:t>
      </w:r>
      <w:r w:rsidRPr="00991062">
        <w:t xml:space="preserve"> </w:t>
      </w:r>
      <w:r w:rsidRPr="00991062">
        <w:rPr>
          <w:rFonts w:ascii="Arial" w:hAnsi="Arial" w:cs="Arial"/>
        </w:rPr>
        <w:t>Decision-making technique solution</w:t>
      </w:r>
    </w:p>
    <w:p w14:paraId="1ED9E013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2775F54C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First the management, one amongst the key roles should be to get stuff accomplished with</w:t>
      </w:r>
    </w:p>
    <w:p w14:paraId="73502784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mostly through people, this entails utilising organisational measures to achieve</w:t>
      </w:r>
    </w:p>
    <w:p w14:paraId="6508FB05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objectives and maintaining outcomes. Judgment is one of the procedures that may be</w:t>
      </w:r>
    </w:p>
    <w:p w14:paraId="2492E9A0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exploited to your benefit, per the Harvard Business School Professor Len Schlesinger,</w:t>
      </w:r>
    </w:p>
    <w:p w14:paraId="33196DCD" w14:textId="53ED0B34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who was highlighted in the education platform Leadership Foundations. A proportion</w:t>
      </w:r>
    </w:p>
    <w:p w14:paraId="719620AB" w14:textId="6145BA11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of individuals regard decision-making as an activity</w:t>
      </w:r>
      <w:r>
        <w:rPr>
          <w:rFonts w:ascii="Arial" w:hAnsi="Arial" w:cs="Arial"/>
        </w:rPr>
        <w:t>.</w:t>
      </w:r>
      <w:r w:rsidRPr="00991062">
        <w:rPr>
          <w:rFonts w:ascii="Arial" w:hAnsi="Arial" w:cs="Arial"/>
        </w:rPr>
        <w:t xml:space="preserve"> Schlesinger explains. It is difficult</w:t>
      </w:r>
    </w:p>
    <w:p w14:paraId="2770401A" w14:textId="6D85343F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to locate a particular period in history when a ‘</w:t>
      </w:r>
      <w:r w:rsidR="00F907DB" w:rsidRPr="00991062">
        <w:rPr>
          <w:rFonts w:ascii="Arial" w:hAnsi="Arial" w:cs="Arial"/>
        </w:rPr>
        <w:t>significant is</w:t>
      </w:r>
      <w:r w:rsidRPr="00991062">
        <w:rPr>
          <w:rFonts w:ascii="Arial" w:hAnsi="Arial" w:cs="Arial"/>
        </w:rPr>
        <w:t xml:space="preserve"> taken and events</w:t>
      </w:r>
    </w:p>
    <w:p w14:paraId="1857E237" w14:textId="51667722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proceed through from. </w:t>
      </w:r>
      <w:r w:rsidR="00ED5B66" w:rsidRPr="00991062">
        <w:rPr>
          <w:rFonts w:ascii="Arial" w:hAnsi="Arial" w:cs="Arial"/>
        </w:rPr>
        <w:t>What be</w:t>
      </w:r>
      <w:r w:rsidRPr="00991062">
        <w:rPr>
          <w:rFonts w:ascii="Arial" w:hAnsi="Arial" w:cs="Arial"/>
        </w:rPr>
        <w:t xml:space="preserve"> truly discussing is a procedure</w:t>
      </w:r>
      <w:r>
        <w:rPr>
          <w:rFonts w:ascii="Arial" w:hAnsi="Arial" w:cs="Arial"/>
        </w:rPr>
        <w:t>,</w:t>
      </w:r>
      <w:r w:rsidRPr="00991062">
        <w:rPr>
          <w:rFonts w:ascii="Arial" w:hAnsi="Arial" w:cs="Arial"/>
        </w:rPr>
        <w:t xml:space="preserve"> 1907 step in</w:t>
      </w:r>
    </w:p>
    <w:p w14:paraId="7E8E175E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building the judgement procedure is to describe the nature of the problem so that the</w:t>
      </w:r>
    </w:p>
    <w:p w14:paraId="2C23649D" w14:textId="1943A1AB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correct statements are </w:t>
      </w:r>
      <w:r w:rsidR="00ED5B66" w:rsidRPr="00991062">
        <w:rPr>
          <w:rFonts w:ascii="Arial" w:hAnsi="Arial" w:cs="Arial"/>
        </w:rPr>
        <w:t>made,</w:t>
      </w:r>
      <w:r w:rsidRPr="00991062">
        <w:rPr>
          <w:rFonts w:ascii="Arial" w:hAnsi="Arial" w:cs="Arial"/>
        </w:rPr>
        <w:t xml:space="preserve"> and everybody understands what </w:t>
      </w:r>
      <w:r w:rsidR="00ED5B66" w:rsidRPr="00991062">
        <w:rPr>
          <w:rFonts w:ascii="Arial" w:hAnsi="Arial" w:cs="Arial"/>
        </w:rPr>
        <w:t>must</w:t>
      </w:r>
      <w:r w:rsidRPr="00991062">
        <w:rPr>
          <w:rFonts w:ascii="Arial" w:hAnsi="Arial" w:cs="Arial"/>
        </w:rPr>
        <w:t xml:space="preserve"> be determined.</w:t>
      </w:r>
    </w:p>
    <w:p w14:paraId="64D7B16D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Then, to study the situation and develop a realistic option, assemble the management by</w:t>
      </w:r>
    </w:p>
    <w:p w14:paraId="41BE8CFF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creating team cohesion. Individuals could accomplish the intended effect through</w:t>
      </w:r>
    </w:p>
    <w:p w14:paraId="4633E9C7" w14:textId="4A73EBEC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applying proper, inter approach. That</w:t>
      </w:r>
      <w:r>
        <w:rPr>
          <w:rFonts w:ascii="Arial" w:hAnsi="Arial" w:cs="Arial"/>
        </w:rPr>
        <w:t xml:space="preserve"> </w:t>
      </w:r>
      <w:r w:rsidRPr="00991062">
        <w:rPr>
          <w:rFonts w:ascii="Arial" w:hAnsi="Arial" w:cs="Arial"/>
        </w:rPr>
        <w:t>critical to prevent a traditional managerial blunder</w:t>
      </w:r>
    </w:p>
    <w:p w14:paraId="509C5AA6" w14:textId="0C218634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and keep perspective of the decision aims and objectives </w:t>
      </w:r>
      <w:r w:rsidR="00ED5B66" w:rsidRPr="00991062">
        <w:rPr>
          <w:rFonts w:ascii="Arial" w:hAnsi="Arial" w:cs="Arial"/>
        </w:rPr>
        <w:t>across</w:t>
      </w:r>
      <w:r w:rsidRPr="00991062">
        <w:rPr>
          <w:rFonts w:ascii="Arial" w:hAnsi="Arial" w:cs="Arial"/>
        </w:rPr>
        <w:t xml:space="preserve"> the judgement</w:t>
      </w:r>
    </w:p>
    <w:p w14:paraId="194E669A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procedure. To guarantee that the objectives that are aiming towards are met, objectives</w:t>
      </w:r>
    </w:p>
    <w:p w14:paraId="6FC2E2AE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must be explicitly stated at the start of the judgement procedure and continually</w:t>
      </w:r>
    </w:p>
    <w:p w14:paraId="227F2B05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lastRenderedPageBreak/>
        <w:t>reinforced afterwards. “This is possible to become so caught up solely on a single</w:t>
      </w:r>
    </w:p>
    <w:p w14:paraId="03A21166" w14:textId="19B40E9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substantial aspect of the puzzle within those dialogues that </w:t>
      </w:r>
      <w:r w:rsidR="00ED5B66" w:rsidRPr="00991062">
        <w:rPr>
          <w:rFonts w:ascii="Arial" w:hAnsi="Arial" w:cs="Arial"/>
        </w:rPr>
        <w:t>individual’s</w:t>
      </w:r>
      <w:r w:rsidRPr="00991062">
        <w:rPr>
          <w:rFonts w:ascii="Arial" w:hAnsi="Arial" w:cs="Arial"/>
        </w:rPr>
        <w:t xml:space="preserve"> slack of what the</w:t>
      </w:r>
    </w:p>
    <w:p w14:paraId="6815F475" w14:textId="77B60E96" w:rsidR="0041746A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real </w:t>
      </w:r>
      <w:r w:rsidR="0041746A" w:rsidRPr="00991062">
        <w:rPr>
          <w:rFonts w:ascii="Arial" w:hAnsi="Arial" w:cs="Arial"/>
        </w:rPr>
        <w:t>intent:</w:t>
      </w:r>
      <w:r w:rsidRPr="00991062">
        <w:rPr>
          <w:rFonts w:ascii="Arial" w:hAnsi="Arial" w:cs="Arial"/>
        </w:rPr>
        <w:t xml:space="preserve"> Schlesinger adds.</w:t>
      </w:r>
    </w:p>
    <w:p w14:paraId="7B821A77" w14:textId="44D2DA85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 Whenever deciding about complicated undertakings,</w:t>
      </w:r>
    </w:p>
    <w:p w14:paraId="493E5213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including strategic development, reviewing the mission is extremely necessary to</w:t>
      </w:r>
    </w:p>
    <w:p w14:paraId="76DF6CB4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guarantee that the group looks inspired and aligned (Rahmanpanah et al.,2020). It is not</w:t>
      </w:r>
    </w:p>
    <w:p w14:paraId="745A325E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necessary to make decisions in an isolation. Engage the staff involvement and</w:t>
      </w:r>
    </w:p>
    <w:p w14:paraId="434B3F74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participation to encourage innovative dilemma and incorporate diverse perspectives to</w:t>
      </w:r>
    </w:p>
    <w:p w14:paraId="38CE0FFF" w14:textId="132BB150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into dialogue. Centralised decision is </w:t>
      </w:r>
      <w:r w:rsidR="0041746A" w:rsidRPr="00991062">
        <w:rPr>
          <w:rFonts w:ascii="Arial" w:hAnsi="Arial" w:cs="Arial"/>
        </w:rPr>
        <w:t>successful</w:t>
      </w:r>
      <w:r w:rsidRPr="00991062">
        <w:rPr>
          <w:rFonts w:ascii="Arial" w:hAnsi="Arial" w:cs="Arial"/>
        </w:rPr>
        <w:t>, according to studies, since it</w:t>
      </w:r>
    </w:p>
    <w:p w14:paraId="54486EB8" w14:textId="03429EF3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combines </w:t>
      </w:r>
      <w:r w:rsidR="0041746A" w:rsidRPr="00991062">
        <w:rPr>
          <w:rFonts w:ascii="Arial" w:hAnsi="Arial" w:cs="Arial"/>
        </w:rPr>
        <w:t>people</w:t>
      </w:r>
      <w:r w:rsidR="0041746A">
        <w:rPr>
          <w:rFonts w:ascii="Arial" w:hAnsi="Arial" w:cs="Arial"/>
        </w:rPr>
        <w:t xml:space="preserve"> </w:t>
      </w:r>
      <w:r w:rsidR="0041746A" w:rsidRPr="00991062">
        <w:rPr>
          <w:rFonts w:ascii="Arial" w:hAnsi="Arial" w:cs="Arial"/>
        </w:rPr>
        <w:t>aggregate</w:t>
      </w:r>
      <w:r w:rsidRPr="00991062">
        <w:rPr>
          <w:rFonts w:ascii="Arial" w:hAnsi="Arial" w:cs="Arial"/>
        </w:rPr>
        <w:t xml:space="preserve"> education and skills, resulting in often imaginative ideas</w:t>
      </w:r>
    </w:p>
    <w:p w14:paraId="79CC74D0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and assisting in the discovery and elimination of latent prejudices amongst some of the</w:t>
      </w:r>
    </w:p>
    <w:p w14:paraId="33AA45F3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organization. Individuals could be much more conscious through the own hidden</w:t>
      </w:r>
    </w:p>
    <w:p w14:paraId="264A54D2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inclinations and lead the group with something like a higher level of self - esteem</w:t>
      </w:r>
    </w:p>
    <w:p w14:paraId="0CA4B217" w14:textId="4A356FAA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through incorporating people viewpoints on what to address and overcome a certain</w:t>
      </w:r>
    </w:p>
    <w:p w14:paraId="2550DFDE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difficulty.</w:t>
      </w:r>
    </w:p>
    <w:p w14:paraId="2AA91460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337F80B7" w14:textId="7F09B488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3D79BE27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0280B790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Develop a plan for implementing the solution</w:t>
      </w:r>
    </w:p>
    <w:p w14:paraId="1F0EB72D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1296051B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KPIs (Key Performance Indications) are important indicators of achievement more towards a</w:t>
      </w:r>
    </w:p>
    <w:p w14:paraId="204E996E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goal. KPIs serve as a focal point for corporate strategy development, providing an empirical</w:t>
      </w:r>
    </w:p>
    <w:p w14:paraId="59F9586C" w14:textId="2D596376" w:rsidR="00451450" w:rsidRDefault="00991062" w:rsidP="00451450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basis for action and assisting in focusing time on more </w:t>
      </w:r>
      <w:r w:rsidR="0030282C" w:rsidRPr="00991062">
        <w:rPr>
          <w:rFonts w:ascii="Arial" w:hAnsi="Arial" w:cs="Arial"/>
        </w:rPr>
        <w:t>principal issues</w:t>
      </w:r>
      <w:r w:rsidR="00413898" w:rsidRPr="00991062">
        <w:rPr>
          <w:rFonts w:ascii="Arial" w:hAnsi="Arial" w:cs="Arial"/>
        </w:rPr>
        <w:t>.; Whatever</w:t>
      </w:r>
      <w:r w:rsidRPr="00991062">
        <w:rPr>
          <w:rFonts w:ascii="Arial" w:hAnsi="Arial" w:cs="Arial"/>
        </w:rPr>
        <w:t xml:space="preserve"> assessment</w:t>
      </w:r>
      <w:r w:rsidR="00451450">
        <w:rPr>
          <w:rFonts w:ascii="Arial" w:hAnsi="Arial" w:cs="Arial"/>
        </w:rPr>
        <w:t xml:space="preserve"> </w:t>
      </w:r>
      <w:r w:rsidR="00451450" w:rsidRPr="00991062">
        <w:rPr>
          <w:rFonts w:ascii="Arial" w:hAnsi="Arial" w:cs="Arial"/>
        </w:rPr>
        <w:t>is accomplished, &amp;</w:t>
      </w:r>
      <w:r w:rsidR="00451450">
        <w:rPr>
          <w:rFonts w:ascii="Arial" w:hAnsi="Arial" w:cs="Arial"/>
        </w:rPr>
        <w:t xml:space="preserve"> </w:t>
      </w:r>
      <w:r w:rsidR="00451450" w:rsidRPr="00991062">
        <w:rPr>
          <w:rFonts w:ascii="Arial" w:hAnsi="Arial" w:cs="Arial"/>
        </w:rPr>
        <w:t>quote; as Peter Drucker remarked.</w:t>
      </w:r>
    </w:p>
    <w:p w14:paraId="0260C26B" w14:textId="4DC1FE00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550F31DA" w14:textId="2342127A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Strategic plan (the intended quality of</w:t>
      </w:r>
    </w:p>
    <w:p w14:paraId="42F84DC4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lastRenderedPageBreak/>
        <w:t>services) and monitoring project on those goals are component of controlling using KPIs.</w:t>
      </w:r>
    </w:p>
    <w:p w14:paraId="4ACC3351" w14:textId="4901C465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Attempting to enhance key metrics that would subsequently produce delaying advantages is a</w:t>
      </w:r>
      <w:r w:rsidR="0057602B" w:rsidRPr="0057602B">
        <w:rPr>
          <w:rFonts w:ascii="Arial" w:hAnsi="Arial" w:cs="Arial"/>
        </w:rPr>
        <w:t xml:space="preserve"> </w:t>
      </w:r>
      <w:r w:rsidR="0057602B" w:rsidRPr="00991062">
        <w:rPr>
          <w:rFonts w:ascii="Arial" w:hAnsi="Arial" w:cs="Arial"/>
        </w:rPr>
        <w:t xml:space="preserve">common part of management using </w:t>
      </w:r>
      <w:r w:rsidR="006A7651" w:rsidRPr="00991062">
        <w:rPr>
          <w:rFonts w:ascii="Arial" w:hAnsi="Arial" w:cs="Arial"/>
        </w:rPr>
        <w:t>KPIs</w:t>
      </w:r>
      <w:r w:rsidR="006A7651">
        <w:rPr>
          <w:rFonts w:ascii="Arial" w:hAnsi="Arial" w:cs="Arial"/>
        </w:rPr>
        <w:t>.</w:t>
      </w:r>
    </w:p>
    <w:p w14:paraId="16D97F79" w14:textId="1E224A3A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. Slowing indications indicate what effective the</w:t>
      </w:r>
    </w:p>
    <w:p w14:paraId="6696F112" w14:textId="77777777" w:rsidR="006A7651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organisation has been at reaching.</w:t>
      </w:r>
    </w:p>
    <w:p w14:paraId="30FBFEA7" w14:textId="5FDE19F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 Leading indicators are markers of continued </w:t>
      </w:r>
      <w:r w:rsidR="00704E4C" w:rsidRPr="00991062">
        <w:rPr>
          <w:rFonts w:ascii="Arial" w:hAnsi="Arial" w:cs="Arial"/>
        </w:rPr>
        <w:t>prospects.</w:t>
      </w:r>
    </w:p>
    <w:p w14:paraId="4E652143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trailing figures indicate whether profitable the company would have been at attaining (Shen et</w:t>
      </w:r>
    </w:p>
    <w:p w14:paraId="18B9E3F4" w14:textId="3512E209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al.,2018). Whenever a company knows what multiple indicators are </w:t>
      </w:r>
      <w:r w:rsidR="00704E4C" w:rsidRPr="00991062">
        <w:rPr>
          <w:rFonts w:ascii="Arial" w:hAnsi="Arial" w:cs="Arial"/>
        </w:rPr>
        <w:t>used</w:t>
      </w:r>
      <w:r w:rsidRPr="00991062">
        <w:rPr>
          <w:rFonts w:ascii="Arial" w:hAnsi="Arial" w:cs="Arial"/>
        </w:rPr>
        <w:t xml:space="preserve"> enable us to</w:t>
      </w:r>
    </w:p>
    <w:p w14:paraId="2E6ACE99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understand multiple indicators add to the image of where the organisation is functioning, the</w:t>
      </w:r>
    </w:p>
    <w:p w14:paraId="52849DF2" w14:textId="42DE1AD9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comparative data warehousing worth of a collection of data is </w:t>
      </w:r>
      <w:r w:rsidR="00704E4C" w:rsidRPr="00991062">
        <w:rPr>
          <w:rFonts w:ascii="Arial" w:hAnsi="Arial" w:cs="Arial"/>
        </w:rPr>
        <w:t>increased</w:t>
      </w:r>
      <w:r w:rsidRPr="00991062">
        <w:rPr>
          <w:rFonts w:ascii="Arial" w:hAnsi="Arial" w:cs="Arial"/>
        </w:rPr>
        <w:t>. KPIs</w:t>
      </w:r>
    </w:p>
    <w:p w14:paraId="44AC2900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might have been classified under numerous categories:</w:t>
      </w:r>
    </w:p>
    <w:p w14:paraId="1BADC7E8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● Components are the characteristics (quantity, kind, and grade) of materials used in activities that</w:t>
      </w:r>
    </w:p>
    <w:p w14:paraId="74DAE020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result in outcomes.</w:t>
      </w:r>
    </w:p>
    <w:p w14:paraId="0BD52B75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● Procedure or action measurements concentrate on whether these procedures included to create a</w:t>
      </w:r>
    </w:p>
    <w:p w14:paraId="0BF0D67D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given result are efficient, excellent, or consistent.</w:t>
      </w:r>
    </w:p>
    <w:p w14:paraId="3161289E" w14:textId="15A5EE1C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● These can sometimes assess constraints upon this procedure, namely the methods </w:t>
      </w:r>
      <w:r w:rsidR="00704E4C" w:rsidRPr="00991062">
        <w:rPr>
          <w:rFonts w:ascii="Arial" w:hAnsi="Arial" w:cs="Arial"/>
        </w:rPr>
        <w:t>used</w:t>
      </w:r>
      <w:r w:rsidRPr="00991062">
        <w:rPr>
          <w:rFonts w:ascii="Arial" w:hAnsi="Arial" w:cs="Arial"/>
        </w:rPr>
        <w:t xml:space="preserve"> and</w:t>
      </w:r>
    </w:p>
    <w:p w14:paraId="775FF981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procedure education.</w:t>
      </w:r>
    </w:p>
    <w:p w14:paraId="37F3CE56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● Outcomes are both a type of outcome metric that shows what more tasks are completed and what</w:t>
      </w:r>
    </w:p>
    <w:p w14:paraId="1F3F987A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has been generated.</w:t>
      </w:r>
    </w:p>
    <w:p w14:paraId="65C954FD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● Advanced Results, including such consumer word of mouth marketing (a side effect of, say,</w:t>
      </w:r>
    </w:p>
    <w:p w14:paraId="77CE517D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promotional or connectivity results), and Finished Consequences, such as brand loyalty or profits,</w:t>
      </w:r>
    </w:p>
    <w:p w14:paraId="4119119C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lastRenderedPageBreak/>
        <w:t>start concentrating on achievements or affects and are categorised as Combined Results,</w:t>
      </w:r>
    </w:p>
    <w:p w14:paraId="79C56868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Preparatory Consequences, Experimental Achievement, Advanced level Results, Mid Decisions,</w:t>
      </w:r>
    </w:p>
    <w:p w14:paraId="25435CB6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Undergraduate Success rates, Additional Outcome measures, Advanced Outcomes.</w:t>
      </w:r>
    </w:p>
    <w:p w14:paraId="24488092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● Program measurements provide information on the type of outputs and deadline performance for</w:t>
      </w:r>
    </w:p>
    <w:p w14:paraId="0C791B56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major activities as part (Magens et al.,2017).</w:t>
      </w:r>
    </w:p>
    <w:p w14:paraId="1D1A71DC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1A8EC091" w14:textId="563222B1" w:rsidR="00991062" w:rsidRDefault="00991062" w:rsidP="00991062">
      <w:pPr>
        <w:spacing w:line="360" w:lineRule="auto"/>
        <w:rPr>
          <w:rFonts w:ascii="Arial" w:hAnsi="Arial" w:cs="Arial"/>
        </w:rPr>
      </w:pPr>
    </w:p>
    <w:p w14:paraId="5C69CA9F" w14:textId="77777777" w:rsidR="00116500" w:rsidRPr="00991062" w:rsidRDefault="00116500" w:rsidP="00991062">
      <w:pPr>
        <w:spacing w:line="360" w:lineRule="auto"/>
        <w:rPr>
          <w:rFonts w:ascii="Arial" w:hAnsi="Arial" w:cs="Arial"/>
        </w:rPr>
      </w:pPr>
    </w:p>
    <w:p w14:paraId="717E44A1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Communicating plan with stakeholders</w:t>
      </w:r>
    </w:p>
    <w:p w14:paraId="141BB90C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</w:p>
    <w:p w14:paraId="0696ABD9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Communicating the plan with stakeholders is the most important part as the organisation needs</w:t>
      </w:r>
    </w:p>
    <w:p w14:paraId="5D4B56EF" w14:textId="7A7C8409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to inform all the changes made in the policies before </w:t>
      </w:r>
      <w:r w:rsidR="006A7651" w:rsidRPr="00991062">
        <w:rPr>
          <w:rFonts w:ascii="Arial" w:hAnsi="Arial" w:cs="Arial"/>
        </w:rPr>
        <w:t>making</w:t>
      </w:r>
      <w:r w:rsidRPr="00991062">
        <w:rPr>
          <w:rFonts w:ascii="Arial" w:hAnsi="Arial" w:cs="Arial"/>
        </w:rPr>
        <w:t xml:space="preserve"> changes in it. Effective</w:t>
      </w:r>
    </w:p>
    <w:p w14:paraId="2E52E405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communicating with stakeholders is done by attending meetings and explaining the various</w:t>
      </w:r>
    </w:p>
    <w:p w14:paraId="3D025B73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problems including employees failing to contribute towards the work and not submitting the work</w:t>
      </w:r>
    </w:p>
    <w:p w14:paraId="1E7B1722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before deadline. The much more crucial element of the strategy is sharing that to users, as the</w:t>
      </w:r>
    </w:p>
    <w:p w14:paraId="73332A59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business must tell all interested parties of any policy shifts once they are implemented. Having</w:t>
      </w:r>
    </w:p>
    <w:p w14:paraId="0CEC7E9D" w14:textId="77777777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classes and describing the many concerns, such as workers neglecting to contributing to the job</w:t>
      </w:r>
    </w:p>
    <w:p w14:paraId="67C1FE43" w14:textId="6B276E28" w:rsidR="00991062" w:rsidRPr="00991062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 xml:space="preserve">and </w:t>
      </w:r>
      <w:r w:rsidR="006A7651" w:rsidRPr="00991062">
        <w:rPr>
          <w:rFonts w:ascii="Arial" w:hAnsi="Arial" w:cs="Arial"/>
        </w:rPr>
        <w:t>therefore,</w:t>
      </w:r>
      <w:r w:rsidRPr="00991062">
        <w:rPr>
          <w:rFonts w:ascii="Arial" w:hAnsi="Arial" w:cs="Arial"/>
        </w:rPr>
        <w:t xml:space="preserve"> not presenting the work early, are efficient ways to communicate among</w:t>
      </w:r>
    </w:p>
    <w:p w14:paraId="1094C122" w14:textId="28110AFB" w:rsidR="004178FB" w:rsidRDefault="00991062" w:rsidP="00991062">
      <w:pPr>
        <w:spacing w:line="360" w:lineRule="auto"/>
        <w:rPr>
          <w:rFonts w:ascii="Arial" w:hAnsi="Arial" w:cs="Arial"/>
        </w:rPr>
      </w:pPr>
      <w:r w:rsidRPr="00991062">
        <w:rPr>
          <w:rFonts w:ascii="Arial" w:hAnsi="Arial" w:cs="Arial"/>
        </w:rPr>
        <w:t>customers.</w:t>
      </w:r>
    </w:p>
    <w:p w14:paraId="30DF18B9" w14:textId="79C44D5E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7AD8F905" w14:textId="70D627FB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62C8A910" w14:textId="470AC5C5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0351F32F" w14:textId="79EAF2AA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456C647D" w14:textId="77777777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33534DC5" w14:textId="1DDB5DA7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03A49667" w14:textId="5C2AB2E0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4CF57974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Monitoring and review techniques</w:t>
      </w:r>
    </w:p>
    <w:p w14:paraId="004129CA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</w:p>
    <w:p w14:paraId="5EECEB45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Methods for Quality assurance Program documents, official polls, questionnaires, classroom</w:t>
      </w:r>
    </w:p>
    <w:p w14:paraId="420A9B72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observations, questionnaire survey, and cartography are all examples of performance</w:t>
      </w:r>
    </w:p>
    <w:p w14:paraId="2BFA436D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assessment approaches. Inside a networking diagram, the program effective feedback</w:t>
      </w:r>
    </w:p>
    <w:p w14:paraId="3AF96C5D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methodology, organises, arranges, and integrates key activities. Observation, assessment,</w:t>
      </w:r>
    </w:p>
    <w:p w14:paraId="0DBEF55E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assessment, and criticism are all used in construction industry approaches help verify so a</w:t>
      </w:r>
    </w:p>
    <w:p w14:paraId="71D7D8DC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program is meeting its purpose. Auditing is a continuous way of deciding how well program</w:t>
      </w:r>
    </w:p>
    <w:p w14:paraId="00A7553B" w14:textId="4B22DFB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resources are converted to products. On either side, assessment tracks how far you</w:t>
      </w:r>
      <w:r>
        <w:rPr>
          <w:rFonts w:ascii="Arial" w:hAnsi="Arial" w:cs="Arial"/>
        </w:rPr>
        <w:t xml:space="preserve"> come</w:t>
      </w:r>
    </w:p>
    <w:p w14:paraId="2E7D5BBA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near the aims and priorities. In terms of work needs, state - feedback a periodical review,</w:t>
      </w:r>
    </w:p>
    <w:p w14:paraId="1A34B741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productivity, cost, effect, and significance. Product Testing Methodologies Achievement</w:t>
      </w:r>
    </w:p>
    <w:p w14:paraId="7366FEEE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evaluation methods include programme papers, authorized surveys, questions, participant</w:t>
      </w:r>
    </w:p>
    <w:p w14:paraId="514EEF80" w14:textId="0700263C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 xml:space="preserve">observations, data collection techniques, and mapping. The </w:t>
      </w:r>
      <w:r w:rsidR="006A7651" w:rsidRPr="00EA0542">
        <w:rPr>
          <w:rFonts w:ascii="Arial" w:hAnsi="Arial" w:cs="Arial"/>
        </w:rPr>
        <w:t>project</w:t>
      </w:r>
      <w:r w:rsidR="006A7651">
        <w:rPr>
          <w:rFonts w:ascii="Arial" w:hAnsi="Arial" w:cs="Arial"/>
        </w:rPr>
        <w:t xml:space="preserve"> </w:t>
      </w:r>
      <w:r w:rsidR="006A7651" w:rsidRPr="00EA0542">
        <w:rPr>
          <w:rFonts w:ascii="Arial" w:hAnsi="Arial" w:cs="Arial"/>
        </w:rPr>
        <w:t>regular</w:t>
      </w:r>
      <w:r w:rsidRPr="00EA0542">
        <w:rPr>
          <w:rFonts w:ascii="Arial" w:hAnsi="Arial" w:cs="Arial"/>
        </w:rPr>
        <w:t xml:space="preserve"> feedback</w:t>
      </w:r>
    </w:p>
    <w:p w14:paraId="431475E2" w14:textId="5CA50F9B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technique combines, organizes, and combines important operations into a project network.</w:t>
      </w:r>
      <w:r w:rsidRPr="00EA0542">
        <w:t xml:space="preserve"> </w:t>
      </w:r>
      <w:r w:rsidRPr="00EA0542">
        <w:rPr>
          <w:rFonts w:ascii="Arial" w:hAnsi="Arial" w:cs="Arial"/>
        </w:rPr>
        <w:t>Conclusion</w:t>
      </w:r>
    </w:p>
    <w:p w14:paraId="02FB2D41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</w:p>
    <w:p w14:paraId="7903DB65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In this report, a complicated workplace problem, including its extent and consequences has</w:t>
      </w:r>
    </w:p>
    <w:p w14:paraId="2404A828" w14:textId="20F44063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 xml:space="preserve">been explained briefly. Along with this, information about the identified problem, </w:t>
      </w:r>
      <w:r w:rsidR="006A7651" w:rsidRPr="00EA0542">
        <w:rPr>
          <w:rFonts w:ascii="Arial" w:hAnsi="Arial" w:cs="Arial"/>
        </w:rPr>
        <w:t>to</w:t>
      </w:r>
      <w:r w:rsidRPr="00EA0542">
        <w:rPr>
          <w:rFonts w:ascii="Arial" w:hAnsi="Arial" w:cs="Arial"/>
        </w:rPr>
        <w:t xml:space="preserve"> aid</w:t>
      </w:r>
    </w:p>
    <w:p w14:paraId="61B3D7AD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in decision-making has also been explained in this report. Furthermore, provide a variety of</w:t>
      </w:r>
    </w:p>
    <w:p w14:paraId="4B65FD2F" w14:textId="4A3BA266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 xml:space="preserve">possible answers to the situation </w:t>
      </w:r>
      <w:r w:rsidR="006A7651" w:rsidRPr="00EA0542">
        <w:rPr>
          <w:rFonts w:ascii="Arial" w:hAnsi="Arial" w:cs="Arial"/>
        </w:rPr>
        <w:t>have</w:t>
      </w:r>
      <w:r w:rsidRPr="00EA0542">
        <w:rPr>
          <w:rFonts w:ascii="Arial" w:hAnsi="Arial" w:cs="Arial"/>
        </w:rPr>
        <w:t xml:space="preserve"> also been explained in this report. Additionally, a method</w:t>
      </w:r>
    </w:p>
    <w:p w14:paraId="22AEDF26" w14:textId="4F302B3E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lastRenderedPageBreak/>
        <w:t xml:space="preserve">of evaluating a variety of options </w:t>
      </w:r>
      <w:r w:rsidR="006A7651" w:rsidRPr="00EA0542">
        <w:rPr>
          <w:rFonts w:ascii="Arial" w:hAnsi="Arial" w:cs="Arial"/>
        </w:rPr>
        <w:t>to</w:t>
      </w:r>
      <w:r w:rsidRPr="00EA0542">
        <w:rPr>
          <w:rFonts w:ascii="Arial" w:hAnsi="Arial" w:cs="Arial"/>
        </w:rPr>
        <w:t xml:space="preserve"> choose the best one has been explained in this</w:t>
      </w:r>
    </w:p>
    <w:p w14:paraId="29B37DF0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report. At last, create a strategy for putting the solution into action. Stakeholders should be</w:t>
      </w:r>
    </w:p>
    <w:p w14:paraId="65F31E73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informed about the plan and to guarantee that the solution is implemented successfully,</w:t>
      </w:r>
    </w:p>
    <w:p w14:paraId="6D1D23D3" w14:textId="5A463DC0" w:rsid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evaluate relevant monitoring and review mechanisms has also been rigorously explained in this</w:t>
      </w:r>
      <w:r>
        <w:rPr>
          <w:rFonts w:ascii="Arial" w:hAnsi="Arial" w:cs="Arial"/>
        </w:rPr>
        <w:t xml:space="preserve"> </w:t>
      </w:r>
      <w:r w:rsidR="00F71182">
        <w:rPr>
          <w:rFonts w:ascii="Arial" w:hAnsi="Arial" w:cs="Arial"/>
        </w:rPr>
        <w:t>report.</w:t>
      </w:r>
    </w:p>
    <w:p w14:paraId="4A2DE3E6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References</w:t>
      </w:r>
    </w:p>
    <w:p w14:paraId="5D8CCD30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</w:p>
    <w:p w14:paraId="7DA89415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Kondić, V. and Balić, I., 2019. Leadership and conflict management in production</w:t>
      </w:r>
    </w:p>
    <w:p w14:paraId="4745EE2D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organisations. Tehnički glasnik, 13(4), pp.356-362.</w:t>
      </w:r>
    </w:p>
    <w:p w14:paraId="60CF1AA0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</w:p>
    <w:p w14:paraId="043D43A5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Othman, A.A.E. and Hafez, M.G., 2019. A framework integrating corporate social responsibility for</w:t>
      </w:r>
    </w:p>
    <w:p w14:paraId="3D58CA69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marketing architectural design firms in developing countries. Journal of Engineering, Design and</w:t>
      </w:r>
    </w:p>
    <w:p w14:paraId="125A0433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Technology.</w:t>
      </w:r>
    </w:p>
    <w:p w14:paraId="225FDB24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</w:p>
    <w:p w14:paraId="5266B9E9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Shen, C., Xu, M., Wang, Y., Chi, Y. and Luo, B., 2018. Why the shock-ICME complex structure</w:t>
      </w:r>
    </w:p>
    <w:p w14:paraId="49F70493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is important: Learning from the early 2017 September CMEs. The Astrophysical Journal, 861(1),</w:t>
      </w:r>
    </w:p>
    <w:p w14:paraId="24774895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p.28.</w:t>
      </w:r>
    </w:p>
    <w:p w14:paraId="0F28330E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Rahmanpanah, H., Mouloodi, S., Burvill, C., Gohari, S. and Davies, H.M., 2020. Prediction of</w:t>
      </w:r>
    </w:p>
    <w:p w14:paraId="143B5909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load-displacement curve in a complex structure using artificial neural networks: A study on a</w:t>
      </w:r>
    </w:p>
    <w:p w14:paraId="43D3638B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long bone. International Journal of Engineering Science, 154, p.103319.</w:t>
      </w:r>
    </w:p>
    <w:p w14:paraId="1F9EAAF5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Shi, L., Hopfer, H., Ziegler, G.R. and Kong, L., 2019. Starch-menthol inclusion complex:</w:t>
      </w:r>
    </w:p>
    <w:p w14:paraId="25113C37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Structure and release kinetics. Food Hydrocolloids, 97, p.105183.</w:t>
      </w:r>
    </w:p>
    <w:p w14:paraId="213FE133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Song, L.K., Fei, C.W., Wen, J. and Bai, G.C., 2017. Multi-objective reliability-based design</w:t>
      </w:r>
    </w:p>
    <w:p w14:paraId="2AAF257D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lastRenderedPageBreak/>
        <w:t>optimization approach of complex structure with multi-failure modes. Aerospace Science and</w:t>
      </w:r>
    </w:p>
    <w:p w14:paraId="1C3DFC96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Technology, 64, pp.52-62.</w:t>
      </w:r>
    </w:p>
    <w:p w14:paraId="110FC79C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Wittkowski, M., Hofmann, K.H., Höfner, S., Le Bouquin, J.B., Nowotny, W., Paladini, C., Young,</w:t>
      </w:r>
    </w:p>
    <w:p w14:paraId="2569593B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J., Berger, J.P., Brunner, M., de Gregorio-Monsalvo, I. and Eriksson, K., 2017. Aperture</w:t>
      </w:r>
    </w:p>
    <w:p w14:paraId="5590F0B1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synthesis imaging of the carbon AGB star R Sculptoris-Detection of a complex structure and a</w:t>
      </w:r>
    </w:p>
    <w:p w14:paraId="346EA259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dominating spot on the stellar disk. Astronomy &amp;amp; Astrophysics, 601, p.A3.</w:t>
      </w:r>
    </w:p>
    <w:p w14:paraId="13570754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Magens, O.M., Liu, Y., Hofmans, J.F., Nelissen, J.A. and Wilson, D.I., 2017. Adhesion and</w:t>
      </w:r>
    </w:p>
    <w:p w14:paraId="0CC0D093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cleaning of foods with complex structure: Effect of oil content and fluoropolymer coating</w:t>
      </w:r>
    </w:p>
    <w:p w14:paraId="5C0E4D93" w14:textId="77777777" w:rsidR="00EA0542" w:rsidRP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characteristics on the detachment of cake from baking surfaces. Journal of Food Engineering,</w:t>
      </w:r>
    </w:p>
    <w:p w14:paraId="0FFD6DA8" w14:textId="2BC2E6C2" w:rsidR="00EA0542" w:rsidRDefault="00EA0542" w:rsidP="00EA0542">
      <w:pPr>
        <w:spacing w:line="360" w:lineRule="auto"/>
        <w:rPr>
          <w:rFonts w:ascii="Arial" w:hAnsi="Arial" w:cs="Arial"/>
        </w:rPr>
      </w:pPr>
      <w:r w:rsidRPr="00EA0542">
        <w:rPr>
          <w:rFonts w:ascii="Arial" w:hAnsi="Arial" w:cs="Arial"/>
        </w:rPr>
        <w:t>197, pp.48-59.</w:t>
      </w:r>
    </w:p>
    <w:p w14:paraId="1145C586" w14:textId="77777777" w:rsidR="00EA0542" w:rsidRDefault="00EA0542" w:rsidP="00EA0542">
      <w:pPr>
        <w:spacing w:line="360" w:lineRule="auto"/>
        <w:rPr>
          <w:rFonts w:ascii="Arial" w:hAnsi="Arial" w:cs="Arial"/>
        </w:rPr>
      </w:pPr>
    </w:p>
    <w:p w14:paraId="43EC97BE" w14:textId="66862984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43F39075" w14:textId="71F9BABB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147D9D29" w14:textId="77777777" w:rsidR="00EA0542" w:rsidRDefault="00EA0542" w:rsidP="00991062">
      <w:pPr>
        <w:spacing w:line="360" w:lineRule="auto"/>
        <w:rPr>
          <w:rFonts w:ascii="Arial" w:hAnsi="Arial" w:cs="Arial"/>
        </w:rPr>
      </w:pPr>
    </w:p>
    <w:p w14:paraId="69301A67" w14:textId="7571C778" w:rsidR="00991062" w:rsidRDefault="00991062" w:rsidP="00991062">
      <w:pPr>
        <w:spacing w:line="360" w:lineRule="auto"/>
        <w:rPr>
          <w:rFonts w:ascii="Arial" w:hAnsi="Arial" w:cs="Arial"/>
        </w:rPr>
      </w:pPr>
    </w:p>
    <w:p w14:paraId="28FE3B09" w14:textId="77777777" w:rsidR="00991062" w:rsidRDefault="00991062" w:rsidP="00991062">
      <w:pPr>
        <w:spacing w:line="360" w:lineRule="auto"/>
        <w:rPr>
          <w:rFonts w:ascii="Arial" w:hAnsi="Arial" w:cs="Arial"/>
        </w:rPr>
      </w:pPr>
    </w:p>
    <w:p w14:paraId="0B8BD1AB" w14:textId="0DF734C3" w:rsidR="00991062" w:rsidRDefault="00991062" w:rsidP="00122FF2">
      <w:pPr>
        <w:spacing w:line="360" w:lineRule="auto"/>
        <w:rPr>
          <w:rFonts w:ascii="Arial" w:hAnsi="Arial" w:cs="Arial"/>
        </w:rPr>
      </w:pPr>
    </w:p>
    <w:p w14:paraId="5FAFD3B0" w14:textId="77777777" w:rsidR="00991062" w:rsidRDefault="00991062" w:rsidP="00122FF2">
      <w:pPr>
        <w:spacing w:line="360" w:lineRule="auto"/>
        <w:rPr>
          <w:rFonts w:ascii="Arial" w:hAnsi="Arial" w:cs="Arial"/>
        </w:rPr>
      </w:pPr>
    </w:p>
    <w:p w14:paraId="6459321E" w14:textId="4CE4A235" w:rsidR="00122FF2" w:rsidRDefault="00122FF2" w:rsidP="00122FF2">
      <w:pPr>
        <w:spacing w:line="360" w:lineRule="auto"/>
        <w:rPr>
          <w:rFonts w:ascii="Arial" w:hAnsi="Arial" w:cs="Arial"/>
        </w:rPr>
      </w:pPr>
    </w:p>
    <w:p w14:paraId="7A2FA803" w14:textId="114D765A" w:rsidR="00122FF2" w:rsidRDefault="00122FF2" w:rsidP="00122FF2">
      <w:pPr>
        <w:spacing w:line="360" w:lineRule="auto"/>
        <w:rPr>
          <w:rFonts w:ascii="Arial" w:hAnsi="Arial" w:cs="Arial"/>
        </w:rPr>
      </w:pPr>
    </w:p>
    <w:p w14:paraId="63C20687" w14:textId="25814CD9" w:rsidR="00122FF2" w:rsidRDefault="00122FF2" w:rsidP="00122FF2">
      <w:pPr>
        <w:spacing w:line="360" w:lineRule="auto"/>
        <w:rPr>
          <w:rFonts w:ascii="Arial" w:hAnsi="Arial" w:cs="Arial"/>
        </w:rPr>
      </w:pPr>
    </w:p>
    <w:p w14:paraId="6C6DF892" w14:textId="77777777" w:rsidR="00122FF2" w:rsidRDefault="00122FF2" w:rsidP="00122FF2">
      <w:pPr>
        <w:spacing w:line="360" w:lineRule="auto"/>
        <w:rPr>
          <w:rFonts w:ascii="Arial" w:hAnsi="Arial" w:cs="Arial"/>
        </w:rPr>
      </w:pPr>
    </w:p>
    <w:p w14:paraId="31425E9E" w14:textId="5A349C4D" w:rsidR="00122FF2" w:rsidRDefault="00122FF2" w:rsidP="00B066FD">
      <w:pPr>
        <w:spacing w:line="360" w:lineRule="auto"/>
        <w:rPr>
          <w:rFonts w:ascii="Arial" w:hAnsi="Arial" w:cs="Arial"/>
        </w:rPr>
      </w:pPr>
    </w:p>
    <w:p w14:paraId="2F5D2C10" w14:textId="24701F7B" w:rsidR="00122FF2" w:rsidRDefault="00122FF2" w:rsidP="00B066FD">
      <w:pPr>
        <w:spacing w:line="360" w:lineRule="auto"/>
        <w:rPr>
          <w:rFonts w:ascii="Arial" w:hAnsi="Arial" w:cs="Arial"/>
        </w:rPr>
      </w:pPr>
    </w:p>
    <w:p w14:paraId="7C7477F7" w14:textId="1B2B271C" w:rsidR="00122FF2" w:rsidRDefault="00122FF2" w:rsidP="00B066FD">
      <w:pPr>
        <w:spacing w:line="360" w:lineRule="auto"/>
        <w:rPr>
          <w:rFonts w:ascii="Arial" w:hAnsi="Arial" w:cs="Arial"/>
        </w:rPr>
      </w:pPr>
    </w:p>
    <w:p w14:paraId="618811B2" w14:textId="3C1BC02B" w:rsidR="00122FF2" w:rsidRDefault="00122FF2" w:rsidP="00B066FD">
      <w:pPr>
        <w:spacing w:line="360" w:lineRule="auto"/>
        <w:rPr>
          <w:rFonts w:ascii="Arial" w:hAnsi="Arial" w:cs="Arial"/>
        </w:rPr>
      </w:pPr>
    </w:p>
    <w:p w14:paraId="0FA7F7AF" w14:textId="39D5A1AF" w:rsidR="00122FF2" w:rsidRDefault="00122FF2" w:rsidP="00B066FD">
      <w:pPr>
        <w:spacing w:line="360" w:lineRule="auto"/>
        <w:rPr>
          <w:rFonts w:ascii="Arial" w:hAnsi="Arial" w:cs="Arial"/>
        </w:rPr>
      </w:pPr>
    </w:p>
    <w:p w14:paraId="53A87763" w14:textId="00F8EF61" w:rsidR="00122FF2" w:rsidRDefault="00122FF2" w:rsidP="00B066FD">
      <w:pPr>
        <w:spacing w:line="360" w:lineRule="auto"/>
        <w:rPr>
          <w:rFonts w:ascii="Arial" w:hAnsi="Arial" w:cs="Arial"/>
        </w:rPr>
      </w:pPr>
    </w:p>
    <w:p w14:paraId="69040A9E" w14:textId="77777777" w:rsidR="00122FF2" w:rsidRDefault="00122FF2" w:rsidP="00B066FD">
      <w:pPr>
        <w:spacing w:line="360" w:lineRule="auto"/>
        <w:rPr>
          <w:rFonts w:ascii="Arial" w:hAnsi="Arial" w:cs="Arial"/>
        </w:rPr>
      </w:pPr>
    </w:p>
    <w:p w14:paraId="6A364862" w14:textId="77777777" w:rsidR="004178FB" w:rsidRDefault="004178FB" w:rsidP="004178FB">
      <w:pPr>
        <w:spacing w:line="360" w:lineRule="auto"/>
        <w:rPr>
          <w:rFonts w:ascii="Arial" w:hAnsi="Arial" w:cs="Arial"/>
        </w:rPr>
      </w:pPr>
    </w:p>
    <w:p w14:paraId="16BB5887" w14:textId="2C3FF2E2" w:rsidR="004178FB" w:rsidRDefault="004178FB" w:rsidP="00474DD4">
      <w:pPr>
        <w:spacing w:line="360" w:lineRule="auto"/>
        <w:rPr>
          <w:rFonts w:ascii="Arial" w:hAnsi="Arial" w:cs="Arial"/>
        </w:rPr>
      </w:pPr>
    </w:p>
    <w:p w14:paraId="2C5598A7" w14:textId="6ACDFC42" w:rsidR="004178FB" w:rsidRDefault="004178FB" w:rsidP="00474DD4">
      <w:pPr>
        <w:spacing w:line="360" w:lineRule="auto"/>
        <w:rPr>
          <w:rFonts w:ascii="Arial" w:hAnsi="Arial" w:cs="Arial"/>
        </w:rPr>
      </w:pPr>
    </w:p>
    <w:p w14:paraId="7B5355A7" w14:textId="4709D43D" w:rsidR="004178FB" w:rsidRDefault="004178FB" w:rsidP="00474DD4">
      <w:pPr>
        <w:spacing w:line="360" w:lineRule="auto"/>
        <w:rPr>
          <w:rFonts w:ascii="Arial" w:hAnsi="Arial" w:cs="Arial"/>
        </w:rPr>
      </w:pPr>
    </w:p>
    <w:p w14:paraId="5F2009A4" w14:textId="6B1EBE7A" w:rsidR="004178FB" w:rsidRDefault="004178FB" w:rsidP="00474DD4">
      <w:pPr>
        <w:spacing w:line="360" w:lineRule="auto"/>
        <w:rPr>
          <w:rFonts w:ascii="Arial" w:hAnsi="Arial" w:cs="Arial"/>
        </w:rPr>
      </w:pPr>
    </w:p>
    <w:p w14:paraId="157E4FB9" w14:textId="77777777" w:rsidR="004178FB" w:rsidRDefault="004178FB" w:rsidP="00474DD4">
      <w:pPr>
        <w:spacing w:line="360" w:lineRule="auto"/>
        <w:rPr>
          <w:rFonts w:ascii="Arial" w:hAnsi="Arial" w:cs="Arial"/>
        </w:rPr>
      </w:pPr>
    </w:p>
    <w:p w14:paraId="3427592E" w14:textId="77777777" w:rsidR="00B93BAD" w:rsidRPr="00474DD4" w:rsidRDefault="00B93BAD" w:rsidP="00474DD4">
      <w:pPr>
        <w:spacing w:line="360" w:lineRule="auto"/>
        <w:rPr>
          <w:rFonts w:ascii="Arial" w:hAnsi="Arial" w:cs="Arial"/>
        </w:rPr>
      </w:pPr>
    </w:p>
    <w:sectPr w:rsidR="00B93BAD" w:rsidRPr="00474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D4"/>
    <w:rsid w:val="000A2CAF"/>
    <w:rsid w:val="00116500"/>
    <w:rsid w:val="00122FF2"/>
    <w:rsid w:val="0014785C"/>
    <w:rsid w:val="00150644"/>
    <w:rsid w:val="00156BE4"/>
    <w:rsid w:val="001B0972"/>
    <w:rsid w:val="0030282C"/>
    <w:rsid w:val="003A357C"/>
    <w:rsid w:val="00413898"/>
    <w:rsid w:val="0041746A"/>
    <w:rsid w:val="004178FB"/>
    <w:rsid w:val="00451450"/>
    <w:rsid w:val="00474DD4"/>
    <w:rsid w:val="00542196"/>
    <w:rsid w:val="00551D82"/>
    <w:rsid w:val="0057602B"/>
    <w:rsid w:val="005D49E3"/>
    <w:rsid w:val="00663109"/>
    <w:rsid w:val="006A7651"/>
    <w:rsid w:val="00704E4C"/>
    <w:rsid w:val="00710027"/>
    <w:rsid w:val="00840A53"/>
    <w:rsid w:val="008A5859"/>
    <w:rsid w:val="00901BAE"/>
    <w:rsid w:val="009359D9"/>
    <w:rsid w:val="00991062"/>
    <w:rsid w:val="009B10AA"/>
    <w:rsid w:val="009F7018"/>
    <w:rsid w:val="00A615E0"/>
    <w:rsid w:val="00A9719A"/>
    <w:rsid w:val="00B066FD"/>
    <w:rsid w:val="00B10EAA"/>
    <w:rsid w:val="00B65C97"/>
    <w:rsid w:val="00B93BAD"/>
    <w:rsid w:val="00C4593A"/>
    <w:rsid w:val="00CC1225"/>
    <w:rsid w:val="00DE1DC0"/>
    <w:rsid w:val="00E07E0A"/>
    <w:rsid w:val="00E174CE"/>
    <w:rsid w:val="00EA0542"/>
    <w:rsid w:val="00ED5B66"/>
    <w:rsid w:val="00F71182"/>
    <w:rsid w:val="00F80205"/>
    <w:rsid w:val="00F83F6B"/>
    <w:rsid w:val="00F9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C86DE"/>
  <w15:chartTrackingRefBased/>
  <w15:docId w15:val="{621E6451-8726-49FA-B697-8B0AF1EA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6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6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14</Pages>
  <Words>2480</Words>
  <Characters>14138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Anisoara Sevescu</dc:creator>
  <cp:keywords/>
  <dc:description/>
  <cp:lastModifiedBy>Anisoara Sevescu</cp:lastModifiedBy>
  <cp:revision>35</cp:revision>
  <dcterms:created xsi:type="dcterms:W3CDTF">2021-12-05T12:08:00Z</dcterms:created>
  <dcterms:modified xsi:type="dcterms:W3CDTF">2021-12-09T16:56:00Z</dcterms:modified>
</cp:coreProperties>
</file>