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7140955"/>
        <w:docPartObj>
          <w:docPartGallery w:val="Cover Pages"/>
          <w:docPartUnique/>
        </w:docPartObj>
      </w:sdtPr>
      <w:sdtEndPr>
        <w:rPr>
          <w:b/>
          <w:bCs/>
          <w:lang w:val="en-GB"/>
        </w:rPr>
      </w:sdtEndPr>
      <w:sdtContent>
        <w:p w:rsidR="003B64C4" w:rsidRDefault="00C01C9A">
          <w:r>
            <w:t>Name: Tusevo Mansende</w:t>
          </w:r>
        </w:p>
        <w:p w:rsidR="00326D4C" w:rsidRDefault="00326D4C">
          <w:r>
            <w:t>Student number: 1604235</w:t>
          </w:r>
          <w:bookmarkStart w:id="0" w:name="_GoBack"/>
          <w:bookmarkEnd w:id="0"/>
        </w:p>
        <w:p w:rsidR="00C01C9A" w:rsidRDefault="00C01C9A">
          <w:r>
            <w:t>Module code: BMSK5002</w:t>
          </w:r>
        </w:p>
        <w:p w:rsidR="003B64C4" w:rsidRDefault="003B64C4"/>
        <w:p w:rsidR="003B64C4" w:rsidRDefault="003B64C4"/>
        <w:tbl>
          <w:tblPr>
            <w:tblpPr w:leftFromText="180" w:rightFromText="180" w:vertAnchor="text" w:tblpX="-627" w:tblpY="1"/>
            <w:tblOverlap w:val="never"/>
            <w:tblW w:w="4485" w:type="pct"/>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16078"/>
          </w:tblGrid>
          <w:tr w:rsidR="003B64C4" w:rsidTr="00C01C9A">
            <w:trPr>
              <w:trHeight w:val="3770"/>
            </w:trPr>
            <w:tc>
              <w:tcPr>
                <w:tcW w:w="5000" w:type="pct"/>
                <w:shd w:val="clear" w:color="auto" w:fill="FFFFFF" w:themeFill="background1"/>
                <w:vAlign w:val="center"/>
              </w:tcPr>
              <w:p w:rsidR="003B64C4" w:rsidRDefault="003B64C4" w:rsidP="00C01C9A">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Developing Relationships and Workplace Achievement</w:t>
                </w:r>
              </w:p>
              <w:p w:rsidR="003B64C4" w:rsidRPr="003B64C4" w:rsidRDefault="003B64C4" w:rsidP="00C01C9A">
                <w:pPr>
                  <w:pStyle w:val="NoSpacing"/>
                  <w:jc w:val="center"/>
                  <w:rPr>
                    <w:rFonts w:asciiTheme="majorHAnsi" w:eastAsiaTheme="majorEastAsia" w:hAnsiTheme="majorHAnsi" w:cstheme="majorBidi"/>
                    <w:sz w:val="40"/>
                    <w:szCs w:val="40"/>
                  </w:rPr>
                </w:pPr>
              </w:p>
            </w:tc>
          </w:tr>
        </w:tbl>
        <w:p w:rsidR="003B64C4" w:rsidRDefault="00C01C9A">
          <w:r>
            <w:br w:type="textWrapping" w:clear="all"/>
          </w:r>
        </w:p>
        <w:p w:rsidR="003B64C4" w:rsidRDefault="003B64C4">
          <w:pPr>
            <w:spacing w:line="276" w:lineRule="auto"/>
            <w:jc w:val="left"/>
            <w:rPr>
              <w:lang w:val="en-GB"/>
            </w:rPr>
          </w:pPr>
          <w:r>
            <w:rPr>
              <w:b/>
              <w:bCs/>
              <w:lang w:val="en-GB"/>
            </w:rPr>
            <w:br w:type="page"/>
          </w:r>
        </w:p>
      </w:sdtContent>
    </w:sdt>
    <w:sdt>
      <w:sdtPr>
        <w:rPr>
          <w:rFonts w:ascii="Times New Roman" w:eastAsiaTheme="minorEastAsia" w:hAnsi="Times New Roman" w:cstheme="minorBidi"/>
          <w:b w:val="0"/>
          <w:bCs w:val="0"/>
          <w:color w:val="auto"/>
          <w:sz w:val="24"/>
          <w:szCs w:val="22"/>
        </w:rPr>
        <w:id w:val="37140953"/>
        <w:docPartObj>
          <w:docPartGallery w:val="Table of Contents"/>
          <w:docPartUnique/>
        </w:docPartObj>
      </w:sdtPr>
      <w:sdtEndPr/>
      <w:sdtContent>
        <w:p w:rsidR="003B64C4" w:rsidRDefault="003B64C4" w:rsidP="0071547D">
          <w:pPr>
            <w:pStyle w:val="TOCHeading"/>
            <w:jc w:val="center"/>
          </w:pPr>
          <w:r>
            <w:t>Contents</w:t>
          </w:r>
        </w:p>
        <w:p w:rsidR="003B64C4" w:rsidRDefault="003B64C4">
          <w:pPr>
            <w:pStyle w:val="TOC1"/>
            <w:tabs>
              <w:tab w:val="right" w:leader="dot" w:pos="9350"/>
            </w:tabs>
            <w:rPr>
              <w:noProof/>
            </w:rPr>
          </w:pPr>
          <w:r>
            <w:fldChar w:fldCharType="begin"/>
          </w:r>
          <w:r>
            <w:instrText xml:space="preserve"> TOC \o "1-3" \h \z \u </w:instrText>
          </w:r>
          <w:r>
            <w:fldChar w:fldCharType="separate"/>
          </w:r>
          <w:hyperlink w:anchor="_Toc534684632" w:history="1">
            <w:r w:rsidRPr="00AA089C">
              <w:rPr>
                <w:rStyle w:val="Hyperlink"/>
                <w:noProof/>
                <w:lang w:val="en-GB"/>
              </w:rPr>
              <w:t>Introduction</w:t>
            </w:r>
            <w:r>
              <w:rPr>
                <w:noProof/>
                <w:webHidden/>
              </w:rPr>
              <w:tab/>
            </w:r>
            <w:r>
              <w:rPr>
                <w:noProof/>
                <w:webHidden/>
              </w:rPr>
              <w:fldChar w:fldCharType="begin"/>
            </w:r>
            <w:r>
              <w:rPr>
                <w:noProof/>
                <w:webHidden/>
              </w:rPr>
              <w:instrText xml:space="preserve"> PAGEREF _Toc534684632 \h </w:instrText>
            </w:r>
            <w:r>
              <w:rPr>
                <w:noProof/>
                <w:webHidden/>
              </w:rPr>
            </w:r>
            <w:r>
              <w:rPr>
                <w:noProof/>
                <w:webHidden/>
              </w:rPr>
              <w:fldChar w:fldCharType="separate"/>
            </w:r>
            <w:r w:rsidR="0071547D">
              <w:rPr>
                <w:noProof/>
                <w:webHidden/>
              </w:rPr>
              <w:t>2</w:t>
            </w:r>
            <w:r>
              <w:rPr>
                <w:noProof/>
                <w:webHidden/>
              </w:rPr>
              <w:fldChar w:fldCharType="end"/>
            </w:r>
          </w:hyperlink>
        </w:p>
        <w:p w:rsidR="003B64C4" w:rsidRDefault="00F1513A">
          <w:pPr>
            <w:pStyle w:val="TOC1"/>
            <w:tabs>
              <w:tab w:val="right" w:leader="dot" w:pos="9350"/>
            </w:tabs>
            <w:rPr>
              <w:noProof/>
            </w:rPr>
          </w:pPr>
          <w:hyperlink w:anchor="_Toc534684633" w:history="1">
            <w:r w:rsidR="003B64C4" w:rsidRPr="00AA089C">
              <w:rPr>
                <w:rStyle w:val="Hyperlink"/>
                <w:noProof/>
                <w:lang w:val="en-GB"/>
              </w:rPr>
              <w:t>1) Provide a critical assessment of the potential benefits to your organisation and the individual of personally developing individuals in the workplace</w:t>
            </w:r>
            <w:r w:rsidR="003B64C4">
              <w:rPr>
                <w:noProof/>
                <w:webHidden/>
              </w:rPr>
              <w:tab/>
            </w:r>
            <w:r w:rsidR="003B64C4">
              <w:rPr>
                <w:noProof/>
                <w:webHidden/>
              </w:rPr>
              <w:fldChar w:fldCharType="begin"/>
            </w:r>
            <w:r w:rsidR="003B64C4">
              <w:rPr>
                <w:noProof/>
                <w:webHidden/>
              </w:rPr>
              <w:instrText xml:space="preserve"> PAGEREF _Toc534684633 \h </w:instrText>
            </w:r>
            <w:r w:rsidR="003B64C4">
              <w:rPr>
                <w:noProof/>
                <w:webHidden/>
              </w:rPr>
            </w:r>
            <w:r w:rsidR="003B64C4">
              <w:rPr>
                <w:noProof/>
                <w:webHidden/>
              </w:rPr>
              <w:fldChar w:fldCharType="separate"/>
            </w:r>
            <w:r w:rsidR="0071547D">
              <w:rPr>
                <w:noProof/>
                <w:webHidden/>
              </w:rPr>
              <w:t>3</w:t>
            </w:r>
            <w:r w:rsidR="003B64C4">
              <w:rPr>
                <w:noProof/>
                <w:webHidden/>
              </w:rPr>
              <w:fldChar w:fldCharType="end"/>
            </w:r>
          </w:hyperlink>
        </w:p>
        <w:p w:rsidR="003B64C4" w:rsidRDefault="00F1513A">
          <w:pPr>
            <w:pStyle w:val="TOC1"/>
            <w:tabs>
              <w:tab w:val="right" w:leader="dot" w:pos="9350"/>
            </w:tabs>
            <w:rPr>
              <w:noProof/>
            </w:rPr>
          </w:pPr>
          <w:hyperlink w:anchor="_Toc534684634" w:history="1">
            <w:r w:rsidR="003B64C4" w:rsidRPr="00AA089C">
              <w:rPr>
                <w:rStyle w:val="Hyperlink"/>
                <w:noProof/>
                <w:lang w:val="en-GB"/>
              </w:rPr>
              <w:t>2) Critically evaluate development vehicles available to your organisation and explain the extent to which you think they are appropriate in meeting the development needs of the individual</w:t>
            </w:r>
            <w:r w:rsidR="003B64C4">
              <w:rPr>
                <w:noProof/>
                <w:webHidden/>
              </w:rPr>
              <w:tab/>
            </w:r>
            <w:r w:rsidR="003B64C4">
              <w:rPr>
                <w:noProof/>
                <w:webHidden/>
              </w:rPr>
              <w:fldChar w:fldCharType="begin"/>
            </w:r>
            <w:r w:rsidR="003B64C4">
              <w:rPr>
                <w:noProof/>
                <w:webHidden/>
              </w:rPr>
              <w:instrText xml:space="preserve"> PAGEREF _Toc534684634 \h </w:instrText>
            </w:r>
            <w:r w:rsidR="003B64C4">
              <w:rPr>
                <w:noProof/>
                <w:webHidden/>
              </w:rPr>
            </w:r>
            <w:r w:rsidR="003B64C4">
              <w:rPr>
                <w:noProof/>
                <w:webHidden/>
              </w:rPr>
              <w:fldChar w:fldCharType="separate"/>
            </w:r>
            <w:r w:rsidR="0071547D">
              <w:rPr>
                <w:noProof/>
                <w:webHidden/>
              </w:rPr>
              <w:t>8</w:t>
            </w:r>
            <w:r w:rsidR="003B64C4">
              <w:rPr>
                <w:noProof/>
                <w:webHidden/>
              </w:rPr>
              <w:fldChar w:fldCharType="end"/>
            </w:r>
          </w:hyperlink>
        </w:p>
        <w:p w:rsidR="003B64C4" w:rsidRDefault="00F1513A">
          <w:pPr>
            <w:pStyle w:val="TOC1"/>
            <w:tabs>
              <w:tab w:val="right" w:leader="dot" w:pos="9350"/>
            </w:tabs>
            <w:rPr>
              <w:noProof/>
            </w:rPr>
          </w:pPr>
          <w:hyperlink w:anchor="_Toc534684635" w:history="1">
            <w:r w:rsidR="003B64C4" w:rsidRPr="00AA089C">
              <w:rPr>
                <w:rStyle w:val="Hyperlink"/>
                <w:noProof/>
                <w:lang w:val="en-GB"/>
              </w:rPr>
              <w:t>3) Develop a plan to meet the identified development needs and expectations of an individual</w:t>
            </w:r>
            <w:r w:rsidR="003B64C4">
              <w:rPr>
                <w:noProof/>
                <w:webHidden/>
              </w:rPr>
              <w:tab/>
            </w:r>
            <w:r w:rsidR="003B64C4">
              <w:rPr>
                <w:noProof/>
                <w:webHidden/>
              </w:rPr>
              <w:fldChar w:fldCharType="begin"/>
            </w:r>
            <w:r w:rsidR="003B64C4">
              <w:rPr>
                <w:noProof/>
                <w:webHidden/>
              </w:rPr>
              <w:instrText xml:space="preserve"> PAGEREF _Toc534684635 \h </w:instrText>
            </w:r>
            <w:r w:rsidR="003B64C4">
              <w:rPr>
                <w:noProof/>
                <w:webHidden/>
              </w:rPr>
            </w:r>
            <w:r w:rsidR="003B64C4">
              <w:rPr>
                <w:noProof/>
                <w:webHidden/>
              </w:rPr>
              <w:fldChar w:fldCharType="separate"/>
            </w:r>
            <w:r w:rsidR="0071547D">
              <w:rPr>
                <w:noProof/>
                <w:webHidden/>
              </w:rPr>
              <w:t>15</w:t>
            </w:r>
            <w:r w:rsidR="003B64C4">
              <w:rPr>
                <w:noProof/>
                <w:webHidden/>
              </w:rPr>
              <w:fldChar w:fldCharType="end"/>
            </w:r>
          </w:hyperlink>
        </w:p>
        <w:p w:rsidR="003B64C4" w:rsidRDefault="00F1513A">
          <w:pPr>
            <w:pStyle w:val="TOC1"/>
            <w:tabs>
              <w:tab w:val="right" w:leader="dot" w:pos="9350"/>
            </w:tabs>
            <w:rPr>
              <w:noProof/>
            </w:rPr>
          </w:pPr>
          <w:hyperlink w:anchor="_Toc534684636" w:history="1">
            <w:r w:rsidR="003B64C4" w:rsidRPr="00AA089C">
              <w:rPr>
                <w:rStyle w:val="Hyperlink"/>
                <w:noProof/>
                <w:lang w:val="en-GB"/>
              </w:rPr>
              <w:t>Conclusion</w:t>
            </w:r>
            <w:r w:rsidR="003B64C4">
              <w:rPr>
                <w:noProof/>
                <w:webHidden/>
              </w:rPr>
              <w:tab/>
            </w:r>
            <w:r w:rsidR="003B64C4">
              <w:rPr>
                <w:noProof/>
                <w:webHidden/>
              </w:rPr>
              <w:fldChar w:fldCharType="begin"/>
            </w:r>
            <w:r w:rsidR="003B64C4">
              <w:rPr>
                <w:noProof/>
                <w:webHidden/>
              </w:rPr>
              <w:instrText xml:space="preserve"> PAGEREF _Toc534684636 \h </w:instrText>
            </w:r>
            <w:r w:rsidR="003B64C4">
              <w:rPr>
                <w:noProof/>
                <w:webHidden/>
              </w:rPr>
            </w:r>
            <w:r w:rsidR="003B64C4">
              <w:rPr>
                <w:noProof/>
                <w:webHidden/>
              </w:rPr>
              <w:fldChar w:fldCharType="separate"/>
            </w:r>
            <w:r w:rsidR="0071547D">
              <w:rPr>
                <w:noProof/>
                <w:webHidden/>
              </w:rPr>
              <w:t>17</w:t>
            </w:r>
            <w:r w:rsidR="003B64C4">
              <w:rPr>
                <w:noProof/>
                <w:webHidden/>
              </w:rPr>
              <w:fldChar w:fldCharType="end"/>
            </w:r>
          </w:hyperlink>
        </w:p>
        <w:p w:rsidR="003B64C4" w:rsidRDefault="00F1513A">
          <w:pPr>
            <w:pStyle w:val="TOC1"/>
            <w:tabs>
              <w:tab w:val="right" w:leader="dot" w:pos="9350"/>
            </w:tabs>
            <w:rPr>
              <w:noProof/>
            </w:rPr>
          </w:pPr>
          <w:hyperlink w:anchor="_Toc534684637" w:history="1">
            <w:r w:rsidR="003B64C4" w:rsidRPr="00AA089C">
              <w:rPr>
                <w:rStyle w:val="Hyperlink"/>
                <w:noProof/>
                <w:lang w:val="en-GB"/>
              </w:rPr>
              <w:t>References</w:t>
            </w:r>
            <w:r w:rsidR="003B64C4">
              <w:rPr>
                <w:noProof/>
                <w:webHidden/>
              </w:rPr>
              <w:tab/>
            </w:r>
            <w:r w:rsidR="003B64C4">
              <w:rPr>
                <w:noProof/>
                <w:webHidden/>
              </w:rPr>
              <w:fldChar w:fldCharType="begin"/>
            </w:r>
            <w:r w:rsidR="003B64C4">
              <w:rPr>
                <w:noProof/>
                <w:webHidden/>
              </w:rPr>
              <w:instrText xml:space="preserve"> PAGEREF _Toc534684637 \h </w:instrText>
            </w:r>
            <w:r w:rsidR="003B64C4">
              <w:rPr>
                <w:noProof/>
                <w:webHidden/>
              </w:rPr>
            </w:r>
            <w:r w:rsidR="003B64C4">
              <w:rPr>
                <w:noProof/>
                <w:webHidden/>
              </w:rPr>
              <w:fldChar w:fldCharType="separate"/>
            </w:r>
            <w:r w:rsidR="0071547D">
              <w:rPr>
                <w:noProof/>
                <w:webHidden/>
              </w:rPr>
              <w:t>18</w:t>
            </w:r>
            <w:r w:rsidR="003B64C4">
              <w:rPr>
                <w:noProof/>
                <w:webHidden/>
              </w:rPr>
              <w:fldChar w:fldCharType="end"/>
            </w:r>
          </w:hyperlink>
        </w:p>
        <w:p w:rsidR="003B64C4" w:rsidRDefault="003B64C4">
          <w:r>
            <w:fldChar w:fldCharType="end"/>
          </w:r>
        </w:p>
      </w:sdtContent>
    </w:sdt>
    <w:p w:rsidR="003B64C4" w:rsidRDefault="003B64C4">
      <w:pPr>
        <w:spacing w:line="276" w:lineRule="auto"/>
        <w:jc w:val="left"/>
        <w:rPr>
          <w:rFonts w:eastAsiaTheme="majorEastAsia" w:cstheme="majorBidi"/>
          <w:b/>
          <w:bCs/>
          <w:color w:val="365F91" w:themeColor="accent1" w:themeShade="BF"/>
          <w:sz w:val="32"/>
          <w:szCs w:val="28"/>
          <w:lang w:val="en-GB"/>
        </w:rPr>
      </w:pPr>
      <w:r>
        <w:rPr>
          <w:lang w:val="en-GB"/>
        </w:rPr>
        <w:br w:type="page"/>
      </w:r>
    </w:p>
    <w:p w:rsidR="00745328" w:rsidRDefault="000E2F2D" w:rsidP="006D68E8">
      <w:pPr>
        <w:pStyle w:val="Heading1"/>
        <w:rPr>
          <w:lang w:val="en-GB"/>
        </w:rPr>
      </w:pPr>
      <w:bookmarkStart w:id="1" w:name="_Toc534684632"/>
      <w:r>
        <w:rPr>
          <w:lang w:val="en-GB"/>
        </w:rPr>
        <w:t>Introduction</w:t>
      </w:r>
      <w:bookmarkEnd w:id="1"/>
    </w:p>
    <w:p w:rsidR="003B2D43" w:rsidRDefault="003B2D43" w:rsidP="003B2D43">
      <w:pPr>
        <w:rPr>
          <w:lang w:val="en-GB"/>
        </w:rPr>
      </w:pPr>
      <w:r>
        <w:rPr>
          <w:lang w:val="en-GB"/>
        </w:rPr>
        <w:t xml:space="preserve">The relationship of employees working in an organisation needs to be developed to ensure the healthy and productive working environment in the organisation. The workplace achievement in an organisation also needs to be analysed and the opportunity of achievement can be very effective for the development of the skills of the employees working in an organisation. The behaviour, skills and techniques of the individuals and the organisation </w:t>
      </w:r>
      <w:r w:rsidRPr="00F754E9">
        <w:rPr>
          <w:noProof/>
          <w:lang w:val="en-GB"/>
        </w:rPr>
        <w:t>need</w:t>
      </w:r>
      <w:r>
        <w:rPr>
          <w:lang w:val="en-GB"/>
        </w:rPr>
        <w:t xml:space="preserve"> to be developed to ensure the effectiveness of the organisation. Tesco is a private sector employer in the UK and the organisation has more than 36000</w:t>
      </w:r>
      <w:r w:rsidR="00F754E9">
        <w:rPr>
          <w:lang w:val="en-GB"/>
        </w:rPr>
        <w:t>0</w:t>
      </w:r>
      <w:r>
        <w:rPr>
          <w:lang w:val="en-GB"/>
        </w:rPr>
        <w:t xml:space="preserve"> employees working in around 12 </w:t>
      </w:r>
      <w:r w:rsidR="00F754E9">
        <w:rPr>
          <w:lang w:val="en-GB"/>
        </w:rPr>
        <w:t>countries</w:t>
      </w:r>
      <w:r>
        <w:rPr>
          <w:lang w:val="en-GB"/>
        </w:rPr>
        <w:t xml:space="preserve"> around the world and the organisation </w:t>
      </w:r>
      <w:r w:rsidR="00F754E9">
        <w:rPr>
          <w:lang w:val="en-GB"/>
        </w:rPr>
        <w:t>develops the individuals in the workplace for the effectiveness of the organisation</w:t>
      </w:r>
      <w:r w:rsidR="00AB71A4">
        <w:rPr>
          <w:lang w:val="en-GB"/>
        </w:rPr>
        <w:t xml:space="preserve"> (</w:t>
      </w:r>
      <w:r w:rsidR="00AB71A4">
        <w:rPr>
          <w:rFonts w:eastAsia="Times New Roman" w:cs="Times New Roman"/>
          <w:szCs w:val="24"/>
        </w:rPr>
        <w:t>Myers and Sadaghiani</w:t>
      </w:r>
      <w:r w:rsidR="00AB71A4" w:rsidRPr="00BC01B3">
        <w:rPr>
          <w:rFonts w:eastAsia="Times New Roman" w:cs="Times New Roman"/>
          <w:szCs w:val="24"/>
        </w:rPr>
        <w:t>, 2010</w:t>
      </w:r>
      <w:r w:rsidR="00AB71A4">
        <w:rPr>
          <w:rFonts w:eastAsia="Times New Roman" w:cs="Times New Roman"/>
          <w:szCs w:val="24"/>
        </w:rPr>
        <w:t>)</w:t>
      </w:r>
      <w:r w:rsidR="00F754E9">
        <w:rPr>
          <w:lang w:val="en-GB"/>
        </w:rPr>
        <w:t xml:space="preserve">. This paper will discuss the benefits to an </w:t>
      </w:r>
      <w:r w:rsidR="00F754E9" w:rsidRPr="00F754E9">
        <w:rPr>
          <w:noProof/>
          <w:lang w:val="en-GB"/>
        </w:rPr>
        <w:t>organisation</w:t>
      </w:r>
      <w:r w:rsidR="00F754E9">
        <w:rPr>
          <w:lang w:val="en-GB"/>
        </w:rPr>
        <w:t xml:space="preserve"> or individual for the </w:t>
      </w:r>
      <w:r w:rsidR="00F754E9" w:rsidRPr="00F754E9">
        <w:rPr>
          <w:noProof/>
          <w:lang w:val="en-GB"/>
        </w:rPr>
        <w:t>person</w:t>
      </w:r>
      <w:r w:rsidR="00F754E9">
        <w:rPr>
          <w:lang w:val="en-GB"/>
        </w:rPr>
        <w:t xml:space="preserve"> developing in the workplace, the relevant theories, appropriate </w:t>
      </w:r>
      <w:r w:rsidR="00F754E9" w:rsidRPr="00F754E9">
        <w:rPr>
          <w:noProof/>
          <w:lang w:val="en-GB"/>
        </w:rPr>
        <w:t>framework</w:t>
      </w:r>
      <w:r w:rsidR="00F754E9">
        <w:rPr>
          <w:lang w:val="en-GB"/>
        </w:rPr>
        <w:t xml:space="preserve"> and provide a comprehensive and appropriate framework for the development needs. </w:t>
      </w:r>
    </w:p>
    <w:p w:rsidR="003B64C4" w:rsidRDefault="003B64C4">
      <w:pPr>
        <w:spacing w:line="276" w:lineRule="auto"/>
        <w:jc w:val="left"/>
        <w:rPr>
          <w:lang w:val="en-GB"/>
        </w:rPr>
      </w:pPr>
      <w:r>
        <w:rPr>
          <w:lang w:val="en-GB"/>
        </w:rPr>
        <w:br w:type="page"/>
      </w:r>
    </w:p>
    <w:p w:rsidR="000E2F2D" w:rsidRDefault="000E2F2D" w:rsidP="006D68E8">
      <w:pPr>
        <w:pStyle w:val="Heading1"/>
        <w:rPr>
          <w:lang w:val="en-GB"/>
        </w:rPr>
      </w:pPr>
      <w:bookmarkStart w:id="2" w:name="_Toc534684633"/>
      <w:r>
        <w:rPr>
          <w:lang w:val="en-GB"/>
        </w:rPr>
        <w:t xml:space="preserve">1) Provide a critical assessment of the potential benefits to your organisation and the individual of personally developing individuals in </w:t>
      </w:r>
      <w:r w:rsidR="00F754E9">
        <w:rPr>
          <w:lang w:val="en-GB"/>
        </w:rPr>
        <w:t xml:space="preserve">the </w:t>
      </w:r>
      <w:r w:rsidRPr="00F754E9">
        <w:rPr>
          <w:noProof/>
          <w:lang w:val="en-GB"/>
        </w:rPr>
        <w:t>workplace</w:t>
      </w:r>
      <w:bookmarkEnd w:id="2"/>
    </w:p>
    <w:p w:rsidR="00F754E9" w:rsidRDefault="00FA6224" w:rsidP="00F754E9">
      <w:pPr>
        <w:rPr>
          <w:lang w:val="en-GB"/>
        </w:rPr>
      </w:pPr>
      <w:r>
        <w:rPr>
          <w:lang w:val="en-GB"/>
        </w:rPr>
        <w:t>There are some requirement</w:t>
      </w:r>
      <w:r w:rsidR="00AE427C">
        <w:rPr>
          <w:lang w:val="en-GB"/>
        </w:rPr>
        <w:t>s that the organisations like T</w:t>
      </w:r>
      <w:r>
        <w:rPr>
          <w:lang w:val="en-GB"/>
        </w:rPr>
        <w:t xml:space="preserve">esco seek for the recruitment of the employees because it is very important for the organisations to seek certain quality and skills in the employees for the effective functioning of the organisation. The required quality of the individuals is called the expectation and the </w:t>
      </w:r>
      <w:r w:rsidR="003D32FB">
        <w:rPr>
          <w:lang w:val="en-GB"/>
        </w:rPr>
        <w:t>individuals also expect</w:t>
      </w:r>
      <w:r>
        <w:rPr>
          <w:lang w:val="en-GB"/>
        </w:rPr>
        <w:t xml:space="preserve"> to develop some skills within them so that they can be competitive in the workplace. </w:t>
      </w:r>
      <w:r w:rsidR="003D32FB">
        <w:rPr>
          <w:lang w:val="en-GB"/>
        </w:rPr>
        <w:t xml:space="preserve">The expectations and requirements of the people working in an organisation are given below: </w:t>
      </w:r>
    </w:p>
    <w:p w:rsidR="003D32FB" w:rsidRDefault="003D32FB" w:rsidP="003D32FB">
      <w:pPr>
        <w:pStyle w:val="ListParagraph"/>
        <w:numPr>
          <w:ilvl w:val="0"/>
          <w:numId w:val="1"/>
        </w:numPr>
        <w:rPr>
          <w:lang w:val="en-GB"/>
        </w:rPr>
      </w:pPr>
      <w:r>
        <w:rPr>
          <w:lang w:val="en-GB"/>
        </w:rPr>
        <w:t xml:space="preserve">The safe working environment and the security in the workplace is an expectation of the employees. </w:t>
      </w:r>
    </w:p>
    <w:p w:rsidR="003D32FB" w:rsidRDefault="003D32FB" w:rsidP="003D32FB">
      <w:pPr>
        <w:pStyle w:val="ListParagraph"/>
        <w:numPr>
          <w:ilvl w:val="0"/>
          <w:numId w:val="1"/>
        </w:numPr>
        <w:rPr>
          <w:lang w:val="en-GB"/>
        </w:rPr>
      </w:pPr>
      <w:r>
        <w:rPr>
          <w:lang w:val="en-GB"/>
        </w:rPr>
        <w:t>The security of the job is a requirement.</w:t>
      </w:r>
    </w:p>
    <w:p w:rsidR="003D32FB" w:rsidRDefault="003D32FB" w:rsidP="003D32FB">
      <w:pPr>
        <w:pStyle w:val="ListParagraph"/>
        <w:numPr>
          <w:ilvl w:val="0"/>
          <w:numId w:val="1"/>
        </w:numPr>
        <w:rPr>
          <w:lang w:val="en-GB"/>
        </w:rPr>
      </w:pPr>
      <w:r>
        <w:rPr>
          <w:lang w:val="en-GB"/>
        </w:rPr>
        <w:t>The competitive salary and the reward for skills is the expectation of the employees.</w:t>
      </w:r>
    </w:p>
    <w:p w:rsidR="003D32FB" w:rsidRDefault="003D32FB" w:rsidP="003D32FB">
      <w:pPr>
        <w:pStyle w:val="ListParagraph"/>
        <w:numPr>
          <w:ilvl w:val="0"/>
          <w:numId w:val="1"/>
        </w:numPr>
        <w:rPr>
          <w:lang w:val="en-GB"/>
        </w:rPr>
      </w:pPr>
      <w:r>
        <w:rPr>
          <w:lang w:val="en-GB"/>
        </w:rPr>
        <w:t xml:space="preserve">Communication and </w:t>
      </w:r>
      <w:r w:rsidRPr="00757B03">
        <w:rPr>
          <w:noProof/>
          <w:lang w:val="en-GB"/>
        </w:rPr>
        <w:t>participation</w:t>
      </w:r>
      <w:r>
        <w:rPr>
          <w:lang w:val="en-GB"/>
        </w:rPr>
        <w:t xml:space="preserve"> is a requirement in the workplace. </w:t>
      </w:r>
    </w:p>
    <w:p w:rsidR="003D32FB" w:rsidRDefault="003D32FB" w:rsidP="003D32FB">
      <w:pPr>
        <w:pStyle w:val="ListParagraph"/>
        <w:numPr>
          <w:ilvl w:val="0"/>
          <w:numId w:val="1"/>
        </w:numPr>
        <w:rPr>
          <w:lang w:val="en-GB"/>
        </w:rPr>
      </w:pPr>
      <w:r>
        <w:rPr>
          <w:lang w:val="en-GB"/>
        </w:rPr>
        <w:t xml:space="preserve">Training and development in the workplace is a requirement. </w:t>
      </w:r>
    </w:p>
    <w:p w:rsidR="003D32FB" w:rsidRDefault="003D32FB" w:rsidP="003D32FB">
      <w:pPr>
        <w:pStyle w:val="ListParagraph"/>
        <w:numPr>
          <w:ilvl w:val="0"/>
          <w:numId w:val="1"/>
        </w:numPr>
        <w:rPr>
          <w:lang w:val="en-GB"/>
        </w:rPr>
      </w:pPr>
      <w:r>
        <w:rPr>
          <w:lang w:val="en-GB"/>
        </w:rPr>
        <w:t xml:space="preserve">Recognition for good work in the organisation is an expectation of the employees. </w:t>
      </w:r>
    </w:p>
    <w:p w:rsidR="003D32FB" w:rsidRDefault="00FF1AA7" w:rsidP="003D32FB">
      <w:pPr>
        <w:rPr>
          <w:lang w:val="en-GB"/>
        </w:rPr>
      </w:pPr>
      <w:r>
        <w:rPr>
          <w:lang w:val="en-GB"/>
        </w:rPr>
        <w:t>Tesco</w:t>
      </w:r>
      <w:r w:rsidR="003D32FB">
        <w:rPr>
          <w:lang w:val="en-GB"/>
        </w:rPr>
        <w:t xml:space="preserve"> ensures the requirement for the people in the organisation and works to meet the expectation of the people for the effectiveness of the organisation. </w:t>
      </w:r>
    </w:p>
    <w:p w:rsidR="003D32FB" w:rsidRDefault="0025590A" w:rsidP="003D32FB">
      <w:pPr>
        <w:rPr>
          <w:lang w:val="en-GB"/>
        </w:rPr>
      </w:pPr>
      <w:r>
        <w:rPr>
          <w:lang w:val="en-GB"/>
        </w:rPr>
        <w:t xml:space="preserve">Career is a sequence of </w:t>
      </w:r>
      <w:r w:rsidR="00757B03">
        <w:rPr>
          <w:lang w:val="en-GB"/>
        </w:rPr>
        <w:t xml:space="preserve">the </w:t>
      </w:r>
      <w:r w:rsidRPr="00757B03">
        <w:rPr>
          <w:noProof/>
          <w:lang w:val="en-GB"/>
        </w:rPr>
        <w:t>position</w:t>
      </w:r>
      <w:r>
        <w:rPr>
          <w:lang w:val="en-GB"/>
        </w:rPr>
        <w:t xml:space="preserve"> that is occupied by an individual in the course of </w:t>
      </w:r>
      <w:r w:rsidR="00757B03">
        <w:rPr>
          <w:lang w:val="en-GB"/>
        </w:rPr>
        <w:t xml:space="preserve">a </w:t>
      </w:r>
      <w:r w:rsidRPr="00757B03">
        <w:rPr>
          <w:noProof/>
          <w:lang w:val="en-GB"/>
        </w:rPr>
        <w:t>lifetime</w:t>
      </w:r>
      <w:r>
        <w:rPr>
          <w:lang w:val="en-GB"/>
        </w:rPr>
        <w:t xml:space="preserve">. The career development and planning </w:t>
      </w:r>
      <w:r w:rsidR="00FF1AA7">
        <w:rPr>
          <w:lang w:val="en-GB"/>
        </w:rPr>
        <w:t>are</w:t>
      </w:r>
      <w:r>
        <w:rPr>
          <w:lang w:val="en-GB"/>
        </w:rPr>
        <w:t xml:space="preserve"> very important for an individual as well as for the organisation. The perspective of </w:t>
      </w:r>
      <w:r w:rsidR="00757B03">
        <w:rPr>
          <w:lang w:val="en-GB"/>
        </w:rPr>
        <w:t xml:space="preserve">the </w:t>
      </w:r>
      <w:r w:rsidRPr="00757B03">
        <w:rPr>
          <w:noProof/>
          <w:lang w:val="en-GB"/>
        </w:rPr>
        <w:t>career</w:t>
      </w:r>
      <w:r>
        <w:rPr>
          <w:lang w:val="en-GB"/>
        </w:rPr>
        <w:t xml:space="preserve"> development of an individual is the career planning and the perspective of the organisation is succession planning. </w:t>
      </w:r>
      <w:r w:rsidR="00CA245F">
        <w:rPr>
          <w:lang w:val="en-GB"/>
        </w:rPr>
        <w:t>The Holland’s Model of occupational personality types help to admi</w:t>
      </w:r>
      <w:r w:rsidR="0000107A">
        <w:rPr>
          <w:lang w:val="en-GB"/>
        </w:rPr>
        <w:t>ni</w:t>
      </w:r>
      <w:r w:rsidR="00CA245F">
        <w:rPr>
          <w:lang w:val="en-GB"/>
        </w:rPr>
        <w:t xml:space="preserve">strate people with the guidelines and career pathways and the </w:t>
      </w:r>
      <w:r w:rsidR="0000107A">
        <w:rPr>
          <w:lang w:val="en-GB"/>
        </w:rPr>
        <w:t>theory is described below:</w:t>
      </w:r>
    </w:p>
    <w:p w:rsidR="0000107A" w:rsidRDefault="0000107A" w:rsidP="0000107A">
      <w:pPr>
        <w:jc w:val="center"/>
        <w:rPr>
          <w:lang w:val="en-GB"/>
        </w:rPr>
      </w:pPr>
      <w:r>
        <w:rPr>
          <w:noProof/>
          <w:lang w:val="en-GB" w:eastAsia="en-GB"/>
        </w:rPr>
        <w:drawing>
          <wp:inline distT="0" distB="0" distL="0" distR="0">
            <wp:extent cx="4552950" cy="3190875"/>
            <wp:effectExtent l="19050" t="0" r="0" b="0"/>
            <wp:docPr id="1" name="Picture 1" descr="Image result for Holland’s Model of occupational personality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lland’s Model of occupational personality types"/>
                    <pic:cNvPicPr>
                      <a:picLocks noChangeAspect="1" noChangeArrowheads="1"/>
                    </pic:cNvPicPr>
                  </pic:nvPicPr>
                  <pic:blipFill>
                    <a:blip r:embed="rId8"/>
                    <a:srcRect/>
                    <a:stretch>
                      <a:fillRect/>
                    </a:stretch>
                  </pic:blipFill>
                  <pic:spPr bwMode="auto">
                    <a:xfrm>
                      <a:off x="0" y="0"/>
                      <a:ext cx="4552950" cy="3190875"/>
                    </a:xfrm>
                    <a:prstGeom prst="rect">
                      <a:avLst/>
                    </a:prstGeom>
                    <a:noFill/>
                    <a:ln w="9525">
                      <a:noFill/>
                      <a:miter lim="800000"/>
                      <a:headEnd/>
                      <a:tailEnd/>
                    </a:ln>
                  </pic:spPr>
                </pic:pic>
              </a:graphicData>
            </a:graphic>
          </wp:inline>
        </w:drawing>
      </w:r>
    </w:p>
    <w:p w:rsidR="0000107A" w:rsidRDefault="0000107A" w:rsidP="0000107A">
      <w:pPr>
        <w:jc w:val="center"/>
        <w:rPr>
          <w:lang w:val="en-GB"/>
        </w:rPr>
      </w:pPr>
      <w:r>
        <w:rPr>
          <w:lang w:val="en-GB"/>
        </w:rPr>
        <w:t>Figure: Holland’s Model of occupational personality types</w:t>
      </w:r>
    </w:p>
    <w:p w:rsidR="0000107A" w:rsidRDefault="0000107A" w:rsidP="0000107A">
      <w:pPr>
        <w:jc w:val="center"/>
        <w:rPr>
          <w:lang w:val="en-GB"/>
        </w:rPr>
      </w:pPr>
      <w:r>
        <w:rPr>
          <w:lang w:val="en-GB"/>
        </w:rPr>
        <w:t xml:space="preserve">Source: </w:t>
      </w:r>
      <w:r w:rsidR="00AB71A4">
        <w:rPr>
          <w:lang w:val="en-GB"/>
        </w:rPr>
        <w:t>(</w:t>
      </w:r>
      <w:r w:rsidR="00AB71A4" w:rsidRPr="00BC01B3">
        <w:rPr>
          <w:rFonts w:eastAsia="Times New Roman" w:cs="Times New Roman"/>
          <w:szCs w:val="24"/>
        </w:rPr>
        <w:t>Greenhaus</w:t>
      </w:r>
      <w:r w:rsidR="00AB71A4">
        <w:rPr>
          <w:rFonts w:eastAsia="Times New Roman" w:cs="Times New Roman"/>
          <w:szCs w:val="24"/>
        </w:rPr>
        <w:t xml:space="preserve"> and Callanan, 2012)</w:t>
      </w:r>
    </w:p>
    <w:p w:rsidR="0000107A" w:rsidRPr="0000107A" w:rsidRDefault="0000107A" w:rsidP="0000107A">
      <w:pPr>
        <w:rPr>
          <w:lang w:val="en-GB"/>
        </w:rPr>
      </w:pPr>
      <w:r w:rsidRPr="0000107A">
        <w:rPr>
          <w:b/>
          <w:lang w:val="en-GB"/>
        </w:rPr>
        <w:t>Realistic:</w:t>
      </w:r>
      <w:r>
        <w:rPr>
          <w:b/>
          <w:lang w:val="en-GB"/>
        </w:rPr>
        <w:t xml:space="preserve"> </w:t>
      </w:r>
      <w:r>
        <w:rPr>
          <w:lang w:val="en-GB"/>
        </w:rPr>
        <w:t xml:space="preserve">This type of people prefers to work alone and values the predictability and prefers to work with hands. </w:t>
      </w:r>
    </w:p>
    <w:p w:rsidR="0000107A" w:rsidRPr="0000107A" w:rsidRDefault="0000107A" w:rsidP="0000107A">
      <w:pPr>
        <w:rPr>
          <w:lang w:val="en-GB"/>
        </w:rPr>
      </w:pPr>
      <w:r w:rsidRPr="0000107A">
        <w:rPr>
          <w:b/>
          <w:lang w:val="en-GB"/>
        </w:rPr>
        <w:t>Investigate:</w:t>
      </w:r>
      <w:r>
        <w:rPr>
          <w:b/>
          <w:lang w:val="en-GB"/>
        </w:rPr>
        <w:t xml:space="preserve"> </w:t>
      </w:r>
      <w:r>
        <w:rPr>
          <w:lang w:val="en-GB"/>
        </w:rPr>
        <w:t xml:space="preserve">This type of people is interested in ideas not in people and this type of people prefers to think creatively and they are </w:t>
      </w:r>
      <w:r w:rsidR="00757B03">
        <w:rPr>
          <w:lang w:val="en-GB"/>
        </w:rPr>
        <w:t xml:space="preserve">an </w:t>
      </w:r>
      <w:r w:rsidRPr="00757B03">
        <w:rPr>
          <w:noProof/>
          <w:lang w:val="en-GB"/>
        </w:rPr>
        <w:t>abstract</w:t>
      </w:r>
      <w:r>
        <w:rPr>
          <w:lang w:val="en-GB"/>
        </w:rPr>
        <w:t xml:space="preserve"> thinker. </w:t>
      </w:r>
    </w:p>
    <w:p w:rsidR="0000107A" w:rsidRPr="0000107A" w:rsidRDefault="0000107A" w:rsidP="0000107A">
      <w:pPr>
        <w:rPr>
          <w:lang w:val="en-GB"/>
        </w:rPr>
      </w:pPr>
      <w:r w:rsidRPr="0000107A">
        <w:rPr>
          <w:b/>
          <w:lang w:val="en-GB"/>
        </w:rPr>
        <w:t>Social:</w:t>
      </w:r>
      <w:r>
        <w:rPr>
          <w:b/>
          <w:lang w:val="en-GB"/>
        </w:rPr>
        <w:t xml:space="preserve"> </w:t>
      </w:r>
      <w:r w:rsidR="00935284">
        <w:rPr>
          <w:lang w:val="en-GB"/>
        </w:rPr>
        <w:t>This type of people prefers</w:t>
      </w:r>
      <w:r>
        <w:rPr>
          <w:lang w:val="en-GB"/>
        </w:rPr>
        <w:t xml:space="preserve"> to work with others or through others and they are not </w:t>
      </w:r>
      <w:r w:rsidR="00757B03">
        <w:rPr>
          <w:lang w:val="en-GB"/>
        </w:rPr>
        <w:t xml:space="preserve">a </w:t>
      </w:r>
      <w:r w:rsidRPr="00757B03">
        <w:rPr>
          <w:noProof/>
          <w:lang w:val="en-GB"/>
        </w:rPr>
        <w:t>creative</w:t>
      </w:r>
      <w:r>
        <w:rPr>
          <w:lang w:val="en-GB"/>
        </w:rPr>
        <w:t xml:space="preserve"> thinker and they are suitable for the helping professions</w:t>
      </w:r>
      <w:r w:rsidR="00AB71A4">
        <w:rPr>
          <w:lang w:val="en-GB"/>
        </w:rPr>
        <w:t xml:space="preserve"> (</w:t>
      </w:r>
      <w:r w:rsidR="00AB71A4">
        <w:rPr>
          <w:rFonts w:eastAsia="Times New Roman" w:cs="Times New Roman"/>
          <w:szCs w:val="24"/>
        </w:rPr>
        <w:t>Altaf and Awan</w:t>
      </w:r>
      <w:r w:rsidR="00AB71A4" w:rsidRPr="00BC01B3">
        <w:rPr>
          <w:rFonts w:eastAsia="Times New Roman" w:cs="Times New Roman"/>
          <w:szCs w:val="24"/>
        </w:rPr>
        <w:t>, 2011</w:t>
      </w:r>
      <w:r w:rsidR="00AB71A4">
        <w:rPr>
          <w:rFonts w:eastAsia="Times New Roman" w:cs="Times New Roman"/>
          <w:szCs w:val="24"/>
        </w:rPr>
        <w:t>)</w:t>
      </w:r>
      <w:r>
        <w:rPr>
          <w:lang w:val="en-GB"/>
        </w:rPr>
        <w:t xml:space="preserve">. </w:t>
      </w:r>
    </w:p>
    <w:p w:rsidR="0000107A" w:rsidRPr="0000107A" w:rsidRDefault="0000107A" w:rsidP="0000107A">
      <w:pPr>
        <w:rPr>
          <w:lang w:val="en-GB"/>
        </w:rPr>
      </w:pPr>
      <w:r w:rsidRPr="0000107A">
        <w:rPr>
          <w:b/>
          <w:lang w:val="en-GB"/>
        </w:rPr>
        <w:t>Artistic:</w:t>
      </w:r>
      <w:r>
        <w:rPr>
          <w:b/>
          <w:lang w:val="en-GB"/>
        </w:rPr>
        <w:t xml:space="preserve"> </w:t>
      </w:r>
      <w:r w:rsidR="00935284">
        <w:rPr>
          <w:lang w:val="en-GB"/>
        </w:rPr>
        <w:t>This type of people is</w:t>
      </w:r>
      <w:r>
        <w:rPr>
          <w:lang w:val="en-GB"/>
        </w:rPr>
        <w:t xml:space="preserve"> creative, </w:t>
      </w:r>
      <w:r w:rsidRPr="00757B03">
        <w:rPr>
          <w:noProof/>
          <w:lang w:val="en-GB"/>
        </w:rPr>
        <w:t>single</w:t>
      </w:r>
      <w:r w:rsidR="00757B03">
        <w:rPr>
          <w:noProof/>
          <w:lang w:val="en-GB"/>
        </w:rPr>
        <w:t>-</w:t>
      </w:r>
      <w:r w:rsidRPr="00757B03">
        <w:rPr>
          <w:noProof/>
          <w:lang w:val="en-GB"/>
        </w:rPr>
        <w:t>minded</w:t>
      </w:r>
      <w:r>
        <w:rPr>
          <w:lang w:val="en-GB"/>
        </w:rPr>
        <w:t xml:space="preserve"> and they want to express themselves with their works. </w:t>
      </w:r>
    </w:p>
    <w:p w:rsidR="0000107A" w:rsidRPr="0000107A" w:rsidRDefault="0000107A" w:rsidP="0000107A">
      <w:pPr>
        <w:rPr>
          <w:lang w:val="en-GB"/>
        </w:rPr>
      </w:pPr>
      <w:r w:rsidRPr="0000107A">
        <w:rPr>
          <w:b/>
          <w:lang w:val="en-GB"/>
        </w:rPr>
        <w:t>Enterprising:</w:t>
      </w:r>
      <w:r>
        <w:rPr>
          <w:b/>
          <w:lang w:val="en-GB"/>
        </w:rPr>
        <w:t xml:space="preserve"> </w:t>
      </w:r>
      <w:r w:rsidR="00935284">
        <w:rPr>
          <w:lang w:val="en-GB"/>
        </w:rPr>
        <w:t>This type of people is controlled and has</w:t>
      </w:r>
      <w:r>
        <w:rPr>
          <w:lang w:val="en-GB"/>
        </w:rPr>
        <w:t xml:space="preserve"> a clear vision for the goals and they prefer to control others. </w:t>
      </w:r>
    </w:p>
    <w:p w:rsidR="0000107A" w:rsidRDefault="0000107A" w:rsidP="0000107A">
      <w:pPr>
        <w:rPr>
          <w:lang w:val="en-GB"/>
        </w:rPr>
      </w:pPr>
      <w:r w:rsidRPr="0000107A">
        <w:rPr>
          <w:b/>
          <w:lang w:val="en-GB"/>
        </w:rPr>
        <w:t xml:space="preserve">Conventional: </w:t>
      </w:r>
      <w:r w:rsidR="00935284">
        <w:rPr>
          <w:lang w:val="en-GB"/>
        </w:rPr>
        <w:t xml:space="preserve">This type of people is focused on details and is not interested in people and they prefer to work in a structured setting. </w:t>
      </w:r>
    </w:p>
    <w:p w:rsidR="00935284" w:rsidRDefault="00935284" w:rsidP="0000107A">
      <w:pPr>
        <w:rPr>
          <w:lang w:val="en-GB"/>
        </w:rPr>
      </w:pPr>
      <w:r>
        <w:rPr>
          <w:lang w:val="en-GB"/>
        </w:rPr>
        <w:t xml:space="preserve">This model will help an individual to identify the type of personality of the person and it will also help them to develop a proper career plan for them as the stress of work comes from not liking the jobs. The process will help people to develop a career plan and the personality of the person will help them to pursue a less stressed and </w:t>
      </w:r>
      <w:r w:rsidRPr="00757B03">
        <w:rPr>
          <w:noProof/>
          <w:lang w:val="en-GB"/>
        </w:rPr>
        <w:t>interest</w:t>
      </w:r>
      <w:r w:rsidR="00757B03">
        <w:rPr>
          <w:noProof/>
          <w:lang w:val="en-GB"/>
        </w:rPr>
        <w:t>ing</w:t>
      </w:r>
      <w:r>
        <w:rPr>
          <w:lang w:val="en-GB"/>
        </w:rPr>
        <w:t xml:space="preserve"> work for them. </w:t>
      </w:r>
    </w:p>
    <w:p w:rsidR="00935284" w:rsidRPr="0000107A" w:rsidRDefault="00935284" w:rsidP="0000107A">
      <w:pPr>
        <w:rPr>
          <w:lang w:val="en-GB"/>
        </w:rPr>
      </w:pPr>
      <w:r>
        <w:rPr>
          <w:lang w:val="en-GB"/>
        </w:rPr>
        <w:t>The management of the career development of the people is very important and the career development process needs to be revised by the people and the process is given below:</w:t>
      </w:r>
    </w:p>
    <w:p w:rsidR="004646E5" w:rsidRPr="00935284" w:rsidRDefault="004646E5" w:rsidP="00CA245F">
      <w:r w:rsidRPr="00CA245F">
        <w:rPr>
          <w:b/>
        </w:rPr>
        <w:t>Career planning</w:t>
      </w:r>
      <w:r w:rsidR="00CA245F">
        <w:rPr>
          <w:b/>
        </w:rPr>
        <w:t xml:space="preserve">: </w:t>
      </w:r>
      <w:r w:rsidRPr="00CA245F">
        <w:rPr>
          <w:b/>
        </w:rPr>
        <w:t xml:space="preserve"> </w:t>
      </w:r>
      <w:r w:rsidR="00935284">
        <w:t xml:space="preserve">The first step of the people is to </w:t>
      </w:r>
      <w:r w:rsidR="00F72028">
        <w:t>identify</w:t>
      </w:r>
      <w:r w:rsidR="00935284">
        <w:t xml:space="preserve"> the interests and then plan the career. The </w:t>
      </w:r>
      <w:r w:rsidR="00F72028">
        <w:t>career plann</w:t>
      </w:r>
      <w:r w:rsidR="00935284">
        <w:t xml:space="preserve">ing of the people helps them to develop the skills and the skills will help them to become successful in </w:t>
      </w:r>
      <w:r w:rsidR="00935284" w:rsidRPr="00757B03">
        <w:rPr>
          <w:noProof/>
        </w:rPr>
        <w:t>professional</w:t>
      </w:r>
      <w:r w:rsidR="00935284">
        <w:t xml:space="preserve"> life. </w:t>
      </w:r>
    </w:p>
    <w:p w:rsidR="004646E5" w:rsidRPr="00935284" w:rsidRDefault="004646E5" w:rsidP="00CA245F">
      <w:r w:rsidRPr="00CA245F">
        <w:rPr>
          <w:b/>
        </w:rPr>
        <w:t>The career cycle</w:t>
      </w:r>
      <w:r w:rsidR="00CA245F">
        <w:rPr>
          <w:b/>
        </w:rPr>
        <w:t>:</w:t>
      </w:r>
      <w:r w:rsidR="00935284">
        <w:rPr>
          <w:b/>
        </w:rPr>
        <w:t xml:space="preserve"> </w:t>
      </w:r>
      <w:r w:rsidR="00935284">
        <w:t xml:space="preserve">There are several stages in the career of a person and the career cycle needs to be understood by the people for the </w:t>
      </w:r>
      <w:r w:rsidR="0029382C">
        <w:t>development of the career and the development of the career will help the person to pursue next stage in the career</w:t>
      </w:r>
      <w:r w:rsidR="00AB71A4">
        <w:t xml:space="preserve"> (</w:t>
      </w:r>
      <w:r w:rsidR="00AB71A4">
        <w:rPr>
          <w:rFonts w:eastAsia="Times New Roman" w:cs="Times New Roman"/>
          <w:szCs w:val="24"/>
        </w:rPr>
        <w:t>Petchsawang and Duchon</w:t>
      </w:r>
      <w:r w:rsidR="00AB71A4" w:rsidRPr="00BC01B3">
        <w:rPr>
          <w:rFonts w:eastAsia="Times New Roman" w:cs="Times New Roman"/>
          <w:szCs w:val="24"/>
        </w:rPr>
        <w:t>, 2012</w:t>
      </w:r>
      <w:r w:rsidR="00AB71A4">
        <w:rPr>
          <w:rFonts w:eastAsia="Times New Roman" w:cs="Times New Roman"/>
          <w:szCs w:val="24"/>
        </w:rPr>
        <w:t>)</w:t>
      </w:r>
      <w:r w:rsidR="0029382C">
        <w:t xml:space="preserve">. </w:t>
      </w:r>
    </w:p>
    <w:p w:rsidR="004646E5" w:rsidRPr="0029382C" w:rsidRDefault="004646E5" w:rsidP="00CA245F">
      <w:r w:rsidRPr="00CA245F">
        <w:rPr>
          <w:b/>
        </w:rPr>
        <w:t>Changing ideas about careers</w:t>
      </w:r>
      <w:r w:rsidR="00CA245F">
        <w:rPr>
          <w:b/>
        </w:rPr>
        <w:t>:</w:t>
      </w:r>
      <w:r w:rsidR="0029382C">
        <w:rPr>
          <w:b/>
        </w:rPr>
        <w:t xml:space="preserve"> </w:t>
      </w:r>
      <w:r w:rsidR="0029382C">
        <w:t xml:space="preserve">The works of a person can be stressful and the interest of the person about the career can be changed. The career development helps an individual to identify and pursue the true career of a person. </w:t>
      </w:r>
    </w:p>
    <w:p w:rsidR="004646E5" w:rsidRDefault="004646E5" w:rsidP="00CA245F">
      <w:r w:rsidRPr="00CA245F">
        <w:rPr>
          <w:b/>
        </w:rPr>
        <w:t>Current issues in careers</w:t>
      </w:r>
      <w:r w:rsidR="00CA245F">
        <w:rPr>
          <w:b/>
        </w:rPr>
        <w:t xml:space="preserve">: </w:t>
      </w:r>
      <w:r w:rsidR="0029382C">
        <w:t xml:space="preserve">The career development help an individual to manage the current issues in the career of an individual and the development of the career partially depends on the handling process of the current issues in careers. </w:t>
      </w:r>
    </w:p>
    <w:p w:rsidR="0029382C" w:rsidRDefault="0029382C" w:rsidP="00CA245F">
      <w:r>
        <w:t xml:space="preserve">The managing of career development of people needs to follow the following steps: </w:t>
      </w:r>
    </w:p>
    <w:p w:rsidR="0029382C" w:rsidRPr="0029382C" w:rsidRDefault="0029382C" w:rsidP="00CA245F">
      <w:r w:rsidRPr="0029382C">
        <w:rPr>
          <w:b/>
        </w:rPr>
        <w:t>Identifying individual goals:</w:t>
      </w:r>
      <w:r>
        <w:rPr>
          <w:b/>
        </w:rPr>
        <w:t xml:space="preserve"> </w:t>
      </w:r>
      <w:r>
        <w:t>The first stage of managing the career develop</w:t>
      </w:r>
      <w:r w:rsidR="009F5F22">
        <w:t>ment</w:t>
      </w:r>
      <w:r>
        <w:t xml:space="preserve"> of an individual is to identify </w:t>
      </w:r>
      <w:r w:rsidR="009F5F22">
        <w:t xml:space="preserve">the individual goals of the person. The individual knows about the preferences and the interests of </w:t>
      </w:r>
      <w:r w:rsidR="009F5F22" w:rsidRPr="00757B03">
        <w:rPr>
          <w:noProof/>
        </w:rPr>
        <w:t>work</w:t>
      </w:r>
      <w:r w:rsidR="00757B03">
        <w:rPr>
          <w:noProof/>
        </w:rPr>
        <w:t>ers</w:t>
      </w:r>
      <w:r w:rsidR="009F5F22">
        <w:t xml:space="preserve"> and the process </w:t>
      </w:r>
      <w:r w:rsidR="00757B03">
        <w:rPr>
          <w:noProof/>
        </w:rPr>
        <w:t>are</w:t>
      </w:r>
      <w:r w:rsidR="009F5F22">
        <w:t xml:space="preserve"> very crucial for an individual to clearly identify the goals or aims in life. The goals of an individual shape the career development of the person. </w:t>
      </w:r>
    </w:p>
    <w:p w:rsidR="0029382C" w:rsidRPr="0055379D" w:rsidRDefault="0029382C" w:rsidP="00CA245F">
      <w:pPr>
        <w:rPr>
          <w:lang w:val="en-GB"/>
        </w:rPr>
      </w:pPr>
      <w:r w:rsidRPr="0029382C">
        <w:rPr>
          <w:b/>
          <w:lang w:val="en-GB"/>
        </w:rPr>
        <w:t>Access personal strengths and weakness:</w:t>
      </w:r>
      <w:r w:rsidR="009F5F22">
        <w:rPr>
          <w:b/>
          <w:lang w:val="en-GB"/>
        </w:rPr>
        <w:t xml:space="preserve"> </w:t>
      </w:r>
      <w:r w:rsidR="0055379D">
        <w:rPr>
          <w:lang w:val="en-GB"/>
        </w:rPr>
        <w:t xml:space="preserve">It is very important for the individuals to access the personal strengths and weakness and the SWOT analysing of the </w:t>
      </w:r>
      <w:r w:rsidR="0055379D" w:rsidRPr="00757B03">
        <w:rPr>
          <w:noProof/>
          <w:lang w:val="en-GB"/>
        </w:rPr>
        <w:t>self</w:t>
      </w:r>
      <w:r w:rsidR="00757B03">
        <w:rPr>
          <w:noProof/>
          <w:lang w:val="en-GB"/>
        </w:rPr>
        <w:t>-</w:t>
      </w:r>
      <w:r w:rsidR="0055379D" w:rsidRPr="00757B03">
        <w:rPr>
          <w:noProof/>
          <w:lang w:val="en-GB"/>
        </w:rPr>
        <w:t>evaluation</w:t>
      </w:r>
      <w:r w:rsidR="0055379D">
        <w:rPr>
          <w:lang w:val="en-GB"/>
        </w:rPr>
        <w:t xml:space="preserve"> help an individual to understand the strengths and weaknesses of the person. The person uses the strength to manage the career development plan and the plan also helps the individual to transform the weaknesses into strengths. The strengths and weaknesses of a person </w:t>
      </w:r>
      <w:r w:rsidR="0055379D" w:rsidRPr="00757B03">
        <w:rPr>
          <w:noProof/>
          <w:lang w:val="en-GB"/>
        </w:rPr>
        <w:t>help</w:t>
      </w:r>
      <w:r w:rsidR="0055379D">
        <w:rPr>
          <w:lang w:val="en-GB"/>
        </w:rPr>
        <w:t xml:space="preserve"> to understand the position of the person and the development plan can only become effective if the person conducts </w:t>
      </w:r>
      <w:r w:rsidR="00757B03">
        <w:rPr>
          <w:lang w:val="en-GB"/>
        </w:rPr>
        <w:t xml:space="preserve">a </w:t>
      </w:r>
      <w:r w:rsidR="0055379D" w:rsidRPr="00757B03">
        <w:rPr>
          <w:noProof/>
          <w:lang w:val="en-GB"/>
        </w:rPr>
        <w:t>SWOT</w:t>
      </w:r>
      <w:r w:rsidR="0055379D">
        <w:rPr>
          <w:lang w:val="en-GB"/>
        </w:rPr>
        <w:t xml:space="preserve"> analysis to determine the strengths and weaknesses. The SWOT analysis plays a very important role in shaping the career development plan of an individual. </w:t>
      </w:r>
    </w:p>
    <w:p w:rsidR="0029382C" w:rsidRPr="0055379D" w:rsidRDefault="0029382C" w:rsidP="00CA245F">
      <w:pPr>
        <w:rPr>
          <w:lang w:val="en-GB"/>
        </w:rPr>
      </w:pPr>
      <w:r w:rsidRPr="0029382C">
        <w:rPr>
          <w:b/>
          <w:lang w:val="en-GB"/>
        </w:rPr>
        <w:t>Determine the path of reaching the goals:</w:t>
      </w:r>
      <w:r w:rsidR="0055379D">
        <w:rPr>
          <w:b/>
          <w:lang w:val="en-GB"/>
        </w:rPr>
        <w:t xml:space="preserve"> </w:t>
      </w:r>
      <w:r w:rsidR="0055379D">
        <w:rPr>
          <w:lang w:val="en-GB"/>
        </w:rPr>
        <w:t xml:space="preserve">It is very important to determine the path of reaching the goals of an individual and the individual understands the requirements to achieve the goals. The process helps the individual to develop the career development plan and manages the plan to meet the requirements to reach the objectives of the person. </w:t>
      </w:r>
    </w:p>
    <w:p w:rsidR="0029382C" w:rsidRPr="0055379D" w:rsidRDefault="0029382C" w:rsidP="0029382C">
      <w:pPr>
        <w:rPr>
          <w:lang w:val="en-GB"/>
        </w:rPr>
      </w:pPr>
      <w:r w:rsidRPr="0029382C">
        <w:rPr>
          <w:b/>
          <w:bCs/>
          <w:lang w:val="en-GB"/>
        </w:rPr>
        <w:t>Obtain information about</w:t>
      </w:r>
      <w:r w:rsidRPr="0029382C">
        <w:rPr>
          <w:b/>
          <w:lang w:val="en-GB"/>
        </w:rPr>
        <w:t xml:space="preserve"> </w:t>
      </w:r>
      <w:r w:rsidRPr="0029382C">
        <w:rPr>
          <w:b/>
          <w:bCs/>
          <w:lang w:val="en-GB"/>
        </w:rPr>
        <w:t>career requirements:</w:t>
      </w:r>
      <w:r w:rsidR="0055379D">
        <w:rPr>
          <w:b/>
          <w:bCs/>
          <w:lang w:val="en-GB"/>
        </w:rPr>
        <w:t xml:space="preserve"> </w:t>
      </w:r>
      <w:r w:rsidR="0055379D">
        <w:rPr>
          <w:bCs/>
          <w:lang w:val="en-GB"/>
        </w:rPr>
        <w:t xml:space="preserve">The information about the career requirements and the findings of the requirement is a must for an individual to develop a proper career development plan. </w:t>
      </w:r>
      <w:r w:rsidR="00F72028">
        <w:rPr>
          <w:bCs/>
          <w:lang w:val="en-GB"/>
        </w:rPr>
        <w:t>Information is power and the information about the career is very important as the information of the career help an individual to understand the requirements of the career</w:t>
      </w:r>
      <w:r w:rsidR="00AB71A4">
        <w:rPr>
          <w:bCs/>
          <w:lang w:val="en-GB"/>
        </w:rPr>
        <w:t xml:space="preserve"> (</w:t>
      </w:r>
      <w:r w:rsidR="00AB71A4">
        <w:rPr>
          <w:rFonts w:eastAsia="Times New Roman" w:cs="Times New Roman"/>
          <w:szCs w:val="24"/>
        </w:rPr>
        <w:t>Blustein</w:t>
      </w:r>
      <w:r w:rsidR="00AB71A4" w:rsidRPr="00BC01B3">
        <w:rPr>
          <w:rFonts w:eastAsia="Times New Roman" w:cs="Times New Roman"/>
          <w:szCs w:val="24"/>
        </w:rPr>
        <w:t>, 2013</w:t>
      </w:r>
      <w:r w:rsidR="00AB71A4">
        <w:rPr>
          <w:rFonts w:eastAsia="Times New Roman" w:cs="Times New Roman"/>
          <w:szCs w:val="24"/>
        </w:rPr>
        <w:t>)</w:t>
      </w:r>
      <w:r w:rsidR="00F72028">
        <w:rPr>
          <w:bCs/>
          <w:lang w:val="en-GB"/>
        </w:rPr>
        <w:t xml:space="preserve">. The requirements and the information about the requirement for the desired career help an individual to develop a proper career plan to meet the objectives. </w:t>
      </w:r>
    </w:p>
    <w:p w:rsidR="0029382C" w:rsidRPr="00F72028" w:rsidRDefault="0029382C" w:rsidP="0029382C">
      <w:pPr>
        <w:rPr>
          <w:bCs/>
          <w:lang w:val="en-GB"/>
        </w:rPr>
      </w:pPr>
      <w:r w:rsidRPr="0029382C">
        <w:rPr>
          <w:b/>
          <w:bCs/>
          <w:lang w:val="en-GB"/>
        </w:rPr>
        <w:t>Compare personal resources</w:t>
      </w:r>
      <w:r w:rsidRPr="0029382C">
        <w:rPr>
          <w:b/>
          <w:lang w:val="en-GB"/>
        </w:rPr>
        <w:t xml:space="preserve"> </w:t>
      </w:r>
      <w:r w:rsidRPr="0029382C">
        <w:rPr>
          <w:b/>
          <w:bCs/>
          <w:lang w:val="en-GB"/>
        </w:rPr>
        <w:t>and career requirements:</w:t>
      </w:r>
      <w:r w:rsidR="00F72028">
        <w:rPr>
          <w:b/>
          <w:bCs/>
          <w:lang w:val="en-GB"/>
        </w:rPr>
        <w:t xml:space="preserve"> </w:t>
      </w:r>
      <w:r w:rsidR="00F72028">
        <w:rPr>
          <w:bCs/>
          <w:lang w:val="en-GB"/>
        </w:rPr>
        <w:t xml:space="preserve">The next step is to analyse the resources of the person and the understanding </w:t>
      </w:r>
      <w:r w:rsidR="00757B03">
        <w:rPr>
          <w:bCs/>
          <w:noProof/>
          <w:lang w:val="en-GB"/>
        </w:rPr>
        <w:t>of</w:t>
      </w:r>
      <w:r w:rsidR="00F72028">
        <w:rPr>
          <w:bCs/>
          <w:lang w:val="en-GB"/>
        </w:rPr>
        <w:t xml:space="preserve"> the resources of an individual is a must to compare with the career requirements. The career requirements need to be compared with the personal resources of an individual and the process help to develop and manage the career of the person. </w:t>
      </w:r>
    </w:p>
    <w:p w:rsidR="0029382C" w:rsidRDefault="0029382C" w:rsidP="0029382C">
      <w:pPr>
        <w:rPr>
          <w:bCs/>
          <w:lang w:val="en-GB"/>
        </w:rPr>
      </w:pPr>
      <w:r w:rsidRPr="0029382C">
        <w:rPr>
          <w:b/>
          <w:bCs/>
          <w:lang w:val="en-GB"/>
        </w:rPr>
        <w:t xml:space="preserve">Take steps toward </w:t>
      </w:r>
      <w:r w:rsidR="00757B03">
        <w:rPr>
          <w:b/>
          <w:bCs/>
          <w:lang w:val="en-GB"/>
        </w:rPr>
        <w:t xml:space="preserve">a </w:t>
      </w:r>
      <w:r w:rsidRPr="00757B03">
        <w:rPr>
          <w:b/>
          <w:bCs/>
          <w:noProof/>
          <w:lang w:val="en-GB"/>
        </w:rPr>
        <w:t>goal</w:t>
      </w:r>
      <w:r w:rsidRPr="0029382C">
        <w:rPr>
          <w:b/>
          <w:bCs/>
          <w:lang w:val="en-GB"/>
        </w:rPr>
        <w:t>:</w:t>
      </w:r>
      <w:r w:rsidR="00F72028">
        <w:rPr>
          <w:b/>
          <w:bCs/>
          <w:lang w:val="en-GB"/>
        </w:rPr>
        <w:t xml:space="preserve"> </w:t>
      </w:r>
      <w:r w:rsidR="00F72028">
        <w:rPr>
          <w:bCs/>
          <w:lang w:val="en-GB"/>
        </w:rPr>
        <w:t xml:space="preserve">The final stage is to develop a proper career plan and take steps toward the goal and the process help an individual to meet the objectives. </w:t>
      </w:r>
    </w:p>
    <w:p w:rsidR="00F72028" w:rsidRDefault="00F72028" w:rsidP="0029382C">
      <w:pPr>
        <w:rPr>
          <w:bCs/>
          <w:lang w:val="en-GB"/>
        </w:rPr>
      </w:pPr>
      <w:r>
        <w:rPr>
          <w:bCs/>
          <w:lang w:val="en-GB"/>
        </w:rPr>
        <w:t xml:space="preserve">This process is very helpful for an individual to develop the </w:t>
      </w:r>
      <w:r w:rsidR="004D1A24">
        <w:rPr>
          <w:bCs/>
          <w:lang w:val="en-GB"/>
        </w:rPr>
        <w:t>personality</w:t>
      </w:r>
      <w:r>
        <w:rPr>
          <w:bCs/>
          <w:lang w:val="en-GB"/>
        </w:rPr>
        <w:t xml:space="preserve"> and the process is beneficial for the person as well as the process is bene</w:t>
      </w:r>
      <w:r w:rsidR="00AE427C">
        <w:rPr>
          <w:bCs/>
          <w:lang w:val="en-GB"/>
        </w:rPr>
        <w:t>ficial for organisations like T</w:t>
      </w:r>
      <w:r>
        <w:rPr>
          <w:bCs/>
          <w:lang w:val="en-GB"/>
        </w:rPr>
        <w:t xml:space="preserve">esco. The organisation gets skilled employees to run the organisation successfully if the development of a person occurs in the personal </w:t>
      </w:r>
      <w:r w:rsidR="004D1A24">
        <w:rPr>
          <w:bCs/>
          <w:lang w:val="en-GB"/>
        </w:rPr>
        <w:t xml:space="preserve">level. </w:t>
      </w:r>
    </w:p>
    <w:p w:rsidR="004D1A24" w:rsidRDefault="004D1A24" w:rsidP="0029382C">
      <w:pPr>
        <w:rPr>
          <w:bCs/>
          <w:lang w:val="en-GB"/>
        </w:rPr>
      </w:pPr>
      <w:r>
        <w:rPr>
          <w:bCs/>
          <w:lang w:val="en-GB"/>
        </w:rPr>
        <w:t xml:space="preserve">The individual strategies for managing careers help to manage and plan the succession in the </w:t>
      </w:r>
      <w:r w:rsidRPr="00757B03">
        <w:rPr>
          <w:bCs/>
          <w:noProof/>
          <w:lang w:val="en-GB"/>
        </w:rPr>
        <w:t>workplace</w:t>
      </w:r>
      <w:r>
        <w:rPr>
          <w:bCs/>
          <w:lang w:val="en-GB"/>
        </w:rPr>
        <w:t xml:space="preserve"> and the individual strategies for managing career </w:t>
      </w:r>
      <w:r w:rsidR="00757B03">
        <w:rPr>
          <w:bCs/>
          <w:noProof/>
          <w:lang w:val="en-GB"/>
        </w:rPr>
        <w:t>are</w:t>
      </w:r>
      <w:r>
        <w:rPr>
          <w:bCs/>
          <w:lang w:val="en-GB"/>
        </w:rPr>
        <w:t xml:space="preserve"> given below: </w:t>
      </w:r>
    </w:p>
    <w:p w:rsidR="004D1A24" w:rsidRPr="005A6C49" w:rsidRDefault="004D1A24" w:rsidP="0029382C">
      <w:pPr>
        <w:rPr>
          <w:bCs/>
          <w:lang w:val="en-GB"/>
        </w:rPr>
      </w:pPr>
      <w:r w:rsidRPr="004D1A24">
        <w:rPr>
          <w:b/>
          <w:bCs/>
          <w:lang w:val="en-GB"/>
        </w:rPr>
        <w:t>Skills and interests:</w:t>
      </w:r>
      <w:r w:rsidR="005A6C49">
        <w:rPr>
          <w:b/>
          <w:bCs/>
          <w:lang w:val="en-GB"/>
        </w:rPr>
        <w:t xml:space="preserve"> </w:t>
      </w:r>
      <w:r w:rsidR="005A6C49">
        <w:rPr>
          <w:bCs/>
          <w:lang w:val="en-GB"/>
        </w:rPr>
        <w:t xml:space="preserve">The career of an individual is chosen </w:t>
      </w:r>
      <w:r w:rsidR="00AE427C">
        <w:rPr>
          <w:bCs/>
          <w:lang w:val="en-GB"/>
        </w:rPr>
        <w:t>based on</w:t>
      </w:r>
      <w:r w:rsidR="005A6C49">
        <w:rPr>
          <w:bCs/>
          <w:lang w:val="en-GB"/>
        </w:rPr>
        <w:t xml:space="preserve"> the interest but if the skills are not sufficient for the career choice then the individual may end up in failure. </w:t>
      </w:r>
      <w:r w:rsidR="00975953">
        <w:rPr>
          <w:bCs/>
          <w:lang w:val="en-GB"/>
        </w:rPr>
        <w:t xml:space="preserve">The skills and talents are the things in which the individuals are </w:t>
      </w:r>
      <w:r w:rsidR="00C01C9A">
        <w:rPr>
          <w:bCs/>
          <w:lang w:val="en-GB"/>
        </w:rPr>
        <w:t>good,</w:t>
      </w:r>
      <w:r w:rsidR="00975953">
        <w:rPr>
          <w:bCs/>
          <w:lang w:val="en-GB"/>
        </w:rPr>
        <w:t xml:space="preserve"> but the choice of an uninteresting career might also end up n failure. That is why it is very important to make the decisions of the career on the basis of the skills and interests together and the process will make the work play for the individual. </w:t>
      </w:r>
    </w:p>
    <w:p w:rsidR="004D1A24" w:rsidRPr="00975953" w:rsidRDefault="004D1A24" w:rsidP="0029382C">
      <w:pPr>
        <w:rPr>
          <w:bCs/>
          <w:lang w:val="en-GB"/>
        </w:rPr>
      </w:pPr>
      <w:r w:rsidRPr="004D1A24">
        <w:rPr>
          <w:b/>
          <w:bCs/>
          <w:lang w:val="en-GB"/>
        </w:rPr>
        <w:t xml:space="preserve">Work and family integration: </w:t>
      </w:r>
      <w:r w:rsidR="00975953">
        <w:rPr>
          <w:bCs/>
          <w:lang w:val="en-GB"/>
        </w:rPr>
        <w:t xml:space="preserve">People think that they will keep the family and the work separate but in </w:t>
      </w:r>
      <w:r w:rsidR="00975953" w:rsidRPr="00757B03">
        <w:rPr>
          <w:bCs/>
          <w:noProof/>
          <w:lang w:val="en-GB"/>
        </w:rPr>
        <w:t>some</w:t>
      </w:r>
      <w:r w:rsidR="00975953">
        <w:rPr>
          <w:bCs/>
          <w:lang w:val="en-GB"/>
        </w:rPr>
        <w:t xml:space="preserve"> point of life the work and the family </w:t>
      </w:r>
      <w:r w:rsidR="00AE427C">
        <w:rPr>
          <w:bCs/>
          <w:lang w:val="en-GB"/>
        </w:rPr>
        <w:t>get</w:t>
      </w:r>
      <w:r w:rsidR="00975953">
        <w:rPr>
          <w:bCs/>
          <w:lang w:val="en-GB"/>
        </w:rPr>
        <w:t xml:space="preserve"> clashed. The decisions on the family are made on the basis of the career and the family also influences in the persuasion of the career. That is why it is very important to make the decisions among the partners seriously and the decisions need to be taken on an open mind discussion. The work and the family integration help to manage the success of an individual in the workplace</w:t>
      </w:r>
      <w:r w:rsidR="00AB71A4">
        <w:rPr>
          <w:bCs/>
          <w:lang w:val="en-GB"/>
        </w:rPr>
        <w:t xml:space="preserve"> (</w:t>
      </w:r>
      <w:r w:rsidR="00AB71A4">
        <w:rPr>
          <w:rFonts w:eastAsia="Times New Roman" w:cs="Times New Roman"/>
          <w:szCs w:val="24"/>
        </w:rPr>
        <w:t>De Hauw and De Vos</w:t>
      </w:r>
      <w:r w:rsidR="00AB71A4" w:rsidRPr="00BC01B3">
        <w:rPr>
          <w:rFonts w:eastAsia="Times New Roman" w:cs="Times New Roman"/>
          <w:szCs w:val="24"/>
        </w:rPr>
        <w:t>, 2010</w:t>
      </w:r>
      <w:r w:rsidR="00AB71A4">
        <w:rPr>
          <w:rFonts w:eastAsia="Times New Roman" w:cs="Times New Roman"/>
          <w:szCs w:val="24"/>
        </w:rPr>
        <w:t>)</w:t>
      </w:r>
      <w:r w:rsidR="00975953">
        <w:rPr>
          <w:bCs/>
          <w:lang w:val="en-GB"/>
        </w:rPr>
        <w:t xml:space="preserve">. </w:t>
      </w:r>
    </w:p>
    <w:p w:rsidR="004D1A24" w:rsidRPr="00975953" w:rsidRDefault="004D1A24" w:rsidP="0029382C">
      <w:pPr>
        <w:rPr>
          <w:bCs/>
          <w:lang w:val="en-GB"/>
        </w:rPr>
      </w:pPr>
      <w:r w:rsidRPr="004D1A24">
        <w:rPr>
          <w:b/>
          <w:bCs/>
          <w:lang w:val="en-GB"/>
        </w:rPr>
        <w:t>Growth vs. Stability orientation:</w:t>
      </w:r>
      <w:r w:rsidR="00975953">
        <w:rPr>
          <w:b/>
          <w:bCs/>
          <w:lang w:val="en-GB"/>
        </w:rPr>
        <w:t xml:space="preserve"> </w:t>
      </w:r>
      <w:r w:rsidR="00975953">
        <w:rPr>
          <w:bCs/>
          <w:lang w:val="en-GB"/>
        </w:rPr>
        <w:t xml:space="preserve">At some point </w:t>
      </w:r>
      <w:r w:rsidR="00757B03">
        <w:rPr>
          <w:bCs/>
          <w:noProof/>
          <w:lang w:val="en-GB"/>
        </w:rPr>
        <w:t>in</w:t>
      </w:r>
      <w:r w:rsidR="00975953">
        <w:rPr>
          <w:bCs/>
          <w:lang w:val="en-GB"/>
        </w:rPr>
        <w:t xml:space="preserve"> the job, </w:t>
      </w:r>
      <w:r w:rsidR="00CE11A7">
        <w:rPr>
          <w:bCs/>
          <w:lang w:val="en-GB"/>
        </w:rPr>
        <w:t>people get</w:t>
      </w:r>
      <w:r w:rsidR="00975953">
        <w:rPr>
          <w:bCs/>
          <w:lang w:val="en-GB"/>
        </w:rPr>
        <w:t xml:space="preserve"> satisfied </w:t>
      </w:r>
      <w:r w:rsidR="00757B03">
        <w:rPr>
          <w:bCs/>
          <w:noProof/>
          <w:lang w:val="en-GB"/>
        </w:rPr>
        <w:t>with</w:t>
      </w:r>
      <w:r w:rsidR="00975953">
        <w:rPr>
          <w:bCs/>
          <w:lang w:val="en-GB"/>
        </w:rPr>
        <w:t xml:space="preserve"> their </w:t>
      </w:r>
      <w:r w:rsidR="00AE427C">
        <w:rPr>
          <w:bCs/>
          <w:lang w:val="en-GB"/>
        </w:rPr>
        <w:t>job,</w:t>
      </w:r>
      <w:r w:rsidR="00975953">
        <w:rPr>
          <w:bCs/>
          <w:lang w:val="en-GB"/>
        </w:rPr>
        <w:t xml:space="preserve"> but the market is changing because of the use of technology and the change in the market. </w:t>
      </w:r>
      <w:r w:rsidR="00CE11A7">
        <w:rPr>
          <w:bCs/>
          <w:lang w:val="en-GB"/>
        </w:rPr>
        <w:t xml:space="preserve">The stability and skill requirement changes in the market and the career plan of an individual needs to be shifted on the basis of growth and </w:t>
      </w:r>
      <w:r w:rsidR="00CE11A7" w:rsidRPr="00757B03">
        <w:rPr>
          <w:bCs/>
          <w:noProof/>
          <w:lang w:val="en-GB"/>
        </w:rPr>
        <w:t>stability</w:t>
      </w:r>
      <w:r w:rsidR="00CE11A7">
        <w:rPr>
          <w:bCs/>
          <w:lang w:val="en-GB"/>
        </w:rPr>
        <w:t xml:space="preserve">. The process </w:t>
      </w:r>
      <w:r w:rsidR="00CE11A7" w:rsidRPr="00757B03">
        <w:rPr>
          <w:bCs/>
          <w:noProof/>
          <w:lang w:val="en-GB"/>
        </w:rPr>
        <w:t>help</w:t>
      </w:r>
      <w:r w:rsidR="00757B03">
        <w:rPr>
          <w:bCs/>
          <w:noProof/>
          <w:lang w:val="en-GB"/>
        </w:rPr>
        <w:t>s</w:t>
      </w:r>
      <w:r w:rsidR="00CE11A7">
        <w:rPr>
          <w:bCs/>
          <w:lang w:val="en-GB"/>
        </w:rPr>
        <w:t xml:space="preserve"> to develop a successful career in the job field as well as it helps to meet new opportunities in </w:t>
      </w:r>
      <w:r w:rsidR="00757B03">
        <w:rPr>
          <w:bCs/>
          <w:lang w:val="en-GB"/>
        </w:rPr>
        <w:t xml:space="preserve">the </w:t>
      </w:r>
      <w:r w:rsidR="00CE11A7" w:rsidRPr="00757B03">
        <w:rPr>
          <w:bCs/>
          <w:noProof/>
          <w:lang w:val="en-GB"/>
        </w:rPr>
        <w:t>market</w:t>
      </w:r>
      <w:r w:rsidR="00CE11A7">
        <w:rPr>
          <w:bCs/>
          <w:lang w:val="en-GB"/>
        </w:rPr>
        <w:t xml:space="preserve">. </w:t>
      </w:r>
    </w:p>
    <w:p w:rsidR="004D1A24" w:rsidRPr="00CE11A7" w:rsidRDefault="004D1A24" w:rsidP="0029382C">
      <w:pPr>
        <w:rPr>
          <w:lang w:val="en-GB"/>
        </w:rPr>
      </w:pPr>
      <w:r w:rsidRPr="004D1A24">
        <w:rPr>
          <w:b/>
          <w:bCs/>
          <w:lang w:val="en-GB"/>
        </w:rPr>
        <w:t xml:space="preserve">Independent vs. Sequential career decisions:  </w:t>
      </w:r>
      <w:r w:rsidR="00CE11A7">
        <w:rPr>
          <w:bCs/>
          <w:lang w:val="en-GB"/>
        </w:rPr>
        <w:t xml:space="preserve">The career decisions can be taken independently but the career decisions are not independent at all. The process needs to make sequential career decisions as the decisions taken in the career effects various thing in life. The sequential outcomes need to be analysed by the individual to pursue </w:t>
      </w:r>
      <w:r w:rsidR="00757B03">
        <w:rPr>
          <w:bCs/>
          <w:lang w:val="en-GB"/>
        </w:rPr>
        <w:t xml:space="preserve">an </w:t>
      </w:r>
      <w:r w:rsidR="00CE11A7" w:rsidRPr="00757B03">
        <w:rPr>
          <w:bCs/>
          <w:noProof/>
          <w:lang w:val="en-GB"/>
        </w:rPr>
        <w:t>effective</w:t>
      </w:r>
      <w:r w:rsidR="00CE11A7">
        <w:rPr>
          <w:bCs/>
          <w:lang w:val="en-GB"/>
        </w:rPr>
        <w:t xml:space="preserve"> career. </w:t>
      </w:r>
    </w:p>
    <w:p w:rsidR="0029382C" w:rsidRPr="0029382C" w:rsidRDefault="00CE11A7" w:rsidP="0029382C">
      <w:r>
        <w:t xml:space="preserve">The decisions </w:t>
      </w:r>
      <w:r w:rsidR="00757B03">
        <w:t xml:space="preserve">are </w:t>
      </w:r>
      <w:r w:rsidRPr="00757B03">
        <w:rPr>
          <w:noProof/>
        </w:rPr>
        <w:t>taken</w:t>
      </w:r>
      <w:r>
        <w:t xml:space="preserve"> in the personal life and the management of the career </w:t>
      </w:r>
      <w:r w:rsidRPr="00757B03">
        <w:rPr>
          <w:noProof/>
        </w:rPr>
        <w:t>help</w:t>
      </w:r>
      <w:r>
        <w:t xml:space="preserve"> the person to </w:t>
      </w:r>
      <w:r w:rsidR="001E4E4F">
        <w:t>develop the personality of the person and the skills developed in the process also help the person to work effectively in the workp</w:t>
      </w:r>
      <w:r w:rsidR="00FF1AA7">
        <w:t>lace. The organizations like Te</w:t>
      </w:r>
      <w:r w:rsidR="001E4E4F">
        <w:t xml:space="preserve">sco also get benefited by the career development of the individuals. </w:t>
      </w:r>
    </w:p>
    <w:p w:rsidR="0029382C" w:rsidRPr="0029382C" w:rsidRDefault="0029382C" w:rsidP="00CA245F"/>
    <w:p w:rsidR="00CA245F" w:rsidRDefault="00CA245F" w:rsidP="003D32FB">
      <w:pPr>
        <w:rPr>
          <w:lang w:val="en-GB"/>
        </w:rPr>
      </w:pPr>
    </w:p>
    <w:p w:rsidR="00CA245F" w:rsidRPr="003D32FB" w:rsidRDefault="00CA245F" w:rsidP="003D32FB">
      <w:pPr>
        <w:rPr>
          <w:lang w:val="en-GB"/>
        </w:rPr>
      </w:pPr>
    </w:p>
    <w:p w:rsidR="000E2F2D" w:rsidRDefault="000E2F2D" w:rsidP="006D68E8">
      <w:pPr>
        <w:pStyle w:val="Heading1"/>
        <w:rPr>
          <w:lang w:val="en-GB"/>
        </w:rPr>
      </w:pPr>
      <w:bookmarkStart w:id="3" w:name="_Toc534684634"/>
      <w:r>
        <w:rPr>
          <w:lang w:val="en-GB"/>
        </w:rPr>
        <w:t>2) Critically evaluate development vehicles available to your organisation and explain the extent to which you think they are appropriate in meeting the development needs of the individual</w:t>
      </w:r>
      <w:bookmarkEnd w:id="3"/>
    </w:p>
    <w:p w:rsidR="001E4E4F" w:rsidRDefault="001E4E4F" w:rsidP="001E4E4F">
      <w:pPr>
        <w:rPr>
          <w:lang w:val="en-GB"/>
        </w:rPr>
      </w:pPr>
      <w:r>
        <w:rPr>
          <w:lang w:val="en-GB"/>
        </w:rPr>
        <w:t>The organisational strategies for developing employee’s career helps to develop the skills of the individual and the process also help to develop the needs of the individuals. The organisational strategies for developing employees career is given below:</w:t>
      </w:r>
    </w:p>
    <w:p w:rsidR="001E4E4F" w:rsidRPr="00F91C4B" w:rsidRDefault="001E4E4F" w:rsidP="001E4E4F">
      <w:pPr>
        <w:rPr>
          <w:lang w:val="en-GB"/>
        </w:rPr>
      </w:pPr>
      <w:r w:rsidRPr="001E4E4F">
        <w:rPr>
          <w:b/>
          <w:lang w:val="en-GB"/>
        </w:rPr>
        <w:t xml:space="preserve">Career information and career pathing system: </w:t>
      </w:r>
      <w:r w:rsidR="00F91C4B">
        <w:rPr>
          <w:lang w:val="en-GB"/>
        </w:rPr>
        <w:t>the organisation provides the career information to the individuals and the individuals get to know about the requirements in the job and that helps the individual to develop the caree</w:t>
      </w:r>
      <w:r w:rsidR="00FF1AA7">
        <w:rPr>
          <w:lang w:val="en-GB"/>
        </w:rPr>
        <w:t>r plan. The organisation like T</w:t>
      </w:r>
      <w:r w:rsidR="00F91C4B">
        <w:rPr>
          <w:lang w:val="en-GB"/>
        </w:rPr>
        <w:t xml:space="preserve">esco provides path system to the individuals and the following of the path meets the desired career of the individual. That is how </w:t>
      </w:r>
      <w:r w:rsidR="00757B03">
        <w:rPr>
          <w:lang w:val="en-GB"/>
        </w:rPr>
        <w:t xml:space="preserve">the </w:t>
      </w:r>
      <w:r w:rsidR="00F91C4B" w:rsidRPr="00757B03">
        <w:rPr>
          <w:noProof/>
          <w:lang w:val="en-GB"/>
        </w:rPr>
        <w:t>organisation</w:t>
      </w:r>
      <w:r w:rsidR="00F91C4B">
        <w:rPr>
          <w:lang w:val="en-GB"/>
        </w:rPr>
        <w:t xml:space="preserve"> helps the individuals to develop career plans. </w:t>
      </w:r>
    </w:p>
    <w:p w:rsidR="001E4E4F" w:rsidRPr="00F91C4B" w:rsidRDefault="001E4E4F" w:rsidP="001E4E4F">
      <w:pPr>
        <w:rPr>
          <w:lang w:val="en-GB"/>
        </w:rPr>
      </w:pPr>
      <w:r w:rsidRPr="001E4E4F">
        <w:rPr>
          <w:b/>
          <w:lang w:val="en-GB"/>
        </w:rPr>
        <w:t>Skills assessment and continuous training:</w:t>
      </w:r>
      <w:r w:rsidR="00F91C4B">
        <w:rPr>
          <w:b/>
          <w:lang w:val="en-GB"/>
        </w:rPr>
        <w:t xml:space="preserve"> </w:t>
      </w:r>
      <w:r w:rsidR="00FF1AA7">
        <w:rPr>
          <w:lang w:val="en-GB"/>
        </w:rPr>
        <w:t>Tes</w:t>
      </w:r>
      <w:r w:rsidR="00F91C4B">
        <w:rPr>
          <w:lang w:val="en-GB"/>
        </w:rPr>
        <w:t xml:space="preserve">co provides skills assessment programmes to the </w:t>
      </w:r>
      <w:r w:rsidR="006C0BB1">
        <w:rPr>
          <w:lang w:val="en-GB"/>
        </w:rPr>
        <w:t>employees</w:t>
      </w:r>
      <w:r w:rsidR="00F91C4B">
        <w:rPr>
          <w:lang w:val="en-GB"/>
        </w:rPr>
        <w:t xml:space="preserve"> and the skill assessments help the individual to develop the skills and that shapes the career development plan of an individual. The organisation also provides constant training to the employees and the training helps them to develop the skills and the career plan also gets shaped by the training provided by the organisation</w:t>
      </w:r>
      <w:r w:rsidR="00AB71A4">
        <w:rPr>
          <w:lang w:val="en-GB"/>
        </w:rPr>
        <w:t xml:space="preserve"> (</w:t>
      </w:r>
      <w:r w:rsidR="00AB71A4">
        <w:rPr>
          <w:rFonts w:eastAsia="Times New Roman" w:cs="Times New Roman"/>
          <w:szCs w:val="24"/>
        </w:rPr>
        <w:t>Al Ariss</w:t>
      </w:r>
      <w:r w:rsidR="00AB71A4" w:rsidRPr="00BC01B3">
        <w:rPr>
          <w:rFonts w:eastAsia="Times New Roman" w:cs="Times New Roman"/>
          <w:szCs w:val="24"/>
        </w:rPr>
        <w:t>, 2010</w:t>
      </w:r>
      <w:r w:rsidR="00AB71A4">
        <w:rPr>
          <w:rFonts w:eastAsia="Times New Roman" w:cs="Times New Roman"/>
          <w:szCs w:val="24"/>
        </w:rPr>
        <w:t>)</w:t>
      </w:r>
      <w:r w:rsidR="00F91C4B">
        <w:rPr>
          <w:lang w:val="en-GB"/>
        </w:rPr>
        <w:t xml:space="preserve">. </w:t>
      </w:r>
    </w:p>
    <w:p w:rsidR="006C0BB1" w:rsidRPr="006C0BB1" w:rsidRDefault="001E4E4F" w:rsidP="001E4E4F">
      <w:pPr>
        <w:rPr>
          <w:lang w:val="en-GB"/>
        </w:rPr>
      </w:pPr>
      <w:r w:rsidRPr="001E4E4F">
        <w:rPr>
          <w:b/>
          <w:lang w:val="en-GB"/>
        </w:rPr>
        <w:t xml:space="preserve">Career development for </w:t>
      </w:r>
      <w:r w:rsidR="00757B03">
        <w:rPr>
          <w:b/>
          <w:lang w:val="en-GB"/>
        </w:rPr>
        <w:t xml:space="preserve">the </w:t>
      </w:r>
      <w:r w:rsidRPr="00757B03">
        <w:rPr>
          <w:b/>
          <w:noProof/>
          <w:lang w:val="en-GB"/>
        </w:rPr>
        <w:t>historically</w:t>
      </w:r>
      <w:r w:rsidRPr="001E4E4F">
        <w:rPr>
          <w:b/>
          <w:lang w:val="en-GB"/>
        </w:rPr>
        <w:t xml:space="preserve"> disadvantaged group:</w:t>
      </w:r>
      <w:r w:rsidR="006C0BB1">
        <w:rPr>
          <w:b/>
          <w:lang w:val="en-GB"/>
        </w:rPr>
        <w:t xml:space="preserve"> </w:t>
      </w:r>
      <w:r w:rsidR="00FF1AA7">
        <w:rPr>
          <w:lang w:val="en-GB"/>
        </w:rPr>
        <w:t>Tesco</w:t>
      </w:r>
      <w:r w:rsidR="006C0BB1">
        <w:rPr>
          <w:lang w:val="en-GB"/>
        </w:rPr>
        <w:t xml:space="preserve"> operates globally and the organisation also provides </w:t>
      </w:r>
      <w:r w:rsidR="00757B03">
        <w:rPr>
          <w:lang w:val="en-GB"/>
        </w:rPr>
        <w:t xml:space="preserve">a </w:t>
      </w:r>
      <w:r w:rsidR="006C0BB1" w:rsidRPr="00757B03">
        <w:rPr>
          <w:noProof/>
          <w:lang w:val="en-GB"/>
        </w:rPr>
        <w:t>career</w:t>
      </w:r>
      <w:r w:rsidR="006C0BB1">
        <w:rPr>
          <w:lang w:val="en-GB"/>
        </w:rPr>
        <w:t xml:space="preserve"> development opportunity for the historically disadvantaged group around the world. The process helps the individual to shape the career development.</w:t>
      </w:r>
    </w:p>
    <w:p w:rsidR="001E4E4F" w:rsidRDefault="001E4E4F" w:rsidP="001E4E4F">
      <w:pPr>
        <w:rPr>
          <w:lang w:val="en-GB"/>
        </w:rPr>
      </w:pPr>
      <w:r w:rsidRPr="001E4E4F">
        <w:rPr>
          <w:b/>
          <w:lang w:val="en-GB"/>
        </w:rPr>
        <w:t xml:space="preserve">Career counselling for individual employees and career development workshops for </w:t>
      </w:r>
      <w:r w:rsidR="00757B03">
        <w:rPr>
          <w:b/>
          <w:lang w:val="en-GB"/>
        </w:rPr>
        <w:t xml:space="preserve">the </w:t>
      </w:r>
      <w:r w:rsidRPr="00757B03">
        <w:rPr>
          <w:b/>
          <w:noProof/>
          <w:lang w:val="en-GB"/>
        </w:rPr>
        <w:t>manager</w:t>
      </w:r>
      <w:r w:rsidRPr="001E4E4F">
        <w:rPr>
          <w:b/>
          <w:lang w:val="en-GB"/>
        </w:rPr>
        <w:t xml:space="preserve">: </w:t>
      </w:r>
      <w:r w:rsidR="00FF1AA7">
        <w:rPr>
          <w:lang w:val="en-GB"/>
        </w:rPr>
        <w:t>T</w:t>
      </w:r>
      <w:r w:rsidR="006C0BB1">
        <w:rPr>
          <w:lang w:val="en-GB"/>
        </w:rPr>
        <w:t xml:space="preserve">esco provides counselling for individual employees and the process help to develop the career of the individuals. The organisation also provides </w:t>
      </w:r>
      <w:r w:rsidR="00757B03">
        <w:rPr>
          <w:lang w:val="en-GB"/>
        </w:rPr>
        <w:t xml:space="preserve">a </w:t>
      </w:r>
      <w:r w:rsidR="006C0BB1" w:rsidRPr="00757B03">
        <w:rPr>
          <w:noProof/>
          <w:lang w:val="en-GB"/>
        </w:rPr>
        <w:t>career</w:t>
      </w:r>
      <w:r w:rsidR="006C0BB1">
        <w:rPr>
          <w:lang w:val="en-GB"/>
        </w:rPr>
        <w:t xml:space="preserve"> development workshop for the managers in the organisation and the managerial skill helps to develop the skills of the employees working in the organisation. That is how organisational strategies help to develop the skills of the individuals. </w:t>
      </w:r>
    </w:p>
    <w:p w:rsidR="006C0BB1" w:rsidRDefault="006C0BB1" w:rsidP="001E4E4F">
      <w:pPr>
        <w:rPr>
          <w:lang w:val="en-GB"/>
        </w:rPr>
      </w:pPr>
    </w:p>
    <w:p w:rsidR="00CB0771" w:rsidRDefault="006C0BB1" w:rsidP="001E4E4F">
      <w:pPr>
        <w:rPr>
          <w:lang w:val="en-GB"/>
        </w:rPr>
      </w:pPr>
      <w:r>
        <w:rPr>
          <w:lang w:val="en-GB"/>
        </w:rPr>
        <w:t xml:space="preserve">The Human Resource Management </w:t>
      </w:r>
      <w:r w:rsidR="00CB0771">
        <w:rPr>
          <w:lang w:val="en-GB"/>
        </w:rPr>
        <w:t>helps</w:t>
      </w:r>
      <w:r>
        <w:rPr>
          <w:lang w:val="en-GB"/>
        </w:rPr>
        <w:t xml:space="preserve"> the individual within an organisation to develop the skills and structure of the operati</w:t>
      </w:r>
      <w:r w:rsidR="00FF1AA7">
        <w:rPr>
          <w:lang w:val="en-GB"/>
        </w:rPr>
        <w:t>on conducted by HR of T</w:t>
      </w:r>
      <w:r>
        <w:rPr>
          <w:lang w:val="en-GB"/>
        </w:rPr>
        <w:t>esco help to develop the skills of the</w:t>
      </w:r>
      <w:r w:rsidR="00CB0771">
        <w:rPr>
          <w:lang w:val="en-GB"/>
        </w:rPr>
        <w:t xml:space="preserve"> individuals. The support structure within the organisation is given below:</w:t>
      </w:r>
    </w:p>
    <w:p w:rsidR="006C0BB1" w:rsidRPr="00CB0771" w:rsidRDefault="00CB0771" w:rsidP="001E4E4F">
      <w:pPr>
        <w:rPr>
          <w:lang w:val="en-GB"/>
        </w:rPr>
      </w:pPr>
      <w:r w:rsidRPr="00CB0771">
        <w:rPr>
          <w:b/>
          <w:lang w:val="en-GB"/>
        </w:rPr>
        <w:t>Staffing:</w:t>
      </w:r>
      <w:r>
        <w:rPr>
          <w:b/>
          <w:lang w:val="en-GB"/>
        </w:rPr>
        <w:t xml:space="preserve"> </w:t>
      </w:r>
      <w:r>
        <w:rPr>
          <w:lang w:val="en-GB"/>
        </w:rPr>
        <w:t xml:space="preserve">The recruitment process of the organisation requires quality from the employees so that the organisation can run </w:t>
      </w:r>
      <w:r w:rsidR="00FF1AA7">
        <w:rPr>
          <w:lang w:val="en-GB"/>
        </w:rPr>
        <w:t>effectively,</w:t>
      </w:r>
      <w:r>
        <w:rPr>
          <w:lang w:val="en-GB"/>
        </w:rPr>
        <w:t xml:space="preserve"> and the process also makes the individuals aw</w:t>
      </w:r>
      <w:r w:rsidR="00FF1AA7">
        <w:rPr>
          <w:lang w:val="en-GB"/>
        </w:rPr>
        <w:t>are of the development needs. T</w:t>
      </w:r>
      <w:r>
        <w:rPr>
          <w:lang w:val="en-GB"/>
        </w:rPr>
        <w:t xml:space="preserve">esco </w:t>
      </w:r>
      <w:r w:rsidR="009171B5">
        <w:rPr>
          <w:lang w:val="en-GB"/>
        </w:rPr>
        <w:t>provides</w:t>
      </w:r>
      <w:r>
        <w:rPr>
          <w:lang w:val="en-GB"/>
        </w:rPr>
        <w:t xml:space="preserve"> </w:t>
      </w:r>
      <w:r w:rsidR="009171B5" w:rsidRPr="00757B03">
        <w:rPr>
          <w:noProof/>
          <w:lang w:val="en-GB"/>
        </w:rPr>
        <w:t>information</w:t>
      </w:r>
      <w:r>
        <w:rPr>
          <w:lang w:val="en-GB"/>
        </w:rPr>
        <w:t xml:space="preserve"> about the requirement for </w:t>
      </w:r>
      <w:r w:rsidR="009171B5">
        <w:rPr>
          <w:lang w:val="en-GB"/>
        </w:rPr>
        <w:t>different</w:t>
      </w:r>
      <w:r>
        <w:rPr>
          <w:lang w:val="en-GB"/>
        </w:rPr>
        <w:t xml:space="preserve"> posts in the organisation and the applicants need to meet the needs of the organisation to get employed. That process </w:t>
      </w:r>
      <w:r w:rsidR="009171B5">
        <w:rPr>
          <w:lang w:val="en-GB"/>
        </w:rPr>
        <w:t>compels</w:t>
      </w:r>
      <w:r>
        <w:rPr>
          <w:lang w:val="en-GB"/>
        </w:rPr>
        <w:t xml:space="preserve"> the individuals to develop the career needs to get employed in </w:t>
      </w:r>
      <w:r w:rsidR="00FF1AA7">
        <w:rPr>
          <w:lang w:val="en-GB"/>
        </w:rPr>
        <w:t>the organisation. That is how T</w:t>
      </w:r>
      <w:r>
        <w:rPr>
          <w:lang w:val="en-GB"/>
        </w:rPr>
        <w:t>esco help to develop the skills of the individuals</w:t>
      </w:r>
      <w:r w:rsidR="00AB71A4">
        <w:rPr>
          <w:lang w:val="en-GB"/>
        </w:rPr>
        <w:t xml:space="preserve"> (</w:t>
      </w:r>
      <w:r w:rsidR="00AB71A4">
        <w:rPr>
          <w:rFonts w:eastAsia="Times New Roman" w:cs="Times New Roman"/>
          <w:szCs w:val="24"/>
        </w:rPr>
        <w:t>Blandford</w:t>
      </w:r>
      <w:r w:rsidR="00AB71A4" w:rsidRPr="00BC01B3">
        <w:rPr>
          <w:rFonts w:eastAsia="Times New Roman" w:cs="Times New Roman"/>
          <w:szCs w:val="24"/>
        </w:rPr>
        <w:t>, 2012</w:t>
      </w:r>
      <w:r w:rsidR="00AB71A4">
        <w:rPr>
          <w:rFonts w:eastAsia="Times New Roman" w:cs="Times New Roman"/>
          <w:szCs w:val="24"/>
        </w:rPr>
        <w:t>)</w:t>
      </w:r>
      <w:r>
        <w:rPr>
          <w:lang w:val="en-GB"/>
        </w:rPr>
        <w:t xml:space="preserve">. </w:t>
      </w:r>
    </w:p>
    <w:p w:rsidR="00CB0771" w:rsidRPr="00CB0771" w:rsidRDefault="00CB0771" w:rsidP="001E4E4F">
      <w:pPr>
        <w:rPr>
          <w:lang w:val="en-GB"/>
        </w:rPr>
      </w:pPr>
      <w:r w:rsidRPr="00CB0771">
        <w:rPr>
          <w:b/>
          <w:lang w:val="en-GB"/>
        </w:rPr>
        <w:t>Training and development:</w:t>
      </w:r>
      <w:r>
        <w:rPr>
          <w:b/>
          <w:lang w:val="en-GB"/>
        </w:rPr>
        <w:t xml:space="preserve"> </w:t>
      </w:r>
      <w:r>
        <w:rPr>
          <w:lang w:val="en-GB"/>
        </w:rPr>
        <w:t>After the recruiting process in the organisation, the organisation ensures the training and development of the employees. The market is chang</w:t>
      </w:r>
      <w:r w:rsidR="00FF1AA7">
        <w:rPr>
          <w:lang w:val="en-GB"/>
        </w:rPr>
        <w:t>ing and the organisation like T</w:t>
      </w:r>
      <w:r>
        <w:rPr>
          <w:lang w:val="en-GB"/>
        </w:rPr>
        <w:t xml:space="preserve">esco also need to change with the market and to meet the objectives of the </w:t>
      </w:r>
      <w:r w:rsidR="009171B5">
        <w:rPr>
          <w:lang w:val="en-GB"/>
        </w:rPr>
        <w:t>origination and</w:t>
      </w:r>
      <w:r>
        <w:rPr>
          <w:lang w:val="en-GB"/>
        </w:rPr>
        <w:t xml:space="preserve"> it is very important for the organisation to provide training for the individuals in the </w:t>
      </w:r>
      <w:r w:rsidR="009171B5">
        <w:rPr>
          <w:lang w:val="en-GB"/>
        </w:rPr>
        <w:t>organisation</w:t>
      </w:r>
      <w:r>
        <w:rPr>
          <w:lang w:val="en-GB"/>
        </w:rPr>
        <w:t xml:space="preserve"> and the process also help to meet the development needs of the </w:t>
      </w:r>
      <w:r w:rsidR="009171B5">
        <w:rPr>
          <w:lang w:val="en-GB"/>
        </w:rPr>
        <w:t xml:space="preserve">individuals. </w:t>
      </w:r>
    </w:p>
    <w:p w:rsidR="00CB0771" w:rsidRPr="009171B5" w:rsidRDefault="00CB0771" w:rsidP="001E4E4F">
      <w:pPr>
        <w:rPr>
          <w:lang w:val="en-GB"/>
        </w:rPr>
      </w:pPr>
      <w:r w:rsidRPr="00CB0771">
        <w:rPr>
          <w:b/>
          <w:lang w:val="en-GB"/>
        </w:rPr>
        <w:t>Compensation and benefits:</w:t>
      </w:r>
      <w:r w:rsidR="009171B5">
        <w:rPr>
          <w:b/>
          <w:lang w:val="en-GB"/>
        </w:rPr>
        <w:t xml:space="preserve"> </w:t>
      </w:r>
      <w:r w:rsidR="00FF1AA7">
        <w:rPr>
          <w:lang w:val="en-GB"/>
        </w:rPr>
        <w:t>T</w:t>
      </w:r>
      <w:r w:rsidR="009171B5">
        <w:rPr>
          <w:lang w:val="en-GB"/>
        </w:rPr>
        <w:t xml:space="preserve">esco provides job security and other </w:t>
      </w:r>
      <w:r w:rsidR="0055030F">
        <w:rPr>
          <w:lang w:val="en-GB"/>
        </w:rPr>
        <w:t>privileges</w:t>
      </w:r>
      <w:r w:rsidR="009171B5">
        <w:rPr>
          <w:lang w:val="en-GB"/>
        </w:rPr>
        <w:t xml:space="preserve"> for the employees in </w:t>
      </w:r>
      <w:r w:rsidR="0055030F">
        <w:rPr>
          <w:lang w:val="en-GB"/>
        </w:rPr>
        <w:t>the</w:t>
      </w:r>
      <w:r w:rsidR="009171B5">
        <w:rPr>
          <w:lang w:val="en-GB"/>
        </w:rPr>
        <w:t xml:space="preserve"> organisation. The organisation provides compensation and benefits to the employees to the organisation and the process includes </w:t>
      </w:r>
      <w:r w:rsidR="0055030F">
        <w:rPr>
          <w:lang w:val="en-GB"/>
        </w:rPr>
        <w:t xml:space="preserve">motivation and evaluation of the performance. The organisational motivation and the recognition keep the employees motivated in the organisation to meet the individual goals along with the goal of the organisation. The evaluation of the performance ensures reward for the employees and that also keeps the employees motivated to develop the needed skills for both individual and the organisation. </w:t>
      </w:r>
    </w:p>
    <w:p w:rsidR="00CB0771" w:rsidRDefault="00CB0771" w:rsidP="001E4E4F">
      <w:pPr>
        <w:rPr>
          <w:lang w:val="en-GB"/>
        </w:rPr>
      </w:pPr>
      <w:r w:rsidRPr="00CB0771">
        <w:rPr>
          <w:b/>
          <w:lang w:val="en-GB"/>
        </w:rPr>
        <w:t xml:space="preserve">Labour relations: </w:t>
      </w:r>
      <w:r w:rsidR="00FF1AA7">
        <w:rPr>
          <w:lang w:val="en-GB"/>
        </w:rPr>
        <w:t>The HR of T</w:t>
      </w:r>
      <w:r w:rsidR="0055030F">
        <w:rPr>
          <w:lang w:val="en-GB"/>
        </w:rPr>
        <w:t xml:space="preserve">esco ensures </w:t>
      </w:r>
      <w:r w:rsidR="00757B03">
        <w:rPr>
          <w:noProof/>
          <w:lang w:val="en-GB"/>
        </w:rPr>
        <w:t>a</w:t>
      </w:r>
      <w:r w:rsidR="0055030F" w:rsidRPr="00757B03">
        <w:rPr>
          <w:noProof/>
          <w:lang w:val="en-GB"/>
        </w:rPr>
        <w:t xml:space="preserve"> good</w:t>
      </w:r>
      <w:r w:rsidR="0055030F">
        <w:rPr>
          <w:lang w:val="en-GB"/>
        </w:rPr>
        <w:t xml:space="preserve"> </w:t>
      </w:r>
      <w:r w:rsidR="0055030F" w:rsidRPr="00757B03">
        <w:rPr>
          <w:noProof/>
          <w:lang w:val="en-GB"/>
        </w:rPr>
        <w:t>relation</w:t>
      </w:r>
      <w:r w:rsidR="00757B03">
        <w:rPr>
          <w:noProof/>
          <w:lang w:val="en-GB"/>
        </w:rPr>
        <w:t>ship</w:t>
      </w:r>
      <w:r w:rsidR="0055030F">
        <w:rPr>
          <w:lang w:val="en-GB"/>
        </w:rPr>
        <w:t xml:space="preserve"> among the employees of the organisation. The process needs the development of </w:t>
      </w:r>
      <w:r w:rsidR="0055030F" w:rsidRPr="00757B03">
        <w:rPr>
          <w:noProof/>
          <w:lang w:val="en-GB"/>
        </w:rPr>
        <w:t>communication</w:t>
      </w:r>
      <w:r w:rsidR="0055030F">
        <w:rPr>
          <w:lang w:val="en-GB"/>
        </w:rPr>
        <w:t xml:space="preserve"> skills and the development of the attitude of the employees. The HR ensures good relation among the employees and that makes a healthy working environment in the organisation. The organisation provides labour relations and the relations help the employees to share the knowledge and it also helps to develop the skills of the employees. That is how the organisation help the individuals to meet the personal development expectations. </w:t>
      </w:r>
    </w:p>
    <w:p w:rsidR="0055030F" w:rsidRDefault="0055030F" w:rsidP="001E4E4F">
      <w:pPr>
        <w:rPr>
          <w:lang w:val="en-GB"/>
        </w:rPr>
      </w:pPr>
      <w:r w:rsidRPr="0055030F">
        <w:rPr>
          <w:noProof/>
          <w:lang w:val="en-GB" w:eastAsia="en-GB"/>
        </w:rPr>
        <w:drawing>
          <wp:inline distT="0" distB="0" distL="0" distR="0">
            <wp:extent cx="5943600" cy="3625850"/>
            <wp:effectExtent l="19050" t="0" r="0" b="0"/>
            <wp:docPr id="2" name="Picture 1"/>
            <wp:cNvGraphicFramePr/>
            <a:graphic xmlns:a="http://schemas.openxmlformats.org/drawingml/2006/main">
              <a:graphicData uri="http://schemas.openxmlformats.org/drawingml/2006/picture">
                <pic:pic xmlns:pic="http://schemas.openxmlformats.org/drawingml/2006/picture">
                  <pic:nvPicPr>
                    <pic:cNvPr id="51204" name="Picture 5"/>
                    <pic:cNvPicPr>
                      <a:picLocks noChangeAspect="1"/>
                    </pic:cNvPicPr>
                  </pic:nvPicPr>
                  <pic:blipFill>
                    <a:blip r:embed="rId9"/>
                    <a:srcRect/>
                    <a:stretch>
                      <a:fillRect/>
                    </a:stretch>
                  </pic:blipFill>
                  <pic:spPr bwMode="auto">
                    <a:xfrm>
                      <a:off x="0" y="0"/>
                      <a:ext cx="5943600" cy="3625850"/>
                    </a:xfrm>
                    <a:prstGeom prst="rect">
                      <a:avLst/>
                    </a:prstGeom>
                    <a:noFill/>
                    <a:ln w="9525">
                      <a:noFill/>
                      <a:miter lim="800000"/>
                      <a:headEnd/>
                      <a:tailEnd/>
                    </a:ln>
                  </pic:spPr>
                </pic:pic>
              </a:graphicData>
            </a:graphic>
          </wp:inline>
        </w:drawing>
      </w:r>
    </w:p>
    <w:p w:rsidR="00B22922" w:rsidRDefault="00B22922" w:rsidP="00B22922">
      <w:pPr>
        <w:jc w:val="center"/>
        <w:rPr>
          <w:lang w:val="en-GB"/>
        </w:rPr>
      </w:pPr>
      <w:r>
        <w:rPr>
          <w:lang w:val="en-GB"/>
        </w:rPr>
        <w:t>Figure: The Matching model of HRM</w:t>
      </w:r>
    </w:p>
    <w:p w:rsidR="00B22922" w:rsidRDefault="00B22922" w:rsidP="00B22922">
      <w:pPr>
        <w:rPr>
          <w:lang w:val="en-GB"/>
        </w:rPr>
      </w:pPr>
      <w:r>
        <w:rPr>
          <w:lang w:val="en-GB"/>
        </w:rPr>
        <w:t>The matching model of HRM shows the human resource cycle and the employees working in an organisation is the human resource of the organisation. The matching model selects the individuals in the organisation and performs performance management. If the individual is skilled then the organisation rewards the individual and develops the performance if the individual is weak on the performance in the cycle. The development process ensures ultimate perfor</w:t>
      </w:r>
      <w:r w:rsidR="00FF1AA7">
        <w:rPr>
          <w:lang w:val="en-GB"/>
        </w:rPr>
        <w:t>mance in the organisation and T</w:t>
      </w:r>
      <w:r>
        <w:rPr>
          <w:lang w:val="en-GB"/>
        </w:rPr>
        <w:t xml:space="preserve">esco also follow the matching model of HRM to get the best performance from the employees working in the organisation. </w:t>
      </w:r>
    </w:p>
    <w:p w:rsidR="00B22922" w:rsidRDefault="004D21F9" w:rsidP="00B22922">
      <w:pPr>
        <w:rPr>
          <w:lang w:val="en-GB"/>
        </w:rPr>
      </w:pPr>
      <w:r>
        <w:rPr>
          <w:lang w:val="en-GB"/>
        </w:rPr>
        <w:t>T</w:t>
      </w:r>
      <w:r w:rsidR="00FF1AA7">
        <w:rPr>
          <w:lang w:val="en-GB"/>
        </w:rPr>
        <w:t>he technique used by T</w:t>
      </w:r>
      <w:r>
        <w:rPr>
          <w:lang w:val="en-GB"/>
        </w:rPr>
        <w:t xml:space="preserve">esco for the supervision and the formal appraisal is given below: </w:t>
      </w:r>
    </w:p>
    <w:p w:rsidR="004D21F9" w:rsidRDefault="004D21F9" w:rsidP="004D21F9">
      <w:pPr>
        <w:pStyle w:val="ListParagraph"/>
        <w:numPr>
          <w:ilvl w:val="0"/>
          <w:numId w:val="3"/>
        </w:numPr>
        <w:rPr>
          <w:lang w:val="en-GB"/>
        </w:rPr>
      </w:pPr>
      <w:r w:rsidRPr="001802E7">
        <w:rPr>
          <w:b/>
          <w:lang w:val="en-GB"/>
        </w:rPr>
        <w:t>Selecting staff:</w:t>
      </w:r>
      <w:r>
        <w:rPr>
          <w:lang w:val="en-GB"/>
        </w:rPr>
        <w:t xml:space="preserve"> The organisation selects staff to supervise the </w:t>
      </w:r>
      <w:r w:rsidR="001802E7">
        <w:rPr>
          <w:lang w:val="en-GB"/>
        </w:rPr>
        <w:t>performance of the individual and the organisation also provides proper training to the individual for the development of the individual and to meet the formal appraisal of the performance of the organisation</w:t>
      </w:r>
      <w:r w:rsidR="00AB71A4">
        <w:rPr>
          <w:lang w:val="en-GB"/>
        </w:rPr>
        <w:t xml:space="preserve"> (</w:t>
      </w:r>
      <w:r w:rsidR="00AB71A4">
        <w:rPr>
          <w:rFonts w:eastAsia="Times New Roman" w:cs="Times New Roman"/>
          <w:szCs w:val="24"/>
        </w:rPr>
        <w:t>Hoekstra</w:t>
      </w:r>
      <w:r w:rsidR="00AB71A4" w:rsidRPr="00BC01B3">
        <w:rPr>
          <w:rFonts w:eastAsia="Times New Roman" w:cs="Times New Roman"/>
          <w:szCs w:val="24"/>
        </w:rPr>
        <w:t>, 2011</w:t>
      </w:r>
      <w:r w:rsidR="00AB71A4">
        <w:rPr>
          <w:rFonts w:eastAsia="Times New Roman" w:cs="Times New Roman"/>
          <w:szCs w:val="24"/>
        </w:rPr>
        <w:t>)</w:t>
      </w:r>
      <w:r w:rsidR="001802E7">
        <w:rPr>
          <w:lang w:val="en-GB"/>
        </w:rPr>
        <w:t xml:space="preserve">. The selecting staff process is very effective as the process supervises an individual and the process makes it possible to develop the skills of the employee. </w:t>
      </w:r>
    </w:p>
    <w:p w:rsidR="001802E7" w:rsidRDefault="001802E7" w:rsidP="004D21F9">
      <w:pPr>
        <w:pStyle w:val="ListParagraph"/>
        <w:numPr>
          <w:ilvl w:val="0"/>
          <w:numId w:val="3"/>
        </w:numPr>
        <w:rPr>
          <w:lang w:val="en-GB"/>
        </w:rPr>
      </w:pPr>
      <w:r w:rsidRPr="001802E7">
        <w:rPr>
          <w:b/>
          <w:lang w:val="en-GB"/>
        </w:rPr>
        <w:t>Motivating people:</w:t>
      </w:r>
      <w:r>
        <w:rPr>
          <w:lang w:val="en-GB"/>
        </w:rPr>
        <w:t xml:space="preserve"> The motivation of the people </w:t>
      </w:r>
      <w:r w:rsidR="00FF1AA7">
        <w:rPr>
          <w:lang w:val="en-GB"/>
        </w:rPr>
        <w:t>helps</w:t>
      </w:r>
      <w:r>
        <w:rPr>
          <w:lang w:val="en-GB"/>
        </w:rPr>
        <w:t xml:space="preserve"> to develop the performance of the individual and the organisation provides motivation to the employees working in the organisation. The organisation finds out the difficulties of the individual and motivates the individual by providing rewards. The motivation process help</w:t>
      </w:r>
      <w:r w:rsidR="00FF1AA7">
        <w:rPr>
          <w:lang w:val="en-GB"/>
        </w:rPr>
        <w:t>s</w:t>
      </w:r>
      <w:r>
        <w:rPr>
          <w:lang w:val="en-GB"/>
        </w:rPr>
        <w:t xml:space="preserve"> to develop the individual skill of the employees and it also manages the appraisal of the individual. </w:t>
      </w:r>
    </w:p>
    <w:p w:rsidR="001802E7" w:rsidRPr="00AB71A4" w:rsidRDefault="001802E7" w:rsidP="00AB71A4">
      <w:pPr>
        <w:pStyle w:val="ListParagraph"/>
        <w:numPr>
          <w:ilvl w:val="0"/>
          <w:numId w:val="3"/>
        </w:numPr>
        <w:rPr>
          <w:lang w:val="en-GB"/>
        </w:rPr>
      </w:pPr>
      <w:r w:rsidRPr="00AB71A4">
        <w:rPr>
          <w:b/>
          <w:lang w:val="en-GB"/>
        </w:rPr>
        <w:t>Managing groups:</w:t>
      </w:r>
      <w:r w:rsidRPr="00AB71A4">
        <w:rPr>
          <w:lang w:val="en-GB"/>
        </w:rPr>
        <w:t xml:space="preserve"> The organisation manages the group to supervise the performance of the employees and managing of the group makes sure about the true skills and efforts of the employees and the process also help the organisation to provide </w:t>
      </w:r>
      <w:r w:rsidR="00757B03" w:rsidRPr="00AB71A4">
        <w:rPr>
          <w:lang w:val="en-GB"/>
        </w:rPr>
        <w:t xml:space="preserve">a </w:t>
      </w:r>
      <w:r w:rsidRPr="00AB71A4">
        <w:rPr>
          <w:noProof/>
          <w:lang w:val="en-GB"/>
        </w:rPr>
        <w:t>formal</w:t>
      </w:r>
      <w:r w:rsidRPr="00AB71A4">
        <w:rPr>
          <w:lang w:val="en-GB"/>
        </w:rPr>
        <w:t xml:space="preserve"> appraisal to the individuals on the basis of their performance</w:t>
      </w:r>
      <w:r w:rsidR="00AB71A4" w:rsidRPr="00AB71A4">
        <w:rPr>
          <w:lang w:val="en-GB"/>
        </w:rPr>
        <w:t xml:space="preserve"> (</w:t>
      </w:r>
      <w:r w:rsidR="00AB71A4">
        <w:rPr>
          <w:rFonts w:eastAsia="Times New Roman" w:cs="Times New Roman"/>
          <w:szCs w:val="24"/>
        </w:rPr>
        <w:t>DeNisi and Smith</w:t>
      </w:r>
      <w:r w:rsidR="00AB71A4" w:rsidRPr="00AB71A4">
        <w:rPr>
          <w:rFonts w:eastAsia="Times New Roman" w:cs="Times New Roman"/>
          <w:szCs w:val="24"/>
        </w:rPr>
        <w:t>, 2014</w:t>
      </w:r>
      <w:r w:rsidR="00AB71A4">
        <w:rPr>
          <w:rFonts w:eastAsia="Times New Roman" w:cs="Times New Roman"/>
          <w:szCs w:val="24"/>
        </w:rPr>
        <w:t>)</w:t>
      </w:r>
      <w:r w:rsidRPr="00AB71A4">
        <w:rPr>
          <w:lang w:val="en-GB"/>
        </w:rPr>
        <w:t xml:space="preserve">. </w:t>
      </w:r>
    </w:p>
    <w:p w:rsidR="001802E7" w:rsidRDefault="001802E7" w:rsidP="001802E7">
      <w:pPr>
        <w:rPr>
          <w:lang w:val="en-GB"/>
        </w:rPr>
      </w:pPr>
    </w:p>
    <w:p w:rsidR="001802E7" w:rsidRDefault="001802E7" w:rsidP="001802E7">
      <w:pPr>
        <w:rPr>
          <w:lang w:val="en-GB"/>
        </w:rPr>
      </w:pPr>
      <w:r>
        <w:rPr>
          <w:lang w:val="en-GB"/>
        </w:rPr>
        <w:t>The method of ensuring fai</w:t>
      </w:r>
      <w:r w:rsidR="00FF1AA7">
        <w:rPr>
          <w:lang w:val="en-GB"/>
        </w:rPr>
        <w:t>r and objective assessment to T</w:t>
      </w:r>
      <w:r>
        <w:rPr>
          <w:lang w:val="en-GB"/>
        </w:rPr>
        <w:t>esco is the people capability maturity model and the model is discussed below:</w:t>
      </w:r>
    </w:p>
    <w:p w:rsidR="001802E7" w:rsidRDefault="00A65B02" w:rsidP="00A65B02">
      <w:pPr>
        <w:jc w:val="center"/>
        <w:rPr>
          <w:lang w:val="en-GB"/>
        </w:rPr>
      </w:pPr>
      <w:r>
        <w:rPr>
          <w:noProof/>
          <w:lang w:val="en-GB" w:eastAsia="en-GB"/>
        </w:rPr>
        <w:drawing>
          <wp:inline distT="0" distB="0" distL="0" distR="0">
            <wp:extent cx="3552825" cy="3514725"/>
            <wp:effectExtent l="19050" t="0" r="9525" b="0"/>
            <wp:docPr id="4" name="Picture 4" descr="Image result for people capacity matur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ople capacity maturity model"/>
                    <pic:cNvPicPr>
                      <a:picLocks noChangeAspect="1" noChangeArrowheads="1"/>
                    </pic:cNvPicPr>
                  </pic:nvPicPr>
                  <pic:blipFill>
                    <a:blip r:embed="rId10"/>
                    <a:srcRect/>
                    <a:stretch>
                      <a:fillRect/>
                    </a:stretch>
                  </pic:blipFill>
                  <pic:spPr bwMode="auto">
                    <a:xfrm>
                      <a:off x="0" y="0"/>
                      <a:ext cx="3552825" cy="3514725"/>
                    </a:xfrm>
                    <a:prstGeom prst="rect">
                      <a:avLst/>
                    </a:prstGeom>
                    <a:noFill/>
                    <a:ln w="9525">
                      <a:noFill/>
                      <a:miter lim="800000"/>
                      <a:headEnd/>
                      <a:tailEnd/>
                    </a:ln>
                  </pic:spPr>
                </pic:pic>
              </a:graphicData>
            </a:graphic>
          </wp:inline>
        </w:drawing>
      </w:r>
    </w:p>
    <w:p w:rsidR="00A65B02" w:rsidRDefault="00A65B02" w:rsidP="00A65B02">
      <w:pPr>
        <w:jc w:val="center"/>
        <w:rPr>
          <w:lang w:val="en-GB"/>
        </w:rPr>
      </w:pPr>
      <w:r>
        <w:rPr>
          <w:lang w:val="en-GB"/>
        </w:rPr>
        <w:t>Figure: People Capacity Maturity Model</w:t>
      </w:r>
    </w:p>
    <w:p w:rsidR="00A65B02" w:rsidRDefault="00A65B02" w:rsidP="00A65B02">
      <w:pPr>
        <w:jc w:val="center"/>
        <w:rPr>
          <w:lang w:val="en-GB"/>
        </w:rPr>
      </w:pPr>
      <w:r>
        <w:rPr>
          <w:lang w:val="en-GB"/>
        </w:rPr>
        <w:t>Source:</w:t>
      </w:r>
      <w:r w:rsidR="00AB71A4">
        <w:rPr>
          <w:lang w:val="en-GB"/>
        </w:rPr>
        <w:t xml:space="preserve"> (</w:t>
      </w:r>
      <w:r w:rsidR="00AB71A4">
        <w:rPr>
          <w:rFonts w:eastAsia="Times New Roman" w:cs="Times New Roman"/>
          <w:szCs w:val="24"/>
        </w:rPr>
        <w:t>Gupta and Kumar</w:t>
      </w:r>
      <w:r w:rsidR="00AB71A4" w:rsidRPr="00BC01B3">
        <w:rPr>
          <w:rFonts w:eastAsia="Times New Roman" w:cs="Times New Roman"/>
          <w:szCs w:val="24"/>
        </w:rPr>
        <w:t>, 2012</w:t>
      </w:r>
      <w:r w:rsidR="00AB71A4">
        <w:rPr>
          <w:rFonts w:eastAsia="Times New Roman" w:cs="Times New Roman"/>
          <w:szCs w:val="24"/>
        </w:rPr>
        <w:t>)</w:t>
      </w:r>
    </w:p>
    <w:p w:rsidR="00A65B02" w:rsidRDefault="00A65B02" w:rsidP="00A65B02">
      <w:pPr>
        <w:rPr>
          <w:lang w:val="en-GB"/>
        </w:rPr>
      </w:pPr>
      <w:r>
        <w:rPr>
          <w:lang w:val="en-GB"/>
        </w:rPr>
        <w:t xml:space="preserve">The model is also called five staged </w:t>
      </w:r>
      <w:r w:rsidR="00FF1AA7">
        <w:rPr>
          <w:lang w:val="en-GB"/>
        </w:rPr>
        <w:t>models</w:t>
      </w:r>
      <w:r>
        <w:rPr>
          <w:lang w:val="en-GB"/>
        </w:rPr>
        <w:t xml:space="preserve"> and the stages of the models are:</w:t>
      </w:r>
    </w:p>
    <w:p w:rsidR="00A65B02" w:rsidRDefault="00A65B02" w:rsidP="00A65B02">
      <w:pPr>
        <w:pStyle w:val="ListParagraph"/>
        <w:numPr>
          <w:ilvl w:val="0"/>
          <w:numId w:val="4"/>
        </w:numPr>
        <w:rPr>
          <w:b/>
          <w:lang w:val="en-GB"/>
        </w:rPr>
      </w:pPr>
      <w:r>
        <w:rPr>
          <w:b/>
          <w:lang w:val="en-GB"/>
        </w:rPr>
        <w:t>I</w:t>
      </w:r>
      <w:r w:rsidRPr="00A65B02">
        <w:rPr>
          <w:b/>
          <w:lang w:val="en-GB"/>
        </w:rPr>
        <w:t>nitial:</w:t>
      </w:r>
      <w:r>
        <w:rPr>
          <w:b/>
          <w:lang w:val="en-GB"/>
        </w:rPr>
        <w:t xml:space="preserve"> </w:t>
      </w:r>
      <w:r>
        <w:rPr>
          <w:lang w:val="en-GB"/>
        </w:rPr>
        <w:t xml:space="preserve">The </w:t>
      </w:r>
      <w:r w:rsidR="00B4011B">
        <w:rPr>
          <w:lang w:val="en-GB"/>
        </w:rPr>
        <w:t>initial</w:t>
      </w:r>
      <w:r>
        <w:rPr>
          <w:lang w:val="en-GB"/>
        </w:rPr>
        <w:t xml:space="preserve"> process is the ad-hoc people management and the process help the </w:t>
      </w:r>
      <w:r w:rsidR="00B4011B">
        <w:rPr>
          <w:lang w:val="en-GB"/>
        </w:rPr>
        <w:t>organisation</w:t>
      </w:r>
      <w:r>
        <w:rPr>
          <w:lang w:val="en-GB"/>
        </w:rPr>
        <w:t xml:space="preserve"> to </w:t>
      </w:r>
      <w:r w:rsidR="00B4011B">
        <w:rPr>
          <w:lang w:val="en-GB"/>
        </w:rPr>
        <w:t>manage</w:t>
      </w:r>
      <w:r>
        <w:rPr>
          <w:lang w:val="en-GB"/>
        </w:rPr>
        <w:t xml:space="preserve"> the people in </w:t>
      </w:r>
      <w:r w:rsidR="00757B03">
        <w:rPr>
          <w:lang w:val="en-GB"/>
        </w:rPr>
        <w:t xml:space="preserve">the </w:t>
      </w:r>
      <w:r w:rsidRPr="00757B03">
        <w:rPr>
          <w:noProof/>
          <w:lang w:val="en-GB"/>
        </w:rPr>
        <w:t>organisation</w:t>
      </w:r>
      <w:r>
        <w:rPr>
          <w:lang w:val="en-GB"/>
        </w:rPr>
        <w:t xml:space="preserve"> in </w:t>
      </w:r>
      <w:r w:rsidR="00757B03">
        <w:rPr>
          <w:lang w:val="en-GB"/>
        </w:rPr>
        <w:t xml:space="preserve">the </w:t>
      </w:r>
      <w:r w:rsidRPr="00757B03">
        <w:rPr>
          <w:noProof/>
          <w:lang w:val="en-GB"/>
        </w:rPr>
        <w:t>ad-hoc</w:t>
      </w:r>
      <w:r>
        <w:rPr>
          <w:lang w:val="en-GB"/>
        </w:rPr>
        <w:t xml:space="preserve"> process and the </w:t>
      </w:r>
      <w:r w:rsidR="00B4011B">
        <w:rPr>
          <w:lang w:val="en-GB"/>
        </w:rPr>
        <w:t>initial</w:t>
      </w:r>
      <w:r>
        <w:rPr>
          <w:lang w:val="en-GB"/>
        </w:rPr>
        <w:t xml:space="preserve"> process makes sure about the necessary development of the skills for working in the organisation. </w:t>
      </w:r>
    </w:p>
    <w:p w:rsidR="00A65B02" w:rsidRDefault="00A65B02" w:rsidP="00A65B02">
      <w:pPr>
        <w:pStyle w:val="ListParagraph"/>
        <w:numPr>
          <w:ilvl w:val="0"/>
          <w:numId w:val="4"/>
        </w:numPr>
        <w:rPr>
          <w:b/>
          <w:lang w:val="en-GB"/>
        </w:rPr>
      </w:pPr>
      <w:r>
        <w:rPr>
          <w:b/>
          <w:lang w:val="en-GB"/>
        </w:rPr>
        <w:t xml:space="preserve">Repeatable: </w:t>
      </w:r>
      <w:r>
        <w:rPr>
          <w:lang w:val="en-GB"/>
        </w:rPr>
        <w:t xml:space="preserve">The disciplined process of the initial stage is the repeatable stage and the stage </w:t>
      </w:r>
      <w:r w:rsidR="00B4011B">
        <w:rPr>
          <w:lang w:val="en-GB"/>
        </w:rPr>
        <w:t xml:space="preserve">develops policies for the improvement of capabilities and the improvement of the policies help the process to repeat again and again to check the effectiveness of the </w:t>
      </w:r>
      <w:r w:rsidR="00B4011B" w:rsidRPr="00757B03">
        <w:rPr>
          <w:noProof/>
          <w:lang w:val="en-GB"/>
        </w:rPr>
        <w:t>polic</w:t>
      </w:r>
      <w:r w:rsidR="00757B03">
        <w:rPr>
          <w:noProof/>
          <w:lang w:val="en-GB"/>
        </w:rPr>
        <w:t>i</w:t>
      </w:r>
      <w:r w:rsidR="00B4011B" w:rsidRPr="00757B03">
        <w:rPr>
          <w:noProof/>
          <w:lang w:val="en-GB"/>
        </w:rPr>
        <w:t>es</w:t>
      </w:r>
      <w:r w:rsidR="00B4011B">
        <w:rPr>
          <w:lang w:val="en-GB"/>
        </w:rPr>
        <w:t xml:space="preserve">.  </w:t>
      </w:r>
    </w:p>
    <w:p w:rsidR="00A65B02" w:rsidRDefault="00A65B02" w:rsidP="00A65B02">
      <w:pPr>
        <w:pStyle w:val="ListParagraph"/>
        <w:numPr>
          <w:ilvl w:val="0"/>
          <w:numId w:val="4"/>
        </w:numPr>
        <w:rPr>
          <w:b/>
          <w:lang w:val="en-GB"/>
        </w:rPr>
      </w:pPr>
      <w:r>
        <w:rPr>
          <w:b/>
          <w:lang w:val="en-GB"/>
        </w:rPr>
        <w:t>Defined:</w:t>
      </w:r>
      <w:r w:rsidR="00B4011B">
        <w:rPr>
          <w:b/>
          <w:lang w:val="en-GB"/>
        </w:rPr>
        <w:t xml:space="preserve"> </w:t>
      </w:r>
      <w:r w:rsidR="00B4011B">
        <w:rPr>
          <w:lang w:val="en-GB"/>
        </w:rPr>
        <w:t xml:space="preserve">The defined stage ensures the standard people capacity management and the stage ensures standard capabilities of the employees working in the organisation. </w:t>
      </w:r>
    </w:p>
    <w:p w:rsidR="00A65B02" w:rsidRDefault="00A65B02" w:rsidP="00A65B02">
      <w:pPr>
        <w:pStyle w:val="ListParagraph"/>
        <w:numPr>
          <w:ilvl w:val="0"/>
          <w:numId w:val="4"/>
        </w:numPr>
        <w:rPr>
          <w:b/>
          <w:lang w:val="en-GB"/>
        </w:rPr>
      </w:pPr>
      <w:r>
        <w:rPr>
          <w:b/>
          <w:lang w:val="en-GB"/>
        </w:rPr>
        <w:t>Managed:</w:t>
      </w:r>
      <w:r w:rsidR="00B4011B">
        <w:rPr>
          <w:b/>
          <w:lang w:val="en-GB"/>
        </w:rPr>
        <w:t xml:space="preserve"> </w:t>
      </w:r>
      <w:r w:rsidR="00B4011B">
        <w:rPr>
          <w:lang w:val="en-GB"/>
        </w:rPr>
        <w:t xml:space="preserve">The manage stage helps the organisation to manage the </w:t>
      </w:r>
      <w:r w:rsidR="00B4011B" w:rsidRPr="00757B03">
        <w:rPr>
          <w:noProof/>
          <w:lang w:val="en-GB"/>
        </w:rPr>
        <w:t>capa</w:t>
      </w:r>
      <w:r w:rsidR="00757B03">
        <w:rPr>
          <w:noProof/>
          <w:lang w:val="en-GB"/>
        </w:rPr>
        <w:t>c</w:t>
      </w:r>
      <w:r w:rsidR="00B4011B" w:rsidRPr="00757B03">
        <w:rPr>
          <w:noProof/>
          <w:lang w:val="en-GB"/>
        </w:rPr>
        <w:t>ity</w:t>
      </w:r>
      <w:r w:rsidR="00B4011B">
        <w:rPr>
          <w:lang w:val="en-GB"/>
        </w:rPr>
        <w:t xml:space="preserve"> of the people working in the organisation in quantitative basis and the stage ensures a large portion of employees and the development of the capabilities of the employees. </w:t>
      </w:r>
    </w:p>
    <w:p w:rsidR="00A65B02" w:rsidRPr="00B4011B" w:rsidRDefault="00A65B02" w:rsidP="00A65B02">
      <w:pPr>
        <w:pStyle w:val="ListParagraph"/>
        <w:numPr>
          <w:ilvl w:val="0"/>
          <w:numId w:val="4"/>
        </w:numPr>
        <w:rPr>
          <w:b/>
          <w:lang w:val="en-GB"/>
        </w:rPr>
      </w:pPr>
      <w:r>
        <w:rPr>
          <w:b/>
          <w:lang w:val="en-GB"/>
        </w:rPr>
        <w:t>Optimising:</w:t>
      </w:r>
      <w:r w:rsidR="00B4011B">
        <w:rPr>
          <w:b/>
          <w:lang w:val="en-GB"/>
        </w:rPr>
        <w:t xml:space="preserve"> </w:t>
      </w:r>
      <w:r w:rsidR="00B4011B">
        <w:rPr>
          <w:lang w:val="en-GB"/>
        </w:rPr>
        <w:t xml:space="preserve">The optimising stage ensures the completeness of the employee’s wrong in the organisation and the process is </w:t>
      </w:r>
      <w:r w:rsidR="00757B03">
        <w:rPr>
          <w:noProof/>
          <w:lang w:val="en-GB"/>
        </w:rPr>
        <w:t>o</w:t>
      </w:r>
      <w:r w:rsidR="00B4011B" w:rsidRPr="00757B03">
        <w:rPr>
          <w:noProof/>
          <w:lang w:val="en-GB"/>
        </w:rPr>
        <w:t>n</w:t>
      </w:r>
      <w:r w:rsidR="00B4011B">
        <w:rPr>
          <w:lang w:val="en-GB"/>
        </w:rPr>
        <w:t xml:space="preserve"> </w:t>
      </w:r>
      <w:r w:rsidR="00757B03">
        <w:rPr>
          <w:lang w:val="en-GB"/>
        </w:rPr>
        <w:t xml:space="preserve">an </w:t>
      </w:r>
      <w:r w:rsidR="00B4011B" w:rsidRPr="00757B03">
        <w:rPr>
          <w:noProof/>
          <w:lang w:val="en-GB"/>
        </w:rPr>
        <w:t>individual</w:t>
      </w:r>
      <w:r w:rsidR="00B4011B">
        <w:rPr>
          <w:lang w:val="en-GB"/>
        </w:rPr>
        <w:t xml:space="preserve"> basis. The stage also ensures the individual motivation of the employees working in the organisation and the process help to ensure the fair and objectives of the assessment of the organisation</w:t>
      </w:r>
      <w:r w:rsidR="00AB71A4">
        <w:rPr>
          <w:lang w:val="en-GB"/>
        </w:rPr>
        <w:t xml:space="preserve"> (</w:t>
      </w:r>
      <w:r w:rsidR="00AB71A4">
        <w:rPr>
          <w:rFonts w:eastAsia="Times New Roman" w:cs="Times New Roman"/>
          <w:szCs w:val="24"/>
        </w:rPr>
        <w:t>Reichard and Johnson</w:t>
      </w:r>
      <w:r w:rsidR="00AB71A4" w:rsidRPr="00BC01B3">
        <w:rPr>
          <w:rFonts w:eastAsia="Times New Roman" w:cs="Times New Roman"/>
          <w:szCs w:val="24"/>
        </w:rPr>
        <w:t>, 2011</w:t>
      </w:r>
      <w:r w:rsidR="00AB71A4">
        <w:rPr>
          <w:rFonts w:eastAsia="Times New Roman" w:cs="Times New Roman"/>
          <w:szCs w:val="24"/>
        </w:rPr>
        <w:t>)</w:t>
      </w:r>
      <w:r w:rsidR="00B4011B">
        <w:rPr>
          <w:lang w:val="en-GB"/>
        </w:rPr>
        <w:t xml:space="preserve">. </w:t>
      </w:r>
    </w:p>
    <w:p w:rsidR="00B4011B" w:rsidRDefault="00B4011B" w:rsidP="00B4011B">
      <w:pPr>
        <w:rPr>
          <w:b/>
          <w:lang w:val="en-GB"/>
        </w:rPr>
      </w:pPr>
    </w:p>
    <w:p w:rsidR="004646E5" w:rsidRPr="004646E5" w:rsidRDefault="00AE427C" w:rsidP="00B4011B">
      <w:pPr>
        <w:rPr>
          <w:lang w:val="en-GB"/>
        </w:rPr>
      </w:pPr>
      <w:r>
        <w:rPr>
          <w:lang w:val="en-GB"/>
        </w:rPr>
        <w:t>T</w:t>
      </w:r>
      <w:r w:rsidR="004646E5">
        <w:rPr>
          <w:lang w:val="en-GB"/>
        </w:rPr>
        <w:t>esco use the monitoring by objectives process to evaluate and record the individual feedback and the process is given below:</w:t>
      </w:r>
    </w:p>
    <w:p w:rsidR="00B4011B" w:rsidRDefault="004646E5" w:rsidP="004646E5">
      <w:pPr>
        <w:jc w:val="center"/>
        <w:rPr>
          <w:b/>
          <w:lang w:val="en-GB"/>
        </w:rPr>
      </w:pPr>
      <w:r>
        <w:rPr>
          <w:noProof/>
          <w:lang w:val="en-GB" w:eastAsia="en-GB"/>
        </w:rPr>
        <w:drawing>
          <wp:inline distT="0" distB="0" distL="0" distR="0">
            <wp:extent cx="4552950" cy="2895600"/>
            <wp:effectExtent l="19050" t="0" r="0" b="0"/>
            <wp:docPr id="7" name="Picture 7" descr="Image result for method to record individual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ethod to record individual feedback"/>
                    <pic:cNvPicPr>
                      <a:picLocks noChangeAspect="1" noChangeArrowheads="1"/>
                    </pic:cNvPicPr>
                  </pic:nvPicPr>
                  <pic:blipFill>
                    <a:blip r:embed="rId11"/>
                    <a:srcRect/>
                    <a:stretch>
                      <a:fillRect/>
                    </a:stretch>
                  </pic:blipFill>
                  <pic:spPr bwMode="auto">
                    <a:xfrm>
                      <a:off x="0" y="0"/>
                      <a:ext cx="4552950" cy="2895600"/>
                    </a:xfrm>
                    <a:prstGeom prst="rect">
                      <a:avLst/>
                    </a:prstGeom>
                    <a:noFill/>
                    <a:ln w="9525">
                      <a:noFill/>
                      <a:miter lim="800000"/>
                      <a:headEnd/>
                      <a:tailEnd/>
                    </a:ln>
                  </pic:spPr>
                </pic:pic>
              </a:graphicData>
            </a:graphic>
          </wp:inline>
        </w:drawing>
      </w:r>
    </w:p>
    <w:p w:rsidR="004646E5" w:rsidRDefault="004646E5" w:rsidP="004646E5">
      <w:pPr>
        <w:jc w:val="center"/>
        <w:rPr>
          <w:lang w:val="en-GB"/>
        </w:rPr>
      </w:pPr>
      <w:r>
        <w:rPr>
          <w:lang w:val="en-GB"/>
        </w:rPr>
        <w:t>Figure: MBO process</w:t>
      </w:r>
    </w:p>
    <w:p w:rsidR="004646E5" w:rsidRDefault="004646E5" w:rsidP="004646E5">
      <w:pPr>
        <w:jc w:val="center"/>
        <w:rPr>
          <w:lang w:val="en-GB"/>
        </w:rPr>
      </w:pPr>
      <w:r>
        <w:rPr>
          <w:lang w:val="en-GB"/>
        </w:rPr>
        <w:t>Source:</w:t>
      </w:r>
      <w:r w:rsidR="00AB71A4">
        <w:rPr>
          <w:lang w:val="en-GB"/>
        </w:rPr>
        <w:t xml:space="preserve"> (</w:t>
      </w:r>
      <w:r w:rsidR="00AB71A4" w:rsidRPr="00970623">
        <w:rPr>
          <w:rFonts w:eastAsia="Times New Roman" w:cs="Times New Roman"/>
          <w:szCs w:val="24"/>
        </w:rPr>
        <w:t>B</w:t>
      </w:r>
      <w:r w:rsidR="00AB71A4">
        <w:rPr>
          <w:rFonts w:eastAsia="Times New Roman" w:cs="Times New Roman"/>
          <w:szCs w:val="24"/>
        </w:rPr>
        <w:t>ouskila-Yam and Kluger</w:t>
      </w:r>
      <w:r w:rsidR="00AB71A4" w:rsidRPr="00970623">
        <w:rPr>
          <w:rFonts w:eastAsia="Times New Roman" w:cs="Times New Roman"/>
          <w:szCs w:val="24"/>
        </w:rPr>
        <w:t>, 2011</w:t>
      </w:r>
      <w:r w:rsidR="00AB71A4">
        <w:rPr>
          <w:rFonts w:eastAsia="Times New Roman" w:cs="Times New Roman"/>
          <w:szCs w:val="24"/>
        </w:rPr>
        <w:t>)</w:t>
      </w:r>
    </w:p>
    <w:p w:rsidR="004646E5" w:rsidRDefault="004646E5" w:rsidP="004646E5">
      <w:pPr>
        <w:rPr>
          <w:lang w:val="en-GB"/>
        </w:rPr>
      </w:pPr>
      <w:r>
        <w:rPr>
          <w:lang w:val="en-GB"/>
        </w:rPr>
        <w:t xml:space="preserve">The evaluation of the record of the individual feedback is very important for the organisation to develop the techniques to meet the objectives of the organisation. The feedback of the individuals in the organisation help to develop the strategies and the feedback also show the effectiveness of the process to develop the skills and capabilities of the individuals. The process </w:t>
      </w:r>
      <w:r w:rsidRPr="00757B03">
        <w:rPr>
          <w:noProof/>
          <w:lang w:val="en-GB"/>
        </w:rPr>
        <w:t>take</w:t>
      </w:r>
      <w:r w:rsidR="00757B03">
        <w:rPr>
          <w:noProof/>
          <w:lang w:val="en-GB"/>
        </w:rPr>
        <w:t>s</w:t>
      </w:r>
      <w:r>
        <w:rPr>
          <w:lang w:val="en-GB"/>
        </w:rPr>
        <w:t xml:space="preserve"> place in four stages and the process is given below:</w:t>
      </w:r>
    </w:p>
    <w:p w:rsidR="004646E5" w:rsidRPr="004646E5" w:rsidRDefault="004646E5" w:rsidP="004646E5">
      <w:pPr>
        <w:rPr>
          <w:lang w:val="en-GB"/>
        </w:rPr>
      </w:pPr>
      <w:r w:rsidRPr="004646E5">
        <w:rPr>
          <w:b/>
          <w:lang w:val="en-GB"/>
        </w:rPr>
        <w:t>Planning:</w:t>
      </w:r>
      <w:r>
        <w:rPr>
          <w:b/>
          <w:lang w:val="en-GB"/>
        </w:rPr>
        <w:t xml:space="preserve"> </w:t>
      </w:r>
      <w:r>
        <w:rPr>
          <w:lang w:val="en-GB"/>
        </w:rPr>
        <w:t xml:space="preserve">The planning stage sets the objectives of the organisation, defined results and controls the setting of the process. The </w:t>
      </w:r>
      <w:r w:rsidR="00B67436">
        <w:rPr>
          <w:lang w:val="en-GB"/>
        </w:rPr>
        <w:t>process also arranges</w:t>
      </w:r>
      <w:r>
        <w:rPr>
          <w:lang w:val="en-GB"/>
        </w:rPr>
        <w:t xml:space="preserve"> the employees in the </w:t>
      </w:r>
      <w:r w:rsidRPr="00757B03">
        <w:rPr>
          <w:noProof/>
          <w:lang w:val="en-GB"/>
        </w:rPr>
        <w:t>set</w:t>
      </w:r>
      <w:r>
        <w:rPr>
          <w:lang w:val="en-GB"/>
        </w:rPr>
        <w:t xml:space="preserve"> objectives and the planning is the core process to develop the capability of the employees working in the organisation. </w:t>
      </w:r>
    </w:p>
    <w:p w:rsidR="004646E5" w:rsidRDefault="004646E5" w:rsidP="004646E5">
      <w:pPr>
        <w:rPr>
          <w:lang w:val="en-GB"/>
        </w:rPr>
      </w:pPr>
      <w:r w:rsidRPr="004646E5">
        <w:rPr>
          <w:b/>
          <w:lang w:val="en-GB"/>
        </w:rPr>
        <w:t>Monitoring:</w:t>
      </w:r>
      <w:r>
        <w:rPr>
          <w:b/>
          <w:lang w:val="en-GB"/>
        </w:rPr>
        <w:t xml:space="preserve"> </w:t>
      </w:r>
      <w:r w:rsidR="00B67436">
        <w:rPr>
          <w:lang w:val="en-GB"/>
        </w:rPr>
        <w:t xml:space="preserve">The monitoring stage ensures the implementation of the objectives and gives independence to the employees in the organisation. The monitoring process also constantly communicates with the employees. </w:t>
      </w:r>
    </w:p>
    <w:p w:rsidR="0071547D" w:rsidRDefault="0071547D" w:rsidP="004646E5">
      <w:pPr>
        <w:rPr>
          <w:lang w:val="en-GB"/>
        </w:rPr>
      </w:pPr>
    </w:p>
    <w:p w:rsidR="0071547D" w:rsidRPr="004646E5" w:rsidRDefault="0071547D" w:rsidP="004646E5">
      <w:pPr>
        <w:rPr>
          <w:lang w:val="en-GB"/>
        </w:rPr>
      </w:pPr>
    </w:p>
    <w:p w:rsidR="004646E5" w:rsidRPr="00B67436" w:rsidRDefault="004646E5" w:rsidP="004646E5">
      <w:pPr>
        <w:rPr>
          <w:lang w:val="en-GB"/>
        </w:rPr>
      </w:pPr>
      <w:r w:rsidRPr="004646E5">
        <w:rPr>
          <w:b/>
          <w:lang w:val="en-GB"/>
        </w:rPr>
        <w:t>Performance appraisal:</w:t>
      </w:r>
      <w:r w:rsidR="00B67436">
        <w:rPr>
          <w:b/>
          <w:lang w:val="en-GB"/>
        </w:rPr>
        <w:t xml:space="preserve"> </w:t>
      </w:r>
      <w:r w:rsidR="00B67436">
        <w:rPr>
          <w:lang w:val="en-GB"/>
        </w:rPr>
        <w:t xml:space="preserve">This stage monitors the employee effectiveness and </w:t>
      </w:r>
      <w:r w:rsidR="00B67436" w:rsidRPr="00757B03">
        <w:rPr>
          <w:noProof/>
          <w:lang w:val="en-GB"/>
        </w:rPr>
        <w:t>effectiveness</w:t>
      </w:r>
      <w:r w:rsidR="00B67436">
        <w:rPr>
          <w:lang w:val="en-GB"/>
        </w:rPr>
        <w:t xml:space="preserve"> shows the development of the performance and the stage also monitors the employee satisfaction about the process. </w:t>
      </w:r>
    </w:p>
    <w:p w:rsidR="00B67436" w:rsidRPr="00B67436" w:rsidRDefault="004646E5" w:rsidP="004646E5">
      <w:pPr>
        <w:rPr>
          <w:lang w:val="en-GB"/>
        </w:rPr>
      </w:pPr>
      <w:r w:rsidRPr="004646E5">
        <w:rPr>
          <w:b/>
          <w:lang w:val="en-GB"/>
        </w:rPr>
        <w:t xml:space="preserve">Feedback: </w:t>
      </w:r>
      <w:r w:rsidR="00B67436">
        <w:rPr>
          <w:lang w:val="en-GB"/>
        </w:rPr>
        <w:t xml:space="preserve">Then, the process of feedback </w:t>
      </w:r>
      <w:r w:rsidR="00B67436" w:rsidRPr="00757B03">
        <w:rPr>
          <w:noProof/>
          <w:lang w:val="en-GB"/>
        </w:rPr>
        <w:t>take</w:t>
      </w:r>
      <w:r w:rsidR="00757B03">
        <w:rPr>
          <w:noProof/>
          <w:lang w:val="en-GB"/>
        </w:rPr>
        <w:t>s</w:t>
      </w:r>
      <w:r w:rsidR="00B67436">
        <w:rPr>
          <w:lang w:val="en-GB"/>
        </w:rPr>
        <w:t xml:space="preserve"> place and the individual’s comments about the effectiveness and the flaws of the process and the process ensure the development of the objectives and the process to ensure the personal capabilities of the individuals working in the organisation. </w:t>
      </w:r>
    </w:p>
    <w:p w:rsidR="004D21F9" w:rsidRDefault="00F56470" w:rsidP="00B22922">
      <w:pPr>
        <w:rPr>
          <w:lang w:val="en-GB"/>
        </w:rPr>
      </w:pPr>
      <w:r>
        <w:rPr>
          <w:lang w:val="en-GB"/>
        </w:rPr>
        <w:t>The reporting of the performance appraisal is very important for the organisation to understand the development of the strategies taken by the organisation to develop the performance of the individuals working in the organisation. The development of the reporting of the performance appraisal process is given below:</w:t>
      </w:r>
    </w:p>
    <w:p w:rsidR="00F56470" w:rsidRPr="00F56470" w:rsidRDefault="00F56470" w:rsidP="00B22922">
      <w:pPr>
        <w:rPr>
          <w:lang w:val="en-GB"/>
        </w:rPr>
      </w:pPr>
      <w:r w:rsidRPr="00F56470">
        <w:rPr>
          <w:b/>
          <w:lang w:val="en-GB"/>
        </w:rPr>
        <w:t>Performance feedback:</w:t>
      </w:r>
      <w:r>
        <w:rPr>
          <w:b/>
          <w:lang w:val="en-GB"/>
        </w:rPr>
        <w:t xml:space="preserve"> </w:t>
      </w:r>
      <w:r>
        <w:rPr>
          <w:lang w:val="en-GB"/>
        </w:rPr>
        <w:t xml:space="preserve">The reporting of the performance appraisal gives </w:t>
      </w:r>
      <w:r w:rsidRPr="00757B03">
        <w:rPr>
          <w:noProof/>
          <w:lang w:val="en-GB"/>
        </w:rPr>
        <w:t>feedback</w:t>
      </w:r>
      <w:r>
        <w:rPr>
          <w:lang w:val="en-GB"/>
        </w:rPr>
        <w:t xml:space="preserve"> about the performance of the individuals working in the organisation and the individuals </w:t>
      </w:r>
      <w:r w:rsidRPr="00757B03">
        <w:rPr>
          <w:noProof/>
          <w:lang w:val="en-GB"/>
        </w:rPr>
        <w:t>get</w:t>
      </w:r>
      <w:r>
        <w:rPr>
          <w:lang w:val="en-GB"/>
        </w:rPr>
        <w:t xml:space="preserve"> to know about the development of the performance also</w:t>
      </w:r>
      <w:r w:rsidR="00AB71A4">
        <w:rPr>
          <w:lang w:val="en-GB"/>
        </w:rPr>
        <w:t xml:space="preserve"> (</w:t>
      </w:r>
      <w:r w:rsidR="00AB71A4">
        <w:rPr>
          <w:rFonts w:eastAsia="Times New Roman" w:cs="Times New Roman"/>
          <w:szCs w:val="24"/>
        </w:rPr>
        <w:t>Spence and Keeping</w:t>
      </w:r>
      <w:r w:rsidR="00AB71A4" w:rsidRPr="00970623">
        <w:rPr>
          <w:rFonts w:eastAsia="Times New Roman" w:cs="Times New Roman"/>
          <w:szCs w:val="24"/>
        </w:rPr>
        <w:t>, 2011.</w:t>
      </w:r>
      <w:r w:rsidR="00AB71A4">
        <w:rPr>
          <w:rFonts w:eastAsia="Times New Roman" w:cs="Times New Roman"/>
          <w:szCs w:val="24"/>
        </w:rPr>
        <w:t>)</w:t>
      </w:r>
      <w:r>
        <w:rPr>
          <w:lang w:val="en-GB"/>
        </w:rPr>
        <w:t xml:space="preserve">. The organisation keeps the report on the performance to evaluate the development process of the organisation and the performance feedback makes the organisation aware of the effectiveness of the use techniques and strategies in the organisation for the development of the skills of the people. </w:t>
      </w:r>
    </w:p>
    <w:p w:rsidR="00F56470" w:rsidRPr="00F56470" w:rsidRDefault="00F56470" w:rsidP="00B22922">
      <w:pPr>
        <w:rPr>
          <w:lang w:val="en-GB"/>
        </w:rPr>
      </w:pPr>
      <w:r w:rsidRPr="00F56470">
        <w:rPr>
          <w:b/>
          <w:lang w:val="en-GB"/>
        </w:rPr>
        <w:t>Identification of strengths and weaknesses:</w:t>
      </w:r>
      <w:r>
        <w:rPr>
          <w:b/>
          <w:lang w:val="en-GB"/>
        </w:rPr>
        <w:t xml:space="preserve"> </w:t>
      </w:r>
      <w:r w:rsidR="001B1DB9">
        <w:rPr>
          <w:lang w:val="en-GB"/>
        </w:rPr>
        <w:t xml:space="preserve">The report on the performance helps the individuals to identify the strengths and weaknesses. The report helps the individual to develop the skills to increase the strength and decrease the weaknesses. The reporting on the performance of the individual shows the completeness of the employees and that keeps the individual motivated to develop the performance more in the future. </w:t>
      </w:r>
    </w:p>
    <w:p w:rsidR="00F56470" w:rsidRDefault="00F56470" w:rsidP="00B22922">
      <w:pPr>
        <w:rPr>
          <w:lang w:val="en-GB"/>
        </w:rPr>
      </w:pPr>
      <w:r w:rsidRPr="00F56470">
        <w:rPr>
          <w:b/>
          <w:lang w:val="en-GB"/>
        </w:rPr>
        <w:t>Causes of performance deficiencies:</w:t>
      </w:r>
      <w:r w:rsidR="001B1DB9">
        <w:rPr>
          <w:b/>
          <w:lang w:val="en-GB"/>
        </w:rPr>
        <w:t xml:space="preserve"> </w:t>
      </w:r>
      <w:r w:rsidR="001B1DB9">
        <w:rPr>
          <w:lang w:val="en-GB"/>
        </w:rPr>
        <w:t xml:space="preserve">The report on the performance also shows the cause of the performance deficiencies and the individual working in the organisation can eradicate the causes of the performance deficiencies in the future. </w:t>
      </w:r>
    </w:p>
    <w:p w:rsidR="00B22922" w:rsidRPr="0055030F" w:rsidRDefault="001B1DB9" w:rsidP="001E4E4F">
      <w:pPr>
        <w:rPr>
          <w:lang w:val="en-GB"/>
        </w:rPr>
      </w:pPr>
      <w:r>
        <w:rPr>
          <w:lang w:val="en-GB"/>
        </w:rPr>
        <w:t xml:space="preserve">Tresco follows the </w:t>
      </w:r>
      <w:r w:rsidRPr="00757B03">
        <w:rPr>
          <w:noProof/>
          <w:lang w:val="en-GB"/>
        </w:rPr>
        <w:t>above</w:t>
      </w:r>
      <w:r w:rsidR="00757B03">
        <w:rPr>
          <w:noProof/>
          <w:lang w:val="en-GB"/>
        </w:rPr>
        <w:t>-</w:t>
      </w:r>
      <w:r w:rsidRPr="00757B03">
        <w:rPr>
          <w:noProof/>
          <w:lang w:val="en-GB"/>
        </w:rPr>
        <w:t>mentioned</w:t>
      </w:r>
      <w:r>
        <w:rPr>
          <w:lang w:val="en-GB"/>
        </w:rPr>
        <w:t xml:space="preserve"> process to report on the performance of the individuals working in the organisation and the organisation keeps the report confidential to the others because of the privacy of the individuals working in the organisation. The process </w:t>
      </w:r>
      <w:r w:rsidRPr="00757B03">
        <w:rPr>
          <w:noProof/>
          <w:lang w:val="en-GB"/>
        </w:rPr>
        <w:t>help</w:t>
      </w:r>
      <w:r w:rsidR="00757B03">
        <w:rPr>
          <w:noProof/>
          <w:lang w:val="en-GB"/>
        </w:rPr>
        <w:t>s</w:t>
      </w:r>
      <w:r>
        <w:rPr>
          <w:lang w:val="en-GB"/>
        </w:rPr>
        <w:t xml:space="preserve"> the organisation to manage the performance of the individuals working in the organisation and the process also help to develop the capabilities of the individuals. The report also helps the organisation to keep </w:t>
      </w:r>
      <w:r w:rsidR="00757B03">
        <w:rPr>
          <w:lang w:val="en-GB"/>
        </w:rPr>
        <w:t xml:space="preserve">a </w:t>
      </w:r>
      <w:r w:rsidRPr="00757B03">
        <w:rPr>
          <w:noProof/>
          <w:lang w:val="en-GB"/>
        </w:rPr>
        <w:t>record</w:t>
      </w:r>
      <w:r>
        <w:rPr>
          <w:lang w:val="en-GB"/>
        </w:rPr>
        <w:t xml:space="preserve"> </w:t>
      </w:r>
      <w:r w:rsidR="00757B03">
        <w:rPr>
          <w:noProof/>
          <w:lang w:val="en-GB"/>
        </w:rPr>
        <w:t>of</w:t>
      </w:r>
      <w:r>
        <w:rPr>
          <w:lang w:val="en-GB"/>
        </w:rPr>
        <w:t xml:space="preserve"> the performance appraisal in the organisation. </w:t>
      </w:r>
    </w:p>
    <w:p w:rsidR="000E2F2D" w:rsidRDefault="000E2F2D" w:rsidP="006D68E8">
      <w:pPr>
        <w:pStyle w:val="Heading1"/>
        <w:rPr>
          <w:lang w:val="en-GB"/>
        </w:rPr>
      </w:pPr>
      <w:bookmarkStart w:id="4" w:name="_Toc534684635"/>
      <w:r>
        <w:rPr>
          <w:lang w:val="en-GB"/>
        </w:rPr>
        <w:t>3) Develop a plan to meet the identified development needs and expectations of an individual</w:t>
      </w:r>
      <w:bookmarkEnd w:id="4"/>
    </w:p>
    <w:p w:rsidR="00796A07" w:rsidRDefault="00796A07" w:rsidP="00796A07">
      <w:pPr>
        <w:rPr>
          <w:lang w:val="en-GB"/>
        </w:rPr>
      </w:pPr>
      <w:r>
        <w:rPr>
          <w:lang w:val="en-GB"/>
        </w:rPr>
        <w:t xml:space="preserve">It is very important for an individual to develop a plan to meet the identified development needs expectations of an individual. The plan to meet the identified development needs and expectations of </w:t>
      </w:r>
      <w:r w:rsidRPr="00757B03">
        <w:rPr>
          <w:noProof/>
          <w:lang w:val="en-GB"/>
        </w:rPr>
        <w:t>individuals</w:t>
      </w:r>
      <w:r>
        <w:rPr>
          <w:lang w:val="en-GB"/>
        </w:rPr>
        <w:t xml:space="preserve"> is given below: </w:t>
      </w:r>
    </w:p>
    <w:p w:rsidR="00796A07" w:rsidRPr="00111C2C" w:rsidRDefault="00796A07" w:rsidP="00796A07">
      <w:pPr>
        <w:rPr>
          <w:lang w:val="en-GB"/>
        </w:rPr>
      </w:pPr>
      <w:r w:rsidRPr="00796A07">
        <w:rPr>
          <w:b/>
          <w:lang w:val="en-GB"/>
        </w:rPr>
        <w:t>A</w:t>
      </w:r>
      <w:r w:rsidR="00025478">
        <w:rPr>
          <w:b/>
          <w:lang w:val="en-GB"/>
        </w:rPr>
        <w:t>ss</w:t>
      </w:r>
      <w:r w:rsidRPr="00796A07">
        <w:rPr>
          <w:b/>
          <w:lang w:val="en-GB"/>
        </w:rPr>
        <w:t>ess personal characteristics:</w:t>
      </w:r>
      <w:r w:rsidR="00111C2C">
        <w:rPr>
          <w:b/>
          <w:lang w:val="en-GB"/>
        </w:rPr>
        <w:t xml:space="preserve"> </w:t>
      </w:r>
      <w:r w:rsidR="00111C2C">
        <w:rPr>
          <w:lang w:val="en-GB"/>
        </w:rPr>
        <w:t xml:space="preserve">The next step after the identification of the development needs is </w:t>
      </w:r>
      <w:r w:rsidR="00025478" w:rsidRPr="00757B03">
        <w:rPr>
          <w:noProof/>
          <w:lang w:val="en-GB"/>
        </w:rPr>
        <w:t>acc</w:t>
      </w:r>
      <w:r w:rsidR="00111C2C" w:rsidRPr="00757B03">
        <w:rPr>
          <w:noProof/>
          <w:lang w:val="en-GB"/>
        </w:rPr>
        <w:t>ess</w:t>
      </w:r>
      <w:r w:rsidR="00111C2C">
        <w:rPr>
          <w:lang w:val="en-GB"/>
        </w:rPr>
        <w:t xml:space="preserve"> </w:t>
      </w:r>
      <w:r w:rsidR="00757B03">
        <w:rPr>
          <w:noProof/>
          <w:lang w:val="en-GB"/>
        </w:rPr>
        <w:t>to</w:t>
      </w:r>
      <w:r w:rsidR="00111C2C">
        <w:rPr>
          <w:lang w:val="en-GB"/>
        </w:rPr>
        <w:t xml:space="preserve"> personal characteristics. It is very important to know and understand the characteristics of </w:t>
      </w:r>
      <w:r w:rsidR="00111C2C" w:rsidRPr="00757B03">
        <w:rPr>
          <w:noProof/>
          <w:lang w:val="en-GB"/>
        </w:rPr>
        <w:t>an</w:t>
      </w:r>
      <w:r w:rsidR="00111C2C">
        <w:rPr>
          <w:lang w:val="en-GB"/>
        </w:rPr>
        <w:t xml:space="preserve"> individual to apply any kind of development process. For example, the characteristics of some individuals are adamant, </w:t>
      </w:r>
      <w:r w:rsidR="0071547D">
        <w:rPr>
          <w:lang w:val="en-GB"/>
        </w:rPr>
        <w:t>hardworking</w:t>
      </w:r>
      <w:r w:rsidR="003B64C4">
        <w:rPr>
          <w:lang w:val="en-GB"/>
        </w:rPr>
        <w:t xml:space="preserve"> (</w:t>
      </w:r>
      <w:r w:rsidR="003B64C4">
        <w:rPr>
          <w:rFonts w:eastAsia="Times New Roman" w:cs="Times New Roman"/>
          <w:szCs w:val="24"/>
        </w:rPr>
        <w:t>Sudin</w:t>
      </w:r>
      <w:r w:rsidR="003B64C4" w:rsidRPr="00970623">
        <w:rPr>
          <w:rFonts w:eastAsia="Times New Roman" w:cs="Times New Roman"/>
          <w:szCs w:val="24"/>
        </w:rPr>
        <w:t>, 2011</w:t>
      </w:r>
      <w:r w:rsidR="003B64C4">
        <w:rPr>
          <w:rFonts w:eastAsia="Times New Roman" w:cs="Times New Roman"/>
          <w:szCs w:val="24"/>
        </w:rPr>
        <w:t>)</w:t>
      </w:r>
      <w:r w:rsidR="00111C2C">
        <w:rPr>
          <w:lang w:val="en-GB"/>
        </w:rPr>
        <w:t xml:space="preserve">. On the other hand, the characteristics of not working ability or laziness can also be seen. That is why it is very important to access the personal characteristics to understand if the development of the needs can be obtained or not. If the characteristics are good for the development </w:t>
      </w:r>
      <w:r w:rsidR="00C01C9A">
        <w:rPr>
          <w:lang w:val="en-GB"/>
        </w:rPr>
        <w:t>needs,</w:t>
      </w:r>
      <w:r w:rsidR="00111C2C">
        <w:rPr>
          <w:lang w:val="en-GB"/>
        </w:rPr>
        <w:t xml:space="preserve"> then the development process needs to be started to get the positive result from the process. </w:t>
      </w:r>
    </w:p>
    <w:p w:rsidR="00796A07" w:rsidRDefault="00796A07" w:rsidP="00796A07">
      <w:pPr>
        <w:rPr>
          <w:lang w:val="en-GB"/>
        </w:rPr>
      </w:pPr>
      <w:r w:rsidRPr="00796A07">
        <w:rPr>
          <w:b/>
          <w:lang w:val="en-GB"/>
        </w:rPr>
        <w:t>Determine how and if the goal can be reached:</w:t>
      </w:r>
      <w:r w:rsidR="00111C2C">
        <w:rPr>
          <w:b/>
          <w:lang w:val="en-GB"/>
        </w:rPr>
        <w:t xml:space="preserve"> </w:t>
      </w:r>
      <w:r w:rsidR="00111C2C">
        <w:rPr>
          <w:lang w:val="en-GB"/>
        </w:rPr>
        <w:t xml:space="preserve">The next plan to achieve the development needs is to determine if the goal can be reached or not. If the goal can be reached, then how can be the goal reached. The SMART analysis will make sure if the goal can be reached or not and the </w:t>
      </w:r>
      <w:r w:rsidR="00111C2C" w:rsidRPr="00757B03">
        <w:rPr>
          <w:noProof/>
          <w:lang w:val="en-GB"/>
        </w:rPr>
        <w:t>process</w:t>
      </w:r>
      <w:r w:rsidR="00757B03">
        <w:rPr>
          <w:noProof/>
          <w:lang w:val="en-GB"/>
        </w:rPr>
        <w:t xml:space="preserve"> of</w:t>
      </w:r>
      <w:r w:rsidR="00111C2C">
        <w:rPr>
          <w:lang w:val="en-GB"/>
        </w:rPr>
        <w:t xml:space="preserve"> how the goal can be reached needs to be designed by the </w:t>
      </w:r>
      <w:r w:rsidR="00111C2C" w:rsidRPr="00757B03">
        <w:rPr>
          <w:noProof/>
          <w:lang w:val="en-GB"/>
        </w:rPr>
        <w:t>self</w:t>
      </w:r>
      <w:r w:rsidR="00757B03">
        <w:rPr>
          <w:noProof/>
          <w:lang w:val="en-GB"/>
        </w:rPr>
        <w:t>-</w:t>
      </w:r>
      <w:r w:rsidR="00111C2C" w:rsidRPr="00757B03">
        <w:rPr>
          <w:noProof/>
          <w:lang w:val="en-GB"/>
        </w:rPr>
        <w:t>evaluation</w:t>
      </w:r>
      <w:r w:rsidR="00111C2C">
        <w:rPr>
          <w:lang w:val="en-GB"/>
        </w:rPr>
        <w:t xml:space="preserve">. The learning style, the range of training and opportunities will determine the path to achieve the goal </w:t>
      </w:r>
      <w:r w:rsidR="00757B03">
        <w:rPr>
          <w:noProof/>
          <w:lang w:val="en-GB"/>
        </w:rPr>
        <w:t>of</w:t>
      </w:r>
      <w:r w:rsidR="00111C2C">
        <w:rPr>
          <w:lang w:val="en-GB"/>
        </w:rPr>
        <w:t xml:space="preserve"> </w:t>
      </w:r>
      <w:r w:rsidR="00111C2C" w:rsidRPr="00757B03">
        <w:rPr>
          <w:noProof/>
          <w:lang w:val="en-GB"/>
        </w:rPr>
        <w:t>develop</w:t>
      </w:r>
      <w:r w:rsidR="00757B03">
        <w:rPr>
          <w:noProof/>
          <w:lang w:val="en-GB"/>
        </w:rPr>
        <w:t>ment</w:t>
      </w:r>
      <w:r w:rsidR="00111C2C">
        <w:rPr>
          <w:lang w:val="en-GB"/>
        </w:rPr>
        <w:t xml:space="preserve"> </w:t>
      </w:r>
      <w:r w:rsidR="00447B74">
        <w:rPr>
          <w:lang w:val="en-GB"/>
        </w:rPr>
        <w:t xml:space="preserve">needs and expectation. The knowledge and the information about the career, career plan, knowledge management, and performance supervision will help to plan the path to achieve the </w:t>
      </w:r>
      <w:r w:rsidR="00447B74" w:rsidRPr="00757B03">
        <w:rPr>
          <w:noProof/>
          <w:lang w:val="en-GB"/>
        </w:rPr>
        <w:t>develope</w:t>
      </w:r>
      <w:r w:rsidR="00757B03">
        <w:rPr>
          <w:noProof/>
          <w:lang w:val="en-GB"/>
        </w:rPr>
        <w:t>r</w:t>
      </w:r>
      <w:r w:rsidR="00447B74">
        <w:rPr>
          <w:lang w:val="en-GB"/>
        </w:rPr>
        <w:t xml:space="preserve"> needs and expectations of an individual. The </w:t>
      </w:r>
      <w:r w:rsidR="00447B74" w:rsidRPr="00757B03">
        <w:rPr>
          <w:noProof/>
          <w:lang w:val="en-GB"/>
        </w:rPr>
        <w:t>self</w:t>
      </w:r>
      <w:r w:rsidR="00757B03">
        <w:rPr>
          <w:noProof/>
          <w:lang w:val="en-GB"/>
        </w:rPr>
        <w:t>-</w:t>
      </w:r>
      <w:r w:rsidR="00447B74" w:rsidRPr="00757B03">
        <w:rPr>
          <w:noProof/>
          <w:lang w:val="en-GB"/>
        </w:rPr>
        <w:t>esteem</w:t>
      </w:r>
      <w:r w:rsidR="00447B74">
        <w:rPr>
          <w:lang w:val="en-GB"/>
        </w:rPr>
        <w:t xml:space="preserve">, hardworking, obedience, time management, technical knowledge and </w:t>
      </w:r>
      <w:r w:rsidR="00447B74" w:rsidRPr="00757B03">
        <w:rPr>
          <w:noProof/>
          <w:lang w:val="en-GB"/>
        </w:rPr>
        <w:t>knowledge</w:t>
      </w:r>
      <w:r w:rsidR="00447B74">
        <w:rPr>
          <w:lang w:val="en-GB"/>
        </w:rPr>
        <w:t xml:space="preserve"> management can help an individual to meet the developed needs and expectations</w:t>
      </w:r>
      <w:r w:rsidR="003B64C4">
        <w:rPr>
          <w:lang w:val="en-GB"/>
        </w:rPr>
        <w:t xml:space="preserve"> (</w:t>
      </w:r>
      <w:r w:rsidR="003B64C4">
        <w:rPr>
          <w:rFonts w:eastAsia="Times New Roman" w:cs="Times New Roman"/>
          <w:szCs w:val="24"/>
        </w:rPr>
        <w:t>Goetsch and Davis</w:t>
      </w:r>
      <w:r w:rsidR="003B64C4" w:rsidRPr="00970623">
        <w:rPr>
          <w:rFonts w:eastAsia="Times New Roman" w:cs="Times New Roman"/>
          <w:szCs w:val="24"/>
        </w:rPr>
        <w:t>, 2014</w:t>
      </w:r>
      <w:r w:rsidR="003B64C4">
        <w:rPr>
          <w:rFonts w:eastAsia="Times New Roman" w:cs="Times New Roman"/>
          <w:szCs w:val="24"/>
        </w:rPr>
        <w:t>)</w:t>
      </w:r>
      <w:r w:rsidR="00447B74">
        <w:rPr>
          <w:lang w:val="en-GB"/>
        </w:rPr>
        <w:t xml:space="preserve">. </w:t>
      </w:r>
    </w:p>
    <w:p w:rsidR="0071547D" w:rsidRPr="00111C2C" w:rsidRDefault="0071547D" w:rsidP="00796A07">
      <w:pPr>
        <w:rPr>
          <w:lang w:val="en-GB"/>
        </w:rPr>
      </w:pPr>
    </w:p>
    <w:p w:rsidR="00025478" w:rsidRDefault="00796A07" w:rsidP="00025478">
      <w:pPr>
        <w:rPr>
          <w:lang w:val="en-GB"/>
        </w:rPr>
      </w:pPr>
      <w:r w:rsidRPr="00796A07">
        <w:rPr>
          <w:b/>
          <w:lang w:val="en-GB"/>
        </w:rPr>
        <w:t xml:space="preserve">Take step toward </w:t>
      </w:r>
      <w:r w:rsidR="00757B03">
        <w:rPr>
          <w:b/>
          <w:lang w:val="en-GB"/>
        </w:rPr>
        <w:t xml:space="preserve">a </w:t>
      </w:r>
      <w:r w:rsidRPr="00757B03">
        <w:rPr>
          <w:b/>
          <w:noProof/>
          <w:lang w:val="en-GB"/>
        </w:rPr>
        <w:t>goal</w:t>
      </w:r>
      <w:r w:rsidRPr="00796A07">
        <w:rPr>
          <w:b/>
          <w:lang w:val="en-GB"/>
        </w:rPr>
        <w:t>:</w:t>
      </w:r>
      <w:r w:rsidR="00447B74">
        <w:rPr>
          <w:b/>
          <w:lang w:val="en-GB"/>
        </w:rPr>
        <w:t xml:space="preserve"> </w:t>
      </w:r>
      <w:r w:rsidR="00447B74">
        <w:rPr>
          <w:lang w:val="en-GB"/>
        </w:rPr>
        <w:t xml:space="preserve">After determining the path of the goal, the individual needs to take step toward </w:t>
      </w:r>
      <w:r w:rsidR="00757B03">
        <w:rPr>
          <w:lang w:val="en-GB"/>
        </w:rPr>
        <w:t xml:space="preserve">the </w:t>
      </w:r>
      <w:r w:rsidR="00447B74" w:rsidRPr="00757B03">
        <w:rPr>
          <w:noProof/>
          <w:lang w:val="en-GB"/>
        </w:rPr>
        <w:t>goal</w:t>
      </w:r>
      <w:r w:rsidR="00447B74">
        <w:rPr>
          <w:lang w:val="en-GB"/>
        </w:rPr>
        <w:t xml:space="preserve"> to meet the developed needs and expectation of career development. </w:t>
      </w:r>
      <w:r w:rsidR="00025478">
        <w:rPr>
          <w:lang w:val="en-GB"/>
        </w:rPr>
        <w:t xml:space="preserve"> It is very important to work for the goals set by the individuals. The start of the development process is very important and the starting of the process determines the next stage. The mentors can help in the process to take the step toward </w:t>
      </w:r>
      <w:r w:rsidR="00757B03">
        <w:rPr>
          <w:lang w:val="en-GB"/>
        </w:rPr>
        <w:t xml:space="preserve">the </w:t>
      </w:r>
      <w:r w:rsidR="00025478" w:rsidRPr="00757B03">
        <w:rPr>
          <w:noProof/>
          <w:lang w:val="en-GB"/>
        </w:rPr>
        <w:t>goal</w:t>
      </w:r>
      <w:r w:rsidR="00025478">
        <w:rPr>
          <w:lang w:val="en-GB"/>
        </w:rPr>
        <w:t xml:space="preserve"> and the supervision and the advice of the mention is very important for the individual to follow. The comparing of the personal requirement and personal resources is very important </w:t>
      </w:r>
      <w:r w:rsidR="00757B03">
        <w:rPr>
          <w:noProof/>
          <w:lang w:val="en-GB"/>
        </w:rPr>
        <w:t>at</w:t>
      </w:r>
      <w:r w:rsidR="00025478">
        <w:rPr>
          <w:lang w:val="en-GB"/>
        </w:rPr>
        <w:t xml:space="preserve"> this stage. </w:t>
      </w:r>
    </w:p>
    <w:p w:rsidR="00025478" w:rsidRPr="00447B74" w:rsidRDefault="00796A07" w:rsidP="00025478">
      <w:pPr>
        <w:rPr>
          <w:lang w:val="en-GB"/>
        </w:rPr>
      </w:pPr>
      <w:r w:rsidRPr="00796A07">
        <w:rPr>
          <w:b/>
          <w:lang w:val="en-GB"/>
        </w:rPr>
        <w:t>Periodically reassess goals and progress toward goals:</w:t>
      </w:r>
      <w:r w:rsidR="00447B74">
        <w:rPr>
          <w:b/>
          <w:lang w:val="en-GB"/>
        </w:rPr>
        <w:t xml:space="preserve"> </w:t>
      </w:r>
      <w:r w:rsidR="00447B74">
        <w:rPr>
          <w:lang w:val="en-GB"/>
        </w:rPr>
        <w:t xml:space="preserve"> </w:t>
      </w:r>
      <w:r w:rsidR="00025478">
        <w:rPr>
          <w:lang w:val="en-GB"/>
        </w:rPr>
        <w:t>This is the learning process to develop the needs as the individual will face many problems while working on the goals. The individual needs to rethink about the process to make the strategy perfect. The strategy to reach the goal needs to be revised and repeated the correction process by the individual to develop the perfect strategy to meet the developed needs and expectations of the individual</w:t>
      </w:r>
      <w:r w:rsidR="003B64C4">
        <w:rPr>
          <w:lang w:val="en-GB"/>
        </w:rPr>
        <w:t xml:space="preserve"> (</w:t>
      </w:r>
      <w:r w:rsidR="003B64C4">
        <w:rPr>
          <w:rFonts w:eastAsia="Times New Roman" w:cs="Times New Roman"/>
          <w:szCs w:val="24"/>
        </w:rPr>
        <w:t>Galbreath</w:t>
      </w:r>
      <w:r w:rsidR="003B64C4" w:rsidRPr="00970623">
        <w:rPr>
          <w:rFonts w:eastAsia="Times New Roman" w:cs="Times New Roman"/>
          <w:szCs w:val="24"/>
        </w:rPr>
        <w:t>, 2010</w:t>
      </w:r>
      <w:r w:rsidR="003B64C4">
        <w:rPr>
          <w:rFonts w:eastAsia="Times New Roman" w:cs="Times New Roman"/>
          <w:szCs w:val="24"/>
        </w:rPr>
        <w:t>)</w:t>
      </w:r>
      <w:r w:rsidR="00025478">
        <w:rPr>
          <w:lang w:val="en-GB"/>
        </w:rPr>
        <w:t xml:space="preserve">. The process needs to aim for sustainability in the development needs and expectations. The periodically reassess goals will aim for the sustainable development of the needs. </w:t>
      </w:r>
    </w:p>
    <w:p w:rsidR="00796A07" w:rsidRPr="00447B74" w:rsidRDefault="00796A07" w:rsidP="00796A07">
      <w:pPr>
        <w:rPr>
          <w:lang w:val="en-GB"/>
        </w:rPr>
      </w:pPr>
    </w:p>
    <w:p w:rsidR="003B64C4" w:rsidRDefault="003B64C4">
      <w:pPr>
        <w:spacing w:line="276" w:lineRule="auto"/>
        <w:jc w:val="left"/>
        <w:rPr>
          <w:lang w:val="en-GB"/>
        </w:rPr>
      </w:pPr>
      <w:r>
        <w:rPr>
          <w:lang w:val="en-GB"/>
        </w:rPr>
        <w:br w:type="page"/>
      </w:r>
    </w:p>
    <w:p w:rsidR="000E2F2D" w:rsidRDefault="000E2F2D" w:rsidP="006D68E8">
      <w:pPr>
        <w:pStyle w:val="Heading1"/>
        <w:rPr>
          <w:lang w:val="en-GB"/>
        </w:rPr>
      </w:pPr>
      <w:bookmarkStart w:id="5" w:name="_Toc534684636"/>
      <w:r>
        <w:rPr>
          <w:lang w:val="en-GB"/>
        </w:rPr>
        <w:t>Conclusion</w:t>
      </w:r>
      <w:bookmarkEnd w:id="5"/>
    </w:p>
    <w:p w:rsidR="00025478" w:rsidRDefault="00025478" w:rsidP="00025478">
      <w:pPr>
        <w:rPr>
          <w:lang w:val="en-GB"/>
        </w:rPr>
      </w:pPr>
      <w:r>
        <w:rPr>
          <w:lang w:val="en-GB"/>
        </w:rPr>
        <w:t xml:space="preserve">This paper has </w:t>
      </w:r>
      <w:r w:rsidR="00AB1BB2">
        <w:rPr>
          <w:lang w:val="en-GB"/>
        </w:rPr>
        <w:t>discussed</w:t>
      </w:r>
      <w:r>
        <w:rPr>
          <w:lang w:val="en-GB"/>
        </w:rPr>
        <w:t xml:space="preserve"> the developing of relationships and the workplace achievement and the paper </w:t>
      </w:r>
      <w:r w:rsidRPr="00757B03">
        <w:rPr>
          <w:noProof/>
          <w:lang w:val="en-GB"/>
        </w:rPr>
        <w:t>ha</w:t>
      </w:r>
      <w:r w:rsidR="00757B03">
        <w:rPr>
          <w:noProof/>
          <w:lang w:val="en-GB"/>
        </w:rPr>
        <w:t>ve</w:t>
      </w:r>
      <w:r>
        <w:rPr>
          <w:lang w:val="en-GB"/>
        </w:rPr>
        <w:t xml:space="preserve"> discussed various techniques and strategies to meet the development needs of an individual. The paper has also </w:t>
      </w:r>
      <w:r w:rsidRPr="00757B03">
        <w:rPr>
          <w:noProof/>
          <w:lang w:val="en-GB"/>
        </w:rPr>
        <w:t>show</w:t>
      </w:r>
      <w:r w:rsidR="00757B03">
        <w:rPr>
          <w:noProof/>
          <w:lang w:val="en-GB"/>
        </w:rPr>
        <w:t>n</w:t>
      </w:r>
      <w:r>
        <w:rPr>
          <w:lang w:val="en-GB"/>
        </w:rPr>
        <w:t xml:space="preserve"> how the organisational strategies develop the skills of an individual and the development of the needs is beneficiary for </w:t>
      </w:r>
      <w:r w:rsidR="00AB1BB2">
        <w:rPr>
          <w:lang w:val="en-GB"/>
        </w:rPr>
        <w:t>both</w:t>
      </w:r>
      <w:r>
        <w:rPr>
          <w:lang w:val="en-GB"/>
        </w:rPr>
        <w:t xml:space="preserve"> the person and the organisation. </w:t>
      </w:r>
      <w:r w:rsidR="00AB1BB2">
        <w:rPr>
          <w:lang w:val="en-GB"/>
        </w:rPr>
        <w:t xml:space="preserve">The different techniques and methods used in the paper will help an individual to develop the needs and meet the expectations as well as it will ensure </w:t>
      </w:r>
      <w:r w:rsidR="00AB1BB2" w:rsidRPr="00757B03">
        <w:rPr>
          <w:noProof/>
          <w:lang w:val="en-GB"/>
        </w:rPr>
        <w:t>developing relationships</w:t>
      </w:r>
      <w:r w:rsidR="0071547D">
        <w:rPr>
          <w:lang w:val="en-GB"/>
        </w:rPr>
        <w:t xml:space="preserve"> and workplace achievement in T</w:t>
      </w:r>
      <w:r w:rsidR="00AB1BB2">
        <w:rPr>
          <w:lang w:val="en-GB"/>
        </w:rPr>
        <w:t xml:space="preserve">esco.  </w:t>
      </w:r>
    </w:p>
    <w:p w:rsidR="003B64C4" w:rsidRDefault="003B64C4">
      <w:pPr>
        <w:spacing w:line="276" w:lineRule="auto"/>
        <w:jc w:val="left"/>
        <w:rPr>
          <w:lang w:val="en-GB"/>
        </w:rPr>
      </w:pPr>
      <w:r>
        <w:rPr>
          <w:lang w:val="en-GB"/>
        </w:rPr>
        <w:br w:type="page"/>
      </w:r>
    </w:p>
    <w:p w:rsidR="000E2F2D" w:rsidRDefault="000E2F2D" w:rsidP="006D68E8">
      <w:pPr>
        <w:pStyle w:val="Heading1"/>
        <w:rPr>
          <w:lang w:val="en-GB"/>
        </w:rPr>
      </w:pPr>
      <w:bookmarkStart w:id="6" w:name="_Toc534684637"/>
      <w:r>
        <w:rPr>
          <w:lang w:val="en-GB"/>
        </w:rPr>
        <w:t>References</w:t>
      </w:r>
      <w:bookmarkEnd w:id="6"/>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Al Ariss, A., (2010). Modes of engagement: migration, self-initiated expatriation, and career development. </w:t>
      </w:r>
      <w:r w:rsidRPr="003B64C4">
        <w:rPr>
          <w:rFonts w:eastAsia="Times New Roman" w:cs="Times New Roman"/>
          <w:i/>
          <w:iCs/>
          <w:szCs w:val="24"/>
        </w:rPr>
        <w:t>Career Development International</w:t>
      </w:r>
      <w:r w:rsidRPr="003B64C4">
        <w:rPr>
          <w:rFonts w:eastAsia="Times New Roman" w:cs="Times New Roman"/>
          <w:szCs w:val="24"/>
        </w:rPr>
        <w:t xml:space="preserve">, </w:t>
      </w:r>
      <w:r w:rsidRPr="003B64C4">
        <w:rPr>
          <w:rFonts w:eastAsia="Times New Roman" w:cs="Times New Roman"/>
          <w:i/>
          <w:iCs/>
          <w:szCs w:val="24"/>
        </w:rPr>
        <w:t>15</w:t>
      </w:r>
      <w:r w:rsidRPr="003B64C4">
        <w:rPr>
          <w:rFonts w:eastAsia="Times New Roman" w:cs="Times New Roman"/>
          <w:szCs w:val="24"/>
        </w:rPr>
        <w:t>(4), pp.338-358. available at:</w:t>
      </w:r>
      <w:hyperlink r:id="rId12" w:history="1">
        <w:r w:rsidRPr="003B64C4">
          <w:rPr>
            <w:rStyle w:val="Hyperlink"/>
            <w:rFonts w:eastAsia="Times New Roman" w:cs="Times New Roman"/>
            <w:szCs w:val="24"/>
          </w:rPr>
          <w:t>https://www.emeraldinsight.com/doi/abs/10.1108/13620431011066231</w:t>
        </w:r>
      </w:hyperlink>
      <w:r w:rsidRPr="00CE5C2F">
        <w:t xml:space="preserve"> </w:t>
      </w:r>
      <w:r w:rsidR="0071547D">
        <w:t>accessed in January 6, 2019</w:t>
      </w:r>
    </w:p>
    <w:p w:rsidR="003B64C4" w:rsidRPr="00BC01B3"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Altaf, A. and Awan, M.A., (2011). Moderating affect of workplace spirituality on the relationship of job overload and job satisfaction. </w:t>
      </w:r>
      <w:r w:rsidRPr="003B64C4">
        <w:rPr>
          <w:rFonts w:eastAsia="Times New Roman" w:cs="Times New Roman"/>
          <w:i/>
          <w:iCs/>
          <w:szCs w:val="24"/>
        </w:rPr>
        <w:t>Journal of business ethics</w:t>
      </w:r>
      <w:r w:rsidRPr="003B64C4">
        <w:rPr>
          <w:rFonts w:eastAsia="Times New Roman" w:cs="Times New Roman"/>
          <w:szCs w:val="24"/>
        </w:rPr>
        <w:t xml:space="preserve">, </w:t>
      </w:r>
      <w:r w:rsidRPr="003B64C4">
        <w:rPr>
          <w:rFonts w:eastAsia="Times New Roman" w:cs="Times New Roman"/>
          <w:i/>
          <w:iCs/>
          <w:szCs w:val="24"/>
        </w:rPr>
        <w:t>104</w:t>
      </w:r>
      <w:r w:rsidRPr="003B64C4">
        <w:rPr>
          <w:rFonts w:eastAsia="Times New Roman" w:cs="Times New Roman"/>
          <w:szCs w:val="24"/>
        </w:rPr>
        <w:t>(1), pp.93-99. available at:</w:t>
      </w:r>
      <w:hyperlink r:id="rId13" w:history="1">
        <w:r w:rsidRPr="007A095B">
          <w:rPr>
            <w:rStyle w:val="Hyperlink"/>
          </w:rPr>
          <w:t>https://link.springer.com/article/10.1007/s10551-011-0891-0</w:t>
        </w:r>
      </w:hyperlink>
      <w:r w:rsidRPr="00CE5C2F">
        <w:t xml:space="preserve"> </w:t>
      </w:r>
      <w:r w:rsidR="0071547D">
        <w:t>accessed in January 7, 2019</w:t>
      </w:r>
    </w:p>
    <w:p w:rsidR="003B64C4" w:rsidRDefault="003B64C4" w:rsidP="003B64C4">
      <w:pPr>
        <w:spacing w:after="0" w:line="240" w:lineRule="auto"/>
      </w:pPr>
    </w:p>
    <w:p w:rsidR="003B64C4" w:rsidRPr="003B64C4" w:rsidRDefault="003B64C4" w:rsidP="003B64C4">
      <w:pPr>
        <w:pStyle w:val="ListParagraph"/>
        <w:numPr>
          <w:ilvl w:val="0"/>
          <w:numId w:val="5"/>
        </w:numPr>
        <w:spacing w:after="0" w:line="240" w:lineRule="auto"/>
        <w:rPr>
          <w:rFonts w:eastAsia="Times New Roman" w:cs="Times New Roman"/>
          <w:szCs w:val="24"/>
        </w:rPr>
      </w:pPr>
      <w:r w:rsidRPr="003B64C4">
        <w:rPr>
          <w:rFonts w:eastAsia="Times New Roman" w:cs="Times New Roman"/>
          <w:szCs w:val="24"/>
        </w:rPr>
        <w:t xml:space="preserve">Blandford, S., (2012). </w:t>
      </w:r>
      <w:r w:rsidRPr="003B64C4">
        <w:rPr>
          <w:rFonts w:eastAsia="Times New Roman" w:cs="Times New Roman"/>
          <w:i/>
          <w:iCs/>
          <w:szCs w:val="24"/>
        </w:rPr>
        <w:t>Managing professional development in schools</w:t>
      </w:r>
      <w:r w:rsidRPr="003B64C4">
        <w:rPr>
          <w:rFonts w:eastAsia="Times New Roman" w:cs="Times New Roman"/>
          <w:szCs w:val="24"/>
        </w:rPr>
        <w:t>. Routledge.</w:t>
      </w:r>
    </w:p>
    <w:p w:rsidR="003B64C4" w:rsidRPr="00BC01B3" w:rsidRDefault="003B64C4" w:rsidP="003B64C4">
      <w:pPr>
        <w:spacing w:after="0" w:line="240" w:lineRule="auto"/>
        <w:rPr>
          <w:rFonts w:eastAsia="Times New Roman" w:cs="Times New Roman"/>
          <w:szCs w:val="24"/>
        </w:rPr>
      </w:pPr>
    </w:p>
    <w:p w:rsidR="003B64C4" w:rsidRPr="003B64C4" w:rsidRDefault="003B64C4" w:rsidP="003B64C4">
      <w:pPr>
        <w:pStyle w:val="ListParagraph"/>
        <w:numPr>
          <w:ilvl w:val="0"/>
          <w:numId w:val="5"/>
        </w:numPr>
        <w:spacing w:after="0" w:line="240" w:lineRule="auto"/>
        <w:rPr>
          <w:rFonts w:eastAsia="Times New Roman" w:cs="Times New Roman"/>
          <w:szCs w:val="24"/>
        </w:rPr>
      </w:pPr>
      <w:r w:rsidRPr="003B64C4">
        <w:rPr>
          <w:rFonts w:eastAsia="Times New Roman" w:cs="Times New Roman"/>
          <w:szCs w:val="24"/>
        </w:rPr>
        <w:t xml:space="preserve">Blustein, D., (2013). </w:t>
      </w:r>
      <w:r w:rsidRPr="003B64C4">
        <w:rPr>
          <w:rFonts w:eastAsia="Times New Roman" w:cs="Times New Roman"/>
          <w:i/>
          <w:iCs/>
          <w:szCs w:val="24"/>
        </w:rPr>
        <w:t>The psychology of working: A new perspective for career development, counseling, and public policy</w:t>
      </w:r>
      <w:r w:rsidRPr="003B64C4">
        <w:rPr>
          <w:rFonts w:eastAsia="Times New Roman" w:cs="Times New Roman"/>
          <w:szCs w:val="24"/>
        </w:rPr>
        <w:t>. Routledge.</w:t>
      </w:r>
    </w:p>
    <w:p w:rsidR="003B64C4" w:rsidRPr="00BC01B3"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Bouskila-Yam, O. and Kluger, A.N., (2011). Strength-based performance appraisal and goal setting. </w:t>
      </w:r>
      <w:r w:rsidRPr="003B64C4">
        <w:rPr>
          <w:rFonts w:eastAsia="Times New Roman" w:cs="Times New Roman"/>
          <w:i/>
          <w:iCs/>
          <w:szCs w:val="24"/>
        </w:rPr>
        <w:t>Human Resource Management Review</w:t>
      </w:r>
      <w:r w:rsidRPr="003B64C4">
        <w:rPr>
          <w:rFonts w:eastAsia="Times New Roman" w:cs="Times New Roman"/>
          <w:szCs w:val="24"/>
        </w:rPr>
        <w:t xml:space="preserve">, </w:t>
      </w:r>
      <w:r w:rsidRPr="003B64C4">
        <w:rPr>
          <w:rFonts w:eastAsia="Times New Roman" w:cs="Times New Roman"/>
          <w:i/>
          <w:iCs/>
          <w:szCs w:val="24"/>
        </w:rPr>
        <w:t>21</w:t>
      </w:r>
      <w:r w:rsidRPr="003B64C4">
        <w:rPr>
          <w:rFonts w:eastAsia="Times New Roman" w:cs="Times New Roman"/>
          <w:szCs w:val="24"/>
        </w:rPr>
        <w:t>(2), pp.137-147.available at:</w:t>
      </w:r>
      <w:hyperlink r:id="rId14" w:history="1">
        <w:r w:rsidRPr="003B64C4">
          <w:rPr>
            <w:rStyle w:val="Hyperlink"/>
            <w:rFonts w:eastAsia="Times New Roman" w:cs="Times New Roman"/>
            <w:szCs w:val="24"/>
          </w:rPr>
          <w:t>https://www.sciencedirect.com/science/article/pii/S1053482210000379</w:t>
        </w:r>
      </w:hyperlink>
      <w:r w:rsidRPr="00CE5C2F">
        <w:t xml:space="preserve"> </w:t>
      </w:r>
      <w:r w:rsidR="0071547D">
        <w:t>accessed in January 3, 2019</w:t>
      </w:r>
    </w:p>
    <w:p w:rsidR="003B64C4"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De Hauw, S. and De Vos, A., (2010). Millennials’ career perspective and psychological contract expectations: does the recession lead to lowered </w:t>
      </w:r>
      <w:r w:rsidR="00C01C9A" w:rsidRPr="003B64C4">
        <w:rPr>
          <w:rFonts w:eastAsia="Times New Roman" w:cs="Times New Roman"/>
          <w:szCs w:val="24"/>
        </w:rPr>
        <w:t>expectations?</w:t>
      </w:r>
      <w:r w:rsidRPr="003B64C4">
        <w:rPr>
          <w:rFonts w:eastAsia="Times New Roman" w:cs="Times New Roman"/>
          <w:szCs w:val="24"/>
        </w:rPr>
        <w:t xml:space="preserve"> </w:t>
      </w:r>
      <w:r w:rsidRPr="003B64C4">
        <w:rPr>
          <w:rFonts w:eastAsia="Times New Roman" w:cs="Times New Roman"/>
          <w:i/>
          <w:iCs/>
          <w:szCs w:val="24"/>
        </w:rPr>
        <w:t>Journal of business and psychology</w:t>
      </w:r>
      <w:r w:rsidRPr="003B64C4">
        <w:rPr>
          <w:rFonts w:eastAsia="Times New Roman" w:cs="Times New Roman"/>
          <w:szCs w:val="24"/>
        </w:rPr>
        <w:t xml:space="preserve">, </w:t>
      </w:r>
      <w:r w:rsidRPr="003B64C4">
        <w:rPr>
          <w:rFonts w:eastAsia="Times New Roman" w:cs="Times New Roman"/>
          <w:i/>
          <w:iCs/>
          <w:szCs w:val="24"/>
        </w:rPr>
        <w:t>25</w:t>
      </w:r>
      <w:r w:rsidRPr="003B64C4">
        <w:rPr>
          <w:rFonts w:eastAsia="Times New Roman" w:cs="Times New Roman"/>
          <w:szCs w:val="24"/>
        </w:rPr>
        <w:t>(2), pp.293-302.</w:t>
      </w:r>
      <w:r w:rsidRPr="00BC01B3">
        <w:t xml:space="preserve"> </w:t>
      </w:r>
      <w:r w:rsidRPr="003B64C4">
        <w:rPr>
          <w:rFonts w:eastAsia="Times New Roman" w:cs="Times New Roman"/>
          <w:szCs w:val="24"/>
        </w:rPr>
        <w:t>available at:</w:t>
      </w:r>
      <w:hyperlink r:id="rId15" w:history="1">
        <w:r w:rsidRPr="003B64C4">
          <w:rPr>
            <w:rStyle w:val="Hyperlink"/>
            <w:rFonts w:eastAsia="Times New Roman" w:cs="Times New Roman"/>
            <w:szCs w:val="24"/>
          </w:rPr>
          <w:t>https://link.springer.com/article/10.1007/s10869-010-9162-9</w:t>
        </w:r>
      </w:hyperlink>
      <w:r w:rsidRPr="00CE5C2F">
        <w:t xml:space="preserve"> </w:t>
      </w:r>
      <w:r w:rsidR="0071547D">
        <w:t>accessed in January 5, 2019</w:t>
      </w:r>
    </w:p>
    <w:p w:rsidR="003B64C4" w:rsidRPr="00BC01B3"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DeNisi, A. and Smith, C.E., (2014). Performance appraisal, performance management, and firm-level performance: A review, a proposed model, and new directions for future research. </w:t>
      </w:r>
      <w:r w:rsidRPr="003B64C4">
        <w:rPr>
          <w:rFonts w:eastAsia="Times New Roman" w:cs="Times New Roman"/>
          <w:i/>
          <w:iCs/>
          <w:szCs w:val="24"/>
        </w:rPr>
        <w:t>The Academy of Management Annals</w:t>
      </w:r>
      <w:r w:rsidRPr="003B64C4">
        <w:rPr>
          <w:rFonts w:eastAsia="Times New Roman" w:cs="Times New Roman"/>
          <w:szCs w:val="24"/>
        </w:rPr>
        <w:t xml:space="preserve">, </w:t>
      </w:r>
      <w:r w:rsidRPr="003B64C4">
        <w:rPr>
          <w:rFonts w:eastAsia="Times New Roman" w:cs="Times New Roman"/>
          <w:i/>
          <w:iCs/>
          <w:szCs w:val="24"/>
        </w:rPr>
        <w:t>8</w:t>
      </w:r>
      <w:r w:rsidRPr="003B64C4">
        <w:rPr>
          <w:rFonts w:eastAsia="Times New Roman" w:cs="Times New Roman"/>
          <w:szCs w:val="24"/>
        </w:rPr>
        <w:t>(1), pp.127-179. available at:</w:t>
      </w:r>
      <w:hyperlink r:id="rId16" w:history="1">
        <w:r w:rsidRPr="003B64C4">
          <w:rPr>
            <w:rStyle w:val="Hyperlink"/>
            <w:rFonts w:eastAsia="Times New Roman" w:cs="Times New Roman"/>
            <w:szCs w:val="24"/>
          </w:rPr>
          <w:t>https://www.tandfonline.com/doi/abs/10.1080/19416520.2014.873178</w:t>
        </w:r>
      </w:hyperlink>
      <w:r w:rsidRPr="00CE5C2F">
        <w:t xml:space="preserve"> </w:t>
      </w:r>
      <w:r w:rsidR="0071547D">
        <w:t>accessed in January 4, 2019</w:t>
      </w:r>
    </w:p>
    <w:p w:rsidR="003B64C4"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Galbreath, J., (2010). Drivers of corporate social responsibility: The role of formal strategic planning and firm culture. </w:t>
      </w:r>
      <w:r w:rsidRPr="003B64C4">
        <w:rPr>
          <w:rFonts w:eastAsia="Times New Roman" w:cs="Times New Roman"/>
          <w:i/>
          <w:iCs/>
          <w:szCs w:val="24"/>
        </w:rPr>
        <w:t>British Journal of Management</w:t>
      </w:r>
      <w:r w:rsidRPr="003B64C4">
        <w:rPr>
          <w:rFonts w:eastAsia="Times New Roman" w:cs="Times New Roman"/>
          <w:szCs w:val="24"/>
        </w:rPr>
        <w:t xml:space="preserve">, </w:t>
      </w:r>
      <w:r w:rsidRPr="003B64C4">
        <w:rPr>
          <w:rFonts w:eastAsia="Times New Roman" w:cs="Times New Roman"/>
          <w:i/>
          <w:iCs/>
          <w:szCs w:val="24"/>
        </w:rPr>
        <w:t>21</w:t>
      </w:r>
      <w:r w:rsidRPr="003B64C4">
        <w:rPr>
          <w:rFonts w:eastAsia="Times New Roman" w:cs="Times New Roman"/>
          <w:szCs w:val="24"/>
        </w:rPr>
        <w:t>(2), pp.511-525. available at:</w:t>
      </w:r>
      <w:hyperlink r:id="rId17" w:history="1">
        <w:r w:rsidRPr="003B64C4">
          <w:rPr>
            <w:rStyle w:val="Hyperlink"/>
            <w:rFonts w:eastAsia="Times New Roman" w:cs="Times New Roman"/>
            <w:szCs w:val="24"/>
          </w:rPr>
          <w:t>https://onlinelibrary.wiley.com/doi/abs/10.1111/j.1467-8551.2009.00633.x</w:t>
        </w:r>
      </w:hyperlink>
      <w:r w:rsidRPr="00CE5C2F">
        <w:t xml:space="preserve"> </w:t>
      </w:r>
      <w:r w:rsidR="0071547D">
        <w:t>accessed in January 1 ,2019</w:t>
      </w:r>
    </w:p>
    <w:p w:rsidR="003B64C4" w:rsidRDefault="003B64C4" w:rsidP="003B64C4">
      <w:pPr>
        <w:spacing w:after="0" w:line="240" w:lineRule="auto"/>
        <w:rPr>
          <w:rFonts w:eastAsia="Times New Roman" w:cs="Times New Roman"/>
          <w:szCs w:val="24"/>
        </w:rPr>
      </w:pPr>
    </w:p>
    <w:p w:rsidR="003B64C4" w:rsidRPr="003B64C4" w:rsidRDefault="003B64C4" w:rsidP="003B64C4">
      <w:pPr>
        <w:pStyle w:val="ListParagraph"/>
        <w:numPr>
          <w:ilvl w:val="0"/>
          <w:numId w:val="5"/>
        </w:numPr>
        <w:spacing w:after="0" w:line="240" w:lineRule="auto"/>
        <w:rPr>
          <w:rFonts w:eastAsia="Times New Roman" w:cs="Times New Roman"/>
          <w:szCs w:val="24"/>
        </w:rPr>
      </w:pPr>
      <w:r w:rsidRPr="003B64C4">
        <w:rPr>
          <w:rFonts w:eastAsia="Times New Roman" w:cs="Times New Roman"/>
          <w:szCs w:val="24"/>
        </w:rPr>
        <w:t xml:space="preserve">Goetsch, D.L. and Davis, S.B., (2014). </w:t>
      </w:r>
      <w:r w:rsidRPr="003B64C4">
        <w:rPr>
          <w:rFonts w:eastAsia="Times New Roman" w:cs="Times New Roman"/>
          <w:i/>
          <w:iCs/>
          <w:szCs w:val="24"/>
        </w:rPr>
        <w:t>Quality management for organizational excellence</w:t>
      </w:r>
      <w:r w:rsidRPr="003B64C4">
        <w:rPr>
          <w:rFonts w:eastAsia="Times New Roman" w:cs="Times New Roman"/>
          <w:szCs w:val="24"/>
        </w:rPr>
        <w:t>. Upper Saddle River, NJ: pearson.</w:t>
      </w:r>
    </w:p>
    <w:p w:rsidR="003B64C4" w:rsidRPr="00970623"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Greenhaus, J.H. and Callanan, G.A., (2012). Career dynamics. </w:t>
      </w:r>
      <w:r w:rsidRPr="003B64C4">
        <w:rPr>
          <w:rFonts w:eastAsia="Times New Roman" w:cs="Times New Roman"/>
          <w:i/>
          <w:iCs/>
          <w:szCs w:val="24"/>
        </w:rPr>
        <w:t>Handbook of Psychology, Second Edition</w:t>
      </w:r>
      <w:r w:rsidRPr="003B64C4">
        <w:rPr>
          <w:rFonts w:eastAsia="Times New Roman" w:cs="Times New Roman"/>
          <w:szCs w:val="24"/>
        </w:rPr>
        <w:t xml:space="preserve">, </w:t>
      </w:r>
      <w:r w:rsidRPr="003B64C4">
        <w:rPr>
          <w:rFonts w:eastAsia="Times New Roman" w:cs="Times New Roman"/>
          <w:i/>
          <w:iCs/>
          <w:szCs w:val="24"/>
        </w:rPr>
        <w:t>12</w:t>
      </w:r>
      <w:r w:rsidRPr="003B64C4">
        <w:rPr>
          <w:rFonts w:eastAsia="Times New Roman" w:cs="Times New Roman"/>
          <w:szCs w:val="24"/>
        </w:rPr>
        <w:t>.</w:t>
      </w:r>
      <w:r w:rsidRPr="00BC01B3">
        <w:t xml:space="preserve"> </w:t>
      </w:r>
      <w:r w:rsidRPr="003B64C4">
        <w:rPr>
          <w:rFonts w:eastAsia="Times New Roman" w:cs="Times New Roman"/>
          <w:szCs w:val="24"/>
        </w:rPr>
        <w:t>available at:</w:t>
      </w:r>
      <w:hyperlink r:id="rId18" w:history="1">
        <w:r w:rsidRPr="003B64C4">
          <w:rPr>
            <w:rStyle w:val="Hyperlink"/>
            <w:rFonts w:eastAsia="Times New Roman" w:cs="Times New Roman"/>
            <w:szCs w:val="24"/>
          </w:rPr>
          <w:t>https://onlinelibrary.wiley.com/doi/abs/10.1002/9781118133880.hop212022</w:t>
        </w:r>
      </w:hyperlink>
      <w:r w:rsidRPr="00CE5C2F">
        <w:t xml:space="preserve"> </w:t>
      </w:r>
      <w:r w:rsidR="0071547D">
        <w:t>accessed in January 6, 2019</w:t>
      </w:r>
    </w:p>
    <w:p w:rsidR="003B64C4" w:rsidRPr="00BC01B3"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Gupta, V. and Kumar, S., (2012). Impact of performance appraisal justice on employee engagement: a study of Indian professionals. </w:t>
      </w:r>
      <w:r w:rsidRPr="003B64C4">
        <w:rPr>
          <w:rFonts w:eastAsia="Times New Roman" w:cs="Times New Roman"/>
          <w:i/>
          <w:iCs/>
          <w:szCs w:val="24"/>
        </w:rPr>
        <w:t>Employee Relations</w:t>
      </w:r>
      <w:r w:rsidRPr="003B64C4">
        <w:rPr>
          <w:rFonts w:eastAsia="Times New Roman" w:cs="Times New Roman"/>
          <w:szCs w:val="24"/>
        </w:rPr>
        <w:t xml:space="preserve">, </w:t>
      </w:r>
      <w:r w:rsidRPr="003B64C4">
        <w:rPr>
          <w:rFonts w:eastAsia="Times New Roman" w:cs="Times New Roman"/>
          <w:i/>
          <w:iCs/>
          <w:szCs w:val="24"/>
        </w:rPr>
        <w:t>35</w:t>
      </w:r>
      <w:r w:rsidRPr="003B64C4">
        <w:rPr>
          <w:rFonts w:eastAsia="Times New Roman" w:cs="Times New Roman"/>
          <w:szCs w:val="24"/>
        </w:rPr>
        <w:t>(1), pp.61-78. available at:</w:t>
      </w:r>
      <w:hyperlink r:id="rId19" w:history="1">
        <w:r w:rsidRPr="003B64C4">
          <w:rPr>
            <w:rStyle w:val="Hyperlink"/>
            <w:rFonts w:eastAsia="Times New Roman" w:cs="Times New Roman"/>
            <w:szCs w:val="24"/>
          </w:rPr>
          <w:t>https://www.emeraldinsight.com/doi/pdf/10.1108/01425451311279410</w:t>
        </w:r>
      </w:hyperlink>
      <w:r w:rsidRPr="00CE5C2F">
        <w:t xml:space="preserve"> </w:t>
      </w:r>
      <w:r w:rsidR="0071547D">
        <w:t>accessed in January 4, 2019</w:t>
      </w:r>
    </w:p>
    <w:p w:rsidR="003B64C4"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Hoekstra, H.A., (2011). A career roles model of career development. </w:t>
      </w:r>
      <w:r w:rsidRPr="003B64C4">
        <w:rPr>
          <w:rFonts w:eastAsia="Times New Roman" w:cs="Times New Roman"/>
          <w:i/>
          <w:iCs/>
          <w:szCs w:val="24"/>
        </w:rPr>
        <w:t>Journal of Vocational Behavior</w:t>
      </w:r>
      <w:r w:rsidRPr="003B64C4">
        <w:rPr>
          <w:rFonts w:eastAsia="Times New Roman" w:cs="Times New Roman"/>
          <w:szCs w:val="24"/>
        </w:rPr>
        <w:t xml:space="preserve">, </w:t>
      </w:r>
      <w:r w:rsidRPr="003B64C4">
        <w:rPr>
          <w:rFonts w:eastAsia="Times New Roman" w:cs="Times New Roman"/>
          <w:i/>
          <w:iCs/>
          <w:szCs w:val="24"/>
        </w:rPr>
        <w:t>78</w:t>
      </w:r>
      <w:r w:rsidRPr="003B64C4">
        <w:rPr>
          <w:rFonts w:eastAsia="Times New Roman" w:cs="Times New Roman"/>
          <w:szCs w:val="24"/>
        </w:rPr>
        <w:t>(2), pp.159-173. available at:</w:t>
      </w:r>
      <w:hyperlink r:id="rId20" w:history="1">
        <w:r w:rsidRPr="003B64C4">
          <w:rPr>
            <w:rStyle w:val="Hyperlink"/>
            <w:rFonts w:eastAsia="Times New Roman" w:cs="Times New Roman"/>
            <w:szCs w:val="24"/>
          </w:rPr>
          <w:t>https://www.sciencedirect.com/science/article/pii/S000187911000165X</w:t>
        </w:r>
      </w:hyperlink>
      <w:r w:rsidRPr="00CE5C2F">
        <w:t xml:space="preserve"> </w:t>
      </w:r>
      <w:r w:rsidR="0071547D">
        <w:t>accessed in January 5, 2019</w:t>
      </w:r>
    </w:p>
    <w:p w:rsidR="003B64C4" w:rsidRPr="00BC01B3"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Myers, K.K. and Sadaghiani, K., (2010). Millennials in the workplace: A communication perspective on millennials’ organizational relationships and performance. </w:t>
      </w:r>
      <w:r w:rsidRPr="003B64C4">
        <w:rPr>
          <w:rFonts w:eastAsia="Times New Roman" w:cs="Times New Roman"/>
          <w:i/>
          <w:iCs/>
          <w:szCs w:val="24"/>
        </w:rPr>
        <w:t>Journal of Business and Psychology</w:t>
      </w:r>
      <w:r w:rsidRPr="003B64C4">
        <w:rPr>
          <w:rFonts w:eastAsia="Times New Roman" w:cs="Times New Roman"/>
          <w:szCs w:val="24"/>
        </w:rPr>
        <w:t xml:space="preserve">, </w:t>
      </w:r>
      <w:r w:rsidRPr="003B64C4">
        <w:rPr>
          <w:rFonts w:eastAsia="Times New Roman" w:cs="Times New Roman"/>
          <w:i/>
          <w:iCs/>
          <w:szCs w:val="24"/>
        </w:rPr>
        <w:t>25</w:t>
      </w:r>
      <w:r w:rsidRPr="003B64C4">
        <w:rPr>
          <w:rFonts w:eastAsia="Times New Roman" w:cs="Times New Roman"/>
          <w:szCs w:val="24"/>
        </w:rPr>
        <w:t xml:space="preserve">(2), pp.225-238. available </w:t>
      </w:r>
      <w:r w:rsidR="00C01C9A" w:rsidRPr="003B64C4">
        <w:rPr>
          <w:rFonts w:eastAsia="Times New Roman" w:cs="Times New Roman"/>
          <w:szCs w:val="24"/>
        </w:rPr>
        <w:t>at:</w:t>
      </w:r>
      <w:r w:rsidR="00C01C9A">
        <w:t xml:space="preserve"> https</w:t>
      </w:r>
      <w:r w:rsidR="0071547D">
        <w:t xml:space="preserve"> accessed in January 8, 2019</w:t>
      </w:r>
    </w:p>
    <w:p w:rsidR="003B64C4" w:rsidRDefault="003B64C4" w:rsidP="003B64C4">
      <w:pPr>
        <w:spacing w:after="0" w:line="240" w:lineRule="auto"/>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Petchsawang, P. and Duchon, D., (2012). Workplace spirituality, meditation, and work performance. </w:t>
      </w:r>
      <w:r w:rsidRPr="003B64C4">
        <w:rPr>
          <w:rFonts w:eastAsia="Times New Roman" w:cs="Times New Roman"/>
          <w:i/>
          <w:iCs/>
          <w:szCs w:val="24"/>
        </w:rPr>
        <w:t>Journal of management, spirituality &amp; religion</w:t>
      </w:r>
      <w:r w:rsidRPr="003B64C4">
        <w:rPr>
          <w:rFonts w:eastAsia="Times New Roman" w:cs="Times New Roman"/>
          <w:szCs w:val="24"/>
        </w:rPr>
        <w:t xml:space="preserve">, </w:t>
      </w:r>
      <w:r w:rsidRPr="003B64C4">
        <w:rPr>
          <w:rFonts w:eastAsia="Times New Roman" w:cs="Times New Roman"/>
          <w:i/>
          <w:iCs/>
          <w:szCs w:val="24"/>
        </w:rPr>
        <w:t>9</w:t>
      </w:r>
      <w:r w:rsidRPr="003B64C4">
        <w:rPr>
          <w:rFonts w:eastAsia="Times New Roman" w:cs="Times New Roman"/>
          <w:szCs w:val="24"/>
        </w:rPr>
        <w:t>(2), pp.189-208. available at:</w:t>
      </w:r>
      <w:hyperlink r:id="rId21" w:history="1">
        <w:r w:rsidRPr="007A095B">
          <w:rPr>
            <w:rStyle w:val="Hyperlink"/>
          </w:rPr>
          <w:t>https://www.tandfonline.com/doi/abs/10.1080/14766086.2012.688623</w:t>
        </w:r>
      </w:hyperlink>
      <w:r w:rsidRPr="00CE5C2F">
        <w:t xml:space="preserve"> </w:t>
      </w:r>
      <w:r w:rsidR="0071547D">
        <w:t>accessed in January 7, 2019</w:t>
      </w:r>
    </w:p>
    <w:p w:rsidR="003B64C4" w:rsidRPr="00BC01B3"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Reichard, R.J. and Johnson, S.K., (2011). Leader self-development as organizational strategy. </w:t>
      </w:r>
      <w:r w:rsidRPr="003B64C4">
        <w:rPr>
          <w:rFonts w:eastAsia="Times New Roman" w:cs="Times New Roman"/>
          <w:i/>
          <w:iCs/>
          <w:szCs w:val="24"/>
        </w:rPr>
        <w:t>The Leadership Quarterly</w:t>
      </w:r>
      <w:r w:rsidRPr="003B64C4">
        <w:rPr>
          <w:rFonts w:eastAsia="Times New Roman" w:cs="Times New Roman"/>
          <w:szCs w:val="24"/>
        </w:rPr>
        <w:t xml:space="preserve">, </w:t>
      </w:r>
      <w:r w:rsidRPr="003B64C4">
        <w:rPr>
          <w:rFonts w:eastAsia="Times New Roman" w:cs="Times New Roman"/>
          <w:i/>
          <w:iCs/>
          <w:szCs w:val="24"/>
        </w:rPr>
        <w:t>22</w:t>
      </w:r>
      <w:r w:rsidRPr="003B64C4">
        <w:rPr>
          <w:rFonts w:eastAsia="Times New Roman" w:cs="Times New Roman"/>
          <w:szCs w:val="24"/>
        </w:rPr>
        <w:t>(1), pp.33-42. available at:</w:t>
      </w:r>
      <w:hyperlink r:id="rId22" w:history="1">
        <w:r w:rsidRPr="003B64C4">
          <w:rPr>
            <w:rStyle w:val="Hyperlink"/>
            <w:rFonts w:eastAsia="Times New Roman" w:cs="Times New Roman"/>
            <w:szCs w:val="24"/>
          </w:rPr>
          <w:t>https://www.sciencedirect.com/science/article/pii/S1048984310001852</w:t>
        </w:r>
      </w:hyperlink>
      <w:r w:rsidRPr="00CE5C2F">
        <w:t xml:space="preserve"> </w:t>
      </w:r>
      <w:r>
        <w:t>accessed in January 2, 20</w:t>
      </w:r>
      <w:r w:rsidR="0071547D">
        <w:t>19</w:t>
      </w:r>
    </w:p>
    <w:p w:rsidR="003B64C4" w:rsidRDefault="003B64C4" w:rsidP="003B64C4">
      <w:pPr>
        <w:spacing w:after="0" w:line="240" w:lineRule="auto"/>
        <w:rPr>
          <w:rFonts w:eastAsia="Times New Roman" w:cs="Times New Roman"/>
          <w:szCs w:val="24"/>
        </w:rPr>
      </w:pPr>
    </w:p>
    <w:p w:rsidR="003B64C4" w:rsidRDefault="003B64C4" w:rsidP="003B64C4">
      <w:pPr>
        <w:pStyle w:val="ListParagraph"/>
        <w:numPr>
          <w:ilvl w:val="0"/>
          <w:numId w:val="5"/>
        </w:numPr>
        <w:spacing w:after="0" w:line="240" w:lineRule="auto"/>
      </w:pPr>
      <w:r w:rsidRPr="003B64C4">
        <w:rPr>
          <w:rFonts w:eastAsia="Times New Roman" w:cs="Times New Roman"/>
          <w:szCs w:val="24"/>
        </w:rPr>
        <w:t xml:space="preserve">Spence, J.R. and Keeping, L., (2011). Conscious rating distortion in performance appraisal: A review, commentary, and proposed framework for research. </w:t>
      </w:r>
      <w:r w:rsidRPr="003B64C4">
        <w:rPr>
          <w:rFonts w:eastAsia="Times New Roman" w:cs="Times New Roman"/>
          <w:i/>
          <w:iCs/>
          <w:szCs w:val="24"/>
        </w:rPr>
        <w:t>Human Resource Management Review</w:t>
      </w:r>
      <w:r w:rsidRPr="003B64C4">
        <w:rPr>
          <w:rFonts w:eastAsia="Times New Roman" w:cs="Times New Roman"/>
          <w:szCs w:val="24"/>
        </w:rPr>
        <w:t xml:space="preserve">, </w:t>
      </w:r>
      <w:r w:rsidRPr="003B64C4">
        <w:rPr>
          <w:rFonts w:eastAsia="Times New Roman" w:cs="Times New Roman"/>
          <w:i/>
          <w:iCs/>
          <w:szCs w:val="24"/>
        </w:rPr>
        <w:t>21</w:t>
      </w:r>
      <w:r w:rsidRPr="003B64C4">
        <w:rPr>
          <w:rFonts w:eastAsia="Times New Roman" w:cs="Times New Roman"/>
          <w:szCs w:val="24"/>
        </w:rPr>
        <w:t>(2), pp.85-95.</w:t>
      </w:r>
      <w:r w:rsidRPr="00970623">
        <w:t xml:space="preserve"> </w:t>
      </w:r>
      <w:r w:rsidRPr="003B64C4">
        <w:rPr>
          <w:rFonts w:eastAsia="Times New Roman" w:cs="Times New Roman"/>
          <w:szCs w:val="24"/>
        </w:rPr>
        <w:t>available at:</w:t>
      </w:r>
      <w:hyperlink r:id="rId23" w:history="1">
        <w:r w:rsidRPr="003B64C4">
          <w:rPr>
            <w:rStyle w:val="Hyperlink"/>
            <w:rFonts w:eastAsia="Times New Roman" w:cs="Times New Roman"/>
            <w:szCs w:val="24"/>
          </w:rPr>
          <w:t>https://www.sciencedirect.com/science/article/pii/S1053482210000495</w:t>
        </w:r>
      </w:hyperlink>
      <w:r w:rsidRPr="00CE5C2F">
        <w:t xml:space="preserve"> </w:t>
      </w:r>
      <w:r w:rsidR="0071547D">
        <w:t>accessed in January 2, 2019</w:t>
      </w:r>
    </w:p>
    <w:p w:rsidR="003B64C4" w:rsidRDefault="003B64C4" w:rsidP="003B64C4">
      <w:pPr>
        <w:spacing w:after="0" w:line="240" w:lineRule="auto"/>
        <w:rPr>
          <w:rFonts w:eastAsia="Times New Roman" w:cs="Times New Roman"/>
          <w:szCs w:val="24"/>
        </w:rPr>
      </w:pPr>
    </w:p>
    <w:p w:rsidR="003B64C4" w:rsidRPr="003B64C4" w:rsidRDefault="003B64C4" w:rsidP="003B64C4">
      <w:pPr>
        <w:pStyle w:val="ListParagraph"/>
        <w:numPr>
          <w:ilvl w:val="0"/>
          <w:numId w:val="5"/>
        </w:numPr>
        <w:spacing w:after="0" w:line="240" w:lineRule="auto"/>
        <w:rPr>
          <w:rFonts w:eastAsia="Times New Roman" w:cs="Times New Roman"/>
          <w:szCs w:val="24"/>
        </w:rPr>
      </w:pPr>
      <w:r w:rsidRPr="003B64C4">
        <w:rPr>
          <w:rFonts w:eastAsia="Times New Roman" w:cs="Times New Roman"/>
          <w:szCs w:val="24"/>
        </w:rPr>
        <w:t xml:space="preserve">Sudin, S., (2011). Fairness of and satisfaction with performance appraisal process. </w:t>
      </w:r>
      <w:r w:rsidRPr="003B64C4">
        <w:rPr>
          <w:rFonts w:eastAsia="Times New Roman" w:cs="Times New Roman"/>
          <w:i/>
          <w:iCs/>
          <w:szCs w:val="24"/>
        </w:rPr>
        <w:t>Journal of Global Management</w:t>
      </w:r>
      <w:r w:rsidRPr="003B64C4">
        <w:rPr>
          <w:rFonts w:eastAsia="Times New Roman" w:cs="Times New Roman"/>
          <w:szCs w:val="24"/>
        </w:rPr>
        <w:t xml:space="preserve">, </w:t>
      </w:r>
      <w:r w:rsidRPr="003B64C4">
        <w:rPr>
          <w:rFonts w:eastAsia="Times New Roman" w:cs="Times New Roman"/>
          <w:i/>
          <w:iCs/>
          <w:szCs w:val="24"/>
        </w:rPr>
        <w:t>2</w:t>
      </w:r>
      <w:r w:rsidRPr="003B64C4">
        <w:rPr>
          <w:rFonts w:eastAsia="Times New Roman" w:cs="Times New Roman"/>
          <w:szCs w:val="24"/>
        </w:rPr>
        <w:t>(1), pp.66-83. available at:</w:t>
      </w:r>
      <w:hyperlink r:id="rId24" w:history="1">
        <w:r w:rsidRPr="003B64C4">
          <w:rPr>
            <w:rStyle w:val="Hyperlink"/>
            <w:rFonts w:eastAsia="Times New Roman" w:cs="Times New Roman"/>
            <w:szCs w:val="24"/>
          </w:rPr>
          <w:t>https://www.researchgate.net/profile/Suhaimi_Sudin/publication/227439523_Fairness_of_and_satisfaction_with_performance_appraisal_process/links/0deec533a7c097e57d000000/Fairness-of-and-satisfaction-with-performance-appraisal-process.pdf</w:t>
        </w:r>
      </w:hyperlink>
      <w:r w:rsidRPr="00CE5C2F">
        <w:t xml:space="preserve"> </w:t>
      </w:r>
      <w:r w:rsidR="0071547D">
        <w:t xml:space="preserve">accessed in </w:t>
      </w:r>
      <w:r w:rsidR="00C01C9A">
        <w:t>January</w:t>
      </w:r>
      <w:r w:rsidR="0071547D">
        <w:t xml:space="preserve"> 1, 2019</w:t>
      </w:r>
    </w:p>
    <w:p w:rsidR="000E2F2D" w:rsidRPr="000E2F2D" w:rsidRDefault="000E2F2D" w:rsidP="006D68E8">
      <w:pPr>
        <w:pStyle w:val="Heading1"/>
        <w:rPr>
          <w:lang w:val="en-GB"/>
        </w:rPr>
      </w:pPr>
    </w:p>
    <w:sectPr w:rsidR="000E2F2D" w:rsidRPr="000E2F2D" w:rsidSect="0071547D">
      <w:footerReference w:type="default" r:id="rId2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513A" w:rsidRDefault="00F1513A" w:rsidP="00111C2C">
      <w:pPr>
        <w:spacing w:after="0" w:line="240" w:lineRule="auto"/>
      </w:pPr>
      <w:r>
        <w:separator/>
      </w:r>
    </w:p>
  </w:endnote>
  <w:endnote w:type="continuationSeparator" w:id="0">
    <w:p w:rsidR="00F1513A" w:rsidRDefault="00F1513A" w:rsidP="00111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7450657"/>
      <w:docPartObj>
        <w:docPartGallery w:val="Page Numbers (Bottom of Page)"/>
        <w:docPartUnique/>
      </w:docPartObj>
    </w:sdtPr>
    <w:sdtEndPr>
      <w:rPr>
        <w:noProof/>
      </w:rPr>
    </w:sdtEndPr>
    <w:sdtContent>
      <w:p w:rsidR="0071547D" w:rsidRDefault="0071547D">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rsidR="0071547D" w:rsidRDefault="00715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513A" w:rsidRDefault="00F1513A" w:rsidP="00111C2C">
      <w:pPr>
        <w:spacing w:after="0" w:line="240" w:lineRule="auto"/>
      </w:pPr>
      <w:r>
        <w:separator/>
      </w:r>
    </w:p>
  </w:footnote>
  <w:footnote w:type="continuationSeparator" w:id="0">
    <w:p w:rsidR="00F1513A" w:rsidRDefault="00F1513A" w:rsidP="00111C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D49A2"/>
    <w:multiLevelType w:val="hybridMultilevel"/>
    <w:tmpl w:val="C67035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180BCE"/>
    <w:multiLevelType w:val="hybridMultilevel"/>
    <w:tmpl w:val="01706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9600A2"/>
    <w:multiLevelType w:val="hybridMultilevel"/>
    <w:tmpl w:val="DB0048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7A02E1"/>
    <w:multiLevelType w:val="hybridMultilevel"/>
    <w:tmpl w:val="6310F6F8"/>
    <w:lvl w:ilvl="0" w:tplc="166CB1A8">
      <w:start w:val="1"/>
      <w:numFmt w:val="bullet"/>
      <w:lvlText w:val="•"/>
      <w:lvlJc w:val="left"/>
      <w:pPr>
        <w:tabs>
          <w:tab w:val="num" w:pos="720"/>
        </w:tabs>
        <w:ind w:left="720" w:hanging="360"/>
      </w:pPr>
      <w:rPr>
        <w:rFonts w:ascii="Times New Roman" w:hAnsi="Times New Roman" w:hint="default"/>
      </w:rPr>
    </w:lvl>
    <w:lvl w:ilvl="1" w:tplc="01848F24" w:tentative="1">
      <w:start w:val="1"/>
      <w:numFmt w:val="bullet"/>
      <w:lvlText w:val="•"/>
      <w:lvlJc w:val="left"/>
      <w:pPr>
        <w:tabs>
          <w:tab w:val="num" w:pos="1440"/>
        </w:tabs>
        <w:ind w:left="1440" w:hanging="360"/>
      </w:pPr>
      <w:rPr>
        <w:rFonts w:ascii="Times New Roman" w:hAnsi="Times New Roman" w:hint="default"/>
      </w:rPr>
    </w:lvl>
    <w:lvl w:ilvl="2" w:tplc="F77E5BA8" w:tentative="1">
      <w:start w:val="1"/>
      <w:numFmt w:val="bullet"/>
      <w:lvlText w:val="•"/>
      <w:lvlJc w:val="left"/>
      <w:pPr>
        <w:tabs>
          <w:tab w:val="num" w:pos="2160"/>
        </w:tabs>
        <w:ind w:left="2160" w:hanging="360"/>
      </w:pPr>
      <w:rPr>
        <w:rFonts w:ascii="Times New Roman" w:hAnsi="Times New Roman" w:hint="default"/>
      </w:rPr>
    </w:lvl>
    <w:lvl w:ilvl="3" w:tplc="9B769A28" w:tentative="1">
      <w:start w:val="1"/>
      <w:numFmt w:val="bullet"/>
      <w:lvlText w:val="•"/>
      <w:lvlJc w:val="left"/>
      <w:pPr>
        <w:tabs>
          <w:tab w:val="num" w:pos="2880"/>
        </w:tabs>
        <w:ind w:left="2880" w:hanging="360"/>
      </w:pPr>
      <w:rPr>
        <w:rFonts w:ascii="Times New Roman" w:hAnsi="Times New Roman" w:hint="default"/>
      </w:rPr>
    </w:lvl>
    <w:lvl w:ilvl="4" w:tplc="8A44FA2A" w:tentative="1">
      <w:start w:val="1"/>
      <w:numFmt w:val="bullet"/>
      <w:lvlText w:val="•"/>
      <w:lvlJc w:val="left"/>
      <w:pPr>
        <w:tabs>
          <w:tab w:val="num" w:pos="3600"/>
        </w:tabs>
        <w:ind w:left="3600" w:hanging="360"/>
      </w:pPr>
      <w:rPr>
        <w:rFonts w:ascii="Times New Roman" w:hAnsi="Times New Roman" w:hint="default"/>
      </w:rPr>
    </w:lvl>
    <w:lvl w:ilvl="5" w:tplc="D558304C" w:tentative="1">
      <w:start w:val="1"/>
      <w:numFmt w:val="bullet"/>
      <w:lvlText w:val="•"/>
      <w:lvlJc w:val="left"/>
      <w:pPr>
        <w:tabs>
          <w:tab w:val="num" w:pos="4320"/>
        </w:tabs>
        <w:ind w:left="4320" w:hanging="360"/>
      </w:pPr>
      <w:rPr>
        <w:rFonts w:ascii="Times New Roman" w:hAnsi="Times New Roman" w:hint="default"/>
      </w:rPr>
    </w:lvl>
    <w:lvl w:ilvl="6" w:tplc="60DAF8A6" w:tentative="1">
      <w:start w:val="1"/>
      <w:numFmt w:val="bullet"/>
      <w:lvlText w:val="•"/>
      <w:lvlJc w:val="left"/>
      <w:pPr>
        <w:tabs>
          <w:tab w:val="num" w:pos="5040"/>
        </w:tabs>
        <w:ind w:left="5040" w:hanging="360"/>
      </w:pPr>
      <w:rPr>
        <w:rFonts w:ascii="Times New Roman" w:hAnsi="Times New Roman" w:hint="default"/>
      </w:rPr>
    </w:lvl>
    <w:lvl w:ilvl="7" w:tplc="B3F42868" w:tentative="1">
      <w:start w:val="1"/>
      <w:numFmt w:val="bullet"/>
      <w:lvlText w:val="•"/>
      <w:lvlJc w:val="left"/>
      <w:pPr>
        <w:tabs>
          <w:tab w:val="num" w:pos="5760"/>
        </w:tabs>
        <w:ind w:left="5760" w:hanging="360"/>
      </w:pPr>
      <w:rPr>
        <w:rFonts w:ascii="Times New Roman" w:hAnsi="Times New Roman" w:hint="default"/>
      </w:rPr>
    </w:lvl>
    <w:lvl w:ilvl="8" w:tplc="69B2506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A765631"/>
    <w:multiLevelType w:val="hybridMultilevel"/>
    <w:tmpl w:val="A4D03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2tjS1NDAxMjY2MjRX0lEKTi0uzszPAykwrgUAA+fMeywAAAA="/>
  </w:docVars>
  <w:rsids>
    <w:rsidRoot w:val="000E2F2D"/>
    <w:rsid w:val="0000107A"/>
    <w:rsid w:val="00025478"/>
    <w:rsid w:val="000E2F2D"/>
    <w:rsid w:val="00111C2C"/>
    <w:rsid w:val="001802E7"/>
    <w:rsid w:val="001B1DB9"/>
    <w:rsid w:val="001E4E4F"/>
    <w:rsid w:val="0025590A"/>
    <w:rsid w:val="0029382C"/>
    <w:rsid w:val="00326D4C"/>
    <w:rsid w:val="003B2D43"/>
    <w:rsid w:val="003B64C4"/>
    <w:rsid w:val="003D32FB"/>
    <w:rsid w:val="00447B74"/>
    <w:rsid w:val="004646E5"/>
    <w:rsid w:val="004D1A24"/>
    <w:rsid w:val="004D21F9"/>
    <w:rsid w:val="0055030F"/>
    <w:rsid w:val="0055379D"/>
    <w:rsid w:val="005A6C49"/>
    <w:rsid w:val="006C0BB1"/>
    <w:rsid w:val="006D68E8"/>
    <w:rsid w:val="0071547D"/>
    <w:rsid w:val="00745328"/>
    <w:rsid w:val="00757B03"/>
    <w:rsid w:val="00796A07"/>
    <w:rsid w:val="008D518E"/>
    <w:rsid w:val="009171B5"/>
    <w:rsid w:val="00935284"/>
    <w:rsid w:val="00975953"/>
    <w:rsid w:val="009F5F22"/>
    <w:rsid w:val="00A65B02"/>
    <w:rsid w:val="00A71C89"/>
    <w:rsid w:val="00AB1BB2"/>
    <w:rsid w:val="00AB71A4"/>
    <w:rsid w:val="00AC6F97"/>
    <w:rsid w:val="00AE427C"/>
    <w:rsid w:val="00B22922"/>
    <w:rsid w:val="00B4011B"/>
    <w:rsid w:val="00B67436"/>
    <w:rsid w:val="00C01C9A"/>
    <w:rsid w:val="00CA245F"/>
    <w:rsid w:val="00CB0771"/>
    <w:rsid w:val="00CE11A7"/>
    <w:rsid w:val="00F1513A"/>
    <w:rsid w:val="00F56470"/>
    <w:rsid w:val="00F72028"/>
    <w:rsid w:val="00F754E9"/>
    <w:rsid w:val="00F91C4B"/>
    <w:rsid w:val="00FA6224"/>
    <w:rsid w:val="00FB57D4"/>
    <w:rsid w:val="00FF1A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FB18"/>
  <w15:docId w15:val="{3C94CEEF-AD62-4469-83F2-F2066C3F9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2F2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2F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0E2F2D"/>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F2D"/>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0E2F2D"/>
    <w:rPr>
      <w:rFonts w:ascii="Times New Roman" w:eastAsiaTheme="majorEastAsia" w:hAnsi="Times New Roman" w:cstheme="majorBidi"/>
      <w:b/>
      <w:bCs/>
      <w:color w:val="4F81BD" w:themeColor="accent1"/>
      <w:sz w:val="26"/>
      <w:szCs w:val="26"/>
    </w:rPr>
  </w:style>
  <w:style w:type="paragraph" w:styleId="ListParagraph">
    <w:name w:val="List Paragraph"/>
    <w:basedOn w:val="Normal"/>
    <w:uiPriority w:val="34"/>
    <w:qFormat/>
    <w:rsid w:val="003D32FB"/>
    <w:pPr>
      <w:ind w:left="720"/>
      <w:contextualSpacing/>
    </w:pPr>
  </w:style>
  <w:style w:type="paragraph" w:styleId="BalloonText">
    <w:name w:val="Balloon Text"/>
    <w:basedOn w:val="Normal"/>
    <w:link w:val="BalloonTextChar"/>
    <w:uiPriority w:val="99"/>
    <w:semiHidden/>
    <w:unhideWhenUsed/>
    <w:rsid w:val="000010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07A"/>
    <w:rPr>
      <w:rFonts w:ascii="Tahoma" w:hAnsi="Tahoma" w:cs="Tahoma"/>
      <w:sz w:val="16"/>
      <w:szCs w:val="16"/>
    </w:rPr>
  </w:style>
  <w:style w:type="paragraph" w:styleId="Header">
    <w:name w:val="header"/>
    <w:basedOn w:val="Normal"/>
    <w:link w:val="HeaderChar"/>
    <w:uiPriority w:val="99"/>
    <w:unhideWhenUsed/>
    <w:rsid w:val="00111C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1C2C"/>
    <w:rPr>
      <w:rFonts w:ascii="Times New Roman" w:hAnsi="Times New Roman"/>
      <w:sz w:val="24"/>
    </w:rPr>
  </w:style>
  <w:style w:type="paragraph" w:styleId="Footer">
    <w:name w:val="footer"/>
    <w:basedOn w:val="Normal"/>
    <w:link w:val="FooterChar"/>
    <w:uiPriority w:val="99"/>
    <w:unhideWhenUsed/>
    <w:rsid w:val="00111C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1C2C"/>
    <w:rPr>
      <w:rFonts w:ascii="Times New Roman" w:hAnsi="Times New Roman"/>
      <w:sz w:val="24"/>
    </w:rPr>
  </w:style>
  <w:style w:type="character" w:styleId="Hyperlink">
    <w:name w:val="Hyperlink"/>
    <w:basedOn w:val="DefaultParagraphFont"/>
    <w:uiPriority w:val="99"/>
    <w:unhideWhenUsed/>
    <w:rsid w:val="003B64C4"/>
    <w:rPr>
      <w:color w:val="0000FF" w:themeColor="hyperlink"/>
      <w:u w:val="single"/>
    </w:rPr>
  </w:style>
  <w:style w:type="paragraph" w:styleId="TOCHeading">
    <w:name w:val="TOC Heading"/>
    <w:basedOn w:val="Heading1"/>
    <w:next w:val="Normal"/>
    <w:uiPriority w:val="39"/>
    <w:semiHidden/>
    <w:unhideWhenUsed/>
    <w:qFormat/>
    <w:rsid w:val="003B64C4"/>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3B64C4"/>
    <w:pPr>
      <w:spacing w:after="100"/>
    </w:pPr>
  </w:style>
  <w:style w:type="paragraph" w:styleId="NoSpacing">
    <w:name w:val="No Spacing"/>
    <w:link w:val="NoSpacingChar"/>
    <w:uiPriority w:val="1"/>
    <w:qFormat/>
    <w:rsid w:val="003B64C4"/>
    <w:pPr>
      <w:spacing w:after="0" w:line="240" w:lineRule="auto"/>
    </w:pPr>
  </w:style>
  <w:style w:type="character" w:customStyle="1" w:styleId="NoSpacingChar">
    <w:name w:val="No Spacing Char"/>
    <w:basedOn w:val="DefaultParagraphFont"/>
    <w:link w:val="NoSpacing"/>
    <w:uiPriority w:val="1"/>
    <w:rsid w:val="003B64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383063">
      <w:bodyDiv w:val="1"/>
      <w:marLeft w:val="0"/>
      <w:marRight w:val="0"/>
      <w:marTop w:val="0"/>
      <w:marBottom w:val="0"/>
      <w:divBdr>
        <w:top w:val="none" w:sz="0" w:space="0" w:color="auto"/>
        <w:left w:val="none" w:sz="0" w:space="0" w:color="auto"/>
        <w:bottom w:val="none" w:sz="0" w:space="0" w:color="auto"/>
        <w:right w:val="none" w:sz="0" w:space="0" w:color="auto"/>
      </w:divBdr>
    </w:div>
    <w:div w:id="1777601672">
      <w:bodyDiv w:val="1"/>
      <w:marLeft w:val="0"/>
      <w:marRight w:val="0"/>
      <w:marTop w:val="0"/>
      <w:marBottom w:val="0"/>
      <w:divBdr>
        <w:top w:val="none" w:sz="0" w:space="0" w:color="auto"/>
        <w:left w:val="none" w:sz="0" w:space="0" w:color="auto"/>
        <w:bottom w:val="none" w:sz="0" w:space="0" w:color="auto"/>
        <w:right w:val="none" w:sz="0" w:space="0" w:color="auto"/>
      </w:divBdr>
    </w:div>
    <w:div w:id="1788306812">
      <w:bodyDiv w:val="1"/>
      <w:marLeft w:val="0"/>
      <w:marRight w:val="0"/>
      <w:marTop w:val="0"/>
      <w:marBottom w:val="0"/>
      <w:divBdr>
        <w:top w:val="none" w:sz="0" w:space="0" w:color="auto"/>
        <w:left w:val="none" w:sz="0" w:space="0" w:color="auto"/>
        <w:bottom w:val="none" w:sz="0" w:space="0" w:color="auto"/>
        <w:right w:val="none" w:sz="0" w:space="0" w:color="auto"/>
      </w:divBdr>
    </w:div>
    <w:div w:id="1943222179">
      <w:bodyDiv w:val="1"/>
      <w:marLeft w:val="0"/>
      <w:marRight w:val="0"/>
      <w:marTop w:val="0"/>
      <w:marBottom w:val="0"/>
      <w:divBdr>
        <w:top w:val="none" w:sz="0" w:space="0" w:color="auto"/>
        <w:left w:val="none" w:sz="0" w:space="0" w:color="auto"/>
        <w:bottom w:val="none" w:sz="0" w:space="0" w:color="auto"/>
        <w:right w:val="none" w:sz="0" w:space="0" w:color="auto"/>
      </w:divBdr>
      <w:divsChild>
        <w:div w:id="1820026778">
          <w:marLeft w:val="605"/>
          <w:marRight w:val="0"/>
          <w:marTop w:val="154"/>
          <w:marBottom w:val="0"/>
          <w:divBdr>
            <w:top w:val="none" w:sz="0" w:space="0" w:color="auto"/>
            <w:left w:val="none" w:sz="0" w:space="0" w:color="auto"/>
            <w:bottom w:val="none" w:sz="0" w:space="0" w:color="auto"/>
            <w:right w:val="none" w:sz="0" w:space="0" w:color="auto"/>
          </w:divBdr>
        </w:div>
        <w:div w:id="694117512">
          <w:marLeft w:val="605"/>
          <w:marRight w:val="0"/>
          <w:marTop w:val="154"/>
          <w:marBottom w:val="0"/>
          <w:divBdr>
            <w:top w:val="none" w:sz="0" w:space="0" w:color="auto"/>
            <w:left w:val="none" w:sz="0" w:space="0" w:color="auto"/>
            <w:bottom w:val="none" w:sz="0" w:space="0" w:color="auto"/>
            <w:right w:val="none" w:sz="0" w:space="0" w:color="auto"/>
          </w:divBdr>
        </w:div>
        <w:div w:id="1540973141">
          <w:marLeft w:val="605"/>
          <w:marRight w:val="0"/>
          <w:marTop w:val="154"/>
          <w:marBottom w:val="0"/>
          <w:divBdr>
            <w:top w:val="none" w:sz="0" w:space="0" w:color="auto"/>
            <w:left w:val="none" w:sz="0" w:space="0" w:color="auto"/>
            <w:bottom w:val="none" w:sz="0" w:space="0" w:color="auto"/>
            <w:right w:val="none" w:sz="0" w:space="0" w:color="auto"/>
          </w:divBdr>
        </w:div>
        <w:div w:id="1940798274">
          <w:marLeft w:val="605"/>
          <w:marRight w:val="0"/>
          <w:marTop w:val="154"/>
          <w:marBottom w:val="0"/>
          <w:divBdr>
            <w:top w:val="none" w:sz="0" w:space="0" w:color="auto"/>
            <w:left w:val="none" w:sz="0" w:space="0" w:color="auto"/>
            <w:bottom w:val="none" w:sz="0" w:space="0" w:color="auto"/>
            <w:right w:val="none" w:sz="0" w:space="0" w:color="auto"/>
          </w:divBdr>
        </w:div>
        <w:div w:id="1664311646">
          <w:marLeft w:val="605"/>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10551-011-0891-0" TargetMode="External"/><Relationship Id="rId18" Type="http://schemas.openxmlformats.org/officeDocument/2006/relationships/hyperlink" Target="https://onlinelibrary.wiley.com/doi/abs/10.1002/9781118133880.hop21202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andfonline.com/doi/abs/10.1080/14766086.2012.688623" TargetMode="External"/><Relationship Id="rId7" Type="http://schemas.openxmlformats.org/officeDocument/2006/relationships/endnotes" Target="endnotes.xml"/><Relationship Id="rId12" Type="http://schemas.openxmlformats.org/officeDocument/2006/relationships/hyperlink" Target="https://www.emeraldinsight.com/doi/abs/10.1108/13620431011066231" TargetMode="External"/><Relationship Id="rId17" Type="http://schemas.openxmlformats.org/officeDocument/2006/relationships/hyperlink" Target="https://onlinelibrary.wiley.com/doi/abs/10.1111/j.1467-8551.2009.00633.x"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andfonline.com/doi/abs/10.1080/19416520.2014.873178" TargetMode="External"/><Relationship Id="rId20" Type="http://schemas.openxmlformats.org/officeDocument/2006/relationships/hyperlink" Target="https://www.sciencedirect.com/science/article/pii/S000187911000165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researchgate.net/profile/Suhaimi_Sudin/publication/227439523_Fairness_of_and_satisfaction_with_performance_appraisal_process/links/0deec533a7c097e57d000000/Fairness-of-and-satisfaction-with-performance-appraisal-process.pdf" TargetMode="External"/><Relationship Id="rId5" Type="http://schemas.openxmlformats.org/officeDocument/2006/relationships/webSettings" Target="webSettings.xml"/><Relationship Id="rId15" Type="http://schemas.openxmlformats.org/officeDocument/2006/relationships/hyperlink" Target="https://link.springer.com/article/10.1007/s10869-010-9162-9" TargetMode="External"/><Relationship Id="rId23" Type="http://schemas.openxmlformats.org/officeDocument/2006/relationships/hyperlink" Target="https://www.sciencedirect.com/science/article/pii/S1053482210000495" TargetMode="External"/><Relationship Id="rId10" Type="http://schemas.openxmlformats.org/officeDocument/2006/relationships/image" Target="media/image3.gif"/><Relationship Id="rId19" Type="http://schemas.openxmlformats.org/officeDocument/2006/relationships/hyperlink" Target="https://www.emeraldinsight.com/doi/pdf/10.1108/0142545131127941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ciencedirect.com/science/article/pii/S1053482210000379" TargetMode="External"/><Relationship Id="rId22" Type="http://schemas.openxmlformats.org/officeDocument/2006/relationships/hyperlink" Target="https://www.sciencedirect.com/science/article/pii/S104898431000185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BCC5D5-4F7A-4395-9245-790AD4DB5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4933</Words>
  <Characters>28121</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Espe</dc:creator>
  <cp:keywords/>
  <dc:description/>
  <cp:lastModifiedBy>Richmond Mansende</cp:lastModifiedBy>
  <cp:revision>2</cp:revision>
  <dcterms:created xsi:type="dcterms:W3CDTF">2019-01-10T11:41:00Z</dcterms:created>
  <dcterms:modified xsi:type="dcterms:W3CDTF">2019-01-10T11:41:00Z</dcterms:modified>
</cp:coreProperties>
</file>