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0F0AB" w14:textId="5C5F7324" w:rsidR="004D3077" w:rsidRPr="006E19E8" w:rsidRDefault="004D3077" w:rsidP="006E19E8">
      <w:pPr>
        <w:spacing w:line="360" w:lineRule="auto"/>
        <w:jc w:val="both"/>
        <w:rPr>
          <w:rFonts w:ascii="Times New Roman" w:hAnsi="Times New Roman" w:cs="Times New Roman"/>
          <w:i/>
          <w:iCs/>
        </w:rPr>
      </w:pPr>
      <w:r w:rsidRPr="006E19E8">
        <w:rPr>
          <w:rFonts w:ascii="Times New Roman" w:hAnsi="Times New Roman" w:cs="Times New Roman"/>
          <w:i/>
          <w:iCs/>
        </w:rPr>
        <w:t>Student Number- 1603313</w:t>
      </w:r>
      <w:r w:rsidR="008E33E9" w:rsidRPr="006E19E8">
        <w:rPr>
          <w:rFonts w:ascii="Times New Roman" w:hAnsi="Times New Roman" w:cs="Times New Roman"/>
          <w:i/>
          <w:iCs/>
        </w:rPr>
        <w:t xml:space="preserve"> / Amy Louise Morgan</w:t>
      </w:r>
    </w:p>
    <w:p w14:paraId="14D4230F" w14:textId="2F0A8A84" w:rsidR="00B322CD" w:rsidRPr="006E19E8" w:rsidRDefault="00F700A7" w:rsidP="006E19E8">
      <w:pPr>
        <w:spacing w:line="360" w:lineRule="auto"/>
        <w:jc w:val="both"/>
        <w:rPr>
          <w:rFonts w:ascii="Times New Roman" w:hAnsi="Times New Roman" w:cs="Times New Roman"/>
          <w:u w:val="single"/>
        </w:rPr>
      </w:pPr>
      <w:r w:rsidRPr="006E19E8">
        <w:rPr>
          <w:rFonts w:ascii="Times New Roman" w:hAnsi="Times New Roman" w:cs="Times New Roman"/>
          <w:u w:val="single"/>
        </w:rPr>
        <w:t>Does increased screen time lower children’s social skills?</w:t>
      </w:r>
    </w:p>
    <w:p w14:paraId="4270C8BD" w14:textId="306A13D9" w:rsidR="00F700A7" w:rsidRPr="006E19E8" w:rsidRDefault="008E33E9" w:rsidP="006E19E8">
      <w:pPr>
        <w:spacing w:line="360" w:lineRule="auto"/>
        <w:jc w:val="both"/>
        <w:rPr>
          <w:rFonts w:ascii="Times New Roman" w:hAnsi="Times New Roman" w:cs="Times New Roman"/>
          <w:b/>
          <w:bCs/>
          <w:u w:val="single"/>
        </w:rPr>
      </w:pPr>
      <w:r w:rsidRPr="006E19E8">
        <w:rPr>
          <w:rFonts w:ascii="Times New Roman" w:hAnsi="Times New Roman" w:cs="Times New Roman"/>
          <w:b/>
          <w:bCs/>
          <w:u w:val="single"/>
        </w:rPr>
        <w:t>Introduction</w:t>
      </w:r>
    </w:p>
    <w:p w14:paraId="787D8487" w14:textId="7DCC5643" w:rsidR="00FD63AB" w:rsidRPr="006E19E8" w:rsidRDefault="00F700A7" w:rsidP="006E19E8">
      <w:pPr>
        <w:spacing w:line="360" w:lineRule="auto"/>
        <w:jc w:val="both"/>
        <w:rPr>
          <w:rFonts w:ascii="Times New Roman" w:hAnsi="Times New Roman" w:cs="Times New Roman"/>
        </w:rPr>
      </w:pPr>
      <w:r w:rsidRPr="006E19E8">
        <w:rPr>
          <w:rFonts w:ascii="Times New Roman" w:hAnsi="Times New Roman" w:cs="Times New Roman"/>
        </w:rPr>
        <w:t xml:space="preserve">The purpose of </w:t>
      </w:r>
      <w:r w:rsidR="001A0F2C" w:rsidRPr="006E19E8">
        <w:rPr>
          <w:rFonts w:ascii="Times New Roman" w:hAnsi="Times New Roman" w:cs="Times New Roman"/>
        </w:rPr>
        <w:t>this</w:t>
      </w:r>
      <w:r w:rsidRPr="006E19E8">
        <w:rPr>
          <w:rFonts w:ascii="Times New Roman" w:hAnsi="Times New Roman" w:cs="Times New Roman"/>
        </w:rPr>
        <w:t xml:space="preserve"> study is to discover if screen time</w:t>
      </w:r>
      <w:r w:rsidR="005D36A0" w:rsidRPr="006E19E8">
        <w:rPr>
          <w:rFonts w:ascii="Times New Roman" w:hAnsi="Times New Roman" w:cs="Times New Roman"/>
        </w:rPr>
        <w:t xml:space="preserve"> has</w:t>
      </w:r>
      <w:r w:rsidRPr="006E19E8">
        <w:rPr>
          <w:rFonts w:ascii="Times New Roman" w:hAnsi="Times New Roman" w:cs="Times New Roman"/>
        </w:rPr>
        <w:t xml:space="preserve"> an impact on children’s social skills. In addition to this, the study will </w:t>
      </w:r>
      <w:r w:rsidR="00267A98" w:rsidRPr="006E19E8">
        <w:rPr>
          <w:rFonts w:ascii="Times New Roman" w:hAnsi="Times New Roman" w:cs="Times New Roman"/>
        </w:rPr>
        <w:t>explore and investigate the amount of time children spend on devices and the reason behind the duration of time consumed on the device.</w:t>
      </w:r>
      <w:r w:rsidR="005D36A0" w:rsidRPr="006E19E8">
        <w:rPr>
          <w:rFonts w:ascii="Times New Roman" w:hAnsi="Times New Roman" w:cs="Times New Roman"/>
        </w:rPr>
        <w:t xml:space="preserve"> </w:t>
      </w:r>
      <w:r w:rsidR="0098319B" w:rsidRPr="006E19E8">
        <w:rPr>
          <w:rFonts w:ascii="Times New Roman" w:hAnsi="Times New Roman" w:cs="Times New Roman"/>
        </w:rPr>
        <w:t xml:space="preserve">Its not difficult to see that screens have become a part of our everyday lives in today’s society, this is </w:t>
      </w:r>
      <w:r w:rsidR="007D3297" w:rsidRPr="006E19E8">
        <w:rPr>
          <w:rFonts w:ascii="Times New Roman" w:hAnsi="Times New Roman" w:cs="Times New Roman"/>
        </w:rPr>
        <w:t>what had such influence over wanting</w:t>
      </w:r>
      <w:r w:rsidR="0098319B" w:rsidRPr="006E19E8">
        <w:rPr>
          <w:rFonts w:ascii="Times New Roman" w:hAnsi="Times New Roman" w:cs="Times New Roman"/>
        </w:rPr>
        <w:t xml:space="preserve"> to carry out and conduct th</w:t>
      </w:r>
      <w:r w:rsidR="007726F6" w:rsidRPr="006E19E8">
        <w:rPr>
          <w:rFonts w:ascii="Times New Roman" w:hAnsi="Times New Roman" w:cs="Times New Roman"/>
        </w:rPr>
        <w:t>is</w:t>
      </w:r>
      <w:r w:rsidR="0098319B" w:rsidRPr="006E19E8">
        <w:rPr>
          <w:rFonts w:ascii="Times New Roman" w:hAnsi="Times New Roman" w:cs="Times New Roman"/>
        </w:rPr>
        <w:t xml:space="preserve"> study. It will be interesting to </w:t>
      </w:r>
      <w:r w:rsidR="0024130B" w:rsidRPr="006E19E8">
        <w:rPr>
          <w:rFonts w:ascii="Times New Roman" w:hAnsi="Times New Roman" w:cs="Times New Roman"/>
        </w:rPr>
        <w:t>see</w:t>
      </w:r>
      <w:r w:rsidR="0098319B" w:rsidRPr="006E19E8">
        <w:rPr>
          <w:rFonts w:ascii="Times New Roman" w:hAnsi="Times New Roman" w:cs="Times New Roman"/>
        </w:rPr>
        <w:t xml:space="preserve"> various situations </w:t>
      </w:r>
      <w:r w:rsidR="0024130B" w:rsidRPr="006E19E8">
        <w:rPr>
          <w:rFonts w:ascii="Times New Roman" w:hAnsi="Times New Roman" w:cs="Times New Roman"/>
        </w:rPr>
        <w:t xml:space="preserve">and how </w:t>
      </w:r>
      <w:r w:rsidR="003C4BEF" w:rsidRPr="006E19E8">
        <w:rPr>
          <w:rFonts w:ascii="Times New Roman" w:hAnsi="Times New Roman" w:cs="Times New Roman"/>
        </w:rPr>
        <w:t>unique</w:t>
      </w:r>
      <w:r w:rsidR="0024130B" w:rsidRPr="006E19E8">
        <w:rPr>
          <w:rFonts w:ascii="Times New Roman" w:hAnsi="Times New Roman" w:cs="Times New Roman"/>
        </w:rPr>
        <w:t xml:space="preserve"> parents </w:t>
      </w:r>
      <w:r w:rsidR="00362BB6" w:rsidRPr="006E19E8">
        <w:rPr>
          <w:rFonts w:ascii="Times New Roman" w:hAnsi="Times New Roman" w:cs="Times New Roman"/>
        </w:rPr>
        <w:t>or</w:t>
      </w:r>
      <w:r w:rsidR="0024130B" w:rsidRPr="006E19E8">
        <w:rPr>
          <w:rFonts w:ascii="Times New Roman" w:hAnsi="Times New Roman" w:cs="Times New Roman"/>
        </w:rPr>
        <w:t xml:space="preserve"> guardians ar</w:t>
      </w:r>
      <w:r w:rsidR="003C4BEF" w:rsidRPr="006E19E8">
        <w:rPr>
          <w:rFonts w:ascii="Times New Roman" w:hAnsi="Times New Roman" w:cs="Times New Roman"/>
        </w:rPr>
        <w:t>e</w:t>
      </w:r>
      <w:r w:rsidR="0024130B" w:rsidRPr="006E19E8">
        <w:rPr>
          <w:rFonts w:ascii="Times New Roman" w:hAnsi="Times New Roman" w:cs="Times New Roman"/>
        </w:rPr>
        <w:t xml:space="preserve"> </w:t>
      </w:r>
      <w:r w:rsidR="0098319B" w:rsidRPr="006E19E8">
        <w:rPr>
          <w:rFonts w:ascii="Times New Roman" w:hAnsi="Times New Roman" w:cs="Times New Roman"/>
        </w:rPr>
        <w:t>in regards</w:t>
      </w:r>
      <w:r w:rsidR="003C4BEF" w:rsidRPr="006E19E8">
        <w:rPr>
          <w:rFonts w:ascii="Times New Roman" w:hAnsi="Times New Roman" w:cs="Times New Roman"/>
        </w:rPr>
        <w:t xml:space="preserve"> to their opinion</w:t>
      </w:r>
      <w:r w:rsidR="0098319B" w:rsidRPr="006E19E8">
        <w:rPr>
          <w:rFonts w:ascii="Times New Roman" w:hAnsi="Times New Roman" w:cs="Times New Roman"/>
        </w:rPr>
        <w:t xml:space="preserve"> </w:t>
      </w:r>
      <w:r w:rsidR="007726F6" w:rsidRPr="006E19E8">
        <w:rPr>
          <w:rFonts w:ascii="Times New Roman" w:hAnsi="Times New Roman" w:cs="Times New Roman"/>
        </w:rPr>
        <w:t xml:space="preserve">on </w:t>
      </w:r>
      <w:r w:rsidR="0098319B" w:rsidRPr="006E19E8">
        <w:rPr>
          <w:rFonts w:ascii="Times New Roman" w:hAnsi="Times New Roman" w:cs="Times New Roman"/>
        </w:rPr>
        <w:t>screen time</w:t>
      </w:r>
      <w:r w:rsidR="004D3077" w:rsidRPr="006E19E8">
        <w:rPr>
          <w:rFonts w:ascii="Times New Roman" w:hAnsi="Times New Roman" w:cs="Times New Roman"/>
        </w:rPr>
        <w:t xml:space="preserve"> and how it reflects on their children.</w:t>
      </w:r>
      <w:r w:rsidR="0098319B" w:rsidRPr="006E19E8">
        <w:rPr>
          <w:rFonts w:ascii="Times New Roman" w:hAnsi="Times New Roman" w:cs="Times New Roman"/>
        </w:rPr>
        <w:t xml:space="preserve"> </w:t>
      </w:r>
      <w:r w:rsidR="004D3077" w:rsidRPr="006E19E8">
        <w:rPr>
          <w:rFonts w:ascii="Times New Roman" w:hAnsi="Times New Roman" w:cs="Times New Roman"/>
        </w:rPr>
        <w:t>C</w:t>
      </w:r>
      <w:r w:rsidR="003C4BEF" w:rsidRPr="006E19E8">
        <w:rPr>
          <w:rFonts w:ascii="Times New Roman" w:hAnsi="Times New Roman" w:cs="Times New Roman"/>
        </w:rPr>
        <w:t>omparing</w:t>
      </w:r>
      <w:r w:rsidR="0098319B" w:rsidRPr="006E19E8">
        <w:rPr>
          <w:rFonts w:ascii="Times New Roman" w:hAnsi="Times New Roman" w:cs="Times New Roman"/>
        </w:rPr>
        <w:t xml:space="preserve"> how different families have diverse boundaries when it comes to their child or children</w:t>
      </w:r>
      <w:r w:rsidR="003C4BEF" w:rsidRPr="006E19E8">
        <w:rPr>
          <w:rFonts w:ascii="Times New Roman" w:hAnsi="Times New Roman" w:cs="Times New Roman"/>
        </w:rPr>
        <w:t xml:space="preserve"> and </w:t>
      </w:r>
      <w:r w:rsidR="007726F6" w:rsidRPr="006E19E8">
        <w:rPr>
          <w:rFonts w:ascii="Times New Roman" w:hAnsi="Times New Roman" w:cs="Times New Roman"/>
        </w:rPr>
        <w:t>how much time</w:t>
      </w:r>
      <w:r w:rsidR="00236795" w:rsidRPr="006E19E8">
        <w:rPr>
          <w:rFonts w:ascii="Times New Roman" w:hAnsi="Times New Roman" w:cs="Times New Roman"/>
        </w:rPr>
        <w:t xml:space="preserve"> screen time</w:t>
      </w:r>
      <w:r w:rsidR="007726F6" w:rsidRPr="006E19E8">
        <w:rPr>
          <w:rFonts w:ascii="Times New Roman" w:hAnsi="Times New Roman" w:cs="Times New Roman"/>
        </w:rPr>
        <w:t xml:space="preserve"> is permitted</w:t>
      </w:r>
      <w:r w:rsidR="00236795" w:rsidRPr="006E19E8">
        <w:rPr>
          <w:rFonts w:ascii="Times New Roman" w:hAnsi="Times New Roman" w:cs="Times New Roman"/>
        </w:rPr>
        <w:t xml:space="preserve"> and what impacts arise in to the time being allowed</w:t>
      </w:r>
      <w:r w:rsidR="0098319B" w:rsidRPr="006E19E8">
        <w:rPr>
          <w:rFonts w:ascii="Times New Roman" w:hAnsi="Times New Roman" w:cs="Times New Roman"/>
        </w:rPr>
        <w:t xml:space="preserve">. </w:t>
      </w:r>
      <w:r w:rsidR="00FE1263" w:rsidRPr="006E19E8">
        <w:rPr>
          <w:rFonts w:ascii="Times New Roman" w:hAnsi="Times New Roman" w:cs="Times New Roman"/>
        </w:rPr>
        <w:t xml:space="preserve">National Health Service (NHS) (2019) </w:t>
      </w:r>
      <w:r w:rsidR="00E87FBD" w:rsidRPr="006E19E8">
        <w:rPr>
          <w:rFonts w:ascii="Times New Roman" w:hAnsi="Times New Roman" w:cs="Times New Roman"/>
        </w:rPr>
        <w:t xml:space="preserve">suggests that for children aged 2-5 should not be having access to more than an hour of inactive screen time in 24 hours. </w:t>
      </w:r>
      <w:r w:rsidR="00DB6C87" w:rsidRPr="006E19E8">
        <w:rPr>
          <w:rFonts w:ascii="Times New Roman" w:hAnsi="Times New Roman" w:cs="Times New Roman"/>
        </w:rPr>
        <w:t xml:space="preserve">This study will be aimed </w:t>
      </w:r>
      <w:r w:rsidR="00055F69" w:rsidRPr="006E19E8">
        <w:rPr>
          <w:rFonts w:ascii="Times New Roman" w:hAnsi="Times New Roman" w:cs="Times New Roman"/>
        </w:rPr>
        <w:t xml:space="preserve">at children at </w:t>
      </w:r>
      <w:r w:rsidR="00DB6C87" w:rsidRPr="006E19E8">
        <w:rPr>
          <w:rFonts w:ascii="Times New Roman" w:hAnsi="Times New Roman" w:cs="Times New Roman"/>
        </w:rPr>
        <w:t>the age of 2-5 as the health visitor will be still be present at this stage.</w:t>
      </w:r>
      <w:r w:rsidR="007726F6" w:rsidRPr="006E19E8">
        <w:rPr>
          <w:rFonts w:ascii="Times New Roman" w:hAnsi="Times New Roman" w:cs="Times New Roman"/>
        </w:rPr>
        <w:t xml:space="preserve"> The health visitor is able to carry out holistic developmental reviews, this includes speech, movement, social skills, hearing, vision and behaviour</w:t>
      </w:r>
      <w:r w:rsidR="00FE3EAE" w:rsidRPr="006E19E8">
        <w:rPr>
          <w:rFonts w:ascii="Times New Roman" w:hAnsi="Times New Roman" w:cs="Times New Roman"/>
        </w:rPr>
        <w:t xml:space="preserve"> (NHS, 2017)</w:t>
      </w:r>
      <w:r w:rsidR="007726F6" w:rsidRPr="006E19E8">
        <w:rPr>
          <w:rFonts w:ascii="Times New Roman" w:hAnsi="Times New Roman" w:cs="Times New Roman"/>
        </w:rPr>
        <w:t xml:space="preserve">. </w:t>
      </w:r>
      <w:r w:rsidR="00055F69" w:rsidRPr="006E19E8">
        <w:rPr>
          <w:rFonts w:ascii="Times New Roman" w:hAnsi="Times New Roman" w:cs="Times New Roman"/>
        </w:rPr>
        <w:t>Participants of this study will include children under the age of 18, Teachers and also the parents / carers of the children.</w:t>
      </w:r>
      <w:r w:rsidR="004E4139" w:rsidRPr="006E19E8">
        <w:rPr>
          <w:rFonts w:ascii="Times New Roman" w:hAnsi="Times New Roman" w:cs="Times New Roman"/>
        </w:rPr>
        <w:t xml:space="preserve"> The purpose to this study is to bring together information and first hand evidence that can be interpreted and decrypted to see what is reliable and valuable to include to the research. </w:t>
      </w:r>
    </w:p>
    <w:p w14:paraId="348A0451" w14:textId="08ADFEF8" w:rsidR="008E33E9" w:rsidRPr="006E19E8" w:rsidRDefault="008E33E9" w:rsidP="006E19E8">
      <w:pPr>
        <w:spacing w:line="360" w:lineRule="auto"/>
        <w:jc w:val="both"/>
        <w:rPr>
          <w:rFonts w:ascii="Times New Roman" w:hAnsi="Times New Roman" w:cs="Times New Roman"/>
          <w:b/>
          <w:bCs/>
          <w:u w:val="single"/>
        </w:rPr>
      </w:pPr>
      <w:r w:rsidRPr="006E19E8">
        <w:rPr>
          <w:rFonts w:ascii="Times New Roman" w:hAnsi="Times New Roman" w:cs="Times New Roman"/>
          <w:b/>
          <w:bCs/>
          <w:u w:val="single"/>
        </w:rPr>
        <w:t>Main Body</w:t>
      </w:r>
    </w:p>
    <w:p w14:paraId="6C7E6793" w14:textId="47050CC1" w:rsidR="00DE1567" w:rsidRPr="006E19E8" w:rsidRDefault="00FD63AB" w:rsidP="006E19E8">
      <w:pPr>
        <w:spacing w:line="360" w:lineRule="auto"/>
        <w:jc w:val="both"/>
        <w:rPr>
          <w:rFonts w:ascii="Times New Roman" w:hAnsi="Times New Roman" w:cs="Times New Roman"/>
          <w:shd w:val="clear" w:color="auto" w:fill="FFFFFF"/>
        </w:rPr>
      </w:pPr>
      <w:r w:rsidRPr="006E19E8">
        <w:rPr>
          <w:rFonts w:ascii="Times New Roman" w:hAnsi="Times New Roman" w:cs="Times New Roman"/>
          <w:shd w:val="clear" w:color="auto" w:fill="FFFFFF"/>
        </w:rPr>
        <w:t>The ethics guidelines that will be sternly complied</w:t>
      </w:r>
      <w:r w:rsidR="008E33E9" w:rsidRPr="006E19E8">
        <w:rPr>
          <w:rFonts w:ascii="Times New Roman" w:hAnsi="Times New Roman" w:cs="Times New Roman"/>
          <w:shd w:val="clear" w:color="auto" w:fill="FFFFFF"/>
        </w:rPr>
        <w:t xml:space="preserve"> </w:t>
      </w:r>
      <w:r w:rsidRPr="006E19E8">
        <w:rPr>
          <w:rFonts w:ascii="Times New Roman" w:hAnsi="Times New Roman" w:cs="Times New Roman"/>
          <w:shd w:val="clear" w:color="auto" w:fill="FFFFFF"/>
        </w:rPr>
        <w:t>throughout this research project will be British Educational Research Association (BERA) (20</w:t>
      </w:r>
      <w:r w:rsidR="00FE3EAE" w:rsidRPr="006E19E8">
        <w:rPr>
          <w:rFonts w:ascii="Times New Roman" w:hAnsi="Times New Roman" w:cs="Times New Roman"/>
          <w:shd w:val="clear" w:color="auto" w:fill="FFFFFF"/>
        </w:rPr>
        <w:t>18</w:t>
      </w:r>
      <w:r w:rsidRPr="006E19E8">
        <w:rPr>
          <w:rFonts w:ascii="Times New Roman" w:hAnsi="Times New Roman" w:cs="Times New Roman"/>
          <w:shd w:val="clear" w:color="auto" w:fill="FFFFFF"/>
        </w:rPr>
        <w:t xml:space="preserve">). When carrying out any type of research it is vital that the researcher outlines all the potential risks and complications involved in the research project.   </w:t>
      </w:r>
      <w:r w:rsidR="00E711DF" w:rsidRPr="006E19E8">
        <w:rPr>
          <w:rFonts w:ascii="Times New Roman" w:hAnsi="Times New Roman" w:cs="Times New Roman"/>
          <w:shd w:val="clear" w:color="auto" w:fill="FFFFFF"/>
        </w:rPr>
        <w:t>According to Bryman and Bell (2007) ethics are the key component in any given research and they represent important principles and consideration</w:t>
      </w:r>
      <w:r w:rsidR="008E33E9" w:rsidRPr="006E19E8">
        <w:rPr>
          <w:rFonts w:ascii="Times New Roman" w:hAnsi="Times New Roman" w:cs="Times New Roman"/>
          <w:shd w:val="clear" w:color="auto" w:fill="FFFFFF"/>
        </w:rPr>
        <w:t>s</w:t>
      </w:r>
      <w:r w:rsidR="00E711DF" w:rsidRPr="006E19E8">
        <w:rPr>
          <w:rFonts w:ascii="Times New Roman" w:hAnsi="Times New Roman" w:cs="Times New Roman"/>
          <w:shd w:val="clear" w:color="auto" w:fill="FFFFFF"/>
        </w:rPr>
        <w:t xml:space="preserve"> th</w:t>
      </w:r>
      <w:r w:rsidR="008E33E9" w:rsidRPr="006E19E8">
        <w:rPr>
          <w:rFonts w:ascii="Times New Roman" w:hAnsi="Times New Roman" w:cs="Times New Roman"/>
          <w:shd w:val="clear" w:color="auto" w:fill="FFFFFF"/>
        </w:rPr>
        <w:t>ese</w:t>
      </w:r>
      <w:r w:rsidR="00E711DF" w:rsidRPr="006E19E8">
        <w:rPr>
          <w:rFonts w:ascii="Times New Roman" w:hAnsi="Times New Roman" w:cs="Times New Roman"/>
          <w:shd w:val="clear" w:color="auto" w:fill="FFFFFF"/>
        </w:rPr>
        <w:t xml:space="preserve"> </w:t>
      </w:r>
      <w:r w:rsidR="008E33E9" w:rsidRPr="006E19E8">
        <w:rPr>
          <w:rFonts w:ascii="Times New Roman" w:hAnsi="Times New Roman" w:cs="Times New Roman"/>
          <w:shd w:val="clear" w:color="auto" w:fill="FFFFFF"/>
        </w:rPr>
        <w:t>include</w:t>
      </w:r>
      <w:r w:rsidR="00E711DF" w:rsidRPr="006E19E8">
        <w:rPr>
          <w:rFonts w:ascii="Times New Roman" w:hAnsi="Times New Roman" w:cs="Times New Roman"/>
          <w:shd w:val="clear" w:color="auto" w:fill="FFFFFF"/>
        </w:rPr>
        <w:t>: participants should not in anyway be exposed to harm, respecting and prioritising participants dignity, consent should be attained before the study commences, Satisfactory level of confidentiality of the data composed should be</w:t>
      </w:r>
      <w:r w:rsidR="008E33E9" w:rsidRPr="006E19E8">
        <w:rPr>
          <w:rFonts w:ascii="Times New Roman" w:hAnsi="Times New Roman" w:cs="Times New Roman"/>
          <w:shd w:val="clear" w:color="auto" w:fill="FFFFFF"/>
        </w:rPr>
        <w:t xml:space="preserve"> certified.</w:t>
      </w:r>
      <w:r w:rsidR="00DE1567" w:rsidRPr="006E19E8">
        <w:rPr>
          <w:rFonts w:ascii="Times New Roman" w:hAnsi="Times New Roman" w:cs="Times New Roman"/>
          <w:shd w:val="clear" w:color="auto" w:fill="FFFFFF"/>
        </w:rPr>
        <w:t xml:space="preserve"> Before the study commences, three letters will be assigned to the participants, to ensure they willingly consent. Nijman</w:t>
      </w:r>
      <w:r w:rsidR="004B688E" w:rsidRPr="006E19E8">
        <w:rPr>
          <w:rFonts w:ascii="Times New Roman" w:hAnsi="Times New Roman" w:cs="Times New Roman"/>
          <w:shd w:val="clear" w:color="auto" w:fill="FFFFFF"/>
        </w:rPr>
        <w:t xml:space="preserve"> et al</w:t>
      </w:r>
      <w:r w:rsidR="00DE1567" w:rsidRPr="006E19E8">
        <w:rPr>
          <w:rFonts w:ascii="Times New Roman" w:hAnsi="Times New Roman" w:cs="Times New Roman"/>
          <w:shd w:val="clear" w:color="auto" w:fill="FFFFFF"/>
        </w:rPr>
        <w:t xml:space="preserve"> (2013) believes that this is significant in terms of the researcher as this gives advancement on medical knowledge and social welfare.</w:t>
      </w:r>
    </w:p>
    <w:p w14:paraId="54F3BD0E" w14:textId="77777777" w:rsidR="00362BB6" w:rsidRPr="006E19E8" w:rsidRDefault="007B5305" w:rsidP="006E19E8">
      <w:pPr>
        <w:spacing w:line="360" w:lineRule="auto"/>
        <w:jc w:val="both"/>
        <w:rPr>
          <w:rFonts w:ascii="Times New Roman" w:hAnsi="Times New Roman" w:cs="Times New Roman"/>
          <w:color w:val="222221"/>
          <w:shd w:val="clear" w:color="auto" w:fill="FFFFFF"/>
        </w:rPr>
      </w:pPr>
      <w:r w:rsidRPr="006E19E8">
        <w:rPr>
          <w:rFonts w:ascii="Times New Roman" w:hAnsi="Times New Roman" w:cs="Times New Roman"/>
          <w:shd w:val="clear" w:color="auto" w:fill="FFFFFF"/>
        </w:rPr>
        <w:t>Whilst all participants in this study will be briefed on the aims of the study, the methodology and the purpose of the study</w:t>
      </w:r>
      <w:r w:rsidR="002C3E5C" w:rsidRPr="006E19E8">
        <w:rPr>
          <w:rFonts w:ascii="Times New Roman" w:hAnsi="Times New Roman" w:cs="Times New Roman"/>
          <w:shd w:val="clear" w:color="auto" w:fill="FFFFFF"/>
        </w:rPr>
        <w:t>, so all participants are fully aware of their role in the research</w:t>
      </w:r>
      <w:r w:rsidRPr="006E19E8">
        <w:rPr>
          <w:rFonts w:ascii="Times New Roman" w:hAnsi="Times New Roman" w:cs="Times New Roman"/>
          <w:shd w:val="clear" w:color="auto" w:fill="FFFFFF"/>
        </w:rPr>
        <w:t>. All contributors to the study will instantly be ma</w:t>
      </w:r>
      <w:r w:rsidR="002C3E5C" w:rsidRPr="006E19E8">
        <w:rPr>
          <w:rFonts w:ascii="Times New Roman" w:hAnsi="Times New Roman" w:cs="Times New Roman"/>
          <w:shd w:val="clear" w:color="auto" w:fill="FFFFFF"/>
        </w:rPr>
        <w:t xml:space="preserve">de aware of their rights to withdraw at any point. </w:t>
      </w:r>
      <w:r w:rsidR="00365C9F" w:rsidRPr="006E19E8">
        <w:rPr>
          <w:rFonts w:ascii="Times New Roman" w:hAnsi="Times New Roman" w:cs="Times New Roman"/>
          <w:shd w:val="clear" w:color="auto" w:fill="FFFFFF"/>
        </w:rPr>
        <w:t xml:space="preserve">Another important principle that should be that conducted is the researcher being legally able to work with children and </w:t>
      </w:r>
      <w:r w:rsidR="00365C9F" w:rsidRPr="006E19E8">
        <w:rPr>
          <w:rFonts w:ascii="Times New Roman" w:hAnsi="Times New Roman" w:cs="Times New Roman"/>
          <w:shd w:val="clear" w:color="auto" w:fill="FFFFFF"/>
        </w:rPr>
        <w:lastRenderedPageBreak/>
        <w:t>young people. BERA (201</w:t>
      </w:r>
      <w:r w:rsidR="00F26FE8" w:rsidRPr="006E19E8">
        <w:rPr>
          <w:rFonts w:ascii="Times New Roman" w:hAnsi="Times New Roman" w:cs="Times New Roman"/>
          <w:shd w:val="clear" w:color="auto" w:fill="FFFFFF"/>
        </w:rPr>
        <w:t>8</w:t>
      </w:r>
      <w:r w:rsidR="00365C9F" w:rsidRPr="006E19E8">
        <w:rPr>
          <w:rFonts w:ascii="Times New Roman" w:hAnsi="Times New Roman" w:cs="Times New Roman"/>
          <w:shd w:val="clear" w:color="auto" w:fill="FFFFFF"/>
        </w:rPr>
        <w:t xml:space="preserve">) states that </w:t>
      </w:r>
      <w:r w:rsidR="002F7436" w:rsidRPr="006E19E8">
        <w:rPr>
          <w:rFonts w:ascii="Times New Roman" w:hAnsi="Times New Roman" w:cs="Times New Roman"/>
          <w:shd w:val="clear" w:color="auto" w:fill="FFFFFF"/>
        </w:rPr>
        <w:t>researchers legitimately need to have an up to date Disclosure and baring service (DBS), this is to ensure they are safe and have no previous convictions</w:t>
      </w:r>
      <w:r w:rsidR="004E4139" w:rsidRPr="006E19E8">
        <w:rPr>
          <w:rFonts w:ascii="Times New Roman" w:hAnsi="Times New Roman" w:cs="Times New Roman"/>
          <w:shd w:val="clear" w:color="auto" w:fill="FFFFFF"/>
        </w:rPr>
        <w:t>.</w:t>
      </w:r>
      <w:r w:rsidR="00D20A44" w:rsidRPr="006E19E8">
        <w:rPr>
          <w:rFonts w:ascii="Times New Roman" w:hAnsi="Times New Roman" w:cs="Times New Roman"/>
          <w:shd w:val="clear" w:color="auto" w:fill="FFFFFF"/>
        </w:rPr>
        <w:t xml:space="preserve"> It is vital to cover all areas not just to cover yourself as a researcher but to cover the participants. </w:t>
      </w:r>
      <w:r w:rsidR="00327A73" w:rsidRPr="006E19E8">
        <w:rPr>
          <w:rFonts w:ascii="Times New Roman" w:hAnsi="Times New Roman" w:cs="Times New Roman"/>
          <w:shd w:val="clear" w:color="auto" w:fill="FFFFFF"/>
        </w:rPr>
        <w:t>In line with BERA interlinks the un convention on the children’s rights (UNCRC) this is an international agreement. The UNCRC (No Date) states that ‘</w:t>
      </w:r>
      <w:r w:rsidR="00327A73" w:rsidRPr="006E19E8">
        <w:rPr>
          <w:rFonts w:ascii="Times New Roman" w:hAnsi="Times New Roman" w:cs="Times New Roman"/>
          <w:color w:val="222221"/>
          <w:shd w:val="clear" w:color="auto" w:fill="FFFFFF"/>
        </w:rPr>
        <w:t>is a legally-binding international agreement setting out the </w:t>
      </w:r>
      <w:r w:rsidR="00327A73" w:rsidRPr="006E19E8">
        <w:rPr>
          <w:rFonts w:ascii="Times New Roman" w:hAnsi="Times New Roman" w:cs="Times New Roman"/>
          <w:color w:val="222221"/>
        </w:rPr>
        <w:t>civil, political, economic, social </w:t>
      </w:r>
      <w:r w:rsidR="00327A73" w:rsidRPr="006E19E8">
        <w:rPr>
          <w:rFonts w:ascii="Times New Roman" w:hAnsi="Times New Roman" w:cs="Times New Roman"/>
          <w:color w:val="222221"/>
          <w:shd w:val="clear" w:color="auto" w:fill="FFFFFF"/>
        </w:rPr>
        <w:t>and </w:t>
      </w:r>
      <w:r w:rsidR="00327A73" w:rsidRPr="006E19E8">
        <w:rPr>
          <w:rFonts w:ascii="Times New Roman" w:hAnsi="Times New Roman" w:cs="Times New Roman"/>
          <w:color w:val="222221"/>
        </w:rPr>
        <w:t>cultural rights </w:t>
      </w:r>
      <w:r w:rsidR="00327A73" w:rsidRPr="006E19E8">
        <w:rPr>
          <w:rFonts w:ascii="Times New Roman" w:hAnsi="Times New Roman" w:cs="Times New Roman"/>
          <w:color w:val="222221"/>
          <w:shd w:val="clear" w:color="auto" w:fill="FFFFFF"/>
        </w:rPr>
        <w:t>of every child, regardless of their race, religion or abilities’. This is the law so it is important that we implement this into our research when children are involved</w:t>
      </w:r>
      <w:r w:rsidR="007C6DA4" w:rsidRPr="006E19E8">
        <w:rPr>
          <w:rFonts w:ascii="Times New Roman" w:hAnsi="Times New Roman" w:cs="Times New Roman"/>
          <w:color w:val="222221"/>
          <w:shd w:val="clear" w:color="auto" w:fill="FFFFFF"/>
        </w:rPr>
        <w:t xml:space="preserve">. </w:t>
      </w:r>
      <w:r w:rsidR="000D4B59" w:rsidRPr="006E19E8">
        <w:rPr>
          <w:rFonts w:ascii="Times New Roman" w:hAnsi="Times New Roman" w:cs="Times New Roman"/>
          <w:color w:val="222221"/>
          <w:shd w:val="clear" w:color="auto" w:fill="FFFFFF"/>
        </w:rPr>
        <w:t xml:space="preserve">Another act </w:t>
      </w:r>
      <w:r w:rsidR="001C017B" w:rsidRPr="006E19E8">
        <w:rPr>
          <w:rFonts w:ascii="Times New Roman" w:hAnsi="Times New Roman" w:cs="Times New Roman"/>
          <w:color w:val="222221"/>
          <w:shd w:val="clear" w:color="auto" w:fill="FFFFFF"/>
        </w:rPr>
        <w:t>should be complied by</w:t>
      </w:r>
      <w:r w:rsidR="00AF2FAD" w:rsidRPr="006E19E8">
        <w:rPr>
          <w:rFonts w:ascii="Times New Roman" w:hAnsi="Times New Roman" w:cs="Times New Roman"/>
          <w:color w:val="222221"/>
          <w:shd w:val="clear" w:color="auto" w:fill="FFFFFF"/>
        </w:rPr>
        <w:t xml:space="preserve"> as it is the law</w:t>
      </w:r>
      <w:r w:rsidR="001C017B" w:rsidRPr="006E19E8">
        <w:rPr>
          <w:rFonts w:ascii="Times New Roman" w:hAnsi="Times New Roman" w:cs="Times New Roman"/>
          <w:color w:val="222221"/>
          <w:shd w:val="clear" w:color="auto" w:fill="FFFFFF"/>
        </w:rPr>
        <w:t xml:space="preserve"> when carrying out </w:t>
      </w:r>
      <w:r w:rsidR="00AF2FAD" w:rsidRPr="006E19E8">
        <w:rPr>
          <w:rFonts w:ascii="Times New Roman" w:hAnsi="Times New Roman" w:cs="Times New Roman"/>
          <w:color w:val="222221"/>
          <w:shd w:val="clear" w:color="auto" w:fill="FFFFFF"/>
        </w:rPr>
        <w:t>research</w:t>
      </w:r>
      <w:r w:rsidR="001C017B" w:rsidRPr="006E19E8">
        <w:rPr>
          <w:rFonts w:ascii="Times New Roman" w:hAnsi="Times New Roman" w:cs="Times New Roman"/>
          <w:color w:val="222221"/>
          <w:shd w:val="clear" w:color="auto" w:fill="FFFFFF"/>
        </w:rPr>
        <w:t xml:space="preserve"> is </w:t>
      </w:r>
      <w:r w:rsidR="00AF2FAD" w:rsidRPr="006E19E8">
        <w:rPr>
          <w:rFonts w:ascii="Times New Roman" w:hAnsi="Times New Roman" w:cs="Times New Roman"/>
          <w:color w:val="222221"/>
          <w:shd w:val="clear" w:color="auto" w:fill="FFFFFF"/>
        </w:rPr>
        <w:t xml:space="preserve">The Data Protection Act 1998 now known as General Date Protection Regulation. </w:t>
      </w:r>
    </w:p>
    <w:p w14:paraId="52D388A5" w14:textId="30A8C0A8" w:rsidR="007C6DA4" w:rsidRPr="006E19E8" w:rsidRDefault="00AF2FAD" w:rsidP="006E19E8">
      <w:pPr>
        <w:spacing w:line="360" w:lineRule="auto"/>
        <w:jc w:val="both"/>
        <w:rPr>
          <w:rFonts w:ascii="Times New Roman" w:hAnsi="Times New Roman" w:cs="Times New Roman"/>
          <w:color w:val="222221"/>
          <w:shd w:val="clear" w:color="auto" w:fill="FFFFFF"/>
        </w:rPr>
      </w:pPr>
      <w:r w:rsidRPr="006E19E8">
        <w:rPr>
          <w:rFonts w:ascii="Times New Roman" w:hAnsi="Times New Roman" w:cs="Times New Roman"/>
          <w:color w:val="222221"/>
          <w:shd w:val="clear" w:color="auto" w:fill="FFFFFF"/>
        </w:rPr>
        <w:t xml:space="preserve">This controls / safeguards how personal data is stored, and used; the act includes principles which you are responsible for, such as used fairly, lawfully, specified, accurate, </w:t>
      </w:r>
      <w:r w:rsidRPr="006E19E8">
        <w:rPr>
          <w:rFonts w:ascii="Times New Roman" w:hAnsi="Times New Roman" w:cs="Times New Roman"/>
          <w:color w:val="0B0C0C"/>
          <w:shd w:val="clear" w:color="auto" w:fill="FFFFFF"/>
        </w:rPr>
        <w:t>relevant and limited to only what is required</w:t>
      </w:r>
      <w:r w:rsidRPr="006E19E8">
        <w:rPr>
          <w:rFonts w:ascii="Times New Roman" w:hAnsi="Times New Roman" w:cs="Times New Roman"/>
          <w:color w:val="222221"/>
          <w:shd w:val="clear" w:color="auto" w:fill="FFFFFF"/>
        </w:rPr>
        <w:t xml:space="preserve">, kept no longer than </w:t>
      </w:r>
      <w:r w:rsidR="00A67512" w:rsidRPr="006E19E8">
        <w:rPr>
          <w:rFonts w:ascii="Times New Roman" w:hAnsi="Times New Roman" w:cs="Times New Roman"/>
          <w:color w:val="222221"/>
          <w:shd w:val="clear" w:color="auto" w:fill="FFFFFF"/>
        </w:rPr>
        <w:t>necessary. The act ensures appropriate security and that the information is handled correctly, protecting unlawfulness, unauthorised processing, access, loss, damage or destruction. It also allows participants to feel secure with the fact their information is being protected (GOV, No Date).</w:t>
      </w:r>
    </w:p>
    <w:p w14:paraId="52C8420B" w14:textId="728A50C5" w:rsidR="0068392E" w:rsidRPr="006E19E8" w:rsidRDefault="00842C0E" w:rsidP="006E19E8">
      <w:pPr>
        <w:spacing w:line="360" w:lineRule="auto"/>
        <w:jc w:val="both"/>
        <w:rPr>
          <w:rFonts w:ascii="Times New Roman" w:hAnsi="Times New Roman" w:cs="Times New Roman"/>
          <w:color w:val="222221"/>
          <w:shd w:val="clear" w:color="auto" w:fill="FFFFFF"/>
        </w:rPr>
      </w:pPr>
      <w:r w:rsidRPr="006E19E8">
        <w:rPr>
          <w:rFonts w:ascii="Times New Roman" w:hAnsi="Times New Roman" w:cs="Times New Roman"/>
          <w:color w:val="222221"/>
          <w:shd w:val="clear" w:color="auto" w:fill="FFFFFF"/>
        </w:rPr>
        <w:t>The key element to this study is to collect qualitative data and research</w:t>
      </w:r>
      <w:r w:rsidR="00473FC3" w:rsidRPr="006E19E8">
        <w:rPr>
          <w:rFonts w:ascii="Times New Roman" w:hAnsi="Times New Roman" w:cs="Times New Roman"/>
          <w:color w:val="222221"/>
          <w:shd w:val="clear" w:color="auto" w:fill="FFFFFF"/>
        </w:rPr>
        <w:t>. Consuming data by open ended questions with professionals such as teachers and the children’s assigned health visitor; getting their professional stance on things and if they believe</w:t>
      </w:r>
      <w:r w:rsidR="0068392E" w:rsidRPr="006E19E8">
        <w:rPr>
          <w:rFonts w:ascii="Times New Roman" w:hAnsi="Times New Roman" w:cs="Times New Roman"/>
          <w:color w:val="222221"/>
          <w:shd w:val="clear" w:color="auto" w:fill="FFFFFF"/>
        </w:rPr>
        <w:t xml:space="preserve"> that</w:t>
      </w:r>
      <w:r w:rsidR="00473FC3" w:rsidRPr="006E19E8">
        <w:rPr>
          <w:rFonts w:ascii="Times New Roman" w:hAnsi="Times New Roman" w:cs="Times New Roman"/>
          <w:color w:val="222221"/>
          <w:shd w:val="clear" w:color="auto" w:fill="FFFFFF"/>
        </w:rPr>
        <w:t xml:space="preserve"> increased screen time really does have an impact on a child’s social skills. </w:t>
      </w:r>
      <w:r w:rsidR="00922799" w:rsidRPr="006E19E8">
        <w:rPr>
          <w:rFonts w:ascii="Times New Roman" w:hAnsi="Times New Roman" w:cs="Times New Roman"/>
          <w:color w:val="222221"/>
          <w:shd w:val="clear" w:color="auto" w:fill="FFFFFF"/>
        </w:rPr>
        <w:t xml:space="preserve">A decision to </w:t>
      </w:r>
      <w:r w:rsidR="000D4B59" w:rsidRPr="006E19E8">
        <w:rPr>
          <w:rFonts w:ascii="Times New Roman" w:hAnsi="Times New Roman" w:cs="Times New Roman"/>
          <w:color w:val="222221"/>
          <w:shd w:val="clear" w:color="auto" w:fill="FFFFFF"/>
        </w:rPr>
        <w:t xml:space="preserve">use questionnaires </w:t>
      </w:r>
      <w:r w:rsidR="001C017B" w:rsidRPr="006E19E8">
        <w:rPr>
          <w:rFonts w:ascii="Times New Roman" w:hAnsi="Times New Roman" w:cs="Times New Roman"/>
          <w:color w:val="222221"/>
          <w:shd w:val="clear" w:color="auto" w:fill="FFFFFF"/>
        </w:rPr>
        <w:t>with participants</w:t>
      </w:r>
      <w:r w:rsidR="00922799" w:rsidRPr="006E19E8">
        <w:rPr>
          <w:rFonts w:ascii="Times New Roman" w:hAnsi="Times New Roman" w:cs="Times New Roman"/>
          <w:color w:val="222221"/>
          <w:shd w:val="clear" w:color="auto" w:fill="FFFFFF"/>
        </w:rPr>
        <w:t>, was made to utterly increase the reliability of my study as it evades any false characteristics</w:t>
      </w:r>
      <w:r w:rsidR="000D4B59" w:rsidRPr="006E19E8">
        <w:rPr>
          <w:rFonts w:ascii="Times New Roman" w:hAnsi="Times New Roman" w:cs="Times New Roman"/>
          <w:color w:val="222221"/>
          <w:shd w:val="clear" w:color="auto" w:fill="FFFFFF"/>
        </w:rPr>
        <w:t xml:space="preserve">; as participants might find it more </w:t>
      </w:r>
      <w:r w:rsidR="00A67512" w:rsidRPr="006E19E8">
        <w:rPr>
          <w:rFonts w:ascii="Times New Roman" w:hAnsi="Times New Roman" w:cs="Times New Roman"/>
          <w:color w:val="222221"/>
          <w:shd w:val="clear" w:color="auto" w:fill="FFFFFF"/>
        </w:rPr>
        <w:t>informal and relax more</w:t>
      </w:r>
      <w:r w:rsidR="000D4B59" w:rsidRPr="006E19E8">
        <w:rPr>
          <w:rFonts w:ascii="Times New Roman" w:hAnsi="Times New Roman" w:cs="Times New Roman"/>
          <w:color w:val="222221"/>
          <w:shd w:val="clear" w:color="auto" w:fill="FFFFFF"/>
        </w:rPr>
        <w:t xml:space="preserve"> when questions are not directly </w:t>
      </w:r>
      <w:r w:rsidR="00A67512" w:rsidRPr="006E19E8">
        <w:rPr>
          <w:rFonts w:ascii="Times New Roman" w:hAnsi="Times New Roman" w:cs="Times New Roman"/>
          <w:color w:val="222221"/>
          <w:shd w:val="clear" w:color="auto" w:fill="FFFFFF"/>
        </w:rPr>
        <w:t xml:space="preserve">being </w:t>
      </w:r>
      <w:r w:rsidR="000D4B59" w:rsidRPr="006E19E8">
        <w:rPr>
          <w:rFonts w:ascii="Times New Roman" w:hAnsi="Times New Roman" w:cs="Times New Roman"/>
          <w:color w:val="222221"/>
          <w:shd w:val="clear" w:color="auto" w:fill="FFFFFF"/>
        </w:rPr>
        <w:t>asked towards them</w:t>
      </w:r>
      <w:r w:rsidR="00922799" w:rsidRPr="006E19E8">
        <w:rPr>
          <w:rFonts w:ascii="Times New Roman" w:hAnsi="Times New Roman" w:cs="Times New Roman"/>
          <w:color w:val="222221"/>
          <w:shd w:val="clear" w:color="auto" w:fill="FFFFFF"/>
        </w:rPr>
        <w:t>.</w:t>
      </w:r>
    </w:p>
    <w:p w14:paraId="747F6636" w14:textId="568117F5" w:rsidR="00473FC3" w:rsidRPr="006E19E8" w:rsidRDefault="00473FC3" w:rsidP="006E19E8">
      <w:pPr>
        <w:spacing w:line="360" w:lineRule="auto"/>
        <w:jc w:val="both"/>
        <w:rPr>
          <w:rFonts w:ascii="Times New Roman" w:hAnsi="Times New Roman" w:cs="Times New Roman"/>
          <w:color w:val="222221"/>
          <w:shd w:val="clear" w:color="auto" w:fill="FFFFFF"/>
        </w:rPr>
      </w:pPr>
    </w:p>
    <w:p w14:paraId="3180F30A" w14:textId="35D5F4C1" w:rsidR="00473FC3" w:rsidRPr="006E19E8" w:rsidRDefault="00473FC3" w:rsidP="006E19E8">
      <w:pPr>
        <w:spacing w:line="360" w:lineRule="auto"/>
        <w:jc w:val="both"/>
        <w:rPr>
          <w:rFonts w:ascii="Times New Roman" w:hAnsi="Times New Roman" w:cs="Times New Roman"/>
          <w:b/>
          <w:bCs/>
          <w:color w:val="222221"/>
          <w:shd w:val="clear" w:color="auto" w:fill="FFFFFF"/>
        </w:rPr>
      </w:pPr>
      <w:r w:rsidRPr="006E19E8">
        <w:rPr>
          <w:rFonts w:ascii="Times New Roman" w:hAnsi="Times New Roman" w:cs="Times New Roman"/>
          <w:b/>
          <w:bCs/>
          <w:color w:val="222221"/>
          <w:shd w:val="clear" w:color="auto" w:fill="FFFFFF"/>
        </w:rPr>
        <w:t>Conclusion</w:t>
      </w:r>
    </w:p>
    <w:p w14:paraId="7A70CEB7" w14:textId="3B01F601" w:rsidR="0068392E" w:rsidRPr="006E19E8" w:rsidRDefault="00473FC3" w:rsidP="006E19E8">
      <w:pPr>
        <w:spacing w:line="360" w:lineRule="auto"/>
        <w:jc w:val="both"/>
        <w:rPr>
          <w:rFonts w:ascii="Times New Roman" w:hAnsi="Times New Roman" w:cs="Times New Roman"/>
          <w:color w:val="222221"/>
          <w:shd w:val="clear" w:color="auto" w:fill="FFFFFF"/>
        </w:rPr>
      </w:pPr>
      <w:r w:rsidRPr="006E19E8">
        <w:rPr>
          <w:rFonts w:ascii="Times New Roman" w:hAnsi="Times New Roman" w:cs="Times New Roman"/>
          <w:color w:val="222221"/>
          <w:shd w:val="clear" w:color="auto" w:fill="FFFFFF"/>
        </w:rPr>
        <w:t>When the study has been accomplished and the interviews have been conducted along with the completion of the questionnaires by parents the evidence will be scrutinised and filt</w:t>
      </w:r>
      <w:r w:rsidR="0068392E" w:rsidRPr="006E19E8">
        <w:rPr>
          <w:rFonts w:ascii="Times New Roman" w:hAnsi="Times New Roman" w:cs="Times New Roman"/>
          <w:color w:val="222221"/>
          <w:shd w:val="clear" w:color="auto" w:fill="FFFFFF"/>
        </w:rPr>
        <w:t>ered for any implications. Then it will be adhered with a written report.</w:t>
      </w:r>
      <w:r w:rsidR="00DE1567" w:rsidRPr="006E19E8">
        <w:rPr>
          <w:rFonts w:ascii="Times New Roman" w:hAnsi="Times New Roman" w:cs="Times New Roman"/>
          <w:color w:val="222221"/>
          <w:shd w:val="clear" w:color="auto" w:fill="FFFFFF"/>
        </w:rPr>
        <w:t xml:space="preserve"> It is vital that all ethical considerations should be still be attained, even after the study has been finalized.</w:t>
      </w:r>
      <w:r w:rsidR="0068392E" w:rsidRPr="006E19E8">
        <w:rPr>
          <w:rFonts w:ascii="Times New Roman" w:hAnsi="Times New Roman" w:cs="Times New Roman"/>
          <w:color w:val="222221"/>
          <w:shd w:val="clear" w:color="auto" w:fill="FFFFFF"/>
        </w:rPr>
        <w:t xml:space="preserve"> </w:t>
      </w:r>
      <w:r w:rsidR="00DE1567" w:rsidRPr="006E19E8">
        <w:rPr>
          <w:rFonts w:ascii="Times New Roman" w:hAnsi="Times New Roman" w:cs="Times New Roman"/>
          <w:color w:val="222221"/>
          <w:shd w:val="clear" w:color="auto" w:fill="FFFFFF"/>
        </w:rPr>
        <w:t xml:space="preserve"> </w:t>
      </w:r>
      <w:r w:rsidR="0068392E" w:rsidRPr="006E19E8">
        <w:rPr>
          <w:rFonts w:ascii="Times New Roman" w:hAnsi="Times New Roman" w:cs="Times New Roman"/>
          <w:color w:val="222221"/>
          <w:shd w:val="clear" w:color="auto" w:fill="FFFFFF"/>
        </w:rPr>
        <w:t>Finally, the participants will be gained access to the study’s significant results, if they should appeal to.</w:t>
      </w:r>
    </w:p>
    <w:p w14:paraId="5523F9EF" w14:textId="4EC10C81" w:rsidR="007C6DA4" w:rsidRPr="006E19E8" w:rsidRDefault="00A267E5" w:rsidP="006E19E8">
      <w:pPr>
        <w:spacing w:line="360" w:lineRule="auto"/>
        <w:jc w:val="both"/>
        <w:rPr>
          <w:rFonts w:ascii="Times New Roman" w:hAnsi="Times New Roman" w:cs="Times New Roman"/>
          <w:color w:val="222221"/>
          <w:u w:val="single"/>
          <w:shd w:val="clear" w:color="auto" w:fill="FFFFFF"/>
        </w:rPr>
      </w:pPr>
      <w:r w:rsidRPr="006E19E8">
        <w:rPr>
          <w:rFonts w:ascii="Times New Roman" w:hAnsi="Times New Roman" w:cs="Times New Roman"/>
          <w:color w:val="222221"/>
          <w:shd w:val="clear" w:color="auto" w:fill="FFFFFF"/>
        </w:rPr>
        <w:t xml:space="preserve"> </w:t>
      </w:r>
      <w:r w:rsidRPr="006E19E8">
        <w:rPr>
          <w:rFonts w:ascii="Times New Roman" w:hAnsi="Times New Roman" w:cs="Times New Roman"/>
          <w:color w:val="222221"/>
          <w:u w:val="single"/>
          <w:shd w:val="clear" w:color="auto" w:fill="FFFFFF"/>
        </w:rPr>
        <w:t>Discussion part 2</w:t>
      </w:r>
    </w:p>
    <w:p w14:paraId="0C3A8BA5" w14:textId="77777777" w:rsidR="00A267E5" w:rsidRPr="006E19E8" w:rsidRDefault="00A267E5" w:rsidP="006E19E8">
      <w:pPr>
        <w:spacing w:line="360" w:lineRule="auto"/>
        <w:jc w:val="both"/>
        <w:rPr>
          <w:rFonts w:ascii="Times New Roman" w:hAnsi="Times New Roman" w:cs="Times New Roman"/>
          <w:i/>
          <w:iCs/>
          <w:u w:val="single"/>
        </w:rPr>
      </w:pPr>
      <w:r w:rsidRPr="006E19E8">
        <w:rPr>
          <w:rFonts w:ascii="Times New Roman" w:hAnsi="Times New Roman" w:cs="Times New Roman"/>
          <w:i/>
          <w:iCs/>
          <w:u w:val="single"/>
        </w:rPr>
        <w:t>Reflection to Online Discussion</w:t>
      </w:r>
    </w:p>
    <w:p w14:paraId="3D0BE500" w14:textId="77777777" w:rsidR="00A267E5" w:rsidRPr="006E19E8" w:rsidRDefault="00A267E5" w:rsidP="006E19E8">
      <w:pPr>
        <w:spacing w:line="360" w:lineRule="auto"/>
        <w:jc w:val="both"/>
        <w:rPr>
          <w:rFonts w:ascii="Times New Roman" w:hAnsi="Times New Roman" w:cs="Times New Roman"/>
        </w:rPr>
      </w:pPr>
      <w:r w:rsidRPr="006E19E8">
        <w:rPr>
          <w:rFonts w:ascii="Times New Roman" w:hAnsi="Times New Roman" w:cs="Times New Roman"/>
        </w:rPr>
        <w:t xml:space="preserve">Mortari (2015) states the importance of reflection, he believes that </w:t>
      </w:r>
      <w:r w:rsidRPr="006E19E8">
        <w:rPr>
          <w:rFonts w:ascii="Times New Roman" w:hAnsi="Times New Roman" w:cs="Times New Roman"/>
          <w:shd w:val="clear" w:color="auto" w:fill="FFFFFF"/>
        </w:rPr>
        <w:t xml:space="preserve">Learning the practice of </w:t>
      </w:r>
      <w:r w:rsidRPr="006E19E8">
        <w:rPr>
          <w:rFonts w:ascii="Times New Roman" w:hAnsi="Times New Roman" w:cs="Times New Roman"/>
        </w:rPr>
        <w:t>reflection</w:t>
      </w:r>
      <w:r w:rsidRPr="006E19E8">
        <w:rPr>
          <w:rFonts w:ascii="Times New Roman" w:hAnsi="Times New Roman" w:cs="Times New Roman"/>
          <w:shd w:val="clear" w:color="auto" w:fill="FFFFFF"/>
        </w:rPr>
        <w:t xml:space="preserve"> is fundamental because it allows people to engage into a thoughtful relationship with the world-life and thus gain an awake stance about one's lived experience. </w:t>
      </w:r>
    </w:p>
    <w:p w14:paraId="0C5D035A" w14:textId="77777777" w:rsidR="00A267E5" w:rsidRPr="006E19E8" w:rsidRDefault="00A267E5" w:rsidP="006E19E8">
      <w:pPr>
        <w:spacing w:line="360" w:lineRule="auto"/>
        <w:jc w:val="both"/>
        <w:rPr>
          <w:rFonts w:ascii="Times New Roman" w:hAnsi="Times New Roman" w:cs="Times New Roman"/>
        </w:rPr>
      </w:pPr>
      <w:r w:rsidRPr="006E19E8">
        <w:rPr>
          <w:rFonts w:ascii="Times New Roman" w:hAnsi="Times New Roman" w:cs="Times New Roman"/>
        </w:rPr>
        <w:lastRenderedPageBreak/>
        <w:t xml:space="preserve">In regards to my preliminary research proposal, after carrying out a reflection it became apparent that amendments were required to be made. Firstly, directing changes to my topic, I have addressed these changes by altering my question to something suitable and facilitating to a more qualitative approach such as “Exploration of perceived screen time on children’s social skills”. I have changed my researches main aim because I have the impression, I could make a more informed conclusion while using another technique. I considered that without changing my question it would be difficult to differentiate between the cause and the effect of screen time on a child or young person’s social skills. </w:t>
      </w:r>
    </w:p>
    <w:p w14:paraId="675638B5" w14:textId="77777777" w:rsidR="00A267E5" w:rsidRPr="006E19E8" w:rsidRDefault="00A267E5" w:rsidP="006E19E8">
      <w:pPr>
        <w:spacing w:line="360" w:lineRule="auto"/>
        <w:jc w:val="both"/>
        <w:rPr>
          <w:rFonts w:ascii="Times New Roman" w:hAnsi="Times New Roman" w:cs="Times New Roman"/>
        </w:rPr>
      </w:pPr>
      <w:r w:rsidRPr="006E19E8">
        <w:rPr>
          <w:rFonts w:ascii="Times New Roman" w:hAnsi="Times New Roman" w:cs="Times New Roman"/>
        </w:rPr>
        <w:t>I have outlined various key ethical issues however; additional changes would be made, prior to myself conducting the observation on the children in their environment. A questionnaire would be given out to parents or carers in order for them to voice what questions and information they would be comfortable with. This would give me an insight/ structure on what questions would be appropriate when conducting my research with the approval and consent of parents or guardians. I feel this is vital in order to safeguard myself, and to potentially stop any upset, aggressive behaviour, particularly parents feeling judged. If the parents and carers are fully aware of what is going to be carried out, they have the chance to either object or voice their opinions prior to the study, so that nothing is too uncomfortable or tense. The questionnaire would also include consent for the continuation of the study after observation is made.</w:t>
      </w:r>
    </w:p>
    <w:p w14:paraId="71CA6D9D" w14:textId="77777777" w:rsidR="00A267E5" w:rsidRPr="006E19E8" w:rsidRDefault="00A267E5" w:rsidP="006E19E8">
      <w:pPr>
        <w:spacing w:line="360" w:lineRule="auto"/>
        <w:jc w:val="both"/>
        <w:rPr>
          <w:rFonts w:ascii="Times New Roman" w:hAnsi="Times New Roman" w:cs="Times New Roman"/>
        </w:rPr>
      </w:pPr>
      <w:r w:rsidRPr="006E19E8">
        <w:rPr>
          <w:rFonts w:ascii="Times New Roman" w:hAnsi="Times New Roman" w:cs="Times New Roman"/>
        </w:rPr>
        <w:t xml:space="preserve">Through reflection I would like to expand on ethical issues, and draw upon what British Educational Research Association (BERA) and The United Nations Convention on the Rights of the Child (UNCRC) would mean in relation to my participants; participants will be provided with guidelines for responsible conduct of research (British Educational Research Association, 2018). In addition to this BERA’s consent of permission applies to children and young people as well as adults, granted as a researcher I will make diverse decisions as deemed appropriate. </w:t>
      </w:r>
    </w:p>
    <w:p w14:paraId="7DDC1585" w14:textId="77777777" w:rsidR="00A267E5" w:rsidRPr="006E19E8" w:rsidRDefault="00A267E5" w:rsidP="006E19E8">
      <w:pPr>
        <w:spacing w:line="360" w:lineRule="auto"/>
        <w:jc w:val="both"/>
        <w:rPr>
          <w:rFonts w:ascii="Times New Roman" w:hAnsi="Times New Roman" w:cs="Times New Roman"/>
        </w:rPr>
      </w:pPr>
      <w:r w:rsidRPr="006E19E8">
        <w:rPr>
          <w:rFonts w:ascii="Times New Roman" w:hAnsi="Times New Roman" w:cs="Times New Roman"/>
        </w:rPr>
        <w:t>BERA endorses the United Nations Convention on the rights of the child; as this research will be carried out on children it is my responsibility to comply and have their best interests at heart, as the children are my primary consideration. In line with this statement is article 8 from the UNCRC, children who are capable of establishing their own opinions will be granted the right to express their understandings spontaneously in all matters that might affect them; commensurate with their maturity alongside their age (The United Nations Convention on the Rights of the Child (UNCRC), No Date).</w:t>
      </w:r>
    </w:p>
    <w:p w14:paraId="7F328852" w14:textId="77777777" w:rsidR="00A267E5" w:rsidRPr="006E19E8" w:rsidRDefault="00A267E5" w:rsidP="006E19E8">
      <w:pPr>
        <w:spacing w:line="360" w:lineRule="auto"/>
        <w:jc w:val="both"/>
        <w:rPr>
          <w:rFonts w:ascii="Times New Roman" w:hAnsi="Times New Roman" w:cs="Times New Roman"/>
        </w:rPr>
      </w:pPr>
      <w:bookmarkStart w:id="0" w:name="_GoBack"/>
      <w:bookmarkEnd w:id="0"/>
      <w:r w:rsidRPr="006E19E8">
        <w:rPr>
          <w:rFonts w:ascii="Times New Roman" w:hAnsi="Times New Roman" w:cs="Times New Roman"/>
        </w:rPr>
        <w:t>In case of participants whose age, capacity, or other vulnerable circumstance may limit the degree in which they can be expected to comprehend or voluntarily agree to partake, as a researcher I have the duty to explore various ways in which the participant could be supported. In such circumstances, I would pursue an approval off the responsible person for the participant. Consequently, this would prevent any conflict or misconduct (BERA, 2018).</w:t>
      </w:r>
    </w:p>
    <w:p w14:paraId="50A4BF7A" w14:textId="77777777" w:rsidR="00A267E5" w:rsidRPr="006E19E8" w:rsidRDefault="00A267E5" w:rsidP="006E19E8">
      <w:pPr>
        <w:spacing w:line="360" w:lineRule="auto"/>
        <w:jc w:val="both"/>
        <w:rPr>
          <w:rFonts w:ascii="Times New Roman" w:hAnsi="Times New Roman" w:cs="Times New Roman"/>
        </w:rPr>
      </w:pPr>
    </w:p>
    <w:p w14:paraId="5B5297BD" w14:textId="77777777" w:rsidR="00A267E5" w:rsidRPr="006E19E8" w:rsidRDefault="00A267E5" w:rsidP="00A267E5">
      <w:pPr>
        <w:spacing w:line="360" w:lineRule="auto"/>
        <w:jc w:val="both"/>
        <w:rPr>
          <w:rFonts w:ascii="Times New Roman" w:hAnsi="Times New Roman" w:cs="Times New Roman"/>
        </w:rPr>
      </w:pPr>
    </w:p>
    <w:p w14:paraId="5F098B86" w14:textId="77777777" w:rsidR="00A267E5" w:rsidRPr="006E19E8" w:rsidRDefault="00A267E5" w:rsidP="0068392E">
      <w:pPr>
        <w:spacing w:line="360" w:lineRule="auto"/>
        <w:jc w:val="both"/>
        <w:rPr>
          <w:rFonts w:ascii="Times New Roman" w:hAnsi="Times New Roman" w:cs="Times New Roman"/>
          <w:color w:val="222221"/>
          <w:u w:val="single"/>
          <w:shd w:val="clear" w:color="auto" w:fill="FFFFFF"/>
        </w:rPr>
      </w:pPr>
    </w:p>
    <w:p w14:paraId="53298DCA" w14:textId="7C315DC3" w:rsidR="00DB6C87" w:rsidRPr="006E19E8" w:rsidRDefault="00DB6C87">
      <w:pPr>
        <w:rPr>
          <w:rFonts w:ascii="Times New Roman" w:hAnsi="Times New Roman" w:cs="Times New Roman"/>
        </w:rPr>
      </w:pPr>
    </w:p>
    <w:p w14:paraId="0CE70AD0" w14:textId="1696828A" w:rsidR="00DB6C87" w:rsidRPr="006E19E8" w:rsidRDefault="00DB6C87">
      <w:pPr>
        <w:rPr>
          <w:rFonts w:ascii="Times New Roman" w:hAnsi="Times New Roman" w:cs="Times New Roman"/>
        </w:rPr>
      </w:pPr>
    </w:p>
    <w:p w14:paraId="271AABB8" w14:textId="453A858A" w:rsidR="00DB6C87" w:rsidRPr="006E19E8" w:rsidRDefault="00DB6C87">
      <w:pPr>
        <w:rPr>
          <w:rFonts w:ascii="Times New Roman" w:hAnsi="Times New Roman" w:cs="Times New Roman"/>
        </w:rPr>
      </w:pPr>
    </w:p>
    <w:p w14:paraId="7121D4D9" w14:textId="5BA07B10" w:rsidR="00DB6C87" w:rsidRPr="006E19E8" w:rsidRDefault="00DB6C87">
      <w:pPr>
        <w:rPr>
          <w:rFonts w:ascii="Times New Roman" w:hAnsi="Times New Roman" w:cs="Times New Roman"/>
          <w:b/>
          <w:bCs/>
          <w:u w:val="single"/>
        </w:rPr>
      </w:pPr>
      <w:r w:rsidRPr="006E19E8">
        <w:rPr>
          <w:rFonts w:ascii="Times New Roman" w:hAnsi="Times New Roman" w:cs="Times New Roman"/>
          <w:b/>
          <w:bCs/>
          <w:u w:val="single"/>
        </w:rPr>
        <w:t>Reference List</w:t>
      </w:r>
    </w:p>
    <w:p w14:paraId="3AB2788C" w14:textId="587EC4CF" w:rsidR="007452D4" w:rsidRPr="006E19E8" w:rsidRDefault="007452D4">
      <w:pPr>
        <w:rPr>
          <w:rFonts w:ascii="Times New Roman" w:hAnsi="Times New Roman" w:cs="Times New Roman"/>
          <w:shd w:val="clear" w:color="auto" w:fill="FFFFFF"/>
        </w:rPr>
      </w:pPr>
      <w:r w:rsidRPr="006E19E8">
        <w:rPr>
          <w:rFonts w:ascii="Times New Roman" w:hAnsi="Times New Roman" w:cs="Times New Roman"/>
          <w:shd w:val="clear" w:color="auto" w:fill="FFFFFF"/>
        </w:rPr>
        <w:t>Bryman,</w:t>
      </w:r>
      <w:r w:rsidR="00327A73" w:rsidRPr="006E19E8">
        <w:rPr>
          <w:rFonts w:ascii="Times New Roman" w:hAnsi="Times New Roman" w:cs="Times New Roman"/>
          <w:shd w:val="clear" w:color="auto" w:fill="FFFFFF"/>
        </w:rPr>
        <w:t xml:space="preserve"> A.,</w:t>
      </w:r>
      <w:r w:rsidRPr="006E19E8">
        <w:rPr>
          <w:rFonts w:ascii="Times New Roman" w:hAnsi="Times New Roman" w:cs="Times New Roman"/>
          <w:shd w:val="clear" w:color="auto" w:fill="FFFFFF"/>
        </w:rPr>
        <w:t xml:space="preserve"> and Bell,</w:t>
      </w:r>
      <w:r w:rsidR="00327A73" w:rsidRPr="006E19E8">
        <w:rPr>
          <w:rFonts w:ascii="Times New Roman" w:hAnsi="Times New Roman" w:cs="Times New Roman"/>
          <w:shd w:val="clear" w:color="auto" w:fill="FFFFFF"/>
        </w:rPr>
        <w:t xml:space="preserve"> E.  (2007) ‘</w:t>
      </w:r>
      <w:r w:rsidR="00327A73" w:rsidRPr="006E19E8">
        <w:rPr>
          <w:rFonts w:ascii="Times New Roman" w:hAnsi="Times New Roman" w:cs="Times New Roman"/>
          <w:i/>
          <w:iCs/>
          <w:shd w:val="clear" w:color="auto" w:fill="FFFFFF"/>
        </w:rPr>
        <w:t>Ethical Considerations’</w:t>
      </w:r>
    </w:p>
    <w:p w14:paraId="1251283F" w14:textId="2FB0E7C7" w:rsidR="00327A73" w:rsidRPr="006E19E8" w:rsidRDefault="0009047E">
      <w:pPr>
        <w:rPr>
          <w:rFonts w:ascii="Times New Roman" w:hAnsi="Times New Roman" w:cs="Times New Roman"/>
        </w:rPr>
      </w:pPr>
      <w:hyperlink r:id="rId5" w:history="1">
        <w:r w:rsidR="00327A73" w:rsidRPr="006E19E8">
          <w:rPr>
            <w:rStyle w:val="Hyperlink"/>
            <w:rFonts w:ascii="Times New Roman" w:hAnsi="Times New Roman" w:cs="Times New Roman"/>
          </w:rPr>
          <w:t>https://research-methodology.net/research-methodology/ethical-considerations/</w:t>
        </w:r>
      </w:hyperlink>
      <w:r w:rsidR="00327A73" w:rsidRPr="006E19E8">
        <w:rPr>
          <w:rFonts w:ascii="Times New Roman" w:hAnsi="Times New Roman" w:cs="Times New Roman"/>
        </w:rPr>
        <w:t xml:space="preserve"> [Accessed: 06</w:t>
      </w:r>
      <w:r w:rsidR="00327A73" w:rsidRPr="006E19E8">
        <w:rPr>
          <w:rFonts w:ascii="Times New Roman" w:hAnsi="Times New Roman" w:cs="Times New Roman"/>
          <w:vertAlign w:val="superscript"/>
        </w:rPr>
        <w:t>th</w:t>
      </w:r>
      <w:r w:rsidR="00327A73" w:rsidRPr="006E19E8">
        <w:rPr>
          <w:rFonts w:ascii="Times New Roman" w:hAnsi="Times New Roman" w:cs="Times New Roman"/>
        </w:rPr>
        <w:t xml:space="preserve"> of December 2019.</w:t>
      </w:r>
    </w:p>
    <w:p w14:paraId="59174DDA" w14:textId="0A7039C9" w:rsidR="00F26FE8" w:rsidRPr="006E19E8" w:rsidRDefault="00F26FE8">
      <w:pPr>
        <w:rPr>
          <w:rFonts w:ascii="Times New Roman" w:hAnsi="Times New Roman" w:cs="Times New Roman"/>
        </w:rPr>
      </w:pPr>
      <w:r w:rsidRPr="006E19E8">
        <w:rPr>
          <w:rFonts w:ascii="Times New Roman" w:hAnsi="Times New Roman" w:cs="Times New Roman"/>
        </w:rPr>
        <w:t>BERA.  (2018) ‘</w:t>
      </w:r>
      <w:r w:rsidRPr="006E19E8">
        <w:rPr>
          <w:rFonts w:ascii="Times New Roman" w:hAnsi="Times New Roman" w:cs="Times New Roman"/>
          <w:i/>
          <w:iCs/>
        </w:rPr>
        <w:t>Ethical guidelines fo</w:t>
      </w:r>
      <w:r w:rsidR="004B688E" w:rsidRPr="006E19E8">
        <w:rPr>
          <w:rFonts w:ascii="Times New Roman" w:hAnsi="Times New Roman" w:cs="Times New Roman"/>
          <w:i/>
          <w:iCs/>
        </w:rPr>
        <w:t xml:space="preserve">r </w:t>
      </w:r>
      <w:r w:rsidRPr="006E19E8">
        <w:rPr>
          <w:rFonts w:ascii="Times New Roman" w:hAnsi="Times New Roman" w:cs="Times New Roman"/>
          <w:i/>
          <w:iCs/>
        </w:rPr>
        <w:t>education research, fourth edition’</w:t>
      </w:r>
      <w:r w:rsidRPr="006E19E8">
        <w:rPr>
          <w:rFonts w:ascii="Times New Roman" w:hAnsi="Times New Roman" w:cs="Times New Roman"/>
        </w:rPr>
        <w:t xml:space="preserve"> </w:t>
      </w:r>
    </w:p>
    <w:p w14:paraId="3186C672" w14:textId="758A8FAF" w:rsidR="00F26FE8" w:rsidRPr="006E19E8" w:rsidRDefault="0009047E">
      <w:pPr>
        <w:rPr>
          <w:rFonts w:ascii="Times New Roman" w:hAnsi="Times New Roman" w:cs="Times New Roman"/>
        </w:rPr>
      </w:pPr>
      <w:hyperlink r:id="rId6" w:history="1">
        <w:r w:rsidR="00F26FE8" w:rsidRPr="006E19E8">
          <w:rPr>
            <w:rStyle w:val="Hyperlink"/>
            <w:rFonts w:ascii="Times New Roman" w:hAnsi="Times New Roman" w:cs="Times New Roman"/>
          </w:rPr>
          <w:t>https://www.bera.ac.uk/publication/ethical-guidelines-for-educational-research-2018-online</w:t>
        </w:r>
      </w:hyperlink>
      <w:r w:rsidR="00F26FE8" w:rsidRPr="006E19E8">
        <w:rPr>
          <w:rFonts w:ascii="Times New Roman" w:hAnsi="Times New Roman" w:cs="Times New Roman"/>
        </w:rPr>
        <w:t xml:space="preserve"> [Accessed:05/12/2019].</w:t>
      </w:r>
    </w:p>
    <w:p w14:paraId="107A28D6" w14:textId="77777777" w:rsidR="00A267E5" w:rsidRPr="006E19E8" w:rsidRDefault="00A267E5" w:rsidP="00A267E5">
      <w:pPr>
        <w:rPr>
          <w:rFonts w:ascii="Times New Roman" w:hAnsi="Times New Roman" w:cs="Times New Roman"/>
          <w:i/>
          <w:iCs/>
        </w:rPr>
      </w:pPr>
      <w:r w:rsidRPr="006E19E8">
        <w:rPr>
          <w:rFonts w:ascii="Times New Roman" w:hAnsi="Times New Roman" w:cs="Times New Roman"/>
        </w:rPr>
        <w:t>British Educational Research Association (BERA).  (2018) ‘</w:t>
      </w:r>
      <w:r w:rsidRPr="006E19E8">
        <w:rPr>
          <w:rFonts w:ascii="Times New Roman" w:hAnsi="Times New Roman" w:cs="Times New Roman"/>
          <w:i/>
          <w:iCs/>
        </w:rPr>
        <w:t>ETHICAL GUIDELINES FOR EDUCATIONAL RESEARCH’</w:t>
      </w:r>
    </w:p>
    <w:p w14:paraId="397D5F6D" w14:textId="77777777" w:rsidR="00A267E5" w:rsidRPr="006E19E8" w:rsidRDefault="00A267E5" w:rsidP="00A267E5">
      <w:pPr>
        <w:rPr>
          <w:rFonts w:ascii="Times New Roman" w:hAnsi="Times New Roman" w:cs="Times New Roman"/>
        </w:rPr>
      </w:pPr>
      <w:hyperlink r:id="rId7" w:history="1">
        <w:r w:rsidRPr="006E19E8">
          <w:rPr>
            <w:rStyle w:val="Hyperlink"/>
            <w:rFonts w:ascii="Times New Roman" w:hAnsi="Times New Roman" w:cs="Times New Roman"/>
          </w:rPr>
          <w:t>https://www.bera.ac.uk/publication/ethical-guidelines-for-educational-research-2018</w:t>
        </w:r>
      </w:hyperlink>
      <w:r w:rsidRPr="006E19E8">
        <w:rPr>
          <w:rFonts w:ascii="Times New Roman" w:hAnsi="Times New Roman" w:cs="Times New Roman"/>
        </w:rPr>
        <w:t xml:space="preserve"> [Accessed: 1</w:t>
      </w:r>
      <w:r w:rsidRPr="006E19E8">
        <w:rPr>
          <w:rFonts w:ascii="Times New Roman" w:hAnsi="Times New Roman" w:cs="Times New Roman"/>
          <w:vertAlign w:val="superscript"/>
        </w:rPr>
        <w:t>st</w:t>
      </w:r>
      <w:r w:rsidRPr="006E19E8">
        <w:rPr>
          <w:rFonts w:ascii="Times New Roman" w:hAnsi="Times New Roman" w:cs="Times New Roman"/>
        </w:rPr>
        <w:t xml:space="preserve"> of January 2020].</w:t>
      </w:r>
    </w:p>
    <w:p w14:paraId="5FB727AE" w14:textId="77777777" w:rsidR="00A267E5" w:rsidRPr="006E19E8" w:rsidRDefault="00A267E5">
      <w:pPr>
        <w:rPr>
          <w:rFonts w:ascii="Times New Roman" w:hAnsi="Times New Roman" w:cs="Times New Roman"/>
        </w:rPr>
      </w:pPr>
    </w:p>
    <w:p w14:paraId="5E76D770" w14:textId="06181A1D" w:rsidR="00246E3B" w:rsidRPr="006E19E8" w:rsidRDefault="00246E3B">
      <w:pPr>
        <w:rPr>
          <w:rFonts w:ascii="Times New Roman" w:hAnsi="Times New Roman" w:cs="Times New Roman"/>
        </w:rPr>
      </w:pPr>
      <w:r w:rsidRPr="006E19E8">
        <w:rPr>
          <w:rFonts w:ascii="Times New Roman" w:hAnsi="Times New Roman" w:cs="Times New Roman"/>
        </w:rPr>
        <w:t>Gov.  (No Date) ‘</w:t>
      </w:r>
      <w:r w:rsidRPr="006E19E8">
        <w:rPr>
          <w:rFonts w:ascii="Times New Roman" w:hAnsi="Times New Roman" w:cs="Times New Roman"/>
          <w:i/>
          <w:iCs/>
        </w:rPr>
        <w:t>Data Protection’</w:t>
      </w:r>
    </w:p>
    <w:p w14:paraId="65AE6CA0" w14:textId="29D96BBE" w:rsidR="00246E3B" w:rsidRPr="006E19E8" w:rsidRDefault="0009047E">
      <w:pPr>
        <w:rPr>
          <w:rFonts w:ascii="Times New Roman" w:hAnsi="Times New Roman" w:cs="Times New Roman"/>
        </w:rPr>
      </w:pPr>
      <w:hyperlink r:id="rId8" w:history="1">
        <w:r w:rsidR="00246E3B" w:rsidRPr="006E19E8">
          <w:rPr>
            <w:rStyle w:val="Hyperlink"/>
            <w:rFonts w:ascii="Times New Roman" w:hAnsi="Times New Roman" w:cs="Times New Roman"/>
          </w:rPr>
          <w:t>https://www.gov.uk/data-protection</w:t>
        </w:r>
      </w:hyperlink>
      <w:r w:rsidR="00246E3B" w:rsidRPr="006E19E8">
        <w:rPr>
          <w:rFonts w:ascii="Times New Roman" w:hAnsi="Times New Roman" w:cs="Times New Roman"/>
        </w:rPr>
        <w:t xml:space="preserve"> [Accessed: 06</w:t>
      </w:r>
      <w:r w:rsidR="00246E3B" w:rsidRPr="006E19E8">
        <w:rPr>
          <w:rFonts w:ascii="Times New Roman" w:hAnsi="Times New Roman" w:cs="Times New Roman"/>
          <w:vertAlign w:val="superscript"/>
        </w:rPr>
        <w:t>th</w:t>
      </w:r>
      <w:r w:rsidR="00246E3B" w:rsidRPr="006E19E8">
        <w:rPr>
          <w:rFonts w:ascii="Times New Roman" w:hAnsi="Times New Roman" w:cs="Times New Roman"/>
        </w:rPr>
        <w:t xml:space="preserve"> of December 2019].</w:t>
      </w:r>
    </w:p>
    <w:p w14:paraId="408B9EF7" w14:textId="77777777" w:rsidR="00A267E5" w:rsidRPr="006E19E8" w:rsidRDefault="00A267E5" w:rsidP="00A267E5">
      <w:pPr>
        <w:rPr>
          <w:rFonts w:ascii="Times New Roman" w:hAnsi="Times New Roman" w:cs="Times New Roman"/>
        </w:rPr>
      </w:pPr>
      <w:r w:rsidRPr="006E19E8">
        <w:rPr>
          <w:rFonts w:ascii="Times New Roman" w:hAnsi="Times New Roman" w:cs="Times New Roman"/>
        </w:rPr>
        <w:t xml:space="preserve">Mortari, L.  (2015) ‘Reflectivity in Research Practice: An Overview of Different Perspectives’ </w:t>
      </w:r>
    </w:p>
    <w:p w14:paraId="475E5015" w14:textId="77777777" w:rsidR="00A267E5" w:rsidRPr="006E19E8" w:rsidRDefault="00A267E5" w:rsidP="00A267E5">
      <w:pPr>
        <w:rPr>
          <w:rFonts w:ascii="Times New Roman" w:hAnsi="Times New Roman" w:cs="Times New Roman"/>
        </w:rPr>
      </w:pPr>
      <w:hyperlink r:id="rId9" w:history="1">
        <w:r w:rsidRPr="006E19E8">
          <w:rPr>
            <w:rStyle w:val="Hyperlink"/>
            <w:rFonts w:ascii="Times New Roman" w:hAnsi="Times New Roman" w:cs="Times New Roman"/>
          </w:rPr>
          <w:t>https://journals.sagepub.com/doi/pdf/10.1177/1609406915618045</w:t>
        </w:r>
      </w:hyperlink>
      <w:r w:rsidRPr="006E19E8">
        <w:rPr>
          <w:rFonts w:ascii="Times New Roman" w:hAnsi="Times New Roman" w:cs="Times New Roman"/>
        </w:rPr>
        <w:t xml:space="preserve"> [Accessed: 1</w:t>
      </w:r>
      <w:r w:rsidRPr="006E19E8">
        <w:rPr>
          <w:rFonts w:ascii="Times New Roman" w:hAnsi="Times New Roman" w:cs="Times New Roman"/>
          <w:vertAlign w:val="superscript"/>
        </w:rPr>
        <w:t>st</w:t>
      </w:r>
      <w:r w:rsidRPr="006E19E8">
        <w:rPr>
          <w:rFonts w:ascii="Times New Roman" w:hAnsi="Times New Roman" w:cs="Times New Roman"/>
        </w:rPr>
        <w:t xml:space="preserve"> of January 2020].</w:t>
      </w:r>
    </w:p>
    <w:p w14:paraId="718C86E6" w14:textId="3720260F" w:rsidR="00B002EF" w:rsidRPr="006E19E8" w:rsidRDefault="00B002EF">
      <w:pPr>
        <w:rPr>
          <w:rFonts w:ascii="Times New Roman" w:hAnsi="Times New Roman" w:cs="Times New Roman"/>
        </w:rPr>
      </w:pPr>
    </w:p>
    <w:p w14:paraId="6760D4B4" w14:textId="0F334112" w:rsidR="00B002EF" w:rsidRPr="006E19E8" w:rsidRDefault="00B002EF">
      <w:pPr>
        <w:rPr>
          <w:rFonts w:ascii="Times New Roman" w:hAnsi="Times New Roman" w:cs="Times New Roman"/>
        </w:rPr>
      </w:pPr>
      <w:r w:rsidRPr="006E19E8">
        <w:rPr>
          <w:rFonts w:ascii="Times New Roman" w:hAnsi="Times New Roman" w:cs="Times New Roman"/>
        </w:rPr>
        <w:t xml:space="preserve">National Health </w:t>
      </w:r>
      <w:proofErr w:type="gramStart"/>
      <w:r w:rsidRPr="006E19E8">
        <w:rPr>
          <w:rFonts w:ascii="Times New Roman" w:hAnsi="Times New Roman" w:cs="Times New Roman"/>
        </w:rPr>
        <w:t>Service(</w:t>
      </w:r>
      <w:proofErr w:type="gramEnd"/>
      <w:r w:rsidRPr="006E19E8">
        <w:rPr>
          <w:rFonts w:ascii="Times New Roman" w:hAnsi="Times New Roman" w:cs="Times New Roman"/>
        </w:rPr>
        <w:t>NHS).   (2017</w:t>
      </w:r>
      <w:r w:rsidRPr="006E19E8">
        <w:rPr>
          <w:rFonts w:ascii="Times New Roman" w:hAnsi="Times New Roman" w:cs="Times New Roman"/>
          <w:i/>
          <w:iCs/>
        </w:rPr>
        <w:t>) ‘You’re babies health and development reviews’</w:t>
      </w:r>
    </w:p>
    <w:p w14:paraId="3C53FED2" w14:textId="49528CFE" w:rsidR="00B002EF" w:rsidRPr="006E19E8" w:rsidRDefault="0009047E">
      <w:pPr>
        <w:rPr>
          <w:rFonts w:ascii="Times New Roman" w:hAnsi="Times New Roman" w:cs="Times New Roman"/>
        </w:rPr>
      </w:pPr>
      <w:hyperlink r:id="rId10" w:history="1">
        <w:r w:rsidR="00B002EF" w:rsidRPr="006E19E8">
          <w:rPr>
            <w:rStyle w:val="Hyperlink"/>
            <w:rFonts w:ascii="Times New Roman" w:hAnsi="Times New Roman" w:cs="Times New Roman"/>
          </w:rPr>
          <w:t>https://www.nhs.uk/conditions/pregnancy-and-baby/baby-reviews/</w:t>
        </w:r>
      </w:hyperlink>
      <w:r w:rsidR="00B002EF" w:rsidRPr="006E19E8">
        <w:rPr>
          <w:rFonts w:ascii="Times New Roman" w:hAnsi="Times New Roman" w:cs="Times New Roman"/>
        </w:rPr>
        <w:t xml:space="preserve"> [Accessed: 6</w:t>
      </w:r>
      <w:r w:rsidR="00B002EF" w:rsidRPr="006E19E8">
        <w:rPr>
          <w:rFonts w:ascii="Times New Roman" w:hAnsi="Times New Roman" w:cs="Times New Roman"/>
          <w:vertAlign w:val="superscript"/>
        </w:rPr>
        <w:t>th</w:t>
      </w:r>
      <w:r w:rsidR="00B002EF" w:rsidRPr="006E19E8">
        <w:rPr>
          <w:rFonts w:ascii="Times New Roman" w:hAnsi="Times New Roman" w:cs="Times New Roman"/>
        </w:rPr>
        <w:t xml:space="preserve"> of December 2019].</w:t>
      </w:r>
    </w:p>
    <w:p w14:paraId="38747788" w14:textId="6BE903EE" w:rsidR="00DB6C87" w:rsidRPr="006E19E8" w:rsidRDefault="00DB6C87">
      <w:pPr>
        <w:rPr>
          <w:rFonts w:ascii="Times New Roman" w:hAnsi="Times New Roman" w:cs="Times New Roman"/>
          <w:i/>
          <w:iCs/>
        </w:rPr>
      </w:pPr>
      <w:r w:rsidRPr="006E19E8">
        <w:rPr>
          <w:rFonts w:ascii="Times New Roman" w:hAnsi="Times New Roman" w:cs="Times New Roman"/>
        </w:rPr>
        <w:t xml:space="preserve">National Health Service (NHS).  (2019) </w:t>
      </w:r>
      <w:r w:rsidRPr="006E19E8">
        <w:rPr>
          <w:rFonts w:ascii="Times New Roman" w:hAnsi="Times New Roman" w:cs="Times New Roman"/>
          <w:i/>
          <w:iCs/>
        </w:rPr>
        <w:t>‘Guidelines issued on activity and screen time for babies and toddlers’</w:t>
      </w:r>
    </w:p>
    <w:p w14:paraId="263A19F0" w14:textId="7AE65E14" w:rsidR="00DB6C87" w:rsidRPr="006E19E8" w:rsidRDefault="0009047E">
      <w:pPr>
        <w:rPr>
          <w:rFonts w:ascii="Times New Roman" w:hAnsi="Times New Roman" w:cs="Times New Roman"/>
        </w:rPr>
      </w:pPr>
      <w:hyperlink r:id="rId11" w:history="1">
        <w:r w:rsidR="00DB6C87" w:rsidRPr="006E19E8">
          <w:rPr>
            <w:rStyle w:val="Hyperlink"/>
            <w:rFonts w:ascii="Times New Roman" w:hAnsi="Times New Roman" w:cs="Times New Roman"/>
            <w:b/>
            <w:bCs/>
          </w:rPr>
          <w:t>https://www.nhs.uk/news/pregnancy-and-child/who-guidelines-screen-time/</w:t>
        </w:r>
      </w:hyperlink>
      <w:r w:rsidR="00DB6C87" w:rsidRPr="006E19E8">
        <w:rPr>
          <w:rFonts w:ascii="Times New Roman" w:hAnsi="Times New Roman" w:cs="Times New Roman"/>
          <w:b/>
          <w:bCs/>
        </w:rPr>
        <w:t xml:space="preserve"> </w:t>
      </w:r>
      <w:r w:rsidR="00DB6C87" w:rsidRPr="006E19E8">
        <w:rPr>
          <w:rFonts w:ascii="Times New Roman" w:hAnsi="Times New Roman" w:cs="Times New Roman"/>
        </w:rPr>
        <w:t>[Accessed: 02</w:t>
      </w:r>
      <w:r w:rsidR="00DB6C87" w:rsidRPr="006E19E8">
        <w:rPr>
          <w:rFonts w:ascii="Times New Roman" w:hAnsi="Times New Roman" w:cs="Times New Roman"/>
          <w:vertAlign w:val="superscript"/>
        </w:rPr>
        <w:t>nd</w:t>
      </w:r>
      <w:r w:rsidR="00DB6C87" w:rsidRPr="006E19E8">
        <w:rPr>
          <w:rFonts w:ascii="Times New Roman" w:hAnsi="Times New Roman" w:cs="Times New Roman"/>
        </w:rPr>
        <w:t xml:space="preserve"> of November 2019].</w:t>
      </w:r>
    </w:p>
    <w:p w14:paraId="395C5FF2" w14:textId="64F56B47" w:rsidR="0030104A" w:rsidRPr="006E19E8" w:rsidRDefault="0030104A">
      <w:pPr>
        <w:rPr>
          <w:rFonts w:ascii="Times New Roman" w:hAnsi="Times New Roman" w:cs="Times New Roman"/>
          <w:shd w:val="clear" w:color="auto" w:fill="FFFFFF"/>
        </w:rPr>
      </w:pPr>
      <w:r w:rsidRPr="006E19E8">
        <w:rPr>
          <w:rFonts w:ascii="Times New Roman" w:hAnsi="Times New Roman" w:cs="Times New Roman"/>
          <w:shd w:val="clear" w:color="auto" w:fill="FFFFFF"/>
        </w:rPr>
        <w:t>Nijman, P.</w:t>
      </w:r>
      <w:r w:rsidR="004B688E" w:rsidRPr="006E19E8">
        <w:rPr>
          <w:rFonts w:ascii="Times New Roman" w:hAnsi="Times New Roman" w:cs="Times New Roman"/>
          <w:shd w:val="clear" w:color="auto" w:fill="FFFFFF"/>
        </w:rPr>
        <w:t xml:space="preserve"> et al.</w:t>
      </w:r>
      <w:r w:rsidRPr="006E19E8">
        <w:rPr>
          <w:rFonts w:ascii="Times New Roman" w:hAnsi="Times New Roman" w:cs="Times New Roman"/>
          <w:shd w:val="clear" w:color="auto" w:fill="FFFFFF"/>
        </w:rPr>
        <w:t xml:space="preserve">  </w:t>
      </w:r>
      <w:r w:rsidR="004B688E" w:rsidRPr="006E19E8">
        <w:rPr>
          <w:rFonts w:ascii="Times New Roman" w:hAnsi="Times New Roman" w:cs="Times New Roman"/>
          <w:shd w:val="clear" w:color="auto" w:fill="FFFFFF"/>
        </w:rPr>
        <w:t>(2013</w:t>
      </w:r>
      <w:r w:rsidRPr="006E19E8">
        <w:rPr>
          <w:rFonts w:ascii="Times New Roman" w:hAnsi="Times New Roman" w:cs="Times New Roman"/>
          <w:shd w:val="clear" w:color="auto" w:fill="FFFFFF"/>
        </w:rPr>
        <w:t>) ‘informed consent: issues and challenges’, Journal of Advanced Pharmaceutical Technology and Research, Volume 4, Issue 3, pp. 134-140. [On-line]. Available at:</w:t>
      </w:r>
    </w:p>
    <w:p w14:paraId="72B41A73" w14:textId="11C2060B" w:rsidR="004B688E" w:rsidRPr="006E19E8" w:rsidRDefault="0009047E">
      <w:pPr>
        <w:rPr>
          <w:rFonts w:ascii="Times New Roman" w:hAnsi="Times New Roman" w:cs="Times New Roman"/>
        </w:rPr>
      </w:pPr>
      <w:hyperlink r:id="rId12" w:history="1">
        <w:r w:rsidR="0030104A" w:rsidRPr="006E19E8">
          <w:rPr>
            <w:rStyle w:val="Hyperlink"/>
            <w:rFonts w:ascii="Times New Roman" w:hAnsi="Times New Roman" w:cs="Times New Roman"/>
            <w:shd w:val="clear" w:color="auto" w:fill="FFFFFF"/>
          </w:rPr>
          <w:t>https://www.ncbi.nlm.nih.gov/pmc/articles/PMC3777303/</w:t>
        </w:r>
      </w:hyperlink>
      <w:r w:rsidR="0030104A" w:rsidRPr="006E19E8">
        <w:rPr>
          <w:rFonts w:ascii="Times New Roman" w:hAnsi="Times New Roman" w:cs="Times New Roman"/>
          <w:shd w:val="clear" w:color="auto" w:fill="FFFFFF"/>
        </w:rPr>
        <w:t xml:space="preserve"> [Accessed: 06</w:t>
      </w:r>
      <w:r w:rsidR="0030104A" w:rsidRPr="006E19E8">
        <w:rPr>
          <w:rFonts w:ascii="Times New Roman" w:hAnsi="Times New Roman" w:cs="Times New Roman"/>
          <w:shd w:val="clear" w:color="auto" w:fill="FFFFFF"/>
          <w:vertAlign w:val="superscript"/>
        </w:rPr>
        <w:t>th</w:t>
      </w:r>
      <w:r w:rsidR="0030104A" w:rsidRPr="006E19E8">
        <w:rPr>
          <w:rFonts w:ascii="Times New Roman" w:hAnsi="Times New Roman" w:cs="Times New Roman"/>
          <w:shd w:val="clear" w:color="auto" w:fill="FFFFFF"/>
        </w:rPr>
        <w:t xml:space="preserve"> of December 2019]. </w:t>
      </w:r>
    </w:p>
    <w:p w14:paraId="496F35BD" w14:textId="3A55BE5F" w:rsidR="007C6DA4" w:rsidRPr="006E19E8" w:rsidRDefault="0030104A">
      <w:pPr>
        <w:rPr>
          <w:rFonts w:ascii="Times New Roman" w:hAnsi="Times New Roman" w:cs="Times New Roman"/>
          <w:i/>
          <w:iCs/>
          <w:caps/>
          <w:color w:val="222221"/>
          <w:shd w:val="clear" w:color="auto" w:fill="FFFFFF"/>
        </w:rPr>
      </w:pPr>
      <w:r w:rsidRPr="006E19E8">
        <w:rPr>
          <w:rFonts w:ascii="Times New Roman" w:hAnsi="Times New Roman" w:cs="Times New Roman"/>
          <w:shd w:val="clear" w:color="auto" w:fill="FFFFFF"/>
        </w:rPr>
        <w:t>U</w:t>
      </w:r>
      <w:r w:rsidR="007C6DA4" w:rsidRPr="006E19E8">
        <w:rPr>
          <w:rFonts w:ascii="Times New Roman" w:hAnsi="Times New Roman" w:cs="Times New Roman"/>
          <w:shd w:val="clear" w:color="auto" w:fill="FFFFFF"/>
        </w:rPr>
        <w:t>n convention on the children’s rights (UNCRC).  (No Date) ‘</w:t>
      </w:r>
      <w:r w:rsidR="007C6DA4" w:rsidRPr="006E19E8">
        <w:rPr>
          <w:rFonts w:ascii="Times New Roman" w:hAnsi="Times New Roman" w:cs="Times New Roman"/>
          <w:i/>
          <w:iCs/>
          <w:caps/>
          <w:color w:val="222221"/>
          <w:shd w:val="clear" w:color="auto" w:fill="FFFFFF"/>
        </w:rPr>
        <w:t>Every child has the right to survival, protection and education’</w:t>
      </w:r>
    </w:p>
    <w:p w14:paraId="1ACEF13C" w14:textId="0FECEF51" w:rsidR="007C6DA4" w:rsidRPr="006E19E8" w:rsidRDefault="0009047E">
      <w:pPr>
        <w:rPr>
          <w:rFonts w:ascii="Times New Roman" w:hAnsi="Times New Roman" w:cs="Times New Roman"/>
        </w:rPr>
      </w:pPr>
      <w:hyperlink r:id="rId13" w:history="1">
        <w:r w:rsidR="007C6DA4" w:rsidRPr="006E19E8">
          <w:rPr>
            <w:rStyle w:val="Hyperlink"/>
            <w:rFonts w:ascii="Times New Roman" w:hAnsi="Times New Roman" w:cs="Times New Roman"/>
            <w:b/>
            <w:bCs/>
          </w:rPr>
          <w:t>https://www.savethechildren.org.uk/what-we-do/childrens-rights/united-nations-convention-of-the-rights-of-the-child</w:t>
        </w:r>
      </w:hyperlink>
      <w:r w:rsidR="007C6DA4" w:rsidRPr="006E19E8">
        <w:rPr>
          <w:rFonts w:ascii="Times New Roman" w:hAnsi="Times New Roman" w:cs="Times New Roman"/>
          <w:b/>
          <w:bCs/>
        </w:rPr>
        <w:t xml:space="preserve"> </w:t>
      </w:r>
      <w:r w:rsidR="007C6DA4" w:rsidRPr="006E19E8">
        <w:rPr>
          <w:rFonts w:ascii="Times New Roman" w:hAnsi="Times New Roman" w:cs="Times New Roman"/>
        </w:rPr>
        <w:t>[A</w:t>
      </w:r>
      <w:r w:rsidR="00362BB6" w:rsidRPr="006E19E8">
        <w:rPr>
          <w:rFonts w:ascii="Times New Roman" w:hAnsi="Times New Roman" w:cs="Times New Roman"/>
        </w:rPr>
        <w:t>ccessed</w:t>
      </w:r>
      <w:r w:rsidR="007C6DA4" w:rsidRPr="006E19E8">
        <w:rPr>
          <w:rFonts w:ascii="Times New Roman" w:hAnsi="Times New Roman" w:cs="Times New Roman"/>
        </w:rPr>
        <w:t>: 06</w:t>
      </w:r>
      <w:r w:rsidR="007C6DA4" w:rsidRPr="006E19E8">
        <w:rPr>
          <w:rFonts w:ascii="Times New Roman" w:hAnsi="Times New Roman" w:cs="Times New Roman"/>
          <w:vertAlign w:val="superscript"/>
        </w:rPr>
        <w:t>th</w:t>
      </w:r>
      <w:r w:rsidR="007C6DA4" w:rsidRPr="006E19E8">
        <w:rPr>
          <w:rFonts w:ascii="Times New Roman" w:hAnsi="Times New Roman" w:cs="Times New Roman"/>
        </w:rPr>
        <w:t xml:space="preserve"> of November 2019].</w:t>
      </w:r>
    </w:p>
    <w:p w14:paraId="6331608B" w14:textId="77777777" w:rsidR="00A267E5" w:rsidRPr="006E19E8" w:rsidRDefault="00A267E5" w:rsidP="00A267E5">
      <w:pPr>
        <w:rPr>
          <w:rFonts w:ascii="Times New Roman" w:hAnsi="Times New Roman" w:cs="Times New Roman"/>
          <w:i/>
          <w:iCs/>
        </w:rPr>
      </w:pPr>
      <w:r w:rsidRPr="006E19E8">
        <w:rPr>
          <w:rFonts w:ascii="Times New Roman" w:hAnsi="Times New Roman" w:cs="Times New Roman"/>
        </w:rPr>
        <w:lastRenderedPageBreak/>
        <w:t xml:space="preserve">The United Nations Convention on the Rights of the Child (UNCRC).  (No Date) </w:t>
      </w:r>
      <w:r w:rsidRPr="006E19E8">
        <w:rPr>
          <w:rFonts w:ascii="Times New Roman" w:hAnsi="Times New Roman" w:cs="Times New Roman"/>
          <w:i/>
          <w:iCs/>
        </w:rPr>
        <w:t>‘A summary of the un convention on the rights of the child’</w:t>
      </w:r>
    </w:p>
    <w:p w14:paraId="78519B4B" w14:textId="77777777" w:rsidR="00A267E5" w:rsidRPr="006E19E8" w:rsidRDefault="00A267E5" w:rsidP="00A267E5">
      <w:pPr>
        <w:rPr>
          <w:rFonts w:ascii="Times New Roman" w:hAnsi="Times New Roman" w:cs="Times New Roman"/>
        </w:rPr>
      </w:pPr>
      <w:hyperlink r:id="rId14" w:history="1">
        <w:r w:rsidRPr="006E19E8">
          <w:rPr>
            <w:rStyle w:val="Hyperlink"/>
            <w:rFonts w:ascii="Times New Roman" w:hAnsi="Times New Roman" w:cs="Times New Roman"/>
          </w:rPr>
          <w:t>https://downloads.unicef.org.uk/wp-content/uploads/2019/10/UNCRC_summary-1_1.pdf?_ga=2.40336290.1092504921.1578085755-1066990007.1553722073</w:t>
        </w:r>
      </w:hyperlink>
      <w:r w:rsidRPr="006E19E8">
        <w:rPr>
          <w:rFonts w:ascii="Times New Roman" w:hAnsi="Times New Roman" w:cs="Times New Roman"/>
        </w:rPr>
        <w:t xml:space="preserve"> [Accessed: 1</w:t>
      </w:r>
      <w:r w:rsidRPr="006E19E8">
        <w:rPr>
          <w:rFonts w:ascii="Times New Roman" w:hAnsi="Times New Roman" w:cs="Times New Roman"/>
          <w:vertAlign w:val="superscript"/>
        </w:rPr>
        <w:t>st</w:t>
      </w:r>
      <w:r w:rsidRPr="006E19E8">
        <w:rPr>
          <w:rFonts w:ascii="Times New Roman" w:hAnsi="Times New Roman" w:cs="Times New Roman"/>
        </w:rPr>
        <w:t xml:space="preserve"> of January 2020].</w:t>
      </w:r>
    </w:p>
    <w:p w14:paraId="0FA5B585" w14:textId="77777777" w:rsidR="00A267E5" w:rsidRPr="007C6DA4" w:rsidRDefault="00A267E5">
      <w:pPr>
        <w:rPr>
          <w:b/>
          <w:bCs/>
        </w:rPr>
      </w:pPr>
    </w:p>
    <w:sectPr w:rsidR="00A267E5" w:rsidRPr="007C6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74DC9"/>
    <w:multiLevelType w:val="multilevel"/>
    <w:tmpl w:val="B928B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2CD"/>
    <w:rsid w:val="00051FC9"/>
    <w:rsid w:val="00055F69"/>
    <w:rsid w:val="00085D9C"/>
    <w:rsid w:val="00086A99"/>
    <w:rsid w:val="000D4B59"/>
    <w:rsid w:val="001A0F2C"/>
    <w:rsid w:val="001A5114"/>
    <w:rsid w:val="001C017B"/>
    <w:rsid w:val="001E74E3"/>
    <w:rsid w:val="00236795"/>
    <w:rsid w:val="0024130B"/>
    <w:rsid w:val="00243898"/>
    <w:rsid w:val="00246E3B"/>
    <w:rsid w:val="00267A98"/>
    <w:rsid w:val="002C3E5C"/>
    <w:rsid w:val="002F7436"/>
    <w:rsid w:val="0030104A"/>
    <w:rsid w:val="00327A73"/>
    <w:rsid w:val="00362BB6"/>
    <w:rsid w:val="00365C9F"/>
    <w:rsid w:val="003C4BEF"/>
    <w:rsid w:val="00413BBA"/>
    <w:rsid w:val="00473FC3"/>
    <w:rsid w:val="004B688E"/>
    <w:rsid w:val="004C5628"/>
    <w:rsid w:val="004D07E6"/>
    <w:rsid w:val="004D3077"/>
    <w:rsid w:val="004E4139"/>
    <w:rsid w:val="00501FB6"/>
    <w:rsid w:val="005A1F41"/>
    <w:rsid w:val="005D36A0"/>
    <w:rsid w:val="0068392E"/>
    <w:rsid w:val="006C06CE"/>
    <w:rsid w:val="006E19E8"/>
    <w:rsid w:val="00711B08"/>
    <w:rsid w:val="007452D4"/>
    <w:rsid w:val="007726F6"/>
    <w:rsid w:val="007B5305"/>
    <w:rsid w:val="007C6DA4"/>
    <w:rsid w:val="007D3297"/>
    <w:rsid w:val="00842C0E"/>
    <w:rsid w:val="00853A0E"/>
    <w:rsid w:val="008A68E7"/>
    <w:rsid w:val="008E33E9"/>
    <w:rsid w:val="00922799"/>
    <w:rsid w:val="0098319B"/>
    <w:rsid w:val="009F0EAB"/>
    <w:rsid w:val="00A267E5"/>
    <w:rsid w:val="00A67512"/>
    <w:rsid w:val="00A70207"/>
    <w:rsid w:val="00AF2FAD"/>
    <w:rsid w:val="00B002EF"/>
    <w:rsid w:val="00B322CD"/>
    <w:rsid w:val="00C736C9"/>
    <w:rsid w:val="00D20A44"/>
    <w:rsid w:val="00D577A2"/>
    <w:rsid w:val="00DA3B50"/>
    <w:rsid w:val="00DB6C87"/>
    <w:rsid w:val="00DE1567"/>
    <w:rsid w:val="00E07D28"/>
    <w:rsid w:val="00E711DF"/>
    <w:rsid w:val="00E87FBD"/>
    <w:rsid w:val="00F26FE8"/>
    <w:rsid w:val="00F6636A"/>
    <w:rsid w:val="00F700A7"/>
    <w:rsid w:val="00FB7E3A"/>
    <w:rsid w:val="00FD63AB"/>
    <w:rsid w:val="00FE1263"/>
    <w:rsid w:val="00FE3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548C"/>
  <w15:chartTrackingRefBased/>
  <w15:docId w15:val="{B32857F3-9161-48D6-A2E5-0A2C8072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C87"/>
    <w:rPr>
      <w:color w:val="0563C1" w:themeColor="hyperlink"/>
      <w:u w:val="single"/>
    </w:rPr>
  </w:style>
  <w:style w:type="character" w:styleId="UnresolvedMention">
    <w:name w:val="Unresolved Mention"/>
    <w:basedOn w:val="DefaultParagraphFont"/>
    <w:uiPriority w:val="99"/>
    <w:semiHidden/>
    <w:unhideWhenUsed/>
    <w:rsid w:val="00DB6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68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13" Type="http://schemas.openxmlformats.org/officeDocument/2006/relationships/hyperlink" Target="https://www.savethechildren.org.uk/what-we-do/childrens-rights/united-nations-convention-of-the-rights-of-the-child" TargetMode="External"/><Relationship Id="rId3" Type="http://schemas.openxmlformats.org/officeDocument/2006/relationships/settings" Target="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www.ncbi.nlm.nih.gov/pmc/articles/PMC37773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nhs.uk/news/pregnancy-and-child/who-guidelines-screen-time/" TargetMode="External"/><Relationship Id="rId5" Type="http://schemas.openxmlformats.org/officeDocument/2006/relationships/hyperlink" Target="https://research-methodology.net/research-methodology/ethical-considerations/" TargetMode="External"/><Relationship Id="rId15" Type="http://schemas.openxmlformats.org/officeDocument/2006/relationships/fontTable" Target="fontTable.xml"/><Relationship Id="rId10" Type="http://schemas.openxmlformats.org/officeDocument/2006/relationships/hyperlink" Target="https://www.nhs.uk/conditions/pregnancy-and-baby/baby-reviews/" TargetMode="External"/><Relationship Id="rId4" Type="http://schemas.openxmlformats.org/officeDocument/2006/relationships/webSettings" Target="webSettings.xml"/><Relationship Id="rId9" Type="http://schemas.openxmlformats.org/officeDocument/2006/relationships/hyperlink" Target="https://journals.sagepub.com/doi/pdf/10.1177/1609406915618045" TargetMode="External"/><Relationship Id="rId14" Type="http://schemas.openxmlformats.org/officeDocument/2006/relationships/hyperlink" Target="https://downloads.unicef.org.uk/wp-content/uploads/2019/10/UNCRC_summary-1_1.pdf?_ga=2.40336290.1092504921.1578085755-1066990007.1553722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4B5B50-E30D-4092-8744-7BA5FDE622F1}">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5</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4</cp:revision>
  <dcterms:created xsi:type="dcterms:W3CDTF">2020-01-07T21:58:00Z</dcterms:created>
  <dcterms:modified xsi:type="dcterms:W3CDTF">2020-01-07T21:59:00Z</dcterms:modified>
</cp:coreProperties>
</file>