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6FC8" w:rsidP="63D001CF" w:rsidRDefault="08E91F52" w14:paraId="4D0BE628" w14:textId="755B03B5">
      <w:pPr>
        <w:jc w:val="left"/>
        <w:rPr>
          <w:b w:val="1"/>
          <w:bCs w:val="1"/>
          <w:sz w:val="30"/>
          <w:szCs w:val="30"/>
        </w:rPr>
      </w:pPr>
      <w:r w:rsidRPr="37769FD0" w:rsidR="08E91F52">
        <w:rPr>
          <w:b w:val="1"/>
          <w:bCs w:val="1"/>
          <w:sz w:val="30"/>
          <w:szCs w:val="30"/>
        </w:rPr>
        <w:t>Name:</w:t>
      </w:r>
      <w:r w:rsidRPr="37769FD0" w:rsidR="266CB913">
        <w:rPr>
          <w:b w:val="1"/>
          <w:bCs w:val="1"/>
          <w:sz w:val="30"/>
          <w:szCs w:val="30"/>
        </w:rPr>
        <w:t xml:space="preserve"> </w:t>
      </w:r>
      <w:r w:rsidRPr="37769FD0" w:rsidR="08E91F52">
        <w:rPr>
          <w:b w:val="1"/>
          <w:bCs w:val="1"/>
          <w:sz w:val="30"/>
          <w:szCs w:val="30"/>
        </w:rPr>
        <w:t>Margareta Alice Olteanu</w:t>
      </w:r>
    </w:p>
    <w:p w:rsidR="318B3DDA" w:rsidP="63D001CF" w:rsidRDefault="318B3DDA" w14:paraId="53E03FAD" w14:textId="5949C9E9">
      <w:pPr>
        <w:jc w:val="left"/>
        <w:rPr>
          <w:b w:val="1"/>
          <w:bCs w:val="1"/>
          <w:sz w:val="30"/>
          <w:szCs w:val="30"/>
        </w:rPr>
      </w:pPr>
      <w:r w:rsidRPr="37769FD0" w:rsidR="318B3DDA">
        <w:rPr>
          <w:b w:val="1"/>
          <w:bCs w:val="1"/>
          <w:sz w:val="30"/>
          <w:szCs w:val="30"/>
        </w:rPr>
        <w:t xml:space="preserve">Student ID:2017649 </w:t>
      </w:r>
    </w:p>
    <w:p w:rsidR="25E405C2" w:rsidP="37769FD0" w:rsidRDefault="25E405C2" w14:paraId="6231A059" w14:textId="0A38C593">
      <w:pPr>
        <w:pStyle w:val="Normal"/>
        <w:jc w:val="left"/>
        <w:rPr>
          <w:rFonts w:ascii="Times New Roman" w:hAnsi="Times New Roman" w:eastAsia="Calibri" w:cs="Arial"/>
          <w:b w:val="1"/>
          <w:bCs w:val="1"/>
          <w:sz w:val="24"/>
          <w:szCs w:val="24"/>
        </w:rPr>
      </w:pPr>
      <w:r w:rsidRPr="37769FD0" w:rsidR="25E405C2">
        <w:rPr>
          <w:rFonts w:ascii="Times New Roman" w:hAnsi="Times New Roman" w:eastAsia="Calibri" w:cs="Arial"/>
          <w:b w:val="1"/>
          <w:bCs w:val="1"/>
          <w:sz w:val="30"/>
          <w:szCs w:val="30"/>
        </w:rPr>
        <w:t xml:space="preserve">Module </w:t>
      </w:r>
      <w:r w:rsidRPr="37769FD0" w:rsidR="0536785B">
        <w:rPr>
          <w:rFonts w:ascii="Times New Roman" w:hAnsi="Times New Roman" w:eastAsia="Calibri" w:cs="Arial"/>
          <w:b w:val="1"/>
          <w:bCs w:val="1"/>
          <w:sz w:val="30"/>
          <w:szCs w:val="30"/>
        </w:rPr>
        <w:t>code: BMSW 4005</w:t>
      </w:r>
    </w:p>
    <w:p w:rsidR="000D6FC8" w:rsidP="63D001CF" w:rsidRDefault="318B3DDA" w14:paraId="1FE0E866" w14:textId="30E5A91A">
      <w:pPr>
        <w:jc w:val="left"/>
        <w:rPr>
          <w:b/>
          <w:bCs/>
          <w:sz w:val="30"/>
          <w:szCs w:val="30"/>
        </w:rPr>
      </w:pPr>
      <w:r w:rsidRPr="63D001CF">
        <w:rPr>
          <w:b/>
          <w:bCs/>
          <w:sz w:val="30"/>
          <w:szCs w:val="30"/>
        </w:rPr>
        <w:t>Module: Professional Car</w:t>
      </w:r>
      <w:r w:rsidRPr="63D001CF" w:rsidR="36F0A058">
        <w:rPr>
          <w:b/>
          <w:bCs/>
          <w:sz w:val="30"/>
          <w:szCs w:val="30"/>
        </w:rPr>
        <w:t>eer</w:t>
      </w:r>
      <w:r w:rsidRPr="63D001CF">
        <w:rPr>
          <w:b/>
          <w:bCs/>
          <w:sz w:val="30"/>
          <w:szCs w:val="30"/>
        </w:rPr>
        <w:t xml:space="preserve"> Develop</w:t>
      </w:r>
      <w:r w:rsidRPr="63D001CF" w:rsidR="3F672E1D">
        <w:rPr>
          <w:b/>
          <w:bCs/>
          <w:sz w:val="30"/>
          <w:szCs w:val="30"/>
        </w:rPr>
        <w:t>ment</w:t>
      </w:r>
    </w:p>
    <w:p w:rsidR="000D6FC8" w:rsidP="63D001CF" w:rsidRDefault="7BC0EF63" w14:paraId="124059BD" w14:textId="7B34BFDA">
      <w:pPr>
        <w:jc w:val="left"/>
        <w:rPr>
          <w:b w:val="1"/>
          <w:bCs w:val="1"/>
          <w:sz w:val="30"/>
          <w:szCs w:val="30"/>
        </w:rPr>
      </w:pPr>
      <w:r w:rsidRPr="37769FD0" w:rsidR="7BC0EF63">
        <w:rPr>
          <w:b w:val="1"/>
          <w:bCs w:val="1"/>
          <w:sz w:val="30"/>
          <w:szCs w:val="30"/>
        </w:rPr>
        <w:t>Lecturer:</w:t>
      </w:r>
      <w:r w:rsidRPr="37769FD0" w:rsidR="224543AF">
        <w:rPr>
          <w:b w:val="1"/>
          <w:bCs w:val="1"/>
          <w:sz w:val="30"/>
          <w:szCs w:val="30"/>
        </w:rPr>
        <w:t xml:space="preserve"> </w:t>
      </w:r>
      <w:r w:rsidRPr="37769FD0" w:rsidR="7BC0EF63">
        <w:rPr>
          <w:b w:val="1"/>
          <w:bCs w:val="1"/>
          <w:sz w:val="30"/>
          <w:szCs w:val="30"/>
        </w:rPr>
        <w:t>Farah Islam</w:t>
      </w:r>
    </w:p>
    <w:p w:rsidR="000D6FC8" w:rsidP="63D001CF" w:rsidRDefault="000D6FC8" w14:paraId="49BF627B" w14:textId="77777777">
      <w:pPr>
        <w:jc w:val="center"/>
        <w:rPr>
          <w:b/>
          <w:bCs/>
          <w:sz w:val="48"/>
          <w:szCs w:val="48"/>
        </w:rPr>
      </w:pPr>
    </w:p>
    <w:p w:rsidR="63D001CF" w:rsidP="63D001CF" w:rsidRDefault="63D001CF" w14:paraId="6DC98AF8" w14:textId="7DE5F690">
      <w:pPr>
        <w:jc w:val="center"/>
        <w:rPr>
          <w:rFonts w:eastAsia="Calibri"/>
          <w:b/>
          <w:bCs/>
          <w:sz w:val="48"/>
          <w:szCs w:val="48"/>
        </w:rPr>
      </w:pPr>
    </w:p>
    <w:p w:rsidR="63D001CF" w:rsidP="63D001CF" w:rsidRDefault="63D001CF" w14:paraId="617781FF" w14:textId="7407C752">
      <w:pPr>
        <w:jc w:val="center"/>
        <w:rPr>
          <w:rFonts w:eastAsia="Calibri"/>
          <w:b/>
          <w:bCs/>
          <w:sz w:val="48"/>
          <w:szCs w:val="48"/>
        </w:rPr>
      </w:pPr>
    </w:p>
    <w:p w:rsidR="63D001CF" w:rsidP="63D001CF" w:rsidRDefault="63D001CF" w14:paraId="40C5C3A7" w14:textId="06E5A2CA">
      <w:pPr>
        <w:jc w:val="center"/>
        <w:rPr>
          <w:rFonts w:eastAsia="Calibri"/>
          <w:b/>
          <w:bCs/>
          <w:sz w:val="48"/>
          <w:szCs w:val="48"/>
        </w:rPr>
      </w:pPr>
    </w:p>
    <w:p w:rsidR="63D001CF" w:rsidP="63D001CF" w:rsidRDefault="63D001CF" w14:paraId="435A29AD" w14:textId="16E7E849">
      <w:pPr>
        <w:jc w:val="center"/>
        <w:rPr>
          <w:rFonts w:eastAsia="Calibri"/>
          <w:b/>
          <w:bCs/>
          <w:sz w:val="48"/>
          <w:szCs w:val="48"/>
        </w:rPr>
      </w:pPr>
    </w:p>
    <w:p w:rsidR="63D001CF" w:rsidP="63D001CF" w:rsidRDefault="63D001CF" w14:paraId="42685EB4" w14:textId="20E7D52C">
      <w:pPr>
        <w:jc w:val="center"/>
        <w:rPr>
          <w:rFonts w:eastAsia="Calibri"/>
          <w:b/>
          <w:bCs/>
          <w:sz w:val="48"/>
          <w:szCs w:val="48"/>
        </w:rPr>
      </w:pPr>
    </w:p>
    <w:p w:rsidR="63D001CF" w:rsidP="63D001CF" w:rsidRDefault="63D001CF" w14:paraId="007300FE" w14:textId="35A48DCC">
      <w:pPr>
        <w:jc w:val="center"/>
        <w:rPr>
          <w:rFonts w:eastAsia="Calibri"/>
          <w:b/>
          <w:bCs/>
          <w:szCs w:val="24"/>
        </w:rPr>
      </w:pPr>
    </w:p>
    <w:p w:rsidR="63D001CF" w:rsidP="63D001CF" w:rsidRDefault="63D001CF" w14:paraId="28022D6B" w14:textId="7529449A">
      <w:pPr>
        <w:jc w:val="center"/>
        <w:rPr>
          <w:rFonts w:eastAsia="Calibri"/>
          <w:b/>
          <w:bCs/>
          <w:szCs w:val="24"/>
        </w:rPr>
      </w:pPr>
    </w:p>
    <w:p w:rsidR="63D001CF" w:rsidP="63D001CF" w:rsidRDefault="63D001CF" w14:paraId="61E4F105" w14:textId="16722DDD">
      <w:pPr>
        <w:jc w:val="center"/>
        <w:rPr>
          <w:rFonts w:eastAsia="Calibri"/>
          <w:b/>
          <w:bCs/>
          <w:szCs w:val="24"/>
        </w:rPr>
      </w:pPr>
    </w:p>
    <w:p w:rsidR="63D001CF" w:rsidP="63D001CF" w:rsidRDefault="63D001CF" w14:paraId="7F217322" w14:textId="68B518D6">
      <w:pPr>
        <w:jc w:val="center"/>
        <w:rPr>
          <w:rFonts w:eastAsia="Calibri"/>
          <w:b/>
          <w:bCs/>
          <w:szCs w:val="24"/>
        </w:rPr>
      </w:pPr>
    </w:p>
    <w:p w:rsidR="002369C2" w:rsidP="63D001CF" w:rsidRDefault="12791EF9" w14:paraId="4E31D2B6" w14:textId="77777777">
      <w:pPr>
        <w:jc w:val="center"/>
        <w:rPr>
          <w:b/>
          <w:bCs/>
          <w:sz w:val="48"/>
          <w:szCs w:val="48"/>
        </w:rPr>
      </w:pPr>
      <w:r w:rsidRPr="63D001CF">
        <w:rPr>
          <w:b/>
          <w:bCs/>
          <w:sz w:val="48"/>
          <w:szCs w:val="48"/>
        </w:rPr>
        <w:t>Portfolio of work</w:t>
      </w:r>
    </w:p>
    <w:p w:rsidR="00253998" w:rsidP="63D001CF" w:rsidRDefault="12791EF9" w14:paraId="686D7BA3" w14:textId="710B189D">
      <w:pPr>
        <w:jc w:val="center"/>
        <w:rPr>
          <w:b w:val="1"/>
          <w:bCs w:val="1"/>
          <w:sz w:val="48"/>
          <w:szCs w:val="48"/>
        </w:rPr>
      </w:pPr>
    </w:p>
    <w:p w:rsidR="00EA6321" w:rsidP="63D001CF" w:rsidRDefault="00EA6321" w14:paraId="4B2D0F28" w14:textId="77777777">
      <w:pPr>
        <w:spacing w:line="259" w:lineRule="auto"/>
        <w:jc w:val="left"/>
        <w:rPr>
          <w:b/>
          <w:bCs/>
          <w:sz w:val="48"/>
          <w:szCs w:val="48"/>
        </w:rPr>
      </w:pPr>
      <w:r w:rsidRPr="63D001CF">
        <w:rPr>
          <w:b/>
          <w:bCs/>
          <w:sz w:val="48"/>
          <w:szCs w:val="48"/>
        </w:rPr>
        <w:br w:type="page"/>
      </w:r>
    </w:p>
    <w:sdt>
      <w:sdtPr>
        <w:rPr>
          <w:rFonts w:ascii="Times New Roman" w:hAnsi="Times New Roman" w:eastAsiaTheme="minorHAnsi" w:cstheme="minorBidi"/>
          <w:color w:val="auto"/>
          <w:sz w:val="24"/>
          <w:szCs w:val="22"/>
          <w:lang w:val="en-GB"/>
        </w:rPr>
        <w:id w:val="-1814253149"/>
        <w:docPartObj>
          <w:docPartGallery w:val="Table of Contents"/>
          <w:docPartUnique/>
        </w:docPartObj>
      </w:sdtPr>
      <w:sdtEndPr>
        <w:rPr>
          <w:b/>
          <w:bCs/>
          <w:noProof/>
        </w:rPr>
      </w:sdtEndPr>
      <w:sdtContent>
        <w:p w:rsidR="00EA6321" w:rsidP="63D001CF" w:rsidRDefault="7A3C318C" w14:paraId="1AAB3D70" w14:textId="77777777">
          <w:pPr>
            <w:pStyle w:val="TOCHeading"/>
            <w:rPr>
              <w:color w:val="auto"/>
            </w:rPr>
          </w:pPr>
          <w:r w:rsidRPr="63D001CF">
            <w:rPr>
              <w:color w:val="auto"/>
            </w:rPr>
            <w:t>Table of Contents</w:t>
          </w:r>
        </w:p>
        <w:p w:rsidR="004704FB" w:rsidRDefault="00EA6321" w14:paraId="34FD17ED" w14:textId="3F3283D7">
          <w:pPr>
            <w:pStyle w:val="TOC1"/>
            <w:tabs>
              <w:tab w:val="right" w:leader="dot" w:pos="9350"/>
            </w:tabs>
            <w:rPr>
              <w:rFonts w:asciiTheme="minorHAnsi" w:hAnsiTheme="minorHAnsi" w:eastAsiaTheme="minorEastAsia"/>
              <w:noProof/>
              <w:sz w:val="22"/>
              <w:lang w:val="en-US" w:eastAsia="ja-JP"/>
            </w:rPr>
          </w:pPr>
          <w:r w:rsidRPr="63D001CF">
            <w:fldChar w:fldCharType="begin"/>
          </w:r>
          <w:r>
            <w:instrText xml:space="preserve"> TOC \o "1-3" \h \z \u </w:instrText>
          </w:r>
          <w:r w:rsidRPr="63D001CF">
            <w:fldChar w:fldCharType="separate"/>
          </w:r>
          <w:hyperlink w:history="1" w:anchor="_Toc89694348">
            <w:r w:rsidRPr="00EF4085" w:rsidR="004704FB">
              <w:rPr>
                <w:rStyle w:val="Hyperlink"/>
                <w:noProof/>
              </w:rPr>
              <w:t>Introduction</w:t>
            </w:r>
            <w:r w:rsidR="004704FB">
              <w:rPr>
                <w:noProof/>
                <w:webHidden/>
              </w:rPr>
              <w:tab/>
            </w:r>
            <w:r w:rsidR="004704FB">
              <w:rPr>
                <w:noProof/>
                <w:webHidden/>
              </w:rPr>
              <w:fldChar w:fldCharType="begin"/>
            </w:r>
            <w:r w:rsidR="004704FB">
              <w:rPr>
                <w:noProof/>
                <w:webHidden/>
              </w:rPr>
              <w:instrText xml:space="preserve"> PAGEREF _Toc89694348 \h </w:instrText>
            </w:r>
            <w:r w:rsidR="004704FB">
              <w:rPr>
                <w:noProof/>
                <w:webHidden/>
              </w:rPr>
            </w:r>
            <w:r w:rsidR="004704FB">
              <w:rPr>
                <w:noProof/>
                <w:webHidden/>
              </w:rPr>
              <w:fldChar w:fldCharType="separate"/>
            </w:r>
            <w:r w:rsidR="004704FB">
              <w:rPr>
                <w:noProof/>
                <w:webHidden/>
              </w:rPr>
              <w:t>4</w:t>
            </w:r>
            <w:r w:rsidR="004704FB">
              <w:rPr>
                <w:noProof/>
                <w:webHidden/>
              </w:rPr>
              <w:fldChar w:fldCharType="end"/>
            </w:r>
          </w:hyperlink>
        </w:p>
        <w:p w:rsidR="004704FB" w:rsidRDefault="004704FB" w14:paraId="6C8BBF01" w14:textId="068D4C03">
          <w:pPr>
            <w:pStyle w:val="TOC1"/>
            <w:tabs>
              <w:tab w:val="right" w:leader="dot" w:pos="9350"/>
            </w:tabs>
            <w:rPr>
              <w:rFonts w:asciiTheme="minorHAnsi" w:hAnsiTheme="minorHAnsi" w:eastAsiaTheme="minorEastAsia"/>
              <w:noProof/>
              <w:sz w:val="22"/>
              <w:lang w:val="en-US" w:eastAsia="ja-JP"/>
            </w:rPr>
          </w:pPr>
          <w:hyperlink w:history="1" w:anchor="_Toc89694349">
            <w:r w:rsidRPr="00EF4085">
              <w:rPr>
                <w:rStyle w:val="Hyperlink"/>
                <w:noProof/>
              </w:rPr>
              <w:t>1. SWOT and PDP analysis</w:t>
            </w:r>
            <w:r>
              <w:rPr>
                <w:noProof/>
                <w:webHidden/>
              </w:rPr>
              <w:tab/>
            </w:r>
            <w:r>
              <w:rPr>
                <w:noProof/>
                <w:webHidden/>
              </w:rPr>
              <w:fldChar w:fldCharType="begin"/>
            </w:r>
            <w:r>
              <w:rPr>
                <w:noProof/>
                <w:webHidden/>
              </w:rPr>
              <w:instrText xml:space="preserve"> PAGEREF _Toc89694349 \h </w:instrText>
            </w:r>
            <w:r>
              <w:rPr>
                <w:noProof/>
                <w:webHidden/>
              </w:rPr>
            </w:r>
            <w:r>
              <w:rPr>
                <w:noProof/>
                <w:webHidden/>
              </w:rPr>
              <w:fldChar w:fldCharType="separate"/>
            </w:r>
            <w:r>
              <w:rPr>
                <w:noProof/>
                <w:webHidden/>
              </w:rPr>
              <w:t>5</w:t>
            </w:r>
            <w:r>
              <w:rPr>
                <w:noProof/>
                <w:webHidden/>
              </w:rPr>
              <w:fldChar w:fldCharType="end"/>
            </w:r>
          </w:hyperlink>
        </w:p>
        <w:p w:rsidR="004704FB" w:rsidRDefault="004704FB" w14:paraId="482B7662" w14:textId="4AC8A6F4">
          <w:pPr>
            <w:pStyle w:val="TOC2"/>
            <w:tabs>
              <w:tab w:val="right" w:leader="dot" w:pos="9350"/>
            </w:tabs>
            <w:rPr>
              <w:rFonts w:asciiTheme="minorHAnsi" w:hAnsiTheme="minorHAnsi" w:eastAsiaTheme="minorEastAsia"/>
              <w:noProof/>
              <w:sz w:val="22"/>
              <w:lang w:val="en-US" w:eastAsia="ja-JP"/>
            </w:rPr>
          </w:pPr>
          <w:hyperlink w:history="1" w:anchor="_Toc89694350">
            <w:r w:rsidRPr="00EF4085">
              <w:rPr>
                <w:rStyle w:val="Hyperlink"/>
                <w:noProof/>
              </w:rPr>
              <w:t>1.1 SWOT Analysis</w:t>
            </w:r>
            <w:r>
              <w:rPr>
                <w:noProof/>
                <w:webHidden/>
              </w:rPr>
              <w:tab/>
            </w:r>
            <w:r>
              <w:rPr>
                <w:noProof/>
                <w:webHidden/>
              </w:rPr>
              <w:fldChar w:fldCharType="begin"/>
            </w:r>
            <w:r>
              <w:rPr>
                <w:noProof/>
                <w:webHidden/>
              </w:rPr>
              <w:instrText xml:space="preserve"> PAGEREF _Toc89694350 \h </w:instrText>
            </w:r>
            <w:r>
              <w:rPr>
                <w:noProof/>
                <w:webHidden/>
              </w:rPr>
            </w:r>
            <w:r>
              <w:rPr>
                <w:noProof/>
                <w:webHidden/>
              </w:rPr>
              <w:fldChar w:fldCharType="separate"/>
            </w:r>
            <w:r>
              <w:rPr>
                <w:noProof/>
                <w:webHidden/>
              </w:rPr>
              <w:t>5</w:t>
            </w:r>
            <w:r>
              <w:rPr>
                <w:noProof/>
                <w:webHidden/>
              </w:rPr>
              <w:fldChar w:fldCharType="end"/>
            </w:r>
          </w:hyperlink>
        </w:p>
        <w:p w:rsidR="004704FB" w:rsidRDefault="004704FB" w14:paraId="46697288" w14:textId="2EBEF2F4">
          <w:pPr>
            <w:pStyle w:val="TOC2"/>
            <w:tabs>
              <w:tab w:val="right" w:leader="dot" w:pos="9350"/>
            </w:tabs>
            <w:rPr>
              <w:rFonts w:asciiTheme="minorHAnsi" w:hAnsiTheme="minorHAnsi" w:eastAsiaTheme="minorEastAsia"/>
              <w:noProof/>
              <w:sz w:val="22"/>
              <w:lang w:val="en-US" w:eastAsia="ja-JP"/>
            </w:rPr>
          </w:pPr>
          <w:hyperlink w:history="1" w:anchor="_Toc89694351">
            <w:r w:rsidRPr="00EF4085">
              <w:rPr>
                <w:rStyle w:val="Hyperlink"/>
                <w:noProof/>
              </w:rPr>
              <w:t>1.2 PDP Analysis</w:t>
            </w:r>
            <w:r>
              <w:rPr>
                <w:noProof/>
                <w:webHidden/>
              </w:rPr>
              <w:tab/>
            </w:r>
            <w:r>
              <w:rPr>
                <w:noProof/>
                <w:webHidden/>
              </w:rPr>
              <w:fldChar w:fldCharType="begin"/>
            </w:r>
            <w:r>
              <w:rPr>
                <w:noProof/>
                <w:webHidden/>
              </w:rPr>
              <w:instrText xml:space="preserve"> PAGEREF _Toc89694351 \h </w:instrText>
            </w:r>
            <w:r>
              <w:rPr>
                <w:noProof/>
                <w:webHidden/>
              </w:rPr>
            </w:r>
            <w:r>
              <w:rPr>
                <w:noProof/>
                <w:webHidden/>
              </w:rPr>
              <w:fldChar w:fldCharType="separate"/>
            </w:r>
            <w:r>
              <w:rPr>
                <w:noProof/>
                <w:webHidden/>
              </w:rPr>
              <w:t>5</w:t>
            </w:r>
            <w:r>
              <w:rPr>
                <w:noProof/>
                <w:webHidden/>
              </w:rPr>
              <w:fldChar w:fldCharType="end"/>
            </w:r>
          </w:hyperlink>
        </w:p>
        <w:p w:rsidR="004704FB" w:rsidRDefault="004704FB" w14:paraId="565B9895" w14:textId="68F572C2">
          <w:pPr>
            <w:pStyle w:val="TOC1"/>
            <w:tabs>
              <w:tab w:val="right" w:leader="dot" w:pos="9350"/>
            </w:tabs>
            <w:rPr>
              <w:rFonts w:asciiTheme="minorHAnsi" w:hAnsiTheme="minorHAnsi" w:eastAsiaTheme="minorEastAsia"/>
              <w:noProof/>
              <w:sz w:val="22"/>
              <w:lang w:val="en-US" w:eastAsia="ja-JP"/>
            </w:rPr>
          </w:pPr>
          <w:hyperlink w:history="1" w:anchor="_Toc89694352">
            <w:r w:rsidRPr="00EF4085">
              <w:rPr>
                <w:rStyle w:val="Hyperlink"/>
                <w:noProof/>
              </w:rPr>
              <w:t>2. Managerial Skills in Health and Social care industry</w:t>
            </w:r>
            <w:r>
              <w:rPr>
                <w:noProof/>
                <w:webHidden/>
              </w:rPr>
              <w:tab/>
            </w:r>
            <w:r>
              <w:rPr>
                <w:noProof/>
                <w:webHidden/>
              </w:rPr>
              <w:fldChar w:fldCharType="begin"/>
            </w:r>
            <w:r>
              <w:rPr>
                <w:noProof/>
                <w:webHidden/>
              </w:rPr>
              <w:instrText xml:space="preserve"> PAGEREF _Toc89694352 \h </w:instrText>
            </w:r>
            <w:r>
              <w:rPr>
                <w:noProof/>
                <w:webHidden/>
              </w:rPr>
            </w:r>
            <w:r>
              <w:rPr>
                <w:noProof/>
                <w:webHidden/>
              </w:rPr>
              <w:fldChar w:fldCharType="separate"/>
            </w:r>
            <w:r>
              <w:rPr>
                <w:noProof/>
                <w:webHidden/>
              </w:rPr>
              <w:t>6</w:t>
            </w:r>
            <w:r>
              <w:rPr>
                <w:noProof/>
                <w:webHidden/>
              </w:rPr>
              <w:fldChar w:fldCharType="end"/>
            </w:r>
          </w:hyperlink>
        </w:p>
        <w:p w:rsidR="004704FB" w:rsidRDefault="004704FB" w14:paraId="12F9696B" w14:textId="2584F220">
          <w:pPr>
            <w:pStyle w:val="TOC1"/>
            <w:tabs>
              <w:tab w:val="right" w:leader="dot" w:pos="9350"/>
            </w:tabs>
            <w:rPr>
              <w:rFonts w:asciiTheme="minorHAnsi" w:hAnsiTheme="minorHAnsi" w:eastAsiaTheme="minorEastAsia"/>
              <w:noProof/>
              <w:sz w:val="22"/>
              <w:lang w:val="en-US" w:eastAsia="ja-JP"/>
            </w:rPr>
          </w:pPr>
          <w:hyperlink w:history="1" w:anchor="_Toc89694353">
            <w:r w:rsidRPr="00EF4085">
              <w:rPr>
                <w:rStyle w:val="Hyperlink"/>
                <w:noProof/>
              </w:rPr>
              <w:t>3. Reflective learning from this module</w:t>
            </w:r>
            <w:r>
              <w:rPr>
                <w:noProof/>
                <w:webHidden/>
              </w:rPr>
              <w:tab/>
            </w:r>
            <w:r>
              <w:rPr>
                <w:noProof/>
                <w:webHidden/>
              </w:rPr>
              <w:fldChar w:fldCharType="begin"/>
            </w:r>
            <w:r>
              <w:rPr>
                <w:noProof/>
                <w:webHidden/>
              </w:rPr>
              <w:instrText xml:space="preserve"> PAGEREF _Toc89694353 \h </w:instrText>
            </w:r>
            <w:r>
              <w:rPr>
                <w:noProof/>
                <w:webHidden/>
              </w:rPr>
            </w:r>
            <w:r>
              <w:rPr>
                <w:noProof/>
                <w:webHidden/>
              </w:rPr>
              <w:fldChar w:fldCharType="separate"/>
            </w:r>
            <w:r>
              <w:rPr>
                <w:noProof/>
                <w:webHidden/>
              </w:rPr>
              <w:t>9</w:t>
            </w:r>
            <w:r>
              <w:rPr>
                <w:noProof/>
                <w:webHidden/>
              </w:rPr>
              <w:fldChar w:fldCharType="end"/>
            </w:r>
          </w:hyperlink>
        </w:p>
        <w:p w:rsidR="004704FB" w:rsidRDefault="004704FB" w14:paraId="054DE6D2" w14:textId="330525E5">
          <w:pPr>
            <w:pStyle w:val="TOC1"/>
            <w:tabs>
              <w:tab w:val="right" w:leader="dot" w:pos="9350"/>
            </w:tabs>
            <w:rPr>
              <w:rFonts w:asciiTheme="minorHAnsi" w:hAnsiTheme="minorHAnsi" w:eastAsiaTheme="minorEastAsia"/>
              <w:noProof/>
              <w:sz w:val="22"/>
              <w:lang w:val="en-US" w:eastAsia="ja-JP"/>
            </w:rPr>
          </w:pPr>
          <w:hyperlink w:history="1" w:anchor="_Toc89694354">
            <w:r w:rsidRPr="00EF4085">
              <w:rPr>
                <w:rStyle w:val="Hyperlink"/>
                <w:noProof/>
              </w:rPr>
              <w:t>Conclusion</w:t>
            </w:r>
            <w:r>
              <w:rPr>
                <w:noProof/>
                <w:webHidden/>
              </w:rPr>
              <w:tab/>
            </w:r>
            <w:r>
              <w:rPr>
                <w:noProof/>
                <w:webHidden/>
              </w:rPr>
              <w:fldChar w:fldCharType="begin"/>
            </w:r>
            <w:r>
              <w:rPr>
                <w:noProof/>
                <w:webHidden/>
              </w:rPr>
              <w:instrText xml:space="preserve"> PAGEREF _Toc89694354 \h </w:instrText>
            </w:r>
            <w:r>
              <w:rPr>
                <w:noProof/>
                <w:webHidden/>
              </w:rPr>
            </w:r>
            <w:r>
              <w:rPr>
                <w:noProof/>
                <w:webHidden/>
              </w:rPr>
              <w:fldChar w:fldCharType="separate"/>
            </w:r>
            <w:r>
              <w:rPr>
                <w:noProof/>
                <w:webHidden/>
              </w:rPr>
              <w:t>12</w:t>
            </w:r>
            <w:r>
              <w:rPr>
                <w:noProof/>
                <w:webHidden/>
              </w:rPr>
              <w:fldChar w:fldCharType="end"/>
            </w:r>
          </w:hyperlink>
        </w:p>
        <w:p w:rsidR="004704FB" w:rsidRDefault="004704FB" w14:paraId="189CBB91" w14:textId="00C6B8AF">
          <w:pPr>
            <w:pStyle w:val="TOC1"/>
            <w:tabs>
              <w:tab w:val="right" w:leader="dot" w:pos="9350"/>
            </w:tabs>
            <w:rPr>
              <w:rFonts w:asciiTheme="minorHAnsi" w:hAnsiTheme="minorHAnsi" w:eastAsiaTheme="minorEastAsia"/>
              <w:noProof/>
              <w:sz w:val="22"/>
              <w:lang w:val="en-US" w:eastAsia="ja-JP"/>
            </w:rPr>
          </w:pPr>
          <w:hyperlink w:history="1" w:anchor="_Toc89694355">
            <w:r w:rsidRPr="00EF4085">
              <w:rPr>
                <w:rStyle w:val="Hyperlink"/>
                <w:noProof/>
              </w:rPr>
              <w:t>References</w:t>
            </w:r>
            <w:r>
              <w:rPr>
                <w:noProof/>
                <w:webHidden/>
              </w:rPr>
              <w:tab/>
            </w:r>
            <w:r>
              <w:rPr>
                <w:noProof/>
                <w:webHidden/>
              </w:rPr>
              <w:fldChar w:fldCharType="begin"/>
            </w:r>
            <w:r>
              <w:rPr>
                <w:noProof/>
                <w:webHidden/>
              </w:rPr>
              <w:instrText xml:space="preserve"> PAGEREF _Toc89694355 \h </w:instrText>
            </w:r>
            <w:r>
              <w:rPr>
                <w:noProof/>
                <w:webHidden/>
              </w:rPr>
            </w:r>
            <w:r>
              <w:rPr>
                <w:noProof/>
                <w:webHidden/>
              </w:rPr>
              <w:fldChar w:fldCharType="separate"/>
            </w:r>
            <w:r>
              <w:rPr>
                <w:noProof/>
                <w:webHidden/>
              </w:rPr>
              <w:t>13</w:t>
            </w:r>
            <w:r>
              <w:rPr>
                <w:noProof/>
                <w:webHidden/>
              </w:rPr>
              <w:fldChar w:fldCharType="end"/>
            </w:r>
          </w:hyperlink>
        </w:p>
        <w:p w:rsidR="004704FB" w:rsidRDefault="004704FB" w14:paraId="4FD462C5" w14:textId="0A2D0816">
          <w:pPr>
            <w:pStyle w:val="TOC2"/>
            <w:tabs>
              <w:tab w:val="right" w:leader="dot" w:pos="9350"/>
            </w:tabs>
            <w:rPr>
              <w:rFonts w:asciiTheme="minorHAnsi" w:hAnsiTheme="minorHAnsi" w:eastAsiaTheme="minorEastAsia"/>
              <w:noProof/>
              <w:sz w:val="22"/>
              <w:lang w:val="en-US" w:eastAsia="ja-JP"/>
            </w:rPr>
          </w:pPr>
          <w:hyperlink w:history="1" w:anchor="_Toc89694356">
            <w:r w:rsidRPr="00EF4085">
              <w:rPr>
                <w:rStyle w:val="Hyperlink"/>
                <w:noProof/>
              </w:rPr>
              <w:t>Books and Journals</w:t>
            </w:r>
            <w:r>
              <w:rPr>
                <w:noProof/>
                <w:webHidden/>
              </w:rPr>
              <w:tab/>
            </w:r>
            <w:r>
              <w:rPr>
                <w:noProof/>
                <w:webHidden/>
              </w:rPr>
              <w:fldChar w:fldCharType="begin"/>
            </w:r>
            <w:r>
              <w:rPr>
                <w:noProof/>
                <w:webHidden/>
              </w:rPr>
              <w:instrText xml:space="preserve"> PAGEREF _Toc89694356 \h </w:instrText>
            </w:r>
            <w:r>
              <w:rPr>
                <w:noProof/>
                <w:webHidden/>
              </w:rPr>
            </w:r>
            <w:r>
              <w:rPr>
                <w:noProof/>
                <w:webHidden/>
              </w:rPr>
              <w:fldChar w:fldCharType="separate"/>
            </w:r>
            <w:r>
              <w:rPr>
                <w:noProof/>
                <w:webHidden/>
              </w:rPr>
              <w:t>13</w:t>
            </w:r>
            <w:r>
              <w:rPr>
                <w:noProof/>
                <w:webHidden/>
              </w:rPr>
              <w:fldChar w:fldCharType="end"/>
            </w:r>
          </w:hyperlink>
        </w:p>
        <w:p w:rsidR="004704FB" w:rsidRDefault="004704FB" w14:paraId="21DE0924" w14:textId="5BC634B0">
          <w:pPr>
            <w:pStyle w:val="TOC2"/>
            <w:tabs>
              <w:tab w:val="right" w:leader="dot" w:pos="9350"/>
            </w:tabs>
            <w:rPr>
              <w:rFonts w:asciiTheme="minorHAnsi" w:hAnsiTheme="minorHAnsi" w:eastAsiaTheme="minorEastAsia"/>
              <w:noProof/>
              <w:sz w:val="22"/>
              <w:lang w:val="en-US" w:eastAsia="ja-JP"/>
            </w:rPr>
          </w:pPr>
          <w:hyperlink w:history="1" w:anchor="_Toc89694357">
            <w:r w:rsidRPr="00EF4085">
              <w:rPr>
                <w:rStyle w:val="Hyperlink"/>
                <w:noProof/>
                <w:shd w:val="clear" w:color="auto" w:fill="FFFFFF"/>
              </w:rPr>
              <w:t>Website References</w:t>
            </w:r>
            <w:r>
              <w:rPr>
                <w:noProof/>
                <w:webHidden/>
              </w:rPr>
              <w:tab/>
            </w:r>
            <w:r>
              <w:rPr>
                <w:noProof/>
                <w:webHidden/>
              </w:rPr>
              <w:fldChar w:fldCharType="begin"/>
            </w:r>
            <w:r>
              <w:rPr>
                <w:noProof/>
                <w:webHidden/>
              </w:rPr>
              <w:instrText xml:space="preserve"> PAGEREF _Toc89694357 \h </w:instrText>
            </w:r>
            <w:r>
              <w:rPr>
                <w:noProof/>
                <w:webHidden/>
              </w:rPr>
            </w:r>
            <w:r>
              <w:rPr>
                <w:noProof/>
                <w:webHidden/>
              </w:rPr>
              <w:fldChar w:fldCharType="separate"/>
            </w:r>
            <w:r>
              <w:rPr>
                <w:noProof/>
                <w:webHidden/>
              </w:rPr>
              <w:t>13</w:t>
            </w:r>
            <w:r>
              <w:rPr>
                <w:noProof/>
                <w:webHidden/>
              </w:rPr>
              <w:fldChar w:fldCharType="end"/>
            </w:r>
          </w:hyperlink>
        </w:p>
        <w:p w:rsidR="00EA6321" w:rsidP="63D001CF" w:rsidRDefault="00EA6321" w14:paraId="25314012" w14:textId="5E11814B">
          <w:r w:rsidRPr="63D001CF">
            <w:rPr>
              <w:b/>
              <w:bCs/>
              <w:noProof/>
            </w:rPr>
            <w:fldChar w:fldCharType="end"/>
          </w:r>
        </w:p>
      </w:sdtContent>
    </w:sdt>
    <w:p w:rsidR="00EA6321" w:rsidP="63D001CF" w:rsidRDefault="00EA6321" w14:paraId="6D73C1BC" w14:textId="77777777"/>
    <w:p w:rsidR="00253998" w:rsidP="63D001CF" w:rsidRDefault="00253998" w14:paraId="0CDC4947" w14:textId="77777777">
      <w:pPr>
        <w:spacing w:line="259" w:lineRule="auto"/>
        <w:jc w:val="left"/>
        <w:rPr>
          <w:b/>
          <w:bCs/>
          <w:sz w:val="48"/>
          <w:szCs w:val="48"/>
        </w:rPr>
      </w:pPr>
      <w:r w:rsidRPr="63D001CF">
        <w:rPr>
          <w:b/>
          <w:bCs/>
          <w:sz w:val="48"/>
          <w:szCs w:val="48"/>
        </w:rPr>
        <w:br w:type="page"/>
      </w:r>
    </w:p>
    <w:p w:rsidR="00253998" w:rsidP="63D001CF" w:rsidRDefault="50791117" w14:paraId="79F3E58E" w14:textId="77777777">
      <w:pPr>
        <w:pStyle w:val="Heading1"/>
      </w:pPr>
      <w:bookmarkStart w:name="_Toc88680116" w:id="0"/>
      <w:bookmarkStart w:name="_Toc89694348" w:id="1"/>
      <w:r w:rsidRPr="63D001CF">
        <w:lastRenderedPageBreak/>
        <w:t>Introduction</w:t>
      </w:r>
      <w:bookmarkEnd w:id="0"/>
      <w:bookmarkEnd w:id="1"/>
      <w:r w:rsidRPr="63D001CF">
        <w:t xml:space="preserve"> </w:t>
      </w:r>
    </w:p>
    <w:p w:rsidRPr="0034634A" w:rsidR="00253998" w:rsidP="63D001CF" w:rsidRDefault="7A3C318C" w14:paraId="1CBA84B4" w14:textId="305BA8AA">
      <w:pPr>
        <w:rPr>
          <w:lang w:val="en-US"/>
        </w:rPr>
      </w:pPr>
      <w:r w:rsidRPr="63D001CF">
        <w:rPr>
          <w:lang w:val="en-US"/>
        </w:rPr>
        <w:t>The following portfolio</w:t>
      </w:r>
      <w:r w:rsidRPr="63D001CF" w:rsidR="50791117">
        <w:rPr>
          <w:lang w:val="en-US"/>
        </w:rPr>
        <w:t xml:space="preserve"> will </w:t>
      </w:r>
      <w:r w:rsidRPr="63D001CF" w:rsidR="08934351">
        <w:rPr>
          <w:lang w:val="en-US"/>
        </w:rPr>
        <w:t>describe</w:t>
      </w:r>
      <w:r w:rsidRPr="63D001CF" w:rsidR="50791117">
        <w:rPr>
          <w:lang w:val="en-US"/>
        </w:rPr>
        <w:t xml:space="preserve"> the SWOT analysis. It stands for strength, opportunities, </w:t>
      </w:r>
      <w:r w:rsidRPr="63D001CF" w:rsidR="6F574ABC">
        <w:rPr>
          <w:lang w:val="en-US"/>
        </w:rPr>
        <w:t>weakness,</w:t>
      </w:r>
      <w:r w:rsidRPr="63D001CF" w:rsidR="50791117">
        <w:rPr>
          <w:lang w:val="en-US"/>
        </w:rPr>
        <w:t xml:space="preserve"> and threats. The internal factors help individuals to identify their strong and weak areas that allow them to improve their knowledge. Along with that, it will also explain personal development plan that help individuals to enhance their already existing skills. It also helps them to meet their long and short term goals accordingly. It will discuss Gibbs reflective cycle that helps individuals to enhance their knowledge. Moreover, it allows them in the successful growth of their carrier that helps them to get more opportunities in future.</w:t>
      </w:r>
    </w:p>
    <w:p w:rsidR="000D6FC8" w:rsidP="63D001CF" w:rsidRDefault="000D6FC8" w14:paraId="3A81BAA4" w14:textId="77777777"/>
    <w:p w:rsidR="000D6FC8" w:rsidP="63D001CF" w:rsidRDefault="00135CF4" w14:paraId="1DE209D6" w14:textId="77777777">
      <w:pPr>
        <w:spacing w:line="259" w:lineRule="auto"/>
        <w:jc w:val="left"/>
        <w:rPr>
          <w:b/>
          <w:bCs/>
          <w:sz w:val="48"/>
          <w:szCs w:val="48"/>
        </w:rPr>
      </w:pPr>
      <w:r w:rsidRPr="63D001CF">
        <w:rPr>
          <w:b/>
          <w:bCs/>
          <w:sz w:val="48"/>
          <w:szCs w:val="48"/>
        </w:rPr>
        <w:br w:type="page"/>
      </w:r>
    </w:p>
    <w:p w:rsidR="000D6FC8" w:rsidP="63D001CF" w:rsidRDefault="12791EF9" w14:paraId="03A00B92" w14:textId="77777777">
      <w:pPr>
        <w:pStyle w:val="Heading1"/>
      </w:pPr>
      <w:bookmarkStart w:name="_Toc88680117" w:id="2"/>
      <w:bookmarkStart w:name="_Toc89694349" w:id="3"/>
      <w:r w:rsidRPr="63D001CF">
        <w:lastRenderedPageBreak/>
        <w:t>1. SWOT and PDP analysis</w:t>
      </w:r>
      <w:bookmarkEnd w:id="2"/>
      <w:bookmarkEnd w:id="3"/>
    </w:p>
    <w:p w:rsidR="005227D3" w:rsidP="63D001CF" w:rsidRDefault="12791EF9" w14:paraId="2DE895B0" w14:textId="77777777">
      <w:pPr>
        <w:pStyle w:val="Heading2"/>
      </w:pPr>
      <w:bookmarkStart w:name="_Toc88680118" w:id="4"/>
      <w:bookmarkStart w:name="_Toc89694350" w:id="5"/>
      <w:r w:rsidRPr="63D001CF">
        <w:t>1.1 SWOT Analysis</w:t>
      </w:r>
      <w:bookmarkEnd w:id="4"/>
      <w:bookmarkEnd w:id="5"/>
    </w:p>
    <w:p w:rsidR="005227D3" w:rsidP="63D001CF" w:rsidRDefault="12791EF9" w14:paraId="4EC35CE0" w14:textId="77777777">
      <w:r w:rsidRPr="63D001CF">
        <w:t xml:space="preserve">Through the SWOT model, the student’s </w:t>
      </w:r>
      <w:r w:rsidRPr="63D001CF" w:rsidR="16061BC9">
        <w:t xml:space="preserve">personal </w:t>
      </w:r>
      <w:r w:rsidRPr="63D001CF">
        <w:t>skills and abilities will be analysed.</w:t>
      </w:r>
    </w:p>
    <w:tbl>
      <w:tblPr>
        <w:tblStyle w:val="TableGrid"/>
        <w:tblW w:w="0" w:type="auto"/>
        <w:tblLook w:val="04A0" w:firstRow="1" w:lastRow="0" w:firstColumn="1" w:lastColumn="0" w:noHBand="0" w:noVBand="1"/>
      </w:tblPr>
      <w:tblGrid>
        <w:gridCol w:w="4675"/>
        <w:gridCol w:w="4675"/>
      </w:tblGrid>
      <w:tr w:rsidR="00466F1C" w:rsidTr="63D001CF" w14:paraId="01473F2B" w14:textId="77777777">
        <w:tc>
          <w:tcPr>
            <w:tcW w:w="4675" w:type="dxa"/>
          </w:tcPr>
          <w:p w:rsidRPr="005227D3" w:rsidR="005227D3" w:rsidP="63D001CF" w:rsidRDefault="12791EF9" w14:paraId="37CED258" w14:textId="77777777">
            <w:pPr>
              <w:jc w:val="center"/>
              <w:rPr>
                <w:b/>
                <w:bCs/>
              </w:rPr>
            </w:pPr>
            <w:r w:rsidRPr="63D001CF">
              <w:rPr>
                <w:b/>
                <w:bCs/>
              </w:rPr>
              <w:t>Strengths</w:t>
            </w:r>
          </w:p>
        </w:tc>
        <w:tc>
          <w:tcPr>
            <w:tcW w:w="4675" w:type="dxa"/>
          </w:tcPr>
          <w:p w:rsidRPr="005227D3" w:rsidR="005227D3" w:rsidP="63D001CF" w:rsidRDefault="12791EF9" w14:paraId="14685310" w14:textId="77777777">
            <w:pPr>
              <w:jc w:val="center"/>
              <w:rPr>
                <w:b/>
                <w:bCs/>
              </w:rPr>
            </w:pPr>
            <w:r w:rsidRPr="63D001CF">
              <w:rPr>
                <w:b/>
                <w:bCs/>
              </w:rPr>
              <w:t>Weaknesses</w:t>
            </w:r>
          </w:p>
        </w:tc>
      </w:tr>
      <w:tr w:rsidR="00466F1C" w:rsidTr="63D001CF" w14:paraId="3D10D412" w14:textId="77777777">
        <w:tc>
          <w:tcPr>
            <w:tcW w:w="4675" w:type="dxa"/>
          </w:tcPr>
          <w:p w:rsidR="005227D3" w:rsidP="63D001CF" w:rsidRDefault="12791EF9" w14:paraId="254F0A7F" w14:textId="584BB117">
            <w:r w:rsidRPr="63D001CF">
              <w:t xml:space="preserve">a. </w:t>
            </w:r>
            <w:r w:rsidRPr="63D001CF" w:rsidR="48AC5E23">
              <w:t>I have s</w:t>
            </w:r>
            <w:r w:rsidRPr="63D001CF" w:rsidR="493B5559">
              <w:t xml:space="preserve">trong judgemental abilities and quick-witted that aids </w:t>
            </w:r>
            <w:r w:rsidRPr="63D001CF" w:rsidR="48AC5E23">
              <w:t xml:space="preserve">me </w:t>
            </w:r>
            <w:r w:rsidRPr="63D001CF" w:rsidR="493B5559">
              <w:t>in quicker problem-solving.</w:t>
            </w:r>
          </w:p>
          <w:p w:rsidR="001C1B9C" w:rsidP="63D001CF" w:rsidRDefault="12791EF9" w14:paraId="6452749D" w14:textId="14D1AB1A">
            <w:r w:rsidRPr="63D001CF">
              <w:t xml:space="preserve">b. </w:t>
            </w:r>
            <w:r w:rsidRPr="63D001CF" w:rsidR="48AC5E23">
              <w:t xml:space="preserve"> I have an e</w:t>
            </w:r>
            <w:r w:rsidRPr="63D001CF" w:rsidR="45BA5FBE">
              <w:t xml:space="preserve">xtraverted outgoing personality helps </w:t>
            </w:r>
            <w:r w:rsidRPr="63D001CF" w:rsidR="48AC5E23">
              <w:t xml:space="preserve">me </w:t>
            </w:r>
            <w:r w:rsidRPr="63D001CF" w:rsidR="45BA5FBE">
              <w:t xml:space="preserve">in </w:t>
            </w:r>
            <w:r w:rsidRPr="63D001CF" w:rsidR="48AC5E23">
              <w:t xml:space="preserve">being </w:t>
            </w:r>
            <w:r w:rsidRPr="63D001CF" w:rsidR="45BA5FBE">
              <w:t>better socialisation.</w:t>
            </w:r>
          </w:p>
        </w:tc>
        <w:tc>
          <w:tcPr>
            <w:tcW w:w="4675" w:type="dxa"/>
          </w:tcPr>
          <w:p w:rsidR="005227D3" w:rsidP="63D001CF" w:rsidRDefault="12791EF9" w14:paraId="4A50A581" w14:textId="15E42666">
            <w:r w:rsidRPr="63D001CF">
              <w:t>a.</w:t>
            </w:r>
            <w:r w:rsidRPr="63D001CF" w:rsidR="45BA5FBE">
              <w:t xml:space="preserve"> </w:t>
            </w:r>
            <w:r w:rsidRPr="63D001CF" w:rsidR="03435D8D">
              <w:t>I am a p</w:t>
            </w:r>
            <w:r w:rsidRPr="63D001CF" w:rsidR="45BA5FBE">
              <w:t xml:space="preserve">oor listener that negatively impacts strong interpersonal relations. </w:t>
            </w:r>
          </w:p>
          <w:p w:rsidR="001C1B9C" w:rsidP="63D001CF" w:rsidRDefault="12791EF9" w14:paraId="12EA2EC4" w14:textId="708C8385">
            <w:r w:rsidRPr="63D001CF">
              <w:t>b.</w:t>
            </w:r>
            <w:r w:rsidRPr="63D001CF" w:rsidR="03435D8D">
              <w:t xml:space="preserve"> I am a</w:t>
            </w:r>
            <w:r w:rsidRPr="63D001CF" w:rsidR="4CAFD6E2">
              <w:t>n</w:t>
            </w:r>
            <w:r w:rsidRPr="63D001CF" w:rsidR="03435D8D">
              <w:t xml:space="preserve"> e</w:t>
            </w:r>
            <w:r w:rsidRPr="63D001CF" w:rsidR="2DD618EC">
              <w:t>xtremely disorganised, hence, impacting time-management abilities.</w:t>
            </w:r>
          </w:p>
        </w:tc>
      </w:tr>
      <w:tr w:rsidR="00466F1C" w:rsidTr="63D001CF" w14:paraId="2902B5D2" w14:textId="77777777">
        <w:tc>
          <w:tcPr>
            <w:tcW w:w="4675" w:type="dxa"/>
          </w:tcPr>
          <w:p w:rsidRPr="005227D3" w:rsidR="005227D3" w:rsidP="63D001CF" w:rsidRDefault="12791EF9" w14:paraId="49A4793A" w14:textId="77777777">
            <w:pPr>
              <w:jc w:val="center"/>
              <w:rPr>
                <w:b/>
                <w:bCs/>
              </w:rPr>
            </w:pPr>
            <w:r w:rsidRPr="63D001CF">
              <w:rPr>
                <w:b/>
                <w:bCs/>
              </w:rPr>
              <w:t>Opportunities</w:t>
            </w:r>
          </w:p>
        </w:tc>
        <w:tc>
          <w:tcPr>
            <w:tcW w:w="4675" w:type="dxa"/>
          </w:tcPr>
          <w:p w:rsidRPr="005227D3" w:rsidR="005227D3" w:rsidP="63D001CF" w:rsidRDefault="12791EF9" w14:paraId="45CB72DF" w14:textId="77777777">
            <w:pPr>
              <w:jc w:val="center"/>
              <w:rPr>
                <w:b/>
                <w:bCs/>
              </w:rPr>
            </w:pPr>
            <w:r w:rsidRPr="63D001CF">
              <w:rPr>
                <w:b/>
                <w:bCs/>
              </w:rPr>
              <w:t>Threats</w:t>
            </w:r>
          </w:p>
        </w:tc>
      </w:tr>
      <w:tr w:rsidR="00466F1C" w:rsidTr="63D001CF" w14:paraId="4C923B20" w14:textId="77777777">
        <w:tc>
          <w:tcPr>
            <w:tcW w:w="4675" w:type="dxa"/>
          </w:tcPr>
          <w:p w:rsidR="005227D3" w:rsidP="63D001CF" w:rsidRDefault="12791EF9" w14:paraId="680606D6" w14:textId="20858114">
            <w:r w:rsidRPr="63D001CF">
              <w:t>a.</w:t>
            </w:r>
            <w:r w:rsidRPr="63D001CF" w:rsidR="2DD618EC">
              <w:t xml:space="preserve"> </w:t>
            </w:r>
            <w:r w:rsidRPr="63D001CF" w:rsidR="7D138CD4">
              <w:t>I have i</w:t>
            </w:r>
            <w:r w:rsidRPr="63D001CF" w:rsidR="2DD618EC">
              <w:t>mprovement scope for time-management skills by joining relevant workshops.</w:t>
            </w:r>
          </w:p>
          <w:p w:rsidR="001C1B9C" w:rsidP="63D001CF" w:rsidRDefault="12791EF9" w14:paraId="4A413FDF" w14:textId="28B73927">
            <w:r w:rsidRPr="63D001CF">
              <w:t>b.</w:t>
            </w:r>
            <w:r w:rsidRPr="63D001CF" w:rsidR="2DD618EC">
              <w:t xml:space="preserve"> </w:t>
            </w:r>
            <w:r w:rsidRPr="63D001CF" w:rsidR="7D138CD4">
              <w:t>I can j</w:t>
            </w:r>
            <w:r w:rsidRPr="63D001CF" w:rsidR="2DD618EC">
              <w:t>oin effective communication group sessions and seminars to improve listening skills.</w:t>
            </w:r>
          </w:p>
        </w:tc>
        <w:tc>
          <w:tcPr>
            <w:tcW w:w="4675" w:type="dxa"/>
          </w:tcPr>
          <w:p w:rsidR="005227D3" w:rsidP="63D001CF" w:rsidRDefault="12791EF9" w14:paraId="443C18B7" w14:textId="3C53DCC5">
            <w:r w:rsidRPr="63D001CF">
              <w:t>a.</w:t>
            </w:r>
            <w:r w:rsidRPr="63D001CF" w:rsidR="16061BC9">
              <w:t xml:space="preserve"> </w:t>
            </w:r>
            <w:r w:rsidRPr="63D001CF" w:rsidR="613C023B">
              <w:t>I have p</w:t>
            </w:r>
            <w:r w:rsidRPr="63D001CF" w:rsidR="16061BC9">
              <w:t>oor listening abilities might reduce the chances of getting managerial jobs.</w:t>
            </w:r>
          </w:p>
          <w:p w:rsidR="001C1B9C" w:rsidP="63D001CF" w:rsidRDefault="12791EF9" w14:paraId="508D01FE" w14:textId="436879FA">
            <w:r w:rsidRPr="63D001CF">
              <w:t xml:space="preserve">b. </w:t>
            </w:r>
            <w:r w:rsidRPr="63D001CF" w:rsidR="5BC78913">
              <w:t>Some u</w:t>
            </w:r>
            <w:r w:rsidRPr="63D001CF" w:rsidR="16061BC9">
              <w:t xml:space="preserve">niversity peers </w:t>
            </w:r>
            <w:r w:rsidRPr="63D001CF" w:rsidR="5BC78913">
              <w:t xml:space="preserve">are quicker than </w:t>
            </w:r>
            <w:r w:rsidRPr="63D001CF" w:rsidR="613C023B">
              <w:t xml:space="preserve">me </w:t>
            </w:r>
            <w:r w:rsidRPr="63D001CF" w:rsidR="5BC78913">
              <w:t>at problem-solving.</w:t>
            </w:r>
          </w:p>
        </w:tc>
      </w:tr>
    </w:tbl>
    <w:p w:rsidR="005227D3" w:rsidP="63D001CF" w:rsidRDefault="005227D3" w14:paraId="20F309E7" w14:textId="77777777"/>
    <w:p w:rsidR="005227D3" w:rsidP="63D001CF" w:rsidRDefault="12791EF9" w14:paraId="26CF9D24" w14:textId="77777777">
      <w:pPr>
        <w:pStyle w:val="Heading2"/>
      </w:pPr>
      <w:bookmarkStart w:name="_Toc88680119" w:id="6"/>
      <w:bookmarkStart w:name="_Toc89694351" w:id="7"/>
      <w:r w:rsidRPr="63D001CF">
        <w:t>1.2 PDP Analysis</w:t>
      </w:r>
      <w:bookmarkEnd w:id="6"/>
      <w:bookmarkEnd w:id="7"/>
    </w:p>
    <w:p w:rsidRPr="00204202" w:rsidR="00204202" w:rsidP="63D001CF" w:rsidRDefault="12791EF9" w14:paraId="05CC26BA" w14:textId="05F26B26">
      <w:r w:rsidRPr="63D001CF">
        <w:t xml:space="preserve">A PDP analysis has been constructed for enhancing the </w:t>
      </w:r>
      <w:r w:rsidRPr="63D001CF" w:rsidR="16D5949B">
        <w:t>students'</w:t>
      </w:r>
      <w:r w:rsidRPr="63D001CF">
        <w:t xml:space="preserve"> detected weaknesses.</w:t>
      </w:r>
    </w:p>
    <w:tbl>
      <w:tblPr>
        <w:tblStyle w:val="TableGrid"/>
        <w:tblW w:w="0" w:type="auto"/>
        <w:tblLook w:val="04A0" w:firstRow="1" w:lastRow="0" w:firstColumn="1" w:lastColumn="0" w:noHBand="0" w:noVBand="1"/>
      </w:tblPr>
      <w:tblGrid>
        <w:gridCol w:w="1870"/>
        <w:gridCol w:w="1870"/>
        <w:gridCol w:w="1870"/>
        <w:gridCol w:w="1870"/>
        <w:gridCol w:w="1870"/>
      </w:tblGrid>
      <w:tr w:rsidR="00466F1C" w:rsidTr="63D001CF" w14:paraId="5B6379C5" w14:textId="77777777">
        <w:tc>
          <w:tcPr>
            <w:tcW w:w="1870" w:type="dxa"/>
          </w:tcPr>
          <w:p w:rsidRPr="00D025A8" w:rsidR="00660E3F" w:rsidP="63D001CF" w:rsidRDefault="12791EF9" w14:paraId="03F66D57" w14:textId="77777777">
            <w:pPr>
              <w:jc w:val="center"/>
              <w:rPr>
                <w:b/>
                <w:bCs/>
              </w:rPr>
            </w:pPr>
            <w:r w:rsidRPr="63D001CF">
              <w:rPr>
                <w:b/>
                <w:bCs/>
              </w:rPr>
              <w:t>Specific Skills</w:t>
            </w:r>
          </w:p>
        </w:tc>
        <w:tc>
          <w:tcPr>
            <w:tcW w:w="1870" w:type="dxa"/>
          </w:tcPr>
          <w:p w:rsidRPr="00D025A8" w:rsidR="00660E3F" w:rsidP="63D001CF" w:rsidRDefault="12791EF9" w14:paraId="1FCD45D3" w14:textId="77777777">
            <w:pPr>
              <w:jc w:val="center"/>
              <w:rPr>
                <w:b/>
                <w:bCs/>
              </w:rPr>
            </w:pPr>
            <w:r w:rsidRPr="63D001CF">
              <w:rPr>
                <w:b/>
                <w:bCs/>
              </w:rPr>
              <w:t>Measurable</w:t>
            </w:r>
          </w:p>
        </w:tc>
        <w:tc>
          <w:tcPr>
            <w:tcW w:w="1870" w:type="dxa"/>
          </w:tcPr>
          <w:p w:rsidRPr="00D025A8" w:rsidR="00660E3F" w:rsidP="63D001CF" w:rsidRDefault="12791EF9" w14:paraId="20FC715E" w14:textId="77777777">
            <w:pPr>
              <w:jc w:val="center"/>
              <w:rPr>
                <w:b/>
                <w:bCs/>
              </w:rPr>
            </w:pPr>
            <w:r w:rsidRPr="63D001CF">
              <w:rPr>
                <w:b/>
                <w:bCs/>
              </w:rPr>
              <w:t>Achievable</w:t>
            </w:r>
          </w:p>
        </w:tc>
        <w:tc>
          <w:tcPr>
            <w:tcW w:w="1870" w:type="dxa"/>
          </w:tcPr>
          <w:p w:rsidRPr="00D025A8" w:rsidR="00660E3F" w:rsidP="63D001CF" w:rsidRDefault="12791EF9" w14:paraId="0F95E217" w14:textId="77777777">
            <w:pPr>
              <w:jc w:val="center"/>
              <w:rPr>
                <w:b/>
                <w:bCs/>
              </w:rPr>
            </w:pPr>
            <w:r w:rsidRPr="63D001CF">
              <w:rPr>
                <w:b/>
                <w:bCs/>
              </w:rPr>
              <w:t>Required Resources</w:t>
            </w:r>
          </w:p>
        </w:tc>
        <w:tc>
          <w:tcPr>
            <w:tcW w:w="1870" w:type="dxa"/>
          </w:tcPr>
          <w:p w:rsidRPr="00D025A8" w:rsidR="00660E3F" w:rsidP="63D001CF" w:rsidRDefault="12791EF9" w14:paraId="040F5604" w14:textId="77777777">
            <w:pPr>
              <w:jc w:val="center"/>
              <w:rPr>
                <w:b/>
                <w:bCs/>
              </w:rPr>
            </w:pPr>
            <w:r w:rsidRPr="63D001CF">
              <w:rPr>
                <w:b/>
                <w:bCs/>
              </w:rPr>
              <w:t>Time Deadline</w:t>
            </w:r>
            <w:r w:rsidRPr="63D001CF" w:rsidR="4E3B5E9E">
              <w:rPr>
                <w:b/>
                <w:bCs/>
              </w:rPr>
              <w:t>s</w:t>
            </w:r>
          </w:p>
        </w:tc>
      </w:tr>
      <w:tr w:rsidR="00466F1C" w:rsidTr="63D001CF" w14:paraId="3583161F" w14:textId="77777777">
        <w:tc>
          <w:tcPr>
            <w:tcW w:w="1870" w:type="dxa"/>
          </w:tcPr>
          <w:p w:rsidR="00660E3F" w:rsidP="63D001CF" w:rsidRDefault="12791EF9" w14:paraId="12435BC0" w14:textId="77777777">
            <w:r w:rsidRPr="63D001CF">
              <w:t>Effective Listening</w:t>
            </w:r>
          </w:p>
        </w:tc>
        <w:tc>
          <w:tcPr>
            <w:tcW w:w="1870" w:type="dxa"/>
          </w:tcPr>
          <w:p w:rsidR="00660E3F" w:rsidP="63D001CF" w:rsidRDefault="12791EF9" w14:paraId="3D239EC8" w14:textId="77D275F5">
            <w:r w:rsidRPr="63D001CF">
              <w:t>Enhance my effective listening skills</w:t>
            </w:r>
            <w:r w:rsidRPr="63D001CF" w:rsidR="5C3BC288">
              <w:t xml:space="preserve"> </w:t>
            </w:r>
            <w:r w:rsidRPr="63D001CF" w:rsidR="73A4DC26">
              <w:t xml:space="preserve">socialise better and create friends. </w:t>
            </w:r>
          </w:p>
        </w:tc>
        <w:tc>
          <w:tcPr>
            <w:tcW w:w="1870" w:type="dxa"/>
          </w:tcPr>
          <w:p w:rsidR="00660E3F" w:rsidP="63D001CF" w:rsidRDefault="12791EF9" w14:paraId="1A8F23D1" w14:textId="77777777">
            <w:r w:rsidRPr="63D001CF">
              <w:t>Create stronger interpersonal relations at</w:t>
            </w:r>
            <w:r w:rsidRPr="63D001CF" w:rsidR="49F87D65">
              <w:t xml:space="preserve"> my</w:t>
            </w:r>
            <w:r w:rsidRPr="63D001CF">
              <w:t xml:space="preserve"> university.</w:t>
            </w:r>
          </w:p>
        </w:tc>
        <w:tc>
          <w:tcPr>
            <w:tcW w:w="1870" w:type="dxa"/>
          </w:tcPr>
          <w:p w:rsidR="00660E3F" w:rsidP="63D001CF" w:rsidRDefault="5C3BC288" w14:paraId="005DD582" w14:textId="4C7C4AC4">
            <w:r w:rsidRPr="63D001CF">
              <w:t>I will need to e</w:t>
            </w:r>
            <w:r w:rsidRPr="63D001CF" w:rsidR="12791EF9">
              <w:t>nrol into effective communication workshops and the held seminars.</w:t>
            </w:r>
          </w:p>
        </w:tc>
        <w:tc>
          <w:tcPr>
            <w:tcW w:w="1870" w:type="dxa"/>
          </w:tcPr>
          <w:p w:rsidR="00660E3F" w:rsidP="63D001CF" w:rsidRDefault="12791EF9" w14:paraId="2AD481C4" w14:textId="77777777">
            <w:r w:rsidRPr="63D001CF">
              <w:t>2 months</w:t>
            </w:r>
          </w:p>
        </w:tc>
      </w:tr>
      <w:tr w:rsidR="00466F1C" w:rsidTr="63D001CF" w14:paraId="4F1C56C8" w14:textId="77777777">
        <w:tc>
          <w:tcPr>
            <w:tcW w:w="1870" w:type="dxa"/>
          </w:tcPr>
          <w:p w:rsidR="00D025A8" w:rsidP="63D001CF" w:rsidRDefault="12791EF9" w14:paraId="00F463EE" w14:textId="77777777">
            <w:r w:rsidRPr="63D001CF">
              <w:lastRenderedPageBreak/>
              <w:t>Time-management</w:t>
            </w:r>
          </w:p>
        </w:tc>
        <w:tc>
          <w:tcPr>
            <w:tcW w:w="1870" w:type="dxa"/>
          </w:tcPr>
          <w:p w:rsidR="00D025A8" w:rsidP="63D001CF" w:rsidRDefault="12791EF9" w14:paraId="3AAA4B92" w14:textId="77777777">
            <w:r w:rsidRPr="63D001CF">
              <w:t>Enhance my time-management abilities for performing better at university.</w:t>
            </w:r>
          </w:p>
        </w:tc>
        <w:tc>
          <w:tcPr>
            <w:tcW w:w="1870" w:type="dxa"/>
          </w:tcPr>
          <w:p w:rsidR="00D025A8" w:rsidP="63D001CF" w:rsidRDefault="12791EF9" w14:paraId="3221FD07" w14:textId="4A28321D">
            <w:r w:rsidRPr="63D001CF">
              <w:t xml:space="preserve">Create organised schedules and routines for completing </w:t>
            </w:r>
            <w:r w:rsidRPr="63D001CF" w:rsidR="32209942">
              <w:t xml:space="preserve">my </w:t>
            </w:r>
            <w:r w:rsidRPr="63D001CF">
              <w:t>academic tasks.</w:t>
            </w:r>
          </w:p>
        </w:tc>
        <w:tc>
          <w:tcPr>
            <w:tcW w:w="1870" w:type="dxa"/>
          </w:tcPr>
          <w:p w:rsidR="00D025A8" w:rsidP="63D001CF" w:rsidRDefault="12791EF9" w14:paraId="5CF4C471" w14:textId="5FE95D69">
            <w:r w:rsidRPr="63D001CF">
              <w:t xml:space="preserve">Construct organised timetable and strictly adhere to it on regular basis. </w:t>
            </w:r>
            <w:r w:rsidRPr="63D001CF" w:rsidR="45188C41">
              <w:t>I will need to e</w:t>
            </w:r>
            <w:r w:rsidRPr="63D001CF">
              <w:t>nrol into time-management workshops.</w:t>
            </w:r>
          </w:p>
        </w:tc>
        <w:tc>
          <w:tcPr>
            <w:tcW w:w="1870" w:type="dxa"/>
          </w:tcPr>
          <w:p w:rsidR="00D025A8" w:rsidP="63D001CF" w:rsidRDefault="12791EF9" w14:paraId="35210728" w14:textId="77777777">
            <w:r w:rsidRPr="63D001CF">
              <w:t>3 months</w:t>
            </w:r>
          </w:p>
        </w:tc>
      </w:tr>
    </w:tbl>
    <w:p w:rsidR="005227D3" w:rsidP="63D001CF" w:rsidRDefault="005227D3" w14:paraId="0D3A1AEA" w14:textId="77777777"/>
    <w:p w:rsidR="005227D3" w:rsidP="63D001CF" w:rsidRDefault="12791EF9" w14:paraId="092737D6" w14:textId="77777777">
      <w:pPr>
        <w:pStyle w:val="Heading1"/>
      </w:pPr>
      <w:bookmarkStart w:name="_Toc88680120" w:id="8"/>
      <w:bookmarkStart w:name="_Toc89694352" w:id="9"/>
      <w:r w:rsidRPr="63D001CF">
        <w:t>2. Managerial Skills in Health and Social care industry</w:t>
      </w:r>
      <w:bookmarkEnd w:id="8"/>
      <w:bookmarkEnd w:id="9"/>
    </w:p>
    <w:p w:rsidR="005227D3" w:rsidP="63D001CF" w:rsidRDefault="12791EF9" w14:paraId="4095C264" w14:textId="113ACC86">
      <w:r w:rsidRPr="63D001CF">
        <w:t xml:space="preserve">The role of a ‘manager’ </w:t>
      </w:r>
      <w:r w:rsidRPr="63D001CF" w:rsidR="6ECF0AE2">
        <w:t xml:space="preserve">while </w:t>
      </w:r>
      <w:r w:rsidRPr="63D001CF">
        <w:t xml:space="preserve">working in firms or centres like Parsley Health Centre in the health and social care industry is extremely significant and requires the possession of certain specific skills. </w:t>
      </w:r>
      <w:r w:rsidRPr="63D001CF" w:rsidR="5CB927F8">
        <w:t>The significant skills that a ‘manager’</w:t>
      </w:r>
      <w:r w:rsidRPr="63D001CF" w:rsidR="04F8ABA9">
        <w:t xml:space="preserve"> like me</w:t>
      </w:r>
      <w:r w:rsidRPr="63D001CF" w:rsidR="5CB927F8">
        <w:t xml:space="preserve"> in the healthcare sector needs to possess have been listed and discussed below:-</w:t>
      </w:r>
    </w:p>
    <w:p w:rsidR="00FC11C2" w:rsidP="63D001CF" w:rsidRDefault="12791EF9" w14:paraId="4C4F5244" w14:textId="53D14F0B">
      <w:r w:rsidRPr="63D001CF">
        <w:rPr>
          <w:b/>
          <w:bCs/>
        </w:rPr>
        <w:t>1. Strong communication skills-</w:t>
      </w:r>
      <w:r w:rsidRPr="63D001CF" w:rsidR="62632ECB">
        <w:t xml:space="preserve"> The most crucial skill that healthcare managers</w:t>
      </w:r>
      <w:r w:rsidRPr="63D001CF" w:rsidR="76C1413C">
        <w:t xml:space="preserve"> like me</w:t>
      </w:r>
      <w:r w:rsidRPr="63D001CF" w:rsidR="62632ECB">
        <w:t xml:space="preserve"> positively need to </w:t>
      </w:r>
      <w:r w:rsidRPr="63D001CF" w:rsidR="6ECF0AE2">
        <w:t>possess</w:t>
      </w:r>
      <w:r w:rsidRPr="63D001CF" w:rsidR="62632ECB">
        <w:t xml:space="preserve"> is </w:t>
      </w:r>
      <w:r w:rsidRPr="63D001CF" w:rsidR="5054F483">
        <w:t>effective communication</w:t>
      </w:r>
      <w:r w:rsidRPr="63D001CF" w:rsidR="62632ECB">
        <w:t xml:space="preserve"> skills. While constructing schedules or planning budgets, </w:t>
      </w:r>
      <w:r w:rsidRPr="63D001CF" w:rsidR="1923A382">
        <w:t xml:space="preserve">I </w:t>
      </w:r>
      <w:r w:rsidRPr="63D001CF" w:rsidR="6ECF0AE2">
        <w:t xml:space="preserve">will have to </w:t>
      </w:r>
      <w:r w:rsidRPr="63D001CF" w:rsidR="154D65D0">
        <w:t>communicate with the other administrative executives and staff level managers actively and effectively</w:t>
      </w:r>
      <w:r w:rsidRPr="63D001CF" w:rsidR="2D5ADBC0">
        <w:t xml:space="preserve">. This will prevent overlapping of work schedules and shifts as well as reduce confusion among the healthcare workforces. </w:t>
      </w:r>
      <w:r w:rsidRPr="63D001CF" w:rsidR="35DA5D68">
        <w:t>Effective communication</w:t>
      </w:r>
      <w:r w:rsidRPr="63D001CF" w:rsidR="2D5ADBC0">
        <w:t xml:space="preserve"> abilities </w:t>
      </w:r>
      <w:r w:rsidRPr="63D001CF" w:rsidR="2842E594">
        <w:t>are further required to keep the staff in check</w:t>
      </w:r>
      <w:r w:rsidRPr="63D001CF" w:rsidR="5BAE1112">
        <w:t>, enhance their quality of services</w:t>
      </w:r>
      <w:r w:rsidRPr="63D001CF" w:rsidR="2842E594">
        <w:t xml:space="preserve"> and understand their issues or problems </w:t>
      </w:r>
      <w:r w:rsidRPr="63D001CF" w:rsidR="0E6CD37A">
        <w:t>better (</w:t>
      </w:r>
      <w:r w:rsidRPr="63D001CF" w:rsidR="4F103559">
        <w:rPr>
          <w:shd w:val="clear" w:color="auto" w:fill="FFFFFF"/>
        </w:rPr>
        <w:t>Field and Brown, 2019</w:t>
      </w:r>
      <w:r w:rsidRPr="63D001CF" w:rsidR="4F103559">
        <w:t>)</w:t>
      </w:r>
      <w:r w:rsidRPr="63D001CF" w:rsidR="2842E594">
        <w:t>.</w:t>
      </w:r>
    </w:p>
    <w:p w:rsidR="00FC11C2" w:rsidP="63D001CF" w:rsidRDefault="12791EF9" w14:paraId="1A13CFAD" w14:textId="607CBFE6">
      <w:r w:rsidRPr="63D001CF">
        <w:rPr>
          <w:b/>
          <w:bCs/>
        </w:rPr>
        <w:t>2. Effective Teamwork</w:t>
      </w:r>
      <w:r w:rsidRPr="63D001CF" w:rsidR="62632ECB">
        <w:rPr>
          <w:b/>
          <w:bCs/>
        </w:rPr>
        <w:t xml:space="preserve"> skills</w:t>
      </w:r>
      <w:r w:rsidRPr="63D001CF">
        <w:rPr>
          <w:b/>
          <w:bCs/>
        </w:rPr>
        <w:t>-</w:t>
      </w:r>
      <w:r w:rsidRPr="63D001CF" w:rsidR="5BAE1112">
        <w:t xml:space="preserve"> A</w:t>
      </w:r>
      <w:r w:rsidRPr="63D001CF" w:rsidR="6D152BDF">
        <w:t>s a</w:t>
      </w:r>
      <w:r w:rsidRPr="63D001CF" w:rsidR="5BAE1112">
        <w:t xml:space="preserve"> good healthcare manager</w:t>
      </w:r>
      <w:r w:rsidRPr="63D001CF" w:rsidR="3E91BBFD">
        <w:t>, I</w:t>
      </w:r>
      <w:r w:rsidRPr="63D001CF" w:rsidR="5BAE1112">
        <w:t xml:space="preserve"> must also be a good team worker. A health and social care centre does not employ only a single manager. This means </w:t>
      </w:r>
      <w:r w:rsidRPr="63D001CF" w:rsidR="2AC92F00">
        <w:lastRenderedPageBreak/>
        <w:t>various kinds</w:t>
      </w:r>
      <w:r w:rsidRPr="63D001CF" w:rsidR="5BAE1112">
        <w:t xml:space="preserve"> of services and work levels have their own individual managers and administrative staff. </w:t>
      </w:r>
      <w:r w:rsidRPr="63D001CF" w:rsidR="7BE3723C">
        <w:t xml:space="preserve">In addition to this, </w:t>
      </w:r>
      <w:r w:rsidRPr="63D001CF" w:rsidR="3E91BBFD">
        <w:t xml:space="preserve">I am </w:t>
      </w:r>
      <w:r w:rsidRPr="63D001CF" w:rsidR="7BE3723C">
        <w:t xml:space="preserve">also required to oversee </w:t>
      </w:r>
      <w:r w:rsidRPr="63D001CF" w:rsidR="0FBBD48E">
        <w:t>my</w:t>
      </w:r>
      <w:r w:rsidRPr="63D001CF" w:rsidR="7BE3723C">
        <w:t xml:space="preserve"> own team of healthcare service providers and staff. </w:t>
      </w:r>
      <w:r w:rsidRPr="63D001CF" w:rsidR="4F4522E4">
        <w:t xml:space="preserve">I </w:t>
      </w:r>
      <w:r w:rsidRPr="63D001CF" w:rsidR="7BE3723C">
        <w:t xml:space="preserve">will, hence, need to actively coordinate with the other administrative staff as well as </w:t>
      </w:r>
      <w:r w:rsidRPr="63D001CF" w:rsidR="6E6EE084">
        <w:t xml:space="preserve">my </w:t>
      </w:r>
      <w:r w:rsidRPr="63D001CF" w:rsidR="7BE3723C">
        <w:t xml:space="preserve">own team of workers to sustain the quality of healthcare services being provided in the healthcare centre. </w:t>
      </w:r>
      <w:r w:rsidRPr="63D001CF" w:rsidR="5223DEDD">
        <w:t xml:space="preserve">Good teamwork skills, further, prevents common administrative errors from occurring within the centre, hence, being an effective contributor to the </w:t>
      </w:r>
      <w:r w:rsidRPr="63D001CF" w:rsidR="33B680C7">
        <w:t>healthcare centre’s public repute</w:t>
      </w:r>
      <w:r w:rsidRPr="63D001CF" w:rsidR="28EC0413">
        <w:t>(</w:t>
      </w:r>
      <w:r w:rsidRPr="63D001CF" w:rsidR="28EC0413">
        <w:rPr>
          <w:shd w:val="clear" w:color="auto" w:fill="FFFFFF"/>
        </w:rPr>
        <w:t>Borkowski and Meese, 2020</w:t>
      </w:r>
      <w:r w:rsidRPr="63D001CF" w:rsidR="28EC0413">
        <w:t>)</w:t>
      </w:r>
      <w:r w:rsidRPr="63D001CF" w:rsidR="33B680C7">
        <w:t>.</w:t>
      </w:r>
    </w:p>
    <w:p w:rsidR="00FC11C2" w:rsidP="63D001CF" w:rsidRDefault="12791EF9" w14:paraId="0512D294" w14:textId="346D589F">
      <w:r w:rsidRPr="63D001CF">
        <w:rPr>
          <w:b/>
          <w:bCs/>
        </w:rPr>
        <w:t>3. Interpersonal and relationship-building skills-</w:t>
      </w:r>
      <w:r w:rsidRPr="63D001CF" w:rsidR="35FB2C37">
        <w:rPr>
          <w:b/>
          <w:bCs/>
        </w:rPr>
        <w:t xml:space="preserve"> </w:t>
      </w:r>
      <w:r w:rsidRPr="63D001CF" w:rsidR="6CFA8AB9">
        <w:t xml:space="preserve">Being an effective team worker, </w:t>
      </w:r>
      <w:r w:rsidRPr="63D001CF" w:rsidR="35FB2C37">
        <w:t>I</w:t>
      </w:r>
      <w:r w:rsidRPr="63D001CF" w:rsidR="6CFA8AB9">
        <w:t xml:space="preserve"> will also need to have good interpersonal and relationship-building skills. As a manager, </w:t>
      </w:r>
      <w:r w:rsidRPr="63D001CF" w:rsidR="35FB2C37">
        <w:t>I</w:t>
      </w:r>
      <w:r w:rsidRPr="63D001CF" w:rsidR="6CFA8AB9">
        <w:t xml:space="preserve"> will need to form strong bonds with the patients admitted under </w:t>
      </w:r>
      <w:r w:rsidRPr="63D001CF" w:rsidR="35FB2C37">
        <w:t>my</w:t>
      </w:r>
      <w:r w:rsidRPr="63D001CF" w:rsidR="6CFA8AB9">
        <w:t xml:space="preserve"> supervision, the staff working in </w:t>
      </w:r>
      <w:r w:rsidRPr="63D001CF" w:rsidR="35FB2C37">
        <w:t>my</w:t>
      </w:r>
      <w:r w:rsidRPr="63D001CF" w:rsidR="6CFA8AB9">
        <w:t xml:space="preserve"> team a</w:t>
      </w:r>
      <w:r w:rsidRPr="63D001CF" w:rsidR="00EA1759">
        <w:t xml:space="preserve">s well as the public or visitors coming to admit new patients. This network of individuals and the bonds formed between them, and </w:t>
      </w:r>
      <w:r w:rsidRPr="63D001CF" w:rsidR="2A8B893C">
        <w:t>me</w:t>
      </w:r>
      <w:r w:rsidRPr="63D001CF" w:rsidR="00EA1759">
        <w:t xml:space="preserve"> will effectively direct the productivity and the reputation of the healthcare centre in the industrial market and the target public</w:t>
      </w:r>
      <w:r w:rsidRPr="63D001CF" w:rsidR="1A36316E">
        <w:t>(</w:t>
      </w:r>
      <w:r w:rsidRPr="63D001CF" w:rsidR="1A36316E">
        <w:rPr>
          <w:shd w:val="clear" w:color="auto" w:fill="FFFFFF"/>
        </w:rPr>
        <w:t>Liebler and McConnell, 2020</w:t>
      </w:r>
      <w:r w:rsidRPr="63D001CF" w:rsidR="1A36316E">
        <w:t>)</w:t>
      </w:r>
      <w:r w:rsidRPr="63D001CF" w:rsidR="00EA1759">
        <w:t xml:space="preserve">. </w:t>
      </w:r>
      <w:r w:rsidRPr="63D001CF" w:rsidR="27EE8814">
        <w:t>With strong interpersonal skills, any conflicts and disruptions erupting within the healthcare workplace can be resolved with ease and might even be effectively avoided.</w:t>
      </w:r>
    </w:p>
    <w:p w:rsidR="00FC11C2" w:rsidP="63D001CF" w:rsidRDefault="12791EF9" w14:paraId="3E252A1E" w14:textId="55784E1A">
      <w:r w:rsidRPr="63D001CF">
        <w:rPr>
          <w:b/>
          <w:bCs/>
        </w:rPr>
        <w:t>4. Problem-solving skill-</w:t>
      </w:r>
      <w:r w:rsidRPr="63D001CF" w:rsidR="27EE8814">
        <w:t xml:space="preserve"> Another effective and essential skill </w:t>
      </w:r>
      <w:r w:rsidRPr="63D001CF" w:rsidR="18526550">
        <w:t>a manager like me</w:t>
      </w:r>
      <w:r w:rsidRPr="63D001CF" w:rsidR="27EE8814">
        <w:t xml:space="preserve"> of a healthcare centre (like Parsley) </w:t>
      </w:r>
      <w:r w:rsidRPr="63D001CF" w:rsidR="1C2A6276">
        <w:t>need</w:t>
      </w:r>
      <w:r w:rsidRPr="63D001CF" w:rsidR="27EE8814">
        <w:t xml:space="preserve"> to possess is a quick</w:t>
      </w:r>
      <w:r w:rsidRPr="63D001CF" w:rsidR="1C2A6276">
        <w:t xml:space="preserve"> and effective</w:t>
      </w:r>
      <w:r w:rsidRPr="63D001CF" w:rsidR="27EE8814">
        <w:t xml:space="preserve"> problem-solving skill.</w:t>
      </w:r>
      <w:r w:rsidRPr="63D001CF" w:rsidR="18526550">
        <w:t xml:space="preserve"> </w:t>
      </w:r>
      <w:r w:rsidRPr="63D001CF" w:rsidR="30E50A22">
        <w:t>In c</w:t>
      </w:r>
      <w:r w:rsidR="30E50A22">
        <w:t xml:space="preserve">omparison to other industries, the healthcare industry is </w:t>
      </w:r>
      <w:r w:rsidR="4ACE2F87">
        <w:t>fast-paced</w:t>
      </w:r>
      <w:r w:rsidR="30E50A22">
        <w:t xml:space="preserve"> and critically time-bound. </w:t>
      </w:r>
      <w:r w:rsidR="4ACE2F87">
        <w:t xml:space="preserve">Since health issues can never be neglected or delayed it can be a matter of life and death. Sudden patient-related issues or emergency admittance issues emerging during a </w:t>
      </w:r>
      <w:r w:rsidR="6217BFAC">
        <w:t>severe</w:t>
      </w:r>
      <w:r w:rsidR="18526550">
        <w:t xml:space="preserve"> </w:t>
      </w:r>
      <w:r w:rsidR="6217BFAC">
        <w:t>workday, needs to be immediately addressed by</w:t>
      </w:r>
      <w:r w:rsidRPr="63D001CF" w:rsidR="6217BFAC">
        <w:rPr>
          <w:color w:val="000000" w:themeColor="text1"/>
        </w:rPr>
        <w:t xml:space="preserve"> </w:t>
      </w:r>
      <w:r w:rsidRPr="63D001CF" w:rsidR="18526550">
        <w:rPr>
          <w:color w:val="000000" w:themeColor="text1"/>
        </w:rPr>
        <w:t>me</w:t>
      </w:r>
      <w:r w:rsidR="18526550">
        <w:t xml:space="preserve"> </w:t>
      </w:r>
      <w:r w:rsidR="6217BFAC">
        <w:t>without delay. This</w:t>
      </w:r>
      <w:r w:rsidRPr="63D001CF" w:rsidR="6217BFAC">
        <w:rPr>
          <w:color w:val="000000" w:themeColor="text1"/>
        </w:rPr>
        <w:t xml:space="preserve"> </w:t>
      </w:r>
      <w:r w:rsidRPr="63D001CF" w:rsidR="18526550">
        <w:rPr>
          <w:color w:val="000000" w:themeColor="text1"/>
        </w:rPr>
        <w:t xml:space="preserve">will </w:t>
      </w:r>
      <w:r w:rsidRPr="63D001CF" w:rsidR="6217BFAC">
        <w:rPr>
          <w:color w:val="000000" w:themeColor="text1"/>
        </w:rPr>
        <w:t>r</w:t>
      </w:r>
      <w:r w:rsidR="6217BFAC">
        <w:t xml:space="preserve">equire </w:t>
      </w:r>
      <w:r w:rsidRPr="63D001CF" w:rsidR="18526550">
        <w:rPr>
          <w:color w:val="000000" w:themeColor="text1"/>
        </w:rPr>
        <w:t>me</w:t>
      </w:r>
      <w:r w:rsidRPr="63D001CF" w:rsidR="6217BFAC">
        <w:rPr>
          <w:color w:val="000000" w:themeColor="text1"/>
        </w:rPr>
        <w:t xml:space="preserve"> </w:t>
      </w:r>
      <w:r w:rsidR="6217BFAC">
        <w:t>to possess quick wits alongside effective problem-solving abilities that will resolve the critical issues in time before situations become worse.</w:t>
      </w:r>
      <w:r w:rsidRPr="63D001CF" w:rsidR="6217BFAC">
        <w:rPr>
          <w:color w:val="000000" w:themeColor="text1"/>
        </w:rPr>
        <w:t xml:space="preserve"> </w:t>
      </w:r>
      <w:r w:rsidRPr="63D001CF" w:rsidR="2EA0045A">
        <w:rPr>
          <w:color w:val="000000" w:themeColor="text1"/>
        </w:rPr>
        <w:t>My</w:t>
      </w:r>
      <w:r w:rsidRPr="63D001CF" w:rsidR="6217BFAC">
        <w:rPr>
          <w:color w:val="000000" w:themeColor="text1"/>
        </w:rPr>
        <w:t xml:space="preserve"> </w:t>
      </w:r>
      <w:r w:rsidR="6217BFAC">
        <w:t xml:space="preserve">mentality in such crisis situations always needs to be </w:t>
      </w:r>
      <w:r w:rsidR="630D2EE0">
        <w:t xml:space="preserve">calm and collected as problem-solving requires immediate and rational thinking to give an effective </w:t>
      </w:r>
      <w:r w:rsidR="630D2EE0">
        <w:lastRenderedPageBreak/>
        <w:t>solution to the arising issue</w:t>
      </w:r>
      <w:sdt>
        <w:sdtPr>
          <w:id w:val="-1517619584"/>
          <w:placeholder>
            <w:docPart w:val="DefaultPlaceholder_1081868574"/>
          </w:placeholder>
          <w:citation/>
        </w:sdtPr>
        <w:sdtEndPr/>
        <w:sdtContent>
          <w:r w:rsidR="004D4897">
            <w:fldChar w:fldCharType="begin"/>
          </w:r>
          <w:r w:rsidR="00285A1D">
            <w:rPr>
              <w:lang w:val="en-US"/>
            </w:rPr>
            <w:instrText xml:space="preserve"> CITATION Dra21 \l 1033 </w:instrText>
          </w:r>
          <w:r w:rsidR="004D4897">
            <w:fldChar w:fldCharType="separate"/>
          </w:r>
          <w:r w:rsidRPr="00285A1D" w:rsidR="4484738E">
            <w:rPr>
              <w:noProof/>
              <w:lang w:val="en-US"/>
            </w:rPr>
            <w:t>(Sutevski, 2021)</w:t>
          </w:r>
          <w:r w:rsidR="004D4897">
            <w:fldChar w:fldCharType="end"/>
          </w:r>
        </w:sdtContent>
      </w:sdt>
      <w:r w:rsidR="630D2EE0">
        <w:t>.</w:t>
      </w:r>
      <w:r w:rsidRPr="63D001CF" w:rsidR="630D2EE0">
        <w:rPr>
          <w:color w:val="000000" w:themeColor="text1"/>
        </w:rPr>
        <w:t xml:space="preserve"> </w:t>
      </w:r>
      <w:r w:rsidRPr="63D001CF" w:rsidR="2EA0045A">
        <w:rPr>
          <w:color w:val="000000" w:themeColor="text1"/>
        </w:rPr>
        <w:t>I need to do this</w:t>
      </w:r>
      <w:r w:rsidRPr="63D001CF" w:rsidR="630D2EE0">
        <w:rPr>
          <w:color w:val="000000" w:themeColor="text1"/>
        </w:rPr>
        <w:t xml:space="preserve"> </w:t>
      </w:r>
      <w:r w:rsidR="630D2EE0">
        <w:t>without impacting the other operative facets or the productivity of the healthcare centre as the crisis handling ability of any healthcare centre is the key focus determining its public and market repute.</w:t>
      </w:r>
    </w:p>
    <w:p w:rsidR="00FC11C2" w:rsidP="63D001CF" w:rsidRDefault="12791EF9" w14:paraId="32CD9D23" w14:textId="06D27974">
      <w:r w:rsidRPr="63D001CF">
        <w:rPr>
          <w:b/>
          <w:bCs/>
        </w:rPr>
        <w:t xml:space="preserve">5. </w:t>
      </w:r>
      <w:r w:rsidRPr="63D001CF" w:rsidR="62632ECB">
        <w:rPr>
          <w:b/>
          <w:bCs/>
        </w:rPr>
        <w:t>M</w:t>
      </w:r>
      <w:r w:rsidRPr="63D001CF">
        <w:rPr>
          <w:b/>
          <w:bCs/>
        </w:rPr>
        <w:t>anagement</w:t>
      </w:r>
      <w:r w:rsidRPr="63D001CF" w:rsidR="62632ECB">
        <w:rPr>
          <w:b/>
          <w:bCs/>
        </w:rPr>
        <w:t xml:space="preserve"> skills</w:t>
      </w:r>
      <w:r w:rsidRPr="63D001CF">
        <w:rPr>
          <w:b/>
          <w:bCs/>
        </w:rPr>
        <w:t>-</w:t>
      </w:r>
      <w:r w:rsidRPr="63D001CF" w:rsidR="4484738E">
        <w:t xml:space="preserve"> </w:t>
      </w:r>
      <w:r w:rsidRPr="63D001CF" w:rsidR="1C6F3D9A">
        <w:t>My</w:t>
      </w:r>
      <w:r w:rsidRPr="63D001CF" w:rsidR="4484738E">
        <w:t xml:space="preserve"> fundamental</w:t>
      </w:r>
      <w:r w:rsidRPr="63D001CF" w:rsidR="1C6F3D9A">
        <w:t xml:space="preserve"> managerial</w:t>
      </w:r>
      <w:r w:rsidRPr="63D001CF" w:rsidR="4484738E">
        <w:t xml:space="preserve"> function is to direct, guide and supervise all the operations the person is responsible for</w:t>
      </w:r>
      <w:r w:rsidRPr="63D001CF" w:rsidR="143AE7E7">
        <w:t>(</w:t>
      </w:r>
      <w:r w:rsidRPr="63D001CF" w:rsidR="143AE7E7">
        <w:rPr>
          <w:shd w:val="clear" w:color="auto" w:fill="FFFFFF"/>
        </w:rPr>
        <w:t>Hihnala, et. al., 2018</w:t>
      </w:r>
      <w:r w:rsidRPr="63D001CF" w:rsidR="143AE7E7">
        <w:t>)</w:t>
      </w:r>
      <w:r w:rsidRPr="63D001CF" w:rsidR="4484738E">
        <w:t xml:space="preserve">. However, </w:t>
      </w:r>
      <w:r w:rsidRPr="63D001CF" w:rsidR="35BFF700">
        <w:t xml:space="preserve">doing all this alone is not always effective and realistically possible until the team and staff working under </w:t>
      </w:r>
      <w:r w:rsidRPr="63D001CF" w:rsidR="754385E3">
        <w:t>me is</w:t>
      </w:r>
      <w:r w:rsidRPr="63D001CF" w:rsidR="35BFF700">
        <w:t xml:space="preserve"> handled expertly.</w:t>
      </w:r>
      <w:r w:rsidRPr="63D001CF" w:rsidR="6E15E24B">
        <w:t xml:space="preserve"> Hence, every departmental head and other staff must be directed and guided in a timely and synchronised manner so that the service quality that is being supplied by </w:t>
      </w:r>
      <w:r w:rsidRPr="63D001CF" w:rsidR="754385E3">
        <w:t>my</w:t>
      </w:r>
      <w:r w:rsidRPr="63D001CF" w:rsidR="6E15E24B">
        <w:t xml:space="preserve"> team does not drop. </w:t>
      </w:r>
      <w:r w:rsidRPr="63D001CF" w:rsidR="754385E3">
        <w:t>I</w:t>
      </w:r>
      <w:r w:rsidRPr="63D001CF" w:rsidR="1F44DA8C">
        <w:t xml:space="preserve">, hence, need to be an expert in managing, </w:t>
      </w:r>
      <w:r w:rsidRPr="63D001CF" w:rsidR="3DA56379">
        <w:t>regulating,</w:t>
      </w:r>
      <w:r w:rsidRPr="63D001CF" w:rsidR="1F44DA8C">
        <w:t xml:space="preserve"> and directing the operative team below </w:t>
      </w:r>
      <w:r w:rsidRPr="63D001CF" w:rsidR="754385E3">
        <w:t>me</w:t>
      </w:r>
      <w:r w:rsidRPr="63D001CF" w:rsidR="1F44DA8C">
        <w:t>.</w:t>
      </w:r>
    </w:p>
    <w:p w:rsidR="00687A6F" w:rsidP="63D001CF" w:rsidRDefault="12791EF9" w14:paraId="15121232" w14:textId="20665CE7">
      <w:pPr>
        <w:rPr>
          <w:color w:val="000000" w:themeColor="text1"/>
        </w:rPr>
      </w:pPr>
      <w:r w:rsidRPr="006A2897">
        <w:rPr>
          <w:b/>
          <w:bCs/>
        </w:rPr>
        <w:t xml:space="preserve">6. </w:t>
      </w:r>
      <w:r w:rsidRPr="006A2897" w:rsidR="2F88BAA1">
        <w:rPr>
          <w:b/>
          <w:bCs/>
        </w:rPr>
        <w:t>Quick Action</w:t>
      </w:r>
      <w:r w:rsidRPr="006A2897" w:rsidR="1BE07999">
        <w:rPr>
          <w:b/>
          <w:bCs/>
        </w:rPr>
        <w:t>-taking</w:t>
      </w:r>
      <w:r w:rsidRPr="006A2897" w:rsidR="62632ECB">
        <w:rPr>
          <w:b/>
          <w:bCs/>
        </w:rPr>
        <w:t xml:space="preserve"> skills-</w:t>
      </w:r>
      <w:r w:rsidR="1BE07999">
        <w:t xml:space="preserve"> Being the central point of a team</w:t>
      </w:r>
      <w:r w:rsidR="1D777A2A">
        <w:t>,</w:t>
      </w:r>
      <w:r w:rsidRPr="005057FF" w:rsidR="1D777A2A">
        <w:rPr>
          <w:color w:val="FF0000"/>
        </w:rPr>
        <w:t xml:space="preserve"> </w:t>
      </w:r>
      <w:r w:rsidRPr="63D001CF" w:rsidR="27954C7A">
        <w:rPr>
          <w:color w:val="000000" w:themeColor="text1"/>
        </w:rPr>
        <w:t>I</w:t>
      </w:r>
      <w:r w:rsidRPr="63D001CF" w:rsidR="1D777A2A">
        <w:rPr>
          <w:color w:val="000000" w:themeColor="text1"/>
        </w:rPr>
        <w:t xml:space="preserve"> </w:t>
      </w:r>
      <w:r w:rsidRPr="63D001CF" w:rsidR="7D9FA188">
        <w:rPr>
          <w:color w:val="000000" w:themeColor="text1"/>
        </w:rPr>
        <w:t xml:space="preserve">will </w:t>
      </w:r>
      <w:r w:rsidR="1D777A2A">
        <w:t xml:space="preserve">always </w:t>
      </w:r>
      <w:r w:rsidRPr="63D001CF" w:rsidR="7D9FA188">
        <w:rPr>
          <w:color w:val="000000" w:themeColor="text1"/>
        </w:rPr>
        <w:t xml:space="preserve">be </w:t>
      </w:r>
      <w:r w:rsidRPr="63D001CF" w:rsidR="1D777A2A">
        <w:rPr>
          <w:color w:val="000000" w:themeColor="text1"/>
        </w:rPr>
        <w:t>e</w:t>
      </w:r>
      <w:r w:rsidR="1D777A2A">
        <w:t>xpected to be the initiative taker</w:t>
      </w:r>
      <w:sdt>
        <w:sdtPr>
          <w:id w:val="-710799297"/>
          <w:placeholder>
            <w:docPart w:val="DefaultPlaceholder_1081868574"/>
          </w:placeholder>
          <w:citation/>
        </w:sdtPr>
        <w:sdtEndPr/>
        <w:sdtContent>
          <w:r w:rsidR="004D4897">
            <w:fldChar w:fldCharType="begin"/>
          </w:r>
          <w:r w:rsidR="00190D9D">
            <w:rPr>
              <w:lang w:val="en-US"/>
            </w:rPr>
            <w:instrText xml:space="preserve"> CITATION Osm21 \l 1033 </w:instrText>
          </w:r>
          <w:r w:rsidR="004D4897">
            <w:fldChar w:fldCharType="separate"/>
          </w:r>
          <w:r w:rsidRPr="00190D9D" w:rsidR="40C0ED0C">
            <w:rPr>
              <w:noProof/>
              <w:lang w:val="en-US"/>
            </w:rPr>
            <w:t>(Slipicevic, 2021)</w:t>
          </w:r>
          <w:r w:rsidR="004D4897">
            <w:fldChar w:fldCharType="end"/>
          </w:r>
        </w:sdtContent>
      </w:sdt>
      <w:r w:rsidR="1D777A2A">
        <w:t xml:space="preserve">. </w:t>
      </w:r>
      <w:r w:rsidR="3E81D0D7">
        <w:t xml:space="preserve">Besides, all activities taking place within a healthcare centre require quick responses to be taken. </w:t>
      </w:r>
      <w:r w:rsidRPr="63D001CF" w:rsidR="7D9FA188">
        <w:rPr>
          <w:color w:val="000000" w:themeColor="text1"/>
        </w:rPr>
        <w:t>I,</w:t>
      </w:r>
      <w:r w:rsidR="3E81D0D7">
        <w:t xml:space="preserve"> must, hence, possess quick action-taking or responding skills. At the time of crisis situations</w:t>
      </w:r>
      <w:r w:rsidRPr="63D001CF" w:rsidR="3E81D0D7">
        <w:rPr>
          <w:color w:val="000000" w:themeColor="text1"/>
        </w:rPr>
        <w:t xml:space="preserve">, </w:t>
      </w:r>
      <w:r w:rsidRPr="63D001CF" w:rsidR="7D9FA188">
        <w:rPr>
          <w:color w:val="000000" w:themeColor="text1"/>
        </w:rPr>
        <w:t>I</w:t>
      </w:r>
      <w:r w:rsidRPr="63D001CF" w:rsidR="3E81D0D7">
        <w:rPr>
          <w:color w:val="000000" w:themeColor="text1"/>
        </w:rPr>
        <w:t xml:space="preserve"> </w:t>
      </w:r>
      <w:r w:rsidR="3E81D0D7">
        <w:t xml:space="preserve">must be quick in implementing the solutions presented to critical issues. Any delay in implementing </w:t>
      </w:r>
      <w:r w:rsidR="65588FFE">
        <w:t>solutions or responding to issues may easily result in a patient going into a critical condition that might cause death. This would not only make the entire healthcare centre accountable in the public's eyes but also may cause</w:t>
      </w:r>
      <w:r w:rsidR="4C0BB485">
        <w:t xml:space="preserve"> </w:t>
      </w:r>
      <w:r w:rsidRPr="63D001CF" w:rsidR="4C0BB485">
        <w:rPr>
          <w:color w:val="000000" w:themeColor="text1"/>
        </w:rPr>
        <w:t>my own</w:t>
      </w:r>
      <w:r w:rsidR="65588FFE">
        <w:t xml:space="preserve"> suspension.</w:t>
      </w:r>
    </w:p>
    <w:p w:rsidRPr="005057FF" w:rsidR="005057FF" w:rsidP="63D001CF" w:rsidRDefault="27954C7A" w14:paraId="7E0FF902" w14:textId="63DB1039">
      <w:pPr>
        <w:rPr>
          <w:color w:val="000000" w:themeColor="text1"/>
        </w:rPr>
      </w:pPr>
      <w:r w:rsidRPr="63D001CF">
        <w:rPr>
          <w:b/>
          <w:bCs/>
          <w:color w:val="000000" w:themeColor="text1"/>
        </w:rPr>
        <w:t>7. Legislative Knowledge-</w:t>
      </w:r>
      <w:r w:rsidRPr="63D001CF">
        <w:rPr>
          <w:color w:val="000000" w:themeColor="text1"/>
        </w:rPr>
        <w:t xml:space="preserve"> I need to have good knowledge about the changing healthcare laws and policies of the UK. Additionally, I also </w:t>
      </w:r>
      <w:r w:rsidRPr="63D001CF" w:rsidR="479071B6">
        <w:rPr>
          <w:color w:val="000000" w:themeColor="text1"/>
        </w:rPr>
        <w:t xml:space="preserve">need to </w:t>
      </w:r>
      <w:r w:rsidRPr="63D001CF">
        <w:rPr>
          <w:color w:val="000000" w:themeColor="text1"/>
        </w:rPr>
        <w:t>know the contractual conditions</w:t>
      </w:r>
      <w:r w:rsidRPr="63D001CF" w:rsidR="479071B6">
        <w:rPr>
          <w:color w:val="000000" w:themeColor="text1"/>
        </w:rPr>
        <w:t xml:space="preserve"> normally</w:t>
      </w:r>
      <w:r w:rsidRPr="63D001CF" w:rsidR="5FCC7E19">
        <w:rPr>
          <w:color w:val="000000" w:themeColor="text1"/>
        </w:rPr>
        <w:t xml:space="preserve"> written in </w:t>
      </w:r>
      <w:r w:rsidRPr="63D001CF" w:rsidR="479071B6">
        <w:rPr>
          <w:color w:val="000000" w:themeColor="text1"/>
        </w:rPr>
        <w:t xml:space="preserve">a </w:t>
      </w:r>
      <w:r w:rsidRPr="63D001CF" w:rsidR="5FCC7E19">
        <w:rPr>
          <w:color w:val="000000" w:themeColor="text1"/>
        </w:rPr>
        <w:t>work-contract</w:t>
      </w:r>
      <w:r w:rsidRPr="63D001CF">
        <w:rPr>
          <w:color w:val="000000" w:themeColor="text1"/>
        </w:rPr>
        <w:t xml:space="preserve"> that </w:t>
      </w:r>
      <w:r w:rsidRPr="63D001CF" w:rsidR="479071B6">
        <w:rPr>
          <w:color w:val="000000" w:themeColor="text1"/>
        </w:rPr>
        <w:t xml:space="preserve">will </w:t>
      </w:r>
      <w:r w:rsidRPr="63D001CF">
        <w:rPr>
          <w:color w:val="000000" w:themeColor="text1"/>
        </w:rPr>
        <w:t xml:space="preserve">apply to me when I </w:t>
      </w:r>
      <w:r w:rsidRPr="63D001CF" w:rsidR="479071B6">
        <w:rPr>
          <w:color w:val="000000" w:themeColor="text1"/>
        </w:rPr>
        <w:t>will be</w:t>
      </w:r>
      <w:r w:rsidRPr="63D001CF">
        <w:rPr>
          <w:color w:val="000000" w:themeColor="text1"/>
        </w:rPr>
        <w:t xml:space="preserve"> employed as a healthcare manager.</w:t>
      </w:r>
    </w:p>
    <w:p w:rsidR="00687A6F" w:rsidP="63D001CF" w:rsidRDefault="00687A6F" w14:paraId="7150D0C4" w14:textId="77777777">
      <w:pPr>
        <w:spacing w:line="259" w:lineRule="auto"/>
        <w:jc w:val="left"/>
      </w:pPr>
      <w:r w:rsidRPr="63D001CF">
        <w:br w:type="page"/>
      </w:r>
    </w:p>
    <w:p w:rsidR="00687A6F" w:rsidP="63D001CF" w:rsidRDefault="0A17E3AB" w14:paraId="4465EFC8" w14:textId="77777777">
      <w:pPr>
        <w:pStyle w:val="Heading1"/>
      </w:pPr>
      <w:bookmarkStart w:name="_Toc88680121" w:id="10"/>
      <w:bookmarkStart w:name="_Toc89694353" w:id="11"/>
      <w:r w:rsidRPr="63D001CF">
        <w:lastRenderedPageBreak/>
        <w:t xml:space="preserve">3. </w:t>
      </w:r>
      <w:r w:rsidRPr="63D001CF" w:rsidR="3FEE5B5F">
        <w:t>Reflective learning from this module</w:t>
      </w:r>
      <w:bookmarkEnd w:id="10"/>
      <w:bookmarkEnd w:id="11"/>
    </w:p>
    <w:p w:rsidR="00AB55B5" w:rsidP="63D001CF" w:rsidRDefault="3FEE5B5F" w14:paraId="15AC99CF" w14:textId="77777777">
      <w:r w:rsidRPr="63D001CF">
        <w:t>Gibbs’ Reflective Cycle is one of the efficient models which helps writing the reflective approach towards the things which I have learnt in this module. Further, each of the steps of this module is described below:</w:t>
      </w:r>
    </w:p>
    <w:p w:rsidRPr="00AB55B5" w:rsidR="00AB55B5" w:rsidP="63D001CF" w:rsidRDefault="3FEE5B5F" w14:paraId="19955EFC" w14:textId="77777777">
      <w:pPr>
        <w:rPr>
          <w:b/>
          <w:bCs/>
        </w:rPr>
      </w:pPr>
      <w:r w:rsidRPr="63D001CF">
        <w:rPr>
          <w:b/>
          <w:bCs/>
        </w:rPr>
        <w:t>Description</w:t>
      </w:r>
    </w:p>
    <w:p w:rsidR="00687A6F" w:rsidP="63D001CF" w:rsidRDefault="0A17E3AB" w14:paraId="1269B9A6" w14:textId="434FA9D7">
      <w:pPr>
        <w:rPr>
          <w:rFonts w:cs="Times New Roman"/>
          <w:color w:val="000000" w:themeColor="text1"/>
        </w:rPr>
      </w:pPr>
      <w:r w:rsidRPr="63D001CF">
        <w:rPr>
          <w:rFonts w:cs="Times New Roman"/>
          <w:color w:val="000000" w:themeColor="text1"/>
        </w:rPr>
        <w:t>The module helps me to measure the importance of</w:t>
      </w:r>
      <w:r w:rsidRPr="009A3AB3">
        <w:t xml:space="preserve"> understanding</w:t>
      </w:r>
      <w:r w:rsidRPr="63D001CF">
        <w:rPr>
          <w:rFonts w:cs="Times New Roman"/>
          <w:b/>
          <w:bCs/>
          <w:color w:val="000000" w:themeColor="text1"/>
        </w:rPr>
        <w:t xml:space="preserve"> </w:t>
      </w:r>
      <w:r w:rsidRPr="63D001CF">
        <w:rPr>
          <w:rFonts w:cs="Times New Roman"/>
          <w:color w:val="000000" w:themeColor="text1"/>
        </w:rPr>
        <w:t>skill and knowledge in the workplace. I have learned about the knowledge about mental health and wellbeing and personal development plan. However, my experience throughout the module is quite good as I have concentrated on developing knowledge and advanced skill. This progress will be effective for developing readiness and employability</w:t>
      </w:r>
      <w:r w:rsidRPr="63D001CF">
        <w:rPr>
          <w:rFonts w:cs="Times New Roman"/>
          <w:b/>
          <w:bCs/>
          <w:color w:val="000000" w:themeColor="text1"/>
        </w:rPr>
        <w:t xml:space="preserve"> </w:t>
      </w:r>
      <w:r w:rsidRPr="63D001CF">
        <w:rPr>
          <w:rFonts w:cs="Times New Roman"/>
          <w:color w:val="000000" w:themeColor="text1"/>
        </w:rPr>
        <w:t>based on my personal advancement</w:t>
      </w:r>
      <w:r w:rsidRPr="63D001CF" w:rsidR="210C7952">
        <w:rPr>
          <w:rFonts w:cs="Times New Roman"/>
          <w:color w:val="000000" w:themeColor="text1"/>
        </w:rPr>
        <w:t xml:space="preserve"> </w:t>
      </w:r>
      <w:sdt>
        <w:sdtPr>
          <w:rPr>
            <w:rFonts w:cs="Times New Roman"/>
            <w:color w:val="000000" w:themeColor="text1"/>
          </w:rPr>
          <w:id w:val="5159463"/>
          <w:placeholder>
            <w:docPart w:val="DefaultPlaceholder_1081868574"/>
          </w:placeholder>
          <w:citation/>
        </w:sdtPr>
        <w:sdtEndPr/>
        <w:sdtContent>
          <w:r w:rsidRPr="63D001CF" w:rsidR="004D4897">
            <w:rPr>
              <w:rFonts w:cs="Times New Roman"/>
              <w:color w:val="000000" w:themeColor="text1"/>
            </w:rPr>
            <w:fldChar w:fldCharType="begin"/>
          </w:r>
          <w:r w:rsidRPr="63D001CF" w:rsidR="00687A6F">
            <w:rPr>
              <w:rFonts w:cs="Times New Roman"/>
              <w:color w:val="000000" w:themeColor="text1"/>
            </w:rPr>
            <w:instrText xml:space="preserve"> CITATION Ski21 \l 2057 </w:instrText>
          </w:r>
          <w:r w:rsidRPr="63D001CF" w:rsidR="004D4897">
            <w:rPr>
              <w:rFonts w:cs="Times New Roman"/>
              <w:color w:val="000000" w:themeColor="text1"/>
            </w:rPr>
            <w:fldChar w:fldCharType="separate"/>
          </w:r>
          <w:r w:rsidRPr="63D001CF">
            <w:rPr>
              <w:rFonts w:cs="Times New Roman"/>
              <w:noProof/>
              <w:color w:val="000000" w:themeColor="text1"/>
            </w:rPr>
            <w:t>(Skillsyouneed 2021)</w:t>
          </w:r>
          <w:r w:rsidRPr="63D001CF" w:rsidR="004D4897">
            <w:rPr>
              <w:rFonts w:cs="Times New Roman"/>
              <w:color w:val="000000" w:themeColor="text1"/>
            </w:rPr>
            <w:fldChar w:fldCharType="end"/>
          </w:r>
        </w:sdtContent>
      </w:sdt>
      <w:r w:rsidRPr="63D001CF">
        <w:rPr>
          <w:rFonts w:cs="Times New Roman"/>
          <w:color w:val="000000" w:themeColor="text1"/>
        </w:rPr>
        <w:t xml:space="preserve">. On the other hand, I </w:t>
      </w:r>
      <w:r w:rsidRPr="63D001CF" w:rsidR="14BBF11D">
        <w:rPr>
          <w:rFonts w:cs="Times New Roman"/>
          <w:color w:val="000000" w:themeColor="text1"/>
        </w:rPr>
        <w:t>must</w:t>
      </w:r>
      <w:r w:rsidRPr="63D001CF">
        <w:rPr>
          <w:rFonts w:cs="Times New Roman"/>
          <w:color w:val="000000" w:themeColor="text1"/>
        </w:rPr>
        <w:t xml:space="preserve"> experience the evaluation of mental health conditions is important for improving wellbeing for the future growth. Personal advancement enhances my personal strengths, weakness, and analysis the specific areas of future development. However, I have focused on the employment goals of my desired designation which has developed my future career growth. I learnt the identification of initiatives for raising the level of mental health of the workplace which increases wellbeing awareness </w:t>
      </w:r>
      <w:r w:rsidRPr="63D001CF">
        <w:rPr>
          <w:rFonts w:cs="Times New Roman"/>
          <w:b/>
          <w:bCs/>
          <w:color w:val="000000" w:themeColor="text1"/>
        </w:rPr>
        <w:t>f</w:t>
      </w:r>
      <w:r w:rsidRPr="63D001CF">
        <w:rPr>
          <w:rFonts w:cs="Times New Roman"/>
          <w:color w:val="000000" w:themeColor="text1"/>
        </w:rPr>
        <w:t xml:space="preserve">or developing workplace environment. </w:t>
      </w:r>
    </w:p>
    <w:p w:rsidRPr="00AB55B5" w:rsidR="00AB55B5" w:rsidP="63D001CF" w:rsidRDefault="3FEE5B5F" w14:paraId="7D03CF72" w14:textId="77777777">
      <w:pPr>
        <w:rPr>
          <w:rFonts w:cs="Times New Roman"/>
          <w:b/>
          <w:bCs/>
          <w:color w:val="000000" w:themeColor="text1"/>
        </w:rPr>
      </w:pPr>
      <w:r w:rsidRPr="63D001CF">
        <w:rPr>
          <w:rFonts w:cs="Times New Roman"/>
          <w:b/>
          <w:bCs/>
        </w:rPr>
        <w:t>Feelings:</w:t>
      </w:r>
    </w:p>
    <w:p w:rsidR="00687A6F" w:rsidP="63D001CF" w:rsidRDefault="6A9BEB86" w14:paraId="163A46D2" w14:textId="43E5BB53">
      <w:r w:rsidRPr="63D001CF">
        <w:t>I</w:t>
      </w:r>
      <w:r w:rsidRPr="63D001CF" w:rsidR="0A17E3AB">
        <w:t xml:space="preserve"> </w:t>
      </w:r>
      <w:r w:rsidRPr="63D001CF" w:rsidR="27CEA7DC">
        <w:t>must</w:t>
      </w:r>
      <w:r w:rsidRPr="63D001CF" w:rsidR="0A17E3AB">
        <w:t xml:space="preserve"> be aware of the development of personal skills and knowledge based on mental health of the workplace. However, I </w:t>
      </w:r>
      <w:r w:rsidRPr="63D001CF" w:rsidR="335FFA68">
        <w:t>must</w:t>
      </w:r>
      <w:r w:rsidRPr="63D001CF" w:rsidR="0A17E3AB">
        <w:t xml:space="preserve"> be more focused on the identification of mental health and workplace wellbeing. </w:t>
      </w:r>
      <w:r w:rsidRPr="63D001CF" w:rsidR="3D17BB1A">
        <w:t>My personal development test</w:t>
      </w:r>
      <w:r w:rsidRPr="63D001CF" w:rsidR="0A17E3AB">
        <w:t xml:space="preserve"> is that I have scored more in my 'personal test. I have an analysis that the score of traits of extraverted, initiative and judging is low as per my point of view. My personal strategy is people mastery; however, I </w:t>
      </w:r>
      <w:r w:rsidRPr="63D001CF" w:rsidR="0B4978EE">
        <w:t>must</w:t>
      </w:r>
      <w:r w:rsidRPr="63D001CF" w:rsidR="0A17E3AB">
        <w:t xml:space="preserve"> be focused on the </w:t>
      </w:r>
      <w:r w:rsidRPr="63D001CF" w:rsidR="67E5B5E9">
        <w:t>various aspects</w:t>
      </w:r>
      <w:r w:rsidRPr="63D001CF" w:rsidR="0A17E3AB">
        <w:t xml:space="preserve"> of personal strategies. I have been a diplomat in my personal development </w:t>
      </w:r>
      <w:r w:rsidRPr="63D001CF" w:rsidR="3EFCF786">
        <w:t>test,</w:t>
      </w:r>
      <w:r w:rsidRPr="63D001CF" w:rsidR="0A17E3AB">
        <w:t xml:space="preserve"> </w:t>
      </w:r>
      <w:r w:rsidRPr="63D001CF" w:rsidR="0A17E3AB">
        <w:lastRenderedPageBreak/>
        <w:t xml:space="preserve">but I </w:t>
      </w:r>
      <w:r w:rsidRPr="63D001CF" w:rsidR="654BC6E4">
        <w:t>must</w:t>
      </w:r>
      <w:r w:rsidRPr="63D001CF" w:rsidR="0A17E3AB">
        <w:t xml:space="preserve"> be more specific in the perspective. I evaluated that my personality’s types are protagonists; however, I </w:t>
      </w:r>
      <w:r w:rsidRPr="63D001CF" w:rsidR="5792004E">
        <w:t>must</w:t>
      </w:r>
      <w:r w:rsidRPr="63D001CF" w:rsidR="0A17E3AB">
        <w:t xml:space="preserve"> develop my personality for increasing career growth. My knowledge of readiness and employability </w:t>
      </w:r>
      <w:r w:rsidRPr="63D001CF" w:rsidR="061AE7CF">
        <w:t>must</w:t>
      </w:r>
      <w:r w:rsidRPr="63D001CF" w:rsidR="0A17E3AB">
        <w:t xml:space="preserve"> be developed through increasing my focus on future goals. </w:t>
      </w:r>
    </w:p>
    <w:p w:rsidRPr="00AB55B5" w:rsidR="00AB55B5" w:rsidP="63D001CF" w:rsidRDefault="3FEE5B5F" w14:paraId="54BBAA40" w14:textId="77777777">
      <w:pPr>
        <w:rPr>
          <w:rFonts w:cs="Times New Roman"/>
          <w:b/>
          <w:bCs/>
          <w:color w:val="000000" w:themeColor="text1"/>
        </w:rPr>
      </w:pPr>
      <w:r w:rsidRPr="63D001CF">
        <w:rPr>
          <w:b/>
          <w:bCs/>
        </w:rPr>
        <w:t>Evaluation:</w:t>
      </w:r>
    </w:p>
    <w:p w:rsidR="00687A6F" w:rsidP="63D001CF" w:rsidRDefault="0A17E3AB" w14:paraId="3E7F296C" w14:textId="0A7CD73E">
      <w:pPr>
        <w:rPr>
          <w:lang w:val="en-US"/>
        </w:rPr>
      </w:pPr>
      <w:r w:rsidRPr="63D001CF">
        <w:rPr>
          <w:lang w:val="en-US"/>
        </w:rPr>
        <w:t xml:space="preserve">The experience regarding to the atmosphere of the organisation depends upon the way of the communication process dealt between the interviewer and the aspirants. </w:t>
      </w:r>
      <w:r w:rsidRPr="63D001CF" w:rsidR="251A76E9">
        <w:rPr>
          <w:lang w:val="en-US"/>
        </w:rPr>
        <w:t>Using</w:t>
      </w:r>
      <w:r w:rsidRPr="63D001CF">
        <w:rPr>
          <w:lang w:val="en-US"/>
        </w:rPr>
        <w:t xml:space="preserve"> this module, it will be easy to determine the pros and the cons of the aspirants whether </w:t>
      </w:r>
      <w:r w:rsidRPr="63D001CF" w:rsidR="391C467A">
        <w:rPr>
          <w:lang w:val="en-US"/>
        </w:rPr>
        <w:t>those individuals</w:t>
      </w:r>
      <w:r w:rsidRPr="63D001CF">
        <w:rPr>
          <w:lang w:val="en-US"/>
        </w:rPr>
        <w:t xml:space="preserve"> have </w:t>
      </w:r>
      <w:r w:rsidRPr="63D001CF" w:rsidR="4E632C13">
        <w:rPr>
          <w:lang w:val="en-US"/>
        </w:rPr>
        <w:t>those skills</w:t>
      </w:r>
      <w:r w:rsidRPr="63D001CF">
        <w:rPr>
          <w:lang w:val="en-US"/>
        </w:rPr>
        <w:t xml:space="preserve"> or the abilities to procure the given task or not</w:t>
      </w:r>
      <w:r w:rsidRPr="63D001CF">
        <w:rPr>
          <w:shd w:val="clear" w:color="auto" w:fill="FFFFFF"/>
        </w:rPr>
        <w:t xml:space="preserve"> (Dyre,et, al.,20</w:t>
      </w:r>
      <w:r w:rsidRPr="63D001CF" w:rsidR="7C256D0A">
        <w:rPr>
          <w:shd w:val="clear" w:color="auto" w:fill="FFFFFF"/>
        </w:rPr>
        <w:t>1</w:t>
      </w:r>
      <w:r w:rsidRPr="63D001CF">
        <w:rPr>
          <w:shd w:val="clear" w:color="auto" w:fill="FFFFFF"/>
        </w:rPr>
        <w:t>9,pp.624-627)</w:t>
      </w:r>
      <w:r w:rsidRPr="63D001CF">
        <w:rPr>
          <w:lang w:val="en-US"/>
        </w:rPr>
        <w:t xml:space="preserve">. The SWOT analysis can be helpful to handle this situation as in this method, the interviewer can easily </w:t>
      </w:r>
      <w:r w:rsidRPr="63D001CF" w:rsidR="10B5E428">
        <w:rPr>
          <w:lang w:val="en-US"/>
        </w:rPr>
        <w:t>judge,</w:t>
      </w:r>
      <w:r w:rsidRPr="63D001CF">
        <w:rPr>
          <w:lang w:val="en-US"/>
        </w:rPr>
        <w:t xml:space="preserve"> and it will be a plus point for the aspirant to get </w:t>
      </w:r>
      <w:r w:rsidRPr="63D001CF" w:rsidR="581E0187">
        <w:rPr>
          <w:lang w:val="en-US"/>
        </w:rPr>
        <w:t>proper details</w:t>
      </w:r>
      <w:r w:rsidRPr="63D001CF">
        <w:rPr>
          <w:lang w:val="en-US"/>
        </w:rPr>
        <w:t xml:space="preserve"> about the mistakes which that </w:t>
      </w:r>
      <w:r w:rsidRPr="63D001CF" w:rsidR="5134BF28">
        <w:rPr>
          <w:lang w:val="en-US"/>
        </w:rPr>
        <w:t>individual</w:t>
      </w:r>
      <w:r w:rsidRPr="63D001CF">
        <w:rPr>
          <w:lang w:val="en-US"/>
        </w:rPr>
        <w:t xml:space="preserve"> has made. With that method it will be easy to determine how to fill the gap so that from the next time if the same appears for the </w:t>
      </w:r>
      <w:r w:rsidRPr="63D001CF" w:rsidR="79222F80">
        <w:rPr>
          <w:lang w:val="en-US"/>
        </w:rPr>
        <w:t>interview,</w:t>
      </w:r>
      <w:r w:rsidRPr="63D001CF">
        <w:rPr>
          <w:lang w:val="en-US"/>
        </w:rPr>
        <w:t xml:space="preserve"> then </w:t>
      </w:r>
      <w:r w:rsidRPr="63D001CF" w:rsidR="4E344D73">
        <w:rPr>
          <w:lang w:val="en-US"/>
        </w:rPr>
        <w:t>those mistakes</w:t>
      </w:r>
      <w:r w:rsidRPr="63D001CF">
        <w:rPr>
          <w:lang w:val="en-US"/>
        </w:rPr>
        <w:t xml:space="preserve"> are not to be </w:t>
      </w:r>
      <w:r w:rsidRPr="63D001CF" w:rsidR="240E645B">
        <w:rPr>
          <w:lang w:val="en-US"/>
        </w:rPr>
        <w:t>repeated</w:t>
      </w:r>
      <w:r w:rsidRPr="63D001CF">
        <w:rPr>
          <w:lang w:val="en-US"/>
        </w:rPr>
        <w:t>. This will automatically encourage the individuals to get improved and as time passes, development will automatically increase within themselves</w:t>
      </w:r>
      <w:r w:rsidRPr="63D001CF">
        <w:rPr>
          <w:shd w:val="clear" w:color="auto" w:fill="FFFFFF"/>
        </w:rPr>
        <w:t xml:space="preserve"> (</w:t>
      </w:r>
      <w:r w:rsidRPr="63D001CF" w:rsidR="7C256D0A">
        <w:rPr>
          <w:shd w:val="clear" w:color="auto" w:fill="FFFFFF"/>
        </w:rPr>
        <w:t>Leigh, 201</w:t>
      </w:r>
      <w:r w:rsidRPr="63D001CF" w:rsidR="581E0187">
        <w:rPr>
          <w:shd w:val="clear" w:color="auto" w:fill="FFFFFF"/>
        </w:rPr>
        <w:t xml:space="preserve">9, </w:t>
      </w:r>
      <w:r w:rsidRPr="63D001CF">
        <w:rPr>
          <w:shd w:val="clear" w:color="auto" w:fill="FFFFFF"/>
        </w:rPr>
        <w:t xml:space="preserve">pp.115-140). </w:t>
      </w:r>
      <w:r w:rsidRPr="63D001CF">
        <w:rPr>
          <w:lang w:val="en-US"/>
        </w:rPr>
        <w:t xml:space="preserve">The overall experience for both the interviewer and the aspirants will act </w:t>
      </w:r>
      <w:r w:rsidRPr="63D001CF" w:rsidR="581E0187">
        <w:rPr>
          <w:lang w:val="en-US"/>
        </w:rPr>
        <w:t>as positive as well as negative aspects</w:t>
      </w:r>
      <w:r w:rsidRPr="63D001CF">
        <w:rPr>
          <w:lang w:val="en-US"/>
        </w:rPr>
        <w:t xml:space="preserve"> as both can learn the lack in the skills or the abilities regarding any if the future task if given. </w:t>
      </w:r>
    </w:p>
    <w:p w:rsidRPr="00AB55B5" w:rsidR="00AB55B5" w:rsidP="63D001CF" w:rsidRDefault="3FEE5B5F" w14:paraId="2F64FBB6" w14:textId="77777777">
      <w:pPr>
        <w:rPr>
          <w:b/>
          <w:bCs/>
          <w:lang w:val="en-US"/>
        </w:rPr>
      </w:pPr>
      <w:r w:rsidRPr="63D001CF">
        <w:rPr>
          <w:b/>
          <w:bCs/>
          <w:lang w:val="en-US"/>
        </w:rPr>
        <w:t xml:space="preserve">Analysis: </w:t>
      </w:r>
    </w:p>
    <w:p w:rsidR="00E07B7F" w:rsidP="63D001CF" w:rsidRDefault="0A17E3AB" w14:paraId="50194909" w14:textId="2638B144">
      <w:pPr>
        <w:rPr>
          <w:lang w:val="en-US"/>
        </w:rPr>
      </w:pPr>
      <w:r w:rsidRPr="63D001CF">
        <w:rPr>
          <w:lang w:val="en-US"/>
        </w:rPr>
        <w:t xml:space="preserve">An analytical of the whole summary is very much important as at the last a sensible report matters the most. Through this way the individuals </w:t>
      </w:r>
      <w:r w:rsidRPr="63D001CF" w:rsidR="6A25F27E">
        <w:rPr>
          <w:lang w:val="en-US"/>
        </w:rPr>
        <w:t>could</w:t>
      </w:r>
      <w:r w:rsidRPr="63D001CF">
        <w:rPr>
          <w:lang w:val="en-US"/>
        </w:rPr>
        <w:t xml:space="preserve"> understand if the task assigned to them lack certain </w:t>
      </w:r>
      <w:r w:rsidRPr="63D001CF" w:rsidR="691DE565">
        <w:rPr>
          <w:lang w:val="en-US"/>
        </w:rPr>
        <w:t>points,</w:t>
      </w:r>
      <w:r w:rsidRPr="63D001CF">
        <w:rPr>
          <w:lang w:val="en-US"/>
        </w:rPr>
        <w:t xml:space="preserve"> then, how they can improve them in the future so that their performance grows </w:t>
      </w:r>
      <w:r w:rsidRPr="63D001CF">
        <w:t>r</w:t>
      </w:r>
      <w:r w:rsidRPr="63D001CF" w:rsidR="0AD37FE6">
        <w:rPr>
          <w:lang w:val="en-US"/>
        </w:rPr>
        <w:t>radically</w:t>
      </w:r>
      <w:r w:rsidRPr="63D001CF">
        <w:rPr>
          <w:lang w:val="en-US"/>
        </w:rPr>
        <w:t xml:space="preserve">. And if they have already performed the given task efficiently, then how much </w:t>
      </w:r>
      <w:r w:rsidRPr="63D001CF">
        <w:rPr>
          <w:lang w:val="en-US"/>
        </w:rPr>
        <w:lastRenderedPageBreak/>
        <w:t>better they can make to upgrade and develop to ensure their own personal growth</w:t>
      </w:r>
      <w:r w:rsidRPr="63D001CF">
        <w:rPr>
          <w:shd w:val="clear" w:color="auto" w:fill="FFFFFF"/>
        </w:rPr>
        <w:t xml:space="preserve"> (Wang, Q.,et, al.,2020,pp.437-451). </w:t>
      </w:r>
      <w:r w:rsidRPr="63D001CF">
        <w:rPr>
          <w:lang w:val="en-US"/>
        </w:rPr>
        <w:t xml:space="preserve"> A grouping of the work will automatically detect which individuals work are to be appraised and which are rejected. </w:t>
      </w:r>
      <w:r w:rsidRPr="63D001CF" w:rsidR="269B046E">
        <w:rPr>
          <w:lang w:val="en-US"/>
        </w:rPr>
        <w:t>So,</w:t>
      </w:r>
      <w:r w:rsidRPr="63D001CF">
        <w:rPr>
          <w:lang w:val="en-US"/>
        </w:rPr>
        <w:t xml:space="preserve"> the ultimate analysis is very important for the procurement of any relevant module so that the best resources are to </w:t>
      </w:r>
      <w:r w:rsidRPr="63D001CF" w:rsidR="50DD8F13">
        <w:rPr>
          <w:lang w:val="en-US"/>
        </w:rPr>
        <w:t>be</w:t>
      </w:r>
      <w:r w:rsidRPr="63D001CF">
        <w:rPr>
          <w:lang w:val="en-US"/>
        </w:rPr>
        <w:t xml:space="preserve"> taken and the others are to be ignored. </w:t>
      </w:r>
    </w:p>
    <w:p w:rsidRPr="00AB55B5" w:rsidR="00AB55B5" w:rsidP="63D001CF" w:rsidRDefault="3FEE5B5F" w14:paraId="7513C8E4" w14:textId="77777777">
      <w:pPr>
        <w:rPr>
          <w:b/>
          <w:bCs/>
          <w:shd w:val="clear" w:color="auto" w:fill="FFFFFF"/>
        </w:rPr>
      </w:pPr>
      <w:r w:rsidRPr="63D001CF">
        <w:rPr>
          <w:b/>
          <w:bCs/>
          <w:lang w:val="en-US"/>
        </w:rPr>
        <w:t>Conclusion:</w:t>
      </w:r>
    </w:p>
    <w:p w:rsidR="00687A6F" w:rsidP="63D001CF" w:rsidRDefault="0A17E3AB" w14:paraId="130EBEE1" w14:textId="78A2C062">
      <w:pPr>
        <w:rPr>
          <w:b/>
          <w:bCs/>
          <w:lang w:val="en-US"/>
        </w:rPr>
      </w:pPr>
      <w:r>
        <w:rPr>
          <w:lang w:val="en-US"/>
        </w:rPr>
        <w:t xml:space="preserve">In </w:t>
      </w:r>
      <w:r w:rsidR="3513D256">
        <w:rPr>
          <w:lang w:val="en-US"/>
        </w:rPr>
        <w:t>conclusion</w:t>
      </w:r>
      <w:r>
        <w:rPr>
          <w:lang w:val="en-US"/>
        </w:rPr>
        <w:t xml:space="preserve">, the </w:t>
      </w:r>
      <w:r w:rsidRPr="63D001CF">
        <w:rPr>
          <w:b/>
          <w:bCs/>
          <w:lang w:val="en-US"/>
        </w:rPr>
        <w:t>Gibbs</w:t>
      </w:r>
      <w:r w:rsidRPr="63D001CF">
        <w:rPr>
          <w:lang w:val="en-US"/>
        </w:rPr>
        <w:t xml:space="preserve"> mode</w:t>
      </w:r>
      <w:r w:rsidRPr="63D001CF" w:rsidR="43B93F0B">
        <w:rPr>
          <w:lang w:val="en-US"/>
        </w:rPr>
        <w:t>l</w:t>
      </w:r>
      <w:r>
        <w:rPr>
          <w:lang w:val="en-US"/>
        </w:rPr>
        <w:t xml:space="preserve"> structure theory explains what an individual has learned from all the above situations which they have faced from the ongoing process. The method may have some positive as well as some negative impacts for many</w:t>
      </w:r>
      <w:r w:rsidR="6DE4F389">
        <w:rPr>
          <w:lang w:val="en-US"/>
        </w:rPr>
        <w:t xml:space="preserve"> </w:t>
      </w:r>
      <w:sdt>
        <w:sdtPr>
          <w:rPr>
            <w:lang w:val="en-US"/>
          </w:rPr>
          <w:id w:val="1126036013"/>
          <w:placeholder>
            <w:docPart w:val="DefaultPlaceholder_1081868574"/>
          </w:placeholder>
          <w:citation/>
        </w:sdtPr>
        <w:sdtEndPr/>
        <w:sdtContent>
          <w:r w:rsidR="00EC11F8">
            <w:rPr>
              <w:lang w:val="en-US"/>
            </w:rPr>
            <w:fldChar w:fldCharType="begin"/>
          </w:r>
          <w:r w:rsidR="00EC11F8">
            <w:rPr>
              <w:lang w:val="en-US"/>
            </w:rPr>
            <w:instrText xml:space="preserve"> CITATION Nic211 \l 1033 </w:instrText>
          </w:r>
          <w:r w:rsidR="00EC11F8">
            <w:rPr>
              <w:lang w:val="en-US"/>
            </w:rPr>
            <w:fldChar w:fldCharType="separate"/>
          </w:r>
          <w:r w:rsidRPr="00EC11F8" w:rsidR="6DE4F389">
            <w:rPr>
              <w:noProof/>
              <w:lang w:val="en-US"/>
            </w:rPr>
            <w:t>(Brown, 2021)</w:t>
          </w:r>
          <w:r w:rsidR="00EC11F8">
            <w:rPr>
              <w:lang w:val="en-US"/>
            </w:rPr>
            <w:fldChar w:fldCharType="end"/>
          </w:r>
        </w:sdtContent>
      </w:sdt>
      <w:r>
        <w:rPr>
          <w:lang w:val="en-US"/>
        </w:rPr>
        <w:t xml:space="preserve">. This can help the </w:t>
      </w:r>
      <w:r w:rsidRPr="63D001CF">
        <w:rPr>
          <w:lang w:val="en-US"/>
        </w:rPr>
        <w:t xml:space="preserve">personal to learn </w:t>
      </w:r>
      <w:r>
        <w:rPr>
          <w:lang w:val="en-US"/>
        </w:rPr>
        <w:t xml:space="preserve">from the mistakes and how far they can improve their work in the future. How much and what kind of </w:t>
      </w:r>
      <w:r w:rsidRPr="63D001CF">
        <w:rPr>
          <w:lang w:val="en-US"/>
        </w:rPr>
        <w:t xml:space="preserve">skills </w:t>
      </w:r>
      <w:r w:rsidR="6109267D">
        <w:rPr>
          <w:lang w:val="en-US"/>
        </w:rPr>
        <w:t>must they</w:t>
      </w:r>
      <w:r>
        <w:rPr>
          <w:lang w:val="en-US"/>
        </w:rPr>
        <w:t xml:space="preserve"> indulge within themselves to improve their </w:t>
      </w:r>
      <w:r w:rsidR="482D8C47">
        <w:rPr>
          <w:lang w:val="en-US"/>
        </w:rPr>
        <w:t>efficiency?</w:t>
      </w:r>
      <w:r>
        <w:rPr>
          <w:lang w:val="en-US"/>
        </w:rPr>
        <w:t xml:space="preserve"> The newly adopted method is important nowadays to eradicate and choose the best </w:t>
      </w:r>
      <w:r w:rsidRPr="63D001CF">
        <w:rPr>
          <w:lang w:val="en-US"/>
        </w:rPr>
        <w:t>resources</w:t>
      </w:r>
      <w:r>
        <w:rPr>
          <w:lang w:val="en-US"/>
        </w:rPr>
        <w:t xml:space="preserve"> for reaching their motive which is necessary for the long term survival for the organisation.</w:t>
      </w:r>
    </w:p>
    <w:p w:rsidRPr="00E07B7F" w:rsidR="00AB55B5" w:rsidP="63D001CF" w:rsidRDefault="3FEE5B5F" w14:paraId="37BD6E84" w14:textId="77777777">
      <w:pPr>
        <w:rPr>
          <w:b/>
          <w:bCs/>
        </w:rPr>
      </w:pPr>
      <w:r w:rsidRPr="63D001CF">
        <w:rPr>
          <w:b/>
          <w:bCs/>
        </w:rPr>
        <w:t xml:space="preserve">Action Plan: </w:t>
      </w:r>
    </w:p>
    <w:p w:rsidRPr="00EC11F8" w:rsidR="00F852EE" w:rsidP="63D001CF" w:rsidRDefault="3FEE5B5F" w14:paraId="7945A14E" w14:textId="10D37AAC">
      <w:pPr>
        <w:rPr>
          <w:lang w:val="en-US"/>
        </w:rPr>
      </w:pPr>
      <w:r>
        <w:t xml:space="preserve">This stage of the model help in undertaking the </w:t>
      </w:r>
      <w:r w:rsidR="322D9EBC">
        <w:t>pro</w:t>
      </w:r>
      <w:r>
        <w:t xml:space="preserve">per actions which are required to enhance the overall skills of the individuals. I feel that I will be able </w:t>
      </w:r>
      <w:r w:rsidR="322D9EBC">
        <w:t>t</w:t>
      </w:r>
      <w:r>
        <w:t>o enhance my knowled</w:t>
      </w:r>
      <w:r w:rsidR="322D9EBC">
        <w:t xml:space="preserve">ge regarding the topic. Further, I will also be able to enhance the skills if I practice regularly and follow all the study materials that are provided by the learning institution. </w:t>
      </w:r>
      <w:r w:rsidR="322D9EBC">
        <w:rPr>
          <w:lang w:val="en-US"/>
        </w:rPr>
        <w:t xml:space="preserve">This will be an advantage for the ignored assessment to be executed more </w:t>
      </w:r>
      <w:r w:rsidRPr="63D001CF" w:rsidR="322D9EBC">
        <w:rPr>
          <w:lang w:val="en-US"/>
        </w:rPr>
        <w:t>efficiently</w:t>
      </w:r>
      <w:r w:rsidR="322D9EBC">
        <w:rPr>
          <w:lang w:val="en-US"/>
        </w:rPr>
        <w:t xml:space="preserve"> so that the necessary changes would increase the </w:t>
      </w:r>
      <w:r w:rsidRPr="63D001CF" w:rsidR="322D9EBC">
        <w:rPr>
          <w:lang w:val="en-US"/>
        </w:rPr>
        <w:t xml:space="preserve">growth in </w:t>
      </w:r>
      <w:r w:rsidRPr="63D001CF" w:rsidR="4A37CABA">
        <w:rPr>
          <w:lang w:val="en-US"/>
        </w:rPr>
        <w:t>performance.</w:t>
      </w:r>
      <w:r w:rsidRPr="63D001CF" w:rsidR="6DE4F389">
        <w:rPr>
          <w:b/>
          <w:bCs/>
          <w:lang w:val="en-US"/>
        </w:rPr>
        <w:t xml:space="preserve"> </w:t>
      </w:r>
      <w:sdt>
        <w:sdtPr>
          <w:rPr>
            <w:b/>
            <w:bCs/>
            <w:lang w:val="en-US"/>
          </w:rPr>
          <w:id w:val="117971531"/>
          <w:placeholder>
            <w:docPart w:val="DefaultPlaceholder_1081868574"/>
          </w:placeholder>
          <w:citation/>
        </w:sdtPr>
        <w:sdtEndPr/>
        <w:sdtContent>
          <w:r w:rsidRPr="63D001CF" w:rsidR="00EC11F8">
            <w:rPr>
              <w:b/>
              <w:bCs/>
              <w:lang w:val="en-US"/>
            </w:rPr>
            <w:fldChar w:fldCharType="begin"/>
          </w:r>
          <w:r w:rsidRPr="63D001CF" w:rsidR="00EC11F8">
            <w:rPr>
              <w:b/>
              <w:bCs/>
              <w:lang w:val="en-US"/>
            </w:rPr>
            <w:instrText xml:space="preserve"> CITATION too21 \l 1033 </w:instrText>
          </w:r>
          <w:r w:rsidRPr="63D001CF" w:rsidR="00EC11F8">
            <w:rPr>
              <w:b/>
              <w:bCs/>
              <w:lang w:val="en-US"/>
            </w:rPr>
            <w:fldChar w:fldCharType="separate"/>
          </w:r>
          <w:r w:rsidRPr="00EC11F8" w:rsidR="6DE4F389">
            <w:rPr>
              <w:noProof/>
              <w:lang w:val="en-US"/>
            </w:rPr>
            <w:t>(toolshero, 2021)</w:t>
          </w:r>
          <w:r w:rsidRPr="63D001CF" w:rsidR="00EC11F8">
            <w:rPr>
              <w:b/>
              <w:bCs/>
              <w:lang w:val="en-US"/>
            </w:rPr>
            <w:fldChar w:fldCharType="end"/>
          </w:r>
        </w:sdtContent>
      </w:sdt>
      <w:r w:rsidR="322D9EBC">
        <w:rPr>
          <w:lang w:val="en-US"/>
        </w:rPr>
        <w:t>.</w:t>
      </w:r>
      <w:r w:rsidR="00135CF4">
        <w:br w:type="page"/>
      </w:r>
    </w:p>
    <w:p w:rsidR="00210776" w:rsidP="63D001CF" w:rsidRDefault="12791EF9" w14:paraId="7F4A27FD" w14:textId="77777777">
      <w:pPr>
        <w:pStyle w:val="Heading1"/>
      </w:pPr>
      <w:bookmarkStart w:name="_Toc88680122" w:id="12"/>
      <w:bookmarkStart w:name="_Toc89694354" w:id="13"/>
      <w:r w:rsidRPr="63D001CF">
        <w:lastRenderedPageBreak/>
        <w:t>Conclusion</w:t>
      </w:r>
      <w:bookmarkEnd w:id="12"/>
      <w:bookmarkEnd w:id="13"/>
    </w:p>
    <w:p w:rsidR="007F061B" w:rsidP="63D001CF" w:rsidRDefault="12791EF9" w14:paraId="5AED2273" w14:textId="77777777">
      <w:r w:rsidRPr="63D001CF">
        <w:t>The reflective portfolio that has been presented in this ‘TASK 3’ has critically focused on analysing the student’s personal abilities through SWOT and PDP models. Additionally,</w:t>
      </w:r>
      <w:r w:rsidRPr="63D001CF" w:rsidR="6AC27A3A">
        <w:t xml:space="preserve"> the skills that a healthcare sector’s manager requires to possess has been identified here. Furthermore, using a reflective model the concepts understood from the module has been reflected upon.</w:t>
      </w:r>
    </w:p>
    <w:p w:rsidR="007F061B" w:rsidP="63D001CF" w:rsidRDefault="00135CF4" w14:paraId="564F7443" w14:textId="77777777">
      <w:pPr>
        <w:spacing w:line="259" w:lineRule="auto"/>
        <w:jc w:val="left"/>
      </w:pPr>
      <w:r w:rsidRPr="63D001CF">
        <w:br w:type="page"/>
      </w:r>
    </w:p>
    <w:p w:rsidR="00210776" w:rsidP="63D001CF" w:rsidRDefault="12791EF9" w14:paraId="412C0A0D" w14:textId="77777777">
      <w:pPr>
        <w:pStyle w:val="Heading1"/>
      </w:pPr>
      <w:bookmarkStart w:name="_Toc88680123" w:id="14"/>
      <w:bookmarkStart w:name="_Toc89694355" w:id="15"/>
      <w:r w:rsidRPr="63D001CF">
        <w:lastRenderedPageBreak/>
        <w:t>References</w:t>
      </w:r>
      <w:bookmarkEnd w:id="14"/>
      <w:bookmarkEnd w:id="15"/>
    </w:p>
    <w:p w:rsidR="007F061B" w:rsidP="63D001CF" w:rsidRDefault="12791EF9" w14:paraId="518A7B26" w14:textId="77777777">
      <w:pPr>
        <w:pStyle w:val="Heading2"/>
      </w:pPr>
      <w:bookmarkStart w:name="_Toc88680124" w:id="16"/>
      <w:bookmarkStart w:name="_Toc89694356" w:id="17"/>
      <w:r w:rsidRPr="63D001CF">
        <w:t>Books and Journals</w:t>
      </w:r>
      <w:bookmarkEnd w:id="16"/>
      <w:bookmarkEnd w:id="17"/>
    </w:p>
    <w:p w:rsidR="00EC11F8" w:rsidP="63D001CF" w:rsidRDefault="6DE4F389" w14:paraId="48A34642" w14:textId="77777777">
      <w:pPr>
        <w:rPr>
          <w:shd w:val="clear" w:color="auto" w:fill="FFFFFF"/>
        </w:rPr>
      </w:pPr>
      <w:r w:rsidRPr="63D001CF">
        <w:rPr>
          <w:shd w:val="clear" w:color="auto" w:fill="FFFFFF"/>
        </w:rPr>
        <w:t>Borkowski, N. and Meese, K.A., (2020). </w:t>
      </w:r>
      <w:r w:rsidRPr="63D001CF">
        <w:rPr>
          <w:i/>
          <w:iCs/>
          <w:shd w:val="clear" w:color="auto" w:fill="FFFFFF"/>
        </w:rPr>
        <w:t>Organizational behavior in health care</w:t>
      </w:r>
      <w:r w:rsidRPr="63D001CF">
        <w:rPr>
          <w:shd w:val="clear" w:color="auto" w:fill="FFFFFF"/>
        </w:rPr>
        <w:t>. Jones &amp; Bartlett Learning.</w:t>
      </w:r>
    </w:p>
    <w:p w:rsidR="00EC11F8" w:rsidP="63D001CF" w:rsidRDefault="6DE4F389" w14:paraId="3ACB2992" w14:textId="77777777">
      <w:pPr>
        <w:rPr>
          <w:shd w:val="clear" w:color="auto" w:fill="FFFFFF"/>
        </w:rPr>
      </w:pPr>
      <w:r w:rsidRPr="63D001CF">
        <w:rPr>
          <w:shd w:val="clear" w:color="auto" w:fill="FFFFFF"/>
        </w:rPr>
        <w:t>Dyre, J.C., Hechsher, T. and Niss, K., (2019).A brief critique of the Adam–Gibbs entropy model. </w:t>
      </w:r>
      <w:r w:rsidRPr="63D001CF">
        <w:rPr>
          <w:i/>
          <w:iCs/>
          <w:shd w:val="clear" w:color="auto" w:fill="FFFFFF"/>
        </w:rPr>
        <w:t>Journal of Non-Crystalline Solids</w:t>
      </w:r>
      <w:r w:rsidRPr="63D001CF">
        <w:rPr>
          <w:shd w:val="clear" w:color="auto" w:fill="FFFFFF"/>
        </w:rPr>
        <w:t>, </w:t>
      </w:r>
      <w:r w:rsidRPr="63D001CF">
        <w:rPr>
          <w:i/>
          <w:iCs/>
          <w:shd w:val="clear" w:color="auto" w:fill="FFFFFF"/>
        </w:rPr>
        <w:t>355</w:t>
      </w:r>
      <w:r w:rsidRPr="63D001CF">
        <w:rPr>
          <w:shd w:val="clear" w:color="auto" w:fill="FFFFFF"/>
        </w:rPr>
        <w:t>(10-12), pp.624-627.</w:t>
      </w:r>
    </w:p>
    <w:p w:rsidRPr="007F061B" w:rsidR="00EC11F8" w:rsidP="63D001CF" w:rsidRDefault="6DE4F389" w14:paraId="1F06867B" w14:textId="77777777">
      <w:pPr>
        <w:rPr>
          <w:b/>
          <w:bCs/>
        </w:rPr>
      </w:pPr>
      <w:r w:rsidRPr="63D001CF">
        <w:rPr>
          <w:shd w:val="clear" w:color="auto" w:fill="FFFFFF"/>
        </w:rPr>
        <w:t xml:space="preserve">Field, R. and Brown, K., (2019). Effective leadership, management and supervision in health and social care. </w:t>
      </w:r>
      <w:r w:rsidRPr="63D001CF">
        <w:rPr>
          <w:i/>
          <w:iCs/>
          <w:shd w:val="clear" w:color="auto" w:fill="FFFFFF"/>
        </w:rPr>
        <w:t>Sage.</w:t>
      </w:r>
    </w:p>
    <w:p w:rsidR="00EC11F8" w:rsidP="63D001CF" w:rsidRDefault="6DE4F389" w14:paraId="5861D840" w14:textId="77777777">
      <w:pPr>
        <w:rPr>
          <w:shd w:val="clear" w:color="auto" w:fill="FFFFFF"/>
        </w:rPr>
      </w:pPr>
      <w:r w:rsidRPr="63D001CF">
        <w:rPr>
          <w:shd w:val="clear" w:color="auto" w:fill="FFFFFF"/>
        </w:rPr>
        <w:t>Hihnala, S., Kettunen, L., Suhonen, M. and Tiirinki, H., (2018). The Finnish healthcare services lean management: Health services managers’ experiences in a special health care unit. </w:t>
      </w:r>
      <w:r w:rsidRPr="63D001CF">
        <w:rPr>
          <w:i/>
          <w:iCs/>
          <w:shd w:val="clear" w:color="auto" w:fill="FFFFFF"/>
        </w:rPr>
        <w:t>Leadership in health services</w:t>
      </w:r>
      <w:r w:rsidRPr="63D001CF">
        <w:rPr>
          <w:shd w:val="clear" w:color="auto" w:fill="FFFFFF"/>
        </w:rPr>
        <w:t>.</w:t>
      </w:r>
    </w:p>
    <w:p w:rsidR="00EC11F8" w:rsidP="63D001CF" w:rsidRDefault="6DE4F389" w14:paraId="3CB1F89A" w14:textId="77777777">
      <w:pPr>
        <w:rPr>
          <w:shd w:val="clear" w:color="auto" w:fill="FFFFFF"/>
        </w:rPr>
      </w:pPr>
      <w:r w:rsidRPr="63D001CF">
        <w:rPr>
          <w:shd w:val="clear" w:color="auto" w:fill="FFFFFF"/>
        </w:rPr>
        <w:t>Leigh, D., (2009). SWOT analysis. </w:t>
      </w:r>
      <w:r w:rsidRPr="63D001CF">
        <w:rPr>
          <w:i/>
          <w:iCs/>
          <w:shd w:val="clear" w:color="auto" w:fill="FFFFFF"/>
        </w:rPr>
        <w:t>Handbook of Improving Performance in the Workplace: Volumes 1</w:t>
      </w:r>
      <w:r w:rsidRPr="63D001CF">
        <w:rPr>
          <w:rFonts w:ascii="Cambria Math" w:hAnsi="Cambria Math" w:cs="Cambria Math"/>
          <w:i/>
          <w:iCs/>
          <w:shd w:val="clear" w:color="auto" w:fill="FFFFFF"/>
        </w:rPr>
        <w:t>‐</w:t>
      </w:r>
      <w:r w:rsidRPr="63D001CF">
        <w:rPr>
          <w:i/>
          <w:iCs/>
          <w:shd w:val="clear" w:color="auto" w:fill="FFFFFF"/>
        </w:rPr>
        <w:t>3</w:t>
      </w:r>
      <w:r w:rsidRPr="63D001CF">
        <w:rPr>
          <w:shd w:val="clear" w:color="auto" w:fill="FFFFFF"/>
        </w:rPr>
        <w:t>, pp.115-140.</w:t>
      </w:r>
    </w:p>
    <w:p w:rsidR="00EC11F8" w:rsidP="63D001CF" w:rsidRDefault="6DE4F389" w14:paraId="129AEE43" w14:textId="77777777">
      <w:pPr>
        <w:rPr>
          <w:shd w:val="clear" w:color="auto" w:fill="FFFFFF"/>
        </w:rPr>
      </w:pPr>
      <w:r w:rsidRPr="63D001CF">
        <w:rPr>
          <w:shd w:val="clear" w:color="auto" w:fill="FFFFFF"/>
        </w:rPr>
        <w:t>Liebler, J.G. and McConnell, C.R., (2020). </w:t>
      </w:r>
      <w:r w:rsidRPr="63D001CF">
        <w:rPr>
          <w:i/>
          <w:iCs/>
          <w:shd w:val="clear" w:color="auto" w:fill="FFFFFF"/>
        </w:rPr>
        <w:t>Management principles for health professionals</w:t>
      </w:r>
      <w:r w:rsidRPr="63D001CF">
        <w:rPr>
          <w:shd w:val="clear" w:color="auto" w:fill="FFFFFF"/>
        </w:rPr>
        <w:t>. Jones &amp; Bartlett Learning.</w:t>
      </w:r>
    </w:p>
    <w:p w:rsidR="00EC11F8" w:rsidP="63D001CF" w:rsidRDefault="6DE4F389" w14:paraId="5CB32A4C" w14:textId="77777777">
      <w:pPr>
        <w:rPr>
          <w:shd w:val="clear" w:color="auto" w:fill="FFFFFF"/>
        </w:rPr>
      </w:pPr>
      <w:r w:rsidRPr="63D001CF">
        <w:rPr>
          <w:shd w:val="clear" w:color="auto" w:fill="FFFFFF"/>
        </w:rPr>
        <w:t>Wang, Q., Wang, Z., Zhang, L., Liu, P. and Zhang, Z., (2020). A novel consistency evaluation method for series-connected battery systems based on real-world operation data. </w:t>
      </w:r>
      <w:r w:rsidRPr="63D001CF">
        <w:rPr>
          <w:i/>
          <w:iCs/>
          <w:shd w:val="clear" w:color="auto" w:fill="FFFFFF"/>
        </w:rPr>
        <w:t>IEEE Transactions on Transportation Electrification</w:t>
      </w:r>
      <w:r w:rsidRPr="63D001CF">
        <w:rPr>
          <w:shd w:val="clear" w:color="auto" w:fill="FFFFFF"/>
        </w:rPr>
        <w:t>, </w:t>
      </w:r>
      <w:r w:rsidRPr="63D001CF">
        <w:rPr>
          <w:i/>
          <w:iCs/>
          <w:shd w:val="clear" w:color="auto" w:fill="FFFFFF"/>
        </w:rPr>
        <w:t>7</w:t>
      </w:r>
      <w:r w:rsidRPr="63D001CF">
        <w:rPr>
          <w:shd w:val="clear" w:color="auto" w:fill="FFFFFF"/>
        </w:rPr>
        <w:t>(2), pp.437-451.</w:t>
      </w:r>
    </w:p>
    <w:p w:rsidR="00EC11F8" w:rsidP="63D001CF" w:rsidRDefault="6DE4F389" w14:paraId="606A9B05" w14:textId="77777777">
      <w:pPr>
        <w:pStyle w:val="Heading2"/>
        <w:rPr>
          <w:shd w:val="clear" w:color="auto" w:fill="FFFFFF"/>
        </w:rPr>
      </w:pPr>
      <w:bookmarkStart w:name="_Toc88680125" w:id="18"/>
      <w:bookmarkStart w:name="_Toc89694357" w:id="19"/>
      <w:r w:rsidRPr="63D001CF">
        <w:rPr>
          <w:shd w:val="clear" w:color="auto" w:fill="FFFFFF"/>
        </w:rPr>
        <w:t>Website References</w:t>
      </w:r>
      <w:bookmarkEnd w:id="18"/>
      <w:bookmarkEnd w:id="19"/>
    </w:p>
    <w:p w:rsidR="00EC11F8" w:rsidP="63D001CF" w:rsidRDefault="6DE4F389" w14:paraId="74CA00DB" w14:textId="77777777">
      <w:pPr>
        <w:pStyle w:val="Bibliography"/>
        <w:rPr>
          <w:noProof/>
        </w:rPr>
      </w:pPr>
      <w:r w:rsidRPr="63D001CF">
        <w:rPr>
          <w:noProof/>
        </w:rPr>
        <w:t xml:space="preserve">Brown, N., (2021). </w:t>
      </w:r>
      <w:r w:rsidRPr="63D001CF">
        <w:rPr>
          <w:i/>
          <w:iCs/>
          <w:noProof/>
        </w:rPr>
        <w:t xml:space="preserve">Reflective model according to Gibbs. </w:t>
      </w:r>
      <w:r w:rsidRPr="63D001CF">
        <w:rPr>
          <w:noProof/>
        </w:rPr>
        <w:t xml:space="preserve">[Online] </w:t>
      </w:r>
      <w:r w:rsidR="00EC11F8">
        <w:br/>
      </w:r>
      <w:r w:rsidRPr="63D001CF">
        <w:rPr>
          <w:noProof/>
        </w:rPr>
        <w:t xml:space="preserve">Available at: </w:t>
      </w:r>
      <w:r w:rsidRPr="63D001CF">
        <w:rPr>
          <w:noProof/>
          <w:u w:val="single"/>
        </w:rPr>
        <w:t>https://www.nicole-brown.co.uk/reflective-model-according-to-gibbs/</w:t>
      </w:r>
    </w:p>
    <w:p w:rsidR="00EC11F8" w:rsidP="63D001CF" w:rsidRDefault="6DE4F389" w14:paraId="048FBCEF" w14:textId="77777777">
      <w:pPr>
        <w:pStyle w:val="Bibliography"/>
        <w:rPr>
          <w:noProof/>
        </w:rPr>
      </w:pPr>
      <w:r w:rsidRPr="63D001CF">
        <w:rPr>
          <w:noProof/>
        </w:rPr>
        <w:lastRenderedPageBreak/>
        <w:t xml:space="preserve">Skillsyouneed, (2021). </w:t>
      </w:r>
      <w:r w:rsidRPr="63D001CF">
        <w:rPr>
          <w:i/>
          <w:iCs/>
          <w:noProof/>
        </w:rPr>
        <w:t xml:space="preserve">Employability Skills: The Skills You Need to Get a Job. </w:t>
      </w:r>
      <w:r w:rsidRPr="63D001CF">
        <w:rPr>
          <w:noProof/>
        </w:rPr>
        <w:t xml:space="preserve">[Online] </w:t>
      </w:r>
      <w:r w:rsidR="00EC11F8">
        <w:br/>
      </w:r>
      <w:r w:rsidRPr="63D001CF">
        <w:rPr>
          <w:noProof/>
        </w:rPr>
        <w:t xml:space="preserve">Available at: </w:t>
      </w:r>
      <w:r w:rsidRPr="63D001CF">
        <w:rPr>
          <w:noProof/>
          <w:u w:val="single"/>
        </w:rPr>
        <w:t>https://www.skillsyouneed.com/general/employability-skills.html</w:t>
      </w:r>
    </w:p>
    <w:p w:rsidR="00EC11F8" w:rsidP="63D001CF" w:rsidRDefault="6DE4F389" w14:paraId="194FDB8B" w14:textId="77777777">
      <w:pPr>
        <w:pStyle w:val="Bibliography"/>
        <w:rPr>
          <w:noProof/>
        </w:rPr>
      </w:pPr>
      <w:r w:rsidRPr="63D001CF">
        <w:rPr>
          <w:noProof/>
        </w:rPr>
        <w:t xml:space="preserve">Slipicevic, O., (2021). </w:t>
      </w:r>
      <w:r w:rsidRPr="63D001CF">
        <w:rPr>
          <w:i/>
          <w:iCs/>
          <w:noProof/>
        </w:rPr>
        <w:t xml:space="preserve">Management Knowledge and Skills Required in the Health Care System of the Federation Bosnia and Herzegovina. </w:t>
      </w:r>
      <w:r w:rsidRPr="63D001CF">
        <w:rPr>
          <w:noProof/>
        </w:rPr>
        <w:t xml:space="preserve">[Online] </w:t>
      </w:r>
      <w:r w:rsidR="00EC11F8">
        <w:br/>
      </w:r>
      <w:r w:rsidRPr="63D001CF">
        <w:rPr>
          <w:noProof/>
        </w:rPr>
        <w:t xml:space="preserve">Available at: </w:t>
      </w:r>
      <w:r w:rsidRPr="63D001CF">
        <w:rPr>
          <w:noProof/>
          <w:u w:val="single"/>
        </w:rPr>
        <w:t>https://www.ncbi.nlm.nih.gov/pmc/articles/PMC3732371/</w:t>
      </w:r>
    </w:p>
    <w:p w:rsidR="00EC11F8" w:rsidP="63D001CF" w:rsidRDefault="6DE4F389" w14:paraId="27A6183F" w14:textId="77777777">
      <w:pPr>
        <w:pStyle w:val="Bibliography"/>
        <w:rPr>
          <w:noProof/>
        </w:rPr>
      </w:pPr>
      <w:r w:rsidRPr="63D001CF">
        <w:rPr>
          <w:noProof/>
        </w:rPr>
        <w:t xml:space="preserve">Sutevski, D., (2021). </w:t>
      </w:r>
      <w:r w:rsidRPr="63D001CF">
        <w:rPr>
          <w:i/>
          <w:iCs/>
          <w:noProof/>
        </w:rPr>
        <w:t xml:space="preserve">Top 7 Skills Needed to Become A Healthcare Manager. </w:t>
      </w:r>
      <w:r w:rsidRPr="63D001CF">
        <w:rPr>
          <w:noProof/>
        </w:rPr>
        <w:t xml:space="preserve">[Online] </w:t>
      </w:r>
      <w:r w:rsidR="00EC11F8">
        <w:br/>
      </w:r>
      <w:r w:rsidRPr="63D001CF">
        <w:rPr>
          <w:noProof/>
        </w:rPr>
        <w:t xml:space="preserve">Available at: </w:t>
      </w:r>
      <w:r w:rsidRPr="63D001CF">
        <w:rPr>
          <w:noProof/>
          <w:u w:val="single"/>
        </w:rPr>
        <w:t>https://www.entrepreneurshipinabox.com/17939/top-7-skills-needed-to-become-a-healthcare-manager/</w:t>
      </w:r>
    </w:p>
    <w:p w:rsidR="00EC11F8" w:rsidP="63D001CF" w:rsidRDefault="6DE4F389" w14:paraId="29FCFDEF" w14:textId="77777777">
      <w:pPr>
        <w:pStyle w:val="Bibliography"/>
        <w:rPr>
          <w:noProof/>
        </w:rPr>
      </w:pPr>
      <w:r w:rsidRPr="63D001CF">
        <w:rPr>
          <w:noProof/>
        </w:rPr>
        <w:t xml:space="preserve">toolshero, (2021). </w:t>
      </w:r>
      <w:r w:rsidRPr="63D001CF">
        <w:rPr>
          <w:i/>
          <w:iCs/>
          <w:noProof/>
        </w:rPr>
        <w:t xml:space="preserve">Gibbs Reflective Cycle by Graham Gibbs. </w:t>
      </w:r>
      <w:r w:rsidRPr="63D001CF">
        <w:rPr>
          <w:noProof/>
        </w:rPr>
        <w:t xml:space="preserve">[Online] </w:t>
      </w:r>
      <w:r w:rsidR="00EC11F8">
        <w:br/>
      </w:r>
      <w:r w:rsidRPr="63D001CF">
        <w:rPr>
          <w:noProof/>
        </w:rPr>
        <w:t xml:space="preserve">Available at: </w:t>
      </w:r>
      <w:r w:rsidRPr="63D001CF">
        <w:rPr>
          <w:noProof/>
          <w:u w:val="single"/>
        </w:rPr>
        <w:t>https://www.toolshero.com/management/gibbs-reflective-cycle-graham-gibbs/</w:t>
      </w:r>
    </w:p>
    <w:p w:rsidRPr="00EC11F8" w:rsidR="00EC11F8" w:rsidP="63D001CF" w:rsidRDefault="00EC11F8" w14:paraId="69A67384" w14:textId="77777777"/>
    <w:p w:rsidR="00EC11F8" w:rsidP="63D001CF" w:rsidRDefault="00EC11F8" w14:paraId="31AA89E9" w14:textId="77777777">
      <w:pPr>
        <w:rPr>
          <w:shd w:val="clear" w:color="auto" w:fill="FFFFFF"/>
        </w:rPr>
      </w:pPr>
    </w:p>
    <w:p w:rsidR="00687A6F" w:rsidP="63D001CF" w:rsidRDefault="00687A6F" w14:paraId="76798C41" w14:textId="77777777">
      <w:pPr>
        <w:rPr>
          <w:shd w:val="clear" w:color="auto" w:fill="FFFFFF"/>
        </w:rPr>
      </w:pPr>
    </w:p>
    <w:p w:rsidR="00687A6F" w:rsidP="63D001CF" w:rsidRDefault="00687A6F" w14:paraId="300686EF" w14:textId="77777777">
      <w:pPr>
        <w:rPr>
          <w:shd w:val="clear" w:color="auto" w:fill="FFFFFF"/>
        </w:rPr>
      </w:pPr>
    </w:p>
    <w:sectPr w:rsidR="00687A6F" w:rsidSect="000D6FC8">
      <w:headerReference w:type="default" r:id="rId7"/>
      <w:footerReference w:type="defaul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5E82" w:rsidRDefault="001D5E82" w14:paraId="737D3AE3" w14:textId="77777777">
      <w:pPr>
        <w:spacing w:after="0" w:line="240" w:lineRule="auto"/>
      </w:pPr>
      <w:r>
        <w:separator/>
      </w:r>
    </w:p>
  </w:endnote>
  <w:endnote w:type="continuationSeparator" w:id="0">
    <w:p w:rsidR="001D5E82" w:rsidRDefault="001D5E82" w14:paraId="5C92D4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3619161"/>
      <w:docPartObj>
        <w:docPartGallery w:val="Page Numbers (Bottom of Page)"/>
        <w:docPartUnique/>
      </w:docPartObj>
    </w:sdtPr>
    <w:sdtEndPr/>
    <w:sdtContent>
      <w:sdt>
        <w:sdtPr>
          <w:id w:val="-1769616900"/>
          <w:docPartObj>
            <w:docPartGallery w:val="Page Numbers (Top of Page)"/>
            <w:docPartUnique/>
          </w:docPartObj>
        </w:sdtPr>
        <w:sdtEndPr/>
        <w:sdtContent>
          <w:p w:rsidR="000D6FC8" w:rsidRDefault="00135CF4" w14:paraId="7AA6CE9C" w14:textId="77777777">
            <w:pPr>
              <w:pStyle w:val="Footer"/>
              <w:jc w:val="right"/>
            </w:pPr>
            <w:r>
              <w:t xml:space="preserve">Page </w:t>
            </w:r>
            <w:r w:rsidR="004D4897">
              <w:rPr>
                <w:b/>
                <w:bCs/>
                <w:szCs w:val="24"/>
              </w:rPr>
              <w:fldChar w:fldCharType="begin"/>
            </w:r>
            <w:r>
              <w:rPr>
                <w:b/>
                <w:bCs/>
              </w:rPr>
              <w:instrText xml:space="preserve"> PAGE </w:instrText>
            </w:r>
            <w:r w:rsidR="004D4897">
              <w:rPr>
                <w:b/>
                <w:bCs/>
                <w:szCs w:val="24"/>
              </w:rPr>
              <w:fldChar w:fldCharType="separate"/>
            </w:r>
            <w:r w:rsidR="00EA6321">
              <w:rPr>
                <w:b/>
                <w:bCs/>
                <w:noProof/>
              </w:rPr>
              <w:t>4</w:t>
            </w:r>
            <w:r w:rsidR="004D4897">
              <w:rPr>
                <w:b/>
                <w:bCs/>
                <w:szCs w:val="24"/>
              </w:rPr>
              <w:fldChar w:fldCharType="end"/>
            </w:r>
            <w:r>
              <w:t xml:space="preserve"> of </w:t>
            </w:r>
            <w:r w:rsidR="004D4897">
              <w:rPr>
                <w:b/>
                <w:bCs/>
                <w:szCs w:val="24"/>
              </w:rPr>
              <w:fldChar w:fldCharType="begin"/>
            </w:r>
            <w:r>
              <w:rPr>
                <w:b/>
                <w:bCs/>
              </w:rPr>
              <w:instrText xml:space="preserve"> NUMPAGES  </w:instrText>
            </w:r>
            <w:r w:rsidR="004D4897">
              <w:rPr>
                <w:b/>
                <w:bCs/>
                <w:szCs w:val="24"/>
              </w:rPr>
              <w:fldChar w:fldCharType="separate"/>
            </w:r>
            <w:r w:rsidR="00EA6321">
              <w:rPr>
                <w:b/>
                <w:bCs/>
                <w:noProof/>
              </w:rPr>
              <w:t>13</w:t>
            </w:r>
            <w:r w:rsidR="004D4897">
              <w:rPr>
                <w:b/>
                <w:bCs/>
                <w:szCs w:val="24"/>
              </w:rPr>
              <w:fldChar w:fldCharType="end"/>
            </w:r>
          </w:p>
        </w:sdtContent>
      </w:sdt>
    </w:sdtContent>
  </w:sdt>
  <w:p w:rsidR="000D6FC8" w:rsidRDefault="000D6FC8" w14:paraId="6C512C7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5E82" w:rsidRDefault="001D5E82" w14:paraId="666FAF2A" w14:textId="77777777">
      <w:pPr>
        <w:spacing w:after="0" w:line="240" w:lineRule="auto"/>
      </w:pPr>
      <w:r>
        <w:separator/>
      </w:r>
    </w:p>
  </w:footnote>
  <w:footnote w:type="continuationSeparator" w:id="0">
    <w:p w:rsidR="001D5E82" w:rsidRDefault="001D5E82" w14:paraId="3C383F5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D6FC8" w:rsidP="000D6FC8" w:rsidRDefault="00135CF4" w14:paraId="5A6625B8" w14:textId="77777777">
    <w:pPr>
      <w:jc w:val="right"/>
    </w:pPr>
    <w:r>
      <w:t>Portfolio of work</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FC8"/>
    <w:rsid w:val="000125E4"/>
    <w:rsid w:val="00036A91"/>
    <w:rsid w:val="00040F90"/>
    <w:rsid w:val="00045D5D"/>
    <w:rsid w:val="000B20AA"/>
    <w:rsid w:val="000C579D"/>
    <w:rsid w:val="000D6FC8"/>
    <w:rsid w:val="001340C7"/>
    <w:rsid w:val="00135CF4"/>
    <w:rsid w:val="00153163"/>
    <w:rsid w:val="00156C66"/>
    <w:rsid w:val="00166E7A"/>
    <w:rsid w:val="001708C3"/>
    <w:rsid w:val="00190D9D"/>
    <w:rsid w:val="001C1B9C"/>
    <w:rsid w:val="001D15CB"/>
    <w:rsid w:val="001D5E82"/>
    <w:rsid w:val="001E16AD"/>
    <w:rsid w:val="001F4AFE"/>
    <w:rsid w:val="00201753"/>
    <w:rsid w:val="00204202"/>
    <w:rsid w:val="00210776"/>
    <w:rsid w:val="002369C2"/>
    <w:rsid w:val="00253998"/>
    <w:rsid w:val="00271316"/>
    <w:rsid w:val="00285A1D"/>
    <w:rsid w:val="002B191E"/>
    <w:rsid w:val="002E4468"/>
    <w:rsid w:val="00321C95"/>
    <w:rsid w:val="003502D2"/>
    <w:rsid w:val="00373838"/>
    <w:rsid w:val="00405FB6"/>
    <w:rsid w:val="00417270"/>
    <w:rsid w:val="00423198"/>
    <w:rsid w:val="0043614D"/>
    <w:rsid w:val="004469F8"/>
    <w:rsid w:val="00466F1C"/>
    <w:rsid w:val="004704FB"/>
    <w:rsid w:val="00481D5B"/>
    <w:rsid w:val="00486424"/>
    <w:rsid w:val="004A12B0"/>
    <w:rsid w:val="004D4897"/>
    <w:rsid w:val="004F42AA"/>
    <w:rsid w:val="005057FF"/>
    <w:rsid w:val="005227D3"/>
    <w:rsid w:val="00550960"/>
    <w:rsid w:val="00570B37"/>
    <w:rsid w:val="005A6C28"/>
    <w:rsid w:val="005C12CB"/>
    <w:rsid w:val="005D12A5"/>
    <w:rsid w:val="00613174"/>
    <w:rsid w:val="00616ACD"/>
    <w:rsid w:val="00660E3F"/>
    <w:rsid w:val="0068098C"/>
    <w:rsid w:val="00687A6F"/>
    <w:rsid w:val="00692C78"/>
    <w:rsid w:val="006A2897"/>
    <w:rsid w:val="006C79FF"/>
    <w:rsid w:val="006D0456"/>
    <w:rsid w:val="00702DCA"/>
    <w:rsid w:val="007150D7"/>
    <w:rsid w:val="007A7CE2"/>
    <w:rsid w:val="007F061B"/>
    <w:rsid w:val="00846EE8"/>
    <w:rsid w:val="00873648"/>
    <w:rsid w:val="00895FF3"/>
    <w:rsid w:val="008B05E5"/>
    <w:rsid w:val="008E0C6E"/>
    <w:rsid w:val="009A3AB3"/>
    <w:rsid w:val="009E698F"/>
    <w:rsid w:val="009F3455"/>
    <w:rsid w:val="00A53E46"/>
    <w:rsid w:val="00A609BB"/>
    <w:rsid w:val="00A86AB0"/>
    <w:rsid w:val="00A92441"/>
    <w:rsid w:val="00AB2428"/>
    <w:rsid w:val="00AB30FB"/>
    <w:rsid w:val="00AB55B5"/>
    <w:rsid w:val="00AC2995"/>
    <w:rsid w:val="00AD12AE"/>
    <w:rsid w:val="00AE6CD0"/>
    <w:rsid w:val="00AF4241"/>
    <w:rsid w:val="00B01125"/>
    <w:rsid w:val="00B33001"/>
    <w:rsid w:val="00B87DD9"/>
    <w:rsid w:val="00BE2775"/>
    <w:rsid w:val="00C02D47"/>
    <w:rsid w:val="00C22D1D"/>
    <w:rsid w:val="00C50FE4"/>
    <w:rsid w:val="00C57BB8"/>
    <w:rsid w:val="00CA28C3"/>
    <w:rsid w:val="00CB081B"/>
    <w:rsid w:val="00D025A8"/>
    <w:rsid w:val="00D14D73"/>
    <w:rsid w:val="00D23169"/>
    <w:rsid w:val="00D367D4"/>
    <w:rsid w:val="00D7474A"/>
    <w:rsid w:val="00DB150C"/>
    <w:rsid w:val="00E07B7F"/>
    <w:rsid w:val="00E37578"/>
    <w:rsid w:val="00EA1759"/>
    <w:rsid w:val="00EA3669"/>
    <w:rsid w:val="00EA6321"/>
    <w:rsid w:val="00EC11F8"/>
    <w:rsid w:val="00EE314C"/>
    <w:rsid w:val="00EE6336"/>
    <w:rsid w:val="00EF04AA"/>
    <w:rsid w:val="00F00EAC"/>
    <w:rsid w:val="00F144CD"/>
    <w:rsid w:val="00F755C0"/>
    <w:rsid w:val="00F852EE"/>
    <w:rsid w:val="00F9533F"/>
    <w:rsid w:val="00FC11C2"/>
    <w:rsid w:val="00FE7C84"/>
    <w:rsid w:val="01861ADB"/>
    <w:rsid w:val="0191C505"/>
    <w:rsid w:val="0309F2CA"/>
    <w:rsid w:val="03435D8D"/>
    <w:rsid w:val="03F5C837"/>
    <w:rsid w:val="04F8ABA9"/>
    <w:rsid w:val="0536785B"/>
    <w:rsid w:val="061AE7CF"/>
    <w:rsid w:val="06598BFE"/>
    <w:rsid w:val="08934351"/>
    <w:rsid w:val="08C9395A"/>
    <w:rsid w:val="08E91F52"/>
    <w:rsid w:val="0A17E3AB"/>
    <w:rsid w:val="0A6509BB"/>
    <w:rsid w:val="0AD37FE6"/>
    <w:rsid w:val="0B4978EE"/>
    <w:rsid w:val="0D7E3AC3"/>
    <w:rsid w:val="0E6CD37A"/>
    <w:rsid w:val="0FBBD48E"/>
    <w:rsid w:val="10B5E428"/>
    <w:rsid w:val="12791EF9"/>
    <w:rsid w:val="143AE7E7"/>
    <w:rsid w:val="14BBF11D"/>
    <w:rsid w:val="154D65D0"/>
    <w:rsid w:val="16061BC9"/>
    <w:rsid w:val="1658A7CC"/>
    <w:rsid w:val="16D5949B"/>
    <w:rsid w:val="18136DAF"/>
    <w:rsid w:val="18526550"/>
    <w:rsid w:val="1923A382"/>
    <w:rsid w:val="19AF3E10"/>
    <w:rsid w:val="1A36316E"/>
    <w:rsid w:val="1BE07999"/>
    <w:rsid w:val="1C1832A7"/>
    <w:rsid w:val="1C2A6276"/>
    <w:rsid w:val="1C6F3D9A"/>
    <w:rsid w:val="1D777A2A"/>
    <w:rsid w:val="1F44DA8C"/>
    <w:rsid w:val="1FAE0BAF"/>
    <w:rsid w:val="210C7952"/>
    <w:rsid w:val="224543AF"/>
    <w:rsid w:val="240E645B"/>
    <w:rsid w:val="251A76E9"/>
    <w:rsid w:val="25E405C2"/>
    <w:rsid w:val="266CB913"/>
    <w:rsid w:val="26987AC2"/>
    <w:rsid w:val="269B046E"/>
    <w:rsid w:val="27954C7A"/>
    <w:rsid w:val="27CEA7DC"/>
    <w:rsid w:val="27EE8814"/>
    <w:rsid w:val="2842E594"/>
    <w:rsid w:val="28EC0413"/>
    <w:rsid w:val="29D01B84"/>
    <w:rsid w:val="2A8B893C"/>
    <w:rsid w:val="2A9FFC70"/>
    <w:rsid w:val="2AC92F00"/>
    <w:rsid w:val="2D0FA9CC"/>
    <w:rsid w:val="2D5ADBC0"/>
    <w:rsid w:val="2DD618EC"/>
    <w:rsid w:val="2EA0045A"/>
    <w:rsid w:val="2F88BAA1"/>
    <w:rsid w:val="30474A8E"/>
    <w:rsid w:val="30E50A22"/>
    <w:rsid w:val="318B3DDA"/>
    <w:rsid w:val="31DB2D69"/>
    <w:rsid w:val="32209942"/>
    <w:rsid w:val="322D9EBC"/>
    <w:rsid w:val="333886B4"/>
    <w:rsid w:val="335FFA68"/>
    <w:rsid w:val="337EEB50"/>
    <w:rsid w:val="33B680C7"/>
    <w:rsid w:val="3513D256"/>
    <w:rsid w:val="35BFF700"/>
    <w:rsid w:val="35DA5D68"/>
    <w:rsid w:val="35DACF6F"/>
    <w:rsid w:val="35FB2C37"/>
    <w:rsid w:val="36F0A058"/>
    <w:rsid w:val="37769FD0"/>
    <w:rsid w:val="391C467A"/>
    <w:rsid w:val="39EE2CD4"/>
    <w:rsid w:val="3AD1CA12"/>
    <w:rsid w:val="3CF1A91D"/>
    <w:rsid w:val="3D17BB1A"/>
    <w:rsid w:val="3D25CD96"/>
    <w:rsid w:val="3DA56379"/>
    <w:rsid w:val="3E81D0D7"/>
    <w:rsid w:val="3E91BBFD"/>
    <w:rsid w:val="3EFCF786"/>
    <w:rsid w:val="3F015C0A"/>
    <w:rsid w:val="3F672E1D"/>
    <w:rsid w:val="3FEE5B5F"/>
    <w:rsid w:val="405D6E58"/>
    <w:rsid w:val="40C0ED0C"/>
    <w:rsid w:val="432D7E0A"/>
    <w:rsid w:val="43B93F0B"/>
    <w:rsid w:val="4484738E"/>
    <w:rsid w:val="45188C41"/>
    <w:rsid w:val="451FA4A4"/>
    <w:rsid w:val="4530DF7B"/>
    <w:rsid w:val="45379D16"/>
    <w:rsid w:val="45BA5FBE"/>
    <w:rsid w:val="46BC981F"/>
    <w:rsid w:val="479071B6"/>
    <w:rsid w:val="482D8C47"/>
    <w:rsid w:val="48AC5E23"/>
    <w:rsid w:val="493B5559"/>
    <w:rsid w:val="49F87D65"/>
    <w:rsid w:val="4A37CABA"/>
    <w:rsid w:val="4ACE2F87"/>
    <w:rsid w:val="4C0BB485"/>
    <w:rsid w:val="4CAFD6E2"/>
    <w:rsid w:val="4DB57C27"/>
    <w:rsid w:val="4E168BF6"/>
    <w:rsid w:val="4E344D73"/>
    <w:rsid w:val="4E3B5E9E"/>
    <w:rsid w:val="4E632C13"/>
    <w:rsid w:val="4F103559"/>
    <w:rsid w:val="4F4522E4"/>
    <w:rsid w:val="4F9933FA"/>
    <w:rsid w:val="5054F483"/>
    <w:rsid w:val="50791117"/>
    <w:rsid w:val="50DD8F13"/>
    <w:rsid w:val="5134BF28"/>
    <w:rsid w:val="519B05EE"/>
    <w:rsid w:val="5223DEDD"/>
    <w:rsid w:val="5792004E"/>
    <w:rsid w:val="581B2F83"/>
    <w:rsid w:val="581E0187"/>
    <w:rsid w:val="59B69E09"/>
    <w:rsid w:val="5A432814"/>
    <w:rsid w:val="5AF50EFE"/>
    <w:rsid w:val="5BAE1112"/>
    <w:rsid w:val="5BC78913"/>
    <w:rsid w:val="5C3BC288"/>
    <w:rsid w:val="5C90DF5F"/>
    <w:rsid w:val="5CB927F8"/>
    <w:rsid w:val="5CEFCFF4"/>
    <w:rsid w:val="5FCC7E19"/>
    <w:rsid w:val="6109267D"/>
    <w:rsid w:val="613C023B"/>
    <w:rsid w:val="61645082"/>
    <w:rsid w:val="6217BFAC"/>
    <w:rsid w:val="62632ECB"/>
    <w:rsid w:val="630020E3"/>
    <w:rsid w:val="630D2EE0"/>
    <w:rsid w:val="63D001CF"/>
    <w:rsid w:val="654BC6E4"/>
    <w:rsid w:val="65588FFE"/>
    <w:rsid w:val="67E5B5E9"/>
    <w:rsid w:val="691DE565"/>
    <w:rsid w:val="6A25F27E"/>
    <w:rsid w:val="6A9BEB86"/>
    <w:rsid w:val="6AC27A3A"/>
    <w:rsid w:val="6CFA8AB9"/>
    <w:rsid w:val="6D152BDF"/>
    <w:rsid w:val="6DE4F389"/>
    <w:rsid w:val="6E15E24B"/>
    <w:rsid w:val="6E6EE084"/>
    <w:rsid w:val="6ECF0AE2"/>
    <w:rsid w:val="6F574ABC"/>
    <w:rsid w:val="6FEF7D98"/>
    <w:rsid w:val="73A4DC26"/>
    <w:rsid w:val="754385E3"/>
    <w:rsid w:val="75AF87E0"/>
    <w:rsid w:val="76C1413C"/>
    <w:rsid w:val="78B3158F"/>
    <w:rsid w:val="79222F80"/>
    <w:rsid w:val="7A3C318C"/>
    <w:rsid w:val="7BC0EF63"/>
    <w:rsid w:val="7BE3723C"/>
    <w:rsid w:val="7C256D0A"/>
    <w:rsid w:val="7C27E573"/>
    <w:rsid w:val="7D138CD4"/>
    <w:rsid w:val="7D9FA188"/>
    <w:rsid w:val="7FC14CF7"/>
    <w:rsid w:val="7FEA4A79"/>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7C0A3"/>
  <w15:docId w15:val="{3A074E73-E435-4DB4-BECB-2D09A1D6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8"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B191E"/>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5316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E314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8"/>
    <w:qFormat/>
    <w:rsid w:val="000125E4"/>
    <w:pPr>
      <w:keepNext/>
      <w:keepLines/>
      <w:spacing w:before="40" w:after="0"/>
      <w:outlineLvl w:val="2"/>
    </w:pPr>
    <w:rPr>
      <w:rFonts w:eastAsiaTheme="majorEastAsia" w:cstheme="majorBidi"/>
      <w:i/>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53163"/>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EE314C"/>
    <w:rPr>
      <w:rFonts w:ascii="Times New Roman" w:hAnsi="Times New Roman" w:eastAsiaTheme="majorEastAsia" w:cstheme="majorBidi"/>
      <w:b/>
      <w:sz w:val="26"/>
      <w:szCs w:val="26"/>
    </w:rPr>
  </w:style>
  <w:style w:type="character" w:styleId="Heading3Char" w:customStyle="1">
    <w:name w:val="Heading 3 Char"/>
    <w:basedOn w:val="DefaultParagraphFont"/>
    <w:link w:val="Heading3"/>
    <w:uiPriority w:val="8"/>
    <w:rsid w:val="000125E4"/>
    <w:rPr>
      <w:rFonts w:ascii="Times New Roman" w:hAnsi="Times New Roman" w:eastAsiaTheme="majorEastAsia" w:cstheme="majorBidi"/>
      <w:i/>
      <w:sz w:val="24"/>
      <w:szCs w:val="24"/>
      <w:u w:val="single"/>
    </w:rPr>
  </w:style>
  <w:style w:type="paragraph" w:styleId="Header">
    <w:name w:val="header"/>
    <w:basedOn w:val="Normal"/>
    <w:link w:val="HeaderChar"/>
    <w:uiPriority w:val="99"/>
    <w:unhideWhenUsed/>
    <w:rsid w:val="000D6FC8"/>
    <w:pPr>
      <w:tabs>
        <w:tab w:val="center" w:pos="4680"/>
        <w:tab w:val="right" w:pos="9360"/>
      </w:tabs>
      <w:spacing w:after="0" w:line="240" w:lineRule="auto"/>
    </w:pPr>
  </w:style>
  <w:style w:type="character" w:styleId="HeaderChar" w:customStyle="1">
    <w:name w:val="Header Char"/>
    <w:basedOn w:val="DefaultParagraphFont"/>
    <w:link w:val="Header"/>
    <w:uiPriority w:val="99"/>
    <w:rsid w:val="000D6FC8"/>
    <w:rPr>
      <w:rFonts w:ascii="Times New Roman" w:hAnsi="Times New Roman"/>
      <w:sz w:val="24"/>
      <w:lang w:val="en-GB"/>
    </w:rPr>
  </w:style>
  <w:style w:type="paragraph" w:styleId="Footer">
    <w:name w:val="footer"/>
    <w:basedOn w:val="Normal"/>
    <w:link w:val="FooterChar"/>
    <w:uiPriority w:val="99"/>
    <w:unhideWhenUsed/>
    <w:rsid w:val="000D6FC8"/>
    <w:pPr>
      <w:tabs>
        <w:tab w:val="center" w:pos="4680"/>
        <w:tab w:val="right" w:pos="9360"/>
      </w:tabs>
      <w:spacing w:after="0" w:line="240" w:lineRule="auto"/>
    </w:pPr>
  </w:style>
  <w:style w:type="character" w:styleId="FooterChar" w:customStyle="1">
    <w:name w:val="Footer Char"/>
    <w:basedOn w:val="DefaultParagraphFont"/>
    <w:link w:val="Footer"/>
    <w:uiPriority w:val="99"/>
    <w:rsid w:val="000D6FC8"/>
    <w:rPr>
      <w:rFonts w:ascii="Times New Roman" w:hAnsi="Times New Roman"/>
      <w:sz w:val="24"/>
      <w:lang w:val="en-GB"/>
    </w:rPr>
  </w:style>
  <w:style w:type="paragraph" w:styleId="ListParagraph">
    <w:name w:val="List Paragraph"/>
    <w:basedOn w:val="Normal"/>
    <w:uiPriority w:val="34"/>
    <w:qFormat/>
    <w:rsid w:val="005227D3"/>
    <w:pPr>
      <w:ind w:left="720"/>
      <w:contextualSpacing/>
    </w:pPr>
  </w:style>
  <w:style w:type="table" w:styleId="TableGrid">
    <w:name w:val="Table Grid"/>
    <w:basedOn w:val="TableNormal"/>
    <w:uiPriority w:val="39"/>
    <w:rsid w:val="005227D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F424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F4241"/>
    <w:rPr>
      <w:rFonts w:ascii="Tahoma" w:hAnsi="Tahoma" w:cs="Tahoma"/>
      <w:sz w:val="16"/>
      <w:szCs w:val="16"/>
      <w:lang w:val="en-GB"/>
    </w:rPr>
  </w:style>
  <w:style w:type="paragraph" w:styleId="Bibliography">
    <w:name w:val="Bibliography"/>
    <w:basedOn w:val="Normal"/>
    <w:next w:val="Normal"/>
    <w:uiPriority w:val="37"/>
    <w:unhideWhenUsed/>
    <w:rsid w:val="00EC11F8"/>
  </w:style>
  <w:style w:type="paragraph" w:styleId="TOCHeading">
    <w:name w:val="TOC Heading"/>
    <w:basedOn w:val="Heading1"/>
    <w:next w:val="Normal"/>
    <w:uiPriority w:val="39"/>
    <w:unhideWhenUsed/>
    <w:qFormat/>
    <w:rsid w:val="00EA632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A6321"/>
    <w:pPr>
      <w:spacing w:after="100"/>
    </w:pPr>
  </w:style>
  <w:style w:type="paragraph" w:styleId="TOC2">
    <w:name w:val="toc 2"/>
    <w:basedOn w:val="Normal"/>
    <w:next w:val="Normal"/>
    <w:autoRedefine/>
    <w:uiPriority w:val="39"/>
    <w:unhideWhenUsed/>
    <w:rsid w:val="00EA6321"/>
    <w:pPr>
      <w:spacing w:after="100"/>
      <w:ind w:left="240"/>
    </w:pPr>
  </w:style>
  <w:style w:type="character" w:styleId="Hyperlink">
    <w:name w:val="Hyperlink"/>
    <w:basedOn w:val="DefaultParagraphFont"/>
    <w:uiPriority w:val="99"/>
    <w:unhideWhenUsed/>
    <w:rsid w:val="00EA63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29099">
      <w:bodyDiv w:val="1"/>
      <w:marLeft w:val="0"/>
      <w:marRight w:val="0"/>
      <w:marTop w:val="0"/>
      <w:marBottom w:val="0"/>
      <w:divBdr>
        <w:top w:val="none" w:sz="0" w:space="0" w:color="auto"/>
        <w:left w:val="none" w:sz="0" w:space="0" w:color="auto"/>
        <w:bottom w:val="none" w:sz="0" w:space="0" w:color="auto"/>
        <w:right w:val="none" w:sz="0" w:space="0" w:color="auto"/>
      </w:divBdr>
    </w:div>
    <w:div w:id="1450125700">
      <w:bodyDiv w:val="1"/>
      <w:marLeft w:val="0"/>
      <w:marRight w:val="0"/>
      <w:marTop w:val="0"/>
      <w:marBottom w:val="0"/>
      <w:divBdr>
        <w:top w:val="none" w:sz="0" w:space="0" w:color="auto"/>
        <w:left w:val="none" w:sz="0" w:space="0" w:color="auto"/>
        <w:bottom w:val="none" w:sz="0" w:space="0" w:color="auto"/>
        <w:right w:val="none" w:sz="0" w:space="0" w:color="auto"/>
      </w:divBdr>
    </w:div>
    <w:div w:id="208505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glossaryDocument" Target="glossary/document.xml" Id="rId10" /><Relationship Type="http://schemas.openxmlformats.org/officeDocument/2006/relationships/webSettings" Target="webSettings.xml" Id="rId4" /><Relationship Type="http://schemas.openxmlformats.org/officeDocument/2006/relationships/fontTable" Target="fontTable.xml" Id="rId9"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5D24996-67DE-46CA-BBE7-4EAF372FE3A4}"/>
      </w:docPartPr>
      <w:docPartBody>
        <w:p w:rsidR="00255D79" w:rsidRDefault="00255D7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55D79"/>
    <w:rsid w:val="00255D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Dra21</b:Tag>
    <b:SourceType>InternetSite</b:SourceType>
    <b:Guid>{D97709E6-9392-4DEB-8409-12374122664A}</b:Guid>
    <b:Author>
      <b:Author>
        <b:NameList>
          <b:Person>
            <b:Last>Sutevski</b:Last>
            <b:First>Dragan</b:First>
          </b:Person>
        </b:NameList>
      </b:Author>
    </b:Author>
    <b:Title>Top 7 Skills Needed to Become A Healthcare Manager</b:Title>
    <b:Year>2021</b:Year>
    <b:URL>https://www.entrepreneurshipinabox.com/17939/top-7-skills-needed-to-become-a-healthcare-manager/</b:URL>
    <b:RefOrder>1</b:RefOrder>
  </b:Source>
  <b:Source>
    <b:Tag>Osm21</b:Tag>
    <b:SourceType>InternetSite</b:SourceType>
    <b:Guid>{016FE419-C3C7-490D-ACB5-7936898A4FC0}</b:Guid>
    <b:Author>
      <b:Author>
        <b:NameList>
          <b:Person>
            <b:Last>Slipicevic</b:Last>
            <b:First>Osman</b:First>
          </b:Person>
        </b:NameList>
      </b:Author>
    </b:Author>
    <b:Title>Management Knowledge and Skills Required in the Health Care System of the Federation Bosnia and Herzegovina</b:Title>
    <b:Year>2021</b:Year>
    <b:URL>https://www.ncbi.nlm.nih.gov/pmc/articles/PMC3732371/</b:URL>
    <b:RefOrder>2</b:RefOrder>
  </b:Source>
  <b:Source>
    <b:Tag>Ski21</b:Tag>
    <b:SourceType>DocumentFromInternetSite</b:SourceType>
    <b:Guid>{70495CD0-CAC3-4947-B51B-760E17487719}</b:Guid>
    <b:Author>
      <b:Author>
        <b:NameList>
          <b:Person>
            <b:Last>Skillsyouneed</b:Last>
          </b:Person>
        </b:NameList>
      </b:Author>
    </b:Author>
    <b:Title>Employability Skills: The Skills You Need to Get a Job</b:Title>
    <b:Year>2021</b:Year>
    <b:URL>https://www.skillsyouneed.com/general/employability-skills.html</b:URL>
    <b:RefOrder>3</b:RefOrder>
  </b:Source>
  <b:Source>
    <b:Tag>too21</b:Tag>
    <b:SourceType>InternetSite</b:SourceType>
    <b:Guid>{04BBAA54-51F8-463C-AD47-B5F0EF17E8E4}</b:Guid>
    <b:Author>
      <b:Author>
        <b:Corporate>toolshero</b:Corporate>
      </b:Author>
    </b:Author>
    <b:Title>Gibbs Reflective Cycle by Graham Gibbs</b:Title>
    <b:Year>2021</b:Year>
    <b:URL>https://www.toolshero.com/management/gibbs-reflective-cycle-graham-gibbs/</b:URL>
    <b:RefOrder>5</b:RefOrder>
  </b:Source>
  <b:Source>
    <b:Tag>Nic211</b:Tag>
    <b:SourceType>InternetSite</b:SourceType>
    <b:Guid>{F929FA71-30B3-4C6B-963A-8A8B600A4EFD}</b:Guid>
    <b:Author>
      <b:Author>
        <b:NameList>
          <b:Person>
            <b:Last>Brown</b:Last>
            <b:First>Nicole</b:First>
          </b:Person>
        </b:NameList>
      </b:Author>
    </b:Author>
    <b:Title>Reflective model according to Gibbs</b:Title>
    <b:Year>2021</b:Year>
    <b:URL>https://www.nicole-brown.co.uk/reflective-model-according-to-gibbs/</b:URL>
    <b:RefOrder>4</b:RefOrder>
  </b:Source>
</b:Sources>
</file>

<file path=customXml/itemProps1.xml><?xml version="1.0" encoding="utf-8"?>
<ds:datastoreItem xmlns:ds="http://schemas.openxmlformats.org/officeDocument/2006/customXml" ds:itemID="{3D835171-CB89-49CA-865D-E2A571C19AF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Antara Ray</dc:creator>
  <lastModifiedBy>Margareta Alice Olteanu (2017649)</lastModifiedBy>
  <revision>45</revision>
  <dcterms:created xsi:type="dcterms:W3CDTF">2021-12-06T22:45:00.0000000Z</dcterms:created>
  <dcterms:modified xsi:type="dcterms:W3CDTF">2021-12-06T22:53:01.6970493Z</dcterms:modified>
</coreProperties>
</file>