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4C7D4" w14:textId="77777777" w:rsidR="004C41CF" w:rsidRDefault="004C41CF" w:rsidP="008B0187">
      <w:pPr>
        <w:jc w:val="center"/>
        <w:rPr>
          <w:rFonts w:ascii="Times" w:hAnsi="Times"/>
          <w:b/>
          <w:bCs/>
          <w:sz w:val="36"/>
          <w:szCs w:val="36"/>
        </w:rPr>
      </w:pPr>
    </w:p>
    <w:p w14:paraId="0882ACC8" w14:textId="77777777" w:rsidR="00026E63" w:rsidRDefault="00026E63" w:rsidP="008B0187">
      <w:pPr>
        <w:jc w:val="center"/>
        <w:rPr>
          <w:rFonts w:ascii="Times" w:hAnsi="Times"/>
          <w:b/>
          <w:bCs/>
          <w:sz w:val="36"/>
          <w:szCs w:val="36"/>
        </w:rPr>
      </w:pPr>
    </w:p>
    <w:p w14:paraId="4C98278A" w14:textId="77777777" w:rsidR="00026E63" w:rsidRDefault="00026E63" w:rsidP="008B0187">
      <w:pPr>
        <w:jc w:val="center"/>
        <w:rPr>
          <w:rFonts w:ascii="Times" w:hAnsi="Times"/>
          <w:b/>
          <w:bCs/>
          <w:sz w:val="36"/>
          <w:szCs w:val="36"/>
        </w:rPr>
      </w:pPr>
    </w:p>
    <w:p w14:paraId="024B54FE" w14:textId="77777777" w:rsidR="00026E63" w:rsidRDefault="00026E63" w:rsidP="008B0187">
      <w:pPr>
        <w:jc w:val="center"/>
        <w:rPr>
          <w:rFonts w:ascii="Times" w:hAnsi="Times"/>
          <w:b/>
          <w:bCs/>
          <w:sz w:val="36"/>
          <w:szCs w:val="36"/>
        </w:rPr>
      </w:pPr>
    </w:p>
    <w:p w14:paraId="1C61DAAB" w14:textId="77777777" w:rsidR="00026E63" w:rsidRDefault="00026E63" w:rsidP="008B0187">
      <w:pPr>
        <w:jc w:val="center"/>
        <w:rPr>
          <w:rFonts w:ascii="Times" w:hAnsi="Times"/>
          <w:b/>
          <w:bCs/>
          <w:sz w:val="36"/>
          <w:szCs w:val="36"/>
        </w:rPr>
      </w:pPr>
    </w:p>
    <w:p w14:paraId="1A0E801B" w14:textId="77777777" w:rsidR="00AF3C1C" w:rsidRDefault="00AF3C1C" w:rsidP="008B0187">
      <w:pPr>
        <w:jc w:val="center"/>
        <w:rPr>
          <w:rFonts w:ascii="Times" w:hAnsi="Times"/>
          <w:b/>
          <w:bCs/>
          <w:sz w:val="36"/>
          <w:szCs w:val="36"/>
        </w:rPr>
      </w:pPr>
    </w:p>
    <w:p w14:paraId="19B6BF2C" w14:textId="77777777" w:rsidR="00AF3C1C" w:rsidRDefault="00AF3C1C" w:rsidP="008B0187">
      <w:pPr>
        <w:jc w:val="center"/>
        <w:rPr>
          <w:rFonts w:ascii="Times" w:hAnsi="Times"/>
          <w:b/>
          <w:bCs/>
          <w:sz w:val="36"/>
          <w:szCs w:val="36"/>
        </w:rPr>
      </w:pPr>
    </w:p>
    <w:p w14:paraId="6D179BA3" w14:textId="77777777" w:rsidR="00AF3C1C" w:rsidRDefault="00AF3C1C" w:rsidP="008B0187">
      <w:pPr>
        <w:jc w:val="center"/>
        <w:rPr>
          <w:rFonts w:ascii="Times" w:hAnsi="Times"/>
          <w:b/>
          <w:bCs/>
          <w:sz w:val="36"/>
          <w:szCs w:val="36"/>
        </w:rPr>
      </w:pPr>
    </w:p>
    <w:p w14:paraId="3DCFFE28" w14:textId="77777777" w:rsidR="00AF3C1C" w:rsidRDefault="00AF3C1C" w:rsidP="008B0187">
      <w:pPr>
        <w:jc w:val="center"/>
        <w:rPr>
          <w:rFonts w:ascii="Times" w:hAnsi="Times"/>
          <w:b/>
          <w:bCs/>
          <w:sz w:val="36"/>
          <w:szCs w:val="36"/>
        </w:rPr>
      </w:pPr>
    </w:p>
    <w:p w14:paraId="543CE6AD" w14:textId="77777777" w:rsidR="00AF3C1C" w:rsidRDefault="00AF3C1C" w:rsidP="008B0187">
      <w:pPr>
        <w:jc w:val="center"/>
        <w:rPr>
          <w:rFonts w:ascii="Times" w:hAnsi="Times"/>
          <w:b/>
          <w:bCs/>
          <w:sz w:val="36"/>
          <w:szCs w:val="36"/>
        </w:rPr>
      </w:pPr>
    </w:p>
    <w:p w14:paraId="50EE75C1" w14:textId="3F6A622D" w:rsidR="004C41CF" w:rsidRDefault="004C41CF" w:rsidP="008B0187">
      <w:pPr>
        <w:jc w:val="center"/>
        <w:rPr>
          <w:rFonts w:ascii="Times" w:hAnsi="Times"/>
          <w:b/>
          <w:bCs/>
          <w:sz w:val="36"/>
          <w:szCs w:val="36"/>
        </w:rPr>
      </w:pPr>
      <w:r w:rsidRPr="004C41CF">
        <w:rPr>
          <w:rFonts w:ascii="Times" w:hAnsi="Times"/>
          <w:b/>
          <w:bCs/>
          <w:sz w:val="36"/>
          <w:szCs w:val="36"/>
        </w:rPr>
        <w:t>Module Code: LCBB6003</w:t>
      </w:r>
      <w:r w:rsidRPr="004C41CF">
        <w:rPr>
          <w:rFonts w:ascii="Times" w:hAnsi="Times"/>
          <w:b/>
          <w:bCs/>
          <w:sz w:val="36"/>
          <w:szCs w:val="36"/>
        </w:rPr>
        <w:cr/>
      </w:r>
    </w:p>
    <w:p w14:paraId="0E119D82" w14:textId="77777777" w:rsidR="004C41CF" w:rsidRDefault="004C41CF" w:rsidP="008B0187">
      <w:pPr>
        <w:jc w:val="center"/>
        <w:rPr>
          <w:rFonts w:ascii="Times" w:hAnsi="Times"/>
          <w:b/>
          <w:bCs/>
          <w:sz w:val="36"/>
          <w:szCs w:val="36"/>
        </w:rPr>
      </w:pPr>
    </w:p>
    <w:p w14:paraId="53264EA8" w14:textId="30CC0670" w:rsidR="008B0187" w:rsidRPr="005309A2" w:rsidRDefault="004C41CF" w:rsidP="004C41CF">
      <w:pPr>
        <w:rPr>
          <w:rFonts w:ascii="Times" w:hAnsi="Times"/>
          <w:b/>
          <w:bCs/>
          <w:sz w:val="36"/>
          <w:szCs w:val="36"/>
        </w:rPr>
      </w:pPr>
      <w:r>
        <w:rPr>
          <w:rFonts w:ascii="Times" w:hAnsi="Times"/>
          <w:b/>
          <w:bCs/>
          <w:sz w:val="36"/>
          <w:szCs w:val="36"/>
        </w:rPr>
        <w:t xml:space="preserve">                        </w:t>
      </w:r>
      <w:r w:rsidR="008B0187" w:rsidRPr="005309A2">
        <w:rPr>
          <w:rFonts w:ascii="Times" w:hAnsi="Times"/>
          <w:b/>
          <w:bCs/>
          <w:sz w:val="36"/>
          <w:szCs w:val="36"/>
        </w:rPr>
        <w:t xml:space="preserve">Leadership and Management </w:t>
      </w:r>
    </w:p>
    <w:p w14:paraId="63A4D97A" w14:textId="77777777" w:rsidR="008B0187" w:rsidRPr="005309A2" w:rsidRDefault="008B0187" w:rsidP="008B0187">
      <w:pPr>
        <w:jc w:val="center"/>
        <w:rPr>
          <w:rFonts w:ascii="Times" w:hAnsi="Times"/>
          <w:b/>
          <w:bCs/>
          <w:sz w:val="36"/>
          <w:szCs w:val="36"/>
        </w:rPr>
      </w:pPr>
    </w:p>
    <w:p w14:paraId="256740A5" w14:textId="073F6382" w:rsidR="00EC4EE2" w:rsidRDefault="008B0187" w:rsidP="00914E1A">
      <w:pPr>
        <w:jc w:val="center"/>
        <w:rPr>
          <w:rFonts w:ascii="Times" w:hAnsi="Times"/>
          <w:b/>
          <w:bCs/>
          <w:sz w:val="36"/>
          <w:szCs w:val="36"/>
        </w:rPr>
      </w:pPr>
      <w:r w:rsidRPr="005309A2">
        <w:rPr>
          <w:rFonts w:ascii="Times" w:hAnsi="Times"/>
          <w:b/>
          <w:bCs/>
          <w:sz w:val="36"/>
          <w:szCs w:val="36"/>
        </w:rPr>
        <w:t xml:space="preserve">Case Study: Jack Welch and General Electric </w:t>
      </w:r>
    </w:p>
    <w:p w14:paraId="4DA7D09B" w14:textId="07E9F48F" w:rsidR="00914E1A" w:rsidRDefault="004C41CF" w:rsidP="00914E1A">
      <w:pPr>
        <w:jc w:val="center"/>
        <w:rPr>
          <w:rFonts w:ascii="Times" w:hAnsi="Times"/>
          <w:b/>
          <w:bCs/>
          <w:sz w:val="36"/>
          <w:szCs w:val="36"/>
        </w:rPr>
      </w:pPr>
      <w:r>
        <w:rPr>
          <w:rFonts w:ascii="Times" w:hAnsi="Times"/>
          <w:b/>
          <w:bCs/>
          <w:sz w:val="36"/>
          <w:szCs w:val="36"/>
        </w:rPr>
        <w:t>Student Name: Maria Hagiu</w:t>
      </w:r>
    </w:p>
    <w:p w14:paraId="01271054" w14:textId="3E8E9F4A" w:rsidR="004C41CF" w:rsidRPr="00914E1A" w:rsidRDefault="004C41CF" w:rsidP="00914E1A">
      <w:pPr>
        <w:jc w:val="center"/>
        <w:rPr>
          <w:rFonts w:ascii="Times" w:hAnsi="Times"/>
          <w:b/>
          <w:bCs/>
          <w:sz w:val="36"/>
          <w:szCs w:val="36"/>
        </w:rPr>
      </w:pPr>
      <w:r>
        <w:rPr>
          <w:rFonts w:ascii="Times" w:hAnsi="Times"/>
          <w:b/>
          <w:bCs/>
          <w:sz w:val="36"/>
          <w:szCs w:val="36"/>
        </w:rPr>
        <w:t>Student ID</w:t>
      </w:r>
      <w:r w:rsidR="00026E63">
        <w:rPr>
          <w:rFonts w:ascii="Times" w:hAnsi="Times"/>
          <w:b/>
          <w:bCs/>
          <w:sz w:val="36"/>
          <w:szCs w:val="36"/>
        </w:rPr>
        <w:t>: 2024157</w:t>
      </w:r>
    </w:p>
    <w:p w14:paraId="0AFB1BAF" w14:textId="77777777" w:rsidR="00EC4EE2" w:rsidRDefault="00EC4EE2" w:rsidP="00AD6908"/>
    <w:p w14:paraId="63ECAA9F" w14:textId="095A7C1E" w:rsidR="00B5126E" w:rsidRDefault="0018638B">
      <w:pPr>
        <w:rPr>
          <w:rFonts w:ascii="Times" w:hAnsi="Times"/>
          <w:b/>
          <w:bCs/>
        </w:rPr>
      </w:pPr>
      <w:r>
        <w:rPr>
          <w:rFonts w:ascii="Times" w:hAnsi="Times"/>
          <w:b/>
          <w:bCs/>
        </w:rPr>
        <w:br w:type="page"/>
      </w:r>
    </w:p>
    <w:p w14:paraId="46695D0D" w14:textId="2A85DD2E" w:rsidR="00EE4BDE" w:rsidRPr="00DA0523" w:rsidRDefault="004C41CF" w:rsidP="00DA0523">
      <w:pPr>
        <w:pStyle w:val="Heading1"/>
      </w:pPr>
      <w:bookmarkStart w:id="0" w:name="_Toc139916768"/>
      <w:r w:rsidRPr="00DA0523">
        <w:lastRenderedPageBreak/>
        <w:t>4.</w:t>
      </w:r>
      <w:r w:rsidR="00563A97" w:rsidRPr="00DA0523">
        <w:t xml:space="preserve">Comparison analysis of </w:t>
      </w:r>
      <w:r w:rsidR="00EE4BDE" w:rsidRPr="00DA0523">
        <w:t>Leadership</w:t>
      </w:r>
      <w:r w:rsidR="00837266" w:rsidRPr="00DA0523">
        <w:t xml:space="preserve"> </w:t>
      </w:r>
      <w:r w:rsidR="00563A97" w:rsidRPr="00DA0523">
        <w:t>and Management attributes</w:t>
      </w:r>
      <w:bookmarkEnd w:id="0"/>
      <w:r w:rsidR="00563A97" w:rsidRPr="00DA0523">
        <w:t xml:space="preserve"> </w:t>
      </w:r>
    </w:p>
    <w:p w14:paraId="26282F5A" w14:textId="5A521E5F" w:rsidR="00CF5DDC" w:rsidRPr="00F860D7" w:rsidRDefault="004B0FCE" w:rsidP="00080ABF">
      <w:pPr>
        <w:spacing w:line="480" w:lineRule="auto"/>
        <w:jc w:val="both"/>
        <w:rPr>
          <w:rFonts w:ascii="Times" w:hAnsi="Times"/>
        </w:rPr>
      </w:pPr>
      <w:r w:rsidRPr="00F860D7">
        <w:rPr>
          <w:rFonts w:ascii="Times" w:hAnsi="Times"/>
        </w:rPr>
        <w:t xml:space="preserve">Leadership and Management attributes are equally important for the successful running of a business. </w:t>
      </w:r>
      <w:r w:rsidR="00261508" w:rsidRPr="00F860D7">
        <w:rPr>
          <w:rFonts w:ascii="Times" w:hAnsi="Times"/>
        </w:rPr>
        <w:t>Based on BA times (2021) among the leader qualities include visionary</w:t>
      </w:r>
      <w:r w:rsidRPr="00F860D7">
        <w:rPr>
          <w:rFonts w:ascii="Times" w:hAnsi="Times"/>
        </w:rPr>
        <w:t xml:space="preserve">, passionate, creative, courageous, imaginative, experimental, initiates change and inspire employees. Whereas </w:t>
      </w:r>
      <w:r w:rsidR="00261508" w:rsidRPr="00F860D7">
        <w:rPr>
          <w:rFonts w:ascii="Times" w:hAnsi="Times"/>
        </w:rPr>
        <w:t xml:space="preserve">among </w:t>
      </w:r>
      <w:r w:rsidRPr="00F860D7">
        <w:rPr>
          <w:rFonts w:ascii="Times" w:hAnsi="Times"/>
        </w:rPr>
        <w:t xml:space="preserve">managers qualities involve being rational, focusing on achieving company objectives and driving performance. Additionally, a manager compared to a leader is more analytical, problem-solver, shows authoritative </w:t>
      </w:r>
      <w:r w:rsidR="00261508" w:rsidRPr="00F860D7">
        <w:rPr>
          <w:rFonts w:ascii="Times" w:hAnsi="Times"/>
        </w:rPr>
        <w:t xml:space="preserve">styles. It is crucial to understand that leadership and management attributes are not separate qualities that cannot coexist. As pointed by </w:t>
      </w:r>
      <w:proofErr w:type="spellStart"/>
      <w:r w:rsidR="00261508" w:rsidRPr="00F860D7">
        <w:rPr>
          <w:rFonts w:ascii="Times" w:hAnsi="Times"/>
        </w:rPr>
        <w:t>Makela</w:t>
      </w:r>
      <w:proofErr w:type="spellEnd"/>
      <w:r w:rsidR="00261508" w:rsidRPr="00F860D7">
        <w:rPr>
          <w:rFonts w:ascii="Times" w:hAnsi="Times"/>
        </w:rPr>
        <w:t xml:space="preserve"> for Forbes (2022) both need to be understood and developed. It can be challenging to distinguish between these qualities. Sometimes a leader may need managers qualities and vice versa, especially in fast-paced and adaptable environments.</w:t>
      </w:r>
    </w:p>
    <w:p w14:paraId="5D5D55BF" w14:textId="62445F64" w:rsidR="007C7A35" w:rsidRPr="00DA0523" w:rsidRDefault="004C41CF" w:rsidP="00DA0523">
      <w:pPr>
        <w:pStyle w:val="Heading1"/>
      </w:pPr>
      <w:bookmarkStart w:id="1" w:name="_Toc139916769"/>
      <w:r w:rsidRPr="00DA0523">
        <w:t>4.1</w:t>
      </w:r>
      <w:r w:rsidR="00261508" w:rsidRPr="00DA0523">
        <w:t>Jack Welch’s leadership qualities</w:t>
      </w:r>
      <w:bookmarkEnd w:id="1"/>
    </w:p>
    <w:p w14:paraId="7B7CA504" w14:textId="380F6FBD" w:rsidR="00837266" w:rsidRPr="00F860D7" w:rsidRDefault="00865845" w:rsidP="00080ABF">
      <w:pPr>
        <w:spacing w:line="480" w:lineRule="auto"/>
        <w:jc w:val="both"/>
        <w:rPr>
          <w:rFonts w:ascii="Times" w:hAnsi="Times"/>
        </w:rPr>
      </w:pPr>
      <w:r w:rsidRPr="00F860D7">
        <w:rPr>
          <w:rFonts w:ascii="Times" w:hAnsi="Times"/>
        </w:rPr>
        <w:t xml:space="preserve">     </w:t>
      </w:r>
      <w:r w:rsidR="00261508" w:rsidRPr="00F860D7">
        <w:rPr>
          <w:rFonts w:ascii="Times" w:hAnsi="Times"/>
        </w:rPr>
        <w:t xml:space="preserve">Jack Welch during his years at GE demonstrated strong leadership qualities particularly </w:t>
      </w:r>
      <w:r w:rsidRPr="00F860D7">
        <w:rPr>
          <w:rFonts w:ascii="Times" w:hAnsi="Times"/>
        </w:rPr>
        <w:t xml:space="preserve">  </w:t>
      </w:r>
      <w:r w:rsidR="00261508" w:rsidRPr="00F860D7">
        <w:rPr>
          <w:rFonts w:ascii="Times" w:hAnsi="Times"/>
        </w:rPr>
        <w:t>being visionary which refers to the ability to see the potential and future direction of GE. Besides that, he was confident</w:t>
      </w:r>
      <w:r w:rsidR="00A30A67" w:rsidRPr="00F860D7">
        <w:rPr>
          <w:rFonts w:ascii="Times" w:hAnsi="Times"/>
        </w:rPr>
        <w:t xml:space="preserve">, his </w:t>
      </w:r>
      <w:r w:rsidR="00261508" w:rsidRPr="00F860D7">
        <w:rPr>
          <w:rFonts w:ascii="Times" w:hAnsi="Times"/>
        </w:rPr>
        <w:t>self-assuredness and belief in his abilities instilled confidence in his teams and stakeholders, fostering a sense of trust and stability.</w:t>
      </w:r>
      <w:r w:rsidR="00A30A67" w:rsidRPr="00F860D7">
        <w:rPr>
          <w:rFonts w:ascii="Times" w:hAnsi="Times"/>
        </w:rPr>
        <w:t xml:space="preserve"> As leader Welch inspired employees, motivate </w:t>
      </w:r>
      <w:r w:rsidRPr="00F860D7">
        <w:rPr>
          <w:rFonts w:ascii="Times" w:hAnsi="Times"/>
        </w:rPr>
        <w:t>others,</w:t>
      </w:r>
      <w:r w:rsidR="00A30A67" w:rsidRPr="00F860D7">
        <w:rPr>
          <w:rFonts w:ascii="Times" w:hAnsi="Times"/>
        </w:rPr>
        <w:t xml:space="preserve"> and support them. According to Fernández-</w:t>
      </w:r>
      <w:proofErr w:type="spellStart"/>
      <w:r w:rsidR="00A30A67" w:rsidRPr="00F860D7">
        <w:rPr>
          <w:rFonts w:ascii="Times" w:hAnsi="Times"/>
        </w:rPr>
        <w:t>Aráoz</w:t>
      </w:r>
      <w:proofErr w:type="spellEnd"/>
      <w:r w:rsidR="00A30A67" w:rsidRPr="00F860D7">
        <w:rPr>
          <w:rFonts w:ascii="Times" w:hAnsi="Times"/>
        </w:rPr>
        <w:t xml:space="preserve"> (2020) Jack spent a lot of time getting the right people in the right places and helping them to thrive. By providing support and necessary resources, he empowered employees to take ownership of their work </w:t>
      </w:r>
      <w:r w:rsidR="00261508" w:rsidRPr="00F860D7">
        <w:rPr>
          <w:rFonts w:ascii="Times" w:hAnsi="Times"/>
        </w:rPr>
        <w:t xml:space="preserve">make meaningful </w:t>
      </w:r>
      <w:r w:rsidR="00A30A67" w:rsidRPr="00F860D7">
        <w:rPr>
          <w:rFonts w:ascii="Times" w:hAnsi="Times"/>
        </w:rPr>
        <w:t>contributions and</w:t>
      </w:r>
      <w:r w:rsidR="00261508" w:rsidRPr="00F860D7">
        <w:rPr>
          <w:rFonts w:ascii="Times" w:hAnsi="Times"/>
        </w:rPr>
        <w:t xml:space="preserve"> unleash their full potential</w:t>
      </w:r>
      <w:r w:rsidR="00A30A67" w:rsidRPr="00F860D7">
        <w:rPr>
          <w:rFonts w:ascii="Times" w:hAnsi="Times"/>
        </w:rPr>
        <w:t xml:space="preserve">. </w:t>
      </w:r>
      <w:r w:rsidR="002E4D66" w:rsidRPr="00F860D7">
        <w:rPr>
          <w:rFonts w:ascii="Times" w:hAnsi="Times"/>
        </w:rPr>
        <w:t xml:space="preserve">The overall business success can be related to his ability </w:t>
      </w:r>
      <w:r w:rsidRPr="00F860D7">
        <w:rPr>
          <w:rFonts w:ascii="Times" w:hAnsi="Times"/>
        </w:rPr>
        <w:t>to take decisive challenging situations, c</w:t>
      </w:r>
      <w:r w:rsidR="00261508" w:rsidRPr="00F860D7">
        <w:rPr>
          <w:rFonts w:ascii="Times" w:hAnsi="Times"/>
        </w:rPr>
        <w:t xml:space="preserve">hallenged the status quo, </w:t>
      </w:r>
      <w:r w:rsidRPr="00F860D7">
        <w:rPr>
          <w:rFonts w:ascii="Times" w:hAnsi="Times"/>
        </w:rPr>
        <w:t>took calculated</w:t>
      </w:r>
      <w:r w:rsidR="00261508" w:rsidRPr="00F860D7">
        <w:rPr>
          <w:rFonts w:ascii="Times" w:hAnsi="Times"/>
        </w:rPr>
        <w:t xml:space="preserve"> risks, and made bold moves to drive change and transformation</w:t>
      </w:r>
      <w:r w:rsidRPr="00F860D7">
        <w:rPr>
          <w:rFonts w:ascii="Times" w:hAnsi="Times"/>
        </w:rPr>
        <w:t xml:space="preserve">. </w:t>
      </w:r>
    </w:p>
    <w:p w14:paraId="480C5E33" w14:textId="1D350536" w:rsidR="00EE4BDE" w:rsidRPr="00C103EC" w:rsidRDefault="004C41CF" w:rsidP="00DA0523">
      <w:pPr>
        <w:pStyle w:val="Heading1"/>
      </w:pPr>
      <w:bookmarkStart w:id="2" w:name="_Toc139916770"/>
      <w:r w:rsidRPr="004C41CF">
        <w:lastRenderedPageBreak/>
        <w:t>4</w:t>
      </w:r>
      <w:r w:rsidR="00261508" w:rsidRPr="004C41CF">
        <w:t>.2</w:t>
      </w:r>
      <w:r w:rsidR="00261508" w:rsidRPr="00C103EC">
        <w:t xml:space="preserve"> Jack Welch’s Management qualities</w:t>
      </w:r>
      <w:bookmarkEnd w:id="2"/>
    </w:p>
    <w:p w14:paraId="4B7474CF" w14:textId="7C9F05BB" w:rsidR="00865845" w:rsidRPr="00F860D7" w:rsidRDefault="00865845" w:rsidP="00080ABF">
      <w:pPr>
        <w:spacing w:line="480" w:lineRule="auto"/>
        <w:jc w:val="both"/>
        <w:rPr>
          <w:rFonts w:ascii="Times" w:hAnsi="Times"/>
        </w:rPr>
      </w:pPr>
      <w:r w:rsidRPr="00F860D7">
        <w:rPr>
          <w:rFonts w:ascii="Times" w:hAnsi="Times"/>
        </w:rPr>
        <w:t xml:space="preserve">Beside leadership qualities, Welch has strong management qualities </w:t>
      </w:r>
      <w:r w:rsidR="00D0669F" w:rsidRPr="00F860D7">
        <w:rPr>
          <w:rFonts w:ascii="Times" w:hAnsi="Times"/>
        </w:rPr>
        <w:t>such as p</w:t>
      </w:r>
      <w:r w:rsidRPr="00F860D7">
        <w:rPr>
          <w:rFonts w:ascii="Times" w:hAnsi="Times"/>
        </w:rPr>
        <w:t>erformance management</w:t>
      </w:r>
      <w:r w:rsidR="00D0669F" w:rsidRPr="00F860D7">
        <w:rPr>
          <w:rFonts w:ascii="Times" w:hAnsi="Times"/>
        </w:rPr>
        <w:t xml:space="preserve">. He has </w:t>
      </w:r>
      <w:r w:rsidRPr="00F860D7">
        <w:rPr>
          <w:rFonts w:ascii="Times" w:hAnsi="Times"/>
        </w:rPr>
        <w:t>strong advocate for performance management. He implemented rigorous performance evaluation systems, such as the "vitality curve," which focused on differentiating between top performers, developing their talents, and addressing underperformers.</w:t>
      </w:r>
      <w:r w:rsidR="00D0669F" w:rsidRPr="00F860D7">
        <w:rPr>
          <w:rFonts w:ascii="Times" w:hAnsi="Times"/>
        </w:rPr>
        <w:t xml:space="preserve"> </w:t>
      </w:r>
      <w:r w:rsidRPr="00F860D7">
        <w:rPr>
          <w:rFonts w:ascii="Times" w:hAnsi="Times"/>
        </w:rPr>
        <w:t>Welch made tough decisions to restructure and divest underperforming businesses, demonstrating his ability to make quick and decisive choices during critical moment</w:t>
      </w:r>
      <w:r w:rsidR="00D0669F" w:rsidRPr="00F860D7">
        <w:rPr>
          <w:rFonts w:ascii="Times" w:hAnsi="Times"/>
        </w:rPr>
        <w:t xml:space="preserve">s. He </w:t>
      </w:r>
      <w:r w:rsidRPr="00F860D7">
        <w:rPr>
          <w:rFonts w:ascii="Times" w:hAnsi="Times"/>
        </w:rPr>
        <w:t>valued collaboration and teamwork promoting open communication and idea-sharing.</w:t>
      </w:r>
      <w:r w:rsidR="005D7E3D" w:rsidRPr="00F860D7">
        <w:rPr>
          <w:rFonts w:ascii="Times" w:hAnsi="Times"/>
        </w:rPr>
        <w:t xml:space="preserve"> Also, </w:t>
      </w:r>
      <w:r w:rsidR="00673085" w:rsidRPr="00F860D7">
        <w:rPr>
          <w:rFonts w:ascii="Times" w:hAnsi="Times"/>
        </w:rPr>
        <w:t>his willingness to continue improving his leadership and management skills, overcome potential weaknesses could have been among important pillars that contributed to his overall success in his role</w:t>
      </w:r>
      <w:r w:rsidR="00E969C1" w:rsidRPr="00F860D7">
        <w:rPr>
          <w:rFonts w:ascii="Times" w:hAnsi="Times"/>
        </w:rPr>
        <w:t xml:space="preserve"> as CEO. </w:t>
      </w:r>
    </w:p>
    <w:p w14:paraId="37B6F856" w14:textId="59483167" w:rsidR="00F860D7" w:rsidRPr="00C103EC" w:rsidRDefault="004C41CF" w:rsidP="00DA0523">
      <w:pPr>
        <w:pStyle w:val="Heading1"/>
      </w:pPr>
      <w:bookmarkStart w:id="3" w:name="_Toc139916771"/>
      <w:r w:rsidRPr="004C41CF">
        <w:t>4</w:t>
      </w:r>
      <w:r w:rsidR="00F860D7" w:rsidRPr="004C41CF">
        <w:t>.3</w:t>
      </w:r>
      <w:r w:rsidR="00F860D7" w:rsidRPr="00C103EC">
        <w:t xml:space="preserve"> Are these qualities inherited or created?</w:t>
      </w:r>
      <w:bookmarkEnd w:id="3"/>
      <w:r w:rsidR="00F860D7" w:rsidRPr="00C103EC">
        <w:t xml:space="preserve">  </w:t>
      </w:r>
    </w:p>
    <w:p w14:paraId="224C4BE3" w14:textId="440AD9EB" w:rsidR="00F860D7" w:rsidRPr="0086113B" w:rsidRDefault="0086113B" w:rsidP="00080ABF">
      <w:pPr>
        <w:spacing w:line="480" w:lineRule="auto"/>
        <w:jc w:val="both"/>
        <w:rPr>
          <w:rFonts w:ascii="Times" w:hAnsi="Times"/>
        </w:rPr>
      </w:pPr>
      <w:r w:rsidRPr="0086113B">
        <w:rPr>
          <w:rFonts w:ascii="Times" w:hAnsi="Times"/>
        </w:rPr>
        <w:t>There is an ongoing debate on whether leadership and management qualities are inherited or developed. On the side of inherited traits, Stogdill's Trait theory suggests that certain characteristics, such as intelligence, extraversion, and self-confidence, can contribute to effective leadership</w:t>
      </w:r>
      <w:sdt>
        <w:sdtPr>
          <w:rPr>
            <w:rFonts w:ascii="Times" w:hAnsi="Times"/>
          </w:rPr>
          <w:id w:val="528305077"/>
          <w:citation/>
        </w:sdtPr>
        <w:sdtContent>
          <w:r w:rsidR="00577081">
            <w:rPr>
              <w:rFonts w:ascii="Times" w:hAnsi="Times"/>
            </w:rPr>
            <w:fldChar w:fldCharType="begin"/>
          </w:r>
          <w:r w:rsidR="00577081">
            <w:rPr>
              <w:rFonts w:ascii="Times" w:hAnsi="Times"/>
            </w:rPr>
            <w:instrText xml:space="preserve"> CITATION Sto48 \l 2057 </w:instrText>
          </w:r>
          <w:r w:rsidR="00577081">
            <w:rPr>
              <w:rFonts w:ascii="Times" w:hAnsi="Times"/>
            </w:rPr>
            <w:fldChar w:fldCharType="separate"/>
          </w:r>
          <w:r w:rsidR="00C7482E">
            <w:rPr>
              <w:rFonts w:ascii="Times" w:hAnsi="Times"/>
              <w:noProof/>
            </w:rPr>
            <w:t xml:space="preserve"> </w:t>
          </w:r>
          <w:r w:rsidR="00C7482E" w:rsidRPr="00C7482E">
            <w:rPr>
              <w:rFonts w:ascii="Times" w:hAnsi="Times"/>
              <w:noProof/>
            </w:rPr>
            <w:t>(Stogdill, 1948)</w:t>
          </w:r>
          <w:r w:rsidR="00577081">
            <w:rPr>
              <w:rFonts w:ascii="Times" w:hAnsi="Times"/>
            </w:rPr>
            <w:fldChar w:fldCharType="end"/>
          </w:r>
        </w:sdtContent>
      </w:sdt>
      <w:r w:rsidRPr="0086113B">
        <w:rPr>
          <w:rFonts w:ascii="Times" w:hAnsi="Times"/>
        </w:rPr>
        <w:t xml:space="preserve"> Additionally, the hereditary leadership theory proposes that leadership abilities can be influenced by genetic factors passed down through generations.</w:t>
      </w:r>
      <w:sdt>
        <w:sdtPr>
          <w:rPr>
            <w:rFonts w:ascii="Times" w:hAnsi="Times"/>
          </w:rPr>
          <w:id w:val="-1719668063"/>
          <w:citation/>
        </w:sdtPr>
        <w:sdtContent>
          <w:r w:rsidR="00577081">
            <w:rPr>
              <w:rFonts w:ascii="Times" w:hAnsi="Times"/>
            </w:rPr>
            <w:fldChar w:fldCharType="begin"/>
          </w:r>
          <w:r w:rsidR="00577081">
            <w:rPr>
              <w:rFonts w:ascii="Times" w:hAnsi="Times"/>
            </w:rPr>
            <w:instrText xml:space="preserve"> CITATION DeN13 \l 2057 </w:instrText>
          </w:r>
          <w:r w:rsidR="00577081">
            <w:rPr>
              <w:rFonts w:ascii="Times" w:hAnsi="Times"/>
            </w:rPr>
            <w:fldChar w:fldCharType="separate"/>
          </w:r>
          <w:r w:rsidR="00C7482E">
            <w:rPr>
              <w:rFonts w:ascii="Times" w:hAnsi="Times"/>
              <w:noProof/>
            </w:rPr>
            <w:t xml:space="preserve"> </w:t>
          </w:r>
          <w:r w:rsidR="00C7482E" w:rsidRPr="00C7482E">
            <w:rPr>
              <w:rFonts w:ascii="Times" w:hAnsi="Times"/>
              <w:noProof/>
            </w:rPr>
            <w:t>(De Neve JE, 2013)</w:t>
          </w:r>
          <w:r w:rsidR="00577081">
            <w:rPr>
              <w:rFonts w:ascii="Times" w:hAnsi="Times"/>
            </w:rPr>
            <w:fldChar w:fldCharType="end"/>
          </w:r>
        </w:sdtContent>
      </w:sdt>
      <w:r w:rsidRPr="0086113B">
        <w:rPr>
          <w:rFonts w:ascii="Times" w:hAnsi="Times"/>
        </w:rPr>
        <w:t xml:space="preserve"> Twin studies have also shown that genetic factors may account for a portion of leadership behaviour variability.</w:t>
      </w:r>
    </w:p>
    <w:p w14:paraId="247BEBFB" w14:textId="77BC9EAB" w:rsidR="00F860D7" w:rsidRPr="005309A2" w:rsidRDefault="0086113B" w:rsidP="005309A2">
      <w:pPr>
        <w:spacing w:line="480" w:lineRule="auto"/>
        <w:jc w:val="both"/>
        <w:rPr>
          <w:rFonts w:ascii="Times" w:hAnsi="Times"/>
        </w:rPr>
      </w:pPr>
      <w:r w:rsidRPr="0086113B">
        <w:rPr>
          <w:rFonts w:ascii="Times" w:hAnsi="Times"/>
        </w:rPr>
        <w:t>However, the learned and developed perspective emphasizes that leadership skills are acquired through experience and social learning. Albert Bandura's social learning theory suggests that individuals observe and imitate the behaviours of role models and learn from their experiences.</w:t>
      </w:r>
      <w:sdt>
        <w:sdtPr>
          <w:rPr>
            <w:rFonts w:ascii="Times" w:hAnsi="Times"/>
          </w:rPr>
          <w:id w:val="-1450308763"/>
          <w:citation/>
        </w:sdtPr>
        <w:sdtContent>
          <w:r w:rsidR="00577081">
            <w:rPr>
              <w:rFonts w:ascii="Times" w:hAnsi="Times"/>
            </w:rPr>
            <w:fldChar w:fldCharType="begin"/>
          </w:r>
          <w:r w:rsidR="00577081">
            <w:rPr>
              <w:rFonts w:ascii="Times" w:hAnsi="Times"/>
            </w:rPr>
            <w:instrText xml:space="preserve"> CITATION Ban77 \l 2057 </w:instrText>
          </w:r>
          <w:r w:rsidR="00577081">
            <w:rPr>
              <w:rFonts w:ascii="Times" w:hAnsi="Times"/>
            </w:rPr>
            <w:fldChar w:fldCharType="separate"/>
          </w:r>
          <w:r w:rsidR="00C7482E">
            <w:rPr>
              <w:rFonts w:ascii="Times" w:hAnsi="Times"/>
              <w:noProof/>
            </w:rPr>
            <w:t xml:space="preserve"> </w:t>
          </w:r>
          <w:r w:rsidR="00C7482E" w:rsidRPr="00C7482E">
            <w:rPr>
              <w:rFonts w:ascii="Times" w:hAnsi="Times"/>
              <w:noProof/>
            </w:rPr>
            <w:t>(Bandura, 1977)</w:t>
          </w:r>
          <w:r w:rsidR="00577081">
            <w:rPr>
              <w:rFonts w:ascii="Times" w:hAnsi="Times"/>
            </w:rPr>
            <w:fldChar w:fldCharType="end"/>
          </w:r>
        </w:sdtContent>
      </w:sdt>
      <w:r w:rsidRPr="0086113B">
        <w:rPr>
          <w:rFonts w:ascii="Times" w:hAnsi="Times"/>
        </w:rPr>
        <w:t xml:space="preserve"> Paul Hersey and Ken Blanchard's situational theory argue that effective leadership involves adapting one's style to fit the specific situation and the needs of the followers</w:t>
      </w:r>
      <w:sdt>
        <w:sdtPr>
          <w:rPr>
            <w:rFonts w:ascii="Times" w:hAnsi="Times"/>
          </w:rPr>
          <w:id w:val="-1224605976"/>
          <w:citation/>
        </w:sdtPr>
        <w:sdtContent>
          <w:r w:rsidR="00965DC6">
            <w:rPr>
              <w:rFonts w:ascii="Times" w:hAnsi="Times"/>
            </w:rPr>
            <w:fldChar w:fldCharType="begin"/>
          </w:r>
          <w:r w:rsidR="00965DC6">
            <w:rPr>
              <w:rFonts w:ascii="Times" w:hAnsi="Times"/>
            </w:rPr>
            <w:instrText xml:space="preserve"> CITATION Joh97 \l 2057 </w:instrText>
          </w:r>
          <w:r w:rsidR="00965DC6">
            <w:rPr>
              <w:rFonts w:ascii="Times" w:hAnsi="Times"/>
            </w:rPr>
            <w:fldChar w:fldCharType="separate"/>
          </w:r>
          <w:r w:rsidR="00C7482E">
            <w:rPr>
              <w:rFonts w:ascii="Times" w:hAnsi="Times"/>
              <w:noProof/>
            </w:rPr>
            <w:t xml:space="preserve"> </w:t>
          </w:r>
          <w:r w:rsidR="00C7482E" w:rsidRPr="00C7482E">
            <w:rPr>
              <w:rFonts w:ascii="Times" w:hAnsi="Times"/>
              <w:noProof/>
            </w:rPr>
            <w:t>(John R. Schermerhorn, 1997)</w:t>
          </w:r>
          <w:r w:rsidR="00965DC6">
            <w:rPr>
              <w:rFonts w:ascii="Times" w:hAnsi="Times"/>
            </w:rPr>
            <w:fldChar w:fldCharType="end"/>
          </w:r>
        </w:sdtContent>
      </w:sdt>
      <w:r w:rsidR="00E2769B">
        <w:rPr>
          <w:rFonts w:ascii="Times" w:hAnsi="Times"/>
        </w:rPr>
        <w:t xml:space="preserve">. </w:t>
      </w:r>
    </w:p>
    <w:p w14:paraId="5FEFF609" w14:textId="1D95A210" w:rsidR="00C032C8" w:rsidRPr="00C103EC" w:rsidRDefault="004C41CF" w:rsidP="00DA0523">
      <w:pPr>
        <w:pStyle w:val="Heading1"/>
      </w:pPr>
      <w:bookmarkStart w:id="4" w:name="_Toc139916772"/>
      <w:r w:rsidRPr="004C41CF">
        <w:lastRenderedPageBreak/>
        <w:t>4</w:t>
      </w:r>
      <w:r w:rsidR="00F860D7" w:rsidRPr="00C103EC">
        <w:t>.4 Summary</w:t>
      </w:r>
      <w:bookmarkEnd w:id="4"/>
      <w:r w:rsidR="00F860D7" w:rsidRPr="00C103EC">
        <w:t xml:space="preserve"> </w:t>
      </w:r>
    </w:p>
    <w:p w14:paraId="2DE9BE4F" w14:textId="31487972" w:rsidR="00563A97" w:rsidRDefault="0086113B" w:rsidP="00080ABF">
      <w:pPr>
        <w:spacing w:line="480" w:lineRule="auto"/>
        <w:jc w:val="both"/>
        <w:rPr>
          <w:rFonts w:ascii="Times" w:hAnsi="Times"/>
        </w:rPr>
      </w:pPr>
      <w:r>
        <w:rPr>
          <w:rFonts w:ascii="Times" w:hAnsi="Times"/>
        </w:rPr>
        <w:t>In summary</w:t>
      </w:r>
      <w:r w:rsidR="00C032C8">
        <w:rPr>
          <w:rFonts w:ascii="Times" w:hAnsi="Times"/>
        </w:rPr>
        <w:t>, Welch</w:t>
      </w:r>
      <w:r w:rsidR="00C032C8" w:rsidRPr="00C032C8">
        <w:t xml:space="preserve"> </w:t>
      </w:r>
      <w:r w:rsidR="00C032C8" w:rsidRPr="00C032C8">
        <w:rPr>
          <w:rFonts w:ascii="Times" w:hAnsi="Times"/>
        </w:rPr>
        <w:t xml:space="preserve">business success </w:t>
      </w:r>
      <w:r w:rsidR="00C032C8">
        <w:rPr>
          <w:rFonts w:ascii="Times" w:hAnsi="Times"/>
        </w:rPr>
        <w:t xml:space="preserve">is based on multiple factors </w:t>
      </w:r>
      <w:r w:rsidR="005762DD">
        <w:rPr>
          <w:rFonts w:ascii="Times" w:hAnsi="Times"/>
        </w:rPr>
        <w:t>including his</w:t>
      </w:r>
      <w:r w:rsidR="00C032C8">
        <w:rPr>
          <w:rFonts w:ascii="Times" w:hAnsi="Times"/>
        </w:rPr>
        <w:t xml:space="preserve"> leadership and management abilities such as having a vision,</w:t>
      </w:r>
      <w:r w:rsidR="00C032C8" w:rsidRPr="00C032C8">
        <w:rPr>
          <w:rFonts w:ascii="Times" w:hAnsi="Times"/>
        </w:rPr>
        <w:t xml:space="preserve"> </w:t>
      </w:r>
      <w:r w:rsidR="005762DD" w:rsidRPr="00C032C8">
        <w:rPr>
          <w:rFonts w:ascii="Times" w:hAnsi="Times"/>
        </w:rPr>
        <w:t>tak</w:t>
      </w:r>
      <w:r w:rsidR="005762DD">
        <w:rPr>
          <w:rFonts w:ascii="Times" w:hAnsi="Times"/>
        </w:rPr>
        <w:t xml:space="preserve">ing </w:t>
      </w:r>
      <w:r w:rsidR="005762DD" w:rsidRPr="00C032C8">
        <w:rPr>
          <w:rFonts w:ascii="Times" w:hAnsi="Times"/>
        </w:rPr>
        <w:t>decisive</w:t>
      </w:r>
      <w:r w:rsidR="00C032C8" w:rsidRPr="00C032C8">
        <w:rPr>
          <w:rFonts w:ascii="Times" w:hAnsi="Times"/>
        </w:rPr>
        <w:t xml:space="preserve"> </w:t>
      </w:r>
      <w:r w:rsidR="005762DD">
        <w:rPr>
          <w:rFonts w:ascii="Times" w:hAnsi="Times"/>
        </w:rPr>
        <w:t xml:space="preserve">decisions in </w:t>
      </w:r>
      <w:r w:rsidR="00C032C8" w:rsidRPr="00C032C8">
        <w:rPr>
          <w:rFonts w:ascii="Times" w:hAnsi="Times"/>
        </w:rPr>
        <w:t xml:space="preserve">challenging situations, took calculated risks, and made bold moves to drive change and transformation. </w:t>
      </w:r>
      <w:r w:rsidR="00C032C8">
        <w:rPr>
          <w:rFonts w:ascii="Times" w:hAnsi="Times"/>
        </w:rPr>
        <w:t xml:space="preserve"> </w:t>
      </w:r>
      <w:r w:rsidR="005762DD" w:rsidRPr="005762DD">
        <w:rPr>
          <w:rFonts w:ascii="Times" w:hAnsi="Times"/>
        </w:rPr>
        <w:t xml:space="preserve">Welch made tough decisions </w:t>
      </w:r>
      <w:r w:rsidR="005762DD">
        <w:rPr>
          <w:rFonts w:ascii="Times" w:hAnsi="Times"/>
        </w:rPr>
        <w:t xml:space="preserve">and his competences helped in the </w:t>
      </w:r>
      <w:r w:rsidR="005762DD" w:rsidRPr="005762DD">
        <w:rPr>
          <w:rFonts w:ascii="Times" w:hAnsi="Times"/>
        </w:rPr>
        <w:t xml:space="preserve">restructuration </w:t>
      </w:r>
      <w:r w:rsidR="005762DD">
        <w:rPr>
          <w:rFonts w:ascii="Times" w:hAnsi="Times"/>
        </w:rPr>
        <w:t xml:space="preserve">and business growth. </w:t>
      </w:r>
    </w:p>
    <w:p w14:paraId="35BF5C36" w14:textId="77777777" w:rsidR="0086113B" w:rsidRPr="0091177F" w:rsidRDefault="0086113B" w:rsidP="00080ABF">
      <w:pPr>
        <w:spacing w:line="480" w:lineRule="auto"/>
        <w:jc w:val="both"/>
        <w:rPr>
          <w:rFonts w:ascii="Times" w:hAnsi="Times"/>
        </w:rPr>
      </w:pPr>
    </w:p>
    <w:p w14:paraId="426AEAB1" w14:textId="77777777" w:rsidR="00C103EC" w:rsidRDefault="00C103EC" w:rsidP="00DA0523">
      <w:pPr>
        <w:pStyle w:val="Heading1"/>
      </w:pPr>
      <w:r w:rsidRPr="00C103EC">
        <w:t>Bibliography</w:t>
      </w:r>
    </w:p>
    <w:p w14:paraId="0A42EECD" w14:textId="77777777" w:rsidR="00633036" w:rsidRPr="00633036" w:rsidRDefault="00633036" w:rsidP="00633036"/>
    <w:p w14:paraId="1B009E1D" w14:textId="77777777" w:rsidR="00C103EC" w:rsidRPr="00C103EC" w:rsidRDefault="00C103EC" w:rsidP="00C103EC">
      <w:pPr>
        <w:numPr>
          <w:ilvl w:val="0"/>
          <w:numId w:val="23"/>
        </w:numPr>
        <w:rPr>
          <w:rFonts w:ascii="Calibri" w:eastAsia="Times New Roman" w:hAnsi="Calibri" w:cs="Times New Roman"/>
          <w:lang w:eastAsia="en-GB"/>
        </w:rPr>
      </w:pPr>
      <w:r w:rsidRPr="00C103EC">
        <w:rPr>
          <w:rFonts w:ascii="Calibri" w:eastAsia="Times New Roman" w:hAnsi="Calibri" w:cs="Times New Roman"/>
          <w:lang w:eastAsia="en-GB"/>
        </w:rPr>
        <w:t xml:space="preserve">Bandura, A. J. . N. P. H., 1977. </w:t>
      </w:r>
      <w:r w:rsidRPr="00C103EC">
        <w:rPr>
          <w:rFonts w:ascii="Calibri" w:eastAsia="Times New Roman" w:hAnsi="Calibri" w:cs="Times New Roman"/>
          <w:i/>
          <w:iCs/>
          <w:lang w:eastAsia="en-GB"/>
        </w:rPr>
        <w:t xml:space="preserve">Social learning theory. </w:t>
      </w:r>
      <w:r w:rsidRPr="00C103EC">
        <w:rPr>
          <w:rFonts w:ascii="Calibri" w:eastAsia="Times New Roman" w:hAnsi="Calibri" w:cs="Times New Roman"/>
          <w:lang w:eastAsia="en-GB"/>
        </w:rPr>
        <w:t>Englewood Cliffs, NJ : Prentice Hall .</w:t>
      </w:r>
    </w:p>
    <w:p w14:paraId="25133125" w14:textId="77777777" w:rsidR="00C103EC" w:rsidRDefault="00C103EC" w:rsidP="00C103EC">
      <w:pPr>
        <w:pStyle w:val="Bibliography"/>
        <w:numPr>
          <w:ilvl w:val="0"/>
          <w:numId w:val="23"/>
        </w:numPr>
      </w:pPr>
      <w:r>
        <w:t xml:space="preserve">De Neve JE, M. S. D. C. C. N. F. J., 2013. Born to Lead? A Twin Design and Genetic Association Study of Leadership Role Occupancy.. </w:t>
      </w:r>
      <w:r>
        <w:rPr>
          <w:i/>
          <w:iCs/>
        </w:rPr>
        <w:t xml:space="preserve">PMCID, </w:t>
      </w:r>
      <w:r>
        <w:t>24(1), pp. 45-60.</w:t>
      </w:r>
    </w:p>
    <w:p w14:paraId="6C511A27" w14:textId="77777777" w:rsidR="00C103EC" w:rsidRDefault="00C103EC" w:rsidP="00C103EC">
      <w:pPr>
        <w:pStyle w:val="Bibliography"/>
        <w:numPr>
          <w:ilvl w:val="0"/>
          <w:numId w:val="23"/>
        </w:numPr>
      </w:pPr>
      <w:r>
        <w:t>Fernández-</w:t>
      </w:r>
      <w:proofErr w:type="spellStart"/>
      <w:r>
        <w:t>Aráoz</w:t>
      </w:r>
      <w:proofErr w:type="spellEnd"/>
      <w:r>
        <w:t xml:space="preserve">, C., 2020. </w:t>
      </w:r>
      <w:r>
        <w:rPr>
          <w:i/>
          <w:iCs/>
        </w:rPr>
        <w:t xml:space="preserve">Jack Welch’s Approach to Leadership. </w:t>
      </w:r>
      <w:r>
        <w:t xml:space="preserve">[Online] </w:t>
      </w:r>
      <w:r>
        <w:br/>
        <w:t xml:space="preserve">Available at: </w:t>
      </w:r>
      <w:r>
        <w:rPr>
          <w:u w:val="single"/>
        </w:rPr>
        <w:t>https://hbr.org/2020/03/jack-welchs-approach-to-leadership</w:t>
      </w:r>
      <w:r>
        <w:br/>
        <w:t>[Accessed 10 July 2023].</w:t>
      </w:r>
    </w:p>
    <w:p w14:paraId="7E652F78" w14:textId="77777777" w:rsidR="00C103EC" w:rsidRDefault="00C103EC" w:rsidP="00C103EC">
      <w:pPr>
        <w:pStyle w:val="Bibliography"/>
        <w:numPr>
          <w:ilvl w:val="0"/>
          <w:numId w:val="23"/>
        </w:numPr>
      </w:pPr>
      <w:r>
        <w:t xml:space="preserve">John R. Schermerhorn, J., 1997. Situational Leadership: Conversations with Paul Hersey. </w:t>
      </w:r>
      <w:proofErr w:type="spellStart"/>
      <w:r>
        <w:rPr>
          <w:i/>
          <w:iCs/>
        </w:rPr>
        <w:t>Mid American</w:t>
      </w:r>
      <w:proofErr w:type="spellEnd"/>
      <w:r>
        <w:rPr>
          <w:i/>
          <w:iCs/>
        </w:rPr>
        <w:t xml:space="preserve"> Journal of Business, </w:t>
      </w:r>
      <w:r>
        <w:t>12(2).</w:t>
      </w:r>
    </w:p>
    <w:p w14:paraId="74645660" w14:textId="77777777" w:rsidR="004C41CF" w:rsidRDefault="004C41CF" w:rsidP="004C41CF">
      <w:pPr>
        <w:pStyle w:val="Bibliography"/>
        <w:numPr>
          <w:ilvl w:val="0"/>
          <w:numId w:val="23"/>
        </w:numPr>
      </w:pPr>
      <w:proofErr w:type="spellStart"/>
      <w:r>
        <w:t>Makela</w:t>
      </w:r>
      <w:proofErr w:type="spellEnd"/>
      <w:r>
        <w:t xml:space="preserve">, R., 2022. </w:t>
      </w:r>
      <w:r>
        <w:rPr>
          <w:i/>
          <w:iCs/>
        </w:rPr>
        <w:t xml:space="preserve">Five Reasons Why Leadership And Management Skills Are Different—And Why It Matters. </w:t>
      </w:r>
      <w:r>
        <w:t xml:space="preserve">[Online] </w:t>
      </w:r>
      <w:r>
        <w:br/>
        <w:t xml:space="preserve">Available at: </w:t>
      </w:r>
      <w:r>
        <w:rPr>
          <w:u w:val="single"/>
        </w:rPr>
        <w:t>https://www.forbes.com/sites/forbesbusinessdevelopmentcouncil/2022/06/17/five-reasons-why-leadership-and-management-skills-are-different-and-why-it-matters/</w:t>
      </w:r>
      <w:r>
        <w:br/>
        <w:t>[Accessed 10 July 2023].</w:t>
      </w:r>
    </w:p>
    <w:p w14:paraId="1DE38C64" w14:textId="77777777" w:rsidR="004C41CF" w:rsidRPr="004C41CF" w:rsidRDefault="004C41CF" w:rsidP="004C41CF">
      <w:pPr>
        <w:numPr>
          <w:ilvl w:val="0"/>
          <w:numId w:val="26"/>
        </w:numPr>
        <w:rPr>
          <w:rFonts w:ascii="Calibri" w:eastAsia="Times New Roman" w:hAnsi="Calibri" w:cs="Times New Roman"/>
          <w:lang w:eastAsia="en-GB"/>
        </w:rPr>
      </w:pPr>
      <w:r w:rsidRPr="004C41CF">
        <w:rPr>
          <w:rFonts w:ascii="Calibri" w:eastAsia="Times New Roman" w:hAnsi="Calibri" w:cs="Times New Roman"/>
          <w:lang w:eastAsia="en-GB"/>
        </w:rPr>
        <w:t xml:space="preserve">Stogdill, R. M. 3., 1948. Personal factors associated with leadership: A survey of the literature.. </w:t>
      </w:r>
      <w:r w:rsidRPr="004C41CF">
        <w:rPr>
          <w:rFonts w:ascii="Calibri" w:eastAsia="Times New Roman" w:hAnsi="Calibri" w:cs="Times New Roman"/>
          <w:i/>
          <w:iCs/>
          <w:lang w:eastAsia="en-GB"/>
        </w:rPr>
        <w:t xml:space="preserve">Journal of Psychology, </w:t>
      </w:r>
      <w:r w:rsidRPr="004C41CF">
        <w:rPr>
          <w:rFonts w:ascii="Calibri" w:eastAsia="Times New Roman" w:hAnsi="Calibri" w:cs="Times New Roman"/>
          <w:lang w:eastAsia="en-GB"/>
        </w:rPr>
        <w:t>Volume 25, p. 35–71.</w:t>
      </w:r>
    </w:p>
    <w:p w14:paraId="28D82515" w14:textId="77777777" w:rsidR="00D0669F" w:rsidRDefault="00D0669F" w:rsidP="0091177F">
      <w:pPr>
        <w:spacing w:line="480" w:lineRule="auto"/>
        <w:jc w:val="both"/>
        <w:rPr>
          <w:rFonts w:ascii="Times" w:hAnsi="Times"/>
        </w:rPr>
      </w:pPr>
    </w:p>
    <w:p w14:paraId="407D0033" w14:textId="3436887C" w:rsidR="008B0187" w:rsidRPr="006D54BA" w:rsidRDefault="008B0187" w:rsidP="006D54BA">
      <w:pPr>
        <w:spacing w:line="480" w:lineRule="auto"/>
        <w:jc w:val="both"/>
        <w:rPr>
          <w:rFonts w:ascii="Times" w:hAnsi="Times"/>
        </w:rPr>
      </w:pPr>
    </w:p>
    <w:sectPr w:rsidR="008B0187" w:rsidRPr="006D54BA" w:rsidSect="005309A2">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A7AC3" w14:textId="77777777" w:rsidR="00850221" w:rsidRDefault="00850221" w:rsidP="005309A2">
      <w:r>
        <w:separator/>
      </w:r>
    </w:p>
  </w:endnote>
  <w:endnote w:type="continuationSeparator" w:id="0">
    <w:p w14:paraId="5C404011" w14:textId="77777777" w:rsidR="00850221" w:rsidRDefault="00850221" w:rsidP="00530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3240338"/>
      <w:docPartObj>
        <w:docPartGallery w:val="Page Numbers (Bottom of Page)"/>
        <w:docPartUnique/>
      </w:docPartObj>
    </w:sdtPr>
    <w:sdtContent>
      <w:p w14:paraId="2FC7A4B8" w14:textId="3B089E63" w:rsidR="005309A2" w:rsidRDefault="005309A2" w:rsidP="00447B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45B1EC" w14:textId="77777777" w:rsidR="005309A2" w:rsidRDefault="005309A2" w:rsidP="005309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1329726"/>
      <w:docPartObj>
        <w:docPartGallery w:val="Page Numbers (Bottom of Page)"/>
        <w:docPartUnique/>
      </w:docPartObj>
    </w:sdtPr>
    <w:sdtContent>
      <w:p w14:paraId="74FC3279" w14:textId="60326FC1" w:rsidR="005309A2" w:rsidRDefault="005309A2" w:rsidP="00447B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82B6CDD" w14:textId="77777777" w:rsidR="005309A2" w:rsidRDefault="005309A2" w:rsidP="005309A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4DE3B" w14:textId="77777777" w:rsidR="0018638B" w:rsidRDefault="00186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7CCC3" w14:textId="77777777" w:rsidR="00850221" w:rsidRDefault="00850221" w:rsidP="005309A2">
      <w:r>
        <w:separator/>
      </w:r>
    </w:p>
  </w:footnote>
  <w:footnote w:type="continuationSeparator" w:id="0">
    <w:p w14:paraId="488AEBF0" w14:textId="77777777" w:rsidR="00850221" w:rsidRDefault="00850221" w:rsidP="00530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A94A1" w14:textId="77777777" w:rsidR="0018638B" w:rsidRDefault="001863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79CDC" w14:textId="77777777" w:rsidR="0018638B" w:rsidRDefault="001863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924340"/>
      <w:docPartObj>
        <w:docPartGallery w:val="Page Numbers (Top of Page)"/>
        <w:docPartUnique/>
      </w:docPartObj>
    </w:sdtPr>
    <w:sdtContent>
      <w:p w14:paraId="2FEE7326" w14:textId="77777777" w:rsidR="0018638B" w:rsidRDefault="0018638B">
        <w:pPr>
          <w:pStyle w:val="Head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p w14:paraId="5CA48E69" w14:textId="77777777" w:rsidR="0018638B" w:rsidRDefault="001863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6627D"/>
    <w:multiLevelType w:val="hybridMultilevel"/>
    <w:tmpl w:val="4044F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E52D1F"/>
    <w:multiLevelType w:val="hybridMultilevel"/>
    <w:tmpl w:val="2D3A88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62AB1"/>
    <w:multiLevelType w:val="hybridMultilevel"/>
    <w:tmpl w:val="E3D056C6"/>
    <w:lvl w:ilvl="0" w:tplc="43E2C490">
      <w:start w:val="1"/>
      <w:numFmt w:val="bullet"/>
      <w:lvlText w:val="•"/>
      <w:lvlJc w:val="left"/>
      <w:pPr>
        <w:tabs>
          <w:tab w:val="num" w:pos="720"/>
        </w:tabs>
        <w:ind w:left="720" w:hanging="360"/>
      </w:pPr>
      <w:rPr>
        <w:rFonts w:ascii="Arial" w:hAnsi="Arial" w:hint="default"/>
      </w:rPr>
    </w:lvl>
    <w:lvl w:ilvl="1" w:tplc="7242DFEE" w:tentative="1">
      <w:start w:val="1"/>
      <w:numFmt w:val="bullet"/>
      <w:lvlText w:val="•"/>
      <w:lvlJc w:val="left"/>
      <w:pPr>
        <w:tabs>
          <w:tab w:val="num" w:pos="1440"/>
        </w:tabs>
        <w:ind w:left="1440" w:hanging="360"/>
      </w:pPr>
      <w:rPr>
        <w:rFonts w:ascii="Arial" w:hAnsi="Arial" w:hint="default"/>
      </w:rPr>
    </w:lvl>
    <w:lvl w:ilvl="2" w:tplc="68E472B2" w:tentative="1">
      <w:start w:val="1"/>
      <w:numFmt w:val="bullet"/>
      <w:lvlText w:val="•"/>
      <w:lvlJc w:val="left"/>
      <w:pPr>
        <w:tabs>
          <w:tab w:val="num" w:pos="2160"/>
        </w:tabs>
        <w:ind w:left="2160" w:hanging="360"/>
      </w:pPr>
      <w:rPr>
        <w:rFonts w:ascii="Arial" w:hAnsi="Arial" w:hint="default"/>
      </w:rPr>
    </w:lvl>
    <w:lvl w:ilvl="3" w:tplc="A280A51E" w:tentative="1">
      <w:start w:val="1"/>
      <w:numFmt w:val="bullet"/>
      <w:lvlText w:val="•"/>
      <w:lvlJc w:val="left"/>
      <w:pPr>
        <w:tabs>
          <w:tab w:val="num" w:pos="2880"/>
        </w:tabs>
        <w:ind w:left="2880" w:hanging="360"/>
      </w:pPr>
      <w:rPr>
        <w:rFonts w:ascii="Arial" w:hAnsi="Arial" w:hint="default"/>
      </w:rPr>
    </w:lvl>
    <w:lvl w:ilvl="4" w:tplc="0E427D52" w:tentative="1">
      <w:start w:val="1"/>
      <w:numFmt w:val="bullet"/>
      <w:lvlText w:val="•"/>
      <w:lvlJc w:val="left"/>
      <w:pPr>
        <w:tabs>
          <w:tab w:val="num" w:pos="3600"/>
        </w:tabs>
        <w:ind w:left="3600" w:hanging="360"/>
      </w:pPr>
      <w:rPr>
        <w:rFonts w:ascii="Arial" w:hAnsi="Arial" w:hint="default"/>
      </w:rPr>
    </w:lvl>
    <w:lvl w:ilvl="5" w:tplc="4FE67DCC" w:tentative="1">
      <w:start w:val="1"/>
      <w:numFmt w:val="bullet"/>
      <w:lvlText w:val="•"/>
      <w:lvlJc w:val="left"/>
      <w:pPr>
        <w:tabs>
          <w:tab w:val="num" w:pos="4320"/>
        </w:tabs>
        <w:ind w:left="4320" w:hanging="360"/>
      </w:pPr>
      <w:rPr>
        <w:rFonts w:ascii="Arial" w:hAnsi="Arial" w:hint="default"/>
      </w:rPr>
    </w:lvl>
    <w:lvl w:ilvl="6" w:tplc="978C6034" w:tentative="1">
      <w:start w:val="1"/>
      <w:numFmt w:val="bullet"/>
      <w:lvlText w:val="•"/>
      <w:lvlJc w:val="left"/>
      <w:pPr>
        <w:tabs>
          <w:tab w:val="num" w:pos="5040"/>
        </w:tabs>
        <w:ind w:left="5040" w:hanging="360"/>
      </w:pPr>
      <w:rPr>
        <w:rFonts w:ascii="Arial" w:hAnsi="Arial" w:hint="default"/>
      </w:rPr>
    </w:lvl>
    <w:lvl w:ilvl="7" w:tplc="43323154" w:tentative="1">
      <w:start w:val="1"/>
      <w:numFmt w:val="bullet"/>
      <w:lvlText w:val="•"/>
      <w:lvlJc w:val="left"/>
      <w:pPr>
        <w:tabs>
          <w:tab w:val="num" w:pos="5760"/>
        </w:tabs>
        <w:ind w:left="5760" w:hanging="360"/>
      </w:pPr>
      <w:rPr>
        <w:rFonts w:ascii="Arial" w:hAnsi="Arial" w:hint="default"/>
      </w:rPr>
    </w:lvl>
    <w:lvl w:ilvl="8" w:tplc="EF902D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FA17CB"/>
    <w:multiLevelType w:val="hybridMultilevel"/>
    <w:tmpl w:val="0D5E0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D532E"/>
    <w:multiLevelType w:val="hybridMultilevel"/>
    <w:tmpl w:val="9202D74A"/>
    <w:lvl w:ilvl="0" w:tplc="AA2CF2DA">
      <w:start w:val="1"/>
      <w:numFmt w:val="bullet"/>
      <w:lvlText w:val="•"/>
      <w:lvlJc w:val="left"/>
      <w:pPr>
        <w:tabs>
          <w:tab w:val="num" w:pos="720"/>
        </w:tabs>
        <w:ind w:left="720" w:hanging="360"/>
      </w:pPr>
      <w:rPr>
        <w:rFonts w:ascii="Arial" w:hAnsi="Arial" w:hint="default"/>
      </w:rPr>
    </w:lvl>
    <w:lvl w:ilvl="1" w:tplc="3F0E903C" w:tentative="1">
      <w:start w:val="1"/>
      <w:numFmt w:val="bullet"/>
      <w:lvlText w:val="•"/>
      <w:lvlJc w:val="left"/>
      <w:pPr>
        <w:tabs>
          <w:tab w:val="num" w:pos="1440"/>
        </w:tabs>
        <w:ind w:left="1440" w:hanging="360"/>
      </w:pPr>
      <w:rPr>
        <w:rFonts w:ascii="Arial" w:hAnsi="Arial" w:hint="default"/>
      </w:rPr>
    </w:lvl>
    <w:lvl w:ilvl="2" w:tplc="E79628A6" w:tentative="1">
      <w:start w:val="1"/>
      <w:numFmt w:val="bullet"/>
      <w:lvlText w:val="•"/>
      <w:lvlJc w:val="left"/>
      <w:pPr>
        <w:tabs>
          <w:tab w:val="num" w:pos="2160"/>
        </w:tabs>
        <w:ind w:left="2160" w:hanging="360"/>
      </w:pPr>
      <w:rPr>
        <w:rFonts w:ascii="Arial" w:hAnsi="Arial" w:hint="default"/>
      </w:rPr>
    </w:lvl>
    <w:lvl w:ilvl="3" w:tplc="BA5E226C" w:tentative="1">
      <w:start w:val="1"/>
      <w:numFmt w:val="bullet"/>
      <w:lvlText w:val="•"/>
      <w:lvlJc w:val="left"/>
      <w:pPr>
        <w:tabs>
          <w:tab w:val="num" w:pos="2880"/>
        </w:tabs>
        <w:ind w:left="2880" w:hanging="360"/>
      </w:pPr>
      <w:rPr>
        <w:rFonts w:ascii="Arial" w:hAnsi="Arial" w:hint="default"/>
      </w:rPr>
    </w:lvl>
    <w:lvl w:ilvl="4" w:tplc="0B70369E" w:tentative="1">
      <w:start w:val="1"/>
      <w:numFmt w:val="bullet"/>
      <w:lvlText w:val="•"/>
      <w:lvlJc w:val="left"/>
      <w:pPr>
        <w:tabs>
          <w:tab w:val="num" w:pos="3600"/>
        </w:tabs>
        <w:ind w:left="3600" w:hanging="360"/>
      </w:pPr>
      <w:rPr>
        <w:rFonts w:ascii="Arial" w:hAnsi="Arial" w:hint="default"/>
      </w:rPr>
    </w:lvl>
    <w:lvl w:ilvl="5" w:tplc="A1441464" w:tentative="1">
      <w:start w:val="1"/>
      <w:numFmt w:val="bullet"/>
      <w:lvlText w:val="•"/>
      <w:lvlJc w:val="left"/>
      <w:pPr>
        <w:tabs>
          <w:tab w:val="num" w:pos="4320"/>
        </w:tabs>
        <w:ind w:left="4320" w:hanging="360"/>
      </w:pPr>
      <w:rPr>
        <w:rFonts w:ascii="Arial" w:hAnsi="Arial" w:hint="default"/>
      </w:rPr>
    </w:lvl>
    <w:lvl w:ilvl="6" w:tplc="930839D6" w:tentative="1">
      <w:start w:val="1"/>
      <w:numFmt w:val="bullet"/>
      <w:lvlText w:val="•"/>
      <w:lvlJc w:val="left"/>
      <w:pPr>
        <w:tabs>
          <w:tab w:val="num" w:pos="5040"/>
        </w:tabs>
        <w:ind w:left="5040" w:hanging="360"/>
      </w:pPr>
      <w:rPr>
        <w:rFonts w:ascii="Arial" w:hAnsi="Arial" w:hint="default"/>
      </w:rPr>
    </w:lvl>
    <w:lvl w:ilvl="7" w:tplc="3F1211DE" w:tentative="1">
      <w:start w:val="1"/>
      <w:numFmt w:val="bullet"/>
      <w:lvlText w:val="•"/>
      <w:lvlJc w:val="left"/>
      <w:pPr>
        <w:tabs>
          <w:tab w:val="num" w:pos="5760"/>
        </w:tabs>
        <w:ind w:left="5760" w:hanging="360"/>
      </w:pPr>
      <w:rPr>
        <w:rFonts w:ascii="Arial" w:hAnsi="Arial" w:hint="default"/>
      </w:rPr>
    </w:lvl>
    <w:lvl w:ilvl="8" w:tplc="F60CE70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9D0DB5"/>
    <w:multiLevelType w:val="hybridMultilevel"/>
    <w:tmpl w:val="14F67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AA4583"/>
    <w:multiLevelType w:val="hybridMultilevel"/>
    <w:tmpl w:val="E476471E"/>
    <w:lvl w:ilvl="0" w:tplc="D79AD108">
      <w:start w:val="1"/>
      <w:numFmt w:val="bullet"/>
      <w:lvlText w:val="•"/>
      <w:lvlJc w:val="left"/>
      <w:pPr>
        <w:tabs>
          <w:tab w:val="num" w:pos="720"/>
        </w:tabs>
        <w:ind w:left="720" w:hanging="360"/>
      </w:pPr>
      <w:rPr>
        <w:rFonts w:ascii="Arial" w:hAnsi="Arial" w:hint="default"/>
      </w:rPr>
    </w:lvl>
    <w:lvl w:ilvl="1" w:tplc="BD6EA440" w:tentative="1">
      <w:start w:val="1"/>
      <w:numFmt w:val="bullet"/>
      <w:lvlText w:val="•"/>
      <w:lvlJc w:val="left"/>
      <w:pPr>
        <w:tabs>
          <w:tab w:val="num" w:pos="1440"/>
        </w:tabs>
        <w:ind w:left="1440" w:hanging="360"/>
      </w:pPr>
      <w:rPr>
        <w:rFonts w:ascii="Arial" w:hAnsi="Arial" w:hint="default"/>
      </w:rPr>
    </w:lvl>
    <w:lvl w:ilvl="2" w:tplc="9A264066" w:tentative="1">
      <w:start w:val="1"/>
      <w:numFmt w:val="bullet"/>
      <w:lvlText w:val="•"/>
      <w:lvlJc w:val="left"/>
      <w:pPr>
        <w:tabs>
          <w:tab w:val="num" w:pos="2160"/>
        </w:tabs>
        <w:ind w:left="2160" w:hanging="360"/>
      </w:pPr>
      <w:rPr>
        <w:rFonts w:ascii="Arial" w:hAnsi="Arial" w:hint="default"/>
      </w:rPr>
    </w:lvl>
    <w:lvl w:ilvl="3" w:tplc="EAFA08A4" w:tentative="1">
      <w:start w:val="1"/>
      <w:numFmt w:val="bullet"/>
      <w:lvlText w:val="•"/>
      <w:lvlJc w:val="left"/>
      <w:pPr>
        <w:tabs>
          <w:tab w:val="num" w:pos="2880"/>
        </w:tabs>
        <w:ind w:left="2880" w:hanging="360"/>
      </w:pPr>
      <w:rPr>
        <w:rFonts w:ascii="Arial" w:hAnsi="Arial" w:hint="default"/>
      </w:rPr>
    </w:lvl>
    <w:lvl w:ilvl="4" w:tplc="D7068938" w:tentative="1">
      <w:start w:val="1"/>
      <w:numFmt w:val="bullet"/>
      <w:lvlText w:val="•"/>
      <w:lvlJc w:val="left"/>
      <w:pPr>
        <w:tabs>
          <w:tab w:val="num" w:pos="3600"/>
        </w:tabs>
        <w:ind w:left="3600" w:hanging="360"/>
      </w:pPr>
      <w:rPr>
        <w:rFonts w:ascii="Arial" w:hAnsi="Arial" w:hint="default"/>
      </w:rPr>
    </w:lvl>
    <w:lvl w:ilvl="5" w:tplc="AD144824" w:tentative="1">
      <w:start w:val="1"/>
      <w:numFmt w:val="bullet"/>
      <w:lvlText w:val="•"/>
      <w:lvlJc w:val="left"/>
      <w:pPr>
        <w:tabs>
          <w:tab w:val="num" w:pos="4320"/>
        </w:tabs>
        <w:ind w:left="4320" w:hanging="360"/>
      </w:pPr>
      <w:rPr>
        <w:rFonts w:ascii="Arial" w:hAnsi="Arial" w:hint="default"/>
      </w:rPr>
    </w:lvl>
    <w:lvl w:ilvl="6" w:tplc="1764BC14" w:tentative="1">
      <w:start w:val="1"/>
      <w:numFmt w:val="bullet"/>
      <w:lvlText w:val="•"/>
      <w:lvlJc w:val="left"/>
      <w:pPr>
        <w:tabs>
          <w:tab w:val="num" w:pos="5040"/>
        </w:tabs>
        <w:ind w:left="5040" w:hanging="360"/>
      </w:pPr>
      <w:rPr>
        <w:rFonts w:ascii="Arial" w:hAnsi="Arial" w:hint="default"/>
      </w:rPr>
    </w:lvl>
    <w:lvl w:ilvl="7" w:tplc="BF7EFB28" w:tentative="1">
      <w:start w:val="1"/>
      <w:numFmt w:val="bullet"/>
      <w:lvlText w:val="•"/>
      <w:lvlJc w:val="left"/>
      <w:pPr>
        <w:tabs>
          <w:tab w:val="num" w:pos="5760"/>
        </w:tabs>
        <w:ind w:left="5760" w:hanging="360"/>
      </w:pPr>
      <w:rPr>
        <w:rFonts w:ascii="Arial" w:hAnsi="Arial" w:hint="default"/>
      </w:rPr>
    </w:lvl>
    <w:lvl w:ilvl="8" w:tplc="B8F6364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5E035FA"/>
    <w:multiLevelType w:val="hybridMultilevel"/>
    <w:tmpl w:val="CBA06C46"/>
    <w:lvl w:ilvl="0" w:tplc="2EB651B6">
      <w:start w:val="1"/>
      <w:numFmt w:val="bullet"/>
      <w:lvlText w:val="•"/>
      <w:lvlJc w:val="left"/>
      <w:pPr>
        <w:tabs>
          <w:tab w:val="num" w:pos="720"/>
        </w:tabs>
        <w:ind w:left="720" w:hanging="360"/>
      </w:pPr>
      <w:rPr>
        <w:rFonts w:ascii="Arial" w:hAnsi="Arial" w:hint="default"/>
      </w:rPr>
    </w:lvl>
    <w:lvl w:ilvl="1" w:tplc="2EAAA444" w:tentative="1">
      <w:start w:val="1"/>
      <w:numFmt w:val="bullet"/>
      <w:lvlText w:val="•"/>
      <w:lvlJc w:val="left"/>
      <w:pPr>
        <w:tabs>
          <w:tab w:val="num" w:pos="1440"/>
        </w:tabs>
        <w:ind w:left="1440" w:hanging="360"/>
      </w:pPr>
      <w:rPr>
        <w:rFonts w:ascii="Arial" w:hAnsi="Arial" w:hint="default"/>
      </w:rPr>
    </w:lvl>
    <w:lvl w:ilvl="2" w:tplc="31645672" w:tentative="1">
      <w:start w:val="1"/>
      <w:numFmt w:val="bullet"/>
      <w:lvlText w:val="•"/>
      <w:lvlJc w:val="left"/>
      <w:pPr>
        <w:tabs>
          <w:tab w:val="num" w:pos="2160"/>
        </w:tabs>
        <w:ind w:left="2160" w:hanging="360"/>
      </w:pPr>
      <w:rPr>
        <w:rFonts w:ascii="Arial" w:hAnsi="Arial" w:hint="default"/>
      </w:rPr>
    </w:lvl>
    <w:lvl w:ilvl="3" w:tplc="C3226CDC" w:tentative="1">
      <w:start w:val="1"/>
      <w:numFmt w:val="bullet"/>
      <w:lvlText w:val="•"/>
      <w:lvlJc w:val="left"/>
      <w:pPr>
        <w:tabs>
          <w:tab w:val="num" w:pos="2880"/>
        </w:tabs>
        <w:ind w:left="2880" w:hanging="360"/>
      </w:pPr>
      <w:rPr>
        <w:rFonts w:ascii="Arial" w:hAnsi="Arial" w:hint="default"/>
      </w:rPr>
    </w:lvl>
    <w:lvl w:ilvl="4" w:tplc="C3787C08" w:tentative="1">
      <w:start w:val="1"/>
      <w:numFmt w:val="bullet"/>
      <w:lvlText w:val="•"/>
      <w:lvlJc w:val="left"/>
      <w:pPr>
        <w:tabs>
          <w:tab w:val="num" w:pos="3600"/>
        </w:tabs>
        <w:ind w:left="3600" w:hanging="360"/>
      </w:pPr>
      <w:rPr>
        <w:rFonts w:ascii="Arial" w:hAnsi="Arial" w:hint="default"/>
      </w:rPr>
    </w:lvl>
    <w:lvl w:ilvl="5" w:tplc="D2D23C2C" w:tentative="1">
      <w:start w:val="1"/>
      <w:numFmt w:val="bullet"/>
      <w:lvlText w:val="•"/>
      <w:lvlJc w:val="left"/>
      <w:pPr>
        <w:tabs>
          <w:tab w:val="num" w:pos="4320"/>
        </w:tabs>
        <w:ind w:left="4320" w:hanging="360"/>
      </w:pPr>
      <w:rPr>
        <w:rFonts w:ascii="Arial" w:hAnsi="Arial" w:hint="default"/>
      </w:rPr>
    </w:lvl>
    <w:lvl w:ilvl="6" w:tplc="F7007A36" w:tentative="1">
      <w:start w:val="1"/>
      <w:numFmt w:val="bullet"/>
      <w:lvlText w:val="•"/>
      <w:lvlJc w:val="left"/>
      <w:pPr>
        <w:tabs>
          <w:tab w:val="num" w:pos="5040"/>
        </w:tabs>
        <w:ind w:left="5040" w:hanging="360"/>
      </w:pPr>
      <w:rPr>
        <w:rFonts w:ascii="Arial" w:hAnsi="Arial" w:hint="default"/>
      </w:rPr>
    </w:lvl>
    <w:lvl w:ilvl="7" w:tplc="E41484B0" w:tentative="1">
      <w:start w:val="1"/>
      <w:numFmt w:val="bullet"/>
      <w:lvlText w:val="•"/>
      <w:lvlJc w:val="left"/>
      <w:pPr>
        <w:tabs>
          <w:tab w:val="num" w:pos="5760"/>
        </w:tabs>
        <w:ind w:left="5760" w:hanging="360"/>
      </w:pPr>
      <w:rPr>
        <w:rFonts w:ascii="Arial" w:hAnsi="Arial" w:hint="default"/>
      </w:rPr>
    </w:lvl>
    <w:lvl w:ilvl="8" w:tplc="BA56236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C5557E"/>
    <w:multiLevelType w:val="hybridMultilevel"/>
    <w:tmpl w:val="3160BD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4641BD"/>
    <w:multiLevelType w:val="hybridMultilevel"/>
    <w:tmpl w:val="7B421136"/>
    <w:lvl w:ilvl="0" w:tplc="8F24CAAE">
      <w:start w:val="1"/>
      <w:numFmt w:val="bullet"/>
      <w:lvlText w:val="•"/>
      <w:lvlJc w:val="left"/>
      <w:pPr>
        <w:tabs>
          <w:tab w:val="num" w:pos="720"/>
        </w:tabs>
        <w:ind w:left="720" w:hanging="360"/>
      </w:pPr>
      <w:rPr>
        <w:rFonts w:ascii="Arial" w:hAnsi="Arial" w:hint="default"/>
      </w:rPr>
    </w:lvl>
    <w:lvl w:ilvl="1" w:tplc="EE70E77A" w:tentative="1">
      <w:start w:val="1"/>
      <w:numFmt w:val="bullet"/>
      <w:lvlText w:val="•"/>
      <w:lvlJc w:val="left"/>
      <w:pPr>
        <w:tabs>
          <w:tab w:val="num" w:pos="1440"/>
        </w:tabs>
        <w:ind w:left="1440" w:hanging="360"/>
      </w:pPr>
      <w:rPr>
        <w:rFonts w:ascii="Arial" w:hAnsi="Arial" w:hint="default"/>
      </w:rPr>
    </w:lvl>
    <w:lvl w:ilvl="2" w:tplc="D548ED4C" w:tentative="1">
      <w:start w:val="1"/>
      <w:numFmt w:val="bullet"/>
      <w:lvlText w:val="•"/>
      <w:lvlJc w:val="left"/>
      <w:pPr>
        <w:tabs>
          <w:tab w:val="num" w:pos="2160"/>
        </w:tabs>
        <w:ind w:left="2160" w:hanging="360"/>
      </w:pPr>
      <w:rPr>
        <w:rFonts w:ascii="Arial" w:hAnsi="Arial" w:hint="default"/>
      </w:rPr>
    </w:lvl>
    <w:lvl w:ilvl="3" w:tplc="08C0073E" w:tentative="1">
      <w:start w:val="1"/>
      <w:numFmt w:val="bullet"/>
      <w:lvlText w:val="•"/>
      <w:lvlJc w:val="left"/>
      <w:pPr>
        <w:tabs>
          <w:tab w:val="num" w:pos="2880"/>
        </w:tabs>
        <w:ind w:left="2880" w:hanging="360"/>
      </w:pPr>
      <w:rPr>
        <w:rFonts w:ascii="Arial" w:hAnsi="Arial" w:hint="default"/>
      </w:rPr>
    </w:lvl>
    <w:lvl w:ilvl="4" w:tplc="230CD28E" w:tentative="1">
      <w:start w:val="1"/>
      <w:numFmt w:val="bullet"/>
      <w:lvlText w:val="•"/>
      <w:lvlJc w:val="left"/>
      <w:pPr>
        <w:tabs>
          <w:tab w:val="num" w:pos="3600"/>
        </w:tabs>
        <w:ind w:left="3600" w:hanging="360"/>
      </w:pPr>
      <w:rPr>
        <w:rFonts w:ascii="Arial" w:hAnsi="Arial" w:hint="default"/>
      </w:rPr>
    </w:lvl>
    <w:lvl w:ilvl="5" w:tplc="1F183826" w:tentative="1">
      <w:start w:val="1"/>
      <w:numFmt w:val="bullet"/>
      <w:lvlText w:val="•"/>
      <w:lvlJc w:val="left"/>
      <w:pPr>
        <w:tabs>
          <w:tab w:val="num" w:pos="4320"/>
        </w:tabs>
        <w:ind w:left="4320" w:hanging="360"/>
      </w:pPr>
      <w:rPr>
        <w:rFonts w:ascii="Arial" w:hAnsi="Arial" w:hint="default"/>
      </w:rPr>
    </w:lvl>
    <w:lvl w:ilvl="6" w:tplc="74D6C710" w:tentative="1">
      <w:start w:val="1"/>
      <w:numFmt w:val="bullet"/>
      <w:lvlText w:val="•"/>
      <w:lvlJc w:val="left"/>
      <w:pPr>
        <w:tabs>
          <w:tab w:val="num" w:pos="5040"/>
        </w:tabs>
        <w:ind w:left="5040" w:hanging="360"/>
      </w:pPr>
      <w:rPr>
        <w:rFonts w:ascii="Arial" w:hAnsi="Arial" w:hint="default"/>
      </w:rPr>
    </w:lvl>
    <w:lvl w:ilvl="7" w:tplc="38D0D09C" w:tentative="1">
      <w:start w:val="1"/>
      <w:numFmt w:val="bullet"/>
      <w:lvlText w:val="•"/>
      <w:lvlJc w:val="left"/>
      <w:pPr>
        <w:tabs>
          <w:tab w:val="num" w:pos="5760"/>
        </w:tabs>
        <w:ind w:left="5760" w:hanging="360"/>
      </w:pPr>
      <w:rPr>
        <w:rFonts w:ascii="Arial" w:hAnsi="Arial" w:hint="default"/>
      </w:rPr>
    </w:lvl>
    <w:lvl w:ilvl="8" w:tplc="8F5073D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DFC511B"/>
    <w:multiLevelType w:val="multilevel"/>
    <w:tmpl w:val="9F0890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8374208"/>
    <w:multiLevelType w:val="hybridMultilevel"/>
    <w:tmpl w:val="804452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872858"/>
    <w:multiLevelType w:val="hybridMultilevel"/>
    <w:tmpl w:val="D0CA9382"/>
    <w:lvl w:ilvl="0" w:tplc="843A285C">
      <w:start w:val="1"/>
      <w:numFmt w:val="bullet"/>
      <w:lvlText w:val="•"/>
      <w:lvlJc w:val="left"/>
      <w:pPr>
        <w:tabs>
          <w:tab w:val="num" w:pos="720"/>
        </w:tabs>
        <w:ind w:left="720" w:hanging="360"/>
      </w:pPr>
      <w:rPr>
        <w:rFonts w:ascii="Arial" w:hAnsi="Arial" w:hint="default"/>
      </w:rPr>
    </w:lvl>
    <w:lvl w:ilvl="1" w:tplc="A69AE14E" w:tentative="1">
      <w:start w:val="1"/>
      <w:numFmt w:val="bullet"/>
      <w:lvlText w:val="•"/>
      <w:lvlJc w:val="left"/>
      <w:pPr>
        <w:tabs>
          <w:tab w:val="num" w:pos="1440"/>
        </w:tabs>
        <w:ind w:left="1440" w:hanging="360"/>
      </w:pPr>
      <w:rPr>
        <w:rFonts w:ascii="Arial" w:hAnsi="Arial" w:hint="default"/>
      </w:rPr>
    </w:lvl>
    <w:lvl w:ilvl="2" w:tplc="ECBC65D0" w:tentative="1">
      <w:start w:val="1"/>
      <w:numFmt w:val="bullet"/>
      <w:lvlText w:val="•"/>
      <w:lvlJc w:val="left"/>
      <w:pPr>
        <w:tabs>
          <w:tab w:val="num" w:pos="2160"/>
        </w:tabs>
        <w:ind w:left="2160" w:hanging="360"/>
      </w:pPr>
      <w:rPr>
        <w:rFonts w:ascii="Arial" w:hAnsi="Arial" w:hint="default"/>
      </w:rPr>
    </w:lvl>
    <w:lvl w:ilvl="3" w:tplc="369C6CE0" w:tentative="1">
      <w:start w:val="1"/>
      <w:numFmt w:val="bullet"/>
      <w:lvlText w:val="•"/>
      <w:lvlJc w:val="left"/>
      <w:pPr>
        <w:tabs>
          <w:tab w:val="num" w:pos="2880"/>
        </w:tabs>
        <w:ind w:left="2880" w:hanging="360"/>
      </w:pPr>
      <w:rPr>
        <w:rFonts w:ascii="Arial" w:hAnsi="Arial" w:hint="default"/>
      </w:rPr>
    </w:lvl>
    <w:lvl w:ilvl="4" w:tplc="409069A4" w:tentative="1">
      <w:start w:val="1"/>
      <w:numFmt w:val="bullet"/>
      <w:lvlText w:val="•"/>
      <w:lvlJc w:val="left"/>
      <w:pPr>
        <w:tabs>
          <w:tab w:val="num" w:pos="3600"/>
        </w:tabs>
        <w:ind w:left="3600" w:hanging="360"/>
      </w:pPr>
      <w:rPr>
        <w:rFonts w:ascii="Arial" w:hAnsi="Arial" w:hint="default"/>
      </w:rPr>
    </w:lvl>
    <w:lvl w:ilvl="5" w:tplc="0E623E46" w:tentative="1">
      <w:start w:val="1"/>
      <w:numFmt w:val="bullet"/>
      <w:lvlText w:val="•"/>
      <w:lvlJc w:val="left"/>
      <w:pPr>
        <w:tabs>
          <w:tab w:val="num" w:pos="4320"/>
        </w:tabs>
        <w:ind w:left="4320" w:hanging="360"/>
      </w:pPr>
      <w:rPr>
        <w:rFonts w:ascii="Arial" w:hAnsi="Arial" w:hint="default"/>
      </w:rPr>
    </w:lvl>
    <w:lvl w:ilvl="6" w:tplc="4EBAA96A" w:tentative="1">
      <w:start w:val="1"/>
      <w:numFmt w:val="bullet"/>
      <w:lvlText w:val="•"/>
      <w:lvlJc w:val="left"/>
      <w:pPr>
        <w:tabs>
          <w:tab w:val="num" w:pos="5040"/>
        </w:tabs>
        <w:ind w:left="5040" w:hanging="360"/>
      </w:pPr>
      <w:rPr>
        <w:rFonts w:ascii="Arial" w:hAnsi="Arial" w:hint="default"/>
      </w:rPr>
    </w:lvl>
    <w:lvl w:ilvl="7" w:tplc="F83CE096" w:tentative="1">
      <w:start w:val="1"/>
      <w:numFmt w:val="bullet"/>
      <w:lvlText w:val="•"/>
      <w:lvlJc w:val="left"/>
      <w:pPr>
        <w:tabs>
          <w:tab w:val="num" w:pos="5760"/>
        </w:tabs>
        <w:ind w:left="5760" w:hanging="360"/>
      </w:pPr>
      <w:rPr>
        <w:rFonts w:ascii="Arial" w:hAnsi="Arial" w:hint="default"/>
      </w:rPr>
    </w:lvl>
    <w:lvl w:ilvl="8" w:tplc="9A56449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DF57A45"/>
    <w:multiLevelType w:val="multilevel"/>
    <w:tmpl w:val="BB787964"/>
    <w:lvl w:ilvl="0">
      <w:start w:val="1"/>
      <w:numFmt w:val="decimal"/>
      <w:lvlText w:val="%1."/>
      <w:lvlJc w:val="left"/>
      <w:pPr>
        <w:ind w:left="785"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F4F4BB4"/>
    <w:multiLevelType w:val="hybridMultilevel"/>
    <w:tmpl w:val="109C6F26"/>
    <w:lvl w:ilvl="0" w:tplc="6D2457EA">
      <w:start w:val="1"/>
      <w:numFmt w:val="bullet"/>
      <w:lvlText w:val="•"/>
      <w:lvlJc w:val="left"/>
      <w:pPr>
        <w:tabs>
          <w:tab w:val="num" w:pos="720"/>
        </w:tabs>
        <w:ind w:left="720" w:hanging="360"/>
      </w:pPr>
      <w:rPr>
        <w:rFonts w:ascii="Times New Roman" w:hAnsi="Times New Roman" w:hint="default"/>
      </w:rPr>
    </w:lvl>
    <w:lvl w:ilvl="1" w:tplc="0B148034" w:tentative="1">
      <w:start w:val="1"/>
      <w:numFmt w:val="bullet"/>
      <w:lvlText w:val="•"/>
      <w:lvlJc w:val="left"/>
      <w:pPr>
        <w:tabs>
          <w:tab w:val="num" w:pos="1440"/>
        </w:tabs>
        <w:ind w:left="1440" w:hanging="360"/>
      </w:pPr>
      <w:rPr>
        <w:rFonts w:ascii="Times New Roman" w:hAnsi="Times New Roman" w:hint="default"/>
      </w:rPr>
    </w:lvl>
    <w:lvl w:ilvl="2" w:tplc="ED56B3EA" w:tentative="1">
      <w:start w:val="1"/>
      <w:numFmt w:val="bullet"/>
      <w:lvlText w:val="•"/>
      <w:lvlJc w:val="left"/>
      <w:pPr>
        <w:tabs>
          <w:tab w:val="num" w:pos="2160"/>
        </w:tabs>
        <w:ind w:left="2160" w:hanging="360"/>
      </w:pPr>
      <w:rPr>
        <w:rFonts w:ascii="Times New Roman" w:hAnsi="Times New Roman" w:hint="default"/>
      </w:rPr>
    </w:lvl>
    <w:lvl w:ilvl="3" w:tplc="9886C0AC" w:tentative="1">
      <w:start w:val="1"/>
      <w:numFmt w:val="bullet"/>
      <w:lvlText w:val="•"/>
      <w:lvlJc w:val="left"/>
      <w:pPr>
        <w:tabs>
          <w:tab w:val="num" w:pos="2880"/>
        </w:tabs>
        <w:ind w:left="2880" w:hanging="360"/>
      </w:pPr>
      <w:rPr>
        <w:rFonts w:ascii="Times New Roman" w:hAnsi="Times New Roman" w:hint="default"/>
      </w:rPr>
    </w:lvl>
    <w:lvl w:ilvl="4" w:tplc="12222384" w:tentative="1">
      <w:start w:val="1"/>
      <w:numFmt w:val="bullet"/>
      <w:lvlText w:val="•"/>
      <w:lvlJc w:val="left"/>
      <w:pPr>
        <w:tabs>
          <w:tab w:val="num" w:pos="3600"/>
        </w:tabs>
        <w:ind w:left="3600" w:hanging="360"/>
      </w:pPr>
      <w:rPr>
        <w:rFonts w:ascii="Times New Roman" w:hAnsi="Times New Roman" w:hint="default"/>
      </w:rPr>
    </w:lvl>
    <w:lvl w:ilvl="5" w:tplc="03BA6E44" w:tentative="1">
      <w:start w:val="1"/>
      <w:numFmt w:val="bullet"/>
      <w:lvlText w:val="•"/>
      <w:lvlJc w:val="left"/>
      <w:pPr>
        <w:tabs>
          <w:tab w:val="num" w:pos="4320"/>
        </w:tabs>
        <w:ind w:left="4320" w:hanging="360"/>
      </w:pPr>
      <w:rPr>
        <w:rFonts w:ascii="Times New Roman" w:hAnsi="Times New Roman" w:hint="default"/>
      </w:rPr>
    </w:lvl>
    <w:lvl w:ilvl="6" w:tplc="9F1EB48E" w:tentative="1">
      <w:start w:val="1"/>
      <w:numFmt w:val="bullet"/>
      <w:lvlText w:val="•"/>
      <w:lvlJc w:val="left"/>
      <w:pPr>
        <w:tabs>
          <w:tab w:val="num" w:pos="5040"/>
        </w:tabs>
        <w:ind w:left="5040" w:hanging="360"/>
      </w:pPr>
      <w:rPr>
        <w:rFonts w:ascii="Times New Roman" w:hAnsi="Times New Roman" w:hint="default"/>
      </w:rPr>
    </w:lvl>
    <w:lvl w:ilvl="7" w:tplc="48A8B9AE" w:tentative="1">
      <w:start w:val="1"/>
      <w:numFmt w:val="bullet"/>
      <w:lvlText w:val="•"/>
      <w:lvlJc w:val="left"/>
      <w:pPr>
        <w:tabs>
          <w:tab w:val="num" w:pos="5760"/>
        </w:tabs>
        <w:ind w:left="5760" w:hanging="360"/>
      </w:pPr>
      <w:rPr>
        <w:rFonts w:ascii="Times New Roman" w:hAnsi="Times New Roman" w:hint="default"/>
      </w:rPr>
    </w:lvl>
    <w:lvl w:ilvl="8" w:tplc="D094696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2AA0FDA"/>
    <w:multiLevelType w:val="multilevel"/>
    <w:tmpl w:val="C03680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5270A29"/>
    <w:multiLevelType w:val="hybridMultilevel"/>
    <w:tmpl w:val="082A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665E4A"/>
    <w:multiLevelType w:val="hybridMultilevel"/>
    <w:tmpl w:val="F984CF9E"/>
    <w:lvl w:ilvl="0" w:tplc="726285AE">
      <w:start w:val="1"/>
      <w:numFmt w:val="bullet"/>
      <w:lvlText w:val="•"/>
      <w:lvlJc w:val="left"/>
      <w:pPr>
        <w:tabs>
          <w:tab w:val="num" w:pos="720"/>
        </w:tabs>
        <w:ind w:left="720" w:hanging="360"/>
      </w:pPr>
      <w:rPr>
        <w:rFonts w:ascii="Arial" w:hAnsi="Arial" w:hint="default"/>
      </w:rPr>
    </w:lvl>
    <w:lvl w:ilvl="1" w:tplc="F7B8F5DC" w:tentative="1">
      <w:start w:val="1"/>
      <w:numFmt w:val="bullet"/>
      <w:lvlText w:val="•"/>
      <w:lvlJc w:val="left"/>
      <w:pPr>
        <w:tabs>
          <w:tab w:val="num" w:pos="1440"/>
        </w:tabs>
        <w:ind w:left="1440" w:hanging="360"/>
      </w:pPr>
      <w:rPr>
        <w:rFonts w:ascii="Arial" w:hAnsi="Arial" w:hint="default"/>
      </w:rPr>
    </w:lvl>
    <w:lvl w:ilvl="2" w:tplc="7F98551E" w:tentative="1">
      <w:start w:val="1"/>
      <w:numFmt w:val="bullet"/>
      <w:lvlText w:val="•"/>
      <w:lvlJc w:val="left"/>
      <w:pPr>
        <w:tabs>
          <w:tab w:val="num" w:pos="2160"/>
        </w:tabs>
        <w:ind w:left="2160" w:hanging="360"/>
      </w:pPr>
      <w:rPr>
        <w:rFonts w:ascii="Arial" w:hAnsi="Arial" w:hint="default"/>
      </w:rPr>
    </w:lvl>
    <w:lvl w:ilvl="3" w:tplc="CE7026A2" w:tentative="1">
      <w:start w:val="1"/>
      <w:numFmt w:val="bullet"/>
      <w:lvlText w:val="•"/>
      <w:lvlJc w:val="left"/>
      <w:pPr>
        <w:tabs>
          <w:tab w:val="num" w:pos="2880"/>
        </w:tabs>
        <w:ind w:left="2880" w:hanging="360"/>
      </w:pPr>
      <w:rPr>
        <w:rFonts w:ascii="Arial" w:hAnsi="Arial" w:hint="default"/>
      </w:rPr>
    </w:lvl>
    <w:lvl w:ilvl="4" w:tplc="88D2852C" w:tentative="1">
      <w:start w:val="1"/>
      <w:numFmt w:val="bullet"/>
      <w:lvlText w:val="•"/>
      <w:lvlJc w:val="left"/>
      <w:pPr>
        <w:tabs>
          <w:tab w:val="num" w:pos="3600"/>
        </w:tabs>
        <w:ind w:left="3600" w:hanging="360"/>
      </w:pPr>
      <w:rPr>
        <w:rFonts w:ascii="Arial" w:hAnsi="Arial" w:hint="default"/>
      </w:rPr>
    </w:lvl>
    <w:lvl w:ilvl="5" w:tplc="85CA27B0" w:tentative="1">
      <w:start w:val="1"/>
      <w:numFmt w:val="bullet"/>
      <w:lvlText w:val="•"/>
      <w:lvlJc w:val="left"/>
      <w:pPr>
        <w:tabs>
          <w:tab w:val="num" w:pos="4320"/>
        </w:tabs>
        <w:ind w:left="4320" w:hanging="360"/>
      </w:pPr>
      <w:rPr>
        <w:rFonts w:ascii="Arial" w:hAnsi="Arial" w:hint="default"/>
      </w:rPr>
    </w:lvl>
    <w:lvl w:ilvl="6" w:tplc="FAB464F0" w:tentative="1">
      <w:start w:val="1"/>
      <w:numFmt w:val="bullet"/>
      <w:lvlText w:val="•"/>
      <w:lvlJc w:val="left"/>
      <w:pPr>
        <w:tabs>
          <w:tab w:val="num" w:pos="5040"/>
        </w:tabs>
        <w:ind w:left="5040" w:hanging="360"/>
      </w:pPr>
      <w:rPr>
        <w:rFonts w:ascii="Arial" w:hAnsi="Arial" w:hint="default"/>
      </w:rPr>
    </w:lvl>
    <w:lvl w:ilvl="7" w:tplc="B5669FC6" w:tentative="1">
      <w:start w:val="1"/>
      <w:numFmt w:val="bullet"/>
      <w:lvlText w:val="•"/>
      <w:lvlJc w:val="left"/>
      <w:pPr>
        <w:tabs>
          <w:tab w:val="num" w:pos="5760"/>
        </w:tabs>
        <w:ind w:left="5760" w:hanging="360"/>
      </w:pPr>
      <w:rPr>
        <w:rFonts w:ascii="Arial" w:hAnsi="Arial" w:hint="default"/>
      </w:rPr>
    </w:lvl>
    <w:lvl w:ilvl="8" w:tplc="1DB630A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D420012"/>
    <w:multiLevelType w:val="multilevel"/>
    <w:tmpl w:val="9C1449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FC97AC2"/>
    <w:multiLevelType w:val="multilevel"/>
    <w:tmpl w:val="91444F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0351DB1"/>
    <w:multiLevelType w:val="hybridMultilevel"/>
    <w:tmpl w:val="901A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2703DC"/>
    <w:multiLevelType w:val="hybridMultilevel"/>
    <w:tmpl w:val="9C783DFA"/>
    <w:lvl w:ilvl="0" w:tplc="11F2CB2A">
      <w:start w:val="1"/>
      <w:numFmt w:val="bullet"/>
      <w:lvlText w:val="•"/>
      <w:lvlJc w:val="left"/>
      <w:pPr>
        <w:tabs>
          <w:tab w:val="num" w:pos="720"/>
        </w:tabs>
        <w:ind w:left="720" w:hanging="360"/>
      </w:pPr>
      <w:rPr>
        <w:rFonts w:ascii="Arial" w:hAnsi="Arial" w:hint="default"/>
      </w:rPr>
    </w:lvl>
    <w:lvl w:ilvl="1" w:tplc="B1B61684" w:tentative="1">
      <w:start w:val="1"/>
      <w:numFmt w:val="bullet"/>
      <w:lvlText w:val="•"/>
      <w:lvlJc w:val="left"/>
      <w:pPr>
        <w:tabs>
          <w:tab w:val="num" w:pos="1440"/>
        </w:tabs>
        <w:ind w:left="1440" w:hanging="360"/>
      </w:pPr>
      <w:rPr>
        <w:rFonts w:ascii="Arial" w:hAnsi="Arial" w:hint="default"/>
      </w:rPr>
    </w:lvl>
    <w:lvl w:ilvl="2" w:tplc="2E8868B6" w:tentative="1">
      <w:start w:val="1"/>
      <w:numFmt w:val="bullet"/>
      <w:lvlText w:val="•"/>
      <w:lvlJc w:val="left"/>
      <w:pPr>
        <w:tabs>
          <w:tab w:val="num" w:pos="2160"/>
        </w:tabs>
        <w:ind w:left="2160" w:hanging="360"/>
      </w:pPr>
      <w:rPr>
        <w:rFonts w:ascii="Arial" w:hAnsi="Arial" w:hint="default"/>
      </w:rPr>
    </w:lvl>
    <w:lvl w:ilvl="3" w:tplc="AB6837AA" w:tentative="1">
      <w:start w:val="1"/>
      <w:numFmt w:val="bullet"/>
      <w:lvlText w:val="•"/>
      <w:lvlJc w:val="left"/>
      <w:pPr>
        <w:tabs>
          <w:tab w:val="num" w:pos="2880"/>
        </w:tabs>
        <w:ind w:left="2880" w:hanging="360"/>
      </w:pPr>
      <w:rPr>
        <w:rFonts w:ascii="Arial" w:hAnsi="Arial" w:hint="default"/>
      </w:rPr>
    </w:lvl>
    <w:lvl w:ilvl="4" w:tplc="DFBE35C8" w:tentative="1">
      <w:start w:val="1"/>
      <w:numFmt w:val="bullet"/>
      <w:lvlText w:val="•"/>
      <w:lvlJc w:val="left"/>
      <w:pPr>
        <w:tabs>
          <w:tab w:val="num" w:pos="3600"/>
        </w:tabs>
        <w:ind w:left="3600" w:hanging="360"/>
      </w:pPr>
      <w:rPr>
        <w:rFonts w:ascii="Arial" w:hAnsi="Arial" w:hint="default"/>
      </w:rPr>
    </w:lvl>
    <w:lvl w:ilvl="5" w:tplc="B3F2B920" w:tentative="1">
      <w:start w:val="1"/>
      <w:numFmt w:val="bullet"/>
      <w:lvlText w:val="•"/>
      <w:lvlJc w:val="left"/>
      <w:pPr>
        <w:tabs>
          <w:tab w:val="num" w:pos="4320"/>
        </w:tabs>
        <w:ind w:left="4320" w:hanging="360"/>
      </w:pPr>
      <w:rPr>
        <w:rFonts w:ascii="Arial" w:hAnsi="Arial" w:hint="default"/>
      </w:rPr>
    </w:lvl>
    <w:lvl w:ilvl="6" w:tplc="78F82A02" w:tentative="1">
      <w:start w:val="1"/>
      <w:numFmt w:val="bullet"/>
      <w:lvlText w:val="•"/>
      <w:lvlJc w:val="left"/>
      <w:pPr>
        <w:tabs>
          <w:tab w:val="num" w:pos="5040"/>
        </w:tabs>
        <w:ind w:left="5040" w:hanging="360"/>
      </w:pPr>
      <w:rPr>
        <w:rFonts w:ascii="Arial" w:hAnsi="Arial" w:hint="default"/>
      </w:rPr>
    </w:lvl>
    <w:lvl w:ilvl="7" w:tplc="ED543C5A" w:tentative="1">
      <w:start w:val="1"/>
      <w:numFmt w:val="bullet"/>
      <w:lvlText w:val="•"/>
      <w:lvlJc w:val="left"/>
      <w:pPr>
        <w:tabs>
          <w:tab w:val="num" w:pos="5760"/>
        </w:tabs>
        <w:ind w:left="5760" w:hanging="360"/>
      </w:pPr>
      <w:rPr>
        <w:rFonts w:ascii="Arial" w:hAnsi="Arial" w:hint="default"/>
      </w:rPr>
    </w:lvl>
    <w:lvl w:ilvl="8" w:tplc="ACFA5E9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E3A75B3"/>
    <w:multiLevelType w:val="hybridMultilevel"/>
    <w:tmpl w:val="2FD2F012"/>
    <w:lvl w:ilvl="0" w:tplc="9DA8CFBE">
      <w:start w:val="1"/>
      <w:numFmt w:val="bullet"/>
      <w:lvlText w:val="•"/>
      <w:lvlJc w:val="left"/>
      <w:pPr>
        <w:tabs>
          <w:tab w:val="num" w:pos="720"/>
        </w:tabs>
        <w:ind w:left="720" w:hanging="360"/>
      </w:pPr>
      <w:rPr>
        <w:rFonts w:ascii="Arial" w:hAnsi="Arial" w:hint="default"/>
      </w:rPr>
    </w:lvl>
    <w:lvl w:ilvl="1" w:tplc="64A47C8A" w:tentative="1">
      <w:start w:val="1"/>
      <w:numFmt w:val="bullet"/>
      <w:lvlText w:val="•"/>
      <w:lvlJc w:val="left"/>
      <w:pPr>
        <w:tabs>
          <w:tab w:val="num" w:pos="1440"/>
        </w:tabs>
        <w:ind w:left="1440" w:hanging="360"/>
      </w:pPr>
      <w:rPr>
        <w:rFonts w:ascii="Arial" w:hAnsi="Arial" w:hint="default"/>
      </w:rPr>
    </w:lvl>
    <w:lvl w:ilvl="2" w:tplc="2046667C" w:tentative="1">
      <w:start w:val="1"/>
      <w:numFmt w:val="bullet"/>
      <w:lvlText w:val="•"/>
      <w:lvlJc w:val="left"/>
      <w:pPr>
        <w:tabs>
          <w:tab w:val="num" w:pos="2160"/>
        </w:tabs>
        <w:ind w:left="2160" w:hanging="360"/>
      </w:pPr>
      <w:rPr>
        <w:rFonts w:ascii="Arial" w:hAnsi="Arial" w:hint="default"/>
      </w:rPr>
    </w:lvl>
    <w:lvl w:ilvl="3" w:tplc="F914010C" w:tentative="1">
      <w:start w:val="1"/>
      <w:numFmt w:val="bullet"/>
      <w:lvlText w:val="•"/>
      <w:lvlJc w:val="left"/>
      <w:pPr>
        <w:tabs>
          <w:tab w:val="num" w:pos="2880"/>
        </w:tabs>
        <w:ind w:left="2880" w:hanging="360"/>
      </w:pPr>
      <w:rPr>
        <w:rFonts w:ascii="Arial" w:hAnsi="Arial" w:hint="default"/>
      </w:rPr>
    </w:lvl>
    <w:lvl w:ilvl="4" w:tplc="90F209D6" w:tentative="1">
      <w:start w:val="1"/>
      <w:numFmt w:val="bullet"/>
      <w:lvlText w:val="•"/>
      <w:lvlJc w:val="left"/>
      <w:pPr>
        <w:tabs>
          <w:tab w:val="num" w:pos="3600"/>
        </w:tabs>
        <w:ind w:left="3600" w:hanging="360"/>
      </w:pPr>
      <w:rPr>
        <w:rFonts w:ascii="Arial" w:hAnsi="Arial" w:hint="default"/>
      </w:rPr>
    </w:lvl>
    <w:lvl w:ilvl="5" w:tplc="B11C2D08" w:tentative="1">
      <w:start w:val="1"/>
      <w:numFmt w:val="bullet"/>
      <w:lvlText w:val="•"/>
      <w:lvlJc w:val="left"/>
      <w:pPr>
        <w:tabs>
          <w:tab w:val="num" w:pos="4320"/>
        </w:tabs>
        <w:ind w:left="4320" w:hanging="360"/>
      </w:pPr>
      <w:rPr>
        <w:rFonts w:ascii="Arial" w:hAnsi="Arial" w:hint="default"/>
      </w:rPr>
    </w:lvl>
    <w:lvl w:ilvl="6" w:tplc="D328241E" w:tentative="1">
      <w:start w:val="1"/>
      <w:numFmt w:val="bullet"/>
      <w:lvlText w:val="•"/>
      <w:lvlJc w:val="left"/>
      <w:pPr>
        <w:tabs>
          <w:tab w:val="num" w:pos="5040"/>
        </w:tabs>
        <w:ind w:left="5040" w:hanging="360"/>
      </w:pPr>
      <w:rPr>
        <w:rFonts w:ascii="Arial" w:hAnsi="Arial" w:hint="default"/>
      </w:rPr>
    </w:lvl>
    <w:lvl w:ilvl="7" w:tplc="F300D40C" w:tentative="1">
      <w:start w:val="1"/>
      <w:numFmt w:val="bullet"/>
      <w:lvlText w:val="•"/>
      <w:lvlJc w:val="left"/>
      <w:pPr>
        <w:tabs>
          <w:tab w:val="num" w:pos="5760"/>
        </w:tabs>
        <w:ind w:left="5760" w:hanging="360"/>
      </w:pPr>
      <w:rPr>
        <w:rFonts w:ascii="Arial" w:hAnsi="Arial" w:hint="default"/>
      </w:rPr>
    </w:lvl>
    <w:lvl w:ilvl="8" w:tplc="7FC0814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2377E32"/>
    <w:multiLevelType w:val="multilevel"/>
    <w:tmpl w:val="1932D47A"/>
    <w:lvl w:ilvl="0">
      <w:start w:val="2"/>
      <w:numFmt w:val="decimal"/>
      <w:lvlText w:val="%1"/>
      <w:lvlJc w:val="left"/>
      <w:pPr>
        <w:ind w:left="360" w:hanging="360"/>
      </w:pPr>
      <w:rPr>
        <w:rFonts w:hint="default"/>
      </w:rPr>
    </w:lvl>
    <w:lvl w:ilvl="1">
      <w:start w:val="1"/>
      <w:numFmt w:val="decimal"/>
      <w:lvlText w:val="%1.%2"/>
      <w:lvlJc w:val="left"/>
      <w:pPr>
        <w:ind w:left="1003" w:hanging="36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6944" w:hanging="1800"/>
      </w:pPr>
      <w:rPr>
        <w:rFonts w:hint="default"/>
      </w:rPr>
    </w:lvl>
  </w:abstractNum>
  <w:abstractNum w:abstractNumId="24" w15:restartNumberingAfterBreak="0">
    <w:nsid w:val="7B7333E7"/>
    <w:multiLevelType w:val="hybridMultilevel"/>
    <w:tmpl w:val="B7747CB4"/>
    <w:lvl w:ilvl="0" w:tplc="A094BDA2">
      <w:start w:val="1"/>
      <w:numFmt w:val="bullet"/>
      <w:lvlText w:val="•"/>
      <w:lvlJc w:val="left"/>
      <w:pPr>
        <w:tabs>
          <w:tab w:val="num" w:pos="720"/>
        </w:tabs>
        <w:ind w:left="720" w:hanging="360"/>
      </w:pPr>
      <w:rPr>
        <w:rFonts w:ascii="Times New Roman" w:hAnsi="Times New Roman" w:hint="default"/>
      </w:rPr>
    </w:lvl>
    <w:lvl w:ilvl="1" w:tplc="921CE8D2" w:tentative="1">
      <w:start w:val="1"/>
      <w:numFmt w:val="bullet"/>
      <w:lvlText w:val="•"/>
      <w:lvlJc w:val="left"/>
      <w:pPr>
        <w:tabs>
          <w:tab w:val="num" w:pos="1440"/>
        </w:tabs>
        <w:ind w:left="1440" w:hanging="360"/>
      </w:pPr>
      <w:rPr>
        <w:rFonts w:ascii="Times New Roman" w:hAnsi="Times New Roman" w:hint="default"/>
      </w:rPr>
    </w:lvl>
    <w:lvl w:ilvl="2" w:tplc="7DEEB7B6" w:tentative="1">
      <w:start w:val="1"/>
      <w:numFmt w:val="bullet"/>
      <w:lvlText w:val="•"/>
      <w:lvlJc w:val="left"/>
      <w:pPr>
        <w:tabs>
          <w:tab w:val="num" w:pos="2160"/>
        </w:tabs>
        <w:ind w:left="2160" w:hanging="360"/>
      </w:pPr>
      <w:rPr>
        <w:rFonts w:ascii="Times New Roman" w:hAnsi="Times New Roman" w:hint="default"/>
      </w:rPr>
    </w:lvl>
    <w:lvl w:ilvl="3" w:tplc="4B08DB5C" w:tentative="1">
      <w:start w:val="1"/>
      <w:numFmt w:val="bullet"/>
      <w:lvlText w:val="•"/>
      <w:lvlJc w:val="left"/>
      <w:pPr>
        <w:tabs>
          <w:tab w:val="num" w:pos="2880"/>
        </w:tabs>
        <w:ind w:left="2880" w:hanging="360"/>
      </w:pPr>
      <w:rPr>
        <w:rFonts w:ascii="Times New Roman" w:hAnsi="Times New Roman" w:hint="default"/>
      </w:rPr>
    </w:lvl>
    <w:lvl w:ilvl="4" w:tplc="F67480EA" w:tentative="1">
      <w:start w:val="1"/>
      <w:numFmt w:val="bullet"/>
      <w:lvlText w:val="•"/>
      <w:lvlJc w:val="left"/>
      <w:pPr>
        <w:tabs>
          <w:tab w:val="num" w:pos="3600"/>
        </w:tabs>
        <w:ind w:left="3600" w:hanging="360"/>
      </w:pPr>
      <w:rPr>
        <w:rFonts w:ascii="Times New Roman" w:hAnsi="Times New Roman" w:hint="default"/>
      </w:rPr>
    </w:lvl>
    <w:lvl w:ilvl="5" w:tplc="FD0C8392" w:tentative="1">
      <w:start w:val="1"/>
      <w:numFmt w:val="bullet"/>
      <w:lvlText w:val="•"/>
      <w:lvlJc w:val="left"/>
      <w:pPr>
        <w:tabs>
          <w:tab w:val="num" w:pos="4320"/>
        </w:tabs>
        <w:ind w:left="4320" w:hanging="360"/>
      </w:pPr>
      <w:rPr>
        <w:rFonts w:ascii="Times New Roman" w:hAnsi="Times New Roman" w:hint="default"/>
      </w:rPr>
    </w:lvl>
    <w:lvl w:ilvl="6" w:tplc="1B08444A" w:tentative="1">
      <w:start w:val="1"/>
      <w:numFmt w:val="bullet"/>
      <w:lvlText w:val="•"/>
      <w:lvlJc w:val="left"/>
      <w:pPr>
        <w:tabs>
          <w:tab w:val="num" w:pos="5040"/>
        </w:tabs>
        <w:ind w:left="5040" w:hanging="360"/>
      </w:pPr>
      <w:rPr>
        <w:rFonts w:ascii="Times New Roman" w:hAnsi="Times New Roman" w:hint="default"/>
      </w:rPr>
    </w:lvl>
    <w:lvl w:ilvl="7" w:tplc="20BC1644" w:tentative="1">
      <w:start w:val="1"/>
      <w:numFmt w:val="bullet"/>
      <w:lvlText w:val="•"/>
      <w:lvlJc w:val="left"/>
      <w:pPr>
        <w:tabs>
          <w:tab w:val="num" w:pos="5760"/>
        </w:tabs>
        <w:ind w:left="5760" w:hanging="360"/>
      </w:pPr>
      <w:rPr>
        <w:rFonts w:ascii="Times New Roman" w:hAnsi="Times New Roman" w:hint="default"/>
      </w:rPr>
    </w:lvl>
    <w:lvl w:ilvl="8" w:tplc="88EE92E6"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B761F7A"/>
    <w:multiLevelType w:val="hybridMultilevel"/>
    <w:tmpl w:val="98BE3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2810771">
    <w:abstractNumId w:val="20"/>
  </w:num>
  <w:num w:numId="2" w16cid:durableId="1502430337">
    <w:abstractNumId w:val="16"/>
  </w:num>
  <w:num w:numId="3" w16cid:durableId="1098452586">
    <w:abstractNumId w:val="8"/>
  </w:num>
  <w:num w:numId="4" w16cid:durableId="224798548">
    <w:abstractNumId w:val="13"/>
  </w:num>
  <w:num w:numId="5" w16cid:durableId="1160852542">
    <w:abstractNumId w:val="24"/>
  </w:num>
  <w:num w:numId="6" w16cid:durableId="1894267366">
    <w:abstractNumId w:val="14"/>
  </w:num>
  <w:num w:numId="7" w16cid:durableId="1542010413">
    <w:abstractNumId w:val="17"/>
  </w:num>
  <w:num w:numId="8" w16cid:durableId="1621842105">
    <w:abstractNumId w:val="6"/>
  </w:num>
  <w:num w:numId="9" w16cid:durableId="540047822">
    <w:abstractNumId w:val="22"/>
  </w:num>
  <w:num w:numId="10" w16cid:durableId="992223100">
    <w:abstractNumId w:val="12"/>
  </w:num>
  <w:num w:numId="11" w16cid:durableId="1021276480">
    <w:abstractNumId w:val="7"/>
  </w:num>
  <w:num w:numId="12" w16cid:durableId="62262536">
    <w:abstractNumId w:val="9"/>
  </w:num>
  <w:num w:numId="13" w16cid:durableId="1743798066">
    <w:abstractNumId w:val="2"/>
  </w:num>
  <w:num w:numId="14" w16cid:durableId="1949655183">
    <w:abstractNumId w:val="4"/>
  </w:num>
  <w:num w:numId="15" w16cid:durableId="393312081">
    <w:abstractNumId w:val="21"/>
  </w:num>
  <w:num w:numId="16" w16cid:durableId="2028864769">
    <w:abstractNumId w:val="0"/>
  </w:num>
  <w:num w:numId="17" w16cid:durableId="1505707876">
    <w:abstractNumId w:val="3"/>
  </w:num>
  <w:num w:numId="18" w16cid:durableId="881481791">
    <w:abstractNumId w:val="11"/>
  </w:num>
  <w:num w:numId="19" w16cid:durableId="876817634">
    <w:abstractNumId w:val="5"/>
  </w:num>
  <w:num w:numId="20" w16cid:durableId="1405371903">
    <w:abstractNumId w:val="1"/>
  </w:num>
  <w:num w:numId="21" w16cid:durableId="1880387774">
    <w:abstractNumId w:val="25"/>
  </w:num>
  <w:num w:numId="22" w16cid:durableId="71047201">
    <w:abstractNumId w:val="23"/>
  </w:num>
  <w:num w:numId="23" w16cid:durableId="21712876">
    <w:abstractNumId w:val="19"/>
  </w:num>
  <w:num w:numId="24" w16cid:durableId="458687824">
    <w:abstractNumId w:val="15"/>
  </w:num>
  <w:num w:numId="25" w16cid:durableId="855535457">
    <w:abstractNumId w:val="18"/>
  </w:num>
  <w:num w:numId="26" w16cid:durableId="14756760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187"/>
    <w:rsid w:val="00003116"/>
    <w:rsid w:val="000258AE"/>
    <w:rsid w:val="00025C03"/>
    <w:rsid w:val="00026E63"/>
    <w:rsid w:val="00080ABF"/>
    <w:rsid w:val="000841C6"/>
    <w:rsid w:val="000C3C00"/>
    <w:rsid w:val="00124673"/>
    <w:rsid w:val="00142B2F"/>
    <w:rsid w:val="0018638B"/>
    <w:rsid w:val="001B03F2"/>
    <w:rsid w:val="00261508"/>
    <w:rsid w:val="002C2EF8"/>
    <w:rsid w:val="002E4D66"/>
    <w:rsid w:val="00301A24"/>
    <w:rsid w:val="003502EE"/>
    <w:rsid w:val="003902B8"/>
    <w:rsid w:val="003C3BD1"/>
    <w:rsid w:val="00441BB4"/>
    <w:rsid w:val="004561EF"/>
    <w:rsid w:val="0048372A"/>
    <w:rsid w:val="004A012D"/>
    <w:rsid w:val="004B0FCE"/>
    <w:rsid w:val="004C1C4F"/>
    <w:rsid w:val="004C41CF"/>
    <w:rsid w:val="00500604"/>
    <w:rsid w:val="00522815"/>
    <w:rsid w:val="005309A2"/>
    <w:rsid w:val="00563A97"/>
    <w:rsid w:val="005762DD"/>
    <w:rsid w:val="00577081"/>
    <w:rsid w:val="005A633F"/>
    <w:rsid w:val="005D7E3D"/>
    <w:rsid w:val="005E45E1"/>
    <w:rsid w:val="006013A2"/>
    <w:rsid w:val="00617DAE"/>
    <w:rsid w:val="00633036"/>
    <w:rsid w:val="00655296"/>
    <w:rsid w:val="00661D4F"/>
    <w:rsid w:val="00673085"/>
    <w:rsid w:val="00684738"/>
    <w:rsid w:val="00684F02"/>
    <w:rsid w:val="006D54BA"/>
    <w:rsid w:val="006E51EB"/>
    <w:rsid w:val="006F03AA"/>
    <w:rsid w:val="00735A24"/>
    <w:rsid w:val="007B6684"/>
    <w:rsid w:val="007C7A35"/>
    <w:rsid w:val="007D3290"/>
    <w:rsid w:val="00837266"/>
    <w:rsid w:val="00850221"/>
    <w:rsid w:val="0086113B"/>
    <w:rsid w:val="00861FD1"/>
    <w:rsid w:val="00865845"/>
    <w:rsid w:val="008951F1"/>
    <w:rsid w:val="008B0187"/>
    <w:rsid w:val="008E056E"/>
    <w:rsid w:val="00904B13"/>
    <w:rsid w:val="0091177F"/>
    <w:rsid w:val="00914E1A"/>
    <w:rsid w:val="00943EDC"/>
    <w:rsid w:val="00965DC6"/>
    <w:rsid w:val="009978F1"/>
    <w:rsid w:val="009A60B8"/>
    <w:rsid w:val="009C4B39"/>
    <w:rsid w:val="00A01B1D"/>
    <w:rsid w:val="00A30A67"/>
    <w:rsid w:val="00A46A53"/>
    <w:rsid w:val="00A510A0"/>
    <w:rsid w:val="00AD6908"/>
    <w:rsid w:val="00AF3C1C"/>
    <w:rsid w:val="00B467A9"/>
    <w:rsid w:val="00B5126E"/>
    <w:rsid w:val="00B978A3"/>
    <w:rsid w:val="00C032C8"/>
    <w:rsid w:val="00C103EC"/>
    <w:rsid w:val="00C521BB"/>
    <w:rsid w:val="00C7482E"/>
    <w:rsid w:val="00CB5A83"/>
    <w:rsid w:val="00CF5DDC"/>
    <w:rsid w:val="00D026CB"/>
    <w:rsid w:val="00D0669F"/>
    <w:rsid w:val="00D43849"/>
    <w:rsid w:val="00D51AD0"/>
    <w:rsid w:val="00D728C0"/>
    <w:rsid w:val="00D90059"/>
    <w:rsid w:val="00DA0523"/>
    <w:rsid w:val="00DE7DDE"/>
    <w:rsid w:val="00E15024"/>
    <w:rsid w:val="00E2769B"/>
    <w:rsid w:val="00E4639A"/>
    <w:rsid w:val="00E73A16"/>
    <w:rsid w:val="00E969C1"/>
    <w:rsid w:val="00EA107C"/>
    <w:rsid w:val="00EB5FBC"/>
    <w:rsid w:val="00EC4EE2"/>
    <w:rsid w:val="00EE4BDE"/>
    <w:rsid w:val="00EF5CFF"/>
    <w:rsid w:val="00F44C80"/>
    <w:rsid w:val="00F860D7"/>
    <w:rsid w:val="00FE2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05DDA"/>
  <w15:chartTrackingRefBased/>
  <w15:docId w15:val="{6D6E6B31-F38A-8748-B89C-EB4AA857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BD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726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187"/>
    <w:pPr>
      <w:ind w:left="720"/>
      <w:contextualSpacing/>
    </w:pPr>
  </w:style>
  <w:style w:type="character" w:customStyle="1" w:styleId="Heading1Char">
    <w:name w:val="Heading 1 Char"/>
    <w:basedOn w:val="DefaultParagraphFont"/>
    <w:link w:val="Heading1"/>
    <w:uiPriority w:val="9"/>
    <w:rsid w:val="00EE4B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726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0311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03116"/>
    <w:pPr>
      <w:spacing w:before="120"/>
    </w:pPr>
    <w:rPr>
      <w:rFonts w:cstheme="minorHAnsi"/>
      <w:b/>
      <w:bCs/>
      <w:i/>
      <w:iCs/>
    </w:rPr>
  </w:style>
  <w:style w:type="paragraph" w:styleId="TOC2">
    <w:name w:val="toc 2"/>
    <w:basedOn w:val="Normal"/>
    <w:next w:val="Normal"/>
    <w:autoRedefine/>
    <w:uiPriority w:val="39"/>
    <w:unhideWhenUsed/>
    <w:rsid w:val="00003116"/>
    <w:pPr>
      <w:spacing w:before="120"/>
      <w:ind w:left="240"/>
    </w:pPr>
    <w:rPr>
      <w:rFonts w:cstheme="minorHAnsi"/>
      <w:b/>
      <w:bCs/>
      <w:sz w:val="22"/>
      <w:szCs w:val="22"/>
    </w:rPr>
  </w:style>
  <w:style w:type="character" w:styleId="Hyperlink">
    <w:name w:val="Hyperlink"/>
    <w:basedOn w:val="DefaultParagraphFont"/>
    <w:uiPriority w:val="99"/>
    <w:unhideWhenUsed/>
    <w:rsid w:val="00003116"/>
    <w:rPr>
      <w:color w:val="0563C1" w:themeColor="hyperlink"/>
      <w:u w:val="single"/>
    </w:rPr>
  </w:style>
  <w:style w:type="paragraph" w:styleId="TOC3">
    <w:name w:val="toc 3"/>
    <w:basedOn w:val="Normal"/>
    <w:next w:val="Normal"/>
    <w:autoRedefine/>
    <w:uiPriority w:val="39"/>
    <w:semiHidden/>
    <w:unhideWhenUsed/>
    <w:rsid w:val="00003116"/>
    <w:pPr>
      <w:ind w:left="480"/>
    </w:pPr>
    <w:rPr>
      <w:rFonts w:cstheme="minorHAnsi"/>
      <w:sz w:val="20"/>
      <w:szCs w:val="20"/>
    </w:rPr>
  </w:style>
  <w:style w:type="paragraph" w:styleId="TOC4">
    <w:name w:val="toc 4"/>
    <w:basedOn w:val="Normal"/>
    <w:next w:val="Normal"/>
    <w:autoRedefine/>
    <w:uiPriority w:val="39"/>
    <w:semiHidden/>
    <w:unhideWhenUsed/>
    <w:rsid w:val="00003116"/>
    <w:pPr>
      <w:ind w:left="720"/>
    </w:pPr>
    <w:rPr>
      <w:rFonts w:cstheme="minorHAnsi"/>
      <w:sz w:val="20"/>
      <w:szCs w:val="20"/>
    </w:rPr>
  </w:style>
  <w:style w:type="paragraph" w:styleId="TOC5">
    <w:name w:val="toc 5"/>
    <w:basedOn w:val="Normal"/>
    <w:next w:val="Normal"/>
    <w:autoRedefine/>
    <w:uiPriority w:val="39"/>
    <w:semiHidden/>
    <w:unhideWhenUsed/>
    <w:rsid w:val="00003116"/>
    <w:pPr>
      <w:ind w:left="960"/>
    </w:pPr>
    <w:rPr>
      <w:rFonts w:cstheme="minorHAnsi"/>
      <w:sz w:val="20"/>
      <w:szCs w:val="20"/>
    </w:rPr>
  </w:style>
  <w:style w:type="paragraph" w:styleId="TOC6">
    <w:name w:val="toc 6"/>
    <w:basedOn w:val="Normal"/>
    <w:next w:val="Normal"/>
    <w:autoRedefine/>
    <w:uiPriority w:val="39"/>
    <w:semiHidden/>
    <w:unhideWhenUsed/>
    <w:rsid w:val="00003116"/>
    <w:pPr>
      <w:ind w:left="1200"/>
    </w:pPr>
    <w:rPr>
      <w:rFonts w:cstheme="minorHAnsi"/>
      <w:sz w:val="20"/>
      <w:szCs w:val="20"/>
    </w:rPr>
  </w:style>
  <w:style w:type="paragraph" w:styleId="TOC7">
    <w:name w:val="toc 7"/>
    <w:basedOn w:val="Normal"/>
    <w:next w:val="Normal"/>
    <w:autoRedefine/>
    <w:uiPriority w:val="39"/>
    <w:semiHidden/>
    <w:unhideWhenUsed/>
    <w:rsid w:val="00003116"/>
    <w:pPr>
      <w:ind w:left="1440"/>
    </w:pPr>
    <w:rPr>
      <w:rFonts w:cstheme="minorHAnsi"/>
      <w:sz w:val="20"/>
      <w:szCs w:val="20"/>
    </w:rPr>
  </w:style>
  <w:style w:type="paragraph" w:styleId="TOC8">
    <w:name w:val="toc 8"/>
    <w:basedOn w:val="Normal"/>
    <w:next w:val="Normal"/>
    <w:autoRedefine/>
    <w:uiPriority w:val="39"/>
    <w:semiHidden/>
    <w:unhideWhenUsed/>
    <w:rsid w:val="00003116"/>
    <w:pPr>
      <w:ind w:left="1680"/>
    </w:pPr>
    <w:rPr>
      <w:rFonts w:cstheme="minorHAnsi"/>
      <w:sz w:val="20"/>
      <w:szCs w:val="20"/>
    </w:rPr>
  </w:style>
  <w:style w:type="paragraph" w:styleId="TOC9">
    <w:name w:val="toc 9"/>
    <w:basedOn w:val="Normal"/>
    <w:next w:val="Normal"/>
    <w:autoRedefine/>
    <w:uiPriority w:val="39"/>
    <w:semiHidden/>
    <w:unhideWhenUsed/>
    <w:rsid w:val="00003116"/>
    <w:pPr>
      <w:ind w:left="1920"/>
    </w:pPr>
    <w:rPr>
      <w:rFonts w:cstheme="minorHAnsi"/>
      <w:sz w:val="20"/>
      <w:szCs w:val="20"/>
    </w:rPr>
  </w:style>
  <w:style w:type="paragraph" w:styleId="Bibliography">
    <w:name w:val="Bibliography"/>
    <w:basedOn w:val="Normal"/>
    <w:next w:val="Normal"/>
    <w:uiPriority w:val="37"/>
    <w:unhideWhenUsed/>
    <w:rsid w:val="006D54BA"/>
  </w:style>
  <w:style w:type="paragraph" w:styleId="Footer">
    <w:name w:val="footer"/>
    <w:basedOn w:val="Normal"/>
    <w:link w:val="FooterChar"/>
    <w:uiPriority w:val="99"/>
    <w:unhideWhenUsed/>
    <w:rsid w:val="005309A2"/>
    <w:pPr>
      <w:tabs>
        <w:tab w:val="center" w:pos="4513"/>
        <w:tab w:val="right" w:pos="9026"/>
      </w:tabs>
    </w:pPr>
  </w:style>
  <w:style w:type="character" w:customStyle="1" w:styleId="FooterChar">
    <w:name w:val="Footer Char"/>
    <w:basedOn w:val="DefaultParagraphFont"/>
    <w:link w:val="Footer"/>
    <w:uiPriority w:val="99"/>
    <w:rsid w:val="005309A2"/>
  </w:style>
  <w:style w:type="character" w:styleId="PageNumber">
    <w:name w:val="page number"/>
    <w:basedOn w:val="DefaultParagraphFont"/>
    <w:uiPriority w:val="99"/>
    <w:semiHidden/>
    <w:unhideWhenUsed/>
    <w:rsid w:val="005309A2"/>
  </w:style>
  <w:style w:type="paragraph" w:styleId="Header">
    <w:name w:val="header"/>
    <w:basedOn w:val="Normal"/>
    <w:link w:val="HeaderChar"/>
    <w:uiPriority w:val="99"/>
    <w:unhideWhenUsed/>
    <w:rsid w:val="0018638B"/>
    <w:pPr>
      <w:tabs>
        <w:tab w:val="center" w:pos="4513"/>
        <w:tab w:val="right" w:pos="9026"/>
      </w:tabs>
    </w:pPr>
  </w:style>
  <w:style w:type="character" w:customStyle="1" w:styleId="HeaderChar">
    <w:name w:val="Header Char"/>
    <w:basedOn w:val="DefaultParagraphFont"/>
    <w:link w:val="Header"/>
    <w:uiPriority w:val="99"/>
    <w:rsid w:val="0018638B"/>
  </w:style>
  <w:style w:type="paragraph" w:styleId="NoSpacing">
    <w:name w:val="No Spacing"/>
    <w:uiPriority w:val="1"/>
    <w:qFormat/>
    <w:rsid w:val="00DA0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135">
      <w:bodyDiv w:val="1"/>
      <w:marLeft w:val="0"/>
      <w:marRight w:val="0"/>
      <w:marTop w:val="0"/>
      <w:marBottom w:val="0"/>
      <w:divBdr>
        <w:top w:val="none" w:sz="0" w:space="0" w:color="auto"/>
        <w:left w:val="none" w:sz="0" w:space="0" w:color="auto"/>
        <w:bottom w:val="none" w:sz="0" w:space="0" w:color="auto"/>
        <w:right w:val="none" w:sz="0" w:space="0" w:color="auto"/>
      </w:divBdr>
    </w:div>
    <w:div w:id="47849125">
      <w:bodyDiv w:val="1"/>
      <w:marLeft w:val="0"/>
      <w:marRight w:val="0"/>
      <w:marTop w:val="0"/>
      <w:marBottom w:val="0"/>
      <w:divBdr>
        <w:top w:val="none" w:sz="0" w:space="0" w:color="auto"/>
        <w:left w:val="none" w:sz="0" w:space="0" w:color="auto"/>
        <w:bottom w:val="none" w:sz="0" w:space="0" w:color="auto"/>
        <w:right w:val="none" w:sz="0" w:space="0" w:color="auto"/>
      </w:divBdr>
    </w:div>
    <w:div w:id="59836401">
      <w:bodyDiv w:val="1"/>
      <w:marLeft w:val="0"/>
      <w:marRight w:val="0"/>
      <w:marTop w:val="0"/>
      <w:marBottom w:val="0"/>
      <w:divBdr>
        <w:top w:val="none" w:sz="0" w:space="0" w:color="auto"/>
        <w:left w:val="none" w:sz="0" w:space="0" w:color="auto"/>
        <w:bottom w:val="none" w:sz="0" w:space="0" w:color="auto"/>
        <w:right w:val="none" w:sz="0" w:space="0" w:color="auto"/>
      </w:divBdr>
    </w:div>
    <w:div w:id="132412307">
      <w:bodyDiv w:val="1"/>
      <w:marLeft w:val="0"/>
      <w:marRight w:val="0"/>
      <w:marTop w:val="0"/>
      <w:marBottom w:val="0"/>
      <w:divBdr>
        <w:top w:val="none" w:sz="0" w:space="0" w:color="auto"/>
        <w:left w:val="none" w:sz="0" w:space="0" w:color="auto"/>
        <w:bottom w:val="none" w:sz="0" w:space="0" w:color="auto"/>
        <w:right w:val="none" w:sz="0" w:space="0" w:color="auto"/>
      </w:divBdr>
    </w:div>
    <w:div w:id="144208218">
      <w:bodyDiv w:val="1"/>
      <w:marLeft w:val="0"/>
      <w:marRight w:val="0"/>
      <w:marTop w:val="0"/>
      <w:marBottom w:val="0"/>
      <w:divBdr>
        <w:top w:val="none" w:sz="0" w:space="0" w:color="auto"/>
        <w:left w:val="none" w:sz="0" w:space="0" w:color="auto"/>
        <w:bottom w:val="none" w:sz="0" w:space="0" w:color="auto"/>
        <w:right w:val="none" w:sz="0" w:space="0" w:color="auto"/>
      </w:divBdr>
    </w:div>
    <w:div w:id="172499253">
      <w:bodyDiv w:val="1"/>
      <w:marLeft w:val="0"/>
      <w:marRight w:val="0"/>
      <w:marTop w:val="0"/>
      <w:marBottom w:val="0"/>
      <w:divBdr>
        <w:top w:val="none" w:sz="0" w:space="0" w:color="auto"/>
        <w:left w:val="none" w:sz="0" w:space="0" w:color="auto"/>
        <w:bottom w:val="none" w:sz="0" w:space="0" w:color="auto"/>
        <w:right w:val="none" w:sz="0" w:space="0" w:color="auto"/>
      </w:divBdr>
    </w:div>
    <w:div w:id="180321773">
      <w:bodyDiv w:val="1"/>
      <w:marLeft w:val="0"/>
      <w:marRight w:val="0"/>
      <w:marTop w:val="0"/>
      <w:marBottom w:val="0"/>
      <w:divBdr>
        <w:top w:val="none" w:sz="0" w:space="0" w:color="auto"/>
        <w:left w:val="none" w:sz="0" w:space="0" w:color="auto"/>
        <w:bottom w:val="none" w:sz="0" w:space="0" w:color="auto"/>
        <w:right w:val="none" w:sz="0" w:space="0" w:color="auto"/>
      </w:divBdr>
    </w:div>
    <w:div w:id="210582923">
      <w:bodyDiv w:val="1"/>
      <w:marLeft w:val="0"/>
      <w:marRight w:val="0"/>
      <w:marTop w:val="0"/>
      <w:marBottom w:val="0"/>
      <w:divBdr>
        <w:top w:val="none" w:sz="0" w:space="0" w:color="auto"/>
        <w:left w:val="none" w:sz="0" w:space="0" w:color="auto"/>
        <w:bottom w:val="none" w:sz="0" w:space="0" w:color="auto"/>
        <w:right w:val="none" w:sz="0" w:space="0" w:color="auto"/>
      </w:divBdr>
    </w:div>
    <w:div w:id="253635558">
      <w:bodyDiv w:val="1"/>
      <w:marLeft w:val="0"/>
      <w:marRight w:val="0"/>
      <w:marTop w:val="0"/>
      <w:marBottom w:val="0"/>
      <w:divBdr>
        <w:top w:val="none" w:sz="0" w:space="0" w:color="auto"/>
        <w:left w:val="none" w:sz="0" w:space="0" w:color="auto"/>
        <w:bottom w:val="none" w:sz="0" w:space="0" w:color="auto"/>
        <w:right w:val="none" w:sz="0" w:space="0" w:color="auto"/>
      </w:divBdr>
      <w:divsChild>
        <w:div w:id="894580507">
          <w:marLeft w:val="446"/>
          <w:marRight w:val="0"/>
          <w:marTop w:val="0"/>
          <w:marBottom w:val="0"/>
          <w:divBdr>
            <w:top w:val="none" w:sz="0" w:space="0" w:color="auto"/>
            <w:left w:val="none" w:sz="0" w:space="0" w:color="auto"/>
            <w:bottom w:val="none" w:sz="0" w:space="0" w:color="auto"/>
            <w:right w:val="none" w:sz="0" w:space="0" w:color="auto"/>
          </w:divBdr>
        </w:div>
      </w:divsChild>
    </w:div>
    <w:div w:id="359860660">
      <w:bodyDiv w:val="1"/>
      <w:marLeft w:val="0"/>
      <w:marRight w:val="0"/>
      <w:marTop w:val="0"/>
      <w:marBottom w:val="0"/>
      <w:divBdr>
        <w:top w:val="none" w:sz="0" w:space="0" w:color="auto"/>
        <w:left w:val="none" w:sz="0" w:space="0" w:color="auto"/>
        <w:bottom w:val="none" w:sz="0" w:space="0" w:color="auto"/>
        <w:right w:val="none" w:sz="0" w:space="0" w:color="auto"/>
      </w:divBdr>
    </w:div>
    <w:div w:id="405885358">
      <w:bodyDiv w:val="1"/>
      <w:marLeft w:val="0"/>
      <w:marRight w:val="0"/>
      <w:marTop w:val="0"/>
      <w:marBottom w:val="0"/>
      <w:divBdr>
        <w:top w:val="none" w:sz="0" w:space="0" w:color="auto"/>
        <w:left w:val="none" w:sz="0" w:space="0" w:color="auto"/>
        <w:bottom w:val="none" w:sz="0" w:space="0" w:color="auto"/>
        <w:right w:val="none" w:sz="0" w:space="0" w:color="auto"/>
      </w:divBdr>
    </w:div>
    <w:div w:id="471560578">
      <w:bodyDiv w:val="1"/>
      <w:marLeft w:val="0"/>
      <w:marRight w:val="0"/>
      <w:marTop w:val="0"/>
      <w:marBottom w:val="0"/>
      <w:divBdr>
        <w:top w:val="none" w:sz="0" w:space="0" w:color="auto"/>
        <w:left w:val="none" w:sz="0" w:space="0" w:color="auto"/>
        <w:bottom w:val="none" w:sz="0" w:space="0" w:color="auto"/>
        <w:right w:val="none" w:sz="0" w:space="0" w:color="auto"/>
      </w:divBdr>
      <w:divsChild>
        <w:div w:id="1767842255">
          <w:marLeft w:val="446"/>
          <w:marRight w:val="0"/>
          <w:marTop w:val="0"/>
          <w:marBottom w:val="0"/>
          <w:divBdr>
            <w:top w:val="none" w:sz="0" w:space="0" w:color="auto"/>
            <w:left w:val="none" w:sz="0" w:space="0" w:color="auto"/>
            <w:bottom w:val="none" w:sz="0" w:space="0" w:color="auto"/>
            <w:right w:val="none" w:sz="0" w:space="0" w:color="auto"/>
          </w:divBdr>
        </w:div>
      </w:divsChild>
    </w:div>
    <w:div w:id="473916061">
      <w:bodyDiv w:val="1"/>
      <w:marLeft w:val="0"/>
      <w:marRight w:val="0"/>
      <w:marTop w:val="0"/>
      <w:marBottom w:val="0"/>
      <w:divBdr>
        <w:top w:val="none" w:sz="0" w:space="0" w:color="auto"/>
        <w:left w:val="none" w:sz="0" w:space="0" w:color="auto"/>
        <w:bottom w:val="none" w:sz="0" w:space="0" w:color="auto"/>
        <w:right w:val="none" w:sz="0" w:space="0" w:color="auto"/>
      </w:divBdr>
    </w:div>
    <w:div w:id="485897915">
      <w:bodyDiv w:val="1"/>
      <w:marLeft w:val="0"/>
      <w:marRight w:val="0"/>
      <w:marTop w:val="0"/>
      <w:marBottom w:val="0"/>
      <w:divBdr>
        <w:top w:val="none" w:sz="0" w:space="0" w:color="auto"/>
        <w:left w:val="none" w:sz="0" w:space="0" w:color="auto"/>
        <w:bottom w:val="none" w:sz="0" w:space="0" w:color="auto"/>
        <w:right w:val="none" w:sz="0" w:space="0" w:color="auto"/>
      </w:divBdr>
      <w:divsChild>
        <w:div w:id="315233626">
          <w:marLeft w:val="446"/>
          <w:marRight w:val="0"/>
          <w:marTop w:val="0"/>
          <w:marBottom w:val="0"/>
          <w:divBdr>
            <w:top w:val="none" w:sz="0" w:space="0" w:color="auto"/>
            <w:left w:val="none" w:sz="0" w:space="0" w:color="auto"/>
            <w:bottom w:val="none" w:sz="0" w:space="0" w:color="auto"/>
            <w:right w:val="none" w:sz="0" w:space="0" w:color="auto"/>
          </w:divBdr>
        </w:div>
      </w:divsChild>
    </w:div>
    <w:div w:id="523714304">
      <w:bodyDiv w:val="1"/>
      <w:marLeft w:val="0"/>
      <w:marRight w:val="0"/>
      <w:marTop w:val="0"/>
      <w:marBottom w:val="0"/>
      <w:divBdr>
        <w:top w:val="none" w:sz="0" w:space="0" w:color="auto"/>
        <w:left w:val="none" w:sz="0" w:space="0" w:color="auto"/>
        <w:bottom w:val="none" w:sz="0" w:space="0" w:color="auto"/>
        <w:right w:val="none" w:sz="0" w:space="0" w:color="auto"/>
      </w:divBdr>
      <w:divsChild>
        <w:div w:id="1094278138">
          <w:marLeft w:val="446"/>
          <w:marRight w:val="0"/>
          <w:marTop w:val="0"/>
          <w:marBottom w:val="0"/>
          <w:divBdr>
            <w:top w:val="none" w:sz="0" w:space="0" w:color="auto"/>
            <w:left w:val="none" w:sz="0" w:space="0" w:color="auto"/>
            <w:bottom w:val="none" w:sz="0" w:space="0" w:color="auto"/>
            <w:right w:val="none" w:sz="0" w:space="0" w:color="auto"/>
          </w:divBdr>
        </w:div>
      </w:divsChild>
    </w:div>
    <w:div w:id="529877924">
      <w:bodyDiv w:val="1"/>
      <w:marLeft w:val="0"/>
      <w:marRight w:val="0"/>
      <w:marTop w:val="0"/>
      <w:marBottom w:val="0"/>
      <w:divBdr>
        <w:top w:val="none" w:sz="0" w:space="0" w:color="auto"/>
        <w:left w:val="none" w:sz="0" w:space="0" w:color="auto"/>
        <w:bottom w:val="none" w:sz="0" w:space="0" w:color="auto"/>
        <w:right w:val="none" w:sz="0" w:space="0" w:color="auto"/>
      </w:divBdr>
    </w:div>
    <w:div w:id="541015845">
      <w:bodyDiv w:val="1"/>
      <w:marLeft w:val="0"/>
      <w:marRight w:val="0"/>
      <w:marTop w:val="0"/>
      <w:marBottom w:val="0"/>
      <w:divBdr>
        <w:top w:val="none" w:sz="0" w:space="0" w:color="auto"/>
        <w:left w:val="none" w:sz="0" w:space="0" w:color="auto"/>
        <w:bottom w:val="none" w:sz="0" w:space="0" w:color="auto"/>
        <w:right w:val="none" w:sz="0" w:space="0" w:color="auto"/>
      </w:divBdr>
    </w:div>
    <w:div w:id="547692558">
      <w:bodyDiv w:val="1"/>
      <w:marLeft w:val="0"/>
      <w:marRight w:val="0"/>
      <w:marTop w:val="0"/>
      <w:marBottom w:val="0"/>
      <w:divBdr>
        <w:top w:val="none" w:sz="0" w:space="0" w:color="auto"/>
        <w:left w:val="none" w:sz="0" w:space="0" w:color="auto"/>
        <w:bottom w:val="none" w:sz="0" w:space="0" w:color="auto"/>
        <w:right w:val="none" w:sz="0" w:space="0" w:color="auto"/>
      </w:divBdr>
      <w:divsChild>
        <w:div w:id="774910783">
          <w:marLeft w:val="446"/>
          <w:marRight w:val="0"/>
          <w:marTop w:val="0"/>
          <w:marBottom w:val="0"/>
          <w:divBdr>
            <w:top w:val="none" w:sz="0" w:space="0" w:color="auto"/>
            <w:left w:val="none" w:sz="0" w:space="0" w:color="auto"/>
            <w:bottom w:val="none" w:sz="0" w:space="0" w:color="auto"/>
            <w:right w:val="none" w:sz="0" w:space="0" w:color="auto"/>
          </w:divBdr>
        </w:div>
      </w:divsChild>
    </w:div>
    <w:div w:id="572350269">
      <w:bodyDiv w:val="1"/>
      <w:marLeft w:val="0"/>
      <w:marRight w:val="0"/>
      <w:marTop w:val="0"/>
      <w:marBottom w:val="0"/>
      <w:divBdr>
        <w:top w:val="none" w:sz="0" w:space="0" w:color="auto"/>
        <w:left w:val="none" w:sz="0" w:space="0" w:color="auto"/>
        <w:bottom w:val="none" w:sz="0" w:space="0" w:color="auto"/>
        <w:right w:val="none" w:sz="0" w:space="0" w:color="auto"/>
      </w:divBdr>
    </w:div>
    <w:div w:id="617639214">
      <w:bodyDiv w:val="1"/>
      <w:marLeft w:val="0"/>
      <w:marRight w:val="0"/>
      <w:marTop w:val="0"/>
      <w:marBottom w:val="0"/>
      <w:divBdr>
        <w:top w:val="none" w:sz="0" w:space="0" w:color="auto"/>
        <w:left w:val="none" w:sz="0" w:space="0" w:color="auto"/>
        <w:bottom w:val="none" w:sz="0" w:space="0" w:color="auto"/>
        <w:right w:val="none" w:sz="0" w:space="0" w:color="auto"/>
      </w:divBdr>
      <w:divsChild>
        <w:div w:id="586427553">
          <w:marLeft w:val="547"/>
          <w:marRight w:val="0"/>
          <w:marTop w:val="0"/>
          <w:marBottom w:val="0"/>
          <w:divBdr>
            <w:top w:val="none" w:sz="0" w:space="0" w:color="auto"/>
            <w:left w:val="none" w:sz="0" w:space="0" w:color="auto"/>
            <w:bottom w:val="none" w:sz="0" w:space="0" w:color="auto"/>
            <w:right w:val="none" w:sz="0" w:space="0" w:color="auto"/>
          </w:divBdr>
        </w:div>
      </w:divsChild>
    </w:div>
    <w:div w:id="631591745">
      <w:bodyDiv w:val="1"/>
      <w:marLeft w:val="0"/>
      <w:marRight w:val="0"/>
      <w:marTop w:val="0"/>
      <w:marBottom w:val="0"/>
      <w:divBdr>
        <w:top w:val="none" w:sz="0" w:space="0" w:color="auto"/>
        <w:left w:val="none" w:sz="0" w:space="0" w:color="auto"/>
        <w:bottom w:val="none" w:sz="0" w:space="0" w:color="auto"/>
        <w:right w:val="none" w:sz="0" w:space="0" w:color="auto"/>
      </w:divBdr>
    </w:div>
    <w:div w:id="635718389">
      <w:bodyDiv w:val="1"/>
      <w:marLeft w:val="0"/>
      <w:marRight w:val="0"/>
      <w:marTop w:val="0"/>
      <w:marBottom w:val="0"/>
      <w:divBdr>
        <w:top w:val="none" w:sz="0" w:space="0" w:color="auto"/>
        <w:left w:val="none" w:sz="0" w:space="0" w:color="auto"/>
        <w:bottom w:val="none" w:sz="0" w:space="0" w:color="auto"/>
        <w:right w:val="none" w:sz="0" w:space="0" w:color="auto"/>
      </w:divBdr>
    </w:div>
    <w:div w:id="676885077">
      <w:bodyDiv w:val="1"/>
      <w:marLeft w:val="0"/>
      <w:marRight w:val="0"/>
      <w:marTop w:val="0"/>
      <w:marBottom w:val="0"/>
      <w:divBdr>
        <w:top w:val="none" w:sz="0" w:space="0" w:color="auto"/>
        <w:left w:val="none" w:sz="0" w:space="0" w:color="auto"/>
        <w:bottom w:val="none" w:sz="0" w:space="0" w:color="auto"/>
        <w:right w:val="none" w:sz="0" w:space="0" w:color="auto"/>
      </w:divBdr>
    </w:div>
    <w:div w:id="697969904">
      <w:bodyDiv w:val="1"/>
      <w:marLeft w:val="0"/>
      <w:marRight w:val="0"/>
      <w:marTop w:val="0"/>
      <w:marBottom w:val="0"/>
      <w:divBdr>
        <w:top w:val="none" w:sz="0" w:space="0" w:color="auto"/>
        <w:left w:val="none" w:sz="0" w:space="0" w:color="auto"/>
        <w:bottom w:val="none" w:sz="0" w:space="0" w:color="auto"/>
        <w:right w:val="none" w:sz="0" w:space="0" w:color="auto"/>
      </w:divBdr>
      <w:divsChild>
        <w:div w:id="757751521">
          <w:marLeft w:val="446"/>
          <w:marRight w:val="0"/>
          <w:marTop w:val="0"/>
          <w:marBottom w:val="0"/>
          <w:divBdr>
            <w:top w:val="none" w:sz="0" w:space="0" w:color="auto"/>
            <w:left w:val="none" w:sz="0" w:space="0" w:color="auto"/>
            <w:bottom w:val="none" w:sz="0" w:space="0" w:color="auto"/>
            <w:right w:val="none" w:sz="0" w:space="0" w:color="auto"/>
          </w:divBdr>
        </w:div>
        <w:div w:id="335574455">
          <w:marLeft w:val="446"/>
          <w:marRight w:val="0"/>
          <w:marTop w:val="0"/>
          <w:marBottom w:val="0"/>
          <w:divBdr>
            <w:top w:val="none" w:sz="0" w:space="0" w:color="auto"/>
            <w:left w:val="none" w:sz="0" w:space="0" w:color="auto"/>
            <w:bottom w:val="none" w:sz="0" w:space="0" w:color="auto"/>
            <w:right w:val="none" w:sz="0" w:space="0" w:color="auto"/>
          </w:divBdr>
        </w:div>
      </w:divsChild>
    </w:div>
    <w:div w:id="716779417">
      <w:bodyDiv w:val="1"/>
      <w:marLeft w:val="0"/>
      <w:marRight w:val="0"/>
      <w:marTop w:val="0"/>
      <w:marBottom w:val="0"/>
      <w:divBdr>
        <w:top w:val="none" w:sz="0" w:space="0" w:color="auto"/>
        <w:left w:val="none" w:sz="0" w:space="0" w:color="auto"/>
        <w:bottom w:val="none" w:sz="0" w:space="0" w:color="auto"/>
        <w:right w:val="none" w:sz="0" w:space="0" w:color="auto"/>
      </w:divBdr>
    </w:div>
    <w:div w:id="735516070">
      <w:bodyDiv w:val="1"/>
      <w:marLeft w:val="0"/>
      <w:marRight w:val="0"/>
      <w:marTop w:val="0"/>
      <w:marBottom w:val="0"/>
      <w:divBdr>
        <w:top w:val="none" w:sz="0" w:space="0" w:color="auto"/>
        <w:left w:val="none" w:sz="0" w:space="0" w:color="auto"/>
        <w:bottom w:val="none" w:sz="0" w:space="0" w:color="auto"/>
        <w:right w:val="none" w:sz="0" w:space="0" w:color="auto"/>
      </w:divBdr>
    </w:div>
    <w:div w:id="758983394">
      <w:bodyDiv w:val="1"/>
      <w:marLeft w:val="0"/>
      <w:marRight w:val="0"/>
      <w:marTop w:val="0"/>
      <w:marBottom w:val="0"/>
      <w:divBdr>
        <w:top w:val="none" w:sz="0" w:space="0" w:color="auto"/>
        <w:left w:val="none" w:sz="0" w:space="0" w:color="auto"/>
        <w:bottom w:val="none" w:sz="0" w:space="0" w:color="auto"/>
        <w:right w:val="none" w:sz="0" w:space="0" w:color="auto"/>
      </w:divBdr>
      <w:divsChild>
        <w:div w:id="369114204">
          <w:marLeft w:val="446"/>
          <w:marRight w:val="0"/>
          <w:marTop w:val="0"/>
          <w:marBottom w:val="0"/>
          <w:divBdr>
            <w:top w:val="none" w:sz="0" w:space="0" w:color="auto"/>
            <w:left w:val="none" w:sz="0" w:space="0" w:color="auto"/>
            <w:bottom w:val="none" w:sz="0" w:space="0" w:color="auto"/>
            <w:right w:val="none" w:sz="0" w:space="0" w:color="auto"/>
          </w:divBdr>
        </w:div>
      </w:divsChild>
    </w:div>
    <w:div w:id="773869433">
      <w:bodyDiv w:val="1"/>
      <w:marLeft w:val="0"/>
      <w:marRight w:val="0"/>
      <w:marTop w:val="0"/>
      <w:marBottom w:val="0"/>
      <w:divBdr>
        <w:top w:val="none" w:sz="0" w:space="0" w:color="auto"/>
        <w:left w:val="none" w:sz="0" w:space="0" w:color="auto"/>
        <w:bottom w:val="none" w:sz="0" w:space="0" w:color="auto"/>
        <w:right w:val="none" w:sz="0" w:space="0" w:color="auto"/>
      </w:divBdr>
    </w:div>
    <w:div w:id="787048648">
      <w:bodyDiv w:val="1"/>
      <w:marLeft w:val="0"/>
      <w:marRight w:val="0"/>
      <w:marTop w:val="0"/>
      <w:marBottom w:val="0"/>
      <w:divBdr>
        <w:top w:val="none" w:sz="0" w:space="0" w:color="auto"/>
        <w:left w:val="none" w:sz="0" w:space="0" w:color="auto"/>
        <w:bottom w:val="none" w:sz="0" w:space="0" w:color="auto"/>
        <w:right w:val="none" w:sz="0" w:space="0" w:color="auto"/>
      </w:divBdr>
    </w:div>
    <w:div w:id="810290367">
      <w:bodyDiv w:val="1"/>
      <w:marLeft w:val="0"/>
      <w:marRight w:val="0"/>
      <w:marTop w:val="0"/>
      <w:marBottom w:val="0"/>
      <w:divBdr>
        <w:top w:val="none" w:sz="0" w:space="0" w:color="auto"/>
        <w:left w:val="none" w:sz="0" w:space="0" w:color="auto"/>
        <w:bottom w:val="none" w:sz="0" w:space="0" w:color="auto"/>
        <w:right w:val="none" w:sz="0" w:space="0" w:color="auto"/>
      </w:divBdr>
    </w:div>
    <w:div w:id="868253100">
      <w:bodyDiv w:val="1"/>
      <w:marLeft w:val="0"/>
      <w:marRight w:val="0"/>
      <w:marTop w:val="0"/>
      <w:marBottom w:val="0"/>
      <w:divBdr>
        <w:top w:val="none" w:sz="0" w:space="0" w:color="auto"/>
        <w:left w:val="none" w:sz="0" w:space="0" w:color="auto"/>
        <w:bottom w:val="none" w:sz="0" w:space="0" w:color="auto"/>
        <w:right w:val="none" w:sz="0" w:space="0" w:color="auto"/>
      </w:divBdr>
      <w:divsChild>
        <w:div w:id="1685592647">
          <w:marLeft w:val="446"/>
          <w:marRight w:val="0"/>
          <w:marTop w:val="0"/>
          <w:marBottom w:val="0"/>
          <w:divBdr>
            <w:top w:val="none" w:sz="0" w:space="0" w:color="auto"/>
            <w:left w:val="none" w:sz="0" w:space="0" w:color="auto"/>
            <w:bottom w:val="none" w:sz="0" w:space="0" w:color="auto"/>
            <w:right w:val="none" w:sz="0" w:space="0" w:color="auto"/>
          </w:divBdr>
        </w:div>
      </w:divsChild>
    </w:div>
    <w:div w:id="877088095">
      <w:bodyDiv w:val="1"/>
      <w:marLeft w:val="0"/>
      <w:marRight w:val="0"/>
      <w:marTop w:val="0"/>
      <w:marBottom w:val="0"/>
      <w:divBdr>
        <w:top w:val="none" w:sz="0" w:space="0" w:color="auto"/>
        <w:left w:val="none" w:sz="0" w:space="0" w:color="auto"/>
        <w:bottom w:val="none" w:sz="0" w:space="0" w:color="auto"/>
        <w:right w:val="none" w:sz="0" w:space="0" w:color="auto"/>
      </w:divBdr>
      <w:divsChild>
        <w:div w:id="1817843945">
          <w:marLeft w:val="547"/>
          <w:marRight w:val="0"/>
          <w:marTop w:val="0"/>
          <w:marBottom w:val="0"/>
          <w:divBdr>
            <w:top w:val="none" w:sz="0" w:space="0" w:color="auto"/>
            <w:left w:val="none" w:sz="0" w:space="0" w:color="auto"/>
            <w:bottom w:val="none" w:sz="0" w:space="0" w:color="auto"/>
            <w:right w:val="none" w:sz="0" w:space="0" w:color="auto"/>
          </w:divBdr>
        </w:div>
        <w:div w:id="1030254509">
          <w:marLeft w:val="547"/>
          <w:marRight w:val="0"/>
          <w:marTop w:val="0"/>
          <w:marBottom w:val="0"/>
          <w:divBdr>
            <w:top w:val="none" w:sz="0" w:space="0" w:color="auto"/>
            <w:left w:val="none" w:sz="0" w:space="0" w:color="auto"/>
            <w:bottom w:val="none" w:sz="0" w:space="0" w:color="auto"/>
            <w:right w:val="none" w:sz="0" w:space="0" w:color="auto"/>
          </w:divBdr>
        </w:div>
        <w:div w:id="1116634119">
          <w:marLeft w:val="547"/>
          <w:marRight w:val="0"/>
          <w:marTop w:val="0"/>
          <w:marBottom w:val="0"/>
          <w:divBdr>
            <w:top w:val="none" w:sz="0" w:space="0" w:color="auto"/>
            <w:left w:val="none" w:sz="0" w:space="0" w:color="auto"/>
            <w:bottom w:val="none" w:sz="0" w:space="0" w:color="auto"/>
            <w:right w:val="none" w:sz="0" w:space="0" w:color="auto"/>
          </w:divBdr>
        </w:div>
      </w:divsChild>
    </w:div>
    <w:div w:id="911045907">
      <w:bodyDiv w:val="1"/>
      <w:marLeft w:val="0"/>
      <w:marRight w:val="0"/>
      <w:marTop w:val="0"/>
      <w:marBottom w:val="0"/>
      <w:divBdr>
        <w:top w:val="none" w:sz="0" w:space="0" w:color="auto"/>
        <w:left w:val="none" w:sz="0" w:space="0" w:color="auto"/>
        <w:bottom w:val="none" w:sz="0" w:space="0" w:color="auto"/>
        <w:right w:val="none" w:sz="0" w:space="0" w:color="auto"/>
      </w:divBdr>
      <w:divsChild>
        <w:div w:id="668025318">
          <w:marLeft w:val="547"/>
          <w:marRight w:val="0"/>
          <w:marTop w:val="0"/>
          <w:marBottom w:val="0"/>
          <w:divBdr>
            <w:top w:val="none" w:sz="0" w:space="0" w:color="auto"/>
            <w:left w:val="none" w:sz="0" w:space="0" w:color="auto"/>
            <w:bottom w:val="none" w:sz="0" w:space="0" w:color="auto"/>
            <w:right w:val="none" w:sz="0" w:space="0" w:color="auto"/>
          </w:divBdr>
        </w:div>
      </w:divsChild>
    </w:div>
    <w:div w:id="914784048">
      <w:bodyDiv w:val="1"/>
      <w:marLeft w:val="0"/>
      <w:marRight w:val="0"/>
      <w:marTop w:val="0"/>
      <w:marBottom w:val="0"/>
      <w:divBdr>
        <w:top w:val="none" w:sz="0" w:space="0" w:color="auto"/>
        <w:left w:val="none" w:sz="0" w:space="0" w:color="auto"/>
        <w:bottom w:val="none" w:sz="0" w:space="0" w:color="auto"/>
        <w:right w:val="none" w:sz="0" w:space="0" w:color="auto"/>
      </w:divBdr>
    </w:div>
    <w:div w:id="965237996">
      <w:bodyDiv w:val="1"/>
      <w:marLeft w:val="0"/>
      <w:marRight w:val="0"/>
      <w:marTop w:val="0"/>
      <w:marBottom w:val="0"/>
      <w:divBdr>
        <w:top w:val="none" w:sz="0" w:space="0" w:color="auto"/>
        <w:left w:val="none" w:sz="0" w:space="0" w:color="auto"/>
        <w:bottom w:val="none" w:sz="0" w:space="0" w:color="auto"/>
        <w:right w:val="none" w:sz="0" w:space="0" w:color="auto"/>
      </w:divBdr>
    </w:div>
    <w:div w:id="1003319052">
      <w:bodyDiv w:val="1"/>
      <w:marLeft w:val="0"/>
      <w:marRight w:val="0"/>
      <w:marTop w:val="0"/>
      <w:marBottom w:val="0"/>
      <w:divBdr>
        <w:top w:val="none" w:sz="0" w:space="0" w:color="auto"/>
        <w:left w:val="none" w:sz="0" w:space="0" w:color="auto"/>
        <w:bottom w:val="none" w:sz="0" w:space="0" w:color="auto"/>
        <w:right w:val="none" w:sz="0" w:space="0" w:color="auto"/>
      </w:divBdr>
    </w:div>
    <w:div w:id="1027490978">
      <w:bodyDiv w:val="1"/>
      <w:marLeft w:val="0"/>
      <w:marRight w:val="0"/>
      <w:marTop w:val="0"/>
      <w:marBottom w:val="0"/>
      <w:divBdr>
        <w:top w:val="none" w:sz="0" w:space="0" w:color="auto"/>
        <w:left w:val="none" w:sz="0" w:space="0" w:color="auto"/>
        <w:bottom w:val="none" w:sz="0" w:space="0" w:color="auto"/>
        <w:right w:val="none" w:sz="0" w:space="0" w:color="auto"/>
      </w:divBdr>
      <w:divsChild>
        <w:div w:id="451748548">
          <w:marLeft w:val="446"/>
          <w:marRight w:val="0"/>
          <w:marTop w:val="0"/>
          <w:marBottom w:val="0"/>
          <w:divBdr>
            <w:top w:val="none" w:sz="0" w:space="0" w:color="auto"/>
            <w:left w:val="none" w:sz="0" w:space="0" w:color="auto"/>
            <w:bottom w:val="none" w:sz="0" w:space="0" w:color="auto"/>
            <w:right w:val="none" w:sz="0" w:space="0" w:color="auto"/>
          </w:divBdr>
        </w:div>
      </w:divsChild>
    </w:div>
    <w:div w:id="1059019677">
      <w:bodyDiv w:val="1"/>
      <w:marLeft w:val="0"/>
      <w:marRight w:val="0"/>
      <w:marTop w:val="0"/>
      <w:marBottom w:val="0"/>
      <w:divBdr>
        <w:top w:val="none" w:sz="0" w:space="0" w:color="auto"/>
        <w:left w:val="none" w:sz="0" w:space="0" w:color="auto"/>
        <w:bottom w:val="none" w:sz="0" w:space="0" w:color="auto"/>
        <w:right w:val="none" w:sz="0" w:space="0" w:color="auto"/>
      </w:divBdr>
    </w:div>
    <w:div w:id="1080061170">
      <w:bodyDiv w:val="1"/>
      <w:marLeft w:val="0"/>
      <w:marRight w:val="0"/>
      <w:marTop w:val="0"/>
      <w:marBottom w:val="0"/>
      <w:divBdr>
        <w:top w:val="none" w:sz="0" w:space="0" w:color="auto"/>
        <w:left w:val="none" w:sz="0" w:space="0" w:color="auto"/>
        <w:bottom w:val="none" w:sz="0" w:space="0" w:color="auto"/>
        <w:right w:val="none" w:sz="0" w:space="0" w:color="auto"/>
      </w:divBdr>
    </w:div>
    <w:div w:id="1124810253">
      <w:bodyDiv w:val="1"/>
      <w:marLeft w:val="0"/>
      <w:marRight w:val="0"/>
      <w:marTop w:val="0"/>
      <w:marBottom w:val="0"/>
      <w:divBdr>
        <w:top w:val="none" w:sz="0" w:space="0" w:color="auto"/>
        <w:left w:val="none" w:sz="0" w:space="0" w:color="auto"/>
        <w:bottom w:val="none" w:sz="0" w:space="0" w:color="auto"/>
        <w:right w:val="none" w:sz="0" w:space="0" w:color="auto"/>
      </w:divBdr>
      <w:divsChild>
        <w:div w:id="1215778560">
          <w:marLeft w:val="446"/>
          <w:marRight w:val="0"/>
          <w:marTop w:val="0"/>
          <w:marBottom w:val="0"/>
          <w:divBdr>
            <w:top w:val="none" w:sz="0" w:space="0" w:color="auto"/>
            <w:left w:val="none" w:sz="0" w:space="0" w:color="auto"/>
            <w:bottom w:val="none" w:sz="0" w:space="0" w:color="auto"/>
            <w:right w:val="none" w:sz="0" w:space="0" w:color="auto"/>
          </w:divBdr>
        </w:div>
      </w:divsChild>
    </w:div>
    <w:div w:id="1242252712">
      <w:bodyDiv w:val="1"/>
      <w:marLeft w:val="0"/>
      <w:marRight w:val="0"/>
      <w:marTop w:val="0"/>
      <w:marBottom w:val="0"/>
      <w:divBdr>
        <w:top w:val="none" w:sz="0" w:space="0" w:color="auto"/>
        <w:left w:val="none" w:sz="0" w:space="0" w:color="auto"/>
        <w:bottom w:val="none" w:sz="0" w:space="0" w:color="auto"/>
        <w:right w:val="none" w:sz="0" w:space="0" w:color="auto"/>
      </w:divBdr>
    </w:div>
    <w:div w:id="1250505333">
      <w:bodyDiv w:val="1"/>
      <w:marLeft w:val="0"/>
      <w:marRight w:val="0"/>
      <w:marTop w:val="0"/>
      <w:marBottom w:val="0"/>
      <w:divBdr>
        <w:top w:val="none" w:sz="0" w:space="0" w:color="auto"/>
        <w:left w:val="none" w:sz="0" w:space="0" w:color="auto"/>
        <w:bottom w:val="none" w:sz="0" w:space="0" w:color="auto"/>
        <w:right w:val="none" w:sz="0" w:space="0" w:color="auto"/>
      </w:divBdr>
      <w:divsChild>
        <w:div w:id="1030373143">
          <w:marLeft w:val="446"/>
          <w:marRight w:val="0"/>
          <w:marTop w:val="0"/>
          <w:marBottom w:val="0"/>
          <w:divBdr>
            <w:top w:val="none" w:sz="0" w:space="0" w:color="auto"/>
            <w:left w:val="none" w:sz="0" w:space="0" w:color="auto"/>
            <w:bottom w:val="none" w:sz="0" w:space="0" w:color="auto"/>
            <w:right w:val="none" w:sz="0" w:space="0" w:color="auto"/>
          </w:divBdr>
        </w:div>
        <w:div w:id="984091911">
          <w:marLeft w:val="446"/>
          <w:marRight w:val="0"/>
          <w:marTop w:val="0"/>
          <w:marBottom w:val="0"/>
          <w:divBdr>
            <w:top w:val="none" w:sz="0" w:space="0" w:color="auto"/>
            <w:left w:val="none" w:sz="0" w:space="0" w:color="auto"/>
            <w:bottom w:val="none" w:sz="0" w:space="0" w:color="auto"/>
            <w:right w:val="none" w:sz="0" w:space="0" w:color="auto"/>
          </w:divBdr>
        </w:div>
        <w:div w:id="1490708837">
          <w:marLeft w:val="446"/>
          <w:marRight w:val="0"/>
          <w:marTop w:val="0"/>
          <w:marBottom w:val="0"/>
          <w:divBdr>
            <w:top w:val="none" w:sz="0" w:space="0" w:color="auto"/>
            <w:left w:val="none" w:sz="0" w:space="0" w:color="auto"/>
            <w:bottom w:val="none" w:sz="0" w:space="0" w:color="auto"/>
            <w:right w:val="none" w:sz="0" w:space="0" w:color="auto"/>
          </w:divBdr>
        </w:div>
        <w:div w:id="1115369445">
          <w:marLeft w:val="446"/>
          <w:marRight w:val="0"/>
          <w:marTop w:val="0"/>
          <w:marBottom w:val="0"/>
          <w:divBdr>
            <w:top w:val="none" w:sz="0" w:space="0" w:color="auto"/>
            <w:left w:val="none" w:sz="0" w:space="0" w:color="auto"/>
            <w:bottom w:val="none" w:sz="0" w:space="0" w:color="auto"/>
            <w:right w:val="none" w:sz="0" w:space="0" w:color="auto"/>
          </w:divBdr>
        </w:div>
        <w:div w:id="1345353140">
          <w:marLeft w:val="446"/>
          <w:marRight w:val="0"/>
          <w:marTop w:val="0"/>
          <w:marBottom w:val="0"/>
          <w:divBdr>
            <w:top w:val="none" w:sz="0" w:space="0" w:color="auto"/>
            <w:left w:val="none" w:sz="0" w:space="0" w:color="auto"/>
            <w:bottom w:val="none" w:sz="0" w:space="0" w:color="auto"/>
            <w:right w:val="none" w:sz="0" w:space="0" w:color="auto"/>
          </w:divBdr>
        </w:div>
        <w:div w:id="1403944884">
          <w:marLeft w:val="446"/>
          <w:marRight w:val="0"/>
          <w:marTop w:val="0"/>
          <w:marBottom w:val="0"/>
          <w:divBdr>
            <w:top w:val="none" w:sz="0" w:space="0" w:color="auto"/>
            <w:left w:val="none" w:sz="0" w:space="0" w:color="auto"/>
            <w:bottom w:val="none" w:sz="0" w:space="0" w:color="auto"/>
            <w:right w:val="none" w:sz="0" w:space="0" w:color="auto"/>
          </w:divBdr>
        </w:div>
      </w:divsChild>
    </w:div>
    <w:div w:id="1273392174">
      <w:bodyDiv w:val="1"/>
      <w:marLeft w:val="0"/>
      <w:marRight w:val="0"/>
      <w:marTop w:val="0"/>
      <w:marBottom w:val="0"/>
      <w:divBdr>
        <w:top w:val="none" w:sz="0" w:space="0" w:color="auto"/>
        <w:left w:val="none" w:sz="0" w:space="0" w:color="auto"/>
        <w:bottom w:val="none" w:sz="0" w:space="0" w:color="auto"/>
        <w:right w:val="none" w:sz="0" w:space="0" w:color="auto"/>
      </w:divBdr>
    </w:div>
    <w:div w:id="1391535604">
      <w:bodyDiv w:val="1"/>
      <w:marLeft w:val="0"/>
      <w:marRight w:val="0"/>
      <w:marTop w:val="0"/>
      <w:marBottom w:val="0"/>
      <w:divBdr>
        <w:top w:val="none" w:sz="0" w:space="0" w:color="auto"/>
        <w:left w:val="none" w:sz="0" w:space="0" w:color="auto"/>
        <w:bottom w:val="none" w:sz="0" w:space="0" w:color="auto"/>
        <w:right w:val="none" w:sz="0" w:space="0" w:color="auto"/>
      </w:divBdr>
      <w:divsChild>
        <w:div w:id="1515068854">
          <w:marLeft w:val="446"/>
          <w:marRight w:val="0"/>
          <w:marTop w:val="0"/>
          <w:marBottom w:val="0"/>
          <w:divBdr>
            <w:top w:val="none" w:sz="0" w:space="0" w:color="auto"/>
            <w:left w:val="none" w:sz="0" w:space="0" w:color="auto"/>
            <w:bottom w:val="none" w:sz="0" w:space="0" w:color="auto"/>
            <w:right w:val="none" w:sz="0" w:space="0" w:color="auto"/>
          </w:divBdr>
        </w:div>
      </w:divsChild>
    </w:div>
    <w:div w:id="1397433586">
      <w:bodyDiv w:val="1"/>
      <w:marLeft w:val="0"/>
      <w:marRight w:val="0"/>
      <w:marTop w:val="0"/>
      <w:marBottom w:val="0"/>
      <w:divBdr>
        <w:top w:val="none" w:sz="0" w:space="0" w:color="auto"/>
        <w:left w:val="none" w:sz="0" w:space="0" w:color="auto"/>
        <w:bottom w:val="none" w:sz="0" w:space="0" w:color="auto"/>
        <w:right w:val="none" w:sz="0" w:space="0" w:color="auto"/>
      </w:divBdr>
    </w:div>
    <w:div w:id="1430732725">
      <w:bodyDiv w:val="1"/>
      <w:marLeft w:val="0"/>
      <w:marRight w:val="0"/>
      <w:marTop w:val="0"/>
      <w:marBottom w:val="0"/>
      <w:divBdr>
        <w:top w:val="none" w:sz="0" w:space="0" w:color="auto"/>
        <w:left w:val="none" w:sz="0" w:space="0" w:color="auto"/>
        <w:bottom w:val="none" w:sz="0" w:space="0" w:color="auto"/>
        <w:right w:val="none" w:sz="0" w:space="0" w:color="auto"/>
      </w:divBdr>
      <w:divsChild>
        <w:div w:id="1146895560">
          <w:marLeft w:val="446"/>
          <w:marRight w:val="0"/>
          <w:marTop w:val="0"/>
          <w:marBottom w:val="0"/>
          <w:divBdr>
            <w:top w:val="none" w:sz="0" w:space="0" w:color="auto"/>
            <w:left w:val="none" w:sz="0" w:space="0" w:color="auto"/>
            <w:bottom w:val="none" w:sz="0" w:space="0" w:color="auto"/>
            <w:right w:val="none" w:sz="0" w:space="0" w:color="auto"/>
          </w:divBdr>
        </w:div>
      </w:divsChild>
    </w:div>
    <w:div w:id="1439107442">
      <w:bodyDiv w:val="1"/>
      <w:marLeft w:val="0"/>
      <w:marRight w:val="0"/>
      <w:marTop w:val="0"/>
      <w:marBottom w:val="0"/>
      <w:divBdr>
        <w:top w:val="none" w:sz="0" w:space="0" w:color="auto"/>
        <w:left w:val="none" w:sz="0" w:space="0" w:color="auto"/>
        <w:bottom w:val="none" w:sz="0" w:space="0" w:color="auto"/>
        <w:right w:val="none" w:sz="0" w:space="0" w:color="auto"/>
      </w:divBdr>
      <w:divsChild>
        <w:div w:id="809637482">
          <w:marLeft w:val="547"/>
          <w:marRight w:val="0"/>
          <w:marTop w:val="0"/>
          <w:marBottom w:val="0"/>
          <w:divBdr>
            <w:top w:val="none" w:sz="0" w:space="0" w:color="auto"/>
            <w:left w:val="none" w:sz="0" w:space="0" w:color="auto"/>
            <w:bottom w:val="none" w:sz="0" w:space="0" w:color="auto"/>
            <w:right w:val="none" w:sz="0" w:space="0" w:color="auto"/>
          </w:divBdr>
        </w:div>
        <w:div w:id="390272903">
          <w:marLeft w:val="547"/>
          <w:marRight w:val="0"/>
          <w:marTop w:val="0"/>
          <w:marBottom w:val="0"/>
          <w:divBdr>
            <w:top w:val="none" w:sz="0" w:space="0" w:color="auto"/>
            <w:left w:val="none" w:sz="0" w:space="0" w:color="auto"/>
            <w:bottom w:val="none" w:sz="0" w:space="0" w:color="auto"/>
            <w:right w:val="none" w:sz="0" w:space="0" w:color="auto"/>
          </w:divBdr>
        </w:div>
        <w:div w:id="1145851242">
          <w:marLeft w:val="547"/>
          <w:marRight w:val="0"/>
          <w:marTop w:val="0"/>
          <w:marBottom w:val="0"/>
          <w:divBdr>
            <w:top w:val="none" w:sz="0" w:space="0" w:color="auto"/>
            <w:left w:val="none" w:sz="0" w:space="0" w:color="auto"/>
            <w:bottom w:val="none" w:sz="0" w:space="0" w:color="auto"/>
            <w:right w:val="none" w:sz="0" w:space="0" w:color="auto"/>
          </w:divBdr>
        </w:div>
        <w:div w:id="1011369340">
          <w:marLeft w:val="547"/>
          <w:marRight w:val="0"/>
          <w:marTop w:val="0"/>
          <w:marBottom w:val="0"/>
          <w:divBdr>
            <w:top w:val="none" w:sz="0" w:space="0" w:color="auto"/>
            <w:left w:val="none" w:sz="0" w:space="0" w:color="auto"/>
            <w:bottom w:val="none" w:sz="0" w:space="0" w:color="auto"/>
            <w:right w:val="none" w:sz="0" w:space="0" w:color="auto"/>
          </w:divBdr>
        </w:div>
      </w:divsChild>
    </w:div>
    <w:div w:id="1460371031">
      <w:bodyDiv w:val="1"/>
      <w:marLeft w:val="0"/>
      <w:marRight w:val="0"/>
      <w:marTop w:val="0"/>
      <w:marBottom w:val="0"/>
      <w:divBdr>
        <w:top w:val="none" w:sz="0" w:space="0" w:color="auto"/>
        <w:left w:val="none" w:sz="0" w:space="0" w:color="auto"/>
        <w:bottom w:val="none" w:sz="0" w:space="0" w:color="auto"/>
        <w:right w:val="none" w:sz="0" w:space="0" w:color="auto"/>
      </w:divBdr>
    </w:div>
    <w:div w:id="1466892995">
      <w:bodyDiv w:val="1"/>
      <w:marLeft w:val="0"/>
      <w:marRight w:val="0"/>
      <w:marTop w:val="0"/>
      <w:marBottom w:val="0"/>
      <w:divBdr>
        <w:top w:val="none" w:sz="0" w:space="0" w:color="auto"/>
        <w:left w:val="none" w:sz="0" w:space="0" w:color="auto"/>
        <w:bottom w:val="none" w:sz="0" w:space="0" w:color="auto"/>
        <w:right w:val="none" w:sz="0" w:space="0" w:color="auto"/>
      </w:divBdr>
    </w:div>
    <w:div w:id="1478257279">
      <w:bodyDiv w:val="1"/>
      <w:marLeft w:val="0"/>
      <w:marRight w:val="0"/>
      <w:marTop w:val="0"/>
      <w:marBottom w:val="0"/>
      <w:divBdr>
        <w:top w:val="none" w:sz="0" w:space="0" w:color="auto"/>
        <w:left w:val="none" w:sz="0" w:space="0" w:color="auto"/>
        <w:bottom w:val="none" w:sz="0" w:space="0" w:color="auto"/>
        <w:right w:val="none" w:sz="0" w:space="0" w:color="auto"/>
      </w:divBdr>
    </w:div>
    <w:div w:id="1492601012">
      <w:bodyDiv w:val="1"/>
      <w:marLeft w:val="0"/>
      <w:marRight w:val="0"/>
      <w:marTop w:val="0"/>
      <w:marBottom w:val="0"/>
      <w:divBdr>
        <w:top w:val="none" w:sz="0" w:space="0" w:color="auto"/>
        <w:left w:val="none" w:sz="0" w:space="0" w:color="auto"/>
        <w:bottom w:val="none" w:sz="0" w:space="0" w:color="auto"/>
        <w:right w:val="none" w:sz="0" w:space="0" w:color="auto"/>
      </w:divBdr>
      <w:divsChild>
        <w:div w:id="216669927">
          <w:marLeft w:val="547"/>
          <w:marRight w:val="0"/>
          <w:marTop w:val="0"/>
          <w:marBottom w:val="0"/>
          <w:divBdr>
            <w:top w:val="none" w:sz="0" w:space="0" w:color="auto"/>
            <w:left w:val="none" w:sz="0" w:space="0" w:color="auto"/>
            <w:bottom w:val="none" w:sz="0" w:space="0" w:color="auto"/>
            <w:right w:val="none" w:sz="0" w:space="0" w:color="auto"/>
          </w:divBdr>
        </w:div>
        <w:div w:id="1603609503">
          <w:marLeft w:val="547"/>
          <w:marRight w:val="0"/>
          <w:marTop w:val="0"/>
          <w:marBottom w:val="0"/>
          <w:divBdr>
            <w:top w:val="none" w:sz="0" w:space="0" w:color="auto"/>
            <w:left w:val="none" w:sz="0" w:space="0" w:color="auto"/>
            <w:bottom w:val="none" w:sz="0" w:space="0" w:color="auto"/>
            <w:right w:val="none" w:sz="0" w:space="0" w:color="auto"/>
          </w:divBdr>
        </w:div>
        <w:div w:id="1614247079">
          <w:marLeft w:val="547"/>
          <w:marRight w:val="0"/>
          <w:marTop w:val="0"/>
          <w:marBottom w:val="0"/>
          <w:divBdr>
            <w:top w:val="none" w:sz="0" w:space="0" w:color="auto"/>
            <w:left w:val="none" w:sz="0" w:space="0" w:color="auto"/>
            <w:bottom w:val="none" w:sz="0" w:space="0" w:color="auto"/>
            <w:right w:val="none" w:sz="0" w:space="0" w:color="auto"/>
          </w:divBdr>
        </w:div>
        <w:div w:id="267393295">
          <w:marLeft w:val="547"/>
          <w:marRight w:val="0"/>
          <w:marTop w:val="0"/>
          <w:marBottom w:val="0"/>
          <w:divBdr>
            <w:top w:val="none" w:sz="0" w:space="0" w:color="auto"/>
            <w:left w:val="none" w:sz="0" w:space="0" w:color="auto"/>
            <w:bottom w:val="none" w:sz="0" w:space="0" w:color="auto"/>
            <w:right w:val="none" w:sz="0" w:space="0" w:color="auto"/>
          </w:divBdr>
        </w:div>
      </w:divsChild>
    </w:div>
    <w:div w:id="1530797627">
      <w:bodyDiv w:val="1"/>
      <w:marLeft w:val="0"/>
      <w:marRight w:val="0"/>
      <w:marTop w:val="0"/>
      <w:marBottom w:val="0"/>
      <w:divBdr>
        <w:top w:val="none" w:sz="0" w:space="0" w:color="auto"/>
        <w:left w:val="none" w:sz="0" w:space="0" w:color="auto"/>
        <w:bottom w:val="none" w:sz="0" w:space="0" w:color="auto"/>
        <w:right w:val="none" w:sz="0" w:space="0" w:color="auto"/>
      </w:divBdr>
    </w:div>
    <w:div w:id="1561986737">
      <w:bodyDiv w:val="1"/>
      <w:marLeft w:val="0"/>
      <w:marRight w:val="0"/>
      <w:marTop w:val="0"/>
      <w:marBottom w:val="0"/>
      <w:divBdr>
        <w:top w:val="none" w:sz="0" w:space="0" w:color="auto"/>
        <w:left w:val="none" w:sz="0" w:space="0" w:color="auto"/>
        <w:bottom w:val="none" w:sz="0" w:space="0" w:color="auto"/>
        <w:right w:val="none" w:sz="0" w:space="0" w:color="auto"/>
      </w:divBdr>
    </w:div>
    <w:div w:id="1571303186">
      <w:bodyDiv w:val="1"/>
      <w:marLeft w:val="0"/>
      <w:marRight w:val="0"/>
      <w:marTop w:val="0"/>
      <w:marBottom w:val="0"/>
      <w:divBdr>
        <w:top w:val="none" w:sz="0" w:space="0" w:color="auto"/>
        <w:left w:val="none" w:sz="0" w:space="0" w:color="auto"/>
        <w:bottom w:val="none" w:sz="0" w:space="0" w:color="auto"/>
        <w:right w:val="none" w:sz="0" w:space="0" w:color="auto"/>
      </w:divBdr>
    </w:div>
    <w:div w:id="1608001070">
      <w:bodyDiv w:val="1"/>
      <w:marLeft w:val="0"/>
      <w:marRight w:val="0"/>
      <w:marTop w:val="0"/>
      <w:marBottom w:val="0"/>
      <w:divBdr>
        <w:top w:val="none" w:sz="0" w:space="0" w:color="auto"/>
        <w:left w:val="none" w:sz="0" w:space="0" w:color="auto"/>
        <w:bottom w:val="none" w:sz="0" w:space="0" w:color="auto"/>
        <w:right w:val="none" w:sz="0" w:space="0" w:color="auto"/>
      </w:divBdr>
    </w:div>
    <w:div w:id="1614360515">
      <w:bodyDiv w:val="1"/>
      <w:marLeft w:val="0"/>
      <w:marRight w:val="0"/>
      <w:marTop w:val="0"/>
      <w:marBottom w:val="0"/>
      <w:divBdr>
        <w:top w:val="none" w:sz="0" w:space="0" w:color="auto"/>
        <w:left w:val="none" w:sz="0" w:space="0" w:color="auto"/>
        <w:bottom w:val="none" w:sz="0" w:space="0" w:color="auto"/>
        <w:right w:val="none" w:sz="0" w:space="0" w:color="auto"/>
      </w:divBdr>
    </w:div>
    <w:div w:id="1623344373">
      <w:bodyDiv w:val="1"/>
      <w:marLeft w:val="0"/>
      <w:marRight w:val="0"/>
      <w:marTop w:val="0"/>
      <w:marBottom w:val="0"/>
      <w:divBdr>
        <w:top w:val="none" w:sz="0" w:space="0" w:color="auto"/>
        <w:left w:val="none" w:sz="0" w:space="0" w:color="auto"/>
        <w:bottom w:val="none" w:sz="0" w:space="0" w:color="auto"/>
        <w:right w:val="none" w:sz="0" w:space="0" w:color="auto"/>
      </w:divBdr>
    </w:div>
    <w:div w:id="1657340975">
      <w:bodyDiv w:val="1"/>
      <w:marLeft w:val="0"/>
      <w:marRight w:val="0"/>
      <w:marTop w:val="0"/>
      <w:marBottom w:val="0"/>
      <w:divBdr>
        <w:top w:val="none" w:sz="0" w:space="0" w:color="auto"/>
        <w:left w:val="none" w:sz="0" w:space="0" w:color="auto"/>
        <w:bottom w:val="none" w:sz="0" w:space="0" w:color="auto"/>
        <w:right w:val="none" w:sz="0" w:space="0" w:color="auto"/>
      </w:divBdr>
    </w:div>
    <w:div w:id="1664040930">
      <w:bodyDiv w:val="1"/>
      <w:marLeft w:val="0"/>
      <w:marRight w:val="0"/>
      <w:marTop w:val="0"/>
      <w:marBottom w:val="0"/>
      <w:divBdr>
        <w:top w:val="none" w:sz="0" w:space="0" w:color="auto"/>
        <w:left w:val="none" w:sz="0" w:space="0" w:color="auto"/>
        <w:bottom w:val="none" w:sz="0" w:space="0" w:color="auto"/>
        <w:right w:val="none" w:sz="0" w:space="0" w:color="auto"/>
      </w:divBdr>
    </w:div>
    <w:div w:id="1681152349">
      <w:bodyDiv w:val="1"/>
      <w:marLeft w:val="0"/>
      <w:marRight w:val="0"/>
      <w:marTop w:val="0"/>
      <w:marBottom w:val="0"/>
      <w:divBdr>
        <w:top w:val="none" w:sz="0" w:space="0" w:color="auto"/>
        <w:left w:val="none" w:sz="0" w:space="0" w:color="auto"/>
        <w:bottom w:val="none" w:sz="0" w:space="0" w:color="auto"/>
        <w:right w:val="none" w:sz="0" w:space="0" w:color="auto"/>
      </w:divBdr>
    </w:div>
    <w:div w:id="1693647151">
      <w:bodyDiv w:val="1"/>
      <w:marLeft w:val="0"/>
      <w:marRight w:val="0"/>
      <w:marTop w:val="0"/>
      <w:marBottom w:val="0"/>
      <w:divBdr>
        <w:top w:val="none" w:sz="0" w:space="0" w:color="auto"/>
        <w:left w:val="none" w:sz="0" w:space="0" w:color="auto"/>
        <w:bottom w:val="none" w:sz="0" w:space="0" w:color="auto"/>
        <w:right w:val="none" w:sz="0" w:space="0" w:color="auto"/>
      </w:divBdr>
    </w:div>
    <w:div w:id="1762604416">
      <w:bodyDiv w:val="1"/>
      <w:marLeft w:val="0"/>
      <w:marRight w:val="0"/>
      <w:marTop w:val="0"/>
      <w:marBottom w:val="0"/>
      <w:divBdr>
        <w:top w:val="none" w:sz="0" w:space="0" w:color="auto"/>
        <w:left w:val="none" w:sz="0" w:space="0" w:color="auto"/>
        <w:bottom w:val="none" w:sz="0" w:space="0" w:color="auto"/>
        <w:right w:val="none" w:sz="0" w:space="0" w:color="auto"/>
      </w:divBdr>
      <w:divsChild>
        <w:div w:id="457722945">
          <w:marLeft w:val="446"/>
          <w:marRight w:val="0"/>
          <w:marTop w:val="0"/>
          <w:marBottom w:val="0"/>
          <w:divBdr>
            <w:top w:val="none" w:sz="0" w:space="0" w:color="auto"/>
            <w:left w:val="none" w:sz="0" w:space="0" w:color="auto"/>
            <w:bottom w:val="none" w:sz="0" w:space="0" w:color="auto"/>
            <w:right w:val="none" w:sz="0" w:space="0" w:color="auto"/>
          </w:divBdr>
        </w:div>
      </w:divsChild>
    </w:div>
    <w:div w:id="1815945689">
      <w:bodyDiv w:val="1"/>
      <w:marLeft w:val="0"/>
      <w:marRight w:val="0"/>
      <w:marTop w:val="0"/>
      <w:marBottom w:val="0"/>
      <w:divBdr>
        <w:top w:val="none" w:sz="0" w:space="0" w:color="auto"/>
        <w:left w:val="none" w:sz="0" w:space="0" w:color="auto"/>
        <w:bottom w:val="none" w:sz="0" w:space="0" w:color="auto"/>
        <w:right w:val="none" w:sz="0" w:space="0" w:color="auto"/>
      </w:divBdr>
    </w:div>
    <w:div w:id="1845438281">
      <w:bodyDiv w:val="1"/>
      <w:marLeft w:val="0"/>
      <w:marRight w:val="0"/>
      <w:marTop w:val="0"/>
      <w:marBottom w:val="0"/>
      <w:divBdr>
        <w:top w:val="none" w:sz="0" w:space="0" w:color="auto"/>
        <w:left w:val="none" w:sz="0" w:space="0" w:color="auto"/>
        <w:bottom w:val="none" w:sz="0" w:space="0" w:color="auto"/>
        <w:right w:val="none" w:sz="0" w:space="0" w:color="auto"/>
      </w:divBdr>
    </w:div>
    <w:div w:id="1849711278">
      <w:bodyDiv w:val="1"/>
      <w:marLeft w:val="0"/>
      <w:marRight w:val="0"/>
      <w:marTop w:val="0"/>
      <w:marBottom w:val="0"/>
      <w:divBdr>
        <w:top w:val="none" w:sz="0" w:space="0" w:color="auto"/>
        <w:left w:val="none" w:sz="0" w:space="0" w:color="auto"/>
        <w:bottom w:val="none" w:sz="0" w:space="0" w:color="auto"/>
        <w:right w:val="none" w:sz="0" w:space="0" w:color="auto"/>
      </w:divBdr>
    </w:div>
    <w:div w:id="1867870563">
      <w:bodyDiv w:val="1"/>
      <w:marLeft w:val="0"/>
      <w:marRight w:val="0"/>
      <w:marTop w:val="0"/>
      <w:marBottom w:val="0"/>
      <w:divBdr>
        <w:top w:val="none" w:sz="0" w:space="0" w:color="auto"/>
        <w:left w:val="none" w:sz="0" w:space="0" w:color="auto"/>
        <w:bottom w:val="none" w:sz="0" w:space="0" w:color="auto"/>
        <w:right w:val="none" w:sz="0" w:space="0" w:color="auto"/>
      </w:divBdr>
    </w:div>
    <w:div w:id="1927182022">
      <w:bodyDiv w:val="1"/>
      <w:marLeft w:val="0"/>
      <w:marRight w:val="0"/>
      <w:marTop w:val="0"/>
      <w:marBottom w:val="0"/>
      <w:divBdr>
        <w:top w:val="none" w:sz="0" w:space="0" w:color="auto"/>
        <w:left w:val="none" w:sz="0" w:space="0" w:color="auto"/>
        <w:bottom w:val="none" w:sz="0" w:space="0" w:color="auto"/>
        <w:right w:val="none" w:sz="0" w:space="0" w:color="auto"/>
      </w:divBdr>
    </w:div>
    <w:div w:id="2024236706">
      <w:bodyDiv w:val="1"/>
      <w:marLeft w:val="0"/>
      <w:marRight w:val="0"/>
      <w:marTop w:val="0"/>
      <w:marBottom w:val="0"/>
      <w:divBdr>
        <w:top w:val="none" w:sz="0" w:space="0" w:color="auto"/>
        <w:left w:val="none" w:sz="0" w:space="0" w:color="auto"/>
        <w:bottom w:val="none" w:sz="0" w:space="0" w:color="auto"/>
        <w:right w:val="none" w:sz="0" w:space="0" w:color="auto"/>
      </w:divBdr>
    </w:div>
    <w:div w:id="2056929553">
      <w:bodyDiv w:val="1"/>
      <w:marLeft w:val="0"/>
      <w:marRight w:val="0"/>
      <w:marTop w:val="0"/>
      <w:marBottom w:val="0"/>
      <w:divBdr>
        <w:top w:val="none" w:sz="0" w:space="0" w:color="auto"/>
        <w:left w:val="none" w:sz="0" w:space="0" w:color="auto"/>
        <w:bottom w:val="none" w:sz="0" w:space="0" w:color="auto"/>
        <w:right w:val="none" w:sz="0" w:space="0" w:color="auto"/>
      </w:divBdr>
    </w:div>
    <w:div w:id="214022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Rob171</b:Tag>
    <b:SourceType>JournalArticle</b:SourceType>
    <b:Guid>{C3D88C23-4BA6-E24A-8C5C-520155AE1062}</b:Guid>
    <b:Title>Vision of Effective Leadership </b:Title>
    <b:City>St. Charles, USA </b:City>
    <b:Publisher> Lindenwood University, St. Charles, USA </b:Publisher>
    <b:Year>2017</b:Year>
    <b:Author>
      <b:Author>
        <b:NameList>
          <b:Person>
            <b:Last>Cote</b:Last>
            <b:First>Robert</b:First>
          </b:Person>
        </b:NameList>
      </b:Author>
    </b:Author>
    <b:Volume>8</b:Volume>
    <b:RefOrder>5</b:RefOrder>
  </b:Source>
  <b:Source>
    <b:Tag>Man19</b:Tag>
    <b:SourceType>JournalArticle</b:SourceType>
    <b:Guid>{A898DB32-FF2C-2243-A7B0-FA10993D94BD}</b:Guid>
    <b:Author>
      <b:Author>
        <b:NameList>
          <b:Person>
            <b:Last>Reza</b:Last>
            <b:First>Manjurul</b:First>
            <b:Middle>Hossain</b:Middle>
          </b:Person>
        </b:NameList>
      </b:Author>
    </b:Author>
    <b:Title>Components of Transformational Leadership Behaviour</b:Title>
    <b:JournalName>EPRA International Journal of Multidisciplinary Research (IJMR)</b:JournalName>
    <b:Year>2019</b:Year>
    <b:Volume>5</b:Volume>
    <b:Issue>3</b:Issue>
    <b:Pages>SJIF Impact Factor:</b:Pages>
    <b:RefOrder>6</b:RefOrder>
  </b:Source>
  <b:Source>
    <b:Tag>Hsi18</b:Tag>
    <b:SourceType>JournalArticle</b:SourceType>
    <b:Guid>{28327208-5B83-1D46-9288-DAAAEAE76C98}</b:Guid>
    <b:Title>The implications of perceived leader favouritism in the context of leader-member exchange relationships</b:Title>
    <b:JournalName>European Journal of Work and Organizational Psychology</b:JournalName>
    <b:Year>2018</b:Year>
    <b:Volume>27</b:Volume>
    <b:Issue>1</b:Issue>
    <b:Author>
      <b:Author>
        <b:NameList>
          <b:Person>
            <b:Last>Bolino</b:Last>
            <b:First>Hsin-Hua</b:First>
            <b:Middle>Hsiung &amp; Mark C.</b:Middle>
          </b:Person>
        </b:NameList>
      </b:Author>
    </b:Author>
    <b:Publisher>Taylor &amp; Francis Online </b:Publisher>
    <b:RefOrder>7</b:RefOrder>
  </b:Source>
  <b:Source>
    <b:Tag>Noe20</b:Tag>
    <b:SourceType>InternetSite</b:SourceType>
    <b:Guid>{0021909B-F199-C44C-B9E2-98CAB9A46F4D}</b:Guid>
    <b:Title>Speed, Simplicity, Self-Confidence: An Interview with Jack Welch</b:Title>
    <b:Year>2020</b:Year>
    <b:Author>
      <b:Author>
        <b:NameList>
          <b:Person>
            <b:Last>Charan</b:Last>
            <b:First>Noel</b:First>
            <b:Middle>Tichy and Ram</b:Middle>
          </b:Person>
        </b:NameList>
      </b:Author>
    </b:Author>
    <b:URL>https://hbr.org/1989/09/speed-simplicity-self-confidence-an-interview-with-jack-welch</b:URL>
    <b:YearAccessed>2023</b:YearAccessed>
    <b:MonthAccessed>July</b:MonthAccessed>
    <b:DayAccessed>6</b:DayAccessed>
    <b:RefOrder>8</b:RefOrder>
  </b:Source>
  <b:Source>
    <b:Tag>Ray22</b:Tag>
    <b:SourceType>InternetSite</b:SourceType>
    <b:Guid>{A2467C64-8FE7-9445-9C4D-F0F6DF06557E}</b:Guid>
    <b:Author>
      <b:Author>
        <b:NameList>
          <b:Person>
            <b:Last>Makela</b:Last>
            <b:First>Ray</b:First>
          </b:Person>
        </b:NameList>
      </b:Author>
    </b:Author>
    <b:Title>Five Reasons Why Leadership And Management Skills Are Different—And Why It Matters</b:Title>
    <b:URL>https://www.forbes.com/sites/forbesbusinessdevelopmentcouncil/2022/06/17/five-reasons-why-leadership-and-management-skills-are-different-and-why-it-matters/</b:URL>
    <b:Year>2022</b:Year>
    <b:YearAccessed>2023</b:YearAccessed>
    <b:MonthAccessed>July</b:MonthAccessed>
    <b:DayAccessed>10 </b:DayAccessed>
    <b:RefOrder>9</b:RefOrder>
  </b:Source>
  <b:Source>
    <b:Tag>Cla20</b:Tag>
    <b:SourceType>InternetSite</b:SourceType>
    <b:Guid>{41EF81FE-69FC-5341-B459-FFA24CF219E5}</b:Guid>
    <b:Author>
      <b:Author>
        <b:NameList>
          <b:Person>
            <b:Last>Fernández-Aráoz</b:Last>
            <b:First>Claudio</b:First>
          </b:Person>
        </b:NameList>
      </b:Author>
    </b:Author>
    <b:Title>Jack Welch’s Approach to Leadership </b:Title>
    <b:URL>https://hbr.org/2020/03/jack-welchs-approach-to-leadership</b:URL>
    <b:Year>2020</b:Year>
    <b:YearAccessed>2023</b:YearAccessed>
    <b:MonthAccessed>July </b:MonthAccessed>
    <b:DayAccessed>10</b:DayAccessed>
    <b:RefOrder>10</b:RefOrder>
  </b:Source>
  <b:Source>
    <b:Tag>Pos17</b:Tag>
    <b:SourceType>Book</b:SourceType>
    <b:Guid>{A315365A-B045-6A48-B6CF-9990A60CA4BC}</b:Guid>
    <b:Author>
      <b:Author>
        <b:NameList>
          <b:Person>
            <b:Last>Posner</b:Last>
            <b:First> B. Z., Kouzes, J. M. </b:First>
          </b:Person>
        </b:NameList>
      </b:Author>
    </b:Author>
    <b:Title>How to Make Extraordinary Things Happen in Organizations.The Leadership Challenge:</b:Title>
    <b:Year>2017</b:Year>
    <b:City>Germany</b:City>
    <b:Publisher>Wiley</b:Publisher>
    <b:RefOrder>11</b:RefOrder>
  </b:Source>
  <b:Source>
    <b:Tag>Kim19</b:Tag>
    <b:SourceType>InternetSite</b:SourceType>
    <b:Guid>{5B61C326-60C5-1F4C-976D-5AB712587B15}</b:Guid>
    <b:Title>The Advantages and Disadvantages of a Competitive Workplace</b:Title>
    <b:Year>2019</b:Year>
    <b:Author>
      <b:Author>
        <b:NameList>
          <b:Person>
            <b:Last>Leonard</b:Last>
            <b:First>Kimberlee</b:First>
          </b:Person>
        </b:NameList>
      </b:Author>
    </b:Author>
    <b:URL>https://smallbusiness.chron.com/advantages-disadvantages-competitive-workplace-16085.html</b:URL>
    <b:YearAccessed>2023</b:YearAccessed>
    <b:MonthAccessed>July </b:MonthAccessed>
    <b:DayAccessed>10</b:DayAccessed>
    <b:RefOrder>12</b:RefOrder>
  </b:Source>
  <b:Source>
    <b:Tag>Sto48</b:Tag>
    <b:SourceType>JournalArticle</b:SourceType>
    <b:Guid>{EADDD7DE-8F31-B84A-BB3D-4878CA39C821}</b:Guid>
    <b:Title>Personal factors associated with leadership: A survey of the literature.</b:Title>
    <b:Year>1948</b:Year>
    <b:Author>
      <b:Author>
        <b:NameList>
          <b:Person>
            <b:Last>Stogdill</b:Last>
            <b:First>R.</b:First>
            <b:Middle>M. 35–71.</b:Middle>
          </b:Person>
        </b:NameList>
      </b:Author>
    </b:Author>
    <b:JournalName>Journal of Psychology</b:JournalName>
    <b:Volume>25</b:Volume>
    <b:Pages>35–71</b:Pages>
    <b:RefOrder>1</b:RefOrder>
  </b:Source>
  <b:Source>
    <b:Tag>DeN13</b:Tag>
    <b:SourceType>JournalArticle</b:SourceType>
    <b:Guid>{5BD61FCF-F95B-5549-8BA0-098512AC2A19}</b:Guid>
    <b:Author>
      <b:Author>
        <b:NameList>
          <b:Person>
            <b:Last>De Neve JE</b:Last>
            <b:First>Mikhaylov</b:First>
            <b:Middle>S, Dawes CT, Christakis NA, Fowler JH.</b:Middle>
          </b:Person>
        </b:NameList>
      </b:Author>
    </b:Author>
    <b:Title>Born to Lead? A Twin Design and Genetic Association Study of Leadership Role Occupancy.</b:Title>
    <b:JournalName>PMCID</b:JournalName>
    <b:Year>2013</b:Year>
    <b:Volume>24</b:Volume>
    <b:Issue>1</b:Issue>
    <b:Pages>45-60</b:Pages>
    <b:RefOrder>2</b:RefOrder>
  </b:Source>
  <b:Source>
    <b:Tag>Ban77</b:Tag>
    <b:SourceType>Book</b:SourceType>
    <b:Guid>{E2FAB7F3-D50A-EC49-A2DD-158750DCAAD9}</b:Guid>
    <b:Author>
      <b:Author>
        <b:NameList>
          <b:Person>
            <b:Last>Bandura</b:Last>
            <b:First>A.</b:First>
            <b:Middle>J. (1977). NJ: Prentice Hall.</b:Middle>
          </b:Person>
        </b:NameList>
      </b:Author>
    </b:Author>
    <b:Title>Social learning theory</b:Title>
    <b:Year>1977</b:Year>
    <b:City>Englewood Cliffs, NJ </b:City>
    <b:Publisher>Prentice Hall </b:Publisher>
    <b:RefOrder>3</b:RefOrder>
  </b:Source>
  <b:Source>
    <b:Tag>Joh97</b:Tag>
    <b:SourceType>JournalArticle</b:SourceType>
    <b:Guid>{48BAECFA-C3B8-CE41-9A6A-F46C29E6CC8A}</b:Guid>
    <b:Title>Situational Leadership: Conversations with Paul Hersey</b:Title>
    <b:Year>1997</b:Year>
    <b:Author>
      <b:Author>
        <b:NameList>
          <b:Person>
            <b:Last>John R. Schermerhorn</b:Last>
            <b:First>Jr.</b:First>
          </b:Person>
        </b:NameList>
      </b:Author>
    </b:Author>
    <b:JournalName>Mid American Journal of Business</b:JournalName>
    <b:Volume>12</b:Volume>
    <b:Issue>2</b:Issue>
    <b:RefOrder>4</b:RefOrder>
  </b:Source>
</b:Sources>
</file>

<file path=customXml/itemProps1.xml><?xml version="1.0" encoding="utf-8"?>
<ds:datastoreItem xmlns:ds="http://schemas.openxmlformats.org/officeDocument/2006/customXml" ds:itemID="{389EF6A8-2E15-44BB-830C-B9191C4AA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4</Pages>
  <Words>839</Words>
  <Characters>4787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Maria Hagiu</cp:lastModifiedBy>
  <cp:revision>20</cp:revision>
  <dcterms:created xsi:type="dcterms:W3CDTF">2023-07-29T15:01:00Z</dcterms:created>
  <dcterms:modified xsi:type="dcterms:W3CDTF">2023-07-29T17:47:00Z</dcterms:modified>
</cp:coreProperties>
</file>