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06297" w14:textId="77777777" w:rsidR="006F2663" w:rsidRDefault="006F2663" w:rsidP="006F2663">
      <w:pPr>
        <w:pStyle w:val="NormalWeb"/>
        <w:jc w:val="center"/>
        <w:rPr>
          <w:color w:val="000000"/>
          <w:sz w:val="27"/>
          <w:szCs w:val="27"/>
        </w:rPr>
      </w:pPr>
      <w:r>
        <w:rPr>
          <w:color w:val="000000"/>
          <w:sz w:val="27"/>
          <w:szCs w:val="27"/>
        </w:rPr>
        <w:t>Marketing plan written for</w:t>
      </w:r>
    </w:p>
    <w:p w14:paraId="28C2F8AC" w14:textId="77777777" w:rsidR="006F2663" w:rsidRDefault="006F2663" w:rsidP="006F2663">
      <w:pPr>
        <w:pStyle w:val="NormalWeb"/>
        <w:jc w:val="center"/>
        <w:rPr>
          <w:color w:val="000000"/>
          <w:sz w:val="27"/>
          <w:szCs w:val="27"/>
        </w:rPr>
      </w:pPr>
      <w:r>
        <w:rPr>
          <w:color w:val="000000"/>
          <w:sz w:val="27"/>
          <w:szCs w:val="27"/>
        </w:rPr>
        <w:t>___</w:t>
      </w:r>
      <w:r w:rsidRPr="006F2663">
        <w:rPr>
          <w:rFonts w:ascii="Arial" w:hAnsi="Arial" w:cs="Arial"/>
        </w:rPr>
        <w:t xml:space="preserve"> </w:t>
      </w:r>
      <w:r w:rsidRPr="00E75410">
        <w:rPr>
          <w:rFonts w:ascii="Arial" w:hAnsi="Arial" w:cs="Arial"/>
        </w:rPr>
        <w:t xml:space="preserve">Longueville Manor </w:t>
      </w:r>
      <w:r>
        <w:rPr>
          <w:color w:val="000000"/>
          <w:sz w:val="27"/>
          <w:szCs w:val="27"/>
        </w:rPr>
        <w:t xml:space="preserve"> </w:t>
      </w:r>
    </w:p>
    <w:p w14:paraId="5ACAB2B4" w14:textId="77777777" w:rsidR="006F2663" w:rsidRDefault="006F2663" w:rsidP="006F2663">
      <w:pPr>
        <w:pStyle w:val="NormalWeb"/>
        <w:jc w:val="center"/>
        <w:rPr>
          <w:color w:val="000000"/>
          <w:sz w:val="27"/>
          <w:szCs w:val="27"/>
        </w:rPr>
      </w:pPr>
      <w:r>
        <w:rPr>
          <w:color w:val="000000"/>
          <w:sz w:val="27"/>
          <w:szCs w:val="27"/>
        </w:rPr>
        <w:t>Student Name</w:t>
      </w:r>
    </w:p>
    <w:p w14:paraId="2D368386" w14:textId="30532A4E" w:rsidR="006F2663" w:rsidRDefault="006F2663" w:rsidP="006F2663">
      <w:pPr>
        <w:pStyle w:val="NormalWeb"/>
        <w:jc w:val="center"/>
        <w:rPr>
          <w:color w:val="000000"/>
          <w:sz w:val="27"/>
          <w:szCs w:val="27"/>
        </w:rPr>
      </w:pPr>
      <w:r>
        <w:rPr>
          <w:color w:val="000000"/>
          <w:sz w:val="27"/>
          <w:szCs w:val="27"/>
        </w:rPr>
        <w:t>_______________</w:t>
      </w:r>
      <w:r w:rsidR="000F6839">
        <w:rPr>
          <w:color w:val="000000"/>
          <w:sz w:val="27"/>
          <w:szCs w:val="27"/>
        </w:rPr>
        <w:t>Sorina Barbu</w:t>
      </w:r>
      <w:r>
        <w:rPr>
          <w:color w:val="000000"/>
          <w:sz w:val="27"/>
          <w:szCs w:val="27"/>
        </w:rPr>
        <w:t>_______________</w:t>
      </w:r>
    </w:p>
    <w:p w14:paraId="1F60873F" w14:textId="77777777" w:rsidR="006F2663" w:rsidRDefault="006F2663" w:rsidP="006F2663">
      <w:pPr>
        <w:pStyle w:val="NormalWeb"/>
        <w:jc w:val="center"/>
        <w:rPr>
          <w:color w:val="000000"/>
          <w:sz w:val="27"/>
          <w:szCs w:val="27"/>
        </w:rPr>
      </w:pPr>
      <w:r>
        <w:rPr>
          <w:color w:val="000000"/>
          <w:sz w:val="27"/>
          <w:szCs w:val="27"/>
        </w:rPr>
        <w:t>Student ID number</w:t>
      </w:r>
    </w:p>
    <w:p w14:paraId="55312E03" w14:textId="60856A36" w:rsidR="006F2663" w:rsidRDefault="006F2663" w:rsidP="006F2663">
      <w:pPr>
        <w:pStyle w:val="NormalWeb"/>
        <w:jc w:val="center"/>
        <w:rPr>
          <w:color w:val="000000"/>
          <w:sz w:val="27"/>
          <w:szCs w:val="27"/>
        </w:rPr>
      </w:pPr>
      <w:r>
        <w:rPr>
          <w:color w:val="000000"/>
          <w:sz w:val="27"/>
          <w:szCs w:val="27"/>
        </w:rPr>
        <w:t>____</w:t>
      </w:r>
      <w:r w:rsidR="000F6839">
        <w:rPr>
          <w:color w:val="000000"/>
          <w:sz w:val="27"/>
          <w:szCs w:val="27"/>
        </w:rPr>
        <w:t>2108671</w:t>
      </w:r>
      <w:r>
        <w:rPr>
          <w:color w:val="000000"/>
          <w:sz w:val="27"/>
          <w:szCs w:val="27"/>
        </w:rPr>
        <w:t>____</w:t>
      </w:r>
    </w:p>
    <w:p w14:paraId="5ABF16C9" w14:textId="77777777" w:rsidR="006F2663" w:rsidRDefault="006F2663" w:rsidP="006F2663">
      <w:pPr>
        <w:pStyle w:val="NormalWeb"/>
        <w:jc w:val="center"/>
        <w:rPr>
          <w:color w:val="000000"/>
          <w:sz w:val="27"/>
          <w:szCs w:val="27"/>
        </w:rPr>
      </w:pPr>
      <w:r>
        <w:rPr>
          <w:color w:val="000000"/>
          <w:sz w:val="27"/>
          <w:szCs w:val="27"/>
        </w:rPr>
        <w:t>Marketing Essentials BMIH4005</w:t>
      </w:r>
    </w:p>
    <w:p w14:paraId="6FD9F3DC" w14:textId="77777777" w:rsidR="006F2663" w:rsidRDefault="006F2663" w:rsidP="006F2663">
      <w:pPr>
        <w:pStyle w:val="NormalWeb"/>
        <w:jc w:val="center"/>
        <w:rPr>
          <w:color w:val="000000"/>
          <w:sz w:val="27"/>
          <w:szCs w:val="27"/>
        </w:rPr>
      </w:pPr>
      <w:r>
        <w:rPr>
          <w:color w:val="000000"/>
          <w:sz w:val="27"/>
          <w:szCs w:val="27"/>
        </w:rPr>
        <w:t>Lecturer</w:t>
      </w:r>
    </w:p>
    <w:p w14:paraId="176D2CC5" w14:textId="7758EDDE" w:rsidR="006F2663" w:rsidRDefault="006F2663" w:rsidP="006F2663">
      <w:pPr>
        <w:pStyle w:val="NormalWeb"/>
        <w:jc w:val="center"/>
        <w:rPr>
          <w:color w:val="000000"/>
          <w:sz w:val="27"/>
          <w:szCs w:val="27"/>
        </w:rPr>
      </w:pPr>
      <w:r>
        <w:rPr>
          <w:color w:val="000000"/>
          <w:sz w:val="27"/>
          <w:szCs w:val="27"/>
        </w:rPr>
        <w:t>_____</w:t>
      </w:r>
      <w:r w:rsidR="000F6839">
        <w:rPr>
          <w:color w:val="000000"/>
          <w:sz w:val="27"/>
          <w:szCs w:val="27"/>
        </w:rPr>
        <w:t>Neil Dyer</w:t>
      </w:r>
      <w:r>
        <w:rPr>
          <w:color w:val="000000"/>
          <w:sz w:val="27"/>
          <w:szCs w:val="27"/>
        </w:rPr>
        <w:t>____</w:t>
      </w:r>
    </w:p>
    <w:p w14:paraId="525B4021" w14:textId="77777777" w:rsidR="006F2663" w:rsidRDefault="006F2663">
      <w:pPr>
        <w:rPr>
          <w:rFonts w:eastAsiaTheme="majorEastAsia"/>
          <w:color w:val="2F5496" w:themeColor="accent1" w:themeShade="BF"/>
          <w:sz w:val="32"/>
          <w:szCs w:val="32"/>
        </w:rPr>
      </w:pPr>
      <w:r>
        <w:rPr>
          <w:rFonts w:eastAsiaTheme="majorEastAsia"/>
          <w:color w:val="2F5496" w:themeColor="accent1" w:themeShade="BF"/>
          <w:sz w:val="32"/>
          <w:szCs w:val="32"/>
        </w:rPr>
        <w:br w:type="page"/>
      </w:r>
    </w:p>
    <w:sdt>
      <w:sdtPr>
        <w:rPr>
          <w:rFonts w:asciiTheme="minorHAnsi" w:eastAsiaTheme="minorHAnsi" w:hAnsiTheme="minorHAnsi" w:cstheme="minorBidi"/>
          <w:b w:val="0"/>
          <w:bCs w:val="0"/>
          <w:color w:val="auto"/>
          <w:sz w:val="22"/>
          <w:szCs w:val="22"/>
        </w:rPr>
        <w:id w:val="905985643"/>
        <w:docPartObj>
          <w:docPartGallery w:val="Table of Contents"/>
          <w:docPartUnique/>
        </w:docPartObj>
      </w:sdtPr>
      <w:sdtEndPr/>
      <w:sdtContent>
        <w:p w14:paraId="60848954" w14:textId="77777777" w:rsidR="006F2663" w:rsidRDefault="006F2663">
          <w:pPr>
            <w:pStyle w:val="TOCHeading"/>
          </w:pPr>
          <w:r>
            <w:t>Table of Contents</w:t>
          </w:r>
        </w:p>
        <w:p w14:paraId="57953AD3" w14:textId="77777777" w:rsidR="006F2663" w:rsidRPr="006F2663" w:rsidRDefault="006F2663" w:rsidP="006F2663">
          <w:pPr>
            <w:pStyle w:val="TOC1"/>
            <w:tabs>
              <w:tab w:val="right" w:leader="dot" w:pos="9350"/>
            </w:tabs>
            <w:spacing w:line="360" w:lineRule="auto"/>
            <w:jc w:val="both"/>
            <w:rPr>
              <w:noProof/>
              <w:sz w:val="24"/>
            </w:rPr>
          </w:pPr>
          <w:r>
            <w:fldChar w:fldCharType="begin"/>
          </w:r>
          <w:r>
            <w:instrText xml:space="preserve"> TOC \o "1-3" \h \z \u </w:instrText>
          </w:r>
          <w:r>
            <w:fldChar w:fldCharType="separate"/>
          </w:r>
          <w:hyperlink w:anchor="_Toc88474920" w:history="1">
            <w:r w:rsidRPr="006F2663">
              <w:rPr>
                <w:rStyle w:val="Hyperlink"/>
                <w:rFonts w:ascii="Arial" w:hAnsi="Arial" w:cs="Arial"/>
                <w:bCs/>
                <w:noProof/>
                <w:sz w:val="24"/>
              </w:rPr>
              <w:t>Introduction</w:t>
            </w:r>
            <w:r w:rsidRPr="006F2663">
              <w:rPr>
                <w:noProof/>
                <w:webHidden/>
                <w:sz w:val="24"/>
              </w:rPr>
              <w:tab/>
            </w:r>
            <w:r w:rsidRPr="006F2663">
              <w:rPr>
                <w:noProof/>
                <w:webHidden/>
                <w:sz w:val="24"/>
              </w:rPr>
              <w:fldChar w:fldCharType="begin"/>
            </w:r>
            <w:r w:rsidRPr="006F2663">
              <w:rPr>
                <w:noProof/>
                <w:webHidden/>
                <w:sz w:val="24"/>
              </w:rPr>
              <w:instrText xml:space="preserve"> PAGEREF _Toc88474920 \h </w:instrText>
            </w:r>
            <w:r w:rsidRPr="006F2663">
              <w:rPr>
                <w:noProof/>
                <w:webHidden/>
                <w:sz w:val="24"/>
              </w:rPr>
            </w:r>
            <w:r w:rsidRPr="006F2663">
              <w:rPr>
                <w:noProof/>
                <w:webHidden/>
                <w:sz w:val="24"/>
              </w:rPr>
              <w:fldChar w:fldCharType="separate"/>
            </w:r>
            <w:r w:rsidRPr="006F2663">
              <w:rPr>
                <w:noProof/>
                <w:webHidden/>
                <w:sz w:val="24"/>
              </w:rPr>
              <w:t>2</w:t>
            </w:r>
            <w:r w:rsidRPr="006F2663">
              <w:rPr>
                <w:noProof/>
                <w:webHidden/>
                <w:sz w:val="24"/>
              </w:rPr>
              <w:fldChar w:fldCharType="end"/>
            </w:r>
          </w:hyperlink>
        </w:p>
        <w:p w14:paraId="12FE8C4B" w14:textId="77777777" w:rsidR="006F2663" w:rsidRPr="006F2663" w:rsidRDefault="00CE4DDC" w:rsidP="006F2663">
          <w:pPr>
            <w:pStyle w:val="TOC1"/>
            <w:tabs>
              <w:tab w:val="right" w:leader="dot" w:pos="9350"/>
            </w:tabs>
            <w:spacing w:line="360" w:lineRule="auto"/>
            <w:jc w:val="both"/>
            <w:rPr>
              <w:noProof/>
              <w:sz w:val="24"/>
            </w:rPr>
          </w:pPr>
          <w:hyperlink w:anchor="_Toc88474921" w:history="1">
            <w:r w:rsidR="006F2663" w:rsidRPr="006F2663">
              <w:rPr>
                <w:rStyle w:val="Hyperlink"/>
                <w:rFonts w:ascii="Arial" w:hAnsi="Arial" w:cs="Arial"/>
                <w:bCs/>
                <w:noProof/>
                <w:sz w:val="24"/>
              </w:rPr>
              <w:t>Marketing Mix</w:t>
            </w:r>
            <w:r w:rsidR="006F2663" w:rsidRPr="006F2663">
              <w:rPr>
                <w:noProof/>
                <w:webHidden/>
                <w:sz w:val="24"/>
              </w:rPr>
              <w:tab/>
            </w:r>
            <w:r w:rsidR="006F2663" w:rsidRPr="006F2663">
              <w:rPr>
                <w:noProof/>
                <w:webHidden/>
                <w:sz w:val="24"/>
              </w:rPr>
              <w:fldChar w:fldCharType="begin"/>
            </w:r>
            <w:r w:rsidR="006F2663" w:rsidRPr="006F2663">
              <w:rPr>
                <w:noProof/>
                <w:webHidden/>
                <w:sz w:val="24"/>
              </w:rPr>
              <w:instrText xml:space="preserve"> PAGEREF _Toc88474921 \h </w:instrText>
            </w:r>
            <w:r w:rsidR="006F2663" w:rsidRPr="006F2663">
              <w:rPr>
                <w:noProof/>
                <w:webHidden/>
                <w:sz w:val="24"/>
              </w:rPr>
            </w:r>
            <w:r w:rsidR="006F2663" w:rsidRPr="006F2663">
              <w:rPr>
                <w:noProof/>
                <w:webHidden/>
                <w:sz w:val="24"/>
              </w:rPr>
              <w:fldChar w:fldCharType="separate"/>
            </w:r>
            <w:r w:rsidR="006F2663" w:rsidRPr="006F2663">
              <w:rPr>
                <w:noProof/>
                <w:webHidden/>
                <w:sz w:val="24"/>
              </w:rPr>
              <w:t>2</w:t>
            </w:r>
            <w:r w:rsidR="006F2663" w:rsidRPr="006F2663">
              <w:rPr>
                <w:noProof/>
                <w:webHidden/>
                <w:sz w:val="24"/>
              </w:rPr>
              <w:fldChar w:fldCharType="end"/>
            </w:r>
          </w:hyperlink>
        </w:p>
        <w:p w14:paraId="4A58D257" w14:textId="77777777" w:rsidR="006F2663" w:rsidRPr="006F2663" w:rsidRDefault="00CE4DDC" w:rsidP="006F2663">
          <w:pPr>
            <w:pStyle w:val="TOC1"/>
            <w:tabs>
              <w:tab w:val="right" w:leader="dot" w:pos="9350"/>
            </w:tabs>
            <w:spacing w:line="360" w:lineRule="auto"/>
            <w:jc w:val="both"/>
            <w:rPr>
              <w:noProof/>
              <w:sz w:val="24"/>
            </w:rPr>
          </w:pPr>
          <w:hyperlink w:anchor="_Toc88474922" w:history="1">
            <w:r w:rsidR="006F2663" w:rsidRPr="006F2663">
              <w:rPr>
                <w:rStyle w:val="Hyperlink"/>
                <w:rFonts w:ascii="Arial" w:hAnsi="Arial" w:cs="Arial"/>
                <w:bCs/>
                <w:noProof/>
                <w:sz w:val="24"/>
              </w:rPr>
              <w:t>The Marketing Environment (SWOT Analysis)</w:t>
            </w:r>
            <w:r w:rsidR="006F2663" w:rsidRPr="006F2663">
              <w:rPr>
                <w:noProof/>
                <w:webHidden/>
                <w:sz w:val="24"/>
              </w:rPr>
              <w:tab/>
            </w:r>
            <w:r w:rsidR="006F2663" w:rsidRPr="006F2663">
              <w:rPr>
                <w:noProof/>
                <w:webHidden/>
                <w:sz w:val="24"/>
              </w:rPr>
              <w:fldChar w:fldCharType="begin"/>
            </w:r>
            <w:r w:rsidR="006F2663" w:rsidRPr="006F2663">
              <w:rPr>
                <w:noProof/>
                <w:webHidden/>
                <w:sz w:val="24"/>
              </w:rPr>
              <w:instrText xml:space="preserve"> PAGEREF _Toc88474922 \h </w:instrText>
            </w:r>
            <w:r w:rsidR="006F2663" w:rsidRPr="006F2663">
              <w:rPr>
                <w:noProof/>
                <w:webHidden/>
                <w:sz w:val="24"/>
              </w:rPr>
            </w:r>
            <w:r w:rsidR="006F2663" w:rsidRPr="006F2663">
              <w:rPr>
                <w:noProof/>
                <w:webHidden/>
                <w:sz w:val="24"/>
              </w:rPr>
              <w:fldChar w:fldCharType="separate"/>
            </w:r>
            <w:r w:rsidR="006F2663" w:rsidRPr="006F2663">
              <w:rPr>
                <w:noProof/>
                <w:webHidden/>
                <w:sz w:val="24"/>
              </w:rPr>
              <w:t>3</w:t>
            </w:r>
            <w:r w:rsidR="006F2663" w:rsidRPr="006F2663">
              <w:rPr>
                <w:noProof/>
                <w:webHidden/>
                <w:sz w:val="24"/>
              </w:rPr>
              <w:fldChar w:fldCharType="end"/>
            </w:r>
          </w:hyperlink>
        </w:p>
        <w:p w14:paraId="4C8A3D2E" w14:textId="77777777" w:rsidR="006F2663" w:rsidRPr="006F2663" w:rsidRDefault="00CE4DDC" w:rsidP="006F2663">
          <w:pPr>
            <w:pStyle w:val="TOC1"/>
            <w:tabs>
              <w:tab w:val="right" w:leader="dot" w:pos="9350"/>
            </w:tabs>
            <w:spacing w:line="360" w:lineRule="auto"/>
            <w:jc w:val="both"/>
            <w:rPr>
              <w:noProof/>
              <w:sz w:val="24"/>
            </w:rPr>
          </w:pPr>
          <w:hyperlink w:anchor="_Toc88474923" w:history="1">
            <w:r w:rsidR="006F2663" w:rsidRPr="006F2663">
              <w:rPr>
                <w:rStyle w:val="Hyperlink"/>
                <w:rFonts w:ascii="Arial" w:hAnsi="Arial" w:cs="Arial"/>
                <w:bCs/>
                <w:noProof/>
                <w:sz w:val="24"/>
              </w:rPr>
              <w:t>The Marketing environment (PESTEL Analysis)</w:t>
            </w:r>
            <w:r w:rsidR="006F2663" w:rsidRPr="006F2663">
              <w:rPr>
                <w:noProof/>
                <w:webHidden/>
                <w:sz w:val="24"/>
              </w:rPr>
              <w:tab/>
            </w:r>
            <w:r w:rsidR="006F2663" w:rsidRPr="006F2663">
              <w:rPr>
                <w:noProof/>
                <w:webHidden/>
                <w:sz w:val="24"/>
              </w:rPr>
              <w:fldChar w:fldCharType="begin"/>
            </w:r>
            <w:r w:rsidR="006F2663" w:rsidRPr="006F2663">
              <w:rPr>
                <w:noProof/>
                <w:webHidden/>
                <w:sz w:val="24"/>
              </w:rPr>
              <w:instrText xml:space="preserve"> PAGEREF _Toc88474923 \h </w:instrText>
            </w:r>
            <w:r w:rsidR="006F2663" w:rsidRPr="006F2663">
              <w:rPr>
                <w:noProof/>
                <w:webHidden/>
                <w:sz w:val="24"/>
              </w:rPr>
            </w:r>
            <w:r w:rsidR="006F2663" w:rsidRPr="006F2663">
              <w:rPr>
                <w:noProof/>
                <w:webHidden/>
                <w:sz w:val="24"/>
              </w:rPr>
              <w:fldChar w:fldCharType="separate"/>
            </w:r>
            <w:r w:rsidR="006F2663" w:rsidRPr="006F2663">
              <w:rPr>
                <w:noProof/>
                <w:webHidden/>
                <w:sz w:val="24"/>
              </w:rPr>
              <w:t>4</w:t>
            </w:r>
            <w:r w:rsidR="006F2663" w:rsidRPr="006F2663">
              <w:rPr>
                <w:noProof/>
                <w:webHidden/>
                <w:sz w:val="24"/>
              </w:rPr>
              <w:fldChar w:fldCharType="end"/>
            </w:r>
          </w:hyperlink>
        </w:p>
        <w:p w14:paraId="6E59E4ED" w14:textId="77777777" w:rsidR="006F2663" w:rsidRPr="006F2663" w:rsidRDefault="00CE4DDC" w:rsidP="006F2663">
          <w:pPr>
            <w:pStyle w:val="TOC1"/>
            <w:tabs>
              <w:tab w:val="right" w:leader="dot" w:pos="9350"/>
            </w:tabs>
            <w:spacing w:line="360" w:lineRule="auto"/>
            <w:jc w:val="both"/>
            <w:rPr>
              <w:noProof/>
              <w:sz w:val="24"/>
            </w:rPr>
          </w:pPr>
          <w:hyperlink w:anchor="_Toc88474924" w:history="1">
            <w:r w:rsidR="006F2663" w:rsidRPr="006F2663">
              <w:rPr>
                <w:rStyle w:val="Hyperlink"/>
                <w:rFonts w:ascii="Arial" w:hAnsi="Arial" w:cs="Arial"/>
                <w:noProof/>
                <w:sz w:val="24"/>
              </w:rPr>
              <w:t>Creating Customer Value &amp; Engagement</w:t>
            </w:r>
            <w:r w:rsidR="006F2663" w:rsidRPr="006F2663">
              <w:rPr>
                <w:noProof/>
                <w:webHidden/>
                <w:sz w:val="24"/>
              </w:rPr>
              <w:tab/>
            </w:r>
            <w:r w:rsidR="006F2663" w:rsidRPr="006F2663">
              <w:rPr>
                <w:noProof/>
                <w:webHidden/>
                <w:sz w:val="24"/>
              </w:rPr>
              <w:fldChar w:fldCharType="begin"/>
            </w:r>
            <w:r w:rsidR="006F2663" w:rsidRPr="006F2663">
              <w:rPr>
                <w:noProof/>
                <w:webHidden/>
                <w:sz w:val="24"/>
              </w:rPr>
              <w:instrText xml:space="preserve"> PAGEREF _Toc88474924 \h </w:instrText>
            </w:r>
            <w:r w:rsidR="006F2663" w:rsidRPr="006F2663">
              <w:rPr>
                <w:noProof/>
                <w:webHidden/>
                <w:sz w:val="24"/>
              </w:rPr>
            </w:r>
            <w:r w:rsidR="006F2663" w:rsidRPr="006F2663">
              <w:rPr>
                <w:noProof/>
                <w:webHidden/>
                <w:sz w:val="24"/>
              </w:rPr>
              <w:fldChar w:fldCharType="separate"/>
            </w:r>
            <w:r w:rsidR="006F2663" w:rsidRPr="006F2663">
              <w:rPr>
                <w:noProof/>
                <w:webHidden/>
                <w:sz w:val="24"/>
              </w:rPr>
              <w:t>5</w:t>
            </w:r>
            <w:r w:rsidR="006F2663" w:rsidRPr="006F2663">
              <w:rPr>
                <w:noProof/>
                <w:webHidden/>
                <w:sz w:val="24"/>
              </w:rPr>
              <w:fldChar w:fldCharType="end"/>
            </w:r>
          </w:hyperlink>
        </w:p>
        <w:p w14:paraId="09B0426D" w14:textId="77777777" w:rsidR="006F2663" w:rsidRPr="006F2663" w:rsidRDefault="00CE4DDC" w:rsidP="006F2663">
          <w:pPr>
            <w:pStyle w:val="TOC1"/>
            <w:tabs>
              <w:tab w:val="right" w:leader="dot" w:pos="9350"/>
            </w:tabs>
            <w:spacing w:line="360" w:lineRule="auto"/>
            <w:jc w:val="both"/>
            <w:rPr>
              <w:noProof/>
              <w:sz w:val="24"/>
            </w:rPr>
          </w:pPr>
          <w:hyperlink w:anchor="_Toc88474925" w:history="1">
            <w:r w:rsidR="006F2663" w:rsidRPr="006F2663">
              <w:rPr>
                <w:rStyle w:val="Hyperlink"/>
                <w:rFonts w:ascii="Arial" w:hAnsi="Arial" w:cs="Arial"/>
                <w:noProof/>
                <w:sz w:val="24"/>
              </w:rPr>
              <w:t>Effective Use of digital Marketing</w:t>
            </w:r>
            <w:r w:rsidR="006F2663" w:rsidRPr="006F2663">
              <w:rPr>
                <w:noProof/>
                <w:webHidden/>
                <w:sz w:val="24"/>
              </w:rPr>
              <w:tab/>
            </w:r>
            <w:r w:rsidR="006F2663" w:rsidRPr="006F2663">
              <w:rPr>
                <w:noProof/>
                <w:webHidden/>
                <w:sz w:val="24"/>
              </w:rPr>
              <w:fldChar w:fldCharType="begin"/>
            </w:r>
            <w:r w:rsidR="006F2663" w:rsidRPr="006F2663">
              <w:rPr>
                <w:noProof/>
                <w:webHidden/>
                <w:sz w:val="24"/>
              </w:rPr>
              <w:instrText xml:space="preserve"> PAGEREF _Toc88474925 \h </w:instrText>
            </w:r>
            <w:r w:rsidR="006F2663" w:rsidRPr="006F2663">
              <w:rPr>
                <w:noProof/>
                <w:webHidden/>
                <w:sz w:val="24"/>
              </w:rPr>
            </w:r>
            <w:r w:rsidR="006F2663" w:rsidRPr="006F2663">
              <w:rPr>
                <w:noProof/>
                <w:webHidden/>
                <w:sz w:val="24"/>
              </w:rPr>
              <w:fldChar w:fldCharType="separate"/>
            </w:r>
            <w:r w:rsidR="006F2663" w:rsidRPr="006F2663">
              <w:rPr>
                <w:noProof/>
                <w:webHidden/>
                <w:sz w:val="24"/>
              </w:rPr>
              <w:t>6</w:t>
            </w:r>
            <w:r w:rsidR="006F2663" w:rsidRPr="006F2663">
              <w:rPr>
                <w:noProof/>
                <w:webHidden/>
                <w:sz w:val="24"/>
              </w:rPr>
              <w:fldChar w:fldCharType="end"/>
            </w:r>
          </w:hyperlink>
        </w:p>
        <w:p w14:paraId="49F0F97B" w14:textId="77777777" w:rsidR="006F2663" w:rsidRPr="006F2663" w:rsidRDefault="00CE4DDC" w:rsidP="006F2663">
          <w:pPr>
            <w:pStyle w:val="TOC1"/>
            <w:tabs>
              <w:tab w:val="right" w:leader="dot" w:pos="9350"/>
            </w:tabs>
            <w:spacing w:line="360" w:lineRule="auto"/>
            <w:jc w:val="both"/>
            <w:rPr>
              <w:noProof/>
              <w:sz w:val="24"/>
            </w:rPr>
          </w:pPr>
          <w:hyperlink w:anchor="_Toc88474926" w:history="1">
            <w:r w:rsidR="006F2663" w:rsidRPr="006F2663">
              <w:rPr>
                <w:rStyle w:val="Hyperlink"/>
                <w:rFonts w:ascii="Arial" w:hAnsi="Arial" w:cs="Arial"/>
                <w:bCs/>
                <w:noProof/>
                <w:sz w:val="24"/>
              </w:rPr>
              <w:t>Conclusion</w:t>
            </w:r>
            <w:r w:rsidR="006F2663" w:rsidRPr="006F2663">
              <w:rPr>
                <w:noProof/>
                <w:webHidden/>
                <w:sz w:val="24"/>
              </w:rPr>
              <w:tab/>
            </w:r>
            <w:r w:rsidR="006F2663" w:rsidRPr="006F2663">
              <w:rPr>
                <w:noProof/>
                <w:webHidden/>
                <w:sz w:val="24"/>
              </w:rPr>
              <w:fldChar w:fldCharType="begin"/>
            </w:r>
            <w:r w:rsidR="006F2663" w:rsidRPr="006F2663">
              <w:rPr>
                <w:noProof/>
                <w:webHidden/>
                <w:sz w:val="24"/>
              </w:rPr>
              <w:instrText xml:space="preserve"> PAGEREF _Toc88474926 \h </w:instrText>
            </w:r>
            <w:r w:rsidR="006F2663" w:rsidRPr="006F2663">
              <w:rPr>
                <w:noProof/>
                <w:webHidden/>
                <w:sz w:val="24"/>
              </w:rPr>
            </w:r>
            <w:r w:rsidR="006F2663" w:rsidRPr="006F2663">
              <w:rPr>
                <w:noProof/>
                <w:webHidden/>
                <w:sz w:val="24"/>
              </w:rPr>
              <w:fldChar w:fldCharType="separate"/>
            </w:r>
            <w:r w:rsidR="006F2663" w:rsidRPr="006F2663">
              <w:rPr>
                <w:noProof/>
                <w:webHidden/>
                <w:sz w:val="24"/>
              </w:rPr>
              <w:t>7</w:t>
            </w:r>
            <w:r w:rsidR="006F2663" w:rsidRPr="006F2663">
              <w:rPr>
                <w:noProof/>
                <w:webHidden/>
                <w:sz w:val="24"/>
              </w:rPr>
              <w:fldChar w:fldCharType="end"/>
            </w:r>
          </w:hyperlink>
        </w:p>
        <w:p w14:paraId="3C9FD221" w14:textId="77777777" w:rsidR="006F2663" w:rsidRPr="006F2663" w:rsidRDefault="00CE4DDC" w:rsidP="006F2663">
          <w:pPr>
            <w:pStyle w:val="TOC1"/>
            <w:tabs>
              <w:tab w:val="right" w:leader="dot" w:pos="9350"/>
            </w:tabs>
            <w:spacing w:line="360" w:lineRule="auto"/>
            <w:jc w:val="both"/>
            <w:rPr>
              <w:noProof/>
              <w:sz w:val="24"/>
            </w:rPr>
          </w:pPr>
          <w:hyperlink w:anchor="_Toc88474927" w:history="1">
            <w:r w:rsidR="006F2663" w:rsidRPr="006F2663">
              <w:rPr>
                <w:rStyle w:val="Hyperlink"/>
                <w:rFonts w:ascii="Arial" w:hAnsi="Arial" w:cs="Arial"/>
                <w:bCs/>
                <w:noProof/>
                <w:sz w:val="24"/>
              </w:rPr>
              <w:t>References</w:t>
            </w:r>
            <w:r w:rsidR="006F2663" w:rsidRPr="006F2663">
              <w:rPr>
                <w:noProof/>
                <w:webHidden/>
                <w:sz w:val="24"/>
              </w:rPr>
              <w:tab/>
            </w:r>
            <w:r w:rsidR="006F2663" w:rsidRPr="006F2663">
              <w:rPr>
                <w:noProof/>
                <w:webHidden/>
                <w:sz w:val="24"/>
              </w:rPr>
              <w:fldChar w:fldCharType="begin"/>
            </w:r>
            <w:r w:rsidR="006F2663" w:rsidRPr="006F2663">
              <w:rPr>
                <w:noProof/>
                <w:webHidden/>
                <w:sz w:val="24"/>
              </w:rPr>
              <w:instrText xml:space="preserve"> PAGEREF _Toc88474927 \h </w:instrText>
            </w:r>
            <w:r w:rsidR="006F2663" w:rsidRPr="006F2663">
              <w:rPr>
                <w:noProof/>
                <w:webHidden/>
                <w:sz w:val="24"/>
              </w:rPr>
            </w:r>
            <w:r w:rsidR="006F2663" w:rsidRPr="006F2663">
              <w:rPr>
                <w:noProof/>
                <w:webHidden/>
                <w:sz w:val="24"/>
              </w:rPr>
              <w:fldChar w:fldCharType="separate"/>
            </w:r>
            <w:r w:rsidR="006F2663" w:rsidRPr="006F2663">
              <w:rPr>
                <w:noProof/>
                <w:webHidden/>
                <w:sz w:val="24"/>
              </w:rPr>
              <w:t>8</w:t>
            </w:r>
            <w:r w:rsidR="006F2663" w:rsidRPr="006F2663">
              <w:rPr>
                <w:noProof/>
                <w:webHidden/>
                <w:sz w:val="24"/>
              </w:rPr>
              <w:fldChar w:fldCharType="end"/>
            </w:r>
          </w:hyperlink>
        </w:p>
        <w:p w14:paraId="5A4D0BC9" w14:textId="77777777" w:rsidR="006F2663" w:rsidRDefault="006F2663">
          <w:r>
            <w:fldChar w:fldCharType="end"/>
          </w:r>
        </w:p>
      </w:sdtContent>
    </w:sdt>
    <w:p w14:paraId="58CA0904" w14:textId="77777777" w:rsidR="006F2663" w:rsidRDefault="006F2663" w:rsidP="006F2663">
      <w:pPr>
        <w:rPr>
          <w:rFonts w:eastAsiaTheme="majorEastAsia"/>
          <w:color w:val="2F5496" w:themeColor="accent1" w:themeShade="BF"/>
          <w:sz w:val="32"/>
          <w:szCs w:val="32"/>
        </w:rPr>
      </w:pPr>
    </w:p>
    <w:p w14:paraId="59C8C6FA" w14:textId="77777777" w:rsidR="006F2663" w:rsidRDefault="006F2663" w:rsidP="00D31D34">
      <w:pPr>
        <w:pStyle w:val="Heading1"/>
        <w:rPr>
          <w:rFonts w:ascii="Arial" w:hAnsi="Arial" w:cs="Arial"/>
          <w:b/>
          <w:bCs/>
        </w:rPr>
      </w:pPr>
      <w:bookmarkStart w:id="0" w:name="_Toc88474920"/>
    </w:p>
    <w:p w14:paraId="06864D93" w14:textId="77777777" w:rsidR="006F2663" w:rsidRDefault="006F2663" w:rsidP="00D31D34">
      <w:pPr>
        <w:pStyle w:val="Heading1"/>
        <w:rPr>
          <w:rFonts w:ascii="Arial" w:hAnsi="Arial" w:cs="Arial"/>
          <w:b/>
          <w:bCs/>
        </w:rPr>
      </w:pPr>
    </w:p>
    <w:p w14:paraId="695AB154" w14:textId="77777777" w:rsidR="006F2663" w:rsidRDefault="006F2663" w:rsidP="006F2663"/>
    <w:p w14:paraId="5751D4CE" w14:textId="77777777" w:rsidR="006F2663" w:rsidRDefault="006F2663" w:rsidP="006F2663"/>
    <w:p w14:paraId="795DD540" w14:textId="77777777" w:rsidR="006F2663" w:rsidRPr="006F2663" w:rsidRDefault="006F2663" w:rsidP="006F2663"/>
    <w:p w14:paraId="1FCAE01A" w14:textId="77777777" w:rsidR="006F2663" w:rsidRDefault="006F2663" w:rsidP="00D31D34">
      <w:pPr>
        <w:pStyle w:val="Heading1"/>
        <w:rPr>
          <w:rFonts w:ascii="Arial" w:hAnsi="Arial" w:cs="Arial"/>
          <w:b/>
          <w:bCs/>
        </w:rPr>
      </w:pPr>
    </w:p>
    <w:p w14:paraId="450415FE" w14:textId="77777777" w:rsidR="006F2663" w:rsidRDefault="006F2663" w:rsidP="006F2663"/>
    <w:p w14:paraId="48CC953A" w14:textId="77777777" w:rsidR="006F2663" w:rsidRDefault="006F2663" w:rsidP="006F2663"/>
    <w:p w14:paraId="6B85B7BF" w14:textId="77777777" w:rsidR="006F2663" w:rsidRPr="006F2663" w:rsidRDefault="006F2663" w:rsidP="006F2663"/>
    <w:p w14:paraId="03E706E3" w14:textId="77777777" w:rsidR="006F2663" w:rsidRDefault="006F2663" w:rsidP="00D31D34">
      <w:pPr>
        <w:pStyle w:val="Heading1"/>
        <w:rPr>
          <w:rFonts w:ascii="Arial" w:hAnsi="Arial" w:cs="Arial"/>
          <w:b/>
          <w:bCs/>
        </w:rPr>
      </w:pPr>
    </w:p>
    <w:p w14:paraId="50FFE68A" w14:textId="77777777" w:rsidR="006F2663" w:rsidRDefault="006F2663" w:rsidP="006F2663"/>
    <w:p w14:paraId="043C1F31" w14:textId="77777777" w:rsidR="006F2663" w:rsidRPr="006F2663" w:rsidRDefault="006F2663" w:rsidP="006F2663"/>
    <w:p w14:paraId="5A5E7FB1" w14:textId="77777777" w:rsidR="00741BCA" w:rsidRDefault="00741BCA">
      <w:pPr>
        <w:rPr>
          <w:rFonts w:ascii="Arial" w:eastAsiaTheme="majorEastAsia" w:hAnsi="Arial" w:cs="Arial"/>
          <w:b/>
          <w:bCs/>
          <w:color w:val="2F5496" w:themeColor="accent1" w:themeShade="BF"/>
          <w:sz w:val="32"/>
          <w:szCs w:val="32"/>
        </w:rPr>
      </w:pPr>
      <w:r>
        <w:rPr>
          <w:rFonts w:ascii="Arial" w:hAnsi="Arial" w:cs="Arial"/>
          <w:b/>
          <w:bCs/>
        </w:rPr>
        <w:br w:type="page"/>
      </w:r>
    </w:p>
    <w:p w14:paraId="1185533A" w14:textId="674843D0" w:rsidR="00072B6B" w:rsidRPr="00E75410" w:rsidRDefault="005056D9" w:rsidP="00D31D34">
      <w:pPr>
        <w:pStyle w:val="Heading1"/>
        <w:rPr>
          <w:rFonts w:ascii="Arial" w:hAnsi="Arial" w:cs="Arial"/>
          <w:b/>
          <w:bCs/>
        </w:rPr>
      </w:pPr>
      <w:r w:rsidRPr="00E75410">
        <w:rPr>
          <w:rFonts w:ascii="Arial" w:hAnsi="Arial" w:cs="Arial"/>
          <w:b/>
          <w:bCs/>
        </w:rPr>
        <w:lastRenderedPageBreak/>
        <w:t>Introduction</w:t>
      </w:r>
      <w:bookmarkEnd w:id="0"/>
    </w:p>
    <w:p w14:paraId="42D682EE" w14:textId="77777777" w:rsidR="001641E0" w:rsidRPr="00E75410" w:rsidRDefault="001641E0" w:rsidP="001641E0">
      <w:pPr>
        <w:rPr>
          <w:rFonts w:ascii="Arial" w:hAnsi="Arial" w:cs="Arial"/>
          <w:sz w:val="14"/>
          <w:szCs w:val="14"/>
        </w:rPr>
      </w:pPr>
    </w:p>
    <w:p w14:paraId="3A69BA68" w14:textId="77777777" w:rsidR="00EB719E" w:rsidRPr="00E75410" w:rsidRDefault="00A8408E" w:rsidP="00D31D34">
      <w:pPr>
        <w:spacing w:line="360" w:lineRule="auto"/>
        <w:jc w:val="both"/>
        <w:rPr>
          <w:rFonts w:ascii="Arial" w:hAnsi="Arial" w:cs="Arial"/>
          <w:sz w:val="24"/>
          <w:szCs w:val="24"/>
        </w:rPr>
      </w:pPr>
      <w:r w:rsidRPr="00E75410">
        <w:rPr>
          <w:rFonts w:ascii="Arial" w:hAnsi="Arial" w:cs="Arial"/>
          <w:sz w:val="24"/>
          <w:szCs w:val="24"/>
        </w:rPr>
        <w:t>Creating an effective marketing strategy is the starting point for attracting new clients. </w:t>
      </w:r>
      <w:r w:rsidR="004C2898" w:rsidRPr="00E75410">
        <w:rPr>
          <w:rFonts w:ascii="Arial" w:hAnsi="Arial" w:cs="Arial"/>
          <w:sz w:val="24"/>
          <w:szCs w:val="24"/>
        </w:rPr>
        <w:t>The Longueville Manor is regarded as one of Jersey's best hotels.</w:t>
      </w:r>
      <w:r w:rsidR="004C2898" w:rsidRPr="00E75410">
        <w:rPr>
          <w:rFonts w:ascii="Arial" w:hAnsi="Arial" w:cs="Arial"/>
        </w:rPr>
        <w:t xml:space="preserve"> </w:t>
      </w:r>
      <w:r w:rsidR="004C2898" w:rsidRPr="00E75410">
        <w:rPr>
          <w:rFonts w:ascii="Arial" w:hAnsi="Arial" w:cs="Arial"/>
          <w:sz w:val="24"/>
          <w:szCs w:val="24"/>
        </w:rPr>
        <w:t>The hotel was founded in 1948 by Neal Lewis and his wife.</w:t>
      </w:r>
      <w:r w:rsidR="004C2898" w:rsidRPr="00E75410">
        <w:rPr>
          <w:rFonts w:ascii="Arial" w:hAnsi="Arial" w:cs="Arial"/>
        </w:rPr>
        <w:t xml:space="preserve"> </w:t>
      </w:r>
      <w:r w:rsidR="004C2898" w:rsidRPr="00E75410">
        <w:rPr>
          <w:rFonts w:ascii="Arial" w:hAnsi="Arial" w:cs="Arial"/>
          <w:sz w:val="24"/>
          <w:szCs w:val="24"/>
        </w:rPr>
        <w:t>The hotel is now headed by his son, who bought the property when his father sold it.</w:t>
      </w:r>
      <w:r w:rsidR="004C2898" w:rsidRPr="00E75410">
        <w:rPr>
          <w:rFonts w:ascii="Arial" w:hAnsi="Arial" w:cs="Arial"/>
        </w:rPr>
        <w:t xml:space="preserve"> </w:t>
      </w:r>
      <w:r w:rsidR="004C2898" w:rsidRPr="00E75410">
        <w:rPr>
          <w:rFonts w:ascii="Arial" w:hAnsi="Arial" w:cs="Arial"/>
          <w:sz w:val="24"/>
          <w:szCs w:val="24"/>
        </w:rPr>
        <w:t>There are 30 beautifully appointed rooms and suites at this Relais &amp; Châteaux hotel network</w:t>
      </w:r>
      <w:r w:rsidRPr="00E75410">
        <w:rPr>
          <w:rFonts w:ascii="Arial" w:hAnsi="Arial" w:cs="Arial"/>
          <w:sz w:val="24"/>
          <w:szCs w:val="24"/>
        </w:rPr>
        <w:t xml:space="preserve">. In the midst of the epidemic, </w:t>
      </w:r>
      <w:r w:rsidR="003A0253" w:rsidRPr="00E75410">
        <w:rPr>
          <w:rFonts w:ascii="Arial" w:hAnsi="Arial" w:cs="Arial"/>
          <w:sz w:val="24"/>
          <w:szCs w:val="24"/>
        </w:rPr>
        <w:t>Longueville Manor</w:t>
      </w:r>
      <w:r w:rsidRPr="00E75410">
        <w:rPr>
          <w:rFonts w:ascii="Arial" w:hAnsi="Arial" w:cs="Arial"/>
          <w:sz w:val="24"/>
          <w:szCs w:val="24"/>
        </w:rPr>
        <w:t xml:space="preserve"> encountered challenges similar to those of any other hotel. In the past few years, the government has removed travel restrictions, which has allowed the </w:t>
      </w:r>
      <w:r w:rsidR="003A0253" w:rsidRPr="00E75410">
        <w:rPr>
          <w:rFonts w:ascii="Arial" w:hAnsi="Arial" w:cs="Arial"/>
          <w:sz w:val="24"/>
          <w:szCs w:val="24"/>
        </w:rPr>
        <w:t>Longueville Manor</w:t>
      </w:r>
      <w:r w:rsidRPr="00E75410">
        <w:rPr>
          <w:rFonts w:ascii="Arial" w:hAnsi="Arial" w:cs="Arial"/>
          <w:sz w:val="24"/>
          <w:szCs w:val="24"/>
        </w:rPr>
        <w:t xml:space="preserve"> team to focus on improving sales through marketing initiatives.</w:t>
      </w:r>
      <w:r w:rsidR="004C2898" w:rsidRPr="00E75410">
        <w:rPr>
          <w:rFonts w:ascii="Arial" w:hAnsi="Arial" w:cs="Arial"/>
          <w:sz w:val="24"/>
          <w:szCs w:val="24"/>
        </w:rPr>
        <w:t xml:space="preserve"> Longueville Manor hotel's marketing strategy is outlined here, including plans for implementing it in Britain. By creating value for consumers and utilizing resources effectively, the marketing plan seeks to create a loyal customer base.</w:t>
      </w:r>
      <w:r w:rsidR="004C2898" w:rsidRPr="00E75410">
        <w:rPr>
          <w:rFonts w:ascii="Arial" w:hAnsi="Arial" w:cs="Arial"/>
        </w:rPr>
        <w:t xml:space="preserve"> </w:t>
      </w:r>
      <w:r w:rsidR="004C2898" w:rsidRPr="00E75410">
        <w:rPr>
          <w:rFonts w:ascii="Arial" w:hAnsi="Arial" w:cs="Arial"/>
          <w:sz w:val="24"/>
          <w:szCs w:val="24"/>
        </w:rPr>
        <w:t>A hotel's primary goods and services are rooms, services, and amenities.</w:t>
      </w:r>
      <w:r w:rsidR="004C2898" w:rsidRPr="00E75410">
        <w:rPr>
          <w:rFonts w:ascii="Arial" w:hAnsi="Arial" w:cs="Arial"/>
        </w:rPr>
        <w:t xml:space="preserve"> </w:t>
      </w:r>
      <w:r w:rsidR="004C2898" w:rsidRPr="00E75410">
        <w:rPr>
          <w:rFonts w:ascii="Arial" w:hAnsi="Arial" w:cs="Arial"/>
          <w:sz w:val="24"/>
          <w:szCs w:val="24"/>
        </w:rPr>
        <w:t>It is mostly through social media that Longueville Manor's clients find out about it.</w:t>
      </w:r>
      <w:r w:rsidR="004C2898" w:rsidRPr="00E75410">
        <w:rPr>
          <w:rFonts w:ascii="Arial" w:hAnsi="Arial" w:cs="Arial"/>
        </w:rPr>
        <w:t xml:space="preserve"> </w:t>
      </w:r>
      <w:r w:rsidR="004C2898" w:rsidRPr="00E75410">
        <w:rPr>
          <w:rFonts w:ascii="Arial" w:hAnsi="Arial" w:cs="Arial"/>
          <w:sz w:val="24"/>
          <w:szCs w:val="24"/>
        </w:rPr>
        <w:t>A micro and macro analysis of the hotel environment is also included in the report.</w:t>
      </w:r>
    </w:p>
    <w:p w14:paraId="0520E860" w14:textId="77777777" w:rsidR="005056D9" w:rsidRPr="00E75410" w:rsidRDefault="005056D9" w:rsidP="00D31D34">
      <w:pPr>
        <w:pStyle w:val="Heading1"/>
        <w:rPr>
          <w:rFonts w:ascii="Arial" w:hAnsi="Arial" w:cs="Arial"/>
          <w:b/>
          <w:bCs/>
        </w:rPr>
      </w:pPr>
      <w:bookmarkStart w:id="1" w:name="_Toc88474921"/>
      <w:r w:rsidRPr="00E75410">
        <w:rPr>
          <w:rFonts w:ascii="Arial" w:hAnsi="Arial" w:cs="Arial"/>
          <w:b/>
          <w:bCs/>
        </w:rPr>
        <w:t>Marketing Mix</w:t>
      </w:r>
      <w:bookmarkEnd w:id="1"/>
    </w:p>
    <w:p w14:paraId="5A7F4E04" w14:textId="77777777" w:rsidR="001641E0" w:rsidRPr="00E75410" w:rsidRDefault="001641E0" w:rsidP="001641E0">
      <w:pPr>
        <w:rPr>
          <w:rFonts w:ascii="Arial" w:hAnsi="Arial" w:cs="Arial"/>
          <w:sz w:val="14"/>
          <w:szCs w:val="14"/>
        </w:rPr>
      </w:pPr>
    </w:p>
    <w:p w14:paraId="60E0D08F" w14:textId="77777777" w:rsidR="00A8408E" w:rsidRPr="00E75410" w:rsidRDefault="00A8408E" w:rsidP="00D31D34">
      <w:pPr>
        <w:spacing w:line="360" w:lineRule="auto"/>
        <w:jc w:val="both"/>
        <w:rPr>
          <w:rFonts w:ascii="Arial" w:hAnsi="Arial" w:cs="Arial"/>
          <w:sz w:val="24"/>
          <w:szCs w:val="24"/>
        </w:rPr>
      </w:pPr>
      <w:r w:rsidRPr="00E75410">
        <w:rPr>
          <w:rFonts w:ascii="Arial" w:hAnsi="Arial" w:cs="Arial"/>
          <w:sz w:val="24"/>
          <w:szCs w:val="24"/>
        </w:rPr>
        <w:t xml:space="preserve">Any marketing strategy must include </w:t>
      </w:r>
      <w:r w:rsidR="00684550" w:rsidRPr="00E75410">
        <w:rPr>
          <w:rFonts w:ascii="Arial" w:hAnsi="Arial" w:cs="Arial"/>
          <w:sz w:val="24"/>
          <w:szCs w:val="24"/>
        </w:rPr>
        <w:t>in this marketing mix</w:t>
      </w:r>
      <w:r w:rsidRPr="00E75410">
        <w:rPr>
          <w:rFonts w:ascii="Arial" w:hAnsi="Arial" w:cs="Arial"/>
          <w:sz w:val="24"/>
          <w:szCs w:val="24"/>
        </w:rPr>
        <w:t xml:space="preserve">. Before establishing a marketing plan, it is crucial to analyze the </w:t>
      </w:r>
      <w:r w:rsidR="003A0253" w:rsidRPr="00E75410">
        <w:rPr>
          <w:rFonts w:ascii="Arial" w:hAnsi="Arial" w:cs="Arial"/>
          <w:sz w:val="24"/>
          <w:szCs w:val="24"/>
        </w:rPr>
        <w:t>hotel</w:t>
      </w:r>
      <w:r w:rsidRPr="00E75410">
        <w:rPr>
          <w:rFonts w:ascii="Arial" w:hAnsi="Arial" w:cs="Arial"/>
          <w:sz w:val="24"/>
          <w:szCs w:val="24"/>
        </w:rPr>
        <w:t>'s marketing mix. The analysis enables one to grasp the offering and identify opportunities for improvement.</w:t>
      </w:r>
    </w:p>
    <w:p w14:paraId="2BADE760" w14:textId="77777777" w:rsidR="005056D9" w:rsidRPr="00E75410" w:rsidRDefault="005056D9" w:rsidP="00D31D34">
      <w:pPr>
        <w:spacing w:line="360" w:lineRule="auto"/>
        <w:jc w:val="both"/>
        <w:rPr>
          <w:rFonts w:ascii="Arial" w:hAnsi="Arial" w:cs="Arial"/>
          <w:sz w:val="24"/>
          <w:szCs w:val="24"/>
        </w:rPr>
      </w:pPr>
      <w:r w:rsidRPr="00E75410">
        <w:rPr>
          <w:rFonts w:ascii="Arial" w:hAnsi="Arial" w:cs="Arial"/>
          <w:b/>
          <w:bCs/>
          <w:sz w:val="24"/>
          <w:szCs w:val="24"/>
        </w:rPr>
        <w:t>Product –</w:t>
      </w:r>
      <w:r w:rsidR="00684550" w:rsidRPr="00E75410">
        <w:rPr>
          <w:rFonts w:ascii="Arial" w:hAnsi="Arial" w:cs="Arial"/>
          <w:b/>
          <w:bCs/>
          <w:sz w:val="24"/>
          <w:szCs w:val="24"/>
        </w:rPr>
        <w:t xml:space="preserve"> </w:t>
      </w:r>
      <w:r w:rsidR="003A0253" w:rsidRPr="00E75410">
        <w:rPr>
          <w:rFonts w:ascii="Arial" w:hAnsi="Arial" w:cs="Arial"/>
          <w:sz w:val="24"/>
          <w:szCs w:val="24"/>
        </w:rPr>
        <w:t>Longueville Manor</w:t>
      </w:r>
      <w:r w:rsidR="00A8408E" w:rsidRPr="00E75410">
        <w:rPr>
          <w:rFonts w:ascii="Arial" w:hAnsi="Arial" w:cs="Arial"/>
          <w:sz w:val="24"/>
          <w:szCs w:val="24"/>
        </w:rPr>
        <w:t xml:space="preserve">'s wide range of services and products makes it a luxury </w:t>
      </w:r>
      <w:r w:rsidR="003A0253" w:rsidRPr="00E75410">
        <w:rPr>
          <w:rFonts w:ascii="Arial" w:hAnsi="Arial" w:cs="Arial"/>
          <w:sz w:val="24"/>
          <w:szCs w:val="24"/>
        </w:rPr>
        <w:t>hotel</w:t>
      </w:r>
      <w:r w:rsidR="00A8408E" w:rsidRPr="00E75410">
        <w:rPr>
          <w:rFonts w:ascii="Arial" w:hAnsi="Arial" w:cs="Arial"/>
          <w:sz w:val="24"/>
          <w:szCs w:val="24"/>
        </w:rPr>
        <w:t xml:space="preserve">. A high priority is placed on providing individualized service. Attractions at this </w:t>
      </w:r>
      <w:r w:rsidR="003A0253" w:rsidRPr="00E75410">
        <w:rPr>
          <w:rFonts w:ascii="Arial" w:hAnsi="Arial" w:cs="Arial"/>
          <w:sz w:val="24"/>
          <w:szCs w:val="24"/>
        </w:rPr>
        <w:t>hotel</w:t>
      </w:r>
      <w:r w:rsidR="00A8408E" w:rsidRPr="00E75410">
        <w:rPr>
          <w:rFonts w:ascii="Arial" w:hAnsi="Arial" w:cs="Arial"/>
          <w:sz w:val="24"/>
          <w:szCs w:val="24"/>
        </w:rPr>
        <w:t xml:space="preserve"> include spa packages, yoga classes, and gourmet meals. The </w:t>
      </w:r>
      <w:r w:rsidR="003A0253" w:rsidRPr="00E75410">
        <w:rPr>
          <w:rFonts w:ascii="Arial" w:hAnsi="Arial" w:cs="Arial"/>
          <w:sz w:val="24"/>
          <w:szCs w:val="24"/>
        </w:rPr>
        <w:t>hotel</w:t>
      </w:r>
      <w:r w:rsidR="00A8408E" w:rsidRPr="00E75410">
        <w:rPr>
          <w:rFonts w:ascii="Arial" w:hAnsi="Arial" w:cs="Arial"/>
          <w:sz w:val="24"/>
          <w:szCs w:val="24"/>
        </w:rPr>
        <w:t xml:space="preserve"> is also surrounded by wildlife and nature. Restaurants and event venues are also available at the premium </w:t>
      </w:r>
      <w:r w:rsidR="003A0253" w:rsidRPr="00E75410">
        <w:rPr>
          <w:rFonts w:ascii="Arial" w:hAnsi="Arial" w:cs="Arial"/>
          <w:sz w:val="24"/>
          <w:szCs w:val="24"/>
        </w:rPr>
        <w:t>hotel</w:t>
      </w:r>
      <w:r w:rsidR="00684550" w:rsidRPr="00E75410">
        <w:rPr>
          <w:rFonts w:ascii="Arial" w:hAnsi="Arial" w:cs="Arial"/>
          <w:sz w:val="24"/>
          <w:szCs w:val="24"/>
        </w:rPr>
        <w:t xml:space="preserve"> </w:t>
      </w:r>
      <w:r w:rsidR="004B696F" w:rsidRPr="00E75410">
        <w:rPr>
          <w:rFonts w:ascii="Arial" w:hAnsi="Arial" w:cs="Arial"/>
          <w:sz w:val="24"/>
          <w:szCs w:val="24"/>
        </w:rPr>
        <w:t>(Ferry Bastian, Setiawan &amp; Armanu et al., 2019)</w:t>
      </w:r>
      <w:r w:rsidR="00A8408E" w:rsidRPr="00E75410">
        <w:rPr>
          <w:rFonts w:ascii="Arial" w:hAnsi="Arial" w:cs="Arial"/>
          <w:sz w:val="24"/>
          <w:szCs w:val="24"/>
        </w:rPr>
        <w:t>. Additionally, guests may enjoy forest rides where they can view and appreciate the animals. As well as the unique meals, room service, luxurious rooms and swimming pools, there are many other amenities.</w:t>
      </w:r>
    </w:p>
    <w:p w14:paraId="3B5CDDBE" w14:textId="77777777" w:rsidR="00741BCA" w:rsidRDefault="00741BCA" w:rsidP="00D31D34">
      <w:pPr>
        <w:spacing w:line="360" w:lineRule="auto"/>
        <w:jc w:val="both"/>
        <w:rPr>
          <w:rFonts w:ascii="Arial" w:hAnsi="Arial" w:cs="Arial"/>
          <w:b/>
          <w:bCs/>
          <w:sz w:val="24"/>
          <w:szCs w:val="24"/>
        </w:rPr>
      </w:pPr>
    </w:p>
    <w:p w14:paraId="269ADF8D" w14:textId="60F24187" w:rsidR="00741BCA" w:rsidRDefault="00741BCA" w:rsidP="00D31D34">
      <w:pPr>
        <w:spacing w:line="360" w:lineRule="auto"/>
        <w:jc w:val="both"/>
        <w:rPr>
          <w:rFonts w:ascii="Arial" w:hAnsi="Arial" w:cs="Arial"/>
          <w:b/>
          <w:bCs/>
          <w:sz w:val="24"/>
          <w:szCs w:val="24"/>
        </w:rPr>
      </w:pPr>
    </w:p>
    <w:p w14:paraId="49921728" w14:textId="48C8BE3F" w:rsidR="005056D9" w:rsidRPr="00E75410" w:rsidRDefault="00741BCA" w:rsidP="00D31D34">
      <w:pPr>
        <w:spacing w:line="360" w:lineRule="auto"/>
        <w:jc w:val="both"/>
        <w:rPr>
          <w:rFonts w:ascii="Arial" w:hAnsi="Arial" w:cs="Arial"/>
          <w:sz w:val="24"/>
          <w:szCs w:val="24"/>
        </w:rPr>
      </w:pPr>
      <w:r>
        <w:rPr>
          <w:rFonts w:ascii="Arial" w:hAnsi="Arial" w:cs="Arial"/>
          <w:b/>
          <w:bCs/>
          <w:noProof/>
        </w:rPr>
        <w:lastRenderedPageBreak/>
        <w:drawing>
          <wp:anchor distT="0" distB="0" distL="114300" distR="114300" simplePos="0" relativeHeight="251657216" behindDoc="0" locked="0" layoutInCell="1" allowOverlap="1" wp14:anchorId="4C0E8DD1" wp14:editId="0487EB03">
            <wp:simplePos x="0" y="0"/>
            <wp:positionH relativeFrom="column">
              <wp:posOffset>4162179</wp:posOffset>
            </wp:positionH>
            <wp:positionV relativeFrom="paragraph">
              <wp:posOffset>17458</wp:posOffset>
            </wp:positionV>
            <wp:extent cx="2033270" cy="203327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33270" cy="2033270"/>
                    </a:xfrm>
                    <a:prstGeom prst="rect">
                      <a:avLst/>
                    </a:prstGeom>
                    <a:noFill/>
                    <a:ln>
                      <a:noFill/>
                    </a:ln>
                  </pic:spPr>
                </pic:pic>
              </a:graphicData>
            </a:graphic>
          </wp:anchor>
        </w:drawing>
      </w:r>
      <w:r w:rsidR="005056D9" w:rsidRPr="00E75410">
        <w:rPr>
          <w:rFonts w:ascii="Arial" w:hAnsi="Arial" w:cs="Arial"/>
          <w:b/>
          <w:bCs/>
          <w:sz w:val="24"/>
          <w:szCs w:val="24"/>
        </w:rPr>
        <w:t>Price –</w:t>
      </w:r>
      <w:r w:rsidR="00A8408E" w:rsidRPr="00E75410">
        <w:rPr>
          <w:rFonts w:ascii="Arial" w:hAnsi="Arial" w:cs="Arial"/>
          <w:sz w:val="24"/>
          <w:szCs w:val="24"/>
        </w:rPr>
        <w:t xml:space="preserve">Located in the heart of Orange County, the </w:t>
      </w:r>
      <w:r w:rsidR="003A0253" w:rsidRPr="00E75410">
        <w:rPr>
          <w:rFonts w:ascii="Arial" w:hAnsi="Arial" w:cs="Arial"/>
          <w:sz w:val="24"/>
          <w:szCs w:val="24"/>
        </w:rPr>
        <w:t>Longueville Manor</w:t>
      </w:r>
      <w:r w:rsidR="00A8408E" w:rsidRPr="00E75410">
        <w:rPr>
          <w:rFonts w:ascii="Arial" w:hAnsi="Arial" w:cs="Arial"/>
          <w:sz w:val="24"/>
          <w:szCs w:val="24"/>
        </w:rPr>
        <w:t xml:space="preserve"> is a Relais &amp; Chateaux hotel. The </w:t>
      </w:r>
      <w:r w:rsidR="003A0253" w:rsidRPr="00E75410">
        <w:rPr>
          <w:rFonts w:ascii="Arial" w:hAnsi="Arial" w:cs="Arial"/>
          <w:sz w:val="24"/>
          <w:szCs w:val="24"/>
        </w:rPr>
        <w:t>hotel</w:t>
      </w:r>
      <w:r w:rsidR="00A8408E" w:rsidRPr="00E75410">
        <w:rPr>
          <w:rFonts w:ascii="Arial" w:hAnsi="Arial" w:cs="Arial"/>
          <w:sz w:val="24"/>
          <w:szCs w:val="24"/>
        </w:rPr>
        <w:t xml:space="preserve"> charges a premium for its goods and services.</w:t>
      </w:r>
      <w:r w:rsidR="00291BAF" w:rsidRPr="00E75410">
        <w:rPr>
          <w:rFonts w:ascii="Arial" w:hAnsi="Arial" w:cs="Arial"/>
          <w:sz w:val="24"/>
          <w:szCs w:val="24"/>
        </w:rPr>
        <w:t xml:space="preserve"> Along with that in some cases, the pricing of hotel rooms and other services at Longueville Manor depends on the anticipated demand.</w:t>
      </w:r>
      <w:r w:rsidR="00291BAF" w:rsidRPr="00E75410">
        <w:rPr>
          <w:rFonts w:ascii="Arial" w:hAnsi="Arial" w:cs="Arial"/>
        </w:rPr>
        <w:t xml:space="preserve"> </w:t>
      </w:r>
      <w:r w:rsidR="00291BAF" w:rsidRPr="00E75410">
        <w:rPr>
          <w:rFonts w:ascii="Arial" w:hAnsi="Arial" w:cs="Arial"/>
          <w:sz w:val="24"/>
          <w:szCs w:val="24"/>
        </w:rPr>
        <w:t>During different seasons, hotel rivalry, demand, as well as perks are taken into consideration when determining the hotel's prices.</w:t>
      </w:r>
    </w:p>
    <w:p w14:paraId="048F25BD" w14:textId="77777777" w:rsidR="005056D9" w:rsidRPr="00E75410" w:rsidRDefault="005056D9" w:rsidP="00D31D34">
      <w:pPr>
        <w:spacing w:line="360" w:lineRule="auto"/>
        <w:jc w:val="both"/>
        <w:rPr>
          <w:rFonts w:ascii="Arial" w:hAnsi="Arial" w:cs="Arial"/>
          <w:sz w:val="24"/>
          <w:szCs w:val="24"/>
        </w:rPr>
      </w:pPr>
      <w:r w:rsidRPr="00E75410">
        <w:rPr>
          <w:rFonts w:ascii="Arial" w:hAnsi="Arial" w:cs="Arial"/>
          <w:b/>
          <w:bCs/>
          <w:sz w:val="24"/>
          <w:szCs w:val="24"/>
        </w:rPr>
        <w:t>Place –</w:t>
      </w:r>
      <w:r w:rsidR="00A8408E" w:rsidRPr="00E75410">
        <w:rPr>
          <w:rFonts w:ascii="Arial" w:hAnsi="Arial" w:cs="Arial"/>
          <w:sz w:val="24"/>
          <w:szCs w:val="24"/>
        </w:rPr>
        <w:t xml:space="preserve">A specific demographic is catered to by </w:t>
      </w:r>
      <w:r w:rsidR="003A0253" w:rsidRPr="00E75410">
        <w:rPr>
          <w:rFonts w:ascii="Arial" w:hAnsi="Arial" w:cs="Arial"/>
          <w:sz w:val="24"/>
          <w:szCs w:val="24"/>
        </w:rPr>
        <w:t>Longueville Manor</w:t>
      </w:r>
      <w:r w:rsidR="00A8408E" w:rsidRPr="00E75410">
        <w:rPr>
          <w:rFonts w:ascii="Arial" w:hAnsi="Arial" w:cs="Arial"/>
          <w:sz w:val="24"/>
          <w:szCs w:val="24"/>
        </w:rPr>
        <w:t xml:space="preserve">. Websites are used as marketing tools by the </w:t>
      </w:r>
      <w:r w:rsidR="003A0253" w:rsidRPr="00E75410">
        <w:rPr>
          <w:rFonts w:ascii="Arial" w:hAnsi="Arial" w:cs="Arial"/>
          <w:sz w:val="24"/>
          <w:szCs w:val="24"/>
        </w:rPr>
        <w:t>hotel</w:t>
      </w:r>
      <w:r w:rsidR="00A8408E" w:rsidRPr="00E75410">
        <w:rPr>
          <w:rFonts w:ascii="Arial" w:hAnsi="Arial" w:cs="Arial"/>
          <w:sz w:val="24"/>
          <w:szCs w:val="24"/>
        </w:rPr>
        <w:t>. While still being attractive and easy-to-use, the website is also well-organized and user-friendly</w:t>
      </w:r>
      <w:r w:rsidR="00291BAF" w:rsidRPr="00E75410">
        <w:rPr>
          <w:rFonts w:ascii="Arial" w:hAnsi="Arial" w:cs="Arial"/>
          <w:sz w:val="24"/>
          <w:szCs w:val="24"/>
        </w:rPr>
        <w:t xml:space="preserve"> (Cunningham, Daoud &amp; Baimbridge et al., 2013)</w:t>
      </w:r>
      <w:r w:rsidR="00A8408E" w:rsidRPr="00E75410">
        <w:rPr>
          <w:rFonts w:ascii="Arial" w:hAnsi="Arial" w:cs="Arial"/>
          <w:sz w:val="24"/>
          <w:szCs w:val="24"/>
        </w:rPr>
        <w:t>. Booking accommodations can be done directly on the website.</w:t>
      </w:r>
    </w:p>
    <w:p w14:paraId="02A76CBA" w14:textId="77777777" w:rsidR="005056D9" w:rsidRPr="00E75410" w:rsidRDefault="005056D9" w:rsidP="00D31D34">
      <w:pPr>
        <w:spacing w:line="360" w:lineRule="auto"/>
        <w:jc w:val="both"/>
        <w:rPr>
          <w:rFonts w:ascii="Arial" w:hAnsi="Arial" w:cs="Arial"/>
          <w:sz w:val="24"/>
          <w:szCs w:val="24"/>
        </w:rPr>
      </w:pPr>
      <w:r w:rsidRPr="00E75410">
        <w:rPr>
          <w:rFonts w:ascii="Arial" w:hAnsi="Arial" w:cs="Arial"/>
          <w:b/>
          <w:bCs/>
          <w:sz w:val="24"/>
          <w:szCs w:val="24"/>
        </w:rPr>
        <w:t>Promotion –</w:t>
      </w:r>
      <w:r w:rsidR="003A0253" w:rsidRPr="00E75410">
        <w:rPr>
          <w:rFonts w:ascii="Arial" w:hAnsi="Arial" w:cs="Arial"/>
          <w:sz w:val="24"/>
          <w:szCs w:val="24"/>
        </w:rPr>
        <w:t>Longueville Manor</w:t>
      </w:r>
      <w:r w:rsidR="00A8408E" w:rsidRPr="00E75410">
        <w:rPr>
          <w:rFonts w:ascii="Arial" w:hAnsi="Arial" w:cs="Arial"/>
          <w:sz w:val="24"/>
          <w:szCs w:val="24"/>
        </w:rPr>
        <w:t xml:space="preserve"> is an exclusive luxury </w:t>
      </w:r>
      <w:r w:rsidR="003A0253" w:rsidRPr="00E75410">
        <w:rPr>
          <w:rFonts w:ascii="Arial" w:hAnsi="Arial" w:cs="Arial"/>
          <w:sz w:val="24"/>
          <w:szCs w:val="24"/>
        </w:rPr>
        <w:t>hotel</w:t>
      </w:r>
      <w:r w:rsidR="00A8408E" w:rsidRPr="00E75410">
        <w:rPr>
          <w:rFonts w:ascii="Arial" w:hAnsi="Arial" w:cs="Arial"/>
          <w:sz w:val="24"/>
          <w:szCs w:val="24"/>
        </w:rPr>
        <w:t xml:space="preserve"> with a lot of recurring business. Due to this, email marketing is a vital tool for marketing</w:t>
      </w:r>
      <w:r w:rsidR="00684550" w:rsidRPr="00E75410">
        <w:rPr>
          <w:rFonts w:ascii="Arial" w:hAnsi="Arial" w:cs="Arial"/>
          <w:sz w:val="24"/>
          <w:szCs w:val="24"/>
        </w:rPr>
        <w:t xml:space="preserve"> </w:t>
      </w:r>
      <w:r w:rsidR="004B696F" w:rsidRPr="00E75410">
        <w:rPr>
          <w:rFonts w:ascii="Arial" w:hAnsi="Arial" w:cs="Arial"/>
          <w:sz w:val="24"/>
          <w:szCs w:val="24"/>
        </w:rPr>
        <w:t>(Ferry Bastian, Setiawan &amp;Armanu et al., 2019)</w:t>
      </w:r>
      <w:r w:rsidR="00A8408E" w:rsidRPr="00E75410">
        <w:rPr>
          <w:rFonts w:ascii="Arial" w:hAnsi="Arial" w:cs="Arial"/>
          <w:sz w:val="24"/>
          <w:szCs w:val="24"/>
        </w:rPr>
        <w:t xml:space="preserve">. Sending personalized emails and messages, offering special offers to repeat clients, and advertising in periodicals are among the </w:t>
      </w:r>
      <w:r w:rsidR="003A0253" w:rsidRPr="00E75410">
        <w:rPr>
          <w:rFonts w:ascii="Arial" w:hAnsi="Arial" w:cs="Arial"/>
          <w:sz w:val="24"/>
          <w:szCs w:val="24"/>
        </w:rPr>
        <w:t>Longueville Manor</w:t>
      </w:r>
      <w:r w:rsidR="00A8408E" w:rsidRPr="00E75410">
        <w:rPr>
          <w:rFonts w:ascii="Arial" w:hAnsi="Arial" w:cs="Arial"/>
          <w:sz w:val="24"/>
          <w:szCs w:val="24"/>
        </w:rPr>
        <w:t>'s principal promotional techniques.</w:t>
      </w:r>
    </w:p>
    <w:p w14:paraId="70BF2436" w14:textId="77777777" w:rsidR="00ED03BC" w:rsidRDefault="00ED03BC">
      <w:pPr>
        <w:rPr>
          <w:rFonts w:ascii="Arial" w:eastAsiaTheme="majorEastAsia" w:hAnsi="Arial" w:cs="Arial"/>
          <w:b/>
          <w:bCs/>
          <w:color w:val="2F5496" w:themeColor="accent1" w:themeShade="BF"/>
          <w:sz w:val="32"/>
          <w:szCs w:val="32"/>
        </w:rPr>
      </w:pPr>
      <w:bookmarkStart w:id="2" w:name="_Toc88474922"/>
      <w:r>
        <w:rPr>
          <w:rFonts w:ascii="Arial" w:hAnsi="Arial" w:cs="Arial"/>
          <w:b/>
          <w:bCs/>
        </w:rPr>
        <w:br w:type="page"/>
      </w:r>
    </w:p>
    <w:p w14:paraId="6C02BD5C" w14:textId="705E67C0" w:rsidR="005056D9" w:rsidRPr="00E75410" w:rsidRDefault="005056D9" w:rsidP="00D31D34">
      <w:pPr>
        <w:pStyle w:val="Heading1"/>
        <w:rPr>
          <w:rFonts w:ascii="Arial" w:hAnsi="Arial" w:cs="Arial"/>
          <w:b/>
          <w:bCs/>
        </w:rPr>
      </w:pPr>
      <w:r w:rsidRPr="00E75410">
        <w:rPr>
          <w:rFonts w:ascii="Arial" w:hAnsi="Arial" w:cs="Arial"/>
          <w:b/>
          <w:bCs/>
        </w:rPr>
        <w:lastRenderedPageBreak/>
        <w:t>The Marketing Environment (SWOT Analysis)</w:t>
      </w:r>
      <w:bookmarkEnd w:id="2"/>
    </w:p>
    <w:p w14:paraId="40276F8E" w14:textId="77777777" w:rsidR="001641E0" w:rsidRPr="00E75410" w:rsidRDefault="001641E0" w:rsidP="001641E0">
      <w:pPr>
        <w:rPr>
          <w:rFonts w:ascii="Arial" w:hAnsi="Arial" w:cs="Arial"/>
          <w:sz w:val="14"/>
          <w:szCs w:val="14"/>
        </w:rPr>
      </w:pPr>
    </w:p>
    <w:p w14:paraId="6286F678" w14:textId="1262AEFD" w:rsidR="00741BCA" w:rsidRPr="00ED03BC" w:rsidRDefault="004D27F0" w:rsidP="00ED03BC">
      <w:pPr>
        <w:spacing w:line="360" w:lineRule="auto"/>
        <w:jc w:val="both"/>
        <w:rPr>
          <w:rFonts w:ascii="Arial" w:hAnsi="Arial" w:cs="Arial"/>
          <w:sz w:val="24"/>
          <w:szCs w:val="24"/>
        </w:rPr>
      </w:pPr>
      <w:r w:rsidRPr="00E75410">
        <w:rPr>
          <w:rFonts w:ascii="Arial" w:hAnsi="Arial" w:cs="Arial"/>
          <w:sz w:val="24"/>
          <w:szCs w:val="24"/>
        </w:rPr>
        <w:t xml:space="preserve">Developing a marketing strategy is made easier by conducting a SWOT analysis. In this application, </w:t>
      </w:r>
      <w:r w:rsidR="003A0253" w:rsidRPr="00E75410">
        <w:rPr>
          <w:rFonts w:ascii="Arial" w:hAnsi="Arial" w:cs="Arial"/>
          <w:sz w:val="24"/>
          <w:szCs w:val="24"/>
        </w:rPr>
        <w:t>Longueville Manor</w:t>
      </w:r>
      <w:r w:rsidRPr="00E75410">
        <w:rPr>
          <w:rFonts w:ascii="Arial" w:hAnsi="Arial" w:cs="Arial"/>
          <w:sz w:val="24"/>
          <w:szCs w:val="24"/>
        </w:rPr>
        <w:t xml:space="preserve">'s marketing efforts can be understood in the context of </w:t>
      </w:r>
      <w:r w:rsidR="00684550" w:rsidRPr="00E75410">
        <w:rPr>
          <w:rFonts w:ascii="Arial" w:hAnsi="Arial" w:cs="Arial"/>
          <w:sz w:val="24"/>
          <w:szCs w:val="24"/>
        </w:rPr>
        <w:t>micro environmental</w:t>
      </w:r>
      <w:r w:rsidRPr="00E75410">
        <w:rPr>
          <w:rFonts w:ascii="Arial" w:hAnsi="Arial" w:cs="Arial"/>
          <w:sz w:val="24"/>
          <w:szCs w:val="24"/>
        </w:rPr>
        <w:t xml:space="preserve"> aspects</w:t>
      </w:r>
      <w:r w:rsidR="00684550" w:rsidRPr="00E75410">
        <w:rPr>
          <w:rFonts w:ascii="Arial" w:hAnsi="Arial" w:cs="Arial"/>
          <w:sz w:val="24"/>
          <w:szCs w:val="24"/>
        </w:rPr>
        <w:t xml:space="preserve"> </w:t>
      </w:r>
      <w:r w:rsidR="004B696F" w:rsidRPr="00E75410">
        <w:rPr>
          <w:rFonts w:ascii="Arial" w:hAnsi="Arial" w:cs="Arial"/>
          <w:sz w:val="24"/>
          <w:szCs w:val="24"/>
        </w:rPr>
        <w:t>(GONTARCZYK, STEFANIUK &amp; ZELKOWSKI, 2015)</w:t>
      </w:r>
      <w:r w:rsidRPr="00E75410">
        <w:rPr>
          <w:rFonts w:ascii="Arial" w:hAnsi="Arial" w:cs="Arial"/>
          <w:sz w:val="24"/>
          <w:szCs w:val="24"/>
        </w:rPr>
        <w:t>.</w:t>
      </w:r>
    </w:p>
    <w:tbl>
      <w:tblPr>
        <w:tblStyle w:val="TableGrid"/>
        <w:tblW w:w="0" w:type="auto"/>
        <w:tblLook w:val="04A0" w:firstRow="1" w:lastRow="0" w:firstColumn="1" w:lastColumn="0" w:noHBand="0" w:noVBand="1"/>
      </w:tblPr>
      <w:tblGrid>
        <w:gridCol w:w="4675"/>
        <w:gridCol w:w="4675"/>
      </w:tblGrid>
      <w:tr w:rsidR="00741BCA" w14:paraId="3552E9F3" w14:textId="77777777" w:rsidTr="00741BCA">
        <w:tc>
          <w:tcPr>
            <w:tcW w:w="4788" w:type="dxa"/>
          </w:tcPr>
          <w:p w14:paraId="075947B4" w14:textId="77777777" w:rsidR="00741BCA" w:rsidRPr="00E75410" w:rsidRDefault="00741BCA" w:rsidP="00741BCA">
            <w:pPr>
              <w:spacing w:line="360" w:lineRule="auto"/>
              <w:jc w:val="both"/>
              <w:rPr>
                <w:rFonts w:ascii="Arial" w:hAnsi="Arial" w:cs="Arial"/>
                <w:b/>
                <w:bCs/>
                <w:sz w:val="24"/>
                <w:szCs w:val="24"/>
              </w:rPr>
            </w:pPr>
            <w:r w:rsidRPr="00E75410">
              <w:rPr>
                <w:rFonts w:ascii="Arial" w:hAnsi="Arial" w:cs="Arial"/>
                <w:b/>
                <w:bCs/>
                <w:sz w:val="24"/>
                <w:szCs w:val="24"/>
              </w:rPr>
              <w:t>Strength:</w:t>
            </w:r>
          </w:p>
          <w:p w14:paraId="07206D01" w14:textId="77777777" w:rsidR="00741BCA" w:rsidRPr="00E75410" w:rsidRDefault="00741BCA" w:rsidP="00741BCA">
            <w:pPr>
              <w:spacing w:line="360" w:lineRule="auto"/>
              <w:jc w:val="both"/>
              <w:rPr>
                <w:rFonts w:ascii="Arial" w:hAnsi="Arial" w:cs="Arial"/>
                <w:sz w:val="24"/>
                <w:szCs w:val="24"/>
              </w:rPr>
            </w:pPr>
            <w:r w:rsidRPr="00E75410">
              <w:rPr>
                <w:rFonts w:ascii="Arial" w:hAnsi="Arial" w:cs="Arial"/>
                <w:sz w:val="24"/>
                <w:szCs w:val="24"/>
              </w:rPr>
              <w:t>&gt;Longueville Manor's greatest advantage is its geographical location. The woods and quiet locations are what makes it so popular.</w:t>
            </w:r>
          </w:p>
          <w:p w14:paraId="02028414" w14:textId="77777777" w:rsidR="00741BCA" w:rsidRPr="00E75410" w:rsidRDefault="00741BCA" w:rsidP="00741BCA">
            <w:pPr>
              <w:spacing w:line="360" w:lineRule="auto"/>
              <w:jc w:val="both"/>
              <w:rPr>
                <w:rFonts w:ascii="Arial" w:hAnsi="Arial" w:cs="Arial"/>
                <w:sz w:val="24"/>
                <w:szCs w:val="24"/>
              </w:rPr>
            </w:pPr>
            <w:r w:rsidRPr="00E75410">
              <w:rPr>
                <w:rFonts w:ascii="Arial" w:hAnsi="Arial" w:cs="Arial"/>
                <w:sz w:val="24"/>
                <w:szCs w:val="24"/>
              </w:rPr>
              <w:t>&gt;The company employs experienced staff members who are well-trained.</w:t>
            </w:r>
          </w:p>
          <w:p w14:paraId="0FF5A433" w14:textId="6EDFD7BB" w:rsidR="00741BCA" w:rsidRPr="00ED03BC" w:rsidRDefault="00741BCA" w:rsidP="00D31D34">
            <w:pPr>
              <w:spacing w:line="360" w:lineRule="auto"/>
              <w:jc w:val="both"/>
              <w:rPr>
                <w:rFonts w:ascii="Arial" w:hAnsi="Arial" w:cs="Arial"/>
                <w:sz w:val="24"/>
                <w:szCs w:val="24"/>
              </w:rPr>
            </w:pPr>
            <w:r w:rsidRPr="00E75410">
              <w:rPr>
                <w:rFonts w:ascii="Arial" w:hAnsi="Arial" w:cs="Arial"/>
                <w:sz w:val="24"/>
                <w:szCs w:val="24"/>
              </w:rPr>
              <w:t>&gt;The Longueville Manor's well-designed web page and brand reputation are also notable.</w:t>
            </w:r>
          </w:p>
        </w:tc>
        <w:tc>
          <w:tcPr>
            <w:tcW w:w="4788" w:type="dxa"/>
          </w:tcPr>
          <w:p w14:paraId="25D5883C" w14:textId="77777777" w:rsidR="00741BCA" w:rsidRPr="00E75410" w:rsidRDefault="00741BCA" w:rsidP="00741BCA">
            <w:pPr>
              <w:spacing w:line="360" w:lineRule="auto"/>
              <w:jc w:val="both"/>
              <w:rPr>
                <w:rFonts w:ascii="Arial" w:hAnsi="Arial" w:cs="Arial"/>
                <w:b/>
                <w:bCs/>
                <w:sz w:val="24"/>
                <w:szCs w:val="24"/>
              </w:rPr>
            </w:pPr>
            <w:r w:rsidRPr="00E75410">
              <w:rPr>
                <w:rFonts w:ascii="Arial" w:hAnsi="Arial" w:cs="Arial"/>
                <w:b/>
                <w:bCs/>
                <w:sz w:val="24"/>
                <w:szCs w:val="24"/>
              </w:rPr>
              <w:t>Weakness:</w:t>
            </w:r>
          </w:p>
          <w:p w14:paraId="0BD83B5E" w14:textId="77777777" w:rsidR="00741BCA" w:rsidRPr="00E75410" w:rsidRDefault="00741BCA" w:rsidP="00741BCA">
            <w:pPr>
              <w:spacing w:line="360" w:lineRule="auto"/>
              <w:jc w:val="both"/>
              <w:rPr>
                <w:rFonts w:ascii="Arial" w:hAnsi="Arial" w:cs="Arial"/>
                <w:sz w:val="24"/>
                <w:szCs w:val="24"/>
              </w:rPr>
            </w:pPr>
            <w:r w:rsidRPr="00E75410">
              <w:rPr>
                <w:rFonts w:ascii="Arial" w:hAnsi="Arial" w:cs="Arial"/>
                <w:sz w:val="24"/>
                <w:szCs w:val="24"/>
              </w:rPr>
              <w:t>&gt;In spite of its attractive appearance, the website is not mobile-friendly.</w:t>
            </w:r>
          </w:p>
          <w:p w14:paraId="016A4943" w14:textId="77777777" w:rsidR="00741BCA" w:rsidRPr="00E75410" w:rsidRDefault="00741BCA" w:rsidP="00741BCA">
            <w:pPr>
              <w:spacing w:line="360" w:lineRule="auto"/>
              <w:jc w:val="both"/>
              <w:rPr>
                <w:rFonts w:ascii="Arial" w:hAnsi="Arial" w:cs="Arial"/>
                <w:sz w:val="24"/>
                <w:szCs w:val="24"/>
              </w:rPr>
            </w:pPr>
            <w:r w:rsidRPr="00E75410">
              <w:rPr>
                <w:rFonts w:ascii="Arial" w:hAnsi="Arial" w:cs="Arial"/>
                <w:sz w:val="24"/>
                <w:szCs w:val="24"/>
              </w:rPr>
              <w:t>&gt;Potential customers are less likely to reach out to you when there is little social media marketing.</w:t>
            </w:r>
          </w:p>
          <w:p w14:paraId="5DA8F1D9" w14:textId="77777777" w:rsidR="00741BCA" w:rsidRDefault="00741BCA" w:rsidP="00D31D34">
            <w:pPr>
              <w:spacing w:line="360" w:lineRule="auto"/>
              <w:jc w:val="both"/>
              <w:rPr>
                <w:rFonts w:ascii="Arial" w:hAnsi="Arial" w:cs="Arial"/>
                <w:b/>
                <w:bCs/>
                <w:sz w:val="24"/>
                <w:szCs w:val="24"/>
              </w:rPr>
            </w:pPr>
          </w:p>
        </w:tc>
      </w:tr>
      <w:tr w:rsidR="00741BCA" w14:paraId="2BD3014C" w14:textId="77777777" w:rsidTr="00741BCA">
        <w:tc>
          <w:tcPr>
            <w:tcW w:w="4788" w:type="dxa"/>
          </w:tcPr>
          <w:p w14:paraId="6FE331EB" w14:textId="77777777" w:rsidR="00741BCA" w:rsidRDefault="00741BCA" w:rsidP="00741BCA">
            <w:pPr>
              <w:spacing w:line="360" w:lineRule="auto"/>
              <w:jc w:val="both"/>
              <w:rPr>
                <w:rFonts w:ascii="Arial" w:hAnsi="Arial" w:cs="Arial"/>
                <w:b/>
                <w:bCs/>
                <w:sz w:val="24"/>
                <w:szCs w:val="24"/>
              </w:rPr>
            </w:pPr>
          </w:p>
          <w:p w14:paraId="79FEE6AC" w14:textId="77777777" w:rsidR="00741BCA" w:rsidRPr="00E75410" w:rsidRDefault="00741BCA" w:rsidP="00741BCA">
            <w:pPr>
              <w:spacing w:line="360" w:lineRule="auto"/>
              <w:jc w:val="both"/>
              <w:rPr>
                <w:rFonts w:ascii="Arial" w:hAnsi="Arial" w:cs="Arial"/>
                <w:b/>
                <w:bCs/>
                <w:sz w:val="24"/>
                <w:szCs w:val="24"/>
              </w:rPr>
            </w:pPr>
            <w:r w:rsidRPr="00E75410">
              <w:rPr>
                <w:rFonts w:ascii="Arial" w:hAnsi="Arial" w:cs="Arial"/>
                <w:b/>
                <w:bCs/>
                <w:sz w:val="24"/>
                <w:szCs w:val="24"/>
              </w:rPr>
              <w:t>Opportunities:</w:t>
            </w:r>
          </w:p>
          <w:p w14:paraId="42E460AD" w14:textId="77777777" w:rsidR="00741BCA" w:rsidRPr="00E75410" w:rsidRDefault="00741BCA" w:rsidP="00741BCA">
            <w:pPr>
              <w:spacing w:line="360" w:lineRule="auto"/>
              <w:jc w:val="both"/>
              <w:rPr>
                <w:rFonts w:ascii="Arial" w:hAnsi="Arial" w:cs="Arial"/>
                <w:sz w:val="24"/>
                <w:szCs w:val="24"/>
              </w:rPr>
            </w:pPr>
            <w:r w:rsidRPr="00E75410">
              <w:rPr>
                <w:rFonts w:ascii="Arial" w:hAnsi="Arial" w:cs="Arial"/>
                <w:sz w:val="24"/>
                <w:szCs w:val="24"/>
              </w:rPr>
              <w:t>&gt;This loosened travel restriction will be beneficial to the Longueville Manor.</w:t>
            </w:r>
          </w:p>
          <w:p w14:paraId="4E5DA0FE" w14:textId="77777777" w:rsidR="00741BCA" w:rsidRPr="00E75410" w:rsidRDefault="00741BCA" w:rsidP="00741BCA">
            <w:pPr>
              <w:spacing w:line="360" w:lineRule="auto"/>
              <w:jc w:val="both"/>
              <w:rPr>
                <w:rFonts w:ascii="Arial" w:hAnsi="Arial" w:cs="Arial"/>
                <w:sz w:val="24"/>
                <w:szCs w:val="24"/>
              </w:rPr>
            </w:pPr>
            <w:r w:rsidRPr="00E75410">
              <w:rPr>
                <w:rFonts w:ascii="Arial" w:hAnsi="Arial" w:cs="Arial"/>
                <w:sz w:val="24"/>
                <w:szCs w:val="24"/>
              </w:rPr>
              <w:t>&gt;Using social media marketing or social media influencers to promote the offering is one way the Longueville Manor might promote their offerings.</w:t>
            </w:r>
          </w:p>
          <w:p w14:paraId="48E5DA21" w14:textId="77777777" w:rsidR="00741BCA" w:rsidRDefault="00741BCA" w:rsidP="00D31D34">
            <w:pPr>
              <w:spacing w:line="360" w:lineRule="auto"/>
              <w:jc w:val="both"/>
              <w:rPr>
                <w:rFonts w:ascii="Arial" w:hAnsi="Arial" w:cs="Arial"/>
                <w:b/>
                <w:bCs/>
                <w:sz w:val="24"/>
                <w:szCs w:val="24"/>
              </w:rPr>
            </w:pPr>
          </w:p>
        </w:tc>
        <w:tc>
          <w:tcPr>
            <w:tcW w:w="4788" w:type="dxa"/>
          </w:tcPr>
          <w:p w14:paraId="1D5A29A5" w14:textId="77777777" w:rsidR="00741BCA" w:rsidRDefault="00741BCA" w:rsidP="00741BCA">
            <w:pPr>
              <w:spacing w:line="360" w:lineRule="auto"/>
              <w:jc w:val="both"/>
              <w:rPr>
                <w:rFonts w:ascii="Arial" w:hAnsi="Arial" w:cs="Arial"/>
                <w:b/>
                <w:bCs/>
                <w:sz w:val="24"/>
                <w:szCs w:val="24"/>
              </w:rPr>
            </w:pPr>
          </w:p>
          <w:p w14:paraId="400BCB69" w14:textId="68CD0C35" w:rsidR="00741BCA" w:rsidRPr="00E75410" w:rsidRDefault="00741BCA" w:rsidP="00741BCA">
            <w:pPr>
              <w:spacing w:line="360" w:lineRule="auto"/>
              <w:jc w:val="both"/>
              <w:rPr>
                <w:rFonts w:ascii="Arial" w:hAnsi="Arial" w:cs="Arial"/>
                <w:b/>
                <w:bCs/>
                <w:sz w:val="24"/>
                <w:szCs w:val="24"/>
              </w:rPr>
            </w:pPr>
            <w:r w:rsidRPr="00E75410">
              <w:rPr>
                <w:rFonts w:ascii="Arial" w:hAnsi="Arial" w:cs="Arial"/>
                <w:b/>
                <w:bCs/>
                <w:sz w:val="24"/>
                <w:szCs w:val="24"/>
              </w:rPr>
              <w:t>Threats:</w:t>
            </w:r>
          </w:p>
          <w:p w14:paraId="1F87531D" w14:textId="77777777" w:rsidR="00741BCA" w:rsidRPr="00E75410" w:rsidRDefault="00741BCA" w:rsidP="00741BCA">
            <w:pPr>
              <w:spacing w:line="360" w:lineRule="auto"/>
              <w:jc w:val="both"/>
              <w:rPr>
                <w:rFonts w:ascii="Arial" w:hAnsi="Arial" w:cs="Arial"/>
                <w:sz w:val="24"/>
                <w:szCs w:val="24"/>
              </w:rPr>
            </w:pPr>
            <w:r w:rsidRPr="00E75410">
              <w:rPr>
                <w:rFonts w:ascii="Arial" w:hAnsi="Arial" w:cs="Arial"/>
                <w:sz w:val="24"/>
                <w:szCs w:val="24"/>
              </w:rPr>
              <w:t>&gt; Unpredictability of the pandemic.</w:t>
            </w:r>
          </w:p>
          <w:p w14:paraId="258C3C74" w14:textId="77777777" w:rsidR="00741BCA" w:rsidRPr="00E75410" w:rsidRDefault="00741BCA" w:rsidP="00741BCA">
            <w:pPr>
              <w:spacing w:line="360" w:lineRule="auto"/>
              <w:jc w:val="both"/>
              <w:rPr>
                <w:rFonts w:ascii="Arial" w:hAnsi="Arial" w:cs="Arial"/>
                <w:sz w:val="24"/>
                <w:szCs w:val="24"/>
              </w:rPr>
            </w:pPr>
            <w:r w:rsidRPr="00E75410">
              <w:rPr>
                <w:rFonts w:ascii="Arial" w:hAnsi="Arial" w:cs="Arial"/>
                <w:sz w:val="24"/>
                <w:szCs w:val="24"/>
              </w:rPr>
              <w:t>&gt;Climate change is unpredictable (take the heat wave of 2021).</w:t>
            </w:r>
          </w:p>
          <w:p w14:paraId="34EE0F70" w14:textId="77777777" w:rsidR="00741BCA" w:rsidRDefault="00741BCA" w:rsidP="00D31D34">
            <w:pPr>
              <w:spacing w:line="360" w:lineRule="auto"/>
              <w:jc w:val="both"/>
              <w:rPr>
                <w:rFonts w:ascii="Arial" w:hAnsi="Arial" w:cs="Arial"/>
                <w:b/>
                <w:bCs/>
                <w:sz w:val="24"/>
                <w:szCs w:val="24"/>
              </w:rPr>
            </w:pPr>
          </w:p>
        </w:tc>
      </w:tr>
    </w:tbl>
    <w:p w14:paraId="67A47930" w14:textId="77777777" w:rsidR="005056D9" w:rsidRPr="00E75410" w:rsidRDefault="005056D9" w:rsidP="00D31D34">
      <w:pPr>
        <w:pStyle w:val="Heading1"/>
        <w:rPr>
          <w:rFonts w:ascii="Arial" w:hAnsi="Arial" w:cs="Arial"/>
          <w:b/>
          <w:bCs/>
        </w:rPr>
      </w:pPr>
      <w:bookmarkStart w:id="3" w:name="_Toc88474923"/>
      <w:r w:rsidRPr="00E75410">
        <w:rPr>
          <w:rFonts w:ascii="Arial" w:hAnsi="Arial" w:cs="Arial"/>
          <w:b/>
          <w:bCs/>
        </w:rPr>
        <w:t>The Marketing environment (PESTEL Analysis)</w:t>
      </w:r>
      <w:bookmarkEnd w:id="3"/>
    </w:p>
    <w:p w14:paraId="2BCA2571" w14:textId="77777777" w:rsidR="005056D9" w:rsidRPr="00E75410" w:rsidRDefault="005056D9" w:rsidP="005056D9">
      <w:pPr>
        <w:rPr>
          <w:rFonts w:ascii="Arial" w:hAnsi="Arial" w:cs="Arial"/>
        </w:rPr>
      </w:pPr>
    </w:p>
    <w:p w14:paraId="050B3553" w14:textId="77777777" w:rsidR="005056D9" w:rsidRPr="00E75410" w:rsidRDefault="005056D9" w:rsidP="005056D9">
      <w:pPr>
        <w:rPr>
          <w:rFonts w:ascii="Arial" w:hAnsi="Arial" w:cs="Arial"/>
          <w:b/>
          <w:bCs/>
          <w:sz w:val="24"/>
          <w:szCs w:val="24"/>
        </w:rPr>
      </w:pPr>
      <w:r w:rsidRPr="00E75410">
        <w:rPr>
          <w:rFonts w:ascii="Arial" w:hAnsi="Arial" w:cs="Arial"/>
          <w:b/>
          <w:bCs/>
          <w:sz w:val="24"/>
          <w:szCs w:val="24"/>
        </w:rPr>
        <w:t>The followings are the factors of PESTEL analysis-</w:t>
      </w:r>
    </w:p>
    <w:p w14:paraId="1A095964" w14:textId="77777777" w:rsidR="005056D9" w:rsidRPr="00E75410" w:rsidRDefault="005056D9" w:rsidP="00D31D34">
      <w:pPr>
        <w:spacing w:line="360" w:lineRule="auto"/>
        <w:jc w:val="both"/>
        <w:rPr>
          <w:rFonts w:ascii="Arial" w:hAnsi="Arial" w:cs="Arial"/>
          <w:sz w:val="24"/>
          <w:szCs w:val="24"/>
        </w:rPr>
      </w:pPr>
      <w:r w:rsidRPr="00E75410">
        <w:rPr>
          <w:rFonts w:ascii="Arial" w:hAnsi="Arial" w:cs="Arial"/>
          <w:b/>
          <w:bCs/>
          <w:sz w:val="24"/>
          <w:szCs w:val="24"/>
        </w:rPr>
        <w:t>Political:</w:t>
      </w:r>
      <w:r w:rsidR="00684550" w:rsidRPr="00E75410">
        <w:rPr>
          <w:rFonts w:ascii="Arial" w:hAnsi="Arial" w:cs="Arial"/>
          <w:b/>
          <w:bCs/>
          <w:sz w:val="24"/>
          <w:szCs w:val="24"/>
        </w:rPr>
        <w:t xml:space="preserve"> </w:t>
      </w:r>
      <w:r w:rsidR="00684550" w:rsidRPr="00E75410">
        <w:rPr>
          <w:rFonts w:ascii="Arial" w:hAnsi="Arial" w:cs="Arial"/>
          <w:sz w:val="24"/>
          <w:szCs w:val="24"/>
        </w:rPr>
        <w:t>Britain</w:t>
      </w:r>
      <w:r w:rsidR="004D27F0" w:rsidRPr="00E75410">
        <w:rPr>
          <w:rFonts w:ascii="Arial" w:hAnsi="Arial" w:cs="Arial"/>
          <w:sz w:val="24"/>
          <w:szCs w:val="24"/>
        </w:rPr>
        <w:t xml:space="preserve">'s political landscape is largely stable. Many of this year's movements in </w:t>
      </w:r>
      <w:r w:rsidR="00684550" w:rsidRPr="00E75410">
        <w:rPr>
          <w:rFonts w:ascii="Arial" w:hAnsi="Arial" w:cs="Arial"/>
          <w:sz w:val="24"/>
          <w:szCs w:val="24"/>
        </w:rPr>
        <w:t>Jersey</w:t>
      </w:r>
      <w:r w:rsidR="004D27F0" w:rsidRPr="00E75410">
        <w:rPr>
          <w:rFonts w:ascii="Arial" w:hAnsi="Arial" w:cs="Arial"/>
          <w:sz w:val="24"/>
          <w:szCs w:val="24"/>
        </w:rPr>
        <w:t xml:space="preserve"> were sparked by the </w:t>
      </w:r>
      <w:r w:rsidR="00684550" w:rsidRPr="00E75410">
        <w:rPr>
          <w:rFonts w:ascii="Arial" w:hAnsi="Arial" w:cs="Arial"/>
          <w:sz w:val="24"/>
          <w:szCs w:val="24"/>
        </w:rPr>
        <w:t>Brexit</w:t>
      </w:r>
      <w:r w:rsidR="004D27F0" w:rsidRPr="00E75410">
        <w:rPr>
          <w:rFonts w:ascii="Arial" w:hAnsi="Arial" w:cs="Arial"/>
          <w:sz w:val="24"/>
          <w:szCs w:val="24"/>
        </w:rPr>
        <w:t xml:space="preserve">. A short time later, it was tense. In contrast, tourists were lured to </w:t>
      </w:r>
      <w:r w:rsidR="00684550" w:rsidRPr="00E75410">
        <w:rPr>
          <w:rFonts w:ascii="Arial" w:hAnsi="Arial" w:cs="Arial"/>
          <w:sz w:val="24"/>
          <w:szCs w:val="24"/>
        </w:rPr>
        <w:t>Jersey</w:t>
      </w:r>
      <w:r w:rsidR="004D27F0" w:rsidRPr="00E75410">
        <w:rPr>
          <w:rFonts w:ascii="Arial" w:hAnsi="Arial" w:cs="Arial"/>
          <w:sz w:val="24"/>
          <w:szCs w:val="24"/>
        </w:rPr>
        <w:t xml:space="preserve"> by this issue.</w:t>
      </w:r>
    </w:p>
    <w:p w14:paraId="73B7198E" w14:textId="02154B70" w:rsidR="005056D9" w:rsidRDefault="005056D9" w:rsidP="00D31D34">
      <w:pPr>
        <w:spacing w:line="360" w:lineRule="auto"/>
        <w:jc w:val="both"/>
        <w:rPr>
          <w:rFonts w:ascii="Arial" w:hAnsi="Arial" w:cs="Arial"/>
          <w:sz w:val="24"/>
          <w:szCs w:val="24"/>
        </w:rPr>
      </w:pPr>
      <w:r w:rsidRPr="00E75410">
        <w:rPr>
          <w:rFonts w:ascii="Arial" w:hAnsi="Arial" w:cs="Arial"/>
          <w:b/>
          <w:bCs/>
          <w:sz w:val="24"/>
          <w:szCs w:val="24"/>
        </w:rPr>
        <w:lastRenderedPageBreak/>
        <w:t>Economic:</w:t>
      </w:r>
      <w:r w:rsidR="00684550" w:rsidRPr="00E75410">
        <w:rPr>
          <w:rFonts w:ascii="Arial" w:hAnsi="Arial" w:cs="Arial"/>
          <w:b/>
          <w:bCs/>
          <w:sz w:val="24"/>
          <w:szCs w:val="24"/>
        </w:rPr>
        <w:t xml:space="preserve"> </w:t>
      </w:r>
      <w:r w:rsidR="004D27F0" w:rsidRPr="00E75410">
        <w:rPr>
          <w:rFonts w:ascii="Arial" w:hAnsi="Arial" w:cs="Arial"/>
          <w:sz w:val="24"/>
          <w:szCs w:val="24"/>
        </w:rPr>
        <w:t xml:space="preserve">In </w:t>
      </w:r>
      <w:r w:rsidR="00684550" w:rsidRPr="00E75410">
        <w:rPr>
          <w:rFonts w:ascii="Arial" w:hAnsi="Arial" w:cs="Arial"/>
          <w:sz w:val="24"/>
          <w:szCs w:val="24"/>
        </w:rPr>
        <w:t>Jersey</w:t>
      </w:r>
      <w:r w:rsidR="004D27F0" w:rsidRPr="00E75410">
        <w:rPr>
          <w:rFonts w:ascii="Arial" w:hAnsi="Arial" w:cs="Arial"/>
          <w:sz w:val="24"/>
          <w:szCs w:val="24"/>
        </w:rPr>
        <w:t xml:space="preserve">, the economy is stable. In 2016, </w:t>
      </w:r>
      <w:r w:rsidR="00684550" w:rsidRPr="00E75410">
        <w:rPr>
          <w:rFonts w:ascii="Arial" w:hAnsi="Arial" w:cs="Arial"/>
          <w:sz w:val="24"/>
          <w:szCs w:val="24"/>
        </w:rPr>
        <w:t>Jersey</w:t>
      </w:r>
      <w:r w:rsidR="004D27F0" w:rsidRPr="00E75410">
        <w:rPr>
          <w:rFonts w:ascii="Arial" w:hAnsi="Arial" w:cs="Arial"/>
          <w:sz w:val="24"/>
          <w:szCs w:val="24"/>
        </w:rPr>
        <w:t xml:space="preserve"> reported revenue from tourism. The fauna and islands played a major role</w:t>
      </w:r>
      <w:r w:rsidR="00684550" w:rsidRPr="00E75410">
        <w:rPr>
          <w:rFonts w:ascii="Arial" w:hAnsi="Arial" w:cs="Arial"/>
          <w:sz w:val="24"/>
          <w:szCs w:val="24"/>
        </w:rPr>
        <w:t xml:space="preserve"> </w:t>
      </w:r>
      <w:r w:rsidR="004B696F" w:rsidRPr="00E75410">
        <w:rPr>
          <w:rFonts w:ascii="Arial" w:hAnsi="Arial" w:cs="Arial"/>
          <w:sz w:val="24"/>
          <w:szCs w:val="24"/>
        </w:rPr>
        <w:t>(Cunningham, Daoud &amp; Baimbridge et al., 2013)</w:t>
      </w:r>
      <w:r w:rsidR="004D27F0" w:rsidRPr="00E75410">
        <w:rPr>
          <w:rFonts w:ascii="Arial" w:hAnsi="Arial" w:cs="Arial"/>
          <w:sz w:val="24"/>
          <w:szCs w:val="24"/>
        </w:rPr>
        <w:t xml:space="preserve">. In addition, as was the case with other industries, tourism was gravely affected by the epidemic. The </w:t>
      </w:r>
      <w:r w:rsidR="00684550" w:rsidRPr="00E75410">
        <w:rPr>
          <w:rFonts w:ascii="Arial" w:hAnsi="Arial" w:cs="Arial"/>
          <w:sz w:val="24"/>
          <w:szCs w:val="24"/>
        </w:rPr>
        <w:t>British</w:t>
      </w:r>
      <w:r w:rsidR="004D27F0" w:rsidRPr="00E75410">
        <w:rPr>
          <w:rFonts w:ascii="Arial" w:hAnsi="Arial" w:cs="Arial"/>
          <w:sz w:val="24"/>
          <w:szCs w:val="24"/>
        </w:rPr>
        <w:t xml:space="preserve"> and </w:t>
      </w:r>
      <w:r w:rsidR="00684550" w:rsidRPr="00E75410">
        <w:rPr>
          <w:rFonts w:ascii="Arial" w:hAnsi="Arial" w:cs="Arial"/>
          <w:sz w:val="24"/>
          <w:szCs w:val="24"/>
        </w:rPr>
        <w:t>Jersey</w:t>
      </w:r>
      <w:r w:rsidR="004D27F0" w:rsidRPr="00E75410">
        <w:rPr>
          <w:rFonts w:ascii="Arial" w:hAnsi="Arial" w:cs="Arial"/>
          <w:sz w:val="24"/>
          <w:szCs w:val="24"/>
        </w:rPr>
        <w:t>n economies are rebounding.</w:t>
      </w:r>
    </w:p>
    <w:p w14:paraId="05FBCA01" w14:textId="4B325362" w:rsidR="00112F08" w:rsidRPr="00E75410" w:rsidRDefault="00112F08" w:rsidP="00112F08">
      <w:pPr>
        <w:spacing w:line="360" w:lineRule="auto"/>
        <w:jc w:val="center"/>
        <w:rPr>
          <w:rFonts w:ascii="Arial" w:hAnsi="Arial" w:cs="Arial"/>
          <w:sz w:val="24"/>
          <w:szCs w:val="24"/>
        </w:rPr>
      </w:pPr>
      <w:r>
        <w:rPr>
          <w:noProof/>
        </w:rPr>
        <w:drawing>
          <wp:inline distT="0" distB="0" distL="0" distR="0" wp14:anchorId="6E953BCB" wp14:editId="5CED2BBC">
            <wp:extent cx="3118513" cy="3118513"/>
            <wp:effectExtent l="0" t="0" r="0" b="0"/>
            <wp:docPr id="2" name="Picture 2" descr="Chart: UK hotels: No light at the end of the coronavirus tunnel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UK hotels: No light at the end of the coronavirus tunnel | Statist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23249" cy="3123249"/>
                    </a:xfrm>
                    <a:prstGeom prst="rect">
                      <a:avLst/>
                    </a:prstGeom>
                    <a:noFill/>
                    <a:ln>
                      <a:noFill/>
                    </a:ln>
                  </pic:spPr>
                </pic:pic>
              </a:graphicData>
            </a:graphic>
          </wp:inline>
        </w:drawing>
      </w:r>
    </w:p>
    <w:p w14:paraId="525C60AF" w14:textId="77777777" w:rsidR="005056D9" w:rsidRPr="00E75410" w:rsidRDefault="005056D9" w:rsidP="00D31D34">
      <w:pPr>
        <w:spacing w:line="360" w:lineRule="auto"/>
        <w:jc w:val="both"/>
        <w:rPr>
          <w:rFonts w:ascii="Arial" w:hAnsi="Arial" w:cs="Arial"/>
          <w:sz w:val="24"/>
          <w:szCs w:val="24"/>
        </w:rPr>
      </w:pPr>
      <w:r w:rsidRPr="00E75410">
        <w:rPr>
          <w:rFonts w:ascii="Arial" w:hAnsi="Arial" w:cs="Arial"/>
          <w:b/>
          <w:bCs/>
          <w:sz w:val="24"/>
          <w:szCs w:val="24"/>
        </w:rPr>
        <w:t>Social:</w:t>
      </w:r>
      <w:r w:rsidR="00684550" w:rsidRPr="00E75410">
        <w:rPr>
          <w:rFonts w:ascii="Arial" w:hAnsi="Arial" w:cs="Arial"/>
          <w:b/>
          <w:bCs/>
          <w:sz w:val="24"/>
          <w:szCs w:val="24"/>
        </w:rPr>
        <w:t xml:space="preserve"> </w:t>
      </w:r>
      <w:r w:rsidR="004D27F0" w:rsidRPr="00E75410">
        <w:rPr>
          <w:rFonts w:ascii="Arial" w:hAnsi="Arial" w:cs="Arial"/>
          <w:sz w:val="24"/>
          <w:szCs w:val="24"/>
        </w:rPr>
        <w:t xml:space="preserve">Recent years have seen an influx of refugees in </w:t>
      </w:r>
      <w:r w:rsidR="00684550" w:rsidRPr="00E75410">
        <w:rPr>
          <w:rFonts w:ascii="Arial" w:hAnsi="Arial" w:cs="Arial"/>
          <w:sz w:val="24"/>
          <w:szCs w:val="24"/>
        </w:rPr>
        <w:t>Britain</w:t>
      </w:r>
      <w:r w:rsidR="004D27F0" w:rsidRPr="00E75410">
        <w:rPr>
          <w:rFonts w:ascii="Arial" w:hAnsi="Arial" w:cs="Arial"/>
          <w:sz w:val="24"/>
          <w:szCs w:val="24"/>
        </w:rPr>
        <w:t>. </w:t>
      </w:r>
      <w:r w:rsidR="00684550" w:rsidRPr="00E75410">
        <w:rPr>
          <w:rFonts w:ascii="Arial" w:hAnsi="Arial" w:cs="Arial"/>
          <w:sz w:val="24"/>
          <w:szCs w:val="24"/>
        </w:rPr>
        <w:t>London</w:t>
      </w:r>
      <w:r w:rsidR="004D27F0" w:rsidRPr="00E75410">
        <w:rPr>
          <w:rFonts w:ascii="Arial" w:hAnsi="Arial" w:cs="Arial"/>
          <w:sz w:val="24"/>
          <w:szCs w:val="24"/>
        </w:rPr>
        <w:t xml:space="preserve"> was affected, among other major cities. This, however, has had some social repercussions in </w:t>
      </w:r>
      <w:r w:rsidR="00684550" w:rsidRPr="00E75410">
        <w:rPr>
          <w:rFonts w:ascii="Arial" w:hAnsi="Arial" w:cs="Arial"/>
          <w:sz w:val="24"/>
          <w:szCs w:val="24"/>
        </w:rPr>
        <w:t>Jersey</w:t>
      </w:r>
      <w:r w:rsidR="00291BAF" w:rsidRPr="00E75410">
        <w:rPr>
          <w:rFonts w:ascii="Arial" w:hAnsi="Arial" w:cs="Arial"/>
          <w:sz w:val="24"/>
          <w:szCs w:val="24"/>
        </w:rPr>
        <w:t xml:space="preserve"> (Lahtinen, Dietrich &amp; Rundle-Thiele, 2020)</w:t>
      </w:r>
      <w:r w:rsidR="004D27F0" w:rsidRPr="00E75410">
        <w:rPr>
          <w:rFonts w:ascii="Arial" w:hAnsi="Arial" w:cs="Arial"/>
          <w:sz w:val="24"/>
          <w:szCs w:val="24"/>
        </w:rPr>
        <w:t xml:space="preserve">. However, luxury </w:t>
      </w:r>
      <w:r w:rsidR="003A0253" w:rsidRPr="00E75410">
        <w:rPr>
          <w:rFonts w:ascii="Arial" w:hAnsi="Arial" w:cs="Arial"/>
          <w:sz w:val="24"/>
          <w:szCs w:val="24"/>
        </w:rPr>
        <w:t>hotel</w:t>
      </w:r>
      <w:r w:rsidR="004D27F0" w:rsidRPr="00E75410">
        <w:rPr>
          <w:rFonts w:ascii="Arial" w:hAnsi="Arial" w:cs="Arial"/>
          <w:sz w:val="24"/>
          <w:szCs w:val="24"/>
        </w:rPr>
        <w:t xml:space="preserve">s like </w:t>
      </w:r>
      <w:r w:rsidR="003A0253" w:rsidRPr="00E75410">
        <w:rPr>
          <w:rFonts w:ascii="Arial" w:hAnsi="Arial" w:cs="Arial"/>
          <w:sz w:val="24"/>
          <w:szCs w:val="24"/>
        </w:rPr>
        <w:t>Longueville Manor</w:t>
      </w:r>
      <w:r w:rsidR="004D27F0" w:rsidRPr="00E75410">
        <w:rPr>
          <w:rFonts w:ascii="Arial" w:hAnsi="Arial" w:cs="Arial"/>
          <w:sz w:val="24"/>
          <w:szCs w:val="24"/>
        </w:rPr>
        <w:t xml:space="preserve"> can hardly take advantage of their presence now that they are part of the workforce.</w:t>
      </w:r>
    </w:p>
    <w:p w14:paraId="3CF5FC68" w14:textId="77777777" w:rsidR="005056D9" w:rsidRPr="00E75410" w:rsidRDefault="005056D9" w:rsidP="00D31D34">
      <w:pPr>
        <w:spacing w:line="360" w:lineRule="auto"/>
        <w:jc w:val="both"/>
        <w:rPr>
          <w:rFonts w:ascii="Arial" w:hAnsi="Arial" w:cs="Arial"/>
          <w:sz w:val="24"/>
          <w:szCs w:val="24"/>
        </w:rPr>
      </w:pPr>
      <w:r w:rsidRPr="00E75410">
        <w:rPr>
          <w:rFonts w:ascii="Arial" w:hAnsi="Arial" w:cs="Arial"/>
          <w:b/>
          <w:bCs/>
          <w:sz w:val="24"/>
          <w:szCs w:val="24"/>
        </w:rPr>
        <w:t>Technological:</w:t>
      </w:r>
      <w:r w:rsidR="00684550" w:rsidRPr="00E75410">
        <w:rPr>
          <w:rFonts w:ascii="Arial" w:hAnsi="Arial" w:cs="Arial"/>
          <w:b/>
          <w:bCs/>
          <w:sz w:val="24"/>
          <w:szCs w:val="24"/>
        </w:rPr>
        <w:t xml:space="preserve"> </w:t>
      </w:r>
      <w:r w:rsidR="004D27F0" w:rsidRPr="00E75410">
        <w:rPr>
          <w:rFonts w:ascii="Arial" w:hAnsi="Arial" w:cs="Arial"/>
          <w:sz w:val="24"/>
          <w:szCs w:val="24"/>
        </w:rPr>
        <w:t>Digital media and technology have resulted in significant changes in the tourism industry. Social media is used more to make plans for vacation than to research, and user reviews have a powerful impact on businesses and travel destinations</w:t>
      </w:r>
      <w:r w:rsidR="00684550" w:rsidRPr="00E75410">
        <w:rPr>
          <w:rFonts w:ascii="Arial" w:hAnsi="Arial" w:cs="Arial"/>
          <w:sz w:val="24"/>
          <w:szCs w:val="24"/>
        </w:rPr>
        <w:t xml:space="preserve"> </w:t>
      </w:r>
      <w:r w:rsidR="00AB281C" w:rsidRPr="00E75410">
        <w:rPr>
          <w:rFonts w:ascii="Arial" w:hAnsi="Arial" w:cs="Arial"/>
          <w:sz w:val="24"/>
          <w:szCs w:val="24"/>
        </w:rPr>
        <w:t>(Abdeldjebar, 2017)</w:t>
      </w:r>
      <w:r w:rsidR="004D27F0" w:rsidRPr="00E75410">
        <w:rPr>
          <w:rFonts w:ascii="Arial" w:hAnsi="Arial" w:cs="Arial"/>
          <w:sz w:val="24"/>
          <w:szCs w:val="24"/>
        </w:rPr>
        <w:t>. </w:t>
      </w:r>
      <w:r w:rsidR="00684550" w:rsidRPr="00E75410">
        <w:rPr>
          <w:rFonts w:ascii="Arial" w:hAnsi="Arial" w:cs="Arial"/>
          <w:sz w:val="24"/>
          <w:szCs w:val="24"/>
        </w:rPr>
        <w:t>Jersey</w:t>
      </w:r>
      <w:r w:rsidR="004D27F0" w:rsidRPr="00E75410">
        <w:rPr>
          <w:rFonts w:ascii="Arial" w:hAnsi="Arial" w:cs="Arial"/>
          <w:sz w:val="24"/>
          <w:szCs w:val="24"/>
        </w:rPr>
        <w:t xml:space="preserve"> has a good reputation as a social destination. A significant threat to premium hotel services is posed by the increasing popularity of the sharing economy.</w:t>
      </w:r>
    </w:p>
    <w:p w14:paraId="43E0EBA9" w14:textId="77777777" w:rsidR="005056D9" w:rsidRPr="00E75410" w:rsidRDefault="00EB719E" w:rsidP="00D31D34">
      <w:pPr>
        <w:spacing w:line="360" w:lineRule="auto"/>
        <w:jc w:val="both"/>
        <w:rPr>
          <w:rFonts w:ascii="Arial" w:hAnsi="Arial" w:cs="Arial"/>
          <w:sz w:val="24"/>
          <w:szCs w:val="24"/>
        </w:rPr>
      </w:pPr>
      <w:r w:rsidRPr="00E75410">
        <w:rPr>
          <w:rFonts w:ascii="Arial" w:hAnsi="Arial" w:cs="Arial"/>
          <w:b/>
          <w:bCs/>
          <w:sz w:val="24"/>
          <w:szCs w:val="24"/>
        </w:rPr>
        <w:t>Environmental:</w:t>
      </w:r>
      <w:r w:rsidR="00684550" w:rsidRPr="00E75410">
        <w:rPr>
          <w:rFonts w:ascii="Arial" w:hAnsi="Arial" w:cs="Arial"/>
          <w:b/>
          <w:bCs/>
          <w:sz w:val="24"/>
          <w:szCs w:val="24"/>
        </w:rPr>
        <w:t xml:space="preserve"> </w:t>
      </w:r>
      <w:r w:rsidR="004D27F0" w:rsidRPr="00E75410">
        <w:rPr>
          <w:rFonts w:ascii="Arial" w:hAnsi="Arial" w:cs="Arial"/>
          <w:sz w:val="24"/>
          <w:szCs w:val="24"/>
        </w:rPr>
        <w:t>In addition to consumer demand for green items, resorts and hotels are also likely to offer more environmentally friendly products.</w:t>
      </w:r>
    </w:p>
    <w:p w14:paraId="26BD8FFB" w14:textId="77777777" w:rsidR="00EB719E" w:rsidRDefault="00EB719E" w:rsidP="00D31D34">
      <w:pPr>
        <w:spacing w:line="360" w:lineRule="auto"/>
        <w:jc w:val="both"/>
        <w:rPr>
          <w:rFonts w:ascii="Arial" w:hAnsi="Arial" w:cs="Arial"/>
          <w:sz w:val="24"/>
          <w:szCs w:val="24"/>
        </w:rPr>
      </w:pPr>
      <w:r w:rsidRPr="00E75410">
        <w:rPr>
          <w:rFonts w:ascii="Arial" w:hAnsi="Arial" w:cs="Arial"/>
          <w:b/>
          <w:bCs/>
          <w:sz w:val="24"/>
          <w:szCs w:val="24"/>
        </w:rPr>
        <w:lastRenderedPageBreak/>
        <w:t>Legal:</w:t>
      </w:r>
      <w:r w:rsidR="00684550" w:rsidRPr="00E75410">
        <w:rPr>
          <w:rFonts w:ascii="Arial" w:hAnsi="Arial" w:cs="Arial"/>
          <w:b/>
          <w:bCs/>
          <w:sz w:val="24"/>
          <w:szCs w:val="24"/>
        </w:rPr>
        <w:t xml:space="preserve"> </w:t>
      </w:r>
      <w:r w:rsidR="004D27F0" w:rsidRPr="00E75410">
        <w:rPr>
          <w:rFonts w:ascii="Arial" w:hAnsi="Arial" w:cs="Arial"/>
          <w:sz w:val="24"/>
          <w:szCs w:val="24"/>
        </w:rPr>
        <w:t>The tourism policy had not been changed significantly before the epidemic. </w:t>
      </w:r>
      <w:r w:rsidR="00684550" w:rsidRPr="00E75410">
        <w:rPr>
          <w:rFonts w:ascii="Arial" w:hAnsi="Arial" w:cs="Arial"/>
          <w:sz w:val="24"/>
          <w:szCs w:val="24"/>
        </w:rPr>
        <w:t>Jersey</w:t>
      </w:r>
      <w:r w:rsidR="004D27F0" w:rsidRPr="00E75410">
        <w:rPr>
          <w:rFonts w:ascii="Arial" w:hAnsi="Arial" w:cs="Arial"/>
          <w:sz w:val="24"/>
          <w:szCs w:val="24"/>
        </w:rPr>
        <w:t xml:space="preserve"> requires all </w:t>
      </w:r>
      <w:r w:rsidR="00684550" w:rsidRPr="00E75410">
        <w:rPr>
          <w:rFonts w:ascii="Arial" w:hAnsi="Arial" w:cs="Arial"/>
          <w:sz w:val="24"/>
          <w:szCs w:val="24"/>
        </w:rPr>
        <w:t>travelers</w:t>
      </w:r>
      <w:r w:rsidR="004D27F0" w:rsidRPr="00E75410">
        <w:rPr>
          <w:rFonts w:ascii="Arial" w:hAnsi="Arial" w:cs="Arial"/>
          <w:sz w:val="24"/>
          <w:szCs w:val="24"/>
        </w:rPr>
        <w:t xml:space="preserve"> to have a valid vaccination record before they travel</w:t>
      </w:r>
      <w:r w:rsidR="00684550" w:rsidRPr="00E75410">
        <w:rPr>
          <w:rFonts w:ascii="Arial" w:hAnsi="Arial" w:cs="Arial"/>
          <w:sz w:val="24"/>
          <w:szCs w:val="24"/>
        </w:rPr>
        <w:t xml:space="preserve"> </w:t>
      </w:r>
      <w:r w:rsidR="00AB281C" w:rsidRPr="00E75410">
        <w:rPr>
          <w:rFonts w:ascii="Arial" w:hAnsi="Arial" w:cs="Arial"/>
          <w:sz w:val="24"/>
          <w:szCs w:val="24"/>
        </w:rPr>
        <w:t>(Cunningham, Daoud &amp; Baimbridge et al., 2013)</w:t>
      </w:r>
      <w:r w:rsidR="004D27F0" w:rsidRPr="00E75410">
        <w:rPr>
          <w:rFonts w:ascii="Arial" w:hAnsi="Arial" w:cs="Arial"/>
          <w:sz w:val="24"/>
          <w:szCs w:val="24"/>
        </w:rPr>
        <w:t xml:space="preserve">. As of </w:t>
      </w:r>
      <w:r w:rsidR="00684550" w:rsidRPr="00E75410">
        <w:rPr>
          <w:rFonts w:ascii="Arial" w:hAnsi="Arial" w:cs="Arial"/>
          <w:sz w:val="24"/>
          <w:szCs w:val="24"/>
        </w:rPr>
        <w:t>September</w:t>
      </w:r>
      <w:r w:rsidR="004D27F0" w:rsidRPr="00E75410">
        <w:rPr>
          <w:rFonts w:ascii="Arial" w:hAnsi="Arial" w:cs="Arial"/>
          <w:sz w:val="24"/>
          <w:szCs w:val="24"/>
        </w:rPr>
        <w:t>, 2021, those who are partially vaccinated can travel without restrictions.</w:t>
      </w:r>
    </w:p>
    <w:p w14:paraId="37CB82E9" w14:textId="77777777" w:rsidR="00EB719E" w:rsidRPr="00E75410" w:rsidRDefault="00EB719E" w:rsidP="00E75410">
      <w:pPr>
        <w:pStyle w:val="Heading1"/>
        <w:rPr>
          <w:rFonts w:ascii="Arial" w:hAnsi="Arial" w:cs="Arial"/>
          <w:b/>
        </w:rPr>
      </w:pPr>
      <w:bookmarkStart w:id="4" w:name="_Toc88474924"/>
      <w:r w:rsidRPr="00E75410">
        <w:rPr>
          <w:rFonts w:ascii="Arial" w:hAnsi="Arial" w:cs="Arial"/>
          <w:b/>
        </w:rPr>
        <w:t>Creating Customer Value &amp; Engagement</w:t>
      </w:r>
      <w:bookmarkEnd w:id="4"/>
    </w:p>
    <w:p w14:paraId="156A0023" w14:textId="77777777" w:rsidR="006C06D8" w:rsidRPr="00E75410" w:rsidRDefault="006C06D8" w:rsidP="001641E0">
      <w:pPr>
        <w:spacing w:line="360" w:lineRule="auto"/>
        <w:jc w:val="both"/>
        <w:rPr>
          <w:rFonts w:ascii="Arial" w:hAnsi="Arial" w:cs="Arial"/>
          <w:sz w:val="24"/>
          <w:szCs w:val="24"/>
        </w:rPr>
      </w:pPr>
      <w:r w:rsidRPr="00E75410">
        <w:rPr>
          <w:rFonts w:ascii="Arial" w:hAnsi="Arial" w:cs="Arial"/>
          <w:sz w:val="24"/>
          <w:szCs w:val="24"/>
        </w:rPr>
        <w:t xml:space="preserve">Luxury </w:t>
      </w:r>
      <w:r w:rsidR="003A0253" w:rsidRPr="00E75410">
        <w:rPr>
          <w:rFonts w:ascii="Arial" w:hAnsi="Arial" w:cs="Arial"/>
          <w:sz w:val="24"/>
          <w:szCs w:val="24"/>
        </w:rPr>
        <w:t>hotel</w:t>
      </w:r>
      <w:r w:rsidRPr="00E75410">
        <w:rPr>
          <w:rFonts w:ascii="Arial" w:hAnsi="Arial" w:cs="Arial"/>
          <w:sz w:val="24"/>
          <w:szCs w:val="24"/>
        </w:rPr>
        <w:t xml:space="preserve">s may struggle to attract and retain customers during a pandemic, but </w:t>
      </w:r>
      <w:r w:rsidR="003A0253" w:rsidRPr="00E75410">
        <w:rPr>
          <w:rFonts w:ascii="Arial" w:hAnsi="Arial" w:cs="Arial"/>
          <w:sz w:val="24"/>
          <w:szCs w:val="24"/>
        </w:rPr>
        <w:t>Longueville Manor</w:t>
      </w:r>
      <w:r w:rsidRPr="00E75410">
        <w:rPr>
          <w:rFonts w:ascii="Arial" w:hAnsi="Arial" w:cs="Arial"/>
          <w:sz w:val="24"/>
          <w:szCs w:val="24"/>
        </w:rPr>
        <w:t xml:space="preserve"> will undoubtedly succeed in attracting new guests and retaining existing ones with a dynamic value proposition.</w:t>
      </w:r>
      <w:r w:rsidR="00291BAF" w:rsidRPr="00E75410">
        <w:rPr>
          <w:rFonts w:ascii="Arial" w:hAnsi="Arial" w:cs="Arial"/>
          <w:sz w:val="24"/>
          <w:szCs w:val="24"/>
        </w:rPr>
        <w:t xml:space="preserve"> The Longueville Manor hotel targets two groups of consumers: the local population and tourists from outside the UK. It is still likely that locals will still need to have weddings, anniversaries, and corporate meetings held in hotels despite the fact that they won't be staying in hotel rooms.</w:t>
      </w:r>
    </w:p>
    <w:p w14:paraId="1E93E9E0" w14:textId="77777777" w:rsidR="00EB719E" w:rsidRPr="00E75410" w:rsidRDefault="00EB719E" w:rsidP="001641E0">
      <w:pPr>
        <w:spacing w:line="360" w:lineRule="auto"/>
        <w:jc w:val="both"/>
        <w:rPr>
          <w:rFonts w:ascii="Arial" w:hAnsi="Arial" w:cs="Arial"/>
          <w:sz w:val="24"/>
          <w:szCs w:val="24"/>
        </w:rPr>
      </w:pPr>
      <w:r w:rsidRPr="00E75410">
        <w:rPr>
          <w:rFonts w:ascii="Arial" w:hAnsi="Arial" w:cs="Arial"/>
          <w:sz w:val="24"/>
          <w:szCs w:val="24"/>
        </w:rPr>
        <w:t>•</w:t>
      </w:r>
      <w:r w:rsidRPr="00E75410">
        <w:rPr>
          <w:rFonts w:ascii="Arial" w:hAnsi="Arial" w:cs="Arial"/>
          <w:sz w:val="24"/>
          <w:szCs w:val="24"/>
        </w:rPr>
        <w:tab/>
      </w:r>
      <w:r w:rsidRPr="00E75410">
        <w:rPr>
          <w:rFonts w:ascii="Arial" w:hAnsi="Arial" w:cs="Arial"/>
          <w:b/>
          <w:bCs/>
          <w:sz w:val="24"/>
          <w:szCs w:val="24"/>
        </w:rPr>
        <w:t>Extensive Use of visual elements in the website:</w:t>
      </w:r>
      <w:r w:rsidR="00684550" w:rsidRPr="00E75410">
        <w:rPr>
          <w:rFonts w:ascii="Arial" w:hAnsi="Arial" w:cs="Arial"/>
          <w:b/>
          <w:bCs/>
          <w:sz w:val="24"/>
          <w:szCs w:val="24"/>
        </w:rPr>
        <w:t xml:space="preserve"> </w:t>
      </w:r>
      <w:r w:rsidR="006C06D8" w:rsidRPr="00E75410">
        <w:rPr>
          <w:rFonts w:ascii="Arial" w:hAnsi="Arial" w:cs="Arial"/>
          <w:sz w:val="24"/>
          <w:szCs w:val="24"/>
        </w:rPr>
        <w:t xml:space="preserve">The website already features a number of captivating photographs of the </w:t>
      </w:r>
      <w:r w:rsidR="003A0253" w:rsidRPr="00E75410">
        <w:rPr>
          <w:rFonts w:ascii="Arial" w:hAnsi="Arial" w:cs="Arial"/>
          <w:sz w:val="24"/>
          <w:szCs w:val="24"/>
        </w:rPr>
        <w:t>Longueville Manor</w:t>
      </w:r>
      <w:r w:rsidR="006C06D8" w:rsidRPr="00E75410">
        <w:rPr>
          <w:rFonts w:ascii="Arial" w:hAnsi="Arial" w:cs="Arial"/>
          <w:sz w:val="24"/>
          <w:szCs w:val="24"/>
        </w:rPr>
        <w:t xml:space="preserve"> and its surroundings. The </w:t>
      </w:r>
      <w:r w:rsidR="003A0253" w:rsidRPr="00E75410">
        <w:rPr>
          <w:rFonts w:ascii="Arial" w:hAnsi="Arial" w:cs="Arial"/>
          <w:sz w:val="24"/>
          <w:szCs w:val="24"/>
        </w:rPr>
        <w:t>hotel</w:t>
      </w:r>
      <w:r w:rsidR="006C06D8" w:rsidRPr="00E75410">
        <w:rPr>
          <w:rFonts w:ascii="Arial" w:hAnsi="Arial" w:cs="Arial"/>
          <w:sz w:val="24"/>
          <w:szCs w:val="24"/>
        </w:rPr>
        <w:t xml:space="preserve"> could however, include images of its efforts after the pandemic, such as room service workers sanitizing rooms, changes made to dining areas, and snaps of gift baskets addressed to guests</w:t>
      </w:r>
      <w:r w:rsidR="00684550" w:rsidRPr="00E75410">
        <w:rPr>
          <w:rFonts w:ascii="Arial" w:hAnsi="Arial" w:cs="Arial"/>
          <w:sz w:val="24"/>
          <w:szCs w:val="24"/>
        </w:rPr>
        <w:t xml:space="preserve"> </w:t>
      </w:r>
      <w:r w:rsidR="00AB281C" w:rsidRPr="00E75410">
        <w:rPr>
          <w:rFonts w:ascii="Arial" w:hAnsi="Arial" w:cs="Arial"/>
          <w:sz w:val="24"/>
          <w:szCs w:val="24"/>
        </w:rPr>
        <w:t>(Jaakkola &amp; Aarikka-Stenroos, 2019)</w:t>
      </w:r>
      <w:r w:rsidR="006C06D8" w:rsidRPr="00E75410">
        <w:rPr>
          <w:rFonts w:ascii="Arial" w:hAnsi="Arial" w:cs="Arial"/>
          <w:sz w:val="24"/>
          <w:szCs w:val="24"/>
        </w:rPr>
        <w:t xml:space="preserve">. Furthermore, a greater number of images of the </w:t>
      </w:r>
      <w:r w:rsidR="003A0253" w:rsidRPr="00E75410">
        <w:rPr>
          <w:rFonts w:ascii="Arial" w:hAnsi="Arial" w:cs="Arial"/>
          <w:sz w:val="24"/>
          <w:szCs w:val="24"/>
        </w:rPr>
        <w:t>Longueville Manor</w:t>
      </w:r>
      <w:r w:rsidR="006C06D8" w:rsidRPr="00E75410">
        <w:rPr>
          <w:rFonts w:ascii="Arial" w:hAnsi="Arial" w:cs="Arial"/>
          <w:sz w:val="24"/>
          <w:szCs w:val="24"/>
        </w:rPr>
        <w:t>'s wildlife and breathtaking scenery should be included.</w:t>
      </w:r>
    </w:p>
    <w:p w14:paraId="2B8001D4" w14:textId="77777777" w:rsidR="00EB719E" w:rsidRPr="00E75410" w:rsidRDefault="00EB719E" w:rsidP="001641E0">
      <w:pPr>
        <w:spacing w:line="360" w:lineRule="auto"/>
        <w:jc w:val="both"/>
        <w:rPr>
          <w:rFonts w:ascii="Arial" w:hAnsi="Arial" w:cs="Arial"/>
          <w:sz w:val="24"/>
          <w:szCs w:val="24"/>
        </w:rPr>
      </w:pPr>
      <w:r w:rsidRPr="00E75410">
        <w:rPr>
          <w:rFonts w:ascii="Arial" w:hAnsi="Arial" w:cs="Arial"/>
          <w:sz w:val="24"/>
          <w:szCs w:val="24"/>
        </w:rPr>
        <w:t>•</w:t>
      </w:r>
      <w:r w:rsidRPr="00E75410">
        <w:rPr>
          <w:rFonts w:ascii="Arial" w:hAnsi="Arial" w:cs="Arial"/>
          <w:sz w:val="24"/>
          <w:szCs w:val="24"/>
        </w:rPr>
        <w:tab/>
      </w:r>
      <w:r w:rsidRPr="00E75410">
        <w:rPr>
          <w:rFonts w:ascii="Arial" w:hAnsi="Arial" w:cs="Arial"/>
          <w:b/>
          <w:bCs/>
          <w:sz w:val="24"/>
          <w:szCs w:val="24"/>
        </w:rPr>
        <w:t>Inclusion of new activities:</w:t>
      </w:r>
      <w:r w:rsidR="00684550" w:rsidRPr="00E75410">
        <w:rPr>
          <w:rFonts w:ascii="Arial" w:hAnsi="Arial" w:cs="Arial"/>
          <w:b/>
          <w:bCs/>
          <w:sz w:val="24"/>
          <w:szCs w:val="24"/>
        </w:rPr>
        <w:t xml:space="preserve"> </w:t>
      </w:r>
      <w:r w:rsidR="006C06D8" w:rsidRPr="00E75410">
        <w:rPr>
          <w:rFonts w:ascii="Arial" w:hAnsi="Arial" w:cs="Arial"/>
          <w:sz w:val="24"/>
          <w:szCs w:val="24"/>
        </w:rPr>
        <w:t xml:space="preserve">Guests should be able to enjoy the natural surroundings of the </w:t>
      </w:r>
      <w:r w:rsidR="003A0253" w:rsidRPr="00E75410">
        <w:rPr>
          <w:rFonts w:ascii="Arial" w:hAnsi="Arial" w:cs="Arial"/>
          <w:sz w:val="24"/>
          <w:szCs w:val="24"/>
        </w:rPr>
        <w:t>Longueville Manor</w:t>
      </w:r>
      <w:r w:rsidR="006C06D8" w:rsidRPr="00E75410">
        <w:rPr>
          <w:rFonts w:ascii="Arial" w:hAnsi="Arial" w:cs="Arial"/>
          <w:sz w:val="24"/>
          <w:szCs w:val="24"/>
        </w:rPr>
        <w:t xml:space="preserve"> by participating in the existing "adventure gateway" concept</w:t>
      </w:r>
      <w:r w:rsidR="00291BAF" w:rsidRPr="00E75410">
        <w:rPr>
          <w:rFonts w:ascii="Arial" w:hAnsi="Arial" w:cs="Arial"/>
          <w:sz w:val="24"/>
          <w:szCs w:val="24"/>
        </w:rPr>
        <w:t xml:space="preserve"> (Lahtinen, Dietrich &amp; Rundle-Thiele, 2020)</w:t>
      </w:r>
      <w:r w:rsidR="006C06D8" w:rsidRPr="00E75410">
        <w:rPr>
          <w:rFonts w:ascii="Arial" w:hAnsi="Arial" w:cs="Arial"/>
          <w:sz w:val="24"/>
          <w:szCs w:val="24"/>
        </w:rPr>
        <w:t>. The addition of bonfire nights or similar events can help draw in younger visitors.</w:t>
      </w:r>
    </w:p>
    <w:p w14:paraId="68D2F87B" w14:textId="77777777" w:rsidR="00EB719E" w:rsidRPr="00E75410" w:rsidRDefault="00EB719E" w:rsidP="001641E0">
      <w:pPr>
        <w:spacing w:line="360" w:lineRule="auto"/>
        <w:jc w:val="both"/>
        <w:rPr>
          <w:rFonts w:ascii="Arial" w:hAnsi="Arial" w:cs="Arial"/>
          <w:sz w:val="24"/>
          <w:szCs w:val="24"/>
        </w:rPr>
      </w:pPr>
      <w:r w:rsidRPr="00E75410">
        <w:rPr>
          <w:rFonts w:ascii="Arial" w:hAnsi="Arial" w:cs="Arial"/>
          <w:sz w:val="24"/>
          <w:szCs w:val="24"/>
        </w:rPr>
        <w:t>•</w:t>
      </w:r>
      <w:r w:rsidRPr="00E75410">
        <w:rPr>
          <w:rFonts w:ascii="Arial" w:hAnsi="Arial" w:cs="Arial"/>
          <w:sz w:val="24"/>
          <w:szCs w:val="24"/>
        </w:rPr>
        <w:tab/>
      </w:r>
      <w:r w:rsidRPr="00E75410">
        <w:rPr>
          <w:rFonts w:ascii="Arial" w:hAnsi="Arial" w:cs="Arial"/>
          <w:b/>
          <w:bCs/>
          <w:sz w:val="24"/>
          <w:szCs w:val="24"/>
        </w:rPr>
        <w:t>Email Marketing:</w:t>
      </w:r>
      <w:r w:rsidR="00684550" w:rsidRPr="00E75410">
        <w:rPr>
          <w:rFonts w:ascii="Arial" w:hAnsi="Arial" w:cs="Arial"/>
          <w:b/>
          <w:bCs/>
          <w:sz w:val="24"/>
          <w:szCs w:val="24"/>
        </w:rPr>
        <w:t xml:space="preserve"> </w:t>
      </w:r>
      <w:r w:rsidR="006C06D8" w:rsidRPr="00E75410">
        <w:rPr>
          <w:rFonts w:ascii="Arial" w:hAnsi="Arial" w:cs="Arial"/>
          <w:sz w:val="24"/>
          <w:szCs w:val="24"/>
        </w:rPr>
        <w:t xml:space="preserve">Alternatively, </w:t>
      </w:r>
      <w:r w:rsidR="00684550" w:rsidRPr="00E75410">
        <w:rPr>
          <w:rFonts w:ascii="Arial" w:hAnsi="Arial" w:cs="Arial"/>
          <w:sz w:val="24"/>
          <w:szCs w:val="24"/>
        </w:rPr>
        <w:t>a visitor</w:t>
      </w:r>
      <w:r w:rsidR="006C06D8" w:rsidRPr="00E75410">
        <w:rPr>
          <w:rFonts w:ascii="Arial" w:hAnsi="Arial" w:cs="Arial"/>
          <w:sz w:val="24"/>
          <w:szCs w:val="24"/>
        </w:rPr>
        <w:t xml:space="preserve"> can email prior guests with the changes and an invitation to return in the spring.</w:t>
      </w:r>
    </w:p>
    <w:p w14:paraId="0093780E" w14:textId="77777777" w:rsidR="00EB719E" w:rsidRDefault="00EB719E" w:rsidP="001641E0">
      <w:pPr>
        <w:spacing w:line="360" w:lineRule="auto"/>
        <w:jc w:val="both"/>
        <w:rPr>
          <w:rFonts w:ascii="Arial" w:hAnsi="Arial" w:cs="Arial"/>
          <w:sz w:val="24"/>
          <w:szCs w:val="24"/>
        </w:rPr>
      </w:pPr>
      <w:r w:rsidRPr="00E75410">
        <w:rPr>
          <w:rFonts w:ascii="Arial" w:hAnsi="Arial" w:cs="Arial"/>
          <w:sz w:val="24"/>
          <w:szCs w:val="24"/>
        </w:rPr>
        <w:t>•</w:t>
      </w:r>
      <w:r w:rsidRPr="00E75410">
        <w:rPr>
          <w:rFonts w:ascii="Arial" w:hAnsi="Arial" w:cs="Arial"/>
          <w:sz w:val="24"/>
          <w:szCs w:val="24"/>
        </w:rPr>
        <w:tab/>
      </w:r>
      <w:r w:rsidRPr="00E75410">
        <w:rPr>
          <w:rFonts w:ascii="Arial" w:hAnsi="Arial" w:cs="Arial"/>
          <w:b/>
          <w:bCs/>
          <w:sz w:val="24"/>
          <w:szCs w:val="24"/>
        </w:rPr>
        <w:t>Survey</w:t>
      </w:r>
      <w:r w:rsidR="006C06D8" w:rsidRPr="00E75410">
        <w:rPr>
          <w:rFonts w:ascii="Arial" w:hAnsi="Arial" w:cs="Arial"/>
          <w:b/>
          <w:bCs/>
          <w:sz w:val="24"/>
          <w:szCs w:val="24"/>
        </w:rPr>
        <w:t>:</w:t>
      </w:r>
      <w:r w:rsidR="00291BAF" w:rsidRPr="00E75410">
        <w:rPr>
          <w:rFonts w:ascii="Arial" w:hAnsi="Arial" w:cs="Arial"/>
          <w:b/>
          <w:bCs/>
          <w:sz w:val="24"/>
          <w:szCs w:val="24"/>
        </w:rPr>
        <w:t xml:space="preserve"> </w:t>
      </w:r>
      <w:r w:rsidR="006C06D8" w:rsidRPr="00E75410">
        <w:rPr>
          <w:rFonts w:ascii="Arial" w:hAnsi="Arial" w:cs="Arial"/>
          <w:sz w:val="24"/>
          <w:szCs w:val="24"/>
        </w:rPr>
        <w:t xml:space="preserve">It would be beneficial to conduct a survey to better understand client satisfaction and demand. Sending an email to visitors and community members is one option for the </w:t>
      </w:r>
      <w:r w:rsidR="003A0253" w:rsidRPr="00E75410">
        <w:rPr>
          <w:rFonts w:ascii="Arial" w:hAnsi="Arial" w:cs="Arial"/>
          <w:sz w:val="24"/>
          <w:szCs w:val="24"/>
        </w:rPr>
        <w:t>Longueville Manor</w:t>
      </w:r>
      <w:r w:rsidR="006C06D8" w:rsidRPr="00E75410">
        <w:rPr>
          <w:rFonts w:ascii="Arial" w:hAnsi="Arial" w:cs="Arial"/>
          <w:sz w:val="24"/>
          <w:szCs w:val="24"/>
        </w:rPr>
        <w:t>'s marketing team</w:t>
      </w:r>
      <w:r w:rsidR="003A0253" w:rsidRPr="00E75410">
        <w:rPr>
          <w:rFonts w:ascii="Arial" w:hAnsi="Arial" w:cs="Arial"/>
          <w:sz w:val="24"/>
          <w:szCs w:val="24"/>
        </w:rPr>
        <w:t xml:space="preserve"> </w:t>
      </w:r>
      <w:r w:rsidR="00AB281C" w:rsidRPr="00E75410">
        <w:rPr>
          <w:rFonts w:ascii="Arial" w:hAnsi="Arial" w:cs="Arial"/>
          <w:sz w:val="24"/>
          <w:szCs w:val="24"/>
        </w:rPr>
        <w:t>(Jaakkola &amp; Aarikka-Stenroos, 2019)</w:t>
      </w:r>
      <w:r w:rsidR="006C06D8" w:rsidRPr="00E75410">
        <w:rPr>
          <w:rFonts w:ascii="Arial" w:hAnsi="Arial" w:cs="Arial"/>
          <w:sz w:val="24"/>
          <w:szCs w:val="24"/>
        </w:rPr>
        <w:t>. The website can also be expanded to include a new section where everyone can provide feedback and help with the survey.</w:t>
      </w:r>
    </w:p>
    <w:p w14:paraId="5E833963" w14:textId="77777777" w:rsidR="00EB719E" w:rsidRPr="006F2663" w:rsidRDefault="00EB719E" w:rsidP="00E75410">
      <w:pPr>
        <w:pStyle w:val="Heading1"/>
        <w:rPr>
          <w:rFonts w:ascii="Arial" w:hAnsi="Arial" w:cs="Arial"/>
          <w:b/>
        </w:rPr>
      </w:pPr>
      <w:bookmarkStart w:id="5" w:name="_Toc88474925"/>
      <w:r w:rsidRPr="006F2663">
        <w:rPr>
          <w:rFonts w:ascii="Arial" w:hAnsi="Arial" w:cs="Arial"/>
          <w:b/>
        </w:rPr>
        <w:lastRenderedPageBreak/>
        <w:t>Effective Use of digital Marketing</w:t>
      </w:r>
      <w:bookmarkEnd w:id="5"/>
    </w:p>
    <w:p w14:paraId="6B3D6C25" w14:textId="77777777" w:rsidR="006C06D8" w:rsidRPr="00E75410" w:rsidRDefault="00EB719E" w:rsidP="001641E0">
      <w:pPr>
        <w:spacing w:line="360" w:lineRule="auto"/>
        <w:jc w:val="both"/>
        <w:rPr>
          <w:rFonts w:ascii="Arial" w:hAnsi="Arial" w:cs="Arial"/>
          <w:sz w:val="24"/>
          <w:szCs w:val="24"/>
        </w:rPr>
      </w:pPr>
      <w:r w:rsidRPr="00E75410">
        <w:rPr>
          <w:rFonts w:ascii="Arial" w:hAnsi="Arial" w:cs="Arial"/>
          <w:b/>
          <w:sz w:val="24"/>
          <w:szCs w:val="24"/>
        </w:rPr>
        <w:t>Influencer marketing:</w:t>
      </w:r>
      <w:r w:rsidR="00684550" w:rsidRPr="00E75410">
        <w:rPr>
          <w:rFonts w:ascii="Arial" w:hAnsi="Arial" w:cs="Arial"/>
          <w:sz w:val="24"/>
          <w:szCs w:val="24"/>
        </w:rPr>
        <w:t xml:space="preserve"> </w:t>
      </w:r>
      <w:r w:rsidR="006C06D8" w:rsidRPr="00E75410">
        <w:rPr>
          <w:rFonts w:ascii="Arial" w:hAnsi="Arial" w:cs="Arial"/>
          <w:sz w:val="24"/>
          <w:szCs w:val="24"/>
        </w:rPr>
        <w:t xml:space="preserve">The marketing departments of luxury </w:t>
      </w:r>
      <w:r w:rsidR="003A0253" w:rsidRPr="00E75410">
        <w:rPr>
          <w:rFonts w:ascii="Arial" w:hAnsi="Arial" w:cs="Arial"/>
          <w:sz w:val="24"/>
          <w:szCs w:val="24"/>
        </w:rPr>
        <w:t>hotel</w:t>
      </w:r>
      <w:r w:rsidR="006C06D8" w:rsidRPr="00E75410">
        <w:rPr>
          <w:rFonts w:ascii="Arial" w:hAnsi="Arial" w:cs="Arial"/>
          <w:sz w:val="24"/>
          <w:szCs w:val="24"/>
        </w:rPr>
        <w:t>s may find this idea useful. Influencers do their business on social media, where luxury travelers are quite active</w:t>
      </w:r>
      <w:r w:rsidR="00684550" w:rsidRPr="00E75410">
        <w:rPr>
          <w:rFonts w:ascii="Arial" w:hAnsi="Arial" w:cs="Arial"/>
          <w:sz w:val="24"/>
          <w:szCs w:val="24"/>
        </w:rPr>
        <w:t xml:space="preserve"> </w:t>
      </w:r>
      <w:r w:rsidR="00AB281C" w:rsidRPr="00E75410">
        <w:rPr>
          <w:rFonts w:ascii="Arial" w:hAnsi="Arial" w:cs="Arial"/>
          <w:sz w:val="24"/>
          <w:szCs w:val="24"/>
        </w:rPr>
        <w:t>(Keiningham, Aksoy &amp; Cadet, 2017)</w:t>
      </w:r>
      <w:r w:rsidR="006C06D8" w:rsidRPr="00E75410">
        <w:rPr>
          <w:rFonts w:ascii="Arial" w:hAnsi="Arial" w:cs="Arial"/>
          <w:sz w:val="24"/>
          <w:szCs w:val="24"/>
        </w:rPr>
        <w:t xml:space="preserve">. The benefit is obvious, though only a few luxury </w:t>
      </w:r>
      <w:r w:rsidR="003A0253" w:rsidRPr="00E75410">
        <w:rPr>
          <w:rFonts w:ascii="Arial" w:hAnsi="Arial" w:cs="Arial"/>
          <w:sz w:val="24"/>
          <w:szCs w:val="24"/>
        </w:rPr>
        <w:t>hotel</w:t>
      </w:r>
      <w:r w:rsidR="006C06D8" w:rsidRPr="00E75410">
        <w:rPr>
          <w:rFonts w:ascii="Arial" w:hAnsi="Arial" w:cs="Arial"/>
          <w:sz w:val="24"/>
          <w:szCs w:val="24"/>
        </w:rPr>
        <w:t xml:space="preserve"> marketing teams take advantage of it.</w:t>
      </w:r>
    </w:p>
    <w:p w14:paraId="2E6AB7D6" w14:textId="77777777" w:rsidR="00EB719E" w:rsidRPr="00E75410" w:rsidRDefault="00E75410" w:rsidP="001641E0">
      <w:pPr>
        <w:spacing w:line="360" w:lineRule="auto"/>
        <w:jc w:val="both"/>
        <w:rPr>
          <w:rFonts w:ascii="Arial" w:hAnsi="Arial" w:cs="Arial"/>
          <w:sz w:val="24"/>
          <w:szCs w:val="24"/>
        </w:rPr>
      </w:pPr>
      <w:r w:rsidRPr="00E75410">
        <w:rPr>
          <w:rFonts w:ascii="Arial" w:hAnsi="Arial" w:cs="Arial"/>
          <w:b/>
          <w:sz w:val="24"/>
          <w:szCs w:val="24"/>
        </w:rPr>
        <w:t>Search Engine Optimization:</w:t>
      </w:r>
      <w:r w:rsidRPr="00E75410">
        <w:rPr>
          <w:rFonts w:ascii="Arial" w:hAnsi="Arial" w:cs="Arial"/>
          <w:sz w:val="24"/>
          <w:szCs w:val="24"/>
        </w:rPr>
        <w:t xml:space="preserve"> By utilizing search engine optimization (SEO), the hotel will be able to gain higher rankings and get greater exposure worldwide.</w:t>
      </w:r>
      <w:r w:rsidRPr="00E75410">
        <w:rPr>
          <w:rFonts w:ascii="Arial" w:hAnsi="Arial" w:cs="Arial"/>
        </w:rPr>
        <w:t xml:space="preserve"> </w:t>
      </w:r>
      <w:r w:rsidRPr="00E75410">
        <w:rPr>
          <w:rFonts w:ascii="Arial" w:hAnsi="Arial" w:cs="Arial"/>
          <w:sz w:val="24"/>
          <w:szCs w:val="24"/>
        </w:rPr>
        <w:t>It will be emphasized that local SEO is very important, and a Google Map will be used for business identification.</w:t>
      </w:r>
    </w:p>
    <w:p w14:paraId="4F1B51E7" w14:textId="77777777" w:rsidR="00EB719E" w:rsidRPr="00E75410" w:rsidRDefault="00764081" w:rsidP="001641E0">
      <w:pPr>
        <w:spacing w:line="360" w:lineRule="auto"/>
        <w:jc w:val="both"/>
        <w:rPr>
          <w:rFonts w:ascii="Arial" w:hAnsi="Arial" w:cs="Arial"/>
          <w:sz w:val="24"/>
          <w:szCs w:val="24"/>
        </w:rPr>
      </w:pPr>
      <w:r w:rsidRPr="00E75410">
        <w:rPr>
          <w:rFonts w:ascii="Arial" w:hAnsi="Arial" w:cs="Arial"/>
          <w:b/>
          <w:bCs/>
          <w:sz w:val="24"/>
          <w:szCs w:val="24"/>
        </w:rPr>
        <w:t>Personalized</w:t>
      </w:r>
      <w:r w:rsidR="00EB719E" w:rsidRPr="00E75410">
        <w:rPr>
          <w:rFonts w:ascii="Arial" w:hAnsi="Arial" w:cs="Arial"/>
          <w:b/>
          <w:bCs/>
          <w:sz w:val="24"/>
          <w:szCs w:val="24"/>
        </w:rPr>
        <w:t xml:space="preserve"> Approach:</w:t>
      </w:r>
      <w:r w:rsidR="00684550" w:rsidRPr="00E75410">
        <w:rPr>
          <w:rFonts w:ascii="Arial" w:hAnsi="Arial" w:cs="Arial"/>
          <w:b/>
          <w:bCs/>
          <w:sz w:val="24"/>
          <w:szCs w:val="24"/>
        </w:rPr>
        <w:t xml:space="preserve"> </w:t>
      </w:r>
      <w:r w:rsidR="006C06D8" w:rsidRPr="00E75410">
        <w:rPr>
          <w:rFonts w:ascii="Arial" w:hAnsi="Arial" w:cs="Arial"/>
          <w:sz w:val="24"/>
          <w:szCs w:val="24"/>
        </w:rPr>
        <w:t xml:space="preserve">Keep loyal customers by sending personalized emails. With the help of a clever website customization engine, a </w:t>
      </w:r>
      <w:r w:rsidR="003A0253" w:rsidRPr="00E75410">
        <w:rPr>
          <w:rFonts w:ascii="Arial" w:hAnsi="Arial" w:cs="Arial"/>
          <w:sz w:val="24"/>
          <w:szCs w:val="24"/>
        </w:rPr>
        <w:t>hotel</w:t>
      </w:r>
      <w:r w:rsidR="006C06D8" w:rsidRPr="00E75410">
        <w:rPr>
          <w:rFonts w:ascii="Arial" w:hAnsi="Arial" w:cs="Arial"/>
          <w:sz w:val="24"/>
          <w:szCs w:val="24"/>
        </w:rPr>
        <w:t xml:space="preserve"> can collect new or existing data from its customers and track their activities whenever they visit</w:t>
      </w:r>
      <w:r w:rsidR="00684550" w:rsidRPr="00E75410">
        <w:rPr>
          <w:rFonts w:ascii="Arial" w:hAnsi="Arial" w:cs="Arial"/>
          <w:sz w:val="24"/>
          <w:szCs w:val="24"/>
        </w:rPr>
        <w:t xml:space="preserve"> </w:t>
      </w:r>
      <w:r w:rsidR="00AB281C" w:rsidRPr="00E75410">
        <w:rPr>
          <w:rFonts w:ascii="Arial" w:hAnsi="Arial" w:cs="Arial"/>
          <w:sz w:val="24"/>
          <w:szCs w:val="24"/>
        </w:rPr>
        <w:t>(Frow, Reisman &amp; Payne, 2015)</w:t>
      </w:r>
      <w:r w:rsidR="006C06D8" w:rsidRPr="00E75410">
        <w:rPr>
          <w:rFonts w:ascii="Arial" w:hAnsi="Arial" w:cs="Arial"/>
          <w:sz w:val="24"/>
          <w:szCs w:val="24"/>
        </w:rPr>
        <w:t>. The customer's name may be remembered or previous booking dates could be entered based on previous reservations, which enables highly tailored experiences on repeated visits. Those who are members of a loyalty program can also benefit from being automatically updated on their status or eligibility issues.</w:t>
      </w:r>
    </w:p>
    <w:p w14:paraId="6621D77E" w14:textId="77777777" w:rsidR="00EB719E" w:rsidRPr="00E75410" w:rsidRDefault="00EB719E" w:rsidP="001641E0">
      <w:pPr>
        <w:spacing w:line="360" w:lineRule="auto"/>
        <w:jc w:val="both"/>
        <w:rPr>
          <w:rFonts w:ascii="Arial" w:hAnsi="Arial" w:cs="Arial"/>
          <w:sz w:val="24"/>
          <w:szCs w:val="24"/>
        </w:rPr>
      </w:pPr>
      <w:r w:rsidRPr="00E75410">
        <w:rPr>
          <w:rFonts w:ascii="Arial" w:hAnsi="Arial" w:cs="Arial"/>
          <w:b/>
          <w:bCs/>
          <w:sz w:val="24"/>
          <w:szCs w:val="24"/>
        </w:rPr>
        <w:t>Mobile-friendly website:</w:t>
      </w:r>
      <w:r w:rsidR="00684550" w:rsidRPr="00E75410">
        <w:rPr>
          <w:rFonts w:ascii="Arial" w:hAnsi="Arial" w:cs="Arial"/>
          <w:b/>
          <w:bCs/>
          <w:sz w:val="24"/>
          <w:szCs w:val="24"/>
        </w:rPr>
        <w:t xml:space="preserve"> </w:t>
      </w:r>
      <w:r w:rsidR="004B696F" w:rsidRPr="00E75410">
        <w:rPr>
          <w:rFonts w:ascii="Arial" w:hAnsi="Arial" w:cs="Arial"/>
          <w:sz w:val="24"/>
          <w:szCs w:val="24"/>
        </w:rPr>
        <w:t>Majority of luxury resorts and hotels overlook the importance of websites that precisely fit small screens</w:t>
      </w:r>
      <w:r w:rsidR="00684550" w:rsidRPr="00E75410">
        <w:rPr>
          <w:rFonts w:ascii="Arial" w:hAnsi="Arial" w:cs="Arial"/>
          <w:sz w:val="24"/>
          <w:szCs w:val="24"/>
        </w:rPr>
        <w:t xml:space="preserve"> </w:t>
      </w:r>
      <w:r w:rsidR="003B37A5" w:rsidRPr="00E75410">
        <w:rPr>
          <w:rFonts w:ascii="Arial" w:hAnsi="Arial" w:cs="Arial"/>
          <w:sz w:val="24"/>
          <w:szCs w:val="24"/>
        </w:rPr>
        <w:t>(Nenonen &amp; Storbacka, 2018)</w:t>
      </w:r>
      <w:r w:rsidR="004B696F" w:rsidRPr="00E75410">
        <w:rPr>
          <w:rFonts w:ascii="Arial" w:hAnsi="Arial" w:cs="Arial"/>
          <w:sz w:val="24"/>
          <w:szCs w:val="24"/>
        </w:rPr>
        <w:t xml:space="preserve">. The design of </w:t>
      </w:r>
      <w:r w:rsidR="003A0253" w:rsidRPr="00E75410">
        <w:rPr>
          <w:rFonts w:ascii="Arial" w:hAnsi="Arial" w:cs="Arial"/>
          <w:sz w:val="24"/>
          <w:szCs w:val="24"/>
        </w:rPr>
        <w:t>Longueville Manor</w:t>
      </w:r>
      <w:r w:rsidR="004B696F" w:rsidRPr="00E75410">
        <w:rPr>
          <w:rFonts w:ascii="Arial" w:hAnsi="Arial" w:cs="Arial"/>
          <w:sz w:val="24"/>
          <w:szCs w:val="24"/>
        </w:rPr>
        <w:t>'s website can be updated to make it more responsive.</w:t>
      </w:r>
    </w:p>
    <w:p w14:paraId="3B54EF0A" w14:textId="77777777" w:rsidR="00EB719E" w:rsidRPr="00E75410" w:rsidRDefault="00EB719E" w:rsidP="001641E0">
      <w:pPr>
        <w:pStyle w:val="Heading1"/>
        <w:rPr>
          <w:rFonts w:ascii="Arial" w:hAnsi="Arial" w:cs="Arial"/>
          <w:b/>
          <w:bCs/>
        </w:rPr>
      </w:pPr>
      <w:bookmarkStart w:id="6" w:name="_Toc88474926"/>
      <w:r w:rsidRPr="00E75410">
        <w:rPr>
          <w:rFonts w:ascii="Arial" w:hAnsi="Arial" w:cs="Arial"/>
          <w:b/>
          <w:bCs/>
        </w:rPr>
        <w:t>Conclusion</w:t>
      </w:r>
      <w:bookmarkEnd w:id="6"/>
      <w:r w:rsidRPr="00E75410">
        <w:rPr>
          <w:rFonts w:ascii="Arial" w:hAnsi="Arial" w:cs="Arial"/>
          <w:b/>
          <w:bCs/>
        </w:rPr>
        <w:t xml:space="preserve"> </w:t>
      </w:r>
    </w:p>
    <w:p w14:paraId="44632C8C" w14:textId="77777777" w:rsidR="001641E0" w:rsidRPr="00E75410" w:rsidRDefault="001641E0" w:rsidP="001641E0">
      <w:pPr>
        <w:rPr>
          <w:rFonts w:ascii="Arial" w:hAnsi="Arial" w:cs="Arial"/>
          <w:sz w:val="14"/>
          <w:szCs w:val="14"/>
        </w:rPr>
      </w:pPr>
    </w:p>
    <w:p w14:paraId="2BB0CF80" w14:textId="77777777" w:rsidR="004B696F" w:rsidRPr="00E75410" w:rsidRDefault="004B696F" w:rsidP="001641E0">
      <w:pPr>
        <w:spacing w:line="360" w:lineRule="auto"/>
        <w:jc w:val="both"/>
        <w:rPr>
          <w:rFonts w:ascii="Arial" w:hAnsi="Arial" w:cs="Arial"/>
          <w:sz w:val="24"/>
          <w:szCs w:val="24"/>
        </w:rPr>
      </w:pPr>
      <w:r w:rsidRPr="00E75410">
        <w:rPr>
          <w:rFonts w:ascii="Arial" w:hAnsi="Arial" w:cs="Arial"/>
          <w:sz w:val="24"/>
          <w:szCs w:val="24"/>
        </w:rPr>
        <w:t>The economy is still recovering, and more and more people are struggling to adjust to the "new normal" following the flu epidemic. </w:t>
      </w:r>
      <w:r w:rsidR="003A0253" w:rsidRPr="00E75410">
        <w:rPr>
          <w:rFonts w:ascii="Arial" w:hAnsi="Arial" w:cs="Arial"/>
          <w:sz w:val="24"/>
          <w:szCs w:val="24"/>
        </w:rPr>
        <w:t>Longueville Manor</w:t>
      </w:r>
      <w:r w:rsidRPr="00E75410">
        <w:rPr>
          <w:rFonts w:ascii="Arial" w:hAnsi="Arial" w:cs="Arial"/>
          <w:sz w:val="24"/>
          <w:szCs w:val="24"/>
        </w:rPr>
        <w:t xml:space="preserve"> faces challenges in attracting new patrons, but on the plus side, people have been deprived of nature, travel, and adventure, all of which </w:t>
      </w:r>
      <w:r w:rsidR="003A0253" w:rsidRPr="00E75410">
        <w:rPr>
          <w:rFonts w:ascii="Arial" w:hAnsi="Arial" w:cs="Arial"/>
          <w:sz w:val="24"/>
          <w:szCs w:val="24"/>
        </w:rPr>
        <w:t>Longueville Manor</w:t>
      </w:r>
      <w:r w:rsidRPr="00E75410">
        <w:rPr>
          <w:rFonts w:ascii="Arial" w:hAnsi="Arial" w:cs="Arial"/>
          <w:sz w:val="24"/>
          <w:szCs w:val="24"/>
        </w:rPr>
        <w:t xml:space="preserve"> can offer. A marketing plan can increase the </w:t>
      </w:r>
      <w:r w:rsidR="003A0253" w:rsidRPr="00E75410">
        <w:rPr>
          <w:rFonts w:ascii="Arial" w:hAnsi="Arial" w:cs="Arial"/>
          <w:sz w:val="24"/>
          <w:szCs w:val="24"/>
        </w:rPr>
        <w:t>Longueville Manor</w:t>
      </w:r>
      <w:r w:rsidRPr="00E75410">
        <w:rPr>
          <w:rFonts w:ascii="Arial" w:hAnsi="Arial" w:cs="Arial"/>
          <w:sz w:val="24"/>
          <w:szCs w:val="24"/>
        </w:rPr>
        <w:t xml:space="preserve">'s client base and improve the </w:t>
      </w:r>
      <w:r w:rsidR="003A0253" w:rsidRPr="00E75410">
        <w:rPr>
          <w:rFonts w:ascii="Arial" w:hAnsi="Arial" w:cs="Arial"/>
          <w:sz w:val="24"/>
          <w:szCs w:val="24"/>
        </w:rPr>
        <w:t>hotel</w:t>
      </w:r>
      <w:r w:rsidRPr="00E75410">
        <w:rPr>
          <w:rFonts w:ascii="Arial" w:hAnsi="Arial" w:cs="Arial"/>
          <w:sz w:val="24"/>
          <w:szCs w:val="24"/>
        </w:rPr>
        <w:t>'s stay with the help of new customers.</w:t>
      </w:r>
    </w:p>
    <w:p w14:paraId="391536C5" w14:textId="77777777" w:rsidR="00E75410" w:rsidRPr="00E75410" w:rsidRDefault="00E75410" w:rsidP="001641E0">
      <w:pPr>
        <w:spacing w:line="360" w:lineRule="auto"/>
        <w:jc w:val="both"/>
        <w:rPr>
          <w:rFonts w:ascii="Arial" w:hAnsi="Arial" w:cs="Arial"/>
          <w:sz w:val="24"/>
          <w:szCs w:val="24"/>
        </w:rPr>
      </w:pPr>
    </w:p>
    <w:p w14:paraId="7DE2F22A" w14:textId="77777777" w:rsidR="00E75410" w:rsidRPr="00E75410" w:rsidRDefault="00E75410" w:rsidP="001641E0">
      <w:pPr>
        <w:spacing w:line="360" w:lineRule="auto"/>
        <w:jc w:val="both"/>
        <w:rPr>
          <w:rFonts w:ascii="Arial" w:hAnsi="Arial" w:cs="Arial"/>
          <w:sz w:val="24"/>
          <w:szCs w:val="24"/>
        </w:rPr>
      </w:pPr>
    </w:p>
    <w:p w14:paraId="02DFFF11" w14:textId="77777777" w:rsidR="00EB719E" w:rsidRPr="00E75410" w:rsidRDefault="00EB719E" w:rsidP="001641E0">
      <w:pPr>
        <w:pStyle w:val="Heading1"/>
        <w:rPr>
          <w:rFonts w:ascii="Arial" w:hAnsi="Arial" w:cs="Arial"/>
          <w:b/>
          <w:bCs/>
        </w:rPr>
      </w:pPr>
      <w:bookmarkStart w:id="7" w:name="_Toc88474927"/>
      <w:r w:rsidRPr="00E75410">
        <w:rPr>
          <w:rFonts w:ascii="Arial" w:hAnsi="Arial" w:cs="Arial"/>
          <w:b/>
          <w:bCs/>
        </w:rPr>
        <w:lastRenderedPageBreak/>
        <w:t>References</w:t>
      </w:r>
      <w:bookmarkEnd w:id="7"/>
    </w:p>
    <w:p w14:paraId="6648DBD5" w14:textId="77777777" w:rsidR="001641E0" w:rsidRPr="00E75410" w:rsidRDefault="001641E0" w:rsidP="001641E0">
      <w:pPr>
        <w:rPr>
          <w:rFonts w:ascii="Arial" w:hAnsi="Arial" w:cs="Arial"/>
          <w:sz w:val="14"/>
          <w:szCs w:val="14"/>
        </w:rPr>
      </w:pPr>
    </w:p>
    <w:p w14:paraId="14265E1D" w14:textId="77777777" w:rsidR="003B37A5" w:rsidRPr="00E75410" w:rsidRDefault="003B37A5" w:rsidP="001641E0">
      <w:pPr>
        <w:spacing w:line="360" w:lineRule="auto"/>
        <w:jc w:val="both"/>
        <w:rPr>
          <w:rFonts w:ascii="Arial" w:hAnsi="Arial" w:cs="Arial"/>
          <w:sz w:val="24"/>
          <w:szCs w:val="24"/>
        </w:rPr>
      </w:pPr>
      <w:r w:rsidRPr="00E75410">
        <w:rPr>
          <w:rFonts w:ascii="Arial" w:hAnsi="Arial" w:cs="Arial"/>
          <w:sz w:val="24"/>
          <w:szCs w:val="24"/>
        </w:rPr>
        <w:t xml:space="preserve">Abdeldjebar, S. (2017) Analyse Stratégique Du Secteur Du Transport Aérien Par Les Modèles PESTEL Et SWOT </w:t>
      </w:r>
      <w:r w:rsidR="00F31A32" w:rsidRPr="00E75410">
        <w:rPr>
          <w:rFonts w:ascii="Arial" w:hAnsi="Arial" w:cs="Arial"/>
          <w:sz w:val="24"/>
          <w:szCs w:val="24"/>
        </w:rPr>
        <w:t>(Etude</w:t>
      </w:r>
      <w:r w:rsidRPr="00E75410">
        <w:rPr>
          <w:rFonts w:ascii="Arial" w:hAnsi="Arial" w:cs="Arial"/>
          <w:sz w:val="24"/>
          <w:szCs w:val="24"/>
        </w:rPr>
        <w:t xml:space="preserve"> De Cas Portant Sur Un Echantillon </w:t>
      </w:r>
      <w:r w:rsidR="00F31A32" w:rsidRPr="00E75410">
        <w:rPr>
          <w:rFonts w:ascii="Arial" w:hAnsi="Arial" w:cs="Arial"/>
          <w:sz w:val="24"/>
          <w:szCs w:val="24"/>
        </w:rPr>
        <w:t>des</w:t>
      </w:r>
      <w:r w:rsidRPr="00E75410">
        <w:rPr>
          <w:rFonts w:ascii="Arial" w:hAnsi="Arial" w:cs="Arial"/>
          <w:sz w:val="24"/>
          <w:szCs w:val="24"/>
        </w:rPr>
        <w:t xml:space="preserve"> Compagnies </w:t>
      </w:r>
      <w:r w:rsidR="00F31A32" w:rsidRPr="00E75410">
        <w:rPr>
          <w:rFonts w:ascii="Arial" w:hAnsi="Arial" w:cs="Arial"/>
          <w:sz w:val="24"/>
          <w:szCs w:val="24"/>
        </w:rPr>
        <w:t>Aériennes)</w:t>
      </w:r>
      <w:r w:rsidRPr="00E75410">
        <w:rPr>
          <w:rFonts w:ascii="Arial" w:hAnsi="Arial" w:cs="Arial"/>
          <w:sz w:val="24"/>
          <w:szCs w:val="24"/>
        </w:rPr>
        <w:t xml:space="preserve"> Strategic Analysis </w:t>
      </w:r>
      <w:r w:rsidR="00F31A32" w:rsidRPr="00E75410">
        <w:rPr>
          <w:rFonts w:ascii="Arial" w:hAnsi="Arial" w:cs="Arial"/>
          <w:sz w:val="24"/>
          <w:szCs w:val="24"/>
        </w:rPr>
        <w:t>of</w:t>
      </w:r>
      <w:r w:rsidRPr="00E75410">
        <w:rPr>
          <w:rFonts w:ascii="Arial" w:hAnsi="Arial" w:cs="Arial"/>
          <w:sz w:val="24"/>
          <w:szCs w:val="24"/>
        </w:rPr>
        <w:t xml:space="preserve"> The Air Transport Sector </w:t>
      </w:r>
      <w:r w:rsidR="00F31A32" w:rsidRPr="00E75410">
        <w:rPr>
          <w:rFonts w:ascii="Arial" w:hAnsi="Arial" w:cs="Arial"/>
          <w:sz w:val="24"/>
          <w:szCs w:val="24"/>
        </w:rPr>
        <w:t>by</w:t>
      </w:r>
      <w:r w:rsidRPr="00E75410">
        <w:rPr>
          <w:rFonts w:ascii="Arial" w:hAnsi="Arial" w:cs="Arial"/>
          <w:sz w:val="24"/>
          <w:szCs w:val="24"/>
        </w:rPr>
        <w:t xml:space="preserve"> The PESTEL And SWOT </w:t>
      </w:r>
      <w:r w:rsidR="00F31A32" w:rsidRPr="00E75410">
        <w:rPr>
          <w:rFonts w:ascii="Arial" w:hAnsi="Arial" w:cs="Arial"/>
          <w:sz w:val="24"/>
          <w:szCs w:val="24"/>
        </w:rPr>
        <w:t>Models:</w:t>
      </w:r>
      <w:r w:rsidRPr="00E75410">
        <w:rPr>
          <w:rFonts w:ascii="Arial" w:hAnsi="Arial" w:cs="Arial"/>
          <w:sz w:val="24"/>
          <w:szCs w:val="24"/>
        </w:rPr>
        <w:t xml:space="preserve"> Case Study </w:t>
      </w:r>
      <w:r w:rsidR="00F31A32" w:rsidRPr="00E75410">
        <w:rPr>
          <w:rFonts w:ascii="Arial" w:hAnsi="Arial" w:cs="Arial"/>
          <w:sz w:val="24"/>
          <w:szCs w:val="24"/>
        </w:rPr>
        <w:t>ofa</w:t>
      </w:r>
      <w:r w:rsidRPr="00E75410">
        <w:rPr>
          <w:rFonts w:ascii="Arial" w:hAnsi="Arial" w:cs="Arial"/>
          <w:sz w:val="24"/>
          <w:szCs w:val="24"/>
        </w:rPr>
        <w:t xml:space="preserve"> Sample </w:t>
      </w:r>
      <w:r w:rsidR="00F31A32" w:rsidRPr="00E75410">
        <w:rPr>
          <w:rFonts w:ascii="Arial" w:hAnsi="Arial" w:cs="Arial"/>
          <w:sz w:val="24"/>
          <w:szCs w:val="24"/>
        </w:rPr>
        <w:t>of</w:t>
      </w:r>
      <w:r w:rsidRPr="00E75410">
        <w:rPr>
          <w:rFonts w:ascii="Arial" w:hAnsi="Arial" w:cs="Arial"/>
          <w:sz w:val="24"/>
          <w:szCs w:val="24"/>
        </w:rPr>
        <w:t xml:space="preserve"> Airlines. مجلة البشائر الاقتصادية. [Online] 280. Available from: doi:10.33704/1748-003-004-018.</w:t>
      </w:r>
    </w:p>
    <w:p w14:paraId="1EF53FF3" w14:textId="77777777" w:rsidR="003B37A5" w:rsidRPr="00E75410" w:rsidRDefault="003B37A5" w:rsidP="001641E0">
      <w:pPr>
        <w:spacing w:line="360" w:lineRule="auto"/>
        <w:jc w:val="both"/>
        <w:rPr>
          <w:rFonts w:ascii="Arial" w:hAnsi="Arial" w:cs="Arial"/>
          <w:sz w:val="24"/>
          <w:szCs w:val="24"/>
        </w:rPr>
      </w:pPr>
      <w:r w:rsidRPr="00E75410">
        <w:rPr>
          <w:rFonts w:ascii="Arial" w:hAnsi="Arial" w:cs="Arial"/>
          <w:sz w:val="24"/>
          <w:szCs w:val="24"/>
        </w:rPr>
        <w:t>Cunningham, G., Daoud, D., Baimbridge, S. &amp; Baimbridge, C. et al. (2013) Effects of Glycemia on Immediate Complications Followings Cabg. Endocrine Practice. [Online] 19 (6), 928-936. Available from: doi:10.4158/ep12378.or.</w:t>
      </w:r>
    </w:p>
    <w:p w14:paraId="41A316B5" w14:textId="77777777" w:rsidR="003B37A5" w:rsidRPr="00E75410" w:rsidRDefault="003B37A5" w:rsidP="001641E0">
      <w:pPr>
        <w:spacing w:line="360" w:lineRule="auto"/>
        <w:jc w:val="both"/>
        <w:rPr>
          <w:rFonts w:ascii="Arial" w:hAnsi="Arial" w:cs="Arial"/>
          <w:sz w:val="24"/>
          <w:szCs w:val="24"/>
        </w:rPr>
      </w:pPr>
      <w:r w:rsidRPr="00E75410">
        <w:rPr>
          <w:rFonts w:ascii="Arial" w:hAnsi="Arial" w:cs="Arial"/>
          <w:sz w:val="24"/>
          <w:szCs w:val="24"/>
        </w:rPr>
        <w:t>Ferry Bastian, A., Setiawan, M., Armanu &amp; Rohman, F. (2019) Engaging perceived value towards political marketing mix for head of region voting decision. Innovative Marketing. [Online] 15 (4), 14-26. Available from: doi:10.21511/im.15(4).2019.02.</w:t>
      </w:r>
    </w:p>
    <w:p w14:paraId="28AAF7E5" w14:textId="77777777" w:rsidR="003B37A5" w:rsidRPr="00E75410" w:rsidRDefault="003B37A5" w:rsidP="001641E0">
      <w:pPr>
        <w:spacing w:line="360" w:lineRule="auto"/>
        <w:jc w:val="both"/>
        <w:rPr>
          <w:rFonts w:ascii="Arial" w:hAnsi="Arial" w:cs="Arial"/>
          <w:sz w:val="24"/>
          <w:szCs w:val="24"/>
        </w:rPr>
      </w:pPr>
      <w:r w:rsidRPr="00E75410">
        <w:rPr>
          <w:rFonts w:ascii="Arial" w:hAnsi="Arial" w:cs="Arial"/>
          <w:sz w:val="24"/>
          <w:szCs w:val="24"/>
        </w:rPr>
        <w:t>Frow, P., Reisman, R. &amp; Payne, A. (2015) Co-Pricing: Co-Creating Customer Value Through Dynamic Value Propositions. SSRN Electronic Journal. [Online] Available from: doi:10.2139/ssrn.2634197.</w:t>
      </w:r>
    </w:p>
    <w:p w14:paraId="41F4D360" w14:textId="77777777" w:rsidR="003B37A5" w:rsidRPr="00E75410" w:rsidRDefault="003B37A5" w:rsidP="001641E0">
      <w:pPr>
        <w:spacing w:line="360" w:lineRule="auto"/>
        <w:jc w:val="both"/>
        <w:rPr>
          <w:rFonts w:ascii="Arial" w:hAnsi="Arial" w:cs="Arial"/>
          <w:sz w:val="24"/>
          <w:szCs w:val="24"/>
        </w:rPr>
      </w:pPr>
      <w:r w:rsidRPr="00E75410">
        <w:rPr>
          <w:rFonts w:ascii="Arial" w:hAnsi="Arial" w:cs="Arial"/>
          <w:sz w:val="24"/>
          <w:szCs w:val="24"/>
        </w:rPr>
        <w:t>GONTARCZYK, M., STEFANIUK, A. &amp; ZELKOWSKI, J. (2015) ANALYSIS OF ENVIRONMENT OF COMPANY WITH APPLICATION OF SWOT/TOWS METHODS. Systemy Logistyczne Wojsk. [Online] 42 (1), 65-80. Available from: doi:10.5604/01.3001.0012.7154.</w:t>
      </w:r>
    </w:p>
    <w:p w14:paraId="685DD2C7" w14:textId="34DD1F15" w:rsidR="003B37A5" w:rsidRPr="00E75410" w:rsidRDefault="003B37A5" w:rsidP="001641E0">
      <w:pPr>
        <w:spacing w:line="360" w:lineRule="auto"/>
        <w:jc w:val="both"/>
        <w:rPr>
          <w:rFonts w:ascii="Arial" w:hAnsi="Arial" w:cs="Arial"/>
          <w:sz w:val="24"/>
          <w:szCs w:val="24"/>
        </w:rPr>
      </w:pPr>
      <w:r w:rsidRPr="00E75410">
        <w:rPr>
          <w:rFonts w:ascii="Arial" w:hAnsi="Arial" w:cs="Arial"/>
          <w:sz w:val="24"/>
          <w:szCs w:val="24"/>
        </w:rPr>
        <w:t xml:space="preserve">Jaakkola, E. &amp; Aarikka-Stenroos, L. (2019) Customer referencing as business actor engagement behavior – Creating value in and beyond triadic settings. Industrial Marketing Management. [Online] 8027-42. Available from: </w:t>
      </w:r>
      <w:r w:rsidR="004B37B0" w:rsidRPr="00E75410">
        <w:rPr>
          <w:rFonts w:ascii="Arial" w:hAnsi="Arial" w:cs="Arial"/>
          <w:sz w:val="24"/>
          <w:szCs w:val="24"/>
        </w:rPr>
        <w:t>doi: 10.1016/j.indmarman</w:t>
      </w:r>
      <w:r w:rsidRPr="00E75410">
        <w:rPr>
          <w:rFonts w:ascii="Arial" w:hAnsi="Arial" w:cs="Arial"/>
          <w:sz w:val="24"/>
          <w:szCs w:val="24"/>
        </w:rPr>
        <w:t>.2018.06.014.</w:t>
      </w:r>
    </w:p>
    <w:p w14:paraId="726C1261" w14:textId="77777777" w:rsidR="003B37A5" w:rsidRPr="00E75410" w:rsidRDefault="003B37A5" w:rsidP="001641E0">
      <w:pPr>
        <w:spacing w:line="360" w:lineRule="auto"/>
        <w:jc w:val="both"/>
        <w:rPr>
          <w:rFonts w:ascii="Arial" w:hAnsi="Arial" w:cs="Arial"/>
          <w:sz w:val="24"/>
          <w:szCs w:val="24"/>
        </w:rPr>
      </w:pPr>
      <w:r w:rsidRPr="00E75410">
        <w:rPr>
          <w:rFonts w:ascii="Arial" w:hAnsi="Arial" w:cs="Arial"/>
          <w:sz w:val="24"/>
          <w:szCs w:val="24"/>
        </w:rPr>
        <w:t>Keiningham, T., Aksoy, L. &amp; Cadet, F. (2017) Operationalizing Relative Customer Value. Journal of Creating Value. [Online] 3 (2), 184-192. Available from: doi:10.1177/2394964317721811.</w:t>
      </w:r>
    </w:p>
    <w:p w14:paraId="3709F745" w14:textId="77777777" w:rsidR="003B37A5" w:rsidRPr="00E75410" w:rsidRDefault="003B37A5" w:rsidP="001641E0">
      <w:pPr>
        <w:spacing w:line="360" w:lineRule="auto"/>
        <w:jc w:val="both"/>
        <w:rPr>
          <w:rFonts w:ascii="Arial" w:hAnsi="Arial" w:cs="Arial"/>
          <w:sz w:val="24"/>
          <w:szCs w:val="24"/>
        </w:rPr>
      </w:pPr>
      <w:r w:rsidRPr="00E75410">
        <w:rPr>
          <w:rFonts w:ascii="Arial" w:hAnsi="Arial" w:cs="Arial"/>
          <w:sz w:val="24"/>
          <w:szCs w:val="24"/>
        </w:rPr>
        <w:t xml:space="preserve">Lahtinen, V., Dietrich, T. &amp; Rundle-Thiele, S. (2020) Long live the marketing mix. Testing the effectiveness of the commercial marketing mix in a social marketing context. Journal </w:t>
      </w:r>
      <w:r w:rsidRPr="00E75410">
        <w:rPr>
          <w:rFonts w:ascii="Arial" w:hAnsi="Arial" w:cs="Arial"/>
          <w:sz w:val="24"/>
          <w:szCs w:val="24"/>
        </w:rPr>
        <w:lastRenderedPageBreak/>
        <w:t>of Social Marketing. [Online] 10 (3), 357-375. Available from: doi:10.1108/jsocm-10-2018-0122.</w:t>
      </w:r>
    </w:p>
    <w:p w14:paraId="145FD86D" w14:textId="1D301B5A" w:rsidR="003B37A5" w:rsidRDefault="003B37A5" w:rsidP="001641E0">
      <w:pPr>
        <w:spacing w:line="360" w:lineRule="auto"/>
        <w:jc w:val="both"/>
        <w:rPr>
          <w:rFonts w:ascii="Arial" w:hAnsi="Arial" w:cs="Arial"/>
          <w:sz w:val="24"/>
          <w:szCs w:val="24"/>
        </w:rPr>
      </w:pPr>
      <w:r w:rsidRPr="00E75410">
        <w:rPr>
          <w:rFonts w:ascii="Arial" w:hAnsi="Arial" w:cs="Arial"/>
          <w:sz w:val="24"/>
          <w:szCs w:val="24"/>
        </w:rPr>
        <w:t>Nenonen, S. &amp; Storbacka, K. (2018) Actors, Actor Engagement and Value Creation. Journal of Creating Value. [Online] 4 (2), 196-198. Available from: doi:10.1177/2394964318809172.</w:t>
      </w:r>
    </w:p>
    <w:p w14:paraId="599610A1" w14:textId="6D08CE85" w:rsidR="000F6839" w:rsidRDefault="000F6839" w:rsidP="001641E0">
      <w:pPr>
        <w:spacing w:line="360" w:lineRule="auto"/>
        <w:jc w:val="both"/>
        <w:rPr>
          <w:rFonts w:ascii="Arial" w:hAnsi="Arial" w:cs="Arial"/>
          <w:sz w:val="24"/>
          <w:szCs w:val="24"/>
        </w:rPr>
      </w:pPr>
    </w:p>
    <w:p w14:paraId="05E7C2F3" w14:textId="272E96DB" w:rsidR="000F6839" w:rsidRDefault="000F6839" w:rsidP="001641E0">
      <w:pPr>
        <w:spacing w:line="360" w:lineRule="auto"/>
        <w:jc w:val="both"/>
        <w:rPr>
          <w:rFonts w:ascii="Arial" w:hAnsi="Arial" w:cs="Arial"/>
          <w:sz w:val="24"/>
          <w:szCs w:val="24"/>
        </w:rPr>
      </w:pPr>
    </w:p>
    <w:p w14:paraId="415E1A56" w14:textId="522539B8" w:rsidR="000F6839" w:rsidRDefault="000F6839" w:rsidP="001641E0">
      <w:pPr>
        <w:spacing w:line="360" w:lineRule="auto"/>
        <w:jc w:val="both"/>
        <w:rPr>
          <w:rFonts w:ascii="Arial" w:hAnsi="Arial" w:cs="Arial"/>
          <w:sz w:val="24"/>
          <w:szCs w:val="24"/>
        </w:rPr>
      </w:pPr>
    </w:p>
    <w:p w14:paraId="792437EF" w14:textId="7D82C1D5" w:rsidR="000F6839" w:rsidRDefault="000F6839" w:rsidP="001641E0">
      <w:pPr>
        <w:spacing w:line="360" w:lineRule="auto"/>
        <w:jc w:val="both"/>
        <w:rPr>
          <w:rFonts w:ascii="Arial" w:hAnsi="Arial" w:cs="Arial"/>
          <w:sz w:val="24"/>
          <w:szCs w:val="24"/>
        </w:rPr>
      </w:pPr>
    </w:p>
    <w:p w14:paraId="1C530BE1" w14:textId="38FB8830" w:rsidR="000F6839" w:rsidRDefault="000F6839" w:rsidP="001641E0">
      <w:pPr>
        <w:spacing w:line="360" w:lineRule="auto"/>
        <w:jc w:val="both"/>
        <w:rPr>
          <w:rFonts w:ascii="Arial" w:hAnsi="Arial" w:cs="Arial"/>
          <w:sz w:val="24"/>
          <w:szCs w:val="24"/>
        </w:rPr>
      </w:pPr>
    </w:p>
    <w:p w14:paraId="24A45DED" w14:textId="50B40152" w:rsidR="000F6839" w:rsidRDefault="000F6839" w:rsidP="001641E0">
      <w:pPr>
        <w:spacing w:line="360" w:lineRule="auto"/>
        <w:jc w:val="both"/>
        <w:rPr>
          <w:rFonts w:ascii="Arial" w:hAnsi="Arial" w:cs="Arial"/>
          <w:sz w:val="24"/>
          <w:szCs w:val="24"/>
        </w:rPr>
      </w:pPr>
    </w:p>
    <w:p w14:paraId="24A397C8" w14:textId="3302AA33" w:rsidR="000F6839" w:rsidRDefault="000F6839" w:rsidP="001641E0">
      <w:pPr>
        <w:spacing w:line="360" w:lineRule="auto"/>
        <w:jc w:val="both"/>
        <w:rPr>
          <w:rFonts w:ascii="Arial" w:hAnsi="Arial" w:cs="Arial"/>
          <w:sz w:val="24"/>
          <w:szCs w:val="24"/>
        </w:rPr>
      </w:pPr>
    </w:p>
    <w:p w14:paraId="08483881" w14:textId="55AC5566" w:rsidR="000F6839" w:rsidRDefault="000F6839" w:rsidP="001641E0">
      <w:pPr>
        <w:spacing w:line="360" w:lineRule="auto"/>
        <w:jc w:val="both"/>
        <w:rPr>
          <w:rFonts w:ascii="Arial" w:hAnsi="Arial" w:cs="Arial"/>
          <w:sz w:val="24"/>
          <w:szCs w:val="24"/>
        </w:rPr>
      </w:pPr>
    </w:p>
    <w:p w14:paraId="4F550E29" w14:textId="0D0D0826" w:rsidR="000F6839" w:rsidRDefault="000F6839" w:rsidP="001641E0">
      <w:pPr>
        <w:spacing w:line="360" w:lineRule="auto"/>
        <w:jc w:val="both"/>
        <w:rPr>
          <w:rFonts w:ascii="Arial" w:hAnsi="Arial" w:cs="Arial"/>
          <w:sz w:val="24"/>
          <w:szCs w:val="24"/>
        </w:rPr>
      </w:pPr>
    </w:p>
    <w:p w14:paraId="47FE57B2" w14:textId="037722DB" w:rsidR="000F6839" w:rsidRDefault="000F6839" w:rsidP="001641E0">
      <w:pPr>
        <w:spacing w:line="360" w:lineRule="auto"/>
        <w:jc w:val="both"/>
        <w:rPr>
          <w:rFonts w:ascii="Arial" w:hAnsi="Arial" w:cs="Arial"/>
          <w:sz w:val="24"/>
          <w:szCs w:val="24"/>
        </w:rPr>
      </w:pPr>
    </w:p>
    <w:p w14:paraId="0C80E136" w14:textId="474C8A31" w:rsidR="000F6839" w:rsidRDefault="000F6839" w:rsidP="001641E0">
      <w:pPr>
        <w:spacing w:line="360" w:lineRule="auto"/>
        <w:jc w:val="both"/>
        <w:rPr>
          <w:rFonts w:ascii="Arial" w:hAnsi="Arial" w:cs="Arial"/>
          <w:sz w:val="24"/>
          <w:szCs w:val="24"/>
        </w:rPr>
      </w:pPr>
    </w:p>
    <w:p w14:paraId="5E5E4EC5" w14:textId="6300B4A8" w:rsidR="000F6839" w:rsidRDefault="000F6839" w:rsidP="001641E0">
      <w:pPr>
        <w:spacing w:line="360" w:lineRule="auto"/>
        <w:jc w:val="both"/>
        <w:rPr>
          <w:rFonts w:ascii="Arial" w:hAnsi="Arial" w:cs="Arial"/>
          <w:sz w:val="24"/>
          <w:szCs w:val="24"/>
        </w:rPr>
      </w:pPr>
    </w:p>
    <w:p w14:paraId="2D1F69BF" w14:textId="2928A0A0" w:rsidR="000F6839" w:rsidRDefault="000F6839" w:rsidP="001641E0">
      <w:pPr>
        <w:spacing w:line="360" w:lineRule="auto"/>
        <w:jc w:val="both"/>
        <w:rPr>
          <w:rFonts w:ascii="Arial" w:hAnsi="Arial" w:cs="Arial"/>
          <w:sz w:val="24"/>
          <w:szCs w:val="24"/>
        </w:rPr>
      </w:pPr>
    </w:p>
    <w:p w14:paraId="16A6E49B" w14:textId="1B9CD6EB" w:rsidR="000F6839" w:rsidRDefault="000F6839" w:rsidP="001641E0">
      <w:pPr>
        <w:spacing w:line="360" w:lineRule="auto"/>
        <w:jc w:val="both"/>
        <w:rPr>
          <w:rFonts w:ascii="Arial" w:hAnsi="Arial" w:cs="Arial"/>
          <w:sz w:val="24"/>
          <w:szCs w:val="24"/>
        </w:rPr>
      </w:pPr>
    </w:p>
    <w:p w14:paraId="6AEDA938" w14:textId="3A81BDDC" w:rsidR="000F6839" w:rsidRDefault="000F6839" w:rsidP="001641E0">
      <w:pPr>
        <w:spacing w:line="360" w:lineRule="auto"/>
        <w:jc w:val="both"/>
        <w:rPr>
          <w:rFonts w:ascii="Arial" w:hAnsi="Arial" w:cs="Arial"/>
          <w:sz w:val="24"/>
          <w:szCs w:val="24"/>
        </w:rPr>
      </w:pPr>
    </w:p>
    <w:p w14:paraId="1E5D65C9" w14:textId="001680BA" w:rsidR="000F6839" w:rsidRDefault="000F6839" w:rsidP="001641E0">
      <w:pPr>
        <w:spacing w:line="360" w:lineRule="auto"/>
        <w:jc w:val="both"/>
        <w:rPr>
          <w:rFonts w:ascii="Arial" w:hAnsi="Arial" w:cs="Arial"/>
          <w:sz w:val="24"/>
          <w:szCs w:val="24"/>
        </w:rPr>
      </w:pPr>
    </w:p>
    <w:p w14:paraId="7A551597" w14:textId="2D2A40A3" w:rsidR="000F6839" w:rsidRDefault="000F6839" w:rsidP="001641E0">
      <w:pPr>
        <w:spacing w:line="360" w:lineRule="auto"/>
        <w:jc w:val="both"/>
        <w:rPr>
          <w:rFonts w:ascii="Arial" w:hAnsi="Arial" w:cs="Arial"/>
          <w:sz w:val="24"/>
          <w:szCs w:val="24"/>
        </w:rPr>
      </w:pPr>
    </w:p>
    <w:p w14:paraId="48FE7B5D" w14:textId="65CF89EE" w:rsidR="000F6839" w:rsidRDefault="000F6839" w:rsidP="001641E0">
      <w:pPr>
        <w:spacing w:line="360" w:lineRule="auto"/>
        <w:jc w:val="both"/>
        <w:rPr>
          <w:rFonts w:ascii="Arial" w:hAnsi="Arial" w:cs="Arial"/>
          <w:sz w:val="24"/>
          <w:szCs w:val="24"/>
        </w:rPr>
      </w:pPr>
    </w:p>
    <w:p w14:paraId="65EB65EC" w14:textId="05C7BA58" w:rsidR="000F6839" w:rsidRDefault="004B37B0" w:rsidP="001641E0">
      <w:pPr>
        <w:spacing w:line="360" w:lineRule="auto"/>
        <w:jc w:val="both"/>
        <w:rPr>
          <w:rFonts w:ascii="Arial" w:hAnsi="Arial" w:cs="Arial"/>
          <w:sz w:val="24"/>
          <w:szCs w:val="24"/>
        </w:rPr>
      </w:pPr>
      <w:r>
        <w:rPr>
          <w:noProof/>
        </w:rPr>
        <w:lastRenderedPageBreak/>
        <w:drawing>
          <wp:inline distT="0" distB="0" distL="0" distR="0" wp14:anchorId="5A4466E8" wp14:editId="0D2CC12E">
            <wp:extent cx="5715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15000" cy="4286250"/>
                    </a:xfrm>
                    <a:prstGeom prst="rect">
                      <a:avLst/>
                    </a:prstGeom>
                  </pic:spPr>
                </pic:pic>
              </a:graphicData>
            </a:graphic>
          </wp:inline>
        </w:drawing>
      </w:r>
    </w:p>
    <w:p w14:paraId="4F33F590" w14:textId="17607F90" w:rsidR="000F6839" w:rsidRDefault="000F6839" w:rsidP="001641E0">
      <w:pPr>
        <w:spacing w:line="360" w:lineRule="auto"/>
        <w:jc w:val="both"/>
        <w:rPr>
          <w:rFonts w:ascii="Arial" w:hAnsi="Arial" w:cs="Arial"/>
          <w:sz w:val="24"/>
          <w:szCs w:val="24"/>
        </w:rPr>
      </w:pPr>
    </w:p>
    <w:p w14:paraId="6C0A8084" w14:textId="6ED5D92E" w:rsidR="000F6839" w:rsidRDefault="000F6839" w:rsidP="001641E0">
      <w:pPr>
        <w:spacing w:line="360" w:lineRule="auto"/>
        <w:jc w:val="both"/>
        <w:rPr>
          <w:rFonts w:ascii="Arial" w:hAnsi="Arial" w:cs="Arial"/>
          <w:sz w:val="24"/>
          <w:szCs w:val="24"/>
        </w:rPr>
      </w:pPr>
    </w:p>
    <w:p w14:paraId="1CF9B3B2" w14:textId="5A0E0870" w:rsidR="004B37B0" w:rsidRDefault="004B37B0" w:rsidP="001641E0">
      <w:pPr>
        <w:spacing w:line="360" w:lineRule="auto"/>
        <w:jc w:val="both"/>
        <w:rPr>
          <w:rFonts w:ascii="Arial" w:hAnsi="Arial" w:cs="Arial"/>
          <w:sz w:val="24"/>
          <w:szCs w:val="24"/>
        </w:rPr>
      </w:pPr>
      <w:r>
        <w:rPr>
          <w:noProof/>
        </w:rPr>
        <w:lastRenderedPageBreak/>
        <w:drawing>
          <wp:inline distT="0" distB="0" distL="0" distR="0" wp14:anchorId="15756264" wp14:editId="534C5FE8">
            <wp:extent cx="5715000" cy="42862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15000" cy="4286250"/>
                    </a:xfrm>
                    <a:prstGeom prst="rect">
                      <a:avLst/>
                    </a:prstGeom>
                  </pic:spPr>
                </pic:pic>
              </a:graphicData>
            </a:graphic>
          </wp:inline>
        </w:drawing>
      </w:r>
    </w:p>
    <w:p w14:paraId="67669FBB" w14:textId="5CF5CD56" w:rsidR="004B37B0" w:rsidRDefault="004B37B0" w:rsidP="001641E0">
      <w:pPr>
        <w:spacing w:line="360" w:lineRule="auto"/>
        <w:jc w:val="both"/>
        <w:rPr>
          <w:rFonts w:ascii="Arial" w:hAnsi="Arial" w:cs="Arial"/>
          <w:sz w:val="24"/>
          <w:szCs w:val="24"/>
        </w:rPr>
      </w:pPr>
    </w:p>
    <w:p w14:paraId="5CD34E82" w14:textId="3177AB24" w:rsidR="004B37B0" w:rsidRDefault="004B37B0" w:rsidP="001641E0">
      <w:pPr>
        <w:spacing w:line="360" w:lineRule="auto"/>
        <w:jc w:val="both"/>
        <w:rPr>
          <w:rFonts w:ascii="Arial" w:hAnsi="Arial" w:cs="Arial"/>
          <w:sz w:val="24"/>
          <w:szCs w:val="24"/>
        </w:rPr>
      </w:pPr>
    </w:p>
    <w:p w14:paraId="56ED5CB8" w14:textId="6B0AD41C" w:rsidR="004B37B0" w:rsidRDefault="004B37B0" w:rsidP="001641E0">
      <w:pPr>
        <w:spacing w:line="360" w:lineRule="auto"/>
        <w:jc w:val="both"/>
        <w:rPr>
          <w:rFonts w:ascii="Arial" w:hAnsi="Arial" w:cs="Arial"/>
          <w:sz w:val="24"/>
          <w:szCs w:val="24"/>
        </w:rPr>
      </w:pPr>
    </w:p>
    <w:p w14:paraId="19782B23" w14:textId="321BA606" w:rsidR="004B37B0" w:rsidRDefault="004B37B0" w:rsidP="001641E0">
      <w:pPr>
        <w:spacing w:line="360" w:lineRule="auto"/>
        <w:jc w:val="both"/>
        <w:rPr>
          <w:rFonts w:ascii="Arial" w:hAnsi="Arial" w:cs="Arial"/>
          <w:sz w:val="24"/>
          <w:szCs w:val="24"/>
        </w:rPr>
      </w:pPr>
    </w:p>
    <w:p w14:paraId="69BCF285" w14:textId="10B0B6F4" w:rsidR="004B37B0" w:rsidRDefault="004B37B0" w:rsidP="001641E0">
      <w:pPr>
        <w:spacing w:line="360" w:lineRule="auto"/>
        <w:jc w:val="both"/>
        <w:rPr>
          <w:rFonts w:ascii="Arial" w:hAnsi="Arial" w:cs="Arial"/>
          <w:sz w:val="24"/>
          <w:szCs w:val="24"/>
        </w:rPr>
      </w:pPr>
    </w:p>
    <w:p w14:paraId="666771ED" w14:textId="298A6F49" w:rsidR="004B37B0" w:rsidRDefault="004B37B0" w:rsidP="001641E0">
      <w:pPr>
        <w:spacing w:line="360" w:lineRule="auto"/>
        <w:jc w:val="both"/>
        <w:rPr>
          <w:rFonts w:ascii="Arial" w:hAnsi="Arial" w:cs="Arial"/>
          <w:sz w:val="24"/>
          <w:szCs w:val="24"/>
        </w:rPr>
      </w:pPr>
    </w:p>
    <w:p w14:paraId="3EDC035C" w14:textId="6CE2217E" w:rsidR="004B37B0" w:rsidRDefault="004B37B0" w:rsidP="001641E0">
      <w:pPr>
        <w:spacing w:line="360" w:lineRule="auto"/>
        <w:jc w:val="both"/>
        <w:rPr>
          <w:rFonts w:ascii="Arial" w:hAnsi="Arial" w:cs="Arial"/>
          <w:sz w:val="24"/>
          <w:szCs w:val="24"/>
        </w:rPr>
      </w:pPr>
      <w:r>
        <w:rPr>
          <w:noProof/>
        </w:rPr>
        <w:lastRenderedPageBreak/>
        <w:drawing>
          <wp:inline distT="0" distB="0" distL="0" distR="0" wp14:anchorId="08F036CF" wp14:editId="0273648A">
            <wp:extent cx="5715000" cy="42862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4286250"/>
                    </a:xfrm>
                    <a:prstGeom prst="rect">
                      <a:avLst/>
                    </a:prstGeom>
                  </pic:spPr>
                </pic:pic>
              </a:graphicData>
            </a:graphic>
          </wp:inline>
        </w:drawing>
      </w:r>
    </w:p>
    <w:p w14:paraId="3A2BC87F" w14:textId="4FEBDC4E" w:rsidR="004B37B0" w:rsidRDefault="004B37B0" w:rsidP="001641E0">
      <w:pPr>
        <w:spacing w:line="360" w:lineRule="auto"/>
        <w:jc w:val="both"/>
        <w:rPr>
          <w:rFonts w:ascii="Arial" w:hAnsi="Arial" w:cs="Arial"/>
          <w:sz w:val="24"/>
          <w:szCs w:val="24"/>
        </w:rPr>
      </w:pPr>
    </w:p>
    <w:p w14:paraId="266F69E3" w14:textId="2CD9A64F" w:rsidR="004B37B0" w:rsidRDefault="004B37B0" w:rsidP="001641E0">
      <w:pPr>
        <w:spacing w:line="360" w:lineRule="auto"/>
        <w:jc w:val="both"/>
        <w:rPr>
          <w:rFonts w:ascii="Arial" w:hAnsi="Arial" w:cs="Arial"/>
          <w:sz w:val="24"/>
          <w:szCs w:val="24"/>
        </w:rPr>
      </w:pPr>
      <w:r>
        <w:rPr>
          <w:noProof/>
        </w:rPr>
        <w:lastRenderedPageBreak/>
        <w:drawing>
          <wp:inline distT="0" distB="0" distL="0" distR="0" wp14:anchorId="12FBD7E2" wp14:editId="6295C2AE">
            <wp:extent cx="5715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4286250"/>
                    </a:xfrm>
                    <a:prstGeom prst="rect">
                      <a:avLst/>
                    </a:prstGeom>
                  </pic:spPr>
                </pic:pic>
              </a:graphicData>
            </a:graphic>
          </wp:inline>
        </w:drawing>
      </w:r>
    </w:p>
    <w:p w14:paraId="34CDED75" w14:textId="3CEAD33B" w:rsidR="004B37B0" w:rsidRDefault="004B37B0" w:rsidP="001641E0">
      <w:pPr>
        <w:spacing w:line="360" w:lineRule="auto"/>
        <w:jc w:val="both"/>
        <w:rPr>
          <w:rFonts w:ascii="Arial" w:hAnsi="Arial" w:cs="Arial"/>
          <w:sz w:val="24"/>
          <w:szCs w:val="24"/>
        </w:rPr>
      </w:pPr>
    </w:p>
    <w:p w14:paraId="17B65C19" w14:textId="49F7E081" w:rsidR="004B37B0" w:rsidRDefault="004B37B0" w:rsidP="001641E0">
      <w:pPr>
        <w:spacing w:line="360" w:lineRule="auto"/>
        <w:jc w:val="both"/>
        <w:rPr>
          <w:rFonts w:ascii="Arial" w:hAnsi="Arial" w:cs="Arial"/>
          <w:sz w:val="24"/>
          <w:szCs w:val="24"/>
        </w:rPr>
      </w:pPr>
    </w:p>
    <w:p w14:paraId="456CA242" w14:textId="7B2AEE14" w:rsidR="004B37B0" w:rsidRDefault="004B37B0" w:rsidP="001641E0">
      <w:pPr>
        <w:spacing w:line="360" w:lineRule="auto"/>
        <w:jc w:val="both"/>
        <w:rPr>
          <w:rFonts w:ascii="Arial" w:hAnsi="Arial" w:cs="Arial"/>
          <w:sz w:val="24"/>
          <w:szCs w:val="24"/>
        </w:rPr>
      </w:pPr>
      <w:r>
        <w:rPr>
          <w:noProof/>
        </w:rPr>
        <w:lastRenderedPageBreak/>
        <w:drawing>
          <wp:inline distT="0" distB="0" distL="0" distR="0" wp14:anchorId="0667D315" wp14:editId="581989B2">
            <wp:extent cx="5715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15000" cy="4286250"/>
                    </a:xfrm>
                    <a:prstGeom prst="rect">
                      <a:avLst/>
                    </a:prstGeom>
                  </pic:spPr>
                </pic:pic>
              </a:graphicData>
            </a:graphic>
          </wp:inline>
        </w:drawing>
      </w:r>
    </w:p>
    <w:p w14:paraId="38FC70F9" w14:textId="6DF233A0" w:rsidR="004B37B0" w:rsidRDefault="004B37B0" w:rsidP="001641E0">
      <w:pPr>
        <w:spacing w:line="360" w:lineRule="auto"/>
        <w:jc w:val="both"/>
        <w:rPr>
          <w:rFonts w:ascii="Arial" w:hAnsi="Arial" w:cs="Arial"/>
          <w:sz w:val="24"/>
          <w:szCs w:val="24"/>
        </w:rPr>
      </w:pPr>
      <w:r>
        <w:rPr>
          <w:noProof/>
        </w:rPr>
        <w:lastRenderedPageBreak/>
        <w:drawing>
          <wp:inline distT="0" distB="0" distL="0" distR="0" wp14:anchorId="1559CFF2" wp14:editId="318B31CF">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4286250"/>
                    </a:xfrm>
                    <a:prstGeom prst="rect">
                      <a:avLst/>
                    </a:prstGeom>
                  </pic:spPr>
                </pic:pic>
              </a:graphicData>
            </a:graphic>
          </wp:inline>
        </w:drawing>
      </w:r>
    </w:p>
    <w:p w14:paraId="7FB36FDE" w14:textId="727E3C1E" w:rsidR="004B37B0" w:rsidRDefault="004B37B0" w:rsidP="001641E0">
      <w:pPr>
        <w:spacing w:line="360" w:lineRule="auto"/>
        <w:jc w:val="both"/>
        <w:rPr>
          <w:rFonts w:ascii="Arial" w:hAnsi="Arial" w:cs="Arial"/>
          <w:sz w:val="24"/>
          <w:szCs w:val="24"/>
        </w:rPr>
      </w:pPr>
      <w:r>
        <w:rPr>
          <w:noProof/>
        </w:rPr>
        <w:lastRenderedPageBreak/>
        <w:drawing>
          <wp:inline distT="0" distB="0" distL="0" distR="0" wp14:anchorId="5B067C35" wp14:editId="22D7F391">
            <wp:extent cx="5715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4286250"/>
                    </a:xfrm>
                    <a:prstGeom prst="rect">
                      <a:avLst/>
                    </a:prstGeom>
                  </pic:spPr>
                </pic:pic>
              </a:graphicData>
            </a:graphic>
          </wp:inline>
        </w:drawing>
      </w:r>
    </w:p>
    <w:p w14:paraId="6FD54182" w14:textId="0C3E3031" w:rsidR="004B37B0" w:rsidRDefault="004B37B0" w:rsidP="001641E0">
      <w:pPr>
        <w:spacing w:line="360" w:lineRule="auto"/>
        <w:jc w:val="both"/>
        <w:rPr>
          <w:rFonts w:ascii="Arial" w:hAnsi="Arial" w:cs="Arial"/>
          <w:sz w:val="24"/>
          <w:szCs w:val="24"/>
        </w:rPr>
      </w:pPr>
      <w:r>
        <w:rPr>
          <w:noProof/>
        </w:rPr>
        <w:lastRenderedPageBreak/>
        <w:drawing>
          <wp:inline distT="0" distB="0" distL="0" distR="0" wp14:anchorId="198A78FB" wp14:editId="70500761">
            <wp:extent cx="5715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15000" cy="4286250"/>
                    </a:xfrm>
                    <a:prstGeom prst="rect">
                      <a:avLst/>
                    </a:prstGeom>
                  </pic:spPr>
                </pic:pic>
              </a:graphicData>
            </a:graphic>
          </wp:inline>
        </w:drawing>
      </w:r>
    </w:p>
    <w:p w14:paraId="48CB7907" w14:textId="69D3B235" w:rsidR="004B37B0" w:rsidRDefault="004B37B0" w:rsidP="001641E0">
      <w:pPr>
        <w:spacing w:line="360" w:lineRule="auto"/>
        <w:jc w:val="both"/>
        <w:rPr>
          <w:rFonts w:ascii="Arial" w:hAnsi="Arial" w:cs="Arial"/>
          <w:sz w:val="24"/>
          <w:szCs w:val="24"/>
        </w:rPr>
      </w:pPr>
      <w:r>
        <w:rPr>
          <w:noProof/>
        </w:rPr>
        <w:lastRenderedPageBreak/>
        <w:drawing>
          <wp:inline distT="0" distB="0" distL="0" distR="0" wp14:anchorId="06BC7219" wp14:editId="0671E268">
            <wp:extent cx="5715000" cy="42862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15000" cy="4286250"/>
                    </a:xfrm>
                    <a:prstGeom prst="rect">
                      <a:avLst/>
                    </a:prstGeom>
                  </pic:spPr>
                </pic:pic>
              </a:graphicData>
            </a:graphic>
          </wp:inline>
        </w:drawing>
      </w:r>
    </w:p>
    <w:p w14:paraId="79688739" w14:textId="240939C6" w:rsidR="004B37B0" w:rsidRDefault="004B37B0" w:rsidP="001641E0">
      <w:pPr>
        <w:spacing w:line="360" w:lineRule="auto"/>
        <w:jc w:val="both"/>
        <w:rPr>
          <w:rFonts w:ascii="Arial" w:hAnsi="Arial" w:cs="Arial"/>
          <w:sz w:val="24"/>
          <w:szCs w:val="24"/>
        </w:rPr>
      </w:pPr>
      <w:r>
        <w:rPr>
          <w:noProof/>
        </w:rPr>
        <w:lastRenderedPageBreak/>
        <w:drawing>
          <wp:inline distT="0" distB="0" distL="0" distR="0" wp14:anchorId="0916669A" wp14:editId="3B6ADC77">
            <wp:extent cx="5715000" cy="42862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15000" cy="4286250"/>
                    </a:xfrm>
                    <a:prstGeom prst="rect">
                      <a:avLst/>
                    </a:prstGeom>
                  </pic:spPr>
                </pic:pic>
              </a:graphicData>
            </a:graphic>
          </wp:inline>
        </w:drawing>
      </w:r>
    </w:p>
    <w:p w14:paraId="10FA148F" w14:textId="28F67E58" w:rsidR="004B37B0" w:rsidRDefault="004B37B0" w:rsidP="001641E0">
      <w:pPr>
        <w:spacing w:line="360" w:lineRule="auto"/>
        <w:jc w:val="both"/>
        <w:rPr>
          <w:rFonts w:ascii="Arial" w:hAnsi="Arial" w:cs="Arial"/>
          <w:sz w:val="24"/>
          <w:szCs w:val="24"/>
        </w:rPr>
      </w:pPr>
    </w:p>
    <w:p w14:paraId="1359BF1A" w14:textId="44B7B0F2" w:rsidR="004B37B0" w:rsidRDefault="004B37B0" w:rsidP="001641E0">
      <w:pPr>
        <w:spacing w:line="360" w:lineRule="auto"/>
        <w:jc w:val="both"/>
        <w:rPr>
          <w:rFonts w:ascii="Arial" w:hAnsi="Arial" w:cs="Arial"/>
          <w:sz w:val="24"/>
          <w:szCs w:val="24"/>
        </w:rPr>
      </w:pPr>
      <w:r>
        <w:rPr>
          <w:noProof/>
        </w:rPr>
        <w:lastRenderedPageBreak/>
        <w:drawing>
          <wp:inline distT="0" distB="0" distL="0" distR="0" wp14:anchorId="0F4D16EA" wp14:editId="1B74C5C8">
            <wp:extent cx="5715000" cy="42862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15000" cy="4286250"/>
                    </a:xfrm>
                    <a:prstGeom prst="rect">
                      <a:avLst/>
                    </a:prstGeom>
                  </pic:spPr>
                </pic:pic>
              </a:graphicData>
            </a:graphic>
          </wp:inline>
        </w:drawing>
      </w:r>
    </w:p>
    <w:p w14:paraId="560BFE2B" w14:textId="07A53384" w:rsidR="004B37B0" w:rsidRDefault="004B37B0" w:rsidP="001641E0">
      <w:pPr>
        <w:spacing w:line="360" w:lineRule="auto"/>
        <w:jc w:val="both"/>
        <w:rPr>
          <w:rFonts w:ascii="Arial" w:hAnsi="Arial" w:cs="Arial"/>
          <w:sz w:val="24"/>
          <w:szCs w:val="24"/>
        </w:rPr>
      </w:pPr>
    </w:p>
    <w:p w14:paraId="67B61023" w14:textId="4E960FF7" w:rsidR="004B37B0" w:rsidRDefault="004B37B0" w:rsidP="001641E0">
      <w:pPr>
        <w:spacing w:line="360" w:lineRule="auto"/>
        <w:jc w:val="both"/>
        <w:rPr>
          <w:rFonts w:ascii="Arial" w:hAnsi="Arial" w:cs="Arial"/>
          <w:sz w:val="24"/>
          <w:szCs w:val="24"/>
        </w:rPr>
      </w:pPr>
    </w:p>
    <w:p w14:paraId="6DEF5D3B" w14:textId="48B77128" w:rsidR="004B37B0" w:rsidRDefault="004B37B0" w:rsidP="001641E0">
      <w:pPr>
        <w:spacing w:line="360" w:lineRule="auto"/>
        <w:jc w:val="both"/>
        <w:rPr>
          <w:rFonts w:ascii="Arial" w:hAnsi="Arial" w:cs="Arial"/>
          <w:sz w:val="24"/>
          <w:szCs w:val="24"/>
        </w:rPr>
      </w:pPr>
      <w:r>
        <w:rPr>
          <w:noProof/>
        </w:rPr>
        <w:lastRenderedPageBreak/>
        <w:drawing>
          <wp:inline distT="0" distB="0" distL="0" distR="0" wp14:anchorId="3EB2143C" wp14:editId="50BF053B">
            <wp:extent cx="5715000" cy="42862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15000" cy="4286250"/>
                    </a:xfrm>
                    <a:prstGeom prst="rect">
                      <a:avLst/>
                    </a:prstGeom>
                  </pic:spPr>
                </pic:pic>
              </a:graphicData>
            </a:graphic>
          </wp:inline>
        </w:drawing>
      </w:r>
    </w:p>
    <w:p w14:paraId="407CE871" w14:textId="59B74862" w:rsidR="004B37B0" w:rsidRDefault="004B37B0" w:rsidP="001641E0">
      <w:pPr>
        <w:spacing w:line="360" w:lineRule="auto"/>
        <w:jc w:val="both"/>
        <w:rPr>
          <w:rFonts w:ascii="Arial" w:hAnsi="Arial" w:cs="Arial"/>
          <w:sz w:val="24"/>
          <w:szCs w:val="24"/>
        </w:rPr>
      </w:pPr>
    </w:p>
    <w:p w14:paraId="6760C91E" w14:textId="247A0E61" w:rsidR="004B37B0" w:rsidRPr="00E75410" w:rsidRDefault="004B37B0" w:rsidP="001641E0">
      <w:pPr>
        <w:spacing w:line="360" w:lineRule="auto"/>
        <w:jc w:val="both"/>
        <w:rPr>
          <w:rFonts w:ascii="Arial" w:hAnsi="Arial" w:cs="Arial"/>
          <w:sz w:val="24"/>
          <w:szCs w:val="24"/>
        </w:rPr>
      </w:pPr>
      <w:r>
        <w:rPr>
          <w:noProof/>
        </w:rPr>
        <w:lastRenderedPageBreak/>
        <w:drawing>
          <wp:inline distT="0" distB="0" distL="0" distR="0" wp14:anchorId="79865C9A" wp14:editId="329B7715">
            <wp:extent cx="5715000" cy="42862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15000" cy="4286250"/>
                    </a:xfrm>
                    <a:prstGeom prst="rect">
                      <a:avLst/>
                    </a:prstGeom>
                  </pic:spPr>
                </pic:pic>
              </a:graphicData>
            </a:graphic>
          </wp:inline>
        </w:drawing>
      </w:r>
    </w:p>
    <w:sectPr w:rsidR="004B37B0" w:rsidRPr="00E75410" w:rsidSect="00B30B98">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E545B" w14:textId="77777777" w:rsidR="00CE4DDC" w:rsidRDefault="00CE4DDC" w:rsidP="006F2663">
      <w:pPr>
        <w:spacing w:after="0" w:line="240" w:lineRule="auto"/>
      </w:pPr>
      <w:r>
        <w:separator/>
      </w:r>
    </w:p>
  </w:endnote>
  <w:endnote w:type="continuationSeparator" w:id="0">
    <w:p w14:paraId="7CB9A77C" w14:textId="77777777" w:rsidR="00CE4DDC" w:rsidRDefault="00CE4DDC" w:rsidP="006F26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5985642"/>
      <w:docPartObj>
        <w:docPartGallery w:val="Page Numbers (Bottom of Page)"/>
        <w:docPartUnique/>
      </w:docPartObj>
    </w:sdtPr>
    <w:sdtEndPr/>
    <w:sdtContent>
      <w:p w14:paraId="62C2996C" w14:textId="77777777" w:rsidR="006F2663" w:rsidRDefault="00FD6ABC">
        <w:pPr>
          <w:pStyle w:val="Footer"/>
          <w:jc w:val="right"/>
        </w:pPr>
        <w:r>
          <w:fldChar w:fldCharType="begin"/>
        </w:r>
        <w:r>
          <w:instrText xml:space="preserve"> PAGE   \* MERGEFORMAT </w:instrText>
        </w:r>
        <w:r>
          <w:fldChar w:fldCharType="separate"/>
        </w:r>
        <w:r w:rsidR="00E85363">
          <w:rPr>
            <w:noProof/>
          </w:rPr>
          <w:t>1</w:t>
        </w:r>
        <w:r>
          <w:rPr>
            <w:noProof/>
          </w:rPr>
          <w:fldChar w:fldCharType="end"/>
        </w:r>
      </w:p>
    </w:sdtContent>
  </w:sdt>
  <w:p w14:paraId="5E84BF44" w14:textId="77777777" w:rsidR="006F2663" w:rsidRDefault="006F26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40DE6D" w14:textId="77777777" w:rsidR="00CE4DDC" w:rsidRDefault="00CE4DDC" w:rsidP="006F2663">
      <w:pPr>
        <w:spacing w:after="0" w:line="240" w:lineRule="auto"/>
      </w:pPr>
      <w:r>
        <w:separator/>
      </w:r>
    </w:p>
  </w:footnote>
  <w:footnote w:type="continuationSeparator" w:id="0">
    <w:p w14:paraId="1DDA05A7" w14:textId="77777777" w:rsidR="00CE4DDC" w:rsidRDefault="00CE4DDC" w:rsidP="006F26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KwsDC0MDAwNjCwMLNU0lEKTi0uzszPAykwrAUAOTqVnywAAAA="/>
  </w:docVars>
  <w:rsids>
    <w:rsidRoot w:val="005056D9"/>
    <w:rsid w:val="00000D36"/>
    <w:rsid w:val="00072B6B"/>
    <w:rsid w:val="000F6839"/>
    <w:rsid w:val="00112F08"/>
    <w:rsid w:val="001641E0"/>
    <w:rsid w:val="00291BAF"/>
    <w:rsid w:val="002A7AEC"/>
    <w:rsid w:val="00313D30"/>
    <w:rsid w:val="003A0253"/>
    <w:rsid w:val="003B37A5"/>
    <w:rsid w:val="004B37B0"/>
    <w:rsid w:val="004B696F"/>
    <w:rsid w:val="004C2898"/>
    <w:rsid w:val="004D27F0"/>
    <w:rsid w:val="005056D9"/>
    <w:rsid w:val="00684550"/>
    <w:rsid w:val="006C06D8"/>
    <w:rsid w:val="006F2663"/>
    <w:rsid w:val="00741BCA"/>
    <w:rsid w:val="00764081"/>
    <w:rsid w:val="00A8408E"/>
    <w:rsid w:val="00AB281C"/>
    <w:rsid w:val="00B30B98"/>
    <w:rsid w:val="00CE4DDC"/>
    <w:rsid w:val="00D31D34"/>
    <w:rsid w:val="00E72377"/>
    <w:rsid w:val="00E75410"/>
    <w:rsid w:val="00E85363"/>
    <w:rsid w:val="00EB719E"/>
    <w:rsid w:val="00ED03BC"/>
    <w:rsid w:val="00F31A32"/>
    <w:rsid w:val="00FD6ABC"/>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7B1AD"/>
  <w15:docId w15:val="{A9E0C7B2-9C51-486B-82A2-B6C3289F7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0B98"/>
  </w:style>
  <w:style w:type="paragraph" w:styleId="Heading1">
    <w:name w:val="heading 1"/>
    <w:basedOn w:val="Normal"/>
    <w:next w:val="Normal"/>
    <w:link w:val="Heading1Char"/>
    <w:uiPriority w:val="9"/>
    <w:qFormat/>
    <w:rsid w:val="00D31D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1D3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semiHidden/>
    <w:unhideWhenUsed/>
    <w:rsid w:val="006F266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F2663"/>
  </w:style>
  <w:style w:type="paragraph" w:styleId="Footer">
    <w:name w:val="footer"/>
    <w:basedOn w:val="Normal"/>
    <w:link w:val="FooterChar"/>
    <w:uiPriority w:val="99"/>
    <w:unhideWhenUsed/>
    <w:rsid w:val="006F26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2663"/>
  </w:style>
  <w:style w:type="paragraph" w:styleId="TOCHeading">
    <w:name w:val="TOC Heading"/>
    <w:basedOn w:val="Heading1"/>
    <w:next w:val="Normal"/>
    <w:uiPriority w:val="39"/>
    <w:semiHidden/>
    <w:unhideWhenUsed/>
    <w:qFormat/>
    <w:rsid w:val="006F2663"/>
    <w:pPr>
      <w:spacing w:before="480" w:line="276" w:lineRule="auto"/>
      <w:outlineLvl w:val="9"/>
    </w:pPr>
    <w:rPr>
      <w:b/>
      <w:bCs/>
      <w:sz w:val="28"/>
      <w:szCs w:val="28"/>
    </w:rPr>
  </w:style>
  <w:style w:type="paragraph" w:styleId="TOC1">
    <w:name w:val="toc 1"/>
    <w:basedOn w:val="Normal"/>
    <w:next w:val="Normal"/>
    <w:autoRedefine/>
    <w:uiPriority w:val="39"/>
    <w:unhideWhenUsed/>
    <w:rsid w:val="006F2663"/>
    <w:pPr>
      <w:spacing w:after="100"/>
    </w:pPr>
  </w:style>
  <w:style w:type="character" w:styleId="Hyperlink">
    <w:name w:val="Hyperlink"/>
    <w:basedOn w:val="DefaultParagraphFont"/>
    <w:uiPriority w:val="99"/>
    <w:unhideWhenUsed/>
    <w:rsid w:val="006F2663"/>
    <w:rPr>
      <w:color w:val="0563C1" w:themeColor="hyperlink"/>
      <w:u w:val="single"/>
    </w:rPr>
  </w:style>
  <w:style w:type="paragraph" w:styleId="BalloonText">
    <w:name w:val="Balloon Text"/>
    <w:basedOn w:val="Normal"/>
    <w:link w:val="BalloonTextChar"/>
    <w:uiPriority w:val="99"/>
    <w:semiHidden/>
    <w:unhideWhenUsed/>
    <w:rsid w:val="006F26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2663"/>
    <w:rPr>
      <w:rFonts w:ascii="Tahoma" w:hAnsi="Tahoma" w:cs="Tahoma"/>
      <w:sz w:val="16"/>
      <w:szCs w:val="16"/>
    </w:rPr>
  </w:style>
  <w:style w:type="paragraph" w:styleId="NormalWeb">
    <w:name w:val="Normal (Web)"/>
    <w:basedOn w:val="Normal"/>
    <w:uiPriority w:val="99"/>
    <w:semiHidden/>
    <w:unhideWhenUsed/>
    <w:rsid w:val="006F2663"/>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unhideWhenUsed/>
    <w:rsid w:val="00741B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018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21" Type="http://schemas.openxmlformats.org/officeDocument/2006/relationships/image" Target="media/image15.png"/><Relationship Id="rId34" Type="http://schemas.openxmlformats.org/officeDocument/2006/relationships/image" Target="media/image28.svg"/><Relationship Id="rId7" Type="http://schemas.openxmlformats.org/officeDocument/2006/relationships/image" Target="media/image1.jpe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image" Target="media/image26.sv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svg"/><Relationship Id="rId36" Type="http://schemas.openxmlformats.org/officeDocument/2006/relationships/fontTable" Target="fontTable.xml"/><Relationship Id="rId10" Type="http://schemas.openxmlformats.org/officeDocument/2006/relationships/image" Target="media/image4.sv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png"/><Relationship Id="rId30" Type="http://schemas.openxmlformats.org/officeDocument/2006/relationships/image" Target="media/image24.svg"/><Relationship Id="rId35" Type="http://schemas.openxmlformats.org/officeDocument/2006/relationships/footer" Target="footer1.xm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9E7054-2B25-497F-996E-D99DACBD7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23</Pages>
  <Words>1959</Words>
  <Characters>11168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Sorina Barbu (2108671)</dc:creator>
  <cp:lastModifiedBy>Sorina Barbu (2108671)</cp:lastModifiedBy>
  <cp:revision>3</cp:revision>
  <dcterms:created xsi:type="dcterms:W3CDTF">2021-12-09T07:58:00Z</dcterms:created>
  <dcterms:modified xsi:type="dcterms:W3CDTF">2021-12-09T08:16:00Z</dcterms:modified>
</cp:coreProperties>
</file>