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18FEB4A4" w:rsidP="66AB3EEF" w:rsidRDefault="4B86E09C" w14:paraId="5381BCC5" w14:textId="530CFD15">
      <w:pPr>
        <w:jc w:val="center"/>
        <w:rPr>
          <w:b/>
          <w:bCs/>
          <w:sz w:val="36"/>
          <w:szCs w:val="36"/>
          <w:u w:val="single"/>
          <w:lang w:val="en-GB"/>
        </w:rPr>
      </w:pPr>
      <w:r w:rsidRPr="66AB3EEF">
        <w:rPr>
          <w:b/>
          <w:bCs/>
          <w:sz w:val="36"/>
          <w:szCs w:val="36"/>
          <w:u w:val="single"/>
          <w:lang w:val="en-GB"/>
        </w:rPr>
        <w:t xml:space="preserve"> </w:t>
      </w:r>
      <w:r w:rsidRPr="66AB3EEF" w:rsidR="4E463B22">
        <w:rPr>
          <w:b/>
          <w:bCs/>
          <w:sz w:val="36"/>
          <w:szCs w:val="36"/>
          <w:u w:val="single"/>
          <w:lang w:val="en-GB"/>
        </w:rPr>
        <w:t xml:space="preserve">Marketing </w:t>
      </w:r>
      <w:r w:rsidRPr="66AB3EEF" w:rsidR="61595C55">
        <w:rPr>
          <w:b/>
          <w:bCs/>
          <w:sz w:val="36"/>
          <w:szCs w:val="36"/>
          <w:u w:val="single"/>
          <w:lang w:val="en-GB"/>
        </w:rPr>
        <w:t>Report</w:t>
      </w:r>
    </w:p>
    <w:p w:rsidR="18FEB4A4" w:rsidP="66AB3EEF" w:rsidRDefault="61595C55" w14:paraId="1F5DB2F0" w14:textId="52403EDC">
      <w:pPr>
        <w:jc w:val="center"/>
        <w:rPr>
          <w:b/>
          <w:bCs/>
          <w:sz w:val="36"/>
          <w:szCs w:val="36"/>
          <w:u w:val="single"/>
          <w:lang w:val="en-GB"/>
        </w:rPr>
      </w:pPr>
      <w:r w:rsidRPr="66AB3EEF">
        <w:rPr>
          <w:b/>
          <w:bCs/>
          <w:sz w:val="36"/>
          <w:szCs w:val="36"/>
          <w:u w:val="single"/>
          <w:lang w:val="en-GB"/>
        </w:rPr>
        <w:t>Arwen Garland</w:t>
      </w:r>
    </w:p>
    <w:p w:rsidR="18FEB4A4" w:rsidP="66AB3EEF" w:rsidRDefault="61595C55" w14:paraId="3E2533A7" w14:textId="3A61576D">
      <w:pPr>
        <w:jc w:val="center"/>
        <w:rPr>
          <w:b/>
          <w:bCs/>
          <w:sz w:val="36"/>
          <w:szCs w:val="36"/>
          <w:u w:val="single"/>
          <w:lang w:val="en-GB"/>
        </w:rPr>
      </w:pPr>
      <w:r w:rsidRPr="66AB3EEF">
        <w:rPr>
          <w:b/>
          <w:bCs/>
          <w:sz w:val="36"/>
          <w:szCs w:val="36"/>
          <w:u w:val="single"/>
          <w:lang w:val="en-GB"/>
        </w:rPr>
        <w:t>2400525</w:t>
      </w:r>
    </w:p>
    <w:p w:rsidR="18FEB4A4" w:rsidP="66AB3EEF" w:rsidRDefault="61595C55" w14:paraId="3D123EE5" w14:textId="4EDF4558">
      <w:pPr>
        <w:jc w:val="center"/>
        <w:rPr>
          <w:b/>
          <w:bCs/>
          <w:sz w:val="36"/>
          <w:szCs w:val="36"/>
          <w:u w:val="single"/>
          <w:lang w:val="en-GB"/>
        </w:rPr>
      </w:pPr>
      <w:r w:rsidRPr="66AB3EEF">
        <w:rPr>
          <w:b/>
          <w:bCs/>
          <w:sz w:val="36"/>
          <w:szCs w:val="36"/>
          <w:u w:val="single"/>
          <w:lang w:val="en-GB"/>
        </w:rPr>
        <w:t>Niche marketing – WTM stand</w:t>
      </w:r>
    </w:p>
    <w:p w:rsidR="18FEB4A4" w:rsidP="66AB3EEF" w:rsidRDefault="61595C55" w14:paraId="717AC26C" w14:textId="16626705">
      <w:pPr>
        <w:jc w:val="center"/>
        <w:rPr>
          <w:b/>
          <w:bCs/>
          <w:sz w:val="36"/>
          <w:szCs w:val="36"/>
          <w:u w:val="single"/>
          <w:lang w:val="en-GB"/>
        </w:rPr>
      </w:pPr>
      <w:r w:rsidRPr="66AB3EEF">
        <w:rPr>
          <w:b/>
          <w:bCs/>
          <w:sz w:val="36"/>
          <w:szCs w:val="36"/>
          <w:u w:val="single"/>
          <w:lang w:val="en-GB"/>
        </w:rPr>
        <w:t>Debbie Jenkins</w:t>
      </w:r>
    </w:p>
    <w:p w:rsidR="18FEB4A4" w:rsidP="66AB3EEF" w:rsidRDefault="61595C55" w14:paraId="2215F385" w14:textId="39B0CBE2">
      <w:pPr>
        <w:jc w:val="center"/>
        <w:rPr>
          <w:b/>
          <w:bCs/>
          <w:sz w:val="36"/>
          <w:szCs w:val="36"/>
          <w:u w:val="single"/>
          <w:lang w:val="en-GB"/>
        </w:rPr>
      </w:pPr>
      <w:r w:rsidRPr="66AB3EEF">
        <w:rPr>
          <w:b/>
          <w:bCs/>
          <w:sz w:val="36"/>
          <w:szCs w:val="36"/>
          <w:u w:val="single"/>
          <w:lang w:val="en-GB"/>
        </w:rPr>
        <w:t>1500 words</w:t>
      </w:r>
    </w:p>
    <w:p w:rsidR="3D3BFC39" w:rsidP="66AB3EEF" w:rsidRDefault="63577E45" w14:paraId="4652F3B7" w14:textId="0B0C0322">
      <w:pPr>
        <w:jc w:val="center"/>
        <w:rPr>
          <w:b/>
          <w:bCs/>
          <w:sz w:val="36"/>
          <w:szCs w:val="36"/>
          <w:u w:val="single"/>
          <w:lang w:val="en-GB"/>
        </w:rPr>
      </w:pPr>
      <w:r w:rsidRPr="2F50529E" w:rsidR="63577E45">
        <w:rPr>
          <w:b w:val="1"/>
          <w:bCs w:val="1"/>
          <w:sz w:val="36"/>
          <w:szCs w:val="36"/>
          <w:u w:val="single"/>
          <w:lang w:val="en-GB"/>
        </w:rPr>
        <w:t xml:space="preserve">Course number: </w:t>
      </w:r>
      <w:r w:rsidRPr="2F50529E" w:rsidR="5D79BF09">
        <w:rPr>
          <w:b w:val="1"/>
          <w:bCs w:val="1"/>
          <w:sz w:val="36"/>
          <w:szCs w:val="36"/>
          <w:u w:val="single"/>
          <w:lang w:val="en-GB"/>
        </w:rPr>
        <w:t>BMTP4014</w:t>
      </w:r>
    </w:p>
    <w:p w:rsidR="18FEB4A4" w:rsidP="2F50529E" w:rsidRDefault="61595C55" w14:paraId="6144A3E9" w14:textId="15179671">
      <w:pPr>
        <w:jc w:val="center"/>
        <w:rPr>
          <w:b w:val="1"/>
          <w:bCs w:val="1"/>
          <w:sz w:val="36"/>
          <w:szCs w:val="36"/>
          <w:u w:val="single"/>
          <w:lang w:val="en-GB"/>
        </w:rPr>
      </w:pPr>
    </w:p>
    <w:p w:rsidR="18FEB4A4" w:rsidP="2F50529E" w:rsidRDefault="61595C55" w14:paraId="46314EB6" w14:textId="28846E04">
      <w:pPr>
        <w:jc w:val="center"/>
        <w:rPr>
          <w:b w:val="1"/>
          <w:bCs w:val="1"/>
          <w:sz w:val="36"/>
          <w:szCs w:val="36"/>
          <w:u w:val="single"/>
          <w:lang w:val="en-GB"/>
        </w:rPr>
      </w:pPr>
    </w:p>
    <w:p w:rsidR="18FEB4A4" w:rsidP="2F50529E" w:rsidRDefault="61595C55" w14:paraId="1E300EC6" w14:textId="272ABA37">
      <w:pPr>
        <w:jc w:val="center"/>
        <w:rPr>
          <w:b w:val="1"/>
          <w:bCs w:val="1"/>
          <w:sz w:val="36"/>
          <w:szCs w:val="36"/>
          <w:u w:val="single"/>
          <w:lang w:val="en-GB"/>
        </w:rPr>
      </w:pPr>
    </w:p>
    <w:p w:rsidR="18FEB4A4" w:rsidP="2F50529E" w:rsidRDefault="61595C55" w14:paraId="0901AC44" w14:textId="1FE9582E">
      <w:pPr>
        <w:jc w:val="center"/>
        <w:rPr>
          <w:b w:val="1"/>
          <w:bCs w:val="1"/>
          <w:sz w:val="36"/>
          <w:szCs w:val="36"/>
          <w:u w:val="single"/>
          <w:lang w:val="en-GB"/>
        </w:rPr>
      </w:pPr>
    </w:p>
    <w:p w:rsidR="18FEB4A4" w:rsidP="2F50529E" w:rsidRDefault="61595C55" w14:paraId="1AD7BA31" w14:textId="68B4DDFC">
      <w:pPr>
        <w:jc w:val="center"/>
        <w:rPr>
          <w:b w:val="1"/>
          <w:bCs w:val="1"/>
          <w:sz w:val="36"/>
          <w:szCs w:val="36"/>
          <w:u w:val="single"/>
          <w:lang w:val="en-GB"/>
        </w:rPr>
      </w:pPr>
    </w:p>
    <w:p w:rsidR="18FEB4A4" w:rsidP="2F50529E" w:rsidRDefault="61595C55" w14:paraId="697AA057" w14:textId="3E3CDFA0">
      <w:pPr>
        <w:jc w:val="center"/>
        <w:rPr>
          <w:b w:val="1"/>
          <w:bCs w:val="1"/>
          <w:sz w:val="36"/>
          <w:szCs w:val="36"/>
          <w:u w:val="single"/>
          <w:lang w:val="en-GB"/>
        </w:rPr>
      </w:pPr>
    </w:p>
    <w:p w:rsidR="18FEB4A4" w:rsidP="2F50529E" w:rsidRDefault="61595C55" w14:paraId="2A31BEF7" w14:textId="4EBC7BC8">
      <w:pPr>
        <w:jc w:val="center"/>
        <w:rPr>
          <w:b w:val="1"/>
          <w:bCs w:val="1"/>
          <w:sz w:val="36"/>
          <w:szCs w:val="36"/>
          <w:u w:val="single"/>
          <w:lang w:val="en-GB"/>
        </w:rPr>
      </w:pPr>
    </w:p>
    <w:p w:rsidR="18FEB4A4" w:rsidP="2F50529E" w:rsidRDefault="61595C55" w14:paraId="3430712B" w14:textId="082B91A9">
      <w:pPr>
        <w:jc w:val="center"/>
        <w:rPr>
          <w:b w:val="1"/>
          <w:bCs w:val="1"/>
          <w:sz w:val="36"/>
          <w:szCs w:val="36"/>
          <w:u w:val="single"/>
          <w:lang w:val="en-GB"/>
        </w:rPr>
      </w:pPr>
    </w:p>
    <w:p w:rsidR="18FEB4A4" w:rsidP="2F50529E" w:rsidRDefault="61595C55" w14:paraId="6AC97380" w14:textId="24728770">
      <w:pPr>
        <w:jc w:val="center"/>
        <w:rPr>
          <w:b w:val="1"/>
          <w:bCs w:val="1"/>
          <w:sz w:val="36"/>
          <w:szCs w:val="36"/>
          <w:u w:val="single"/>
          <w:lang w:val="en-GB"/>
        </w:rPr>
      </w:pPr>
    </w:p>
    <w:p w:rsidR="18FEB4A4" w:rsidP="2F50529E" w:rsidRDefault="61595C55" w14:paraId="5371E8F2" w14:textId="5A390F27">
      <w:pPr>
        <w:pStyle w:val="Normal"/>
        <w:jc w:val="center"/>
        <w:rPr>
          <w:b w:val="1"/>
          <w:bCs w:val="1"/>
          <w:sz w:val="36"/>
          <w:szCs w:val="36"/>
          <w:u w:val="single"/>
          <w:lang w:val="en-GB"/>
        </w:rPr>
      </w:pPr>
    </w:p>
    <w:p w:rsidR="18FEB4A4" w:rsidP="2F50529E" w:rsidRDefault="61595C55" w14:paraId="5855B860" w14:textId="50512C4F">
      <w:pPr>
        <w:jc w:val="both"/>
        <w:rPr>
          <w:b w:val="1"/>
          <w:bCs w:val="1"/>
          <w:color w:val="FF0000"/>
          <w:u w:val="single"/>
          <w:lang w:val="en-GB"/>
        </w:rPr>
      </w:pPr>
      <w:r w:rsidRPr="2F50529E" w:rsidR="6C896A35">
        <w:rPr>
          <w:b w:val="1"/>
          <w:bCs w:val="1"/>
          <w:u w:val="single"/>
          <w:lang w:val="en-GB"/>
        </w:rPr>
        <w:t xml:space="preserve">Executive summary </w:t>
      </w:r>
    </w:p>
    <w:p w:rsidR="18FEB4A4" w:rsidP="2F50529E" w:rsidRDefault="61595C55" w14:paraId="2F1C0961" w14:textId="3F4F52EC">
      <w:pPr>
        <w:jc w:val="both"/>
        <w:rPr>
          <w:b w:val="1"/>
          <w:bCs w:val="1"/>
          <w:u w:val="single"/>
          <w:lang w:val="en-GB"/>
        </w:rPr>
      </w:pPr>
      <w:r w:rsidRPr="2F50529E" w:rsidR="6C896A35">
        <w:rPr>
          <w:lang w:val="en-GB"/>
        </w:rPr>
        <w:t xml:space="preserve">Held in London, the WTM (world trade market) managed by the WTO (world trade organization) is a three-day held event sponsoring and advertising a wide range of different travel, cultural and business companies. The focus of the stand is on the country Mallorca, this is because it is a popular tourist destination and has many benefits </w:t>
      </w:r>
      <w:r w:rsidRPr="2F50529E" w:rsidR="6C896A35">
        <w:rPr>
          <w:lang w:val="en-GB"/>
        </w:rPr>
        <w:t>regarding</w:t>
      </w:r>
      <w:r w:rsidRPr="2F50529E" w:rsidR="6C896A35">
        <w:rPr>
          <w:lang w:val="en-GB"/>
        </w:rPr>
        <w:t xml:space="preserve"> infrastructure improvements, natural </w:t>
      </w:r>
      <w:r w:rsidRPr="2F50529E" w:rsidR="6C896A35">
        <w:rPr>
          <w:lang w:val="en-GB"/>
        </w:rPr>
        <w:t>beauty</w:t>
      </w:r>
      <w:r w:rsidRPr="2F50529E" w:rsidR="6C896A35">
        <w:rPr>
          <w:lang w:val="en-GB"/>
        </w:rPr>
        <w:t xml:space="preserve"> and cultural interaction.</w:t>
      </w:r>
    </w:p>
    <w:p w:rsidR="18FEB4A4" w:rsidP="2F50529E" w:rsidRDefault="61595C55" w14:paraId="7F04D2B1" w14:textId="3F7450CC">
      <w:pPr>
        <w:jc w:val="both"/>
        <w:rPr>
          <w:b w:val="1"/>
          <w:bCs w:val="1"/>
          <w:u w:val="single"/>
          <w:lang w:val="en-GB"/>
        </w:rPr>
      </w:pPr>
    </w:p>
    <w:p w:rsidR="18FEB4A4" w:rsidP="2F50529E" w:rsidRDefault="61595C55" w14:paraId="4A6015B7" w14:textId="659DE4DD">
      <w:pPr>
        <w:jc w:val="both"/>
        <w:rPr>
          <w:b w:val="1"/>
          <w:bCs w:val="1"/>
          <w:u w:val="single"/>
          <w:lang w:val="en-GB"/>
        </w:rPr>
      </w:pPr>
      <w:r w:rsidRPr="2F50529E" w:rsidR="61595C55">
        <w:rPr>
          <w:b w:val="1"/>
          <w:bCs w:val="1"/>
          <w:u w:val="single"/>
          <w:lang w:val="en-GB"/>
        </w:rPr>
        <w:t>Contents</w:t>
      </w:r>
    </w:p>
    <w:p w:rsidR="053F8FF5" w:rsidP="2F50529E" w:rsidRDefault="053F8FF5" w14:paraId="2C32883F" w14:textId="4C6E0642">
      <w:pPr>
        <w:rPr>
          <w:lang w:val="en-GB"/>
        </w:rPr>
      </w:pPr>
      <w:r w:rsidRPr="2F50529E" w:rsidR="053F8FF5">
        <w:rPr>
          <w:lang w:val="en-GB"/>
        </w:rPr>
        <w:t>1.0 introduction.............................................................................................................3</w:t>
      </w:r>
    </w:p>
    <w:p w:rsidR="18FEB4A4" w:rsidP="66AB3EEF" w:rsidRDefault="25107140" w14:paraId="54143F74" w14:textId="3F47CA14">
      <w:pPr>
        <w:rPr>
          <w:lang w:val="en-GB"/>
        </w:rPr>
      </w:pPr>
      <w:r w:rsidRPr="66AB3EEF">
        <w:rPr>
          <w:lang w:val="en-GB"/>
        </w:rPr>
        <w:t>2.0 situation analysis</w:t>
      </w:r>
      <w:r w:rsidRPr="66AB3EEF" w:rsidR="634DCFED">
        <w:rPr>
          <w:lang w:val="en-GB"/>
        </w:rPr>
        <w:t>....................................................</w:t>
      </w:r>
      <w:r w:rsidRPr="66AB3EEF" w:rsidR="40FDAF55">
        <w:rPr>
          <w:lang w:val="en-GB"/>
        </w:rPr>
        <w:t>.....................</w:t>
      </w:r>
      <w:r w:rsidRPr="66AB3EEF" w:rsidR="634DCFED">
        <w:rPr>
          <w:lang w:val="en-GB"/>
        </w:rPr>
        <w:t>............................</w:t>
      </w:r>
      <w:r w:rsidRPr="66AB3EEF" w:rsidR="1B979BBA">
        <w:rPr>
          <w:lang w:val="en-GB"/>
        </w:rPr>
        <w:t>3</w:t>
      </w:r>
    </w:p>
    <w:p w:rsidR="2CB3A11F" w:rsidP="66AB3EEF" w:rsidRDefault="3555212E" w14:paraId="1D86DC75" w14:textId="5FF946DC">
      <w:pPr>
        <w:ind w:left="720"/>
        <w:rPr>
          <w:lang w:val="en-GB"/>
        </w:rPr>
      </w:pPr>
      <w:r w:rsidRPr="66AB3EEF">
        <w:rPr>
          <w:lang w:val="en-GB"/>
        </w:rPr>
        <w:t>2.</w:t>
      </w:r>
      <w:r w:rsidRPr="66AB3EEF" w:rsidR="7E51C28B">
        <w:rPr>
          <w:lang w:val="en-GB"/>
        </w:rPr>
        <w:t>1</w:t>
      </w:r>
      <w:r w:rsidRPr="66AB3EEF">
        <w:rPr>
          <w:lang w:val="en-GB"/>
        </w:rPr>
        <w:t xml:space="preserve"> </w:t>
      </w:r>
      <w:r w:rsidRPr="66AB3EEF" w:rsidR="1A490EE9">
        <w:rPr>
          <w:lang w:val="en-GB"/>
        </w:rPr>
        <w:t>company</w:t>
      </w:r>
      <w:r w:rsidRPr="66AB3EEF" w:rsidR="4364095F">
        <w:rPr>
          <w:lang w:val="en-GB"/>
        </w:rPr>
        <w:t xml:space="preserve"> (SWOT)</w:t>
      </w:r>
      <w:r w:rsidRPr="66AB3EEF">
        <w:rPr>
          <w:lang w:val="en-GB"/>
        </w:rPr>
        <w:t>............................................</w:t>
      </w:r>
      <w:r w:rsidRPr="66AB3EEF" w:rsidR="6068836A">
        <w:rPr>
          <w:lang w:val="en-GB"/>
        </w:rPr>
        <w:t>....................</w:t>
      </w:r>
      <w:r w:rsidRPr="66AB3EEF">
        <w:rPr>
          <w:lang w:val="en-GB"/>
        </w:rPr>
        <w:t>..</w:t>
      </w:r>
      <w:r w:rsidRPr="66AB3EEF" w:rsidR="456A45A0">
        <w:rPr>
          <w:lang w:val="en-GB"/>
        </w:rPr>
        <w:t>.........................3</w:t>
      </w:r>
    </w:p>
    <w:p w:rsidR="39E8637D" w:rsidP="66AB3EEF" w:rsidRDefault="7D1F2540" w14:paraId="6635836C" w14:textId="22A3A0EA">
      <w:pPr>
        <w:ind w:left="720"/>
        <w:rPr>
          <w:lang w:val="en-GB"/>
        </w:rPr>
      </w:pPr>
      <w:r w:rsidRPr="66AB3EEF">
        <w:rPr>
          <w:lang w:val="en-GB"/>
        </w:rPr>
        <w:t>2.2</w:t>
      </w:r>
      <w:r w:rsidRPr="66AB3EEF" w:rsidR="563C42DA">
        <w:rPr>
          <w:lang w:val="en-GB"/>
        </w:rPr>
        <w:t xml:space="preserve"> customers</w:t>
      </w:r>
      <w:r w:rsidRPr="66AB3EEF" w:rsidR="658A7E3F">
        <w:rPr>
          <w:lang w:val="en-GB"/>
        </w:rPr>
        <w:t xml:space="preserve"> (similarweb)</w:t>
      </w:r>
      <w:r w:rsidRPr="66AB3EEF" w:rsidR="3DD5D530">
        <w:rPr>
          <w:lang w:val="en-GB"/>
        </w:rPr>
        <w:t>.......................................................</w:t>
      </w:r>
      <w:r w:rsidRPr="66AB3EEF" w:rsidR="6E3C143E">
        <w:rPr>
          <w:lang w:val="en-GB"/>
        </w:rPr>
        <w:t>....................</w:t>
      </w:r>
      <w:r w:rsidRPr="66AB3EEF" w:rsidR="5D279411">
        <w:rPr>
          <w:lang w:val="en-GB"/>
        </w:rPr>
        <w:t>.......4</w:t>
      </w:r>
    </w:p>
    <w:p w:rsidR="39E8637D" w:rsidP="66AB3EEF" w:rsidRDefault="7D1F2540" w14:paraId="07AE979B" w14:textId="6467D585">
      <w:pPr>
        <w:ind w:left="720"/>
        <w:rPr>
          <w:lang w:val="en-GB"/>
        </w:rPr>
      </w:pPr>
      <w:r w:rsidRPr="66AB3EEF">
        <w:rPr>
          <w:lang w:val="en-GB"/>
        </w:rPr>
        <w:t>2.3</w:t>
      </w:r>
      <w:r w:rsidRPr="66AB3EEF" w:rsidR="5D24597D">
        <w:rPr>
          <w:lang w:val="en-GB"/>
        </w:rPr>
        <w:t xml:space="preserve"> competitors</w:t>
      </w:r>
      <w:r w:rsidRPr="66AB3EEF" w:rsidR="42D64BE5">
        <w:rPr>
          <w:lang w:val="en-GB"/>
        </w:rPr>
        <w:t xml:space="preserve"> (opportunities for </w:t>
      </w:r>
      <w:r w:rsidRPr="66AB3EEF" w:rsidR="4CB0533F">
        <w:rPr>
          <w:lang w:val="en-GB"/>
        </w:rPr>
        <w:t>differentiation) ....................</w:t>
      </w:r>
      <w:r w:rsidRPr="66AB3EEF" w:rsidR="5493652A">
        <w:rPr>
          <w:lang w:val="en-GB"/>
        </w:rPr>
        <w:t>..................</w:t>
      </w:r>
      <w:r w:rsidRPr="66AB3EEF" w:rsidR="4CB0533F">
        <w:rPr>
          <w:lang w:val="en-GB"/>
        </w:rPr>
        <w:t>..........4</w:t>
      </w:r>
    </w:p>
    <w:p w:rsidR="39E8637D" w:rsidP="66AB3EEF" w:rsidRDefault="7D1F2540" w14:paraId="3D8A6774" w14:textId="7B9C6079">
      <w:pPr>
        <w:ind w:left="720"/>
        <w:rPr>
          <w:lang w:val="en-GB"/>
        </w:rPr>
      </w:pPr>
      <w:r w:rsidRPr="66AB3EEF">
        <w:rPr>
          <w:lang w:val="en-GB"/>
        </w:rPr>
        <w:t>2.4</w:t>
      </w:r>
      <w:r w:rsidRPr="66AB3EEF" w:rsidR="3FAA73DB">
        <w:rPr>
          <w:lang w:val="en-GB"/>
        </w:rPr>
        <w:t xml:space="preserve"> collaborators</w:t>
      </w:r>
      <w:r w:rsidRPr="66AB3EEF" w:rsidR="256D7895">
        <w:rPr>
          <w:lang w:val="en-GB"/>
        </w:rPr>
        <w:t xml:space="preserve"> (Relationships)</w:t>
      </w:r>
      <w:r w:rsidRPr="66AB3EEF" w:rsidR="408070D1">
        <w:rPr>
          <w:lang w:val="en-GB"/>
        </w:rPr>
        <w:t>................................................</w:t>
      </w:r>
      <w:r w:rsidRPr="66AB3EEF" w:rsidR="7A71E778">
        <w:rPr>
          <w:lang w:val="en-GB"/>
        </w:rPr>
        <w:t>..................</w:t>
      </w:r>
      <w:r w:rsidRPr="66AB3EEF" w:rsidR="408070D1">
        <w:rPr>
          <w:lang w:val="en-GB"/>
        </w:rPr>
        <w:t>........</w:t>
      </w:r>
      <w:r w:rsidRPr="66AB3EEF" w:rsidR="11BD7A68">
        <w:rPr>
          <w:lang w:val="en-GB"/>
        </w:rPr>
        <w:t>4</w:t>
      </w:r>
    </w:p>
    <w:p w:rsidR="0291D61C" w:rsidP="66AB3EEF" w:rsidRDefault="4BB876DB" w14:paraId="0722FD69" w14:textId="3934DDBF">
      <w:pPr>
        <w:ind w:left="720"/>
        <w:rPr>
          <w:lang w:val="en-GB"/>
        </w:rPr>
      </w:pPr>
      <w:r w:rsidRPr="66AB3EEF">
        <w:rPr>
          <w:lang w:val="en-GB"/>
        </w:rPr>
        <w:t>2.5 climate (PESTLE)</w:t>
      </w:r>
      <w:r w:rsidRPr="66AB3EEF" w:rsidR="56E868E7">
        <w:rPr>
          <w:lang w:val="en-GB"/>
        </w:rPr>
        <w:t>.................................................................</w:t>
      </w:r>
      <w:r w:rsidRPr="66AB3EEF" w:rsidR="64182D85">
        <w:rPr>
          <w:lang w:val="en-GB"/>
        </w:rPr>
        <w:t>..................</w:t>
      </w:r>
      <w:r w:rsidRPr="66AB3EEF" w:rsidR="56E868E7">
        <w:rPr>
          <w:lang w:val="en-GB"/>
        </w:rPr>
        <w:t>.........</w:t>
      </w:r>
      <w:r w:rsidRPr="66AB3EEF" w:rsidR="24977491">
        <w:rPr>
          <w:lang w:val="en-GB"/>
        </w:rPr>
        <w:t>4</w:t>
      </w:r>
    </w:p>
    <w:p w:rsidR="18FEB4A4" w:rsidP="66AB3EEF" w:rsidRDefault="25107140" w14:paraId="60B5E2B9" w14:textId="63AAD7F3">
      <w:pPr>
        <w:rPr>
          <w:lang w:val="en-GB"/>
        </w:rPr>
      </w:pPr>
      <w:r w:rsidRPr="66AB3EEF">
        <w:rPr>
          <w:lang w:val="en-GB"/>
        </w:rPr>
        <w:t>3.0 objectives</w:t>
      </w:r>
      <w:r w:rsidRPr="66AB3EEF" w:rsidR="4DE1363E">
        <w:rPr>
          <w:lang w:val="en-GB"/>
        </w:rPr>
        <w:t>...............................................................................</w:t>
      </w:r>
      <w:r w:rsidRPr="66AB3EEF" w:rsidR="39521BC5">
        <w:rPr>
          <w:lang w:val="en-GB"/>
        </w:rPr>
        <w:t>.....................</w:t>
      </w:r>
      <w:r w:rsidRPr="66AB3EEF" w:rsidR="4DE1363E">
        <w:rPr>
          <w:lang w:val="en-GB"/>
        </w:rPr>
        <w:t>............</w:t>
      </w:r>
      <w:r w:rsidRPr="66AB3EEF" w:rsidR="15D00822">
        <w:rPr>
          <w:lang w:val="en-GB"/>
        </w:rPr>
        <w:t>5</w:t>
      </w:r>
    </w:p>
    <w:p w:rsidR="27BB094E" w:rsidP="66AB3EEF" w:rsidRDefault="466AACE0" w14:paraId="34F069A8" w14:textId="30642C54">
      <w:pPr>
        <w:ind w:left="720"/>
        <w:rPr>
          <w:lang w:val="en-GB"/>
        </w:rPr>
      </w:pPr>
      <w:r w:rsidRPr="66AB3EEF">
        <w:rPr>
          <w:lang w:val="en-GB"/>
        </w:rPr>
        <w:t>3.1 SMART</w:t>
      </w:r>
      <w:r w:rsidRPr="66AB3EEF" w:rsidR="0429724E">
        <w:rPr>
          <w:lang w:val="en-GB"/>
        </w:rPr>
        <w:t>...........................................................................................................</w:t>
      </w:r>
      <w:r w:rsidRPr="66AB3EEF" w:rsidR="444C4050">
        <w:rPr>
          <w:lang w:val="en-GB"/>
        </w:rPr>
        <w:t>5</w:t>
      </w:r>
    </w:p>
    <w:p w:rsidR="18FEB4A4" w:rsidP="66AB3EEF" w:rsidRDefault="25107140" w14:paraId="503F2AC4" w14:textId="78F3EBFC">
      <w:pPr>
        <w:rPr>
          <w:lang w:val="en-GB"/>
        </w:rPr>
      </w:pPr>
      <w:r w:rsidRPr="66AB3EEF">
        <w:rPr>
          <w:lang w:val="en-GB"/>
        </w:rPr>
        <w:t>4.0 strategy</w:t>
      </w:r>
      <w:r w:rsidRPr="66AB3EEF" w:rsidR="1BC81A3C">
        <w:rPr>
          <w:lang w:val="en-GB"/>
        </w:rPr>
        <w:t>............................................................................................</w:t>
      </w:r>
      <w:r w:rsidRPr="66AB3EEF" w:rsidR="09D9FA61">
        <w:rPr>
          <w:lang w:val="en-GB"/>
        </w:rPr>
        <w:t>........................5</w:t>
      </w:r>
    </w:p>
    <w:p w:rsidR="5F38C561" w:rsidP="66AB3EEF" w:rsidRDefault="3E12356A" w14:paraId="1D0C1C02" w14:textId="29CE45E6">
      <w:pPr>
        <w:ind w:left="720"/>
        <w:rPr>
          <w:lang w:val="en-GB"/>
        </w:rPr>
      </w:pPr>
      <w:r w:rsidRPr="66AB3EEF">
        <w:rPr>
          <w:lang w:val="en-GB"/>
        </w:rPr>
        <w:t xml:space="preserve">4.1 </w:t>
      </w:r>
      <w:r w:rsidRPr="66AB3EEF" w:rsidR="4CE44084">
        <w:rPr>
          <w:lang w:val="en-GB"/>
        </w:rPr>
        <w:t>Ansoff's</w:t>
      </w:r>
      <w:r w:rsidRPr="66AB3EEF">
        <w:rPr>
          <w:lang w:val="en-GB"/>
        </w:rPr>
        <w:t xml:space="preserve"> matrix</w:t>
      </w:r>
      <w:r w:rsidRPr="66AB3EEF" w:rsidR="2F4AE0C4">
        <w:rPr>
          <w:lang w:val="en-GB"/>
        </w:rPr>
        <w:t>...............................................................................................</w:t>
      </w:r>
      <w:r w:rsidRPr="66AB3EEF" w:rsidR="12F076BE">
        <w:rPr>
          <w:lang w:val="en-GB"/>
        </w:rPr>
        <w:t>5</w:t>
      </w:r>
    </w:p>
    <w:p w:rsidR="5F38C561" w:rsidP="66AB3EEF" w:rsidRDefault="3E12356A" w14:paraId="740A8D0C" w14:textId="61F91BB9">
      <w:pPr>
        <w:ind w:left="720"/>
        <w:rPr>
          <w:lang w:val="en-GB"/>
        </w:rPr>
      </w:pPr>
      <w:r w:rsidRPr="66AB3EEF">
        <w:rPr>
          <w:lang w:val="en-GB"/>
        </w:rPr>
        <w:t>4.2 marketing mix</w:t>
      </w:r>
      <w:r w:rsidRPr="66AB3EEF" w:rsidR="64AD0433">
        <w:rPr>
          <w:lang w:val="en-GB"/>
        </w:rPr>
        <w:t>...............................................................................................</w:t>
      </w:r>
      <w:r w:rsidRPr="66AB3EEF" w:rsidR="6CC60649">
        <w:rPr>
          <w:lang w:val="en-GB"/>
        </w:rPr>
        <w:t>.5</w:t>
      </w:r>
    </w:p>
    <w:p w:rsidR="18FEB4A4" w:rsidP="66AB3EEF" w:rsidRDefault="25107140" w14:paraId="3B186ADF" w14:textId="35857FAF">
      <w:pPr>
        <w:rPr>
          <w:lang w:val="en-GB"/>
        </w:rPr>
      </w:pPr>
      <w:r w:rsidRPr="66AB3EEF">
        <w:rPr>
          <w:lang w:val="en-GB"/>
        </w:rPr>
        <w:t>5.0 tactics</w:t>
      </w:r>
      <w:r w:rsidRPr="66AB3EEF" w:rsidR="0EF5CCF9">
        <w:rPr>
          <w:lang w:val="en-GB"/>
        </w:rPr>
        <w:t>..............................................................................................</w:t>
      </w:r>
      <w:r w:rsidRPr="66AB3EEF" w:rsidR="50E9E173">
        <w:rPr>
          <w:lang w:val="en-GB"/>
        </w:rPr>
        <w:t>........................5</w:t>
      </w:r>
    </w:p>
    <w:p w:rsidR="720793A3" w:rsidP="66AB3EEF" w:rsidRDefault="2659CCA2" w14:paraId="2976724B" w14:textId="4AAD10A0">
      <w:pPr>
        <w:ind w:left="720"/>
        <w:rPr>
          <w:lang w:val="en-GB"/>
        </w:rPr>
      </w:pPr>
      <w:r w:rsidRPr="66AB3EEF">
        <w:rPr>
          <w:lang w:val="en-GB"/>
        </w:rPr>
        <w:t>5.1 RACE</w:t>
      </w:r>
      <w:r w:rsidRPr="66AB3EEF" w:rsidR="67628559">
        <w:rPr>
          <w:lang w:val="en-GB"/>
        </w:rPr>
        <w:t>........................................................................................................</w:t>
      </w:r>
      <w:r w:rsidRPr="66AB3EEF" w:rsidR="61EA1907">
        <w:rPr>
          <w:lang w:val="en-GB"/>
        </w:rPr>
        <w:t>.....5</w:t>
      </w:r>
    </w:p>
    <w:p w:rsidR="720793A3" w:rsidP="66AB3EEF" w:rsidRDefault="2659CCA2" w14:paraId="1DD5F01E" w14:textId="14E6CCAF">
      <w:pPr>
        <w:ind w:left="720"/>
        <w:rPr>
          <w:lang w:val="en-GB"/>
        </w:rPr>
      </w:pPr>
      <w:r w:rsidRPr="66AB3EEF">
        <w:rPr>
          <w:lang w:val="en-GB"/>
        </w:rPr>
        <w:t>5.2 social media/influencer marketing</w:t>
      </w:r>
      <w:r w:rsidRPr="66AB3EEF" w:rsidR="620198E0">
        <w:rPr>
          <w:lang w:val="en-GB"/>
        </w:rPr>
        <w:t>................................................................</w:t>
      </w:r>
      <w:r w:rsidRPr="66AB3EEF" w:rsidR="4F2AA8BC">
        <w:rPr>
          <w:lang w:val="en-GB"/>
        </w:rPr>
        <w:t>..5</w:t>
      </w:r>
    </w:p>
    <w:p w:rsidR="18FEB4A4" w:rsidP="66AB3EEF" w:rsidRDefault="25107140" w14:paraId="2AB975EC" w14:textId="23115B86">
      <w:pPr>
        <w:rPr>
          <w:lang w:val="en-GB"/>
        </w:rPr>
      </w:pPr>
      <w:r w:rsidRPr="66AB3EEF">
        <w:rPr>
          <w:lang w:val="en-GB"/>
        </w:rPr>
        <w:t>6.0 action</w:t>
      </w:r>
      <w:r w:rsidRPr="66AB3EEF" w:rsidR="617093FB">
        <w:rPr>
          <w:lang w:val="en-GB"/>
        </w:rPr>
        <w:t>...........................................................................................</w:t>
      </w:r>
      <w:r w:rsidRPr="66AB3EEF" w:rsidR="23B8543B">
        <w:rPr>
          <w:lang w:val="en-GB"/>
        </w:rPr>
        <w:t>.....................</w:t>
      </w:r>
      <w:r w:rsidRPr="66AB3EEF" w:rsidR="15EF5B1A">
        <w:rPr>
          <w:lang w:val="en-GB"/>
        </w:rPr>
        <w:t>..</w:t>
      </w:r>
      <w:r w:rsidRPr="66AB3EEF" w:rsidR="23B8543B">
        <w:rPr>
          <w:lang w:val="en-GB"/>
        </w:rPr>
        <w:t>....6</w:t>
      </w:r>
    </w:p>
    <w:p w:rsidR="7A835DD9" w:rsidP="66AB3EEF" w:rsidRDefault="176D8AD5" w14:paraId="39EBD0DC" w14:textId="58D0338A">
      <w:pPr>
        <w:ind w:left="720"/>
        <w:rPr>
          <w:lang w:val="en-GB"/>
        </w:rPr>
      </w:pPr>
      <w:r w:rsidRPr="66AB3EEF">
        <w:rPr>
          <w:lang w:val="en-GB"/>
        </w:rPr>
        <w:t>6.1 marketing channels</w:t>
      </w:r>
      <w:r w:rsidRPr="66AB3EEF" w:rsidR="70967F08">
        <w:rPr>
          <w:lang w:val="en-GB"/>
        </w:rPr>
        <w:t>.......................................................................................</w:t>
      </w:r>
      <w:r w:rsidRPr="66AB3EEF" w:rsidR="60B0F43F">
        <w:rPr>
          <w:lang w:val="en-GB"/>
        </w:rPr>
        <w:t>6</w:t>
      </w:r>
    </w:p>
    <w:p w:rsidR="18FEB4A4" w:rsidP="66AB3EEF" w:rsidRDefault="25107140" w14:paraId="3BBF38B0" w14:textId="54680E03">
      <w:pPr>
        <w:rPr>
          <w:lang w:val="en-GB"/>
        </w:rPr>
      </w:pPr>
      <w:r w:rsidRPr="66AB3EEF">
        <w:rPr>
          <w:lang w:val="en-GB"/>
        </w:rPr>
        <w:t>7.0 control</w:t>
      </w:r>
      <w:r w:rsidRPr="66AB3EEF" w:rsidR="42E1D3F4">
        <w:rPr>
          <w:lang w:val="en-GB"/>
        </w:rPr>
        <w:t>...........................................................................................</w:t>
      </w:r>
      <w:r w:rsidRPr="66AB3EEF" w:rsidR="014ABF24">
        <w:rPr>
          <w:lang w:val="en-GB"/>
        </w:rPr>
        <w:t>..........................6</w:t>
      </w:r>
    </w:p>
    <w:p w:rsidR="77DAF817" w:rsidP="66AB3EEF" w:rsidRDefault="0C10D3C6" w14:paraId="175565CF" w14:textId="36205835">
      <w:pPr>
        <w:ind w:left="720"/>
        <w:rPr>
          <w:lang w:val="en-GB"/>
        </w:rPr>
      </w:pPr>
      <w:r w:rsidRPr="66AB3EEF">
        <w:rPr>
          <w:lang w:val="en-GB"/>
        </w:rPr>
        <w:t>7.1 success of marketing plan</w:t>
      </w:r>
      <w:r w:rsidRPr="66AB3EEF" w:rsidR="4CD06760">
        <w:rPr>
          <w:lang w:val="en-GB"/>
        </w:rPr>
        <w:t>..............................................................................</w:t>
      </w:r>
      <w:r w:rsidRPr="66AB3EEF" w:rsidR="774B8912">
        <w:rPr>
          <w:lang w:val="en-GB"/>
        </w:rPr>
        <w:t>6</w:t>
      </w:r>
    </w:p>
    <w:p w:rsidR="77DAF817" w:rsidP="66AB3EEF" w:rsidRDefault="0C10D3C6" w14:paraId="371DFFEB" w14:textId="2289D861">
      <w:pPr>
        <w:ind w:left="720"/>
        <w:rPr>
          <w:lang w:val="en-GB"/>
        </w:rPr>
      </w:pPr>
      <w:r w:rsidRPr="66AB3EEF">
        <w:rPr>
          <w:lang w:val="en-GB"/>
        </w:rPr>
        <w:t>7.2 key performance indicators</w:t>
      </w:r>
      <w:r w:rsidRPr="66AB3EEF" w:rsidR="6E904CE0">
        <w:rPr>
          <w:lang w:val="en-GB"/>
        </w:rPr>
        <w:t>............................................................................</w:t>
      </w:r>
      <w:r w:rsidRPr="66AB3EEF" w:rsidR="4FF1DDC8">
        <w:rPr>
          <w:lang w:val="en-GB"/>
        </w:rPr>
        <w:t>6</w:t>
      </w:r>
    </w:p>
    <w:p w:rsidR="18FEB4A4" w:rsidP="66AB3EEF" w:rsidRDefault="25107140" w14:paraId="6C0F9358" w14:textId="19E38CA6">
      <w:pPr>
        <w:rPr>
          <w:lang w:val="en-GB"/>
        </w:rPr>
      </w:pPr>
      <w:r w:rsidRPr="66AB3EEF">
        <w:rPr>
          <w:lang w:val="en-GB"/>
        </w:rPr>
        <w:t>8.0 conclusion</w:t>
      </w:r>
      <w:r w:rsidRPr="66AB3EEF" w:rsidR="5F773207">
        <w:rPr>
          <w:lang w:val="en-GB"/>
        </w:rPr>
        <w:t>..........................................................................</w:t>
      </w:r>
      <w:r w:rsidRPr="66AB3EEF" w:rsidR="1A9DBD78">
        <w:rPr>
          <w:lang w:val="en-GB"/>
        </w:rPr>
        <w:t>.....................................6</w:t>
      </w:r>
    </w:p>
    <w:p w:rsidR="0A508963" w:rsidP="66AB3EEF" w:rsidRDefault="054B378D" w14:paraId="55EB92FE" w14:textId="30F5E952">
      <w:pPr>
        <w:ind w:left="720"/>
        <w:rPr>
          <w:lang w:val="en-GB"/>
        </w:rPr>
      </w:pPr>
      <w:r w:rsidRPr="66AB3EEF">
        <w:rPr>
          <w:lang w:val="en-GB"/>
        </w:rPr>
        <w:t>8.1 summary</w:t>
      </w:r>
      <w:r w:rsidRPr="66AB3EEF" w:rsidR="175A54EB">
        <w:rPr>
          <w:lang w:val="en-GB"/>
        </w:rPr>
        <w:t>....................................................................................................</w:t>
      </w:r>
      <w:r w:rsidRPr="66AB3EEF" w:rsidR="4640D3B5">
        <w:rPr>
          <w:lang w:val="en-GB"/>
        </w:rPr>
        <w:t>..6</w:t>
      </w:r>
    </w:p>
    <w:p w:rsidR="0A508963" w:rsidP="66AB3EEF" w:rsidRDefault="054B378D" w14:paraId="10B1D173" w14:textId="216ABE06">
      <w:pPr>
        <w:ind w:left="720"/>
        <w:rPr>
          <w:lang w:val="en-GB"/>
        </w:rPr>
      </w:pPr>
      <w:r w:rsidRPr="66AB3EEF">
        <w:rPr>
          <w:lang w:val="en-GB"/>
        </w:rPr>
        <w:lastRenderedPageBreak/>
        <w:t>8.2 recommendations</w:t>
      </w:r>
      <w:r w:rsidRPr="66AB3EEF" w:rsidR="4FD848D5">
        <w:rPr>
          <w:lang w:val="en-GB"/>
        </w:rPr>
        <w:t>...............................................................................</w:t>
      </w:r>
      <w:r w:rsidRPr="66AB3EEF" w:rsidR="4E2FE8F9">
        <w:rPr>
          <w:lang w:val="en-GB"/>
        </w:rPr>
        <w:t>.......</w:t>
      </w:r>
      <w:r w:rsidRPr="66AB3EEF" w:rsidR="4FD848D5">
        <w:rPr>
          <w:lang w:val="en-GB"/>
        </w:rPr>
        <w:t>...</w:t>
      </w:r>
      <w:r w:rsidRPr="66AB3EEF" w:rsidR="7E040626">
        <w:rPr>
          <w:lang w:val="en-GB"/>
        </w:rPr>
        <w:t>6</w:t>
      </w:r>
    </w:p>
    <w:p w:rsidR="0A508963" w:rsidP="66AB3EEF" w:rsidRDefault="054B378D" w14:paraId="26D3913C" w14:textId="08AE6325">
      <w:pPr>
        <w:rPr>
          <w:lang w:val="en-GB"/>
        </w:rPr>
      </w:pPr>
      <w:r w:rsidRPr="6FE12126" w:rsidR="054B378D">
        <w:rPr>
          <w:lang w:val="en-GB"/>
        </w:rPr>
        <w:t>9.0 references</w:t>
      </w:r>
      <w:r w:rsidRPr="6FE12126" w:rsidR="0ED1EA35">
        <w:rPr>
          <w:lang w:val="en-GB"/>
        </w:rPr>
        <w:t>..............................</w:t>
      </w:r>
      <w:r w:rsidRPr="6FE12126" w:rsidR="13EE5EC3">
        <w:rPr>
          <w:lang w:val="en-GB"/>
        </w:rPr>
        <w:t>...............................................................................</w:t>
      </w:r>
      <w:r w:rsidRPr="6FE12126" w:rsidR="5AC73127">
        <w:rPr>
          <w:lang w:val="en-GB"/>
        </w:rPr>
        <w:t>7-8</w:t>
      </w:r>
    </w:p>
    <w:p w:rsidR="689D5CAA" w:rsidP="66AB3EEF" w:rsidRDefault="689D5CAA" w14:paraId="1CCEDAA5" w14:textId="35EA5586">
      <w:pPr>
        <w:rPr>
          <w:lang w:val="en-GB"/>
        </w:rPr>
      </w:pPr>
      <w:r w:rsidRPr="66AB3EEF">
        <w:rPr>
          <w:lang w:val="en-GB"/>
        </w:rPr>
        <w:t>10 appendices...............................................................................................................</w:t>
      </w:r>
      <w:r w:rsidRPr="66AB3EEF" w:rsidR="24E0FC29">
        <w:rPr>
          <w:lang w:val="en-GB"/>
        </w:rPr>
        <w:t>7</w:t>
      </w:r>
    </w:p>
    <w:p w:rsidR="00871F55" w:rsidP="66AB3EEF" w:rsidRDefault="00871F55" w14:paraId="4297DA35" w14:textId="77777777">
      <w:pPr>
        <w:rPr>
          <w:lang w:val="en-GB"/>
        </w:rPr>
      </w:pPr>
    </w:p>
    <w:p w:rsidR="00871F55" w:rsidP="66AB3EEF" w:rsidRDefault="00871F55" w14:paraId="1428852B" w14:textId="77777777">
      <w:pPr>
        <w:rPr>
          <w:lang w:val="en-GB"/>
        </w:rPr>
      </w:pPr>
    </w:p>
    <w:p w:rsidR="00871F55" w:rsidP="66AB3EEF" w:rsidRDefault="00871F55" w14:paraId="42816360" w14:textId="77777777">
      <w:pPr>
        <w:rPr>
          <w:lang w:val="en-GB"/>
        </w:rPr>
      </w:pPr>
    </w:p>
    <w:p w:rsidR="18FEB4A4" w:rsidP="66AB3EEF" w:rsidRDefault="584C30AE" w14:paraId="7EC8CBA3" w14:textId="527E4864">
      <w:pPr>
        <w:rPr>
          <w:b w:val="1"/>
          <w:bCs w:val="1"/>
          <w:lang w:val="en-GB"/>
        </w:rPr>
      </w:pPr>
      <w:r w:rsidRPr="2F50529E" w:rsidR="584C30AE">
        <w:rPr>
          <w:b w:val="1"/>
          <w:bCs w:val="1"/>
          <w:u w:val="single"/>
          <w:lang w:val="en-GB"/>
        </w:rPr>
        <w:t xml:space="preserve">1.0 - </w:t>
      </w:r>
      <w:r w:rsidRPr="2F50529E" w:rsidR="0470D42A">
        <w:rPr>
          <w:b w:val="1"/>
          <w:bCs w:val="1"/>
          <w:u w:val="single"/>
          <w:lang w:val="en-GB"/>
        </w:rPr>
        <w:t>Introduction</w:t>
      </w:r>
    </w:p>
    <w:p w:rsidR="18FEB4A4" w:rsidP="2F50529E" w:rsidRDefault="5B7F5DD1" w14:paraId="64B1892A" w14:textId="0DF46E9C">
      <w:pPr>
        <w:jc w:val="both"/>
        <w:rPr>
          <w:b w:val="1"/>
          <w:bCs w:val="1"/>
          <w:u w:val="single"/>
          <w:lang w:val="en-GB"/>
        </w:rPr>
      </w:pPr>
      <w:r w:rsidRPr="2F50529E" w:rsidR="6520802B">
        <w:rPr>
          <w:lang w:val="en-GB"/>
        </w:rPr>
        <w:t xml:space="preserve">The </w:t>
      </w:r>
      <w:r w:rsidRPr="2F50529E" w:rsidR="3E3F332D">
        <w:rPr>
          <w:lang w:val="en-GB"/>
        </w:rPr>
        <w:t>purpose</w:t>
      </w:r>
      <w:r w:rsidRPr="2F50529E" w:rsidR="6520802B">
        <w:rPr>
          <w:lang w:val="en-GB"/>
        </w:rPr>
        <w:t xml:space="preserve"> of this report is to</w:t>
      </w:r>
      <w:r w:rsidRPr="2F50529E" w:rsidR="7360B43F">
        <w:rPr>
          <w:lang w:val="en-GB"/>
        </w:rPr>
        <w:t xml:space="preserve"> produce a marketing campaign for a </w:t>
      </w:r>
      <w:r w:rsidRPr="2F50529E" w:rsidR="73F4904A">
        <w:rPr>
          <w:lang w:val="en-GB"/>
        </w:rPr>
        <w:t>destination</w:t>
      </w:r>
      <w:r w:rsidRPr="2F50529E" w:rsidR="2358A450">
        <w:rPr>
          <w:lang w:val="en-GB"/>
        </w:rPr>
        <w:t xml:space="preserve"> </w:t>
      </w:r>
      <w:r w:rsidRPr="2F50529E" w:rsidR="032620CF">
        <w:rPr>
          <w:lang w:val="en-GB"/>
        </w:rPr>
        <w:t xml:space="preserve">and effectively </w:t>
      </w:r>
      <w:r w:rsidRPr="2F50529E" w:rsidR="773C93CD">
        <w:rPr>
          <w:lang w:val="en-GB"/>
        </w:rPr>
        <w:t xml:space="preserve">promote and </w:t>
      </w:r>
      <w:r w:rsidRPr="2F50529E" w:rsidR="032620CF">
        <w:rPr>
          <w:color w:val="auto"/>
          <w:lang w:val="en-GB"/>
        </w:rPr>
        <w:t xml:space="preserve">publicize a WTM stand </w:t>
      </w:r>
      <w:r w:rsidRPr="2F50529E" w:rsidR="00871F55">
        <w:rPr>
          <w:color w:val="auto"/>
          <w:lang w:val="en-GB"/>
        </w:rPr>
        <w:t xml:space="preserve">– </w:t>
      </w:r>
      <w:r w:rsidRPr="2F50529E" w:rsidR="477DE65E">
        <w:rPr>
          <w:color w:val="auto"/>
          <w:lang w:val="en-GB"/>
        </w:rPr>
        <w:t xml:space="preserve">the </w:t>
      </w:r>
      <w:r w:rsidRPr="2F50529E" w:rsidR="4E097299">
        <w:rPr>
          <w:color w:val="auto"/>
          <w:lang w:val="en-GB"/>
        </w:rPr>
        <w:t>destination</w:t>
      </w:r>
      <w:r w:rsidRPr="2F50529E" w:rsidR="477DE65E">
        <w:rPr>
          <w:color w:val="auto"/>
          <w:lang w:val="en-GB"/>
        </w:rPr>
        <w:t xml:space="preserve"> at the world travel market. The world travel market is a B2B event held in London yearly. The marketing</w:t>
      </w:r>
      <w:r w:rsidRPr="2F50529E" w:rsidR="49C698AE">
        <w:rPr>
          <w:color w:val="auto"/>
          <w:lang w:val="en-GB"/>
        </w:rPr>
        <w:t xml:space="preserve"> strategy of the destination will </w:t>
      </w:r>
      <w:r w:rsidRPr="2F50529E" w:rsidR="127CCC92">
        <w:rPr>
          <w:color w:val="auto"/>
          <w:lang w:val="en-GB"/>
        </w:rPr>
        <w:t>d</w:t>
      </w:r>
      <w:r w:rsidRPr="2F50529E" w:rsidR="127CCC92">
        <w:rPr>
          <w:color w:val="auto"/>
          <w:lang w:val="en-GB"/>
        </w:rPr>
        <w:t>emonst</w:t>
      </w:r>
      <w:r w:rsidRPr="2F50529E" w:rsidR="1D441C62">
        <w:rPr>
          <w:color w:val="auto"/>
          <w:lang w:val="en-GB"/>
        </w:rPr>
        <w:t>rate</w:t>
      </w:r>
      <w:r w:rsidRPr="2F50529E" w:rsidR="127CCC92">
        <w:rPr>
          <w:color w:val="auto"/>
          <w:lang w:val="en-GB"/>
        </w:rPr>
        <w:t xml:space="preserve"> </w:t>
      </w:r>
      <w:r w:rsidRPr="2F50529E" w:rsidR="133D65DB">
        <w:rPr>
          <w:lang w:val="en-GB"/>
        </w:rPr>
        <w:t xml:space="preserve">an understanding </w:t>
      </w:r>
      <w:r w:rsidRPr="2F50529E" w:rsidR="0D478D15">
        <w:rPr>
          <w:lang w:val="en-GB"/>
        </w:rPr>
        <w:t xml:space="preserve">of niche marketing, </w:t>
      </w:r>
      <w:r w:rsidRPr="2F50529E" w:rsidR="0D478D15">
        <w:rPr>
          <w:lang w:val="en-GB"/>
        </w:rPr>
        <w:t>planning</w:t>
      </w:r>
      <w:r w:rsidRPr="2F50529E" w:rsidR="0D478D15">
        <w:rPr>
          <w:lang w:val="en-GB"/>
        </w:rPr>
        <w:t xml:space="preserve"> and the use of digital and social media to engage a specific target market.</w:t>
      </w:r>
      <w:r w:rsidRPr="2F50529E" w:rsidR="7A9ADB39">
        <w:rPr>
          <w:lang w:val="en-GB"/>
        </w:rPr>
        <w:t xml:space="preserve"> </w:t>
      </w:r>
      <w:r w:rsidRPr="2F50529E" w:rsidR="6C7BDB59">
        <w:rPr>
          <w:lang w:val="en-GB"/>
        </w:rPr>
        <w:t xml:space="preserve">It is important to </w:t>
      </w:r>
      <w:r w:rsidRPr="2F50529E" w:rsidR="0DA666DB">
        <w:rPr>
          <w:lang w:val="en-GB"/>
        </w:rPr>
        <w:t>utilize</w:t>
      </w:r>
      <w:r w:rsidRPr="2F50529E" w:rsidR="6C7BDB59">
        <w:rPr>
          <w:lang w:val="en-GB"/>
        </w:rPr>
        <w:t xml:space="preserve"> the SOSTAC digital marketing planning system and provide information about different strategies in</w:t>
      </w:r>
      <w:r w:rsidRPr="2F50529E" w:rsidR="791270A8">
        <w:rPr>
          <w:lang w:val="en-GB"/>
        </w:rPr>
        <w:t xml:space="preserve">cluding physical evidence, </w:t>
      </w:r>
      <w:r w:rsidRPr="2F50529E" w:rsidR="791270A8">
        <w:rPr>
          <w:lang w:val="en-GB"/>
        </w:rPr>
        <w:t>influencers</w:t>
      </w:r>
      <w:r w:rsidRPr="2F50529E" w:rsidR="791270A8">
        <w:rPr>
          <w:lang w:val="en-GB"/>
        </w:rPr>
        <w:t xml:space="preserve"> and sustainable concepts.</w:t>
      </w:r>
      <w:r w:rsidRPr="2F50529E" w:rsidR="72FA3D64">
        <w:rPr>
          <w:lang w:val="en-GB"/>
        </w:rPr>
        <w:t xml:space="preserve"> The destination of this WTM stand is on the country Mallorca.</w:t>
      </w:r>
      <w:proofErr w:type="spellStart"/>
      <w:proofErr w:type="spellEnd"/>
    </w:p>
    <w:p w:rsidR="18FEB4A4" w:rsidP="6FE12126" w:rsidRDefault="6B9AFB88" w14:paraId="23214C4E" w14:textId="69A5788A">
      <w:pPr>
        <w:jc w:val="both"/>
        <w:rPr>
          <w:b w:val="1"/>
          <w:bCs w:val="1"/>
          <w:u w:val="single"/>
          <w:lang w:val="en-GB"/>
        </w:rPr>
      </w:pPr>
      <w:r w:rsidRPr="6FE12126" w:rsidR="5B7F5DD1">
        <w:rPr>
          <w:b w:val="1"/>
          <w:bCs w:val="1"/>
          <w:u w:val="single"/>
          <w:lang w:val="en-GB"/>
        </w:rPr>
        <w:t xml:space="preserve">2.0 - </w:t>
      </w:r>
      <w:r w:rsidRPr="6FE12126" w:rsidR="0470D42A">
        <w:rPr>
          <w:b w:val="1"/>
          <w:bCs w:val="1"/>
          <w:u w:val="single"/>
          <w:lang w:val="en-GB"/>
        </w:rPr>
        <w:t xml:space="preserve">Situation </w:t>
      </w:r>
      <w:r w:rsidRPr="6FE12126" w:rsidR="0470D42A">
        <w:rPr>
          <w:b w:val="1"/>
          <w:bCs w:val="1"/>
          <w:u w:val="single"/>
          <w:lang w:val="en-GB"/>
        </w:rPr>
        <w:t>Analysis</w:t>
      </w:r>
    </w:p>
    <w:p w:rsidR="18FEB4A4" w:rsidP="6FE12126" w:rsidRDefault="6B9AFB88" w14:paraId="51E6A837" w14:textId="2EC48EAE">
      <w:pPr>
        <w:jc w:val="both"/>
        <w:rPr>
          <w:b w:val="1"/>
          <w:bCs w:val="1"/>
          <w:u w:val="single"/>
          <w:lang w:val="en-GB"/>
        </w:rPr>
      </w:pPr>
      <w:r w:rsidRPr="6FE12126" w:rsidR="6B9AFB88">
        <w:rPr>
          <w:b w:val="1"/>
          <w:bCs w:val="1"/>
          <w:u w:val="single"/>
          <w:lang w:val="en-GB"/>
        </w:rPr>
        <w:t xml:space="preserve">2.1 - </w:t>
      </w:r>
      <w:r w:rsidRPr="6FE12126" w:rsidR="0470D42A">
        <w:rPr>
          <w:b w:val="1"/>
          <w:bCs w:val="1"/>
          <w:u w:val="single"/>
          <w:lang w:val="en-GB"/>
        </w:rPr>
        <w:t>Company</w:t>
      </w:r>
    </w:p>
    <w:p w:rsidR="1CFBBD95" w:rsidP="66AB3EEF" w:rsidRDefault="04C5F67F" w14:paraId="53A708DF" w14:textId="652D2CD5">
      <w:pPr>
        <w:rPr>
          <w:u w:val="single"/>
          <w:lang w:val="en-GB"/>
        </w:rPr>
      </w:pPr>
      <w:r w:rsidRPr="66AB3EEF">
        <w:rPr>
          <w:u w:val="single"/>
          <w:lang w:val="en-GB"/>
        </w:rPr>
        <w:t>Strengths</w:t>
      </w:r>
    </w:p>
    <w:p w:rsidR="314C1C9F" w:rsidP="6FE12126" w:rsidRDefault="367546E0" w14:paraId="73C7050F" w14:textId="1C504500">
      <w:pPr>
        <w:rPr>
          <w:u w:val="single"/>
          <w:lang w:val="en-GB"/>
        </w:rPr>
      </w:pPr>
      <w:r w:rsidRPr="6FE12126" w:rsidR="7630BC17">
        <w:rPr>
          <w:lang w:val="en-GB"/>
        </w:rPr>
        <w:t xml:space="preserve">After creating a SWOT analysis, a main </w:t>
      </w:r>
      <w:r w:rsidRPr="6FE12126" w:rsidR="520599B4">
        <w:rPr>
          <w:lang w:val="en-GB"/>
        </w:rPr>
        <w:t>significant</w:t>
      </w:r>
      <w:r w:rsidRPr="6FE12126" w:rsidR="7630BC17">
        <w:rPr>
          <w:lang w:val="en-GB"/>
        </w:rPr>
        <w:t xml:space="preserve"> factor </w:t>
      </w:r>
      <w:r w:rsidRPr="6FE12126" w:rsidR="74544104">
        <w:rPr>
          <w:lang w:val="en-GB"/>
        </w:rPr>
        <w:t xml:space="preserve">for the country is the </w:t>
      </w:r>
      <w:r w:rsidRPr="6FE12126" w:rsidR="7630BC17">
        <w:rPr>
          <w:lang w:val="en-GB"/>
        </w:rPr>
        <w:t xml:space="preserve">popularity of tourism economically, therefore the increase </w:t>
      </w:r>
      <w:r w:rsidRPr="6FE12126" w:rsidR="69B1C032">
        <w:rPr>
          <w:lang w:val="en-GB"/>
        </w:rPr>
        <w:t xml:space="preserve">of local businesses and stakeholders </w:t>
      </w:r>
      <w:r w:rsidRPr="6FE12126" w:rsidR="69B1C032">
        <w:rPr>
          <w:lang w:val="en-GB"/>
        </w:rPr>
        <w:t xml:space="preserve">because of the </w:t>
      </w:r>
      <w:r w:rsidRPr="6FE12126" w:rsidR="16927D0E">
        <w:rPr>
          <w:lang w:val="en-GB"/>
        </w:rPr>
        <w:t>expenditure</w:t>
      </w:r>
      <w:r w:rsidRPr="6FE12126" w:rsidR="69B1C032">
        <w:rPr>
          <w:lang w:val="en-GB"/>
        </w:rPr>
        <w:t xml:space="preserve"> used by tourists.</w:t>
      </w:r>
      <w:r w:rsidRPr="6FE12126" w:rsidR="563B6195">
        <w:rPr>
          <w:lang w:val="en-GB"/>
        </w:rPr>
        <w:t xml:space="preserve"> </w:t>
      </w:r>
      <w:r w:rsidRPr="6FE12126" w:rsidR="563B6195">
        <w:rPr>
          <w:rFonts w:ascii="Aptos" w:hAnsi="Aptos" w:eastAsia="Aptos" w:cs="Aptos"/>
          <w:color w:val="000000" w:themeColor="text1" w:themeTint="FF" w:themeShade="FF"/>
        </w:rPr>
        <w:t>BALEARIC ISLANDS REGIONAL CONTEXT SURVEY. (2020).</w:t>
      </w:r>
      <w:r w:rsidRPr="6FE12126" w:rsidR="69B1C032">
        <w:rPr>
          <w:lang w:val="en-GB"/>
        </w:rPr>
        <w:t xml:space="preserve"> </w:t>
      </w:r>
      <w:r w:rsidRPr="6FE12126" w:rsidR="0E6E2F2B">
        <w:rPr>
          <w:lang w:val="en-GB"/>
        </w:rPr>
        <w:t>(</w:t>
      </w:r>
      <w:r w:rsidRPr="6FE12126" w:rsidR="69B1C032">
        <w:rPr>
          <w:lang w:val="en-GB"/>
        </w:rPr>
        <w:t xml:space="preserve">See </w:t>
      </w:r>
      <w:r w:rsidRPr="6FE12126" w:rsidR="319D3E5D">
        <w:rPr>
          <w:lang w:val="en-GB"/>
        </w:rPr>
        <w:t xml:space="preserve">more in </w:t>
      </w:r>
      <w:r w:rsidRPr="6FE12126" w:rsidR="724AB109">
        <w:rPr>
          <w:lang w:val="en-GB"/>
        </w:rPr>
        <w:t>appendi</w:t>
      </w:r>
      <w:r w:rsidRPr="6FE12126" w:rsidR="2A2843ED">
        <w:rPr>
          <w:lang w:val="en-GB"/>
        </w:rPr>
        <w:t>x A</w:t>
      </w:r>
      <w:r w:rsidRPr="6FE12126" w:rsidR="716C70E9">
        <w:rPr>
          <w:lang w:val="en-GB"/>
        </w:rPr>
        <w:t>)</w:t>
      </w:r>
      <w:r w:rsidRPr="6FE12126" w:rsidR="00871F55">
        <w:rPr>
          <w:lang w:val="en-GB"/>
        </w:rPr>
        <w:t xml:space="preserve"> </w:t>
      </w:r>
    </w:p>
    <w:p w:rsidR="314C1C9F" w:rsidP="66AB3EEF" w:rsidRDefault="367546E0" w14:paraId="370009A8" w14:textId="74249102">
      <w:pPr>
        <w:rPr>
          <w:u w:val="single"/>
          <w:lang w:val="en-GB"/>
        </w:rPr>
      </w:pPr>
      <w:r w:rsidRPr="6FE12126" w:rsidR="367546E0">
        <w:rPr>
          <w:u w:val="single"/>
          <w:lang w:val="en-GB"/>
        </w:rPr>
        <w:t>Weaknesses</w:t>
      </w:r>
    </w:p>
    <w:p w:rsidR="3EFC07A2" w:rsidP="6FE12126" w:rsidRDefault="77A4AF74" w14:paraId="278BCB6D" w14:textId="6D88AD96">
      <w:pPr>
        <w:jc w:val="both"/>
        <w:rPr>
          <w:color w:val="FF0000"/>
          <w:lang w:val="en-GB"/>
        </w:rPr>
      </w:pPr>
      <w:r w:rsidRPr="6FE12126" w:rsidR="77A4AF74">
        <w:rPr>
          <w:lang w:val="en-GB"/>
        </w:rPr>
        <w:t xml:space="preserve">A main weakness </w:t>
      </w:r>
      <w:r w:rsidRPr="6FE12126" w:rsidR="77A4AF74">
        <w:rPr>
          <w:lang w:val="en-GB"/>
        </w:rPr>
        <w:t xml:space="preserve">is the water supply – during the popular summer months the use of water </w:t>
      </w:r>
      <w:r w:rsidRPr="6FE12126" w:rsidR="2B392897">
        <w:rPr>
          <w:lang w:val="en-GB"/>
        </w:rPr>
        <w:t>significantly increases because of the amount of tourism within the country.</w:t>
      </w:r>
      <w:r w:rsidRPr="6FE12126" w:rsidR="36276F3B">
        <w:rPr>
          <w:lang w:val="en-GB"/>
        </w:rPr>
        <w:t xml:space="preserve"> </w:t>
      </w:r>
      <w:r w:rsidRPr="6FE12126" w:rsidR="36276F3B">
        <w:rPr>
          <w:rFonts w:ascii="Aptos" w:hAnsi="Aptos" w:eastAsia="Aptos" w:cs="Aptos"/>
          <w:color w:val="000000" w:themeColor="text1" w:themeTint="FF" w:themeShade="FF"/>
        </w:rPr>
        <w:t xml:space="preserve">Kent, M., Newnham, R. and Essex, S. (2002). </w:t>
      </w:r>
      <w:r w:rsidRPr="6FE12126" w:rsidR="2B392897">
        <w:rPr>
          <w:lang w:val="en-GB"/>
        </w:rPr>
        <w:t xml:space="preserve"> (see </w:t>
      </w:r>
      <w:r w:rsidRPr="6FE12126" w:rsidR="34CCC529">
        <w:rPr>
          <w:lang w:val="en-GB"/>
        </w:rPr>
        <w:t>more in appendix A</w:t>
      </w:r>
      <w:r w:rsidRPr="6FE12126" w:rsidR="2B392897">
        <w:rPr>
          <w:lang w:val="en-GB"/>
        </w:rPr>
        <w:t>)</w:t>
      </w:r>
      <w:r w:rsidRPr="6FE12126" w:rsidR="00871F55">
        <w:rPr>
          <w:lang w:val="en-GB"/>
        </w:rPr>
        <w:t xml:space="preserve"> </w:t>
      </w:r>
    </w:p>
    <w:p w:rsidR="314C1C9F" w:rsidP="66AB3EEF" w:rsidRDefault="367546E0" w14:paraId="5A353E90" w14:textId="437588A0">
      <w:pPr>
        <w:rPr>
          <w:u w:val="single"/>
          <w:lang w:val="en-GB"/>
        </w:rPr>
      </w:pPr>
      <w:r w:rsidRPr="6FE12126" w:rsidR="367546E0">
        <w:rPr>
          <w:u w:val="single"/>
          <w:lang w:val="en-GB"/>
        </w:rPr>
        <w:t>Opportunities</w:t>
      </w:r>
      <w:r w:rsidRPr="6FE12126" w:rsidR="4FC06BFB">
        <w:rPr>
          <w:u w:val="single"/>
          <w:lang w:val="en-GB"/>
        </w:rPr>
        <w:t xml:space="preserve"> </w:t>
      </w:r>
    </w:p>
    <w:p w:rsidR="1A4A9AB3" w:rsidP="66AB3EEF" w:rsidRDefault="526D24C0" w14:paraId="7B158EA3" w14:textId="026B2D20">
      <w:pPr>
        <w:rPr>
          <w:lang w:val="en-GB"/>
        </w:rPr>
      </w:pPr>
      <w:r w:rsidRPr="6FE12126" w:rsidR="526D24C0">
        <w:rPr>
          <w:lang w:val="en-GB"/>
        </w:rPr>
        <w:t>The opportunities</w:t>
      </w:r>
      <w:r w:rsidRPr="6FE12126" w:rsidR="7A8FEB51">
        <w:rPr>
          <w:lang w:val="en-GB"/>
        </w:rPr>
        <w:t xml:space="preserve"> for tourism</w:t>
      </w:r>
      <w:r w:rsidRPr="6FE12126" w:rsidR="00871F55">
        <w:rPr>
          <w:lang w:val="en-GB"/>
        </w:rPr>
        <w:t xml:space="preserve"> </w:t>
      </w:r>
      <w:r w:rsidRPr="6FE12126" w:rsidR="526D24C0">
        <w:rPr>
          <w:lang w:val="en-GB"/>
        </w:rPr>
        <w:t xml:space="preserve">vary </w:t>
      </w:r>
      <w:r w:rsidRPr="6FE12126" w:rsidR="5A9053A8">
        <w:rPr>
          <w:lang w:val="en-GB"/>
        </w:rPr>
        <w:t xml:space="preserve">from </w:t>
      </w:r>
      <w:r w:rsidRPr="6FE12126" w:rsidR="46128AF1">
        <w:rPr>
          <w:lang w:val="en-GB"/>
        </w:rPr>
        <w:t>the growth of different jobs and vacancies to helping the promotion of sustaina</w:t>
      </w:r>
      <w:r w:rsidRPr="6FE12126" w:rsidR="46128AF1">
        <w:rPr>
          <w:lang w:val="en-GB"/>
        </w:rPr>
        <w:t xml:space="preserve">ble </w:t>
      </w:r>
      <w:r w:rsidRPr="6FE12126" w:rsidR="46128AF1">
        <w:rPr>
          <w:lang w:val="en-GB"/>
        </w:rPr>
        <w:t>single</w:t>
      </w:r>
      <w:r w:rsidRPr="6FE12126" w:rsidR="46128AF1">
        <w:rPr>
          <w:lang w:val="en-GB"/>
        </w:rPr>
        <w:t xml:space="preserve"> use</w:t>
      </w:r>
      <w:r w:rsidRPr="6FE12126" w:rsidR="46128AF1">
        <w:rPr>
          <w:lang w:val="en-GB"/>
        </w:rPr>
        <w:t xml:space="preserve"> plastic</w:t>
      </w:r>
      <w:r w:rsidRPr="6FE12126" w:rsidR="744D04B8">
        <w:rPr>
          <w:lang w:val="en-GB"/>
        </w:rPr>
        <w:t xml:space="preserve">, </w:t>
      </w:r>
      <w:r w:rsidRPr="6FE12126" w:rsidR="744D04B8">
        <w:rPr>
          <w:rFonts w:ascii="Aptos" w:hAnsi="Aptos" w:eastAsia="Aptos" w:cs="Aptos"/>
          <w:color w:val="000000" w:themeColor="text1" w:themeTint="FF" w:themeShade="FF"/>
        </w:rPr>
        <w:t>Deirdre (2022).</w:t>
      </w:r>
      <w:r w:rsidRPr="6FE12126" w:rsidR="744D04B8">
        <w:rPr>
          <w:lang w:val="en-GB"/>
        </w:rPr>
        <w:t xml:space="preserve"> </w:t>
      </w:r>
      <w:r w:rsidRPr="6FE12126" w:rsidR="46128AF1">
        <w:rPr>
          <w:lang w:val="en-GB"/>
        </w:rPr>
        <w:t xml:space="preserve">(see </w:t>
      </w:r>
      <w:r w:rsidRPr="6FE12126" w:rsidR="4319EC1F">
        <w:rPr>
          <w:lang w:val="en-GB"/>
        </w:rPr>
        <w:t>more in appendix A</w:t>
      </w:r>
      <w:r w:rsidRPr="6FE12126" w:rsidR="2B2E384C">
        <w:rPr>
          <w:lang w:val="en-GB"/>
        </w:rPr>
        <w:t>)</w:t>
      </w:r>
    </w:p>
    <w:p w:rsidR="10BF6591" w:rsidP="66AB3EEF" w:rsidRDefault="30E68FC9" w14:paraId="361CF279" w14:textId="7B24422B">
      <w:pPr>
        <w:rPr>
          <w:u w:val="single"/>
          <w:lang w:val="en-GB"/>
        </w:rPr>
      </w:pPr>
      <w:r w:rsidRPr="66AB3EEF">
        <w:rPr>
          <w:u w:val="single"/>
          <w:lang w:val="en-GB"/>
        </w:rPr>
        <w:t>T</w:t>
      </w:r>
      <w:r w:rsidRPr="66AB3EEF" w:rsidR="367546E0">
        <w:rPr>
          <w:u w:val="single"/>
          <w:lang w:val="en-GB"/>
        </w:rPr>
        <w:t>hreats</w:t>
      </w:r>
    </w:p>
    <w:p w:rsidR="1080040D" w:rsidP="6FE12126" w:rsidRDefault="1080040D" w14:paraId="4C739541" w14:textId="68287315">
      <w:pPr>
        <w:rPr>
          <w:color w:val="FF0000"/>
          <w:lang w:val="en-GB"/>
        </w:rPr>
      </w:pPr>
      <w:r w:rsidRPr="6FE12126" w:rsidR="1080040D">
        <w:rPr>
          <w:lang w:val="en-GB"/>
        </w:rPr>
        <w:t xml:space="preserve">The main threat </w:t>
      </w:r>
      <w:r w:rsidRPr="6FE12126" w:rsidR="1080040D">
        <w:rPr>
          <w:lang w:val="en-GB"/>
        </w:rPr>
        <w:t>regarding</w:t>
      </w:r>
      <w:r w:rsidRPr="6FE12126" w:rsidR="1080040D">
        <w:rPr>
          <w:lang w:val="en-GB"/>
        </w:rPr>
        <w:t xml:space="preserve"> the country Mallorca is the ‘overtourism’ factor – residents of towns have complained about the loss of quality of life </w:t>
      </w:r>
      <w:r w:rsidRPr="6FE12126" w:rsidR="1080040D">
        <w:rPr>
          <w:lang w:val="en-GB"/>
        </w:rPr>
        <w:t>regarding</w:t>
      </w:r>
      <w:r w:rsidRPr="6FE12126" w:rsidR="1080040D">
        <w:rPr>
          <w:lang w:val="en-GB"/>
        </w:rPr>
        <w:t xml:space="preserve"> the mass </w:t>
      </w:r>
      <w:r w:rsidRPr="6FE12126" w:rsidR="49FF37BC">
        <w:rPr>
          <w:lang w:val="en-GB"/>
        </w:rPr>
        <w:t>number</w:t>
      </w:r>
      <w:r w:rsidRPr="6FE12126" w:rsidR="1080040D">
        <w:rPr>
          <w:lang w:val="en-GB"/>
        </w:rPr>
        <w:t xml:space="preserve"> of </w:t>
      </w:r>
      <w:r w:rsidRPr="6FE12126" w:rsidR="5242FD59">
        <w:rPr>
          <w:lang w:val="en-GB"/>
        </w:rPr>
        <w:t>tourists</w:t>
      </w:r>
      <w:r w:rsidRPr="6FE12126" w:rsidR="5514D55D">
        <w:rPr>
          <w:lang w:val="en-GB"/>
        </w:rPr>
        <w:t xml:space="preserve">, </w:t>
      </w:r>
      <w:r w:rsidRPr="6FE12126" w:rsidR="5514D55D">
        <w:rPr>
          <w:rFonts w:ascii="Aptos" w:hAnsi="Aptos" w:eastAsia="Aptos" w:cs="Aptos"/>
          <w:color w:val="000000" w:themeColor="text1" w:themeTint="FF" w:themeShade="FF"/>
        </w:rPr>
        <w:t>euronews</w:t>
      </w:r>
      <w:r w:rsidRPr="6FE12126" w:rsidR="5514D55D">
        <w:rPr>
          <w:rFonts w:ascii="Aptos" w:hAnsi="Aptos" w:eastAsia="Aptos" w:cs="Aptos"/>
          <w:color w:val="000000" w:themeColor="text1" w:themeTint="FF" w:themeShade="FF"/>
        </w:rPr>
        <w:t xml:space="preserve">. (2024). </w:t>
      </w:r>
      <w:r w:rsidRPr="6FE12126" w:rsidR="6EB7455C">
        <w:rPr>
          <w:lang w:val="en-GB"/>
        </w:rPr>
        <w:t>(see more in appendix A)</w:t>
      </w:r>
    </w:p>
    <w:p w:rsidR="2FEBC58C" w:rsidP="66AB3EEF" w:rsidRDefault="2FEBC58C" w14:paraId="75D46325" w14:textId="4DC289BC">
      <w:pPr>
        <w:rPr>
          <w:lang w:val="en-GB"/>
        </w:rPr>
      </w:pPr>
    </w:p>
    <w:p w:rsidR="10BF6591" w:rsidP="6FE12126" w:rsidRDefault="1ECBBCCE" w14:paraId="0548009F" w14:textId="04DA222F">
      <w:pPr>
        <w:pStyle w:val="Normal"/>
        <w:rPr>
          <w:b w:val="1"/>
          <w:bCs w:val="1"/>
          <w:u w:val="single"/>
          <w:lang w:val="en-GB"/>
        </w:rPr>
      </w:pPr>
      <w:r w:rsidRPr="6FE12126" w:rsidR="1ECBBCCE">
        <w:rPr>
          <w:b w:val="1"/>
          <w:bCs w:val="1"/>
          <w:u w:val="single"/>
          <w:lang w:val="en-GB"/>
        </w:rPr>
        <w:t xml:space="preserve">2.2 - </w:t>
      </w:r>
      <w:r w:rsidRPr="6FE12126" w:rsidR="0470D42A">
        <w:rPr>
          <w:b w:val="1"/>
          <w:bCs w:val="1"/>
          <w:u w:val="single"/>
          <w:lang w:val="en-GB"/>
        </w:rPr>
        <w:t>Customers</w:t>
      </w:r>
    </w:p>
    <w:p w:rsidRPr="0012444A" w:rsidR="10BF6591" w:rsidP="66AB3EEF" w:rsidRDefault="6B944AF2" w14:paraId="2B6E5F85" w14:textId="02B339C4">
      <w:pPr>
        <w:jc w:val="both"/>
        <w:rPr>
          <w:color w:val="FF0000"/>
          <w:lang w:val="en-GB"/>
        </w:rPr>
      </w:pPr>
      <w:r w:rsidRPr="6FE12126" w:rsidR="1BEC49B0">
        <w:rPr>
          <w:color w:val="auto"/>
          <w:lang w:val="en-GB"/>
        </w:rPr>
        <w:t xml:space="preserve">Using marketing segmentation helps the understanding of </w:t>
      </w:r>
      <w:r w:rsidRPr="6FE12126" w:rsidR="01F486BC">
        <w:rPr>
          <w:color w:val="auto"/>
          <w:lang w:val="en-GB"/>
        </w:rPr>
        <w:t xml:space="preserve">age, </w:t>
      </w:r>
      <w:r w:rsidRPr="6FE12126" w:rsidR="01F486BC">
        <w:rPr>
          <w:color w:val="auto"/>
          <w:lang w:val="en-GB"/>
        </w:rPr>
        <w:t>income</w:t>
      </w:r>
      <w:r w:rsidRPr="6FE12126" w:rsidR="01F486BC">
        <w:rPr>
          <w:color w:val="auto"/>
          <w:lang w:val="en-GB"/>
        </w:rPr>
        <w:t xml:space="preserve"> and demographic segmentation.</w:t>
      </w:r>
      <w:r w:rsidRPr="6FE12126" w:rsidR="6040B4DA">
        <w:rPr>
          <w:color w:val="auto"/>
          <w:lang w:val="en-GB"/>
        </w:rPr>
        <w:t xml:space="preserve"> U</w:t>
      </w:r>
      <w:r w:rsidRPr="6FE12126" w:rsidR="6B944AF2">
        <w:rPr>
          <w:lang w:val="en-GB"/>
        </w:rPr>
        <w:t xml:space="preserve">sing the website </w:t>
      </w:r>
      <w:r w:rsidRPr="6FE12126" w:rsidR="71D583B4">
        <w:rPr>
          <w:lang w:val="en-GB"/>
        </w:rPr>
        <w:t>Similarweb.com. (2024),</w:t>
      </w:r>
      <w:r w:rsidRPr="6FE12126" w:rsidR="6B944AF2">
        <w:rPr>
          <w:lang w:val="en-GB"/>
        </w:rPr>
        <w:t xml:space="preserve"> </w:t>
      </w:r>
      <w:r w:rsidRPr="6FE12126" w:rsidR="61763F1F">
        <w:rPr>
          <w:lang w:val="en-GB"/>
        </w:rPr>
        <w:t>it has</w:t>
      </w:r>
      <w:r w:rsidRPr="6FE12126" w:rsidR="6F33CC7B">
        <w:rPr>
          <w:lang w:val="en-GB"/>
        </w:rPr>
        <w:t xml:space="preserve"> focused into </w:t>
      </w:r>
      <w:r w:rsidRPr="6FE12126" w:rsidR="301100D2">
        <w:rPr>
          <w:lang w:val="en-GB"/>
        </w:rPr>
        <w:t>psychographics,</w:t>
      </w:r>
      <w:r w:rsidRPr="6FE12126" w:rsidR="61763F1F">
        <w:rPr>
          <w:lang w:val="en-GB"/>
        </w:rPr>
        <w:t xml:space="preserve"> </w:t>
      </w:r>
      <w:r w:rsidRPr="6FE12126" w:rsidR="61763F1F">
        <w:rPr>
          <w:lang w:val="en-GB"/>
        </w:rPr>
        <w:t>demographics</w:t>
      </w:r>
      <w:r w:rsidRPr="6FE12126" w:rsidR="61763F1F">
        <w:rPr>
          <w:lang w:val="en-GB"/>
        </w:rPr>
        <w:t xml:space="preserve"> and </w:t>
      </w:r>
      <w:r w:rsidRPr="6FE12126" w:rsidR="6432E9BC">
        <w:rPr>
          <w:lang w:val="en-GB"/>
        </w:rPr>
        <w:t>behaviours</w:t>
      </w:r>
      <w:r w:rsidRPr="6FE12126" w:rsidR="61763F1F">
        <w:rPr>
          <w:lang w:val="en-GB"/>
        </w:rPr>
        <w:t>.</w:t>
      </w:r>
      <w:r w:rsidRPr="6FE12126" w:rsidR="65C145D4">
        <w:rPr>
          <w:lang w:val="en-GB"/>
        </w:rPr>
        <w:t xml:space="preserve"> Demographically, </w:t>
      </w:r>
      <w:r w:rsidRPr="6FE12126" w:rsidR="5C4B0C5D">
        <w:rPr>
          <w:lang w:val="en-GB"/>
        </w:rPr>
        <w:t xml:space="preserve">it shows that 50.07% of males and 49.93% of females visit Mallorca – this could imply that </w:t>
      </w:r>
      <w:r w:rsidRPr="6FE12126" w:rsidR="36D8EE81">
        <w:rPr>
          <w:lang w:val="en-GB"/>
        </w:rPr>
        <w:t xml:space="preserve">more couples or families travel to the country because of the 0.14% difference. </w:t>
      </w:r>
      <w:r w:rsidRPr="6FE12126" w:rsidR="1BDF4AC5">
        <w:rPr>
          <w:lang w:val="en-GB"/>
        </w:rPr>
        <w:t>Through comparing generational ages</w:t>
      </w:r>
      <w:r w:rsidRPr="6FE12126" w:rsidR="66053F69">
        <w:rPr>
          <w:lang w:val="en-GB"/>
        </w:rPr>
        <w:t xml:space="preserve">, </w:t>
      </w:r>
      <w:r w:rsidRPr="6FE12126" w:rsidR="1BDF4AC5">
        <w:rPr>
          <w:lang w:val="en-GB"/>
        </w:rPr>
        <w:t xml:space="preserve">25.29% </w:t>
      </w:r>
      <w:r w:rsidRPr="6FE12126" w:rsidR="6BDAE8C5">
        <w:rPr>
          <w:lang w:val="en-GB"/>
        </w:rPr>
        <w:t>of people ages 25-34 visit the country Mallo</w:t>
      </w:r>
      <w:r w:rsidRPr="6FE12126" w:rsidR="7C6817DE">
        <w:rPr>
          <w:lang w:val="en-GB"/>
        </w:rPr>
        <w:t>rca because the country is described as a tourist town for families and couples’ holidays -</w:t>
      </w:r>
      <w:r w:rsidRPr="6FE12126" w:rsidR="61DE018E">
        <w:rPr>
          <w:lang w:val="en-GB"/>
        </w:rPr>
        <w:t xml:space="preserve"> Abc-mallorca.com. (2023).</w:t>
      </w:r>
      <w:r w:rsidRPr="6FE12126" w:rsidR="386AEC03">
        <w:rPr>
          <w:lang w:val="en-GB"/>
        </w:rPr>
        <w:t xml:space="preserve"> </w:t>
      </w:r>
      <w:r w:rsidRPr="6FE12126" w:rsidR="79D1032B">
        <w:rPr>
          <w:lang w:val="en-GB"/>
        </w:rPr>
        <w:t>M</w:t>
      </w:r>
      <w:r w:rsidRPr="6FE12126" w:rsidR="43B83B95">
        <w:rPr>
          <w:lang w:val="en-GB"/>
        </w:rPr>
        <w:t xml:space="preserve">illenniums are more </w:t>
      </w:r>
      <w:r w:rsidRPr="6FE12126" w:rsidR="6504A711">
        <w:rPr>
          <w:lang w:val="en-GB"/>
        </w:rPr>
        <w:t>likely</w:t>
      </w:r>
      <w:r w:rsidRPr="6FE12126" w:rsidR="43B83B95">
        <w:rPr>
          <w:lang w:val="en-GB"/>
        </w:rPr>
        <w:t xml:space="preserve"> to travel to </w:t>
      </w:r>
      <w:r w:rsidRPr="6FE12126" w:rsidR="4A8731EB">
        <w:rPr>
          <w:lang w:val="en-GB"/>
        </w:rPr>
        <w:t>Mallorca</w:t>
      </w:r>
      <w:r w:rsidRPr="6FE12126" w:rsidR="43B83B95">
        <w:rPr>
          <w:lang w:val="en-GB"/>
        </w:rPr>
        <w:t xml:space="preserve"> </w:t>
      </w:r>
      <w:r w:rsidRPr="6FE12126" w:rsidR="3B621ACF">
        <w:rPr>
          <w:lang w:val="en-GB"/>
        </w:rPr>
        <w:t>because</w:t>
      </w:r>
      <w:r w:rsidRPr="6FE12126" w:rsidR="43B83B95">
        <w:rPr>
          <w:lang w:val="en-GB"/>
        </w:rPr>
        <w:t xml:space="preserve"> the country </w:t>
      </w:r>
      <w:r w:rsidRPr="6FE12126" w:rsidR="44F2B95A">
        <w:rPr>
          <w:lang w:val="en-GB"/>
        </w:rPr>
        <w:t xml:space="preserve">is </w:t>
      </w:r>
      <w:r w:rsidRPr="6FE12126" w:rsidR="43B83B95">
        <w:rPr>
          <w:lang w:val="en-GB"/>
        </w:rPr>
        <w:t>des</w:t>
      </w:r>
      <w:r w:rsidRPr="6FE12126" w:rsidR="50C1FD86">
        <w:rPr>
          <w:lang w:val="en-GB"/>
        </w:rPr>
        <w:t xml:space="preserve">cribed as a tourist town for family and </w:t>
      </w:r>
      <w:r w:rsidRPr="6FE12126" w:rsidR="65369FD7">
        <w:rPr>
          <w:lang w:val="en-GB"/>
        </w:rPr>
        <w:t>couples'</w:t>
      </w:r>
      <w:r w:rsidRPr="6FE12126" w:rsidR="50C1FD86">
        <w:rPr>
          <w:lang w:val="en-GB"/>
        </w:rPr>
        <w:t xml:space="preserve"> holidays.</w:t>
      </w:r>
      <w:r w:rsidRPr="6FE12126" w:rsidR="43B83B95">
        <w:rPr>
          <w:lang w:val="en-GB"/>
        </w:rPr>
        <w:t xml:space="preserve"> </w:t>
      </w:r>
      <w:r w:rsidRPr="6FE12126" w:rsidR="6E8291F4">
        <w:rPr>
          <w:lang w:val="en-GB"/>
        </w:rPr>
        <w:t xml:space="preserve">This </w:t>
      </w:r>
      <w:r w:rsidRPr="6FE12126" w:rsidR="49CCB7B0">
        <w:rPr>
          <w:lang w:val="en-GB"/>
        </w:rPr>
        <w:t>shows that the country has a specific age range and will be improved through the stand.</w:t>
      </w:r>
      <w:r w:rsidRPr="6FE12126" w:rsidR="0012444A">
        <w:rPr>
          <w:color w:val="FF0000"/>
          <w:lang w:val="en-GB"/>
        </w:rPr>
        <w:t xml:space="preserve"> </w:t>
      </w:r>
    </w:p>
    <w:p w:rsidR="037EB7DC" w:rsidP="66AB3EEF" w:rsidRDefault="5CF2DB09" w14:paraId="3447DBF6" w14:textId="6A033F7B">
      <w:pPr>
        <w:jc w:val="both"/>
        <w:rPr>
          <w:lang w:val="en-GB"/>
        </w:rPr>
      </w:pPr>
      <w:r w:rsidRPr="66AB3EEF">
        <w:rPr>
          <w:lang w:val="en-GB"/>
        </w:rPr>
        <w:lastRenderedPageBreak/>
        <w:t xml:space="preserve">Comparing similar web and a customer profile from </w:t>
      </w:r>
      <w:r w:rsidRPr="66AB3EEF">
        <w:rPr>
          <w:i/>
          <w:iCs/>
          <w:lang w:val="en-GB"/>
        </w:rPr>
        <w:t>Experian, (2024)</w:t>
      </w:r>
      <w:r w:rsidRPr="66AB3EEF">
        <w:rPr>
          <w:lang w:val="en-GB"/>
        </w:rPr>
        <w:t xml:space="preserve">, </w:t>
      </w:r>
      <w:r w:rsidRPr="66AB3EEF" w:rsidR="32BE3D0D">
        <w:rPr>
          <w:lang w:val="en-GB"/>
        </w:rPr>
        <w:t xml:space="preserve">the age range is 26-35 which </w:t>
      </w:r>
      <w:r w:rsidRPr="66AB3EEF" w:rsidR="57FBEC9E">
        <w:rPr>
          <w:lang w:val="en-GB"/>
        </w:rPr>
        <w:t>corresponds</w:t>
      </w:r>
      <w:r w:rsidRPr="66AB3EEF" w:rsidR="32BE3D0D">
        <w:rPr>
          <w:lang w:val="en-GB"/>
        </w:rPr>
        <w:t xml:space="preserve"> with </w:t>
      </w:r>
      <w:r w:rsidRPr="66AB3EEF" w:rsidR="4ADDA972">
        <w:rPr>
          <w:lang w:val="en-GB"/>
        </w:rPr>
        <w:t>‘</w:t>
      </w:r>
      <w:r w:rsidRPr="66AB3EEF" w:rsidR="32BE3D0D">
        <w:rPr>
          <w:lang w:val="en-GB"/>
        </w:rPr>
        <w:t>similarweb</w:t>
      </w:r>
      <w:r w:rsidRPr="66AB3EEF" w:rsidR="34750544">
        <w:rPr>
          <w:lang w:val="en-GB"/>
        </w:rPr>
        <w:t>’</w:t>
      </w:r>
      <w:r w:rsidRPr="66AB3EEF" w:rsidR="554484C6">
        <w:rPr>
          <w:lang w:val="en-GB"/>
        </w:rPr>
        <w:t xml:space="preserve"> – this proves that there is a </w:t>
      </w:r>
      <w:r w:rsidRPr="66AB3EEF" w:rsidR="1F11EEC9">
        <w:rPr>
          <w:lang w:val="en-GB"/>
        </w:rPr>
        <w:t>particular generational</w:t>
      </w:r>
      <w:r w:rsidRPr="66AB3EEF" w:rsidR="57D40282">
        <w:rPr>
          <w:lang w:val="en-GB"/>
        </w:rPr>
        <w:t xml:space="preserve"> age that </w:t>
      </w:r>
      <w:r w:rsidRPr="66AB3EEF" w:rsidR="4B2C3609">
        <w:rPr>
          <w:lang w:val="en-GB"/>
        </w:rPr>
        <w:t>attracts</w:t>
      </w:r>
      <w:r w:rsidRPr="66AB3EEF" w:rsidR="57D40282">
        <w:rPr>
          <w:lang w:val="en-GB"/>
        </w:rPr>
        <w:t xml:space="preserve"> tourism in </w:t>
      </w:r>
      <w:r w:rsidRPr="66AB3EEF" w:rsidR="7174F0B4">
        <w:rPr>
          <w:lang w:val="en-GB"/>
        </w:rPr>
        <w:t>Mallorca</w:t>
      </w:r>
      <w:r w:rsidRPr="66AB3EEF" w:rsidR="57D40282">
        <w:rPr>
          <w:lang w:val="en-GB"/>
        </w:rPr>
        <w:t>.</w:t>
      </w:r>
      <w:r w:rsidRPr="66AB3EEF" w:rsidR="60EA85EA">
        <w:rPr>
          <w:lang w:val="en-GB"/>
        </w:rPr>
        <w:t xml:space="preserve"> </w:t>
      </w:r>
      <w:r w:rsidRPr="66AB3EEF" w:rsidR="210FCFA2">
        <w:rPr>
          <w:lang w:val="en-GB"/>
        </w:rPr>
        <w:t>The</w:t>
      </w:r>
      <w:r w:rsidRPr="66AB3EEF" w:rsidR="6583268E">
        <w:rPr>
          <w:lang w:val="en-GB"/>
        </w:rPr>
        <w:t xml:space="preserve"> customer profile shows </w:t>
      </w:r>
      <w:r w:rsidRPr="66AB3EEF" w:rsidR="5AA01938">
        <w:rPr>
          <w:lang w:val="en-GB"/>
        </w:rPr>
        <w:t xml:space="preserve">a high attraction to holidays in local towns and cities abroad with a variety of activities with a total of 5+ holidays </w:t>
      </w:r>
      <w:r w:rsidRPr="66AB3EEF" w:rsidR="55D4DABE">
        <w:rPr>
          <w:lang w:val="en-GB"/>
        </w:rPr>
        <w:t>annually.</w:t>
      </w:r>
      <w:r w:rsidRPr="66AB3EEF" w:rsidR="4595A1B9">
        <w:rPr>
          <w:lang w:val="en-GB"/>
        </w:rPr>
        <w:t xml:space="preserve"> (see more in appendix </w:t>
      </w:r>
      <w:r w:rsidRPr="66AB3EEF" w:rsidR="019A25DA">
        <w:rPr>
          <w:lang w:val="en-GB"/>
        </w:rPr>
        <w:t>B)</w:t>
      </w:r>
    </w:p>
    <w:p w:rsidR="24E46C5E" w:rsidP="6FE12126" w:rsidRDefault="24E46C5E" w14:paraId="5C34CB2E" w14:textId="1A29BB04">
      <w:pPr>
        <w:jc w:val="both"/>
        <w:rPr>
          <w:rFonts w:ascii="Aptos" w:hAnsi="Aptos" w:eastAsia="Aptos" w:cs="Aptos"/>
        </w:rPr>
      </w:pPr>
      <w:r w:rsidRPr="6FE12126" w:rsidR="24E46C5E">
        <w:rPr>
          <w:lang w:val="en-GB"/>
        </w:rPr>
        <w:t xml:space="preserve">Exploring </w:t>
      </w:r>
      <w:r w:rsidRPr="6FE12126" w:rsidR="24E46C5E">
        <w:rPr>
          <w:lang w:val="en-GB"/>
        </w:rPr>
        <w:t>different cultures</w:t>
      </w:r>
      <w:r w:rsidRPr="6FE12126" w:rsidR="24E46C5E">
        <w:rPr>
          <w:lang w:val="en-GB"/>
        </w:rPr>
        <w:t xml:space="preserve"> through </w:t>
      </w:r>
      <w:r w:rsidRPr="6FE12126" w:rsidR="24E46C5E">
        <w:rPr>
          <w:i w:val="1"/>
          <w:iCs w:val="1"/>
          <w:lang w:val="en-GB"/>
        </w:rPr>
        <w:t>‘Statista. (2022)’</w:t>
      </w:r>
      <w:r w:rsidRPr="6FE12126" w:rsidR="24E46C5E">
        <w:rPr>
          <w:lang w:val="en-GB"/>
        </w:rPr>
        <w:t xml:space="preserve"> has shown that the popularity of tourists ranges from the German, other Spanish and European cultures – overall, it </w:t>
      </w:r>
      <w:r w:rsidRPr="6FE12126" w:rsidR="24E46C5E">
        <w:rPr>
          <w:lang w:val="en-GB"/>
        </w:rPr>
        <w:t>states</w:t>
      </w:r>
      <w:r w:rsidRPr="6FE12126" w:rsidR="24E46C5E">
        <w:rPr>
          <w:lang w:val="en-GB"/>
        </w:rPr>
        <w:t xml:space="preserve"> that 4 million tourists visit from other Spanish regions because of their similar culture and lifestyle.</w:t>
      </w:r>
      <w:r w:rsidRPr="6FE12126" w:rsidR="00E15491">
        <w:rPr>
          <w:lang w:val="en-GB"/>
        </w:rPr>
        <w:t xml:space="preserve"> (see more in appendix B)</w:t>
      </w:r>
      <w:r w:rsidRPr="6FE12126" w:rsidR="0012444A">
        <w:rPr>
          <w:lang w:val="en-GB"/>
        </w:rPr>
        <w:t xml:space="preserve"> </w:t>
      </w:r>
      <w:r w:rsidRPr="6FE12126" w:rsidR="5DE37598">
        <w:rPr>
          <w:lang w:val="en-GB"/>
        </w:rPr>
        <w:t xml:space="preserve">this is linked to sustainable tourism supported by other countries. The importance of sustainable </w:t>
      </w:r>
      <w:r w:rsidRPr="6FE12126" w:rsidR="5F45FE3A">
        <w:rPr>
          <w:lang w:val="en-GB"/>
        </w:rPr>
        <w:t>tourism</w:t>
      </w:r>
      <w:r w:rsidRPr="6FE12126" w:rsidR="5DE37598">
        <w:rPr>
          <w:lang w:val="en-GB"/>
        </w:rPr>
        <w:t xml:space="preserve"> is </w:t>
      </w:r>
      <w:r w:rsidRPr="6FE12126" w:rsidR="63A0A6C3">
        <w:rPr>
          <w:lang w:val="en-GB"/>
        </w:rPr>
        <w:t xml:space="preserve">the development of eco-friendly practices </w:t>
      </w:r>
      <w:r w:rsidRPr="6FE12126" w:rsidR="7C20406B">
        <w:rPr>
          <w:lang w:val="en-GB"/>
        </w:rPr>
        <w:t xml:space="preserve">- </w:t>
      </w:r>
      <w:r w:rsidRPr="6FE12126" w:rsidR="7C20406B">
        <w:rPr>
          <w:rFonts w:ascii="Aptos" w:hAnsi="Aptos" w:eastAsia="Aptos" w:cs="Aptos"/>
          <w:i w:val="1"/>
          <w:iCs w:val="1"/>
        </w:rPr>
        <w:t xml:space="preserve">Fast Company Middle East, The future of tech, </w:t>
      </w:r>
      <w:r w:rsidRPr="6FE12126" w:rsidR="7C20406B">
        <w:rPr>
          <w:rFonts w:ascii="Aptos" w:hAnsi="Aptos" w:eastAsia="Aptos" w:cs="Aptos"/>
          <w:i w:val="1"/>
          <w:iCs w:val="1"/>
        </w:rPr>
        <w:t>business</w:t>
      </w:r>
      <w:r w:rsidRPr="6FE12126" w:rsidR="7C20406B">
        <w:rPr>
          <w:rFonts w:ascii="Aptos" w:hAnsi="Aptos" w:eastAsia="Aptos" w:cs="Aptos"/>
          <w:i w:val="1"/>
          <w:iCs w:val="1"/>
        </w:rPr>
        <w:t xml:space="preserve"> and innovation. (2024)</w:t>
      </w:r>
    </w:p>
    <w:p w:rsidR="18FEB4A4" w:rsidP="66AB3EEF" w:rsidRDefault="7CC23403" w14:paraId="345B52DD" w14:textId="799F186A">
      <w:pPr>
        <w:jc w:val="both"/>
        <w:rPr>
          <w:b/>
          <w:bCs/>
          <w:u w:val="single"/>
          <w:lang w:val="en-GB"/>
        </w:rPr>
      </w:pPr>
      <w:r w:rsidRPr="66AB3EEF">
        <w:rPr>
          <w:b/>
          <w:bCs/>
          <w:u w:val="single"/>
          <w:lang w:val="en-GB"/>
        </w:rPr>
        <w:t xml:space="preserve">2.3 - </w:t>
      </w:r>
      <w:r w:rsidRPr="66AB3EEF" w:rsidR="0470D42A">
        <w:rPr>
          <w:b/>
          <w:bCs/>
          <w:u w:val="single"/>
          <w:lang w:val="en-GB"/>
        </w:rPr>
        <w:t>Competitors</w:t>
      </w:r>
    </w:p>
    <w:p w:rsidR="7121E52C" w:rsidP="6FE12126" w:rsidRDefault="7AA4D60C" w14:paraId="46F83428" w14:textId="3458B053">
      <w:pPr>
        <w:jc w:val="both"/>
        <w:rPr>
          <w:color w:val="FF0000"/>
          <w:lang w:val="en-GB"/>
        </w:rPr>
      </w:pPr>
      <w:r w:rsidRPr="6FE12126" w:rsidR="7AA4D60C">
        <w:rPr>
          <w:lang w:val="en-GB"/>
        </w:rPr>
        <w:t>By using t</w:t>
      </w:r>
      <w:r w:rsidRPr="6FE12126" w:rsidR="25FBAB39">
        <w:rPr>
          <w:lang w:val="en-GB"/>
        </w:rPr>
        <w:t xml:space="preserve">he Bowman’s strategy clock, </w:t>
      </w:r>
      <w:r w:rsidRPr="6FE12126" w:rsidR="25FBAB39">
        <w:rPr>
          <w:rFonts w:ascii="Aptos" w:hAnsi="Aptos" w:eastAsia="Aptos" w:cs="Aptos"/>
          <w:i w:val="1"/>
          <w:iCs w:val="1"/>
          <w:noProof w:val="0"/>
          <w:sz w:val="24"/>
          <w:szCs w:val="24"/>
          <w:lang w:val="en-GB"/>
        </w:rPr>
        <w:t>Bowman and Faulkner (1997)</w:t>
      </w:r>
      <w:r w:rsidRPr="6FE12126" w:rsidR="7AA4D60C">
        <w:rPr>
          <w:color w:val="FF0000"/>
          <w:lang w:val="en-GB"/>
        </w:rPr>
        <w:t xml:space="preserve"> </w:t>
      </w:r>
      <w:r w:rsidRPr="6FE12126" w:rsidR="7AA4D60C">
        <w:rPr>
          <w:lang w:val="en-GB"/>
        </w:rPr>
        <w:t xml:space="preserve">it shows that </w:t>
      </w:r>
      <w:r w:rsidRPr="6FE12126" w:rsidR="49D2AD94">
        <w:rPr>
          <w:lang w:val="en-GB"/>
        </w:rPr>
        <w:t>compared</w:t>
      </w:r>
      <w:r w:rsidRPr="6FE12126" w:rsidR="7AA4D60C">
        <w:rPr>
          <w:lang w:val="en-GB"/>
        </w:rPr>
        <w:t xml:space="preserve"> to other </w:t>
      </w:r>
      <w:r w:rsidRPr="6FE12126" w:rsidR="4F17B773">
        <w:rPr>
          <w:lang w:val="en-GB"/>
        </w:rPr>
        <w:t>European</w:t>
      </w:r>
      <w:r w:rsidRPr="6FE12126" w:rsidR="7AA4D60C">
        <w:rPr>
          <w:lang w:val="en-GB"/>
        </w:rPr>
        <w:t xml:space="preserve"> </w:t>
      </w:r>
      <w:r w:rsidRPr="6FE12126" w:rsidR="21E2A578">
        <w:rPr>
          <w:lang w:val="en-GB"/>
        </w:rPr>
        <w:t>countries</w:t>
      </w:r>
      <w:r w:rsidRPr="6FE12126" w:rsidR="146706E6">
        <w:rPr>
          <w:lang w:val="en-GB"/>
        </w:rPr>
        <w:t>, it shows that Mallorca is a cheaper option with hotter weather during the summer months compared to other countries</w:t>
      </w:r>
      <w:r w:rsidRPr="6FE12126" w:rsidR="0012444A">
        <w:rPr>
          <w:lang w:val="en-GB"/>
        </w:rPr>
        <w:t xml:space="preserve"> </w:t>
      </w:r>
      <w:r w:rsidRPr="6FE12126" w:rsidR="36BEBB1A">
        <w:rPr>
          <w:lang w:val="en-GB"/>
        </w:rPr>
        <w:t xml:space="preserve">- </w:t>
      </w:r>
      <w:r w:rsidRPr="6FE12126" w:rsidR="36BEBB1A">
        <w:rPr>
          <w:rFonts w:ascii="Aptos" w:hAnsi="Aptos" w:eastAsia="Aptos" w:cs="Aptos"/>
          <w:i w:val="1"/>
          <w:iCs w:val="1"/>
        </w:rPr>
        <w:t>Rebecca (2017)</w:t>
      </w:r>
      <w:r w:rsidRPr="6FE12126" w:rsidR="146706E6">
        <w:rPr>
          <w:i w:val="1"/>
          <w:iCs w:val="1"/>
          <w:lang w:val="en-GB"/>
        </w:rPr>
        <w:t xml:space="preserve"> </w:t>
      </w:r>
      <w:r w:rsidRPr="6FE12126" w:rsidR="146706E6">
        <w:rPr>
          <w:lang w:val="en-GB"/>
        </w:rPr>
        <w:t xml:space="preserve">– this targets a wide range of </w:t>
      </w:r>
      <w:r w:rsidRPr="6FE12126" w:rsidR="24BD7788">
        <w:rPr>
          <w:lang w:val="en-GB"/>
        </w:rPr>
        <w:t>tourists</w:t>
      </w:r>
      <w:r w:rsidRPr="6FE12126" w:rsidR="146706E6">
        <w:rPr>
          <w:lang w:val="en-GB"/>
        </w:rPr>
        <w:t xml:space="preserve"> </w:t>
      </w:r>
      <w:r w:rsidRPr="6FE12126" w:rsidR="1E777E63">
        <w:rPr>
          <w:lang w:val="en-GB"/>
        </w:rPr>
        <w:t>because</w:t>
      </w:r>
      <w:r w:rsidRPr="6FE12126" w:rsidR="1450E3B7">
        <w:rPr>
          <w:lang w:val="en-GB"/>
        </w:rPr>
        <w:t xml:space="preserve"> of the </w:t>
      </w:r>
      <w:r w:rsidRPr="6FE12126" w:rsidR="7E4CAC8E">
        <w:rPr>
          <w:lang w:val="en-GB"/>
        </w:rPr>
        <w:t>competitive costs which furthermore helps economically</w:t>
      </w:r>
      <w:r w:rsidRPr="6FE12126" w:rsidR="1A5E34AC">
        <w:rPr>
          <w:lang w:val="en-GB"/>
        </w:rPr>
        <w:t>.</w:t>
      </w:r>
      <w:r w:rsidRPr="6FE12126" w:rsidR="7AFF3362">
        <w:rPr>
          <w:lang w:val="en-GB"/>
        </w:rPr>
        <w:t xml:space="preserve"> (see more in appendix C)</w:t>
      </w:r>
      <w:r w:rsidRPr="6FE12126" w:rsidR="0012444A">
        <w:rPr>
          <w:lang w:val="en-GB"/>
        </w:rPr>
        <w:t xml:space="preserve"> </w:t>
      </w:r>
    </w:p>
    <w:p w:rsidR="18FEB4A4" w:rsidP="66AB3EEF" w:rsidRDefault="26935E5B" w14:paraId="3AF9576B" w14:textId="77037AFC">
      <w:pPr>
        <w:rPr>
          <w:b/>
          <w:bCs/>
          <w:u w:val="single"/>
          <w:lang w:val="en-GB"/>
        </w:rPr>
      </w:pPr>
      <w:r w:rsidRPr="66AB3EEF">
        <w:rPr>
          <w:b/>
          <w:bCs/>
          <w:u w:val="single"/>
          <w:lang w:val="en-GB"/>
        </w:rPr>
        <w:t xml:space="preserve">2.4 - </w:t>
      </w:r>
      <w:r w:rsidRPr="66AB3EEF" w:rsidR="0470D42A">
        <w:rPr>
          <w:b/>
          <w:bCs/>
          <w:u w:val="single"/>
          <w:lang w:val="en-GB"/>
        </w:rPr>
        <w:t xml:space="preserve">Collaborators </w:t>
      </w:r>
    </w:p>
    <w:p w:rsidR="4DB8AE13" w:rsidP="66AB3EEF" w:rsidRDefault="53A409E0" w14:paraId="26016BAA" w14:textId="1EF9B6B5">
      <w:pPr>
        <w:jc w:val="both"/>
        <w:rPr>
          <w:lang w:val="en-GB"/>
        </w:rPr>
      </w:pPr>
      <w:r w:rsidRPr="66AB3EEF">
        <w:rPr>
          <w:lang w:val="en-GB"/>
        </w:rPr>
        <w:t xml:space="preserve">Mallorca's collaborators range from the </w:t>
      </w:r>
      <w:r w:rsidRPr="66AB3EEF" w:rsidR="0508B10C">
        <w:rPr>
          <w:lang w:val="en-GB"/>
        </w:rPr>
        <w:t xml:space="preserve">government to </w:t>
      </w:r>
      <w:r w:rsidRPr="66AB3EEF" w:rsidR="6C38271E">
        <w:rPr>
          <w:lang w:val="en-GB"/>
        </w:rPr>
        <w:t>airlines</w:t>
      </w:r>
      <w:r w:rsidRPr="66AB3EEF" w:rsidR="4D936E3A">
        <w:rPr>
          <w:lang w:val="en-GB"/>
        </w:rPr>
        <w:t xml:space="preserve"> </w:t>
      </w:r>
      <w:r w:rsidRPr="66AB3EEF" w:rsidR="6C38271E">
        <w:rPr>
          <w:lang w:val="en-GB"/>
        </w:rPr>
        <w:t xml:space="preserve">to </w:t>
      </w:r>
      <w:r w:rsidRPr="66AB3EEF" w:rsidR="0508B10C">
        <w:rPr>
          <w:lang w:val="en-GB"/>
        </w:rPr>
        <w:t xml:space="preserve">local guides </w:t>
      </w:r>
      <w:r w:rsidRPr="66AB3EEF" w:rsidR="0C642C89">
        <w:rPr>
          <w:lang w:val="en-GB"/>
        </w:rPr>
        <w:t xml:space="preserve">advertising the country </w:t>
      </w:r>
      <w:r w:rsidRPr="66AB3EEF" w:rsidR="1754B1A9">
        <w:rPr>
          <w:lang w:val="en-GB"/>
        </w:rPr>
        <w:t>by promoting</w:t>
      </w:r>
      <w:r w:rsidRPr="66AB3EEF" w:rsidR="0C642C89">
        <w:rPr>
          <w:lang w:val="en-GB"/>
        </w:rPr>
        <w:t xml:space="preserve"> </w:t>
      </w:r>
      <w:r w:rsidRPr="66AB3EEF" w:rsidR="1CA49E04">
        <w:rPr>
          <w:lang w:val="en-GB"/>
        </w:rPr>
        <w:t xml:space="preserve">beaches, activities </w:t>
      </w:r>
      <w:r w:rsidRPr="66AB3EEF" w:rsidR="0C642C89">
        <w:rPr>
          <w:lang w:val="en-GB"/>
        </w:rPr>
        <w:t xml:space="preserve">and hotel establishments. </w:t>
      </w:r>
      <w:r w:rsidRPr="66AB3EEF" w:rsidR="6E3B5F5E">
        <w:rPr>
          <w:lang w:val="en-GB"/>
        </w:rPr>
        <w:t>Within the country there are 676 hotels</w:t>
      </w:r>
      <w:r w:rsidRPr="66AB3EEF" w:rsidR="5426B6DB">
        <w:rPr>
          <w:lang w:val="en-GB"/>
        </w:rPr>
        <w:t xml:space="preserve"> –</w:t>
      </w:r>
      <w:r w:rsidRPr="66AB3EEF" w:rsidR="5426B6DB">
        <w:rPr>
          <w:i/>
          <w:iCs/>
          <w:lang w:val="en-GB"/>
        </w:rPr>
        <w:t xml:space="preserve"> ‘statista. (2023)’</w:t>
      </w:r>
      <w:r w:rsidRPr="66AB3EEF" w:rsidR="38BC4FBD">
        <w:rPr>
          <w:lang w:val="en-GB"/>
        </w:rPr>
        <w:t xml:space="preserve"> th</w:t>
      </w:r>
      <w:r w:rsidRPr="66AB3EEF" w:rsidR="27111796">
        <w:rPr>
          <w:lang w:val="en-GB"/>
        </w:rPr>
        <w:t xml:space="preserve">at </w:t>
      </w:r>
      <w:r w:rsidRPr="66AB3EEF" w:rsidR="38BC4FBD">
        <w:rPr>
          <w:lang w:val="en-GB"/>
        </w:rPr>
        <w:t xml:space="preserve">attracts tourists because of the variety of destinations </w:t>
      </w:r>
      <w:r w:rsidRPr="66AB3EEF" w:rsidR="54B177FB">
        <w:rPr>
          <w:lang w:val="en-GB"/>
        </w:rPr>
        <w:t>providing different experiences and hospitality packages.</w:t>
      </w:r>
      <w:r w:rsidRPr="66AB3EEF" w:rsidR="378E5002">
        <w:rPr>
          <w:lang w:val="en-GB"/>
        </w:rPr>
        <w:t xml:space="preserve"> </w:t>
      </w:r>
      <w:r w:rsidRPr="66AB3EEF" w:rsidR="4DB8369F">
        <w:rPr>
          <w:lang w:val="en-GB"/>
        </w:rPr>
        <w:t>Moreover,</w:t>
      </w:r>
      <w:r w:rsidRPr="66AB3EEF" w:rsidR="398C1481">
        <w:rPr>
          <w:lang w:val="en-GB"/>
        </w:rPr>
        <w:t xml:space="preserve"> Jet2</w:t>
      </w:r>
      <w:r w:rsidRPr="66AB3EEF" w:rsidR="509073EE">
        <w:rPr>
          <w:lang w:val="en-GB"/>
        </w:rPr>
        <w:t xml:space="preserve"> promotes </w:t>
      </w:r>
      <w:r w:rsidRPr="66AB3EEF" w:rsidR="50FA6909">
        <w:rPr>
          <w:lang w:val="en-GB"/>
        </w:rPr>
        <w:t>tourists</w:t>
      </w:r>
      <w:r w:rsidRPr="66AB3EEF" w:rsidR="398C1481">
        <w:rPr>
          <w:lang w:val="en-GB"/>
        </w:rPr>
        <w:t xml:space="preserve"> to visit Mallorca with a direct flight </w:t>
      </w:r>
      <w:r w:rsidRPr="66AB3EEF" w:rsidR="6996DBFB">
        <w:rPr>
          <w:lang w:val="en-GB"/>
        </w:rPr>
        <w:t xml:space="preserve">- </w:t>
      </w:r>
      <w:r w:rsidRPr="66AB3EEF" w:rsidR="6996DBFB">
        <w:rPr>
          <w:i/>
          <w:iCs/>
          <w:lang w:val="en-GB"/>
        </w:rPr>
        <w:t>‘</w:t>
      </w:r>
      <w:r w:rsidRPr="66AB3EEF" w:rsidR="4B8D89D6">
        <w:rPr>
          <w:i/>
          <w:iCs/>
          <w:lang w:val="en-GB"/>
        </w:rPr>
        <w:t>Knibbs, J. (2024)</w:t>
      </w:r>
      <w:r w:rsidRPr="66AB3EEF" w:rsidR="6C73F863">
        <w:rPr>
          <w:i/>
          <w:iCs/>
          <w:lang w:val="en-GB"/>
        </w:rPr>
        <w:t>’</w:t>
      </w:r>
      <w:r w:rsidRPr="66AB3EEF" w:rsidR="4A565121">
        <w:rPr>
          <w:lang w:val="en-GB"/>
        </w:rPr>
        <w:t xml:space="preserve"> - this economically benefits local stakeholders within the country because of the mass amount of tourist visiting annually.</w:t>
      </w:r>
      <w:r w:rsidRPr="66AB3EEF" w:rsidR="1F820BE1">
        <w:rPr>
          <w:lang w:val="en-GB"/>
        </w:rPr>
        <w:t xml:space="preserve"> (see more in appendix D)</w:t>
      </w:r>
    </w:p>
    <w:p w:rsidR="18FEB4A4" w:rsidP="66AB3EEF" w:rsidRDefault="3F683818" w14:paraId="44C5AE04" w14:textId="4AB6F922">
      <w:pPr>
        <w:rPr>
          <w:b/>
          <w:bCs/>
          <w:u w:val="single"/>
          <w:lang w:val="en-GB"/>
        </w:rPr>
      </w:pPr>
      <w:r w:rsidRPr="66AB3EEF">
        <w:rPr>
          <w:b/>
          <w:bCs/>
          <w:u w:val="single"/>
          <w:lang w:val="en-GB"/>
        </w:rPr>
        <w:t xml:space="preserve">2.5 - </w:t>
      </w:r>
      <w:r w:rsidRPr="66AB3EEF" w:rsidR="0470D42A">
        <w:rPr>
          <w:b/>
          <w:bCs/>
          <w:u w:val="single"/>
          <w:lang w:val="en-GB"/>
        </w:rPr>
        <w:t>Climate</w:t>
      </w:r>
    </w:p>
    <w:p w:rsidR="3DFA37EB" w:rsidP="66AB3EEF" w:rsidRDefault="38DF7C44" w14:paraId="3A157C2A" w14:textId="62526119">
      <w:pPr>
        <w:jc w:val="both"/>
        <w:rPr>
          <w:lang w:val="en-GB"/>
        </w:rPr>
      </w:pPr>
      <w:r w:rsidRPr="66AB3EEF">
        <w:rPr>
          <w:lang w:val="en-GB"/>
        </w:rPr>
        <w:t>An important factor for the country Mallorca is the environment – the country has implemented a law for climate change and</w:t>
      </w:r>
      <w:r w:rsidRPr="66AB3EEF" w:rsidR="7429173F">
        <w:rPr>
          <w:lang w:val="en-GB"/>
        </w:rPr>
        <w:t xml:space="preserve"> the saving on energy to increase </w:t>
      </w:r>
      <w:r w:rsidRPr="66AB3EEF" w:rsidR="66FABD78">
        <w:rPr>
          <w:lang w:val="en-GB"/>
        </w:rPr>
        <w:t>sustainability for local stakeholders and businesses to attract more tourism</w:t>
      </w:r>
      <w:r w:rsidRPr="66AB3EEF" w:rsidR="0AB1982A">
        <w:rPr>
          <w:lang w:val="en-GB"/>
        </w:rPr>
        <w:t xml:space="preserve"> - </w:t>
      </w:r>
      <w:r w:rsidRPr="66AB3EEF" w:rsidR="0AB1982A">
        <w:rPr>
          <w:i/>
          <w:iCs/>
          <w:lang w:val="en-GB"/>
        </w:rPr>
        <w:t>D</w:t>
      </w:r>
      <w:r w:rsidRPr="66AB3EEF" w:rsidR="0AB1982A">
        <w:rPr>
          <w:rFonts w:ascii="Aptos" w:hAnsi="Aptos" w:eastAsia="Aptos" w:cs="Aptos"/>
          <w:i/>
          <w:iCs/>
          <w:color w:val="000000" w:themeColor="text1"/>
          <w:lang w:val="en-GB"/>
        </w:rPr>
        <w:t>8.1 Market &amp; PESTLE Analysis. (2020)</w:t>
      </w:r>
      <w:r w:rsidRPr="66AB3EEF" w:rsidR="0AB1982A">
        <w:rPr>
          <w:rFonts w:ascii="Aptos" w:hAnsi="Aptos" w:eastAsia="Aptos" w:cs="Aptos"/>
          <w:color w:val="000000" w:themeColor="text1"/>
          <w:lang w:val="en-GB"/>
        </w:rPr>
        <w:t xml:space="preserve">. </w:t>
      </w:r>
      <w:r w:rsidRPr="66AB3EEF" w:rsidR="66FABD78">
        <w:rPr>
          <w:lang w:val="en-GB"/>
        </w:rPr>
        <w:t xml:space="preserve">Through </w:t>
      </w:r>
      <w:r w:rsidRPr="66AB3EEF" w:rsidR="2BD5B8FD">
        <w:rPr>
          <w:lang w:val="en-GB"/>
        </w:rPr>
        <w:t>analysing</w:t>
      </w:r>
      <w:r w:rsidRPr="66AB3EEF" w:rsidR="66FABD78">
        <w:rPr>
          <w:lang w:val="en-GB"/>
        </w:rPr>
        <w:t xml:space="preserve"> the micro</w:t>
      </w:r>
      <w:r w:rsidRPr="66AB3EEF" w:rsidR="3CC04325">
        <w:rPr>
          <w:lang w:val="en-GB"/>
        </w:rPr>
        <w:t xml:space="preserve"> factors affecting specific businesses</w:t>
      </w:r>
      <w:r w:rsidRPr="66AB3EEF" w:rsidR="3BA82CFB">
        <w:rPr>
          <w:lang w:val="en-GB"/>
        </w:rPr>
        <w:t xml:space="preserve">, </w:t>
      </w:r>
      <w:r w:rsidRPr="66AB3EEF" w:rsidR="489080D8">
        <w:rPr>
          <w:lang w:val="en-GB"/>
        </w:rPr>
        <w:t>many</w:t>
      </w:r>
      <w:r w:rsidRPr="66AB3EEF" w:rsidR="3BA82CFB">
        <w:rPr>
          <w:lang w:val="en-GB"/>
        </w:rPr>
        <w:t xml:space="preserve"> older buildings</w:t>
      </w:r>
      <w:r w:rsidRPr="66AB3EEF" w:rsidR="3D420BD3">
        <w:rPr>
          <w:lang w:val="en-GB"/>
        </w:rPr>
        <w:t xml:space="preserve"> such as hotels and Villars</w:t>
      </w:r>
      <w:r w:rsidRPr="66AB3EEF" w:rsidR="3BA82CFB">
        <w:rPr>
          <w:lang w:val="en-GB"/>
        </w:rPr>
        <w:t xml:space="preserve"> use a high amount of energy </w:t>
      </w:r>
      <w:r w:rsidRPr="66AB3EEF" w:rsidR="22D281D4">
        <w:rPr>
          <w:lang w:val="en-GB"/>
        </w:rPr>
        <w:t>consumption</w:t>
      </w:r>
      <w:r w:rsidRPr="66AB3EEF" w:rsidR="3BA82CFB">
        <w:rPr>
          <w:lang w:val="en-GB"/>
        </w:rPr>
        <w:t xml:space="preserve"> which inc</w:t>
      </w:r>
      <w:r w:rsidRPr="66AB3EEF" w:rsidR="426ABC90">
        <w:rPr>
          <w:lang w:val="en-GB"/>
        </w:rPr>
        <w:t>reases the pollution</w:t>
      </w:r>
      <w:r w:rsidRPr="66AB3EEF" w:rsidR="2A3E83E6">
        <w:rPr>
          <w:lang w:val="en-GB"/>
        </w:rPr>
        <w:t xml:space="preserve">. </w:t>
      </w:r>
      <w:r w:rsidRPr="66AB3EEF" w:rsidR="68C05A6E">
        <w:rPr>
          <w:lang w:val="en-GB"/>
        </w:rPr>
        <w:t>Moreover,</w:t>
      </w:r>
      <w:r w:rsidRPr="66AB3EEF" w:rsidR="2A3E83E6">
        <w:rPr>
          <w:lang w:val="en-GB"/>
        </w:rPr>
        <w:t xml:space="preserve"> the macro factors include air poll</w:t>
      </w:r>
      <w:r w:rsidRPr="66AB3EEF" w:rsidR="3CB6CBED">
        <w:rPr>
          <w:lang w:val="en-GB"/>
        </w:rPr>
        <w:t xml:space="preserve">ution for the country, </w:t>
      </w:r>
      <w:r w:rsidRPr="66AB3EEF" w:rsidR="3CB6CBED">
        <w:rPr>
          <w:lang w:val="en-GB"/>
        </w:rPr>
        <w:lastRenderedPageBreak/>
        <w:t>which increases monthly because of the high amounts of tourists visiting.</w:t>
      </w:r>
      <w:r w:rsidRPr="66AB3EEF" w:rsidR="0F162C6F">
        <w:rPr>
          <w:lang w:val="en-GB"/>
        </w:rPr>
        <w:t xml:space="preserve"> (see more in Appendix </w:t>
      </w:r>
      <w:r w:rsidRPr="66AB3EEF" w:rsidR="68082669">
        <w:rPr>
          <w:lang w:val="en-GB"/>
        </w:rPr>
        <w:t>E</w:t>
      </w:r>
      <w:r w:rsidRPr="66AB3EEF" w:rsidR="0F162C6F">
        <w:rPr>
          <w:lang w:val="en-GB"/>
        </w:rPr>
        <w:t>)</w:t>
      </w:r>
    </w:p>
    <w:p w:rsidR="0401CC19" w:rsidP="6FE12126" w:rsidRDefault="4F7F260C" w14:paraId="11A63710" w14:textId="35A73E63">
      <w:pPr>
        <w:jc w:val="both"/>
        <w:rPr>
          <w:rFonts w:ascii="Aptos" w:hAnsi="Aptos" w:eastAsia="Aptos" w:cs="Aptos"/>
          <w:b w:val="1"/>
          <w:bCs w:val="1"/>
          <w:color w:val="FF0000"/>
          <w:u w:val="single"/>
          <w:lang w:val="en-GB"/>
        </w:rPr>
      </w:pPr>
      <w:r w:rsidRPr="6FE12126" w:rsidR="4F7F260C">
        <w:rPr>
          <w:rFonts w:ascii="Aptos" w:hAnsi="Aptos" w:eastAsia="Aptos" w:cs="Aptos"/>
          <w:b w:val="1"/>
          <w:bCs w:val="1"/>
          <w:u w:val="single"/>
          <w:lang w:val="en-GB"/>
        </w:rPr>
        <w:t xml:space="preserve">Objectives </w:t>
      </w:r>
    </w:p>
    <w:p w:rsidRPr="0012444A" w:rsidR="4D66A6BD" w:rsidP="66AB3EEF" w:rsidRDefault="1ADBD840" w14:paraId="0C49BF6B" w14:textId="0B74A283">
      <w:pPr>
        <w:jc w:val="both"/>
        <w:rPr>
          <w:rFonts w:ascii="Aptos" w:hAnsi="Aptos" w:eastAsia="Aptos" w:cs="Aptos"/>
          <w:color w:val="FF0000"/>
          <w:lang w:val="en-GB"/>
        </w:rPr>
      </w:pPr>
      <w:r w:rsidRPr="6FE12126" w:rsidR="1ADBD840">
        <w:rPr>
          <w:rFonts w:ascii="Aptos" w:hAnsi="Aptos" w:eastAsia="Aptos" w:cs="Aptos"/>
          <w:lang w:val="en-GB"/>
        </w:rPr>
        <w:t xml:space="preserve">By summer 2025, the country </w:t>
      </w:r>
      <w:r w:rsidRPr="6FE12126" w:rsidR="3BEE13ED">
        <w:rPr>
          <w:rFonts w:ascii="Aptos" w:hAnsi="Aptos" w:eastAsia="Aptos" w:cs="Aptos"/>
          <w:lang w:val="en-GB"/>
        </w:rPr>
        <w:t>Mallorca</w:t>
      </w:r>
      <w:r w:rsidRPr="6FE12126" w:rsidR="1ADBD840">
        <w:rPr>
          <w:rFonts w:ascii="Aptos" w:hAnsi="Aptos" w:eastAsia="Aptos" w:cs="Aptos"/>
          <w:lang w:val="en-GB"/>
        </w:rPr>
        <w:t xml:space="preserve"> wants to </w:t>
      </w:r>
      <w:r w:rsidRPr="6FE12126" w:rsidR="42504DD5">
        <w:rPr>
          <w:rFonts w:ascii="Aptos" w:hAnsi="Aptos" w:eastAsia="Aptos" w:cs="Aptos"/>
          <w:lang w:val="en-GB"/>
        </w:rPr>
        <w:t>increase the millennium demographic</w:t>
      </w:r>
      <w:r w:rsidRPr="6FE12126" w:rsidR="0B081538">
        <w:rPr>
          <w:rFonts w:ascii="Aptos" w:hAnsi="Aptos" w:eastAsia="Aptos" w:cs="Aptos"/>
          <w:lang w:val="en-GB"/>
        </w:rPr>
        <w:t xml:space="preserve"> – through this it will increase the socio-economic environment by </w:t>
      </w:r>
      <w:r w:rsidRPr="6FE12126" w:rsidR="2A662280">
        <w:rPr>
          <w:rFonts w:ascii="Aptos" w:hAnsi="Aptos" w:eastAsia="Aptos" w:cs="Aptos"/>
          <w:lang w:val="en-GB"/>
        </w:rPr>
        <w:t xml:space="preserve">creating more opportunities for all ages. The country will achieve this by </w:t>
      </w:r>
      <w:r w:rsidRPr="6FE12126" w:rsidR="4C71384B">
        <w:rPr>
          <w:rFonts w:ascii="Aptos" w:hAnsi="Aptos" w:eastAsia="Aptos" w:cs="Aptos"/>
          <w:lang w:val="en-GB"/>
        </w:rPr>
        <w:t>advertising</w:t>
      </w:r>
      <w:r w:rsidRPr="6FE12126" w:rsidR="2A662280">
        <w:rPr>
          <w:rFonts w:ascii="Aptos" w:hAnsi="Aptos" w:eastAsia="Aptos" w:cs="Aptos"/>
          <w:lang w:val="en-GB"/>
        </w:rPr>
        <w:t xml:space="preserve"> on social media platforms that attract the specific age range such as</w:t>
      </w:r>
      <w:r w:rsidRPr="6FE12126" w:rsidR="0670A9B7">
        <w:rPr>
          <w:rFonts w:ascii="Aptos" w:hAnsi="Aptos" w:eastAsia="Aptos" w:cs="Aptos"/>
          <w:lang w:val="en-GB"/>
        </w:rPr>
        <w:t xml:space="preserve"> on</w:t>
      </w:r>
      <w:r w:rsidRPr="6FE12126" w:rsidR="2A662280">
        <w:rPr>
          <w:rFonts w:ascii="Aptos" w:hAnsi="Aptos" w:eastAsia="Aptos" w:cs="Aptos"/>
          <w:lang w:val="en-GB"/>
        </w:rPr>
        <w:t xml:space="preserve"> </w:t>
      </w:r>
      <w:r w:rsidRPr="6FE12126" w:rsidR="35453593">
        <w:rPr>
          <w:rFonts w:ascii="Aptos" w:hAnsi="Aptos" w:eastAsia="Aptos" w:cs="Aptos"/>
          <w:lang w:val="en-GB"/>
        </w:rPr>
        <w:t>Instagram</w:t>
      </w:r>
      <w:r w:rsidRPr="6FE12126" w:rsidR="2A662280">
        <w:rPr>
          <w:rFonts w:ascii="Aptos" w:hAnsi="Aptos" w:eastAsia="Aptos" w:cs="Aptos"/>
          <w:lang w:val="en-GB"/>
        </w:rPr>
        <w:t xml:space="preserve">, </w:t>
      </w:r>
      <w:r w:rsidRPr="6FE12126" w:rsidR="427CC278">
        <w:rPr>
          <w:rFonts w:ascii="Aptos" w:hAnsi="Aptos" w:eastAsia="Aptos" w:cs="Aptos"/>
          <w:lang w:val="en-GB"/>
        </w:rPr>
        <w:t>Facebook</w:t>
      </w:r>
      <w:r w:rsidRPr="6FE12126" w:rsidR="12AA01D7">
        <w:rPr>
          <w:rFonts w:ascii="Aptos" w:hAnsi="Aptos" w:eastAsia="Aptos" w:cs="Aptos"/>
          <w:lang w:val="en-GB"/>
        </w:rPr>
        <w:t xml:space="preserve"> and furthermore using direct advertising through email to </w:t>
      </w:r>
      <w:r w:rsidRPr="6FE12126" w:rsidR="1232D9F3">
        <w:rPr>
          <w:rFonts w:ascii="Aptos" w:hAnsi="Aptos" w:eastAsia="Aptos" w:cs="Aptos"/>
          <w:lang w:val="en-GB"/>
        </w:rPr>
        <w:t>ensure guaranteed customers.</w:t>
      </w:r>
      <w:r w:rsidRPr="6FE12126" w:rsidR="0012444A">
        <w:rPr>
          <w:rFonts w:ascii="Aptos" w:hAnsi="Aptos" w:eastAsia="Aptos" w:cs="Aptos"/>
          <w:lang w:val="en-GB"/>
        </w:rPr>
        <w:t xml:space="preserve"> </w:t>
      </w:r>
    </w:p>
    <w:p w:rsidR="0401CC19" w:rsidP="66AB3EEF" w:rsidRDefault="4F7F260C" w14:paraId="7148AA87" w14:textId="03E09EB9">
      <w:pPr>
        <w:rPr>
          <w:rFonts w:ascii="Aptos" w:hAnsi="Aptos" w:eastAsia="Aptos" w:cs="Aptos"/>
          <w:b w:val="1"/>
          <w:bCs w:val="1"/>
          <w:u w:val="single"/>
          <w:lang w:val="en-GB"/>
        </w:rPr>
      </w:pPr>
      <w:r w:rsidRPr="6FE12126" w:rsidR="4F7F260C">
        <w:rPr>
          <w:rFonts w:ascii="Aptos" w:hAnsi="Aptos" w:eastAsia="Aptos" w:cs="Aptos"/>
          <w:b w:val="1"/>
          <w:bCs w:val="1"/>
          <w:u w:val="single"/>
          <w:lang w:val="en-GB"/>
        </w:rPr>
        <w:t xml:space="preserve">Strategy </w:t>
      </w:r>
    </w:p>
    <w:p w:rsidRPr="0012444A" w:rsidR="5A92DA0E" w:rsidP="6FE12126" w:rsidRDefault="62A62089" w14:paraId="189134DC" w14:textId="300FF757">
      <w:pPr>
        <w:jc w:val="both"/>
        <w:rPr>
          <w:color w:val="FF0000"/>
          <w:lang w:val="en-GB"/>
        </w:rPr>
      </w:pPr>
      <w:r w:rsidRPr="6FE12126" w:rsidR="08D40DF5">
        <w:rPr>
          <w:rFonts w:ascii="Aptos" w:hAnsi="Aptos" w:eastAsia="Aptos" w:cs="Aptos"/>
          <w:i w:val="1"/>
          <w:iCs w:val="1"/>
          <w:lang w:val="en-GB"/>
        </w:rPr>
        <w:t>‘Ansoff. H, (1957)’</w:t>
      </w:r>
      <w:r w:rsidRPr="6FE12126" w:rsidR="1927F2AF">
        <w:rPr>
          <w:rFonts w:ascii="Aptos" w:hAnsi="Aptos" w:eastAsia="Aptos" w:cs="Aptos"/>
          <w:i w:val="1"/>
          <w:iCs w:val="1"/>
          <w:lang w:val="en-GB"/>
        </w:rPr>
        <w:t xml:space="preserve">, </w:t>
      </w:r>
      <w:r w:rsidRPr="6FE12126" w:rsidR="7A3741E0">
        <w:rPr>
          <w:rFonts w:ascii="Aptos" w:hAnsi="Aptos" w:eastAsia="Aptos" w:cs="Aptos"/>
          <w:lang w:val="en-GB"/>
        </w:rPr>
        <w:t xml:space="preserve">the Ansoff's matrix strategy has helped develop a plan to </w:t>
      </w:r>
      <w:r w:rsidRPr="6FE12126" w:rsidR="766551FB">
        <w:rPr>
          <w:rFonts w:ascii="Aptos" w:hAnsi="Aptos" w:eastAsia="Aptos" w:cs="Aptos"/>
          <w:lang w:val="en-GB"/>
        </w:rPr>
        <w:t>ensure more opportunities for the country Mallorca</w:t>
      </w:r>
      <w:r w:rsidRPr="6FE12126" w:rsidR="68731EAA">
        <w:rPr>
          <w:rFonts w:ascii="Aptos" w:hAnsi="Aptos" w:eastAsia="Aptos" w:cs="Aptos"/>
          <w:lang w:val="en-GB"/>
        </w:rPr>
        <w:t xml:space="preserve"> </w:t>
      </w:r>
      <w:r w:rsidRPr="6FE12126" w:rsidR="3918C50C">
        <w:rPr>
          <w:rFonts w:ascii="Aptos" w:hAnsi="Aptos" w:eastAsia="Aptos" w:cs="Aptos"/>
          <w:lang w:val="en-GB"/>
        </w:rPr>
        <w:t>demographically –</w:t>
      </w:r>
      <w:r w:rsidRPr="6FE12126" w:rsidR="766551FB">
        <w:rPr>
          <w:rFonts w:ascii="Aptos" w:hAnsi="Aptos" w:eastAsia="Aptos" w:cs="Aptos"/>
          <w:lang w:val="en-GB"/>
        </w:rPr>
        <w:t xml:space="preserve"> focusing on </w:t>
      </w:r>
      <w:r w:rsidRPr="6FE12126" w:rsidR="49B1E60D">
        <w:rPr>
          <w:rFonts w:ascii="Aptos" w:hAnsi="Aptos" w:eastAsia="Aptos" w:cs="Aptos"/>
          <w:lang w:val="en-GB"/>
        </w:rPr>
        <w:t xml:space="preserve">the </w:t>
      </w:r>
      <w:r w:rsidRPr="6FE12126" w:rsidR="49B1E60D">
        <w:rPr>
          <w:lang w:val="en-GB"/>
        </w:rPr>
        <w:t>product (</w:t>
      </w:r>
      <w:r w:rsidRPr="6FE12126" w:rsidR="47F5690F">
        <w:rPr>
          <w:lang w:val="en-GB"/>
        </w:rPr>
        <w:t>Mallorca</w:t>
      </w:r>
      <w:r w:rsidRPr="6FE12126" w:rsidR="49B1E60D">
        <w:rPr>
          <w:lang w:val="en-GB"/>
        </w:rPr>
        <w:t xml:space="preserve">), the placement </w:t>
      </w:r>
      <w:r w:rsidRPr="6FE12126" w:rsidR="207EFE21">
        <w:rPr>
          <w:lang w:val="en-GB"/>
        </w:rPr>
        <w:t xml:space="preserve">has light shades of blue and yellow to show the seas and beaches in which cognitively </w:t>
      </w:r>
      <w:r w:rsidRPr="6FE12126" w:rsidR="1715355B">
        <w:rPr>
          <w:lang w:val="en-GB"/>
        </w:rPr>
        <w:t xml:space="preserve">customers will picture the sea. This demographically helps because of the attraction to </w:t>
      </w:r>
      <w:r w:rsidRPr="6FE12126" w:rsidR="3E26A972">
        <w:rPr>
          <w:lang w:val="en-GB"/>
        </w:rPr>
        <w:t>colour</w:t>
      </w:r>
      <w:r w:rsidRPr="6FE12126" w:rsidR="00AAE383">
        <w:rPr>
          <w:lang w:val="en-GB"/>
        </w:rPr>
        <w:t xml:space="preserve"> and tropical theme.</w:t>
      </w:r>
      <w:r w:rsidRPr="6FE12126" w:rsidR="709BDE34">
        <w:rPr>
          <w:lang w:val="en-GB"/>
        </w:rPr>
        <w:t xml:space="preserve"> </w:t>
      </w:r>
      <w:r w:rsidRPr="6FE12126" w:rsidR="00AAE383">
        <w:rPr>
          <w:lang w:val="en-GB"/>
        </w:rPr>
        <w:t xml:space="preserve">Referring to pricing, the country is affordable </w:t>
      </w:r>
      <w:r w:rsidRPr="6FE12126" w:rsidR="0E754732">
        <w:rPr>
          <w:lang w:val="en-GB"/>
        </w:rPr>
        <w:t xml:space="preserve">according to </w:t>
      </w:r>
      <w:r w:rsidRPr="6FE12126" w:rsidR="0E754732">
        <w:rPr>
          <w:i w:val="1"/>
          <w:iCs w:val="1"/>
          <w:color w:val="000000" w:themeColor="text1" w:themeTint="FF" w:themeShade="FF"/>
          <w:lang w:val="en-GB"/>
        </w:rPr>
        <w:t>Tripadvisor.co.uk. (2021)</w:t>
      </w:r>
      <w:r w:rsidRPr="6FE12126" w:rsidR="25B8DAC3">
        <w:rPr>
          <w:color w:val="000000" w:themeColor="text1" w:themeTint="FF" w:themeShade="FF"/>
          <w:lang w:val="en-GB"/>
        </w:rPr>
        <w:t xml:space="preserve">, this is proven by the comments tourists have made referring to the hotels, </w:t>
      </w:r>
      <w:r w:rsidRPr="6FE12126" w:rsidR="25B8DAC3">
        <w:rPr>
          <w:color w:val="000000" w:themeColor="text1" w:themeTint="FF" w:themeShade="FF"/>
          <w:lang w:val="en-GB"/>
        </w:rPr>
        <w:t>flights</w:t>
      </w:r>
      <w:r w:rsidRPr="6FE12126" w:rsidR="25B8DAC3">
        <w:rPr>
          <w:color w:val="000000" w:themeColor="text1" w:themeTint="FF" w:themeShade="FF"/>
          <w:lang w:val="en-GB"/>
        </w:rPr>
        <w:t xml:space="preserve"> and travel.</w:t>
      </w:r>
      <w:r w:rsidRPr="6FE12126" w:rsidR="6894E1F1">
        <w:rPr>
          <w:color w:val="000000" w:themeColor="text1" w:themeTint="FF" w:themeShade="FF"/>
          <w:lang w:val="en-GB"/>
        </w:rPr>
        <w:t xml:space="preserve"> The country would be adver</w:t>
      </w:r>
      <w:r w:rsidRPr="6FE12126" w:rsidR="11447A92">
        <w:rPr>
          <w:color w:val="000000" w:themeColor="text1" w:themeTint="FF" w:themeShade="FF"/>
          <w:lang w:val="en-GB"/>
        </w:rPr>
        <w:t>tised</w:t>
      </w:r>
      <w:r w:rsidRPr="6FE12126" w:rsidR="6894E1F1">
        <w:rPr>
          <w:color w:val="000000" w:themeColor="text1" w:themeTint="FF" w:themeShade="FF"/>
          <w:lang w:val="en-GB"/>
        </w:rPr>
        <w:t xml:space="preserve"> on social media targeting the different demographic ages, therefore </w:t>
      </w:r>
      <w:r w:rsidRPr="6FE12126" w:rsidR="7502541A">
        <w:rPr>
          <w:color w:val="000000" w:themeColor="text1" w:themeTint="FF" w:themeShade="FF"/>
          <w:lang w:val="en-GB"/>
        </w:rPr>
        <w:t>with pa</w:t>
      </w:r>
      <w:r w:rsidRPr="6FE12126" w:rsidR="00CB4446">
        <w:rPr>
          <w:color w:val="000000" w:themeColor="text1" w:themeTint="FF" w:themeShade="FF"/>
          <w:lang w:val="en-GB"/>
        </w:rPr>
        <w:t>i</w:t>
      </w:r>
      <w:r w:rsidRPr="6FE12126" w:rsidR="7502541A">
        <w:rPr>
          <w:color w:val="000000" w:themeColor="text1" w:themeTint="FF" w:themeShade="FF"/>
          <w:lang w:val="en-GB"/>
        </w:rPr>
        <w:t xml:space="preserve">d </w:t>
      </w:r>
      <w:r w:rsidRPr="6FE12126" w:rsidR="67A9D623">
        <w:rPr>
          <w:color w:val="000000" w:themeColor="text1" w:themeTint="FF" w:themeShade="FF"/>
          <w:lang w:val="en-GB"/>
        </w:rPr>
        <w:t>ads</w:t>
      </w:r>
      <w:r w:rsidRPr="6FE12126" w:rsidR="7502541A">
        <w:rPr>
          <w:color w:val="000000" w:themeColor="text1" w:themeTint="FF" w:themeShade="FF"/>
          <w:lang w:val="en-GB"/>
        </w:rPr>
        <w:t xml:space="preserve">, </w:t>
      </w:r>
      <w:r w:rsidRPr="6FE12126" w:rsidR="1D670A03">
        <w:rPr>
          <w:color w:val="000000" w:themeColor="text1" w:themeTint="FF" w:themeShade="FF"/>
          <w:lang w:val="en-GB"/>
        </w:rPr>
        <w:t xml:space="preserve">advertising </w:t>
      </w:r>
      <w:r w:rsidRPr="6FE12126" w:rsidR="3F7D39E0">
        <w:rPr>
          <w:color w:val="000000" w:themeColor="text1" w:themeTint="FF" w:themeShade="FF"/>
          <w:lang w:val="en-GB"/>
        </w:rPr>
        <w:t xml:space="preserve">the country with different opportunities and activities using </w:t>
      </w:r>
      <w:r w:rsidRPr="6FE12126" w:rsidR="220FACA8">
        <w:rPr>
          <w:color w:val="000000" w:themeColor="text1" w:themeTint="FF" w:themeShade="FF"/>
          <w:lang w:val="en-GB"/>
        </w:rPr>
        <w:t>colours</w:t>
      </w:r>
      <w:r w:rsidRPr="6FE12126" w:rsidR="3F7D39E0">
        <w:rPr>
          <w:color w:val="000000" w:themeColor="text1" w:themeTint="FF" w:themeShade="FF"/>
          <w:lang w:val="en-GB"/>
        </w:rPr>
        <w:t xml:space="preserve"> and words promoting the </w:t>
      </w:r>
      <w:r w:rsidRPr="6FE12126" w:rsidR="2A530B0F">
        <w:rPr>
          <w:color w:val="000000" w:themeColor="text1" w:themeTint="FF" w:themeShade="FF"/>
          <w:lang w:val="en-GB"/>
        </w:rPr>
        <w:t>country</w:t>
      </w:r>
      <w:r w:rsidRPr="6FE12126" w:rsidR="264F3835">
        <w:rPr>
          <w:color w:val="000000" w:themeColor="text1" w:themeTint="FF" w:themeShade="FF"/>
          <w:lang w:val="en-GB"/>
        </w:rPr>
        <w:t>.</w:t>
      </w:r>
      <w:r w:rsidRPr="6FE12126" w:rsidR="0012444A">
        <w:rPr>
          <w:color w:val="000000" w:themeColor="text1" w:themeTint="FF" w:themeShade="FF"/>
          <w:lang w:val="en-GB"/>
        </w:rPr>
        <w:t xml:space="preserve"> </w:t>
      </w:r>
    </w:p>
    <w:p w:rsidR="0401CC19" w:rsidP="66AB3EEF" w:rsidRDefault="4F7F260C" w14:paraId="6758E940" w14:textId="0825C62E">
      <w:pPr>
        <w:rPr>
          <w:rFonts w:ascii="Aptos" w:hAnsi="Aptos" w:eastAsia="Aptos" w:cs="Aptos"/>
          <w:b/>
          <w:bCs/>
          <w:u w:val="single"/>
          <w:lang w:val="en-GB"/>
        </w:rPr>
      </w:pPr>
      <w:r w:rsidRPr="66AB3EEF">
        <w:rPr>
          <w:rFonts w:ascii="Aptos" w:hAnsi="Aptos" w:eastAsia="Aptos" w:cs="Aptos"/>
          <w:b/>
          <w:bCs/>
          <w:u w:val="single"/>
          <w:lang w:val="en-GB"/>
        </w:rPr>
        <w:t>Tactics (400 Words)</w:t>
      </w:r>
    </w:p>
    <w:p w:rsidR="00CCDC9F" w:rsidP="6FE12126" w:rsidRDefault="762A17BC" w14:paraId="04E674B1" w14:textId="52B7B17A">
      <w:pPr>
        <w:jc w:val="both"/>
        <w:rPr>
          <w:rFonts w:ascii="Calibri" w:hAnsi="Calibri" w:eastAsia="Calibri" w:cs="Calibri"/>
          <w:color w:val="000000" w:themeColor="text1" w:themeTint="FF" w:themeShade="FF"/>
        </w:rPr>
      </w:pPr>
      <w:r w:rsidRPr="6FE12126" w:rsidR="762A17BC">
        <w:rPr>
          <w:rFonts w:ascii="Aptos" w:hAnsi="Aptos" w:eastAsia="Aptos" w:cs="Aptos"/>
          <w:lang w:val="en-GB"/>
        </w:rPr>
        <w:t xml:space="preserve">To affectively promote and market the country Mallorca to new people and </w:t>
      </w:r>
      <w:r w:rsidRPr="6FE12126" w:rsidR="5B0A5FE3">
        <w:rPr>
          <w:rFonts w:ascii="Aptos" w:hAnsi="Aptos" w:eastAsia="Aptos" w:cs="Aptos"/>
          <w:lang w:val="en-GB"/>
        </w:rPr>
        <w:t>customers</w:t>
      </w:r>
      <w:r w:rsidRPr="6FE12126" w:rsidR="762A17BC">
        <w:rPr>
          <w:rFonts w:ascii="Aptos" w:hAnsi="Aptos" w:eastAsia="Aptos" w:cs="Aptos"/>
          <w:lang w:val="en-GB"/>
        </w:rPr>
        <w:t>,</w:t>
      </w:r>
      <w:r w:rsidRPr="6FE12126" w:rsidR="19AB1C6C">
        <w:rPr>
          <w:rFonts w:ascii="Aptos" w:hAnsi="Aptos" w:eastAsia="Aptos" w:cs="Aptos"/>
          <w:lang w:val="en-GB"/>
        </w:rPr>
        <w:t xml:space="preserve"> the</w:t>
      </w:r>
      <w:r w:rsidRPr="6FE12126" w:rsidR="5BE587B2">
        <w:rPr>
          <w:rFonts w:ascii="Aptos" w:hAnsi="Aptos" w:eastAsia="Aptos" w:cs="Aptos"/>
          <w:lang w:val="en-GB"/>
        </w:rPr>
        <w:t xml:space="preserve"> trade stand will promote pictures of the beaches and hotels by using social media</w:t>
      </w:r>
      <w:r w:rsidRPr="6FE12126" w:rsidR="3248D1D2">
        <w:rPr>
          <w:rFonts w:ascii="Aptos" w:hAnsi="Aptos" w:eastAsia="Aptos" w:cs="Aptos"/>
          <w:lang w:val="en-GB"/>
        </w:rPr>
        <w:t xml:space="preserve"> – this will effectively public</w:t>
      </w:r>
      <w:r w:rsidRPr="6FE12126" w:rsidR="0779951F">
        <w:rPr>
          <w:rFonts w:ascii="Aptos" w:hAnsi="Aptos" w:eastAsia="Aptos" w:cs="Aptos"/>
          <w:lang w:val="en-GB"/>
        </w:rPr>
        <w:t>is</w:t>
      </w:r>
      <w:r w:rsidRPr="6FE12126" w:rsidR="3248D1D2">
        <w:rPr>
          <w:rFonts w:ascii="Aptos" w:hAnsi="Aptos" w:eastAsia="Aptos" w:cs="Aptos"/>
          <w:lang w:val="en-GB"/>
        </w:rPr>
        <w:t xml:space="preserve">e the country to </w:t>
      </w:r>
      <w:r w:rsidRPr="6FE12126" w:rsidR="3248D1D2">
        <w:rPr>
          <w:rFonts w:ascii="Aptos" w:hAnsi="Aptos" w:eastAsia="Aptos" w:cs="Aptos"/>
          <w:color w:val="auto"/>
          <w:lang w:val="en-GB"/>
        </w:rPr>
        <w:t>a specific target market</w:t>
      </w:r>
      <w:r w:rsidRPr="6FE12126" w:rsidR="2022EAE5">
        <w:rPr>
          <w:rFonts w:ascii="Aptos" w:hAnsi="Aptos" w:eastAsia="Aptos" w:cs="Aptos"/>
          <w:color w:val="auto"/>
          <w:lang w:val="en-GB"/>
        </w:rPr>
        <w:t xml:space="preserve"> around different </w:t>
      </w:r>
      <w:r w:rsidRPr="6FE12126" w:rsidR="07D507D3">
        <w:rPr>
          <w:rFonts w:ascii="Aptos" w:hAnsi="Aptos" w:eastAsia="Aptos" w:cs="Aptos"/>
          <w:color w:val="auto"/>
          <w:lang w:val="en-GB"/>
        </w:rPr>
        <w:t>C</w:t>
      </w:r>
      <w:r w:rsidRPr="6FE12126" w:rsidR="2022EAE5">
        <w:rPr>
          <w:rFonts w:ascii="Aptos" w:hAnsi="Aptos" w:eastAsia="Aptos" w:cs="Aptos"/>
          <w:color w:val="auto"/>
          <w:lang w:val="en-GB"/>
        </w:rPr>
        <w:t>ountries</w:t>
      </w:r>
      <w:r w:rsidRPr="6FE12126" w:rsidR="07D507D3">
        <w:rPr>
          <w:rFonts w:ascii="Aptos" w:hAnsi="Aptos" w:eastAsia="Aptos" w:cs="Aptos"/>
          <w:color w:val="auto"/>
          <w:lang w:val="en-GB"/>
        </w:rPr>
        <w:t>, such as demographics.</w:t>
      </w:r>
      <w:r w:rsidRPr="6FE12126" w:rsidR="2022EAE5">
        <w:rPr>
          <w:rFonts w:ascii="Aptos" w:hAnsi="Aptos" w:eastAsia="Aptos" w:cs="Aptos"/>
          <w:color w:val="auto"/>
          <w:lang w:val="en-GB"/>
        </w:rPr>
        <w:t xml:space="preserve"> Through posting on different social media </w:t>
      </w:r>
      <w:r w:rsidRPr="6FE12126" w:rsidR="5173F4D1">
        <w:rPr>
          <w:rFonts w:ascii="Aptos" w:hAnsi="Aptos" w:eastAsia="Aptos" w:cs="Aptos"/>
          <w:lang w:val="en-GB"/>
        </w:rPr>
        <w:t>apps</w:t>
      </w:r>
      <w:r w:rsidRPr="6FE12126" w:rsidR="2022EAE5">
        <w:rPr>
          <w:rFonts w:ascii="Aptos" w:hAnsi="Aptos" w:eastAsia="Aptos" w:cs="Aptos"/>
          <w:lang w:val="en-GB"/>
        </w:rPr>
        <w:t xml:space="preserve"> such as Facebook, Instagram and </w:t>
      </w:r>
      <w:r w:rsidRPr="6FE12126" w:rsidR="5F8BAD35">
        <w:rPr>
          <w:rFonts w:ascii="Aptos" w:hAnsi="Aptos" w:eastAsia="Aptos" w:cs="Aptos"/>
          <w:lang w:val="en-GB"/>
        </w:rPr>
        <w:t>T</w:t>
      </w:r>
      <w:r w:rsidRPr="6FE12126" w:rsidR="2022EAE5">
        <w:rPr>
          <w:rFonts w:ascii="Aptos" w:hAnsi="Aptos" w:eastAsia="Aptos" w:cs="Aptos"/>
          <w:lang w:val="en-GB"/>
        </w:rPr>
        <w:t xml:space="preserve">ik Tok it will furthermore </w:t>
      </w:r>
      <w:r w:rsidRPr="6FE12126" w:rsidR="48A65E69">
        <w:rPr>
          <w:rFonts w:ascii="Aptos" w:hAnsi="Aptos" w:eastAsia="Aptos" w:cs="Aptos"/>
          <w:lang w:val="en-GB"/>
        </w:rPr>
        <w:t>help customers interact, share posts to promote the country further and follow to</w:t>
      </w:r>
      <w:r w:rsidRPr="6FE12126" w:rsidR="32B0AB21">
        <w:rPr>
          <w:rFonts w:ascii="Aptos" w:hAnsi="Aptos" w:eastAsia="Aptos" w:cs="Aptos"/>
          <w:lang w:val="en-GB"/>
        </w:rPr>
        <w:t xml:space="preserve"> stay up to date on exclusive offers, discounts, </w:t>
      </w:r>
      <w:r w:rsidRPr="6FE12126" w:rsidR="122AE5B2">
        <w:rPr>
          <w:rFonts w:ascii="Aptos" w:hAnsi="Aptos" w:eastAsia="Aptos" w:cs="Aptos"/>
          <w:lang w:val="en-GB"/>
        </w:rPr>
        <w:t xml:space="preserve">and promotions. 83% of ages 25-35 </w:t>
      </w:r>
      <w:r w:rsidRPr="6FE12126" w:rsidR="6322D90F">
        <w:rPr>
          <w:rFonts w:ascii="Aptos" w:hAnsi="Aptos" w:eastAsia="Aptos" w:cs="Aptos"/>
          <w:lang w:val="en-GB"/>
        </w:rPr>
        <w:t>believe</w:t>
      </w:r>
      <w:r w:rsidRPr="6FE12126" w:rsidR="122AE5B2">
        <w:rPr>
          <w:rFonts w:ascii="Aptos" w:hAnsi="Aptos" w:eastAsia="Aptos" w:cs="Aptos"/>
          <w:lang w:val="en-GB"/>
        </w:rPr>
        <w:t xml:space="preserve"> that </w:t>
      </w:r>
      <w:r w:rsidRPr="6FE12126" w:rsidR="015E47E3">
        <w:rPr>
          <w:rFonts w:ascii="Aptos" w:hAnsi="Aptos" w:eastAsia="Aptos" w:cs="Aptos"/>
          <w:lang w:val="en-GB"/>
        </w:rPr>
        <w:t>social media</w:t>
      </w:r>
      <w:r w:rsidRPr="6FE12126" w:rsidR="4244B57E">
        <w:rPr>
          <w:rFonts w:ascii="Aptos" w:hAnsi="Aptos" w:eastAsia="Aptos" w:cs="Aptos"/>
          <w:lang w:val="en-GB"/>
        </w:rPr>
        <w:t xml:space="preserve"> helps people stay connected and furthermore 70% of generational z believe that social </w:t>
      </w:r>
      <w:r w:rsidRPr="6FE12126" w:rsidR="00820217">
        <w:rPr>
          <w:rFonts w:ascii="Aptos" w:hAnsi="Aptos" w:eastAsia="Aptos" w:cs="Aptos"/>
          <w:lang w:val="en-GB"/>
        </w:rPr>
        <w:t>platforms</w:t>
      </w:r>
      <w:r w:rsidRPr="6FE12126" w:rsidR="4244B57E">
        <w:rPr>
          <w:rFonts w:ascii="Aptos" w:hAnsi="Aptos" w:eastAsia="Aptos" w:cs="Aptos"/>
          <w:lang w:val="en-GB"/>
        </w:rPr>
        <w:t xml:space="preserve"> </w:t>
      </w:r>
      <w:r w:rsidRPr="6FE12126" w:rsidR="53B1B002">
        <w:rPr>
          <w:rFonts w:ascii="Aptos" w:hAnsi="Aptos" w:eastAsia="Aptos" w:cs="Aptos"/>
          <w:lang w:val="en-GB"/>
        </w:rPr>
        <w:t>help</w:t>
      </w:r>
      <w:r w:rsidRPr="6FE12126" w:rsidR="4244B57E">
        <w:rPr>
          <w:rFonts w:ascii="Aptos" w:hAnsi="Aptos" w:eastAsia="Aptos" w:cs="Aptos"/>
          <w:lang w:val="en-GB"/>
        </w:rPr>
        <w:t xml:space="preserve"> diffe</w:t>
      </w:r>
      <w:r w:rsidRPr="6FE12126" w:rsidR="7DDB2DAE">
        <w:rPr>
          <w:rFonts w:ascii="Aptos" w:hAnsi="Aptos" w:eastAsia="Aptos" w:cs="Aptos"/>
          <w:lang w:val="en-GB"/>
        </w:rPr>
        <w:t xml:space="preserve">rent customers interact - </w:t>
      </w:r>
      <w:r w:rsidRPr="6FE12126" w:rsidR="5737A430">
        <w:rPr>
          <w:rFonts w:ascii="Calibri" w:hAnsi="Calibri" w:eastAsia="Calibri" w:cs="Calibri"/>
          <w:color w:val="000000" w:themeColor="text1" w:themeTint="FF" w:themeShade="FF"/>
        </w:rPr>
        <w:t>Lenhart, A. (2015).</w:t>
      </w:r>
    </w:p>
    <w:p w:rsidR="00CCDC9F" w:rsidP="66AB3EEF" w:rsidRDefault="762A17BC" w14:paraId="05D22CC9" w14:textId="0F35F828">
      <w:pPr>
        <w:jc w:val="both"/>
        <w:rPr>
          <w:rFonts w:ascii="Aptos" w:hAnsi="Aptos" w:eastAsia="Aptos" w:cs="Aptos"/>
          <w:lang w:val="en-GB"/>
        </w:rPr>
      </w:pPr>
      <w:r w:rsidRPr="6FE12126" w:rsidR="32B0AB21">
        <w:rPr>
          <w:rFonts w:ascii="Aptos" w:hAnsi="Aptos" w:eastAsia="Aptos" w:cs="Aptos"/>
          <w:lang w:val="en-GB"/>
        </w:rPr>
        <w:t xml:space="preserve">To </w:t>
      </w:r>
      <w:r w:rsidRPr="6FE12126" w:rsidR="3996A9FF">
        <w:rPr>
          <w:rFonts w:ascii="Aptos" w:hAnsi="Aptos" w:eastAsia="Aptos" w:cs="Aptos"/>
          <w:lang w:val="en-GB"/>
        </w:rPr>
        <w:t xml:space="preserve">ensure more customers, </w:t>
      </w:r>
      <w:r w:rsidRPr="6FE12126" w:rsidR="66FC1702">
        <w:rPr>
          <w:rFonts w:ascii="Aptos" w:hAnsi="Aptos" w:eastAsia="Aptos" w:cs="Aptos"/>
          <w:lang w:val="en-GB"/>
        </w:rPr>
        <w:t xml:space="preserve">it is important to optimize landing pages by using </w:t>
      </w:r>
      <w:r w:rsidRPr="6FE12126" w:rsidR="73B1AC6B">
        <w:rPr>
          <w:rFonts w:ascii="Aptos" w:hAnsi="Aptos" w:eastAsia="Aptos" w:cs="Aptos"/>
          <w:lang w:val="en-GB"/>
        </w:rPr>
        <w:t>colours</w:t>
      </w:r>
      <w:r w:rsidRPr="6FE12126" w:rsidR="66FC1702">
        <w:rPr>
          <w:rFonts w:ascii="Aptos" w:hAnsi="Aptos" w:eastAsia="Aptos" w:cs="Aptos"/>
          <w:lang w:val="en-GB"/>
        </w:rPr>
        <w:t>, strategic planning and persuasive words t</w:t>
      </w:r>
      <w:r w:rsidRPr="6FE12126" w:rsidR="0299DDF0">
        <w:rPr>
          <w:rFonts w:ascii="Aptos" w:hAnsi="Aptos" w:eastAsia="Aptos" w:cs="Aptos"/>
          <w:lang w:val="en-GB"/>
        </w:rPr>
        <w:t>o draw in new customers – the stand could also use segmentation to</w:t>
      </w:r>
      <w:r w:rsidRPr="6FE12126" w:rsidR="5859790A">
        <w:rPr>
          <w:rFonts w:ascii="Aptos" w:hAnsi="Aptos" w:eastAsia="Aptos" w:cs="Aptos"/>
          <w:lang w:val="en-GB"/>
        </w:rPr>
        <w:t xml:space="preserve"> identify common characteristics and </w:t>
      </w:r>
      <w:r w:rsidRPr="6FE12126" w:rsidR="38EEBABB">
        <w:rPr>
          <w:rFonts w:ascii="Aptos" w:hAnsi="Aptos" w:eastAsia="Aptos" w:cs="Aptos"/>
          <w:lang w:val="en-GB"/>
        </w:rPr>
        <w:t>behaviours</w:t>
      </w:r>
      <w:r w:rsidRPr="6FE12126" w:rsidR="5859790A">
        <w:rPr>
          <w:rFonts w:ascii="Aptos" w:hAnsi="Aptos" w:eastAsia="Aptos" w:cs="Aptos"/>
          <w:lang w:val="en-GB"/>
        </w:rPr>
        <w:t xml:space="preserve"> to attract specific</w:t>
      </w:r>
      <w:r w:rsidRPr="6FE12126" w:rsidR="0D96A6CD">
        <w:rPr>
          <w:rFonts w:ascii="Aptos" w:hAnsi="Aptos" w:eastAsia="Aptos" w:cs="Aptos"/>
          <w:lang w:val="en-GB"/>
        </w:rPr>
        <w:t xml:space="preserve"> demographics based on age groups. To </w:t>
      </w:r>
      <w:r w:rsidRPr="6FE12126" w:rsidR="67A88FD8">
        <w:rPr>
          <w:rFonts w:ascii="Aptos" w:hAnsi="Aptos" w:eastAsia="Aptos" w:cs="Aptos"/>
          <w:lang w:val="en-GB"/>
        </w:rPr>
        <w:t>impact</w:t>
      </w:r>
      <w:r w:rsidRPr="6FE12126" w:rsidR="67A88FD8">
        <w:rPr>
          <w:rFonts w:ascii="Aptos" w:hAnsi="Aptos" w:eastAsia="Aptos" w:cs="Aptos"/>
          <w:lang w:val="en-GB"/>
        </w:rPr>
        <w:t xml:space="preserve"> </w:t>
      </w:r>
      <w:r w:rsidRPr="6FE12126" w:rsidR="0D96A6CD">
        <w:rPr>
          <w:rFonts w:ascii="Aptos" w:hAnsi="Aptos" w:eastAsia="Aptos" w:cs="Aptos"/>
          <w:lang w:val="en-GB"/>
        </w:rPr>
        <w:t>customers interests focusing on age dem</w:t>
      </w:r>
      <w:r w:rsidRPr="6FE12126" w:rsidR="48D4DB8C">
        <w:rPr>
          <w:rFonts w:ascii="Aptos" w:hAnsi="Aptos" w:eastAsia="Aptos" w:cs="Aptos"/>
          <w:lang w:val="en-GB"/>
        </w:rPr>
        <w:t>ographics, the stand could remarket by using a variety of dif</w:t>
      </w:r>
      <w:r w:rsidRPr="6FE12126" w:rsidR="3113C532">
        <w:rPr>
          <w:rFonts w:ascii="Aptos" w:hAnsi="Aptos" w:eastAsia="Aptos" w:cs="Aptos"/>
          <w:lang w:val="en-GB"/>
        </w:rPr>
        <w:t>ferent target market</w:t>
      </w:r>
      <w:r w:rsidRPr="6FE12126" w:rsidR="7B36FEE9">
        <w:rPr>
          <w:rFonts w:ascii="Aptos" w:hAnsi="Aptos" w:eastAsia="Aptos" w:cs="Aptos"/>
          <w:lang w:val="en-GB"/>
        </w:rPr>
        <w:t xml:space="preserve"> strategies </w:t>
      </w:r>
      <w:r w:rsidRPr="6FE12126" w:rsidR="3113C532">
        <w:rPr>
          <w:rFonts w:ascii="Aptos" w:hAnsi="Aptos" w:eastAsia="Aptos" w:cs="Aptos"/>
          <w:lang w:val="en-GB"/>
        </w:rPr>
        <w:t xml:space="preserve">such as for older </w:t>
      </w:r>
      <w:r w:rsidRPr="6FE12126" w:rsidR="3113C532">
        <w:rPr>
          <w:rFonts w:ascii="Aptos" w:hAnsi="Aptos" w:eastAsia="Aptos" w:cs="Aptos"/>
          <w:lang w:val="en-GB"/>
        </w:rPr>
        <w:t>demographics, posting letters or posters door</w:t>
      </w:r>
      <w:r w:rsidRPr="6FE12126" w:rsidR="2F583FA7">
        <w:rPr>
          <w:rFonts w:ascii="Aptos" w:hAnsi="Aptos" w:eastAsia="Aptos" w:cs="Aptos"/>
          <w:lang w:val="en-GB"/>
        </w:rPr>
        <w:t xml:space="preserve">-to-door could keep </w:t>
      </w:r>
      <w:r w:rsidRPr="6FE12126" w:rsidR="0EDFDC1A">
        <w:rPr>
          <w:rFonts w:ascii="Aptos" w:hAnsi="Aptos" w:eastAsia="Aptos" w:cs="Aptos"/>
          <w:lang w:val="en-GB"/>
        </w:rPr>
        <w:t>customers</w:t>
      </w:r>
      <w:r w:rsidRPr="6FE12126" w:rsidR="2F583FA7">
        <w:rPr>
          <w:rFonts w:ascii="Aptos" w:hAnsi="Aptos" w:eastAsia="Aptos" w:cs="Aptos"/>
          <w:lang w:val="en-GB"/>
        </w:rPr>
        <w:t xml:space="preserve"> informed and further for younger demographics using emails or text messages</w:t>
      </w:r>
      <w:r w:rsidRPr="6FE12126" w:rsidR="1F4533DF">
        <w:rPr>
          <w:rFonts w:ascii="Aptos" w:hAnsi="Aptos" w:eastAsia="Aptos" w:cs="Aptos"/>
          <w:lang w:val="en-GB"/>
        </w:rPr>
        <w:t>.</w:t>
      </w:r>
    </w:p>
    <w:p w:rsidR="146AD9AD" w:rsidP="6FE12126" w:rsidRDefault="146AD9AD" w14:paraId="027FC026" w14:textId="0764FAFC">
      <w:pPr>
        <w:jc w:val="both"/>
        <w:rPr>
          <w:rFonts w:ascii="Aptos" w:hAnsi="Aptos" w:eastAsia="Aptos" w:cs="Aptos"/>
          <w:color w:val="FF0000"/>
          <w:lang w:val="en-GB"/>
        </w:rPr>
      </w:pPr>
      <w:r w:rsidRPr="6FE12126" w:rsidR="146AD9AD">
        <w:rPr>
          <w:rFonts w:ascii="Aptos" w:hAnsi="Aptos" w:eastAsia="Aptos" w:cs="Aptos"/>
          <w:lang w:val="en-GB"/>
        </w:rPr>
        <w:t>Analysing</w:t>
      </w:r>
      <w:r w:rsidRPr="6FE12126" w:rsidR="79AF9FEC">
        <w:rPr>
          <w:rFonts w:ascii="Aptos" w:hAnsi="Aptos" w:eastAsia="Aptos" w:cs="Aptos"/>
          <w:lang w:val="en-GB"/>
        </w:rPr>
        <w:t xml:space="preserve"> the current</w:t>
      </w:r>
      <w:r w:rsidRPr="6FE12126" w:rsidR="098C11E7">
        <w:rPr>
          <w:rFonts w:ascii="Aptos" w:hAnsi="Aptos" w:eastAsia="Aptos" w:cs="Aptos"/>
          <w:lang w:val="en-GB"/>
        </w:rPr>
        <w:t xml:space="preserve"> trends using ‘similarweb’ shows that </w:t>
      </w:r>
      <w:r w:rsidRPr="6FE12126" w:rsidR="53E27539">
        <w:rPr>
          <w:rFonts w:ascii="Aptos" w:hAnsi="Aptos" w:eastAsia="Aptos" w:cs="Aptos"/>
          <w:lang w:val="en-GB"/>
        </w:rPr>
        <w:t xml:space="preserve">the current distribution of channels </w:t>
      </w:r>
      <w:r w:rsidRPr="6FE12126" w:rsidR="558D4E10">
        <w:rPr>
          <w:rFonts w:ascii="Aptos" w:hAnsi="Aptos" w:eastAsia="Aptos" w:cs="Aptos"/>
          <w:lang w:val="en-GB"/>
        </w:rPr>
        <w:t xml:space="preserve">ranges from “travel and tourism, food and drink and news &amp; media” </w:t>
      </w:r>
      <w:r w:rsidRPr="6FE12126" w:rsidR="623008C1">
        <w:rPr>
          <w:rFonts w:ascii="Aptos" w:hAnsi="Aptos" w:eastAsia="Aptos" w:cs="Aptos"/>
          <w:lang w:val="en-GB"/>
        </w:rPr>
        <w:t xml:space="preserve">with a collective 15% </w:t>
      </w:r>
      <w:r w:rsidRPr="6FE12126" w:rsidR="558D4E10">
        <w:rPr>
          <w:rFonts w:ascii="Aptos" w:hAnsi="Aptos" w:eastAsia="Aptos" w:cs="Aptos"/>
          <w:lang w:val="en-GB"/>
        </w:rPr>
        <w:t xml:space="preserve">- </w:t>
      </w:r>
      <w:r w:rsidRPr="6FE12126" w:rsidR="47AEBBF0">
        <w:rPr>
          <w:rFonts w:ascii="Aptos" w:hAnsi="Aptos" w:eastAsia="Aptos" w:cs="Aptos"/>
          <w:i w:val="1"/>
          <w:iCs w:val="1"/>
          <w:lang w:val="en-GB"/>
        </w:rPr>
        <w:t xml:space="preserve">Similarweb (2024). </w:t>
      </w:r>
      <w:r w:rsidRPr="6FE12126" w:rsidR="261819ED">
        <w:rPr>
          <w:rFonts w:ascii="Aptos" w:hAnsi="Aptos" w:eastAsia="Aptos" w:cs="Aptos"/>
          <w:lang w:val="en-GB"/>
        </w:rPr>
        <w:t>This proves the popularity of the current trends in tourism.</w:t>
      </w:r>
      <w:r w:rsidRPr="6FE12126" w:rsidR="09FC7733">
        <w:rPr>
          <w:rFonts w:ascii="Aptos" w:hAnsi="Aptos" w:eastAsia="Aptos" w:cs="Aptos"/>
          <w:lang w:val="en-GB"/>
        </w:rPr>
        <w:t xml:space="preserve"> </w:t>
      </w:r>
      <w:r w:rsidRPr="6FE12126" w:rsidR="4130359C">
        <w:rPr>
          <w:rFonts w:ascii="Aptos" w:hAnsi="Aptos" w:eastAsia="Aptos" w:cs="Aptos"/>
          <w:lang w:val="en-GB"/>
        </w:rPr>
        <w:t>The specific online domains regarding ‘</w:t>
      </w:r>
      <w:r w:rsidRPr="6FE12126" w:rsidR="4130359C">
        <w:rPr>
          <w:rFonts w:ascii="Aptos" w:hAnsi="Aptos" w:eastAsia="Aptos" w:cs="Aptos"/>
          <w:lang w:val="en-GB"/>
        </w:rPr>
        <w:t>similarweb</w:t>
      </w:r>
      <w:r w:rsidRPr="6FE12126" w:rsidR="4130359C">
        <w:rPr>
          <w:rFonts w:ascii="Aptos" w:hAnsi="Aptos" w:eastAsia="Aptos" w:cs="Aptos"/>
          <w:lang w:val="en-GB"/>
        </w:rPr>
        <w:t xml:space="preserve">’ relate to the engagement of customers and their experiences – the top rank of websites rank from </w:t>
      </w:r>
      <w:r w:rsidRPr="6FE12126" w:rsidR="0B48DBD9">
        <w:rPr>
          <w:rFonts w:ascii="Aptos" w:hAnsi="Aptos" w:eastAsia="Aptos" w:cs="Aptos"/>
          <w:lang w:val="en-GB"/>
        </w:rPr>
        <w:t xml:space="preserve">google with 89% to Facebook at 31% of popularity </w:t>
      </w:r>
      <w:r w:rsidRPr="6FE12126" w:rsidR="33F1CE06">
        <w:rPr>
          <w:rFonts w:ascii="Aptos" w:hAnsi="Aptos" w:eastAsia="Aptos" w:cs="Aptos"/>
          <w:lang w:val="en-GB"/>
        </w:rPr>
        <w:t>regarding</w:t>
      </w:r>
      <w:r w:rsidRPr="6FE12126" w:rsidR="0B48DBD9">
        <w:rPr>
          <w:rFonts w:ascii="Aptos" w:hAnsi="Aptos" w:eastAsia="Aptos" w:cs="Aptos"/>
          <w:lang w:val="en-GB"/>
        </w:rPr>
        <w:t xml:space="preserve"> social trends. </w:t>
      </w:r>
    </w:p>
    <w:p w:rsidR="0B48DBD9" w:rsidP="6FE12126" w:rsidRDefault="0B48DBD9" w14:paraId="7833F655" w14:textId="2E50366B">
      <w:pPr>
        <w:jc w:val="both"/>
        <w:rPr>
          <w:rFonts w:ascii="Aptos" w:hAnsi="Aptos" w:eastAsia="Aptos" w:cs="Aptos"/>
          <w:color w:val="auto"/>
          <w:lang w:val="en-GB"/>
        </w:rPr>
      </w:pPr>
      <w:r w:rsidRPr="6FE12126" w:rsidR="0B48DBD9">
        <w:rPr>
          <w:rFonts w:ascii="Aptos" w:hAnsi="Aptos" w:eastAsia="Aptos" w:cs="Aptos"/>
          <w:color w:val="auto"/>
          <w:lang w:val="en-GB"/>
        </w:rPr>
        <w:t xml:space="preserve">These could be improved upon by </w:t>
      </w:r>
      <w:r w:rsidRPr="6FE12126" w:rsidR="3EDA32EA">
        <w:rPr>
          <w:rFonts w:ascii="Aptos" w:hAnsi="Aptos" w:eastAsia="Aptos" w:cs="Aptos"/>
          <w:color w:val="auto"/>
          <w:lang w:val="en-GB"/>
        </w:rPr>
        <w:t xml:space="preserve">leveraging </w:t>
      </w:r>
      <w:r w:rsidRPr="6FE12126" w:rsidR="7F3A99CD">
        <w:rPr>
          <w:rFonts w:ascii="Aptos" w:hAnsi="Aptos" w:eastAsia="Aptos" w:cs="Aptos"/>
          <w:color w:val="auto"/>
          <w:lang w:val="en-GB"/>
        </w:rPr>
        <w:t>social</w:t>
      </w:r>
      <w:r w:rsidRPr="6FE12126" w:rsidR="3EDA32EA">
        <w:rPr>
          <w:rFonts w:ascii="Aptos" w:hAnsi="Aptos" w:eastAsia="Aptos" w:cs="Aptos"/>
          <w:color w:val="auto"/>
          <w:lang w:val="en-GB"/>
        </w:rPr>
        <w:t xml:space="preserve"> influencers on other </w:t>
      </w:r>
      <w:r w:rsidRPr="6FE12126" w:rsidR="1F05F109">
        <w:rPr>
          <w:rFonts w:ascii="Aptos" w:hAnsi="Aptos" w:eastAsia="Aptos" w:cs="Aptos"/>
          <w:color w:val="auto"/>
          <w:lang w:val="en-GB"/>
        </w:rPr>
        <w:t>social</w:t>
      </w:r>
      <w:r w:rsidRPr="6FE12126" w:rsidR="3EDA32EA">
        <w:rPr>
          <w:rFonts w:ascii="Aptos" w:hAnsi="Aptos" w:eastAsia="Aptos" w:cs="Aptos"/>
          <w:color w:val="auto"/>
          <w:lang w:val="en-GB"/>
        </w:rPr>
        <w:t xml:space="preserve"> media </w:t>
      </w:r>
      <w:r w:rsidRPr="6FE12126" w:rsidR="3ED8660E">
        <w:rPr>
          <w:rFonts w:ascii="Aptos" w:hAnsi="Aptos" w:eastAsia="Aptos" w:cs="Aptos"/>
          <w:color w:val="auto"/>
          <w:lang w:val="en-GB"/>
        </w:rPr>
        <w:t>platforms</w:t>
      </w:r>
      <w:r w:rsidRPr="6FE12126" w:rsidR="3EDA32EA">
        <w:rPr>
          <w:rFonts w:ascii="Aptos" w:hAnsi="Aptos" w:eastAsia="Aptos" w:cs="Aptos"/>
          <w:color w:val="auto"/>
          <w:lang w:val="en-GB"/>
        </w:rPr>
        <w:t xml:space="preserve"> to further the countr</w:t>
      </w:r>
      <w:r w:rsidRPr="6FE12126" w:rsidR="56F6CCCA">
        <w:rPr>
          <w:rFonts w:ascii="Aptos" w:hAnsi="Aptos" w:eastAsia="Aptos" w:cs="Aptos"/>
          <w:color w:val="auto"/>
          <w:lang w:val="en-GB"/>
        </w:rPr>
        <w:t xml:space="preserve">y – this by </w:t>
      </w:r>
      <w:r w:rsidRPr="6FE12126" w:rsidR="5D22F35B">
        <w:rPr>
          <w:rFonts w:ascii="Aptos" w:hAnsi="Aptos" w:eastAsia="Aptos" w:cs="Aptos"/>
          <w:color w:val="auto"/>
          <w:lang w:val="en-GB"/>
        </w:rPr>
        <w:t>collaborative</w:t>
      </w:r>
      <w:r w:rsidRPr="6FE12126" w:rsidR="56F6CCCA">
        <w:rPr>
          <w:rFonts w:ascii="Aptos" w:hAnsi="Aptos" w:eastAsia="Aptos" w:cs="Aptos"/>
          <w:color w:val="auto"/>
          <w:lang w:val="en-GB"/>
        </w:rPr>
        <w:t xml:space="preserve"> campaigns to allow influencers create specific content to age demographics and further </w:t>
      </w:r>
      <w:r w:rsidRPr="6FE12126" w:rsidR="361F7072">
        <w:rPr>
          <w:rFonts w:ascii="Aptos" w:hAnsi="Aptos" w:eastAsia="Aptos" w:cs="Aptos"/>
          <w:color w:val="auto"/>
          <w:lang w:val="en-GB"/>
        </w:rPr>
        <w:t xml:space="preserve">by </w:t>
      </w:r>
      <w:r w:rsidRPr="6FE12126" w:rsidR="531828DA">
        <w:rPr>
          <w:rFonts w:ascii="Aptos" w:hAnsi="Aptos" w:eastAsia="Aptos" w:cs="Aptos"/>
          <w:color w:val="auto"/>
          <w:lang w:val="en-GB"/>
        </w:rPr>
        <w:t>monitoring</w:t>
      </w:r>
      <w:r w:rsidRPr="6FE12126" w:rsidR="361F7072">
        <w:rPr>
          <w:rFonts w:ascii="Aptos" w:hAnsi="Aptos" w:eastAsia="Aptos" w:cs="Aptos"/>
          <w:color w:val="auto"/>
          <w:lang w:val="en-GB"/>
        </w:rPr>
        <w:t xml:space="preserve"> </w:t>
      </w:r>
      <w:r w:rsidRPr="6FE12126" w:rsidR="1CA00BF2">
        <w:rPr>
          <w:rFonts w:ascii="Aptos" w:hAnsi="Aptos" w:eastAsia="Aptos" w:cs="Aptos"/>
          <w:color w:val="auto"/>
          <w:lang w:val="en-GB"/>
        </w:rPr>
        <w:t>engagement</w:t>
      </w:r>
      <w:r w:rsidRPr="6FE12126" w:rsidR="361F7072">
        <w:rPr>
          <w:rFonts w:ascii="Aptos" w:hAnsi="Aptos" w:eastAsia="Aptos" w:cs="Aptos"/>
          <w:color w:val="auto"/>
          <w:lang w:val="en-GB"/>
        </w:rPr>
        <w:t xml:space="preserve"> tracking to see the popularity (likes, comments and shares)</w:t>
      </w:r>
      <w:r w:rsidRPr="6FE12126" w:rsidR="2FE886D1">
        <w:rPr>
          <w:rFonts w:ascii="Aptos" w:hAnsi="Aptos" w:eastAsia="Aptos" w:cs="Aptos"/>
          <w:color w:val="auto"/>
          <w:lang w:val="en-GB"/>
        </w:rPr>
        <w:t xml:space="preserve"> </w:t>
      </w:r>
      <w:r w:rsidRPr="6FE12126" w:rsidR="3E9C0E8B">
        <w:rPr>
          <w:rFonts w:ascii="Aptos" w:hAnsi="Aptos" w:eastAsia="Aptos" w:cs="Aptos"/>
          <w:color w:val="auto"/>
          <w:lang w:val="en-GB"/>
        </w:rPr>
        <w:t xml:space="preserve">To </w:t>
      </w:r>
      <w:r w:rsidRPr="6FE12126" w:rsidR="1A774CD4">
        <w:rPr>
          <w:rFonts w:ascii="Aptos" w:hAnsi="Aptos" w:eastAsia="Aptos" w:cs="Aptos"/>
          <w:color w:val="auto"/>
          <w:lang w:val="en-GB"/>
        </w:rPr>
        <w:t xml:space="preserve">promote the country further, by customers positive reviews on public platforms, it creates a positive impact on the </w:t>
      </w:r>
      <w:r w:rsidRPr="6FE12126" w:rsidR="519EDBB5">
        <w:rPr>
          <w:rFonts w:ascii="Aptos" w:hAnsi="Aptos" w:eastAsia="Aptos" w:cs="Aptos"/>
          <w:color w:val="auto"/>
          <w:lang w:val="en-GB"/>
        </w:rPr>
        <w:t>social</w:t>
      </w:r>
      <w:r w:rsidRPr="6FE12126" w:rsidR="1A774CD4">
        <w:rPr>
          <w:rFonts w:ascii="Aptos" w:hAnsi="Aptos" w:eastAsia="Aptos" w:cs="Aptos"/>
          <w:color w:val="auto"/>
          <w:lang w:val="en-GB"/>
        </w:rPr>
        <w:t xml:space="preserve"> climat</w:t>
      </w:r>
      <w:r w:rsidRPr="6FE12126" w:rsidR="640F1E18">
        <w:rPr>
          <w:rFonts w:ascii="Aptos" w:hAnsi="Aptos" w:eastAsia="Aptos" w:cs="Aptos"/>
          <w:color w:val="auto"/>
          <w:lang w:val="en-GB"/>
        </w:rPr>
        <w:t xml:space="preserve">e </w:t>
      </w:r>
      <w:r w:rsidRPr="6FE12126" w:rsidR="10408562">
        <w:rPr>
          <w:rFonts w:ascii="Aptos" w:hAnsi="Aptos" w:eastAsia="Aptos" w:cs="Aptos"/>
          <w:color w:val="auto"/>
          <w:lang w:val="en-GB"/>
        </w:rPr>
        <w:t xml:space="preserve">and </w:t>
      </w:r>
      <w:r w:rsidRPr="6FE12126" w:rsidR="7F541D48">
        <w:rPr>
          <w:rFonts w:ascii="Aptos" w:hAnsi="Aptos" w:eastAsia="Aptos" w:cs="Aptos"/>
          <w:color w:val="auto"/>
          <w:lang w:val="en-GB"/>
        </w:rPr>
        <w:t xml:space="preserve">therefore </w:t>
      </w:r>
      <w:r w:rsidRPr="6FE12126" w:rsidR="10408562">
        <w:rPr>
          <w:rFonts w:ascii="Aptos" w:hAnsi="Aptos" w:eastAsia="Aptos" w:cs="Aptos"/>
          <w:color w:val="auto"/>
          <w:lang w:val="en-GB"/>
        </w:rPr>
        <w:t xml:space="preserve">builds trust with other potential customers in the </w:t>
      </w:r>
      <w:r w:rsidRPr="6FE12126" w:rsidR="10408562">
        <w:rPr>
          <w:rFonts w:ascii="Aptos" w:hAnsi="Aptos" w:eastAsia="Aptos" w:cs="Aptos"/>
          <w:color w:val="auto"/>
          <w:lang w:val="en-GB"/>
        </w:rPr>
        <w:t>future</w:t>
      </w:r>
      <w:r w:rsidRPr="6FE12126" w:rsidR="31A2D274">
        <w:rPr>
          <w:rFonts w:ascii="Aptos" w:hAnsi="Aptos" w:eastAsia="Aptos" w:cs="Aptos"/>
          <w:color w:val="auto"/>
          <w:lang w:val="en-GB"/>
        </w:rPr>
        <w:t>.</w:t>
      </w:r>
      <w:r w:rsidRPr="6FE12126" w:rsidR="0C2CBBB2">
        <w:rPr>
          <w:rFonts w:ascii="Aptos" w:hAnsi="Aptos" w:eastAsia="Aptos" w:cs="Aptos"/>
          <w:color w:val="auto"/>
          <w:lang w:val="en-GB"/>
        </w:rPr>
        <w:t xml:space="preserve"> </w:t>
      </w:r>
    </w:p>
    <w:p w:rsidR="0401CC19" w:rsidP="66AB3EEF" w:rsidRDefault="4F7F260C" w14:paraId="4754475B" w14:textId="7C1AC3D9">
      <w:pPr>
        <w:jc w:val="both"/>
        <w:rPr>
          <w:rFonts w:ascii="Aptos" w:hAnsi="Aptos" w:eastAsia="Aptos" w:cs="Aptos"/>
          <w:b/>
          <w:bCs/>
          <w:u w:val="single"/>
          <w:lang w:val="en-GB"/>
        </w:rPr>
      </w:pPr>
      <w:r w:rsidRPr="66AB3EEF">
        <w:rPr>
          <w:rFonts w:ascii="Aptos" w:hAnsi="Aptos" w:eastAsia="Aptos" w:cs="Aptos"/>
          <w:b/>
          <w:bCs/>
          <w:u w:val="single"/>
          <w:lang w:val="en-GB"/>
        </w:rPr>
        <w:t>Action</w:t>
      </w:r>
    </w:p>
    <w:p w:rsidR="34998706" w:rsidP="66AB3EEF" w:rsidRDefault="3E578553" w14:paraId="7FDE33AA" w14:textId="0239E855">
      <w:pPr>
        <w:jc w:val="both"/>
        <w:rPr>
          <w:rFonts w:ascii="Aptos" w:hAnsi="Aptos" w:eastAsia="Aptos" w:cs="Aptos"/>
          <w:lang w:val="en-GB"/>
        </w:rPr>
      </w:pPr>
      <w:r w:rsidRPr="66AB3EEF">
        <w:rPr>
          <w:rFonts w:ascii="Aptos" w:hAnsi="Aptos" w:eastAsia="Aptos" w:cs="Aptos"/>
          <w:lang w:val="en-GB"/>
        </w:rPr>
        <w:t xml:space="preserve">Through plotting a </w:t>
      </w:r>
      <w:r w:rsidRPr="66AB3EEF" w:rsidR="2674C04F">
        <w:rPr>
          <w:rFonts w:ascii="Aptos" w:hAnsi="Aptos" w:eastAsia="Aptos" w:cs="Aptos"/>
          <w:lang w:val="en-GB"/>
        </w:rPr>
        <w:t>Gantt</w:t>
      </w:r>
      <w:r w:rsidRPr="66AB3EEF">
        <w:rPr>
          <w:rFonts w:ascii="Aptos" w:hAnsi="Aptos" w:eastAsia="Aptos" w:cs="Aptos"/>
          <w:lang w:val="en-GB"/>
        </w:rPr>
        <w:t xml:space="preserve"> chart to measure the advertisement of the country, it has been affective </w:t>
      </w:r>
      <w:r w:rsidRPr="66AB3EEF" w:rsidR="3C68F423">
        <w:rPr>
          <w:rFonts w:ascii="Aptos" w:hAnsi="Aptos" w:eastAsia="Aptos" w:cs="Aptos"/>
          <w:lang w:val="en-GB"/>
        </w:rPr>
        <w:t xml:space="preserve">to see what times would be affective to </w:t>
      </w:r>
      <w:r w:rsidRPr="66AB3EEF" w:rsidR="2F782802">
        <w:rPr>
          <w:rFonts w:ascii="Aptos" w:hAnsi="Aptos" w:eastAsia="Aptos" w:cs="Aptos"/>
          <w:lang w:val="en-GB"/>
        </w:rPr>
        <w:t>sell or</w:t>
      </w:r>
      <w:r w:rsidRPr="66AB3EEF" w:rsidR="3C68F423">
        <w:rPr>
          <w:rFonts w:ascii="Aptos" w:hAnsi="Aptos" w:eastAsia="Aptos" w:cs="Aptos"/>
          <w:lang w:val="en-GB"/>
        </w:rPr>
        <w:t xml:space="preserve"> promote the product – the </w:t>
      </w:r>
      <w:r w:rsidRPr="66AB3EEF" w:rsidR="17C708BE">
        <w:rPr>
          <w:rFonts w:ascii="Aptos" w:hAnsi="Aptos" w:eastAsia="Aptos" w:cs="Aptos"/>
          <w:lang w:val="en-GB"/>
        </w:rPr>
        <w:t>WTM stand</w:t>
      </w:r>
      <w:r w:rsidRPr="66AB3EEF" w:rsidR="3C68F423">
        <w:rPr>
          <w:rFonts w:ascii="Aptos" w:hAnsi="Aptos" w:eastAsia="Aptos" w:cs="Aptos"/>
          <w:lang w:val="en-GB"/>
        </w:rPr>
        <w:t xml:space="preserve"> will be advertising the country </w:t>
      </w:r>
      <w:r w:rsidRPr="66AB3EEF" w:rsidR="3122225D">
        <w:rPr>
          <w:rFonts w:ascii="Aptos" w:hAnsi="Aptos" w:eastAsia="Aptos" w:cs="Aptos"/>
          <w:lang w:val="en-GB"/>
        </w:rPr>
        <w:t xml:space="preserve">for </w:t>
      </w:r>
      <w:r w:rsidRPr="66AB3EEF" w:rsidR="6153A68A">
        <w:rPr>
          <w:rFonts w:ascii="Aptos" w:hAnsi="Aptos" w:eastAsia="Aptos" w:cs="Aptos"/>
          <w:lang w:val="en-GB"/>
        </w:rPr>
        <w:t>its</w:t>
      </w:r>
      <w:r w:rsidRPr="66AB3EEF" w:rsidR="3122225D">
        <w:rPr>
          <w:rFonts w:ascii="Aptos" w:hAnsi="Aptos" w:eastAsia="Aptos" w:cs="Aptos"/>
          <w:lang w:val="en-GB"/>
        </w:rPr>
        <w:t xml:space="preserve"> hot</w:t>
      </w:r>
      <w:r w:rsidRPr="66AB3EEF" w:rsidR="39A0EBB7">
        <w:rPr>
          <w:rFonts w:ascii="Aptos" w:hAnsi="Aptos" w:eastAsia="Aptos" w:cs="Aptos"/>
          <w:lang w:val="en-GB"/>
        </w:rPr>
        <w:t xml:space="preserve"> beaches and many varieties of hotels to accommodate different </w:t>
      </w:r>
      <w:r w:rsidRPr="66AB3EEF" w:rsidR="253B7204">
        <w:rPr>
          <w:rFonts w:ascii="Aptos" w:hAnsi="Aptos" w:eastAsia="Aptos" w:cs="Aptos"/>
          <w:lang w:val="en-GB"/>
        </w:rPr>
        <w:t>demographics.</w:t>
      </w:r>
      <w:r w:rsidRPr="66AB3EEF" w:rsidR="4DC81882">
        <w:rPr>
          <w:rFonts w:ascii="Aptos" w:hAnsi="Aptos" w:eastAsia="Aptos" w:cs="Aptos"/>
          <w:lang w:val="en-GB"/>
        </w:rPr>
        <w:t xml:space="preserve"> The stand will be promoting the country through using advertising online</w:t>
      </w:r>
      <w:r w:rsidRPr="66AB3EEF" w:rsidR="1D6BB62B">
        <w:rPr>
          <w:rFonts w:ascii="Aptos" w:hAnsi="Aptos" w:eastAsia="Aptos" w:cs="Aptos"/>
          <w:lang w:val="en-GB"/>
        </w:rPr>
        <w:t xml:space="preserve"> such as tv views, radio and ads on Instagram during the </w:t>
      </w:r>
      <w:r w:rsidRPr="66AB3EEF" w:rsidR="4BB193FE">
        <w:rPr>
          <w:rFonts w:ascii="Aptos" w:hAnsi="Aptos" w:eastAsia="Aptos" w:cs="Aptos"/>
          <w:lang w:val="en-GB"/>
        </w:rPr>
        <w:t>early</w:t>
      </w:r>
      <w:r w:rsidRPr="66AB3EEF" w:rsidR="1D6BB62B">
        <w:rPr>
          <w:rFonts w:ascii="Aptos" w:hAnsi="Aptos" w:eastAsia="Aptos" w:cs="Aptos"/>
          <w:lang w:val="en-GB"/>
        </w:rPr>
        <w:t xml:space="preserve"> months to attract customers. </w:t>
      </w:r>
      <w:r w:rsidRPr="66AB3EEF" w:rsidR="20D784D9">
        <w:rPr>
          <w:rFonts w:ascii="Aptos" w:hAnsi="Aptos" w:eastAsia="Aptos" w:cs="Aptos"/>
          <w:lang w:val="en-GB"/>
        </w:rPr>
        <w:t xml:space="preserve">Furthermore, closer to the summer months the country will use sales promotions </w:t>
      </w:r>
      <w:r w:rsidRPr="66AB3EEF" w:rsidR="4C6C5875">
        <w:rPr>
          <w:rFonts w:ascii="Aptos" w:hAnsi="Aptos" w:eastAsia="Aptos" w:cs="Aptos"/>
          <w:lang w:val="en-GB"/>
        </w:rPr>
        <w:t xml:space="preserve">to </w:t>
      </w:r>
      <w:r w:rsidRPr="66AB3EEF" w:rsidR="79130070">
        <w:rPr>
          <w:rFonts w:ascii="Aptos" w:hAnsi="Aptos" w:eastAsia="Aptos" w:cs="Aptos"/>
          <w:lang w:val="en-GB"/>
        </w:rPr>
        <w:t>appeal to</w:t>
      </w:r>
      <w:r w:rsidRPr="66AB3EEF" w:rsidR="4C6C5875">
        <w:rPr>
          <w:rFonts w:ascii="Aptos" w:hAnsi="Aptos" w:eastAsia="Aptos" w:cs="Aptos"/>
          <w:lang w:val="en-GB"/>
        </w:rPr>
        <w:t xml:space="preserve"> customers further. </w:t>
      </w:r>
      <w:r w:rsidRPr="66AB3EEF" w:rsidR="5ACF8EF0">
        <w:rPr>
          <w:rFonts w:ascii="Aptos" w:hAnsi="Aptos" w:eastAsia="Aptos" w:cs="Aptos"/>
          <w:lang w:val="en-GB"/>
        </w:rPr>
        <w:t>To ensure the attraction of the gen z and millennial demographic, the country will use public relations to a</w:t>
      </w:r>
      <w:r w:rsidRPr="66AB3EEF" w:rsidR="3D630A9C">
        <w:rPr>
          <w:rFonts w:ascii="Aptos" w:hAnsi="Aptos" w:eastAsia="Aptos" w:cs="Aptos"/>
          <w:lang w:val="en-GB"/>
        </w:rPr>
        <w:t>dvertise the country on social media; Facebook, Instagram</w:t>
      </w:r>
      <w:r w:rsidRPr="66AB3EEF" w:rsidR="6FE39298">
        <w:rPr>
          <w:rFonts w:ascii="Aptos" w:hAnsi="Aptos" w:eastAsia="Aptos" w:cs="Aptos"/>
          <w:lang w:val="en-GB"/>
        </w:rPr>
        <w:t xml:space="preserve"> and tik Tok </w:t>
      </w:r>
      <w:r w:rsidRPr="66AB3EEF" w:rsidR="64BD7F80">
        <w:rPr>
          <w:rFonts w:ascii="Aptos" w:hAnsi="Aptos" w:eastAsia="Aptos" w:cs="Aptos"/>
          <w:lang w:val="en-GB"/>
        </w:rPr>
        <w:t>due to the present trend's high level of appeal and popularity</w:t>
      </w:r>
      <w:r w:rsidRPr="66AB3EEF" w:rsidR="6FE39298">
        <w:rPr>
          <w:rFonts w:ascii="Aptos" w:hAnsi="Aptos" w:eastAsia="Aptos" w:cs="Aptos"/>
          <w:lang w:val="en-GB"/>
        </w:rPr>
        <w:t xml:space="preserve"> -</w:t>
      </w:r>
      <w:r w:rsidRPr="66AB3EEF" w:rsidR="6FE39298">
        <w:rPr>
          <w:rFonts w:ascii="Aptos" w:hAnsi="Aptos" w:eastAsia="Aptos" w:cs="Aptos"/>
          <w:i/>
          <w:iCs/>
          <w:lang w:val="en-GB"/>
        </w:rPr>
        <w:t xml:space="preserve"> Stacy Jo Dixon (2024).</w:t>
      </w:r>
    </w:p>
    <w:p w:rsidR="0401CC19" w:rsidP="66AB3EEF" w:rsidRDefault="4F7F260C" w14:paraId="3FA8A105" w14:textId="364A3A9A">
      <w:pPr>
        <w:rPr>
          <w:rFonts w:ascii="Aptos" w:hAnsi="Aptos" w:eastAsia="Aptos" w:cs="Aptos"/>
          <w:b/>
          <w:bCs/>
          <w:u w:val="single"/>
          <w:lang w:val="en-GB"/>
        </w:rPr>
      </w:pPr>
      <w:r w:rsidRPr="66AB3EEF">
        <w:rPr>
          <w:rFonts w:ascii="Aptos" w:hAnsi="Aptos" w:eastAsia="Aptos" w:cs="Aptos"/>
          <w:b/>
          <w:bCs/>
          <w:u w:val="single"/>
          <w:lang w:val="en-GB"/>
        </w:rPr>
        <w:t xml:space="preserve">Control </w:t>
      </w:r>
    </w:p>
    <w:p w:rsidR="71AC115B" w:rsidP="66AB3EEF" w:rsidRDefault="71AC115B" w14:paraId="3B76C6C0" w14:textId="73108C22">
      <w:pPr>
        <w:jc w:val="both"/>
        <w:rPr>
          <w:rFonts w:ascii="Aptos" w:hAnsi="Aptos" w:eastAsia="Aptos" w:cs="Aptos"/>
          <w:lang w:val="en-GB"/>
        </w:rPr>
      </w:pPr>
      <w:r w:rsidRPr="66AB3EEF">
        <w:rPr>
          <w:rFonts w:ascii="Aptos" w:hAnsi="Aptos" w:eastAsia="Aptos" w:cs="Aptos"/>
          <w:lang w:val="en-GB"/>
        </w:rPr>
        <w:t>The country will measure success though</w:t>
      </w:r>
      <w:r w:rsidRPr="66AB3EEF" w:rsidR="2219561C">
        <w:rPr>
          <w:rFonts w:ascii="Aptos" w:hAnsi="Aptos" w:eastAsia="Aptos" w:cs="Aptos"/>
          <w:lang w:val="en-GB"/>
        </w:rPr>
        <w:t xml:space="preserve"> the metrics of the Gantt chart – these will</w:t>
      </w:r>
      <w:r w:rsidRPr="66AB3EEF" w:rsidR="5B13EFA1">
        <w:rPr>
          <w:rFonts w:ascii="Aptos" w:hAnsi="Aptos" w:eastAsia="Aptos" w:cs="Aptos"/>
          <w:lang w:val="en-GB"/>
        </w:rPr>
        <w:t xml:space="preserve"> identify the key </w:t>
      </w:r>
      <w:r w:rsidRPr="66AB3EEF" w:rsidR="070ACE68">
        <w:rPr>
          <w:rFonts w:ascii="Aptos" w:hAnsi="Aptos" w:eastAsia="Aptos" w:cs="Aptos"/>
          <w:lang w:val="en-GB"/>
        </w:rPr>
        <w:t>performance</w:t>
      </w:r>
      <w:r w:rsidRPr="66AB3EEF" w:rsidR="5B13EFA1">
        <w:rPr>
          <w:rFonts w:ascii="Aptos" w:hAnsi="Aptos" w:eastAsia="Aptos" w:cs="Aptos"/>
          <w:lang w:val="en-GB"/>
        </w:rPr>
        <w:t xml:space="preserve"> indicators such as new </w:t>
      </w:r>
      <w:r w:rsidRPr="66AB3EEF" w:rsidR="26430099">
        <w:rPr>
          <w:rFonts w:ascii="Aptos" w:hAnsi="Aptos" w:eastAsia="Aptos" w:cs="Aptos"/>
          <w:lang w:val="en-GB"/>
        </w:rPr>
        <w:t>customers</w:t>
      </w:r>
      <w:r w:rsidRPr="66AB3EEF" w:rsidR="5B13EFA1">
        <w:rPr>
          <w:rFonts w:ascii="Aptos" w:hAnsi="Aptos" w:eastAsia="Aptos" w:cs="Aptos"/>
          <w:lang w:val="en-GB"/>
        </w:rPr>
        <w:t xml:space="preserve"> using public relations, sales promotion and direct marketing. </w:t>
      </w:r>
      <w:r w:rsidRPr="66AB3EEF" w:rsidR="77E86CE6">
        <w:rPr>
          <w:rFonts w:ascii="Aptos" w:hAnsi="Aptos" w:eastAsia="Aptos" w:cs="Aptos"/>
          <w:lang w:val="en-GB"/>
        </w:rPr>
        <w:t>Referring</w:t>
      </w:r>
      <w:r w:rsidRPr="66AB3EEF" w:rsidR="16B58C45">
        <w:rPr>
          <w:rFonts w:ascii="Aptos" w:hAnsi="Aptos" w:eastAsia="Aptos" w:cs="Aptos"/>
          <w:lang w:val="en-GB"/>
        </w:rPr>
        <w:t xml:space="preserve"> to public relations, by using </w:t>
      </w:r>
      <w:r w:rsidRPr="66AB3EEF" w:rsidR="5BE4E895">
        <w:rPr>
          <w:rFonts w:ascii="Aptos" w:hAnsi="Aptos" w:eastAsia="Aptos" w:cs="Aptos"/>
          <w:lang w:val="en-GB"/>
        </w:rPr>
        <w:t>the</w:t>
      </w:r>
      <w:r w:rsidRPr="66AB3EEF" w:rsidR="16B58C45">
        <w:rPr>
          <w:rFonts w:ascii="Aptos" w:hAnsi="Aptos" w:eastAsia="Aptos" w:cs="Aptos"/>
          <w:lang w:val="en-GB"/>
        </w:rPr>
        <w:t xml:space="preserve"> </w:t>
      </w:r>
      <w:r w:rsidRPr="66AB3EEF" w:rsidR="22674BE0">
        <w:rPr>
          <w:rFonts w:ascii="Aptos" w:hAnsi="Aptos" w:eastAsia="Aptos" w:cs="Aptos"/>
          <w:lang w:val="en-GB"/>
        </w:rPr>
        <w:t>metrics</w:t>
      </w:r>
      <w:r w:rsidRPr="66AB3EEF" w:rsidR="16B58C45">
        <w:rPr>
          <w:rFonts w:ascii="Aptos" w:hAnsi="Aptos" w:eastAsia="Aptos" w:cs="Aptos"/>
          <w:lang w:val="en-GB"/>
        </w:rPr>
        <w:t xml:space="preserve"> of ‘like rates’ </w:t>
      </w:r>
      <w:r w:rsidRPr="66AB3EEF" w:rsidR="3BAA8C58">
        <w:rPr>
          <w:rFonts w:ascii="Aptos" w:hAnsi="Aptos" w:eastAsia="Aptos" w:cs="Aptos"/>
          <w:lang w:val="en-GB"/>
        </w:rPr>
        <w:t>it benefits media attention, brand awareness and retains a positive reputation for customers.</w:t>
      </w:r>
      <w:r w:rsidRPr="66AB3EEF" w:rsidR="62CA2E89">
        <w:rPr>
          <w:rFonts w:ascii="Aptos" w:hAnsi="Aptos" w:eastAsia="Aptos" w:cs="Aptos"/>
          <w:lang w:val="en-GB"/>
        </w:rPr>
        <w:t xml:space="preserve"> By measuring </w:t>
      </w:r>
      <w:r w:rsidRPr="66AB3EEF" w:rsidR="3724FCB0">
        <w:rPr>
          <w:rFonts w:ascii="Aptos" w:hAnsi="Aptos" w:eastAsia="Aptos" w:cs="Aptos"/>
          <w:lang w:val="en-GB"/>
        </w:rPr>
        <w:t xml:space="preserve">the metrics on advertisement, it creates profits for the brand through promotional codes, ppl (pay per link) and </w:t>
      </w:r>
      <w:r w:rsidRPr="66AB3EEF" w:rsidR="39433947">
        <w:rPr>
          <w:rFonts w:ascii="Aptos" w:hAnsi="Aptos" w:eastAsia="Aptos" w:cs="Aptos"/>
          <w:lang w:val="en-GB"/>
        </w:rPr>
        <w:t xml:space="preserve">the click rate – </w:t>
      </w:r>
      <w:r w:rsidRPr="66AB3EEF" w:rsidR="4309D286">
        <w:rPr>
          <w:rFonts w:ascii="Aptos" w:hAnsi="Aptos" w:eastAsia="Aptos" w:cs="Aptos"/>
          <w:lang w:val="en-GB"/>
        </w:rPr>
        <w:t>this benefits the brand further because it increases the brand image, audience insights and moreover increases the sales.</w:t>
      </w:r>
    </w:p>
    <w:p w:rsidR="0401CC19" w:rsidP="66AB3EEF" w:rsidRDefault="4F7F260C" w14:paraId="6FE623BC" w14:textId="2B7B9535">
      <w:pPr>
        <w:rPr>
          <w:rFonts w:ascii="Aptos" w:hAnsi="Aptos" w:eastAsia="Aptos" w:cs="Aptos"/>
          <w:b/>
          <w:bCs/>
          <w:u w:val="single"/>
          <w:lang w:val="en-GB"/>
        </w:rPr>
      </w:pPr>
      <w:r w:rsidRPr="66AB3EEF">
        <w:rPr>
          <w:rFonts w:ascii="Aptos" w:hAnsi="Aptos" w:eastAsia="Aptos" w:cs="Aptos"/>
          <w:b/>
          <w:bCs/>
          <w:u w:val="single"/>
          <w:lang w:val="en-GB"/>
        </w:rPr>
        <w:t>Conclusion</w:t>
      </w:r>
      <w:r w:rsidRPr="66AB3EEF" w:rsidR="4955A12E">
        <w:rPr>
          <w:rFonts w:ascii="Aptos" w:hAnsi="Aptos" w:eastAsia="Aptos" w:cs="Aptos"/>
          <w:b/>
          <w:bCs/>
          <w:u w:val="single"/>
          <w:lang w:val="en-GB"/>
        </w:rPr>
        <w:t>/re</w:t>
      </w:r>
      <w:r w:rsidRPr="66AB3EEF" w:rsidR="13846212">
        <w:rPr>
          <w:rFonts w:ascii="Aptos" w:hAnsi="Aptos" w:eastAsia="Aptos" w:cs="Aptos"/>
          <w:b/>
          <w:bCs/>
          <w:u w:val="single"/>
          <w:lang w:val="en-GB"/>
        </w:rPr>
        <w:t>commendations</w:t>
      </w:r>
    </w:p>
    <w:p w:rsidR="148FDB5C" w:rsidP="66AB3EEF" w:rsidRDefault="148FDB5C" w14:paraId="556BD031" w14:textId="2E5E1B78">
      <w:pPr>
        <w:jc w:val="both"/>
        <w:rPr>
          <w:rFonts w:ascii="Aptos" w:hAnsi="Aptos" w:eastAsia="Aptos" w:cs="Aptos"/>
          <w:lang w:val="en-GB"/>
        </w:rPr>
      </w:pPr>
      <w:r w:rsidRPr="66AB3EEF">
        <w:rPr>
          <w:rFonts w:ascii="Aptos" w:hAnsi="Aptos" w:eastAsia="Aptos" w:cs="Aptos"/>
          <w:lang w:val="en-GB"/>
        </w:rPr>
        <w:lastRenderedPageBreak/>
        <w:t xml:space="preserve">To conclude, </w:t>
      </w:r>
      <w:r w:rsidRPr="66AB3EEF" w:rsidR="34A36297">
        <w:rPr>
          <w:rFonts w:ascii="Aptos" w:hAnsi="Aptos" w:eastAsia="Aptos" w:cs="Aptos"/>
          <w:lang w:val="en-GB"/>
        </w:rPr>
        <w:t xml:space="preserve">the key </w:t>
      </w:r>
      <w:r w:rsidRPr="66AB3EEF" w:rsidR="79F95036">
        <w:rPr>
          <w:rFonts w:ascii="Aptos" w:hAnsi="Aptos" w:eastAsia="Aptos" w:cs="Aptos"/>
          <w:lang w:val="en-GB"/>
        </w:rPr>
        <w:t>challenge</w:t>
      </w:r>
      <w:r w:rsidRPr="66AB3EEF" w:rsidR="34A36297">
        <w:rPr>
          <w:rFonts w:ascii="Aptos" w:hAnsi="Aptos" w:eastAsia="Aptos" w:cs="Aptos"/>
          <w:lang w:val="en-GB"/>
        </w:rPr>
        <w:t xml:space="preserve"> regarding the WTM stand </w:t>
      </w:r>
      <w:r w:rsidRPr="66AB3EEF" w:rsidR="577A2A05">
        <w:rPr>
          <w:rFonts w:ascii="Aptos" w:hAnsi="Aptos" w:eastAsia="Aptos" w:cs="Aptos"/>
          <w:lang w:val="en-GB"/>
        </w:rPr>
        <w:t xml:space="preserve">based on Mallorca was the competition analysis, the current </w:t>
      </w:r>
      <w:r w:rsidRPr="66AB3EEF" w:rsidR="5ADE55CF">
        <w:rPr>
          <w:rFonts w:ascii="Aptos" w:hAnsi="Aptos" w:eastAsia="Aptos" w:cs="Aptos"/>
          <w:lang w:val="en-GB"/>
        </w:rPr>
        <w:t xml:space="preserve">market evolves annually and therefore creates a challenging factor </w:t>
      </w:r>
      <w:r w:rsidRPr="66AB3EEF" w:rsidR="1FDF4F7C">
        <w:rPr>
          <w:rFonts w:ascii="Aptos" w:hAnsi="Aptos" w:eastAsia="Aptos" w:cs="Aptos"/>
          <w:lang w:val="en-GB"/>
        </w:rPr>
        <w:t xml:space="preserve">to maintain a distinctive position in the market. </w:t>
      </w:r>
      <w:r w:rsidRPr="66AB3EEF" w:rsidR="79313CBB">
        <w:rPr>
          <w:rFonts w:ascii="Aptos" w:hAnsi="Aptos" w:eastAsia="Aptos" w:cs="Aptos"/>
          <w:lang w:val="en-GB"/>
        </w:rPr>
        <w:t xml:space="preserve">A </w:t>
      </w:r>
      <w:r w:rsidRPr="66AB3EEF" w:rsidR="6DD1966E">
        <w:rPr>
          <w:rFonts w:ascii="Aptos" w:hAnsi="Aptos" w:eastAsia="Aptos" w:cs="Aptos"/>
          <w:lang w:val="en-GB"/>
        </w:rPr>
        <w:t>recommendation</w:t>
      </w:r>
      <w:r w:rsidRPr="66AB3EEF" w:rsidR="79313CBB">
        <w:rPr>
          <w:rFonts w:ascii="Aptos" w:hAnsi="Aptos" w:eastAsia="Aptos" w:cs="Aptos"/>
          <w:lang w:val="en-GB"/>
        </w:rPr>
        <w:t xml:space="preserve"> for this is using unique value propositions – </w:t>
      </w:r>
      <w:r w:rsidRPr="66AB3EEF" w:rsidR="17BE8DD3">
        <w:rPr>
          <w:rFonts w:ascii="Aptos" w:hAnsi="Aptos" w:eastAsia="Aptos" w:cs="Aptos"/>
          <w:lang w:val="en-GB"/>
        </w:rPr>
        <w:t xml:space="preserve">This is to emphasize and communicate the viewpoint </w:t>
      </w:r>
      <w:r w:rsidRPr="66AB3EEF" w:rsidR="3C0957DF">
        <w:rPr>
          <w:rFonts w:ascii="Aptos" w:hAnsi="Aptos" w:eastAsia="Aptos" w:cs="Aptos"/>
          <w:lang w:val="en-GB"/>
        </w:rPr>
        <w:t>to</w:t>
      </w:r>
      <w:r w:rsidRPr="66AB3EEF" w:rsidR="17BE8DD3">
        <w:rPr>
          <w:rFonts w:ascii="Aptos" w:hAnsi="Aptos" w:eastAsia="Aptos" w:cs="Aptos"/>
          <w:lang w:val="en-GB"/>
        </w:rPr>
        <w:t xml:space="preserve"> better publicize and promote the stand.</w:t>
      </w:r>
    </w:p>
    <w:p w:rsidR="66AB3EEF" w:rsidP="66AB3EEF" w:rsidRDefault="66AB3EEF" w14:paraId="4994BEF7" w14:textId="01063C85">
      <w:pPr>
        <w:jc w:val="both"/>
        <w:rPr>
          <w:rFonts w:ascii="Aptos" w:hAnsi="Aptos" w:eastAsia="Aptos" w:cs="Aptos"/>
          <w:lang w:val="en-GB"/>
        </w:rPr>
      </w:pPr>
    </w:p>
    <w:p w:rsidR="766A9790" w:rsidP="66AB3EEF" w:rsidRDefault="65D50325" w14:paraId="414C2074" w14:textId="54FA6DDC">
      <w:pPr>
        <w:rPr>
          <w:rFonts w:ascii="Aptos" w:hAnsi="Aptos" w:eastAsia="Aptos" w:cs="Aptos"/>
          <w:b/>
          <w:bCs/>
          <w:u w:val="single"/>
        </w:rPr>
      </w:pPr>
      <w:r w:rsidRPr="66AB3EEF">
        <w:rPr>
          <w:rFonts w:ascii="Aptos" w:hAnsi="Aptos" w:eastAsia="Aptos" w:cs="Aptos"/>
          <w:b/>
          <w:bCs/>
          <w:u w:val="single"/>
        </w:rPr>
        <w:t>References</w:t>
      </w:r>
    </w:p>
    <w:p w:rsidR="766A9790" w:rsidP="66AB3EEF" w:rsidRDefault="65D50325" w14:paraId="45C3726F" w14:textId="062F9211">
      <w:pPr>
        <w:rPr>
          <w:rFonts w:ascii="Aptos" w:hAnsi="Aptos" w:eastAsia="Aptos" w:cs="Aptos"/>
          <w:color w:val="000000" w:themeColor="text1"/>
        </w:rPr>
      </w:pPr>
      <w:r w:rsidRPr="66AB3EEF">
        <w:rPr>
          <w:rFonts w:ascii="Aptos" w:hAnsi="Aptos" w:eastAsia="Aptos" w:cs="Aptos"/>
          <w:color w:val="000000" w:themeColor="text1"/>
        </w:rPr>
        <w:t xml:space="preserve">BALEARIC ISLANDS REGIONAL CONTEXT SURVEY. (2020). Available at: </w:t>
      </w:r>
      <w:hyperlink r:id="rId7">
        <w:r w:rsidRPr="66AB3EEF">
          <w:rPr>
            <w:rStyle w:val="Hyperlink"/>
            <w:rFonts w:ascii="Aptos" w:hAnsi="Aptos" w:eastAsia="Aptos" w:cs="Aptos"/>
          </w:rPr>
          <w:t>https://projects2014-2020.interregeurope.eu/fileadmin/user_upload/tx_tevprojects/library/file_1508251726.pdf</w:t>
        </w:r>
      </w:hyperlink>
    </w:p>
    <w:p w:rsidR="766A9790" w:rsidP="66AB3EEF" w:rsidRDefault="65D50325" w14:paraId="55FD0890" w14:textId="4BEB78FB">
      <w:pPr>
        <w:rPr>
          <w:rFonts w:ascii="Aptos" w:hAnsi="Aptos" w:eastAsia="Aptos" w:cs="Aptos"/>
          <w:color w:val="000000" w:themeColor="text1"/>
        </w:rPr>
      </w:pPr>
      <w:r w:rsidRPr="66AB3EEF">
        <w:rPr>
          <w:rFonts w:ascii="Aptos" w:hAnsi="Aptos" w:eastAsia="Aptos" w:cs="Aptos"/>
          <w:color w:val="000000" w:themeColor="text1"/>
        </w:rPr>
        <w:t xml:space="preserve">Road Genius. (2023). Mallorca Tourism Statistics - How Many People Visit? (2023). [online] Available at: </w:t>
      </w:r>
      <w:hyperlink r:id="rId8">
        <w:r w:rsidRPr="66AB3EEF">
          <w:rPr>
            <w:rStyle w:val="Hyperlink"/>
            <w:rFonts w:ascii="Aptos" w:hAnsi="Aptos" w:eastAsia="Aptos" w:cs="Aptos"/>
          </w:rPr>
          <w:t>https://roadgenius.com/statistics/tourism/spain/mallorca/</w:t>
        </w:r>
      </w:hyperlink>
    </w:p>
    <w:p w:rsidR="766A9790" w:rsidP="66AB3EEF" w:rsidRDefault="65D50325" w14:paraId="62258C2E" w14:textId="4ECEC8DA">
      <w:pPr>
        <w:rPr>
          <w:rFonts w:ascii="Aptos" w:hAnsi="Aptos" w:eastAsia="Aptos" w:cs="Aptos"/>
          <w:color w:val="000000" w:themeColor="text1"/>
        </w:rPr>
      </w:pPr>
      <w:r w:rsidRPr="66AB3EEF">
        <w:rPr>
          <w:rFonts w:ascii="Aptos" w:hAnsi="Aptos" w:eastAsia="Aptos" w:cs="Aptos"/>
          <w:color w:val="000000" w:themeColor="text1"/>
        </w:rPr>
        <w:t>Kent, M., Newnham, R. and Essex, S. (2002). Tourism and sustainable water supply in Mallorca: a geographical analysis. Applied Geography, 22(4), pp.351–374. doi:https://doi.org/10.1016/s0143-6228(02)00050-4</w:t>
      </w:r>
    </w:p>
    <w:p w:rsidR="766A9790" w:rsidP="66AB3EEF" w:rsidRDefault="65D50325" w14:paraId="2CF361C3" w14:textId="679C97AA">
      <w:pPr>
        <w:rPr>
          <w:rFonts w:ascii="Aptos" w:hAnsi="Aptos" w:eastAsia="Aptos" w:cs="Aptos"/>
          <w:color w:val="000000" w:themeColor="text1"/>
        </w:rPr>
      </w:pPr>
      <w:r w:rsidRPr="66AB3EEF">
        <w:rPr>
          <w:rFonts w:ascii="Aptos" w:hAnsi="Aptos" w:eastAsia="Aptos" w:cs="Aptos"/>
          <w:color w:val="000000" w:themeColor="text1"/>
        </w:rPr>
        <w:t xml:space="preserve">Deirdre (2022). Sustainable Mallorca | Green Mallorca | Eco Mallorca | Plastic Free. [online] MallorcanTonic. Available at: </w:t>
      </w:r>
      <w:hyperlink r:id="rId9">
        <w:r w:rsidRPr="66AB3EEF">
          <w:rPr>
            <w:rStyle w:val="Hyperlink"/>
            <w:rFonts w:ascii="Aptos" w:hAnsi="Aptos" w:eastAsia="Aptos" w:cs="Aptos"/>
          </w:rPr>
          <w:t>https://www.mallorcantonic.com/sustainable-mallorca-aiming-to-be-a-global-leader/</w:t>
        </w:r>
      </w:hyperlink>
    </w:p>
    <w:p w:rsidR="766A9790" w:rsidP="66AB3EEF" w:rsidRDefault="65D50325" w14:paraId="51E08ECE" w14:textId="0155660D">
      <w:pPr>
        <w:rPr>
          <w:rFonts w:ascii="Aptos" w:hAnsi="Aptos" w:eastAsia="Aptos" w:cs="Aptos"/>
          <w:color w:val="000000" w:themeColor="text1"/>
        </w:rPr>
      </w:pPr>
      <w:r w:rsidRPr="6FE12126" w:rsidR="65D50325">
        <w:rPr>
          <w:rFonts w:ascii="Aptos" w:hAnsi="Aptos" w:eastAsia="Aptos" w:cs="Aptos"/>
          <w:color w:val="000000" w:themeColor="text1" w:themeTint="FF" w:themeShade="FF"/>
        </w:rPr>
        <w:t xml:space="preserve">euronews. (2024). Thousands in Mallorca demand ‘less tourism, more life’. [online] Available at: </w:t>
      </w:r>
      <w:hyperlink r:id="R63efdc87dd8c4881">
        <w:r w:rsidRPr="6FE12126" w:rsidR="65D50325">
          <w:rPr>
            <w:rStyle w:val="Hyperlink"/>
            <w:rFonts w:ascii="Aptos" w:hAnsi="Aptos" w:eastAsia="Aptos" w:cs="Aptos"/>
          </w:rPr>
          <w:t>https://www.euronews.com/my-europe/2024/07/22/thousands-in-mallorca-demand-less-tourism-more-life-in-pushback-against-overtourism</w:t>
        </w:r>
      </w:hyperlink>
    </w:p>
    <w:p w:rsidR="5D1F0A72" w:rsidP="6FE12126" w:rsidRDefault="5D1F0A72" w14:paraId="229D7450" w14:textId="70821D7B">
      <w:pPr>
        <w:rPr>
          <w:rFonts w:ascii="Aptos" w:hAnsi="Aptos" w:eastAsia="Aptos" w:cs="Aptos"/>
          <w:color w:val="000000" w:themeColor="text1" w:themeTint="FF" w:themeShade="FF"/>
        </w:rPr>
      </w:pPr>
      <w:r w:rsidRPr="6FE12126" w:rsidR="5D1F0A72">
        <w:rPr>
          <w:rFonts w:ascii="Aptos" w:hAnsi="Aptos" w:eastAsia="Aptos" w:cs="Aptos"/>
          <w:color w:val="000000" w:themeColor="text1" w:themeTint="FF" w:themeShade="FF"/>
        </w:rPr>
        <w:t>Similarweb.com. (2024). SimilarWeb Identity. [online] Available at: https://pro.similarweb.com/?ntflow=new#/digitalsuite/websiteanalysis/overview/website-performance/.</w:t>
      </w:r>
    </w:p>
    <w:p w:rsidR="55C9D038" w:rsidP="6FE12126" w:rsidRDefault="55C9D038" w14:paraId="70B2784E" w14:textId="6610F0DC">
      <w:pPr>
        <w:rPr>
          <w:rFonts w:ascii="Aptos" w:hAnsi="Aptos" w:eastAsia="Aptos" w:cs="Aptos"/>
          <w:color w:val="000000" w:themeColor="text1" w:themeTint="FF" w:themeShade="FF"/>
        </w:rPr>
      </w:pPr>
      <w:r w:rsidRPr="6FE12126" w:rsidR="55C9D038">
        <w:rPr>
          <w:rFonts w:ascii="Aptos" w:hAnsi="Aptos" w:eastAsia="Aptos" w:cs="Aptos"/>
          <w:color w:val="000000" w:themeColor="text1" w:themeTint="FF" w:themeShade="FF"/>
        </w:rPr>
        <w:t xml:space="preserve">Abc-mallorca.com. (2023). Available at: </w:t>
      </w:r>
      <w:hyperlink r:id="Rff612d762cee48f5">
        <w:r w:rsidRPr="6FE12126" w:rsidR="55C9D038">
          <w:rPr>
            <w:rStyle w:val="Hyperlink"/>
            <w:rFonts w:ascii="Aptos" w:hAnsi="Aptos" w:eastAsia="Aptos" w:cs="Aptos"/>
          </w:rPr>
          <w:t>https://www.abc-mallorca.com/mallorca/</w:t>
        </w:r>
      </w:hyperlink>
      <w:r w:rsidRPr="6FE12126" w:rsidR="55C9D038">
        <w:rPr>
          <w:rFonts w:ascii="Aptos" w:hAnsi="Aptos" w:eastAsia="Aptos" w:cs="Aptos"/>
          <w:color w:val="000000" w:themeColor="text1" w:themeTint="FF" w:themeShade="FF"/>
        </w:rPr>
        <w:t>.</w:t>
      </w:r>
    </w:p>
    <w:p w:rsidR="766A9790" w:rsidP="66AB3EEF" w:rsidRDefault="65D50325" w14:paraId="32DCA92D" w14:textId="03106FF3">
      <w:pPr>
        <w:rPr>
          <w:rFonts w:ascii="Aptos" w:hAnsi="Aptos" w:eastAsia="Aptos" w:cs="Aptos"/>
          <w:color w:val="000000" w:themeColor="text1"/>
        </w:rPr>
      </w:pPr>
      <w:hyperlink>
        <w:r w:rsidRPr="00871F55">
          <w:rPr>
            <w:rStyle w:val="Hyperlink"/>
            <w:rFonts w:ascii="Aptos" w:hAnsi="Aptos" w:eastAsia="Aptos" w:cs="Aptos"/>
            <w:lang w:val="fr-FR"/>
          </w:rPr>
          <w:t>www.experianmarketingservices.digital</w:t>
        </w:r>
      </w:hyperlink>
      <w:r w:rsidRPr="00871F55">
        <w:rPr>
          <w:rFonts w:ascii="Aptos" w:hAnsi="Aptos" w:eastAsia="Aptos" w:cs="Aptos"/>
          <w:color w:val="000000" w:themeColor="text1"/>
          <w:lang w:val="fr-FR"/>
        </w:rPr>
        <w:t xml:space="preserve">. (2024). Mosaic Portrait - Experian Consumer Information Portal. </w:t>
      </w:r>
      <w:r w:rsidRPr="66AB3EEF">
        <w:rPr>
          <w:rFonts w:ascii="Aptos" w:hAnsi="Aptos" w:eastAsia="Aptos" w:cs="Aptos"/>
          <w:color w:val="000000" w:themeColor="text1"/>
        </w:rPr>
        <w:t xml:space="preserve">[online] Available at: </w:t>
      </w:r>
      <w:hyperlink r:id="rId12">
        <w:r w:rsidRPr="66AB3EEF">
          <w:rPr>
            <w:rStyle w:val="Hyperlink"/>
            <w:rFonts w:ascii="Aptos" w:hAnsi="Aptos" w:eastAsia="Aptos" w:cs="Aptos"/>
          </w:rPr>
          <w:t>https://www.experianmarketingservices.digital/MosaicPortrait/Portrait/O65</w:t>
        </w:r>
      </w:hyperlink>
    </w:p>
    <w:p w:rsidR="766A9790" w:rsidP="66AB3EEF" w:rsidRDefault="65D50325" w14:paraId="308239B7" w14:textId="11A34644">
      <w:pPr>
        <w:rPr>
          <w:rFonts w:ascii="Aptos" w:hAnsi="Aptos" w:eastAsia="Aptos" w:cs="Aptos"/>
          <w:color w:val="000000" w:themeColor="text1"/>
        </w:rPr>
      </w:pPr>
      <w:r w:rsidRPr="6FE12126" w:rsidR="65D50325">
        <w:rPr>
          <w:rFonts w:ascii="Aptos" w:hAnsi="Aptos" w:eastAsia="Aptos" w:cs="Aptos"/>
          <w:color w:val="000000" w:themeColor="text1" w:themeTint="FF" w:themeShade="FF"/>
        </w:rPr>
        <w:t xml:space="preserve">Statista. (2022). Mallorca tourists by country 2022 | Statista. [online] Available at: </w:t>
      </w:r>
      <w:hyperlink w:anchor="statisticContainer" r:id="R92ddfe158c78484f">
        <w:r w:rsidRPr="6FE12126" w:rsidR="65D50325">
          <w:rPr>
            <w:rStyle w:val="Hyperlink"/>
            <w:rFonts w:ascii="Aptos" w:hAnsi="Aptos" w:eastAsia="Aptos" w:cs="Aptos"/>
          </w:rPr>
          <w:t>https://www.statista.com/statistics/542410/mallorca-tourist-arrivals-by-country-of-origin/#statisticContainer</w:t>
        </w:r>
      </w:hyperlink>
    </w:p>
    <w:p w:rsidR="6D9A5E26" w:rsidP="6FE12126" w:rsidRDefault="6D9A5E26" w14:paraId="72E31156" w14:textId="077DB257">
      <w:pPr>
        <w:rPr>
          <w:rFonts w:ascii="Aptos" w:hAnsi="Aptos" w:eastAsia="Aptos" w:cs="Aptos"/>
        </w:rPr>
      </w:pPr>
      <w:r w:rsidRPr="6FE12126" w:rsidR="6D9A5E26">
        <w:rPr>
          <w:rFonts w:ascii="Aptos" w:hAnsi="Aptos" w:eastAsia="Aptos" w:cs="Aptos"/>
        </w:rPr>
        <w:t xml:space="preserve">Fast Company Middle East | The future of tech, </w:t>
      </w:r>
      <w:r w:rsidRPr="6FE12126" w:rsidR="6D9A5E26">
        <w:rPr>
          <w:rFonts w:ascii="Aptos" w:hAnsi="Aptos" w:eastAsia="Aptos" w:cs="Aptos"/>
        </w:rPr>
        <w:t>business</w:t>
      </w:r>
      <w:r w:rsidRPr="6FE12126" w:rsidR="6D9A5E26">
        <w:rPr>
          <w:rFonts w:ascii="Aptos" w:hAnsi="Aptos" w:eastAsia="Aptos" w:cs="Aptos"/>
        </w:rPr>
        <w:t xml:space="preserve"> and innovation. (n.d.). Germany is </w:t>
      </w:r>
      <w:r w:rsidRPr="6FE12126" w:rsidR="6D9A5E26">
        <w:rPr>
          <w:rFonts w:ascii="Aptos" w:hAnsi="Aptos" w:eastAsia="Aptos" w:cs="Aptos"/>
        </w:rPr>
        <w:t>focussing</w:t>
      </w:r>
      <w:r w:rsidRPr="6FE12126" w:rsidR="6D9A5E26">
        <w:rPr>
          <w:rFonts w:ascii="Aptos" w:hAnsi="Aptos" w:eastAsia="Aptos" w:cs="Aptos"/>
        </w:rPr>
        <w:t xml:space="preserve"> on sustainable tourism. And Middle Eastern travelers are taking note. [online] Available at: </w:t>
      </w:r>
      <w:hyperlink r:id="R551a59ce88634796">
        <w:r w:rsidRPr="6FE12126" w:rsidR="6D9A5E26">
          <w:rPr>
            <w:rStyle w:val="Hyperlink"/>
            <w:rFonts w:ascii="Aptos" w:hAnsi="Aptos" w:eastAsia="Aptos" w:cs="Aptos"/>
          </w:rPr>
          <w:t>https://fastcompanyme.com/green-goals/germany-is-focussing-on-sustainable-tourism-and-middle-eastern-travelers-are-taking-note/</w:t>
        </w:r>
      </w:hyperlink>
      <w:r w:rsidRPr="6FE12126" w:rsidR="6D9A5E26">
        <w:rPr>
          <w:rFonts w:ascii="Aptos" w:hAnsi="Aptos" w:eastAsia="Aptos" w:cs="Aptos"/>
        </w:rPr>
        <w:t>.</w:t>
      </w:r>
    </w:p>
    <w:p w:rsidR="571A4D80" w:rsidP="6FE12126" w:rsidRDefault="571A4D80" w14:paraId="7D08614C" w14:textId="6B76F734">
      <w:pPr>
        <w:rPr>
          <w:rFonts w:ascii="Aptos" w:hAnsi="Aptos" w:eastAsia="Aptos" w:cs="Aptos"/>
        </w:rPr>
      </w:pPr>
      <w:r w:rsidRPr="6FE12126" w:rsidR="571A4D80">
        <w:rPr>
          <w:rFonts w:ascii="Aptos" w:hAnsi="Aptos" w:eastAsia="Aptos" w:cs="Aptos"/>
        </w:rPr>
        <w:t>Echchakoui</w:t>
      </w:r>
      <w:r w:rsidRPr="6FE12126" w:rsidR="571A4D80">
        <w:rPr>
          <w:rFonts w:ascii="Aptos" w:hAnsi="Aptos" w:eastAsia="Aptos" w:cs="Aptos"/>
        </w:rPr>
        <w:t>, S. (2018). An Analytical Model That Links customer-perceived Value and Competitive Strategies. Journal of Marketing Analytics, (online) 6(4), pp.138–149. Available at: https://link.springer.com/article/10.1057/s41270-018-0043-9.</w:t>
      </w:r>
    </w:p>
    <w:p w:rsidR="78269DB0" w:rsidP="6FE12126" w:rsidRDefault="78269DB0" w14:paraId="0E1CE7FB" w14:textId="72CB6264">
      <w:pPr>
        <w:rPr>
          <w:rFonts w:ascii="Aptos" w:hAnsi="Aptos" w:eastAsia="Aptos" w:cs="Aptos"/>
        </w:rPr>
      </w:pPr>
      <w:r w:rsidRPr="6FE12126" w:rsidR="78269DB0">
        <w:rPr>
          <w:rFonts w:ascii="Aptos" w:hAnsi="Aptos" w:eastAsia="Aptos" w:cs="Aptos"/>
        </w:rPr>
        <w:t>Rebecca (2017). Canary Islands vs Balearic Islands. (online) Holidaygems.co.uk. Available at: https://www.holidaygems.co.uk/blog/canary-islands-vs-balearic-islands</w:t>
      </w:r>
    </w:p>
    <w:p w:rsidR="766A9790" w:rsidP="66AB3EEF" w:rsidRDefault="65D50325" w14:paraId="31B14B9E" w14:textId="0BFE9F48">
      <w:pPr>
        <w:rPr>
          <w:rFonts w:ascii="Aptos" w:hAnsi="Aptos" w:eastAsia="Aptos" w:cs="Aptos"/>
          <w:color w:val="000000" w:themeColor="text1"/>
        </w:rPr>
      </w:pPr>
      <w:r w:rsidRPr="6FE12126" w:rsidR="65D50325">
        <w:rPr>
          <w:rFonts w:ascii="Aptos" w:hAnsi="Aptos" w:eastAsia="Aptos" w:cs="Aptos"/>
          <w:color w:val="000000" w:themeColor="text1" w:themeTint="FF" w:themeShade="FF"/>
        </w:rPr>
        <w:t xml:space="preserve">Statista. (2023). Mallorca: hotels by category Spain 2023. </w:t>
      </w:r>
      <w:r w:rsidRPr="6FE12126" w:rsidR="0A11378A">
        <w:rPr>
          <w:rFonts w:ascii="Aptos" w:hAnsi="Aptos" w:eastAsia="Aptos" w:cs="Aptos"/>
          <w:color w:val="000000" w:themeColor="text1" w:themeTint="FF" w:themeShade="FF"/>
        </w:rPr>
        <w:t>(</w:t>
      </w:r>
      <w:r w:rsidRPr="6FE12126" w:rsidR="65D50325">
        <w:rPr>
          <w:rFonts w:ascii="Aptos" w:hAnsi="Aptos" w:eastAsia="Aptos" w:cs="Aptos"/>
          <w:color w:val="000000" w:themeColor="text1" w:themeTint="FF" w:themeShade="FF"/>
        </w:rPr>
        <w:t>online</w:t>
      </w:r>
      <w:r w:rsidRPr="6FE12126" w:rsidR="61F51DEF">
        <w:rPr>
          <w:rFonts w:ascii="Aptos" w:hAnsi="Aptos" w:eastAsia="Aptos" w:cs="Aptos"/>
          <w:color w:val="000000" w:themeColor="text1" w:themeTint="FF" w:themeShade="FF"/>
        </w:rPr>
        <w:t>)</w:t>
      </w:r>
      <w:r w:rsidRPr="6FE12126" w:rsidR="65D50325">
        <w:rPr>
          <w:rFonts w:ascii="Aptos" w:hAnsi="Aptos" w:eastAsia="Aptos" w:cs="Aptos"/>
          <w:color w:val="000000" w:themeColor="text1" w:themeTint="FF" w:themeShade="FF"/>
        </w:rPr>
        <w:t xml:space="preserve"> Available at: </w:t>
      </w:r>
      <w:hyperlink r:id="Rcda51dd5841e46a9">
        <w:r w:rsidRPr="6FE12126" w:rsidR="65D50325">
          <w:rPr>
            <w:rStyle w:val="Hyperlink"/>
            <w:rFonts w:ascii="Aptos" w:hAnsi="Aptos" w:eastAsia="Aptos" w:cs="Aptos"/>
          </w:rPr>
          <w:t>https://www.statista.com/statistics/772658/number-of-hotels-on-mallorca-balearic-islands-by-star-rating/</w:t>
        </w:r>
      </w:hyperlink>
    </w:p>
    <w:p w:rsidR="766A9790" w:rsidP="66AB3EEF" w:rsidRDefault="65D50325" w14:paraId="6F024D53" w14:textId="20A16DB2">
      <w:pPr>
        <w:rPr>
          <w:rFonts w:ascii="Aptos" w:hAnsi="Aptos" w:eastAsia="Aptos" w:cs="Aptos"/>
          <w:color w:val="000000" w:themeColor="text1"/>
        </w:rPr>
      </w:pPr>
      <w:r w:rsidRPr="66AB3EEF">
        <w:rPr>
          <w:rFonts w:ascii="Aptos" w:hAnsi="Aptos" w:eastAsia="Aptos" w:cs="Aptos"/>
          <w:color w:val="000000" w:themeColor="text1"/>
        </w:rPr>
        <w:lastRenderedPageBreak/>
        <w:t xml:space="preserve">Knibbs, J. (2024). Panic in Majorca as Jet2 plans to bring thousands more tourists to Spanish island. [online] Express.co.uk. Available at: </w:t>
      </w:r>
      <w:hyperlink r:id="rId15">
        <w:r w:rsidRPr="66AB3EEF">
          <w:rPr>
            <w:rStyle w:val="Hyperlink"/>
            <w:rFonts w:ascii="Aptos" w:hAnsi="Aptos" w:eastAsia="Aptos" w:cs="Aptos"/>
          </w:rPr>
          <w:t>https://www.express.co.uk/news/world/1948175/majorca-jet2-plans-balearic-islands</w:t>
        </w:r>
      </w:hyperlink>
    </w:p>
    <w:p w:rsidR="766A9790" w:rsidP="66AB3EEF" w:rsidRDefault="766A9790" w14:paraId="4087DCAD" w14:textId="795799DE">
      <w:pPr>
        <w:rPr>
          <w:rFonts w:ascii="Aptos" w:hAnsi="Aptos" w:eastAsia="Aptos" w:cs="Aptos"/>
          <w:color w:val="000000" w:themeColor="text1"/>
        </w:rPr>
      </w:pPr>
    </w:p>
    <w:p w:rsidR="766A9790" w:rsidP="66AB3EEF" w:rsidRDefault="766A9790" w14:paraId="56EB22A8" w14:textId="610D6EFA">
      <w:pPr>
        <w:rPr>
          <w:rFonts w:ascii="Aptos" w:hAnsi="Aptos" w:eastAsia="Aptos" w:cs="Aptos"/>
          <w:color w:val="000000" w:themeColor="text1"/>
        </w:rPr>
      </w:pPr>
    </w:p>
    <w:p w:rsidR="766A9790" w:rsidP="66AB3EEF" w:rsidRDefault="65D50325" w14:paraId="46D20C18" w14:textId="4D5F2BB1">
      <w:pPr>
        <w:rPr>
          <w:rFonts w:ascii="Aptos" w:hAnsi="Aptos" w:eastAsia="Aptos" w:cs="Aptos"/>
          <w:color w:val="000000" w:themeColor="text1"/>
        </w:rPr>
      </w:pPr>
      <w:r w:rsidRPr="66AB3EEF">
        <w:rPr>
          <w:rFonts w:ascii="Aptos" w:hAnsi="Aptos" w:eastAsia="Aptos" w:cs="Aptos"/>
          <w:color w:val="000000" w:themeColor="text1"/>
        </w:rPr>
        <w:t xml:space="preserve">Mallorca Preservation Foundation. (2021). Sustainability | Mallorca Preservation Foundation. [online] Available at: </w:t>
      </w:r>
      <w:hyperlink r:id="rId16">
        <w:r w:rsidRPr="66AB3EEF">
          <w:rPr>
            <w:rStyle w:val="Hyperlink"/>
            <w:rFonts w:ascii="Aptos" w:hAnsi="Aptos" w:eastAsia="Aptos" w:cs="Aptos"/>
          </w:rPr>
          <w:t>https://mallorcapreservation.org/en/grants/area-of-interest/sustainability</w:t>
        </w:r>
      </w:hyperlink>
    </w:p>
    <w:p w:rsidR="766A9790" w:rsidP="66AB3EEF" w:rsidRDefault="65D50325" w14:paraId="61F1B835" w14:textId="2EB6FEC9">
      <w:pPr>
        <w:rPr>
          <w:rFonts w:ascii="Aptos" w:hAnsi="Aptos" w:eastAsia="Aptos" w:cs="Aptos"/>
          <w:color w:val="000000" w:themeColor="text1"/>
        </w:rPr>
      </w:pPr>
      <w:r w:rsidRPr="66AB3EEF">
        <w:rPr>
          <w:rFonts w:ascii="Aptos" w:hAnsi="Aptos" w:eastAsia="Aptos" w:cs="Aptos"/>
          <w:color w:val="000000" w:themeColor="text1"/>
        </w:rPr>
        <w:t xml:space="preserve">D8.1 Market &amp; PESTLE Analysis. (2020). Available at: </w:t>
      </w:r>
      <w:hyperlink r:id="rId17">
        <w:r w:rsidRPr="66AB3EEF">
          <w:rPr>
            <w:rStyle w:val="Hyperlink"/>
            <w:rFonts w:ascii="Aptos" w:hAnsi="Aptos" w:eastAsia="Aptos" w:cs="Aptos"/>
          </w:rPr>
          <w:t>https://www.wedistrict.eu/wp-content/uploads/2020/10/WEDISTRICT_WP8_D8.1-Market-PESTLE-Analysis.pdf</w:t>
        </w:r>
      </w:hyperlink>
    </w:p>
    <w:p w:rsidR="766A9790" w:rsidP="66AB3EEF" w:rsidRDefault="19D8871D" w14:paraId="5E5EBF76" w14:textId="33BA08AD">
      <w:pPr>
        <w:rPr>
          <w:rFonts w:ascii="Calibri" w:hAnsi="Calibri" w:eastAsia="Calibri" w:cs="Calibri"/>
          <w:color w:val="000000" w:themeColor="text1"/>
        </w:rPr>
      </w:pPr>
      <w:r w:rsidRPr="66AB3EEF">
        <w:rPr>
          <w:rFonts w:ascii="Calibri" w:hAnsi="Calibri" w:eastAsia="Calibri" w:cs="Calibri"/>
          <w:color w:val="000000" w:themeColor="text1"/>
        </w:rPr>
        <w:t>Principles of marketing, 7</w:t>
      </w:r>
      <w:r w:rsidRPr="66AB3EEF">
        <w:rPr>
          <w:rFonts w:ascii="Calibri" w:hAnsi="Calibri" w:eastAsia="Calibri" w:cs="Calibri"/>
          <w:color w:val="000000" w:themeColor="text1"/>
          <w:vertAlign w:val="superscript"/>
        </w:rPr>
        <w:t>th</w:t>
      </w:r>
      <w:r w:rsidRPr="66AB3EEF">
        <w:rPr>
          <w:rFonts w:ascii="Calibri" w:hAnsi="Calibri" w:eastAsia="Calibri" w:cs="Calibri"/>
          <w:color w:val="000000" w:themeColor="text1"/>
        </w:rPr>
        <w:t xml:space="preserve"> European edition, strategies for diversification, </w:t>
      </w:r>
      <w:r w:rsidRPr="66AB3EEF" w:rsidR="321AC0E1">
        <w:rPr>
          <w:rFonts w:ascii="Calibri" w:hAnsi="Calibri" w:eastAsia="Calibri" w:cs="Calibri"/>
          <w:color w:val="000000" w:themeColor="text1"/>
        </w:rPr>
        <w:t>pp. 113-124, (2017)</w:t>
      </w:r>
    </w:p>
    <w:p w:rsidR="766A9790" w:rsidP="66AB3EEF" w:rsidRDefault="65D50325" w14:paraId="7581CEC9" w14:textId="5D7EF0E8">
      <w:pPr>
        <w:rPr>
          <w:rFonts w:ascii="Calibri" w:hAnsi="Calibri" w:eastAsia="Calibri" w:cs="Calibri"/>
          <w:color w:val="000000" w:themeColor="text1"/>
        </w:rPr>
      </w:pPr>
      <w:r w:rsidRPr="6FE12126" w:rsidR="65D50325">
        <w:rPr>
          <w:rFonts w:ascii="Calibri" w:hAnsi="Calibri" w:eastAsia="Calibri" w:cs="Calibri"/>
          <w:color w:val="000000" w:themeColor="text1" w:themeTint="FF" w:themeShade="FF"/>
        </w:rPr>
        <w:t xml:space="preserve">Tripadvisor.co.uk. (2021). Mallorca holiday costs - Majorca Message Board - Tripadvisor. [online] Available at: </w:t>
      </w:r>
      <w:hyperlink r:id="R9155042d98ac4eb4">
        <w:r w:rsidRPr="6FE12126" w:rsidR="65D50325">
          <w:rPr>
            <w:rStyle w:val="Hyperlink"/>
            <w:rFonts w:ascii="Calibri" w:hAnsi="Calibri" w:eastAsia="Calibri" w:cs="Calibri"/>
          </w:rPr>
          <w:t>https://www.tripadvisor.co.uk/ShowTopic-g187462-i124-k14348216-o10-Mallorca_holiday_costs-Majorca_Balearic_Islands.html</w:t>
        </w:r>
      </w:hyperlink>
      <w:r w:rsidRPr="6FE12126" w:rsidR="65D50325">
        <w:rPr>
          <w:rFonts w:ascii="Calibri" w:hAnsi="Calibri" w:eastAsia="Calibri" w:cs="Calibri"/>
          <w:color w:val="000000" w:themeColor="text1" w:themeTint="FF" w:themeShade="FF"/>
        </w:rPr>
        <w:t xml:space="preserve"> </w:t>
      </w:r>
    </w:p>
    <w:p w:rsidR="3229D9FA" w:rsidP="6FE12126" w:rsidRDefault="3229D9FA" w14:paraId="7D5E340C" w14:textId="0F5C4DEA">
      <w:pPr>
        <w:rPr>
          <w:rFonts w:ascii="Calibri" w:hAnsi="Calibri" w:eastAsia="Calibri" w:cs="Calibri"/>
          <w:color w:val="000000" w:themeColor="text1" w:themeTint="FF" w:themeShade="FF"/>
        </w:rPr>
      </w:pPr>
      <w:r w:rsidRPr="6FE12126" w:rsidR="3229D9FA">
        <w:rPr>
          <w:rFonts w:ascii="Calibri" w:hAnsi="Calibri" w:eastAsia="Calibri" w:cs="Calibri"/>
          <w:color w:val="000000" w:themeColor="text1" w:themeTint="FF" w:themeShade="FF"/>
        </w:rPr>
        <w:t>Lenhart, A. (2015). Chapter 4: Social Media and Friendships. [online] Pew Research Center. Available at: https://www.pewresearch.org/internet/2015/08/06/chapter-4-social-media-and-friendships/.</w:t>
      </w:r>
    </w:p>
    <w:p w:rsidR="766A9790" w:rsidP="66AB3EEF" w:rsidRDefault="65D50325" w14:paraId="4B99B77D" w14:textId="499C59A2">
      <w:pPr>
        <w:rPr>
          <w:rFonts w:ascii="Calibri" w:hAnsi="Calibri" w:eastAsia="Calibri" w:cs="Calibri"/>
          <w:color w:val="000000" w:themeColor="text1"/>
        </w:rPr>
      </w:pPr>
      <w:r w:rsidRPr="66AB3EEF">
        <w:rPr>
          <w:rFonts w:ascii="Calibri" w:hAnsi="Calibri" w:eastAsia="Calibri" w:cs="Calibri"/>
          <w:color w:val="000000" w:themeColor="text1"/>
        </w:rPr>
        <w:t xml:space="preserve">Similarweb (2024). Website Performance. [online] Similarweb. Available at: </w:t>
      </w:r>
      <w:hyperlink w:anchor="/digitalsuite/websiteanalysis/overview/website-performance/" r:id="rId19">
        <w:r w:rsidRPr="66AB3EEF">
          <w:rPr>
            <w:rStyle w:val="Hyperlink"/>
            <w:rFonts w:ascii="Calibri" w:hAnsi="Calibri" w:eastAsia="Calibri" w:cs="Calibri"/>
          </w:rPr>
          <w:t>https://pro.similarweb.com/#/digitalsuite/websiteanalysis/overview/website-performance/</w:t>
        </w:r>
      </w:hyperlink>
      <w:r w:rsidRPr="66AB3EEF">
        <w:rPr>
          <w:rFonts w:ascii="Calibri" w:hAnsi="Calibri" w:eastAsia="Calibri" w:cs="Calibri"/>
          <w:color w:val="000000" w:themeColor="text1"/>
        </w:rPr>
        <w:t>.</w:t>
      </w:r>
    </w:p>
    <w:p w:rsidR="766A9790" w:rsidP="66AB3EEF" w:rsidRDefault="65D50325" w14:paraId="1CC434B0" w14:textId="07FAB3C3">
      <w:pPr>
        <w:rPr>
          <w:rFonts w:ascii="Calibri" w:hAnsi="Calibri" w:eastAsia="Calibri" w:cs="Calibri"/>
          <w:color w:val="000000" w:themeColor="text1"/>
        </w:rPr>
      </w:pPr>
      <w:r w:rsidRPr="66AB3EEF">
        <w:rPr>
          <w:rFonts w:ascii="Calibri" w:hAnsi="Calibri" w:eastAsia="Calibri" w:cs="Calibri"/>
          <w:color w:val="000000" w:themeColor="text1"/>
        </w:rPr>
        <w:t xml:space="preserve">Stacy Jo Dixon (2024). Most popular social networks worldwide as of January 2024, ranked by number of monthly active users. (online) Statista. Available at: https://www.statista.com/statistics/272014/global-social-networks-ranked-by-number-of-users/.  </w:t>
      </w:r>
    </w:p>
    <w:p w:rsidR="766A9790" w:rsidP="66AB3EEF" w:rsidRDefault="766A9790" w14:paraId="697FC0C4" w14:textId="2635B8A3">
      <w:pPr>
        <w:rPr>
          <w:rFonts w:ascii="Calibri" w:hAnsi="Calibri" w:eastAsia="Calibri" w:cs="Calibri"/>
          <w:color w:val="000000" w:themeColor="text1"/>
        </w:rPr>
      </w:pPr>
    </w:p>
    <w:p w:rsidR="6FE12126" w:rsidP="6FE12126" w:rsidRDefault="6FE12126" w14:paraId="382D759A" w14:textId="0AADFB3C">
      <w:pPr>
        <w:pStyle w:val="Normal"/>
        <w:rPr>
          <w:rFonts w:ascii="Calibri" w:hAnsi="Calibri" w:eastAsia="Calibri" w:cs="Calibri"/>
          <w:b w:val="1"/>
          <w:bCs w:val="1"/>
          <w:color w:val="000000" w:themeColor="text1" w:themeTint="FF" w:themeShade="FF"/>
          <w:u w:val="single"/>
        </w:rPr>
      </w:pPr>
    </w:p>
    <w:p w:rsidR="766A9790" w:rsidP="6FE12126" w:rsidRDefault="000020C3" w14:paraId="330094F9" w14:textId="791E11B7">
      <w:pPr>
        <w:pStyle w:val="Normal"/>
        <w:rPr>
          <w:rFonts w:ascii="Calibri" w:hAnsi="Calibri" w:eastAsia="Calibri" w:cs="Calibri"/>
          <w:b w:val="1"/>
          <w:bCs w:val="1"/>
          <w:color w:val="000000" w:themeColor="text1"/>
          <w:u w:val="single"/>
        </w:rPr>
      </w:pPr>
      <w:r w:rsidRPr="6FE12126" w:rsidR="000020C3">
        <w:rPr>
          <w:rFonts w:ascii="Calibri" w:hAnsi="Calibri" w:eastAsia="Calibri" w:cs="Calibri"/>
          <w:b w:val="1"/>
          <w:bCs w:val="1"/>
          <w:color w:val="000000" w:themeColor="text1" w:themeTint="FF" w:themeShade="FF"/>
          <w:u w:val="single"/>
        </w:rPr>
        <w:t>Appendices</w:t>
      </w:r>
    </w:p>
    <w:p w:rsidR="766A9790" w:rsidP="66AB3EEF" w:rsidRDefault="000020C3" w14:paraId="52313A8C" w14:textId="241FA3C2">
      <w:pPr>
        <w:rPr>
          <w:rFonts w:ascii="Calibri" w:hAnsi="Calibri" w:eastAsia="Calibri" w:cs="Calibri"/>
          <w:color w:val="000000" w:themeColor="text1"/>
          <w:u w:val="single"/>
        </w:rPr>
      </w:pPr>
      <w:r w:rsidRPr="66AB3EEF">
        <w:rPr>
          <w:rFonts w:ascii="Calibri" w:hAnsi="Calibri" w:eastAsia="Calibri" w:cs="Calibri"/>
          <w:color w:val="000000" w:themeColor="text1"/>
          <w:u w:val="single"/>
        </w:rPr>
        <w:t>A – company (swot)</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4635"/>
        <w:gridCol w:w="4725"/>
      </w:tblGrid>
      <w:tr w:rsidR="66AB3EEF" w:rsidTr="6FE12126" w14:paraId="341593D9" w14:textId="77777777">
        <w:trPr>
          <w:trHeight w:val="300"/>
        </w:trPr>
        <w:tc>
          <w:tcPr>
            <w:tcW w:w="4635" w:type="dxa"/>
            <w:tcBorders>
              <w:top w:val="single" w:color="auto" w:sz="6" w:space="0"/>
              <w:left w:val="single" w:color="auto" w:sz="6" w:space="0"/>
            </w:tcBorders>
            <w:tcMar>
              <w:left w:w="90" w:type="dxa"/>
              <w:right w:w="90" w:type="dxa"/>
            </w:tcMar>
          </w:tcPr>
          <w:p w:rsidR="66AB3EEF" w:rsidP="66AB3EEF" w:rsidRDefault="66AB3EEF" w14:paraId="6EB98314" w14:textId="5FB6632E">
            <w:pPr>
              <w:rPr>
                <w:rFonts w:ascii="Aptos" w:hAnsi="Aptos" w:eastAsia="Aptos" w:cs="Aptos"/>
                <w:color w:val="000000" w:themeColor="text1"/>
              </w:rPr>
            </w:pPr>
            <w:r w:rsidRPr="66AB3EEF">
              <w:rPr>
                <w:rFonts w:ascii="Aptos" w:hAnsi="Aptos" w:eastAsia="Aptos" w:cs="Aptos"/>
                <w:color w:val="000000" w:themeColor="text1"/>
                <w:u w:val="single"/>
              </w:rPr>
              <w:t>Strengths</w:t>
            </w:r>
          </w:p>
          <w:p w:rsidR="66AB3EEF" w:rsidP="66AB3EEF" w:rsidRDefault="66AB3EEF" w14:paraId="3709C699" w14:textId="65D83B35">
            <w:pPr>
              <w:jc w:val="both"/>
              <w:rPr>
                <w:rFonts w:ascii="Aptos" w:hAnsi="Aptos" w:eastAsia="Aptos" w:cs="Aptos"/>
                <w:color w:val="000000" w:themeColor="text1"/>
              </w:rPr>
            </w:pPr>
            <w:r w:rsidRPr="66AB3EEF">
              <w:rPr>
                <w:rFonts w:ascii="Aptos" w:hAnsi="Aptos" w:eastAsia="Aptos" w:cs="Aptos"/>
                <w:color w:val="000000" w:themeColor="text1"/>
              </w:rPr>
              <w:t>By conducting a SWOT analysis on the country Mallorca, the strengths were a main factor in which shows the popularity of tourism economically - According to ‘</w:t>
            </w:r>
            <w:r w:rsidRPr="66AB3EEF">
              <w:rPr>
                <w:rFonts w:ascii="Aptos" w:hAnsi="Aptos" w:eastAsia="Aptos" w:cs="Aptos"/>
                <w:i/>
                <w:iCs/>
                <w:color w:val="000000" w:themeColor="text1"/>
              </w:rPr>
              <w:t xml:space="preserve">Balearic Islands regional context survey, 2017’ </w:t>
            </w:r>
            <w:r w:rsidRPr="66AB3EEF">
              <w:rPr>
                <w:rFonts w:ascii="Aptos" w:hAnsi="Aptos" w:eastAsia="Aptos" w:cs="Aptos"/>
                <w:color w:val="000000" w:themeColor="text1"/>
              </w:rPr>
              <w:t>tourism is the main part of the town's growth – this relates to the type of activities which is 44.2% of regional GDP (gross domestic product) in the islands, also it generates more than 30% of direct employment annually, which also creates more jobs and opportunities for the island. Excluding the pandemic, the popularity growth of Mallorca has risen significantly by 6.9% since 2020 - ‘Mallorca tourism statistics, (2023)’.</w:t>
            </w:r>
          </w:p>
          <w:p w:rsidR="66AB3EEF" w:rsidP="66AB3EEF" w:rsidRDefault="66AB3EEF" w14:paraId="0E02E68B" w14:textId="31EA7088">
            <w:pPr>
              <w:rPr>
                <w:rFonts w:ascii="Aptos" w:hAnsi="Aptos" w:eastAsia="Aptos" w:cs="Aptos"/>
                <w:color w:val="000000" w:themeColor="text1"/>
              </w:rPr>
            </w:pPr>
          </w:p>
          <w:p w:rsidR="7CEAAADA" w:rsidP="66AB3EEF" w:rsidRDefault="7CEAAADA" w14:paraId="005283E5" w14:textId="28F9CDC2">
            <w:pPr>
              <w:pStyle w:val="ListParagraph"/>
              <w:numPr>
                <w:ilvl w:val="0"/>
                <w:numId w:val="8"/>
              </w:numPr>
              <w:rPr>
                <w:rFonts w:ascii="Aptos" w:hAnsi="Aptos" w:eastAsia="Aptos" w:cs="Aptos"/>
                <w:color w:val="000000" w:themeColor="text1"/>
              </w:rPr>
            </w:pPr>
            <w:r w:rsidRPr="66AB3EEF">
              <w:rPr>
                <w:rFonts w:ascii="Aptos" w:hAnsi="Aptos" w:eastAsia="Aptos" w:cs="Aptos"/>
                <w:color w:val="000000" w:themeColor="text1"/>
              </w:rPr>
              <w:t>many tourist facilities and accommodation</w:t>
            </w:r>
          </w:p>
          <w:p w:rsidR="7CEAAADA" w:rsidP="66AB3EEF" w:rsidRDefault="7CEAAADA" w14:paraId="1B212FCB" w14:textId="543A27B0">
            <w:pPr>
              <w:pStyle w:val="ListParagraph"/>
              <w:numPr>
                <w:ilvl w:val="0"/>
                <w:numId w:val="8"/>
              </w:numPr>
              <w:rPr>
                <w:rFonts w:ascii="Aptos" w:hAnsi="Aptos" w:eastAsia="Aptos" w:cs="Aptos"/>
                <w:color w:val="000000" w:themeColor="text1"/>
              </w:rPr>
            </w:pPr>
            <w:r w:rsidRPr="66AB3EEF">
              <w:rPr>
                <w:rFonts w:ascii="Aptos" w:hAnsi="Aptos" w:eastAsia="Aptos" w:cs="Aptos"/>
                <w:color w:val="000000" w:themeColor="text1"/>
              </w:rPr>
              <w:t>rich cultural heritage</w:t>
            </w:r>
          </w:p>
          <w:p w:rsidR="7CEAAADA" w:rsidP="66AB3EEF" w:rsidRDefault="7CEAAADA" w14:paraId="30F94714" w14:textId="5030E41F">
            <w:pPr>
              <w:pStyle w:val="ListParagraph"/>
              <w:numPr>
                <w:ilvl w:val="0"/>
                <w:numId w:val="8"/>
              </w:numPr>
              <w:rPr>
                <w:rFonts w:ascii="Aptos" w:hAnsi="Aptos" w:eastAsia="Aptos" w:cs="Aptos"/>
                <w:color w:val="000000" w:themeColor="text1"/>
              </w:rPr>
            </w:pPr>
            <w:r w:rsidRPr="66AB3EEF">
              <w:rPr>
                <w:rFonts w:ascii="Aptos" w:hAnsi="Aptos" w:eastAsia="Aptos" w:cs="Aptos"/>
                <w:color w:val="000000" w:themeColor="text1"/>
              </w:rPr>
              <w:t>popular tourist destination</w:t>
            </w:r>
          </w:p>
          <w:p w:rsidR="7CEAAADA" w:rsidP="66AB3EEF" w:rsidRDefault="7CEAAADA" w14:paraId="7B4DF6E6" w14:textId="71FC2724">
            <w:pPr>
              <w:pStyle w:val="ListParagraph"/>
              <w:numPr>
                <w:ilvl w:val="0"/>
                <w:numId w:val="8"/>
              </w:numPr>
              <w:rPr>
                <w:rFonts w:ascii="Aptos" w:hAnsi="Aptos" w:eastAsia="Aptos" w:cs="Aptos"/>
                <w:color w:val="000000" w:themeColor="text1"/>
              </w:rPr>
            </w:pPr>
            <w:r w:rsidRPr="66AB3EEF">
              <w:rPr>
                <w:rFonts w:ascii="Aptos" w:hAnsi="Aptos" w:eastAsia="Aptos" w:cs="Aptos"/>
                <w:color w:val="000000" w:themeColor="text1"/>
              </w:rPr>
              <w:t>economic visitor profiles</w:t>
            </w:r>
          </w:p>
        </w:tc>
        <w:tc>
          <w:tcPr>
            <w:tcW w:w="4725" w:type="dxa"/>
            <w:tcBorders>
              <w:top w:val="single" w:color="auto" w:sz="6" w:space="0"/>
              <w:right w:val="single" w:color="auto" w:sz="6" w:space="0"/>
            </w:tcBorders>
            <w:tcMar>
              <w:left w:w="90" w:type="dxa"/>
              <w:right w:w="90" w:type="dxa"/>
            </w:tcMar>
          </w:tcPr>
          <w:p w:rsidR="66AB3EEF" w:rsidP="66AB3EEF" w:rsidRDefault="66AB3EEF" w14:paraId="01208B96" w14:textId="49FF9316">
            <w:pPr>
              <w:rPr>
                <w:rFonts w:ascii="Aptos" w:hAnsi="Aptos" w:eastAsia="Aptos" w:cs="Aptos"/>
                <w:color w:val="000000" w:themeColor="text1"/>
              </w:rPr>
            </w:pPr>
            <w:r w:rsidRPr="66AB3EEF">
              <w:rPr>
                <w:rFonts w:ascii="Aptos" w:hAnsi="Aptos" w:eastAsia="Aptos" w:cs="Aptos"/>
                <w:color w:val="000000" w:themeColor="text1"/>
                <w:u w:val="single"/>
              </w:rPr>
              <w:t>Weaknesses</w:t>
            </w:r>
          </w:p>
          <w:p w:rsidR="66AB3EEF" w:rsidP="66AB3EEF" w:rsidRDefault="66AB3EEF" w14:paraId="3A775709" w14:textId="17A8ED36">
            <w:pPr>
              <w:jc w:val="both"/>
              <w:rPr>
                <w:rFonts w:ascii="Aptos" w:hAnsi="Aptos" w:eastAsia="Aptos" w:cs="Aptos"/>
                <w:color w:val="000000" w:themeColor="text1"/>
              </w:rPr>
            </w:pPr>
            <w:r w:rsidRPr="66AB3EEF">
              <w:rPr>
                <w:rFonts w:ascii="Aptos" w:hAnsi="Aptos" w:eastAsia="Aptos" w:cs="Aptos"/>
                <w:color w:val="000000" w:themeColor="text1"/>
              </w:rPr>
              <w:t>The main weakness for the country is the water supply – according to Kent, (2002) the most popular time for visitors is during the summer months which is the driest time of the year for Mallorca because of the consumption of water (Salem, 1995, Holden, 2000). This impacts the diversity on enhance Mallorca's tourism product. Furthermore, this could potentially risk the visitor numbers and the social implications.</w:t>
            </w:r>
          </w:p>
          <w:p w:rsidR="66AB3EEF" w:rsidP="66AB3EEF" w:rsidRDefault="66AB3EEF" w14:paraId="27579712" w14:textId="3E86CA04">
            <w:pPr>
              <w:rPr>
                <w:rFonts w:ascii="Aptos" w:hAnsi="Aptos" w:eastAsia="Aptos" w:cs="Aptos"/>
                <w:color w:val="000000" w:themeColor="text1"/>
              </w:rPr>
            </w:pPr>
          </w:p>
          <w:p w:rsidR="33BC5068" w:rsidP="66AB3EEF" w:rsidRDefault="33BC5068" w14:paraId="113F3950" w14:textId="540CF653">
            <w:pPr>
              <w:pStyle w:val="ListParagraph"/>
              <w:numPr>
                <w:ilvl w:val="0"/>
                <w:numId w:val="7"/>
              </w:numPr>
              <w:rPr>
                <w:rFonts w:ascii="Aptos" w:hAnsi="Aptos" w:eastAsia="Aptos" w:cs="Aptos"/>
                <w:color w:val="000000" w:themeColor="text1"/>
              </w:rPr>
            </w:pPr>
            <w:r w:rsidRPr="6FE12126" w:rsidR="1B2BD797">
              <w:rPr>
                <w:rFonts w:ascii="Aptos" w:hAnsi="Aptos" w:eastAsia="Aptos" w:cs="Aptos"/>
                <w:color w:val="000000" w:themeColor="text1" w:themeTint="FF" w:themeShade="FF"/>
              </w:rPr>
              <w:t xml:space="preserve">Growing population – creates pressure for local </w:t>
            </w:r>
            <w:r w:rsidRPr="6FE12126" w:rsidR="2ED8631B">
              <w:rPr>
                <w:rFonts w:ascii="Aptos" w:hAnsi="Aptos" w:eastAsia="Aptos" w:cs="Aptos"/>
                <w:color w:val="000000" w:themeColor="text1" w:themeTint="FF" w:themeShade="FF"/>
              </w:rPr>
              <w:t>resou</w:t>
            </w:r>
            <w:r w:rsidRPr="6FE12126" w:rsidR="50EF368B">
              <w:rPr>
                <w:rFonts w:ascii="Aptos" w:hAnsi="Aptos" w:eastAsia="Aptos" w:cs="Aptos"/>
                <w:color w:val="000000" w:themeColor="text1" w:themeTint="FF" w:themeShade="FF"/>
              </w:rPr>
              <w:t>2</w:t>
            </w:r>
            <w:r w:rsidRPr="6FE12126" w:rsidR="2ED8631B">
              <w:rPr>
                <w:rFonts w:ascii="Aptos" w:hAnsi="Aptos" w:eastAsia="Aptos" w:cs="Aptos"/>
                <w:color w:val="000000" w:themeColor="text1" w:themeTint="FF" w:themeShade="FF"/>
              </w:rPr>
              <w:t>rces</w:t>
            </w:r>
          </w:p>
          <w:p w:rsidR="33BC5068" w:rsidP="66AB3EEF" w:rsidRDefault="33BC5068" w14:paraId="0E383EEA" w14:textId="499EA2CF">
            <w:pPr>
              <w:pStyle w:val="ListParagraph"/>
              <w:numPr>
                <w:ilvl w:val="0"/>
                <w:numId w:val="7"/>
              </w:numPr>
              <w:rPr>
                <w:rFonts w:ascii="Aptos" w:hAnsi="Aptos" w:eastAsia="Aptos" w:cs="Aptos"/>
                <w:color w:val="000000" w:themeColor="text1"/>
              </w:rPr>
            </w:pPr>
            <w:r w:rsidRPr="66AB3EEF">
              <w:rPr>
                <w:rFonts w:ascii="Aptos" w:hAnsi="Aptos" w:eastAsia="Aptos" w:cs="Aptos"/>
                <w:color w:val="000000" w:themeColor="text1"/>
              </w:rPr>
              <w:t>Health services such as hospitals</w:t>
            </w:r>
          </w:p>
          <w:p w:rsidR="33BC5068" w:rsidP="66AB3EEF" w:rsidRDefault="33BC5068" w14:paraId="53F80307" w14:textId="10EF125C">
            <w:pPr>
              <w:pStyle w:val="ListParagraph"/>
              <w:numPr>
                <w:ilvl w:val="0"/>
                <w:numId w:val="7"/>
              </w:numPr>
              <w:rPr>
                <w:rFonts w:ascii="Aptos" w:hAnsi="Aptos" w:eastAsia="Aptos" w:cs="Aptos"/>
                <w:color w:val="000000" w:themeColor="text1"/>
              </w:rPr>
            </w:pPr>
            <w:r w:rsidRPr="66AB3EEF">
              <w:rPr>
                <w:rFonts w:ascii="Aptos" w:hAnsi="Aptos" w:eastAsia="Aptos" w:cs="Aptos"/>
                <w:color w:val="000000" w:themeColor="text1"/>
              </w:rPr>
              <w:t>Environmental factor (water/food/waste)</w:t>
            </w:r>
          </w:p>
        </w:tc>
      </w:tr>
      <w:tr w:rsidR="66AB3EEF" w:rsidTr="6FE12126" w14:paraId="39023279" w14:textId="77777777">
        <w:trPr>
          <w:trHeight w:val="300"/>
        </w:trPr>
        <w:tc>
          <w:tcPr>
            <w:tcW w:w="4635" w:type="dxa"/>
            <w:tcBorders>
              <w:left w:val="single" w:color="auto" w:sz="6" w:space="0"/>
              <w:bottom w:val="single" w:color="auto" w:sz="6" w:space="0"/>
            </w:tcBorders>
            <w:tcMar>
              <w:left w:w="90" w:type="dxa"/>
              <w:right w:w="90" w:type="dxa"/>
            </w:tcMar>
          </w:tcPr>
          <w:p w:rsidR="66AB3EEF" w:rsidP="66AB3EEF" w:rsidRDefault="66AB3EEF" w14:paraId="10D681A2" w14:textId="341A2640">
            <w:pPr>
              <w:rPr>
                <w:rFonts w:ascii="Aptos" w:hAnsi="Aptos" w:eastAsia="Aptos" w:cs="Aptos"/>
                <w:color w:val="000000" w:themeColor="text1"/>
              </w:rPr>
            </w:pPr>
            <w:r w:rsidRPr="66AB3EEF">
              <w:rPr>
                <w:rFonts w:ascii="Aptos" w:hAnsi="Aptos" w:eastAsia="Aptos" w:cs="Aptos"/>
                <w:color w:val="000000" w:themeColor="text1"/>
                <w:u w:val="single"/>
              </w:rPr>
              <w:t xml:space="preserve">Opportunities </w:t>
            </w:r>
          </w:p>
          <w:p w:rsidR="66AB3EEF" w:rsidP="66AB3EEF" w:rsidRDefault="66AB3EEF" w14:paraId="0A0EE310" w14:textId="2269D27D">
            <w:pPr>
              <w:jc w:val="both"/>
              <w:rPr>
                <w:rFonts w:ascii="Aptos" w:hAnsi="Aptos" w:eastAsia="Aptos" w:cs="Aptos"/>
                <w:color w:val="000000" w:themeColor="text1"/>
              </w:rPr>
            </w:pPr>
            <w:r w:rsidRPr="66AB3EEF">
              <w:rPr>
                <w:rFonts w:ascii="Aptos" w:hAnsi="Aptos" w:eastAsia="Aptos" w:cs="Aptos"/>
                <w:color w:val="000000" w:themeColor="text1"/>
              </w:rPr>
              <w:t xml:space="preserve">An opportunity regarding the country is the promotion of sustainable single use plastic - Deirdre (2022). In March 2021 the government implemented the installation of permanent water refill point around the “hot-spots” of Mallorca – this helps with </w:t>
            </w:r>
            <w:r w:rsidRPr="66AB3EEF">
              <w:rPr>
                <w:rFonts w:ascii="Aptos" w:hAnsi="Aptos" w:eastAsia="Aptos" w:cs="Aptos"/>
                <w:color w:val="000000" w:themeColor="text1"/>
              </w:rPr>
              <w:lastRenderedPageBreak/>
              <w:t>biodiversity and further attracts more tourists because of the healthy clean environment.</w:t>
            </w:r>
          </w:p>
          <w:p w:rsidR="66AB3EEF" w:rsidP="66AB3EEF" w:rsidRDefault="66AB3EEF" w14:paraId="570A2D06" w14:textId="1232C01D">
            <w:pPr>
              <w:rPr>
                <w:rFonts w:ascii="Aptos" w:hAnsi="Aptos" w:eastAsia="Aptos" w:cs="Aptos"/>
                <w:color w:val="000000" w:themeColor="text1"/>
              </w:rPr>
            </w:pPr>
          </w:p>
          <w:p w:rsidR="66AB3EEF" w:rsidP="66AB3EEF" w:rsidRDefault="66AB3EEF" w14:paraId="2C374FAB" w14:textId="4B7A1E2A">
            <w:pPr>
              <w:rPr>
                <w:rFonts w:ascii="Aptos" w:hAnsi="Aptos" w:eastAsia="Aptos" w:cs="Aptos"/>
                <w:color w:val="000000" w:themeColor="text1"/>
              </w:rPr>
            </w:pPr>
          </w:p>
        </w:tc>
        <w:tc>
          <w:tcPr>
            <w:tcW w:w="4725" w:type="dxa"/>
            <w:tcBorders>
              <w:bottom w:val="single" w:color="auto" w:sz="6" w:space="0"/>
              <w:right w:val="single" w:color="auto" w:sz="6" w:space="0"/>
            </w:tcBorders>
            <w:tcMar>
              <w:left w:w="90" w:type="dxa"/>
              <w:right w:w="90" w:type="dxa"/>
            </w:tcMar>
          </w:tcPr>
          <w:p w:rsidR="66AB3EEF" w:rsidP="66AB3EEF" w:rsidRDefault="66AB3EEF" w14:paraId="19682C01" w14:textId="119D690E">
            <w:pPr>
              <w:rPr>
                <w:rFonts w:ascii="Aptos" w:hAnsi="Aptos" w:eastAsia="Aptos" w:cs="Aptos"/>
                <w:color w:val="000000" w:themeColor="text1"/>
              </w:rPr>
            </w:pPr>
            <w:r w:rsidRPr="66AB3EEF">
              <w:rPr>
                <w:rFonts w:ascii="Aptos" w:hAnsi="Aptos" w:eastAsia="Aptos" w:cs="Aptos"/>
                <w:color w:val="000000" w:themeColor="text1"/>
                <w:u w:val="single"/>
              </w:rPr>
              <w:lastRenderedPageBreak/>
              <w:t>Threats</w:t>
            </w:r>
          </w:p>
          <w:p w:rsidR="66AB3EEF" w:rsidP="66AB3EEF" w:rsidRDefault="66AB3EEF" w14:paraId="02D2C8FD" w14:textId="4269CF41">
            <w:pPr>
              <w:rPr>
                <w:rFonts w:ascii="Aptos" w:hAnsi="Aptos" w:eastAsia="Aptos" w:cs="Aptos"/>
                <w:color w:val="000000" w:themeColor="text1"/>
              </w:rPr>
            </w:pPr>
            <w:r w:rsidRPr="66AB3EEF">
              <w:rPr>
                <w:rFonts w:ascii="Aptos" w:hAnsi="Aptos" w:eastAsia="Aptos" w:cs="Aptos"/>
                <w:color w:val="000000" w:themeColor="text1"/>
              </w:rPr>
              <w:t xml:space="preserve">A significant threat is protests of ‘overtourism’ by residents - ‘euronews (2024)’. This is relevant because of the complaint of “loss of quality of life” which corresponds with the building and refurbishment of historic attractions and </w:t>
            </w:r>
            <w:r w:rsidRPr="66AB3EEF">
              <w:rPr>
                <w:rFonts w:ascii="Aptos" w:hAnsi="Aptos" w:eastAsia="Aptos" w:cs="Aptos"/>
                <w:color w:val="000000" w:themeColor="text1"/>
              </w:rPr>
              <w:lastRenderedPageBreak/>
              <w:t>impacts the natural resources of the country.</w:t>
            </w:r>
          </w:p>
          <w:p w:rsidR="66AB3EEF" w:rsidP="66AB3EEF" w:rsidRDefault="66AB3EEF" w14:paraId="4ADE4530" w14:textId="6EC428D8">
            <w:pPr>
              <w:rPr>
                <w:rFonts w:ascii="Aptos" w:hAnsi="Aptos" w:eastAsia="Aptos" w:cs="Aptos"/>
                <w:color w:val="000000" w:themeColor="text1"/>
              </w:rPr>
            </w:pPr>
          </w:p>
        </w:tc>
      </w:tr>
    </w:tbl>
    <w:p w:rsidR="766A9790" w:rsidP="66AB3EEF" w:rsidRDefault="766A9790" w14:paraId="429787C1" w14:textId="69E06DFE">
      <w:pPr>
        <w:rPr>
          <w:rFonts w:ascii="Calibri" w:hAnsi="Calibri" w:eastAsia="Calibri" w:cs="Calibri"/>
          <w:color w:val="000000" w:themeColor="text1"/>
        </w:rPr>
      </w:pPr>
    </w:p>
    <w:p w:rsidR="766A9790" w:rsidP="766A9790" w:rsidRDefault="1414154D" w14:paraId="4A9DCAE2" w14:textId="3ABF45B6">
      <w:r>
        <w:rPr>
          <w:noProof/>
        </w:rPr>
        <w:drawing>
          <wp:inline distT="0" distB="0" distL="0" distR="0" wp14:anchorId="4D91C1C0" wp14:editId="7635288B">
            <wp:extent cx="4143375" cy="2028825"/>
            <wp:effectExtent l="0" t="0" r="0" b="0"/>
            <wp:docPr id="945275952" name="Picture 945275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143375" cy="2028825"/>
                    </a:xfrm>
                    <a:prstGeom prst="rect">
                      <a:avLst/>
                    </a:prstGeom>
                  </pic:spPr>
                </pic:pic>
              </a:graphicData>
            </a:graphic>
          </wp:inline>
        </w:drawing>
      </w:r>
    </w:p>
    <w:p w:rsidR="766A9790" w:rsidP="66AB3EEF" w:rsidRDefault="1414154D" w14:paraId="66A1BF2F" w14:textId="3CF48A77">
      <w:pPr>
        <w:rPr>
          <w:rFonts w:ascii="Aptos" w:hAnsi="Aptos" w:eastAsia="Aptos" w:cs="Aptos"/>
        </w:rPr>
      </w:pPr>
      <w:r w:rsidRPr="66AB3EEF">
        <w:rPr>
          <w:rFonts w:ascii="Aptos" w:hAnsi="Aptos" w:eastAsia="Aptos" w:cs="Aptos"/>
          <w:b/>
          <w:bCs/>
          <w:color w:val="000000" w:themeColor="text1"/>
          <w:u w:val="single"/>
        </w:rPr>
        <w:t>2.2 Customers (B)</w:t>
      </w:r>
    </w:p>
    <w:p w:rsidR="766A9790" w:rsidP="766A9790" w:rsidRDefault="1414154D" w14:paraId="4821D4D2" w14:textId="425AA349">
      <w:r>
        <w:rPr>
          <w:noProof/>
        </w:rPr>
        <w:drawing>
          <wp:inline distT="0" distB="0" distL="0" distR="0" wp14:anchorId="7BA8A18C" wp14:editId="446578A4">
            <wp:extent cx="2562225" cy="1543050"/>
            <wp:effectExtent l="0" t="0" r="0" b="0"/>
            <wp:docPr id="41759764" name="Picture 41759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2562225" cy="1543050"/>
                    </a:xfrm>
                    <a:prstGeom prst="rect">
                      <a:avLst/>
                    </a:prstGeom>
                  </pic:spPr>
                </pic:pic>
              </a:graphicData>
            </a:graphic>
          </wp:inline>
        </w:drawing>
      </w:r>
      <w:r w:rsidR="766A9790">
        <w:br/>
      </w:r>
    </w:p>
    <w:p w:rsidR="766A9790" w:rsidP="66AB3EEF" w:rsidRDefault="1414154D" w14:paraId="4B18FC65" w14:textId="70D538F6">
      <w:pPr>
        <w:spacing w:after="0"/>
        <w:rPr>
          <w:rFonts w:ascii="Aptos" w:hAnsi="Aptos" w:eastAsia="Aptos" w:cs="Aptos"/>
          <w:color w:val="000000" w:themeColor="text1"/>
        </w:rPr>
      </w:pPr>
      <w:r w:rsidRPr="66AB3EEF">
        <w:rPr>
          <w:rFonts w:ascii="Aptos" w:hAnsi="Aptos" w:eastAsia="Aptos" w:cs="Aptos"/>
          <w:b/>
          <w:bCs/>
          <w:color w:val="000000" w:themeColor="text1"/>
          <w:u w:val="single"/>
        </w:rPr>
        <w:t>2.3 - competitors (C)</w:t>
      </w:r>
    </w:p>
    <w:p w:rsidR="766A9790" w:rsidP="66AB3EEF" w:rsidRDefault="766A9790" w14:paraId="0201F7A7" w14:textId="4622408E">
      <w:pPr>
        <w:rPr>
          <w:rFonts w:ascii="Aptos" w:hAnsi="Aptos" w:eastAsia="Aptos" w:cs="Aptos"/>
          <w:color w:val="000000" w:themeColor="text1"/>
        </w:rPr>
      </w:pPr>
    </w:p>
    <w:p w:rsidR="766A9790" w:rsidP="66AB3EEF" w:rsidRDefault="1414154D" w14:paraId="51AAC62D" w14:textId="676FDCDE">
      <w:pPr>
        <w:rPr>
          <w:rFonts w:ascii="Aptos" w:hAnsi="Aptos" w:eastAsia="Aptos" w:cs="Aptos"/>
          <w:color w:val="000000" w:themeColor="text1"/>
        </w:rPr>
      </w:pPr>
      <w:r>
        <w:rPr>
          <w:noProof/>
        </w:rPr>
        <w:lastRenderedPageBreak/>
        <w:drawing>
          <wp:inline distT="0" distB="0" distL="0" distR="0" wp14:anchorId="186F5DEE" wp14:editId="732E0666">
            <wp:extent cx="4057650" cy="3543300"/>
            <wp:effectExtent l="0" t="0" r="0" b="0"/>
            <wp:docPr id="1894371639" name="Picture 18943716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057650" cy="3543300"/>
                    </a:xfrm>
                    <a:prstGeom prst="rect">
                      <a:avLst/>
                    </a:prstGeom>
                  </pic:spPr>
                </pic:pic>
              </a:graphicData>
            </a:graphic>
          </wp:inline>
        </w:drawing>
      </w:r>
    </w:p>
    <w:p w:rsidR="766A9790" w:rsidP="66AB3EEF" w:rsidRDefault="1414154D" w14:paraId="2D3887E1" w14:textId="2C1D27CF">
      <w:pPr>
        <w:rPr>
          <w:rFonts w:ascii="Aptos" w:hAnsi="Aptos" w:eastAsia="Aptos" w:cs="Aptos"/>
        </w:rPr>
      </w:pPr>
      <w:r w:rsidRPr="66AB3EEF">
        <w:rPr>
          <w:rFonts w:ascii="Aptos" w:hAnsi="Aptos" w:eastAsia="Aptos" w:cs="Aptos"/>
          <w:b/>
          <w:bCs/>
          <w:color w:val="000000" w:themeColor="text1"/>
          <w:u w:val="single"/>
        </w:rPr>
        <w:t>2.5 - Climate (E)</w:t>
      </w:r>
    </w:p>
    <w:tbl>
      <w:tblPr>
        <w:tblStyle w:val="TableGrid"/>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105"/>
        <w:gridCol w:w="3105"/>
        <w:gridCol w:w="3105"/>
      </w:tblGrid>
      <w:tr w:rsidR="66AB3EEF" w:rsidTr="66AB3EEF" w14:paraId="28128D1E" w14:textId="77777777">
        <w:trPr>
          <w:trHeight w:val="300"/>
        </w:trPr>
        <w:tc>
          <w:tcPr>
            <w:tcW w:w="3105" w:type="dxa"/>
            <w:tcMar>
              <w:left w:w="90" w:type="dxa"/>
              <w:right w:w="90" w:type="dxa"/>
            </w:tcMar>
          </w:tcPr>
          <w:p w:rsidR="66AB3EEF" w:rsidP="66AB3EEF" w:rsidRDefault="66AB3EEF" w14:paraId="273503EE" w14:textId="77CDA564">
            <w:pPr>
              <w:rPr>
                <w:rFonts w:ascii="Aptos" w:hAnsi="Aptos" w:eastAsia="Aptos" w:cs="Aptos"/>
                <w:color w:val="000000" w:themeColor="text1"/>
              </w:rPr>
            </w:pPr>
            <w:r w:rsidRPr="66AB3EEF">
              <w:rPr>
                <w:rFonts w:ascii="Aptos" w:hAnsi="Aptos" w:eastAsia="Aptos" w:cs="Aptos"/>
                <w:b/>
                <w:bCs/>
                <w:color w:val="000000" w:themeColor="text1"/>
              </w:rPr>
              <w:t>Political</w:t>
            </w:r>
          </w:p>
          <w:p w:rsidR="66AB3EEF" w:rsidP="66AB3EEF" w:rsidRDefault="66AB3EEF" w14:paraId="71822353" w14:textId="3574020D">
            <w:pPr>
              <w:pStyle w:val="ListParagraph"/>
              <w:numPr>
                <w:ilvl w:val="0"/>
                <w:numId w:val="6"/>
              </w:numPr>
              <w:rPr>
                <w:rFonts w:ascii="Aptos" w:hAnsi="Aptos" w:eastAsia="Aptos" w:cs="Aptos"/>
                <w:color w:val="000000" w:themeColor="text1"/>
              </w:rPr>
            </w:pPr>
            <w:r w:rsidRPr="66AB3EEF">
              <w:rPr>
                <w:rFonts w:ascii="Aptos" w:hAnsi="Aptos" w:eastAsia="Aptos" w:cs="Aptos"/>
                <w:color w:val="000000" w:themeColor="text1"/>
              </w:rPr>
              <w:t>Government polices</w:t>
            </w:r>
          </w:p>
          <w:p w:rsidR="66AB3EEF" w:rsidP="66AB3EEF" w:rsidRDefault="66AB3EEF" w14:paraId="090BB2B9" w14:textId="408D95CF">
            <w:pPr>
              <w:pStyle w:val="ListParagraph"/>
              <w:numPr>
                <w:ilvl w:val="0"/>
                <w:numId w:val="6"/>
              </w:numPr>
              <w:rPr>
                <w:rFonts w:ascii="Aptos" w:hAnsi="Aptos" w:eastAsia="Aptos" w:cs="Aptos"/>
                <w:color w:val="000000" w:themeColor="text1"/>
              </w:rPr>
            </w:pPr>
            <w:r w:rsidRPr="66AB3EEF">
              <w:rPr>
                <w:rFonts w:ascii="Aptos" w:hAnsi="Aptos" w:eastAsia="Aptos" w:cs="Aptos"/>
                <w:color w:val="000000" w:themeColor="text1"/>
              </w:rPr>
              <w:t>Political stability</w:t>
            </w:r>
          </w:p>
          <w:p w:rsidR="66AB3EEF" w:rsidP="66AB3EEF" w:rsidRDefault="66AB3EEF" w14:paraId="6F52F23A" w14:textId="38023F1E">
            <w:pPr>
              <w:pStyle w:val="ListParagraph"/>
              <w:numPr>
                <w:ilvl w:val="0"/>
                <w:numId w:val="6"/>
              </w:numPr>
              <w:rPr>
                <w:rFonts w:ascii="Aptos" w:hAnsi="Aptos" w:eastAsia="Aptos" w:cs="Aptos"/>
                <w:color w:val="000000" w:themeColor="text1"/>
              </w:rPr>
            </w:pPr>
            <w:r w:rsidRPr="66AB3EEF">
              <w:rPr>
                <w:rFonts w:ascii="Aptos" w:hAnsi="Aptos" w:eastAsia="Aptos" w:cs="Aptos"/>
                <w:color w:val="000000" w:themeColor="text1"/>
              </w:rPr>
              <w:t>Tax implications</w:t>
            </w:r>
          </w:p>
          <w:p w:rsidR="66AB3EEF" w:rsidP="66AB3EEF" w:rsidRDefault="66AB3EEF" w14:paraId="48E52533" w14:textId="1AB60978">
            <w:pPr>
              <w:pStyle w:val="ListParagraph"/>
              <w:numPr>
                <w:ilvl w:val="0"/>
                <w:numId w:val="6"/>
              </w:numPr>
              <w:rPr>
                <w:rFonts w:ascii="Aptos" w:hAnsi="Aptos" w:eastAsia="Aptos" w:cs="Aptos"/>
                <w:color w:val="000000" w:themeColor="text1"/>
              </w:rPr>
            </w:pPr>
            <w:r w:rsidRPr="66AB3EEF">
              <w:rPr>
                <w:rFonts w:ascii="Aptos" w:hAnsi="Aptos" w:eastAsia="Aptos" w:cs="Aptos"/>
                <w:color w:val="000000" w:themeColor="text1"/>
              </w:rPr>
              <w:t>Industry regulations</w:t>
            </w:r>
          </w:p>
          <w:p w:rsidR="66AB3EEF" w:rsidP="66AB3EEF" w:rsidRDefault="66AB3EEF" w14:paraId="321D9EE8" w14:textId="27C7378F">
            <w:pPr>
              <w:pStyle w:val="ListParagraph"/>
              <w:numPr>
                <w:ilvl w:val="0"/>
                <w:numId w:val="6"/>
              </w:numPr>
              <w:rPr>
                <w:rFonts w:ascii="Aptos" w:hAnsi="Aptos" w:eastAsia="Aptos" w:cs="Aptos"/>
                <w:color w:val="000000" w:themeColor="text1"/>
              </w:rPr>
            </w:pPr>
            <w:r w:rsidRPr="66AB3EEF">
              <w:rPr>
                <w:rFonts w:ascii="Aptos" w:hAnsi="Aptos" w:eastAsia="Aptos" w:cs="Aptos"/>
                <w:color w:val="000000" w:themeColor="text1"/>
              </w:rPr>
              <w:t>Trade agreements</w:t>
            </w:r>
          </w:p>
        </w:tc>
        <w:tc>
          <w:tcPr>
            <w:tcW w:w="3105" w:type="dxa"/>
            <w:tcMar>
              <w:left w:w="90" w:type="dxa"/>
              <w:right w:w="90" w:type="dxa"/>
            </w:tcMar>
          </w:tcPr>
          <w:p w:rsidR="66AB3EEF" w:rsidP="66AB3EEF" w:rsidRDefault="66AB3EEF" w14:paraId="106BC426" w14:textId="5BC431F2">
            <w:pPr>
              <w:rPr>
                <w:rFonts w:ascii="Aptos" w:hAnsi="Aptos" w:eastAsia="Aptos" w:cs="Aptos"/>
                <w:color w:val="000000" w:themeColor="text1"/>
              </w:rPr>
            </w:pPr>
            <w:r w:rsidRPr="66AB3EEF">
              <w:rPr>
                <w:rFonts w:ascii="Aptos" w:hAnsi="Aptos" w:eastAsia="Aptos" w:cs="Aptos"/>
                <w:b/>
                <w:bCs/>
                <w:color w:val="000000" w:themeColor="text1"/>
              </w:rPr>
              <w:t>Economical</w:t>
            </w:r>
          </w:p>
          <w:p w:rsidR="66AB3EEF" w:rsidP="66AB3EEF" w:rsidRDefault="66AB3EEF" w14:paraId="6190E7FD" w14:textId="7BC0B427">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Exchange rates</w:t>
            </w:r>
          </w:p>
          <w:p w:rsidR="66AB3EEF" w:rsidP="66AB3EEF" w:rsidRDefault="66AB3EEF" w14:paraId="24B43436" w14:textId="57870B20">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Economic growth</w:t>
            </w:r>
          </w:p>
          <w:p w:rsidR="66AB3EEF" w:rsidP="66AB3EEF" w:rsidRDefault="66AB3EEF" w14:paraId="13489854" w14:textId="7D88D4D6">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Inflation</w:t>
            </w:r>
          </w:p>
          <w:p w:rsidR="66AB3EEF" w:rsidP="66AB3EEF" w:rsidRDefault="66AB3EEF" w14:paraId="6D650801" w14:textId="0C15676A">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Interest rates</w:t>
            </w:r>
          </w:p>
          <w:p w:rsidR="66AB3EEF" w:rsidP="66AB3EEF" w:rsidRDefault="66AB3EEF" w14:paraId="05425BAB" w14:textId="3BC62B2A">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Cost of living</w:t>
            </w:r>
          </w:p>
          <w:p w:rsidR="66AB3EEF" w:rsidP="66AB3EEF" w:rsidRDefault="66AB3EEF" w14:paraId="66E0A679" w14:textId="10E49F57">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Labour costs</w:t>
            </w:r>
          </w:p>
          <w:p w:rsidR="66AB3EEF" w:rsidP="66AB3EEF" w:rsidRDefault="66AB3EEF" w14:paraId="4B88ECB1" w14:textId="0CA0F296">
            <w:pPr>
              <w:pStyle w:val="ListParagraph"/>
              <w:numPr>
                <w:ilvl w:val="0"/>
                <w:numId w:val="5"/>
              </w:numPr>
              <w:rPr>
                <w:rFonts w:ascii="Aptos" w:hAnsi="Aptos" w:eastAsia="Aptos" w:cs="Aptos"/>
                <w:color w:val="000000" w:themeColor="text1"/>
              </w:rPr>
            </w:pPr>
            <w:r w:rsidRPr="66AB3EEF">
              <w:rPr>
                <w:rFonts w:ascii="Aptos" w:hAnsi="Aptos" w:eastAsia="Aptos" w:cs="Aptos"/>
                <w:color w:val="000000" w:themeColor="text1"/>
              </w:rPr>
              <w:t>Consumer spending</w:t>
            </w:r>
          </w:p>
        </w:tc>
        <w:tc>
          <w:tcPr>
            <w:tcW w:w="3105" w:type="dxa"/>
            <w:tcMar>
              <w:left w:w="90" w:type="dxa"/>
              <w:right w:w="90" w:type="dxa"/>
            </w:tcMar>
          </w:tcPr>
          <w:p w:rsidR="66AB3EEF" w:rsidP="66AB3EEF" w:rsidRDefault="66AB3EEF" w14:paraId="40DD0A56" w14:textId="6281CDBC">
            <w:pPr>
              <w:rPr>
                <w:rFonts w:ascii="Aptos" w:hAnsi="Aptos" w:eastAsia="Aptos" w:cs="Aptos"/>
                <w:color w:val="000000" w:themeColor="text1"/>
              </w:rPr>
            </w:pPr>
            <w:r w:rsidRPr="66AB3EEF">
              <w:rPr>
                <w:rFonts w:ascii="Aptos" w:hAnsi="Aptos" w:eastAsia="Aptos" w:cs="Aptos"/>
                <w:b/>
                <w:bCs/>
                <w:color w:val="000000" w:themeColor="text1"/>
              </w:rPr>
              <w:t>Social</w:t>
            </w:r>
          </w:p>
          <w:p w:rsidR="66AB3EEF" w:rsidP="66AB3EEF" w:rsidRDefault="66AB3EEF" w14:paraId="18B71EB5" w14:textId="39B9A64A">
            <w:pPr>
              <w:pStyle w:val="ListParagraph"/>
              <w:numPr>
                <w:ilvl w:val="0"/>
                <w:numId w:val="4"/>
              </w:numPr>
              <w:rPr>
                <w:rFonts w:ascii="Aptos" w:hAnsi="Aptos" w:eastAsia="Aptos" w:cs="Aptos"/>
                <w:color w:val="000000" w:themeColor="text1"/>
              </w:rPr>
            </w:pPr>
            <w:r w:rsidRPr="66AB3EEF">
              <w:rPr>
                <w:rFonts w:ascii="Aptos" w:hAnsi="Aptos" w:eastAsia="Aptos" w:cs="Aptos"/>
                <w:color w:val="000000" w:themeColor="text1"/>
              </w:rPr>
              <w:t>Lifestyle factors</w:t>
            </w:r>
          </w:p>
          <w:p w:rsidR="66AB3EEF" w:rsidP="66AB3EEF" w:rsidRDefault="66AB3EEF" w14:paraId="5826E651" w14:textId="3D8D58BA">
            <w:pPr>
              <w:pStyle w:val="ListParagraph"/>
              <w:numPr>
                <w:ilvl w:val="0"/>
                <w:numId w:val="4"/>
              </w:numPr>
              <w:rPr>
                <w:rFonts w:ascii="Aptos" w:hAnsi="Aptos" w:eastAsia="Aptos" w:cs="Aptos"/>
                <w:color w:val="000000" w:themeColor="text1"/>
              </w:rPr>
            </w:pPr>
            <w:r w:rsidRPr="66AB3EEF">
              <w:rPr>
                <w:rFonts w:ascii="Aptos" w:hAnsi="Aptos" w:eastAsia="Aptos" w:cs="Aptos"/>
                <w:color w:val="000000" w:themeColor="text1"/>
              </w:rPr>
              <w:t>Cultural norms</w:t>
            </w:r>
          </w:p>
          <w:p w:rsidR="66AB3EEF" w:rsidP="66AB3EEF" w:rsidRDefault="66AB3EEF" w14:paraId="1A315998" w14:textId="6EEBFDCA">
            <w:pPr>
              <w:pStyle w:val="ListParagraph"/>
              <w:numPr>
                <w:ilvl w:val="0"/>
                <w:numId w:val="4"/>
              </w:numPr>
              <w:rPr>
                <w:rFonts w:ascii="Aptos" w:hAnsi="Aptos" w:eastAsia="Aptos" w:cs="Aptos"/>
                <w:color w:val="000000" w:themeColor="text1"/>
              </w:rPr>
            </w:pPr>
            <w:r w:rsidRPr="66AB3EEF">
              <w:rPr>
                <w:rFonts w:ascii="Aptos" w:hAnsi="Aptos" w:eastAsia="Aptos" w:cs="Aptos"/>
                <w:color w:val="000000" w:themeColor="text1"/>
              </w:rPr>
              <w:t>Population demographics</w:t>
            </w:r>
          </w:p>
          <w:p w:rsidR="66AB3EEF" w:rsidP="66AB3EEF" w:rsidRDefault="66AB3EEF" w14:paraId="5841528B" w14:textId="6C538C31">
            <w:pPr>
              <w:pStyle w:val="ListParagraph"/>
              <w:numPr>
                <w:ilvl w:val="0"/>
                <w:numId w:val="4"/>
              </w:numPr>
              <w:rPr>
                <w:rFonts w:ascii="Aptos" w:hAnsi="Aptos" w:eastAsia="Aptos" w:cs="Aptos"/>
                <w:color w:val="000000" w:themeColor="text1"/>
              </w:rPr>
            </w:pPr>
            <w:r w:rsidRPr="66AB3EEF">
              <w:rPr>
                <w:rFonts w:ascii="Aptos" w:hAnsi="Aptos" w:eastAsia="Aptos" w:cs="Aptos"/>
                <w:color w:val="000000" w:themeColor="text1"/>
              </w:rPr>
              <w:t>Spending habits</w:t>
            </w:r>
          </w:p>
          <w:p w:rsidR="66AB3EEF" w:rsidP="66AB3EEF" w:rsidRDefault="66AB3EEF" w14:paraId="322011E6" w14:textId="0A0887C1">
            <w:pPr>
              <w:rPr>
                <w:rFonts w:ascii="Aptos" w:hAnsi="Aptos" w:eastAsia="Aptos" w:cs="Aptos"/>
                <w:color w:val="000000" w:themeColor="text1"/>
              </w:rPr>
            </w:pPr>
          </w:p>
          <w:p w:rsidR="66AB3EEF" w:rsidP="66AB3EEF" w:rsidRDefault="66AB3EEF" w14:paraId="049A2627" w14:textId="43972B98">
            <w:pPr>
              <w:rPr>
                <w:rFonts w:ascii="Aptos" w:hAnsi="Aptos" w:eastAsia="Aptos" w:cs="Aptos"/>
                <w:color w:val="000000" w:themeColor="text1"/>
              </w:rPr>
            </w:pPr>
          </w:p>
        </w:tc>
      </w:tr>
      <w:tr w:rsidR="66AB3EEF" w:rsidTr="66AB3EEF" w14:paraId="47B3C1B2" w14:textId="77777777">
        <w:trPr>
          <w:trHeight w:val="300"/>
        </w:trPr>
        <w:tc>
          <w:tcPr>
            <w:tcW w:w="3105" w:type="dxa"/>
            <w:tcMar>
              <w:left w:w="90" w:type="dxa"/>
              <w:right w:w="90" w:type="dxa"/>
            </w:tcMar>
          </w:tcPr>
          <w:p w:rsidR="66AB3EEF" w:rsidP="66AB3EEF" w:rsidRDefault="66AB3EEF" w14:paraId="5A010D70" w14:textId="46616C1F">
            <w:pPr>
              <w:rPr>
                <w:rFonts w:ascii="Aptos" w:hAnsi="Aptos" w:eastAsia="Aptos" w:cs="Aptos"/>
                <w:color w:val="000000" w:themeColor="text1"/>
              </w:rPr>
            </w:pPr>
            <w:r w:rsidRPr="66AB3EEF">
              <w:rPr>
                <w:rFonts w:ascii="Aptos" w:hAnsi="Aptos" w:eastAsia="Aptos" w:cs="Aptos"/>
                <w:b/>
                <w:bCs/>
                <w:color w:val="000000" w:themeColor="text1"/>
              </w:rPr>
              <w:t>Technological</w:t>
            </w:r>
          </w:p>
          <w:p w:rsidR="66AB3EEF" w:rsidP="66AB3EEF" w:rsidRDefault="66AB3EEF" w14:paraId="38A150FD" w14:textId="38288797">
            <w:pPr>
              <w:pStyle w:val="ListParagraph"/>
              <w:numPr>
                <w:ilvl w:val="0"/>
                <w:numId w:val="3"/>
              </w:numPr>
              <w:rPr>
                <w:rFonts w:ascii="Aptos" w:hAnsi="Aptos" w:eastAsia="Aptos" w:cs="Aptos"/>
                <w:color w:val="000000" w:themeColor="text1"/>
              </w:rPr>
            </w:pPr>
            <w:r w:rsidRPr="66AB3EEF">
              <w:rPr>
                <w:rFonts w:ascii="Aptos" w:hAnsi="Aptos" w:eastAsia="Aptos" w:cs="Aptos"/>
                <w:color w:val="000000" w:themeColor="text1"/>
              </w:rPr>
              <w:t>Innovations in technology that impact an industry or market</w:t>
            </w:r>
          </w:p>
        </w:tc>
        <w:tc>
          <w:tcPr>
            <w:tcW w:w="3105" w:type="dxa"/>
            <w:tcMar>
              <w:left w:w="90" w:type="dxa"/>
              <w:right w:w="90" w:type="dxa"/>
            </w:tcMar>
          </w:tcPr>
          <w:p w:rsidR="66AB3EEF" w:rsidP="66AB3EEF" w:rsidRDefault="66AB3EEF" w14:paraId="450BA61D" w14:textId="6D1AB11B">
            <w:pPr>
              <w:rPr>
                <w:rFonts w:ascii="Aptos" w:hAnsi="Aptos" w:eastAsia="Aptos" w:cs="Aptos"/>
                <w:color w:val="000000" w:themeColor="text1"/>
              </w:rPr>
            </w:pPr>
            <w:r w:rsidRPr="66AB3EEF">
              <w:rPr>
                <w:rFonts w:ascii="Aptos" w:hAnsi="Aptos" w:eastAsia="Aptos" w:cs="Aptos"/>
                <w:b/>
                <w:bCs/>
                <w:color w:val="000000" w:themeColor="text1"/>
              </w:rPr>
              <w:t>Legal</w:t>
            </w:r>
          </w:p>
          <w:p w:rsidR="66AB3EEF" w:rsidP="66AB3EEF" w:rsidRDefault="66AB3EEF" w14:paraId="0D33CD34" w14:textId="2F7D0FD6">
            <w:pPr>
              <w:pStyle w:val="ListParagraph"/>
              <w:numPr>
                <w:ilvl w:val="0"/>
                <w:numId w:val="2"/>
              </w:numPr>
              <w:rPr>
                <w:rFonts w:ascii="Aptos" w:hAnsi="Aptos" w:eastAsia="Aptos" w:cs="Aptos"/>
                <w:color w:val="000000" w:themeColor="text1"/>
              </w:rPr>
            </w:pPr>
            <w:r w:rsidRPr="66AB3EEF">
              <w:rPr>
                <w:rFonts w:ascii="Aptos" w:hAnsi="Aptos" w:eastAsia="Aptos" w:cs="Aptos"/>
                <w:color w:val="000000" w:themeColor="text1"/>
              </w:rPr>
              <w:t>Laws that effect the business environment at a national and European level</w:t>
            </w:r>
          </w:p>
        </w:tc>
        <w:tc>
          <w:tcPr>
            <w:tcW w:w="3105" w:type="dxa"/>
            <w:tcMar>
              <w:left w:w="90" w:type="dxa"/>
              <w:right w:w="90" w:type="dxa"/>
            </w:tcMar>
          </w:tcPr>
          <w:p w:rsidR="66AB3EEF" w:rsidP="66AB3EEF" w:rsidRDefault="66AB3EEF" w14:paraId="5268FB10" w14:textId="184E0768">
            <w:pPr>
              <w:rPr>
                <w:rFonts w:ascii="Aptos" w:hAnsi="Aptos" w:eastAsia="Aptos" w:cs="Aptos"/>
                <w:color w:val="000000" w:themeColor="text1"/>
              </w:rPr>
            </w:pPr>
            <w:r w:rsidRPr="66AB3EEF">
              <w:rPr>
                <w:rFonts w:ascii="Aptos" w:hAnsi="Aptos" w:eastAsia="Aptos" w:cs="Aptos"/>
                <w:b/>
                <w:bCs/>
                <w:color w:val="000000" w:themeColor="text1"/>
              </w:rPr>
              <w:t>Environmental</w:t>
            </w:r>
          </w:p>
          <w:p w:rsidR="66AB3EEF" w:rsidP="66AB3EEF" w:rsidRDefault="66AB3EEF" w14:paraId="1AF2E5D1" w14:textId="0C43345E">
            <w:pPr>
              <w:pStyle w:val="ListParagraph"/>
              <w:numPr>
                <w:ilvl w:val="0"/>
                <w:numId w:val="1"/>
              </w:numPr>
              <w:rPr>
                <w:rFonts w:ascii="Aptos" w:hAnsi="Aptos" w:eastAsia="Aptos" w:cs="Aptos"/>
                <w:color w:val="000000" w:themeColor="text1"/>
              </w:rPr>
            </w:pPr>
            <w:r w:rsidRPr="66AB3EEF">
              <w:rPr>
                <w:rFonts w:ascii="Aptos" w:hAnsi="Aptos" w:eastAsia="Aptos" w:cs="Aptos"/>
                <w:color w:val="000000" w:themeColor="text1"/>
              </w:rPr>
              <w:t>Scarcity of raw materials</w:t>
            </w:r>
          </w:p>
          <w:p w:rsidR="66AB3EEF" w:rsidP="66AB3EEF" w:rsidRDefault="66AB3EEF" w14:paraId="6FD56FD4" w14:textId="01A79B87">
            <w:pPr>
              <w:pStyle w:val="ListParagraph"/>
              <w:numPr>
                <w:ilvl w:val="0"/>
                <w:numId w:val="1"/>
              </w:numPr>
              <w:rPr>
                <w:rFonts w:ascii="Aptos" w:hAnsi="Aptos" w:eastAsia="Aptos" w:cs="Aptos"/>
                <w:color w:val="000000" w:themeColor="text1"/>
              </w:rPr>
            </w:pPr>
            <w:r w:rsidRPr="66AB3EEF">
              <w:rPr>
                <w:rFonts w:ascii="Aptos" w:hAnsi="Aptos" w:eastAsia="Aptos" w:cs="Aptos"/>
                <w:color w:val="000000" w:themeColor="text1"/>
              </w:rPr>
              <w:t>Pollution targets</w:t>
            </w:r>
          </w:p>
          <w:p w:rsidR="66AB3EEF" w:rsidP="66AB3EEF" w:rsidRDefault="66AB3EEF" w14:paraId="388E083F" w14:textId="6F1E06E8">
            <w:pPr>
              <w:pStyle w:val="ListParagraph"/>
              <w:numPr>
                <w:ilvl w:val="0"/>
                <w:numId w:val="1"/>
              </w:numPr>
              <w:rPr>
                <w:rFonts w:ascii="Aptos" w:hAnsi="Aptos" w:eastAsia="Aptos" w:cs="Aptos"/>
                <w:color w:val="000000" w:themeColor="text1"/>
              </w:rPr>
            </w:pPr>
            <w:r w:rsidRPr="66AB3EEF">
              <w:rPr>
                <w:rFonts w:ascii="Aptos" w:hAnsi="Aptos" w:eastAsia="Aptos" w:cs="Aptos"/>
                <w:color w:val="000000" w:themeColor="text1"/>
              </w:rPr>
              <w:t>Carbon footprint targets</w:t>
            </w:r>
          </w:p>
          <w:p w:rsidR="66AB3EEF" w:rsidP="66AB3EEF" w:rsidRDefault="66AB3EEF" w14:paraId="217BA0D9" w14:textId="51A86C7C">
            <w:pPr>
              <w:pStyle w:val="ListParagraph"/>
              <w:numPr>
                <w:ilvl w:val="0"/>
                <w:numId w:val="1"/>
              </w:numPr>
              <w:rPr>
                <w:rFonts w:ascii="Aptos" w:hAnsi="Aptos" w:eastAsia="Aptos" w:cs="Aptos"/>
                <w:color w:val="000000" w:themeColor="text1"/>
              </w:rPr>
            </w:pPr>
            <w:r w:rsidRPr="66AB3EEF">
              <w:rPr>
                <w:rFonts w:ascii="Aptos" w:hAnsi="Aptos" w:eastAsia="Aptos" w:cs="Aptos"/>
                <w:color w:val="000000" w:themeColor="text1"/>
                <w:u w:val="single"/>
              </w:rPr>
              <w:t>Macro</w:t>
            </w:r>
            <w:r w:rsidRPr="66AB3EEF">
              <w:rPr>
                <w:rFonts w:ascii="Aptos" w:hAnsi="Aptos" w:eastAsia="Aptos" w:cs="Aptos"/>
                <w:color w:val="000000" w:themeColor="text1"/>
              </w:rPr>
              <w:t xml:space="preserve"> – population growth and the economic development increasing global waste at 67.42%</w:t>
            </w:r>
          </w:p>
          <w:p w:rsidR="66AB3EEF" w:rsidP="66AB3EEF" w:rsidRDefault="66AB3EEF" w14:paraId="6FDCC36C" w14:textId="17F79634">
            <w:pPr>
              <w:pStyle w:val="ListParagraph"/>
              <w:numPr>
                <w:ilvl w:val="0"/>
                <w:numId w:val="1"/>
              </w:numPr>
              <w:rPr>
                <w:rFonts w:ascii="Aptos" w:hAnsi="Aptos" w:eastAsia="Aptos" w:cs="Aptos"/>
                <w:color w:val="000000" w:themeColor="text1"/>
              </w:rPr>
            </w:pPr>
            <w:r w:rsidRPr="66AB3EEF">
              <w:rPr>
                <w:rFonts w:ascii="Aptos" w:hAnsi="Aptos" w:eastAsia="Aptos" w:cs="Aptos"/>
                <w:color w:val="000000" w:themeColor="text1"/>
                <w:u w:val="single"/>
              </w:rPr>
              <w:lastRenderedPageBreak/>
              <w:t>Macro</w:t>
            </w:r>
            <w:r w:rsidRPr="66AB3EEF">
              <w:rPr>
                <w:rFonts w:ascii="Aptos" w:hAnsi="Aptos" w:eastAsia="Aptos" w:cs="Aptos"/>
                <w:color w:val="000000" w:themeColor="text1"/>
              </w:rPr>
              <w:t xml:space="preserve"> – Balearic islands are heavily reliant on non-renewable fossil fuels at 97.7% with only 2.3 of sustainable sources</w:t>
            </w:r>
          </w:p>
        </w:tc>
      </w:tr>
    </w:tbl>
    <w:p w:rsidR="766A9790" w:rsidP="766A9790" w:rsidRDefault="766A9790" w14:paraId="731D9B09" w14:textId="47164935">
      <w:r>
        <w:lastRenderedPageBreak/>
        <w:br/>
      </w:r>
    </w:p>
    <w:tbl>
      <w:tblPr>
        <w:tblStyle w:val="GridTable5Dark-Accent1"/>
        <w:tblW w:w="0" w:type="auto"/>
        <w:tblBorders>
          <w:top w:val="single" w:color="auto" w:sz="6" w:space="0"/>
          <w:left w:val="single" w:color="auto" w:sz="6" w:space="0"/>
          <w:bottom w:val="single" w:color="auto" w:sz="6" w:space="0"/>
          <w:right w:val="single" w:color="auto" w:sz="6" w:space="0"/>
        </w:tblBorders>
        <w:tblLayout w:type="fixed"/>
        <w:tblLook w:val="06A0" w:firstRow="1" w:lastRow="0" w:firstColumn="1" w:lastColumn="0" w:noHBand="1" w:noVBand="1"/>
      </w:tblPr>
      <w:tblGrid>
        <w:gridCol w:w="3099"/>
        <w:gridCol w:w="3093"/>
        <w:gridCol w:w="3099"/>
      </w:tblGrid>
      <w:tr w:rsidR="66AB3EEF" w:rsidTr="66AB3EEF" w14:paraId="6BE8494B" w14:textId="77777777">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99" w:type="dxa"/>
            <w:tcBorders>
              <w:top w:val="single" w:color="FFFFFF" w:themeColor="background1" w:sz="6" w:space="0"/>
              <w:left w:val="single" w:color="FFFFFF" w:themeColor="background1" w:sz="6" w:space="0"/>
            </w:tcBorders>
            <w:tcMar>
              <w:left w:w="105" w:type="dxa"/>
              <w:right w:w="105" w:type="dxa"/>
            </w:tcMar>
          </w:tcPr>
          <w:p w:rsidR="66AB3EEF" w:rsidP="66AB3EEF" w:rsidRDefault="66AB3EEF" w14:paraId="5D798655" w14:textId="6FBE4291">
            <w:pPr>
              <w:rPr>
                <w:rFonts w:ascii="Aptos" w:hAnsi="Aptos" w:eastAsia="Aptos" w:cs="Aptos"/>
              </w:rPr>
            </w:pPr>
          </w:p>
        </w:tc>
        <w:tc>
          <w:tcPr>
            <w:tcW w:w="3093" w:type="dxa"/>
            <w:tcBorders>
              <w:top w:val="single" w:color="FFFFFF" w:themeColor="background1" w:sz="6" w:space="0"/>
            </w:tcBorders>
            <w:tcMar>
              <w:left w:w="105" w:type="dxa"/>
              <w:right w:w="105" w:type="dxa"/>
            </w:tcMar>
          </w:tcPr>
          <w:p w:rsidR="66AB3EEF" w:rsidP="66AB3EEF" w:rsidRDefault="66AB3EEF" w14:paraId="2A1FD026" w14:textId="4072AB61">
            <w:pPr>
              <w:cnfStyle w:val="100000000000" w:firstRow="1" w:lastRow="0" w:firstColumn="0" w:lastColumn="0" w:oddVBand="0" w:evenVBand="0" w:oddHBand="0" w:evenHBand="0" w:firstRowFirstColumn="0" w:firstRowLastColumn="0" w:lastRowFirstColumn="0" w:lastRowLastColumn="0"/>
              <w:rPr>
                <w:rFonts w:ascii="Aptos" w:hAnsi="Aptos" w:eastAsia="Aptos" w:cs="Aptos"/>
                <w:b w:val="0"/>
                <w:bCs w:val="0"/>
              </w:rPr>
            </w:pPr>
            <w:r w:rsidRPr="66AB3EEF">
              <w:rPr>
                <w:rFonts w:ascii="Aptos" w:hAnsi="Aptos" w:eastAsia="Aptos" w:cs="Aptos"/>
              </w:rPr>
              <w:t>negative</w:t>
            </w:r>
          </w:p>
        </w:tc>
        <w:tc>
          <w:tcPr>
            <w:tcW w:w="3099" w:type="dxa"/>
            <w:tcBorders>
              <w:top w:val="single" w:color="FFFFFF" w:themeColor="background1" w:sz="6" w:space="0"/>
              <w:right w:val="single" w:color="FFFFFF" w:themeColor="background1" w:sz="6" w:space="0"/>
            </w:tcBorders>
            <w:tcMar>
              <w:left w:w="105" w:type="dxa"/>
              <w:right w:w="105" w:type="dxa"/>
            </w:tcMar>
          </w:tcPr>
          <w:p w:rsidR="66AB3EEF" w:rsidP="66AB3EEF" w:rsidRDefault="66AB3EEF" w14:paraId="1615712D" w14:textId="44FBC7E4">
            <w:pPr>
              <w:cnfStyle w:val="100000000000" w:firstRow="1" w:lastRow="0" w:firstColumn="0" w:lastColumn="0" w:oddVBand="0" w:evenVBand="0" w:oddHBand="0" w:evenHBand="0" w:firstRowFirstColumn="0" w:firstRowLastColumn="0" w:lastRowFirstColumn="0" w:lastRowLastColumn="0"/>
              <w:rPr>
                <w:rFonts w:ascii="Aptos" w:hAnsi="Aptos" w:eastAsia="Aptos" w:cs="Aptos"/>
                <w:b w:val="0"/>
                <w:bCs w:val="0"/>
              </w:rPr>
            </w:pPr>
            <w:r w:rsidRPr="66AB3EEF">
              <w:rPr>
                <w:rFonts w:ascii="Aptos" w:hAnsi="Aptos" w:eastAsia="Aptos" w:cs="Aptos"/>
              </w:rPr>
              <w:t>positive</w:t>
            </w:r>
          </w:p>
        </w:tc>
      </w:tr>
      <w:tr w:rsidR="66AB3EEF" w:rsidTr="66AB3EEF" w14:paraId="0B4B60CF"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tcBorders>
            <w:tcMar>
              <w:left w:w="105" w:type="dxa"/>
              <w:right w:w="105" w:type="dxa"/>
            </w:tcMar>
          </w:tcPr>
          <w:p w:rsidR="66AB3EEF" w:rsidP="66AB3EEF" w:rsidRDefault="66AB3EEF" w14:paraId="651BB0BF" w14:textId="54ED3FBB">
            <w:pPr>
              <w:rPr>
                <w:rFonts w:ascii="Aptos" w:hAnsi="Aptos" w:eastAsia="Aptos" w:cs="Aptos"/>
              </w:rPr>
            </w:pPr>
            <w:r w:rsidRPr="66AB3EEF">
              <w:rPr>
                <w:rFonts w:ascii="Aptos" w:hAnsi="Aptos" w:eastAsia="Aptos" w:cs="Aptos"/>
              </w:rPr>
              <w:t>Political</w:t>
            </w:r>
          </w:p>
        </w:tc>
        <w:tc>
          <w:tcPr>
            <w:tcW w:w="3093" w:type="dxa"/>
            <w:tcMar>
              <w:left w:w="105" w:type="dxa"/>
              <w:right w:w="105" w:type="dxa"/>
            </w:tcMar>
          </w:tcPr>
          <w:p w:rsidR="66AB3EEF" w:rsidP="66AB3EEF" w:rsidRDefault="66AB3EEF" w14:paraId="17CFF6D5" w14:textId="63CD019E">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Fuel use for the DHC is a deep reliance on fossil fuels</w:t>
            </w:r>
          </w:p>
        </w:tc>
        <w:tc>
          <w:tcPr>
            <w:tcW w:w="3099" w:type="dxa"/>
            <w:tcMar>
              <w:left w:w="105" w:type="dxa"/>
              <w:right w:w="105" w:type="dxa"/>
            </w:tcMar>
          </w:tcPr>
          <w:p w:rsidR="66AB3EEF" w:rsidP="66AB3EEF" w:rsidRDefault="66AB3EEF" w14:paraId="7BDD6A38" w14:textId="1B91FF6A">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Roadmap for the country is expanding annually attracting more tourism</w:t>
            </w:r>
          </w:p>
        </w:tc>
      </w:tr>
      <w:tr w:rsidR="66AB3EEF" w:rsidTr="66AB3EEF" w14:paraId="1F33CAFF"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tcBorders>
            <w:tcMar>
              <w:left w:w="105" w:type="dxa"/>
              <w:right w:w="105" w:type="dxa"/>
            </w:tcMar>
          </w:tcPr>
          <w:p w:rsidR="66AB3EEF" w:rsidP="66AB3EEF" w:rsidRDefault="66AB3EEF" w14:paraId="0A2E7842" w14:textId="333D1CA2">
            <w:pPr>
              <w:rPr>
                <w:rFonts w:ascii="Aptos" w:hAnsi="Aptos" w:eastAsia="Aptos" w:cs="Aptos"/>
              </w:rPr>
            </w:pPr>
            <w:r w:rsidRPr="66AB3EEF">
              <w:rPr>
                <w:rFonts w:ascii="Aptos" w:hAnsi="Aptos" w:eastAsia="Aptos" w:cs="Aptos"/>
              </w:rPr>
              <w:t>economic</w:t>
            </w:r>
          </w:p>
        </w:tc>
        <w:tc>
          <w:tcPr>
            <w:tcW w:w="3093" w:type="dxa"/>
            <w:tcMar>
              <w:left w:w="105" w:type="dxa"/>
              <w:right w:w="105" w:type="dxa"/>
            </w:tcMar>
          </w:tcPr>
          <w:p w:rsidR="66AB3EEF" w:rsidP="66AB3EEF" w:rsidRDefault="66AB3EEF" w14:paraId="3ED2E4A3" w14:textId="7EF23646">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 xml:space="preserve">Covid 19 impact – less business locally </w:t>
            </w:r>
          </w:p>
          <w:p w:rsidR="66AB3EEF" w:rsidP="66AB3EEF" w:rsidRDefault="66AB3EEF" w14:paraId="2DAEB880" w14:textId="71C7DDF5">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DHC consumption is low by 0.15% in 2017</w:t>
            </w:r>
          </w:p>
        </w:tc>
        <w:tc>
          <w:tcPr>
            <w:tcW w:w="3099" w:type="dxa"/>
            <w:tcMar>
              <w:left w:w="105" w:type="dxa"/>
              <w:right w:w="105" w:type="dxa"/>
            </w:tcMar>
          </w:tcPr>
          <w:p w:rsidR="66AB3EEF" w:rsidP="66AB3EEF" w:rsidRDefault="66AB3EEF" w14:paraId="0A6C5FB5" w14:textId="5867A3A4">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High investments by hotels and stakeholders increasing tax revenues</w:t>
            </w:r>
          </w:p>
        </w:tc>
      </w:tr>
      <w:tr w:rsidR="66AB3EEF" w:rsidTr="66AB3EEF" w14:paraId="0C86FC32"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tcBorders>
            <w:tcMar>
              <w:left w:w="105" w:type="dxa"/>
              <w:right w:w="105" w:type="dxa"/>
            </w:tcMar>
          </w:tcPr>
          <w:p w:rsidR="66AB3EEF" w:rsidP="66AB3EEF" w:rsidRDefault="66AB3EEF" w14:paraId="65FA45CC" w14:textId="6CDAA90C">
            <w:pPr>
              <w:rPr>
                <w:rFonts w:ascii="Aptos" w:hAnsi="Aptos" w:eastAsia="Aptos" w:cs="Aptos"/>
              </w:rPr>
            </w:pPr>
            <w:r w:rsidRPr="66AB3EEF">
              <w:rPr>
                <w:rFonts w:ascii="Aptos" w:hAnsi="Aptos" w:eastAsia="Aptos" w:cs="Aptos"/>
              </w:rPr>
              <w:t>social</w:t>
            </w:r>
          </w:p>
        </w:tc>
        <w:tc>
          <w:tcPr>
            <w:tcW w:w="3093" w:type="dxa"/>
            <w:tcMar>
              <w:left w:w="105" w:type="dxa"/>
              <w:right w:w="105" w:type="dxa"/>
            </w:tcMar>
          </w:tcPr>
          <w:p w:rsidR="66AB3EEF" w:rsidP="66AB3EEF" w:rsidRDefault="66AB3EEF" w14:paraId="514DD5AE" w14:textId="75C4FC95">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Older population</w:t>
            </w:r>
          </w:p>
          <w:p w:rsidR="66AB3EEF" w:rsidP="66AB3EEF" w:rsidRDefault="66AB3EEF" w14:paraId="7943FA2F" w14:textId="49DF5DC5">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No direct relation between savings in heating and health</w:t>
            </w:r>
          </w:p>
        </w:tc>
        <w:tc>
          <w:tcPr>
            <w:tcW w:w="3099" w:type="dxa"/>
            <w:tcMar>
              <w:left w:w="105" w:type="dxa"/>
              <w:right w:w="105" w:type="dxa"/>
            </w:tcMar>
          </w:tcPr>
          <w:p w:rsidR="66AB3EEF" w:rsidP="66AB3EEF" w:rsidRDefault="66AB3EEF" w14:paraId="485A6F2E" w14:textId="150F156D">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74% population living in main cities</w:t>
            </w:r>
          </w:p>
          <w:p w:rsidR="66AB3EEF" w:rsidP="66AB3EEF" w:rsidRDefault="66AB3EEF" w14:paraId="4F736669" w14:textId="77B64ED2">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67% of people living in local flats in which creates more profit locally</w:t>
            </w:r>
          </w:p>
          <w:p w:rsidR="66AB3EEF" w:rsidP="66AB3EEF" w:rsidRDefault="66AB3EEF" w14:paraId="3215182B" w14:textId="70A258E3">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45% of young people renting houses which creates more profit for stakeholders</w:t>
            </w:r>
          </w:p>
        </w:tc>
      </w:tr>
      <w:tr w:rsidR="66AB3EEF" w:rsidTr="66AB3EEF" w14:paraId="3E732A5C"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tcBorders>
            <w:tcMar>
              <w:left w:w="105" w:type="dxa"/>
              <w:right w:w="105" w:type="dxa"/>
            </w:tcMar>
          </w:tcPr>
          <w:p w:rsidR="66AB3EEF" w:rsidP="66AB3EEF" w:rsidRDefault="66AB3EEF" w14:paraId="41967471" w14:textId="11FF8849">
            <w:pPr>
              <w:rPr>
                <w:rFonts w:ascii="Aptos" w:hAnsi="Aptos" w:eastAsia="Aptos" w:cs="Aptos"/>
              </w:rPr>
            </w:pPr>
            <w:r w:rsidRPr="66AB3EEF">
              <w:rPr>
                <w:rFonts w:ascii="Aptos" w:hAnsi="Aptos" w:eastAsia="Aptos" w:cs="Aptos"/>
              </w:rPr>
              <w:t>technological</w:t>
            </w:r>
          </w:p>
        </w:tc>
        <w:tc>
          <w:tcPr>
            <w:tcW w:w="3093" w:type="dxa"/>
            <w:tcMar>
              <w:left w:w="105" w:type="dxa"/>
              <w:right w:w="105" w:type="dxa"/>
            </w:tcMar>
          </w:tcPr>
          <w:p w:rsidR="66AB3EEF" w:rsidP="66AB3EEF" w:rsidRDefault="66AB3EEF" w14:paraId="48EC6D78" w14:textId="4204D4E9">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Low experience in solar thermal technologies</w:t>
            </w:r>
          </w:p>
        </w:tc>
        <w:tc>
          <w:tcPr>
            <w:tcW w:w="3099" w:type="dxa"/>
            <w:tcMar>
              <w:left w:w="105" w:type="dxa"/>
              <w:right w:w="105" w:type="dxa"/>
            </w:tcMar>
          </w:tcPr>
          <w:p w:rsidR="66AB3EEF" w:rsidP="66AB3EEF" w:rsidRDefault="66AB3EEF" w14:paraId="56A18C09" w14:textId="6A40708C">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Growing trends since 2011</w:t>
            </w:r>
          </w:p>
          <w:p w:rsidR="66AB3EEF" w:rsidP="66AB3EEF" w:rsidRDefault="66AB3EEF" w14:paraId="59F1984F" w14:textId="6FB49D7C">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Business opportunities to insert solar technologies because of the specific Spanish culture</w:t>
            </w:r>
          </w:p>
        </w:tc>
      </w:tr>
      <w:tr w:rsidR="66AB3EEF" w:rsidTr="66AB3EEF" w14:paraId="426A24E1"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tcBorders>
            <w:tcMar>
              <w:left w:w="105" w:type="dxa"/>
              <w:right w:w="105" w:type="dxa"/>
            </w:tcMar>
          </w:tcPr>
          <w:p w:rsidR="66AB3EEF" w:rsidP="66AB3EEF" w:rsidRDefault="66AB3EEF" w14:paraId="4DF468DD" w14:textId="251BC9DE">
            <w:pPr>
              <w:rPr>
                <w:rFonts w:ascii="Aptos" w:hAnsi="Aptos" w:eastAsia="Aptos" w:cs="Aptos"/>
              </w:rPr>
            </w:pPr>
            <w:r w:rsidRPr="66AB3EEF">
              <w:rPr>
                <w:rFonts w:ascii="Aptos" w:hAnsi="Aptos" w:eastAsia="Aptos" w:cs="Aptos"/>
              </w:rPr>
              <w:t>legal</w:t>
            </w:r>
          </w:p>
        </w:tc>
        <w:tc>
          <w:tcPr>
            <w:tcW w:w="3093" w:type="dxa"/>
            <w:tcMar>
              <w:left w:w="105" w:type="dxa"/>
              <w:right w:w="105" w:type="dxa"/>
            </w:tcMar>
          </w:tcPr>
          <w:p w:rsidR="66AB3EEF" w:rsidP="66AB3EEF" w:rsidRDefault="66AB3EEF" w14:paraId="6CAA2E2C" w14:textId="69250162">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DHC implementation</w:t>
            </w:r>
          </w:p>
        </w:tc>
        <w:tc>
          <w:tcPr>
            <w:tcW w:w="3099" w:type="dxa"/>
            <w:tcMar>
              <w:left w:w="105" w:type="dxa"/>
              <w:right w:w="105" w:type="dxa"/>
            </w:tcMar>
          </w:tcPr>
          <w:p w:rsidR="66AB3EEF" w:rsidP="66AB3EEF" w:rsidRDefault="66AB3EEF" w14:paraId="72E2F2B7" w14:textId="4AED6F37">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Upcoming law on climate change and energy transition</w:t>
            </w:r>
          </w:p>
        </w:tc>
      </w:tr>
      <w:tr w:rsidR="66AB3EEF" w:rsidTr="66AB3EEF" w14:paraId="6E1B2324" w14:textId="77777777">
        <w:trPr>
          <w:trHeight w:val="300"/>
        </w:trPr>
        <w:tc>
          <w:tcPr>
            <w:cnfStyle w:val="001000000000" w:firstRow="0" w:lastRow="0" w:firstColumn="1" w:lastColumn="0" w:oddVBand="0" w:evenVBand="0" w:oddHBand="0" w:evenHBand="0" w:firstRowFirstColumn="0" w:firstRowLastColumn="0" w:lastRowFirstColumn="0" w:lastRowLastColumn="0"/>
            <w:tcW w:w="3099" w:type="dxa"/>
            <w:tcBorders>
              <w:left w:val="single" w:color="FFFFFF" w:themeColor="background1" w:sz="6" w:space="0"/>
              <w:bottom w:val="single" w:color="FFFFFF" w:themeColor="background1" w:sz="6" w:space="0"/>
            </w:tcBorders>
            <w:tcMar>
              <w:left w:w="105" w:type="dxa"/>
              <w:right w:w="105" w:type="dxa"/>
            </w:tcMar>
          </w:tcPr>
          <w:p w:rsidR="66AB3EEF" w:rsidP="66AB3EEF" w:rsidRDefault="66AB3EEF" w14:paraId="3CDF733C" w14:textId="47CF8097">
            <w:pPr>
              <w:rPr>
                <w:rFonts w:ascii="Aptos" w:hAnsi="Aptos" w:eastAsia="Aptos" w:cs="Aptos"/>
              </w:rPr>
            </w:pPr>
            <w:r w:rsidRPr="66AB3EEF">
              <w:rPr>
                <w:rFonts w:ascii="Aptos" w:hAnsi="Aptos" w:eastAsia="Aptos" w:cs="Aptos"/>
              </w:rPr>
              <w:t>environmental</w:t>
            </w:r>
          </w:p>
        </w:tc>
        <w:tc>
          <w:tcPr>
            <w:tcW w:w="3093" w:type="dxa"/>
            <w:tcMar>
              <w:left w:w="105" w:type="dxa"/>
              <w:right w:w="105" w:type="dxa"/>
            </w:tcMar>
          </w:tcPr>
          <w:p w:rsidR="66AB3EEF" w:rsidP="66AB3EEF" w:rsidRDefault="66AB3EEF" w14:paraId="221CFBC1" w14:textId="15423735">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Old building stock with high energy consumption</w:t>
            </w:r>
          </w:p>
        </w:tc>
        <w:tc>
          <w:tcPr>
            <w:tcW w:w="3099" w:type="dxa"/>
            <w:tcMar>
              <w:left w:w="105" w:type="dxa"/>
              <w:right w:w="105" w:type="dxa"/>
            </w:tcMar>
          </w:tcPr>
          <w:p w:rsidR="66AB3EEF" w:rsidP="66AB3EEF" w:rsidRDefault="66AB3EEF" w14:paraId="3A154132" w14:textId="71A2EDEF">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Growing attention to climate change</w:t>
            </w:r>
          </w:p>
          <w:p w:rsidR="66AB3EEF" w:rsidP="66AB3EEF" w:rsidRDefault="66AB3EEF" w14:paraId="79E3897C" w14:textId="7E47579C">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Increasing for greenhouse gas emissions</w:t>
            </w:r>
          </w:p>
          <w:p w:rsidR="66AB3EEF" w:rsidP="66AB3EEF" w:rsidRDefault="66AB3EEF" w14:paraId="485399BB" w14:textId="4B8BF83B">
            <w:pPr>
              <w:cnfStyle w:val="000000000000" w:firstRow="0" w:lastRow="0" w:firstColumn="0" w:lastColumn="0" w:oddVBand="0" w:evenVBand="0" w:oddHBand="0" w:evenHBand="0" w:firstRowFirstColumn="0" w:firstRowLastColumn="0" w:lastRowFirstColumn="0" w:lastRowLastColumn="0"/>
              <w:rPr>
                <w:rFonts w:ascii="Aptos" w:hAnsi="Aptos" w:eastAsia="Aptos" w:cs="Aptos"/>
                <w:color w:val="000000" w:themeColor="text1"/>
              </w:rPr>
            </w:pPr>
            <w:r w:rsidRPr="66AB3EEF">
              <w:rPr>
                <w:rFonts w:ascii="Aptos" w:hAnsi="Aptos" w:eastAsia="Aptos" w:cs="Aptos"/>
                <w:color w:val="000000" w:themeColor="text1"/>
              </w:rPr>
              <w:t>Urban air pollution noticed</w:t>
            </w:r>
          </w:p>
        </w:tc>
      </w:tr>
    </w:tbl>
    <w:p w:rsidR="766A9790" w:rsidP="766A9790" w:rsidRDefault="766A9790" w14:paraId="596F37C3" w14:textId="62172C8F">
      <w:pPr>
        <w:rPr>
          <w:rFonts w:ascii="Aptos" w:hAnsi="Aptos" w:eastAsia="Aptos" w:cs="Aptos"/>
        </w:rPr>
      </w:pPr>
    </w:p>
    <w:p w:rsidR="10BF6591" w:rsidP="66AB3EEF" w:rsidRDefault="10BF6591" w14:paraId="74BF5863" w14:textId="2537111E"/>
    <w:p w:rsidR="10BF6591" w:rsidP="66AB3EEF" w:rsidRDefault="63272EB8" w14:paraId="59BCDC5A" w14:textId="3857B92A">
      <w:pPr>
        <w:rPr>
          <w:b/>
          <w:bCs/>
          <w:u w:val="single"/>
        </w:rPr>
      </w:pPr>
      <w:r w:rsidRPr="66AB3EEF">
        <w:rPr>
          <w:b/>
          <w:bCs/>
          <w:u w:val="single"/>
        </w:rPr>
        <w:lastRenderedPageBreak/>
        <w:t>Strategy</w:t>
      </w:r>
    </w:p>
    <w:p w:rsidR="10BF6591" w:rsidP="66AB3EEF" w:rsidRDefault="63272EB8" w14:paraId="3DF11784" w14:textId="41FEDAD5">
      <w:r>
        <w:rPr>
          <w:noProof/>
        </w:rPr>
        <w:drawing>
          <wp:inline distT="0" distB="0" distL="0" distR="0" wp14:anchorId="777DD92D" wp14:editId="3504F6A4">
            <wp:extent cx="3000375" cy="2600325"/>
            <wp:effectExtent l="0" t="0" r="0" b="0"/>
            <wp:docPr id="1620201150" name="Picture 1620201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00375" cy="2600325"/>
                    </a:xfrm>
                    <a:prstGeom prst="rect">
                      <a:avLst/>
                    </a:prstGeom>
                  </pic:spPr>
                </pic:pic>
              </a:graphicData>
            </a:graphic>
          </wp:inline>
        </w:drawing>
      </w:r>
      <w:r w:rsidR="10BF6591">
        <w:br/>
      </w:r>
    </w:p>
    <w:p w:rsidR="10BF6591" w:rsidP="66AB3EEF" w:rsidRDefault="136BE251" w14:paraId="2A0FF146" w14:textId="6EF29A04">
      <w:pPr>
        <w:rPr>
          <w:rFonts w:ascii="Aptos" w:hAnsi="Aptos" w:eastAsia="Aptos" w:cs="Aptos"/>
        </w:rPr>
      </w:pPr>
      <w:r w:rsidRPr="66AB3EEF">
        <w:rPr>
          <w:rFonts w:ascii="Calibri" w:hAnsi="Calibri" w:eastAsia="Calibri" w:cs="Calibri"/>
          <w:b/>
          <w:bCs/>
          <w:u w:val="single"/>
        </w:rPr>
        <w:t>Action</w:t>
      </w:r>
    </w:p>
    <w:p w:rsidR="10BF6591" w:rsidP="66AB3EEF" w:rsidRDefault="136BE251" w14:paraId="736110A3" w14:textId="3AC23E66">
      <w:r>
        <w:rPr>
          <w:noProof/>
        </w:rPr>
        <w:drawing>
          <wp:inline distT="0" distB="0" distL="0" distR="0" wp14:anchorId="1A385479" wp14:editId="4E552F50">
            <wp:extent cx="5943600" cy="1628775"/>
            <wp:effectExtent l="0" t="0" r="0" b="0"/>
            <wp:docPr id="1702637757" name="Picture 17026377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1628775"/>
                    </a:xfrm>
                    <a:prstGeom prst="rect">
                      <a:avLst/>
                    </a:prstGeom>
                  </pic:spPr>
                </pic:pic>
              </a:graphicData>
            </a:graphic>
          </wp:inline>
        </w:drawing>
      </w:r>
      <w:r w:rsidR="10BF6591">
        <w:br/>
      </w:r>
      <w:r>
        <w:rPr>
          <w:noProof/>
        </w:rPr>
        <w:drawing>
          <wp:inline distT="0" distB="0" distL="0" distR="0" wp14:anchorId="44FBF964" wp14:editId="3311D640">
            <wp:extent cx="5943600" cy="2076450"/>
            <wp:effectExtent l="0" t="0" r="0" b="0"/>
            <wp:docPr id="1489014816" name="Picture 1489014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076450"/>
                    </a:xfrm>
                    <a:prstGeom prst="rect">
                      <a:avLst/>
                    </a:prstGeom>
                  </pic:spPr>
                </pic:pic>
              </a:graphicData>
            </a:graphic>
          </wp:inline>
        </w:drawing>
      </w:r>
      <w:r w:rsidR="10BF6591">
        <w:br/>
      </w:r>
    </w:p>
    <w:p w:rsidR="10BF6591" w:rsidP="10BF6591" w:rsidRDefault="10BF6591" w14:paraId="5D79E56D" w14:textId="4B1FE8DE">
      <w:pPr>
        <w:rPr>
          <w:rFonts w:ascii="Aptos" w:hAnsi="Aptos" w:eastAsia="Aptos" w:cs="Aptos"/>
          <w:u w:val="single"/>
        </w:rPr>
      </w:pPr>
    </w:p>
    <w:p w:rsidR="10BF6591" w:rsidP="10BF6591" w:rsidRDefault="10BF6591" w14:paraId="48F8FC2F" w14:textId="78A585AA">
      <w:pPr>
        <w:rPr>
          <w:rFonts w:ascii="Aptos" w:hAnsi="Aptos" w:eastAsia="Aptos" w:cs="Aptos"/>
          <w:u w:val="single"/>
        </w:rPr>
      </w:pPr>
    </w:p>
    <w:p w:rsidR="10BF6591" w:rsidP="10BF6591" w:rsidRDefault="10BF6591" w14:paraId="588CDB8B" w14:textId="00A4A85D">
      <w:pPr>
        <w:rPr>
          <w:rFonts w:ascii="Aptos" w:hAnsi="Aptos" w:eastAsia="Aptos" w:cs="Aptos"/>
          <w:u w:val="single"/>
        </w:rPr>
      </w:pPr>
    </w:p>
    <w:p w:rsidR="10BF6591" w:rsidP="10BF6591" w:rsidRDefault="10BF6591" w14:paraId="516E186B" w14:textId="092EC67D">
      <w:pPr>
        <w:rPr>
          <w:rFonts w:ascii="Aptos" w:hAnsi="Aptos" w:eastAsia="Aptos" w:cs="Aptos"/>
          <w:u w:val="single"/>
        </w:rPr>
      </w:pPr>
    </w:p>
    <w:p w:rsidR="10BF6591" w:rsidP="10BF6591" w:rsidRDefault="10BF6591" w14:paraId="761F70D2" w14:textId="150B728E">
      <w:pPr>
        <w:rPr>
          <w:rFonts w:ascii="Aptos" w:hAnsi="Aptos" w:eastAsia="Aptos" w:cs="Aptos"/>
          <w:u w:val="single"/>
        </w:rPr>
      </w:pPr>
    </w:p>
    <w:p w:rsidR="10BF6591" w:rsidP="10BF6591" w:rsidRDefault="10BF6591" w14:paraId="21FD2A72" w14:textId="71BB809B">
      <w:pPr>
        <w:rPr>
          <w:rFonts w:ascii="Aptos" w:hAnsi="Aptos" w:eastAsia="Aptos" w:cs="Aptos"/>
          <w:u w:val="single"/>
        </w:rPr>
      </w:pPr>
    </w:p>
    <w:p w:rsidR="10BF6591" w:rsidP="10BF6591" w:rsidRDefault="10BF6591" w14:paraId="2134D048" w14:textId="68B6234B">
      <w:pPr>
        <w:rPr>
          <w:rFonts w:ascii="Aptos" w:hAnsi="Aptos" w:eastAsia="Aptos" w:cs="Aptos"/>
          <w:u w:val="single"/>
        </w:rPr>
      </w:pPr>
    </w:p>
    <w:p w:rsidR="10BF6591" w:rsidP="10BF6591" w:rsidRDefault="10BF6591" w14:paraId="73674B00" w14:textId="283C9832">
      <w:pPr>
        <w:rPr>
          <w:rFonts w:ascii="Aptos" w:hAnsi="Aptos" w:eastAsia="Aptos" w:cs="Aptos"/>
          <w:u w:val="single"/>
        </w:rPr>
      </w:pPr>
    </w:p>
    <w:p w:rsidR="10BF6591" w:rsidP="10BF6591" w:rsidRDefault="10BF6591" w14:paraId="3F8B0E0B" w14:textId="44A76D97">
      <w:pPr>
        <w:rPr>
          <w:rFonts w:ascii="Aptos" w:hAnsi="Aptos" w:eastAsia="Aptos" w:cs="Aptos"/>
          <w:u w:val="single"/>
        </w:rPr>
      </w:pPr>
    </w:p>
    <w:p w:rsidR="10BF6591" w:rsidP="10BF6591" w:rsidRDefault="10BF6591" w14:paraId="4F11D4C5" w14:textId="101BE8D5">
      <w:pPr>
        <w:rPr>
          <w:rFonts w:ascii="Aptos" w:hAnsi="Aptos" w:eastAsia="Aptos" w:cs="Aptos"/>
          <w:u w:val="single"/>
        </w:rPr>
      </w:pPr>
    </w:p>
    <w:p w:rsidR="10BF6591" w:rsidP="10BF6591" w:rsidRDefault="10BF6591" w14:paraId="51F838B1" w14:textId="0B578935">
      <w:pPr>
        <w:rPr>
          <w:rFonts w:ascii="Aptos" w:hAnsi="Aptos" w:eastAsia="Aptos" w:cs="Aptos"/>
          <w:u w:val="single"/>
        </w:rPr>
      </w:pPr>
    </w:p>
    <w:p w:rsidR="10BF6591" w:rsidP="10BF6591" w:rsidRDefault="10BF6591" w14:paraId="63E0EE3A" w14:textId="4EE48ECC">
      <w:pPr>
        <w:rPr>
          <w:rFonts w:ascii="Aptos" w:hAnsi="Aptos" w:eastAsia="Aptos" w:cs="Aptos"/>
          <w:u w:val="single"/>
        </w:rPr>
      </w:pPr>
    </w:p>
    <w:p w:rsidR="42AFF839" w:rsidP="42AFF839" w:rsidRDefault="42AFF839" w14:paraId="5514DC00" w14:textId="09BF2191">
      <w:pPr>
        <w:rPr>
          <w:rFonts w:ascii="Aptos" w:hAnsi="Aptos" w:eastAsia="Aptos" w:cs="Aptos"/>
          <w:u w:val="single"/>
        </w:rPr>
      </w:pPr>
    </w:p>
    <w:p w:rsidR="42AFF839" w:rsidP="42AFF839" w:rsidRDefault="42AFF839" w14:paraId="0D55262A" w14:textId="013044B8">
      <w:pPr>
        <w:rPr>
          <w:rFonts w:ascii="Aptos" w:hAnsi="Aptos" w:eastAsia="Aptos" w:cs="Aptos"/>
          <w:u w:val="single"/>
        </w:rPr>
      </w:pPr>
    </w:p>
    <w:p w:rsidR="42AFF839" w:rsidP="42AFF839" w:rsidRDefault="42AFF839" w14:paraId="1EC44A39" w14:textId="1229CA4F">
      <w:pPr>
        <w:rPr>
          <w:rFonts w:ascii="Aptos" w:hAnsi="Aptos" w:eastAsia="Aptos" w:cs="Aptos"/>
          <w:u w:val="single"/>
        </w:rPr>
      </w:pPr>
    </w:p>
    <w:p w:rsidR="42AFF839" w:rsidP="42AFF839" w:rsidRDefault="42AFF839" w14:paraId="013BE1E1" w14:textId="33A716FD">
      <w:pPr>
        <w:rPr>
          <w:rFonts w:ascii="Aptos" w:hAnsi="Aptos" w:eastAsia="Aptos" w:cs="Aptos"/>
          <w:u w:val="single"/>
        </w:rPr>
      </w:pPr>
    </w:p>
    <w:p w:rsidR="42AFF839" w:rsidP="42AFF839" w:rsidRDefault="42AFF839" w14:paraId="050E3DC1" w14:textId="27EBAE83">
      <w:pPr>
        <w:rPr>
          <w:rFonts w:ascii="Aptos" w:hAnsi="Aptos" w:eastAsia="Aptos" w:cs="Aptos"/>
          <w:u w:val="single"/>
        </w:rPr>
      </w:pPr>
    </w:p>
    <w:p w:rsidR="42AFF839" w:rsidP="42AFF839" w:rsidRDefault="42AFF839" w14:paraId="7761E756" w14:textId="050C9CF5">
      <w:pPr>
        <w:rPr>
          <w:rFonts w:ascii="Aptos" w:hAnsi="Aptos" w:eastAsia="Aptos" w:cs="Aptos"/>
          <w:u w:val="single"/>
        </w:rPr>
      </w:pPr>
    </w:p>
    <w:sectPr w:rsidR="42AFF83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71F55" w:rsidRDefault="00871F55" w14:paraId="5A0FBEC7" w14:textId="77777777">
      <w:pPr>
        <w:spacing w:after="0" w:line="240" w:lineRule="auto"/>
      </w:pPr>
    </w:p>
  </w:endnote>
  <w:endnote w:type="continuationSeparator" w:id="0">
    <w:p w:rsidR="00871F55" w:rsidRDefault="00871F55" w14:paraId="67ED4650"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71F55" w:rsidRDefault="00871F55" w14:paraId="15A62A7A" w14:textId="77777777">
      <w:pPr>
        <w:spacing w:after="0" w:line="240" w:lineRule="auto"/>
      </w:pPr>
    </w:p>
  </w:footnote>
  <w:footnote w:type="continuationSeparator" w:id="0">
    <w:p w:rsidR="00871F55" w:rsidRDefault="00871F55" w14:paraId="11F0C3BB"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602752"/>
    <w:multiLevelType w:val="hybridMultilevel"/>
    <w:tmpl w:val="14984912"/>
    <w:lvl w:ilvl="0" w:tplc="91F28F40">
      <w:start w:val="1"/>
      <w:numFmt w:val="bullet"/>
      <w:lvlText w:val="-"/>
      <w:lvlJc w:val="left"/>
      <w:pPr>
        <w:ind w:left="720" w:hanging="360"/>
      </w:pPr>
      <w:rPr>
        <w:rFonts w:hint="default" w:ascii="Aptos" w:hAnsi="Aptos"/>
      </w:rPr>
    </w:lvl>
    <w:lvl w:ilvl="1" w:tplc="08AE44F8">
      <w:start w:val="1"/>
      <w:numFmt w:val="bullet"/>
      <w:lvlText w:val="o"/>
      <w:lvlJc w:val="left"/>
      <w:pPr>
        <w:ind w:left="1440" w:hanging="360"/>
      </w:pPr>
      <w:rPr>
        <w:rFonts w:hint="default" w:ascii="Courier New" w:hAnsi="Courier New"/>
      </w:rPr>
    </w:lvl>
    <w:lvl w:ilvl="2" w:tplc="634A68C2">
      <w:start w:val="1"/>
      <w:numFmt w:val="bullet"/>
      <w:lvlText w:val=""/>
      <w:lvlJc w:val="left"/>
      <w:pPr>
        <w:ind w:left="2160" w:hanging="360"/>
      </w:pPr>
      <w:rPr>
        <w:rFonts w:hint="default" w:ascii="Wingdings" w:hAnsi="Wingdings"/>
      </w:rPr>
    </w:lvl>
    <w:lvl w:ilvl="3" w:tplc="450C6D6A">
      <w:start w:val="1"/>
      <w:numFmt w:val="bullet"/>
      <w:lvlText w:val=""/>
      <w:lvlJc w:val="left"/>
      <w:pPr>
        <w:ind w:left="2880" w:hanging="360"/>
      </w:pPr>
      <w:rPr>
        <w:rFonts w:hint="default" w:ascii="Symbol" w:hAnsi="Symbol"/>
      </w:rPr>
    </w:lvl>
    <w:lvl w:ilvl="4" w:tplc="D292D512">
      <w:start w:val="1"/>
      <w:numFmt w:val="bullet"/>
      <w:lvlText w:val="o"/>
      <w:lvlJc w:val="left"/>
      <w:pPr>
        <w:ind w:left="3600" w:hanging="360"/>
      </w:pPr>
      <w:rPr>
        <w:rFonts w:hint="default" w:ascii="Courier New" w:hAnsi="Courier New"/>
      </w:rPr>
    </w:lvl>
    <w:lvl w:ilvl="5" w:tplc="B57870B6">
      <w:start w:val="1"/>
      <w:numFmt w:val="bullet"/>
      <w:lvlText w:val=""/>
      <w:lvlJc w:val="left"/>
      <w:pPr>
        <w:ind w:left="4320" w:hanging="360"/>
      </w:pPr>
      <w:rPr>
        <w:rFonts w:hint="default" w:ascii="Wingdings" w:hAnsi="Wingdings"/>
      </w:rPr>
    </w:lvl>
    <w:lvl w:ilvl="6" w:tplc="631E1186">
      <w:start w:val="1"/>
      <w:numFmt w:val="bullet"/>
      <w:lvlText w:val=""/>
      <w:lvlJc w:val="left"/>
      <w:pPr>
        <w:ind w:left="5040" w:hanging="360"/>
      </w:pPr>
      <w:rPr>
        <w:rFonts w:hint="default" w:ascii="Symbol" w:hAnsi="Symbol"/>
      </w:rPr>
    </w:lvl>
    <w:lvl w:ilvl="7" w:tplc="A87C2FD4">
      <w:start w:val="1"/>
      <w:numFmt w:val="bullet"/>
      <w:lvlText w:val="o"/>
      <w:lvlJc w:val="left"/>
      <w:pPr>
        <w:ind w:left="5760" w:hanging="360"/>
      </w:pPr>
      <w:rPr>
        <w:rFonts w:hint="default" w:ascii="Courier New" w:hAnsi="Courier New"/>
      </w:rPr>
    </w:lvl>
    <w:lvl w:ilvl="8" w:tplc="24FE7670">
      <w:start w:val="1"/>
      <w:numFmt w:val="bullet"/>
      <w:lvlText w:val=""/>
      <w:lvlJc w:val="left"/>
      <w:pPr>
        <w:ind w:left="6480" w:hanging="360"/>
      </w:pPr>
      <w:rPr>
        <w:rFonts w:hint="default" w:ascii="Wingdings" w:hAnsi="Wingdings"/>
      </w:rPr>
    </w:lvl>
  </w:abstractNum>
  <w:abstractNum w:abstractNumId="1" w15:restartNumberingAfterBreak="0">
    <w:nsid w:val="02633EB2"/>
    <w:multiLevelType w:val="hybridMultilevel"/>
    <w:tmpl w:val="FFC0F494"/>
    <w:lvl w:ilvl="0" w:tplc="87AAFF42">
      <w:start w:val="1"/>
      <w:numFmt w:val="bullet"/>
      <w:lvlText w:val=""/>
      <w:lvlJc w:val="left"/>
      <w:pPr>
        <w:ind w:left="720" w:hanging="360"/>
      </w:pPr>
      <w:rPr>
        <w:rFonts w:hint="default" w:ascii="Symbol" w:hAnsi="Symbol"/>
      </w:rPr>
    </w:lvl>
    <w:lvl w:ilvl="1" w:tplc="1C706E32">
      <w:start w:val="1"/>
      <w:numFmt w:val="bullet"/>
      <w:lvlText w:val="o"/>
      <w:lvlJc w:val="left"/>
      <w:pPr>
        <w:ind w:left="1440" w:hanging="360"/>
      </w:pPr>
      <w:rPr>
        <w:rFonts w:hint="default" w:ascii="Courier New" w:hAnsi="Courier New"/>
      </w:rPr>
    </w:lvl>
    <w:lvl w:ilvl="2" w:tplc="E1BEDD72">
      <w:start w:val="1"/>
      <w:numFmt w:val="bullet"/>
      <w:lvlText w:val=""/>
      <w:lvlJc w:val="left"/>
      <w:pPr>
        <w:ind w:left="2160" w:hanging="360"/>
      </w:pPr>
      <w:rPr>
        <w:rFonts w:hint="default" w:ascii="Wingdings" w:hAnsi="Wingdings"/>
      </w:rPr>
    </w:lvl>
    <w:lvl w:ilvl="3" w:tplc="FF980B20">
      <w:start w:val="1"/>
      <w:numFmt w:val="bullet"/>
      <w:lvlText w:val=""/>
      <w:lvlJc w:val="left"/>
      <w:pPr>
        <w:ind w:left="2880" w:hanging="360"/>
      </w:pPr>
      <w:rPr>
        <w:rFonts w:hint="default" w:ascii="Symbol" w:hAnsi="Symbol"/>
      </w:rPr>
    </w:lvl>
    <w:lvl w:ilvl="4" w:tplc="4B0A237E">
      <w:start w:val="1"/>
      <w:numFmt w:val="bullet"/>
      <w:lvlText w:val="o"/>
      <w:lvlJc w:val="left"/>
      <w:pPr>
        <w:ind w:left="3600" w:hanging="360"/>
      </w:pPr>
      <w:rPr>
        <w:rFonts w:hint="default" w:ascii="Courier New" w:hAnsi="Courier New"/>
      </w:rPr>
    </w:lvl>
    <w:lvl w:ilvl="5" w:tplc="D9E2420E">
      <w:start w:val="1"/>
      <w:numFmt w:val="bullet"/>
      <w:lvlText w:val=""/>
      <w:lvlJc w:val="left"/>
      <w:pPr>
        <w:ind w:left="4320" w:hanging="360"/>
      </w:pPr>
      <w:rPr>
        <w:rFonts w:hint="default" w:ascii="Wingdings" w:hAnsi="Wingdings"/>
      </w:rPr>
    </w:lvl>
    <w:lvl w:ilvl="6" w:tplc="7DDCFB6C">
      <w:start w:val="1"/>
      <w:numFmt w:val="bullet"/>
      <w:lvlText w:val=""/>
      <w:lvlJc w:val="left"/>
      <w:pPr>
        <w:ind w:left="5040" w:hanging="360"/>
      </w:pPr>
      <w:rPr>
        <w:rFonts w:hint="default" w:ascii="Symbol" w:hAnsi="Symbol"/>
      </w:rPr>
    </w:lvl>
    <w:lvl w:ilvl="7" w:tplc="EFEAACC6">
      <w:start w:val="1"/>
      <w:numFmt w:val="bullet"/>
      <w:lvlText w:val="o"/>
      <w:lvlJc w:val="left"/>
      <w:pPr>
        <w:ind w:left="5760" w:hanging="360"/>
      </w:pPr>
      <w:rPr>
        <w:rFonts w:hint="default" w:ascii="Courier New" w:hAnsi="Courier New"/>
      </w:rPr>
    </w:lvl>
    <w:lvl w:ilvl="8" w:tplc="CD028294">
      <w:start w:val="1"/>
      <w:numFmt w:val="bullet"/>
      <w:lvlText w:val=""/>
      <w:lvlJc w:val="left"/>
      <w:pPr>
        <w:ind w:left="6480" w:hanging="360"/>
      </w:pPr>
      <w:rPr>
        <w:rFonts w:hint="default" w:ascii="Wingdings" w:hAnsi="Wingdings"/>
      </w:rPr>
    </w:lvl>
  </w:abstractNum>
  <w:abstractNum w:abstractNumId="2" w15:restartNumberingAfterBreak="0">
    <w:nsid w:val="03934E28"/>
    <w:multiLevelType w:val="hybridMultilevel"/>
    <w:tmpl w:val="19CAA18C"/>
    <w:lvl w:ilvl="0" w:tplc="0B2AABE2">
      <w:start w:val="1"/>
      <w:numFmt w:val="bullet"/>
      <w:lvlText w:val="-"/>
      <w:lvlJc w:val="left"/>
      <w:pPr>
        <w:ind w:left="720" w:hanging="360"/>
      </w:pPr>
      <w:rPr>
        <w:rFonts w:hint="default" w:ascii="Aptos" w:hAnsi="Aptos"/>
      </w:rPr>
    </w:lvl>
    <w:lvl w:ilvl="1" w:tplc="93D4C566">
      <w:start w:val="1"/>
      <w:numFmt w:val="bullet"/>
      <w:lvlText w:val="o"/>
      <w:lvlJc w:val="left"/>
      <w:pPr>
        <w:ind w:left="1440" w:hanging="360"/>
      </w:pPr>
      <w:rPr>
        <w:rFonts w:hint="default" w:ascii="Courier New" w:hAnsi="Courier New"/>
      </w:rPr>
    </w:lvl>
    <w:lvl w:ilvl="2" w:tplc="97E47462">
      <w:start w:val="1"/>
      <w:numFmt w:val="bullet"/>
      <w:lvlText w:val=""/>
      <w:lvlJc w:val="left"/>
      <w:pPr>
        <w:ind w:left="2160" w:hanging="360"/>
      </w:pPr>
      <w:rPr>
        <w:rFonts w:hint="default" w:ascii="Wingdings" w:hAnsi="Wingdings"/>
      </w:rPr>
    </w:lvl>
    <w:lvl w:ilvl="3" w:tplc="61F2DA58">
      <w:start w:val="1"/>
      <w:numFmt w:val="bullet"/>
      <w:lvlText w:val=""/>
      <w:lvlJc w:val="left"/>
      <w:pPr>
        <w:ind w:left="2880" w:hanging="360"/>
      </w:pPr>
      <w:rPr>
        <w:rFonts w:hint="default" w:ascii="Symbol" w:hAnsi="Symbol"/>
      </w:rPr>
    </w:lvl>
    <w:lvl w:ilvl="4" w:tplc="1A905762">
      <w:start w:val="1"/>
      <w:numFmt w:val="bullet"/>
      <w:lvlText w:val="o"/>
      <w:lvlJc w:val="left"/>
      <w:pPr>
        <w:ind w:left="3600" w:hanging="360"/>
      </w:pPr>
      <w:rPr>
        <w:rFonts w:hint="default" w:ascii="Courier New" w:hAnsi="Courier New"/>
      </w:rPr>
    </w:lvl>
    <w:lvl w:ilvl="5" w:tplc="A3BCE16C">
      <w:start w:val="1"/>
      <w:numFmt w:val="bullet"/>
      <w:lvlText w:val=""/>
      <w:lvlJc w:val="left"/>
      <w:pPr>
        <w:ind w:left="4320" w:hanging="360"/>
      </w:pPr>
      <w:rPr>
        <w:rFonts w:hint="default" w:ascii="Wingdings" w:hAnsi="Wingdings"/>
      </w:rPr>
    </w:lvl>
    <w:lvl w:ilvl="6" w:tplc="95C2BB50">
      <w:start w:val="1"/>
      <w:numFmt w:val="bullet"/>
      <w:lvlText w:val=""/>
      <w:lvlJc w:val="left"/>
      <w:pPr>
        <w:ind w:left="5040" w:hanging="360"/>
      </w:pPr>
      <w:rPr>
        <w:rFonts w:hint="default" w:ascii="Symbol" w:hAnsi="Symbol"/>
      </w:rPr>
    </w:lvl>
    <w:lvl w:ilvl="7" w:tplc="98AED472">
      <w:start w:val="1"/>
      <w:numFmt w:val="bullet"/>
      <w:lvlText w:val="o"/>
      <w:lvlJc w:val="left"/>
      <w:pPr>
        <w:ind w:left="5760" w:hanging="360"/>
      </w:pPr>
      <w:rPr>
        <w:rFonts w:hint="default" w:ascii="Courier New" w:hAnsi="Courier New"/>
      </w:rPr>
    </w:lvl>
    <w:lvl w:ilvl="8" w:tplc="C406974C">
      <w:start w:val="1"/>
      <w:numFmt w:val="bullet"/>
      <w:lvlText w:val=""/>
      <w:lvlJc w:val="left"/>
      <w:pPr>
        <w:ind w:left="6480" w:hanging="360"/>
      </w:pPr>
      <w:rPr>
        <w:rFonts w:hint="default" w:ascii="Wingdings" w:hAnsi="Wingdings"/>
      </w:rPr>
    </w:lvl>
  </w:abstractNum>
  <w:abstractNum w:abstractNumId="3" w15:restartNumberingAfterBreak="0">
    <w:nsid w:val="03EAC85A"/>
    <w:multiLevelType w:val="hybridMultilevel"/>
    <w:tmpl w:val="8F2CEF36"/>
    <w:lvl w:ilvl="0" w:tplc="71F89438">
      <w:start w:val="1"/>
      <w:numFmt w:val="bullet"/>
      <w:lvlText w:val="-"/>
      <w:lvlJc w:val="left"/>
      <w:pPr>
        <w:ind w:left="720" w:hanging="360"/>
      </w:pPr>
      <w:rPr>
        <w:rFonts w:hint="default" w:ascii="Aptos" w:hAnsi="Aptos"/>
      </w:rPr>
    </w:lvl>
    <w:lvl w:ilvl="1" w:tplc="ABDEE858">
      <w:start w:val="1"/>
      <w:numFmt w:val="bullet"/>
      <w:lvlText w:val="o"/>
      <w:lvlJc w:val="left"/>
      <w:pPr>
        <w:ind w:left="1440" w:hanging="360"/>
      </w:pPr>
      <w:rPr>
        <w:rFonts w:hint="default" w:ascii="Courier New" w:hAnsi="Courier New"/>
      </w:rPr>
    </w:lvl>
    <w:lvl w:ilvl="2" w:tplc="161CB3B6">
      <w:start w:val="1"/>
      <w:numFmt w:val="bullet"/>
      <w:lvlText w:val=""/>
      <w:lvlJc w:val="left"/>
      <w:pPr>
        <w:ind w:left="2160" w:hanging="360"/>
      </w:pPr>
      <w:rPr>
        <w:rFonts w:hint="default" w:ascii="Wingdings" w:hAnsi="Wingdings"/>
      </w:rPr>
    </w:lvl>
    <w:lvl w:ilvl="3" w:tplc="030A0048">
      <w:start w:val="1"/>
      <w:numFmt w:val="bullet"/>
      <w:lvlText w:val=""/>
      <w:lvlJc w:val="left"/>
      <w:pPr>
        <w:ind w:left="2880" w:hanging="360"/>
      </w:pPr>
      <w:rPr>
        <w:rFonts w:hint="default" w:ascii="Symbol" w:hAnsi="Symbol"/>
      </w:rPr>
    </w:lvl>
    <w:lvl w:ilvl="4" w:tplc="058C0BB0">
      <w:start w:val="1"/>
      <w:numFmt w:val="bullet"/>
      <w:lvlText w:val="o"/>
      <w:lvlJc w:val="left"/>
      <w:pPr>
        <w:ind w:left="3600" w:hanging="360"/>
      </w:pPr>
      <w:rPr>
        <w:rFonts w:hint="default" w:ascii="Courier New" w:hAnsi="Courier New"/>
      </w:rPr>
    </w:lvl>
    <w:lvl w:ilvl="5" w:tplc="AD366EBC">
      <w:start w:val="1"/>
      <w:numFmt w:val="bullet"/>
      <w:lvlText w:val=""/>
      <w:lvlJc w:val="left"/>
      <w:pPr>
        <w:ind w:left="4320" w:hanging="360"/>
      </w:pPr>
      <w:rPr>
        <w:rFonts w:hint="default" w:ascii="Wingdings" w:hAnsi="Wingdings"/>
      </w:rPr>
    </w:lvl>
    <w:lvl w:ilvl="6" w:tplc="A620C3E8">
      <w:start w:val="1"/>
      <w:numFmt w:val="bullet"/>
      <w:lvlText w:val=""/>
      <w:lvlJc w:val="left"/>
      <w:pPr>
        <w:ind w:left="5040" w:hanging="360"/>
      </w:pPr>
      <w:rPr>
        <w:rFonts w:hint="default" w:ascii="Symbol" w:hAnsi="Symbol"/>
      </w:rPr>
    </w:lvl>
    <w:lvl w:ilvl="7" w:tplc="239CA30E">
      <w:start w:val="1"/>
      <w:numFmt w:val="bullet"/>
      <w:lvlText w:val="o"/>
      <w:lvlJc w:val="left"/>
      <w:pPr>
        <w:ind w:left="5760" w:hanging="360"/>
      </w:pPr>
      <w:rPr>
        <w:rFonts w:hint="default" w:ascii="Courier New" w:hAnsi="Courier New"/>
      </w:rPr>
    </w:lvl>
    <w:lvl w:ilvl="8" w:tplc="ED42B5D2">
      <w:start w:val="1"/>
      <w:numFmt w:val="bullet"/>
      <w:lvlText w:val=""/>
      <w:lvlJc w:val="left"/>
      <w:pPr>
        <w:ind w:left="6480" w:hanging="360"/>
      </w:pPr>
      <w:rPr>
        <w:rFonts w:hint="default" w:ascii="Wingdings" w:hAnsi="Wingdings"/>
      </w:rPr>
    </w:lvl>
  </w:abstractNum>
  <w:abstractNum w:abstractNumId="4" w15:restartNumberingAfterBreak="0">
    <w:nsid w:val="05087B2D"/>
    <w:multiLevelType w:val="hybridMultilevel"/>
    <w:tmpl w:val="A5F8A8FA"/>
    <w:lvl w:ilvl="0" w:tplc="E8F81DD8">
      <w:start w:val="1"/>
      <w:numFmt w:val="bullet"/>
      <w:lvlText w:val="-"/>
      <w:lvlJc w:val="left"/>
      <w:pPr>
        <w:ind w:left="720" w:hanging="360"/>
      </w:pPr>
      <w:rPr>
        <w:rFonts w:hint="default" w:ascii="Aptos" w:hAnsi="Aptos"/>
      </w:rPr>
    </w:lvl>
    <w:lvl w:ilvl="1" w:tplc="6180C3E0">
      <w:start w:val="1"/>
      <w:numFmt w:val="bullet"/>
      <w:lvlText w:val="o"/>
      <w:lvlJc w:val="left"/>
      <w:pPr>
        <w:ind w:left="1440" w:hanging="360"/>
      </w:pPr>
      <w:rPr>
        <w:rFonts w:hint="default" w:ascii="Courier New" w:hAnsi="Courier New"/>
      </w:rPr>
    </w:lvl>
    <w:lvl w:ilvl="2" w:tplc="032CE77A">
      <w:start w:val="1"/>
      <w:numFmt w:val="bullet"/>
      <w:lvlText w:val=""/>
      <w:lvlJc w:val="left"/>
      <w:pPr>
        <w:ind w:left="2160" w:hanging="360"/>
      </w:pPr>
      <w:rPr>
        <w:rFonts w:hint="default" w:ascii="Wingdings" w:hAnsi="Wingdings"/>
      </w:rPr>
    </w:lvl>
    <w:lvl w:ilvl="3" w:tplc="B2B68118">
      <w:start w:val="1"/>
      <w:numFmt w:val="bullet"/>
      <w:lvlText w:val=""/>
      <w:lvlJc w:val="left"/>
      <w:pPr>
        <w:ind w:left="2880" w:hanging="360"/>
      </w:pPr>
      <w:rPr>
        <w:rFonts w:hint="default" w:ascii="Symbol" w:hAnsi="Symbol"/>
      </w:rPr>
    </w:lvl>
    <w:lvl w:ilvl="4" w:tplc="D6262330">
      <w:start w:val="1"/>
      <w:numFmt w:val="bullet"/>
      <w:lvlText w:val="o"/>
      <w:lvlJc w:val="left"/>
      <w:pPr>
        <w:ind w:left="3600" w:hanging="360"/>
      </w:pPr>
      <w:rPr>
        <w:rFonts w:hint="default" w:ascii="Courier New" w:hAnsi="Courier New"/>
      </w:rPr>
    </w:lvl>
    <w:lvl w:ilvl="5" w:tplc="564E61A2">
      <w:start w:val="1"/>
      <w:numFmt w:val="bullet"/>
      <w:lvlText w:val=""/>
      <w:lvlJc w:val="left"/>
      <w:pPr>
        <w:ind w:left="4320" w:hanging="360"/>
      </w:pPr>
      <w:rPr>
        <w:rFonts w:hint="default" w:ascii="Wingdings" w:hAnsi="Wingdings"/>
      </w:rPr>
    </w:lvl>
    <w:lvl w:ilvl="6" w:tplc="0CEE6E6C">
      <w:start w:val="1"/>
      <w:numFmt w:val="bullet"/>
      <w:lvlText w:val=""/>
      <w:lvlJc w:val="left"/>
      <w:pPr>
        <w:ind w:left="5040" w:hanging="360"/>
      </w:pPr>
      <w:rPr>
        <w:rFonts w:hint="default" w:ascii="Symbol" w:hAnsi="Symbol"/>
      </w:rPr>
    </w:lvl>
    <w:lvl w:ilvl="7" w:tplc="7D78E11A">
      <w:start w:val="1"/>
      <w:numFmt w:val="bullet"/>
      <w:lvlText w:val="o"/>
      <w:lvlJc w:val="left"/>
      <w:pPr>
        <w:ind w:left="5760" w:hanging="360"/>
      </w:pPr>
      <w:rPr>
        <w:rFonts w:hint="default" w:ascii="Courier New" w:hAnsi="Courier New"/>
      </w:rPr>
    </w:lvl>
    <w:lvl w:ilvl="8" w:tplc="578ADC26">
      <w:start w:val="1"/>
      <w:numFmt w:val="bullet"/>
      <w:lvlText w:val=""/>
      <w:lvlJc w:val="left"/>
      <w:pPr>
        <w:ind w:left="6480" w:hanging="360"/>
      </w:pPr>
      <w:rPr>
        <w:rFonts w:hint="default" w:ascii="Wingdings" w:hAnsi="Wingdings"/>
      </w:rPr>
    </w:lvl>
  </w:abstractNum>
  <w:abstractNum w:abstractNumId="5" w15:restartNumberingAfterBreak="0">
    <w:nsid w:val="05937580"/>
    <w:multiLevelType w:val="hybridMultilevel"/>
    <w:tmpl w:val="AD7E2B08"/>
    <w:lvl w:ilvl="0" w:tplc="5EDC820C">
      <w:start w:val="1"/>
      <w:numFmt w:val="bullet"/>
      <w:lvlText w:val="-"/>
      <w:lvlJc w:val="left"/>
      <w:pPr>
        <w:ind w:left="720" w:hanging="360"/>
      </w:pPr>
      <w:rPr>
        <w:rFonts w:hint="default" w:ascii="Aptos" w:hAnsi="Aptos"/>
      </w:rPr>
    </w:lvl>
    <w:lvl w:ilvl="1" w:tplc="679E8C24">
      <w:start w:val="1"/>
      <w:numFmt w:val="bullet"/>
      <w:lvlText w:val="o"/>
      <w:lvlJc w:val="left"/>
      <w:pPr>
        <w:ind w:left="1440" w:hanging="360"/>
      </w:pPr>
      <w:rPr>
        <w:rFonts w:hint="default" w:ascii="Courier New" w:hAnsi="Courier New"/>
      </w:rPr>
    </w:lvl>
    <w:lvl w:ilvl="2" w:tplc="E6A4DE1C">
      <w:start w:val="1"/>
      <w:numFmt w:val="bullet"/>
      <w:lvlText w:val=""/>
      <w:lvlJc w:val="left"/>
      <w:pPr>
        <w:ind w:left="2160" w:hanging="360"/>
      </w:pPr>
      <w:rPr>
        <w:rFonts w:hint="default" w:ascii="Wingdings" w:hAnsi="Wingdings"/>
      </w:rPr>
    </w:lvl>
    <w:lvl w:ilvl="3" w:tplc="6974FF42">
      <w:start w:val="1"/>
      <w:numFmt w:val="bullet"/>
      <w:lvlText w:val=""/>
      <w:lvlJc w:val="left"/>
      <w:pPr>
        <w:ind w:left="2880" w:hanging="360"/>
      </w:pPr>
      <w:rPr>
        <w:rFonts w:hint="default" w:ascii="Symbol" w:hAnsi="Symbol"/>
      </w:rPr>
    </w:lvl>
    <w:lvl w:ilvl="4" w:tplc="0C9C25A8">
      <w:start w:val="1"/>
      <w:numFmt w:val="bullet"/>
      <w:lvlText w:val="o"/>
      <w:lvlJc w:val="left"/>
      <w:pPr>
        <w:ind w:left="3600" w:hanging="360"/>
      </w:pPr>
      <w:rPr>
        <w:rFonts w:hint="default" w:ascii="Courier New" w:hAnsi="Courier New"/>
      </w:rPr>
    </w:lvl>
    <w:lvl w:ilvl="5" w:tplc="1DE413D4">
      <w:start w:val="1"/>
      <w:numFmt w:val="bullet"/>
      <w:lvlText w:val=""/>
      <w:lvlJc w:val="left"/>
      <w:pPr>
        <w:ind w:left="4320" w:hanging="360"/>
      </w:pPr>
      <w:rPr>
        <w:rFonts w:hint="default" w:ascii="Wingdings" w:hAnsi="Wingdings"/>
      </w:rPr>
    </w:lvl>
    <w:lvl w:ilvl="6" w:tplc="EF6CAF4A">
      <w:start w:val="1"/>
      <w:numFmt w:val="bullet"/>
      <w:lvlText w:val=""/>
      <w:lvlJc w:val="left"/>
      <w:pPr>
        <w:ind w:left="5040" w:hanging="360"/>
      </w:pPr>
      <w:rPr>
        <w:rFonts w:hint="default" w:ascii="Symbol" w:hAnsi="Symbol"/>
      </w:rPr>
    </w:lvl>
    <w:lvl w:ilvl="7" w:tplc="283E2DAC">
      <w:start w:val="1"/>
      <w:numFmt w:val="bullet"/>
      <w:lvlText w:val="o"/>
      <w:lvlJc w:val="left"/>
      <w:pPr>
        <w:ind w:left="5760" w:hanging="360"/>
      </w:pPr>
      <w:rPr>
        <w:rFonts w:hint="default" w:ascii="Courier New" w:hAnsi="Courier New"/>
      </w:rPr>
    </w:lvl>
    <w:lvl w:ilvl="8" w:tplc="A60A3DE6">
      <w:start w:val="1"/>
      <w:numFmt w:val="bullet"/>
      <w:lvlText w:val=""/>
      <w:lvlJc w:val="left"/>
      <w:pPr>
        <w:ind w:left="6480" w:hanging="360"/>
      </w:pPr>
      <w:rPr>
        <w:rFonts w:hint="default" w:ascii="Wingdings" w:hAnsi="Wingdings"/>
      </w:rPr>
    </w:lvl>
  </w:abstractNum>
  <w:abstractNum w:abstractNumId="6" w15:restartNumberingAfterBreak="0">
    <w:nsid w:val="0853A979"/>
    <w:multiLevelType w:val="hybridMultilevel"/>
    <w:tmpl w:val="1F347736"/>
    <w:lvl w:ilvl="0" w:tplc="CAE2E934">
      <w:start w:val="1"/>
      <w:numFmt w:val="bullet"/>
      <w:lvlText w:val="-"/>
      <w:lvlJc w:val="left"/>
      <w:pPr>
        <w:ind w:left="720" w:hanging="360"/>
      </w:pPr>
      <w:rPr>
        <w:rFonts w:hint="default" w:ascii="Aptos" w:hAnsi="Aptos"/>
      </w:rPr>
    </w:lvl>
    <w:lvl w:ilvl="1" w:tplc="01C8BD62">
      <w:start w:val="1"/>
      <w:numFmt w:val="bullet"/>
      <w:lvlText w:val="o"/>
      <w:lvlJc w:val="left"/>
      <w:pPr>
        <w:ind w:left="1440" w:hanging="360"/>
      </w:pPr>
      <w:rPr>
        <w:rFonts w:hint="default" w:ascii="Courier New" w:hAnsi="Courier New"/>
      </w:rPr>
    </w:lvl>
    <w:lvl w:ilvl="2" w:tplc="E71CCE26">
      <w:start w:val="1"/>
      <w:numFmt w:val="bullet"/>
      <w:lvlText w:val=""/>
      <w:lvlJc w:val="left"/>
      <w:pPr>
        <w:ind w:left="2160" w:hanging="360"/>
      </w:pPr>
      <w:rPr>
        <w:rFonts w:hint="default" w:ascii="Wingdings" w:hAnsi="Wingdings"/>
      </w:rPr>
    </w:lvl>
    <w:lvl w:ilvl="3" w:tplc="3CE8E726">
      <w:start w:val="1"/>
      <w:numFmt w:val="bullet"/>
      <w:lvlText w:val=""/>
      <w:lvlJc w:val="left"/>
      <w:pPr>
        <w:ind w:left="2880" w:hanging="360"/>
      </w:pPr>
      <w:rPr>
        <w:rFonts w:hint="default" w:ascii="Symbol" w:hAnsi="Symbol"/>
      </w:rPr>
    </w:lvl>
    <w:lvl w:ilvl="4" w:tplc="26FAA2FC">
      <w:start w:val="1"/>
      <w:numFmt w:val="bullet"/>
      <w:lvlText w:val="o"/>
      <w:lvlJc w:val="left"/>
      <w:pPr>
        <w:ind w:left="3600" w:hanging="360"/>
      </w:pPr>
      <w:rPr>
        <w:rFonts w:hint="default" w:ascii="Courier New" w:hAnsi="Courier New"/>
      </w:rPr>
    </w:lvl>
    <w:lvl w:ilvl="5" w:tplc="22624E1A">
      <w:start w:val="1"/>
      <w:numFmt w:val="bullet"/>
      <w:lvlText w:val=""/>
      <w:lvlJc w:val="left"/>
      <w:pPr>
        <w:ind w:left="4320" w:hanging="360"/>
      </w:pPr>
      <w:rPr>
        <w:rFonts w:hint="default" w:ascii="Wingdings" w:hAnsi="Wingdings"/>
      </w:rPr>
    </w:lvl>
    <w:lvl w:ilvl="6" w:tplc="9E469410">
      <w:start w:val="1"/>
      <w:numFmt w:val="bullet"/>
      <w:lvlText w:val=""/>
      <w:lvlJc w:val="left"/>
      <w:pPr>
        <w:ind w:left="5040" w:hanging="360"/>
      </w:pPr>
      <w:rPr>
        <w:rFonts w:hint="default" w:ascii="Symbol" w:hAnsi="Symbol"/>
      </w:rPr>
    </w:lvl>
    <w:lvl w:ilvl="7" w:tplc="B8C4AEC8">
      <w:start w:val="1"/>
      <w:numFmt w:val="bullet"/>
      <w:lvlText w:val="o"/>
      <w:lvlJc w:val="left"/>
      <w:pPr>
        <w:ind w:left="5760" w:hanging="360"/>
      </w:pPr>
      <w:rPr>
        <w:rFonts w:hint="default" w:ascii="Courier New" w:hAnsi="Courier New"/>
      </w:rPr>
    </w:lvl>
    <w:lvl w:ilvl="8" w:tplc="9FD66836">
      <w:start w:val="1"/>
      <w:numFmt w:val="bullet"/>
      <w:lvlText w:val=""/>
      <w:lvlJc w:val="left"/>
      <w:pPr>
        <w:ind w:left="6480" w:hanging="360"/>
      </w:pPr>
      <w:rPr>
        <w:rFonts w:hint="default" w:ascii="Wingdings" w:hAnsi="Wingdings"/>
      </w:rPr>
    </w:lvl>
  </w:abstractNum>
  <w:abstractNum w:abstractNumId="7" w15:restartNumberingAfterBreak="0">
    <w:nsid w:val="09A0B9A4"/>
    <w:multiLevelType w:val="hybridMultilevel"/>
    <w:tmpl w:val="398E7AF8"/>
    <w:lvl w:ilvl="0" w:tplc="102831EE">
      <w:start w:val="1"/>
      <w:numFmt w:val="bullet"/>
      <w:lvlText w:val="-"/>
      <w:lvlJc w:val="left"/>
      <w:pPr>
        <w:ind w:left="720" w:hanging="360"/>
      </w:pPr>
      <w:rPr>
        <w:rFonts w:hint="default" w:ascii="Aptos" w:hAnsi="Aptos"/>
      </w:rPr>
    </w:lvl>
    <w:lvl w:ilvl="1" w:tplc="E1340186">
      <w:start w:val="1"/>
      <w:numFmt w:val="bullet"/>
      <w:lvlText w:val="o"/>
      <w:lvlJc w:val="left"/>
      <w:pPr>
        <w:ind w:left="1440" w:hanging="360"/>
      </w:pPr>
      <w:rPr>
        <w:rFonts w:hint="default" w:ascii="Courier New" w:hAnsi="Courier New"/>
      </w:rPr>
    </w:lvl>
    <w:lvl w:ilvl="2" w:tplc="D8D88018">
      <w:start w:val="1"/>
      <w:numFmt w:val="bullet"/>
      <w:lvlText w:val=""/>
      <w:lvlJc w:val="left"/>
      <w:pPr>
        <w:ind w:left="2160" w:hanging="360"/>
      </w:pPr>
      <w:rPr>
        <w:rFonts w:hint="default" w:ascii="Wingdings" w:hAnsi="Wingdings"/>
      </w:rPr>
    </w:lvl>
    <w:lvl w:ilvl="3" w:tplc="89642B06">
      <w:start w:val="1"/>
      <w:numFmt w:val="bullet"/>
      <w:lvlText w:val=""/>
      <w:lvlJc w:val="left"/>
      <w:pPr>
        <w:ind w:left="2880" w:hanging="360"/>
      </w:pPr>
      <w:rPr>
        <w:rFonts w:hint="default" w:ascii="Symbol" w:hAnsi="Symbol"/>
      </w:rPr>
    </w:lvl>
    <w:lvl w:ilvl="4" w:tplc="14AEA0C6">
      <w:start w:val="1"/>
      <w:numFmt w:val="bullet"/>
      <w:lvlText w:val="o"/>
      <w:lvlJc w:val="left"/>
      <w:pPr>
        <w:ind w:left="3600" w:hanging="360"/>
      </w:pPr>
      <w:rPr>
        <w:rFonts w:hint="default" w:ascii="Courier New" w:hAnsi="Courier New"/>
      </w:rPr>
    </w:lvl>
    <w:lvl w:ilvl="5" w:tplc="440E2D40">
      <w:start w:val="1"/>
      <w:numFmt w:val="bullet"/>
      <w:lvlText w:val=""/>
      <w:lvlJc w:val="left"/>
      <w:pPr>
        <w:ind w:left="4320" w:hanging="360"/>
      </w:pPr>
      <w:rPr>
        <w:rFonts w:hint="default" w:ascii="Wingdings" w:hAnsi="Wingdings"/>
      </w:rPr>
    </w:lvl>
    <w:lvl w:ilvl="6" w:tplc="3BD84FF2">
      <w:start w:val="1"/>
      <w:numFmt w:val="bullet"/>
      <w:lvlText w:val=""/>
      <w:lvlJc w:val="left"/>
      <w:pPr>
        <w:ind w:left="5040" w:hanging="360"/>
      </w:pPr>
      <w:rPr>
        <w:rFonts w:hint="default" w:ascii="Symbol" w:hAnsi="Symbol"/>
      </w:rPr>
    </w:lvl>
    <w:lvl w:ilvl="7" w:tplc="4E209DC0">
      <w:start w:val="1"/>
      <w:numFmt w:val="bullet"/>
      <w:lvlText w:val="o"/>
      <w:lvlJc w:val="left"/>
      <w:pPr>
        <w:ind w:left="5760" w:hanging="360"/>
      </w:pPr>
      <w:rPr>
        <w:rFonts w:hint="default" w:ascii="Courier New" w:hAnsi="Courier New"/>
      </w:rPr>
    </w:lvl>
    <w:lvl w:ilvl="8" w:tplc="3FE20F48">
      <w:start w:val="1"/>
      <w:numFmt w:val="bullet"/>
      <w:lvlText w:val=""/>
      <w:lvlJc w:val="left"/>
      <w:pPr>
        <w:ind w:left="6480" w:hanging="360"/>
      </w:pPr>
      <w:rPr>
        <w:rFonts w:hint="default" w:ascii="Wingdings" w:hAnsi="Wingdings"/>
      </w:rPr>
    </w:lvl>
  </w:abstractNum>
  <w:abstractNum w:abstractNumId="8" w15:restartNumberingAfterBreak="0">
    <w:nsid w:val="0E062FFF"/>
    <w:multiLevelType w:val="hybridMultilevel"/>
    <w:tmpl w:val="EC481D2C"/>
    <w:lvl w:ilvl="0" w:tplc="A73EA0A4">
      <w:start w:val="1"/>
      <w:numFmt w:val="bullet"/>
      <w:lvlText w:val="-"/>
      <w:lvlJc w:val="left"/>
      <w:pPr>
        <w:ind w:left="720" w:hanging="360"/>
      </w:pPr>
      <w:rPr>
        <w:rFonts w:hint="default" w:ascii="Aptos" w:hAnsi="Aptos"/>
      </w:rPr>
    </w:lvl>
    <w:lvl w:ilvl="1" w:tplc="4AFE7C0E">
      <w:start w:val="1"/>
      <w:numFmt w:val="bullet"/>
      <w:lvlText w:val="o"/>
      <w:lvlJc w:val="left"/>
      <w:pPr>
        <w:ind w:left="1440" w:hanging="360"/>
      </w:pPr>
      <w:rPr>
        <w:rFonts w:hint="default" w:ascii="Courier New" w:hAnsi="Courier New"/>
      </w:rPr>
    </w:lvl>
    <w:lvl w:ilvl="2" w:tplc="CCEE5FC6">
      <w:start w:val="1"/>
      <w:numFmt w:val="bullet"/>
      <w:lvlText w:val=""/>
      <w:lvlJc w:val="left"/>
      <w:pPr>
        <w:ind w:left="2160" w:hanging="360"/>
      </w:pPr>
      <w:rPr>
        <w:rFonts w:hint="default" w:ascii="Wingdings" w:hAnsi="Wingdings"/>
      </w:rPr>
    </w:lvl>
    <w:lvl w:ilvl="3" w:tplc="BA94612E">
      <w:start w:val="1"/>
      <w:numFmt w:val="bullet"/>
      <w:lvlText w:val=""/>
      <w:lvlJc w:val="left"/>
      <w:pPr>
        <w:ind w:left="2880" w:hanging="360"/>
      </w:pPr>
      <w:rPr>
        <w:rFonts w:hint="default" w:ascii="Symbol" w:hAnsi="Symbol"/>
      </w:rPr>
    </w:lvl>
    <w:lvl w:ilvl="4" w:tplc="9530C8A0">
      <w:start w:val="1"/>
      <w:numFmt w:val="bullet"/>
      <w:lvlText w:val="o"/>
      <w:lvlJc w:val="left"/>
      <w:pPr>
        <w:ind w:left="3600" w:hanging="360"/>
      </w:pPr>
      <w:rPr>
        <w:rFonts w:hint="default" w:ascii="Courier New" w:hAnsi="Courier New"/>
      </w:rPr>
    </w:lvl>
    <w:lvl w:ilvl="5" w:tplc="5EA09956">
      <w:start w:val="1"/>
      <w:numFmt w:val="bullet"/>
      <w:lvlText w:val=""/>
      <w:lvlJc w:val="left"/>
      <w:pPr>
        <w:ind w:left="4320" w:hanging="360"/>
      </w:pPr>
      <w:rPr>
        <w:rFonts w:hint="default" w:ascii="Wingdings" w:hAnsi="Wingdings"/>
      </w:rPr>
    </w:lvl>
    <w:lvl w:ilvl="6" w:tplc="25B05402">
      <w:start w:val="1"/>
      <w:numFmt w:val="bullet"/>
      <w:lvlText w:val=""/>
      <w:lvlJc w:val="left"/>
      <w:pPr>
        <w:ind w:left="5040" w:hanging="360"/>
      </w:pPr>
      <w:rPr>
        <w:rFonts w:hint="default" w:ascii="Symbol" w:hAnsi="Symbol"/>
      </w:rPr>
    </w:lvl>
    <w:lvl w:ilvl="7" w:tplc="5972BD2A">
      <w:start w:val="1"/>
      <w:numFmt w:val="bullet"/>
      <w:lvlText w:val="o"/>
      <w:lvlJc w:val="left"/>
      <w:pPr>
        <w:ind w:left="5760" w:hanging="360"/>
      </w:pPr>
      <w:rPr>
        <w:rFonts w:hint="default" w:ascii="Courier New" w:hAnsi="Courier New"/>
      </w:rPr>
    </w:lvl>
    <w:lvl w:ilvl="8" w:tplc="691A81E0">
      <w:start w:val="1"/>
      <w:numFmt w:val="bullet"/>
      <w:lvlText w:val=""/>
      <w:lvlJc w:val="left"/>
      <w:pPr>
        <w:ind w:left="6480" w:hanging="360"/>
      </w:pPr>
      <w:rPr>
        <w:rFonts w:hint="default" w:ascii="Wingdings" w:hAnsi="Wingdings"/>
      </w:rPr>
    </w:lvl>
  </w:abstractNum>
  <w:abstractNum w:abstractNumId="9" w15:restartNumberingAfterBreak="0">
    <w:nsid w:val="1C10612D"/>
    <w:multiLevelType w:val="hybridMultilevel"/>
    <w:tmpl w:val="2F74E35E"/>
    <w:lvl w:ilvl="0" w:tplc="2D76719C">
      <w:start w:val="1"/>
      <w:numFmt w:val="bullet"/>
      <w:lvlText w:val="-"/>
      <w:lvlJc w:val="left"/>
      <w:pPr>
        <w:ind w:left="720" w:hanging="360"/>
      </w:pPr>
      <w:rPr>
        <w:rFonts w:hint="default" w:ascii="Aptos" w:hAnsi="Aptos"/>
      </w:rPr>
    </w:lvl>
    <w:lvl w:ilvl="1" w:tplc="FD8EC7A8">
      <w:start w:val="1"/>
      <w:numFmt w:val="bullet"/>
      <w:lvlText w:val="o"/>
      <w:lvlJc w:val="left"/>
      <w:pPr>
        <w:ind w:left="1440" w:hanging="360"/>
      </w:pPr>
      <w:rPr>
        <w:rFonts w:hint="default" w:ascii="Courier New" w:hAnsi="Courier New"/>
      </w:rPr>
    </w:lvl>
    <w:lvl w:ilvl="2" w:tplc="1AF0BB08">
      <w:start w:val="1"/>
      <w:numFmt w:val="bullet"/>
      <w:lvlText w:val=""/>
      <w:lvlJc w:val="left"/>
      <w:pPr>
        <w:ind w:left="2160" w:hanging="360"/>
      </w:pPr>
      <w:rPr>
        <w:rFonts w:hint="default" w:ascii="Wingdings" w:hAnsi="Wingdings"/>
      </w:rPr>
    </w:lvl>
    <w:lvl w:ilvl="3" w:tplc="9588E61A">
      <w:start w:val="1"/>
      <w:numFmt w:val="bullet"/>
      <w:lvlText w:val=""/>
      <w:lvlJc w:val="left"/>
      <w:pPr>
        <w:ind w:left="2880" w:hanging="360"/>
      </w:pPr>
      <w:rPr>
        <w:rFonts w:hint="default" w:ascii="Symbol" w:hAnsi="Symbol"/>
      </w:rPr>
    </w:lvl>
    <w:lvl w:ilvl="4" w:tplc="395015D0">
      <w:start w:val="1"/>
      <w:numFmt w:val="bullet"/>
      <w:lvlText w:val="o"/>
      <w:lvlJc w:val="left"/>
      <w:pPr>
        <w:ind w:left="3600" w:hanging="360"/>
      </w:pPr>
      <w:rPr>
        <w:rFonts w:hint="default" w:ascii="Courier New" w:hAnsi="Courier New"/>
      </w:rPr>
    </w:lvl>
    <w:lvl w:ilvl="5" w:tplc="54C8DB06">
      <w:start w:val="1"/>
      <w:numFmt w:val="bullet"/>
      <w:lvlText w:val=""/>
      <w:lvlJc w:val="left"/>
      <w:pPr>
        <w:ind w:left="4320" w:hanging="360"/>
      </w:pPr>
      <w:rPr>
        <w:rFonts w:hint="default" w:ascii="Wingdings" w:hAnsi="Wingdings"/>
      </w:rPr>
    </w:lvl>
    <w:lvl w:ilvl="6" w:tplc="0324CD86">
      <w:start w:val="1"/>
      <w:numFmt w:val="bullet"/>
      <w:lvlText w:val=""/>
      <w:lvlJc w:val="left"/>
      <w:pPr>
        <w:ind w:left="5040" w:hanging="360"/>
      </w:pPr>
      <w:rPr>
        <w:rFonts w:hint="default" w:ascii="Symbol" w:hAnsi="Symbol"/>
      </w:rPr>
    </w:lvl>
    <w:lvl w:ilvl="7" w:tplc="3CFC0AE6">
      <w:start w:val="1"/>
      <w:numFmt w:val="bullet"/>
      <w:lvlText w:val="o"/>
      <w:lvlJc w:val="left"/>
      <w:pPr>
        <w:ind w:left="5760" w:hanging="360"/>
      </w:pPr>
      <w:rPr>
        <w:rFonts w:hint="default" w:ascii="Courier New" w:hAnsi="Courier New"/>
      </w:rPr>
    </w:lvl>
    <w:lvl w:ilvl="8" w:tplc="80409418">
      <w:start w:val="1"/>
      <w:numFmt w:val="bullet"/>
      <w:lvlText w:val=""/>
      <w:lvlJc w:val="left"/>
      <w:pPr>
        <w:ind w:left="6480" w:hanging="360"/>
      </w:pPr>
      <w:rPr>
        <w:rFonts w:hint="default" w:ascii="Wingdings" w:hAnsi="Wingdings"/>
      </w:rPr>
    </w:lvl>
  </w:abstractNum>
  <w:abstractNum w:abstractNumId="10" w15:restartNumberingAfterBreak="0">
    <w:nsid w:val="1F8E0AA3"/>
    <w:multiLevelType w:val="hybridMultilevel"/>
    <w:tmpl w:val="F9F49574"/>
    <w:lvl w:ilvl="0" w:tplc="23DC1D78">
      <w:start w:val="1"/>
      <w:numFmt w:val="bullet"/>
      <w:lvlText w:val=""/>
      <w:lvlJc w:val="left"/>
      <w:pPr>
        <w:ind w:left="720" w:hanging="360"/>
      </w:pPr>
      <w:rPr>
        <w:rFonts w:hint="default" w:ascii="Symbol" w:hAnsi="Symbol"/>
      </w:rPr>
    </w:lvl>
    <w:lvl w:ilvl="1" w:tplc="EF3C8C5C">
      <w:start w:val="1"/>
      <w:numFmt w:val="bullet"/>
      <w:lvlText w:val="o"/>
      <w:lvlJc w:val="left"/>
      <w:pPr>
        <w:ind w:left="1440" w:hanging="360"/>
      </w:pPr>
      <w:rPr>
        <w:rFonts w:hint="default" w:ascii="Courier New" w:hAnsi="Courier New"/>
      </w:rPr>
    </w:lvl>
    <w:lvl w:ilvl="2" w:tplc="2B76D192">
      <w:start w:val="1"/>
      <w:numFmt w:val="bullet"/>
      <w:lvlText w:val=""/>
      <w:lvlJc w:val="left"/>
      <w:pPr>
        <w:ind w:left="2160" w:hanging="360"/>
      </w:pPr>
      <w:rPr>
        <w:rFonts w:hint="default" w:ascii="Wingdings" w:hAnsi="Wingdings"/>
      </w:rPr>
    </w:lvl>
    <w:lvl w:ilvl="3" w:tplc="4F8E68AE">
      <w:start w:val="1"/>
      <w:numFmt w:val="bullet"/>
      <w:lvlText w:val=""/>
      <w:lvlJc w:val="left"/>
      <w:pPr>
        <w:ind w:left="2880" w:hanging="360"/>
      </w:pPr>
      <w:rPr>
        <w:rFonts w:hint="default" w:ascii="Symbol" w:hAnsi="Symbol"/>
      </w:rPr>
    </w:lvl>
    <w:lvl w:ilvl="4" w:tplc="3D1474FC">
      <w:start w:val="1"/>
      <w:numFmt w:val="bullet"/>
      <w:lvlText w:val="o"/>
      <w:lvlJc w:val="left"/>
      <w:pPr>
        <w:ind w:left="3600" w:hanging="360"/>
      </w:pPr>
      <w:rPr>
        <w:rFonts w:hint="default" w:ascii="Courier New" w:hAnsi="Courier New"/>
      </w:rPr>
    </w:lvl>
    <w:lvl w:ilvl="5" w:tplc="705E2BDC">
      <w:start w:val="1"/>
      <w:numFmt w:val="bullet"/>
      <w:lvlText w:val=""/>
      <w:lvlJc w:val="left"/>
      <w:pPr>
        <w:ind w:left="4320" w:hanging="360"/>
      </w:pPr>
      <w:rPr>
        <w:rFonts w:hint="default" w:ascii="Wingdings" w:hAnsi="Wingdings"/>
      </w:rPr>
    </w:lvl>
    <w:lvl w:ilvl="6" w:tplc="EFCE33E2">
      <w:start w:val="1"/>
      <w:numFmt w:val="bullet"/>
      <w:lvlText w:val=""/>
      <w:lvlJc w:val="left"/>
      <w:pPr>
        <w:ind w:left="5040" w:hanging="360"/>
      </w:pPr>
      <w:rPr>
        <w:rFonts w:hint="default" w:ascii="Symbol" w:hAnsi="Symbol"/>
      </w:rPr>
    </w:lvl>
    <w:lvl w:ilvl="7" w:tplc="B02AB3D2">
      <w:start w:val="1"/>
      <w:numFmt w:val="bullet"/>
      <w:lvlText w:val="o"/>
      <w:lvlJc w:val="left"/>
      <w:pPr>
        <w:ind w:left="5760" w:hanging="360"/>
      </w:pPr>
      <w:rPr>
        <w:rFonts w:hint="default" w:ascii="Courier New" w:hAnsi="Courier New"/>
      </w:rPr>
    </w:lvl>
    <w:lvl w:ilvl="8" w:tplc="16FE9118">
      <w:start w:val="1"/>
      <w:numFmt w:val="bullet"/>
      <w:lvlText w:val=""/>
      <w:lvlJc w:val="left"/>
      <w:pPr>
        <w:ind w:left="6480" w:hanging="360"/>
      </w:pPr>
      <w:rPr>
        <w:rFonts w:hint="default" w:ascii="Wingdings" w:hAnsi="Wingdings"/>
      </w:rPr>
    </w:lvl>
  </w:abstractNum>
  <w:abstractNum w:abstractNumId="11" w15:restartNumberingAfterBreak="0">
    <w:nsid w:val="2013B055"/>
    <w:multiLevelType w:val="hybridMultilevel"/>
    <w:tmpl w:val="C11E0D68"/>
    <w:lvl w:ilvl="0" w:tplc="C9C4DB1E">
      <w:start w:val="1"/>
      <w:numFmt w:val="bullet"/>
      <w:lvlText w:val="-"/>
      <w:lvlJc w:val="left"/>
      <w:pPr>
        <w:ind w:left="720" w:hanging="360"/>
      </w:pPr>
      <w:rPr>
        <w:rFonts w:hint="default" w:ascii="Aptos" w:hAnsi="Aptos"/>
      </w:rPr>
    </w:lvl>
    <w:lvl w:ilvl="1" w:tplc="8B468AEE">
      <w:start w:val="1"/>
      <w:numFmt w:val="bullet"/>
      <w:lvlText w:val="o"/>
      <w:lvlJc w:val="left"/>
      <w:pPr>
        <w:ind w:left="1440" w:hanging="360"/>
      </w:pPr>
      <w:rPr>
        <w:rFonts w:hint="default" w:ascii="Courier New" w:hAnsi="Courier New"/>
      </w:rPr>
    </w:lvl>
    <w:lvl w:ilvl="2" w:tplc="4EDCBE48">
      <w:start w:val="1"/>
      <w:numFmt w:val="bullet"/>
      <w:lvlText w:val=""/>
      <w:lvlJc w:val="left"/>
      <w:pPr>
        <w:ind w:left="2160" w:hanging="360"/>
      </w:pPr>
      <w:rPr>
        <w:rFonts w:hint="default" w:ascii="Wingdings" w:hAnsi="Wingdings"/>
      </w:rPr>
    </w:lvl>
    <w:lvl w:ilvl="3" w:tplc="6E5C30E6">
      <w:start w:val="1"/>
      <w:numFmt w:val="bullet"/>
      <w:lvlText w:val=""/>
      <w:lvlJc w:val="left"/>
      <w:pPr>
        <w:ind w:left="2880" w:hanging="360"/>
      </w:pPr>
      <w:rPr>
        <w:rFonts w:hint="default" w:ascii="Symbol" w:hAnsi="Symbol"/>
      </w:rPr>
    </w:lvl>
    <w:lvl w:ilvl="4" w:tplc="31F4C124">
      <w:start w:val="1"/>
      <w:numFmt w:val="bullet"/>
      <w:lvlText w:val="o"/>
      <w:lvlJc w:val="left"/>
      <w:pPr>
        <w:ind w:left="3600" w:hanging="360"/>
      </w:pPr>
      <w:rPr>
        <w:rFonts w:hint="default" w:ascii="Courier New" w:hAnsi="Courier New"/>
      </w:rPr>
    </w:lvl>
    <w:lvl w:ilvl="5" w:tplc="0B16B9C8">
      <w:start w:val="1"/>
      <w:numFmt w:val="bullet"/>
      <w:lvlText w:val=""/>
      <w:lvlJc w:val="left"/>
      <w:pPr>
        <w:ind w:left="4320" w:hanging="360"/>
      </w:pPr>
      <w:rPr>
        <w:rFonts w:hint="default" w:ascii="Wingdings" w:hAnsi="Wingdings"/>
      </w:rPr>
    </w:lvl>
    <w:lvl w:ilvl="6" w:tplc="D302B300">
      <w:start w:val="1"/>
      <w:numFmt w:val="bullet"/>
      <w:lvlText w:val=""/>
      <w:lvlJc w:val="left"/>
      <w:pPr>
        <w:ind w:left="5040" w:hanging="360"/>
      </w:pPr>
      <w:rPr>
        <w:rFonts w:hint="default" w:ascii="Symbol" w:hAnsi="Symbol"/>
      </w:rPr>
    </w:lvl>
    <w:lvl w:ilvl="7" w:tplc="AE8A7CD4">
      <w:start w:val="1"/>
      <w:numFmt w:val="bullet"/>
      <w:lvlText w:val="o"/>
      <w:lvlJc w:val="left"/>
      <w:pPr>
        <w:ind w:left="5760" w:hanging="360"/>
      </w:pPr>
      <w:rPr>
        <w:rFonts w:hint="default" w:ascii="Courier New" w:hAnsi="Courier New"/>
      </w:rPr>
    </w:lvl>
    <w:lvl w:ilvl="8" w:tplc="45DC9684">
      <w:start w:val="1"/>
      <w:numFmt w:val="bullet"/>
      <w:lvlText w:val=""/>
      <w:lvlJc w:val="left"/>
      <w:pPr>
        <w:ind w:left="6480" w:hanging="360"/>
      </w:pPr>
      <w:rPr>
        <w:rFonts w:hint="default" w:ascii="Wingdings" w:hAnsi="Wingdings"/>
      </w:rPr>
    </w:lvl>
  </w:abstractNum>
  <w:abstractNum w:abstractNumId="12" w15:restartNumberingAfterBreak="0">
    <w:nsid w:val="2195F258"/>
    <w:multiLevelType w:val="hybridMultilevel"/>
    <w:tmpl w:val="16644DC0"/>
    <w:lvl w:ilvl="0" w:tplc="140EA666">
      <w:start w:val="1"/>
      <w:numFmt w:val="bullet"/>
      <w:lvlText w:val="-"/>
      <w:lvlJc w:val="left"/>
      <w:pPr>
        <w:ind w:left="720" w:hanging="360"/>
      </w:pPr>
      <w:rPr>
        <w:rFonts w:hint="default" w:ascii="Aptos" w:hAnsi="Aptos"/>
      </w:rPr>
    </w:lvl>
    <w:lvl w:ilvl="1" w:tplc="27B4AF24">
      <w:start w:val="1"/>
      <w:numFmt w:val="bullet"/>
      <w:lvlText w:val="o"/>
      <w:lvlJc w:val="left"/>
      <w:pPr>
        <w:ind w:left="1440" w:hanging="360"/>
      </w:pPr>
      <w:rPr>
        <w:rFonts w:hint="default" w:ascii="Courier New" w:hAnsi="Courier New"/>
      </w:rPr>
    </w:lvl>
    <w:lvl w:ilvl="2" w:tplc="6B643DAA">
      <w:start w:val="1"/>
      <w:numFmt w:val="bullet"/>
      <w:lvlText w:val=""/>
      <w:lvlJc w:val="left"/>
      <w:pPr>
        <w:ind w:left="2160" w:hanging="360"/>
      </w:pPr>
      <w:rPr>
        <w:rFonts w:hint="default" w:ascii="Wingdings" w:hAnsi="Wingdings"/>
      </w:rPr>
    </w:lvl>
    <w:lvl w:ilvl="3" w:tplc="048CBB8E">
      <w:start w:val="1"/>
      <w:numFmt w:val="bullet"/>
      <w:lvlText w:val=""/>
      <w:lvlJc w:val="left"/>
      <w:pPr>
        <w:ind w:left="2880" w:hanging="360"/>
      </w:pPr>
      <w:rPr>
        <w:rFonts w:hint="default" w:ascii="Symbol" w:hAnsi="Symbol"/>
      </w:rPr>
    </w:lvl>
    <w:lvl w:ilvl="4" w:tplc="C9CC1550">
      <w:start w:val="1"/>
      <w:numFmt w:val="bullet"/>
      <w:lvlText w:val="o"/>
      <w:lvlJc w:val="left"/>
      <w:pPr>
        <w:ind w:left="3600" w:hanging="360"/>
      </w:pPr>
      <w:rPr>
        <w:rFonts w:hint="default" w:ascii="Courier New" w:hAnsi="Courier New"/>
      </w:rPr>
    </w:lvl>
    <w:lvl w:ilvl="5" w:tplc="EAAEACC6">
      <w:start w:val="1"/>
      <w:numFmt w:val="bullet"/>
      <w:lvlText w:val=""/>
      <w:lvlJc w:val="left"/>
      <w:pPr>
        <w:ind w:left="4320" w:hanging="360"/>
      </w:pPr>
      <w:rPr>
        <w:rFonts w:hint="default" w:ascii="Wingdings" w:hAnsi="Wingdings"/>
      </w:rPr>
    </w:lvl>
    <w:lvl w:ilvl="6" w:tplc="D8EA19D4">
      <w:start w:val="1"/>
      <w:numFmt w:val="bullet"/>
      <w:lvlText w:val=""/>
      <w:lvlJc w:val="left"/>
      <w:pPr>
        <w:ind w:left="5040" w:hanging="360"/>
      </w:pPr>
      <w:rPr>
        <w:rFonts w:hint="default" w:ascii="Symbol" w:hAnsi="Symbol"/>
      </w:rPr>
    </w:lvl>
    <w:lvl w:ilvl="7" w:tplc="2E2C9B76">
      <w:start w:val="1"/>
      <w:numFmt w:val="bullet"/>
      <w:lvlText w:val="o"/>
      <w:lvlJc w:val="left"/>
      <w:pPr>
        <w:ind w:left="5760" w:hanging="360"/>
      </w:pPr>
      <w:rPr>
        <w:rFonts w:hint="default" w:ascii="Courier New" w:hAnsi="Courier New"/>
      </w:rPr>
    </w:lvl>
    <w:lvl w:ilvl="8" w:tplc="685C317C">
      <w:start w:val="1"/>
      <w:numFmt w:val="bullet"/>
      <w:lvlText w:val=""/>
      <w:lvlJc w:val="left"/>
      <w:pPr>
        <w:ind w:left="6480" w:hanging="360"/>
      </w:pPr>
      <w:rPr>
        <w:rFonts w:hint="default" w:ascii="Wingdings" w:hAnsi="Wingdings"/>
      </w:rPr>
    </w:lvl>
  </w:abstractNum>
  <w:abstractNum w:abstractNumId="13" w15:restartNumberingAfterBreak="0">
    <w:nsid w:val="23B8B292"/>
    <w:multiLevelType w:val="hybridMultilevel"/>
    <w:tmpl w:val="3A36860A"/>
    <w:lvl w:ilvl="0" w:tplc="A0960920">
      <w:start w:val="1"/>
      <w:numFmt w:val="bullet"/>
      <w:lvlText w:val="-"/>
      <w:lvlJc w:val="left"/>
      <w:pPr>
        <w:ind w:left="720" w:hanging="360"/>
      </w:pPr>
      <w:rPr>
        <w:rFonts w:hint="default" w:ascii="Aptos" w:hAnsi="Aptos"/>
      </w:rPr>
    </w:lvl>
    <w:lvl w:ilvl="1" w:tplc="7B8C4940">
      <w:start w:val="1"/>
      <w:numFmt w:val="bullet"/>
      <w:lvlText w:val="o"/>
      <w:lvlJc w:val="left"/>
      <w:pPr>
        <w:ind w:left="1440" w:hanging="360"/>
      </w:pPr>
      <w:rPr>
        <w:rFonts w:hint="default" w:ascii="Courier New" w:hAnsi="Courier New"/>
      </w:rPr>
    </w:lvl>
    <w:lvl w:ilvl="2" w:tplc="855CAE9C">
      <w:start w:val="1"/>
      <w:numFmt w:val="bullet"/>
      <w:lvlText w:val=""/>
      <w:lvlJc w:val="left"/>
      <w:pPr>
        <w:ind w:left="2160" w:hanging="360"/>
      </w:pPr>
      <w:rPr>
        <w:rFonts w:hint="default" w:ascii="Wingdings" w:hAnsi="Wingdings"/>
      </w:rPr>
    </w:lvl>
    <w:lvl w:ilvl="3" w:tplc="21004A9E">
      <w:start w:val="1"/>
      <w:numFmt w:val="bullet"/>
      <w:lvlText w:val=""/>
      <w:lvlJc w:val="left"/>
      <w:pPr>
        <w:ind w:left="2880" w:hanging="360"/>
      </w:pPr>
      <w:rPr>
        <w:rFonts w:hint="default" w:ascii="Symbol" w:hAnsi="Symbol"/>
      </w:rPr>
    </w:lvl>
    <w:lvl w:ilvl="4" w:tplc="EC1C70DC">
      <w:start w:val="1"/>
      <w:numFmt w:val="bullet"/>
      <w:lvlText w:val="o"/>
      <w:lvlJc w:val="left"/>
      <w:pPr>
        <w:ind w:left="3600" w:hanging="360"/>
      </w:pPr>
      <w:rPr>
        <w:rFonts w:hint="default" w:ascii="Courier New" w:hAnsi="Courier New"/>
      </w:rPr>
    </w:lvl>
    <w:lvl w:ilvl="5" w:tplc="35F20424">
      <w:start w:val="1"/>
      <w:numFmt w:val="bullet"/>
      <w:lvlText w:val=""/>
      <w:lvlJc w:val="left"/>
      <w:pPr>
        <w:ind w:left="4320" w:hanging="360"/>
      </w:pPr>
      <w:rPr>
        <w:rFonts w:hint="default" w:ascii="Wingdings" w:hAnsi="Wingdings"/>
      </w:rPr>
    </w:lvl>
    <w:lvl w:ilvl="6" w:tplc="2B4C886C">
      <w:start w:val="1"/>
      <w:numFmt w:val="bullet"/>
      <w:lvlText w:val=""/>
      <w:lvlJc w:val="left"/>
      <w:pPr>
        <w:ind w:left="5040" w:hanging="360"/>
      </w:pPr>
      <w:rPr>
        <w:rFonts w:hint="default" w:ascii="Symbol" w:hAnsi="Symbol"/>
      </w:rPr>
    </w:lvl>
    <w:lvl w:ilvl="7" w:tplc="3D880B32">
      <w:start w:val="1"/>
      <w:numFmt w:val="bullet"/>
      <w:lvlText w:val="o"/>
      <w:lvlJc w:val="left"/>
      <w:pPr>
        <w:ind w:left="5760" w:hanging="360"/>
      </w:pPr>
      <w:rPr>
        <w:rFonts w:hint="default" w:ascii="Courier New" w:hAnsi="Courier New"/>
      </w:rPr>
    </w:lvl>
    <w:lvl w:ilvl="8" w:tplc="EFC886F4">
      <w:start w:val="1"/>
      <w:numFmt w:val="bullet"/>
      <w:lvlText w:val=""/>
      <w:lvlJc w:val="left"/>
      <w:pPr>
        <w:ind w:left="6480" w:hanging="360"/>
      </w:pPr>
      <w:rPr>
        <w:rFonts w:hint="default" w:ascii="Wingdings" w:hAnsi="Wingdings"/>
      </w:rPr>
    </w:lvl>
  </w:abstractNum>
  <w:abstractNum w:abstractNumId="14" w15:restartNumberingAfterBreak="0">
    <w:nsid w:val="29202E75"/>
    <w:multiLevelType w:val="hybridMultilevel"/>
    <w:tmpl w:val="74069A7C"/>
    <w:lvl w:ilvl="0" w:tplc="FF9CB86A">
      <w:start w:val="1"/>
      <w:numFmt w:val="bullet"/>
      <w:lvlText w:val="-"/>
      <w:lvlJc w:val="left"/>
      <w:pPr>
        <w:ind w:left="720" w:hanging="360"/>
      </w:pPr>
      <w:rPr>
        <w:rFonts w:hint="default" w:ascii="Aptos" w:hAnsi="Aptos"/>
      </w:rPr>
    </w:lvl>
    <w:lvl w:ilvl="1" w:tplc="27FC5356">
      <w:start w:val="1"/>
      <w:numFmt w:val="bullet"/>
      <w:lvlText w:val="o"/>
      <w:lvlJc w:val="left"/>
      <w:pPr>
        <w:ind w:left="1440" w:hanging="360"/>
      </w:pPr>
      <w:rPr>
        <w:rFonts w:hint="default" w:ascii="Courier New" w:hAnsi="Courier New"/>
      </w:rPr>
    </w:lvl>
    <w:lvl w:ilvl="2" w:tplc="9CFE4732">
      <w:start w:val="1"/>
      <w:numFmt w:val="bullet"/>
      <w:lvlText w:val=""/>
      <w:lvlJc w:val="left"/>
      <w:pPr>
        <w:ind w:left="2160" w:hanging="360"/>
      </w:pPr>
      <w:rPr>
        <w:rFonts w:hint="default" w:ascii="Wingdings" w:hAnsi="Wingdings"/>
      </w:rPr>
    </w:lvl>
    <w:lvl w:ilvl="3" w:tplc="9C2230B6">
      <w:start w:val="1"/>
      <w:numFmt w:val="bullet"/>
      <w:lvlText w:val=""/>
      <w:lvlJc w:val="left"/>
      <w:pPr>
        <w:ind w:left="2880" w:hanging="360"/>
      </w:pPr>
      <w:rPr>
        <w:rFonts w:hint="default" w:ascii="Symbol" w:hAnsi="Symbol"/>
      </w:rPr>
    </w:lvl>
    <w:lvl w:ilvl="4" w:tplc="2CA065E0">
      <w:start w:val="1"/>
      <w:numFmt w:val="bullet"/>
      <w:lvlText w:val="o"/>
      <w:lvlJc w:val="left"/>
      <w:pPr>
        <w:ind w:left="3600" w:hanging="360"/>
      </w:pPr>
      <w:rPr>
        <w:rFonts w:hint="default" w:ascii="Courier New" w:hAnsi="Courier New"/>
      </w:rPr>
    </w:lvl>
    <w:lvl w:ilvl="5" w:tplc="C22A583E">
      <w:start w:val="1"/>
      <w:numFmt w:val="bullet"/>
      <w:lvlText w:val=""/>
      <w:lvlJc w:val="left"/>
      <w:pPr>
        <w:ind w:left="4320" w:hanging="360"/>
      </w:pPr>
      <w:rPr>
        <w:rFonts w:hint="default" w:ascii="Wingdings" w:hAnsi="Wingdings"/>
      </w:rPr>
    </w:lvl>
    <w:lvl w:ilvl="6" w:tplc="9A0AD7E4">
      <w:start w:val="1"/>
      <w:numFmt w:val="bullet"/>
      <w:lvlText w:val=""/>
      <w:lvlJc w:val="left"/>
      <w:pPr>
        <w:ind w:left="5040" w:hanging="360"/>
      </w:pPr>
      <w:rPr>
        <w:rFonts w:hint="default" w:ascii="Symbol" w:hAnsi="Symbol"/>
      </w:rPr>
    </w:lvl>
    <w:lvl w:ilvl="7" w:tplc="FE26A2C4">
      <w:start w:val="1"/>
      <w:numFmt w:val="bullet"/>
      <w:lvlText w:val="o"/>
      <w:lvlJc w:val="left"/>
      <w:pPr>
        <w:ind w:left="5760" w:hanging="360"/>
      </w:pPr>
      <w:rPr>
        <w:rFonts w:hint="default" w:ascii="Courier New" w:hAnsi="Courier New"/>
      </w:rPr>
    </w:lvl>
    <w:lvl w:ilvl="8" w:tplc="C3422D6C">
      <w:start w:val="1"/>
      <w:numFmt w:val="bullet"/>
      <w:lvlText w:val=""/>
      <w:lvlJc w:val="left"/>
      <w:pPr>
        <w:ind w:left="6480" w:hanging="360"/>
      </w:pPr>
      <w:rPr>
        <w:rFonts w:hint="default" w:ascii="Wingdings" w:hAnsi="Wingdings"/>
      </w:rPr>
    </w:lvl>
  </w:abstractNum>
  <w:abstractNum w:abstractNumId="15" w15:restartNumberingAfterBreak="0">
    <w:nsid w:val="293BDD52"/>
    <w:multiLevelType w:val="hybridMultilevel"/>
    <w:tmpl w:val="747E7872"/>
    <w:lvl w:ilvl="0" w:tplc="381CF572">
      <w:start w:val="1"/>
      <w:numFmt w:val="bullet"/>
      <w:lvlText w:val="-"/>
      <w:lvlJc w:val="left"/>
      <w:pPr>
        <w:ind w:left="720" w:hanging="360"/>
      </w:pPr>
      <w:rPr>
        <w:rFonts w:hint="default" w:ascii="Aptos" w:hAnsi="Aptos"/>
      </w:rPr>
    </w:lvl>
    <w:lvl w:ilvl="1" w:tplc="A016ED8E">
      <w:start w:val="1"/>
      <w:numFmt w:val="bullet"/>
      <w:lvlText w:val="o"/>
      <w:lvlJc w:val="left"/>
      <w:pPr>
        <w:ind w:left="1440" w:hanging="360"/>
      </w:pPr>
      <w:rPr>
        <w:rFonts w:hint="default" w:ascii="Courier New" w:hAnsi="Courier New"/>
      </w:rPr>
    </w:lvl>
    <w:lvl w:ilvl="2" w:tplc="05700800">
      <w:start w:val="1"/>
      <w:numFmt w:val="bullet"/>
      <w:lvlText w:val=""/>
      <w:lvlJc w:val="left"/>
      <w:pPr>
        <w:ind w:left="2160" w:hanging="360"/>
      </w:pPr>
      <w:rPr>
        <w:rFonts w:hint="default" w:ascii="Wingdings" w:hAnsi="Wingdings"/>
      </w:rPr>
    </w:lvl>
    <w:lvl w:ilvl="3" w:tplc="326018EE">
      <w:start w:val="1"/>
      <w:numFmt w:val="bullet"/>
      <w:lvlText w:val=""/>
      <w:lvlJc w:val="left"/>
      <w:pPr>
        <w:ind w:left="2880" w:hanging="360"/>
      </w:pPr>
      <w:rPr>
        <w:rFonts w:hint="default" w:ascii="Symbol" w:hAnsi="Symbol"/>
      </w:rPr>
    </w:lvl>
    <w:lvl w:ilvl="4" w:tplc="E0629B08">
      <w:start w:val="1"/>
      <w:numFmt w:val="bullet"/>
      <w:lvlText w:val="o"/>
      <w:lvlJc w:val="left"/>
      <w:pPr>
        <w:ind w:left="3600" w:hanging="360"/>
      </w:pPr>
      <w:rPr>
        <w:rFonts w:hint="default" w:ascii="Courier New" w:hAnsi="Courier New"/>
      </w:rPr>
    </w:lvl>
    <w:lvl w:ilvl="5" w:tplc="2F5E7F76">
      <w:start w:val="1"/>
      <w:numFmt w:val="bullet"/>
      <w:lvlText w:val=""/>
      <w:lvlJc w:val="left"/>
      <w:pPr>
        <w:ind w:left="4320" w:hanging="360"/>
      </w:pPr>
      <w:rPr>
        <w:rFonts w:hint="default" w:ascii="Wingdings" w:hAnsi="Wingdings"/>
      </w:rPr>
    </w:lvl>
    <w:lvl w:ilvl="6" w:tplc="38707314">
      <w:start w:val="1"/>
      <w:numFmt w:val="bullet"/>
      <w:lvlText w:val=""/>
      <w:lvlJc w:val="left"/>
      <w:pPr>
        <w:ind w:left="5040" w:hanging="360"/>
      </w:pPr>
      <w:rPr>
        <w:rFonts w:hint="default" w:ascii="Symbol" w:hAnsi="Symbol"/>
      </w:rPr>
    </w:lvl>
    <w:lvl w:ilvl="7" w:tplc="54B4E702">
      <w:start w:val="1"/>
      <w:numFmt w:val="bullet"/>
      <w:lvlText w:val="o"/>
      <w:lvlJc w:val="left"/>
      <w:pPr>
        <w:ind w:left="5760" w:hanging="360"/>
      </w:pPr>
      <w:rPr>
        <w:rFonts w:hint="default" w:ascii="Courier New" w:hAnsi="Courier New"/>
      </w:rPr>
    </w:lvl>
    <w:lvl w:ilvl="8" w:tplc="EA7ADE10">
      <w:start w:val="1"/>
      <w:numFmt w:val="bullet"/>
      <w:lvlText w:val=""/>
      <w:lvlJc w:val="left"/>
      <w:pPr>
        <w:ind w:left="6480" w:hanging="360"/>
      </w:pPr>
      <w:rPr>
        <w:rFonts w:hint="default" w:ascii="Wingdings" w:hAnsi="Wingdings"/>
      </w:rPr>
    </w:lvl>
  </w:abstractNum>
  <w:abstractNum w:abstractNumId="16" w15:restartNumberingAfterBreak="0">
    <w:nsid w:val="2B2B9C4C"/>
    <w:multiLevelType w:val="hybridMultilevel"/>
    <w:tmpl w:val="C3BE027A"/>
    <w:lvl w:ilvl="0" w:tplc="6C22C672">
      <w:start w:val="1"/>
      <w:numFmt w:val="bullet"/>
      <w:lvlText w:val=""/>
      <w:lvlJc w:val="left"/>
      <w:pPr>
        <w:ind w:left="720" w:hanging="360"/>
      </w:pPr>
      <w:rPr>
        <w:rFonts w:hint="default" w:ascii="Symbol" w:hAnsi="Symbol"/>
      </w:rPr>
    </w:lvl>
    <w:lvl w:ilvl="1" w:tplc="AE86C28E">
      <w:start w:val="1"/>
      <w:numFmt w:val="bullet"/>
      <w:lvlText w:val="o"/>
      <w:lvlJc w:val="left"/>
      <w:pPr>
        <w:ind w:left="1440" w:hanging="360"/>
      </w:pPr>
      <w:rPr>
        <w:rFonts w:hint="default" w:ascii="Courier New" w:hAnsi="Courier New"/>
      </w:rPr>
    </w:lvl>
    <w:lvl w:ilvl="2" w:tplc="5004FA1C">
      <w:start w:val="1"/>
      <w:numFmt w:val="bullet"/>
      <w:lvlText w:val=""/>
      <w:lvlJc w:val="left"/>
      <w:pPr>
        <w:ind w:left="2160" w:hanging="360"/>
      </w:pPr>
      <w:rPr>
        <w:rFonts w:hint="default" w:ascii="Wingdings" w:hAnsi="Wingdings"/>
      </w:rPr>
    </w:lvl>
    <w:lvl w:ilvl="3" w:tplc="CCFA2B16">
      <w:start w:val="1"/>
      <w:numFmt w:val="bullet"/>
      <w:lvlText w:val=""/>
      <w:lvlJc w:val="left"/>
      <w:pPr>
        <w:ind w:left="2880" w:hanging="360"/>
      </w:pPr>
      <w:rPr>
        <w:rFonts w:hint="default" w:ascii="Symbol" w:hAnsi="Symbol"/>
      </w:rPr>
    </w:lvl>
    <w:lvl w:ilvl="4" w:tplc="40EAD508">
      <w:start w:val="1"/>
      <w:numFmt w:val="bullet"/>
      <w:lvlText w:val="o"/>
      <w:lvlJc w:val="left"/>
      <w:pPr>
        <w:ind w:left="3600" w:hanging="360"/>
      </w:pPr>
      <w:rPr>
        <w:rFonts w:hint="default" w:ascii="Courier New" w:hAnsi="Courier New"/>
      </w:rPr>
    </w:lvl>
    <w:lvl w:ilvl="5" w:tplc="50B8FFB2">
      <w:start w:val="1"/>
      <w:numFmt w:val="bullet"/>
      <w:lvlText w:val=""/>
      <w:lvlJc w:val="left"/>
      <w:pPr>
        <w:ind w:left="4320" w:hanging="360"/>
      </w:pPr>
      <w:rPr>
        <w:rFonts w:hint="default" w:ascii="Wingdings" w:hAnsi="Wingdings"/>
      </w:rPr>
    </w:lvl>
    <w:lvl w:ilvl="6" w:tplc="D4B018AC">
      <w:start w:val="1"/>
      <w:numFmt w:val="bullet"/>
      <w:lvlText w:val=""/>
      <w:lvlJc w:val="left"/>
      <w:pPr>
        <w:ind w:left="5040" w:hanging="360"/>
      </w:pPr>
      <w:rPr>
        <w:rFonts w:hint="default" w:ascii="Symbol" w:hAnsi="Symbol"/>
      </w:rPr>
    </w:lvl>
    <w:lvl w:ilvl="7" w:tplc="BEE61176">
      <w:start w:val="1"/>
      <w:numFmt w:val="bullet"/>
      <w:lvlText w:val="o"/>
      <w:lvlJc w:val="left"/>
      <w:pPr>
        <w:ind w:left="5760" w:hanging="360"/>
      </w:pPr>
      <w:rPr>
        <w:rFonts w:hint="default" w:ascii="Courier New" w:hAnsi="Courier New"/>
      </w:rPr>
    </w:lvl>
    <w:lvl w:ilvl="8" w:tplc="2A0C5B20">
      <w:start w:val="1"/>
      <w:numFmt w:val="bullet"/>
      <w:lvlText w:val=""/>
      <w:lvlJc w:val="left"/>
      <w:pPr>
        <w:ind w:left="6480" w:hanging="360"/>
      </w:pPr>
      <w:rPr>
        <w:rFonts w:hint="default" w:ascii="Wingdings" w:hAnsi="Wingdings"/>
      </w:rPr>
    </w:lvl>
  </w:abstractNum>
  <w:abstractNum w:abstractNumId="17" w15:restartNumberingAfterBreak="0">
    <w:nsid w:val="2CBD67CC"/>
    <w:multiLevelType w:val="hybridMultilevel"/>
    <w:tmpl w:val="F9725428"/>
    <w:lvl w:ilvl="0" w:tplc="DC8A2BFA">
      <w:start w:val="1"/>
      <w:numFmt w:val="bullet"/>
      <w:lvlText w:val="-"/>
      <w:lvlJc w:val="left"/>
      <w:pPr>
        <w:ind w:left="720" w:hanging="360"/>
      </w:pPr>
      <w:rPr>
        <w:rFonts w:hint="default" w:ascii="Aptos" w:hAnsi="Aptos"/>
      </w:rPr>
    </w:lvl>
    <w:lvl w:ilvl="1" w:tplc="7BD620CE">
      <w:start w:val="1"/>
      <w:numFmt w:val="bullet"/>
      <w:lvlText w:val="o"/>
      <w:lvlJc w:val="left"/>
      <w:pPr>
        <w:ind w:left="1440" w:hanging="360"/>
      </w:pPr>
      <w:rPr>
        <w:rFonts w:hint="default" w:ascii="Courier New" w:hAnsi="Courier New"/>
      </w:rPr>
    </w:lvl>
    <w:lvl w:ilvl="2" w:tplc="E60028DA">
      <w:start w:val="1"/>
      <w:numFmt w:val="bullet"/>
      <w:lvlText w:val=""/>
      <w:lvlJc w:val="left"/>
      <w:pPr>
        <w:ind w:left="2160" w:hanging="360"/>
      </w:pPr>
      <w:rPr>
        <w:rFonts w:hint="default" w:ascii="Wingdings" w:hAnsi="Wingdings"/>
      </w:rPr>
    </w:lvl>
    <w:lvl w:ilvl="3" w:tplc="83D2B50C">
      <w:start w:val="1"/>
      <w:numFmt w:val="bullet"/>
      <w:lvlText w:val=""/>
      <w:lvlJc w:val="left"/>
      <w:pPr>
        <w:ind w:left="2880" w:hanging="360"/>
      </w:pPr>
      <w:rPr>
        <w:rFonts w:hint="default" w:ascii="Symbol" w:hAnsi="Symbol"/>
      </w:rPr>
    </w:lvl>
    <w:lvl w:ilvl="4" w:tplc="2ACA094E">
      <w:start w:val="1"/>
      <w:numFmt w:val="bullet"/>
      <w:lvlText w:val="o"/>
      <w:lvlJc w:val="left"/>
      <w:pPr>
        <w:ind w:left="3600" w:hanging="360"/>
      </w:pPr>
      <w:rPr>
        <w:rFonts w:hint="default" w:ascii="Courier New" w:hAnsi="Courier New"/>
      </w:rPr>
    </w:lvl>
    <w:lvl w:ilvl="5" w:tplc="5CC6A1E8">
      <w:start w:val="1"/>
      <w:numFmt w:val="bullet"/>
      <w:lvlText w:val=""/>
      <w:lvlJc w:val="left"/>
      <w:pPr>
        <w:ind w:left="4320" w:hanging="360"/>
      </w:pPr>
      <w:rPr>
        <w:rFonts w:hint="default" w:ascii="Wingdings" w:hAnsi="Wingdings"/>
      </w:rPr>
    </w:lvl>
    <w:lvl w:ilvl="6" w:tplc="EF7AD7B4">
      <w:start w:val="1"/>
      <w:numFmt w:val="bullet"/>
      <w:lvlText w:val=""/>
      <w:lvlJc w:val="left"/>
      <w:pPr>
        <w:ind w:left="5040" w:hanging="360"/>
      </w:pPr>
      <w:rPr>
        <w:rFonts w:hint="default" w:ascii="Symbol" w:hAnsi="Symbol"/>
      </w:rPr>
    </w:lvl>
    <w:lvl w:ilvl="7" w:tplc="D7CE7516">
      <w:start w:val="1"/>
      <w:numFmt w:val="bullet"/>
      <w:lvlText w:val="o"/>
      <w:lvlJc w:val="left"/>
      <w:pPr>
        <w:ind w:left="5760" w:hanging="360"/>
      </w:pPr>
      <w:rPr>
        <w:rFonts w:hint="default" w:ascii="Courier New" w:hAnsi="Courier New"/>
      </w:rPr>
    </w:lvl>
    <w:lvl w:ilvl="8" w:tplc="63508376">
      <w:start w:val="1"/>
      <w:numFmt w:val="bullet"/>
      <w:lvlText w:val=""/>
      <w:lvlJc w:val="left"/>
      <w:pPr>
        <w:ind w:left="6480" w:hanging="360"/>
      </w:pPr>
      <w:rPr>
        <w:rFonts w:hint="default" w:ascii="Wingdings" w:hAnsi="Wingdings"/>
      </w:rPr>
    </w:lvl>
  </w:abstractNum>
  <w:abstractNum w:abstractNumId="18" w15:restartNumberingAfterBreak="0">
    <w:nsid w:val="2DBAE3E9"/>
    <w:multiLevelType w:val="hybridMultilevel"/>
    <w:tmpl w:val="F80A4F08"/>
    <w:lvl w:ilvl="0" w:tplc="74A8E8A4">
      <w:start w:val="1"/>
      <w:numFmt w:val="bullet"/>
      <w:lvlText w:val=""/>
      <w:lvlJc w:val="left"/>
      <w:pPr>
        <w:ind w:left="720" w:hanging="360"/>
      </w:pPr>
      <w:rPr>
        <w:rFonts w:hint="default" w:ascii="Symbol" w:hAnsi="Symbol"/>
      </w:rPr>
    </w:lvl>
    <w:lvl w:ilvl="1" w:tplc="889EB806">
      <w:start w:val="1"/>
      <w:numFmt w:val="bullet"/>
      <w:lvlText w:val="o"/>
      <w:lvlJc w:val="left"/>
      <w:pPr>
        <w:ind w:left="1440" w:hanging="360"/>
      </w:pPr>
      <w:rPr>
        <w:rFonts w:hint="default" w:ascii="Courier New" w:hAnsi="Courier New"/>
      </w:rPr>
    </w:lvl>
    <w:lvl w:ilvl="2" w:tplc="5D5031CC">
      <w:start w:val="1"/>
      <w:numFmt w:val="bullet"/>
      <w:lvlText w:val=""/>
      <w:lvlJc w:val="left"/>
      <w:pPr>
        <w:ind w:left="2160" w:hanging="360"/>
      </w:pPr>
      <w:rPr>
        <w:rFonts w:hint="default" w:ascii="Wingdings" w:hAnsi="Wingdings"/>
      </w:rPr>
    </w:lvl>
    <w:lvl w:ilvl="3" w:tplc="E1F27E44">
      <w:start w:val="1"/>
      <w:numFmt w:val="bullet"/>
      <w:lvlText w:val=""/>
      <w:lvlJc w:val="left"/>
      <w:pPr>
        <w:ind w:left="2880" w:hanging="360"/>
      </w:pPr>
      <w:rPr>
        <w:rFonts w:hint="default" w:ascii="Symbol" w:hAnsi="Symbol"/>
      </w:rPr>
    </w:lvl>
    <w:lvl w:ilvl="4" w:tplc="728A853E">
      <w:start w:val="1"/>
      <w:numFmt w:val="bullet"/>
      <w:lvlText w:val="o"/>
      <w:lvlJc w:val="left"/>
      <w:pPr>
        <w:ind w:left="3600" w:hanging="360"/>
      </w:pPr>
      <w:rPr>
        <w:rFonts w:hint="default" w:ascii="Courier New" w:hAnsi="Courier New"/>
      </w:rPr>
    </w:lvl>
    <w:lvl w:ilvl="5" w:tplc="3C5A99F2">
      <w:start w:val="1"/>
      <w:numFmt w:val="bullet"/>
      <w:lvlText w:val=""/>
      <w:lvlJc w:val="left"/>
      <w:pPr>
        <w:ind w:left="4320" w:hanging="360"/>
      </w:pPr>
      <w:rPr>
        <w:rFonts w:hint="default" w:ascii="Wingdings" w:hAnsi="Wingdings"/>
      </w:rPr>
    </w:lvl>
    <w:lvl w:ilvl="6" w:tplc="698A7228">
      <w:start w:val="1"/>
      <w:numFmt w:val="bullet"/>
      <w:lvlText w:val=""/>
      <w:lvlJc w:val="left"/>
      <w:pPr>
        <w:ind w:left="5040" w:hanging="360"/>
      </w:pPr>
      <w:rPr>
        <w:rFonts w:hint="default" w:ascii="Symbol" w:hAnsi="Symbol"/>
      </w:rPr>
    </w:lvl>
    <w:lvl w:ilvl="7" w:tplc="E346904C">
      <w:start w:val="1"/>
      <w:numFmt w:val="bullet"/>
      <w:lvlText w:val="o"/>
      <w:lvlJc w:val="left"/>
      <w:pPr>
        <w:ind w:left="5760" w:hanging="360"/>
      </w:pPr>
      <w:rPr>
        <w:rFonts w:hint="default" w:ascii="Courier New" w:hAnsi="Courier New"/>
      </w:rPr>
    </w:lvl>
    <w:lvl w:ilvl="8" w:tplc="47F868CC">
      <w:start w:val="1"/>
      <w:numFmt w:val="bullet"/>
      <w:lvlText w:val=""/>
      <w:lvlJc w:val="left"/>
      <w:pPr>
        <w:ind w:left="6480" w:hanging="360"/>
      </w:pPr>
      <w:rPr>
        <w:rFonts w:hint="default" w:ascii="Wingdings" w:hAnsi="Wingdings"/>
      </w:rPr>
    </w:lvl>
  </w:abstractNum>
  <w:abstractNum w:abstractNumId="19" w15:restartNumberingAfterBreak="0">
    <w:nsid w:val="2DF00E6D"/>
    <w:multiLevelType w:val="hybridMultilevel"/>
    <w:tmpl w:val="1FECF4D4"/>
    <w:lvl w:ilvl="0" w:tplc="0ED67AE4">
      <w:start w:val="1"/>
      <w:numFmt w:val="bullet"/>
      <w:lvlText w:val="-"/>
      <w:lvlJc w:val="left"/>
      <w:pPr>
        <w:ind w:left="720" w:hanging="360"/>
      </w:pPr>
      <w:rPr>
        <w:rFonts w:hint="default" w:ascii="Aptos" w:hAnsi="Aptos"/>
      </w:rPr>
    </w:lvl>
    <w:lvl w:ilvl="1" w:tplc="EAAC539C">
      <w:start w:val="1"/>
      <w:numFmt w:val="bullet"/>
      <w:lvlText w:val="o"/>
      <w:lvlJc w:val="left"/>
      <w:pPr>
        <w:ind w:left="1440" w:hanging="360"/>
      </w:pPr>
      <w:rPr>
        <w:rFonts w:hint="default" w:ascii="Courier New" w:hAnsi="Courier New"/>
      </w:rPr>
    </w:lvl>
    <w:lvl w:ilvl="2" w:tplc="D882AFEE">
      <w:start w:val="1"/>
      <w:numFmt w:val="bullet"/>
      <w:lvlText w:val=""/>
      <w:lvlJc w:val="left"/>
      <w:pPr>
        <w:ind w:left="2160" w:hanging="360"/>
      </w:pPr>
      <w:rPr>
        <w:rFonts w:hint="default" w:ascii="Wingdings" w:hAnsi="Wingdings"/>
      </w:rPr>
    </w:lvl>
    <w:lvl w:ilvl="3" w:tplc="E5023B0A">
      <w:start w:val="1"/>
      <w:numFmt w:val="bullet"/>
      <w:lvlText w:val=""/>
      <w:lvlJc w:val="left"/>
      <w:pPr>
        <w:ind w:left="2880" w:hanging="360"/>
      </w:pPr>
      <w:rPr>
        <w:rFonts w:hint="default" w:ascii="Symbol" w:hAnsi="Symbol"/>
      </w:rPr>
    </w:lvl>
    <w:lvl w:ilvl="4" w:tplc="42E6E1DE">
      <w:start w:val="1"/>
      <w:numFmt w:val="bullet"/>
      <w:lvlText w:val="o"/>
      <w:lvlJc w:val="left"/>
      <w:pPr>
        <w:ind w:left="3600" w:hanging="360"/>
      </w:pPr>
      <w:rPr>
        <w:rFonts w:hint="default" w:ascii="Courier New" w:hAnsi="Courier New"/>
      </w:rPr>
    </w:lvl>
    <w:lvl w:ilvl="5" w:tplc="BCE07B32">
      <w:start w:val="1"/>
      <w:numFmt w:val="bullet"/>
      <w:lvlText w:val=""/>
      <w:lvlJc w:val="left"/>
      <w:pPr>
        <w:ind w:left="4320" w:hanging="360"/>
      </w:pPr>
      <w:rPr>
        <w:rFonts w:hint="default" w:ascii="Wingdings" w:hAnsi="Wingdings"/>
      </w:rPr>
    </w:lvl>
    <w:lvl w:ilvl="6" w:tplc="8EF847F6">
      <w:start w:val="1"/>
      <w:numFmt w:val="bullet"/>
      <w:lvlText w:val=""/>
      <w:lvlJc w:val="left"/>
      <w:pPr>
        <w:ind w:left="5040" w:hanging="360"/>
      </w:pPr>
      <w:rPr>
        <w:rFonts w:hint="default" w:ascii="Symbol" w:hAnsi="Symbol"/>
      </w:rPr>
    </w:lvl>
    <w:lvl w:ilvl="7" w:tplc="25DEFE22">
      <w:start w:val="1"/>
      <w:numFmt w:val="bullet"/>
      <w:lvlText w:val="o"/>
      <w:lvlJc w:val="left"/>
      <w:pPr>
        <w:ind w:left="5760" w:hanging="360"/>
      </w:pPr>
      <w:rPr>
        <w:rFonts w:hint="default" w:ascii="Courier New" w:hAnsi="Courier New"/>
      </w:rPr>
    </w:lvl>
    <w:lvl w:ilvl="8" w:tplc="03EEFE52">
      <w:start w:val="1"/>
      <w:numFmt w:val="bullet"/>
      <w:lvlText w:val=""/>
      <w:lvlJc w:val="left"/>
      <w:pPr>
        <w:ind w:left="6480" w:hanging="360"/>
      </w:pPr>
      <w:rPr>
        <w:rFonts w:hint="default" w:ascii="Wingdings" w:hAnsi="Wingdings"/>
      </w:rPr>
    </w:lvl>
  </w:abstractNum>
  <w:abstractNum w:abstractNumId="20" w15:restartNumberingAfterBreak="0">
    <w:nsid w:val="330E5AD1"/>
    <w:multiLevelType w:val="hybridMultilevel"/>
    <w:tmpl w:val="000E91AC"/>
    <w:lvl w:ilvl="0" w:tplc="F87C38E6">
      <w:start w:val="1"/>
      <w:numFmt w:val="bullet"/>
      <w:lvlText w:val="-"/>
      <w:lvlJc w:val="left"/>
      <w:pPr>
        <w:ind w:left="720" w:hanging="360"/>
      </w:pPr>
      <w:rPr>
        <w:rFonts w:hint="default" w:ascii="Aptos" w:hAnsi="Aptos"/>
      </w:rPr>
    </w:lvl>
    <w:lvl w:ilvl="1" w:tplc="5516A098">
      <w:start w:val="1"/>
      <w:numFmt w:val="bullet"/>
      <w:lvlText w:val="o"/>
      <w:lvlJc w:val="left"/>
      <w:pPr>
        <w:ind w:left="1440" w:hanging="360"/>
      </w:pPr>
      <w:rPr>
        <w:rFonts w:hint="default" w:ascii="Courier New" w:hAnsi="Courier New"/>
      </w:rPr>
    </w:lvl>
    <w:lvl w:ilvl="2" w:tplc="6CB624E8">
      <w:start w:val="1"/>
      <w:numFmt w:val="bullet"/>
      <w:lvlText w:val=""/>
      <w:lvlJc w:val="left"/>
      <w:pPr>
        <w:ind w:left="2160" w:hanging="360"/>
      </w:pPr>
      <w:rPr>
        <w:rFonts w:hint="default" w:ascii="Wingdings" w:hAnsi="Wingdings"/>
      </w:rPr>
    </w:lvl>
    <w:lvl w:ilvl="3" w:tplc="298062FE">
      <w:start w:val="1"/>
      <w:numFmt w:val="bullet"/>
      <w:lvlText w:val=""/>
      <w:lvlJc w:val="left"/>
      <w:pPr>
        <w:ind w:left="2880" w:hanging="360"/>
      </w:pPr>
      <w:rPr>
        <w:rFonts w:hint="default" w:ascii="Symbol" w:hAnsi="Symbol"/>
      </w:rPr>
    </w:lvl>
    <w:lvl w:ilvl="4" w:tplc="0F520202">
      <w:start w:val="1"/>
      <w:numFmt w:val="bullet"/>
      <w:lvlText w:val="o"/>
      <w:lvlJc w:val="left"/>
      <w:pPr>
        <w:ind w:left="3600" w:hanging="360"/>
      </w:pPr>
      <w:rPr>
        <w:rFonts w:hint="default" w:ascii="Courier New" w:hAnsi="Courier New"/>
      </w:rPr>
    </w:lvl>
    <w:lvl w:ilvl="5" w:tplc="3E20BA2E">
      <w:start w:val="1"/>
      <w:numFmt w:val="bullet"/>
      <w:lvlText w:val=""/>
      <w:lvlJc w:val="left"/>
      <w:pPr>
        <w:ind w:left="4320" w:hanging="360"/>
      </w:pPr>
      <w:rPr>
        <w:rFonts w:hint="default" w:ascii="Wingdings" w:hAnsi="Wingdings"/>
      </w:rPr>
    </w:lvl>
    <w:lvl w:ilvl="6" w:tplc="F6A818E2">
      <w:start w:val="1"/>
      <w:numFmt w:val="bullet"/>
      <w:lvlText w:val=""/>
      <w:lvlJc w:val="left"/>
      <w:pPr>
        <w:ind w:left="5040" w:hanging="360"/>
      </w:pPr>
      <w:rPr>
        <w:rFonts w:hint="default" w:ascii="Symbol" w:hAnsi="Symbol"/>
      </w:rPr>
    </w:lvl>
    <w:lvl w:ilvl="7" w:tplc="F9C0C3FE">
      <w:start w:val="1"/>
      <w:numFmt w:val="bullet"/>
      <w:lvlText w:val="o"/>
      <w:lvlJc w:val="left"/>
      <w:pPr>
        <w:ind w:left="5760" w:hanging="360"/>
      </w:pPr>
      <w:rPr>
        <w:rFonts w:hint="default" w:ascii="Courier New" w:hAnsi="Courier New"/>
      </w:rPr>
    </w:lvl>
    <w:lvl w:ilvl="8" w:tplc="78A60618">
      <w:start w:val="1"/>
      <w:numFmt w:val="bullet"/>
      <w:lvlText w:val=""/>
      <w:lvlJc w:val="left"/>
      <w:pPr>
        <w:ind w:left="6480" w:hanging="360"/>
      </w:pPr>
      <w:rPr>
        <w:rFonts w:hint="default" w:ascii="Wingdings" w:hAnsi="Wingdings"/>
      </w:rPr>
    </w:lvl>
  </w:abstractNum>
  <w:abstractNum w:abstractNumId="21" w15:restartNumberingAfterBreak="0">
    <w:nsid w:val="35CFCDD7"/>
    <w:multiLevelType w:val="hybridMultilevel"/>
    <w:tmpl w:val="D9181BD0"/>
    <w:lvl w:ilvl="0" w:tplc="523051EE">
      <w:start w:val="1"/>
      <w:numFmt w:val="bullet"/>
      <w:lvlText w:val=""/>
      <w:lvlJc w:val="left"/>
      <w:pPr>
        <w:ind w:left="720" w:hanging="360"/>
      </w:pPr>
      <w:rPr>
        <w:rFonts w:hint="default" w:ascii="Symbol" w:hAnsi="Symbol"/>
      </w:rPr>
    </w:lvl>
    <w:lvl w:ilvl="1" w:tplc="7E8669C2">
      <w:start w:val="1"/>
      <w:numFmt w:val="bullet"/>
      <w:lvlText w:val="o"/>
      <w:lvlJc w:val="left"/>
      <w:pPr>
        <w:ind w:left="1440" w:hanging="360"/>
      </w:pPr>
      <w:rPr>
        <w:rFonts w:hint="default" w:ascii="Courier New" w:hAnsi="Courier New"/>
      </w:rPr>
    </w:lvl>
    <w:lvl w:ilvl="2" w:tplc="97AABF0E">
      <w:start w:val="1"/>
      <w:numFmt w:val="bullet"/>
      <w:lvlText w:val=""/>
      <w:lvlJc w:val="left"/>
      <w:pPr>
        <w:ind w:left="2160" w:hanging="360"/>
      </w:pPr>
      <w:rPr>
        <w:rFonts w:hint="default" w:ascii="Wingdings" w:hAnsi="Wingdings"/>
      </w:rPr>
    </w:lvl>
    <w:lvl w:ilvl="3" w:tplc="FF0AD61A">
      <w:start w:val="1"/>
      <w:numFmt w:val="bullet"/>
      <w:lvlText w:val=""/>
      <w:lvlJc w:val="left"/>
      <w:pPr>
        <w:ind w:left="2880" w:hanging="360"/>
      </w:pPr>
      <w:rPr>
        <w:rFonts w:hint="default" w:ascii="Symbol" w:hAnsi="Symbol"/>
      </w:rPr>
    </w:lvl>
    <w:lvl w:ilvl="4" w:tplc="46FEFF78">
      <w:start w:val="1"/>
      <w:numFmt w:val="bullet"/>
      <w:lvlText w:val="o"/>
      <w:lvlJc w:val="left"/>
      <w:pPr>
        <w:ind w:left="3600" w:hanging="360"/>
      </w:pPr>
      <w:rPr>
        <w:rFonts w:hint="default" w:ascii="Courier New" w:hAnsi="Courier New"/>
      </w:rPr>
    </w:lvl>
    <w:lvl w:ilvl="5" w:tplc="445A806C">
      <w:start w:val="1"/>
      <w:numFmt w:val="bullet"/>
      <w:lvlText w:val=""/>
      <w:lvlJc w:val="left"/>
      <w:pPr>
        <w:ind w:left="4320" w:hanging="360"/>
      </w:pPr>
      <w:rPr>
        <w:rFonts w:hint="default" w:ascii="Wingdings" w:hAnsi="Wingdings"/>
      </w:rPr>
    </w:lvl>
    <w:lvl w:ilvl="6" w:tplc="4438AB8E">
      <w:start w:val="1"/>
      <w:numFmt w:val="bullet"/>
      <w:lvlText w:val=""/>
      <w:lvlJc w:val="left"/>
      <w:pPr>
        <w:ind w:left="5040" w:hanging="360"/>
      </w:pPr>
      <w:rPr>
        <w:rFonts w:hint="default" w:ascii="Symbol" w:hAnsi="Symbol"/>
      </w:rPr>
    </w:lvl>
    <w:lvl w:ilvl="7" w:tplc="E40AF0F4">
      <w:start w:val="1"/>
      <w:numFmt w:val="bullet"/>
      <w:lvlText w:val="o"/>
      <w:lvlJc w:val="left"/>
      <w:pPr>
        <w:ind w:left="5760" w:hanging="360"/>
      </w:pPr>
      <w:rPr>
        <w:rFonts w:hint="default" w:ascii="Courier New" w:hAnsi="Courier New"/>
      </w:rPr>
    </w:lvl>
    <w:lvl w:ilvl="8" w:tplc="4F0297D2">
      <w:start w:val="1"/>
      <w:numFmt w:val="bullet"/>
      <w:lvlText w:val=""/>
      <w:lvlJc w:val="left"/>
      <w:pPr>
        <w:ind w:left="6480" w:hanging="360"/>
      </w:pPr>
      <w:rPr>
        <w:rFonts w:hint="default" w:ascii="Wingdings" w:hAnsi="Wingdings"/>
      </w:rPr>
    </w:lvl>
  </w:abstractNum>
  <w:abstractNum w:abstractNumId="22" w15:restartNumberingAfterBreak="0">
    <w:nsid w:val="374E5CE6"/>
    <w:multiLevelType w:val="hybridMultilevel"/>
    <w:tmpl w:val="005641A4"/>
    <w:lvl w:ilvl="0" w:tplc="803ACF10">
      <w:start w:val="1"/>
      <w:numFmt w:val="bullet"/>
      <w:lvlText w:val="-"/>
      <w:lvlJc w:val="left"/>
      <w:pPr>
        <w:ind w:left="720" w:hanging="360"/>
      </w:pPr>
      <w:rPr>
        <w:rFonts w:hint="default" w:ascii="Aptos" w:hAnsi="Aptos"/>
      </w:rPr>
    </w:lvl>
    <w:lvl w:ilvl="1" w:tplc="17F8DC76">
      <w:start w:val="1"/>
      <w:numFmt w:val="bullet"/>
      <w:lvlText w:val="o"/>
      <w:lvlJc w:val="left"/>
      <w:pPr>
        <w:ind w:left="1440" w:hanging="360"/>
      </w:pPr>
      <w:rPr>
        <w:rFonts w:hint="default" w:ascii="Courier New" w:hAnsi="Courier New"/>
      </w:rPr>
    </w:lvl>
    <w:lvl w:ilvl="2" w:tplc="40C4ED12">
      <w:start w:val="1"/>
      <w:numFmt w:val="bullet"/>
      <w:lvlText w:val=""/>
      <w:lvlJc w:val="left"/>
      <w:pPr>
        <w:ind w:left="2160" w:hanging="360"/>
      </w:pPr>
      <w:rPr>
        <w:rFonts w:hint="default" w:ascii="Wingdings" w:hAnsi="Wingdings"/>
      </w:rPr>
    </w:lvl>
    <w:lvl w:ilvl="3" w:tplc="5E86C0FE">
      <w:start w:val="1"/>
      <w:numFmt w:val="bullet"/>
      <w:lvlText w:val=""/>
      <w:lvlJc w:val="left"/>
      <w:pPr>
        <w:ind w:left="2880" w:hanging="360"/>
      </w:pPr>
      <w:rPr>
        <w:rFonts w:hint="default" w:ascii="Symbol" w:hAnsi="Symbol"/>
      </w:rPr>
    </w:lvl>
    <w:lvl w:ilvl="4" w:tplc="58E6C922">
      <w:start w:val="1"/>
      <w:numFmt w:val="bullet"/>
      <w:lvlText w:val="o"/>
      <w:lvlJc w:val="left"/>
      <w:pPr>
        <w:ind w:left="3600" w:hanging="360"/>
      </w:pPr>
      <w:rPr>
        <w:rFonts w:hint="default" w:ascii="Courier New" w:hAnsi="Courier New"/>
      </w:rPr>
    </w:lvl>
    <w:lvl w:ilvl="5" w:tplc="B3704F58">
      <w:start w:val="1"/>
      <w:numFmt w:val="bullet"/>
      <w:lvlText w:val=""/>
      <w:lvlJc w:val="left"/>
      <w:pPr>
        <w:ind w:left="4320" w:hanging="360"/>
      </w:pPr>
      <w:rPr>
        <w:rFonts w:hint="default" w:ascii="Wingdings" w:hAnsi="Wingdings"/>
      </w:rPr>
    </w:lvl>
    <w:lvl w:ilvl="6" w:tplc="7952D114">
      <w:start w:val="1"/>
      <w:numFmt w:val="bullet"/>
      <w:lvlText w:val=""/>
      <w:lvlJc w:val="left"/>
      <w:pPr>
        <w:ind w:left="5040" w:hanging="360"/>
      </w:pPr>
      <w:rPr>
        <w:rFonts w:hint="default" w:ascii="Symbol" w:hAnsi="Symbol"/>
      </w:rPr>
    </w:lvl>
    <w:lvl w:ilvl="7" w:tplc="678AA0B4">
      <w:start w:val="1"/>
      <w:numFmt w:val="bullet"/>
      <w:lvlText w:val="o"/>
      <w:lvlJc w:val="left"/>
      <w:pPr>
        <w:ind w:left="5760" w:hanging="360"/>
      </w:pPr>
      <w:rPr>
        <w:rFonts w:hint="default" w:ascii="Courier New" w:hAnsi="Courier New"/>
      </w:rPr>
    </w:lvl>
    <w:lvl w:ilvl="8" w:tplc="AAFAD874">
      <w:start w:val="1"/>
      <w:numFmt w:val="bullet"/>
      <w:lvlText w:val=""/>
      <w:lvlJc w:val="left"/>
      <w:pPr>
        <w:ind w:left="6480" w:hanging="360"/>
      </w:pPr>
      <w:rPr>
        <w:rFonts w:hint="default" w:ascii="Wingdings" w:hAnsi="Wingdings"/>
      </w:rPr>
    </w:lvl>
  </w:abstractNum>
  <w:abstractNum w:abstractNumId="23" w15:restartNumberingAfterBreak="0">
    <w:nsid w:val="3C431F6A"/>
    <w:multiLevelType w:val="hybridMultilevel"/>
    <w:tmpl w:val="56243CEA"/>
    <w:lvl w:ilvl="0" w:tplc="3072004E">
      <w:start w:val="1"/>
      <w:numFmt w:val="bullet"/>
      <w:lvlText w:val="-"/>
      <w:lvlJc w:val="left"/>
      <w:pPr>
        <w:ind w:left="720" w:hanging="360"/>
      </w:pPr>
      <w:rPr>
        <w:rFonts w:hint="default" w:ascii="Aptos" w:hAnsi="Aptos"/>
      </w:rPr>
    </w:lvl>
    <w:lvl w:ilvl="1" w:tplc="12C6B6F4">
      <w:start w:val="1"/>
      <w:numFmt w:val="bullet"/>
      <w:lvlText w:val="o"/>
      <w:lvlJc w:val="left"/>
      <w:pPr>
        <w:ind w:left="1440" w:hanging="360"/>
      </w:pPr>
      <w:rPr>
        <w:rFonts w:hint="default" w:ascii="Courier New" w:hAnsi="Courier New"/>
      </w:rPr>
    </w:lvl>
    <w:lvl w:ilvl="2" w:tplc="46DCCF2A">
      <w:start w:val="1"/>
      <w:numFmt w:val="bullet"/>
      <w:lvlText w:val=""/>
      <w:lvlJc w:val="left"/>
      <w:pPr>
        <w:ind w:left="2160" w:hanging="360"/>
      </w:pPr>
      <w:rPr>
        <w:rFonts w:hint="default" w:ascii="Wingdings" w:hAnsi="Wingdings"/>
      </w:rPr>
    </w:lvl>
    <w:lvl w:ilvl="3" w:tplc="23CEF18E">
      <w:start w:val="1"/>
      <w:numFmt w:val="bullet"/>
      <w:lvlText w:val=""/>
      <w:lvlJc w:val="left"/>
      <w:pPr>
        <w:ind w:left="2880" w:hanging="360"/>
      </w:pPr>
      <w:rPr>
        <w:rFonts w:hint="default" w:ascii="Symbol" w:hAnsi="Symbol"/>
      </w:rPr>
    </w:lvl>
    <w:lvl w:ilvl="4" w:tplc="962EFD1A">
      <w:start w:val="1"/>
      <w:numFmt w:val="bullet"/>
      <w:lvlText w:val="o"/>
      <w:lvlJc w:val="left"/>
      <w:pPr>
        <w:ind w:left="3600" w:hanging="360"/>
      </w:pPr>
      <w:rPr>
        <w:rFonts w:hint="default" w:ascii="Courier New" w:hAnsi="Courier New"/>
      </w:rPr>
    </w:lvl>
    <w:lvl w:ilvl="5" w:tplc="91642012">
      <w:start w:val="1"/>
      <w:numFmt w:val="bullet"/>
      <w:lvlText w:val=""/>
      <w:lvlJc w:val="left"/>
      <w:pPr>
        <w:ind w:left="4320" w:hanging="360"/>
      </w:pPr>
      <w:rPr>
        <w:rFonts w:hint="default" w:ascii="Wingdings" w:hAnsi="Wingdings"/>
      </w:rPr>
    </w:lvl>
    <w:lvl w:ilvl="6" w:tplc="B21EC24E">
      <w:start w:val="1"/>
      <w:numFmt w:val="bullet"/>
      <w:lvlText w:val=""/>
      <w:lvlJc w:val="left"/>
      <w:pPr>
        <w:ind w:left="5040" w:hanging="360"/>
      </w:pPr>
      <w:rPr>
        <w:rFonts w:hint="default" w:ascii="Symbol" w:hAnsi="Symbol"/>
      </w:rPr>
    </w:lvl>
    <w:lvl w:ilvl="7" w:tplc="BC164E90">
      <w:start w:val="1"/>
      <w:numFmt w:val="bullet"/>
      <w:lvlText w:val="o"/>
      <w:lvlJc w:val="left"/>
      <w:pPr>
        <w:ind w:left="5760" w:hanging="360"/>
      </w:pPr>
      <w:rPr>
        <w:rFonts w:hint="default" w:ascii="Courier New" w:hAnsi="Courier New"/>
      </w:rPr>
    </w:lvl>
    <w:lvl w:ilvl="8" w:tplc="690C5E14">
      <w:start w:val="1"/>
      <w:numFmt w:val="bullet"/>
      <w:lvlText w:val=""/>
      <w:lvlJc w:val="left"/>
      <w:pPr>
        <w:ind w:left="6480" w:hanging="360"/>
      </w:pPr>
      <w:rPr>
        <w:rFonts w:hint="default" w:ascii="Wingdings" w:hAnsi="Wingdings"/>
      </w:rPr>
    </w:lvl>
  </w:abstractNum>
  <w:abstractNum w:abstractNumId="24" w15:restartNumberingAfterBreak="0">
    <w:nsid w:val="47966D39"/>
    <w:multiLevelType w:val="hybridMultilevel"/>
    <w:tmpl w:val="9034BD10"/>
    <w:lvl w:ilvl="0" w:tplc="8C8091DC">
      <w:start w:val="1"/>
      <w:numFmt w:val="bullet"/>
      <w:lvlText w:val="-"/>
      <w:lvlJc w:val="left"/>
      <w:pPr>
        <w:ind w:left="720" w:hanging="360"/>
      </w:pPr>
      <w:rPr>
        <w:rFonts w:hint="default" w:ascii="Aptos" w:hAnsi="Aptos"/>
      </w:rPr>
    </w:lvl>
    <w:lvl w:ilvl="1" w:tplc="1D5EFEE8">
      <w:start w:val="1"/>
      <w:numFmt w:val="bullet"/>
      <w:lvlText w:val="o"/>
      <w:lvlJc w:val="left"/>
      <w:pPr>
        <w:ind w:left="1440" w:hanging="360"/>
      </w:pPr>
      <w:rPr>
        <w:rFonts w:hint="default" w:ascii="Courier New" w:hAnsi="Courier New"/>
      </w:rPr>
    </w:lvl>
    <w:lvl w:ilvl="2" w:tplc="BED8E820">
      <w:start w:val="1"/>
      <w:numFmt w:val="bullet"/>
      <w:lvlText w:val=""/>
      <w:lvlJc w:val="left"/>
      <w:pPr>
        <w:ind w:left="2160" w:hanging="360"/>
      </w:pPr>
      <w:rPr>
        <w:rFonts w:hint="default" w:ascii="Wingdings" w:hAnsi="Wingdings"/>
      </w:rPr>
    </w:lvl>
    <w:lvl w:ilvl="3" w:tplc="9AD09396">
      <w:start w:val="1"/>
      <w:numFmt w:val="bullet"/>
      <w:lvlText w:val=""/>
      <w:lvlJc w:val="left"/>
      <w:pPr>
        <w:ind w:left="2880" w:hanging="360"/>
      </w:pPr>
      <w:rPr>
        <w:rFonts w:hint="default" w:ascii="Symbol" w:hAnsi="Symbol"/>
      </w:rPr>
    </w:lvl>
    <w:lvl w:ilvl="4" w:tplc="4CEA21FE">
      <w:start w:val="1"/>
      <w:numFmt w:val="bullet"/>
      <w:lvlText w:val="o"/>
      <w:lvlJc w:val="left"/>
      <w:pPr>
        <w:ind w:left="3600" w:hanging="360"/>
      </w:pPr>
      <w:rPr>
        <w:rFonts w:hint="default" w:ascii="Courier New" w:hAnsi="Courier New"/>
      </w:rPr>
    </w:lvl>
    <w:lvl w:ilvl="5" w:tplc="6276AF14">
      <w:start w:val="1"/>
      <w:numFmt w:val="bullet"/>
      <w:lvlText w:val=""/>
      <w:lvlJc w:val="left"/>
      <w:pPr>
        <w:ind w:left="4320" w:hanging="360"/>
      </w:pPr>
      <w:rPr>
        <w:rFonts w:hint="default" w:ascii="Wingdings" w:hAnsi="Wingdings"/>
      </w:rPr>
    </w:lvl>
    <w:lvl w:ilvl="6" w:tplc="487E9088">
      <w:start w:val="1"/>
      <w:numFmt w:val="bullet"/>
      <w:lvlText w:val=""/>
      <w:lvlJc w:val="left"/>
      <w:pPr>
        <w:ind w:left="5040" w:hanging="360"/>
      </w:pPr>
      <w:rPr>
        <w:rFonts w:hint="default" w:ascii="Symbol" w:hAnsi="Symbol"/>
      </w:rPr>
    </w:lvl>
    <w:lvl w:ilvl="7" w:tplc="3BEACC3C">
      <w:start w:val="1"/>
      <w:numFmt w:val="bullet"/>
      <w:lvlText w:val="o"/>
      <w:lvlJc w:val="left"/>
      <w:pPr>
        <w:ind w:left="5760" w:hanging="360"/>
      </w:pPr>
      <w:rPr>
        <w:rFonts w:hint="default" w:ascii="Courier New" w:hAnsi="Courier New"/>
      </w:rPr>
    </w:lvl>
    <w:lvl w:ilvl="8" w:tplc="901603F8">
      <w:start w:val="1"/>
      <w:numFmt w:val="bullet"/>
      <w:lvlText w:val=""/>
      <w:lvlJc w:val="left"/>
      <w:pPr>
        <w:ind w:left="6480" w:hanging="360"/>
      </w:pPr>
      <w:rPr>
        <w:rFonts w:hint="default" w:ascii="Wingdings" w:hAnsi="Wingdings"/>
      </w:rPr>
    </w:lvl>
  </w:abstractNum>
  <w:abstractNum w:abstractNumId="25" w15:restartNumberingAfterBreak="0">
    <w:nsid w:val="49FAF2AD"/>
    <w:multiLevelType w:val="hybridMultilevel"/>
    <w:tmpl w:val="36B8C40E"/>
    <w:lvl w:ilvl="0" w:tplc="C3CE386C">
      <w:start w:val="1"/>
      <w:numFmt w:val="bullet"/>
      <w:lvlText w:val="-"/>
      <w:lvlJc w:val="left"/>
      <w:pPr>
        <w:ind w:left="720" w:hanging="360"/>
      </w:pPr>
      <w:rPr>
        <w:rFonts w:hint="default" w:ascii="Aptos" w:hAnsi="Aptos"/>
      </w:rPr>
    </w:lvl>
    <w:lvl w:ilvl="1" w:tplc="0EA88F54">
      <w:start w:val="1"/>
      <w:numFmt w:val="bullet"/>
      <w:lvlText w:val="o"/>
      <w:lvlJc w:val="left"/>
      <w:pPr>
        <w:ind w:left="1440" w:hanging="360"/>
      </w:pPr>
      <w:rPr>
        <w:rFonts w:hint="default" w:ascii="Courier New" w:hAnsi="Courier New"/>
      </w:rPr>
    </w:lvl>
    <w:lvl w:ilvl="2" w:tplc="0114AC42">
      <w:start w:val="1"/>
      <w:numFmt w:val="bullet"/>
      <w:lvlText w:val=""/>
      <w:lvlJc w:val="left"/>
      <w:pPr>
        <w:ind w:left="2160" w:hanging="360"/>
      </w:pPr>
      <w:rPr>
        <w:rFonts w:hint="default" w:ascii="Wingdings" w:hAnsi="Wingdings"/>
      </w:rPr>
    </w:lvl>
    <w:lvl w:ilvl="3" w:tplc="F9143EFC">
      <w:start w:val="1"/>
      <w:numFmt w:val="bullet"/>
      <w:lvlText w:val=""/>
      <w:lvlJc w:val="left"/>
      <w:pPr>
        <w:ind w:left="2880" w:hanging="360"/>
      </w:pPr>
      <w:rPr>
        <w:rFonts w:hint="default" w:ascii="Symbol" w:hAnsi="Symbol"/>
      </w:rPr>
    </w:lvl>
    <w:lvl w:ilvl="4" w:tplc="AFBAF910">
      <w:start w:val="1"/>
      <w:numFmt w:val="bullet"/>
      <w:lvlText w:val="o"/>
      <w:lvlJc w:val="left"/>
      <w:pPr>
        <w:ind w:left="3600" w:hanging="360"/>
      </w:pPr>
      <w:rPr>
        <w:rFonts w:hint="default" w:ascii="Courier New" w:hAnsi="Courier New"/>
      </w:rPr>
    </w:lvl>
    <w:lvl w:ilvl="5" w:tplc="5FDE4828">
      <w:start w:val="1"/>
      <w:numFmt w:val="bullet"/>
      <w:lvlText w:val=""/>
      <w:lvlJc w:val="left"/>
      <w:pPr>
        <w:ind w:left="4320" w:hanging="360"/>
      </w:pPr>
      <w:rPr>
        <w:rFonts w:hint="default" w:ascii="Wingdings" w:hAnsi="Wingdings"/>
      </w:rPr>
    </w:lvl>
    <w:lvl w:ilvl="6" w:tplc="98848D3A">
      <w:start w:val="1"/>
      <w:numFmt w:val="bullet"/>
      <w:lvlText w:val=""/>
      <w:lvlJc w:val="left"/>
      <w:pPr>
        <w:ind w:left="5040" w:hanging="360"/>
      </w:pPr>
      <w:rPr>
        <w:rFonts w:hint="default" w:ascii="Symbol" w:hAnsi="Symbol"/>
      </w:rPr>
    </w:lvl>
    <w:lvl w:ilvl="7" w:tplc="5B74D712">
      <w:start w:val="1"/>
      <w:numFmt w:val="bullet"/>
      <w:lvlText w:val="o"/>
      <w:lvlJc w:val="left"/>
      <w:pPr>
        <w:ind w:left="5760" w:hanging="360"/>
      </w:pPr>
      <w:rPr>
        <w:rFonts w:hint="default" w:ascii="Courier New" w:hAnsi="Courier New"/>
      </w:rPr>
    </w:lvl>
    <w:lvl w:ilvl="8" w:tplc="6818C1C2">
      <w:start w:val="1"/>
      <w:numFmt w:val="bullet"/>
      <w:lvlText w:val=""/>
      <w:lvlJc w:val="left"/>
      <w:pPr>
        <w:ind w:left="6480" w:hanging="360"/>
      </w:pPr>
      <w:rPr>
        <w:rFonts w:hint="default" w:ascii="Wingdings" w:hAnsi="Wingdings"/>
      </w:rPr>
    </w:lvl>
  </w:abstractNum>
  <w:abstractNum w:abstractNumId="26" w15:restartNumberingAfterBreak="0">
    <w:nsid w:val="4C379777"/>
    <w:multiLevelType w:val="hybridMultilevel"/>
    <w:tmpl w:val="85FEEE2A"/>
    <w:lvl w:ilvl="0" w:tplc="63C8831A">
      <w:start w:val="1"/>
      <w:numFmt w:val="bullet"/>
      <w:lvlText w:val="-"/>
      <w:lvlJc w:val="left"/>
      <w:pPr>
        <w:ind w:left="720" w:hanging="360"/>
      </w:pPr>
      <w:rPr>
        <w:rFonts w:hint="default" w:ascii="Aptos" w:hAnsi="Aptos"/>
      </w:rPr>
    </w:lvl>
    <w:lvl w:ilvl="1" w:tplc="1DF82310">
      <w:start w:val="1"/>
      <w:numFmt w:val="bullet"/>
      <w:lvlText w:val="o"/>
      <w:lvlJc w:val="left"/>
      <w:pPr>
        <w:ind w:left="1440" w:hanging="360"/>
      </w:pPr>
      <w:rPr>
        <w:rFonts w:hint="default" w:ascii="Courier New" w:hAnsi="Courier New"/>
      </w:rPr>
    </w:lvl>
    <w:lvl w:ilvl="2" w:tplc="66206E56">
      <w:start w:val="1"/>
      <w:numFmt w:val="bullet"/>
      <w:lvlText w:val=""/>
      <w:lvlJc w:val="left"/>
      <w:pPr>
        <w:ind w:left="2160" w:hanging="360"/>
      </w:pPr>
      <w:rPr>
        <w:rFonts w:hint="default" w:ascii="Wingdings" w:hAnsi="Wingdings"/>
      </w:rPr>
    </w:lvl>
    <w:lvl w:ilvl="3" w:tplc="79C023F0">
      <w:start w:val="1"/>
      <w:numFmt w:val="bullet"/>
      <w:lvlText w:val=""/>
      <w:lvlJc w:val="left"/>
      <w:pPr>
        <w:ind w:left="2880" w:hanging="360"/>
      </w:pPr>
      <w:rPr>
        <w:rFonts w:hint="default" w:ascii="Symbol" w:hAnsi="Symbol"/>
      </w:rPr>
    </w:lvl>
    <w:lvl w:ilvl="4" w:tplc="F9F27C58">
      <w:start w:val="1"/>
      <w:numFmt w:val="bullet"/>
      <w:lvlText w:val="o"/>
      <w:lvlJc w:val="left"/>
      <w:pPr>
        <w:ind w:left="3600" w:hanging="360"/>
      </w:pPr>
      <w:rPr>
        <w:rFonts w:hint="default" w:ascii="Courier New" w:hAnsi="Courier New"/>
      </w:rPr>
    </w:lvl>
    <w:lvl w:ilvl="5" w:tplc="A0100E40">
      <w:start w:val="1"/>
      <w:numFmt w:val="bullet"/>
      <w:lvlText w:val=""/>
      <w:lvlJc w:val="left"/>
      <w:pPr>
        <w:ind w:left="4320" w:hanging="360"/>
      </w:pPr>
      <w:rPr>
        <w:rFonts w:hint="default" w:ascii="Wingdings" w:hAnsi="Wingdings"/>
      </w:rPr>
    </w:lvl>
    <w:lvl w:ilvl="6" w:tplc="E932AD04">
      <w:start w:val="1"/>
      <w:numFmt w:val="bullet"/>
      <w:lvlText w:val=""/>
      <w:lvlJc w:val="left"/>
      <w:pPr>
        <w:ind w:left="5040" w:hanging="360"/>
      </w:pPr>
      <w:rPr>
        <w:rFonts w:hint="default" w:ascii="Symbol" w:hAnsi="Symbol"/>
      </w:rPr>
    </w:lvl>
    <w:lvl w:ilvl="7" w:tplc="DD0CB5EC">
      <w:start w:val="1"/>
      <w:numFmt w:val="bullet"/>
      <w:lvlText w:val="o"/>
      <w:lvlJc w:val="left"/>
      <w:pPr>
        <w:ind w:left="5760" w:hanging="360"/>
      </w:pPr>
      <w:rPr>
        <w:rFonts w:hint="default" w:ascii="Courier New" w:hAnsi="Courier New"/>
      </w:rPr>
    </w:lvl>
    <w:lvl w:ilvl="8" w:tplc="8EC8283C">
      <w:start w:val="1"/>
      <w:numFmt w:val="bullet"/>
      <w:lvlText w:val=""/>
      <w:lvlJc w:val="left"/>
      <w:pPr>
        <w:ind w:left="6480" w:hanging="360"/>
      </w:pPr>
      <w:rPr>
        <w:rFonts w:hint="default" w:ascii="Wingdings" w:hAnsi="Wingdings"/>
      </w:rPr>
    </w:lvl>
  </w:abstractNum>
  <w:abstractNum w:abstractNumId="27" w15:restartNumberingAfterBreak="0">
    <w:nsid w:val="4CB58149"/>
    <w:multiLevelType w:val="hybridMultilevel"/>
    <w:tmpl w:val="D21AA7EC"/>
    <w:lvl w:ilvl="0" w:tplc="82DA73A2">
      <w:start w:val="1"/>
      <w:numFmt w:val="bullet"/>
      <w:lvlText w:val="-"/>
      <w:lvlJc w:val="left"/>
      <w:pPr>
        <w:ind w:left="720" w:hanging="360"/>
      </w:pPr>
      <w:rPr>
        <w:rFonts w:hint="default" w:ascii="Aptos" w:hAnsi="Aptos"/>
      </w:rPr>
    </w:lvl>
    <w:lvl w:ilvl="1" w:tplc="AC5013C0">
      <w:start w:val="1"/>
      <w:numFmt w:val="bullet"/>
      <w:lvlText w:val="o"/>
      <w:lvlJc w:val="left"/>
      <w:pPr>
        <w:ind w:left="1440" w:hanging="360"/>
      </w:pPr>
      <w:rPr>
        <w:rFonts w:hint="default" w:ascii="Courier New" w:hAnsi="Courier New"/>
      </w:rPr>
    </w:lvl>
    <w:lvl w:ilvl="2" w:tplc="099269BA">
      <w:start w:val="1"/>
      <w:numFmt w:val="bullet"/>
      <w:lvlText w:val=""/>
      <w:lvlJc w:val="left"/>
      <w:pPr>
        <w:ind w:left="2160" w:hanging="360"/>
      </w:pPr>
      <w:rPr>
        <w:rFonts w:hint="default" w:ascii="Wingdings" w:hAnsi="Wingdings"/>
      </w:rPr>
    </w:lvl>
    <w:lvl w:ilvl="3" w:tplc="894215DE">
      <w:start w:val="1"/>
      <w:numFmt w:val="bullet"/>
      <w:lvlText w:val=""/>
      <w:lvlJc w:val="left"/>
      <w:pPr>
        <w:ind w:left="2880" w:hanging="360"/>
      </w:pPr>
      <w:rPr>
        <w:rFonts w:hint="default" w:ascii="Symbol" w:hAnsi="Symbol"/>
      </w:rPr>
    </w:lvl>
    <w:lvl w:ilvl="4" w:tplc="22ECFAFA">
      <w:start w:val="1"/>
      <w:numFmt w:val="bullet"/>
      <w:lvlText w:val="o"/>
      <w:lvlJc w:val="left"/>
      <w:pPr>
        <w:ind w:left="3600" w:hanging="360"/>
      </w:pPr>
      <w:rPr>
        <w:rFonts w:hint="default" w:ascii="Courier New" w:hAnsi="Courier New"/>
      </w:rPr>
    </w:lvl>
    <w:lvl w:ilvl="5" w:tplc="D3922E1A">
      <w:start w:val="1"/>
      <w:numFmt w:val="bullet"/>
      <w:lvlText w:val=""/>
      <w:lvlJc w:val="left"/>
      <w:pPr>
        <w:ind w:left="4320" w:hanging="360"/>
      </w:pPr>
      <w:rPr>
        <w:rFonts w:hint="default" w:ascii="Wingdings" w:hAnsi="Wingdings"/>
      </w:rPr>
    </w:lvl>
    <w:lvl w:ilvl="6" w:tplc="194CC2A4">
      <w:start w:val="1"/>
      <w:numFmt w:val="bullet"/>
      <w:lvlText w:val=""/>
      <w:lvlJc w:val="left"/>
      <w:pPr>
        <w:ind w:left="5040" w:hanging="360"/>
      </w:pPr>
      <w:rPr>
        <w:rFonts w:hint="default" w:ascii="Symbol" w:hAnsi="Symbol"/>
      </w:rPr>
    </w:lvl>
    <w:lvl w:ilvl="7" w:tplc="C9D0A670">
      <w:start w:val="1"/>
      <w:numFmt w:val="bullet"/>
      <w:lvlText w:val="o"/>
      <w:lvlJc w:val="left"/>
      <w:pPr>
        <w:ind w:left="5760" w:hanging="360"/>
      </w:pPr>
      <w:rPr>
        <w:rFonts w:hint="default" w:ascii="Courier New" w:hAnsi="Courier New"/>
      </w:rPr>
    </w:lvl>
    <w:lvl w:ilvl="8" w:tplc="BB3A15C0">
      <w:start w:val="1"/>
      <w:numFmt w:val="bullet"/>
      <w:lvlText w:val=""/>
      <w:lvlJc w:val="left"/>
      <w:pPr>
        <w:ind w:left="6480" w:hanging="360"/>
      </w:pPr>
      <w:rPr>
        <w:rFonts w:hint="default" w:ascii="Wingdings" w:hAnsi="Wingdings"/>
      </w:rPr>
    </w:lvl>
  </w:abstractNum>
  <w:abstractNum w:abstractNumId="28" w15:restartNumberingAfterBreak="0">
    <w:nsid w:val="52632376"/>
    <w:multiLevelType w:val="hybridMultilevel"/>
    <w:tmpl w:val="6AA6EAF4"/>
    <w:lvl w:ilvl="0" w:tplc="3F96DC4E">
      <w:start w:val="1"/>
      <w:numFmt w:val="bullet"/>
      <w:lvlText w:val="-"/>
      <w:lvlJc w:val="left"/>
      <w:pPr>
        <w:ind w:left="720" w:hanging="360"/>
      </w:pPr>
      <w:rPr>
        <w:rFonts w:hint="default" w:ascii="Aptos" w:hAnsi="Aptos"/>
      </w:rPr>
    </w:lvl>
    <w:lvl w:ilvl="1" w:tplc="29A4C6AA">
      <w:start w:val="1"/>
      <w:numFmt w:val="bullet"/>
      <w:lvlText w:val="o"/>
      <w:lvlJc w:val="left"/>
      <w:pPr>
        <w:ind w:left="1440" w:hanging="360"/>
      </w:pPr>
      <w:rPr>
        <w:rFonts w:hint="default" w:ascii="Courier New" w:hAnsi="Courier New"/>
      </w:rPr>
    </w:lvl>
    <w:lvl w:ilvl="2" w:tplc="1B9A641E">
      <w:start w:val="1"/>
      <w:numFmt w:val="bullet"/>
      <w:lvlText w:val=""/>
      <w:lvlJc w:val="left"/>
      <w:pPr>
        <w:ind w:left="2160" w:hanging="360"/>
      </w:pPr>
      <w:rPr>
        <w:rFonts w:hint="default" w:ascii="Wingdings" w:hAnsi="Wingdings"/>
      </w:rPr>
    </w:lvl>
    <w:lvl w:ilvl="3" w:tplc="3B34C7C8">
      <w:start w:val="1"/>
      <w:numFmt w:val="bullet"/>
      <w:lvlText w:val=""/>
      <w:lvlJc w:val="left"/>
      <w:pPr>
        <w:ind w:left="2880" w:hanging="360"/>
      </w:pPr>
      <w:rPr>
        <w:rFonts w:hint="default" w:ascii="Symbol" w:hAnsi="Symbol"/>
      </w:rPr>
    </w:lvl>
    <w:lvl w:ilvl="4" w:tplc="0152E106">
      <w:start w:val="1"/>
      <w:numFmt w:val="bullet"/>
      <w:lvlText w:val="o"/>
      <w:lvlJc w:val="left"/>
      <w:pPr>
        <w:ind w:left="3600" w:hanging="360"/>
      </w:pPr>
      <w:rPr>
        <w:rFonts w:hint="default" w:ascii="Courier New" w:hAnsi="Courier New"/>
      </w:rPr>
    </w:lvl>
    <w:lvl w:ilvl="5" w:tplc="335A7606">
      <w:start w:val="1"/>
      <w:numFmt w:val="bullet"/>
      <w:lvlText w:val=""/>
      <w:lvlJc w:val="left"/>
      <w:pPr>
        <w:ind w:left="4320" w:hanging="360"/>
      </w:pPr>
      <w:rPr>
        <w:rFonts w:hint="default" w:ascii="Wingdings" w:hAnsi="Wingdings"/>
      </w:rPr>
    </w:lvl>
    <w:lvl w:ilvl="6" w:tplc="54A8179C">
      <w:start w:val="1"/>
      <w:numFmt w:val="bullet"/>
      <w:lvlText w:val=""/>
      <w:lvlJc w:val="left"/>
      <w:pPr>
        <w:ind w:left="5040" w:hanging="360"/>
      </w:pPr>
      <w:rPr>
        <w:rFonts w:hint="default" w:ascii="Symbol" w:hAnsi="Symbol"/>
      </w:rPr>
    </w:lvl>
    <w:lvl w:ilvl="7" w:tplc="1E8AE19E">
      <w:start w:val="1"/>
      <w:numFmt w:val="bullet"/>
      <w:lvlText w:val="o"/>
      <w:lvlJc w:val="left"/>
      <w:pPr>
        <w:ind w:left="5760" w:hanging="360"/>
      </w:pPr>
      <w:rPr>
        <w:rFonts w:hint="default" w:ascii="Courier New" w:hAnsi="Courier New"/>
      </w:rPr>
    </w:lvl>
    <w:lvl w:ilvl="8" w:tplc="010EE88A">
      <w:start w:val="1"/>
      <w:numFmt w:val="bullet"/>
      <w:lvlText w:val=""/>
      <w:lvlJc w:val="left"/>
      <w:pPr>
        <w:ind w:left="6480" w:hanging="360"/>
      </w:pPr>
      <w:rPr>
        <w:rFonts w:hint="default" w:ascii="Wingdings" w:hAnsi="Wingdings"/>
      </w:rPr>
    </w:lvl>
  </w:abstractNum>
  <w:abstractNum w:abstractNumId="29" w15:restartNumberingAfterBreak="0">
    <w:nsid w:val="5433DAF0"/>
    <w:multiLevelType w:val="hybridMultilevel"/>
    <w:tmpl w:val="612C48A0"/>
    <w:lvl w:ilvl="0" w:tplc="94FAEA36">
      <w:start w:val="1"/>
      <w:numFmt w:val="bullet"/>
      <w:lvlText w:val="-"/>
      <w:lvlJc w:val="left"/>
      <w:pPr>
        <w:ind w:left="720" w:hanging="360"/>
      </w:pPr>
      <w:rPr>
        <w:rFonts w:hint="default" w:ascii="Aptos" w:hAnsi="Aptos"/>
      </w:rPr>
    </w:lvl>
    <w:lvl w:ilvl="1" w:tplc="A9745E6E">
      <w:start w:val="1"/>
      <w:numFmt w:val="bullet"/>
      <w:lvlText w:val="o"/>
      <w:lvlJc w:val="left"/>
      <w:pPr>
        <w:ind w:left="1440" w:hanging="360"/>
      </w:pPr>
      <w:rPr>
        <w:rFonts w:hint="default" w:ascii="Courier New" w:hAnsi="Courier New"/>
      </w:rPr>
    </w:lvl>
    <w:lvl w:ilvl="2" w:tplc="264232A6">
      <w:start w:val="1"/>
      <w:numFmt w:val="bullet"/>
      <w:lvlText w:val=""/>
      <w:lvlJc w:val="left"/>
      <w:pPr>
        <w:ind w:left="2160" w:hanging="360"/>
      </w:pPr>
      <w:rPr>
        <w:rFonts w:hint="default" w:ascii="Wingdings" w:hAnsi="Wingdings"/>
      </w:rPr>
    </w:lvl>
    <w:lvl w:ilvl="3" w:tplc="6C6034C0">
      <w:start w:val="1"/>
      <w:numFmt w:val="bullet"/>
      <w:lvlText w:val=""/>
      <w:lvlJc w:val="left"/>
      <w:pPr>
        <w:ind w:left="2880" w:hanging="360"/>
      </w:pPr>
      <w:rPr>
        <w:rFonts w:hint="default" w:ascii="Symbol" w:hAnsi="Symbol"/>
      </w:rPr>
    </w:lvl>
    <w:lvl w:ilvl="4" w:tplc="00F8A490">
      <w:start w:val="1"/>
      <w:numFmt w:val="bullet"/>
      <w:lvlText w:val="o"/>
      <w:lvlJc w:val="left"/>
      <w:pPr>
        <w:ind w:left="3600" w:hanging="360"/>
      </w:pPr>
      <w:rPr>
        <w:rFonts w:hint="default" w:ascii="Courier New" w:hAnsi="Courier New"/>
      </w:rPr>
    </w:lvl>
    <w:lvl w:ilvl="5" w:tplc="BAE8E08C">
      <w:start w:val="1"/>
      <w:numFmt w:val="bullet"/>
      <w:lvlText w:val=""/>
      <w:lvlJc w:val="left"/>
      <w:pPr>
        <w:ind w:left="4320" w:hanging="360"/>
      </w:pPr>
      <w:rPr>
        <w:rFonts w:hint="default" w:ascii="Wingdings" w:hAnsi="Wingdings"/>
      </w:rPr>
    </w:lvl>
    <w:lvl w:ilvl="6" w:tplc="E3DE3C90">
      <w:start w:val="1"/>
      <w:numFmt w:val="bullet"/>
      <w:lvlText w:val=""/>
      <w:lvlJc w:val="left"/>
      <w:pPr>
        <w:ind w:left="5040" w:hanging="360"/>
      </w:pPr>
      <w:rPr>
        <w:rFonts w:hint="default" w:ascii="Symbol" w:hAnsi="Symbol"/>
      </w:rPr>
    </w:lvl>
    <w:lvl w:ilvl="7" w:tplc="F000D69C">
      <w:start w:val="1"/>
      <w:numFmt w:val="bullet"/>
      <w:lvlText w:val="o"/>
      <w:lvlJc w:val="left"/>
      <w:pPr>
        <w:ind w:left="5760" w:hanging="360"/>
      </w:pPr>
      <w:rPr>
        <w:rFonts w:hint="default" w:ascii="Courier New" w:hAnsi="Courier New"/>
      </w:rPr>
    </w:lvl>
    <w:lvl w:ilvl="8" w:tplc="CF06969C">
      <w:start w:val="1"/>
      <w:numFmt w:val="bullet"/>
      <w:lvlText w:val=""/>
      <w:lvlJc w:val="left"/>
      <w:pPr>
        <w:ind w:left="6480" w:hanging="360"/>
      </w:pPr>
      <w:rPr>
        <w:rFonts w:hint="default" w:ascii="Wingdings" w:hAnsi="Wingdings"/>
      </w:rPr>
    </w:lvl>
  </w:abstractNum>
  <w:abstractNum w:abstractNumId="30" w15:restartNumberingAfterBreak="0">
    <w:nsid w:val="54F33636"/>
    <w:multiLevelType w:val="hybridMultilevel"/>
    <w:tmpl w:val="BF188E7A"/>
    <w:lvl w:ilvl="0" w:tplc="767A8AA6">
      <w:start w:val="1"/>
      <w:numFmt w:val="bullet"/>
      <w:lvlText w:val="-"/>
      <w:lvlJc w:val="left"/>
      <w:pPr>
        <w:ind w:left="720" w:hanging="360"/>
      </w:pPr>
      <w:rPr>
        <w:rFonts w:hint="default" w:ascii="Aptos" w:hAnsi="Aptos"/>
      </w:rPr>
    </w:lvl>
    <w:lvl w:ilvl="1" w:tplc="7076D90E">
      <w:start w:val="1"/>
      <w:numFmt w:val="bullet"/>
      <w:lvlText w:val="o"/>
      <w:lvlJc w:val="left"/>
      <w:pPr>
        <w:ind w:left="1440" w:hanging="360"/>
      </w:pPr>
      <w:rPr>
        <w:rFonts w:hint="default" w:ascii="Courier New" w:hAnsi="Courier New"/>
      </w:rPr>
    </w:lvl>
    <w:lvl w:ilvl="2" w:tplc="6C488482">
      <w:start w:val="1"/>
      <w:numFmt w:val="bullet"/>
      <w:lvlText w:val=""/>
      <w:lvlJc w:val="left"/>
      <w:pPr>
        <w:ind w:left="2160" w:hanging="360"/>
      </w:pPr>
      <w:rPr>
        <w:rFonts w:hint="default" w:ascii="Wingdings" w:hAnsi="Wingdings"/>
      </w:rPr>
    </w:lvl>
    <w:lvl w:ilvl="3" w:tplc="FBE29C44">
      <w:start w:val="1"/>
      <w:numFmt w:val="bullet"/>
      <w:lvlText w:val=""/>
      <w:lvlJc w:val="left"/>
      <w:pPr>
        <w:ind w:left="2880" w:hanging="360"/>
      </w:pPr>
      <w:rPr>
        <w:rFonts w:hint="default" w:ascii="Symbol" w:hAnsi="Symbol"/>
      </w:rPr>
    </w:lvl>
    <w:lvl w:ilvl="4" w:tplc="80ACCCC0">
      <w:start w:val="1"/>
      <w:numFmt w:val="bullet"/>
      <w:lvlText w:val="o"/>
      <w:lvlJc w:val="left"/>
      <w:pPr>
        <w:ind w:left="3600" w:hanging="360"/>
      </w:pPr>
      <w:rPr>
        <w:rFonts w:hint="default" w:ascii="Courier New" w:hAnsi="Courier New"/>
      </w:rPr>
    </w:lvl>
    <w:lvl w:ilvl="5" w:tplc="5BECF0F8">
      <w:start w:val="1"/>
      <w:numFmt w:val="bullet"/>
      <w:lvlText w:val=""/>
      <w:lvlJc w:val="left"/>
      <w:pPr>
        <w:ind w:left="4320" w:hanging="360"/>
      </w:pPr>
      <w:rPr>
        <w:rFonts w:hint="default" w:ascii="Wingdings" w:hAnsi="Wingdings"/>
      </w:rPr>
    </w:lvl>
    <w:lvl w:ilvl="6" w:tplc="170EF8CE">
      <w:start w:val="1"/>
      <w:numFmt w:val="bullet"/>
      <w:lvlText w:val=""/>
      <w:lvlJc w:val="left"/>
      <w:pPr>
        <w:ind w:left="5040" w:hanging="360"/>
      </w:pPr>
      <w:rPr>
        <w:rFonts w:hint="default" w:ascii="Symbol" w:hAnsi="Symbol"/>
      </w:rPr>
    </w:lvl>
    <w:lvl w:ilvl="7" w:tplc="C38EB72A">
      <w:start w:val="1"/>
      <w:numFmt w:val="bullet"/>
      <w:lvlText w:val="o"/>
      <w:lvlJc w:val="left"/>
      <w:pPr>
        <w:ind w:left="5760" w:hanging="360"/>
      </w:pPr>
      <w:rPr>
        <w:rFonts w:hint="default" w:ascii="Courier New" w:hAnsi="Courier New"/>
      </w:rPr>
    </w:lvl>
    <w:lvl w:ilvl="8" w:tplc="60C4A9B6">
      <w:start w:val="1"/>
      <w:numFmt w:val="bullet"/>
      <w:lvlText w:val=""/>
      <w:lvlJc w:val="left"/>
      <w:pPr>
        <w:ind w:left="6480" w:hanging="360"/>
      </w:pPr>
      <w:rPr>
        <w:rFonts w:hint="default" w:ascii="Wingdings" w:hAnsi="Wingdings"/>
      </w:rPr>
    </w:lvl>
  </w:abstractNum>
  <w:abstractNum w:abstractNumId="31" w15:restartNumberingAfterBreak="0">
    <w:nsid w:val="55B5031F"/>
    <w:multiLevelType w:val="hybridMultilevel"/>
    <w:tmpl w:val="772E8E4A"/>
    <w:lvl w:ilvl="0" w:tplc="24760F94">
      <w:start w:val="1"/>
      <w:numFmt w:val="bullet"/>
      <w:lvlText w:val=""/>
      <w:lvlJc w:val="left"/>
      <w:pPr>
        <w:ind w:left="720" w:hanging="360"/>
      </w:pPr>
      <w:rPr>
        <w:rFonts w:hint="default" w:ascii="Symbol" w:hAnsi="Symbol"/>
      </w:rPr>
    </w:lvl>
    <w:lvl w:ilvl="1" w:tplc="2674AC96">
      <w:start w:val="1"/>
      <w:numFmt w:val="bullet"/>
      <w:lvlText w:val="o"/>
      <w:lvlJc w:val="left"/>
      <w:pPr>
        <w:ind w:left="1440" w:hanging="360"/>
      </w:pPr>
      <w:rPr>
        <w:rFonts w:hint="default" w:ascii="Courier New" w:hAnsi="Courier New"/>
      </w:rPr>
    </w:lvl>
    <w:lvl w:ilvl="2" w:tplc="A4BC3D3C">
      <w:start w:val="1"/>
      <w:numFmt w:val="bullet"/>
      <w:lvlText w:val=""/>
      <w:lvlJc w:val="left"/>
      <w:pPr>
        <w:ind w:left="2160" w:hanging="360"/>
      </w:pPr>
      <w:rPr>
        <w:rFonts w:hint="default" w:ascii="Wingdings" w:hAnsi="Wingdings"/>
      </w:rPr>
    </w:lvl>
    <w:lvl w:ilvl="3" w:tplc="8FC89456">
      <w:start w:val="1"/>
      <w:numFmt w:val="bullet"/>
      <w:lvlText w:val=""/>
      <w:lvlJc w:val="left"/>
      <w:pPr>
        <w:ind w:left="2880" w:hanging="360"/>
      </w:pPr>
      <w:rPr>
        <w:rFonts w:hint="default" w:ascii="Symbol" w:hAnsi="Symbol"/>
      </w:rPr>
    </w:lvl>
    <w:lvl w:ilvl="4" w:tplc="470AD9F0">
      <w:start w:val="1"/>
      <w:numFmt w:val="bullet"/>
      <w:lvlText w:val="o"/>
      <w:lvlJc w:val="left"/>
      <w:pPr>
        <w:ind w:left="3600" w:hanging="360"/>
      </w:pPr>
      <w:rPr>
        <w:rFonts w:hint="default" w:ascii="Courier New" w:hAnsi="Courier New"/>
      </w:rPr>
    </w:lvl>
    <w:lvl w:ilvl="5" w:tplc="57DE344C">
      <w:start w:val="1"/>
      <w:numFmt w:val="bullet"/>
      <w:lvlText w:val=""/>
      <w:lvlJc w:val="left"/>
      <w:pPr>
        <w:ind w:left="4320" w:hanging="360"/>
      </w:pPr>
      <w:rPr>
        <w:rFonts w:hint="default" w:ascii="Wingdings" w:hAnsi="Wingdings"/>
      </w:rPr>
    </w:lvl>
    <w:lvl w:ilvl="6" w:tplc="AD84554E">
      <w:start w:val="1"/>
      <w:numFmt w:val="bullet"/>
      <w:lvlText w:val=""/>
      <w:lvlJc w:val="left"/>
      <w:pPr>
        <w:ind w:left="5040" w:hanging="360"/>
      </w:pPr>
      <w:rPr>
        <w:rFonts w:hint="default" w:ascii="Symbol" w:hAnsi="Symbol"/>
      </w:rPr>
    </w:lvl>
    <w:lvl w:ilvl="7" w:tplc="03763000">
      <w:start w:val="1"/>
      <w:numFmt w:val="bullet"/>
      <w:lvlText w:val="o"/>
      <w:lvlJc w:val="left"/>
      <w:pPr>
        <w:ind w:left="5760" w:hanging="360"/>
      </w:pPr>
      <w:rPr>
        <w:rFonts w:hint="default" w:ascii="Courier New" w:hAnsi="Courier New"/>
      </w:rPr>
    </w:lvl>
    <w:lvl w:ilvl="8" w:tplc="DF46259C">
      <w:start w:val="1"/>
      <w:numFmt w:val="bullet"/>
      <w:lvlText w:val=""/>
      <w:lvlJc w:val="left"/>
      <w:pPr>
        <w:ind w:left="6480" w:hanging="360"/>
      </w:pPr>
      <w:rPr>
        <w:rFonts w:hint="default" w:ascii="Wingdings" w:hAnsi="Wingdings"/>
      </w:rPr>
    </w:lvl>
  </w:abstractNum>
  <w:abstractNum w:abstractNumId="32" w15:restartNumberingAfterBreak="0">
    <w:nsid w:val="55E78FCB"/>
    <w:multiLevelType w:val="hybridMultilevel"/>
    <w:tmpl w:val="C9762AF4"/>
    <w:lvl w:ilvl="0" w:tplc="36026524">
      <w:start w:val="1"/>
      <w:numFmt w:val="bullet"/>
      <w:lvlText w:val="-"/>
      <w:lvlJc w:val="left"/>
      <w:pPr>
        <w:ind w:left="720" w:hanging="360"/>
      </w:pPr>
      <w:rPr>
        <w:rFonts w:hint="default" w:ascii="Aptos" w:hAnsi="Aptos"/>
      </w:rPr>
    </w:lvl>
    <w:lvl w:ilvl="1" w:tplc="91EECC22">
      <w:start w:val="1"/>
      <w:numFmt w:val="bullet"/>
      <w:lvlText w:val="o"/>
      <w:lvlJc w:val="left"/>
      <w:pPr>
        <w:ind w:left="1440" w:hanging="360"/>
      </w:pPr>
      <w:rPr>
        <w:rFonts w:hint="default" w:ascii="Courier New" w:hAnsi="Courier New"/>
      </w:rPr>
    </w:lvl>
    <w:lvl w:ilvl="2" w:tplc="DEFCF58E">
      <w:start w:val="1"/>
      <w:numFmt w:val="bullet"/>
      <w:lvlText w:val=""/>
      <w:lvlJc w:val="left"/>
      <w:pPr>
        <w:ind w:left="2160" w:hanging="360"/>
      </w:pPr>
      <w:rPr>
        <w:rFonts w:hint="default" w:ascii="Wingdings" w:hAnsi="Wingdings"/>
      </w:rPr>
    </w:lvl>
    <w:lvl w:ilvl="3" w:tplc="F08A7E44">
      <w:start w:val="1"/>
      <w:numFmt w:val="bullet"/>
      <w:lvlText w:val=""/>
      <w:lvlJc w:val="left"/>
      <w:pPr>
        <w:ind w:left="2880" w:hanging="360"/>
      </w:pPr>
      <w:rPr>
        <w:rFonts w:hint="default" w:ascii="Symbol" w:hAnsi="Symbol"/>
      </w:rPr>
    </w:lvl>
    <w:lvl w:ilvl="4" w:tplc="6A0839D2">
      <w:start w:val="1"/>
      <w:numFmt w:val="bullet"/>
      <w:lvlText w:val="o"/>
      <w:lvlJc w:val="left"/>
      <w:pPr>
        <w:ind w:left="3600" w:hanging="360"/>
      </w:pPr>
      <w:rPr>
        <w:rFonts w:hint="default" w:ascii="Courier New" w:hAnsi="Courier New"/>
      </w:rPr>
    </w:lvl>
    <w:lvl w:ilvl="5" w:tplc="9A3672A4">
      <w:start w:val="1"/>
      <w:numFmt w:val="bullet"/>
      <w:lvlText w:val=""/>
      <w:lvlJc w:val="left"/>
      <w:pPr>
        <w:ind w:left="4320" w:hanging="360"/>
      </w:pPr>
      <w:rPr>
        <w:rFonts w:hint="default" w:ascii="Wingdings" w:hAnsi="Wingdings"/>
      </w:rPr>
    </w:lvl>
    <w:lvl w:ilvl="6" w:tplc="9FB440C4">
      <w:start w:val="1"/>
      <w:numFmt w:val="bullet"/>
      <w:lvlText w:val=""/>
      <w:lvlJc w:val="left"/>
      <w:pPr>
        <w:ind w:left="5040" w:hanging="360"/>
      </w:pPr>
      <w:rPr>
        <w:rFonts w:hint="default" w:ascii="Symbol" w:hAnsi="Symbol"/>
      </w:rPr>
    </w:lvl>
    <w:lvl w:ilvl="7" w:tplc="FCCA826A">
      <w:start w:val="1"/>
      <w:numFmt w:val="bullet"/>
      <w:lvlText w:val="o"/>
      <w:lvlJc w:val="left"/>
      <w:pPr>
        <w:ind w:left="5760" w:hanging="360"/>
      </w:pPr>
      <w:rPr>
        <w:rFonts w:hint="default" w:ascii="Courier New" w:hAnsi="Courier New"/>
      </w:rPr>
    </w:lvl>
    <w:lvl w:ilvl="8" w:tplc="BF523010">
      <w:start w:val="1"/>
      <w:numFmt w:val="bullet"/>
      <w:lvlText w:val=""/>
      <w:lvlJc w:val="left"/>
      <w:pPr>
        <w:ind w:left="6480" w:hanging="360"/>
      </w:pPr>
      <w:rPr>
        <w:rFonts w:hint="default" w:ascii="Wingdings" w:hAnsi="Wingdings"/>
      </w:rPr>
    </w:lvl>
  </w:abstractNum>
  <w:abstractNum w:abstractNumId="33" w15:restartNumberingAfterBreak="0">
    <w:nsid w:val="55FB79EC"/>
    <w:multiLevelType w:val="hybridMultilevel"/>
    <w:tmpl w:val="4FE097E6"/>
    <w:lvl w:ilvl="0" w:tplc="ED8A6656">
      <w:start w:val="1"/>
      <w:numFmt w:val="bullet"/>
      <w:lvlText w:val="-"/>
      <w:lvlJc w:val="left"/>
      <w:pPr>
        <w:ind w:left="720" w:hanging="360"/>
      </w:pPr>
      <w:rPr>
        <w:rFonts w:hint="default" w:ascii="Aptos" w:hAnsi="Aptos"/>
      </w:rPr>
    </w:lvl>
    <w:lvl w:ilvl="1" w:tplc="5EA8AA02">
      <w:start w:val="1"/>
      <w:numFmt w:val="bullet"/>
      <w:lvlText w:val="o"/>
      <w:lvlJc w:val="left"/>
      <w:pPr>
        <w:ind w:left="1440" w:hanging="360"/>
      </w:pPr>
      <w:rPr>
        <w:rFonts w:hint="default" w:ascii="Courier New" w:hAnsi="Courier New"/>
      </w:rPr>
    </w:lvl>
    <w:lvl w:ilvl="2" w:tplc="843A1A56">
      <w:start w:val="1"/>
      <w:numFmt w:val="bullet"/>
      <w:lvlText w:val=""/>
      <w:lvlJc w:val="left"/>
      <w:pPr>
        <w:ind w:left="2160" w:hanging="360"/>
      </w:pPr>
      <w:rPr>
        <w:rFonts w:hint="default" w:ascii="Wingdings" w:hAnsi="Wingdings"/>
      </w:rPr>
    </w:lvl>
    <w:lvl w:ilvl="3" w:tplc="B0ECF4A0">
      <w:start w:val="1"/>
      <w:numFmt w:val="bullet"/>
      <w:lvlText w:val=""/>
      <w:lvlJc w:val="left"/>
      <w:pPr>
        <w:ind w:left="2880" w:hanging="360"/>
      </w:pPr>
      <w:rPr>
        <w:rFonts w:hint="default" w:ascii="Symbol" w:hAnsi="Symbol"/>
      </w:rPr>
    </w:lvl>
    <w:lvl w:ilvl="4" w:tplc="4A38C0A6">
      <w:start w:val="1"/>
      <w:numFmt w:val="bullet"/>
      <w:lvlText w:val="o"/>
      <w:lvlJc w:val="left"/>
      <w:pPr>
        <w:ind w:left="3600" w:hanging="360"/>
      </w:pPr>
      <w:rPr>
        <w:rFonts w:hint="default" w:ascii="Courier New" w:hAnsi="Courier New"/>
      </w:rPr>
    </w:lvl>
    <w:lvl w:ilvl="5" w:tplc="52CE0EE8">
      <w:start w:val="1"/>
      <w:numFmt w:val="bullet"/>
      <w:lvlText w:val=""/>
      <w:lvlJc w:val="left"/>
      <w:pPr>
        <w:ind w:left="4320" w:hanging="360"/>
      </w:pPr>
      <w:rPr>
        <w:rFonts w:hint="default" w:ascii="Wingdings" w:hAnsi="Wingdings"/>
      </w:rPr>
    </w:lvl>
    <w:lvl w:ilvl="6" w:tplc="544C686A">
      <w:start w:val="1"/>
      <w:numFmt w:val="bullet"/>
      <w:lvlText w:val=""/>
      <w:lvlJc w:val="left"/>
      <w:pPr>
        <w:ind w:left="5040" w:hanging="360"/>
      </w:pPr>
      <w:rPr>
        <w:rFonts w:hint="default" w:ascii="Symbol" w:hAnsi="Symbol"/>
      </w:rPr>
    </w:lvl>
    <w:lvl w:ilvl="7" w:tplc="2BCC76E0">
      <w:start w:val="1"/>
      <w:numFmt w:val="bullet"/>
      <w:lvlText w:val="o"/>
      <w:lvlJc w:val="left"/>
      <w:pPr>
        <w:ind w:left="5760" w:hanging="360"/>
      </w:pPr>
      <w:rPr>
        <w:rFonts w:hint="default" w:ascii="Courier New" w:hAnsi="Courier New"/>
      </w:rPr>
    </w:lvl>
    <w:lvl w:ilvl="8" w:tplc="FE3246B4">
      <w:start w:val="1"/>
      <w:numFmt w:val="bullet"/>
      <w:lvlText w:val=""/>
      <w:lvlJc w:val="left"/>
      <w:pPr>
        <w:ind w:left="6480" w:hanging="360"/>
      </w:pPr>
      <w:rPr>
        <w:rFonts w:hint="default" w:ascii="Wingdings" w:hAnsi="Wingdings"/>
      </w:rPr>
    </w:lvl>
  </w:abstractNum>
  <w:abstractNum w:abstractNumId="34" w15:restartNumberingAfterBreak="0">
    <w:nsid w:val="5629D492"/>
    <w:multiLevelType w:val="hybridMultilevel"/>
    <w:tmpl w:val="7E68FE62"/>
    <w:lvl w:ilvl="0" w:tplc="7EF85F1A">
      <w:start w:val="1"/>
      <w:numFmt w:val="bullet"/>
      <w:lvlText w:val="-"/>
      <w:lvlJc w:val="left"/>
      <w:pPr>
        <w:ind w:left="720" w:hanging="360"/>
      </w:pPr>
      <w:rPr>
        <w:rFonts w:hint="default" w:ascii="Aptos" w:hAnsi="Aptos"/>
      </w:rPr>
    </w:lvl>
    <w:lvl w:ilvl="1" w:tplc="BF244956">
      <w:start w:val="1"/>
      <w:numFmt w:val="bullet"/>
      <w:lvlText w:val="o"/>
      <w:lvlJc w:val="left"/>
      <w:pPr>
        <w:ind w:left="1440" w:hanging="360"/>
      </w:pPr>
      <w:rPr>
        <w:rFonts w:hint="default" w:ascii="Courier New" w:hAnsi="Courier New"/>
      </w:rPr>
    </w:lvl>
    <w:lvl w:ilvl="2" w:tplc="E6D0354C">
      <w:start w:val="1"/>
      <w:numFmt w:val="bullet"/>
      <w:lvlText w:val=""/>
      <w:lvlJc w:val="left"/>
      <w:pPr>
        <w:ind w:left="2160" w:hanging="360"/>
      </w:pPr>
      <w:rPr>
        <w:rFonts w:hint="default" w:ascii="Wingdings" w:hAnsi="Wingdings"/>
      </w:rPr>
    </w:lvl>
    <w:lvl w:ilvl="3" w:tplc="F4B41ED6">
      <w:start w:val="1"/>
      <w:numFmt w:val="bullet"/>
      <w:lvlText w:val=""/>
      <w:lvlJc w:val="left"/>
      <w:pPr>
        <w:ind w:left="2880" w:hanging="360"/>
      </w:pPr>
      <w:rPr>
        <w:rFonts w:hint="default" w:ascii="Symbol" w:hAnsi="Symbol"/>
      </w:rPr>
    </w:lvl>
    <w:lvl w:ilvl="4" w:tplc="69CC1E56">
      <w:start w:val="1"/>
      <w:numFmt w:val="bullet"/>
      <w:lvlText w:val="o"/>
      <w:lvlJc w:val="left"/>
      <w:pPr>
        <w:ind w:left="3600" w:hanging="360"/>
      </w:pPr>
      <w:rPr>
        <w:rFonts w:hint="default" w:ascii="Courier New" w:hAnsi="Courier New"/>
      </w:rPr>
    </w:lvl>
    <w:lvl w:ilvl="5" w:tplc="1032C1A6">
      <w:start w:val="1"/>
      <w:numFmt w:val="bullet"/>
      <w:lvlText w:val=""/>
      <w:lvlJc w:val="left"/>
      <w:pPr>
        <w:ind w:left="4320" w:hanging="360"/>
      </w:pPr>
      <w:rPr>
        <w:rFonts w:hint="default" w:ascii="Wingdings" w:hAnsi="Wingdings"/>
      </w:rPr>
    </w:lvl>
    <w:lvl w:ilvl="6" w:tplc="80E43548">
      <w:start w:val="1"/>
      <w:numFmt w:val="bullet"/>
      <w:lvlText w:val=""/>
      <w:lvlJc w:val="left"/>
      <w:pPr>
        <w:ind w:left="5040" w:hanging="360"/>
      </w:pPr>
      <w:rPr>
        <w:rFonts w:hint="default" w:ascii="Symbol" w:hAnsi="Symbol"/>
      </w:rPr>
    </w:lvl>
    <w:lvl w:ilvl="7" w:tplc="7E26EB04">
      <w:start w:val="1"/>
      <w:numFmt w:val="bullet"/>
      <w:lvlText w:val="o"/>
      <w:lvlJc w:val="left"/>
      <w:pPr>
        <w:ind w:left="5760" w:hanging="360"/>
      </w:pPr>
      <w:rPr>
        <w:rFonts w:hint="default" w:ascii="Courier New" w:hAnsi="Courier New"/>
      </w:rPr>
    </w:lvl>
    <w:lvl w:ilvl="8" w:tplc="8174B954">
      <w:start w:val="1"/>
      <w:numFmt w:val="bullet"/>
      <w:lvlText w:val=""/>
      <w:lvlJc w:val="left"/>
      <w:pPr>
        <w:ind w:left="6480" w:hanging="360"/>
      </w:pPr>
      <w:rPr>
        <w:rFonts w:hint="default" w:ascii="Wingdings" w:hAnsi="Wingdings"/>
      </w:rPr>
    </w:lvl>
  </w:abstractNum>
  <w:abstractNum w:abstractNumId="35" w15:restartNumberingAfterBreak="0">
    <w:nsid w:val="5648B753"/>
    <w:multiLevelType w:val="hybridMultilevel"/>
    <w:tmpl w:val="F4842390"/>
    <w:lvl w:ilvl="0" w:tplc="AB26481C">
      <w:start w:val="1"/>
      <w:numFmt w:val="bullet"/>
      <w:lvlText w:val=""/>
      <w:lvlJc w:val="left"/>
      <w:pPr>
        <w:ind w:left="720" w:hanging="360"/>
      </w:pPr>
      <w:rPr>
        <w:rFonts w:hint="default" w:ascii="Symbol" w:hAnsi="Symbol"/>
      </w:rPr>
    </w:lvl>
    <w:lvl w:ilvl="1" w:tplc="AD5AD2E4">
      <w:start w:val="1"/>
      <w:numFmt w:val="bullet"/>
      <w:lvlText w:val="o"/>
      <w:lvlJc w:val="left"/>
      <w:pPr>
        <w:ind w:left="1440" w:hanging="360"/>
      </w:pPr>
      <w:rPr>
        <w:rFonts w:hint="default" w:ascii="Courier New" w:hAnsi="Courier New"/>
      </w:rPr>
    </w:lvl>
    <w:lvl w:ilvl="2" w:tplc="00028418">
      <w:start w:val="1"/>
      <w:numFmt w:val="bullet"/>
      <w:lvlText w:val=""/>
      <w:lvlJc w:val="left"/>
      <w:pPr>
        <w:ind w:left="2160" w:hanging="360"/>
      </w:pPr>
      <w:rPr>
        <w:rFonts w:hint="default" w:ascii="Wingdings" w:hAnsi="Wingdings"/>
      </w:rPr>
    </w:lvl>
    <w:lvl w:ilvl="3" w:tplc="358828C2">
      <w:start w:val="1"/>
      <w:numFmt w:val="bullet"/>
      <w:lvlText w:val=""/>
      <w:lvlJc w:val="left"/>
      <w:pPr>
        <w:ind w:left="2880" w:hanging="360"/>
      </w:pPr>
      <w:rPr>
        <w:rFonts w:hint="default" w:ascii="Symbol" w:hAnsi="Symbol"/>
      </w:rPr>
    </w:lvl>
    <w:lvl w:ilvl="4" w:tplc="0FACBDCC">
      <w:start w:val="1"/>
      <w:numFmt w:val="bullet"/>
      <w:lvlText w:val="o"/>
      <w:lvlJc w:val="left"/>
      <w:pPr>
        <w:ind w:left="3600" w:hanging="360"/>
      </w:pPr>
      <w:rPr>
        <w:rFonts w:hint="default" w:ascii="Courier New" w:hAnsi="Courier New"/>
      </w:rPr>
    </w:lvl>
    <w:lvl w:ilvl="5" w:tplc="EB34A74A">
      <w:start w:val="1"/>
      <w:numFmt w:val="bullet"/>
      <w:lvlText w:val=""/>
      <w:lvlJc w:val="left"/>
      <w:pPr>
        <w:ind w:left="4320" w:hanging="360"/>
      </w:pPr>
      <w:rPr>
        <w:rFonts w:hint="default" w:ascii="Wingdings" w:hAnsi="Wingdings"/>
      </w:rPr>
    </w:lvl>
    <w:lvl w:ilvl="6" w:tplc="555AD36E">
      <w:start w:val="1"/>
      <w:numFmt w:val="bullet"/>
      <w:lvlText w:val=""/>
      <w:lvlJc w:val="left"/>
      <w:pPr>
        <w:ind w:left="5040" w:hanging="360"/>
      </w:pPr>
      <w:rPr>
        <w:rFonts w:hint="default" w:ascii="Symbol" w:hAnsi="Symbol"/>
      </w:rPr>
    </w:lvl>
    <w:lvl w:ilvl="7" w:tplc="AA7AADB2">
      <w:start w:val="1"/>
      <w:numFmt w:val="bullet"/>
      <w:lvlText w:val="o"/>
      <w:lvlJc w:val="left"/>
      <w:pPr>
        <w:ind w:left="5760" w:hanging="360"/>
      </w:pPr>
      <w:rPr>
        <w:rFonts w:hint="default" w:ascii="Courier New" w:hAnsi="Courier New"/>
      </w:rPr>
    </w:lvl>
    <w:lvl w:ilvl="8" w:tplc="333E5874">
      <w:start w:val="1"/>
      <w:numFmt w:val="bullet"/>
      <w:lvlText w:val=""/>
      <w:lvlJc w:val="left"/>
      <w:pPr>
        <w:ind w:left="6480" w:hanging="360"/>
      </w:pPr>
      <w:rPr>
        <w:rFonts w:hint="default" w:ascii="Wingdings" w:hAnsi="Wingdings"/>
      </w:rPr>
    </w:lvl>
  </w:abstractNum>
  <w:abstractNum w:abstractNumId="36" w15:restartNumberingAfterBreak="0">
    <w:nsid w:val="62A46DB3"/>
    <w:multiLevelType w:val="hybridMultilevel"/>
    <w:tmpl w:val="EBE2BB96"/>
    <w:lvl w:ilvl="0" w:tplc="E084CBDA">
      <w:start w:val="1"/>
      <w:numFmt w:val="bullet"/>
      <w:lvlText w:val="-"/>
      <w:lvlJc w:val="left"/>
      <w:pPr>
        <w:ind w:left="720" w:hanging="360"/>
      </w:pPr>
      <w:rPr>
        <w:rFonts w:hint="default" w:ascii="Aptos" w:hAnsi="Aptos"/>
      </w:rPr>
    </w:lvl>
    <w:lvl w:ilvl="1" w:tplc="1CB6E5B2">
      <w:start w:val="1"/>
      <w:numFmt w:val="bullet"/>
      <w:lvlText w:val="o"/>
      <w:lvlJc w:val="left"/>
      <w:pPr>
        <w:ind w:left="1440" w:hanging="360"/>
      </w:pPr>
      <w:rPr>
        <w:rFonts w:hint="default" w:ascii="Courier New" w:hAnsi="Courier New"/>
      </w:rPr>
    </w:lvl>
    <w:lvl w:ilvl="2" w:tplc="9A5A0C9A">
      <w:start w:val="1"/>
      <w:numFmt w:val="bullet"/>
      <w:lvlText w:val=""/>
      <w:lvlJc w:val="left"/>
      <w:pPr>
        <w:ind w:left="2160" w:hanging="360"/>
      </w:pPr>
      <w:rPr>
        <w:rFonts w:hint="default" w:ascii="Wingdings" w:hAnsi="Wingdings"/>
      </w:rPr>
    </w:lvl>
    <w:lvl w:ilvl="3" w:tplc="BD920F74">
      <w:start w:val="1"/>
      <w:numFmt w:val="bullet"/>
      <w:lvlText w:val=""/>
      <w:lvlJc w:val="left"/>
      <w:pPr>
        <w:ind w:left="2880" w:hanging="360"/>
      </w:pPr>
      <w:rPr>
        <w:rFonts w:hint="default" w:ascii="Symbol" w:hAnsi="Symbol"/>
      </w:rPr>
    </w:lvl>
    <w:lvl w:ilvl="4" w:tplc="43604030">
      <w:start w:val="1"/>
      <w:numFmt w:val="bullet"/>
      <w:lvlText w:val="o"/>
      <w:lvlJc w:val="left"/>
      <w:pPr>
        <w:ind w:left="3600" w:hanging="360"/>
      </w:pPr>
      <w:rPr>
        <w:rFonts w:hint="default" w:ascii="Courier New" w:hAnsi="Courier New"/>
      </w:rPr>
    </w:lvl>
    <w:lvl w:ilvl="5" w:tplc="004E1254">
      <w:start w:val="1"/>
      <w:numFmt w:val="bullet"/>
      <w:lvlText w:val=""/>
      <w:lvlJc w:val="left"/>
      <w:pPr>
        <w:ind w:left="4320" w:hanging="360"/>
      </w:pPr>
      <w:rPr>
        <w:rFonts w:hint="default" w:ascii="Wingdings" w:hAnsi="Wingdings"/>
      </w:rPr>
    </w:lvl>
    <w:lvl w:ilvl="6" w:tplc="6928AA7E">
      <w:start w:val="1"/>
      <w:numFmt w:val="bullet"/>
      <w:lvlText w:val=""/>
      <w:lvlJc w:val="left"/>
      <w:pPr>
        <w:ind w:left="5040" w:hanging="360"/>
      </w:pPr>
      <w:rPr>
        <w:rFonts w:hint="default" w:ascii="Symbol" w:hAnsi="Symbol"/>
      </w:rPr>
    </w:lvl>
    <w:lvl w:ilvl="7" w:tplc="35067C16">
      <w:start w:val="1"/>
      <w:numFmt w:val="bullet"/>
      <w:lvlText w:val="o"/>
      <w:lvlJc w:val="left"/>
      <w:pPr>
        <w:ind w:left="5760" w:hanging="360"/>
      </w:pPr>
      <w:rPr>
        <w:rFonts w:hint="default" w:ascii="Courier New" w:hAnsi="Courier New"/>
      </w:rPr>
    </w:lvl>
    <w:lvl w:ilvl="8" w:tplc="B7E8F79C">
      <w:start w:val="1"/>
      <w:numFmt w:val="bullet"/>
      <w:lvlText w:val=""/>
      <w:lvlJc w:val="left"/>
      <w:pPr>
        <w:ind w:left="6480" w:hanging="360"/>
      </w:pPr>
      <w:rPr>
        <w:rFonts w:hint="default" w:ascii="Wingdings" w:hAnsi="Wingdings"/>
      </w:rPr>
    </w:lvl>
  </w:abstractNum>
  <w:abstractNum w:abstractNumId="37" w15:restartNumberingAfterBreak="0">
    <w:nsid w:val="7AA034BB"/>
    <w:multiLevelType w:val="hybridMultilevel"/>
    <w:tmpl w:val="B9A472E8"/>
    <w:lvl w:ilvl="0" w:tplc="9790E504">
      <w:start w:val="1"/>
      <w:numFmt w:val="bullet"/>
      <w:lvlText w:val="-"/>
      <w:lvlJc w:val="left"/>
      <w:pPr>
        <w:ind w:left="720" w:hanging="360"/>
      </w:pPr>
      <w:rPr>
        <w:rFonts w:hint="default" w:ascii="Aptos" w:hAnsi="Aptos"/>
      </w:rPr>
    </w:lvl>
    <w:lvl w:ilvl="1" w:tplc="8B8AA8EC">
      <w:start w:val="1"/>
      <w:numFmt w:val="bullet"/>
      <w:lvlText w:val="o"/>
      <w:lvlJc w:val="left"/>
      <w:pPr>
        <w:ind w:left="1440" w:hanging="360"/>
      </w:pPr>
      <w:rPr>
        <w:rFonts w:hint="default" w:ascii="Courier New" w:hAnsi="Courier New"/>
      </w:rPr>
    </w:lvl>
    <w:lvl w:ilvl="2" w:tplc="E5BE58B8">
      <w:start w:val="1"/>
      <w:numFmt w:val="bullet"/>
      <w:lvlText w:val=""/>
      <w:lvlJc w:val="left"/>
      <w:pPr>
        <w:ind w:left="2160" w:hanging="360"/>
      </w:pPr>
      <w:rPr>
        <w:rFonts w:hint="default" w:ascii="Wingdings" w:hAnsi="Wingdings"/>
      </w:rPr>
    </w:lvl>
    <w:lvl w:ilvl="3" w:tplc="160C25AC">
      <w:start w:val="1"/>
      <w:numFmt w:val="bullet"/>
      <w:lvlText w:val=""/>
      <w:lvlJc w:val="left"/>
      <w:pPr>
        <w:ind w:left="2880" w:hanging="360"/>
      </w:pPr>
      <w:rPr>
        <w:rFonts w:hint="default" w:ascii="Symbol" w:hAnsi="Symbol"/>
      </w:rPr>
    </w:lvl>
    <w:lvl w:ilvl="4" w:tplc="81700BC8">
      <w:start w:val="1"/>
      <w:numFmt w:val="bullet"/>
      <w:lvlText w:val="o"/>
      <w:lvlJc w:val="left"/>
      <w:pPr>
        <w:ind w:left="3600" w:hanging="360"/>
      </w:pPr>
      <w:rPr>
        <w:rFonts w:hint="default" w:ascii="Courier New" w:hAnsi="Courier New"/>
      </w:rPr>
    </w:lvl>
    <w:lvl w:ilvl="5" w:tplc="432C48E6">
      <w:start w:val="1"/>
      <w:numFmt w:val="bullet"/>
      <w:lvlText w:val=""/>
      <w:lvlJc w:val="left"/>
      <w:pPr>
        <w:ind w:left="4320" w:hanging="360"/>
      </w:pPr>
      <w:rPr>
        <w:rFonts w:hint="default" w:ascii="Wingdings" w:hAnsi="Wingdings"/>
      </w:rPr>
    </w:lvl>
    <w:lvl w:ilvl="6" w:tplc="2A5A245C">
      <w:start w:val="1"/>
      <w:numFmt w:val="bullet"/>
      <w:lvlText w:val=""/>
      <w:lvlJc w:val="left"/>
      <w:pPr>
        <w:ind w:left="5040" w:hanging="360"/>
      </w:pPr>
      <w:rPr>
        <w:rFonts w:hint="default" w:ascii="Symbol" w:hAnsi="Symbol"/>
      </w:rPr>
    </w:lvl>
    <w:lvl w:ilvl="7" w:tplc="625CC7EC">
      <w:start w:val="1"/>
      <w:numFmt w:val="bullet"/>
      <w:lvlText w:val="o"/>
      <w:lvlJc w:val="left"/>
      <w:pPr>
        <w:ind w:left="5760" w:hanging="360"/>
      </w:pPr>
      <w:rPr>
        <w:rFonts w:hint="default" w:ascii="Courier New" w:hAnsi="Courier New"/>
      </w:rPr>
    </w:lvl>
    <w:lvl w:ilvl="8" w:tplc="4296FBBA">
      <w:start w:val="1"/>
      <w:numFmt w:val="bullet"/>
      <w:lvlText w:val=""/>
      <w:lvlJc w:val="left"/>
      <w:pPr>
        <w:ind w:left="6480" w:hanging="360"/>
      </w:pPr>
      <w:rPr>
        <w:rFonts w:hint="default" w:ascii="Wingdings" w:hAnsi="Wingdings"/>
      </w:rPr>
    </w:lvl>
  </w:abstractNum>
  <w:abstractNum w:abstractNumId="38" w15:restartNumberingAfterBreak="0">
    <w:nsid w:val="7EBA1BF3"/>
    <w:multiLevelType w:val="hybridMultilevel"/>
    <w:tmpl w:val="5EFEAB46"/>
    <w:lvl w:ilvl="0" w:tplc="45320BDA">
      <w:start w:val="1"/>
      <w:numFmt w:val="bullet"/>
      <w:lvlText w:val=""/>
      <w:lvlJc w:val="left"/>
      <w:pPr>
        <w:ind w:left="720" w:hanging="360"/>
      </w:pPr>
      <w:rPr>
        <w:rFonts w:hint="default" w:ascii="Symbol" w:hAnsi="Symbol"/>
      </w:rPr>
    </w:lvl>
    <w:lvl w:ilvl="1" w:tplc="0DB0902C">
      <w:start w:val="1"/>
      <w:numFmt w:val="bullet"/>
      <w:lvlText w:val="o"/>
      <w:lvlJc w:val="left"/>
      <w:pPr>
        <w:ind w:left="1440" w:hanging="360"/>
      </w:pPr>
      <w:rPr>
        <w:rFonts w:hint="default" w:ascii="Courier New" w:hAnsi="Courier New"/>
      </w:rPr>
    </w:lvl>
    <w:lvl w:ilvl="2" w:tplc="606ED4FC">
      <w:start w:val="1"/>
      <w:numFmt w:val="bullet"/>
      <w:lvlText w:val=""/>
      <w:lvlJc w:val="left"/>
      <w:pPr>
        <w:ind w:left="2160" w:hanging="360"/>
      </w:pPr>
      <w:rPr>
        <w:rFonts w:hint="default" w:ascii="Wingdings" w:hAnsi="Wingdings"/>
      </w:rPr>
    </w:lvl>
    <w:lvl w:ilvl="3" w:tplc="6D46B428">
      <w:start w:val="1"/>
      <w:numFmt w:val="bullet"/>
      <w:lvlText w:val=""/>
      <w:lvlJc w:val="left"/>
      <w:pPr>
        <w:ind w:left="2880" w:hanging="360"/>
      </w:pPr>
      <w:rPr>
        <w:rFonts w:hint="default" w:ascii="Symbol" w:hAnsi="Symbol"/>
      </w:rPr>
    </w:lvl>
    <w:lvl w:ilvl="4" w:tplc="0C86BC2C">
      <w:start w:val="1"/>
      <w:numFmt w:val="bullet"/>
      <w:lvlText w:val="o"/>
      <w:lvlJc w:val="left"/>
      <w:pPr>
        <w:ind w:left="3600" w:hanging="360"/>
      </w:pPr>
      <w:rPr>
        <w:rFonts w:hint="default" w:ascii="Courier New" w:hAnsi="Courier New"/>
      </w:rPr>
    </w:lvl>
    <w:lvl w:ilvl="5" w:tplc="9DCE90F8">
      <w:start w:val="1"/>
      <w:numFmt w:val="bullet"/>
      <w:lvlText w:val=""/>
      <w:lvlJc w:val="left"/>
      <w:pPr>
        <w:ind w:left="4320" w:hanging="360"/>
      </w:pPr>
      <w:rPr>
        <w:rFonts w:hint="default" w:ascii="Wingdings" w:hAnsi="Wingdings"/>
      </w:rPr>
    </w:lvl>
    <w:lvl w:ilvl="6" w:tplc="22D0FD34">
      <w:start w:val="1"/>
      <w:numFmt w:val="bullet"/>
      <w:lvlText w:val=""/>
      <w:lvlJc w:val="left"/>
      <w:pPr>
        <w:ind w:left="5040" w:hanging="360"/>
      </w:pPr>
      <w:rPr>
        <w:rFonts w:hint="default" w:ascii="Symbol" w:hAnsi="Symbol"/>
      </w:rPr>
    </w:lvl>
    <w:lvl w:ilvl="7" w:tplc="61C2B8E4">
      <w:start w:val="1"/>
      <w:numFmt w:val="bullet"/>
      <w:lvlText w:val="o"/>
      <w:lvlJc w:val="left"/>
      <w:pPr>
        <w:ind w:left="5760" w:hanging="360"/>
      </w:pPr>
      <w:rPr>
        <w:rFonts w:hint="default" w:ascii="Courier New" w:hAnsi="Courier New"/>
      </w:rPr>
    </w:lvl>
    <w:lvl w:ilvl="8" w:tplc="9508D32A">
      <w:start w:val="1"/>
      <w:numFmt w:val="bullet"/>
      <w:lvlText w:val=""/>
      <w:lvlJc w:val="left"/>
      <w:pPr>
        <w:ind w:left="6480" w:hanging="360"/>
      </w:pPr>
      <w:rPr>
        <w:rFonts w:hint="default" w:ascii="Wingdings" w:hAnsi="Wingdings"/>
      </w:rPr>
    </w:lvl>
  </w:abstractNum>
  <w:num w:numId="1" w16cid:durableId="438767370">
    <w:abstractNumId w:val="16"/>
  </w:num>
  <w:num w:numId="2" w16cid:durableId="1947956753">
    <w:abstractNumId w:val="1"/>
  </w:num>
  <w:num w:numId="3" w16cid:durableId="2074885957">
    <w:abstractNumId w:val="21"/>
  </w:num>
  <w:num w:numId="4" w16cid:durableId="457188913">
    <w:abstractNumId w:val="31"/>
  </w:num>
  <w:num w:numId="5" w16cid:durableId="1981614712">
    <w:abstractNumId w:val="18"/>
  </w:num>
  <w:num w:numId="6" w16cid:durableId="163670258">
    <w:abstractNumId w:val="10"/>
  </w:num>
  <w:num w:numId="7" w16cid:durableId="982395774">
    <w:abstractNumId w:val="38"/>
  </w:num>
  <w:num w:numId="8" w16cid:durableId="1360855726">
    <w:abstractNumId w:val="35"/>
  </w:num>
  <w:num w:numId="9" w16cid:durableId="1709330511">
    <w:abstractNumId w:val="28"/>
  </w:num>
  <w:num w:numId="10" w16cid:durableId="1765758953">
    <w:abstractNumId w:val="6"/>
  </w:num>
  <w:num w:numId="11" w16cid:durableId="743142985">
    <w:abstractNumId w:val="0"/>
  </w:num>
  <w:num w:numId="12" w16cid:durableId="1020089008">
    <w:abstractNumId w:val="29"/>
  </w:num>
  <w:num w:numId="13" w16cid:durableId="1822578789">
    <w:abstractNumId w:val="12"/>
  </w:num>
  <w:num w:numId="14" w16cid:durableId="896278628">
    <w:abstractNumId w:val="26"/>
  </w:num>
  <w:num w:numId="15" w16cid:durableId="921569196">
    <w:abstractNumId w:val="33"/>
  </w:num>
  <w:num w:numId="16" w16cid:durableId="1850870800">
    <w:abstractNumId w:val="15"/>
  </w:num>
  <w:num w:numId="17" w16cid:durableId="1986664524">
    <w:abstractNumId w:val="22"/>
  </w:num>
  <w:num w:numId="18" w16cid:durableId="497231138">
    <w:abstractNumId w:val="20"/>
  </w:num>
  <w:num w:numId="19" w16cid:durableId="888689391">
    <w:abstractNumId w:val="8"/>
  </w:num>
  <w:num w:numId="20" w16cid:durableId="132910133">
    <w:abstractNumId w:val="27"/>
  </w:num>
  <w:num w:numId="21" w16cid:durableId="446588699">
    <w:abstractNumId w:val="17"/>
  </w:num>
  <w:num w:numId="22" w16cid:durableId="107896543">
    <w:abstractNumId w:val="32"/>
  </w:num>
  <w:num w:numId="23" w16cid:durableId="2119136994">
    <w:abstractNumId w:val="34"/>
  </w:num>
  <w:num w:numId="24" w16cid:durableId="299845722">
    <w:abstractNumId w:val="23"/>
  </w:num>
  <w:num w:numId="25" w16cid:durableId="1909489027">
    <w:abstractNumId w:val="11"/>
  </w:num>
  <w:num w:numId="26" w16cid:durableId="228269941">
    <w:abstractNumId w:val="25"/>
  </w:num>
  <w:num w:numId="27" w16cid:durableId="138571923">
    <w:abstractNumId w:val="9"/>
  </w:num>
  <w:num w:numId="28" w16cid:durableId="372310761">
    <w:abstractNumId w:val="36"/>
  </w:num>
  <w:num w:numId="29" w16cid:durableId="1856653562">
    <w:abstractNumId w:val="3"/>
  </w:num>
  <w:num w:numId="30" w16cid:durableId="1341539792">
    <w:abstractNumId w:val="4"/>
  </w:num>
  <w:num w:numId="31" w16cid:durableId="586840406">
    <w:abstractNumId w:val="5"/>
  </w:num>
  <w:num w:numId="32" w16cid:durableId="1959407226">
    <w:abstractNumId w:val="14"/>
  </w:num>
  <w:num w:numId="33" w16cid:durableId="1820801227">
    <w:abstractNumId w:val="7"/>
  </w:num>
  <w:num w:numId="34" w16cid:durableId="787626862">
    <w:abstractNumId w:val="19"/>
  </w:num>
  <w:num w:numId="35" w16cid:durableId="571937771">
    <w:abstractNumId w:val="37"/>
  </w:num>
  <w:num w:numId="36" w16cid:durableId="1876118851">
    <w:abstractNumId w:val="13"/>
  </w:num>
  <w:num w:numId="37" w16cid:durableId="306512748">
    <w:abstractNumId w:val="2"/>
  </w:num>
  <w:num w:numId="38" w16cid:durableId="1175221352">
    <w:abstractNumId w:val="30"/>
  </w:num>
  <w:num w:numId="39" w16cid:durableId="3105260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trackRevisions w:val="fals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849107"/>
    <w:rsid w:val="000020C3"/>
    <w:rsid w:val="0012444A"/>
    <w:rsid w:val="00317F96"/>
    <w:rsid w:val="003F65B6"/>
    <w:rsid w:val="005F208F"/>
    <w:rsid w:val="00705522"/>
    <w:rsid w:val="0073E505"/>
    <w:rsid w:val="00820217"/>
    <w:rsid w:val="00871F55"/>
    <w:rsid w:val="0094755F"/>
    <w:rsid w:val="00AAE383"/>
    <w:rsid w:val="00BA905D"/>
    <w:rsid w:val="00C90A2E"/>
    <w:rsid w:val="00CACE40"/>
    <w:rsid w:val="00CB4446"/>
    <w:rsid w:val="00CCDC9F"/>
    <w:rsid w:val="00DDFA18"/>
    <w:rsid w:val="00DEB6CD"/>
    <w:rsid w:val="00E15491"/>
    <w:rsid w:val="00E8D670"/>
    <w:rsid w:val="00FAE2B8"/>
    <w:rsid w:val="010DC849"/>
    <w:rsid w:val="010F5FA7"/>
    <w:rsid w:val="014ABF24"/>
    <w:rsid w:val="015E47E3"/>
    <w:rsid w:val="01796C63"/>
    <w:rsid w:val="01889BB6"/>
    <w:rsid w:val="01892CD3"/>
    <w:rsid w:val="0191EDC2"/>
    <w:rsid w:val="019A25DA"/>
    <w:rsid w:val="01D89CF7"/>
    <w:rsid w:val="01DE8FB8"/>
    <w:rsid w:val="01E971DF"/>
    <w:rsid w:val="01F486BC"/>
    <w:rsid w:val="01F7C4C6"/>
    <w:rsid w:val="02497D76"/>
    <w:rsid w:val="02665A03"/>
    <w:rsid w:val="027DFA83"/>
    <w:rsid w:val="0291D61C"/>
    <w:rsid w:val="02976430"/>
    <w:rsid w:val="0299DDF0"/>
    <w:rsid w:val="02C631C3"/>
    <w:rsid w:val="02CCDB29"/>
    <w:rsid w:val="02F8D6F9"/>
    <w:rsid w:val="031FD7BD"/>
    <w:rsid w:val="032620CF"/>
    <w:rsid w:val="032C42D8"/>
    <w:rsid w:val="032FF632"/>
    <w:rsid w:val="0346F298"/>
    <w:rsid w:val="03658E1C"/>
    <w:rsid w:val="037DE9EA"/>
    <w:rsid w:val="037EB7DC"/>
    <w:rsid w:val="039940C7"/>
    <w:rsid w:val="03CACFAB"/>
    <w:rsid w:val="0401CC19"/>
    <w:rsid w:val="0426AD2F"/>
    <w:rsid w:val="0429724E"/>
    <w:rsid w:val="043F0359"/>
    <w:rsid w:val="04440B8C"/>
    <w:rsid w:val="0463E264"/>
    <w:rsid w:val="04675A02"/>
    <w:rsid w:val="0470D42A"/>
    <w:rsid w:val="049EC29F"/>
    <w:rsid w:val="04AAE4FF"/>
    <w:rsid w:val="04B527B4"/>
    <w:rsid w:val="04C56FCA"/>
    <w:rsid w:val="04C5F67F"/>
    <w:rsid w:val="04D0B3FB"/>
    <w:rsid w:val="04F96F0E"/>
    <w:rsid w:val="04FD3E03"/>
    <w:rsid w:val="0508B10C"/>
    <w:rsid w:val="0533EA77"/>
    <w:rsid w:val="053F8FF5"/>
    <w:rsid w:val="05425306"/>
    <w:rsid w:val="054B378D"/>
    <w:rsid w:val="05624DAA"/>
    <w:rsid w:val="05779C2A"/>
    <w:rsid w:val="05893B31"/>
    <w:rsid w:val="05A9C352"/>
    <w:rsid w:val="05B8FFBD"/>
    <w:rsid w:val="05C402D9"/>
    <w:rsid w:val="05DB41E0"/>
    <w:rsid w:val="05EA8BE9"/>
    <w:rsid w:val="06087AFB"/>
    <w:rsid w:val="060A750F"/>
    <w:rsid w:val="06113B5C"/>
    <w:rsid w:val="061AECEE"/>
    <w:rsid w:val="0641C6E0"/>
    <w:rsid w:val="06500548"/>
    <w:rsid w:val="066CE8B6"/>
    <w:rsid w:val="0670A9B7"/>
    <w:rsid w:val="0671AA98"/>
    <w:rsid w:val="06AE43DB"/>
    <w:rsid w:val="06BB1E59"/>
    <w:rsid w:val="06C984E8"/>
    <w:rsid w:val="06CD90AD"/>
    <w:rsid w:val="06D0F263"/>
    <w:rsid w:val="06E2C77D"/>
    <w:rsid w:val="06EC4E20"/>
    <w:rsid w:val="070ACE68"/>
    <w:rsid w:val="0712868A"/>
    <w:rsid w:val="071AC6D2"/>
    <w:rsid w:val="075DCEEC"/>
    <w:rsid w:val="07668CBA"/>
    <w:rsid w:val="0767036B"/>
    <w:rsid w:val="07725F45"/>
    <w:rsid w:val="0779951F"/>
    <w:rsid w:val="0779FBEF"/>
    <w:rsid w:val="077B0D3D"/>
    <w:rsid w:val="0796A10D"/>
    <w:rsid w:val="07B6A5F4"/>
    <w:rsid w:val="07B96531"/>
    <w:rsid w:val="07D507D3"/>
    <w:rsid w:val="07DE2753"/>
    <w:rsid w:val="07E66DC6"/>
    <w:rsid w:val="07F5BAE8"/>
    <w:rsid w:val="081524C3"/>
    <w:rsid w:val="082C6F9D"/>
    <w:rsid w:val="08316AEC"/>
    <w:rsid w:val="084AA984"/>
    <w:rsid w:val="08677B21"/>
    <w:rsid w:val="088BBCCA"/>
    <w:rsid w:val="08A70205"/>
    <w:rsid w:val="08B7EF31"/>
    <w:rsid w:val="08D40DF5"/>
    <w:rsid w:val="08DF69AF"/>
    <w:rsid w:val="09021490"/>
    <w:rsid w:val="0936D14F"/>
    <w:rsid w:val="09424CFD"/>
    <w:rsid w:val="098C11E7"/>
    <w:rsid w:val="099085D8"/>
    <w:rsid w:val="09962EAE"/>
    <w:rsid w:val="099A4F77"/>
    <w:rsid w:val="09BE9A18"/>
    <w:rsid w:val="09D9FA61"/>
    <w:rsid w:val="09EBDF75"/>
    <w:rsid w:val="09F1619A"/>
    <w:rsid w:val="09FC7733"/>
    <w:rsid w:val="09FE2472"/>
    <w:rsid w:val="0A11378A"/>
    <w:rsid w:val="0A277F0C"/>
    <w:rsid w:val="0A4AC0D5"/>
    <w:rsid w:val="0A508963"/>
    <w:rsid w:val="0A67DF0B"/>
    <w:rsid w:val="0A9B71A0"/>
    <w:rsid w:val="0AA3ECE1"/>
    <w:rsid w:val="0AAC6F13"/>
    <w:rsid w:val="0AB1982A"/>
    <w:rsid w:val="0AC59587"/>
    <w:rsid w:val="0ADD1039"/>
    <w:rsid w:val="0AF9AA0B"/>
    <w:rsid w:val="0AFFDBF3"/>
    <w:rsid w:val="0B081538"/>
    <w:rsid w:val="0B3DBF42"/>
    <w:rsid w:val="0B42E776"/>
    <w:rsid w:val="0B48DBD9"/>
    <w:rsid w:val="0B4E5980"/>
    <w:rsid w:val="0B54BC4F"/>
    <w:rsid w:val="0B895CE5"/>
    <w:rsid w:val="0B98B8E0"/>
    <w:rsid w:val="0BB77712"/>
    <w:rsid w:val="0BDF8005"/>
    <w:rsid w:val="0BE1232E"/>
    <w:rsid w:val="0C10D3C6"/>
    <w:rsid w:val="0C15B935"/>
    <w:rsid w:val="0C1A9A7F"/>
    <w:rsid w:val="0C2CBBB2"/>
    <w:rsid w:val="0C3E562C"/>
    <w:rsid w:val="0C642C89"/>
    <w:rsid w:val="0C754AD0"/>
    <w:rsid w:val="0C93B578"/>
    <w:rsid w:val="0CEAE84A"/>
    <w:rsid w:val="0D21EFE8"/>
    <w:rsid w:val="0D27C2A3"/>
    <w:rsid w:val="0D2B3579"/>
    <w:rsid w:val="0D2B4714"/>
    <w:rsid w:val="0D478D15"/>
    <w:rsid w:val="0D68137C"/>
    <w:rsid w:val="0D7AAC20"/>
    <w:rsid w:val="0D96A6CD"/>
    <w:rsid w:val="0DA3E4C4"/>
    <w:rsid w:val="0DA666DB"/>
    <w:rsid w:val="0DAFE663"/>
    <w:rsid w:val="0DF9A51E"/>
    <w:rsid w:val="0E191955"/>
    <w:rsid w:val="0E22C2F2"/>
    <w:rsid w:val="0E404020"/>
    <w:rsid w:val="0E676EE5"/>
    <w:rsid w:val="0E6E2F2B"/>
    <w:rsid w:val="0E754732"/>
    <w:rsid w:val="0E867C34"/>
    <w:rsid w:val="0E98E0A2"/>
    <w:rsid w:val="0E9A6553"/>
    <w:rsid w:val="0E9DCFA0"/>
    <w:rsid w:val="0EB895A1"/>
    <w:rsid w:val="0ED1EA35"/>
    <w:rsid w:val="0EDFDC1A"/>
    <w:rsid w:val="0EF5CCF9"/>
    <w:rsid w:val="0F162C6F"/>
    <w:rsid w:val="0F390335"/>
    <w:rsid w:val="0F69359C"/>
    <w:rsid w:val="0F85527A"/>
    <w:rsid w:val="0F8B0953"/>
    <w:rsid w:val="0F9800C3"/>
    <w:rsid w:val="0FF70BDE"/>
    <w:rsid w:val="0FF746C7"/>
    <w:rsid w:val="10053880"/>
    <w:rsid w:val="10357AC9"/>
    <w:rsid w:val="103E5E4A"/>
    <w:rsid w:val="10408562"/>
    <w:rsid w:val="1080040D"/>
    <w:rsid w:val="1092E53A"/>
    <w:rsid w:val="10ABE2EE"/>
    <w:rsid w:val="10BED854"/>
    <w:rsid w:val="10BF6591"/>
    <w:rsid w:val="10D0643E"/>
    <w:rsid w:val="10D4382B"/>
    <w:rsid w:val="10F4EEC3"/>
    <w:rsid w:val="112CEBF2"/>
    <w:rsid w:val="11447A92"/>
    <w:rsid w:val="11667889"/>
    <w:rsid w:val="116C7944"/>
    <w:rsid w:val="11A40A68"/>
    <w:rsid w:val="11ABA634"/>
    <w:rsid w:val="11BD7A68"/>
    <w:rsid w:val="11C5871C"/>
    <w:rsid w:val="11C8F70D"/>
    <w:rsid w:val="11CD73AA"/>
    <w:rsid w:val="11E8C11A"/>
    <w:rsid w:val="11F0816E"/>
    <w:rsid w:val="1208BD49"/>
    <w:rsid w:val="121529F2"/>
    <w:rsid w:val="121C65BD"/>
    <w:rsid w:val="122AE5B2"/>
    <w:rsid w:val="1232D9F3"/>
    <w:rsid w:val="12468540"/>
    <w:rsid w:val="124F3B88"/>
    <w:rsid w:val="126B6E20"/>
    <w:rsid w:val="12737FDE"/>
    <w:rsid w:val="127CCC92"/>
    <w:rsid w:val="128EB64D"/>
    <w:rsid w:val="12A0A2B9"/>
    <w:rsid w:val="12AA01D7"/>
    <w:rsid w:val="12F076BE"/>
    <w:rsid w:val="13320E6A"/>
    <w:rsid w:val="133D65DB"/>
    <w:rsid w:val="134D5813"/>
    <w:rsid w:val="136BE251"/>
    <w:rsid w:val="13846212"/>
    <w:rsid w:val="13865C18"/>
    <w:rsid w:val="139C22E2"/>
    <w:rsid w:val="139DFFDB"/>
    <w:rsid w:val="13AC99FA"/>
    <w:rsid w:val="13B79336"/>
    <w:rsid w:val="13DFDE9E"/>
    <w:rsid w:val="13EE5EC3"/>
    <w:rsid w:val="1414154D"/>
    <w:rsid w:val="1421AAAE"/>
    <w:rsid w:val="14224E04"/>
    <w:rsid w:val="1447CD8E"/>
    <w:rsid w:val="14497558"/>
    <w:rsid w:val="144D4581"/>
    <w:rsid w:val="1450E3B7"/>
    <w:rsid w:val="1451EA0A"/>
    <w:rsid w:val="146706E6"/>
    <w:rsid w:val="146AD9AD"/>
    <w:rsid w:val="147DB65A"/>
    <w:rsid w:val="148FDB5C"/>
    <w:rsid w:val="14D20F4F"/>
    <w:rsid w:val="14FA4BDA"/>
    <w:rsid w:val="150D645B"/>
    <w:rsid w:val="151ADFD3"/>
    <w:rsid w:val="15363712"/>
    <w:rsid w:val="15425AF9"/>
    <w:rsid w:val="154585D0"/>
    <w:rsid w:val="154880C0"/>
    <w:rsid w:val="158DD76B"/>
    <w:rsid w:val="15C74A8B"/>
    <w:rsid w:val="15CCF3C9"/>
    <w:rsid w:val="15D00822"/>
    <w:rsid w:val="15DFA1BA"/>
    <w:rsid w:val="15E1E0C1"/>
    <w:rsid w:val="15EF5B1A"/>
    <w:rsid w:val="1617B136"/>
    <w:rsid w:val="1619FEA6"/>
    <w:rsid w:val="162431BD"/>
    <w:rsid w:val="16309292"/>
    <w:rsid w:val="16401489"/>
    <w:rsid w:val="1662E8A6"/>
    <w:rsid w:val="16677C62"/>
    <w:rsid w:val="16927D0E"/>
    <w:rsid w:val="169D1517"/>
    <w:rsid w:val="16A8C57C"/>
    <w:rsid w:val="16AAD83E"/>
    <w:rsid w:val="16B58C45"/>
    <w:rsid w:val="16CE3353"/>
    <w:rsid w:val="16D7FD32"/>
    <w:rsid w:val="16E1E120"/>
    <w:rsid w:val="16F05A73"/>
    <w:rsid w:val="16FCFA73"/>
    <w:rsid w:val="1715355B"/>
    <w:rsid w:val="173C2C29"/>
    <w:rsid w:val="174B597D"/>
    <w:rsid w:val="174ED90B"/>
    <w:rsid w:val="1754B1A9"/>
    <w:rsid w:val="175A54EB"/>
    <w:rsid w:val="176D8AD5"/>
    <w:rsid w:val="179329C6"/>
    <w:rsid w:val="17966BF4"/>
    <w:rsid w:val="17AACDA6"/>
    <w:rsid w:val="17BE8DD3"/>
    <w:rsid w:val="17C708BE"/>
    <w:rsid w:val="17DB40D5"/>
    <w:rsid w:val="17FD9813"/>
    <w:rsid w:val="181232F2"/>
    <w:rsid w:val="18407C85"/>
    <w:rsid w:val="1843E877"/>
    <w:rsid w:val="186CE2C7"/>
    <w:rsid w:val="18B5918D"/>
    <w:rsid w:val="18BEA861"/>
    <w:rsid w:val="18E650D0"/>
    <w:rsid w:val="18FEB4A4"/>
    <w:rsid w:val="1902D560"/>
    <w:rsid w:val="1912E1EC"/>
    <w:rsid w:val="191D0DFA"/>
    <w:rsid w:val="19209FD5"/>
    <w:rsid w:val="1927BF9F"/>
    <w:rsid w:val="1927F2AF"/>
    <w:rsid w:val="192DA74A"/>
    <w:rsid w:val="194DA162"/>
    <w:rsid w:val="195601E9"/>
    <w:rsid w:val="19609E6C"/>
    <w:rsid w:val="19754CC1"/>
    <w:rsid w:val="19A6F567"/>
    <w:rsid w:val="19AB1C6C"/>
    <w:rsid w:val="19AF0A49"/>
    <w:rsid w:val="19C69562"/>
    <w:rsid w:val="19D8871D"/>
    <w:rsid w:val="19E6C43E"/>
    <w:rsid w:val="19F65704"/>
    <w:rsid w:val="1A17F42C"/>
    <w:rsid w:val="1A3E5D8E"/>
    <w:rsid w:val="1A43A9CD"/>
    <w:rsid w:val="1A490EE9"/>
    <w:rsid w:val="1A4A9AB3"/>
    <w:rsid w:val="1A5E34AC"/>
    <w:rsid w:val="1A774CD4"/>
    <w:rsid w:val="1A887401"/>
    <w:rsid w:val="1A9D6C4C"/>
    <w:rsid w:val="1A9DBD78"/>
    <w:rsid w:val="1A9F8E7F"/>
    <w:rsid w:val="1AAA4896"/>
    <w:rsid w:val="1AC6BF6D"/>
    <w:rsid w:val="1ADBD840"/>
    <w:rsid w:val="1AEB0F1F"/>
    <w:rsid w:val="1AF84A39"/>
    <w:rsid w:val="1B085ECD"/>
    <w:rsid w:val="1B1486EA"/>
    <w:rsid w:val="1B1DA4C9"/>
    <w:rsid w:val="1B2BD797"/>
    <w:rsid w:val="1B41F765"/>
    <w:rsid w:val="1B559EC4"/>
    <w:rsid w:val="1B5AB5F3"/>
    <w:rsid w:val="1B7C33B9"/>
    <w:rsid w:val="1B979BBA"/>
    <w:rsid w:val="1B9F4055"/>
    <w:rsid w:val="1BC81A3C"/>
    <w:rsid w:val="1BD21F3F"/>
    <w:rsid w:val="1BDF4AC5"/>
    <w:rsid w:val="1BE7ADC0"/>
    <w:rsid w:val="1BEC0A1D"/>
    <w:rsid w:val="1BEC49B0"/>
    <w:rsid w:val="1BEF1857"/>
    <w:rsid w:val="1BFE924C"/>
    <w:rsid w:val="1C0FDE1E"/>
    <w:rsid w:val="1C15106C"/>
    <w:rsid w:val="1C294C34"/>
    <w:rsid w:val="1C3B6A54"/>
    <w:rsid w:val="1C5DE015"/>
    <w:rsid w:val="1C9E1E69"/>
    <w:rsid w:val="1CA00BF2"/>
    <w:rsid w:val="1CA49E04"/>
    <w:rsid w:val="1CC6ADAB"/>
    <w:rsid w:val="1CDE7C65"/>
    <w:rsid w:val="1CEB8148"/>
    <w:rsid w:val="1CFBBD95"/>
    <w:rsid w:val="1D0D9F05"/>
    <w:rsid w:val="1D1F071B"/>
    <w:rsid w:val="1D441C62"/>
    <w:rsid w:val="1D670A03"/>
    <w:rsid w:val="1D6BB62B"/>
    <w:rsid w:val="1D6BEF44"/>
    <w:rsid w:val="1D6FA2D9"/>
    <w:rsid w:val="1D70BD56"/>
    <w:rsid w:val="1DA04C87"/>
    <w:rsid w:val="1E777E63"/>
    <w:rsid w:val="1E7CF582"/>
    <w:rsid w:val="1E910B9C"/>
    <w:rsid w:val="1EC2B846"/>
    <w:rsid w:val="1ECBBCCE"/>
    <w:rsid w:val="1EE7D449"/>
    <w:rsid w:val="1EEB47A6"/>
    <w:rsid w:val="1EFBBFD0"/>
    <w:rsid w:val="1EFE4FA2"/>
    <w:rsid w:val="1F05F109"/>
    <w:rsid w:val="1F11EEC9"/>
    <w:rsid w:val="1F20EB74"/>
    <w:rsid w:val="1F29F25C"/>
    <w:rsid w:val="1F2BD4D1"/>
    <w:rsid w:val="1F4324BE"/>
    <w:rsid w:val="1F4533DF"/>
    <w:rsid w:val="1F62B69F"/>
    <w:rsid w:val="1F62D0F6"/>
    <w:rsid w:val="1F78440F"/>
    <w:rsid w:val="1F7D1649"/>
    <w:rsid w:val="1F820BE1"/>
    <w:rsid w:val="1FAD3D74"/>
    <w:rsid w:val="1FDF4F7C"/>
    <w:rsid w:val="1FFD9008"/>
    <w:rsid w:val="1FFDADA9"/>
    <w:rsid w:val="2022EAE5"/>
    <w:rsid w:val="204604FA"/>
    <w:rsid w:val="204988DF"/>
    <w:rsid w:val="204D72E0"/>
    <w:rsid w:val="20675F3D"/>
    <w:rsid w:val="20768F5C"/>
    <w:rsid w:val="207EFE21"/>
    <w:rsid w:val="20AFAD10"/>
    <w:rsid w:val="20BC294E"/>
    <w:rsid w:val="20C0344A"/>
    <w:rsid w:val="20C66945"/>
    <w:rsid w:val="20C6FE1E"/>
    <w:rsid w:val="20C9C37B"/>
    <w:rsid w:val="20D784D9"/>
    <w:rsid w:val="20EBFC9F"/>
    <w:rsid w:val="20F57240"/>
    <w:rsid w:val="210FCFA2"/>
    <w:rsid w:val="211AE7AB"/>
    <w:rsid w:val="212E521A"/>
    <w:rsid w:val="21520887"/>
    <w:rsid w:val="21788D3C"/>
    <w:rsid w:val="21987AA7"/>
    <w:rsid w:val="21B96717"/>
    <w:rsid w:val="21B9F80B"/>
    <w:rsid w:val="21C4AA70"/>
    <w:rsid w:val="21CED4D1"/>
    <w:rsid w:val="21E2A578"/>
    <w:rsid w:val="21E78E63"/>
    <w:rsid w:val="21F8A32C"/>
    <w:rsid w:val="220FACA8"/>
    <w:rsid w:val="220FF587"/>
    <w:rsid w:val="2210C2FE"/>
    <w:rsid w:val="2219561C"/>
    <w:rsid w:val="223696FC"/>
    <w:rsid w:val="2256BBAC"/>
    <w:rsid w:val="2263C27B"/>
    <w:rsid w:val="22674BE0"/>
    <w:rsid w:val="228F2C9B"/>
    <w:rsid w:val="22AE5D94"/>
    <w:rsid w:val="22C4B138"/>
    <w:rsid w:val="22D281D4"/>
    <w:rsid w:val="22FFC575"/>
    <w:rsid w:val="2355905B"/>
    <w:rsid w:val="2358A450"/>
    <w:rsid w:val="2371093D"/>
    <w:rsid w:val="23879BA1"/>
    <w:rsid w:val="23B8543B"/>
    <w:rsid w:val="23E49EC6"/>
    <w:rsid w:val="2405E3C2"/>
    <w:rsid w:val="2406E167"/>
    <w:rsid w:val="24123D4E"/>
    <w:rsid w:val="2419786C"/>
    <w:rsid w:val="24198311"/>
    <w:rsid w:val="241D56A4"/>
    <w:rsid w:val="244EBFC8"/>
    <w:rsid w:val="245A8D6E"/>
    <w:rsid w:val="24622960"/>
    <w:rsid w:val="24977491"/>
    <w:rsid w:val="24BD7788"/>
    <w:rsid w:val="24E0FC29"/>
    <w:rsid w:val="24E46C5E"/>
    <w:rsid w:val="250F3A64"/>
    <w:rsid w:val="25107140"/>
    <w:rsid w:val="252E81F8"/>
    <w:rsid w:val="25337D39"/>
    <w:rsid w:val="253A3061"/>
    <w:rsid w:val="253B7204"/>
    <w:rsid w:val="256D7895"/>
    <w:rsid w:val="25849107"/>
    <w:rsid w:val="259F5095"/>
    <w:rsid w:val="25B8DAC3"/>
    <w:rsid w:val="25EBA1EB"/>
    <w:rsid w:val="25FBAB39"/>
    <w:rsid w:val="260AD841"/>
    <w:rsid w:val="261181C7"/>
    <w:rsid w:val="2612F88D"/>
    <w:rsid w:val="261819ED"/>
    <w:rsid w:val="26241F5B"/>
    <w:rsid w:val="26430099"/>
    <w:rsid w:val="26473A3F"/>
    <w:rsid w:val="264F3835"/>
    <w:rsid w:val="26544E31"/>
    <w:rsid w:val="2659CCA2"/>
    <w:rsid w:val="2674C04F"/>
    <w:rsid w:val="26935E5B"/>
    <w:rsid w:val="26AB61D4"/>
    <w:rsid w:val="26B20918"/>
    <w:rsid w:val="26CBED8D"/>
    <w:rsid w:val="26F2A45F"/>
    <w:rsid w:val="26F366F4"/>
    <w:rsid w:val="270696FE"/>
    <w:rsid w:val="27111796"/>
    <w:rsid w:val="27189629"/>
    <w:rsid w:val="2727A9F6"/>
    <w:rsid w:val="27481749"/>
    <w:rsid w:val="2750ED2B"/>
    <w:rsid w:val="2776021C"/>
    <w:rsid w:val="278A7B55"/>
    <w:rsid w:val="279267A3"/>
    <w:rsid w:val="27AA47A6"/>
    <w:rsid w:val="27BB094E"/>
    <w:rsid w:val="27F44043"/>
    <w:rsid w:val="27FD90FF"/>
    <w:rsid w:val="2803417E"/>
    <w:rsid w:val="28109C02"/>
    <w:rsid w:val="281C2515"/>
    <w:rsid w:val="283A0E9D"/>
    <w:rsid w:val="284437D5"/>
    <w:rsid w:val="2865EE66"/>
    <w:rsid w:val="2890B3B5"/>
    <w:rsid w:val="28A19294"/>
    <w:rsid w:val="28B04425"/>
    <w:rsid w:val="28C5E4B1"/>
    <w:rsid w:val="2900EBF3"/>
    <w:rsid w:val="2998153E"/>
    <w:rsid w:val="29A53E14"/>
    <w:rsid w:val="29B0A891"/>
    <w:rsid w:val="29F69ACE"/>
    <w:rsid w:val="2A1DCED1"/>
    <w:rsid w:val="2A2843ED"/>
    <w:rsid w:val="2A3E83E6"/>
    <w:rsid w:val="2A488AC5"/>
    <w:rsid w:val="2A530B0F"/>
    <w:rsid w:val="2A662280"/>
    <w:rsid w:val="2A9D1EA6"/>
    <w:rsid w:val="2ADA1A90"/>
    <w:rsid w:val="2AFFEFA0"/>
    <w:rsid w:val="2B0E1024"/>
    <w:rsid w:val="2B20D299"/>
    <w:rsid w:val="2B2E384C"/>
    <w:rsid w:val="2B2F4918"/>
    <w:rsid w:val="2B392897"/>
    <w:rsid w:val="2BD5B8FD"/>
    <w:rsid w:val="2BD98646"/>
    <w:rsid w:val="2BEC6E11"/>
    <w:rsid w:val="2BF59F1B"/>
    <w:rsid w:val="2BFE1282"/>
    <w:rsid w:val="2C1EA6EC"/>
    <w:rsid w:val="2C342DF1"/>
    <w:rsid w:val="2C478078"/>
    <w:rsid w:val="2C52DE4E"/>
    <w:rsid w:val="2C6E5B52"/>
    <w:rsid w:val="2C8E98D0"/>
    <w:rsid w:val="2C95DFE9"/>
    <w:rsid w:val="2C9E1F27"/>
    <w:rsid w:val="2CA13FEB"/>
    <w:rsid w:val="2CADD2E7"/>
    <w:rsid w:val="2CB3A11F"/>
    <w:rsid w:val="2CB7FA0C"/>
    <w:rsid w:val="2CDE7DA1"/>
    <w:rsid w:val="2CF50B83"/>
    <w:rsid w:val="2CFB2AAE"/>
    <w:rsid w:val="2D01855E"/>
    <w:rsid w:val="2D18FFE5"/>
    <w:rsid w:val="2D3A62D8"/>
    <w:rsid w:val="2D3DEF10"/>
    <w:rsid w:val="2D54266E"/>
    <w:rsid w:val="2DB06741"/>
    <w:rsid w:val="2DB195DF"/>
    <w:rsid w:val="2DCC0108"/>
    <w:rsid w:val="2DD57B2A"/>
    <w:rsid w:val="2DFCCD89"/>
    <w:rsid w:val="2E1F6589"/>
    <w:rsid w:val="2E42F444"/>
    <w:rsid w:val="2E9FB24D"/>
    <w:rsid w:val="2EB804B5"/>
    <w:rsid w:val="2EB997AD"/>
    <w:rsid w:val="2ED8631B"/>
    <w:rsid w:val="2EEE2441"/>
    <w:rsid w:val="2EFC68AC"/>
    <w:rsid w:val="2F15C10E"/>
    <w:rsid w:val="2F257DA5"/>
    <w:rsid w:val="2F27DA31"/>
    <w:rsid w:val="2F4AE0C4"/>
    <w:rsid w:val="2F50529E"/>
    <w:rsid w:val="2F520CF6"/>
    <w:rsid w:val="2F583FA7"/>
    <w:rsid w:val="2F585509"/>
    <w:rsid w:val="2F692340"/>
    <w:rsid w:val="2F782802"/>
    <w:rsid w:val="2FA8FB0C"/>
    <w:rsid w:val="2FDEED5F"/>
    <w:rsid w:val="2FE886D1"/>
    <w:rsid w:val="2FEBC58C"/>
    <w:rsid w:val="2FF55D67"/>
    <w:rsid w:val="300301CC"/>
    <w:rsid w:val="3003C2C6"/>
    <w:rsid w:val="301100D2"/>
    <w:rsid w:val="303F758A"/>
    <w:rsid w:val="306CA52A"/>
    <w:rsid w:val="309112C2"/>
    <w:rsid w:val="30A52036"/>
    <w:rsid w:val="30C90A5E"/>
    <w:rsid w:val="30CC7975"/>
    <w:rsid w:val="30E68FC9"/>
    <w:rsid w:val="30F6A5B5"/>
    <w:rsid w:val="30FB711C"/>
    <w:rsid w:val="3113C532"/>
    <w:rsid w:val="3122225D"/>
    <w:rsid w:val="31288399"/>
    <w:rsid w:val="313118BA"/>
    <w:rsid w:val="314A3589"/>
    <w:rsid w:val="314A4333"/>
    <w:rsid w:val="314C1C9F"/>
    <w:rsid w:val="315D9423"/>
    <w:rsid w:val="3165FADC"/>
    <w:rsid w:val="31707C39"/>
    <w:rsid w:val="318ADD84"/>
    <w:rsid w:val="319D3E5D"/>
    <w:rsid w:val="31A2D274"/>
    <w:rsid w:val="31C906EF"/>
    <w:rsid w:val="31E0D9E6"/>
    <w:rsid w:val="31E1D441"/>
    <w:rsid w:val="31E4021C"/>
    <w:rsid w:val="31EEB0CE"/>
    <w:rsid w:val="31FEE6E3"/>
    <w:rsid w:val="3214EBF0"/>
    <w:rsid w:val="321AC0E1"/>
    <w:rsid w:val="3229D9FA"/>
    <w:rsid w:val="3248D1D2"/>
    <w:rsid w:val="3273F338"/>
    <w:rsid w:val="3275DEF1"/>
    <w:rsid w:val="327DDDEC"/>
    <w:rsid w:val="3280136B"/>
    <w:rsid w:val="32AC5D48"/>
    <w:rsid w:val="32B0AB21"/>
    <w:rsid w:val="32B46EF1"/>
    <w:rsid w:val="32B6DFF9"/>
    <w:rsid w:val="32BE3D0D"/>
    <w:rsid w:val="32E19475"/>
    <w:rsid w:val="32EB43C3"/>
    <w:rsid w:val="32F01AAD"/>
    <w:rsid w:val="32F280F8"/>
    <w:rsid w:val="3316ED83"/>
    <w:rsid w:val="332139FE"/>
    <w:rsid w:val="332911F9"/>
    <w:rsid w:val="33397EC8"/>
    <w:rsid w:val="334759C5"/>
    <w:rsid w:val="335AD166"/>
    <w:rsid w:val="337A4A96"/>
    <w:rsid w:val="33AA94DA"/>
    <w:rsid w:val="33BC5068"/>
    <w:rsid w:val="33C69639"/>
    <w:rsid w:val="33E2CABB"/>
    <w:rsid w:val="33F1CE06"/>
    <w:rsid w:val="33F6FD67"/>
    <w:rsid w:val="34013355"/>
    <w:rsid w:val="34092C87"/>
    <w:rsid w:val="3418683A"/>
    <w:rsid w:val="34191067"/>
    <w:rsid w:val="342098BB"/>
    <w:rsid w:val="342CA3D8"/>
    <w:rsid w:val="3441C91F"/>
    <w:rsid w:val="3462B77B"/>
    <w:rsid w:val="3463DF94"/>
    <w:rsid w:val="3464152A"/>
    <w:rsid w:val="34661FA1"/>
    <w:rsid w:val="34750544"/>
    <w:rsid w:val="34998706"/>
    <w:rsid w:val="349E076B"/>
    <w:rsid w:val="34A36297"/>
    <w:rsid w:val="34AF5F17"/>
    <w:rsid w:val="34CCC529"/>
    <w:rsid w:val="34D009AA"/>
    <w:rsid w:val="34D3016F"/>
    <w:rsid w:val="34D6F31F"/>
    <w:rsid w:val="35453593"/>
    <w:rsid w:val="3546B8A8"/>
    <w:rsid w:val="354E11CC"/>
    <w:rsid w:val="3555212E"/>
    <w:rsid w:val="355A8505"/>
    <w:rsid w:val="357CCE89"/>
    <w:rsid w:val="357CD256"/>
    <w:rsid w:val="3581EB37"/>
    <w:rsid w:val="3591E83C"/>
    <w:rsid w:val="35AE75DA"/>
    <w:rsid w:val="35B1658D"/>
    <w:rsid w:val="35B59152"/>
    <w:rsid w:val="35C0B99B"/>
    <w:rsid w:val="35DA2DFE"/>
    <w:rsid w:val="361F7072"/>
    <w:rsid w:val="36276F3B"/>
    <w:rsid w:val="364E4C21"/>
    <w:rsid w:val="36545A00"/>
    <w:rsid w:val="366C8E7F"/>
    <w:rsid w:val="367546E0"/>
    <w:rsid w:val="36A74D9C"/>
    <w:rsid w:val="36AD7EE6"/>
    <w:rsid w:val="36ADF7A7"/>
    <w:rsid w:val="36BEBB1A"/>
    <w:rsid w:val="36C2E61B"/>
    <w:rsid w:val="36D8EE81"/>
    <w:rsid w:val="36E3CAFA"/>
    <w:rsid w:val="36E532FD"/>
    <w:rsid w:val="36FD8E94"/>
    <w:rsid w:val="37174289"/>
    <w:rsid w:val="371A2381"/>
    <w:rsid w:val="371BC0D7"/>
    <w:rsid w:val="37202973"/>
    <w:rsid w:val="3724FCB0"/>
    <w:rsid w:val="374CEFC7"/>
    <w:rsid w:val="374FFB76"/>
    <w:rsid w:val="378364CB"/>
    <w:rsid w:val="378E5002"/>
    <w:rsid w:val="37FD83BD"/>
    <w:rsid w:val="37FF987D"/>
    <w:rsid w:val="38012183"/>
    <w:rsid w:val="386AEC03"/>
    <w:rsid w:val="387BF55D"/>
    <w:rsid w:val="38AAC886"/>
    <w:rsid w:val="38AB887C"/>
    <w:rsid w:val="38B67732"/>
    <w:rsid w:val="38BC4FBD"/>
    <w:rsid w:val="38BE2F41"/>
    <w:rsid w:val="38C08CAE"/>
    <w:rsid w:val="38C342AA"/>
    <w:rsid w:val="38DF7C44"/>
    <w:rsid w:val="38EEBABB"/>
    <w:rsid w:val="38FE1F25"/>
    <w:rsid w:val="3918C50C"/>
    <w:rsid w:val="392577F6"/>
    <w:rsid w:val="39403BB3"/>
    <w:rsid w:val="39433947"/>
    <w:rsid w:val="39521BC5"/>
    <w:rsid w:val="3953C7C9"/>
    <w:rsid w:val="396B11D4"/>
    <w:rsid w:val="39735E0E"/>
    <w:rsid w:val="3987FB2C"/>
    <w:rsid w:val="398C1481"/>
    <w:rsid w:val="3996A9FF"/>
    <w:rsid w:val="39A0EBB7"/>
    <w:rsid w:val="39A16A33"/>
    <w:rsid w:val="39D36339"/>
    <w:rsid w:val="39E8637D"/>
    <w:rsid w:val="3A17FD5F"/>
    <w:rsid w:val="3A77B651"/>
    <w:rsid w:val="3A7CC945"/>
    <w:rsid w:val="3A7FA8B3"/>
    <w:rsid w:val="3ACBB56F"/>
    <w:rsid w:val="3ADD015D"/>
    <w:rsid w:val="3AFD14DD"/>
    <w:rsid w:val="3B06AEE0"/>
    <w:rsid w:val="3B17156D"/>
    <w:rsid w:val="3B19E404"/>
    <w:rsid w:val="3B4D5293"/>
    <w:rsid w:val="3B5161CD"/>
    <w:rsid w:val="3B621ACF"/>
    <w:rsid w:val="3B71ADE4"/>
    <w:rsid w:val="3B90E946"/>
    <w:rsid w:val="3B953A57"/>
    <w:rsid w:val="3B9A89E8"/>
    <w:rsid w:val="3BA37E03"/>
    <w:rsid w:val="3BA82CFB"/>
    <w:rsid w:val="3BAA8C58"/>
    <w:rsid w:val="3BD21503"/>
    <w:rsid w:val="3BDD0F60"/>
    <w:rsid w:val="3BE68DE4"/>
    <w:rsid w:val="3BEE13ED"/>
    <w:rsid w:val="3C053333"/>
    <w:rsid w:val="3C0957DF"/>
    <w:rsid w:val="3C4C97B3"/>
    <w:rsid w:val="3C55917C"/>
    <w:rsid w:val="3C68F423"/>
    <w:rsid w:val="3C89D7A0"/>
    <w:rsid w:val="3CB6CBED"/>
    <w:rsid w:val="3CB75873"/>
    <w:rsid w:val="3CC04325"/>
    <w:rsid w:val="3CCA6C03"/>
    <w:rsid w:val="3CEC3F7E"/>
    <w:rsid w:val="3CF85ADA"/>
    <w:rsid w:val="3D338110"/>
    <w:rsid w:val="3D381453"/>
    <w:rsid w:val="3D3BFC39"/>
    <w:rsid w:val="3D420BD3"/>
    <w:rsid w:val="3D42BA90"/>
    <w:rsid w:val="3D630A9C"/>
    <w:rsid w:val="3DABBD95"/>
    <w:rsid w:val="3DBA4A95"/>
    <w:rsid w:val="3DBD31B0"/>
    <w:rsid w:val="3DD5D530"/>
    <w:rsid w:val="3DE35F68"/>
    <w:rsid w:val="3DFA37EB"/>
    <w:rsid w:val="3E108123"/>
    <w:rsid w:val="3E12356A"/>
    <w:rsid w:val="3E26A972"/>
    <w:rsid w:val="3E3F332D"/>
    <w:rsid w:val="3E578553"/>
    <w:rsid w:val="3E9C0E8B"/>
    <w:rsid w:val="3E9E439D"/>
    <w:rsid w:val="3EAF8A7E"/>
    <w:rsid w:val="3EB1ED0D"/>
    <w:rsid w:val="3EB72884"/>
    <w:rsid w:val="3EBC7018"/>
    <w:rsid w:val="3ED05F4F"/>
    <w:rsid w:val="3ED8660E"/>
    <w:rsid w:val="3EDA32EA"/>
    <w:rsid w:val="3EFC07A2"/>
    <w:rsid w:val="3F04BB79"/>
    <w:rsid w:val="3F147FB4"/>
    <w:rsid w:val="3F21A00E"/>
    <w:rsid w:val="3F2EF266"/>
    <w:rsid w:val="3F3C5474"/>
    <w:rsid w:val="3F5BC835"/>
    <w:rsid w:val="3F6238BF"/>
    <w:rsid w:val="3F683818"/>
    <w:rsid w:val="3F7D39E0"/>
    <w:rsid w:val="3F7EC924"/>
    <w:rsid w:val="3F8EEAF6"/>
    <w:rsid w:val="3FA2E1BA"/>
    <w:rsid w:val="3FAA73DB"/>
    <w:rsid w:val="3FABB9F0"/>
    <w:rsid w:val="3FB0ADAB"/>
    <w:rsid w:val="3FDDCBF9"/>
    <w:rsid w:val="3FE424D0"/>
    <w:rsid w:val="3FEC7C47"/>
    <w:rsid w:val="3FEFFCB4"/>
    <w:rsid w:val="40119DC2"/>
    <w:rsid w:val="40218475"/>
    <w:rsid w:val="402ACEC3"/>
    <w:rsid w:val="40389497"/>
    <w:rsid w:val="403A20ED"/>
    <w:rsid w:val="4044E7AB"/>
    <w:rsid w:val="404AA99A"/>
    <w:rsid w:val="40729FC5"/>
    <w:rsid w:val="4076165D"/>
    <w:rsid w:val="407B0EF0"/>
    <w:rsid w:val="408070D1"/>
    <w:rsid w:val="40903DA4"/>
    <w:rsid w:val="40D41847"/>
    <w:rsid w:val="40DCF599"/>
    <w:rsid w:val="40FDAF55"/>
    <w:rsid w:val="4130359C"/>
    <w:rsid w:val="41483E99"/>
    <w:rsid w:val="4173C37A"/>
    <w:rsid w:val="41758381"/>
    <w:rsid w:val="418058F1"/>
    <w:rsid w:val="4182C45F"/>
    <w:rsid w:val="4197BEBF"/>
    <w:rsid w:val="41A98F92"/>
    <w:rsid w:val="41AD1BB2"/>
    <w:rsid w:val="41B7517F"/>
    <w:rsid w:val="41BE65C5"/>
    <w:rsid w:val="41BFA141"/>
    <w:rsid w:val="41D91F22"/>
    <w:rsid w:val="41E39978"/>
    <w:rsid w:val="41F1E790"/>
    <w:rsid w:val="41F9DE81"/>
    <w:rsid w:val="4208117D"/>
    <w:rsid w:val="420E6A36"/>
    <w:rsid w:val="42125B5A"/>
    <w:rsid w:val="4213E61B"/>
    <w:rsid w:val="42156BED"/>
    <w:rsid w:val="421BEED1"/>
    <w:rsid w:val="4244B57E"/>
    <w:rsid w:val="42504DD5"/>
    <w:rsid w:val="425B4856"/>
    <w:rsid w:val="426ABC90"/>
    <w:rsid w:val="427CC278"/>
    <w:rsid w:val="427F69EC"/>
    <w:rsid w:val="42ADBA75"/>
    <w:rsid w:val="42AFF839"/>
    <w:rsid w:val="42B45787"/>
    <w:rsid w:val="42B9CD76"/>
    <w:rsid w:val="42D64BE5"/>
    <w:rsid w:val="42E0A917"/>
    <w:rsid w:val="42E1D3F4"/>
    <w:rsid w:val="430226B9"/>
    <w:rsid w:val="4309D286"/>
    <w:rsid w:val="4319EC1F"/>
    <w:rsid w:val="432DB2FE"/>
    <w:rsid w:val="43386156"/>
    <w:rsid w:val="43632591"/>
    <w:rsid w:val="4364095F"/>
    <w:rsid w:val="4377C3BD"/>
    <w:rsid w:val="4392A874"/>
    <w:rsid w:val="43A06858"/>
    <w:rsid w:val="43A37072"/>
    <w:rsid w:val="43AA81B2"/>
    <w:rsid w:val="43B3F40A"/>
    <w:rsid w:val="43B83B95"/>
    <w:rsid w:val="43CA0F1E"/>
    <w:rsid w:val="43E0AC67"/>
    <w:rsid w:val="4400E40E"/>
    <w:rsid w:val="441611CA"/>
    <w:rsid w:val="441A5109"/>
    <w:rsid w:val="443F2363"/>
    <w:rsid w:val="444C4050"/>
    <w:rsid w:val="4450A9FA"/>
    <w:rsid w:val="4454B910"/>
    <w:rsid w:val="44574D85"/>
    <w:rsid w:val="445A02F5"/>
    <w:rsid w:val="445D947E"/>
    <w:rsid w:val="44B98B2C"/>
    <w:rsid w:val="44C80335"/>
    <w:rsid w:val="44D22990"/>
    <w:rsid w:val="44F2B95A"/>
    <w:rsid w:val="44FFA17C"/>
    <w:rsid w:val="45192B38"/>
    <w:rsid w:val="452C3EFC"/>
    <w:rsid w:val="452CE4F0"/>
    <w:rsid w:val="45500CA8"/>
    <w:rsid w:val="4552EEFB"/>
    <w:rsid w:val="456A45A0"/>
    <w:rsid w:val="4595A1B9"/>
    <w:rsid w:val="45A9A997"/>
    <w:rsid w:val="45B0B7C9"/>
    <w:rsid w:val="46128AF1"/>
    <w:rsid w:val="463F47B2"/>
    <w:rsid w:val="4640D3B5"/>
    <w:rsid w:val="46487C69"/>
    <w:rsid w:val="465E232C"/>
    <w:rsid w:val="466AACE0"/>
    <w:rsid w:val="46733F3E"/>
    <w:rsid w:val="46B48EC7"/>
    <w:rsid w:val="46DED545"/>
    <w:rsid w:val="46F8594A"/>
    <w:rsid w:val="4717D87B"/>
    <w:rsid w:val="472156E6"/>
    <w:rsid w:val="47434B30"/>
    <w:rsid w:val="474F6E19"/>
    <w:rsid w:val="477C4EE9"/>
    <w:rsid w:val="477DE65E"/>
    <w:rsid w:val="477F3C6C"/>
    <w:rsid w:val="47A93B4F"/>
    <w:rsid w:val="47AEBBF0"/>
    <w:rsid w:val="47B67DA2"/>
    <w:rsid w:val="47F5690F"/>
    <w:rsid w:val="48008828"/>
    <w:rsid w:val="480D04E5"/>
    <w:rsid w:val="4857CC24"/>
    <w:rsid w:val="4882A0DC"/>
    <w:rsid w:val="489080D8"/>
    <w:rsid w:val="489D9993"/>
    <w:rsid w:val="489EFD51"/>
    <w:rsid w:val="48A65E69"/>
    <w:rsid w:val="48B5938D"/>
    <w:rsid w:val="48C57C70"/>
    <w:rsid w:val="48D4DB8C"/>
    <w:rsid w:val="4955A12E"/>
    <w:rsid w:val="4984D74A"/>
    <w:rsid w:val="499CCE3B"/>
    <w:rsid w:val="49B1E60D"/>
    <w:rsid w:val="49BE1FD0"/>
    <w:rsid w:val="49C698AE"/>
    <w:rsid w:val="49C86F8A"/>
    <w:rsid w:val="49CCB7B0"/>
    <w:rsid w:val="49D2AD94"/>
    <w:rsid w:val="49E33815"/>
    <w:rsid w:val="49FF37BC"/>
    <w:rsid w:val="4A002488"/>
    <w:rsid w:val="4A19D56B"/>
    <w:rsid w:val="4A214A48"/>
    <w:rsid w:val="4A33670B"/>
    <w:rsid w:val="4A451EB7"/>
    <w:rsid w:val="4A565121"/>
    <w:rsid w:val="4A57AFBA"/>
    <w:rsid w:val="4A62F508"/>
    <w:rsid w:val="4A8731EB"/>
    <w:rsid w:val="4A8A9AEE"/>
    <w:rsid w:val="4A917A4F"/>
    <w:rsid w:val="4AB7D4F3"/>
    <w:rsid w:val="4ACED810"/>
    <w:rsid w:val="4ADDA972"/>
    <w:rsid w:val="4AF5C86E"/>
    <w:rsid w:val="4AFB0809"/>
    <w:rsid w:val="4B0D490C"/>
    <w:rsid w:val="4B17EC19"/>
    <w:rsid w:val="4B2C3609"/>
    <w:rsid w:val="4B86E09C"/>
    <w:rsid w:val="4B8D89D6"/>
    <w:rsid w:val="4B9D28DA"/>
    <w:rsid w:val="4B9DEB9B"/>
    <w:rsid w:val="4BB193FE"/>
    <w:rsid w:val="4BB876DB"/>
    <w:rsid w:val="4BC0984E"/>
    <w:rsid w:val="4BE0FDD4"/>
    <w:rsid w:val="4BF4197C"/>
    <w:rsid w:val="4C1375E5"/>
    <w:rsid w:val="4C16BD67"/>
    <w:rsid w:val="4C2AE2A5"/>
    <w:rsid w:val="4C2BD41D"/>
    <w:rsid w:val="4C340646"/>
    <w:rsid w:val="4C42F74F"/>
    <w:rsid w:val="4C53DEE9"/>
    <w:rsid w:val="4C60FC19"/>
    <w:rsid w:val="4C620328"/>
    <w:rsid w:val="4C63B67E"/>
    <w:rsid w:val="4C653F34"/>
    <w:rsid w:val="4C6C5875"/>
    <w:rsid w:val="4C71384B"/>
    <w:rsid w:val="4C7CF6B0"/>
    <w:rsid w:val="4CA4BC25"/>
    <w:rsid w:val="4CB0533F"/>
    <w:rsid w:val="4CD06760"/>
    <w:rsid w:val="4CE44084"/>
    <w:rsid w:val="4CEBF72F"/>
    <w:rsid w:val="4CF88A99"/>
    <w:rsid w:val="4CFE137B"/>
    <w:rsid w:val="4D06F44E"/>
    <w:rsid w:val="4D23472E"/>
    <w:rsid w:val="4D382D55"/>
    <w:rsid w:val="4D389530"/>
    <w:rsid w:val="4D66A6BD"/>
    <w:rsid w:val="4D7D0B68"/>
    <w:rsid w:val="4D7FD3EC"/>
    <w:rsid w:val="4D936E3A"/>
    <w:rsid w:val="4DA00A4B"/>
    <w:rsid w:val="4DA4B01E"/>
    <w:rsid w:val="4DB8369F"/>
    <w:rsid w:val="4DB87A6B"/>
    <w:rsid w:val="4DB8AE13"/>
    <w:rsid w:val="4DC81882"/>
    <w:rsid w:val="4DE1363E"/>
    <w:rsid w:val="4E02EF1E"/>
    <w:rsid w:val="4E097299"/>
    <w:rsid w:val="4E0B8E5B"/>
    <w:rsid w:val="4E2BBA4B"/>
    <w:rsid w:val="4E2FE8F9"/>
    <w:rsid w:val="4E463B22"/>
    <w:rsid w:val="4E581C63"/>
    <w:rsid w:val="4E584A57"/>
    <w:rsid w:val="4E82B319"/>
    <w:rsid w:val="4E9FC2EC"/>
    <w:rsid w:val="4EA09E95"/>
    <w:rsid w:val="4EA87C13"/>
    <w:rsid w:val="4EAE11F6"/>
    <w:rsid w:val="4EC9D0D2"/>
    <w:rsid w:val="4ED0E010"/>
    <w:rsid w:val="4ED1B351"/>
    <w:rsid w:val="4ED69F55"/>
    <w:rsid w:val="4EE4AA27"/>
    <w:rsid w:val="4EEA54A9"/>
    <w:rsid w:val="4F0E3543"/>
    <w:rsid w:val="4F17B773"/>
    <w:rsid w:val="4F205005"/>
    <w:rsid w:val="4F2AA8BC"/>
    <w:rsid w:val="4F7F260C"/>
    <w:rsid w:val="4F8FCEE9"/>
    <w:rsid w:val="4F8FF042"/>
    <w:rsid w:val="4F99D2DD"/>
    <w:rsid w:val="4FB77E3D"/>
    <w:rsid w:val="4FBEDED5"/>
    <w:rsid w:val="4FC06BFB"/>
    <w:rsid w:val="4FD848D5"/>
    <w:rsid w:val="4FE321CE"/>
    <w:rsid w:val="4FE6AD4E"/>
    <w:rsid w:val="4FEA0D6F"/>
    <w:rsid w:val="4FF1DDC8"/>
    <w:rsid w:val="4FFD4071"/>
    <w:rsid w:val="50064F10"/>
    <w:rsid w:val="505367C7"/>
    <w:rsid w:val="505F27E6"/>
    <w:rsid w:val="5066FFF3"/>
    <w:rsid w:val="5067BC26"/>
    <w:rsid w:val="508732D5"/>
    <w:rsid w:val="509073EE"/>
    <w:rsid w:val="50BF5D81"/>
    <w:rsid w:val="50C1FD86"/>
    <w:rsid w:val="50E9E173"/>
    <w:rsid w:val="50EA658F"/>
    <w:rsid w:val="50EF368B"/>
    <w:rsid w:val="50FA6909"/>
    <w:rsid w:val="511903AC"/>
    <w:rsid w:val="511D435B"/>
    <w:rsid w:val="5127866C"/>
    <w:rsid w:val="5128B30B"/>
    <w:rsid w:val="512B4748"/>
    <w:rsid w:val="5154E06E"/>
    <w:rsid w:val="5173F4D1"/>
    <w:rsid w:val="5186F591"/>
    <w:rsid w:val="519EDBB5"/>
    <w:rsid w:val="51ABFA41"/>
    <w:rsid w:val="51AC0628"/>
    <w:rsid w:val="51AC32E2"/>
    <w:rsid w:val="51B3271E"/>
    <w:rsid w:val="51BD0AEE"/>
    <w:rsid w:val="51CFD0F5"/>
    <w:rsid w:val="51D2AAE1"/>
    <w:rsid w:val="51FF56C6"/>
    <w:rsid w:val="520599B4"/>
    <w:rsid w:val="52310E6D"/>
    <w:rsid w:val="523A90C7"/>
    <w:rsid w:val="5242FD59"/>
    <w:rsid w:val="52461DFA"/>
    <w:rsid w:val="526D24C0"/>
    <w:rsid w:val="52CC7C8E"/>
    <w:rsid w:val="52D05AFC"/>
    <w:rsid w:val="52E26409"/>
    <w:rsid w:val="52E65B1D"/>
    <w:rsid w:val="531828DA"/>
    <w:rsid w:val="532931C4"/>
    <w:rsid w:val="535CB104"/>
    <w:rsid w:val="5378A760"/>
    <w:rsid w:val="53A409E0"/>
    <w:rsid w:val="53B1B002"/>
    <w:rsid w:val="53B33E04"/>
    <w:rsid w:val="53B7DE56"/>
    <w:rsid w:val="53BAAFEA"/>
    <w:rsid w:val="53C850EB"/>
    <w:rsid w:val="53DD6463"/>
    <w:rsid w:val="53E27539"/>
    <w:rsid w:val="5412DCBA"/>
    <w:rsid w:val="5426B6DB"/>
    <w:rsid w:val="542C46CC"/>
    <w:rsid w:val="542C649C"/>
    <w:rsid w:val="54351FA7"/>
    <w:rsid w:val="544F31D4"/>
    <w:rsid w:val="545AEA6B"/>
    <w:rsid w:val="5478F708"/>
    <w:rsid w:val="54814FCE"/>
    <w:rsid w:val="5493652A"/>
    <w:rsid w:val="54B177FB"/>
    <w:rsid w:val="54C23CD2"/>
    <w:rsid w:val="54C9D6D5"/>
    <w:rsid w:val="54E26038"/>
    <w:rsid w:val="5514D55D"/>
    <w:rsid w:val="551FB4EB"/>
    <w:rsid w:val="55421F9C"/>
    <w:rsid w:val="554484C6"/>
    <w:rsid w:val="558D4E10"/>
    <w:rsid w:val="559BB909"/>
    <w:rsid w:val="55A1EC0C"/>
    <w:rsid w:val="55A7AF97"/>
    <w:rsid w:val="55C98E4E"/>
    <w:rsid w:val="55C9D038"/>
    <w:rsid w:val="55D1C56A"/>
    <w:rsid w:val="55D3D823"/>
    <w:rsid w:val="55D4DABE"/>
    <w:rsid w:val="55E53237"/>
    <w:rsid w:val="55E632A3"/>
    <w:rsid w:val="55E9224D"/>
    <w:rsid w:val="55F9CF30"/>
    <w:rsid w:val="5620BF83"/>
    <w:rsid w:val="56229ECE"/>
    <w:rsid w:val="563B6195"/>
    <w:rsid w:val="563C42DA"/>
    <w:rsid w:val="563CD8ED"/>
    <w:rsid w:val="5674FCF6"/>
    <w:rsid w:val="5683AD0D"/>
    <w:rsid w:val="56898762"/>
    <w:rsid w:val="569F693B"/>
    <w:rsid w:val="56A62CAC"/>
    <w:rsid w:val="56A76A64"/>
    <w:rsid w:val="56B25704"/>
    <w:rsid w:val="56DA334C"/>
    <w:rsid w:val="56E868E7"/>
    <w:rsid w:val="56EA0B23"/>
    <w:rsid w:val="56F605B4"/>
    <w:rsid w:val="56F6CCCA"/>
    <w:rsid w:val="570C956C"/>
    <w:rsid w:val="5715B8D8"/>
    <w:rsid w:val="571A4D80"/>
    <w:rsid w:val="571ECF0D"/>
    <w:rsid w:val="5737A430"/>
    <w:rsid w:val="57453323"/>
    <w:rsid w:val="575E5CA8"/>
    <w:rsid w:val="577A0036"/>
    <w:rsid w:val="577A2A05"/>
    <w:rsid w:val="577D8C3D"/>
    <w:rsid w:val="578ACCF7"/>
    <w:rsid w:val="57916D1B"/>
    <w:rsid w:val="57983B71"/>
    <w:rsid w:val="57A78617"/>
    <w:rsid w:val="57A8F814"/>
    <w:rsid w:val="57BAA48A"/>
    <w:rsid w:val="57BDCE70"/>
    <w:rsid w:val="57D40282"/>
    <w:rsid w:val="57D4F8A2"/>
    <w:rsid w:val="57F5C8EB"/>
    <w:rsid w:val="57FBEC9E"/>
    <w:rsid w:val="58026C65"/>
    <w:rsid w:val="58137961"/>
    <w:rsid w:val="58375AEA"/>
    <w:rsid w:val="583DEBEE"/>
    <w:rsid w:val="584C30AE"/>
    <w:rsid w:val="5859790A"/>
    <w:rsid w:val="587397CB"/>
    <w:rsid w:val="587719F3"/>
    <w:rsid w:val="588DB4AA"/>
    <w:rsid w:val="58A65820"/>
    <w:rsid w:val="58E92D6C"/>
    <w:rsid w:val="58F383AF"/>
    <w:rsid w:val="5923F665"/>
    <w:rsid w:val="5948D64B"/>
    <w:rsid w:val="594C6D42"/>
    <w:rsid w:val="595A43DF"/>
    <w:rsid w:val="596DD8FC"/>
    <w:rsid w:val="59725A25"/>
    <w:rsid w:val="59F431B8"/>
    <w:rsid w:val="5A4EE7AD"/>
    <w:rsid w:val="5A605BA2"/>
    <w:rsid w:val="5A7CCF90"/>
    <w:rsid w:val="5A7E222A"/>
    <w:rsid w:val="5A9053A8"/>
    <w:rsid w:val="5A92DA0E"/>
    <w:rsid w:val="5A98A7AA"/>
    <w:rsid w:val="5AA01938"/>
    <w:rsid w:val="5AB729A4"/>
    <w:rsid w:val="5AC6398D"/>
    <w:rsid w:val="5AC73127"/>
    <w:rsid w:val="5ACF8EF0"/>
    <w:rsid w:val="5ADE55CF"/>
    <w:rsid w:val="5B0A5FE3"/>
    <w:rsid w:val="5B13EFA1"/>
    <w:rsid w:val="5B2014AC"/>
    <w:rsid w:val="5B4DAB24"/>
    <w:rsid w:val="5B697A79"/>
    <w:rsid w:val="5B7F5DD1"/>
    <w:rsid w:val="5BE4E895"/>
    <w:rsid w:val="5BE587B2"/>
    <w:rsid w:val="5BFEF042"/>
    <w:rsid w:val="5C10D0EF"/>
    <w:rsid w:val="5C11B3F0"/>
    <w:rsid w:val="5C1CD82A"/>
    <w:rsid w:val="5C2B6DE1"/>
    <w:rsid w:val="5C4B0C5D"/>
    <w:rsid w:val="5C66CC09"/>
    <w:rsid w:val="5C6C4EBB"/>
    <w:rsid w:val="5C71C6D8"/>
    <w:rsid w:val="5C780C80"/>
    <w:rsid w:val="5C79ED81"/>
    <w:rsid w:val="5C80BD33"/>
    <w:rsid w:val="5C86EAD1"/>
    <w:rsid w:val="5C89E0A6"/>
    <w:rsid w:val="5CBF7E3F"/>
    <w:rsid w:val="5CD05662"/>
    <w:rsid w:val="5CF2DB09"/>
    <w:rsid w:val="5CF37AA5"/>
    <w:rsid w:val="5CFB3882"/>
    <w:rsid w:val="5D005229"/>
    <w:rsid w:val="5D13B78D"/>
    <w:rsid w:val="5D1F0A72"/>
    <w:rsid w:val="5D22F35B"/>
    <w:rsid w:val="5D24597D"/>
    <w:rsid w:val="5D2487C4"/>
    <w:rsid w:val="5D279411"/>
    <w:rsid w:val="5D5A553D"/>
    <w:rsid w:val="5D79BF09"/>
    <w:rsid w:val="5D80C8D3"/>
    <w:rsid w:val="5D8F3A72"/>
    <w:rsid w:val="5DA3A212"/>
    <w:rsid w:val="5DA3DF01"/>
    <w:rsid w:val="5DE37598"/>
    <w:rsid w:val="5DF261A2"/>
    <w:rsid w:val="5E006DEE"/>
    <w:rsid w:val="5E0E4228"/>
    <w:rsid w:val="5E3A5BE9"/>
    <w:rsid w:val="5E4491D4"/>
    <w:rsid w:val="5E4F8461"/>
    <w:rsid w:val="5E58D0E7"/>
    <w:rsid w:val="5E67AF59"/>
    <w:rsid w:val="5E7091EE"/>
    <w:rsid w:val="5E89A418"/>
    <w:rsid w:val="5E8AFFE4"/>
    <w:rsid w:val="5EC1F645"/>
    <w:rsid w:val="5EC9ECEE"/>
    <w:rsid w:val="5ED694FF"/>
    <w:rsid w:val="5EF4D8C9"/>
    <w:rsid w:val="5F13ED47"/>
    <w:rsid w:val="5F1F0241"/>
    <w:rsid w:val="5F205B07"/>
    <w:rsid w:val="5F2BB4F1"/>
    <w:rsid w:val="5F38C561"/>
    <w:rsid w:val="5F3AF0CD"/>
    <w:rsid w:val="5F45FE3A"/>
    <w:rsid w:val="5F4E8F7B"/>
    <w:rsid w:val="5F514DDE"/>
    <w:rsid w:val="5F773207"/>
    <w:rsid w:val="5F8BAD35"/>
    <w:rsid w:val="5FA6FDAD"/>
    <w:rsid w:val="5FD0288E"/>
    <w:rsid w:val="5FEFEC34"/>
    <w:rsid w:val="5FF04DAB"/>
    <w:rsid w:val="6018F32D"/>
    <w:rsid w:val="6032792A"/>
    <w:rsid w:val="6040B4DA"/>
    <w:rsid w:val="604F5A2F"/>
    <w:rsid w:val="60528D19"/>
    <w:rsid w:val="606512AC"/>
    <w:rsid w:val="6068836A"/>
    <w:rsid w:val="606CB38A"/>
    <w:rsid w:val="6089D93C"/>
    <w:rsid w:val="60B0F43F"/>
    <w:rsid w:val="60E11E7A"/>
    <w:rsid w:val="60EA85EA"/>
    <w:rsid w:val="60FCAB45"/>
    <w:rsid w:val="610388E9"/>
    <w:rsid w:val="6108ECAD"/>
    <w:rsid w:val="61091A77"/>
    <w:rsid w:val="6114640F"/>
    <w:rsid w:val="611686B4"/>
    <w:rsid w:val="6139D462"/>
    <w:rsid w:val="613B20DF"/>
    <w:rsid w:val="6153A68A"/>
    <w:rsid w:val="6157B474"/>
    <w:rsid w:val="61595C55"/>
    <w:rsid w:val="616FC02B"/>
    <w:rsid w:val="617093FB"/>
    <w:rsid w:val="61763F1F"/>
    <w:rsid w:val="617A9733"/>
    <w:rsid w:val="61825395"/>
    <w:rsid w:val="61DE018E"/>
    <w:rsid w:val="61DEED32"/>
    <w:rsid w:val="61EA1907"/>
    <w:rsid w:val="61F51DEF"/>
    <w:rsid w:val="6200054D"/>
    <w:rsid w:val="620198E0"/>
    <w:rsid w:val="62029C04"/>
    <w:rsid w:val="622F2B1B"/>
    <w:rsid w:val="623008C1"/>
    <w:rsid w:val="62350F17"/>
    <w:rsid w:val="62428562"/>
    <w:rsid w:val="624A982E"/>
    <w:rsid w:val="625F187E"/>
    <w:rsid w:val="6267F6CD"/>
    <w:rsid w:val="626FA1C2"/>
    <w:rsid w:val="629514B1"/>
    <w:rsid w:val="629A273F"/>
    <w:rsid w:val="62A62089"/>
    <w:rsid w:val="62A80A2F"/>
    <w:rsid w:val="62B00C31"/>
    <w:rsid w:val="62C5E88E"/>
    <w:rsid w:val="62CA2E89"/>
    <w:rsid w:val="62ED3EA8"/>
    <w:rsid w:val="62F16332"/>
    <w:rsid w:val="62F40DE8"/>
    <w:rsid w:val="6318257F"/>
    <w:rsid w:val="6322D90F"/>
    <w:rsid w:val="63272EB8"/>
    <w:rsid w:val="63349237"/>
    <w:rsid w:val="63381A97"/>
    <w:rsid w:val="634326A7"/>
    <w:rsid w:val="634DCFED"/>
    <w:rsid w:val="63552397"/>
    <w:rsid w:val="63577E45"/>
    <w:rsid w:val="635DCFF7"/>
    <w:rsid w:val="6360E1FE"/>
    <w:rsid w:val="63857F6F"/>
    <w:rsid w:val="63A0A6C3"/>
    <w:rsid w:val="63A39DC0"/>
    <w:rsid w:val="63E3789A"/>
    <w:rsid w:val="63E6317E"/>
    <w:rsid w:val="63FCEEAA"/>
    <w:rsid w:val="640F1E18"/>
    <w:rsid w:val="6413209B"/>
    <w:rsid w:val="64182D85"/>
    <w:rsid w:val="6432E9BC"/>
    <w:rsid w:val="644AD22C"/>
    <w:rsid w:val="644C85A2"/>
    <w:rsid w:val="64584954"/>
    <w:rsid w:val="64690AD6"/>
    <w:rsid w:val="648053C9"/>
    <w:rsid w:val="64859046"/>
    <w:rsid w:val="6487D264"/>
    <w:rsid w:val="649DEB61"/>
    <w:rsid w:val="64AD0433"/>
    <w:rsid w:val="64B907A3"/>
    <w:rsid w:val="64BD7F80"/>
    <w:rsid w:val="64C803F2"/>
    <w:rsid w:val="64F80DC2"/>
    <w:rsid w:val="64FCE377"/>
    <w:rsid w:val="65028692"/>
    <w:rsid w:val="6504A711"/>
    <w:rsid w:val="650F0C65"/>
    <w:rsid w:val="65151BDE"/>
    <w:rsid w:val="6520802B"/>
    <w:rsid w:val="65369FD7"/>
    <w:rsid w:val="653C81EA"/>
    <w:rsid w:val="654424E4"/>
    <w:rsid w:val="654E5436"/>
    <w:rsid w:val="656759DD"/>
    <w:rsid w:val="65716E00"/>
    <w:rsid w:val="6583268E"/>
    <w:rsid w:val="658A7E3F"/>
    <w:rsid w:val="65A75866"/>
    <w:rsid w:val="65C145D4"/>
    <w:rsid w:val="65C403D4"/>
    <w:rsid w:val="65CA13AC"/>
    <w:rsid w:val="65D50325"/>
    <w:rsid w:val="65F03ACC"/>
    <w:rsid w:val="65F2FD00"/>
    <w:rsid w:val="65F664EE"/>
    <w:rsid w:val="65F6CE26"/>
    <w:rsid w:val="65F8D440"/>
    <w:rsid w:val="65FC4950"/>
    <w:rsid w:val="66053F69"/>
    <w:rsid w:val="66296958"/>
    <w:rsid w:val="6632BA7E"/>
    <w:rsid w:val="66388E26"/>
    <w:rsid w:val="6648E366"/>
    <w:rsid w:val="66716AA0"/>
    <w:rsid w:val="66831AA7"/>
    <w:rsid w:val="669EC778"/>
    <w:rsid w:val="66A4FE92"/>
    <w:rsid w:val="66AB3EEF"/>
    <w:rsid w:val="66FABD78"/>
    <w:rsid w:val="66FC1702"/>
    <w:rsid w:val="6733E3FF"/>
    <w:rsid w:val="674E27BF"/>
    <w:rsid w:val="6750A04B"/>
    <w:rsid w:val="67628559"/>
    <w:rsid w:val="67632F3E"/>
    <w:rsid w:val="676B21CC"/>
    <w:rsid w:val="67A88FD8"/>
    <w:rsid w:val="67A9D623"/>
    <w:rsid w:val="67B0348D"/>
    <w:rsid w:val="67BB7B9F"/>
    <w:rsid w:val="67C90DF6"/>
    <w:rsid w:val="67CC004F"/>
    <w:rsid w:val="67D0E3A4"/>
    <w:rsid w:val="67D39217"/>
    <w:rsid w:val="67E6990C"/>
    <w:rsid w:val="680322E8"/>
    <w:rsid w:val="680404F3"/>
    <w:rsid w:val="68082669"/>
    <w:rsid w:val="6839CB43"/>
    <w:rsid w:val="686764F2"/>
    <w:rsid w:val="68731EAA"/>
    <w:rsid w:val="688EA0E3"/>
    <w:rsid w:val="68924D9B"/>
    <w:rsid w:val="6894E1F1"/>
    <w:rsid w:val="689D5CAA"/>
    <w:rsid w:val="689E76DB"/>
    <w:rsid w:val="68B3A54E"/>
    <w:rsid w:val="68BD411F"/>
    <w:rsid w:val="68C05A6E"/>
    <w:rsid w:val="68CB7D05"/>
    <w:rsid w:val="68E4C6CE"/>
    <w:rsid w:val="68F94D8F"/>
    <w:rsid w:val="6913AB19"/>
    <w:rsid w:val="69180C84"/>
    <w:rsid w:val="693AA456"/>
    <w:rsid w:val="6973E713"/>
    <w:rsid w:val="698C1198"/>
    <w:rsid w:val="698FE1B5"/>
    <w:rsid w:val="699151AD"/>
    <w:rsid w:val="69949CE9"/>
    <w:rsid w:val="6996DBFB"/>
    <w:rsid w:val="699B6E1F"/>
    <w:rsid w:val="69ADB4CE"/>
    <w:rsid w:val="69B1C032"/>
    <w:rsid w:val="69B2E0FB"/>
    <w:rsid w:val="69C3E2AC"/>
    <w:rsid w:val="69C81AE2"/>
    <w:rsid w:val="69D510B3"/>
    <w:rsid w:val="6A00360E"/>
    <w:rsid w:val="6A1F4C90"/>
    <w:rsid w:val="6A293E1B"/>
    <w:rsid w:val="6A40012D"/>
    <w:rsid w:val="6A8A91BF"/>
    <w:rsid w:val="6AA54799"/>
    <w:rsid w:val="6B060A39"/>
    <w:rsid w:val="6B46D687"/>
    <w:rsid w:val="6B566F5F"/>
    <w:rsid w:val="6B940486"/>
    <w:rsid w:val="6B944AF2"/>
    <w:rsid w:val="6B9AFB88"/>
    <w:rsid w:val="6BC298AD"/>
    <w:rsid w:val="6BCE63EA"/>
    <w:rsid w:val="6BD00C61"/>
    <w:rsid w:val="6BDAE8C5"/>
    <w:rsid w:val="6BFE2832"/>
    <w:rsid w:val="6C0FD536"/>
    <w:rsid w:val="6C13D29E"/>
    <w:rsid w:val="6C154B11"/>
    <w:rsid w:val="6C1E4931"/>
    <w:rsid w:val="6C38271E"/>
    <w:rsid w:val="6C73F863"/>
    <w:rsid w:val="6C7AA41B"/>
    <w:rsid w:val="6C7B769A"/>
    <w:rsid w:val="6C7BDB59"/>
    <w:rsid w:val="6C896A35"/>
    <w:rsid w:val="6CA1D602"/>
    <w:rsid w:val="6CAAA85D"/>
    <w:rsid w:val="6CC60649"/>
    <w:rsid w:val="6CCA05A1"/>
    <w:rsid w:val="6D194463"/>
    <w:rsid w:val="6D36C531"/>
    <w:rsid w:val="6D47D461"/>
    <w:rsid w:val="6D6B969E"/>
    <w:rsid w:val="6D90910A"/>
    <w:rsid w:val="6D9A5E26"/>
    <w:rsid w:val="6DB32B57"/>
    <w:rsid w:val="6DC50A8B"/>
    <w:rsid w:val="6DCEA7D9"/>
    <w:rsid w:val="6DCEE895"/>
    <w:rsid w:val="6DD1966E"/>
    <w:rsid w:val="6E28244E"/>
    <w:rsid w:val="6E37063A"/>
    <w:rsid w:val="6E3B5F5E"/>
    <w:rsid w:val="6E3C143E"/>
    <w:rsid w:val="6E457B55"/>
    <w:rsid w:val="6E607997"/>
    <w:rsid w:val="6E67A9B5"/>
    <w:rsid w:val="6E68496F"/>
    <w:rsid w:val="6E7431A0"/>
    <w:rsid w:val="6E8291F4"/>
    <w:rsid w:val="6E904CE0"/>
    <w:rsid w:val="6E95EBA5"/>
    <w:rsid w:val="6EA2A9B8"/>
    <w:rsid w:val="6EB7455C"/>
    <w:rsid w:val="6ED84CEF"/>
    <w:rsid w:val="6F2D2BC5"/>
    <w:rsid w:val="6F33CC7B"/>
    <w:rsid w:val="6F3CB19F"/>
    <w:rsid w:val="6F40536B"/>
    <w:rsid w:val="6F421ABD"/>
    <w:rsid w:val="6F57A9E8"/>
    <w:rsid w:val="6F58633B"/>
    <w:rsid w:val="6F6370B6"/>
    <w:rsid w:val="6F6F1B48"/>
    <w:rsid w:val="6F763A82"/>
    <w:rsid w:val="6F96282B"/>
    <w:rsid w:val="6FAB2487"/>
    <w:rsid w:val="6FB64B83"/>
    <w:rsid w:val="6FE12126"/>
    <w:rsid w:val="6FE39298"/>
    <w:rsid w:val="6FEECC26"/>
    <w:rsid w:val="7001A81E"/>
    <w:rsid w:val="700E86BC"/>
    <w:rsid w:val="7015F0BA"/>
    <w:rsid w:val="701A87F4"/>
    <w:rsid w:val="7024161E"/>
    <w:rsid w:val="705F4A31"/>
    <w:rsid w:val="7064C193"/>
    <w:rsid w:val="706E30D5"/>
    <w:rsid w:val="706FDCCA"/>
    <w:rsid w:val="70937275"/>
    <w:rsid w:val="70967F08"/>
    <w:rsid w:val="709BDE34"/>
    <w:rsid w:val="70B89FDC"/>
    <w:rsid w:val="70CE2D3F"/>
    <w:rsid w:val="70D19998"/>
    <w:rsid w:val="70D7E073"/>
    <w:rsid w:val="70F39FF7"/>
    <w:rsid w:val="710F50B5"/>
    <w:rsid w:val="7121E52C"/>
    <w:rsid w:val="7126D575"/>
    <w:rsid w:val="7131C932"/>
    <w:rsid w:val="71344E35"/>
    <w:rsid w:val="7147156F"/>
    <w:rsid w:val="715B60F7"/>
    <w:rsid w:val="716C70E9"/>
    <w:rsid w:val="71711D8D"/>
    <w:rsid w:val="7174F0B4"/>
    <w:rsid w:val="7181F413"/>
    <w:rsid w:val="71912D80"/>
    <w:rsid w:val="719B5ED8"/>
    <w:rsid w:val="719D0DB9"/>
    <w:rsid w:val="71AC115B"/>
    <w:rsid w:val="71AC7CEB"/>
    <w:rsid w:val="71D583B4"/>
    <w:rsid w:val="71D6098E"/>
    <w:rsid w:val="71D71DB7"/>
    <w:rsid w:val="71FD848D"/>
    <w:rsid w:val="7206CC5A"/>
    <w:rsid w:val="720793A3"/>
    <w:rsid w:val="720FD901"/>
    <w:rsid w:val="721E77A9"/>
    <w:rsid w:val="7223C0ED"/>
    <w:rsid w:val="723EFF11"/>
    <w:rsid w:val="724AB109"/>
    <w:rsid w:val="725CF803"/>
    <w:rsid w:val="726C5FD7"/>
    <w:rsid w:val="72760264"/>
    <w:rsid w:val="72A00CFD"/>
    <w:rsid w:val="72A22494"/>
    <w:rsid w:val="72A9416C"/>
    <w:rsid w:val="72AEB3E3"/>
    <w:rsid w:val="72B93A28"/>
    <w:rsid w:val="72C057ED"/>
    <w:rsid w:val="72CE9152"/>
    <w:rsid w:val="72D43A2F"/>
    <w:rsid w:val="72FA3D64"/>
    <w:rsid w:val="72FCA0E3"/>
    <w:rsid w:val="730A2533"/>
    <w:rsid w:val="733CADA3"/>
    <w:rsid w:val="7346BB8A"/>
    <w:rsid w:val="734B07CD"/>
    <w:rsid w:val="734E100D"/>
    <w:rsid w:val="734E6AD6"/>
    <w:rsid w:val="73597F6F"/>
    <w:rsid w:val="7360B43F"/>
    <w:rsid w:val="737BA4D9"/>
    <w:rsid w:val="73B1AC6B"/>
    <w:rsid w:val="73B6A139"/>
    <w:rsid w:val="73BF8B29"/>
    <w:rsid w:val="73D27191"/>
    <w:rsid w:val="73F4904A"/>
    <w:rsid w:val="73FCE1BF"/>
    <w:rsid w:val="7409F9E9"/>
    <w:rsid w:val="740A0FEA"/>
    <w:rsid w:val="741D7F25"/>
    <w:rsid w:val="7429173F"/>
    <w:rsid w:val="742A2D63"/>
    <w:rsid w:val="74482549"/>
    <w:rsid w:val="744D04B8"/>
    <w:rsid w:val="74544104"/>
    <w:rsid w:val="746D7107"/>
    <w:rsid w:val="7477F099"/>
    <w:rsid w:val="747D20AE"/>
    <w:rsid w:val="74B314A8"/>
    <w:rsid w:val="74B3F03C"/>
    <w:rsid w:val="74C3D43B"/>
    <w:rsid w:val="74C8A596"/>
    <w:rsid w:val="74EDCCAD"/>
    <w:rsid w:val="7502541A"/>
    <w:rsid w:val="7505E711"/>
    <w:rsid w:val="75177F7F"/>
    <w:rsid w:val="7560D1B1"/>
    <w:rsid w:val="756F6071"/>
    <w:rsid w:val="7598F55F"/>
    <w:rsid w:val="75E5CDEC"/>
    <w:rsid w:val="75ED3CD1"/>
    <w:rsid w:val="76052C7C"/>
    <w:rsid w:val="7620B367"/>
    <w:rsid w:val="762A17BC"/>
    <w:rsid w:val="7630BC17"/>
    <w:rsid w:val="76330057"/>
    <w:rsid w:val="763A9078"/>
    <w:rsid w:val="764D2A33"/>
    <w:rsid w:val="7657B54E"/>
    <w:rsid w:val="765E10C8"/>
    <w:rsid w:val="766463FB"/>
    <w:rsid w:val="7664AFAB"/>
    <w:rsid w:val="766551FB"/>
    <w:rsid w:val="766A9790"/>
    <w:rsid w:val="767768EC"/>
    <w:rsid w:val="76A92397"/>
    <w:rsid w:val="76AC4278"/>
    <w:rsid w:val="76AF69D3"/>
    <w:rsid w:val="76D5821F"/>
    <w:rsid w:val="76D9C447"/>
    <w:rsid w:val="76FB4791"/>
    <w:rsid w:val="76FD757D"/>
    <w:rsid w:val="77286BC0"/>
    <w:rsid w:val="773C93CD"/>
    <w:rsid w:val="773D942B"/>
    <w:rsid w:val="774B8912"/>
    <w:rsid w:val="77599CFB"/>
    <w:rsid w:val="7777384F"/>
    <w:rsid w:val="77800851"/>
    <w:rsid w:val="778482C6"/>
    <w:rsid w:val="7799084F"/>
    <w:rsid w:val="77A4AF74"/>
    <w:rsid w:val="77ABD6B6"/>
    <w:rsid w:val="77DAF817"/>
    <w:rsid w:val="77E52130"/>
    <w:rsid w:val="77E86CE6"/>
    <w:rsid w:val="78071368"/>
    <w:rsid w:val="78083F84"/>
    <w:rsid w:val="78269DB0"/>
    <w:rsid w:val="7851A5C2"/>
    <w:rsid w:val="78753679"/>
    <w:rsid w:val="787ACF9B"/>
    <w:rsid w:val="790B4158"/>
    <w:rsid w:val="791270A8"/>
    <w:rsid w:val="79130070"/>
    <w:rsid w:val="7920892D"/>
    <w:rsid w:val="79313CBB"/>
    <w:rsid w:val="793DE3E5"/>
    <w:rsid w:val="79531C4A"/>
    <w:rsid w:val="796F6EC9"/>
    <w:rsid w:val="79AF9FEC"/>
    <w:rsid w:val="79BE1ED9"/>
    <w:rsid w:val="79D1032B"/>
    <w:rsid w:val="79F561B7"/>
    <w:rsid w:val="79F5D785"/>
    <w:rsid w:val="79F95036"/>
    <w:rsid w:val="7A08EF9D"/>
    <w:rsid w:val="7A3741E0"/>
    <w:rsid w:val="7A42CACE"/>
    <w:rsid w:val="7A71E778"/>
    <w:rsid w:val="7A7C6E6C"/>
    <w:rsid w:val="7A835DD9"/>
    <w:rsid w:val="7A8FEB51"/>
    <w:rsid w:val="7A9ADB39"/>
    <w:rsid w:val="7AA01EB6"/>
    <w:rsid w:val="7AA4D60C"/>
    <w:rsid w:val="7AAA18FD"/>
    <w:rsid w:val="7AFF3362"/>
    <w:rsid w:val="7B0EF238"/>
    <w:rsid w:val="7B147A9A"/>
    <w:rsid w:val="7B151B27"/>
    <w:rsid w:val="7B2756EE"/>
    <w:rsid w:val="7B36FEE9"/>
    <w:rsid w:val="7B4C0059"/>
    <w:rsid w:val="7B6B5EA2"/>
    <w:rsid w:val="7B808F33"/>
    <w:rsid w:val="7B875F10"/>
    <w:rsid w:val="7BBE3B0F"/>
    <w:rsid w:val="7BC984A3"/>
    <w:rsid w:val="7BCC655D"/>
    <w:rsid w:val="7BDE2773"/>
    <w:rsid w:val="7BF4B71C"/>
    <w:rsid w:val="7C0D5B68"/>
    <w:rsid w:val="7C20406B"/>
    <w:rsid w:val="7C3C4F2A"/>
    <w:rsid w:val="7C480F85"/>
    <w:rsid w:val="7C6817DE"/>
    <w:rsid w:val="7C98021D"/>
    <w:rsid w:val="7CA16B2B"/>
    <w:rsid w:val="7CC23403"/>
    <w:rsid w:val="7CC93C1E"/>
    <w:rsid w:val="7CE45AD9"/>
    <w:rsid w:val="7CEAAADA"/>
    <w:rsid w:val="7CFF748A"/>
    <w:rsid w:val="7D01299C"/>
    <w:rsid w:val="7D0DB6E0"/>
    <w:rsid w:val="7D1F2540"/>
    <w:rsid w:val="7D2F87CB"/>
    <w:rsid w:val="7D4B5534"/>
    <w:rsid w:val="7D4CCA69"/>
    <w:rsid w:val="7DB7980D"/>
    <w:rsid w:val="7DC0881D"/>
    <w:rsid w:val="7DDB2DAE"/>
    <w:rsid w:val="7DF71EBC"/>
    <w:rsid w:val="7E040626"/>
    <w:rsid w:val="7E1B344D"/>
    <w:rsid w:val="7E382F72"/>
    <w:rsid w:val="7E4CAC8E"/>
    <w:rsid w:val="7E51C28B"/>
    <w:rsid w:val="7E6B7A99"/>
    <w:rsid w:val="7E6C46FD"/>
    <w:rsid w:val="7E817686"/>
    <w:rsid w:val="7E920316"/>
    <w:rsid w:val="7E9D025D"/>
    <w:rsid w:val="7EAAC95A"/>
    <w:rsid w:val="7ED79010"/>
    <w:rsid w:val="7EFAE194"/>
    <w:rsid w:val="7F03B3AA"/>
    <w:rsid w:val="7F0C848F"/>
    <w:rsid w:val="7F3A99CD"/>
    <w:rsid w:val="7F541D48"/>
    <w:rsid w:val="7F620A82"/>
    <w:rsid w:val="7F657424"/>
    <w:rsid w:val="7F66E646"/>
    <w:rsid w:val="7FAD81D5"/>
    <w:rsid w:val="7FB242EC"/>
    <w:rsid w:val="7FB6D705"/>
    <w:rsid w:val="7FF3F07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849107"/>
  <w15:chartTrackingRefBased/>
  <w15:docId w15:val="{DA130D10-CACA-4795-83AB-C7EDDFB12D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871F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871F55"/>
  </w:style>
  <w:style w:type="paragraph" w:styleId="Footer">
    <w:name w:val="footer"/>
    <w:basedOn w:val="Normal"/>
    <w:link w:val="FooterChar"/>
    <w:uiPriority w:val="99"/>
    <w:unhideWhenUsed/>
    <w:rsid w:val="00871F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871F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roadgenius.com/statistics/tourism/spain/mallorca/" TargetMode="External" Id="rId8"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2.png" Id="rId21" /><Relationship Type="http://schemas.openxmlformats.org/officeDocument/2006/relationships/hyperlink" Target="https://projects2014-2020.interregeurope.eu/fileadmin/user_upload/tx_tevprojects/library/file_1508251726.pdf" TargetMode="External" Id="rId7" /><Relationship Type="http://schemas.openxmlformats.org/officeDocument/2006/relationships/hyperlink" Target="https://www.experianmarketingservices.digital/MosaicPortrait/Portrait/O65" TargetMode="External" Id="rId12" /><Relationship Type="http://schemas.openxmlformats.org/officeDocument/2006/relationships/hyperlink" Target="https://www.wedistrict.eu/wp-content/uploads/2020/10/WEDISTRICT_WP8_D8.1-Market-PESTLE-Analysis.pdf" TargetMode="External" Id="rId17" /><Relationship Type="http://schemas.openxmlformats.org/officeDocument/2006/relationships/image" Target="media/image6.png" Id="rId25" /><Relationship Type="http://schemas.openxmlformats.org/officeDocument/2006/relationships/styles" Target="styles.xml" Id="rId2" /><Relationship Type="http://schemas.openxmlformats.org/officeDocument/2006/relationships/hyperlink" Target="https://mallorcapreservation.org/en/grants/area-of-interest/sustainability" TargetMode="External" Id="rId16" /><Relationship Type="http://schemas.openxmlformats.org/officeDocument/2006/relationships/image" Target="media/image1.png"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24" /><Relationship Type="http://schemas.openxmlformats.org/officeDocument/2006/relationships/footnotes" Target="footnotes.xml" Id="rId5" /><Relationship Type="http://schemas.openxmlformats.org/officeDocument/2006/relationships/hyperlink" Target="https://www.express.co.uk/news/world/1948175/majorca-jet2-plans-balearic-islands" TargetMode="External" Id="rId15" /><Relationship Type="http://schemas.openxmlformats.org/officeDocument/2006/relationships/image" Target="media/image4.png" Id="rId23" /><Relationship Type="http://schemas.openxmlformats.org/officeDocument/2006/relationships/hyperlink" Target="https://pro.similarweb.com/" TargetMode="External" Id="rId19" /><Relationship Type="http://schemas.openxmlformats.org/officeDocument/2006/relationships/webSettings" Target="webSettings.xml" Id="rId4" /><Relationship Type="http://schemas.openxmlformats.org/officeDocument/2006/relationships/hyperlink" Target="https://www.mallorcantonic.com/sustainable-mallorca-aiming-to-be-a-global-leader/" TargetMode="External" Id="rId9" /><Relationship Type="http://schemas.openxmlformats.org/officeDocument/2006/relationships/image" Target="media/image3.png" Id="rId22" /><Relationship Type="http://schemas.openxmlformats.org/officeDocument/2006/relationships/theme" Target="theme/theme1.xml" Id="rId27" /><Relationship Type="http://schemas.openxmlformats.org/officeDocument/2006/relationships/hyperlink" Target="https://www.euronews.com/my-europe/2024/07/22/thousands-in-mallorca-demand-less-tourism-more-life-in-pushback-against-overtourism" TargetMode="External" Id="R63efdc87dd8c4881" /><Relationship Type="http://schemas.openxmlformats.org/officeDocument/2006/relationships/hyperlink" Target="https://www.abc-mallorca.com/mallorca/" TargetMode="External" Id="Rff612d762cee48f5" /><Relationship Type="http://schemas.openxmlformats.org/officeDocument/2006/relationships/hyperlink" Target="https://www.statista.com/statistics/542410/mallorca-tourist-arrivals-by-country-of-origin/" TargetMode="External" Id="R92ddfe158c78484f" /><Relationship Type="http://schemas.openxmlformats.org/officeDocument/2006/relationships/hyperlink" Target="https://fastcompanyme.com/green-goals/germany-is-focussing-on-sustainable-tourism-and-middle-eastern-travelers-are-taking-note/" TargetMode="External" Id="R551a59ce88634796" /><Relationship Type="http://schemas.openxmlformats.org/officeDocument/2006/relationships/hyperlink" Target="https://www.statista.com/statistics/772658/number-of-hotels-on-mallorca-balearic-islands-by-star-rating/" TargetMode="External" Id="Rcda51dd5841e46a9" /><Relationship Type="http://schemas.openxmlformats.org/officeDocument/2006/relationships/hyperlink" Target="https://www.tripadvisor.co.uk/ShowTopic-g187462-i124-k14348216-o10-Mallorca_holiday_costs-Majorca_Balearic_Islands.html" TargetMode="External" Id="R9155042d98ac4e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Arwen Garland (2400525)</dc:creator>
  <keywords/>
  <dc:description/>
  <lastModifiedBy>Arwen Garland (2400525)</lastModifiedBy>
  <revision>4</revision>
  <dcterms:created xsi:type="dcterms:W3CDTF">2024-12-11T21:04:00.0000000Z</dcterms:created>
  <dcterms:modified xsi:type="dcterms:W3CDTF">2024-12-12T13:43:25.6030452Z</dcterms:modified>
</coreProperties>
</file>