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60AB2D" w14:textId="6F4851A2" w:rsidR="00EC71A6" w:rsidRDefault="001D10CC" w:rsidP="00462F09">
      <w:pPr>
        <w:spacing w:before="240"/>
      </w:pPr>
      <w:r>
        <w:t xml:space="preserve">NAME </w:t>
      </w:r>
      <w:r w:rsidR="0073568D">
        <w:t xml:space="preserve">                              :  ASHKER ALI PUTHUKKADAN BASHEER</w:t>
      </w:r>
    </w:p>
    <w:p w14:paraId="62CD40B1" w14:textId="584D3641" w:rsidR="001D10CC" w:rsidRDefault="001D10CC" w:rsidP="00462F09">
      <w:pPr>
        <w:spacing w:before="240"/>
      </w:pPr>
      <w:r>
        <w:t>STU</w:t>
      </w:r>
      <w:r w:rsidR="0073568D">
        <w:t>D</w:t>
      </w:r>
      <w:r>
        <w:t>ENT ID</w:t>
      </w:r>
      <w:r w:rsidR="0073568D">
        <w:t xml:space="preserve">                   : 2243415</w:t>
      </w:r>
    </w:p>
    <w:p w14:paraId="7C4EEA95" w14:textId="35B16DE1" w:rsidR="001D10CC" w:rsidRDefault="001D10CC" w:rsidP="00462F09">
      <w:pPr>
        <w:spacing w:before="240"/>
      </w:pPr>
      <w:r>
        <w:t xml:space="preserve">PROGRAM OF </w:t>
      </w:r>
      <w:r w:rsidR="0073568D">
        <w:t>STUDY :</w:t>
      </w:r>
      <w:r>
        <w:t xml:space="preserve"> MBA IN GENERAL MANAGEMENT</w:t>
      </w:r>
    </w:p>
    <w:p w14:paraId="46DD3DE3" w14:textId="5FFE312D" w:rsidR="001D10CC" w:rsidRDefault="001D10CC" w:rsidP="00462F09">
      <w:pPr>
        <w:spacing w:before="240"/>
      </w:pPr>
      <w:r>
        <w:t>UNIVERSITY</w:t>
      </w:r>
      <w:r w:rsidR="0073568D">
        <w:t xml:space="preserve">                 : UNIVERSITY OF WALES TRINITY SAINT DAVID</w:t>
      </w:r>
    </w:p>
    <w:p w14:paraId="1493958C" w14:textId="77777777" w:rsidR="00EC71A6" w:rsidRDefault="00EC71A6" w:rsidP="00462F09">
      <w:pPr>
        <w:spacing w:before="240"/>
      </w:pPr>
    </w:p>
    <w:p w14:paraId="7CDCD82C" w14:textId="77777777" w:rsidR="00EC71A6" w:rsidRDefault="00EC71A6" w:rsidP="00462F09">
      <w:pPr>
        <w:spacing w:before="240"/>
      </w:pPr>
    </w:p>
    <w:p w14:paraId="3F5E18A7" w14:textId="77777777" w:rsidR="00EC71A6" w:rsidRDefault="00EC71A6" w:rsidP="00462F09">
      <w:pPr>
        <w:spacing w:before="240"/>
      </w:pPr>
    </w:p>
    <w:p w14:paraId="17E4A480" w14:textId="77777777" w:rsidR="00EC71A6" w:rsidRDefault="00EC71A6" w:rsidP="00462F09">
      <w:pPr>
        <w:spacing w:before="240"/>
      </w:pPr>
    </w:p>
    <w:p w14:paraId="39877035" w14:textId="77777777" w:rsidR="00EC71A6" w:rsidRDefault="00EC71A6" w:rsidP="00462F09">
      <w:pPr>
        <w:spacing w:before="240"/>
      </w:pPr>
    </w:p>
    <w:p w14:paraId="1BE87374" w14:textId="77777777" w:rsidR="00EC71A6" w:rsidRDefault="00EC71A6" w:rsidP="00462F09">
      <w:pPr>
        <w:spacing w:before="240"/>
      </w:pPr>
    </w:p>
    <w:p w14:paraId="3FA1E695" w14:textId="77777777" w:rsidR="00EC71A6" w:rsidRPr="00EC71A6" w:rsidRDefault="00EC71A6" w:rsidP="00462F09">
      <w:pPr>
        <w:pStyle w:val="Title"/>
        <w:spacing w:before="240"/>
        <w:rPr>
          <w:sz w:val="56"/>
        </w:rPr>
      </w:pPr>
      <w:r w:rsidRPr="00EC71A6">
        <w:rPr>
          <w:sz w:val="56"/>
        </w:rPr>
        <w:t>RESEARCH PROPOSAL</w:t>
      </w:r>
    </w:p>
    <w:p w14:paraId="4117B9DF" w14:textId="77777777" w:rsidR="003116D5" w:rsidRDefault="00EC71A6" w:rsidP="00462F09">
      <w:pPr>
        <w:spacing w:before="240"/>
      </w:pPr>
      <w:r w:rsidRPr="00EC71A6">
        <w:br w:type="page"/>
      </w:r>
    </w:p>
    <w:sdt>
      <w:sdtPr>
        <w:rPr>
          <w:rFonts w:eastAsiaTheme="minorEastAsia" w:cstheme="minorBidi"/>
          <w:b w:val="0"/>
          <w:color w:val="auto"/>
          <w:sz w:val="24"/>
          <w:szCs w:val="21"/>
        </w:rPr>
        <w:id w:val="1549805538"/>
        <w:docPartObj>
          <w:docPartGallery w:val="Table of Contents"/>
          <w:docPartUnique/>
        </w:docPartObj>
      </w:sdtPr>
      <w:sdtEndPr>
        <w:rPr>
          <w:bCs/>
          <w:noProof/>
        </w:rPr>
      </w:sdtEndPr>
      <w:sdtContent>
        <w:p w14:paraId="46426E63" w14:textId="77777777" w:rsidR="003116D5" w:rsidRDefault="003116D5">
          <w:pPr>
            <w:pStyle w:val="TOCHeading"/>
          </w:pPr>
          <w:r>
            <w:t>Table of Contents</w:t>
          </w:r>
        </w:p>
        <w:p w14:paraId="7D91A5A7" w14:textId="39C34637" w:rsidR="003116D5" w:rsidRDefault="003116D5" w:rsidP="003116D5">
          <w:pPr>
            <w:pStyle w:val="TOC1"/>
            <w:tabs>
              <w:tab w:val="right" w:leader="dot" w:pos="9016"/>
            </w:tabs>
            <w:spacing w:line="276" w:lineRule="auto"/>
            <w:rPr>
              <w:noProof/>
            </w:rPr>
          </w:pPr>
          <w:r>
            <w:fldChar w:fldCharType="begin"/>
          </w:r>
          <w:r>
            <w:instrText xml:space="preserve"> TOC \o "1-3" \h \z \u </w:instrText>
          </w:r>
          <w:r>
            <w:fldChar w:fldCharType="separate"/>
          </w:r>
          <w:hyperlink w:anchor="_Toc158978498" w:history="1">
            <w:r w:rsidRPr="004C7A4E">
              <w:rPr>
                <w:rStyle w:val="Hyperlink"/>
                <w:noProof/>
              </w:rPr>
              <w:t>Title</w:t>
            </w:r>
            <w:r>
              <w:rPr>
                <w:noProof/>
                <w:webHidden/>
              </w:rPr>
              <w:tab/>
            </w:r>
            <w:r>
              <w:rPr>
                <w:noProof/>
                <w:webHidden/>
              </w:rPr>
              <w:fldChar w:fldCharType="begin"/>
            </w:r>
            <w:r>
              <w:rPr>
                <w:noProof/>
                <w:webHidden/>
              </w:rPr>
              <w:instrText xml:space="preserve"> PAGEREF _Toc158978498 \h </w:instrText>
            </w:r>
            <w:r>
              <w:rPr>
                <w:noProof/>
                <w:webHidden/>
              </w:rPr>
            </w:r>
            <w:r>
              <w:rPr>
                <w:noProof/>
                <w:webHidden/>
              </w:rPr>
              <w:fldChar w:fldCharType="separate"/>
            </w:r>
            <w:r w:rsidR="00381F67">
              <w:rPr>
                <w:noProof/>
                <w:webHidden/>
              </w:rPr>
              <w:t>3</w:t>
            </w:r>
            <w:r>
              <w:rPr>
                <w:noProof/>
                <w:webHidden/>
              </w:rPr>
              <w:fldChar w:fldCharType="end"/>
            </w:r>
          </w:hyperlink>
        </w:p>
        <w:p w14:paraId="578CE1C4" w14:textId="67232059" w:rsidR="003116D5" w:rsidRDefault="00000000" w:rsidP="003116D5">
          <w:pPr>
            <w:pStyle w:val="TOC1"/>
            <w:tabs>
              <w:tab w:val="right" w:leader="dot" w:pos="9016"/>
            </w:tabs>
            <w:spacing w:line="276" w:lineRule="auto"/>
            <w:rPr>
              <w:noProof/>
            </w:rPr>
          </w:pPr>
          <w:hyperlink w:anchor="_Toc158978499" w:history="1">
            <w:r w:rsidR="003116D5" w:rsidRPr="004C7A4E">
              <w:rPr>
                <w:rStyle w:val="Hyperlink"/>
                <w:noProof/>
              </w:rPr>
              <w:t>Introduction</w:t>
            </w:r>
            <w:r w:rsidR="003116D5">
              <w:rPr>
                <w:noProof/>
                <w:webHidden/>
              </w:rPr>
              <w:tab/>
            </w:r>
            <w:r w:rsidR="003116D5">
              <w:rPr>
                <w:noProof/>
                <w:webHidden/>
              </w:rPr>
              <w:fldChar w:fldCharType="begin"/>
            </w:r>
            <w:r w:rsidR="003116D5">
              <w:rPr>
                <w:noProof/>
                <w:webHidden/>
              </w:rPr>
              <w:instrText xml:space="preserve"> PAGEREF _Toc158978499 \h </w:instrText>
            </w:r>
            <w:r w:rsidR="003116D5">
              <w:rPr>
                <w:noProof/>
                <w:webHidden/>
              </w:rPr>
            </w:r>
            <w:r w:rsidR="003116D5">
              <w:rPr>
                <w:noProof/>
                <w:webHidden/>
              </w:rPr>
              <w:fldChar w:fldCharType="separate"/>
            </w:r>
            <w:r w:rsidR="00381F67">
              <w:rPr>
                <w:noProof/>
                <w:webHidden/>
              </w:rPr>
              <w:t>3</w:t>
            </w:r>
            <w:r w:rsidR="003116D5">
              <w:rPr>
                <w:noProof/>
                <w:webHidden/>
              </w:rPr>
              <w:fldChar w:fldCharType="end"/>
            </w:r>
          </w:hyperlink>
        </w:p>
        <w:p w14:paraId="52BDFDD5" w14:textId="20F08DE4" w:rsidR="003116D5" w:rsidRDefault="00000000" w:rsidP="003116D5">
          <w:pPr>
            <w:pStyle w:val="TOC2"/>
            <w:tabs>
              <w:tab w:val="right" w:leader="dot" w:pos="9016"/>
            </w:tabs>
            <w:spacing w:line="276" w:lineRule="auto"/>
            <w:rPr>
              <w:noProof/>
            </w:rPr>
          </w:pPr>
          <w:hyperlink w:anchor="_Toc158978500" w:history="1">
            <w:r w:rsidR="003116D5" w:rsidRPr="004C7A4E">
              <w:rPr>
                <w:rStyle w:val="Hyperlink"/>
                <w:noProof/>
              </w:rPr>
              <w:t>Background</w:t>
            </w:r>
            <w:r w:rsidR="003116D5">
              <w:rPr>
                <w:noProof/>
                <w:webHidden/>
              </w:rPr>
              <w:tab/>
            </w:r>
            <w:r w:rsidR="003116D5">
              <w:rPr>
                <w:noProof/>
                <w:webHidden/>
              </w:rPr>
              <w:fldChar w:fldCharType="begin"/>
            </w:r>
            <w:r w:rsidR="003116D5">
              <w:rPr>
                <w:noProof/>
                <w:webHidden/>
              </w:rPr>
              <w:instrText xml:space="preserve"> PAGEREF _Toc158978500 \h </w:instrText>
            </w:r>
            <w:r w:rsidR="003116D5">
              <w:rPr>
                <w:noProof/>
                <w:webHidden/>
              </w:rPr>
            </w:r>
            <w:r w:rsidR="003116D5">
              <w:rPr>
                <w:noProof/>
                <w:webHidden/>
              </w:rPr>
              <w:fldChar w:fldCharType="separate"/>
            </w:r>
            <w:r w:rsidR="00381F67">
              <w:rPr>
                <w:noProof/>
                <w:webHidden/>
              </w:rPr>
              <w:t>3</w:t>
            </w:r>
            <w:r w:rsidR="003116D5">
              <w:rPr>
                <w:noProof/>
                <w:webHidden/>
              </w:rPr>
              <w:fldChar w:fldCharType="end"/>
            </w:r>
          </w:hyperlink>
        </w:p>
        <w:p w14:paraId="5DBFC837" w14:textId="19442EEA" w:rsidR="003116D5" w:rsidRDefault="00000000" w:rsidP="003116D5">
          <w:pPr>
            <w:pStyle w:val="TOC2"/>
            <w:tabs>
              <w:tab w:val="right" w:leader="dot" w:pos="9016"/>
            </w:tabs>
            <w:spacing w:line="276" w:lineRule="auto"/>
            <w:rPr>
              <w:noProof/>
            </w:rPr>
          </w:pPr>
          <w:hyperlink w:anchor="_Toc158978501" w:history="1">
            <w:r w:rsidR="003116D5" w:rsidRPr="004C7A4E">
              <w:rPr>
                <w:rStyle w:val="Hyperlink"/>
                <w:noProof/>
              </w:rPr>
              <w:t>Problem Statement</w:t>
            </w:r>
            <w:r w:rsidR="003116D5">
              <w:rPr>
                <w:noProof/>
                <w:webHidden/>
              </w:rPr>
              <w:tab/>
            </w:r>
            <w:r w:rsidR="003116D5">
              <w:rPr>
                <w:noProof/>
                <w:webHidden/>
              </w:rPr>
              <w:fldChar w:fldCharType="begin"/>
            </w:r>
            <w:r w:rsidR="003116D5">
              <w:rPr>
                <w:noProof/>
                <w:webHidden/>
              </w:rPr>
              <w:instrText xml:space="preserve"> PAGEREF _Toc158978501 \h </w:instrText>
            </w:r>
            <w:r w:rsidR="003116D5">
              <w:rPr>
                <w:noProof/>
                <w:webHidden/>
              </w:rPr>
            </w:r>
            <w:r w:rsidR="003116D5">
              <w:rPr>
                <w:noProof/>
                <w:webHidden/>
              </w:rPr>
              <w:fldChar w:fldCharType="separate"/>
            </w:r>
            <w:r w:rsidR="00381F67">
              <w:rPr>
                <w:noProof/>
                <w:webHidden/>
              </w:rPr>
              <w:t>4</w:t>
            </w:r>
            <w:r w:rsidR="003116D5">
              <w:rPr>
                <w:noProof/>
                <w:webHidden/>
              </w:rPr>
              <w:fldChar w:fldCharType="end"/>
            </w:r>
          </w:hyperlink>
        </w:p>
        <w:p w14:paraId="2170DF24" w14:textId="12AAC63A" w:rsidR="003116D5" w:rsidRDefault="00000000" w:rsidP="003116D5">
          <w:pPr>
            <w:pStyle w:val="TOC2"/>
            <w:tabs>
              <w:tab w:val="right" w:leader="dot" w:pos="9016"/>
            </w:tabs>
            <w:spacing w:line="276" w:lineRule="auto"/>
            <w:rPr>
              <w:noProof/>
            </w:rPr>
          </w:pPr>
          <w:hyperlink w:anchor="_Toc158978502" w:history="1">
            <w:r w:rsidR="003116D5" w:rsidRPr="004C7A4E">
              <w:rPr>
                <w:rStyle w:val="Hyperlink"/>
                <w:noProof/>
              </w:rPr>
              <w:t>Aim</w:t>
            </w:r>
            <w:r w:rsidR="003116D5">
              <w:rPr>
                <w:noProof/>
                <w:webHidden/>
              </w:rPr>
              <w:tab/>
            </w:r>
            <w:r w:rsidR="003116D5">
              <w:rPr>
                <w:noProof/>
                <w:webHidden/>
              </w:rPr>
              <w:fldChar w:fldCharType="begin"/>
            </w:r>
            <w:r w:rsidR="003116D5">
              <w:rPr>
                <w:noProof/>
                <w:webHidden/>
              </w:rPr>
              <w:instrText xml:space="preserve"> PAGEREF _Toc158978502 \h </w:instrText>
            </w:r>
            <w:r w:rsidR="003116D5">
              <w:rPr>
                <w:noProof/>
                <w:webHidden/>
              </w:rPr>
            </w:r>
            <w:r w:rsidR="003116D5">
              <w:rPr>
                <w:noProof/>
                <w:webHidden/>
              </w:rPr>
              <w:fldChar w:fldCharType="separate"/>
            </w:r>
            <w:r w:rsidR="00381F67">
              <w:rPr>
                <w:noProof/>
                <w:webHidden/>
              </w:rPr>
              <w:t>4</w:t>
            </w:r>
            <w:r w:rsidR="003116D5">
              <w:rPr>
                <w:noProof/>
                <w:webHidden/>
              </w:rPr>
              <w:fldChar w:fldCharType="end"/>
            </w:r>
          </w:hyperlink>
        </w:p>
        <w:p w14:paraId="022D36E8" w14:textId="189D4D05" w:rsidR="003116D5" w:rsidRDefault="00000000" w:rsidP="003116D5">
          <w:pPr>
            <w:pStyle w:val="TOC2"/>
            <w:tabs>
              <w:tab w:val="right" w:leader="dot" w:pos="9016"/>
            </w:tabs>
            <w:spacing w:line="276" w:lineRule="auto"/>
            <w:rPr>
              <w:noProof/>
            </w:rPr>
          </w:pPr>
          <w:hyperlink w:anchor="_Toc158978503" w:history="1">
            <w:r w:rsidR="003116D5" w:rsidRPr="004C7A4E">
              <w:rPr>
                <w:rStyle w:val="Hyperlink"/>
                <w:noProof/>
              </w:rPr>
              <w:t>Objectives</w:t>
            </w:r>
            <w:r w:rsidR="003116D5">
              <w:rPr>
                <w:noProof/>
                <w:webHidden/>
              </w:rPr>
              <w:tab/>
            </w:r>
            <w:r w:rsidR="003116D5">
              <w:rPr>
                <w:noProof/>
                <w:webHidden/>
              </w:rPr>
              <w:fldChar w:fldCharType="begin"/>
            </w:r>
            <w:r w:rsidR="003116D5">
              <w:rPr>
                <w:noProof/>
                <w:webHidden/>
              </w:rPr>
              <w:instrText xml:space="preserve"> PAGEREF _Toc158978503 \h </w:instrText>
            </w:r>
            <w:r w:rsidR="003116D5">
              <w:rPr>
                <w:noProof/>
                <w:webHidden/>
              </w:rPr>
            </w:r>
            <w:r w:rsidR="003116D5">
              <w:rPr>
                <w:noProof/>
                <w:webHidden/>
              </w:rPr>
              <w:fldChar w:fldCharType="separate"/>
            </w:r>
            <w:r w:rsidR="00381F67">
              <w:rPr>
                <w:noProof/>
                <w:webHidden/>
              </w:rPr>
              <w:t>4</w:t>
            </w:r>
            <w:r w:rsidR="003116D5">
              <w:rPr>
                <w:noProof/>
                <w:webHidden/>
              </w:rPr>
              <w:fldChar w:fldCharType="end"/>
            </w:r>
          </w:hyperlink>
        </w:p>
        <w:p w14:paraId="1BA0190E" w14:textId="594FC96C" w:rsidR="003116D5" w:rsidRDefault="00000000" w:rsidP="003116D5">
          <w:pPr>
            <w:pStyle w:val="TOC2"/>
            <w:tabs>
              <w:tab w:val="right" w:leader="dot" w:pos="9016"/>
            </w:tabs>
            <w:spacing w:line="276" w:lineRule="auto"/>
            <w:rPr>
              <w:noProof/>
            </w:rPr>
          </w:pPr>
          <w:hyperlink w:anchor="_Toc158978504" w:history="1">
            <w:r w:rsidR="003116D5" w:rsidRPr="004C7A4E">
              <w:rPr>
                <w:rStyle w:val="Hyperlink"/>
                <w:noProof/>
              </w:rPr>
              <w:t>Research Question</w:t>
            </w:r>
            <w:r w:rsidR="003116D5">
              <w:rPr>
                <w:noProof/>
                <w:webHidden/>
              </w:rPr>
              <w:tab/>
            </w:r>
            <w:r w:rsidR="003116D5">
              <w:rPr>
                <w:noProof/>
                <w:webHidden/>
              </w:rPr>
              <w:fldChar w:fldCharType="begin"/>
            </w:r>
            <w:r w:rsidR="003116D5">
              <w:rPr>
                <w:noProof/>
                <w:webHidden/>
              </w:rPr>
              <w:instrText xml:space="preserve"> PAGEREF _Toc158978504 \h </w:instrText>
            </w:r>
            <w:r w:rsidR="003116D5">
              <w:rPr>
                <w:noProof/>
                <w:webHidden/>
              </w:rPr>
            </w:r>
            <w:r w:rsidR="003116D5">
              <w:rPr>
                <w:noProof/>
                <w:webHidden/>
              </w:rPr>
              <w:fldChar w:fldCharType="separate"/>
            </w:r>
            <w:r w:rsidR="00381F67">
              <w:rPr>
                <w:noProof/>
                <w:webHidden/>
              </w:rPr>
              <w:t>5</w:t>
            </w:r>
            <w:r w:rsidR="003116D5">
              <w:rPr>
                <w:noProof/>
                <w:webHidden/>
              </w:rPr>
              <w:fldChar w:fldCharType="end"/>
            </w:r>
          </w:hyperlink>
        </w:p>
        <w:p w14:paraId="67EDFF75" w14:textId="42F01595" w:rsidR="003116D5" w:rsidRDefault="00000000" w:rsidP="003116D5">
          <w:pPr>
            <w:pStyle w:val="TOC1"/>
            <w:tabs>
              <w:tab w:val="right" w:leader="dot" w:pos="9016"/>
            </w:tabs>
            <w:spacing w:line="276" w:lineRule="auto"/>
            <w:rPr>
              <w:noProof/>
            </w:rPr>
          </w:pPr>
          <w:hyperlink w:anchor="_Toc158978505" w:history="1">
            <w:r w:rsidR="003116D5" w:rsidRPr="004C7A4E">
              <w:rPr>
                <w:rStyle w:val="Hyperlink"/>
                <w:noProof/>
              </w:rPr>
              <w:t>Preliminary Literature Review</w:t>
            </w:r>
            <w:r w:rsidR="003116D5">
              <w:rPr>
                <w:noProof/>
                <w:webHidden/>
              </w:rPr>
              <w:tab/>
            </w:r>
            <w:r w:rsidR="003116D5">
              <w:rPr>
                <w:noProof/>
                <w:webHidden/>
              </w:rPr>
              <w:fldChar w:fldCharType="begin"/>
            </w:r>
            <w:r w:rsidR="003116D5">
              <w:rPr>
                <w:noProof/>
                <w:webHidden/>
              </w:rPr>
              <w:instrText xml:space="preserve"> PAGEREF _Toc158978505 \h </w:instrText>
            </w:r>
            <w:r w:rsidR="003116D5">
              <w:rPr>
                <w:noProof/>
                <w:webHidden/>
              </w:rPr>
            </w:r>
            <w:r w:rsidR="003116D5">
              <w:rPr>
                <w:noProof/>
                <w:webHidden/>
              </w:rPr>
              <w:fldChar w:fldCharType="separate"/>
            </w:r>
            <w:r w:rsidR="00381F67">
              <w:rPr>
                <w:noProof/>
                <w:webHidden/>
              </w:rPr>
              <w:t>5</w:t>
            </w:r>
            <w:r w:rsidR="003116D5">
              <w:rPr>
                <w:noProof/>
                <w:webHidden/>
              </w:rPr>
              <w:fldChar w:fldCharType="end"/>
            </w:r>
          </w:hyperlink>
        </w:p>
        <w:p w14:paraId="306E2663" w14:textId="27D6FB35" w:rsidR="003116D5" w:rsidRDefault="00000000" w:rsidP="003116D5">
          <w:pPr>
            <w:pStyle w:val="TOC2"/>
            <w:tabs>
              <w:tab w:val="right" w:leader="dot" w:pos="9016"/>
            </w:tabs>
            <w:spacing w:line="276" w:lineRule="auto"/>
            <w:rPr>
              <w:noProof/>
            </w:rPr>
          </w:pPr>
          <w:hyperlink w:anchor="_Toc158978506" w:history="1">
            <w:r w:rsidR="003116D5" w:rsidRPr="004C7A4E">
              <w:rPr>
                <w:rStyle w:val="Hyperlink"/>
                <w:noProof/>
              </w:rPr>
              <w:t>Overview of Social Media Marketing</w:t>
            </w:r>
            <w:r w:rsidR="003116D5">
              <w:rPr>
                <w:noProof/>
                <w:webHidden/>
              </w:rPr>
              <w:tab/>
            </w:r>
            <w:r w:rsidR="003116D5">
              <w:rPr>
                <w:noProof/>
                <w:webHidden/>
              </w:rPr>
              <w:fldChar w:fldCharType="begin"/>
            </w:r>
            <w:r w:rsidR="003116D5">
              <w:rPr>
                <w:noProof/>
                <w:webHidden/>
              </w:rPr>
              <w:instrText xml:space="preserve"> PAGEREF _Toc158978506 \h </w:instrText>
            </w:r>
            <w:r w:rsidR="003116D5">
              <w:rPr>
                <w:noProof/>
                <w:webHidden/>
              </w:rPr>
            </w:r>
            <w:r w:rsidR="003116D5">
              <w:rPr>
                <w:noProof/>
                <w:webHidden/>
              </w:rPr>
              <w:fldChar w:fldCharType="separate"/>
            </w:r>
            <w:r w:rsidR="00381F67">
              <w:rPr>
                <w:noProof/>
                <w:webHidden/>
              </w:rPr>
              <w:t>5</w:t>
            </w:r>
            <w:r w:rsidR="003116D5">
              <w:rPr>
                <w:noProof/>
                <w:webHidden/>
              </w:rPr>
              <w:fldChar w:fldCharType="end"/>
            </w:r>
          </w:hyperlink>
        </w:p>
        <w:p w14:paraId="0CC3799D" w14:textId="4AE027A4" w:rsidR="003116D5" w:rsidRDefault="00000000" w:rsidP="003116D5">
          <w:pPr>
            <w:pStyle w:val="TOC2"/>
            <w:tabs>
              <w:tab w:val="right" w:leader="dot" w:pos="9016"/>
            </w:tabs>
            <w:spacing w:line="276" w:lineRule="auto"/>
            <w:rPr>
              <w:noProof/>
            </w:rPr>
          </w:pPr>
          <w:hyperlink w:anchor="_Toc158978507" w:history="1">
            <w:r w:rsidR="003116D5" w:rsidRPr="004C7A4E">
              <w:rPr>
                <w:rStyle w:val="Hyperlink"/>
                <w:noProof/>
              </w:rPr>
              <w:t>Brand Marketing through Social Media for Global Brands</w:t>
            </w:r>
            <w:r w:rsidR="003116D5">
              <w:rPr>
                <w:noProof/>
                <w:webHidden/>
              </w:rPr>
              <w:tab/>
            </w:r>
            <w:r w:rsidR="003116D5">
              <w:rPr>
                <w:noProof/>
                <w:webHidden/>
              </w:rPr>
              <w:fldChar w:fldCharType="begin"/>
            </w:r>
            <w:r w:rsidR="003116D5">
              <w:rPr>
                <w:noProof/>
                <w:webHidden/>
              </w:rPr>
              <w:instrText xml:space="preserve"> PAGEREF _Toc158978507 \h </w:instrText>
            </w:r>
            <w:r w:rsidR="003116D5">
              <w:rPr>
                <w:noProof/>
                <w:webHidden/>
              </w:rPr>
            </w:r>
            <w:r w:rsidR="003116D5">
              <w:rPr>
                <w:noProof/>
                <w:webHidden/>
              </w:rPr>
              <w:fldChar w:fldCharType="separate"/>
            </w:r>
            <w:r w:rsidR="00381F67">
              <w:rPr>
                <w:noProof/>
                <w:webHidden/>
              </w:rPr>
              <w:t>6</w:t>
            </w:r>
            <w:r w:rsidR="003116D5">
              <w:rPr>
                <w:noProof/>
                <w:webHidden/>
              </w:rPr>
              <w:fldChar w:fldCharType="end"/>
            </w:r>
          </w:hyperlink>
        </w:p>
        <w:p w14:paraId="421D20C0" w14:textId="679B7C4C" w:rsidR="003116D5" w:rsidRDefault="00000000" w:rsidP="003116D5">
          <w:pPr>
            <w:pStyle w:val="TOC2"/>
            <w:tabs>
              <w:tab w:val="right" w:leader="dot" w:pos="9016"/>
            </w:tabs>
            <w:spacing w:line="276" w:lineRule="auto"/>
            <w:rPr>
              <w:noProof/>
            </w:rPr>
          </w:pPr>
          <w:hyperlink w:anchor="_Toc158978508" w:history="1">
            <w:r w:rsidR="003116D5" w:rsidRPr="004C7A4E">
              <w:rPr>
                <w:rStyle w:val="Hyperlink"/>
                <w:noProof/>
              </w:rPr>
              <w:t>Consumer Engagement and Brand Loyalty on Social Media</w:t>
            </w:r>
            <w:r w:rsidR="003116D5">
              <w:rPr>
                <w:noProof/>
                <w:webHidden/>
              </w:rPr>
              <w:tab/>
            </w:r>
            <w:r w:rsidR="003116D5">
              <w:rPr>
                <w:noProof/>
                <w:webHidden/>
              </w:rPr>
              <w:fldChar w:fldCharType="begin"/>
            </w:r>
            <w:r w:rsidR="003116D5">
              <w:rPr>
                <w:noProof/>
                <w:webHidden/>
              </w:rPr>
              <w:instrText xml:space="preserve"> PAGEREF _Toc158978508 \h </w:instrText>
            </w:r>
            <w:r w:rsidR="003116D5">
              <w:rPr>
                <w:noProof/>
                <w:webHidden/>
              </w:rPr>
            </w:r>
            <w:r w:rsidR="003116D5">
              <w:rPr>
                <w:noProof/>
                <w:webHidden/>
              </w:rPr>
              <w:fldChar w:fldCharType="separate"/>
            </w:r>
            <w:r w:rsidR="00381F67">
              <w:rPr>
                <w:noProof/>
                <w:webHidden/>
              </w:rPr>
              <w:t>7</w:t>
            </w:r>
            <w:r w:rsidR="003116D5">
              <w:rPr>
                <w:noProof/>
                <w:webHidden/>
              </w:rPr>
              <w:fldChar w:fldCharType="end"/>
            </w:r>
          </w:hyperlink>
        </w:p>
        <w:p w14:paraId="727E3FBC" w14:textId="368BB091" w:rsidR="003116D5" w:rsidRDefault="00000000" w:rsidP="003116D5">
          <w:pPr>
            <w:pStyle w:val="TOC2"/>
            <w:tabs>
              <w:tab w:val="right" w:leader="dot" w:pos="9016"/>
            </w:tabs>
            <w:spacing w:line="276" w:lineRule="auto"/>
            <w:rPr>
              <w:noProof/>
            </w:rPr>
          </w:pPr>
          <w:hyperlink w:anchor="_Toc158978509" w:history="1">
            <w:r w:rsidR="003116D5" w:rsidRPr="004C7A4E">
              <w:rPr>
                <w:rStyle w:val="Hyperlink"/>
                <w:noProof/>
              </w:rPr>
              <w:t>Influencer Marketing and Its Impact</w:t>
            </w:r>
            <w:r w:rsidR="003116D5">
              <w:rPr>
                <w:noProof/>
                <w:webHidden/>
              </w:rPr>
              <w:tab/>
            </w:r>
            <w:r w:rsidR="003116D5">
              <w:rPr>
                <w:noProof/>
                <w:webHidden/>
              </w:rPr>
              <w:fldChar w:fldCharType="begin"/>
            </w:r>
            <w:r w:rsidR="003116D5">
              <w:rPr>
                <w:noProof/>
                <w:webHidden/>
              </w:rPr>
              <w:instrText xml:space="preserve"> PAGEREF _Toc158978509 \h </w:instrText>
            </w:r>
            <w:r w:rsidR="003116D5">
              <w:rPr>
                <w:noProof/>
                <w:webHidden/>
              </w:rPr>
            </w:r>
            <w:r w:rsidR="003116D5">
              <w:rPr>
                <w:noProof/>
                <w:webHidden/>
              </w:rPr>
              <w:fldChar w:fldCharType="separate"/>
            </w:r>
            <w:r w:rsidR="00381F67">
              <w:rPr>
                <w:noProof/>
                <w:webHidden/>
              </w:rPr>
              <w:t>8</w:t>
            </w:r>
            <w:r w:rsidR="003116D5">
              <w:rPr>
                <w:noProof/>
                <w:webHidden/>
              </w:rPr>
              <w:fldChar w:fldCharType="end"/>
            </w:r>
          </w:hyperlink>
        </w:p>
        <w:p w14:paraId="70601544" w14:textId="5C5F97F8" w:rsidR="003116D5" w:rsidRDefault="00000000" w:rsidP="003116D5">
          <w:pPr>
            <w:pStyle w:val="TOC1"/>
            <w:tabs>
              <w:tab w:val="right" w:leader="dot" w:pos="9016"/>
            </w:tabs>
            <w:spacing w:line="276" w:lineRule="auto"/>
            <w:rPr>
              <w:noProof/>
            </w:rPr>
          </w:pPr>
          <w:hyperlink w:anchor="_Toc158978510" w:history="1">
            <w:r w:rsidR="003116D5" w:rsidRPr="004C7A4E">
              <w:rPr>
                <w:rStyle w:val="Hyperlink"/>
                <w:noProof/>
              </w:rPr>
              <w:t>Methodology</w:t>
            </w:r>
            <w:r w:rsidR="003116D5">
              <w:rPr>
                <w:noProof/>
                <w:webHidden/>
              </w:rPr>
              <w:tab/>
            </w:r>
            <w:r w:rsidR="003116D5">
              <w:rPr>
                <w:noProof/>
                <w:webHidden/>
              </w:rPr>
              <w:fldChar w:fldCharType="begin"/>
            </w:r>
            <w:r w:rsidR="003116D5">
              <w:rPr>
                <w:noProof/>
                <w:webHidden/>
              </w:rPr>
              <w:instrText xml:space="preserve"> PAGEREF _Toc158978510 \h </w:instrText>
            </w:r>
            <w:r w:rsidR="003116D5">
              <w:rPr>
                <w:noProof/>
                <w:webHidden/>
              </w:rPr>
            </w:r>
            <w:r w:rsidR="003116D5">
              <w:rPr>
                <w:noProof/>
                <w:webHidden/>
              </w:rPr>
              <w:fldChar w:fldCharType="separate"/>
            </w:r>
            <w:r w:rsidR="00381F67">
              <w:rPr>
                <w:noProof/>
                <w:webHidden/>
              </w:rPr>
              <w:t>8</w:t>
            </w:r>
            <w:r w:rsidR="003116D5">
              <w:rPr>
                <w:noProof/>
                <w:webHidden/>
              </w:rPr>
              <w:fldChar w:fldCharType="end"/>
            </w:r>
          </w:hyperlink>
        </w:p>
        <w:p w14:paraId="311CC937" w14:textId="2EAEE1F5" w:rsidR="003116D5" w:rsidRDefault="00000000" w:rsidP="003116D5">
          <w:pPr>
            <w:pStyle w:val="TOC2"/>
            <w:tabs>
              <w:tab w:val="right" w:leader="dot" w:pos="9016"/>
            </w:tabs>
            <w:spacing w:line="276" w:lineRule="auto"/>
            <w:rPr>
              <w:noProof/>
            </w:rPr>
          </w:pPr>
          <w:hyperlink w:anchor="_Toc158978511" w:history="1">
            <w:r w:rsidR="003116D5" w:rsidRPr="004C7A4E">
              <w:rPr>
                <w:rStyle w:val="Hyperlink"/>
                <w:noProof/>
              </w:rPr>
              <w:t>Search Strategy</w:t>
            </w:r>
            <w:r w:rsidR="003116D5">
              <w:rPr>
                <w:noProof/>
                <w:webHidden/>
              </w:rPr>
              <w:tab/>
            </w:r>
            <w:r w:rsidR="003116D5">
              <w:rPr>
                <w:noProof/>
                <w:webHidden/>
              </w:rPr>
              <w:fldChar w:fldCharType="begin"/>
            </w:r>
            <w:r w:rsidR="003116D5">
              <w:rPr>
                <w:noProof/>
                <w:webHidden/>
              </w:rPr>
              <w:instrText xml:space="preserve"> PAGEREF _Toc158978511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38601208" w14:textId="79D7AAB0" w:rsidR="003116D5" w:rsidRDefault="00000000" w:rsidP="003116D5">
          <w:pPr>
            <w:pStyle w:val="TOC3"/>
            <w:tabs>
              <w:tab w:val="right" w:leader="dot" w:pos="9016"/>
            </w:tabs>
            <w:spacing w:line="276" w:lineRule="auto"/>
            <w:rPr>
              <w:noProof/>
            </w:rPr>
          </w:pPr>
          <w:hyperlink w:anchor="_Toc158978512" w:history="1">
            <w:r w:rsidR="003116D5" w:rsidRPr="004C7A4E">
              <w:rPr>
                <w:rStyle w:val="Hyperlink"/>
                <w:noProof/>
              </w:rPr>
              <w:t>Databases and Sources</w:t>
            </w:r>
            <w:r w:rsidR="003116D5">
              <w:rPr>
                <w:noProof/>
                <w:webHidden/>
              </w:rPr>
              <w:tab/>
            </w:r>
            <w:r w:rsidR="003116D5">
              <w:rPr>
                <w:noProof/>
                <w:webHidden/>
              </w:rPr>
              <w:fldChar w:fldCharType="begin"/>
            </w:r>
            <w:r w:rsidR="003116D5">
              <w:rPr>
                <w:noProof/>
                <w:webHidden/>
              </w:rPr>
              <w:instrText xml:space="preserve"> PAGEREF _Toc158978512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58A08895" w14:textId="0B0EBE77" w:rsidR="003116D5" w:rsidRDefault="00000000" w:rsidP="003116D5">
          <w:pPr>
            <w:pStyle w:val="TOC3"/>
            <w:tabs>
              <w:tab w:val="right" w:leader="dot" w:pos="9016"/>
            </w:tabs>
            <w:spacing w:line="276" w:lineRule="auto"/>
            <w:rPr>
              <w:noProof/>
            </w:rPr>
          </w:pPr>
          <w:hyperlink w:anchor="_Toc158978513" w:history="1">
            <w:r w:rsidR="003116D5" w:rsidRPr="004C7A4E">
              <w:rPr>
                <w:rStyle w:val="Hyperlink"/>
                <w:noProof/>
              </w:rPr>
              <w:t>Search Terms and Keywords</w:t>
            </w:r>
            <w:r w:rsidR="003116D5">
              <w:rPr>
                <w:noProof/>
                <w:webHidden/>
              </w:rPr>
              <w:tab/>
            </w:r>
            <w:r w:rsidR="003116D5">
              <w:rPr>
                <w:noProof/>
                <w:webHidden/>
              </w:rPr>
              <w:fldChar w:fldCharType="begin"/>
            </w:r>
            <w:r w:rsidR="003116D5">
              <w:rPr>
                <w:noProof/>
                <w:webHidden/>
              </w:rPr>
              <w:instrText xml:space="preserve"> PAGEREF _Toc158978513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21A4A781" w14:textId="4FCCECFC" w:rsidR="003116D5" w:rsidRDefault="00000000" w:rsidP="003116D5">
          <w:pPr>
            <w:pStyle w:val="TOC3"/>
            <w:tabs>
              <w:tab w:val="right" w:leader="dot" w:pos="9016"/>
            </w:tabs>
            <w:spacing w:line="276" w:lineRule="auto"/>
            <w:rPr>
              <w:noProof/>
            </w:rPr>
          </w:pPr>
          <w:hyperlink w:anchor="_Toc158978514" w:history="1">
            <w:r w:rsidR="003116D5" w:rsidRPr="004C7A4E">
              <w:rPr>
                <w:rStyle w:val="Hyperlink"/>
                <w:noProof/>
              </w:rPr>
              <w:t>Inclusion and Exclusion Criteria</w:t>
            </w:r>
            <w:r w:rsidR="003116D5">
              <w:rPr>
                <w:noProof/>
                <w:webHidden/>
              </w:rPr>
              <w:tab/>
            </w:r>
            <w:r w:rsidR="003116D5">
              <w:rPr>
                <w:noProof/>
                <w:webHidden/>
              </w:rPr>
              <w:fldChar w:fldCharType="begin"/>
            </w:r>
            <w:r w:rsidR="003116D5">
              <w:rPr>
                <w:noProof/>
                <w:webHidden/>
              </w:rPr>
              <w:instrText xml:space="preserve"> PAGEREF _Toc158978514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44BABE81" w14:textId="096BF46C" w:rsidR="003116D5" w:rsidRDefault="00000000" w:rsidP="003116D5">
          <w:pPr>
            <w:pStyle w:val="TOC2"/>
            <w:tabs>
              <w:tab w:val="right" w:leader="dot" w:pos="9016"/>
            </w:tabs>
            <w:spacing w:line="276" w:lineRule="auto"/>
            <w:rPr>
              <w:noProof/>
            </w:rPr>
          </w:pPr>
          <w:hyperlink w:anchor="_Toc158978515" w:history="1">
            <w:r w:rsidR="003116D5" w:rsidRPr="004C7A4E">
              <w:rPr>
                <w:rStyle w:val="Hyperlink"/>
                <w:noProof/>
              </w:rPr>
              <w:t>Study Selection Process</w:t>
            </w:r>
            <w:r w:rsidR="003116D5">
              <w:rPr>
                <w:noProof/>
                <w:webHidden/>
              </w:rPr>
              <w:tab/>
            </w:r>
            <w:r w:rsidR="003116D5">
              <w:rPr>
                <w:noProof/>
                <w:webHidden/>
              </w:rPr>
              <w:fldChar w:fldCharType="begin"/>
            </w:r>
            <w:r w:rsidR="003116D5">
              <w:rPr>
                <w:noProof/>
                <w:webHidden/>
              </w:rPr>
              <w:instrText xml:space="preserve"> PAGEREF _Toc158978515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4B2B2F02" w14:textId="60AEC198" w:rsidR="003116D5" w:rsidRDefault="00000000" w:rsidP="003116D5">
          <w:pPr>
            <w:pStyle w:val="TOC3"/>
            <w:tabs>
              <w:tab w:val="right" w:leader="dot" w:pos="9016"/>
            </w:tabs>
            <w:spacing w:line="276" w:lineRule="auto"/>
            <w:rPr>
              <w:noProof/>
            </w:rPr>
          </w:pPr>
          <w:hyperlink w:anchor="_Toc158978516" w:history="1">
            <w:r w:rsidR="003116D5" w:rsidRPr="004C7A4E">
              <w:rPr>
                <w:rStyle w:val="Hyperlink"/>
                <w:noProof/>
              </w:rPr>
              <w:t>Screening Process</w:t>
            </w:r>
            <w:r w:rsidR="003116D5">
              <w:rPr>
                <w:noProof/>
                <w:webHidden/>
              </w:rPr>
              <w:tab/>
            </w:r>
            <w:r w:rsidR="003116D5">
              <w:rPr>
                <w:noProof/>
                <w:webHidden/>
              </w:rPr>
              <w:fldChar w:fldCharType="begin"/>
            </w:r>
            <w:r w:rsidR="003116D5">
              <w:rPr>
                <w:noProof/>
                <w:webHidden/>
              </w:rPr>
              <w:instrText xml:space="preserve"> PAGEREF _Toc158978516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52B738E4" w14:textId="2E14B190" w:rsidR="003116D5" w:rsidRDefault="00000000" w:rsidP="003116D5">
          <w:pPr>
            <w:pStyle w:val="TOC3"/>
            <w:tabs>
              <w:tab w:val="right" w:leader="dot" w:pos="9016"/>
            </w:tabs>
            <w:spacing w:line="276" w:lineRule="auto"/>
            <w:rPr>
              <w:noProof/>
            </w:rPr>
          </w:pPr>
          <w:hyperlink w:anchor="_Toc158978517" w:history="1">
            <w:r w:rsidR="003116D5" w:rsidRPr="004C7A4E">
              <w:rPr>
                <w:rStyle w:val="Hyperlink"/>
                <w:noProof/>
              </w:rPr>
              <w:t>Selection Tools</w:t>
            </w:r>
            <w:r w:rsidR="003116D5">
              <w:rPr>
                <w:noProof/>
                <w:webHidden/>
              </w:rPr>
              <w:tab/>
            </w:r>
            <w:r w:rsidR="003116D5">
              <w:rPr>
                <w:noProof/>
                <w:webHidden/>
              </w:rPr>
              <w:fldChar w:fldCharType="begin"/>
            </w:r>
            <w:r w:rsidR="003116D5">
              <w:rPr>
                <w:noProof/>
                <w:webHidden/>
              </w:rPr>
              <w:instrText xml:space="preserve"> PAGEREF _Toc158978517 \h </w:instrText>
            </w:r>
            <w:r w:rsidR="003116D5">
              <w:rPr>
                <w:noProof/>
                <w:webHidden/>
              </w:rPr>
            </w:r>
            <w:r w:rsidR="003116D5">
              <w:rPr>
                <w:noProof/>
                <w:webHidden/>
              </w:rPr>
              <w:fldChar w:fldCharType="separate"/>
            </w:r>
            <w:r w:rsidR="00381F67">
              <w:rPr>
                <w:noProof/>
                <w:webHidden/>
              </w:rPr>
              <w:t>9</w:t>
            </w:r>
            <w:r w:rsidR="003116D5">
              <w:rPr>
                <w:noProof/>
                <w:webHidden/>
              </w:rPr>
              <w:fldChar w:fldCharType="end"/>
            </w:r>
          </w:hyperlink>
        </w:p>
        <w:p w14:paraId="5A0E6283" w14:textId="1334229D" w:rsidR="003116D5" w:rsidRDefault="00000000" w:rsidP="003116D5">
          <w:pPr>
            <w:pStyle w:val="TOC2"/>
            <w:tabs>
              <w:tab w:val="right" w:leader="dot" w:pos="9016"/>
            </w:tabs>
            <w:spacing w:line="276" w:lineRule="auto"/>
            <w:rPr>
              <w:noProof/>
            </w:rPr>
          </w:pPr>
          <w:hyperlink w:anchor="_Toc158978518" w:history="1">
            <w:r w:rsidR="003116D5" w:rsidRPr="004C7A4E">
              <w:rPr>
                <w:rStyle w:val="Hyperlink"/>
                <w:noProof/>
              </w:rPr>
              <w:t>Data Extraction and Analysis</w:t>
            </w:r>
            <w:r w:rsidR="003116D5">
              <w:rPr>
                <w:noProof/>
                <w:webHidden/>
              </w:rPr>
              <w:tab/>
            </w:r>
            <w:r w:rsidR="003116D5">
              <w:rPr>
                <w:noProof/>
                <w:webHidden/>
              </w:rPr>
              <w:fldChar w:fldCharType="begin"/>
            </w:r>
            <w:r w:rsidR="003116D5">
              <w:rPr>
                <w:noProof/>
                <w:webHidden/>
              </w:rPr>
              <w:instrText xml:space="preserve"> PAGEREF _Toc158978518 \h </w:instrText>
            </w:r>
            <w:r w:rsidR="003116D5">
              <w:rPr>
                <w:noProof/>
                <w:webHidden/>
              </w:rPr>
            </w:r>
            <w:r w:rsidR="003116D5">
              <w:rPr>
                <w:noProof/>
                <w:webHidden/>
              </w:rPr>
              <w:fldChar w:fldCharType="separate"/>
            </w:r>
            <w:r w:rsidR="00381F67">
              <w:rPr>
                <w:noProof/>
                <w:webHidden/>
              </w:rPr>
              <w:t>10</w:t>
            </w:r>
            <w:r w:rsidR="003116D5">
              <w:rPr>
                <w:noProof/>
                <w:webHidden/>
              </w:rPr>
              <w:fldChar w:fldCharType="end"/>
            </w:r>
          </w:hyperlink>
        </w:p>
        <w:p w14:paraId="74E613B4" w14:textId="4AE209BD" w:rsidR="003116D5" w:rsidRDefault="00000000" w:rsidP="003116D5">
          <w:pPr>
            <w:pStyle w:val="TOC2"/>
            <w:tabs>
              <w:tab w:val="right" w:leader="dot" w:pos="9016"/>
            </w:tabs>
            <w:spacing w:line="276" w:lineRule="auto"/>
            <w:rPr>
              <w:noProof/>
            </w:rPr>
          </w:pPr>
          <w:hyperlink w:anchor="_Toc158978519" w:history="1">
            <w:r w:rsidR="003116D5" w:rsidRPr="004C7A4E">
              <w:rPr>
                <w:rStyle w:val="Hyperlink"/>
                <w:noProof/>
              </w:rPr>
              <w:t>Quality Assessment</w:t>
            </w:r>
            <w:r w:rsidR="003116D5">
              <w:rPr>
                <w:noProof/>
                <w:webHidden/>
              </w:rPr>
              <w:tab/>
            </w:r>
            <w:r w:rsidR="003116D5">
              <w:rPr>
                <w:noProof/>
                <w:webHidden/>
              </w:rPr>
              <w:fldChar w:fldCharType="begin"/>
            </w:r>
            <w:r w:rsidR="003116D5">
              <w:rPr>
                <w:noProof/>
                <w:webHidden/>
              </w:rPr>
              <w:instrText xml:space="preserve"> PAGEREF _Toc158978519 \h </w:instrText>
            </w:r>
            <w:r w:rsidR="003116D5">
              <w:rPr>
                <w:noProof/>
                <w:webHidden/>
              </w:rPr>
            </w:r>
            <w:r w:rsidR="003116D5">
              <w:rPr>
                <w:noProof/>
                <w:webHidden/>
              </w:rPr>
              <w:fldChar w:fldCharType="separate"/>
            </w:r>
            <w:r w:rsidR="00381F67">
              <w:rPr>
                <w:noProof/>
                <w:webHidden/>
              </w:rPr>
              <w:t>10</w:t>
            </w:r>
            <w:r w:rsidR="003116D5">
              <w:rPr>
                <w:noProof/>
                <w:webHidden/>
              </w:rPr>
              <w:fldChar w:fldCharType="end"/>
            </w:r>
          </w:hyperlink>
        </w:p>
        <w:p w14:paraId="398ED19C" w14:textId="79BDC188" w:rsidR="003116D5" w:rsidRDefault="00000000" w:rsidP="003116D5">
          <w:pPr>
            <w:pStyle w:val="TOC2"/>
            <w:tabs>
              <w:tab w:val="right" w:leader="dot" w:pos="9016"/>
            </w:tabs>
            <w:spacing w:line="276" w:lineRule="auto"/>
            <w:rPr>
              <w:noProof/>
            </w:rPr>
          </w:pPr>
          <w:hyperlink w:anchor="_Toc158978520" w:history="1">
            <w:r w:rsidR="003116D5" w:rsidRPr="004C7A4E">
              <w:rPr>
                <w:rStyle w:val="Hyperlink"/>
                <w:noProof/>
              </w:rPr>
              <w:t>Ethical Considerations</w:t>
            </w:r>
            <w:r w:rsidR="003116D5">
              <w:rPr>
                <w:noProof/>
                <w:webHidden/>
              </w:rPr>
              <w:tab/>
            </w:r>
            <w:r w:rsidR="003116D5">
              <w:rPr>
                <w:noProof/>
                <w:webHidden/>
              </w:rPr>
              <w:fldChar w:fldCharType="begin"/>
            </w:r>
            <w:r w:rsidR="003116D5">
              <w:rPr>
                <w:noProof/>
                <w:webHidden/>
              </w:rPr>
              <w:instrText xml:space="preserve"> PAGEREF _Toc158978520 \h </w:instrText>
            </w:r>
            <w:r w:rsidR="003116D5">
              <w:rPr>
                <w:noProof/>
                <w:webHidden/>
              </w:rPr>
            </w:r>
            <w:r w:rsidR="003116D5">
              <w:rPr>
                <w:noProof/>
                <w:webHidden/>
              </w:rPr>
              <w:fldChar w:fldCharType="separate"/>
            </w:r>
            <w:r w:rsidR="00381F67">
              <w:rPr>
                <w:noProof/>
                <w:webHidden/>
              </w:rPr>
              <w:t>10</w:t>
            </w:r>
            <w:r w:rsidR="003116D5">
              <w:rPr>
                <w:noProof/>
                <w:webHidden/>
              </w:rPr>
              <w:fldChar w:fldCharType="end"/>
            </w:r>
          </w:hyperlink>
        </w:p>
        <w:p w14:paraId="370C12D5" w14:textId="133BA56D" w:rsidR="003116D5" w:rsidRDefault="00000000" w:rsidP="003116D5">
          <w:pPr>
            <w:pStyle w:val="TOC1"/>
            <w:tabs>
              <w:tab w:val="right" w:leader="dot" w:pos="9016"/>
            </w:tabs>
            <w:spacing w:line="276" w:lineRule="auto"/>
            <w:rPr>
              <w:noProof/>
            </w:rPr>
          </w:pPr>
          <w:hyperlink w:anchor="_Toc158978521" w:history="1">
            <w:r w:rsidR="003116D5" w:rsidRPr="004C7A4E">
              <w:rPr>
                <w:rStyle w:val="Hyperlink"/>
                <w:noProof/>
              </w:rPr>
              <w:t>Risks</w:t>
            </w:r>
            <w:r w:rsidR="003116D5">
              <w:rPr>
                <w:noProof/>
                <w:webHidden/>
              </w:rPr>
              <w:tab/>
            </w:r>
            <w:r w:rsidR="003116D5">
              <w:rPr>
                <w:noProof/>
                <w:webHidden/>
              </w:rPr>
              <w:fldChar w:fldCharType="begin"/>
            </w:r>
            <w:r w:rsidR="003116D5">
              <w:rPr>
                <w:noProof/>
                <w:webHidden/>
              </w:rPr>
              <w:instrText xml:space="preserve"> PAGEREF _Toc158978521 \h </w:instrText>
            </w:r>
            <w:r w:rsidR="003116D5">
              <w:rPr>
                <w:noProof/>
                <w:webHidden/>
              </w:rPr>
            </w:r>
            <w:r w:rsidR="003116D5">
              <w:rPr>
                <w:noProof/>
                <w:webHidden/>
              </w:rPr>
              <w:fldChar w:fldCharType="separate"/>
            </w:r>
            <w:r w:rsidR="00381F67">
              <w:rPr>
                <w:noProof/>
                <w:webHidden/>
              </w:rPr>
              <w:t>11</w:t>
            </w:r>
            <w:r w:rsidR="003116D5">
              <w:rPr>
                <w:noProof/>
                <w:webHidden/>
              </w:rPr>
              <w:fldChar w:fldCharType="end"/>
            </w:r>
          </w:hyperlink>
        </w:p>
        <w:p w14:paraId="653B41F4" w14:textId="04C7D7D9" w:rsidR="003116D5" w:rsidRDefault="00000000" w:rsidP="003116D5">
          <w:pPr>
            <w:pStyle w:val="TOC1"/>
            <w:tabs>
              <w:tab w:val="right" w:leader="dot" w:pos="9016"/>
            </w:tabs>
            <w:spacing w:line="276" w:lineRule="auto"/>
            <w:rPr>
              <w:noProof/>
            </w:rPr>
          </w:pPr>
          <w:hyperlink w:anchor="_Toc158978522" w:history="1">
            <w:r w:rsidR="003116D5" w:rsidRPr="004C7A4E">
              <w:rPr>
                <w:rStyle w:val="Hyperlink"/>
                <w:noProof/>
              </w:rPr>
              <w:t>Timeline (Gantt Chart)</w:t>
            </w:r>
            <w:r w:rsidR="003116D5">
              <w:rPr>
                <w:noProof/>
                <w:webHidden/>
              </w:rPr>
              <w:tab/>
            </w:r>
            <w:r w:rsidR="003116D5">
              <w:rPr>
                <w:noProof/>
                <w:webHidden/>
              </w:rPr>
              <w:fldChar w:fldCharType="begin"/>
            </w:r>
            <w:r w:rsidR="003116D5">
              <w:rPr>
                <w:noProof/>
                <w:webHidden/>
              </w:rPr>
              <w:instrText xml:space="preserve"> PAGEREF _Toc158978522 \h </w:instrText>
            </w:r>
            <w:r w:rsidR="003116D5">
              <w:rPr>
                <w:noProof/>
                <w:webHidden/>
              </w:rPr>
            </w:r>
            <w:r w:rsidR="003116D5">
              <w:rPr>
                <w:noProof/>
                <w:webHidden/>
              </w:rPr>
              <w:fldChar w:fldCharType="separate"/>
            </w:r>
            <w:r w:rsidR="00381F67">
              <w:rPr>
                <w:noProof/>
                <w:webHidden/>
              </w:rPr>
              <w:t>11</w:t>
            </w:r>
            <w:r w:rsidR="003116D5">
              <w:rPr>
                <w:noProof/>
                <w:webHidden/>
              </w:rPr>
              <w:fldChar w:fldCharType="end"/>
            </w:r>
          </w:hyperlink>
        </w:p>
        <w:p w14:paraId="2D5E1FE8" w14:textId="6741AF4C" w:rsidR="003116D5" w:rsidRDefault="00000000" w:rsidP="003116D5">
          <w:pPr>
            <w:pStyle w:val="TOC1"/>
            <w:tabs>
              <w:tab w:val="right" w:leader="dot" w:pos="9016"/>
            </w:tabs>
            <w:spacing w:line="276" w:lineRule="auto"/>
            <w:rPr>
              <w:noProof/>
            </w:rPr>
          </w:pPr>
          <w:hyperlink w:anchor="_Toc158978523" w:history="1">
            <w:r w:rsidR="003116D5" w:rsidRPr="004C7A4E">
              <w:rPr>
                <w:rStyle w:val="Hyperlink"/>
                <w:noProof/>
              </w:rPr>
              <w:t>References</w:t>
            </w:r>
            <w:r w:rsidR="003116D5">
              <w:rPr>
                <w:noProof/>
                <w:webHidden/>
              </w:rPr>
              <w:tab/>
            </w:r>
            <w:r w:rsidR="003116D5">
              <w:rPr>
                <w:noProof/>
                <w:webHidden/>
              </w:rPr>
              <w:fldChar w:fldCharType="begin"/>
            </w:r>
            <w:r w:rsidR="003116D5">
              <w:rPr>
                <w:noProof/>
                <w:webHidden/>
              </w:rPr>
              <w:instrText xml:space="preserve"> PAGEREF _Toc158978523 \h </w:instrText>
            </w:r>
            <w:r w:rsidR="003116D5">
              <w:rPr>
                <w:noProof/>
                <w:webHidden/>
              </w:rPr>
            </w:r>
            <w:r w:rsidR="003116D5">
              <w:rPr>
                <w:noProof/>
                <w:webHidden/>
              </w:rPr>
              <w:fldChar w:fldCharType="separate"/>
            </w:r>
            <w:r w:rsidR="00381F67">
              <w:rPr>
                <w:noProof/>
                <w:webHidden/>
              </w:rPr>
              <w:t>11</w:t>
            </w:r>
            <w:r w:rsidR="003116D5">
              <w:rPr>
                <w:noProof/>
                <w:webHidden/>
              </w:rPr>
              <w:fldChar w:fldCharType="end"/>
            </w:r>
          </w:hyperlink>
        </w:p>
        <w:p w14:paraId="0EFAE133" w14:textId="77777777" w:rsidR="00EC71A6" w:rsidRDefault="003116D5" w:rsidP="003116D5">
          <w:r>
            <w:rPr>
              <w:b/>
              <w:bCs/>
              <w:noProof/>
            </w:rPr>
            <w:fldChar w:fldCharType="end"/>
          </w:r>
        </w:p>
      </w:sdtContent>
    </w:sdt>
    <w:p w14:paraId="499E13CE" w14:textId="77777777" w:rsidR="003116D5" w:rsidRDefault="003116D5">
      <w:pPr>
        <w:spacing w:line="264" w:lineRule="auto"/>
        <w:jc w:val="left"/>
        <w:rPr>
          <w:rFonts w:eastAsiaTheme="majorEastAsia" w:cstheme="majorBidi"/>
          <w:b/>
          <w:color w:val="000000" w:themeColor="text1"/>
          <w:sz w:val="32"/>
          <w:szCs w:val="36"/>
        </w:rPr>
      </w:pPr>
      <w:bookmarkStart w:id="0" w:name="_Toc158978498"/>
      <w:r>
        <w:br w:type="page"/>
      </w:r>
    </w:p>
    <w:p w14:paraId="506A9B1B" w14:textId="77777777" w:rsidR="00EC71A6" w:rsidRDefault="00EC71A6" w:rsidP="00462F09">
      <w:pPr>
        <w:pStyle w:val="Heading1"/>
        <w:spacing w:before="240"/>
      </w:pPr>
      <w:r>
        <w:lastRenderedPageBreak/>
        <w:t>Title</w:t>
      </w:r>
      <w:bookmarkEnd w:id="0"/>
      <w:r>
        <w:t xml:space="preserve"> </w:t>
      </w:r>
    </w:p>
    <w:p w14:paraId="24CD2969" w14:textId="77777777" w:rsidR="00886D00" w:rsidRDefault="003F320E" w:rsidP="00462F09">
      <w:pPr>
        <w:spacing w:before="240"/>
      </w:pPr>
      <w:r w:rsidRPr="003F320E">
        <w:t>The Role of Brand Marketing Through Social Media for the Nike Brand</w:t>
      </w:r>
    </w:p>
    <w:p w14:paraId="6DBA695F" w14:textId="77777777" w:rsidR="00022FAC" w:rsidRDefault="00022FAC" w:rsidP="00462F09">
      <w:pPr>
        <w:spacing w:before="240"/>
      </w:pPr>
    </w:p>
    <w:p w14:paraId="2369659D" w14:textId="77777777" w:rsidR="00462F09" w:rsidRDefault="0006350F" w:rsidP="0006350F">
      <w:pPr>
        <w:pStyle w:val="Heading1"/>
      </w:pPr>
      <w:bookmarkStart w:id="1" w:name="_Toc158978499"/>
      <w:r>
        <w:t>Introduction</w:t>
      </w:r>
      <w:bookmarkEnd w:id="1"/>
      <w:r>
        <w:t xml:space="preserve"> </w:t>
      </w:r>
    </w:p>
    <w:p w14:paraId="1D6BF481" w14:textId="77777777" w:rsidR="0006350F" w:rsidRDefault="0006350F" w:rsidP="0006350F">
      <w:pPr>
        <w:pStyle w:val="Heading2"/>
      </w:pPr>
      <w:bookmarkStart w:id="2" w:name="_Toc158978500"/>
      <w:r>
        <w:t>Background</w:t>
      </w:r>
      <w:bookmarkEnd w:id="2"/>
    </w:p>
    <w:p w14:paraId="518FC2BE" w14:textId="77777777" w:rsidR="00CE1A64" w:rsidRDefault="002C25C4" w:rsidP="002C25C4">
      <w:r>
        <w:t xml:space="preserve">The study "The Role of Brand Marketing </w:t>
      </w:r>
      <w:r w:rsidR="00CF0ACF">
        <w:t>through</w:t>
      </w:r>
      <w:r>
        <w:t xml:space="preserve"> Social Media for the Nike Brand" delves into the intricate correlation between social media marketing tactics and consumer engagement, with a particular emphasis on the Nike brand. Social media platforms have significantly transformed the manner in which brands engage with their customers by providing a novel channel for brand narratives, direct correspondence, and consumer participation (Ghaith Al-Abdallah et al., 2024). This has gained further significance for multinational corporations such as Nike, which utilise social media platforms to augment brand awareness, interact with a wide range of consumer demographics, and manoeuvre through the intricacie</w:t>
      </w:r>
      <w:r w:rsidR="00CE1A64">
        <w:t>s of ethical digital marketing.</w:t>
      </w:r>
    </w:p>
    <w:p w14:paraId="132ED09D" w14:textId="77777777" w:rsidR="00CE1A64" w:rsidRDefault="002C25C4" w:rsidP="002C25C4">
      <w:r>
        <w:t>In recent research, scholars have brought attention to the motivational factors that propel young consumers to interact with brands on social media. This underscores the significance of integrating motivational theories such as the uses and gratifications (U&amp;G) theory and the technology acceptance model (TAM) in order to formulate efficacious engagement strategies (</w:t>
      </w:r>
      <w:proofErr w:type="spellStart"/>
      <w:r>
        <w:t>Florenthal</w:t>
      </w:r>
      <w:proofErr w:type="spellEnd"/>
      <w:r>
        <w:t>, 2019). The increasing variety of research methodologies employed to examine consumer engagement with brands on social media indicates that a broader range of approaches is required to measure and comprehend the results of consum</w:t>
      </w:r>
      <w:r w:rsidR="00CE1A64">
        <w:t xml:space="preserve">er engagement </w:t>
      </w:r>
      <w:r w:rsidR="00A47789" w:rsidRPr="00A47789">
        <w:t>(Audy Martínek, 2021)</w:t>
      </w:r>
      <w:r w:rsidR="00CE1A64">
        <w:t>.</w:t>
      </w:r>
    </w:p>
    <w:p w14:paraId="0605C57F" w14:textId="77777777" w:rsidR="00CE1A64" w:rsidRDefault="002C25C4" w:rsidP="002C25C4">
      <w:r>
        <w:t xml:space="preserve">Furthermore, a critical research opportunity has been identified regarding the impact of content strategy and metrics on social media engagement. This highlights the lack of comprehension regarding the manner in which brand relationships and engagement metrics are influenced by social media content (Perreault </w:t>
      </w:r>
      <w:r w:rsidR="00CE1A64">
        <w:t>and</w:t>
      </w:r>
      <w:r>
        <w:t xml:space="preserve"> Mosconi, 2018). The capacity of brands like Nike to sustain consumer engagement and brand equity amidst exceptional circumstances is exemplified by the adaptability and ingenuity with which they employ social media marketing strategies in the face of worldwide emergencies, such as the COVID-19 pandemic (</w:t>
      </w:r>
      <w:proofErr w:type="spellStart"/>
      <w:r>
        <w:t>Dubbelink</w:t>
      </w:r>
      <w:proofErr w:type="spellEnd"/>
      <w:r>
        <w:t xml:space="preserve">, </w:t>
      </w:r>
      <w:proofErr w:type="spellStart"/>
      <w:r>
        <w:t>Her</w:t>
      </w:r>
      <w:r w:rsidR="00CE1A64">
        <w:t>rando</w:t>
      </w:r>
      <w:proofErr w:type="spellEnd"/>
      <w:r w:rsidR="00CE1A64">
        <w:t xml:space="preserve"> and Constantinides, 2021).</w:t>
      </w:r>
    </w:p>
    <w:p w14:paraId="26763DEE" w14:textId="77777777" w:rsidR="00CE1A64" w:rsidRDefault="002C25C4" w:rsidP="002C25C4">
      <w:r>
        <w:lastRenderedPageBreak/>
        <w:t>The capacity of social media to encourage users to participate in health promotion endeavours is underscored by its efficacy in promoting sexual health; this suggests that brands may employ similar strategies to captivate consumers in lifestyle and health-related campaigns (Veale et al., 2015). Finally, the significance of crafty content development in shaping consumer sentiment and bolstering brand equity is underscored by the mediation effect of brand equity in the connection between social media content and consumer purchase inte</w:t>
      </w:r>
      <w:r w:rsidR="00CE1A64">
        <w:t>ntion (Poturak and Softic, 2019).</w:t>
      </w:r>
    </w:p>
    <w:p w14:paraId="21328E0F" w14:textId="77777777" w:rsidR="002C25C4" w:rsidRDefault="002C25C4" w:rsidP="002C25C4">
      <w:r>
        <w:t>In brief, the aforementioned research highlights the pivotal significance of social media marketing in influencing consumer attitudes, involvement, and allegiance to the Nike brand. Incorporating motivational theories, diverse research methodologies, and ethical considerations are all components of a multifaceted social media strategy, according to the literature, in order to engage consumers effectively and increase brand equity in the digital age.</w:t>
      </w:r>
    </w:p>
    <w:p w14:paraId="2B808A93" w14:textId="77777777" w:rsidR="000D118D" w:rsidRDefault="000D118D" w:rsidP="000D118D">
      <w:pPr>
        <w:pStyle w:val="Heading2"/>
      </w:pPr>
      <w:bookmarkStart w:id="3" w:name="_Toc158978501"/>
      <w:r>
        <w:t>Problem Statement</w:t>
      </w:r>
      <w:bookmarkEnd w:id="3"/>
    </w:p>
    <w:p w14:paraId="7D50FAEC" w14:textId="77777777" w:rsidR="00CE1A64" w:rsidRDefault="00CE1A64" w:rsidP="000D118D">
      <w:r w:rsidRPr="00CE1A64">
        <w:t xml:space="preserve">Despite the widespread adoption of social media marketing strategies by global brands like Nike to enhance consumer engagement and brand recognition, there remains a gap in understanding the comprehensive impact of these strategies on brand loyalty and consumer </w:t>
      </w:r>
      <w:proofErr w:type="spellStart"/>
      <w:r w:rsidRPr="00CE1A64">
        <w:t>behavior</w:t>
      </w:r>
      <w:proofErr w:type="spellEnd"/>
      <w:r w:rsidRPr="00CE1A64">
        <w:t>. Furthermore, the role of influencer marketing in shaping consumer perceptions and the ethical considerations surrounding digital marketing practices have not been fully explored. This gap highlights the need for a systematic review of the effectiveness of Nike's social media marketing strategies, including how they influence consumer engagement, the authenticity of marketing messages, and the ethical implications of digital marketing. Addressing these issues is essential for developing more effective, responsible, and consumer-centric social media marketing strategies in the future.</w:t>
      </w:r>
    </w:p>
    <w:p w14:paraId="26B7218D" w14:textId="77777777" w:rsidR="00CE1A64" w:rsidRDefault="00A51CAC" w:rsidP="00A51CAC">
      <w:pPr>
        <w:pStyle w:val="Heading2"/>
      </w:pPr>
      <w:bookmarkStart w:id="4" w:name="_Toc158978502"/>
      <w:r>
        <w:t>Aim</w:t>
      </w:r>
      <w:bookmarkEnd w:id="4"/>
      <w:r>
        <w:t xml:space="preserve"> </w:t>
      </w:r>
    </w:p>
    <w:p w14:paraId="5A8EF4C3" w14:textId="77777777" w:rsidR="00A51CAC" w:rsidRDefault="00A51CAC" w:rsidP="00A51CAC">
      <w:r w:rsidRPr="00F828F9">
        <w:t>The aim of the study is to systematically review and synthesize existing literature on the impact and strategies of brand marketing through social media on the Nike brand, identifying key trends, outcomes, and areas for future research.</w:t>
      </w:r>
    </w:p>
    <w:p w14:paraId="3950D52D" w14:textId="77777777" w:rsidR="00A51CAC" w:rsidRDefault="00A51CAC" w:rsidP="00A51CAC">
      <w:pPr>
        <w:pStyle w:val="Heading2"/>
      </w:pPr>
      <w:bookmarkStart w:id="5" w:name="_Toc158978503"/>
      <w:r>
        <w:t>Objectives</w:t>
      </w:r>
      <w:bookmarkEnd w:id="5"/>
      <w:r>
        <w:t xml:space="preserve"> </w:t>
      </w:r>
    </w:p>
    <w:p w14:paraId="6D0EEE3F" w14:textId="77777777" w:rsidR="00A51CAC" w:rsidRPr="00A51CAC" w:rsidRDefault="00A51CAC" w:rsidP="00A51CAC">
      <w:pPr>
        <w:pStyle w:val="ListParagraph"/>
        <w:numPr>
          <w:ilvl w:val="0"/>
          <w:numId w:val="3"/>
        </w:numPr>
        <w:spacing w:line="360" w:lineRule="auto"/>
        <w:jc w:val="both"/>
        <w:rPr>
          <w:rFonts w:ascii="Times New Roman" w:hAnsi="Times New Roman"/>
          <w:sz w:val="24"/>
        </w:rPr>
      </w:pPr>
      <w:r w:rsidRPr="00A51CAC">
        <w:rPr>
          <w:rFonts w:ascii="Times New Roman" w:hAnsi="Times New Roman"/>
          <w:sz w:val="24"/>
        </w:rPr>
        <w:t>To evaluate the effectiveness of Nike's social media marketing strategies in enhancing brand recognition, customer engagement, and overall market share across platforms like Instagram, Twitter, and Facebook.</w:t>
      </w:r>
    </w:p>
    <w:p w14:paraId="70D6CAFD" w14:textId="77777777" w:rsidR="00A51CAC" w:rsidRPr="00A51CAC" w:rsidRDefault="00A51CAC" w:rsidP="00A51CAC">
      <w:pPr>
        <w:pStyle w:val="ListParagraph"/>
        <w:numPr>
          <w:ilvl w:val="0"/>
          <w:numId w:val="3"/>
        </w:numPr>
        <w:spacing w:line="360" w:lineRule="auto"/>
        <w:jc w:val="both"/>
        <w:rPr>
          <w:rFonts w:ascii="Times New Roman" w:hAnsi="Times New Roman"/>
          <w:sz w:val="24"/>
        </w:rPr>
      </w:pPr>
      <w:r w:rsidRPr="00A51CAC">
        <w:rPr>
          <w:rFonts w:ascii="Times New Roman" w:hAnsi="Times New Roman"/>
          <w:sz w:val="24"/>
        </w:rPr>
        <w:lastRenderedPageBreak/>
        <w:t xml:space="preserve">To </w:t>
      </w:r>
      <w:proofErr w:type="spellStart"/>
      <w:r w:rsidRPr="00A51CAC">
        <w:rPr>
          <w:rFonts w:ascii="Times New Roman" w:hAnsi="Times New Roman"/>
          <w:sz w:val="24"/>
        </w:rPr>
        <w:t>analyze</w:t>
      </w:r>
      <w:proofErr w:type="spellEnd"/>
      <w:r w:rsidRPr="00A51CAC">
        <w:rPr>
          <w:rFonts w:ascii="Times New Roman" w:hAnsi="Times New Roman"/>
          <w:sz w:val="24"/>
        </w:rPr>
        <w:t xml:space="preserve"> consumer perceptions and responses to Nike's social media campaigns, focusing on brand loyalty, product satisfaction, and advocacy across different demographics.</w:t>
      </w:r>
    </w:p>
    <w:p w14:paraId="7B363F85" w14:textId="77777777" w:rsidR="00A51CAC" w:rsidRPr="00A51CAC" w:rsidRDefault="00A51CAC" w:rsidP="00A51CAC">
      <w:pPr>
        <w:pStyle w:val="ListParagraph"/>
        <w:numPr>
          <w:ilvl w:val="0"/>
          <w:numId w:val="3"/>
        </w:numPr>
        <w:spacing w:line="360" w:lineRule="auto"/>
        <w:jc w:val="both"/>
        <w:rPr>
          <w:rFonts w:ascii="Times New Roman" w:hAnsi="Times New Roman"/>
          <w:sz w:val="24"/>
        </w:rPr>
      </w:pPr>
      <w:r w:rsidRPr="00A51CAC">
        <w:rPr>
          <w:rFonts w:ascii="Times New Roman" w:hAnsi="Times New Roman"/>
          <w:sz w:val="24"/>
        </w:rPr>
        <w:t xml:space="preserve">To identify the role of influencer marketing in promoting the Nike brand, assessing how partnerships with athletes, celebrities, and influencers affect brand visibility and consumer </w:t>
      </w:r>
      <w:proofErr w:type="spellStart"/>
      <w:r w:rsidRPr="00A51CAC">
        <w:rPr>
          <w:rFonts w:ascii="Times New Roman" w:hAnsi="Times New Roman"/>
          <w:sz w:val="24"/>
        </w:rPr>
        <w:t>behavior</w:t>
      </w:r>
      <w:proofErr w:type="spellEnd"/>
      <w:r w:rsidRPr="00A51CAC">
        <w:rPr>
          <w:rFonts w:ascii="Times New Roman" w:hAnsi="Times New Roman"/>
          <w:sz w:val="24"/>
        </w:rPr>
        <w:t>.</w:t>
      </w:r>
    </w:p>
    <w:p w14:paraId="6B2FDC02" w14:textId="77777777" w:rsidR="00A51CAC" w:rsidRDefault="00A51CAC" w:rsidP="00A51CAC">
      <w:pPr>
        <w:pStyle w:val="ListParagraph"/>
        <w:numPr>
          <w:ilvl w:val="0"/>
          <w:numId w:val="3"/>
        </w:numPr>
        <w:spacing w:line="360" w:lineRule="auto"/>
        <w:jc w:val="both"/>
        <w:rPr>
          <w:rFonts w:ascii="Times New Roman" w:hAnsi="Times New Roman"/>
          <w:sz w:val="24"/>
        </w:rPr>
      </w:pPr>
      <w:r w:rsidRPr="00A51CAC">
        <w:rPr>
          <w:rFonts w:ascii="Times New Roman" w:hAnsi="Times New Roman"/>
          <w:sz w:val="24"/>
        </w:rPr>
        <w:t>To explore the ethical considerations in Nike's social media marketing practices, with a focus on transparency, consumer privacy, and the authenticity of marketing messages.</w:t>
      </w:r>
    </w:p>
    <w:p w14:paraId="26181AF6" w14:textId="77777777" w:rsidR="00A51CAC" w:rsidRDefault="00DF7536" w:rsidP="00A51CAC">
      <w:pPr>
        <w:pStyle w:val="Heading2"/>
      </w:pPr>
      <w:bookmarkStart w:id="6" w:name="_Toc158978504"/>
      <w:r>
        <w:t xml:space="preserve">Research </w:t>
      </w:r>
      <w:r w:rsidR="00A51CAC">
        <w:t>Question</w:t>
      </w:r>
      <w:bookmarkEnd w:id="6"/>
      <w:r w:rsidR="00A51CAC">
        <w:t xml:space="preserve"> </w:t>
      </w:r>
    </w:p>
    <w:p w14:paraId="05CF07F1" w14:textId="77777777" w:rsidR="00022FAC" w:rsidRPr="00022FAC" w:rsidRDefault="00022FAC" w:rsidP="00022FAC">
      <w:pPr>
        <w:pStyle w:val="ListParagraph"/>
        <w:numPr>
          <w:ilvl w:val="0"/>
          <w:numId w:val="4"/>
        </w:numPr>
        <w:spacing w:line="360" w:lineRule="auto"/>
        <w:jc w:val="both"/>
        <w:rPr>
          <w:rFonts w:ascii="Times New Roman" w:hAnsi="Times New Roman"/>
          <w:sz w:val="24"/>
        </w:rPr>
      </w:pPr>
      <w:r w:rsidRPr="00022FAC">
        <w:rPr>
          <w:rFonts w:ascii="Times New Roman" w:hAnsi="Times New Roman"/>
          <w:sz w:val="24"/>
        </w:rPr>
        <w:t>How effective are Nike's social media marketing strategies in enhancing its brand recognition, customer engagement, and overall market share on platforms such as Instagram, Twitter, and Facebook?</w:t>
      </w:r>
    </w:p>
    <w:p w14:paraId="72706158" w14:textId="77777777" w:rsidR="00022FAC" w:rsidRPr="00022FAC" w:rsidRDefault="00022FAC" w:rsidP="00022FAC">
      <w:pPr>
        <w:pStyle w:val="ListParagraph"/>
        <w:numPr>
          <w:ilvl w:val="0"/>
          <w:numId w:val="4"/>
        </w:numPr>
        <w:spacing w:line="360" w:lineRule="auto"/>
        <w:jc w:val="both"/>
        <w:rPr>
          <w:rFonts w:ascii="Times New Roman" w:hAnsi="Times New Roman"/>
          <w:sz w:val="24"/>
        </w:rPr>
      </w:pPr>
      <w:r w:rsidRPr="00022FAC">
        <w:rPr>
          <w:rFonts w:ascii="Times New Roman" w:hAnsi="Times New Roman"/>
          <w:sz w:val="24"/>
        </w:rPr>
        <w:t>What are consumer perceptions and responses towards Nike's social media campaigns, and how do these impact brand loyalty, product satisfaction, and brand advocacy across different demographics?</w:t>
      </w:r>
    </w:p>
    <w:p w14:paraId="5C536108" w14:textId="77777777" w:rsidR="00022FAC" w:rsidRPr="00022FAC" w:rsidRDefault="00022FAC" w:rsidP="00022FAC">
      <w:pPr>
        <w:pStyle w:val="ListParagraph"/>
        <w:numPr>
          <w:ilvl w:val="0"/>
          <w:numId w:val="4"/>
        </w:numPr>
        <w:spacing w:line="360" w:lineRule="auto"/>
        <w:jc w:val="both"/>
        <w:rPr>
          <w:rFonts w:ascii="Times New Roman" w:hAnsi="Times New Roman"/>
          <w:sz w:val="24"/>
        </w:rPr>
      </w:pPr>
      <w:r w:rsidRPr="00022FAC">
        <w:rPr>
          <w:rFonts w:ascii="Times New Roman" w:hAnsi="Times New Roman"/>
          <w:sz w:val="24"/>
        </w:rPr>
        <w:t xml:space="preserve">In what ways does influencer marketing contribute to the promotion of the Nike brand, and how do partnerships with athletes, celebrities, and influencers affect brand visibility and consumer </w:t>
      </w:r>
      <w:proofErr w:type="spellStart"/>
      <w:r w:rsidRPr="00022FAC">
        <w:rPr>
          <w:rFonts w:ascii="Times New Roman" w:hAnsi="Times New Roman"/>
          <w:sz w:val="24"/>
        </w:rPr>
        <w:t>behavior</w:t>
      </w:r>
      <w:proofErr w:type="spellEnd"/>
      <w:r w:rsidRPr="00022FAC">
        <w:rPr>
          <w:rFonts w:ascii="Times New Roman" w:hAnsi="Times New Roman"/>
          <w:sz w:val="24"/>
        </w:rPr>
        <w:t>?</w:t>
      </w:r>
    </w:p>
    <w:p w14:paraId="05BE57B0" w14:textId="77777777" w:rsidR="00DF7536" w:rsidRDefault="00022FAC" w:rsidP="00022FAC">
      <w:pPr>
        <w:pStyle w:val="ListParagraph"/>
        <w:numPr>
          <w:ilvl w:val="0"/>
          <w:numId w:val="4"/>
        </w:numPr>
        <w:spacing w:line="360" w:lineRule="auto"/>
        <w:jc w:val="both"/>
        <w:rPr>
          <w:rFonts w:ascii="Times New Roman" w:hAnsi="Times New Roman"/>
          <w:sz w:val="24"/>
        </w:rPr>
      </w:pPr>
      <w:r w:rsidRPr="00022FAC">
        <w:rPr>
          <w:rFonts w:ascii="Times New Roman" w:hAnsi="Times New Roman"/>
          <w:sz w:val="24"/>
        </w:rPr>
        <w:t>What ethical considerations arise from Nike's social media marketing practices, specifically regarding transparency, consumer privacy, and the authenticity of marketing messages?</w:t>
      </w:r>
    </w:p>
    <w:p w14:paraId="72369E00" w14:textId="77777777" w:rsidR="00022FAC" w:rsidRDefault="00022FAC" w:rsidP="00022FAC"/>
    <w:p w14:paraId="34586681" w14:textId="77777777" w:rsidR="00022FAC" w:rsidRDefault="00022FAC" w:rsidP="00022FAC">
      <w:pPr>
        <w:pStyle w:val="Heading1"/>
      </w:pPr>
      <w:bookmarkStart w:id="7" w:name="_Toc158978505"/>
      <w:r>
        <w:t xml:space="preserve">Preliminary Literature </w:t>
      </w:r>
      <w:r w:rsidR="002B4046">
        <w:t>Review</w:t>
      </w:r>
      <w:bookmarkEnd w:id="7"/>
    </w:p>
    <w:p w14:paraId="3E612A1F" w14:textId="77777777" w:rsidR="00CF0ACF" w:rsidRDefault="00CF0ACF" w:rsidP="00CF0ACF">
      <w:pPr>
        <w:pStyle w:val="Heading2"/>
      </w:pPr>
      <w:bookmarkStart w:id="8" w:name="_Toc158978506"/>
      <w:r>
        <w:t>Overview of Social Media Marketing</w:t>
      </w:r>
      <w:bookmarkEnd w:id="8"/>
    </w:p>
    <w:p w14:paraId="3099B723" w14:textId="77777777" w:rsidR="00CF0ACF" w:rsidRDefault="00CF0ACF" w:rsidP="00022FAC">
      <w:r>
        <w:t xml:space="preserve">The relevance of social media marketing stems from its ability to overcome traditional marketing limits, providing firms with a wide, easily accessible, and cost-effective channel for reaching global audiences. Instagram, Twitter, and Facebook have become indispensable tools for brand promotion, customer involvement, and market research. According to </w:t>
      </w:r>
      <w:r w:rsidR="00A47789">
        <w:t xml:space="preserve">Audy Martínek, </w:t>
      </w:r>
      <w:r>
        <w:t>(2021), social media enables brands to create storylines, share beliefs, and interact with their audience, leading to increased brand loyalty and recognition.</w:t>
      </w:r>
    </w:p>
    <w:p w14:paraId="14138552" w14:textId="77777777" w:rsidR="008433C8" w:rsidRDefault="00CF0ACF" w:rsidP="00022FAC">
      <w:r>
        <w:lastRenderedPageBreak/>
        <w:t>Several significant developments have shaped the growth of social media marketing tactics, including the rise of influencer marketing, the use of data analytics for targeted advertising, and the use of augmented and virtual reality (AR/VR) to create immersive brand experiences. Influencer marketing, in particular, has evolved as a powerful technique, utilising the authority and reach of people with large social media followings to promote products in a more genuine and convincing way. This tactic has been particularly effective in industries such as fashion, cosmetics, and sports, where influencer endorsements can have a substantial impact on consumer behaviour and brand perception (Perreault and Mosconi</w:t>
      </w:r>
      <w:r w:rsidR="008433C8">
        <w:t xml:space="preserve">, 2018). </w:t>
      </w:r>
    </w:p>
    <w:p w14:paraId="4BEE58D4" w14:textId="77777777" w:rsidR="008433C8" w:rsidRDefault="00CF0ACF" w:rsidP="00022FAC">
      <w:r>
        <w:t>Furthermore, the use of data analytics in social media marketing has enabled marketers to personalise their messages to specific target categories, hence increasing campaign relevance and efficacy. This data-driven strategy helps brands gain a better understanding of consumer preferences, behaviours, and engagement patterns, allowing them to optimise their plans for optimum impact (</w:t>
      </w:r>
      <w:proofErr w:type="spellStart"/>
      <w:r>
        <w:t>Dubbelink</w:t>
      </w:r>
      <w:proofErr w:type="spellEnd"/>
      <w:r>
        <w:t xml:space="preserve">, </w:t>
      </w:r>
      <w:proofErr w:type="spellStart"/>
      <w:r>
        <w:t>Herr</w:t>
      </w:r>
      <w:r w:rsidR="008433C8">
        <w:t>ando</w:t>
      </w:r>
      <w:proofErr w:type="spellEnd"/>
      <w:r w:rsidR="008433C8">
        <w:t xml:space="preserve"> and Constantinides, 2021). </w:t>
      </w:r>
    </w:p>
    <w:p w14:paraId="11D2A625" w14:textId="77777777" w:rsidR="008433C8" w:rsidRDefault="00CF0ACF" w:rsidP="00022FAC">
      <w:r>
        <w:t>Ethical considerations have also become more relevant in social media marketing, with firms being scrutinised for their use of customer data, openness in influencer collaborations, and the authenticity of marketing messaging. Addressing these ethical issues is critical to preserving consumer trust and brand integrity in the digital e</w:t>
      </w:r>
      <w:r w:rsidR="008433C8">
        <w:t>ra (Poturak and Softic, 2019).</w:t>
      </w:r>
    </w:p>
    <w:p w14:paraId="593C86D9" w14:textId="77777777" w:rsidR="008433C8" w:rsidRDefault="00CF0ACF" w:rsidP="008433C8">
      <w:pPr>
        <w:pStyle w:val="Heading2"/>
      </w:pPr>
      <w:bookmarkStart w:id="9" w:name="_Toc158978507"/>
      <w:r>
        <w:t xml:space="preserve">Brand Marketing through </w:t>
      </w:r>
      <w:r w:rsidR="008433C8">
        <w:t>Social Media for Global Brands</w:t>
      </w:r>
      <w:bookmarkEnd w:id="9"/>
    </w:p>
    <w:p w14:paraId="020E0F86" w14:textId="77777777" w:rsidR="008433C8" w:rsidRDefault="00CF0ACF" w:rsidP="00022FAC">
      <w:r>
        <w:t>Global sports apparel firms such as Nike, Adidas, and Under Armour have used social media for a variety of strategic goals. These methods cover a wide range of activities, from targeted advertising campaigns and influencer collaborations to real-time connection with customers. One of these strategies' key goals is to increase brand recognition by consistently presenting the company's identity, values, and message across numerous social media channels, resulting in a unified and immersive brand</w:t>
      </w:r>
      <w:r w:rsidR="008433C8">
        <w:t xml:space="preserve"> experience (</w:t>
      </w:r>
      <w:proofErr w:type="spellStart"/>
      <w:r w:rsidR="008433C8">
        <w:t>Florenthal</w:t>
      </w:r>
      <w:proofErr w:type="spellEnd"/>
      <w:r w:rsidR="008433C8">
        <w:t>, 2019).</w:t>
      </w:r>
    </w:p>
    <w:p w14:paraId="70762F3D" w14:textId="77777777" w:rsidR="008433C8" w:rsidRDefault="00CF0ACF" w:rsidP="00022FAC">
      <w:r>
        <w:t xml:space="preserve">Another key goal is to increase client involvement with interactive content such as contests, live events, and personalised responses to consumer concerns. This technique not only develops a sense of community among the brand's fans, but it also makes the brand more relatable and accessible. Engaging customers leads to improved loyalty and advocacy as they share pleasant experiences with their </w:t>
      </w:r>
      <w:r w:rsidR="008433C8">
        <w:t xml:space="preserve">networks </w:t>
      </w:r>
      <w:r w:rsidR="00A47789" w:rsidRPr="00A47789">
        <w:t>(Audy Martínek, 2021)</w:t>
      </w:r>
      <w:r w:rsidR="008433C8">
        <w:t xml:space="preserve">. </w:t>
      </w:r>
    </w:p>
    <w:p w14:paraId="00FF33C6" w14:textId="77777777" w:rsidR="008433C8" w:rsidRDefault="00CF0ACF" w:rsidP="00022FAC">
      <w:r>
        <w:t xml:space="preserve">The importance of influencer marketing has been particularly notable, with firms teaming with athletes, celebrities, and social media influencers to reach a larger audience. These collaborations have proven helpful in increasing brand visibility and credibility, since </w:t>
      </w:r>
      <w:r>
        <w:lastRenderedPageBreak/>
        <w:t xml:space="preserve">influencer endorsements act as powerful testaments to the brand's quality and appeal. Influencer marketing programmes are frequently evaluated in terms of increased social media followers, engagement rates, and, ultimately, sales conversions </w:t>
      </w:r>
      <w:r w:rsidR="008433C8">
        <w:t>(Perreault and Mosconi, 2018).</w:t>
      </w:r>
    </w:p>
    <w:p w14:paraId="5971D9AB" w14:textId="77777777" w:rsidR="008433C8" w:rsidRDefault="00CF0ACF" w:rsidP="00022FAC">
      <w:r>
        <w:t>Data analytics are critical for optimising social media marketing campaigns because they enable firms to analyse consumer behaviour, preferences, and interaction patterns. This data-driven strategy allows brands to personalise their content and campaigns to their target audience's requirements and interests, resulting in more successful marketing strategies and better results (</w:t>
      </w:r>
      <w:proofErr w:type="spellStart"/>
      <w:r>
        <w:t>Dubbelink</w:t>
      </w:r>
      <w:proofErr w:type="spellEnd"/>
      <w:r>
        <w:t xml:space="preserve">, </w:t>
      </w:r>
      <w:proofErr w:type="spellStart"/>
      <w:r>
        <w:t>Herr</w:t>
      </w:r>
      <w:r w:rsidR="008433C8">
        <w:t>ando</w:t>
      </w:r>
      <w:proofErr w:type="spellEnd"/>
      <w:r w:rsidR="008433C8">
        <w:t xml:space="preserve">, </w:t>
      </w:r>
      <w:r w:rsidR="006C5CE7">
        <w:t>and</w:t>
      </w:r>
      <w:r w:rsidR="008433C8">
        <w:t xml:space="preserve"> Constantinides, 2021).</w:t>
      </w:r>
    </w:p>
    <w:p w14:paraId="7FB84B70" w14:textId="77777777" w:rsidR="008433C8" w:rsidRDefault="00CF0ACF" w:rsidP="008433C8">
      <w:pPr>
        <w:pStyle w:val="Heading2"/>
      </w:pPr>
      <w:bookmarkStart w:id="10" w:name="_Toc158978508"/>
      <w:r>
        <w:t>Consumer Engagement and Br</w:t>
      </w:r>
      <w:r w:rsidR="008433C8">
        <w:t>and Loyalty on Social Media</w:t>
      </w:r>
      <w:bookmarkEnd w:id="10"/>
      <w:r w:rsidR="008433C8">
        <w:t xml:space="preserve"> </w:t>
      </w:r>
    </w:p>
    <w:p w14:paraId="5C32F694" w14:textId="77777777" w:rsidR="008433C8" w:rsidRDefault="00CF0ACF" w:rsidP="00022FAC">
      <w:r>
        <w:t>Helme-</w:t>
      </w:r>
      <w:proofErr w:type="spellStart"/>
      <w:r>
        <w:t>Guizon</w:t>
      </w:r>
      <w:proofErr w:type="spellEnd"/>
      <w:r>
        <w:t xml:space="preserve"> and </w:t>
      </w:r>
      <w:proofErr w:type="spellStart"/>
      <w:r>
        <w:t>Magnoni</w:t>
      </w:r>
      <w:proofErr w:type="spellEnd"/>
      <w:r>
        <w:t xml:space="preserve"> (2019) demonstrate the importance of consumer-brand engagement (CBE) on social media platforms such as Facebook. They discovered that self-brand linkages and social brand engagement (SBE) are key drivers of CBE, resulting in enhanced brand loyalty intentions. This shows that the multidimensional interactions between a business and its customers, which include cognitive, emotive, and behavioural components, are critical to creating loyalty via social media (</w:t>
      </w:r>
      <w:r w:rsidR="008433C8">
        <w:t>Helle-</w:t>
      </w:r>
      <w:proofErr w:type="spellStart"/>
      <w:r w:rsidR="008433C8">
        <w:t>Guizon</w:t>
      </w:r>
      <w:proofErr w:type="spellEnd"/>
      <w:r w:rsidR="008433C8">
        <w:t xml:space="preserve"> </w:t>
      </w:r>
      <w:r w:rsidR="006C5CE7">
        <w:t>and</w:t>
      </w:r>
      <w:r w:rsidR="008433C8">
        <w:t xml:space="preserve"> </w:t>
      </w:r>
      <w:proofErr w:type="spellStart"/>
      <w:r w:rsidR="008433C8">
        <w:t>Magnoni</w:t>
      </w:r>
      <w:proofErr w:type="spellEnd"/>
      <w:r w:rsidR="008433C8">
        <w:t>, 2019).</w:t>
      </w:r>
    </w:p>
    <w:p w14:paraId="2A2A8560" w14:textId="77777777" w:rsidR="008433C8" w:rsidRDefault="00CF0ACF" w:rsidP="00022FAC">
      <w:r>
        <w:t xml:space="preserve">Ting, Abbasi, and Ahmed (2020) investigated the effect of social interactivity on customer engagement behaviour and brand loyalty. They discovered that social interactivity greatly increases both consumer engagement and brand loyalty, implying that the level of interactivity and entertainment in advertising and brand communication on social media is critical for engaging consumers (Ting, Abbasi, </w:t>
      </w:r>
      <w:r w:rsidR="006C5CE7">
        <w:t>and</w:t>
      </w:r>
      <w:r>
        <w:t xml:space="preserve"> Ahmed, 2020). Popp, Wils</w:t>
      </w:r>
      <w:r w:rsidR="00281E72">
        <w:t xml:space="preserve">on, </w:t>
      </w:r>
      <w:proofErr w:type="spellStart"/>
      <w:r w:rsidR="00281E72">
        <w:t>Horbel</w:t>
      </w:r>
      <w:proofErr w:type="spellEnd"/>
      <w:r w:rsidR="00281E72">
        <w:t xml:space="preserve">, and </w:t>
      </w:r>
      <w:proofErr w:type="spellStart"/>
      <w:r w:rsidR="00281E72">
        <w:t>Woratschek</w:t>
      </w:r>
      <w:proofErr w:type="spellEnd"/>
      <w:r w:rsidR="00281E72">
        <w:t xml:space="preserve"> (2015</w:t>
      </w:r>
      <w:r>
        <w:t>) created an integrative paradigm that demonstrates how customer identification with Facebook brand pages (FBP), together with FBP happiness, has a major impact on FBP loyalty. Their findings highlight the need of instilling a sense of community and belonging among FBP users in order to increase bran</w:t>
      </w:r>
      <w:r w:rsidR="00281E72">
        <w:t>d loyalty (Popp et al., 2015</w:t>
      </w:r>
      <w:r w:rsidR="008433C8">
        <w:t>).</w:t>
      </w:r>
    </w:p>
    <w:p w14:paraId="3C4B8626" w14:textId="77777777" w:rsidR="00022FAC" w:rsidRDefault="00CF0ACF" w:rsidP="00022FAC">
      <w:proofErr w:type="spellStart"/>
      <w:r>
        <w:t>Jayasingh</w:t>
      </w:r>
      <w:proofErr w:type="spellEnd"/>
      <w:r>
        <w:t xml:space="preserve"> (2019) used the uses and gratifications theory (UGT), social influence theory, and technology adoption models to understand customer engagement on Facebook brand pages. The study discovered that information seeking, social influence, and economic rewards increase customer participation on social networking sites, with a strong link between engagement and brand loyalty (</w:t>
      </w:r>
      <w:proofErr w:type="spellStart"/>
      <w:r>
        <w:t>Jayasingh</w:t>
      </w:r>
      <w:proofErr w:type="spellEnd"/>
      <w:r>
        <w:t xml:space="preserve">, 2019). Labrecque (2014) investigates the effect of parasocial interaction (PSI) in social media platforms, concluding that PSI can dramatically increase loyalty intentions and readiness to share information with the business. This suggests </w:t>
      </w:r>
      <w:r>
        <w:lastRenderedPageBreak/>
        <w:t>that marketers might build stronger relationships with their customers by imitating one-on-one interactions on social media (Labrecque, 2014).</w:t>
      </w:r>
    </w:p>
    <w:p w14:paraId="38662437" w14:textId="77777777" w:rsidR="00092A74" w:rsidRDefault="00092A74" w:rsidP="00092A74">
      <w:pPr>
        <w:pStyle w:val="Heading2"/>
      </w:pPr>
      <w:bookmarkStart w:id="11" w:name="_Toc158978509"/>
      <w:r>
        <w:t>Influencer Marketing and Its Impact</w:t>
      </w:r>
      <w:bookmarkEnd w:id="11"/>
    </w:p>
    <w:p w14:paraId="4188259A" w14:textId="77777777" w:rsidR="00A32521" w:rsidRDefault="00A32521" w:rsidP="00092A74">
      <w:r>
        <w:t>According to studies, influencers on platforms such as Instagram have a substantial impact on consumer purchase decisions via celebrity endorsements, Instagram advertising, and electronic word-of-mouth (E-WOM), with Nike's campaigns acting as notable examples (</w:t>
      </w:r>
      <w:proofErr w:type="spellStart"/>
      <w:r>
        <w:t>Diantari</w:t>
      </w:r>
      <w:proofErr w:type="spellEnd"/>
      <w:r>
        <w:t xml:space="preserve"> </w:t>
      </w:r>
      <w:r w:rsidR="001B2A31">
        <w:t>and</w:t>
      </w:r>
      <w:r>
        <w:t xml:space="preserve"> </w:t>
      </w:r>
      <w:proofErr w:type="spellStart"/>
      <w:r>
        <w:t>Jokhu</w:t>
      </w:r>
      <w:proofErr w:type="spellEnd"/>
      <w:r>
        <w:t>, 2021). The interplay between influencers' credibility, the sincerity of their endorsements, and their compatibility with the brand's values all contribute to the success of influencer marketing initiatives. According to studies, influencers that share common interests with their followers and establish reciprocal relationships are more effective at amplifying brand messaging, as evidenced by Nike collaborations (Kim et al., 2017).</w:t>
      </w:r>
    </w:p>
    <w:p w14:paraId="1F1753B3" w14:textId="77777777" w:rsidR="00A32521" w:rsidRDefault="00A32521" w:rsidP="00092A74">
      <w:r>
        <w:t xml:space="preserve">Social media posts with celebrity endorsements have been shown to improve brand image and encourage user-generated content (UGC), leading to increased engagement and reactions from target audiences </w:t>
      </w:r>
      <w:r w:rsidR="001B2A31" w:rsidRPr="001B2A31">
        <w:t>(</w:t>
      </w:r>
      <w:proofErr w:type="spellStart"/>
      <w:r w:rsidR="001B2A31" w:rsidRPr="001B2A31">
        <w:t>Fondevila</w:t>
      </w:r>
      <w:proofErr w:type="spellEnd"/>
      <w:r w:rsidR="001B2A31" w:rsidRPr="001B2A31">
        <w:t xml:space="preserve"> Gascón, Mir Bernal and Rom Rodríguez, 2018)</w:t>
      </w:r>
      <w:r>
        <w:t>. This shows that carefully selecting influencers and creating authentic, accessible content are critical for increasing the impact of influencer marketing activities.</w:t>
      </w:r>
    </w:p>
    <w:p w14:paraId="5CF2A9D5" w14:textId="77777777" w:rsidR="00092A74" w:rsidRPr="00092A74" w:rsidRDefault="00A32521" w:rsidP="00092A74">
      <w:r>
        <w:t>In the broader context of social media marketing, consumers' motivations for engaging with brands on platforms such as Facebook have been linked to information-seeking behaviour and a desire for self-identity, which influences their interactions with and attitudes towards the brand (Qin, 2020). Nike's success in this area demonstrates the value of understanding customer motivations and harnessing influencers that connect with the brand's target demographic.</w:t>
      </w:r>
    </w:p>
    <w:p w14:paraId="646A25DF" w14:textId="77777777" w:rsidR="00091784" w:rsidRDefault="00091784" w:rsidP="00022FAC"/>
    <w:p w14:paraId="573BBF84" w14:textId="77777777" w:rsidR="00091784" w:rsidRDefault="00320CC9" w:rsidP="00320CC9">
      <w:pPr>
        <w:pStyle w:val="Heading1"/>
      </w:pPr>
      <w:bookmarkStart w:id="12" w:name="_Toc158978510"/>
      <w:r>
        <w:t>Methodology</w:t>
      </w:r>
      <w:bookmarkEnd w:id="12"/>
      <w:r>
        <w:t xml:space="preserve"> </w:t>
      </w:r>
    </w:p>
    <w:p w14:paraId="2A2F0D30" w14:textId="77777777" w:rsidR="005853E5" w:rsidRDefault="005853E5" w:rsidP="005853E5">
      <w:r>
        <w:t>In the context of investigating "The Role of Brand Marketing Through Social Media for the Nike Brand," a systematic literature review is selected as the primary research methodology. This approach is particularly well-suited for synthesizing existing research findings, identifying gaps in the current literature, and setting directions for future research (</w:t>
      </w:r>
      <w:proofErr w:type="spellStart"/>
      <w:r>
        <w:t>Linnenluecke</w:t>
      </w:r>
      <w:proofErr w:type="spellEnd"/>
      <w:r>
        <w:t>, Marrone and Singh, 2019). The systematic nature of this review ensures a comprehensive and unbiased collection of data, making it an appropriate method for examining the effects of social media marketing on brand recognition, customer engagement, and loyalty within the sports apparel industry.</w:t>
      </w:r>
    </w:p>
    <w:p w14:paraId="6A19A2EE" w14:textId="77777777" w:rsidR="005853E5" w:rsidRDefault="005853E5" w:rsidP="005853E5">
      <w:pPr>
        <w:pStyle w:val="Heading2"/>
      </w:pPr>
      <w:bookmarkStart w:id="13" w:name="_Toc158978511"/>
      <w:r>
        <w:lastRenderedPageBreak/>
        <w:t>Search Strategy</w:t>
      </w:r>
      <w:bookmarkEnd w:id="13"/>
    </w:p>
    <w:p w14:paraId="748C8303" w14:textId="77777777" w:rsidR="005853E5" w:rsidRDefault="005853E5" w:rsidP="005853E5">
      <w:pPr>
        <w:pStyle w:val="Heading3"/>
      </w:pPr>
      <w:bookmarkStart w:id="14" w:name="_Toc158978512"/>
      <w:r>
        <w:t>Databases and Sources</w:t>
      </w:r>
      <w:bookmarkEnd w:id="14"/>
    </w:p>
    <w:p w14:paraId="4D8B0246" w14:textId="77777777" w:rsidR="005853E5" w:rsidRDefault="005853E5" w:rsidP="005853E5">
      <w:r>
        <w:t xml:space="preserve">The literature search will span several academic databases and sources known for their extensive collection of marketing and business research, including ProQuest, JSTOR and Google Scholar. These platforms are chosen for their wide coverage of peer-reviewed articles, conference proceedings, and academic journals that are pertinent to marketing strategies and consumer </w:t>
      </w:r>
      <w:proofErr w:type="spellStart"/>
      <w:r>
        <w:t>behavior</w:t>
      </w:r>
      <w:proofErr w:type="spellEnd"/>
      <w:r>
        <w:t xml:space="preserve"> analysis.</w:t>
      </w:r>
    </w:p>
    <w:p w14:paraId="68E31EC1" w14:textId="77777777" w:rsidR="005853E5" w:rsidRDefault="005853E5" w:rsidP="005853E5">
      <w:pPr>
        <w:pStyle w:val="Heading3"/>
      </w:pPr>
      <w:bookmarkStart w:id="15" w:name="_Toc158978513"/>
      <w:r>
        <w:t>Search Terms and Keywords</w:t>
      </w:r>
      <w:bookmarkEnd w:id="15"/>
    </w:p>
    <w:p w14:paraId="6C1FBE75" w14:textId="77777777" w:rsidR="005853E5" w:rsidRDefault="005853E5" w:rsidP="005853E5">
      <w:r>
        <w:t>Search terms and keywords will be carefully selected to encompass the study's core themes, including "social media marketing," "brand loyalty," "consumer engagement," "Nike," and "sports apparel industry." Boolean operators (AND, OR) will be used to refine the search, e.g., "social media marketing" AND "Nike" AND "consumer engagement."</w:t>
      </w:r>
    </w:p>
    <w:p w14:paraId="18DA815F" w14:textId="77777777" w:rsidR="005853E5" w:rsidRDefault="005853E5" w:rsidP="005853E5">
      <w:pPr>
        <w:pStyle w:val="Heading3"/>
      </w:pPr>
      <w:bookmarkStart w:id="16" w:name="_Toc158978514"/>
      <w:r>
        <w:t>Inclusion and Exclusion Criteria</w:t>
      </w:r>
      <w:bookmarkEnd w:id="16"/>
    </w:p>
    <w:p w14:paraId="11A1DE86" w14:textId="77777777" w:rsidR="005853E5" w:rsidRDefault="005853E5" w:rsidP="005853E5">
      <w:r>
        <w:t>Inclusion criteria will specify the types of publications (e.g., peer-reviewed articles, conference papers) and the time frame from 2010 to the present, to ensure the relevance and timeliness of the data. Exclusion criteria will eliminate non-English articles and studies that do not directly focus on Nike's social media marketing strategies.</w:t>
      </w:r>
    </w:p>
    <w:p w14:paraId="09E27953" w14:textId="77777777" w:rsidR="005853E5" w:rsidRDefault="005853E5" w:rsidP="005853E5"/>
    <w:p w14:paraId="505512EF" w14:textId="77777777" w:rsidR="005853E5" w:rsidRDefault="005853E5" w:rsidP="005853E5">
      <w:pPr>
        <w:pStyle w:val="Heading2"/>
      </w:pPr>
      <w:bookmarkStart w:id="17" w:name="_Toc158978515"/>
      <w:r>
        <w:t>Study Selection Process</w:t>
      </w:r>
      <w:bookmarkEnd w:id="17"/>
    </w:p>
    <w:p w14:paraId="6AC433FD" w14:textId="77777777" w:rsidR="005853E5" w:rsidRDefault="005853E5" w:rsidP="005853E5">
      <w:pPr>
        <w:pStyle w:val="Heading3"/>
      </w:pPr>
      <w:bookmarkStart w:id="18" w:name="_Toc158978516"/>
      <w:r>
        <w:t>Screening Process</w:t>
      </w:r>
      <w:bookmarkEnd w:id="18"/>
    </w:p>
    <w:p w14:paraId="040B5099" w14:textId="77777777" w:rsidR="005853E5" w:rsidRDefault="005853E5" w:rsidP="005853E5">
      <w:r>
        <w:t>The selection process will begin with a screening of titles and abstracts for relevance to the research questions, followed by a detailed examination of the full text for those studies that meet the initial criteria. This two-step process ensures that only the most pertinent studies are included in the review.</w:t>
      </w:r>
    </w:p>
    <w:p w14:paraId="411FAF69" w14:textId="77777777" w:rsidR="005853E5" w:rsidRDefault="005853E5" w:rsidP="005853E5">
      <w:pPr>
        <w:pStyle w:val="Heading3"/>
      </w:pPr>
      <w:bookmarkStart w:id="19" w:name="_Toc158978517"/>
      <w:r>
        <w:t>Selection Tools</w:t>
      </w:r>
      <w:bookmarkEnd w:id="19"/>
    </w:p>
    <w:p w14:paraId="779920F7" w14:textId="77777777" w:rsidR="00072C23" w:rsidRDefault="005853E5" w:rsidP="005853E5">
      <w:r>
        <w:t>Tools such as EndNote and Rayyan will be utilized to manage references and streamline the selection process. These tools facilitate the organization of literature, the removal of duplicates, and collaboration among reviewers, enhancing the efficiency and accuracy of the study selection process.</w:t>
      </w:r>
    </w:p>
    <w:p w14:paraId="48928B0E" w14:textId="77777777" w:rsidR="00072C23" w:rsidRDefault="00072C23" w:rsidP="00072C23">
      <w:pPr>
        <w:pStyle w:val="Heading2"/>
      </w:pPr>
      <w:bookmarkStart w:id="20" w:name="_Toc158978518"/>
      <w:r>
        <w:lastRenderedPageBreak/>
        <w:t>Data Extraction and Analysis</w:t>
      </w:r>
      <w:bookmarkEnd w:id="20"/>
      <w:r>
        <w:t xml:space="preserve"> </w:t>
      </w:r>
    </w:p>
    <w:p w14:paraId="38ED8482" w14:textId="77777777" w:rsidR="00072C23" w:rsidRDefault="00072C23" w:rsidP="005853E5">
      <w:r>
        <w:t xml:space="preserve">The information gathered will include the authors, year of publication, research aims, methodology utilised, major findings, and any relevant metrics that demonstrate the success of social media marketing. This systematic strategy ensures that all relevant data that contributes to the study's objectives is addressed. </w:t>
      </w:r>
    </w:p>
    <w:p w14:paraId="0B0142B3" w14:textId="77777777" w:rsidR="00072C23" w:rsidRDefault="00072C23" w:rsidP="005853E5">
      <w:r>
        <w:t xml:space="preserve">The gathered data will be analysed using a mixed-methods approach that includes thematic analysis as well as narrative synthesis. Thematic analysis will be utilised to uncover, analyse, and report patterns (themes) in the data, revealing insights into the strategic use of social media for brand marketing. Narrative synthesis will enable the integration of data from various methodological approaches, resulting in a thorough overview of the available literature on the issue. This dual method allows for a more in-depth understanding of the complex phenomena being studied, which is consistent with guidelines for systematic reviews in social science research (Pope, Mays, and Popay, 2007). </w:t>
      </w:r>
    </w:p>
    <w:p w14:paraId="4A688DD7" w14:textId="77777777" w:rsidR="00072C23" w:rsidRDefault="00072C23" w:rsidP="00072C23">
      <w:pPr>
        <w:pStyle w:val="Heading2"/>
      </w:pPr>
      <w:bookmarkStart w:id="21" w:name="_Toc158978519"/>
      <w:r>
        <w:t>Quality Assessment</w:t>
      </w:r>
      <w:bookmarkEnd w:id="21"/>
      <w:r>
        <w:t xml:space="preserve"> </w:t>
      </w:r>
    </w:p>
    <w:p w14:paraId="28164F84" w14:textId="77777777" w:rsidR="00072C23" w:rsidRDefault="00072C23" w:rsidP="005853E5">
      <w:r>
        <w:t xml:space="preserve">The quality and reliability of the included studies will be evaluated using predetermined criteria, such as the clarity of study aims, methodological rigour, validity of findings, and relevance to research topics. A score system based on the Critical Appraisal Skills Programme (CASP) will be used to objectively evaluate each study. Discrepancies in assessments will be handled by debate among researchers or consultation with a third expert, assuring a fair and unbiased evaluation (Higgins </w:t>
      </w:r>
      <w:r w:rsidR="006C5CE7">
        <w:t>and</w:t>
      </w:r>
      <w:r>
        <w:t xml:space="preserve"> Green, 2011). </w:t>
      </w:r>
    </w:p>
    <w:p w14:paraId="7AF54FB2" w14:textId="77777777" w:rsidR="00072C23" w:rsidRDefault="00072C23" w:rsidP="00072C23">
      <w:pPr>
        <w:pStyle w:val="Heading2"/>
      </w:pPr>
      <w:bookmarkStart w:id="22" w:name="_Toc158978520"/>
      <w:r>
        <w:t>Ethical Considerations</w:t>
      </w:r>
      <w:bookmarkEnd w:id="22"/>
      <w:r>
        <w:t xml:space="preserve"> </w:t>
      </w:r>
    </w:p>
    <w:p w14:paraId="2FFF4A37" w14:textId="77777777" w:rsidR="00072C23" w:rsidRDefault="00072C23" w:rsidP="005853E5">
      <w:r>
        <w:t>Ethical issues will be prioritised throughout the review process. Data use and privacy will be protected, particularly when obtaining direct quotes or comprehensive information from the studies. The evaluation will follow academic integrity rules, and all sources will be properly attributed. A rigorous and documented selection method, as well as the inclusion of a varied variety of studies, are used to minimise bias and assure transparency. This methodology is consistent with ethical criteria for systematic reviews, emphasising transparency, accountability, and data protection (Moher et al., 2009).</w:t>
      </w:r>
    </w:p>
    <w:p w14:paraId="6FCEDED8" w14:textId="77777777" w:rsidR="003D0412" w:rsidRDefault="003D0412" w:rsidP="005853E5"/>
    <w:p w14:paraId="6E47ED84" w14:textId="77777777" w:rsidR="003D0412" w:rsidRDefault="003D0412" w:rsidP="003D0412">
      <w:pPr>
        <w:pStyle w:val="Heading1"/>
      </w:pPr>
      <w:bookmarkStart w:id="23" w:name="_Toc158978521"/>
      <w:r>
        <w:lastRenderedPageBreak/>
        <w:t>Risks</w:t>
      </w:r>
      <w:bookmarkEnd w:id="23"/>
      <w:r>
        <w:t xml:space="preserve"> </w:t>
      </w:r>
    </w:p>
    <w:p w14:paraId="586FD444" w14:textId="77777777" w:rsidR="003D0412" w:rsidRDefault="00444076" w:rsidP="003D0412">
      <w:r>
        <w:t xml:space="preserve">The main risks of conducting a systematic literature review include potential biases in study selection and analysis, the possibility of missing relevant studies due to strict inclusion criteria, and the difficulty of synthesising data from studies with diverse methodologies. Bias can occur when the search technique mistakenly favours specific types of studies or when the reviewer's beliefs influence data selection and interpretation (Higgins </w:t>
      </w:r>
      <w:r w:rsidR="006C5CE7">
        <w:t>and</w:t>
      </w:r>
      <w:r>
        <w:t xml:space="preserve"> Green, 2011). Furthermore, important literature may be overlooked if search criteria are too specific or databases are insufficiently thorough. Finally, combining data from qualitative and quantitative research may complicate the analysis, impacting the review's reliability and validity (Petticrew </w:t>
      </w:r>
      <w:r w:rsidR="006C5CE7">
        <w:t>and</w:t>
      </w:r>
      <w:r w:rsidR="00B83CCF">
        <w:t xml:space="preserve"> Roberts, 2008</w:t>
      </w:r>
      <w:r>
        <w:t>).</w:t>
      </w:r>
    </w:p>
    <w:p w14:paraId="552F2385" w14:textId="77777777" w:rsidR="00444076" w:rsidRDefault="00444076" w:rsidP="003D0412"/>
    <w:p w14:paraId="0C7297F6" w14:textId="77777777" w:rsidR="00444076" w:rsidRDefault="00444076" w:rsidP="00444076">
      <w:pPr>
        <w:pStyle w:val="Heading1"/>
      </w:pPr>
      <w:bookmarkStart w:id="24" w:name="_Toc158978522"/>
      <w:r>
        <w:t xml:space="preserve">Timeline </w:t>
      </w:r>
      <w:r w:rsidR="009373D8">
        <w:t>(Gantt Chart)</w:t>
      </w:r>
      <w:bookmarkEnd w:id="24"/>
    </w:p>
    <w:p w14:paraId="233C6866" w14:textId="77777777" w:rsidR="00444076" w:rsidRPr="00444076" w:rsidRDefault="00532B99" w:rsidP="00444076">
      <w:r w:rsidRPr="00532B99">
        <w:rPr>
          <w:noProof/>
          <w:lang w:eastAsia="en-IN" w:bidi="ar-SA"/>
        </w:rPr>
        <w:drawing>
          <wp:inline distT="0" distB="0" distL="0" distR="0" wp14:anchorId="7609E232" wp14:editId="7437864E">
            <wp:extent cx="5731510" cy="203979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039797"/>
                    </a:xfrm>
                    <a:prstGeom prst="rect">
                      <a:avLst/>
                    </a:prstGeom>
                    <a:noFill/>
                    <a:ln>
                      <a:noFill/>
                    </a:ln>
                  </pic:spPr>
                </pic:pic>
              </a:graphicData>
            </a:graphic>
          </wp:inline>
        </w:drawing>
      </w:r>
    </w:p>
    <w:p w14:paraId="5F7DD517" w14:textId="77777777" w:rsidR="002C25C4" w:rsidRDefault="002C25C4" w:rsidP="000D118D"/>
    <w:p w14:paraId="7964AA7E" w14:textId="77777777" w:rsidR="0006350F" w:rsidRDefault="002C25C4" w:rsidP="002C25C4">
      <w:pPr>
        <w:pStyle w:val="Heading1"/>
      </w:pPr>
      <w:bookmarkStart w:id="25" w:name="_Toc158978523"/>
      <w:r>
        <w:t>References</w:t>
      </w:r>
      <w:bookmarkEnd w:id="25"/>
      <w:r>
        <w:t xml:space="preserve"> </w:t>
      </w:r>
    </w:p>
    <w:p w14:paraId="25EDAD7E"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Audy Martínek, P. (2021). Mapping methods of research on consumer engagement with brands on social media: A literature review. </w:t>
      </w:r>
      <w:r w:rsidRPr="00DD5214">
        <w:rPr>
          <w:i/>
          <w:iCs/>
          <w:color w:val="000000"/>
        </w:rPr>
        <w:t>Methodological Innovations</w:t>
      </w:r>
      <w:r w:rsidRPr="00DD5214">
        <w:rPr>
          <w:color w:val="000000"/>
        </w:rPr>
        <w:t xml:space="preserve">, 14(1), p.205979912098538. </w:t>
      </w:r>
      <w:proofErr w:type="spellStart"/>
      <w:r w:rsidRPr="00DD5214">
        <w:rPr>
          <w:color w:val="000000"/>
        </w:rPr>
        <w:t>doi:https</w:t>
      </w:r>
      <w:proofErr w:type="spellEnd"/>
      <w:r w:rsidRPr="00DD5214">
        <w:rPr>
          <w:color w:val="000000"/>
        </w:rPr>
        <w:t>://doi.org/10.1177/2059799120985384.</w:t>
      </w:r>
    </w:p>
    <w:p w14:paraId="2A258F38"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t>Diantari</w:t>
      </w:r>
      <w:proofErr w:type="spellEnd"/>
      <w:r w:rsidRPr="00DD5214">
        <w:rPr>
          <w:color w:val="000000"/>
        </w:rPr>
        <w:t xml:space="preserve">, N.P.E. and </w:t>
      </w:r>
      <w:proofErr w:type="spellStart"/>
      <w:r w:rsidRPr="00DD5214">
        <w:rPr>
          <w:color w:val="000000"/>
        </w:rPr>
        <w:t>Jokhu</w:t>
      </w:r>
      <w:proofErr w:type="spellEnd"/>
      <w:r w:rsidRPr="00DD5214">
        <w:rPr>
          <w:color w:val="000000"/>
        </w:rPr>
        <w:t>, J.R. (2021). The Impact of Instagram as A Social Media Tool on Consumer Purchase Decision on Nike. </w:t>
      </w:r>
      <w:proofErr w:type="spellStart"/>
      <w:r w:rsidRPr="00DD5214">
        <w:rPr>
          <w:i/>
          <w:iCs/>
          <w:color w:val="000000"/>
        </w:rPr>
        <w:t>Jurnal</w:t>
      </w:r>
      <w:proofErr w:type="spellEnd"/>
      <w:r w:rsidRPr="00DD5214">
        <w:rPr>
          <w:i/>
          <w:iCs/>
          <w:color w:val="000000"/>
        </w:rPr>
        <w:t xml:space="preserve"> </w:t>
      </w:r>
      <w:proofErr w:type="spellStart"/>
      <w:r w:rsidRPr="00DD5214">
        <w:rPr>
          <w:i/>
          <w:iCs/>
          <w:color w:val="000000"/>
        </w:rPr>
        <w:t>Ilmiah</w:t>
      </w:r>
      <w:proofErr w:type="spellEnd"/>
      <w:r w:rsidRPr="00DD5214">
        <w:rPr>
          <w:i/>
          <w:iCs/>
          <w:color w:val="000000"/>
        </w:rPr>
        <w:t xml:space="preserve"> </w:t>
      </w:r>
      <w:proofErr w:type="spellStart"/>
      <w:r w:rsidRPr="00DD5214">
        <w:rPr>
          <w:i/>
          <w:iCs/>
          <w:color w:val="000000"/>
        </w:rPr>
        <w:t>Manajemen</w:t>
      </w:r>
      <w:proofErr w:type="spellEnd"/>
      <w:r w:rsidRPr="00DD5214">
        <w:rPr>
          <w:i/>
          <w:iCs/>
          <w:color w:val="000000"/>
        </w:rPr>
        <w:t xml:space="preserve"> dan </w:t>
      </w:r>
      <w:proofErr w:type="spellStart"/>
      <w:r w:rsidRPr="00DD5214">
        <w:rPr>
          <w:i/>
          <w:iCs/>
          <w:color w:val="000000"/>
        </w:rPr>
        <w:t>Bisnis</w:t>
      </w:r>
      <w:proofErr w:type="spellEnd"/>
      <w:r w:rsidRPr="00DD5214">
        <w:rPr>
          <w:color w:val="000000"/>
        </w:rPr>
        <w:t xml:space="preserve">, [online] 7(1), pp.116–127. </w:t>
      </w:r>
      <w:proofErr w:type="spellStart"/>
      <w:r w:rsidRPr="00DD5214">
        <w:rPr>
          <w:color w:val="000000"/>
        </w:rPr>
        <w:t>doi:https</w:t>
      </w:r>
      <w:proofErr w:type="spellEnd"/>
      <w:r w:rsidRPr="00DD5214">
        <w:rPr>
          <w:color w:val="000000"/>
        </w:rPr>
        <w:t>://doi.org/10.22441/jimb.v7i1.10743.</w:t>
      </w:r>
    </w:p>
    <w:p w14:paraId="7DF42604"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lastRenderedPageBreak/>
        <w:t>Dubbelink</w:t>
      </w:r>
      <w:proofErr w:type="spellEnd"/>
      <w:r w:rsidRPr="00DD5214">
        <w:rPr>
          <w:color w:val="000000"/>
        </w:rPr>
        <w:t>, S.I., Soria, C.H. and Constantinides, E. (2021). Social Media Marketing as a Branding Strategy in Extraordinary Times: Lessons from the COVID-19 Pandemic. </w:t>
      </w:r>
      <w:r w:rsidRPr="00DD5214">
        <w:rPr>
          <w:i/>
          <w:iCs/>
          <w:color w:val="000000"/>
        </w:rPr>
        <w:t>Sustainability</w:t>
      </w:r>
      <w:r w:rsidRPr="00DD5214">
        <w:rPr>
          <w:color w:val="000000"/>
        </w:rPr>
        <w:t xml:space="preserve">, [online] 13(18), p.10310. </w:t>
      </w:r>
      <w:proofErr w:type="spellStart"/>
      <w:r w:rsidRPr="00DD5214">
        <w:rPr>
          <w:color w:val="000000"/>
        </w:rPr>
        <w:t>doi:https</w:t>
      </w:r>
      <w:proofErr w:type="spellEnd"/>
      <w:r w:rsidRPr="00DD5214">
        <w:rPr>
          <w:color w:val="000000"/>
        </w:rPr>
        <w:t>://doi.org/10.3390/su131810310.</w:t>
      </w:r>
    </w:p>
    <w:p w14:paraId="1A635D05"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t>Florenthal</w:t>
      </w:r>
      <w:proofErr w:type="spellEnd"/>
      <w:r w:rsidRPr="00DD5214">
        <w:rPr>
          <w:color w:val="000000"/>
        </w:rPr>
        <w:t xml:space="preserve">, B. (2019). Young consumers’ motivational drivers of brand engagement </w:t>
      </w:r>
      <w:proofErr w:type="spellStart"/>
      <w:r w:rsidRPr="00DD5214">
        <w:rPr>
          <w:color w:val="000000"/>
        </w:rPr>
        <w:t>behavior</w:t>
      </w:r>
      <w:proofErr w:type="spellEnd"/>
      <w:r w:rsidRPr="00DD5214">
        <w:rPr>
          <w:color w:val="000000"/>
        </w:rPr>
        <w:t xml:space="preserve"> on social media sites. </w:t>
      </w:r>
      <w:r w:rsidRPr="00DD5214">
        <w:rPr>
          <w:i/>
          <w:iCs/>
          <w:color w:val="000000"/>
        </w:rPr>
        <w:t>Journal of Research in Interactive Marketing</w:t>
      </w:r>
      <w:r w:rsidRPr="00DD5214">
        <w:rPr>
          <w:color w:val="000000"/>
        </w:rPr>
        <w:t xml:space="preserve">, 13(3), pp.351–391. </w:t>
      </w:r>
      <w:proofErr w:type="spellStart"/>
      <w:r w:rsidRPr="00DD5214">
        <w:rPr>
          <w:color w:val="000000"/>
        </w:rPr>
        <w:t>doi:https</w:t>
      </w:r>
      <w:proofErr w:type="spellEnd"/>
      <w:r w:rsidRPr="00DD5214">
        <w:rPr>
          <w:color w:val="000000"/>
        </w:rPr>
        <w:t>://doi.org/10.1108/jrim-05-2018-0064.</w:t>
      </w:r>
    </w:p>
    <w:p w14:paraId="70F43C24"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t>Fondevila</w:t>
      </w:r>
      <w:proofErr w:type="spellEnd"/>
      <w:r w:rsidRPr="00DD5214">
        <w:rPr>
          <w:color w:val="000000"/>
        </w:rPr>
        <w:t xml:space="preserve"> Gascón, J.F., Mir Bernal, P. and Rom Rodríguez, J. (2018). Social media content value for a brand: study case. </w:t>
      </w:r>
      <w:proofErr w:type="spellStart"/>
      <w:r w:rsidRPr="00DD5214">
        <w:rPr>
          <w:i/>
          <w:iCs/>
          <w:color w:val="000000"/>
        </w:rPr>
        <w:t>Questiones</w:t>
      </w:r>
      <w:proofErr w:type="spellEnd"/>
      <w:r w:rsidRPr="00DD5214">
        <w:rPr>
          <w:i/>
          <w:iCs/>
          <w:color w:val="000000"/>
        </w:rPr>
        <w:t xml:space="preserve"> </w:t>
      </w:r>
      <w:proofErr w:type="spellStart"/>
      <w:r w:rsidRPr="00DD5214">
        <w:rPr>
          <w:i/>
          <w:iCs/>
          <w:color w:val="000000"/>
        </w:rPr>
        <w:t>publicitarias</w:t>
      </w:r>
      <w:proofErr w:type="spellEnd"/>
      <w:r w:rsidRPr="00DD5214">
        <w:rPr>
          <w:color w:val="000000"/>
        </w:rPr>
        <w:t xml:space="preserve">, 1(21), pp.21–26. </w:t>
      </w:r>
      <w:proofErr w:type="spellStart"/>
      <w:r w:rsidRPr="00DD5214">
        <w:rPr>
          <w:color w:val="000000"/>
        </w:rPr>
        <w:t>doi:https</w:t>
      </w:r>
      <w:proofErr w:type="spellEnd"/>
      <w:r w:rsidRPr="00DD5214">
        <w:rPr>
          <w:color w:val="000000"/>
        </w:rPr>
        <w:t>://doi.org/10.5565/rev/qp.298.</w:t>
      </w:r>
    </w:p>
    <w:p w14:paraId="64B41B2D"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 xml:space="preserve">Ghaith Al-Abdallah, Rojan Barzani, Ala’ Omar </w:t>
      </w:r>
      <w:proofErr w:type="spellStart"/>
      <w:r w:rsidRPr="00DD5214">
        <w:rPr>
          <w:color w:val="000000"/>
        </w:rPr>
        <w:t>Dandis</w:t>
      </w:r>
      <w:proofErr w:type="spellEnd"/>
      <w:r w:rsidRPr="00DD5214">
        <w:rPr>
          <w:color w:val="000000"/>
        </w:rPr>
        <w:t xml:space="preserve"> and Al, M. (2024). Social media marketing strategy: The impact of firm generated content on customer based brand equity in retail industry. </w:t>
      </w:r>
      <w:r w:rsidRPr="00DD5214">
        <w:rPr>
          <w:i/>
          <w:iCs/>
          <w:color w:val="000000"/>
        </w:rPr>
        <w:t>Journal of Marketing Communications</w:t>
      </w:r>
      <w:r w:rsidRPr="00DD5214">
        <w:rPr>
          <w:color w:val="000000"/>
        </w:rPr>
        <w:t xml:space="preserve">, pp.1–30. </w:t>
      </w:r>
      <w:proofErr w:type="spellStart"/>
      <w:r w:rsidRPr="00DD5214">
        <w:rPr>
          <w:color w:val="000000"/>
        </w:rPr>
        <w:t>doi:https</w:t>
      </w:r>
      <w:proofErr w:type="spellEnd"/>
      <w:r w:rsidRPr="00DD5214">
        <w:rPr>
          <w:color w:val="000000"/>
        </w:rPr>
        <w:t>://doi.org/10.1080/13527266.2023.2300076.</w:t>
      </w:r>
    </w:p>
    <w:p w14:paraId="6C836EFA"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Helme-</w:t>
      </w:r>
      <w:proofErr w:type="spellStart"/>
      <w:r w:rsidRPr="00DD5214">
        <w:rPr>
          <w:color w:val="000000"/>
        </w:rPr>
        <w:t>Guizon</w:t>
      </w:r>
      <w:proofErr w:type="spellEnd"/>
      <w:r w:rsidRPr="00DD5214">
        <w:rPr>
          <w:color w:val="000000"/>
        </w:rPr>
        <w:t xml:space="preserve">, A. and </w:t>
      </w:r>
      <w:proofErr w:type="spellStart"/>
      <w:r w:rsidRPr="00DD5214">
        <w:rPr>
          <w:color w:val="000000"/>
        </w:rPr>
        <w:t>Magnoni</w:t>
      </w:r>
      <w:proofErr w:type="spellEnd"/>
      <w:r w:rsidRPr="00DD5214">
        <w:rPr>
          <w:color w:val="000000"/>
        </w:rPr>
        <w:t>, F. (2019). Consumer Brand Engagement and Its Social Side on brand-hosted Social media: How Do They Contribute to Brand loyalty? </w:t>
      </w:r>
      <w:r w:rsidRPr="00DD5214">
        <w:rPr>
          <w:i/>
          <w:iCs/>
          <w:color w:val="000000"/>
        </w:rPr>
        <w:t>Journal of Marketing Management</w:t>
      </w:r>
      <w:r w:rsidRPr="00DD5214">
        <w:rPr>
          <w:color w:val="000000"/>
        </w:rPr>
        <w:t>, 35(7-8), pp.716–741.</w:t>
      </w:r>
    </w:p>
    <w:p w14:paraId="094560AA" w14:textId="77777777" w:rsidR="00DD5214" w:rsidRPr="00DD5214" w:rsidRDefault="00DD5214" w:rsidP="00DD5214">
      <w:pPr>
        <w:pStyle w:val="NormalWeb"/>
        <w:spacing w:before="240" w:beforeAutospacing="0" w:after="240" w:afterAutospacing="0" w:line="360" w:lineRule="auto"/>
        <w:jc w:val="both"/>
        <w:rPr>
          <w:color w:val="222222"/>
          <w:shd w:val="clear" w:color="auto" w:fill="FFFFFF"/>
        </w:rPr>
      </w:pPr>
      <w:r w:rsidRPr="00DD5214">
        <w:rPr>
          <w:color w:val="222222"/>
          <w:shd w:val="clear" w:color="auto" w:fill="FFFFFF"/>
        </w:rPr>
        <w:t>Higgins, J.P., Green, S. and Cochrane Collaboration, 2011. Section 13.5. 2.3. Tools for assessing methodological quality or risk of bias in non-randomized studies. </w:t>
      </w:r>
      <w:r w:rsidRPr="00DD5214">
        <w:rPr>
          <w:i/>
          <w:iCs/>
          <w:color w:val="222222"/>
          <w:shd w:val="clear" w:color="auto" w:fill="FFFFFF"/>
        </w:rPr>
        <w:t>Cochrane Handbook for Systematic Reviews of Interventions, Version 5. 1</w:t>
      </w:r>
      <w:r w:rsidRPr="00DD5214">
        <w:rPr>
          <w:color w:val="222222"/>
          <w:shd w:val="clear" w:color="auto" w:fill="FFFFFF"/>
        </w:rPr>
        <w:t>.</w:t>
      </w:r>
    </w:p>
    <w:p w14:paraId="459A0657"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t>Jayasingh</w:t>
      </w:r>
      <w:proofErr w:type="spellEnd"/>
      <w:r w:rsidRPr="00DD5214">
        <w:rPr>
          <w:color w:val="000000"/>
        </w:rPr>
        <w:t>, S. (2019). Consumer Brand Engagement in Social Networking Sites and Its Effect on Brand Loyalty. </w:t>
      </w:r>
      <w:r w:rsidRPr="00DD5214">
        <w:rPr>
          <w:i/>
          <w:iCs/>
          <w:color w:val="000000"/>
        </w:rPr>
        <w:t>Cogent Business &amp; Management</w:t>
      </w:r>
      <w:r w:rsidRPr="00DD5214">
        <w:rPr>
          <w:color w:val="000000"/>
        </w:rPr>
        <w:t xml:space="preserve">, [online] 6(1). </w:t>
      </w:r>
      <w:proofErr w:type="spellStart"/>
      <w:r w:rsidRPr="00DD5214">
        <w:rPr>
          <w:color w:val="000000"/>
        </w:rPr>
        <w:t>doi:https</w:t>
      </w:r>
      <w:proofErr w:type="spellEnd"/>
      <w:r w:rsidRPr="00DD5214">
        <w:rPr>
          <w:color w:val="000000"/>
        </w:rPr>
        <w:t>://doi.org/10.1080/23311975.2019.1698793.</w:t>
      </w:r>
    </w:p>
    <w:p w14:paraId="40F2145E"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Kim, S., Han, J., Yoo, S. and Gerla, M. (2017). How Are Social Influencers Connected in Instagram? </w:t>
      </w:r>
      <w:r w:rsidRPr="00DD5214">
        <w:rPr>
          <w:i/>
          <w:iCs/>
          <w:color w:val="000000"/>
        </w:rPr>
        <w:t>Lecture Notes in Computer Science</w:t>
      </w:r>
      <w:r w:rsidRPr="00DD5214">
        <w:rPr>
          <w:color w:val="000000"/>
        </w:rPr>
        <w:t xml:space="preserve">, [online] 10540, pp.257–264. </w:t>
      </w:r>
      <w:proofErr w:type="spellStart"/>
      <w:r w:rsidRPr="00DD5214">
        <w:rPr>
          <w:color w:val="000000"/>
        </w:rPr>
        <w:t>doi:https</w:t>
      </w:r>
      <w:proofErr w:type="spellEnd"/>
      <w:r w:rsidRPr="00DD5214">
        <w:rPr>
          <w:color w:val="000000"/>
        </w:rPr>
        <w:t>://doi.org/10.1007/978-3-319-67256-4_20.</w:t>
      </w:r>
    </w:p>
    <w:p w14:paraId="22042F0B"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Labrecque, L.I. (2014). Fostering Consumer–Brand Relationships in Social Media Environments: the Role of Parasocial Interaction. </w:t>
      </w:r>
      <w:r w:rsidRPr="00DD5214">
        <w:rPr>
          <w:i/>
          <w:iCs/>
          <w:color w:val="000000"/>
        </w:rPr>
        <w:t>Journal of Interactive Marketing</w:t>
      </w:r>
      <w:r w:rsidRPr="00DD5214">
        <w:rPr>
          <w:color w:val="000000"/>
        </w:rPr>
        <w:t>, 28(2), pp.134–148.</w:t>
      </w:r>
    </w:p>
    <w:p w14:paraId="158D8B1F" w14:textId="77777777" w:rsidR="00DD5214" w:rsidRPr="00DD5214" w:rsidRDefault="00DD5214" w:rsidP="00DD5214">
      <w:pPr>
        <w:pStyle w:val="NormalWeb"/>
        <w:spacing w:before="240" w:beforeAutospacing="0" w:after="240" w:afterAutospacing="0" w:line="360" w:lineRule="auto"/>
        <w:jc w:val="both"/>
        <w:rPr>
          <w:color w:val="000000"/>
        </w:rPr>
      </w:pPr>
      <w:proofErr w:type="spellStart"/>
      <w:r w:rsidRPr="00DD5214">
        <w:rPr>
          <w:color w:val="000000"/>
        </w:rPr>
        <w:lastRenderedPageBreak/>
        <w:t>Linnenluecke</w:t>
      </w:r>
      <w:proofErr w:type="spellEnd"/>
      <w:r w:rsidRPr="00DD5214">
        <w:rPr>
          <w:color w:val="000000"/>
        </w:rPr>
        <w:t>, M.K., Marrone, M. and Singh, A.K. (2019). Conducting Systematic Literature Reviews and Bibliometric Analyses. </w:t>
      </w:r>
      <w:r w:rsidRPr="00DD5214">
        <w:rPr>
          <w:i/>
          <w:iCs/>
          <w:color w:val="000000"/>
        </w:rPr>
        <w:t>Australian Journal of Management</w:t>
      </w:r>
      <w:r w:rsidRPr="00DD5214">
        <w:rPr>
          <w:color w:val="000000"/>
        </w:rPr>
        <w:t>, 45(2), pp.175–194.</w:t>
      </w:r>
    </w:p>
    <w:p w14:paraId="721EDABB" w14:textId="77777777" w:rsidR="00DD5214" w:rsidRPr="00DD5214" w:rsidRDefault="00DD5214" w:rsidP="00DD5214">
      <w:pPr>
        <w:pStyle w:val="NormalWeb"/>
        <w:spacing w:before="240" w:beforeAutospacing="0" w:after="240" w:afterAutospacing="0" w:line="360" w:lineRule="auto"/>
        <w:jc w:val="both"/>
        <w:rPr>
          <w:color w:val="222222"/>
          <w:shd w:val="clear" w:color="auto" w:fill="FFFFFF"/>
        </w:rPr>
      </w:pPr>
      <w:r w:rsidRPr="00DD5214">
        <w:rPr>
          <w:color w:val="222222"/>
          <w:shd w:val="clear" w:color="auto" w:fill="FFFFFF"/>
        </w:rPr>
        <w:t>Mays, N. and Popay, J., 2007. </w:t>
      </w:r>
      <w:r w:rsidRPr="00DD5214">
        <w:rPr>
          <w:i/>
          <w:iCs/>
          <w:color w:val="222222"/>
          <w:shd w:val="clear" w:color="auto" w:fill="FFFFFF"/>
        </w:rPr>
        <w:t>Synthesizing qualitative and quantitative health evidence: a guide to methods</w:t>
      </w:r>
      <w:r w:rsidRPr="00DD5214">
        <w:rPr>
          <w:color w:val="222222"/>
          <w:shd w:val="clear" w:color="auto" w:fill="FFFFFF"/>
        </w:rPr>
        <w:t>. Open University Press, McGraw Hill Education.</w:t>
      </w:r>
    </w:p>
    <w:p w14:paraId="24BA3A29" w14:textId="77777777" w:rsidR="00DD5214" w:rsidRPr="00DD5214" w:rsidRDefault="00DD5214" w:rsidP="00DD5214">
      <w:pPr>
        <w:pStyle w:val="NormalWeb"/>
        <w:spacing w:before="240" w:beforeAutospacing="0" w:after="240" w:afterAutospacing="0" w:line="360" w:lineRule="auto"/>
        <w:jc w:val="both"/>
        <w:rPr>
          <w:color w:val="222222"/>
          <w:shd w:val="clear" w:color="auto" w:fill="FFFFFF"/>
        </w:rPr>
      </w:pPr>
      <w:r w:rsidRPr="00DD5214">
        <w:rPr>
          <w:color w:val="222222"/>
          <w:shd w:val="clear" w:color="auto" w:fill="FFFFFF"/>
        </w:rPr>
        <w:t>Moher, D., Liberati, A., Tetzlaff, J., Altman, D.G. and PRISMA Group*, 2009. Preferred reporting items for systematic reviews and meta-analyses: the PRISMA statement. </w:t>
      </w:r>
      <w:r w:rsidRPr="00DD5214">
        <w:rPr>
          <w:i/>
          <w:iCs/>
          <w:color w:val="222222"/>
          <w:shd w:val="clear" w:color="auto" w:fill="FFFFFF"/>
        </w:rPr>
        <w:t>Annals of internal medicine</w:t>
      </w:r>
      <w:r w:rsidRPr="00DD5214">
        <w:rPr>
          <w:color w:val="222222"/>
          <w:shd w:val="clear" w:color="auto" w:fill="FFFFFF"/>
        </w:rPr>
        <w:t>, </w:t>
      </w:r>
      <w:r w:rsidRPr="00DD5214">
        <w:rPr>
          <w:i/>
          <w:iCs/>
          <w:color w:val="222222"/>
          <w:shd w:val="clear" w:color="auto" w:fill="FFFFFF"/>
        </w:rPr>
        <w:t>151</w:t>
      </w:r>
      <w:r w:rsidRPr="00DD5214">
        <w:rPr>
          <w:color w:val="222222"/>
          <w:shd w:val="clear" w:color="auto" w:fill="FFFFFF"/>
        </w:rPr>
        <w:t>(4), pp.264-269.</w:t>
      </w:r>
    </w:p>
    <w:p w14:paraId="1756050C"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Perreault, M.-C. and Mosconi, E. (2018). Social Media Engagement: Content Strategy and Metrics Research Opportunities. </w:t>
      </w:r>
      <w:r w:rsidRPr="00DD5214">
        <w:rPr>
          <w:i/>
          <w:iCs/>
          <w:color w:val="000000"/>
        </w:rPr>
        <w:t>Proceedings of the 51st Hawaii International Conference on System Sciences</w:t>
      </w:r>
      <w:r w:rsidRPr="00DD5214">
        <w:rPr>
          <w:color w:val="000000"/>
        </w:rPr>
        <w:t xml:space="preserve">. </w:t>
      </w:r>
      <w:proofErr w:type="spellStart"/>
      <w:r w:rsidRPr="00DD5214">
        <w:rPr>
          <w:color w:val="000000"/>
        </w:rPr>
        <w:t>doi:https</w:t>
      </w:r>
      <w:proofErr w:type="spellEnd"/>
      <w:r w:rsidRPr="00DD5214">
        <w:rPr>
          <w:color w:val="000000"/>
        </w:rPr>
        <w:t>://doi.org/10.24251/hicss.2018.451.</w:t>
      </w:r>
    </w:p>
    <w:p w14:paraId="5A0C6224" w14:textId="77777777" w:rsidR="00DD5214" w:rsidRPr="00DD5214" w:rsidRDefault="00DD5214" w:rsidP="00DD5214">
      <w:pPr>
        <w:pStyle w:val="NormalWeb"/>
        <w:spacing w:before="240" w:beforeAutospacing="0" w:after="240" w:afterAutospacing="0" w:line="360" w:lineRule="auto"/>
        <w:jc w:val="both"/>
        <w:rPr>
          <w:color w:val="222222"/>
          <w:shd w:val="clear" w:color="auto" w:fill="FFFFFF"/>
        </w:rPr>
      </w:pPr>
      <w:r w:rsidRPr="00DD5214">
        <w:rPr>
          <w:color w:val="222222"/>
          <w:shd w:val="clear" w:color="auto" w:fill="FFFFFF"/>
        </w:rPr>
        <w:t>Petticrew, M. and Roberts, H., 2008. </w:t>
      </w:r>
      <w:r w:rsidRPr="00DD5214">
        <w:rPr>
          <w:i/>
          <w:iCs/>
          <w:color w:val="222222"/>
          <w:shd w:val="clear" w:color="auto" w:fill="FFFFFF"/>
        </w:rPr>
        <w:t>Systematic reviews in the social sciences: A practical guide</w:t>
      </w:r>
      <w:r w:rsidRPr="00DD5214">
        <w:rPr>
          <w:color w:val="222222"/>
          <w:shd w:val="clear" w:color="auto" w:fill="FFFFFF"/>
        </w:rPr>
        <w:t>. John Wiley &amp; Sons.</w:t>
      </w:r>
    </w:p>
    <w:p w14:paraId="281DF58B"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 xml:space="preserve">Popp, B., Wilson, B., </w:t>
      </w:r>
      <w:proofErr w:type="spellStart"/>
      <w:r w:rsidRPr="00DD5214">
        <w:rPr>
          <w:color w:val="000000"/>
        </w:rPr>
        <w:t>Horbel</w:t>
      </w:r>
      <w:proofErr w:type="spellEnd"/>
      <w:r w:rsidRPr="00DD5214">
        <w:rPr>
          <w:color w:val="000000"/>
        </w:rPr>
        <w:t xml:space="preserve">, C. and </w:t>
      </w:r>
      <w:proofErr w:type="spellStart"/>
      <w:r w:rsidRPr="00DD5214">
        <w:rPr>
          <w:color w:val="000000"/>
        </w:rPr>
        <w:t>Woratschek</w:t>
      </w:r>
      <w:proofErr w:type="spellEnd"/>
      <w:r w:rsidRPr="00DD5214">
        <w:rPr>
          <w:color w:val="000000"/>
        </w:rPr>
        <w:t>, H. (2015). Relationship building through Facebook brand pages: the multifaceted roles of identification, satisfaction, and perceived relationship investment. </w:t>
      </w:r>
      <w:r w:rsidRPr="00DD5214">
        <w:rPr>
          <w:i/>
          <w:iCs/>
          <w:color w:val="000000"/>
        </w:rPr>
        <w:t>Journal of Strategic Marketing</w:t>
      </w:r>
      <w:r w:rsidRPr="00DD5214">
        <w:rPr>
          <w:color w:val="000000"/>
        </w:rPr>
        <w:t xml:space="preserve">, 24(3-4), pp.278–294. </w:t>
      </w:r>
      <w:proofErr w:type="spellStart"/>
      <w:r w:rsidRPr="00DD5214">
        <w:rPr>
          <w:color w:val="000000"/>
        </w:rPr>
        <w:t>doi:https</w:t>
      </w:r>
      <w:proofErr w:type="spellEnd"/>
      <w:r w:rsidRPr="00DD5214">
        <w:rPr>
          <w:color w:val="000000"/>
        </w:rPr>
        <w:t>://doi.org/10.1080/0965254x.2015.1095226.</w:t>
      </w:r>
    </w:p>
    <w:p w14:paraId="20618FA5"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Poturak, M. and Softic, S. (2019). Influence of Social Media Content on Consumer Purchase Intention: Mediation Effect of Brand Equity. </w:t>
      </w:r>
      <w:r w:rsidRPr="00DD5214">
        <w:rPr>
          <w:i/>
          <w:iCs/>
          <w:color w:val="000000"/>
        </w:rPr>
        <w:t>Eurasian Journal of Business and Economics</w:t>
      </w:r>
      <w:r w:rsidRPr="00DD5214">
        <w:rPr>
          <w:color w:val="000000"/>
        </w:rPr>
        <w:t>, 12(23), pp.17–43.</w:t>
      </w:r>
    </w:p>
    <w:p w14:paraId="59D05E9E"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Qin, Y.S. (2020). Fostering Brand–consumer Interactions in Social media: the Role of Social Media Uses and Gratifications. </w:t>
      </w:r>
      <w:r w:rsidRPr="00DD5214">
        <w:rPr>
          <w:i/>
          <w:iCs/>
          <w:color w:val="000000"/>
        </w:rPr>
        <w:t>Journal of Research in Interactive Marketing</w:t>
      </w:r>
      <w:r w:rsidRPr="00DD5214">
        <w:rPr>
          <w:color w:val="000000"/>
        </w:rPr>
        <w:t xml:space="preserve">, [online] 14(3), pp.337–354. </w:t>
      </w:r>
      <w:proofErr w:type="spellStart"/>
      <w:r w:rsidRPr="00DD5214">
        <w:rPr>
          <w:color w:val="000000"/>
        </w:rPr>
        <w:t>doi:https</w:t>
      </w:r>
      <w:proofErr w:type="spellEnd"/>
      <w:r w:rsidRPr="00DD5214">
        <w:rPr>
          <w:color w:val="000000"/>
        </w:rPr>
        <w:t>://doi.org/10.1108/jrim-08-2019-0138.</w:t>
      </w:r>
    </w:p>
    <w:p w14:paraId="29CABDA6"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Ting, D.H., Abbasi, A.Z. and Ahmed, S. (2020). Examining the mediating role of social interactivity between customer engagement and brand loyalty. </w:t>
      </w:r>
      <w:r w:rsidRPr="00DD5214">
        <w:rPr>
          <w:i/>
          <w:iCs/>
          <w:color w:val="000000"/>
        </w:rPr>
        <w:t>Asia Pacific Journal of Marketing and Logistics</w:t>
      </w:r>
      <w:r w:rsidRPr="00DD5214">
        <w:rPr>
          <w:color w:val="000000"/>
        </w:rPr>
        <w:t xml:space="preserve">, ahead-of-print(ahead-of-print). </w:t>
      </w:r>
      <w:proofErr w:type="spellStart"/>
      <w:r w:rsidRPr="00DD5214">
        <w:rPr>
          <w:color w:val="000000"/>
        </w:rPr>
        <w:t>doi:https</w:t>
      </w:r>
      <w:proofErr w:type="spellEnd"/>
      <w:r w:rsidRPr="00DD5214">
        <w:rPr>
          <w:color w:val="000000"/>
        </w:rPr>
        <w:t>://doi.org/10.1108/apjml-10-2019-0576.</w:t>
      </w:r>
    </w:p>
    <w:p w14:paraId="61DA5282" w14:textId="77777777" w:rsidR="00DD5214" w:rsidRPr="00DD5214" w:rsidRDefault="00DD5214" w:rsidP="00DD5214">
      <w:pPr>
        <w:pStyle w:val="NormalWeb"/>
        <w:spacing w:before="240" w:beforeAutospacing="0" w:after="240" w:afterAutospacing="0" w:line="360" w:lineRule="auto"/>
        <w:jc w:val="both"/>
        <w:rPr>
          <w:color w:val="000000"/>
        </w:rPr>
      </w:pPr>
      <w:r w:rsidRPr="00DD5214">
        <w:rPr>
          <w:color w:val="000000"/>
        </w:rPr>
        <w:t xml:space="preserve">Veale, H.J., Sacks-Davis, R., Weaver, E.R., </w:t>
      </w:r>
      <w:proofErr w:type="spellStart"/>
      <w:r w:rsidRPr="00DD5214">
        <w:rPr>
          <w:color w:val="000000"/>
        </w:rPr>
        <w:t>Pedrana</w:t>
      </w:r>
      <w:proofErr w:type="spellEnd"/>
      <w:r w:rsidRPr="00DD5214">
        <w:rPr>
          <w:color w:val="000000"/>
        </w:rPr>
        <w:t xml:space="preserve">, A.E., </w:t>
      </w:r>
      <w:proofErr w:type="spellStart"/>
      <w:r w:rsidRPr="00DD5214">
        <w:rPr>
          <w:color w:val="000000"/>
        </w:rPr>
        <w:t>Stoové</w:t>
      </w:r>
      <w:proofErr w:type="spellEnd"/>
      <w:r w:rsidRPr="00DD5214">
        <w:rPr>
          <w:color w:val="000000"/>
        </w:rPr>
        <w:t xml:space="preserve">, M.A. and Hellard, M.E. (2015). The use of social networking platforms for sexual health promotion: identifying key </w:t>
      </w:r>
      <w:r w:rsidRPr="00DD5214">
        <w:rPr>
          <w:color w:val="000000"/>
        </w:rPr>
        <w:lastRenderedPageBreak/>
        <w:t>strategies for successful user engagement. </w:t>
      </w:r>
      <w:r w:rsidRPr="00DD5214">
        <w:rPr>
          <w:i/>
          <w:iCs/>
          <w:color w:val="000000"/>
        </w:rPr>
        <w:t>BMC Public Health</w:t>
      </w:r>
      <w:r w:rsidRPr="00DD5214">
        <w:rPr>
          <w:color w:val="000000"/>
        </w:rPr>
        <w:t xml:space="preserve">, 15(1). </w:t>
      </w:r>
      <w:proofErr w:type="spellStart"/>
      <w:r w:rsidRPr="00DD5214">
        <w:rPr>
          <w:color w:val="000000"/>
        </w:rPr>
        <w:t>doi:https</w:t>
      </w:r>
      <w:proofErr w:type="spellEnd"/>
      <w:r w:rsidRPr="00DD5214">
        <w:rPr>
          <w:color w:val="000000"/>
        </w:rPr>
        <w:t>://doi.org/10.1186/s12889-015-1396-z.</w:t>
      </w:r>
    </w:p>
    <w:p w14:paraId="0F9C30D4" w14:textId="77777777" w:rsidR="00453012" w:rsidRPr="002C25C4" w:rsidRDefault="00453012" w:rsidP="00453012">
      <w:pPr>
        <w:pStyle w:val="NormalWeb"/>
        <w:spacing w:before="0" w:beforeAutospacing="0" w:after="0" w:afterAutospacing="0" w:line="360" w:lineRule="atLeast"/>
        <w:rPr>
          <w:rFonts w:ascii="Calibri" w:hAnsi="Calibri"/>
          <w:color w:val="000000"/>
          <w:sz w:val="27"/>
          <w:szCs w:val="27"/>
        </w:rPr>
      </w:pPr>
    </w:p>
    <w:sectPr w:rsidR="00453012" w:rsidRPr="002C25C4" w:rsidSect="00345B5F">
      <w:footerReference w:type="default" r:id="rId9"/>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ED051" w14:textId="77777777" w:rsidR="00345B5F" w:rsidRDefault="00345B5F" w:rsidP="00EC71A6">
      <w:pPr>
        <w:spacing w:after="0" w:line="240" w:lineRule="auto"/>
      </w:pPr>
      <w:r>
        <w:separator/>
      </w:r>
    </w:p>
  </w:endnote>
  <w:endnote w:type="continuationSeparator" w:id="0">
    <w:p w14:paraId="327F9FD9" w14:textId="77777777" w:rsidR="00345B5F" w:rsidRDefault="00345B5F" w:rsidP="00EC7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302109"/>
      <w:docPartObj>
        <w:docPartGallery w:val="Page Numbers (Bottom of Page)"/>
        <w:docPartUnique/>
      </w:docPartObj>
    </w:sdtPr>
    <w:sdtEndPr>
      <w:rPr>
        <w:noProof/>
      </w:rPr>
    </w:sdtEndPr>
    <w:sdtContent>
      <w:p w14:paraId="4C2C8B71" w14:textId="77777777" w:rsidR="00EC71A6" w:rsidRDefault="00EC71A6">
        <w:pPr>
          <w:pStyle w:val="Footer"/>
          <w:jc w:val="center"/>
        </w:pPr>
        <w:r>
          <w:fldChar w:fldCharType="begin"/>
        </w:r>
        <w:r>
          <w:instrText xml:space="preserve"> PAGE   \* MERGEFORMAT </w:instrText>
        </w:r>
        <w:r>
          <w:fldChar w:fldCharType="separate"/>
        </w:r>
        <w:r w:rsidR="003116D5">
          <w:rPr>
            <w:noProof/>
          </w:rPr>
          <w:t>4</w:t>
        </w:r>
        <w:r>
          <w:rPr>
            <w:noProof/>
          </w:rPr>
          <w:fldChar w:fldCharType="end"/>
        </w:r>
      </w:p>
    </w:sdtContent>
  </w:sdt>
  <w:p w14:paraId="63EE445E" w14:textId="77777777" w:rsidR="00EC71A6" w:rsidRDefault="00EC7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EAC5D" w14:textId="77777777" w:rsidR="00345B5F" w:rsidRDefault="00345B5F" w:rsidP="00EC71A6">
      <w:pPr>
        <w:spacing w:after="0" w:line="240" w:lineRule="auto"/>
      </w:pPr>
      <w:r>
        <w:separator/>
      </w:r>
    </w:p>
  </w:footnote>
  <w:footnote w:type="continuationSeparator" w:id="0">
    <w:p w14:paraId="388CDEC1" w14:textId="77777777" w:rsidR="00345B5F" w:rsidRDefault="00345B5F" w:rsidP="00EC7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9B59A5"/>
    <w:multiLevelType w:val="hybridMultilevel"/>
    <w:tmpl w:val="96E07A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1761AE"/>
    <w:multiLevelType w:val="hybridMultilevel"/>
    <w:tmpl w:val="27CE73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B1156A"/>
    <w:multiLevelType w:val="hybridMultilevel"/>
    <w:tmpl w:val="85D48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C2A5049"/>
    <w:multiLevelType w:val="hybridMultilevel"/>
    <w:tmpl w:val="AAA4E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28255674">
    <w:abstractNumId w:val="2"/>
  </w:num>
  <w:num w:numId="2" w16cid:durableId="429546900">
    <w:abstractNumId w:val="0"/>
  </w:num>
  <w:num w:numId="3" w16cid:durableId="168525800">
    <w:abstractNumId w:val="3"/>
  </w:num>
  <w:num w:numId="4" w16cid:durableId="403452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20E"/>
    <w:rsid w:val="00022FAC"/>
    <w:rsid w:val="00053608"/>
    <w:rsid w:val="0006350F"/>
    <w:rsid w:val="00072C23"/>
    <w:rsid w:val="00091784"/>
    <w:rsid w:val="00092A74"/>
    <w:rsid w:val="000D118D"/>
    <w:rsid w:val="00143B7E"/>
    <w:rsid w:val="001B2A31"/>
    <w:rsid w:val="001D10CC"/>
    <w:rsid w:val="00281E72"/>
    <w:rsid w:val="002B4046"/>
    <w:rsid w:val="002C25C4"/>
    <w:rsid w:val="003059DF"/>
    <w:rsid w:val="003116D5"/>
    <w:rsid w:val="00320CC9"/>
    <w:rsid w:val="00345B5F"/>
    <w:rsid w:val="00381F67"/>
    <w:rsid w:val="003D0412"/>
    <w:rsid w:val="003F320E"/>
    <w:rsid w:val="00444076"/>
    <w:rsid w:val="00453012"/>
    <w:rsid w:val="00462F09"/>
    <w:rsid w:val="004F5A4C"/>
    <w:rsid w:val="00532B99"/>
    <w:rsid w:val="005853E5"/>
    <w:rsid w:val="006C5CE7"/>
    <w:rsid w:val="0073568D"/>
    <w:rsid w:val="007503E7"/>
    <w:rsid w:val="007D7BD8"/>
    <w:rsid w:val="008433C8"/>
    <w:rsid w:val="00886D00"/>
    <w:rsid w:val="00910A52"/>
    <w:rsid w:val="009373D8"/>
    <w:rsid w:val="00A32521"/>
    <w:rsid w:val="00A47789"/>
    <w:rsid w:val="00A51CAC"/>
    <w:rsid w:val="00A5591E"/>
    <w:rsid w:val="00A769C9"/>
    <w:rsid w:val="00AB0A8E"/>
    <w:rsid w:val="00AB2059"/>
    <w:rsid w:val="00B2486B"/>
    <w:rsid w:val="00B83CCF"/>
    <w:rsid w:val="00CE1A64"/>
    <w:rsid w:val="00CF0ACF"/>
    <w:rsid w:val="00DD5214"/>
    <w:rsid w:val="00DF7536"/>
    <w:rsid w:val="00E159B2"/>
    <w:rsid w:val="00E70530"/>
    <w:rsid w:val="00EC71A6"/>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317F"/>
  <w15:chartTrackingRefBased/>
  <w15:docId w15:val="{3BEAE019-3E30-4394-9317-2A5911143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IN" w:eastAsia="en-US" w:bidi="th-TH"/>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1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C71A6"/>
    <w:pPr>
      <w:keepNext/>
      <w:keepLines/>
      <w:pBdr>
        <w:bottom w:val="single" w:sz="4" w:space="1" w:color="4472C4" w:themeColor="accent1"/>
      </w:pBdr>
      <w:spacing w:before="400" w:after="40" w:line="240" w:lineRule="auto"/>
      <w:outlineLvl w:val="0"/>
    </w:pPr>
    <w:rPr>
      <w:rFonts w:eastAsiaTheme="majorEastAsia" w:cstheme="majorBidi"/>
      <w:b/>
      <w:color w:val="000000" w:themeColor="text1"/>
      <w:sz w:val="32"/>
      <w:szCs w:val="36"/>
    </w:rPr>
  </w:style>
  <w:style w:type="paragraph" w:styleId="Heading2">
    <w:name w:val="heading 2"/>
    <w:basedOn w:val="Normal"/>
    <w:next w:val="Normal"/>
    <w:link w:val="Heading2Char"/>
    <w:uiPriority w:val="9"/>
    <w:unhideWhenUsed/>
    <w:qFormat/>
    <w:rsid w:val="0006350F"/>
    <w:pPr>
      <w:keepNext/>
      <w:keepLines/>
      <w:spacing w:before="160" w:after="0"/>
      <w:outlineLvl w:val="1"/>
    </w:pPr>
    <w:rPr>
      <w:rFonts w:eastAsiaTheme="majorEastAsia" w:cstheme="majorBidi"/>
      <w:b/>
      <w:i/>
      <w:color w:val="000000" w:themeColor="text1"/>
      <w:sz w:val="28"/>
      <w:szCs w:val="28"/>
    </w:rPr>
  </w:style>
  <w:style w:type="paragraph" w:styleId="Heading3">
    <w:name w:val="heading 3"/>
    <w:basedOn w:val="Normal"/>
    <w:next w:val="Normal"/>
    <w:link w:val="Heading3Char"/>
    <w:uiPriority w:val="9"/>
    <w:unhideWhenUsed/>
    <w:qFormat/>
    <w:rsid w:val="005853E5"/>
    <w:pPr>
      <w:keepNext/>
      <w:keepLines/>
      <w:spacing w:before="80" w:after="0"/>
      <w:outlineLvl w:val="2"/>
    </w:pPr>
    <w:rPr>
      <w:rFonts w:eastAsiaTheme="majorEastAsia" w:cstheme="majorBidi"/>
      <w:b/>
      <w:color w:val="404040" w:themeColor="text1" w:themeTint="BF"/>
      <w:sz w:val="26"/>
      <w:szCs w:val="26"/>
    </w:rPr>
  </w:style>
  <w:style w:type="paragraph" w:styleId="Heading4">
    <w:name w:val="heading 4"/>
    <w:basedOn w:val="Normal"/>
    <w:next w:val="Normal"/>
    <w:link w:val="Heading4Char"/>
    <w:uiPriority w:val="9"/>
    <w:semiHidden/>
    <w:unhideWhenUsed/>
    <w:qFormat/>
    <w:rsid w:val="00EC71A6"/>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EC71A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C71A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C71A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C71A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C71A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1A6"/>
    <w:rPr>
      <w:rFonts w:ascii="Times New Roman" w:eastAsiaTheme="majorEastAsia" w:hAnsi="Times New Roman" w:cstheme="majorBidi"/>
      <w:b/>
      <w:color w:val="000000" w:themeColor="text1"/>
      <w:sz w:val="32"/>
      <w:szCs w:val="36"/>
    </w:rPr>
  </w:style>
  <w:style w:type="character" w:customStyle="1" w:styleId="Heading2Char">
    <w:name w:val="Heading 2 Char"/>
    <w:basedOn w:val="DefaultParagraphFont"/>
    <w:link w:val="Heading2"/>
    <w:uiPriority w:val="9"/>
    <w:rsid w:val="0006350F"/>
    <w:rPr>
      <w:rFonts w:ascii="Times New Roman" w:eastAsiaTheme="majorEastAsia" w:hAnsi="Times New Roman" w:cstheme="majorBidi"/>
      <w:b/>
      <w:i/>
      <w:color w:val="000000" w:themeColor="text1"/>
      <w:sz w:val="28"/>
      <w:szCs w:val="28"/>
    </w:rPr>
  </w:style>
  <w:style w:type="character" w:customStyle="1" w:styleId="Heading3Char">
    <w:name w:val="Heading 3 Char"/>
    <w:basedOn w:val="DefaultParagraphFont"/>
    <w:link w:val="Heading3"/>
    <w:uiPriority w:val="9"/>
    <w:rsid w:val="005853E5"/>
    <w:rPr>
      <w:rFonts w:ascii="Times New Roman" w:eastAsiaTheme="majorEastAsia" w:hAnsi="Times New Roman" w:cstheme="majorBidi"/>
      <w:b/>
      <w:color w:val="404040" w:themeColor="text1" w:themeTint="BF"/>
      <w:sz w:val="26"/>
      <w:szCs w:val="26"/>
    </w:rPr>
  </w:style>
  <w:style w:type="character" w:customStyle="1" w:styleId="Heading4Char">
    <w:name w:val="Heading 4 Char"/>
    <w:basedOn w:val="DefaultParagraphFont"/>
    <w:link w:val="Heading4"/>
    <w:uiPriority w:val="9"/>
    <w:semiHidden/>
    <w:rsid w:val="00EC71A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C71A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C71A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C71A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C71A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C71A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EC71A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C71A6"/>
    <w:pPr>
      <w:spacing w:after="0" w:line="240" w:lineRule="auto"/>
      <w:contextualSpacing/>
      <w:jc w:val="center"/>
    </w:pPr>
    <w:rPr>
      <w:rFonts w:eastAsiaTheme="majorEastAsia" w:cstheme="majorBidi"/>
      <w:b/>
      <w:color w:val="000000" w:themeColor="text1"/>
      <w:spacing w:val="-7"/>
      <w:sz w:val="48"/>
      <w:szCs w:val="80"/>
    </w:rPr>
  </w:style>
  <w:style w:type="character" w:customStyle="1" w:styleId="TitleChar">
    <w:name w:val="Title Char"/>
    <w:basedOn w:val="DefaultParagraphFont"/>
    <w:link w:val="Title"/>
    <w:uiPriority w:val="10"/>
    <w:rsid w:val="00EC71A6"/>
    <w:rPr>
      <w:rFonts w:ascii="Times New Roman" w:eastAsiaTheme="majorEastAsia" w:hAnsi="Times New Roman" w:cstheme="majorBidi"/>
      <w:b/>
      <w:color w:val="000000" w:themeColor="text1"/>
      <w:spacing w:val="-7"/>
      <w:sz w:val="48"/>
      <w:szCs w:val="80"/>
    </w:rPr>
  </w:style>
  <w:style w:type="paragraph" w:styleId="Subtitle">
    <w:name w:val="Subtitle"/>
    <w:basedOn w:val="Normal"/>
    <w:next w:val="Normal"/>
    <w:link w:val="SubtitleChar"/>
    <w:uiPriority w:val="11"/>
    <w:qFormat/>
    <w:rsid w:val="00EC71A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C71A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C71A6"/>
    <w:rPr>
      <w:b/>
      <w:bCs/>
    </w:rPr>
  </w:style>
  <w:style w:type="character" w:styleId="Emphasis">
    <w:name w:val="Emphasis"/>
    <w:basedOn w:val="DefaultParagraphFont"/>
    <w:uiPriority w:val="20"/>
    <w:qFormat/>
    <w:rsid w:val="00EC71A6"/>
    <w:rPr>
      <w:i/>
      <w:iCs/>
    </w:rPr>
  </w:style>
  <w:style w:type="paragraph" w:styleId="NoSpacing">
    <w:name w:val="No Spacing"/>
    <w:uiPriority w:val="1"/>
    <w:qFormat/>
    <w:rsid w:val="00EC71A6"/>
    <w:pPr>
      <w:spacing w:after="0" w:line="240" w:lineRule="auto"/>
    </w:pPr>
  </w:style>
  <w:style w:type="paragraph" w:styleId="Quote">
    <w:name w:val="Quote"/>
    <w:basedOn w:val="Normal"/>
    <w:next w:val="Normal"/>
    <w:link w:val="QuoteChar"/>
    <w:uiPriority w:val="29"/>
    <w:qFormat/>
    <w:rsid w:val="00EC71A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C71A6"/>
    <w:rPr>
      <w:i/>
      <w:iCs/>
    </w:rPr>
  </w:style>
  <w:style w:type="paragraph" w:styleId="IntenseQuote">
    <w:name w:val="Intense Quote"/>
    <w:basedOn w:val="Normal"/>
    <w:next w:val="Normal"/>
    <w:link w:val="IntenseQuoteChar"/>
    <w:uiPriority w:val="30"/>
    <w:qFormat/>
    <w:rsid w:val="00EC71A6"/>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C71A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C71A6"/>
    <w:rPr>
      <w:i/>
      <w:iCs/>
      <w:color w:val="595959" w:themeColor="text1" w:themeTint="A6"/>
    </w:rPr>
  </w:style>
  <w:style w:type="character" w:styleId="IntenseEmphasis">
    <w:name w:val="Intense Emphasis"/>
    <w:basedOn w:val="DefaultParagraphFont"/>
    <w:uiPriority w:val="21"/>
    <w:qFormat/>
    <w:rsid w:val="00EC71A6"/>
    <w:rPr>
      <w:b/>
      <w:bCs/>
      <w:i/>
      <w:iCs/>
    </w:rPr>
  </w:style>
  <w:style w:type="character" w:styleId="SubtleReference">
    <w:name w:val="Subtle Reference"/>
    <w:basedOn w:val="DefaultParagraphFont"/>
    <w:uiPriority w:val="31"/>
    <w:qFormat/>
    <w:rsid w:val="00EC71A6"/>
    <w:rPr>
      <w:smallCaps/>
      <w:color w:val="404040" w:themeColor="text1" w:themeTint="BF"/>
    </w:rPr>
  </w:style>
  <w:style w:type="character" w:styleId="IntenseReference">
    <w:name w:val="Intense Reference"/>
    <w:basedOn w:val="DefaultParagraphFont"/>
    <w:uiPriority w:val="32"/>
    <w:qFormat/>
    <w:rsid w:val="00EC71A6"/>
    <w:rPr>
      <w:b/>
      <w:bCs/>
      <w:smallCaps/>
      <w:u w:val="single"/>
    </w:rPr>
  </w:style>
  <w:style w:type="character" w:styleId="BookTitle">
    <w:name w:val="Book Title"/>
    <w:basedOn w:val="DefaultParagraphFont"/>
    <w:uiPriority w:val="33"/>
    <w:qFormat/>
    <w:rsid w:val="00EC71A6"/>
    <w:rPr>
      <w:b/>
      <w:bCs/>
      <w:smallCaps/>
    </w:rPr>
  </w:style>
  <w:style w:type="paragraph" w:styleId="TOCHeading">
    <w:name w:val="TOC Heading"/>
    <w:basedOn w:val="Heading1"/>
    <w:next w:val="Normal"/>
    <w:uiPriority w:val="39"/>
    <w:unhideWhenUsed/>
    <w:qFormat/>
    <w:rsid w:val="00EC71A6"/>
    <w:pPr>
      <w:outlineLvl w:val="9"/>
    </w:pPr>
  </w:style>
  <w:style w:type="paragraph" w:styleId="Header">
    <w:name w:val="header"/>
    <w:basedOn w:val="Normal"/>
    <w:link w:val="HeaderChar"/>
    <w:uiPriority w:val="99"/>
    <w:unhideWhenUsed/>
    <w:rsid w:val="00EC71A6"/>
    <w:pPr>
      <w:tabs>
        <w:tab w:val="center" w:pos="4513"/>
        <w:tab w:val="right" w:pos="9026"/>
      </w:tabs>
      <w:spacing w:after="0" w:line="240" w:lineRule="auto"/>
    </w:pPr>
    <w:rPr>
      <w:szCs w:val="26"/>
    </w:rPr>
  </w:style>
  <w:style w:type="character" w:customStyle="1" w:styleId="HeaderChar">
    <w:name w:val="Header Char"/>
    <w:basedOn w:val="DefaultParagraphFont"/>
    <w:link w:val="Header"/>
    <w:uiPriority w:val="99"/>
    <w:rsid w:val="00EC71A6"/>
    <w:rPr>
      <w:szCs w:val="26"/>
    </w:rPr>
  </w:style>
  <w:style w:type="paragraph" w:styleId="Footer">
    <w:name w:val="footer"/>
    <w:basedOn w:val="Normal"/>
    <w:link w:val="FooterChar"/>
    <w:uiPriority w:val="99"/>
    <w:unhideWhenUsed/>
    <w:rsid w:val="00EC71A6"/>
    <w:pPr>
      <w:tabs>
        <w:tab w:val="center" w:pos="4513"/>
        <w:tab w:val="right" w:pos="9026"/>
      </w:tabs>
      <w:spacing w:after="0" w:line="240" w:lineRule="auto"/>
    </w:pPr>
    <w:rPr>
      <w:szCs w:val="26"/>
    </w:rPr>
  </w:style>
  <w:style w:type="character" w:customStyle="1" w:styleId="FooterChar">
    <w:name w:val="Footer Char"/>
    <w:basedOn w:val="DefaultParagraphFont"/>
    <w:link w:val="Footer"/>
    <w:uiPriority w:val="99"/>
    <w:rsid w:val="00EC71A6"/>
    <w:rPr>
      <w:szCs w:val="26"/>
    </w:rPr>
  </w:style>
  <w:style w:type="paragraph" w:styleId="NormalWeb">
    <w:name w:val="Normal (Web)"/>
    <w:basedOn w:val="Normal"/>
    <w:uiPriority w:val="99"/>
    <w:unhideWhenUsed/>
    <w:rsid w:val="002C25C4"/>
    <w:pPr>
      <w:spacing w:before="100" w:beforeAutospacing="1" w:after="100" w:afterAutospacing="1" w:line="240" w:lineRule="auto"/>
      <w:jc w:val="left"/>
    </w:pPr>
    <w:rPr>
      <w:rFonts w:eastAsia="Times New Roman" w:cs="Times New Roman"/>
      <w:szCs w:val="24"/>
      <w:lang w:eastAsia="en-IN" w:bidi="ar-SA"/>
    </w:rPr>
  </w:style>
  <w:style w:type="paragraph" w:styleId="ListParagraph">
    <w:name w:val="List Paragraph"/>
    <w:basedOn w:val="Normal"/>
    <w:uiPriority w:val="34"/>
    <w:qFormat/>
    <w:rsid w:val="00A51CAC"/>
    <w:pPr>
      <w:spacing w:after="0" w:line="240" w:lineRule="auto"/>
      <w:ind w:left="720"/>
      <w:contextualSpacing/>
      <w:jc w:val="left"/>
    </w:pPr>
    <w:rPr>
      <w:rFonts w:ascii="Calibri" w:eastAsia="Calibri" w:hAnsi="Calibri" w:cs="Times New Roman"/>
      <w:sz w:val="22"/>
      <w:szCs w:val="22"/>
      <w:lang w:val="en-GB" w:bidi="ar-SA"/>
    </w:rPr>
  </w:style>
  <w:style w:type="paragraph" w:styleId="TOC1">
    <w:name w:val="toc 1"/>
    <w:basedOn w:val="Normal"/>
    <w:next w:val="Normal"/>
    <w:autoRedefine/>
    <w:uiPriority w:val="39"/>
    <w:unhideWhenUsed/>
    <w:rsid w:val="003116D5"/>
    <w:pPr>
      <w:spacing w:after="100"/>
    </w:pPr>
  </w:style>
  <w:style w:type="paragraph" w:styleId="TOC2">
    <w:name w:val="toc 2"/>
    <w:basedOn w:val="Normal"/>
    <w:next w:val="Normal"/>
    <w:autoRedefine/>
    <w:uiPriority w:val="39"/>
    <w:unhideWhenUsed/>
    <w:rsid w:val="003116D5"/>
    <w:pPr>
      <w:spacing w:after="100"/>
      <w:ind w:left="240"/>
    </w:pPr>
  </w:style>
  <w:style w:type="paragraph" w:styleId="TOC3">
    <w:name w:val="toc 3"/>
    <w:basedOn w:val="Normal"/>
    <w:next w:val="Normal"/>
    <w:autoRedefine/>
    <w:uiPriority w:val="39"/>
    <w:unhideWhenUsed/>
    <w:rsid w:val="003116D5"/>
    <w:pPr>
      <w:spacing w:after="100"/>
      <w:ind w:left="480"/>
    </w:pPr>
  </w:style>
  <w:style w:type="character" w:styleId="Hyperlink">
    <w:name w:val="Hyperlink"/>
    <w:basedOn w:val="DefaultParagraphFont"/>
    <w:uiPriority w:val="99"/>
    <w:unhideWhenUsed/>
    <w:rsid w:val="003116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78701">
      <w:bodyDiv w:val="1"/>
      <w:marLeft w:val="0"/>
      <w:marRight w:val="0"/>
      <w:marTop w:val="0"/>
      <w:marBottom w:val="0"/>
      <w:divBdr>
        <w:top w:val="none" w:sz="0" w:space="0" w:color="auto"/>
        <w:left w:val="none" w:sz="0" w:space="0" w:color="auto"/>
        <w:bottom w:val="none" w:sz="0" w:space="0" w:color="auto"/>
        <w:right w:val="none" w:sz="0" w:space="0" w:color="auto"/>
      </w:divBdr>
    </w:div>
    <w:div w:id="97144525">
      <w:bodyDiv w:val="1"/>
      <w:marLeft w:val="0"/>
      <w:marRight w:val="0"/>
      <w:marTop w:val="0"/>
      <w:marBottom w:val="0"/>
      <w:divBdr>
        <w:top w:val="none" w:sz="0" w:space="0" w:color="auto"/>
        <w:left w:val="none" w:sz="0" w:space="0" w:color="auto"/>
        <w:bottom w:val="none" w:sz="0" w:space="0" w:color="auto"/>
        <w:right w:val="none" w:sz="0" w:space="0" w:color="auto"/>
      </w:divBdr>
    </w:div>
    <w:div w:id="106433197">
      <w:bodyDiv w:val="1"/>
      <w:marLeft w:val="0"/>
      <w:marRight w:val="0"/>
      <w:marTop w:val="0"/>
      <w:marBottom w:val="0"/>
      <w:divBdr>
        <w:top w:val="none" w:sz="0" w:space="0" w:color="auto"/>
        <w:left w:val="none" w:sz="0" w:space="0" w:color="auto"/>
        <w:bottom w:val="none" w:sz="0" w:space="0" w:color="auto"/>
        <w:right w:val="none" w:sz="0" w:space="0" w:color="auto"/>
      </w:divBdr>
    </w:div>
    <w:div w:id="305428341">
      <w:bodyDiv w:val="1"/>
      <w:marLeft w:val="0"/>
      <w:marRight w:val="0"/>
      <w:marTop w:val="0"/>
      <w:marBottom w:val="0"/>
      <w:divBdr>
        <w:top w:val="none" w:sz="0" w:space="0" w:color="auto"/>
        <w:left w:val="none" w:sz="0" w:space="0" w:color="auto"/>
        <w:bottom w:val="none" w:sz="0" w:space="0" w:color="auto"/>
        <w:right w:val="none" w:sz="0" w:space="0" w:color="auto"/>
      </w:divBdr>
    </w:div>
    <w:div w:id="436027986">
      <w:bodyDiv w:val="1"/>
      <w:marLeft w:val="0"/>
      <w:marRight w:val="0"/>
      <w:marTop w:val="0"/>
      <w:marBottom w:val="0"/>
      <w:divBdr>
        <w:top w:val="none" w:sz="0" w:space="0" w:color="auto"/>
        <w:left w:val="none" w:sz="0" w:space="0" w:color="auto"/>
        <w:bottom w:val="none" w:sz="0" w:space="0" w:color="auto"/>
        <w:right w:val="none" w:sz="0" w:space="0" w:color="auto"/>
      </w:divBdr>
    </w:div>
    <w:div w:id="461265656">
      <w:bodyDiv w:val="1"/>
      <w:marLeft w:val="0"/>
      <w:marRight w:val="0"/>
      <w:marTop w:val="0"/>
      <w:marBottom w:val="0"/>
      <w:divBdr>
        <w:top w:val="none" w:sz="0" w:space="0" w:color="auto"/>
        <w:left w:val="none" w:sz="0" w:space="0" w:color="auto"/>
        <w:bottom w:val="none" w:sz="0" w:space="0" w:color="auto"/>
        <w:right w:val="none" w:sz="0" w:space="0" w:color="auto"/>
      </w:divBdr>
    </w:div>
    <w:div w:id="586965409">
      <w:bodyDiv w:val="1"/>
      <w:marLeft w:val="0"/>
      <w:marRight w:val="0"/>
      <w:marTop w:val="0"/>
      <w:marBottom w:val="0"/>
      <w:divBdr>
        <w:top w:val="none" w:sz="0" w:space="0" w:color="auto"/>
        <w:left w:val="none" w:sz="0" w:space="0" w:color="auto"/>
        <w:bottom w:val="none" w:sz="0" w:space="0" w:color="auto"/>
        <w:right w:val="none" w:sz="0" w:space="0" w:color="auto"/>
      </w:divBdr>
    </w:div>
    <w:div w:id="1090156496">
      <w:bodyDiv w:val="1"/>
      <w:marLeft w:val="0"/>
      <w:marRight w:val="0"/>
      <w:marTop w:val="0"/>
      <w:marBottom w:val="0"/>
      <w:divBdr>
        <w:top w:val="none" w:sz="0" w:space="0" w:color="auto"/>
        <w:left w:val="none" w:sz="0" w:space="0" w:color="auto"/>
        <w:bottom w:val="none" w:sz="0" w:space="0" w:color="auto"/>
        <w:right w:val="none" w:sz="0" w:space="0" w:color="auto"/>
      </w:divBdr>
    </w:div>
    <w:div w:id="1119379591">
      <w:bodyDiv w:val="1"/>
      <w:marLeft w:val="0"/>
      <w:marRight w:val="0"/>
      <w:marTop w:val="0"/>
      <w:marBottom w:val="0"/>
      <w:divBdr>
        <w:top w:val="none" w:sz="0" w:space="0" w:color="auto"/>
        <w:left w:val="none" w:sz="0" w:space="0" w:color="auto"/>
        <w:bottom w:val="none" w:sz="0" w:space="0" w:color="auto"/>
        <w:right w:val="none" w:sz="0" w:space="0" w:color="auto"/>
      </w:divBdr>
    </w:div>
    <w:div w:id="1380326357">
      <w:bodyDiv w:val="1"/>
      <w:marLeft w:val="0"/>
      <w:marRight w:val="0"/>
      <w:marTop w:val="0"/>
      <w:marBottom w:val="0"/>
      <w:divBdr>
        <w:top w:val="none" w:sz="0" w:space="0" w:color="auto"/>
        <w:left w:val="none" w:sz="0" w:space="0" w:color="auto"/>
        <w:bottom w:val="none" w:sz="0" w:space="0" w:color="auto"/>
        <w:right w:val="none" w:sz="0" w:space="0" w:color="auto"/>
      </w:divBdr>
    </w:div>
    <w:div w:id="1417049452">
      <w:bodyDiv w:val="1"/>
      <w:marLeft w:val="0"/>
      <w:marRight w:val="0"/>
      <w:marTop w:val="0"/>
      <w:marBottom w:val="0"/>
      <w:divBdr>
        <w:top w:val="none" w:sz="0" w:space="0" w:color="auto"/>
        <w:left w:val="none" w:sz="0" w:space="0" w:color="auto"/>
        <w:bottom w:val="none" w:sz="0" w:space="0" w:color="auto"/>
        <w:right w:val="none" w:sz="0" w:space="0" w:color="auto"/>
      </w:divBdr>
    </w:div>
    <w:div w:id="1468355827">
      <w:bodyDiv w:val="1"/>
      <w:marLeft w:val="0"/>
      <w:marRight w:val="0"/>
      <w:marTop w:val="0"/>
      <w:marBottom w:val="0"/>
      <w:divBdr>
        <w:top w:val="none" w:sz="0" w:space="0" w:color="auto"/>
        <w:left w:val="none" w:sz="0" w:space="0" w:color="auto"/>
        <w:bottom w:val="none" w:sz="0" w:space="0" w:color="auto"/>
        <w:right w:val="none" w:sz="0" w:space="0" w:color="auto"/>
      </w:divBdr>
    </w:div>
    <w:div w:id="1492913331">
      <w:bodyDiv w:val="1"/>
      <w:marLeft w:val="0"/>
      <w:marRight w:val="0"/>
      <w:marTop w:val="0"/>
      <w:marBottom w:val="0"/>
      <w:divBdr>
        <w:top w:val="none" w:sz="0" w:space="0" w:color="auto"/>
        <w:left w:val="none" w:sz="0" w:space="0" w:color="auto"/>
        <w:bottom w:val="none" w:sz="0" w:space="0" w:color="auto"/>
        <w:right w:val="none" w:sz="0" w:space="0" w:color="auto"/>
      </w:divBdr>
    </w:div>
    <w:div w:id="1612394901">
      <w:bodyDiv w:val="1"/>
      <w:marLeft w:val="0"/>
      <w:marRight w:val="0"/>
      <w:marTop w:val="0"/>
      <w:marBottom w:val="0"/>
      <w:divBdr>
        <w:top w:val="none" w:sz="0" w:space="0" w:color="auto"/>
        <w:left w:val="none" w:sz="0" w:space="0" w:color="auto"/>
        <w:bottom w:val="none" w:sz="0" w:space="0" w:color="auto"/>
        <w:right w:val="none" w:sz="0" w:space="0" w:color="auto"/>
      </w:divBdr>
    </w:div>
    <w:div w:id="1628851845">
      <w:bodyDiv w:val="1"/>
      <w:marLeft w:val="0"/>
      <w:marRight w:val="0"/>
      <w:marTop w:val="0"/>
      <w:marBottom w:val="0"/>
      <w:divBdr>
        <w:top w:val="none" w:sz="0" w:space="0" w:color="auto"/>
        <w:left w:val="none" w:sz="0" w:space="0" w:color="auto"/>
        <w:bottom w:val="none" w:sz="0" w:space="0" w:color="auto"/>
        <w:right w:val="none" w:sz="0" w:space="0" w:color="auto"/>
      </w:divBdr>
    </w:div>
    <w:div w:id="1882665926">
      <w:bodyDiv w:val="1"/>
      <w:marLeft w:val="0"/>
      <w:marRight w:val="0"/>
      <w:marTop w:val="0"/>
      <w:marBottom w:val="0"/>
      <w:divBdr>
        <w:top w:val="none" w:sz="0" w:space="0" w:color="auto"/>
        <w:left w:val="none" w:sz="0" w:space="0" w:color="auto"/>
        <w:bottom w:val="none" w:sz="0" w:space="0" w:color="auto"/>
        <w:right w:val="none" w:sz="0" w:space="0" w:color="auto"/>
      </w:divBdr>
    </w:div>
    <w:div w:id="203236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DC064-4D7E-461C-9395-62E5513A2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14</Pages>
  <Words>3956</Words>
  <Characters>22554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ASHKER ALI PUTHUKKADAN BASHEER</dc:creator>
  <cp:keywords/>
  <dc:description/>
  <cp:lastModifiedBy>Grandways System</cp:lastModifiedBy>
  <cp:revision>38</cp:revision>
  <dcterms:created xsi:type="dcterms:W3CDTF">2024-02-16T10:47:00Z</dcterms:created>
  <dcterms:modified xsi:type="dcterms:W3CDTF">2024-02-16T14:21:00Z</dcterms:modified>
</cp:coreProperties>
</file>