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99503291"/>
        <w:docPartObj>
          <w:docPartGallery w:val="Cover Pages"/>
          <w:docPartUnique/>
        </w:docPartObj>
      </w:sdtPr>
      <w:sdtEndPr/>
      <w:sdtContent>
        <w:p w14:paraId="5A57C596" w14:textId="3AE3F56E" w:rsidR="00075764" w:rsidRDefault="00075764">
          <w:r>
            <w:rPr>
              <w:noProof/>
            </w:rPr>
            <mc:AlternateContent>
              <mc:Choice Requires="wpg">
                <w:drawing>
                  <wp:anchor distT="0" distB="0" distL="114300" distR="114300" simplePos="0" relativeHeight="251662336" behindDoc="0" locked="0" layoutInCell="1" allowOverlap="1" wp14:anchorId="7443FB22" wp14:editId="6F0639E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C0807A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CE8BBDE" wp14:editId="677C293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C00F9D" w14:textId="2C052D42" w:rsidR="00075764" w:rsidRDefault="00F66107">
                                <w:pPr>
                                  <w:pStyle w:val="NoSpacing"/>
                                  <w:jc w:val="right"/>
                                  <w:rPr>
                                    <w:color w:val="595959" w:themeColor="text1" w:themeTint="A6"/>
                                    <w:sz w:val="18"/>
                                    <w:szCs w:val="18"/>
                                  </w:rPr>
                                </w:pPr>
                                <w:r w:rsidRPr="00F66107">
                                  <w:rPr>
                                    <w:color w:val="595959" w:themeColor="text1" w:themeTint="A6"/>
                                    <w:sz w:val="28"/>
                                    <w:szCs w:val="28"/>
                                  </w:rPr>
                                  <w:t>Damian Walczak (</w:t>
                                </w:r>
                                <w:r w:rsidR="00152D83" w:rsidRPr="00AE78AE">
                                  <w:rPr>
                                    <w:color w:val="595959" w:themeColor="text1" w:themeTint="A6"/>
                                    <w:sz w:val="28"/>
                                    <w:szCs w:val="28"/>
                                  </w:rPr>
                                  <w:t>2015478</w:t>
                                </w:r>
                                <w:r w:rsidRPr="00F66107">
                                  <w:rPr>
                                    <w:color w:val="595959" w:themeColor="text1" w:themeTint="A6"/>
                                    <w:sz w:val="28"/>
                                    <w:szCs w:val="28"/>
                                  </w:rPr>
                                  <w:t xml:space="preserve">)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CE8BBD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54C00F9D" w14:textId="2C052D42" w:rsidR="00075764" w:rsidRDefault="00F66107">
                          <w:pPr>
                            <w:pStyle w:val="NoSpacing"/>
                            <w:jc w:val="right"/>
                            <w:rPr>
                              <w:color w:val="595959" w:themeColor="text1" w:themeTint="A6"/>
                              <w:sz w:val="18"/>
                              <w:szCs w:val="18"/>
                            </w:rPr>
                          </w:pPr>
                          <w:r w:rsidRPr="00F66107">
                            <w:rPr>
                              <w:color w:val="595959" w:themeColor="text1" w:themeTint="A6"/>
                              <w:sz w:val="28"/>
                              <w:szCs w:val="28"/>
                            </w:rPr>
                            <w:t>Damian Walczak (</w:t>
                          </w:r>
                          <w:r w:rsidR="00152D83" w:rsidRPr="00AE78AE">
                            <w:rPr>
                              <w:color w:val="595959" w:themeColor="text1" w:themeTint="A6"/>
                              <w:sz w:val="28"/>
                              <w:szCs w:val="28"/>
                            </w:rPr>
                            <w:t>2015478</w:t>
                          </w:r>
                          <w:r w:rsidRPr="00F66107">
                            <w:rPr>
                              <w:color w:val="595959" w:themeColor="text1" w:themeTint="A6"/>
                              <w:sz w:val="28"/>
                              <w:szCs w:val="28"/>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145D63C" wp14:editId="0F38789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980EB1" w14:textId="77777777" w:rsidR="00075764" w:rsidRDefault="00075764">
                                <w:pPr>
                                  <w:pStyle w:val="NoSpacing"/>
                                  <w:jc w:val="right"/>
                                  <w:rPr>
                                    <w:color w:val="4472C4" w:themeColor="accent1"/>
                                    <w:sz w:val="28"/>
                                    <w:szCs w:val="28"/>
                                  </w:rPr>
                                </w:pPr>
                                <w:r w:rsidRPr="00075764">
                                  <w:rPr>
                                    <w:color w:val="4472C4" w:themeColor="accent1"/>
                                    <w:sz w:val="28"/>
                                    <w:szCs w:val="28"/>
                                  </w:rPr>
                                  <w:t>Module</w:t>
                                </w:r>
                              </w:p>
                              <w:p w14:paraId="018DBE78" w14:textId="78536407" w:rsidR="00075764" w:rsidRDefault="00152D83" w:rsidP="00152D83">
                                <w:pPr>
                                  <w:pStyle w:val="NoSpacing"/>
                                  <w:jc w:val="right"/>
                                  <w:rPr>
                                    <w:color w:val="595959" w:themeColor="text1" w:themeTint="A6"/>
                                    <w:sz w:val="20"/>
                                    <w:szCs w:val="20"/>
                                  </w:rPr>
                                </w:pPr>
                                <w:r w:rsidRPr="00152D83">
                                  <w:rPr>
                                    <w:color w:val="595959" w:themeColor="text1" w:themeTint="A6"/>
                                    <w:sz w:val="20"/>
                                    <w:szCs w:val="20"/>
                                  </w:rPr>
                                  <w:t>Electrical Engineering</w:t>
                                </w:r>
                                <w:r>
                                  <w:rPr>
                                    <w:color w:val="595959" w:themeColor="text1" w:themeTint="A6"/>
                                    <w:sz w:val="20"/>
                                    <w:szCs w:val="20"/>
                                  </w:rPr>
                                  <w:t xml:space="preserve"> (</w:t>
                                </w:r>
                                <w:r w:rsidRPr="00152D83">
                                  <w:rPr>
                                    <w:color w:val="595959" w:themeColor="text1" w:themeTint="A6"/>
                                    <w:sz w:val="20"/>
                                    <w:szCs w:val="20"/>
                                  </w:rPr>
                                  <w:t>ACDA5001</w:t>
                                </w:r>
                                <w:r>
                                  <w:rPr>
                                    <w:color w:val="595959" w:themeColor="text1" w:themeTint="A6"/>
                                    <w:sz w:val="20"/>
                                    <w:szCs w:val="20"/>
                                  </w:rPr>
                                  <w:t>)</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145D63C"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1C980EB1" w14:textId="77777777" w:rsidR="00075764" w:rsidRDefault="00075764">
                          <w:pPr>
                            <w:pStyle w:val="NoSpacing"/>
                            <w:jc w:val="right"/>
                            <w:rPr>
                              <w:color w:val="4472C4" w:themeColor="accent1"/>
                              <w:sz w:val="28"/>
                              <w:szCs w:val="28"/>
                            </w:rPr>
                          </w:pPr>
                          <w:r w:rsidRPr="00075764">
                            <w:rPr>
                              <w:color w:val="4472C4" w:themeColor="accent1"/>
                              <w:sz w:val="28"/>
                              <w:szCs w:val="28"/>
                            </w:rPr>
                            <w:t>Module</w:t>
                          </w:r>
                        </w:p>
                        <w:p w14:paraId="018DBE78" w14:textId="78536407" w:rsidR="00075764" w:rsidRDefault="00152D83" w:rsidP="00152D83">
                          <w:pPr>
                            <w:pStyle w:val="NoSpacing"/>
                            <w:jc w:val="right"/>
                            <w:rPr>
                              <w:color w:val="595959" w:themeColor="text1" w:themeTint="A6"/>
                              <w:sz w:val="20"/>
                              <w:szCs w:val="20"/>
                            </w:rPr>
                          </w:pPr>
                          <w:r w:rsidRPr="00152D83">
                            <w:rPr>
                              <w:color w:val="595959" w:themeColor="text1" w:themeTint="A6"/>
                              <w:sz w:val="20"/>
                              <w:szCs w:val="20"/>
                            </w:rPr>
                            <w:t>Electrical Engineering</w:t>
                          </w:r>
                          <w:r>
                            <w:rPr>
                              <w:color w:val="595959" w:themeColor="text1" w:themeTint="A6"/>
                              <w:sz w:val="20"/>
                              <w:szCs w:val="20"/>
                            </w:rPr>
                            <w:t xml:space="preserve"> (</w:t>
                          </w:r>
                          <w:r w:rsidRPr="00152D83">
                            <w:rPr>
                              <w:color w:val="595959" w:themeColor="text1" w:themeTint="A6"/>
                              <w:sz w:val="20"/>
                              <w:szCs w:val="20"/>
                            </w:rPr>
                            <w:t>ACDA5001</w:t>
                          </w:r>
                          <w:r>
                            <w:rPr>
                              <w:color w:val="595959" w:themeColor="text1" w:themeTint="A6"/>
                              <w:sz w:val="20"/>
                              <w:szCs w:val="20"/>
                            </w:rPr>
                            <w:t>)</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4761212" wp14:editId="409FE34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40F66A" w14:textId="706B405C" w:rsidR="00075764" w:rsidRDefault="00C86F9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075764" w:rsidRPr="00075764">
                                      <w:rPr>
                                        <w:caps/>
                                        <w:color w:val="4472C4" w:themeColor="accent1"/>
                                        <w:sz w:val="64"/>
                                        <w:szCs w:val="64"/>
                                      </w:rPr>
                                      <w:t xml:space="preserve">LEVEL </w:t>
                                    </w:r>
                                    <w:r w:rsidR="00152D83">
                                      <w:rPr>
                                        <w:caps/>
                                        <w:color w:val="4472C4" w:themeColor="accent1"/>
                                        <w:sz w:val="64"/>
                                        <w:szCs w:val="64"/>
                                      </w:rPr>
                                      <w:t>5</w:t>
                                    </w:r>
                                    <w:r w:rsidR="00075764" w:rsidRPr="00075764">
                                      <w:rPr>
                                        <w:caps/>
                                        <w:color w:val="4472C4" w:themeColor="accent1"/>
                                        <w:sz w:val="64"/>
                                        <w:szCs w:val="64"/>
                                      </w:rPr>
                                      <w:t xml:space="preserve"> ASSESSMENT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43A0A03" w14:textId="2607A419" w:rsidR="00075764" w:rsidRDefault="00152D83">
                                    <w:pPr>
                                      <w:jc w:val="right"/>
                                      <w:rPr>
                                        <w:smallCaps/>
                                        <w:color w:val="404040" w:themeColor="text1" w:themeTint="BF"/>
                                        <w:sz w:val="36"/>
                                        <w:szCs w:val="36"/>
                                      </w:rPr>
                                    </w:pPr>
                                    <w:r w:rsidRPr="00152D83">
                                      <w:rPr>
                                        <w:color w:val="404040" w:themeColor="text1" w:themeTint="BF"/>
                                        <w:sz w:val="36"/>
                                        <w:szCs w:val="36"/>
                                      </w:rPr>
                                      <w:t>Electrical Engineering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4761212"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2140F66A" w14:textId="706B405C" w:rsidR="00075764" w:rsidRDefault="00C86F9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075764" w:rsidRPr="00075764">
                                <w:rPr>
                                  <w:caps/>
                                  <w:color w:val="4472C4" w:themeColor="accent1"/>
                                  <w:sz w:val="64"/>
                                  <w:szCs w:val="64"/>
                                </w:rPr>
                                <w:t xml:space="preserve">LEVEL </w:t>
                              </w:r>
                              <w:r w:rsidR="00152D83">
                                <w:rPr>
                                  <w:caps/>
                                  <w:color w:val="4472C4" w:themeColor="accent1"/>
                                  <w:sz w:val="64"/>
                                  <w:szCs w:val="64"/>
                                </w:rPr>
                                <w:t>5</w:t>
                              </w:r>
                              <w:r w:rsidR="00075764" w:rsidRPr="00075764">
                                <w:rPr>
                                  <w:caps/>
                                  <w:color w:val="4472C4" w:themeColor="accent1"/>
                                  <w:sz w:val="64"/>
                                  <w:szCs w:val="64"/>
                                </w:rPr>
                                <w:t xml:space="preserve"> ASSESSMENT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43A0A03" w14:textId="2607A419" w:rsidR="00075764" w:rsidRDefault="00152D83">
                              <w:pPr>
                                <w:jc w:val="right"/>
                                <w:rPr>
                                  <w:smallCaps/>
                                  <w:color w:val="404040" w:themeColor="text1" w:themeTint="BF"/>
                                  <w:sz w:val="36"/>
                                  <w:szCs w:val="36"/>
                                </w:rPr>
                              </w:pPr>
                              <w:r w:rsidRPr="00152D83">
                                <w:rPr>
                                  <w:color w:val="404040" w:themeColor="text1" w:themeTint="BF"/>
                                  <w:sz w:val="36"/>
                                  <w:szCs w:val="36"/>
                                </w:rPr>
                                <w:t>Electrical Engineering</w:t>
                              </w:r>
                            </w:p>
                          </w:sdtContent>
                        </w:sdt>
                      </w:txbxContent>
                    </v:textbox>
                    <w10:wrap type="square" anchorx="page" anchory="page"/>
                  </v:shape>
                </w:pict>
              </mc:Fallback>
            </mc:AlternateContent>
          </w:r>
        </w:p>
        <w:p w14:paraId="0671199A" w14:textId="77777777" w:rsidR="00152D83" w:rsidRDefault="00152D83"/>
        <w:p w14:paraId="7AD6D930" w14:textId="77777777" w:rsidR="00152D83" w:rsidRDefault="00152D83"/>
        <w:p w14:paraId="1F570E0F" w14:textId="77777777" w:rsidR="00152D83" w:rsidRPr="00152D83" w:rsidRDefault="00152D83" w:rsidP="00152D83">
          <w:pPr>
            <w:rPr>
              <w:sz w:val="32"/>
              <w:szCs w:val="32"/>
              <w:lang w:val="pl-PL"/>
            </w:rPr>
          </w:pPr>
          <w:r w:rsidRPr="00152D83">
            <w:rPr>
              <w:sz w:val="32"/>
              <w:szCs w:val="32"/>
              <w:lang w:val="pl-PL"/>
            </w:rPr>
            <w:t>Damian Walczak (2015478)</w:t>
          </w:r>
        </w:p>
        <w:p w14:paraId="69C32698" w14:textId="3B25AAC4" w:rsidR="00152D83" w:rsidRPr="00152D83" w:rsidRDefault="00152D83" w:rsidP="00152D83">
          <w:pPr>
            <w:rPr>
              <w:sz w:val="32"/>
              <w:szCs w:val="32"/>
              <w:lang w:val="pl-PL"/>
            </w:rPr>
          </w:pPr>
          <w:r w:rsidRPr="00152D83">
            <w:rPr>
              <w:sz w:val="32"/>
              <w:szCs w:val="32"/>
              <w:lang w:val="pl-PL"/>
            </w:rPr>
            <w:t>Module code:  ACDA5001</w:t>
          </w:r>
        </w:p>
        <w:p w14:paraId="4C8DE82A" w14:textId="3BEFD54E" w:rsidR="00075764" w:rsidRDefault="00075764">
          <w:r w:rsidRPr="00152D83">
            <w:rPr>
              <w:lang w:val="pl-PL"/>
            </w:rPr>
            <w:br w:type="page"/>
          </w:r>
        </w:p>
      </w:sdtContent>
    </w:sdt>
    <w:sdt>
      <w:sdtPr>
        <w:rPr>
          <w:rFonts w:asciiTheme="minorHAnsi" w:eastAsiaTheme="minorHAnsi" w:hAnsiTheme="minorHAnsi" w:cstheme="minorBidi"/>
          <w:b w:val="0"/>
          <w:color w:val="auto"/>
          <w:sz w:val="22"/>
          <w:szCs w:val="22"/>
          <w:lang w:val="en-GB"/>
        </w:rPr>
        <w:id w:val="-1558466302"/>
        <w:docPartObj>
          <w:docPartGallery w:val="Table of Contents"/>
          <w:docPartUnique/>
        </w:docPartObj>
      </w:sdtPr>
      <w:sdtEndPr>
        <w:rPr>
          <w:bCs/>
          <w:noProof/>
        </w:rPr>
      </w:sdtEndPr>
      <w:sdtContent>
        <w:p w14:paraId="3F40898E" w14:textId="468759D6" w:rsidR="00877DA6" w:rsidRDefault="00877DA6">
          <w:pPr>
            <w:pStyle w:val="TOCHeading"/>
          </w:pPr>
          <w:r>
            <w:t>Contents</w:t>
          </w:r>
        </w:p>
        <w:p w14:paraId="53656EBC" w14:textId="2C6C91E8" w:rsidR="006D28A2" w:rsidRDefault="00877DA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5820182" w:history="1">
            <w:r w:rsidR="006D28A2" w:rsidRPr="00F56D8C">
              <w:rPr>
                <w:rStyle w:val="Hyperlink"/>
                <w:noProof/>
              </w:rPr>
              <w:t>Abstract</w:t>
            </w:r>
            <w:r w:rsidR="006D28A2">
              <w:rPr>
                <w:noProof/>
                <w:webHidden/>
              </w:rPr>
              <w:tab/>
            </w:r>
            <w:r w:rsidR="006D28A2">
              <w:rPr>
                <w:noProof/>
                <w:webHidden/>
              </w:rPr>
              <w:fldChar w:fldCharType="begin"/>
            </w:r>
            <w:r w:rsidR="006D28A2">
              <w:rPr>
                <w:noProof/>
                <w:webHidden/>
              </w:rPr>
              <w:instrText xml:space="preserve"> PAGEREF _Toc155820182 \h </w:instrText>
            </w:r>
            <w:r w:rsidR="006D28A2">
              <w:rPr>
                <w:noProof/>
                <w:webHidden/>
              </w:rPr>
            </w:r>
            <w:r w:rsidR="006D28A2">
              <w:rPr>
                <w:noProof/>
                <w:webHidden/>
              </w:rPr>
              <w:fldChar w:fldCharType="separate"/>
            </w:r>
            <w:r w:rsidR="006D28A2">
              <w:rPr>
                <w:noProof/>
                <w:webHidden/>
              </w:rPr>
              <w:t>2</w:t>
            </w:r>
            <w:r w:rsidR="006D28A2">
              <w:rPr>
                <w:noProof/>
                <w:webHidden/>
              </w:rPr>
              <w:fldChar w:fldCharType="end"/>
            </w:r>
          </w:hyperlink>
        </w:p>
        <w:p w14:paraId="7555FD8E" w14:textId="37A4757F" w:rsidR="006D28A2" w:rsidRDefault="006D28A2">
          <w:pPr>
            <w:pStyle w:val="TOC1"/>
            <w:tabs>
              <w:tab w:val="right" w:leader="dot" w:pos="9016"/>
            </w:tabs>
            <w:rPr>
              <w:rFonts w:eastAsiaTheme="minorEastAsia"/>
              <w:noProof/>
              <w:lang w:eastAsia="en-GB"/>
            </w:rPr>
          </w:pPr>
          <w:hyperlink w:anchor="_Toc155820183" w:history="1">
            <w:r w:rsidRPr="00F56D8C">
              <w:rPr>
                <w:rStyle w:val="Hyperlink"/>
                <w:noProof/>
              </w:rPr>
              <w:t>Introduction</w:t>
            </w:r>
            <w:r>
              <w:rPr>
                <w:noProof/>
                <w:webHidden/>
              </w:rPr>
              <w:tab/>
            </w:r>
            <w:r>
              <w:rPr>
                <w:noProof/>
                <w:webHidden/>
              </w:rPr>
              <w:fldChar w:fldCharType="begin"/>
            </w:r>
            <w:r>
              <w:rPr>
                <w:noProof/>
                <w:webHidden/>
              </w:rPr>
              <w:instrText xml:space="preserve"> PAGEREF _Toc155820183 \h </w:instrText>
            </w:r>
            <w:r>
              <w:rPr>
                <w:noProof/>
                <w:webHidden/>
              </w:rPr>
            </w:r>
            <w:r>
              <w:rPr>
                <w:noProof/>
                <w:webHidden/>
              </w:rPr>
              <w:fldChar w:fldCharType="separate"/>
            </w:r>
            <w:r>
              <w:rPr>
                <w:noProof/>
                <w:webHidden/>
              </w:rPr>
              <w:t>3</w:t>
            </w:r>
            <w:r>
              <w:rPr>
                <w:noProof/>
                <w:webHidden/>
              </w:rPr>
              <w:fldChar w:fldCharType="end"/>
            </w:r>
          </w:hyperlink>
        </w:p>
        <w:p w14:paraId="7EED39ED" w14:textId="1ABFC9E6" w:rsidR="006D28A2" w:rsidRDefault="006D28A2">
          <w:pPr>
            <w:pStyle w:val="TOC1"/>
            <w:tabs>
              <w:tab w:val="right" w:leader="dot" w:pos="9016"/>
            </w:tabs>
            <w:rPr>
              <w:rFonts w:eastAsiaTheme="minorEastAsia"/>
              <w:noProof/>
              <w:lang w:eastAsia="en-GB"/>
            </w:rPr>
          </w:pPr>
          <w:hyperlink w:anchor="_Toc155820184" w:history="1">
            <w:r w:rsidRPr="00F56D8C">
              <w:rPr>
                <w:rStyle w:val="Hyperlink"/>
                <w:noProof/>
              </w:rPr>
              <w:t>Method</w:t>
            </w:r>
            <w:r>
              <w:rPr>
                <w:noProof/>
                <w:webHidden/>
              </w:rPr>
              <w:tab/>
            </w:r>
            <w:r>
              <w:rPr>
                <w:noProof/>
                <w:webHidden/>
              </w:rPr>
              <w:fldChar w:fldCharType="begin"/>
            </w:r>
            <w:r>
              <w:rPr>
                <w:noProof/>
                <w:webHidden/>
              </w:rPr>
              <w:instrText xml:space="preserve"> PAGEREF _Toc155820184 \h </w:instrText>
            </w:r>
            <w:r>
              <w:rPr>
                <w:noProof/>
                <w:webHidden/>
              </w:rPr>
            </w:r>
            <w:r>
              <w:rPr>
                <w:noProof/>
                <w:webHidden/>
              </w:rPr>
              <w:fldChar w:fldCharType="separate"/>
            </w:r>
            <w:r>
              <w:rPr>
                <w:noProof/>
                <w:webHidden/>
              </w:rPr>
              <w:t>6</w:t>
            </w:r>
            <w:r>
              <w:rPr>
                <w:noProof/>
                <w:webHidden/>
              </w:rPr>
              <w:fldChar w:fldCharType="end"/>
            </w:r>
          </w:hyperlink>
        </w:p>
        <w:p w14:paraId="6DD43759" w14:textId="682B488F" w:rsidR="006D28A2" w:rsidRDefault="006D28A2">
          <w:pPr>
            <w:pStyle w:val="TOC1"/>
            <w:tabs>
              <w:tab w:val="right" w:leader="dot" w:pos="9016"/>
            </w:tabs>
            <w:rPr>
              <w:rFonts w:eastAsiaTheme="minorEastAsia"/>
              <w:noProof/>
              <w:lang w:eastAsia="en-GB"/>
            </w:rPr>
          </w:pPr>
          <w:hyperlink w:anchor="_Toc155820185" w:history="1">
            <w:r w:rsidRPr="00F56D8C">
              <w:rPr>
                <w:rStyle w:val="Hyperlink"/>
                <w:noProof/>
              </w:rPr>
              <w:t>Results</w:t>
            </w:r>
            <w:r>
              <w:rPr>
                <w:noProof/>
                <w:webHidden/>
              </w:rPr>
              <w:tab/>
            </w:r>
            <w:r>
              <w:rPr>
                <w:noProof/>
                <w:webHidden/>
              </w:rPr>
              <w:fldChar w:fldCharType="begin"/>
            </w:r>
            <w:r>
              <w:rPr>
                <w:noProof/>
                <w:webHidden/>
              </w:rPr>
              <w:instrText xml:space="preserve"> PAGEREF _Toc155820185 \h </w:instrText>
            </w:r>
            <w:r>
              <w:rPr>
                <w:noProof/>
                <w:webHidden/>
              </w:rPr>
            </w:r>
            <w:r>
              <w:rPr>
                <w:noProof/>
                <w:webHidden/>
              </w:rPr>
              <w:fldChar w:fldCharType="separate"/>
            </w:r>
            <w:r>
              <w:rPr>
                <w:noProof/>
                <w:webHidden/>
              </w:rPr>
              <w:t>11</w:t>
            </w:r>
            <w:r>
              <w:rPr>
                <w:noProof/>
                <w:webHidden/>
              </w:rPr>
              <w:fldChar w:fldCharType="end"/>
            </w:r>
          </w:hyperlink>
        </w:p>
        <w:p w14:paraId="015C5416" w14:textId="1B375ABB" w:rsidR="006D28A2" w:rsidRDefault="006D28A2">
          <w:pPr>
            <w:pStyle w:val="TOC2"/>
            <w:tabs>
              <w:tab w:val="right" w:leader="dot" w:pos="9016"/>
            </w:tabs>
            <w:rPr>
              <w:rFonts w:eastAsiaTheme="minorEastAsia"/>
              <w:noProof/>
              <w:lang w:eastAsia="en-GB"/>
            </w:rPr>
          </w:pPr>
          <w:hyperlink w:anchor="_Toc155820186" w:history="1">
            <w:r w:rsidRPr="00F56D8C">
              <w:rPr>
                <w:rStyle w:val="Hyperlink"/>
                <w:noProof/>
              </w:rPr>
              <w:t>Phase Angle</w:t>
            </w:r>
            <w:r>
              <w:rPr>
                <w:noProof/>
                <w:webHidden/>
              </w:rPr>
              <w:tab/>
            </w:r>
            <w:r>
              <w:rPr>
                <w:noProof/>
                <w:webHidden/>
              </w:rPr>
              <w:fldChar w:fldCharType="begin"/>
            </w:r>
            <w:r>
              <w:rPr>
                <w:noProof/>
                <w:webHidden/>
              </w:rPr>
              <w:instrText xml:space="preserve"> PAGEREF _Toc155820186 \h </w:instrText>
            </w:r>
            <w:r>
              <w:rPr>
                <w:noProof/>
                <w:webHidden/>
              </w:rPr>
            </w:r>
            <w:r>
              <w:rPr>
                <w:noProof/>
                <w:webHidden/>
              </w:rPr>
              <w:fldChar w:fldCharType="separate"/>
            </w:r>
            <w:r>
              <w:rPr>
                <w:noProof/>
                <w:webHidden/>
              </w:rPr>
              <w:t>11</w:t>
            </w:r>
            <w:r>
              <w:rPr>
                <w:noProof/>
                <w:webHidden/>
              </w:rPr>
              <w:fldChar w:fldCharType="end"/>
            </w:r>
          </w:hyperlink>
        </w:p>
        <w:p w14:paraId="4E12821E" w14:textId="53AB2C82" w:rsidR="006D28A2" w:rsidRDefault="006D28A2">
          <w:pPr>
            <w:pStyle w:val="TOC2"/>
            <w:tabs>
              <w:tab w:val="right" w:leader="dot" w:pos="9016"/>
            </w:tabs>
            <w:rPr>
              <w:rFonts w:eastAsiaTheme="minorEastAsia"/>
              <w:noProof/>
              <w:lang w:eastAsia="en-GB"/>
            </w:rPr>
          </w:pPr>
          <w:hyperlink w:anchor="_Toc155820187" w:history="1">
            <w:r w:rsidRPr="00F56D8C">
              <w:rPr>
                <w:rStyle w:val="Hyperlink"/>
                <w:noProof/>
              </w:rPr>
              <w:t>Inductive Reactance</w:t>
            </w:r>
            <w:r>
              <w:rPr>
                <w:noProof/>
                <w:webHidden/>
              </w:rPr>
              <w:tab/>
            </w:r>
            <w:r>
              <w:rPr>
                <w:noProof/>
                <w:webHidden/>
              </w:rPr>
              <w:fldChar w:fldCharType="begin"/>
            </w:r>
            <w:r>
              <w:rPr>
                <w:noProof/>
                <w:webHidden/>
              </w:rPr>
              <w:instrText xml:space="preserve"> PAGEREF _Toc155820187 \h </w:instrText>
            </w:r>
            <w:r>
              <w:rPr>
                <w:noProof/>
                <w:webHidden/>
              </w:rPr>
            </w:r>
            <w:r>
              <w:rPr>
                <w:noProof/>
                <w:webHidden/>
              </w:rPr>
              <w:fldChar w:fldCharType="separate"/>
            </w:r>
            <w:r>
              <w:rPr>
                <w:noProof/>
                <w:webHidden/>
              </w:rPr>
              <w:t>12</w:t>
            </w:r>
            <w:r>
              <w:rPr>
                <w:noProof/>
                <w:webHidden/>
              </w:rPr>
              <w:fldChar w:fldCharType="end"/>
            </w:r>
          </w:hyperlink>
        </w:p>
        <w:p w14:paraId="3716A698" w14:textId="191CE368" w:rsidR="006D28A2" w:rsidRDefault="006D28A2">
          <w:pPr>
            <w:pStyle w:val="TOC2"/>
            <w:tabs>
              <w:tab w:val="right" w:leader="dot" w:pos="9016"/>
            </w:tabs>
            <w:rPr>
              <w:rFonts w:eastAsiaTheme="minorEastAsia"/>
              <w:noProof/>
              <w:lang w:eastAsia="en-GB"/>
            </w:rPr>
          </w:pPr>
          <w:hyperlink w:anchor="_Toc155820188" w:history="1">
            <w:r w:rsidRPr="00F56D8C">
              <w:rPr>
                <w:rStyle w:val="Hyperlink"/>
                <w:noProof/>
              </w:rPr>
              <w:t>Impedance</w:t>
            </w:r>
            <w:r>
              <w:rPr>
                <w:noProof/>
                <w:webHidden/>
              </w:rPr>
              <w:tab/>
            </w:r>
            <w:r>
              <w:rPr>
                <w:noProof/>
                <w:webHidden/>
              </w:rPr>
              <w:fldChar w:fldCharType="begin"/>
            </w:r>
            <w:r>
              <w:rPr>
                <w:noProof/>
                <w:webHidden/>
              </w:rPr>
              <w:instrText xml:space="preserve"> PAGEREF _Toc155820188 \h </w:instrText>
            </w:r>
            <w:r>
              <w:rPr>
                <w:noProof/>
                <w:webHidden/>
              </w:rPr>
            </w:r>
            <w:r>
              <w:rPr>
                <w:noProof/>
                <w:webHidden/>
              </w:rPr>
              <w:fldChar w:fldCharType="separate"/>
            </w:r>
            <w:r>
              <w:rPr>
                <w:noProof/>
                <w:webHidden/>
              </w:rPr>
              <w:t>12</w:t>
            </w:r>
            <w:r>
              <w:rPr>
                <w:noProof/>
                <w:webHidden/>
              </w:rPr>
              <w:fldChar w:fldCharType="end"/>
            </w:r>
          </w:hyperlink>
        </w:p>
        <w:p w14:paraId="7B01F785" w14:textId="5B170330" w:rsidR="006D28A2" w:rsidRDefault="006D28A2">
          <w:pPr>
            <w:pStyle w:val="TOC2"/>
            <w:tabs>
              <w:tab w:val="right" w:leader="dot" w:pos="9016"/>
            </w:tabs>
            <w:rPr>
              <w:rFonts w:eastAsiaTheme="minorEastAsia"/>
              <w:noProof/>
              <w:lang w:eastAsia="en-GB"/>
            </w:rPr>
          </w:pPr>
          <w:hyperlink w:anchor="_Toc155820189" w:history="1">
            <w:r w:rsidRPr="00F56D8C">
              <w:rPr>
                <w:rStyle w:val="Hyperlink"/>
                <w:noProof/>
              </w:rPr>
              <w:t>Rsrc Voltage drop</w:t>
            </w:r>
            <w:r>
              <w:rPr>
                <w:noProof/>
                <w:webHidden/>
              </w:rPr>
              <w:tab/>
            </w:r>
            <w:r>
              <w:rPr>
                <w:noProof/>
                <w:webHidden/>
              </w:rPr>
              <w:fldChar w:fldCharType="begin"/>
            </w:r>
            <w:r>
              <w:rPr>
                <w:noProof/>
                <w:webHidden/>
              </w:rPr>
              <w:instrText xml:space="preserve"> PAGEREF _Toc155820189 \h </w:instrText>
            </w:r>
            <w:r>
              <w:rPr>
                <w:noProof/>
                <w:webHidden/>
              </w:rPr>
            </w:r>
            <w:r>
              <w:rPr>
                <w:noProof/>
                <w:webHidden/>
              </w:rPr>
              <w:fldChar w:fldCharType="separate"/>
            </w:r>
            <w:r>
              <w:rPr>
                <w:noProof/>
                <w:webHidden/>
              </w:rPr>
              <w:t>12</w:t>
            </w:r>
            <w:r>
              <w:rPr>
                <w:noProof/>
                <w:webHidden/>
              </w:rPr>
              <w:fldChar w:fldCharType="end"/>
            </w:r>
          </w:hyperlink>
        </w:p>
        <w:p w14:paraId="1581B583" w14:textId="09993E5D" w:rsidR="006D28A2" w:rsidRDefault="006D28A2">
          <w:pPr>
            <w:pStyle w:val="TOC2"/>
            <w:tabs>
              <w:tab w:val="right" w:leader="dot" w:pos="9016"/>
            </w:tabs>
            <w:rPr>
              <w:rFonts w:eastAsiaTheme="minorEastAsia"/>
              <w:noProof/>
              <w:lang w:eastAsia="en-GB"/>
            </w:rPr>
          </w:pPr>
          <w:hyperlink w:anchor="_Toc155820190" w:history="1">
            <w:r w:rsidRPr="00F56D8C">
              <w:rPr>
                <w:rStyle w:val="Hyperlink"/>
                <w:noProof/>
              </w:rPr>
              <w:t>RL Voltage drop</w:t>
            </w:r>
            <w:r>
              <w:rPr>
                <w:noProof/>
                <w:webHidden/>
              </w:rPr>
              <w:tab/>
            </w:r>
            <w:r>
              <w:rPr>
                <w:noProof/>
                <w:webHidden/>
              </w:rPr>
              <w:fldChar w:fldCharType="begin"/>
            </w:r>
            <w:r>
              <w:rPr>
                <w:noProof/>
                <w:webHidden/>
              </w:rPr>
              <w:instrText xml:space="preserve"> PAGEREF _Toc155820190 \h </w:instrText>
            </w:r>
            <w:r>
              <w:rPr>
                <w:noProof/>
                <w:webHidden/>
              </w:rPr>
            </w:r>
            <w:r>
              <w:rPr>
                <w:noProof/>
                <w:webHidden/>
              </w:rPr>
              <w:fldChar w:fldCharType="separate"/>
            </w:r>
            <w:r>
              <w:rPr>
                <w:noProof/>
                <w:webHidden/>
              </w:rPr>
              <w:t>13</w:t>
            </w:r>
            <w:r>
              <w:rPr>
                <w:noProof/>
                <w:webHidden/>
              </w:rPr>
              <w:fldChar w:fldCharType="end"/>
            </w:r>
          </w:hyperlink>
        </w:p>
        <w:p w14:paraId="2C1D105F" w14:textId="0A8414A3" w:rsidR="006D28A2" w:rsidRDefault="006D28A2">
          <w:pPr>
            <w:pStyle w:val="TOC2"/>
            <w:tabs>
              <w:tab w:val="right" w:leader="dot" w:pos="9016"/>
            </w:tabs>
            <w:rPr>
              <w:rFonts w:eastAsiaTheme="minorEastAsia"/>
              <w:noProof/>
              <w:lang w:eastAsia="en-GB"/>
            </w:rPr>
          </w:pPr>
          <w:hyperlink w:anchor="_Toc155820191" w:history="1">
            <w:r w:rsidRPr="00F56D8C">
              <w:rPr>
                <w:rStyle w:val="Hyperlink"/>
                <w:noProof/>
              </w:rPr>
              <w:t>Circuit Current</w:t>
            </w:r>
            <w:r>
              <w:rPr>
                <w:noProof/>
                <w:webHidden/>
              </w:rPr>
              <w:tab/>
            </w:r>
            <w:r>
              <w:rPr>
                <w:noProof/>
                <w:webHidden/>
              </w:rPr>
              <w:fldChar w:fldCharType="begin"/>
            </w:r>
            <w:r>
              <w:rPr>
                <w:noProof/>
                <w:webHidden/>
              </w:rPr>
              <w:instrText xml:space="preserve"> PAGEREF _Toc155820191 \h </w:instrText>
            </w:r>
            <w:r>
              <w:rPr>
                <w:noProof/>
                <w:webHidden/>
              </w:rPr>
            </w:r>
            <w:r>
              <w:rPr>
                <w:noProof/>
                <w:webHidden/>
              </w:rPr>
              <w:fldChar w:fldCharType="separate"/>
            </w:r>
            <w:r>
              <w:rPr>
                <w:noProof/>
                <w:webHidden/>
              </w:rPr>
              <w:t>13</w:t>
            </w:r>
            <w:r>
              <w:rPr>
                <w:noProof/>
                <w:webHidden/>
              </w:rPr>
              <w:fldChar w:fldCharType="end"/>
            </w:r>
          </w:hyperlink>
        </w:p>
        <w:p w14:paraId="7209E5AC" w14:textId="5247BDB2" w:rsidR="006D28A2" w:rsidRDefault="006D28A2">
          <w:pPr>
            <w:pStyle w:val="TOC2"/>
            <w:tabs>
              <w:tab w:val="right" w:leader="dot" w:pos="9016"/>
            </w:tabs>
            <w:rPr>
              <w:rFonts w:eastAsiaTheme="minorEastAsia"/>
              <w:noProof/>
              <w:lang w:eastAsia="en-GB"/>
            </w:rPr>
          </w:pPr>
          <w:hyperlink w:anchor="_Toc155820192" w:history="1">
            <w:r w:rsidRPr="00F56D8C">
              <w:rPr>
                <w:rStyle w:val="Hyperlink"/>
                <w:noProof/>
              </w:rPr>
              <w:t>Active Power</w:t>
            </w:r>
            <w:r>
              <w:rPr>
                <w:noProof/>
                <w:webHidden/>
              </w:rPr>
              <w:tab/>
            </w:r>
            <w:r>
              <w:rPr>
                <w:noProof/>
                <w:webHidden/>
              </w:rPr>
              <w:fldChar w:fldCharType="begin"/>
            </w:r>
            <w:r>
              <w:rPr>
                <w:noProof/>
                <w:webHidden/>
              </w:rPr>
              <w:instrText xml:space="preserve"> PAGEREF _Toc155820192 \h </w:instrText>
            </w:r>
            <w:r>
              <w:rPr>
                <w:noProof/>
                <w:webHidden/>
              </w:rPr>
            </w:r>
            <w:r>
              <w:rPr>
                <w:noProof/>
                <w:webHidden/>
              </w:rPr>
              <w:fldChar w:fldCharType="separate"/>
            </w:r>
            <w:r>
              <w:rPr>
                <w:noProof/>
                <w:webHidden/>
              </w:rPr>
              <w:t>13</w:t>
            </w:r>
            <w:r>
              <w:rPr>
                <w:noProof/>
                <w:webHidden/>
              </w:rPr>
              <w:fldChar w:fldCharType="end"/>
            </w:r>
          </w:hyperlink>
        </w:p>
        <w:p w14:paraId="00BCFD89" w14:textId="1CF154C7" w:rsidR="006D28A2" w:rsidRDefault="006D28A2">
          <w:pPr>
            <w:pStyle w:val="TOC2"/>
            <w:tabs>
              <w:tab w:val="right" w:leader="dot" w:pos="9016"/>
            </w:tabs>
            <w:rPr>
              <w:rFonts w:eastAsiaTheme="minorEastAsia"/>
              <w:noProof/>
              <w:lang w:eastAsia="en-GB"/>
            </w:rPr>
          </w:pPr>
          <w:hyperlink w:anchor="_Toc155820193" w:history="1">
            <w:r w:rsidRPr="00F56D8C">
              <w:rPr>
                <w:rStyle w:val="Hyperlink"/>
                <w:noProof/>
              </w:rPr>
              <w:t>Reactive Power</w:t>
            </w:r>
            <w:r>
              <w:rPr>
                <w:noProof/>
                <w:webHidden/>
              </w:rPr>
              <w:tab/>
            </w:r>
            <w:r>
              <w:rPr>
                <w:noProof/>
                <w:webHidden/>
              </w:rPr>
              <w:fldChar w:fldCharType="begin"/>
            </w:r>
            <w:r>
              <w:rPr>
                <w:noProof/>
                <w:webHidden/>
              </w:rPr>
              <w:instrText xml:space="preserve"> PAGEREF _Toc155820193 \h </w:instrText>
            </w:r>
            <w:r>
              <w:rPr>
                <w:noProof/>
                <w:webHidden/>
              </w:rPr>
            </w:r>
            <w:r>
              <w:rPr>
                <w:noProof/>
                <w:webHidden/>
              </w:rPr>
              <w:fldChar w:fldCharType="separate"/>
            </w:r>
            <w:r>
              <w:rPr>
                <w:noProof/>
                <w:webHidden/>
              </w:rPr>
              <w:t>13</w:t>
            </w:r>
            <w:r>
              <w:rPr>
                <w:noProof/>
                <w:webHidden/>
              </w:rPr>
              <w:fldChar w:fldCharType="end"/>
            </w:r>
          </w:hyperlink>
        </w:p>
        <w:p w14:paraId="6D572298" w14:textId="3B21C203" w:rsidR="006D28A2" w:rsidRDefault="006D28A2">
          <w:pPr>
            <w:pStyle w:val="TOC2"/>
            <w:tabs>
              <w:tab w:val="right" w:leader="dot" w:pos="9016"/>
            </w:tabs>
            <w:rPr>
              <w:rFonts w:eastAsiaTheme="minorEastAsia"/>
              <w:noProof/>
              <w:lang w:eastAsia="en-GB"/>
            </w:rPr>
          </w:pPr>
          <w:hyperlink w:anchor="_Toc155820194" w:history="1">
            <w:r w:rsidRPr="00F56D8C">
              <w:rPr>
                <w:rStyle w:val="Hyperlink"/>
                <w:noProof/>
              </w:rPr>
              <w:t>Apparent Power</w:t>
            </w:r>
            <w:r>
              <w:rPr>
                <w:noProof/>
                <w:webHidden/>
              </w:rPr>
              <w:tab/>
            </w:r>
            <w:r>
              <w:rPr>
                <w:noProof/>
                <w:webHidden/>
              </w:rPr>
              <w:fldChar w:fldCharType="begin"/>
            </w:r>
            <w:r>
              <w:rPr>
                <w:noProof/>
                <w:webHidden/>
              </w:rPr>
              <w:instrText xml:space="preserve"> PAGEREF _Toc155820194 \h </w:instrText>
            </w:r>
            <w:r>
              <w:rPr>
                <w:noProof/>
                <w:webHidden/>
              </w:rPr>
            </w:r>
            <w:r>
              <w:rPr>
                <w:noProof/>
                <w:webHidden/>
              </w:rPr>
              <w:fldChar w:fldCharType="separate"/>
            </w:r>
            <w:r>
              <w:rPr>
                <w:noProof/>
                <w:webHidden/>
              </w:rPr>
              <w:t>13</w:t>
            </w:r>
            <w:r>
              <w:rPr>
                <w:noProof/>
                <w:webHidden/>
              </w:rPr>
              <w:fldChar w:fldCharType="end"/>
            </w:r>
          </w:hyperlink>
        </w:p>
        <w:p w14:paraId="42D71968" w14:textId="0EF5CA15" w:rsidR="006D28A2" w:rsidRDefault="006D28A2">
          <w:pPr>
            <w:pStyle w:val="TOC2"/>
            <w:tabs>
              <w:tab w:val="right" w:leader="dot" w:pos="9016"/>
            </w:tabs>
            <w:rPr>
              <w:rFonts w:eastAsiaTheme="minorEastAsia"/>
              <w:noProof/>
              <w:lang w:eastAsia="en-GB"/>
            </w:rPr>
          </w:pPr>
          <w:hyperlink w:anchor="_Toc155820195" w:history="1">
            <w:r w:rsidRPr="00F56D8C">
              <w:rPr>
                <w:rStyle w:val="Hyperlink"/>
                <w:noProof/>
              </w:rPr>
              <w:t>Power factor</w:t>
            </w:r>
            <w:r>
              <w:rPr>
                <w:noProof/>
                <w:webHidden/>
              </w:rPr>
              <w:tab/>
            </w:r>
            <w:r>
              <w:rPr>
                <w:noProof/>
                <w:webHidden/>
              </w:rPr>
              <w:fldChar w:fldCharType="begin"/>
            </w:r>
            <w:r>
              <w:rPr>
                <w:noProof/>
                <w:webHidden/>
              </w:rPr>
              <w:instrText xml:space="preserve"> PAGEREF _Toc155820195 \h </w:instrText>
            </w:r>
            <w:r>
              <w:rPr>
                <w:noProof/>
                <w:webHidden/>
              </w:rPr>
            </w:r>
            <w:r>
              <w:rPr>
                <w:noProof/>
                <w:webHidden/>
              </w:rPr>
              <w:fldChar w:fldCharType="separate"/>
            </w:r>
            <w:r>
              <w:rPr>
                <w:noProof/>
                <w:webHidden/>
              </w:rPr>
              <w:t>13</w:t>
            </w:r>
            <w:r>
              <w:rPr>
                <w:noProof/>
                <w:webHidden/>
              </w:rPr>
              <w:fldChar w:fldCharType="end"/>
            </w:r>
          </w:hyperlink>
        </w:p>
        <w:p w14:paraId="50F67748" w14:textId="30892FAC" w:rsidR="006D28A2" w:rsidRDefault="006D28A2">
          <w:pPr>
            <w:pStyle w:val="TOC2"/>
            <w:tabs>
              <w:tab w:val="right" w:leader="dot" w:pos="9016"/>
            </w:tabs>
            <w:rPr>
              <w:rFonts w:eastAsiaTheme="minorEastAsia"/>
              <w:noProof/>
              <w:lang w:eastAsia="en-GB"/>
            </w:rPr>
          </w:pPr>
          <w:hyperlink w:anchor="_Toc155820196" w:history="1">
            <w:r w:rsidRPr="00F56D8C">
              <w:rPr>
                <w:rStyle w:val="Hyperlink"/>
                <w:noProof/>
              </w:rPr>
              <w:t>Phasor Diagram</w:t>
            </w:r>
            <w:r>
              <w:rPr>
                <w:noProof/>
                <w:webHidden/>
              </w:rPr>
              <w:tab/>
            </w:r>
            <w:r>
              <w:rPr>
                <w:noProof/>
                <w:webHidden/>
              </w:rPr>
              <w:fldChar w:fldCharType="begin"/>
            </w:r>
            <w:r>
              <w:rPr>
                <w:noProof/>
                <w:webHidden/>
              </w:rPr>
              <w:instrText xml:space="preserve"> PAGEREF _Toc155820196 \h </w:instrText>
            </w:r>
            <w:r>
              <w:rPr>
                <w:noProof/>
                <w:webHidden/>
              </w:rPr>
            </w:r>
            <w:r>
              <w:rPr>
                <w:noProof/>
                <w:webHidden/>
              </w:rPr>
              <w:fldChar w:fldCharType="separate"/>
            </w:r>
            <w:r>
              <w:rPr>
                <w:noProof/>
                <w:webHidden/>
              </w:rPr>
              <w:t>14</w:t>
            </w:r>
            <w:r>
              <w:rPr>
                <w:noProof/>
                <w:webHidden/>
              </w:rPr>
              <w:fldChar w:fldCharType="end"/>
            </w:r>
          </w:hyperlink>
        </w:p>
        <w:p w14:paraId="1A4AF075" w14:textId="2D991A1E" w:rsidR="006D28A2" w:rsidRDefault="006D28A2">
          <w:pPr>
            <w:pStyle w:val="TOC2"/>
            <w:tabs>
              <w:tab w:val="right" w:leader="dot" w:pos="9016"/>
            </w:tabs>
            <w:rPr>
              <w:rFonts w:eastAsiaTheme="minorEastAsia"/>
              <w:noProof/>
              <w:lang w:eastAsia="en-GB"/>
            </w:rPr>
          </w:pPr>
          <w:hyperlink w:anchor="_Toc155820197" w:history="1">
            <w:r w:rsidRPr="00F56D8C">
              <w:rPr>
                <w:rStyle w:val="Hyperlink"/>
                <w:noProof/>
              </w:rPr>
              <w:t xml:space="preserve">In </w:t>
            </w:r>
            <m:oMath>
              <m:r>
                <w:rPr>
                  <w:rStyle w:val="Hyperlink"/>
                  <w:rFonts w:ascii="Cambria Math" w:hAnsi="Cambria Math"/>
                  <w:noProof/>
                </w:rPr>
                <m:t xml:space="preserve"> ∆</m:t>
              </m:r>
              <m:r>
                <m:rPr>
                  <m:sty m:val="bi"/>
                </m:rPr>
                <w:rPr>
                  <w:rStyle w:val="Hyperlink"/>
                  <w:rFonts w:ascii="Cambria Math" w:hAnsi="Cambria Math"/>
                  <w:noProof/>
                </w:rPr>
                <m:t>OAC</m:t>
              </m:r>
            </m:oMath>
            <w:r>
              <w:rPr>
                <w:noProof/>
                <w:webHidden/>
              </w:rPr>
              <w:tab/>
            </w:r>
            <w:r>
              <w:rPr>
                <w:noProof/>
                <w:webHidden/>
              </w:rPr>
              <w:fldChar w:fldCharType="begin"/>
            </w:r>
            <w:r>
              <w:rPr>
                <w:noProof/>
                <w:webHidden/>
              </w:rPr>
              <w:instrText xml:space="preserve"> PAGEREF _Toc155820197 \h </w:instrText>
            </w:r>
            <w:r>
              <w:rPr>
                <w:noProof/>
                <w:webHidden/>
              </w:rPr>
            </w:r>
            <w:r>
              <w:rPr>
                <w:noProof/>
                <w:webHidden/>
              </w:rPr>
              <w:fldChar w:fldCharType="separate"/>
            </w:r>
            <w:r>
              <w:rPr>
                <w:noProof/>
                <w:webHidden/>
              </w:rPr>
              <w:t>14</w:t>
            </w:r>
            <w:r>
              <w:rPr>
                <w:noProof/>
                <w:webHidden/>
              </w:rPr>
              <w:fldChar w:fldCharType="end"/>
            </w:r>
          </w:hyperlink>
        </w:p>
        <w:p w14:paraId="47F7702D" w14:textId="6E7C0E1D" w:rsidR="006D28A2" w:rsidRDefault="006D28A2">
          <w:pPr>
            <w:pStyle w:val="TOC2"/>
            <w:tabs>
              <w:tab w:val="right" w:leader="dot" w:pos="9016"/>
            </w:tabs>
            <w:rPr>
              <w:rFonts w:eastAsiaTheme="minorEastAsia"/>
              <w:noProof/>
              <w:lang w:eastAsia="en-GB"/>
            </w:rPr>
          </w:pPr>
          <w:hyperlink w:anchor="_Toc155820198" w:history="1">
            <w:r w:rsidRPr="00F56D8C">
              <w:rPr>
                <w:rStyle w:val="Hyperlink"/>
                <w:noProof/>
              </w:rPr>
              <w:t xml:space="preserve">In </w:t>
            </w:r>
            <m:oMath>
              <m:r>
                <w:rPr>
                  <w:rStyle w:val="Hyperlink"/>
                  <w:rFonts w:ascii="Cambria Math" w:hAnsi="Cambria Math"/>
                  <w:noProof/>
                </w:rPr>
                <m:t xml:space="preserve"> ∆</m:t>
              </m:r>
              <m:r>
                <m:rPr>
                  <m:sty m:val="bi"/>
                </m:rPr>
                <w:rPr>
                  <w:rStyle w:val="Hyperlink"/>
                  <w:rFonts w:ascii="Cambria Math" w:hAnsi="Cambria Math"/>
                  <w:noProof/>
                </w:rPr>
                <m:t>OAB</m:t>
              </m:r>
            </m:oMath>
            <w:r>
              <w:rPr>
                <w:noProof/>
                <w:webHidden/>
              </w:rPr>
              <w:tab/>
            </w:r>
            <w:r>
              <w:rPr>
                <w:noProof/>
                <w:webHidden/>
              </w:rPr>
              <w:fldChar w:fldCharType="begin"/>
            </w:r>
            <w:r>
              <w:rPr>
                <w:noProof/>
                <w:webHidden/>
              </w:rPr>
              <w:instrText xml:space="preserve"> PAGEREF _Toc155820198 \h </w:instrText>
            </w:r>
            <w:r>
              <w:rPr>
                <w:noProof/>
                <w:webHidden/>
              </w:rPr>
            </w:r>
            <w:r>
              <w:rPr>
                <w:noProof/>
                <w:webHidden/>
              </w:rPr>
              <w:fldChar w:fldCharType="separate"/>
            </w:r>
            <w:r>
              <w:rPr>
                <w:noProof/>
                <w:webHidden/>
              </w:rPr>
              <w:t>15</w:t>
            </w:r>
            <w:r>
              <w:rPr>
                <w:noProof/>
                <w:webHidden/>
              </w:rPr>
              <w:fldChar w:fldCharType="end"/>
            </w:r>
          </w:hyperlink>
        </w:p>
        <w:p w14:paraId="7A97469C" w14:textId="034110BA" w:rsidR="006D28A2" w:rsidRDefault="006D28A2">
          <w:pPr>
            <w:pStyle w:val="TOC2"/>
            <w:tabs>
              <w:tab w:val="right" w:leader="dot" w:pos="9016"/>
            </w:tabs>
            <w:rPr>
              <w:rFonts w:eastAsiaTheme="minorEastAsia"/>
              <w:noProof/>
              <w:lang w:eastAsia="en-GB"/>
            </w:rPr>
          </w:pPr>
          <w:hyperlink w:anchor="_Toc155820199" w:history="1">
            <w:r w:rsidRPr="00F56D8C">
              <w:rPr>
                <w:rStyle w:val="Hyperlink"/>
                <w:noProof/>
              </w:rPr>
              <w:t xml:space="preserve">In </w:t>
            </w:r>
            <m:oMath>
              <m:r>
                <w:rPr>
                  <w:rStyle w:val="Hyperlink"/>
                  <w:rFonts w:ascii="Cambria Math" w:hAnsi="Cambria Math"/>
                  <w:noProof/>
                </w:rPr>
                <m:t xml:space="preserve"> ∆</m:t>
              </m:r>
              <m:r>
                <m:rPr>
                  <m:sty m:val="bi"/>
                </m:rPr>
                <w:rPr>
                  <w:rStyle w:val="Hyperlink"/>
                  <w:rFonts w:ascii="Cambria Math" w:hAnsi="Cambria Math"/>
                  <w:noProof/>
                </w:rPr>
                <m:t>OAC</m:t>
              </m:r>
            </m:oMath>
            <w:r>
              <w:rPr>
                <w:noProof/>
                <w:webHidden/>
              </w:rPr>
              <w:tab/>
            </w:r>
            <w:r>
              <w:rPr>
                <w:noProof/>
                <w:webHidden/>
              </w:rPr>
              <w:fldChar w:fldCharType="begin"/>
            </w:r>
            <w:r>
              <w:rPr>
                <w:noProof/>
                <w:webHidden/>
              </w:rPr>
              <w:instrText xml:space="preserve"> PAGEREF _Toc155820199 \h </w:instrText>
            </w:r>
            <w:r>
              <w:rPr>
                <w:noProof/>
                <w:webHidden/>
              </w:rPr>
            </w:r>
            <w:r>
              <w:rPr>
                <w:noProof/>
                <w:webHidden/>
              </w:rPr>
              <w:fldChar w:fldCharType="separate"/>
            </w:r>
            <w:r>
              <w:rPr>
                <w:noProof/>
                <w:webHidden/>
              </w:rPr>
              <w:t>15</w:t>
            </w:r>
            <w:r>
              <w:rPr>
                <w:noProof/>
                <w:webHidden/>
              </w:rPr>
              <w:fldChar w:fldCharType="end"/>
            </w:r>
          </w:hyperlink>
        </w:p>
        <w:p w14:paraId="187CCDD4" w14:textId="59DA1661" w:rsidR="006D28A2" w:rsidRDefault="006D28A2">
          <w:pPr>
            <w:pStyle w:val="TOC2"/>
            <w:tabs>
              <w:tab w:val="right" w:leader="dot" w:pos="9016"/>
            </w:tabs>
            <w:rPr>
              <w:rFonts w:eastAsiaTheme="minorEastAsia"/>
              <w:noProof/>
              <w:lang w:eastAsia="en-GB"/>
            </w:rPr>
          </w:pPr>
          <w:hyperlink w:anchor="_Toc155820200" w:history="1">
            <w:r w:rsidRPr="00F56D8C">
              <w:rPr>
                <w:rStyle w:val="Hyperlink"/>
                <w:noProof/>
              </w:rPr>
              <w:t xml:space="preserve">In </w:t>
            </w:r>
            <m:oMath>
              <m:r>
                <w:rPr>
                  <w:rStyle w:val="Hyperlink"/>
                  <w:rFonts w:ascii="Cambria Math" w:hAnsi="Cambria Math"/>
                  <w:noProof/>
                </w:rPr>
                <m:t xml:space="preserve"> ∆</m:t>
              </m:r>
              <m:r>
                <m:rPr>
                  <m:sty m:val="bi"/>
                </m:rPr>
                <w:rPr>
                  <w:rStyle w:val="Hyperlink"/>
                  <w:rFonts w:ascii="Cambria Math" w:hAnsi="Cambria Math"/>
                  <w:noProof/>
                </w:rPr>
                <m:t>OAB</m:t>
              </m:r>
            </m:oMath>
            <w:r>
              <w:rPr>
                <w:noProof/>
                <w:webHidden/>
              </w:rPr>
              <w:tab/>
            </w:r>
            <w:r>
              <w:rPr>
                <w:noProof/>
                <w:webHidden/>
              </w:rPr>
              <w:fldChar w:fldCharType="begin"/>
            </w:r>
            <w:r>
              <w:rPr>
                <w:noProof/>
                <w:webHidden/>
              </w:rPr>
              <w:instrText xml:space="preserve"> PAGEREF _Toc155820200 \h </w:instrText>
            </w:r>
            <w:r>
              <w:rPr>
                <w:noProof/>
                <w:webHidden/>
              </w:rPr>
            </w:r>
            <w:r>
              <w:rPr>
                <w:noProof/>
                <w:webHidden/>
              </w:rPr>
              <w:fldChar w:fldCharType="separate"/>
            </w:r>
            <w:r>
              <w:rPr>
                <w:noProof/>
                <w:webHidden/>
              </w:rPr>
              <w:t>15</w:t>
            </w:r>
            <w:r>
              <w:rPr>
                <w:noProof/>
                <w:webHidden/>
              </w:rPr>
              <w:fldChar w:fldCharType="end"/>
            </w:r>
          </w:hyperlink>
        </w:p>
        <w:p w14:paraId="06F0FAF0" w14:textId="7EF3081F" w:rsidR="006D28A2" w:rsidRDefault="006D28A2">
          <w:pPr>
            <w:pStyle w:val="TOC2"/>
            <w:tabs>
              <w:tab w:val="right" w:leader="dot" w:pos="9016"/>
            </w:tabs>
            <w:rPr>
              <w:rFonts w:eastAsiaTheme="minorEastAsia"/>
              <w:noProof/>
              <w:lang w:eastAsia="en-GB"/>
            </w:rPr>
          </w:pPr>
          <w:hyperlink w:anchor="_Toc155820201" w:history="1">
            <w:r w:rsidRPr="00F56D8C">
              <w:rPr>
                <w:rStyle w:val="Hyperlink"/>
                <w:noProof/>
              </w:rPr>
              <w:t>To find BC</w:t>
            </w:r>
            <w:r>
              <w:rPr>
                <w:noProof/>
                <w:webHidden/>
              </w:rPr>
              <w:tab/>
            </w:r>
            <w:r>
              <w:rPr>
                <w:noProof/>
                <w:webHidden/>
              </w:rPr>
              <w:fldChar w:fldCharType="begin"/>
            </w:r>
            <w:r>
              <w:rPr>
                <w:noProof/>
                <w:webHidden/>
              </w:rPr>
              <w:instrText xml:space="preserve"> PAGEREF _Toc155820201 \h </w:instrText>
            </w:r>
            <w:r>
              <w:rPr>
                <w:noProof/>
                <w:webHidden/>
              </w:rPr>
            </w:r>
            <w:r>
              <w:rPr>
                <w:noProof/>
                <w:webHidden/>
              </w:rPr>
              <w:fldChar w:fldCharType="separate"/>
            </w:r>
            <w:r>
              <w:rPr>
                <w:noProof/>
                <w:webHidden/>
              </w:rPr>
              <w:t>15</w:t>
            </w:r>
            <w:r>
              <w:rPr>
                <w:noProof/>
                <w:webHidden/>
              </w:rPr>
              <w:fldChar w:fldCharType="end"/>
            </w:r>
          </w:hyperlink>
        </w:p>
        <w:p w14:paraId="65D77026" w14:textId="6BD32492" w:rsidR="006D28A2" w:rsidRDefault="006D28A2">
          <w:pPr>
            <w:pStyle w:val="TOC2"/>
            <w:tabs>
              <w:tab w:val="right" w:leader="dot" w:pos="9016"/>
            </w:tabs>
            <w:rPr>
              <w:rFonts w:eastAsiaTheme="minorEastAsia"/>
              <w:noProof/>
              <w:lang w:eastAsia="en-GB"/>
            </w:rPr>
          </w:pPr>
          <w:hyperlink w:anchor="_Toc155820202" w:history="1">
            <w:r w:rsidRPr="00F56D8C">
              <w:rPr>
                <w:rStyle w:val="Hyperlink"/>
                <w:noProof/>
              </w:rPr>
              <w:t xml:space="preserve">To find </w:t>
            </w:r>
            <m:oMath>
              <m:r>
                <m:rPr>
                  <m:sty m:val="bi"/>
                </m:rPr>
                <w:rPr>
                  <w:rStyle w:val="Hyperlink"/>
                  <w:rFonts w:ascii="Cambria Math" w:hAnsi="Cambria Math"/>
                  <w:noProof/>
                </w:rPr>
                <m:t>Ic</m:t>
              </m:r>
              <m:r>
                <w:rPr>
                  <w:rStyle w:val="Hyperlink"/>
                  <w:rFonts w:ascii="Cambria Math" w:hAnsi="Cambria Math"/>
                  <w:noProof/>
                </w:rPr>
                <m:t xml:space="preserve"> </m:t>
              </m:r>
            </m:oMath>
            <w:r w:rsidRPr="00F56D8C">
              <w:rPr>
                <w:rStyle w:val="Hyperlink"/>
                <w:noProof/>
              </w:rPr>
              <w:t>and then Capacitor value</w:t>
            </w:r>
            <w:r>
              <w:rPr>
                <w:noProof/>
                <w:webHidden/>
              </w:rPr>
              <w:tab/>
            </w:r>
            <w:r>
              <w:rPr>
                <w:noProof/>
                <w:webHidden/>
              </w:rPr>
              <w:fldChar w:fldCharType="begin"/>
            </w:r>
            <w:r>
              <w:rPr>
                <w:noProof/>
                <w:webHidden/>
              </w:rPr>
              <w:instrText xml:space="preserve"> PAGEREF _Toc155820202 \h </w:instrText>
            </w:r>
            <w:r>
              <w:rPr>
                <w:noProof/>
                <w:webHidden/>
              </w:rPr>
            </w:r>
            <w:r>
              <w:rPr>
                <w:noProof/>
                <w:webHidden/>
              </w:rPr>
              <w:fldChar w:fldCharType="separate"/>
            </w:r>
            <w:r>
              <w:rPr>
                <w:noProof/>
                <w:webHidden/>
              </w:rPr>
              <w:t>16</w:t>
            </w:r>
            <w:r>
              <w:rPr>
                <w:noProof/>
                <w:webHidden/>
              </w:rPr>
              <w:fldChar w:fldCharType="end"/>
            </w:r>
          </w:hyperlink>
        </w:p>
        <w:p w14:paraId="14F64D08" w14:textId="009E63C8" w:rsidR="006D28A2" w:rsidRDefault="006D28A2">
          <w:pPr>
            <w:pStyle w:val="TOC2"/>
            <w:tabs>
              <w:tab w:val="right" w:leader="dot" w:pos="9016"/>
            </w:tabs>
            <w:rPr>
              <w:rFonts w:eastAsiaTheme="minorEastAsia"/>
              <w:noProof/>
              <w:lang w:eastAsia="en-GB"/>
            </w:rPr>
          </w:pPr>
          <w:hyperlink w:anchor="_Toc155820203" w:history="1">
            <w:r w:rsidRPr="00F56D8C">
              <w:rPr>
                <w:rStyle w:val="Hyperlink"/>
                <w:noProof/>
              </w:rPr>
              <w:t>Phasor diagrams showing the component voltages and current for the circuit in task 1 at</w:t>
            </w:r>
            <w:r>
              <w:rPr>
                <w:noProof/>
                <w:webHidden/>
              </w:rPr>
              <w:tab/>
            </w:r>
            <w:r>
              <w:rPr>
                <w:noProof/>
                <w:webHidden/>
              </w:rPr>
              <w:fldChar w:fldCharType="begin"/>
            </w:r>
            <w:r>
              <w:rPr>
                <w:noProof/>
                <w:webHidden/>
              </w:rPr>
              <w:instrText xml:space="preserve"> PAGEREF _Toc155820203 \h </w:instrText>
            </w:r>
            <w:r>
              <w:rPr>
                <w:noProof/>
                <w:webHidden/>
              </w:rPr>
            </w:r>
            <w:r>
              <w:rPr>
                <w:noProof/>
                <w:webHidden/>
              </w:rPr>
              <w:fldChar w:fldCharType="separate"/>
            </w:r>
            <w:r>
              <w:rPr>
                <w:noProof/>
                <w:webHidden/>
              </w:rPr>
              <w:t>17</w:t>
            </w:r>
            <w:r>
              <w:rPr>
                <w:noProof/>
                <w:webHidden/>
              </w:rPr>
              <w:fldChar w:fldCharType="end"/>
            </w:r>
          </w:hyperlink>
        </w:p>
        <w:p w14:paraId="47F5DC9C" w14:textId="623ABA57" w:rsidR="006D28A2" w:rsidRDefault="006D28A2">
          <w:pPr>
            <w:pStyle w:val="TOC1"/>
            <w:tabs>
              <w:tab w:val="right" w:leader="dot" w:pos="9016"/>
            </w:tabs>
            <w:rPr>
              <w:rFonts w:eastAsiaTheme="minorEastAsia"/>
              <w:noProof/>
              <w:lang w:eastAsia="en-GB"/>
            </w:rPr>
          </w:pPr>
          <w:hyperlink w:anchor="_Toc155820204" w:history="1">
            <w:r w:rsidRPr="00F56D8C">
              <w:rPr>
                <w:rStyle w:val="Hyperlink"/>
                <w:noProof/>
              </w:rPr>
              <w:t>Discussion</w:t>
            </w:r>
            <w:r>
              <w:rPr>
                <w:noProof/>
                <w:webHidden/>
              </w:rPr>
              <w:tab/>
            </w:r>
            <w:r>
              <w:rPr>
                <w:noProof/>
                <w:webHidden/>
              </w:rPr>
              <w:fldChar w:fldCharType="begin"/>
            </w:r>
            <w:r>
              <w:rPr>
                <w:noProof/>
                <w:webHidden/>
              </w:rPr>
              <w:instrText xml:space="preserve"> PAGEREF _Toc155820204 \h </w:instrText>
            </w:r>
            <w:r>
              <w:rPr>
                <w:noProof/>
                <w:webHidden/>
              </w:rPr>
            </w:r>
            <w:r>
              <w:rPr>
                <w:noProof/>
                <w:webHidden/>
              </w:rPr>
              <w:fldChar w:fldCharType="separate"/>
            </w:r>
            <w:r>
              <w:rPr>
                <w:noProof/>
                <w:webHidden/>
              </w:rPr>
              <w:t>19</w:t>
            </w:r>
            <w:r>
              <w:rPr>
                <w:noProof/>
                <w:webHidden/>
              </w:rPr>
              <w:fldChar w:fldCharType="end"/>
            </w:r>
          </w:hyperlink>
        </w:p>
        <w:p w14:paraId="3E1D290F" w14:textId="699580D0" w:rsidR="006D28A2" w:rsidRDefault="006D28A2">
          <w:pPr>
            <w:pStyle w:val="TOC1"/>
            <w:tabs>
              <w:tab w:val="right" w:leader="dot" w:pos="9016"/>
            </w:tabs>
            <w:rPr>
              <w:rFonts w:eastAsiaTheme="minorEastAsia"/>
              <w:noProof/>
              <w:lang w:eastAsia="en-GB"/>
            </w:rPr>
          </w:pPr>
          <w:hyperlink w:anchor="_Toc155820205" w:history="1">
            <w:r w:rsidRPr="00F56D8C">
              <w:rPr>
                <w:rStyle w:val="Hyperlink"/>
                <w:noProof/>
              </w:rPr>
              <w:t>Conclusion</w:t>
            </w:r>
            <w:r>
              <w:rPr>
                <w:noProof/>
                <w:webHidden/>
              </w:rPr>
              <w:tab/>
            </w:r>
            <w:r>
              <w:rPr>
                <w:noProof/>
                <w:webHidden/>
              </w:rPr>
              <w:fldChar w:fldCharType="begin"/>
            </w:r>
            <w:r>
              <w:rPr>
                <w:noProof/>
                <w:webHidden/>
              </w:rPr>
              <w:instrText xml:space="preserve"> PAGEREF _Toc155820205 \h </w:instrText>
            </w:r>
            <w:r>
              <w:rPr>
                <w:noProof/>
                <w:webHidden/>
              </w:rPr>
            </w:r>
            <w:r>
              <w:rPr>
                <w:noProof/>
                <w:webHidden/>
              </w:rPr>
              <w:fldChar w:fldCharType="separate"/>
            </w:r>
            <w:r>
              <w:rPr>
                <w:noProof/>
                <w:webHidden/>
              </w:rPr>
              <w:t>20</w:t>
            </w:r>
            <w:r>
              <w:rPr>
                <w:noProof/>
                <w:webHidden/>
              </w:rPr>
              <w:fldChar w:fldCharType="end"/>
            </w:r>
          </w:hyperlink>
        </w:p>
        <w:p w14:paraId="7FBCFCDC" w14:textId="30FE648E" w:rsidR="006D28A2" w:rsidRDefault="006D28A2">
          <w:pPr>
            <w:pStyle w:val="TOC1"/>
            <w:tabs>
              <w:tab w:val="right" w:leader="dot" w:pos="9016"/>
            </w:tabs>
            <w:rPr>
              <w:rFonts w:eastAsiaTheme="minorEastAsia"/>
              <w:noProof/>
              <w:lang w:eastAsia="en-GB"/>
            </w:rPr>
          </w:pPr>
          <w:hyperlink w:anchor="_Toc155820206" w:history="1">
            <w:r w:rsidRPr="00F56D8C">
              <w:rPr>
                <w:rStyle w:val="Hyperlink"/>
                <w:noProof/>
              </w:rPr>
              <w:t>Reference</w:t>
            </w:r>
            <w:r>
              <w:rPr>
                <w:noProof/>
                <w:webHidden/>
              </w:rPr>
              <w:tab/>
            </w:r>
            <w:r>
              <w:rPr>
                <w:noProof/>
                <w:webHidden/>
              </w:rPr>
              <w:fldChar w:fldCharType="begin"/>
            </w:r>
            <w:r>
              <w:rPr>
                <w:noProof/>
                <w:webHidden/>
              </w:rPr>
              <w:instrText xml:space="preserve"> PAGEREF _Toc155820206 \h </w:instrText>
            </w:r>
            <w:r>
              <w:rPr>
                <w:noProof/>
                <w:webHidden/>
              </w:rPr>
            </w:r>
            <w:r>
              <w:rPr>
                <w:noProof/>
                <w:webHidden/>
              </w:rPr>
              <w:fldChar w:fldCharType="separate"/>
            </w:r>
            <w:r>
              <w:rPr>
                <w:noProof/>
                <w:webHidden/>
              </w:rPr>
              <w:t>21</w:t>
            </w:r>
            <w:r>
              <w:rPr>
                <w:noProof/>
                <w:webHidden/>
              </w:rPr>
              <w:fldChar w:fldCharType="end"/>
            </w:r>
          </w:hyperlink>
        </w:p>
        <w:p w14:paraId="29E9D68B" w14:textId="103D9104" w:rsidR="00877DA6" w:rsidRDefault="00877DA6">
          <w:r>
            <w:rPr>
              <w:b/>
              <w:bCs/>
              <w:noProof/>
            </w:rPr>
            <w:fldChar w:fldCharType="end"/>
          </w:r>
        </w:p>
      </w:sdtContent>
    </w:sdt>
    <w:p w14:paraId="7460A1FE" w14:textId="78907ABB" w:rsidR="00877DA6" w:rsidRDefault="00877DA6">
      <w:r>
        <w:br w:type="page"/>
      </w:r>
    </w:p>
    <w:p w14:paraId="3DC67CF8" w14:textId="77777777" w:rsidR="001C129F" w:rsidRDefault="008E716D" w:rsidP="008E716D">
      <w:pPr>
        <w:pStyle w:val="Heading1"/>
      </w:pPr>
      <w:bookmarkStart w:id="0" w:name="_Toc155820182"/>
      <w:r>
        <w:lastRenderedPageBreak/>
        <w:t>Abstract</w:t>
      </w:r>
      <w:bookmarkEnd w:id="0"/>
    </w:p>
    <w:p w14:paraId="75788B2B" w14:textId="4ECE4D5C" w:rsidR="001C129F" w:rsidRDefault="005D175A" w:rsidP="001C129F">
      <w:r>
        <w:t>T</w:t>
      </w:r>
      <w:r w:rsidR="000D3647">
        <w:t>ask</w:t>
      </w:r>
      <w:r>
        <w:t xml:space="preserve"> for this assignment</w:t>
      </w:r>
      <w:r w:rsidR="000D3647">
        <w:t xml:space="preserve"> is to</w:t>
      </w:r>
      <w:r w:rsidR="001C129F">
        <w:t xml:space="preserve"> create a RL-C circuit in simulation program Proteus. Values used for resistors and Inductor come from my student ID. Power factor capacitor</w:t>
      </w:r>
      <w:r w:rsidR="000D3647">
        <w:t xml:space="preserve"> value were left empty</w:t>
      </w:r>
      <w:r w:rsidR="001C129F">
        <w:t xml:space="preserve">. </w:t>
      </w:r>
      <w:r w:rsidR="000D3647">
        <w:t>C</w:t>
      </w:r>
      <w:r w:rsidR="001C129F">
        <w:t>apacitor value</w:t>
      </w:r>
      <w:r w:rsidR="000D3647">
        <w:t xml:space="preserve"> needed to be calculated</w:t>
      </w:r>
      <w:r w:rsidR="001C129F">
        <w:t>.</w:t>
      </w:r>
    </w:p>
    <w:p w14:paraId="16D61CCE" w14:textId="058707CA" w:rsidR="001C129F" w:rsidRDefault="000D3647" w:rsidP="001C129F">
      <w:r>
        <w:t>Starting</w:t>
      </w:r>
      <w:r w:rsidR="001C129F">
        <w:t xml:space="preserve"> from creating a graph</w:t>
      </w:r>
      <w:r w:rsidR="003E6A34">
        <w:t xml:space="preserve"> to help to determine the phase difference</w:t>
      </w:r>
      <w:r w:rsidR="001C129F">
        <w:t xml:space="preserve"> </w:t>
      </w:r>
      <w:r w:rsidR="003E6A34">
        <w:t>and having</w:t>
      </w:r>
      <w:r w:rsidR="001C129F">
        <w:t xml:space="preserve"> current and load voltage plotted against time on the same graph. Voltage on one axis and current on the other.</w:t>
      </w:r>
    </w:p>
    <w:p w14:paraId="0AB15E1A" w14:textId="5D0A2A44" w:rsidR="00F60D0C" w:rsidRDefault="001C129F" w:rsidP="001C129F">
      <w:r>
        <w:t>Inductor r</w:t>
      </w:r>
      <w:r w:rsidR="003E6A34">
        <w:t>eactance</w:t>
      </w:r>
      <w:r>
        <w:t>, impedance</w:t>
      </w:r>
      <w:r w:rsidR="00422A33">
        <w:t>,</w:t>
      </w:r>
      <w:r>
        <w:t xml:space="preserve"> </w:t>
      </w:r>
      <w:r w:rsidR="00F60D0C">
        <w:t>active</w:t>
      </w:r>
      <w:r w:rsidR="003E6A34">
        <w:t xml:space="preserve"> power</w:t>
      </w:r>
      <w:r w:rsidR="00F60D0C">
        <w:t>, reactive</w:t>
      </w:r>
      <w:r>
        <w:t xml:space="preserve"> </w:t>
      </w:r>
      <w:r w:rsidR="003E6A34">
        <w:t xml:space="preserve">power </w:t>
      </w:r>
      <w:r>
        <w:t>and apparent power</w:t>
      </w:r>
      <w:r w:rsidR="000D3647">
        <w:t xml:space="preserve"> had to be calculated</w:t>
      </w:r>
      <w:r>
        <w:t xml:space="preserve">. From phase difference </w:t>
      </w:r>
      <w:r w:rsidR="000D3647">
        <w:t>there was a way to</w:t>
      </w:r>
      <w:r>
        <w:t xml:space="preserve"> calculate phase angle and this helped to work out</w:t>
      </w:r>
      <w:r w:rsidR="00F60D0C">
        <w:t xml:space="preserve"> power factor.</w:t>
      </w:r>
    </w:p>
    <w:p w14:paraId="32E82A0B" w14:textId="1188914D" w:rsidR="008E716D" w:rsidRDefault="00435BD4" w:rsidP="001C129F">
      <w:r>
        <w:t>U</w:t>
      </w:r>
      <w:r w:rsidR="00F60D0C">
        <w:t xml:space="preserve">sing a phasor diagram </w:t>
      </w:r>
      <w:r w:rsidR="000D3647">
        <w:t xml:space="preserve">helped to determine </w:t>
      </w:r>
      <w:r w:rsidR="00F60D0C">
        <w:t>capacitor current at new power factor of 0.95 which was crucial to calculate Capacitor value.</w:t>
      </w:r>
      <w:r>
        <w:t xml:space="preserve"> Phasor diagrams created right angle triangles and when using trigonometry, it gave option to workout current of the capacitor.</w:t>
      </w:r>
      <w:r w:rsidR="008E716D">
        <w:br w:type="page"/>
      </w:r>
    </w:p>
    <w:p w14:paraId="59C157E9" w14:textId="41ECC256" w:rsidR="0034339C" w:rsidRDefault="00877DA6" w:rsidP="00877DA6">
      <w:pPr>
        <w:pStyle w:val="Heading1"/>
      </w:pPr>
      <w:bookmarkStart w:id="1" w:name="_Toc155820183"/>
      <w:r>
        <w:lastRenderedPageBreak/>
        <w:t>Introduction</w:t>
      </w:r>
      <w:bookmarkEnd w:id="1"/>
    </w:p>
    <w:p w14:paraId="3A60823E" w14:textId="1F751BD7" w:rsidR="0026704B" w:rsidRDefault="0026704B" w:rsidP="00877DA6">
      <w:r>
        <w:t xml:space="preserve">Figure 1.0 shows a circuit </w:t>
      </w:r>
      <w:r w:rsidR="000D3647">
        <w:t>that was</w:t>
      </w:r>
      <w:r>
        <w:t xml:space="preserve"> asked to create usin</w:t>
      </w:r>
      <w:r w:rsidR="00AF0136">
        <w:t>g program Proteus.</w:t>
      </w:r>
    </w:p>
    <w:p w14:paraId="57CC4ED5" w14:textId="71A15814" w:rsidR="0026704B" w:rsidRDefault="007D2E8C">
      <w:r w:rsidRPr="007D2E8C">
        <w:rPr>
          <w:noProof/>
        </w:rPr>
        <w:drawing>
          <wp:inline distT="0" distB="0" distL="0" distR="0" wp14:anchorId="55BCE27D" wp14:editId="558C608D">
            <wp:extent cx="5731510" cy="339534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395345"/>
                    </a:xfrm>
                    <a:prstGeom prst="rect">
                      <a:avLst/>
                    </a:prstGeom>
                  </pic:spPr>
                </pic:pic>
              </a:graphicData>
            </a:graphic>
          </wp:inline>
        </w:drawing>
      </w:r>
    </w:p>
    <w:p w14:paraId="5EEBC839" w14:textId="77777777" w:rsidR="007D2E8C" w:rsidRPr="007D2E8C" w:rsidRDefault="007D2E8C">
      <w:pPr>
        <w:rPr>
          <w:b/>
          <w:bCs/>
        </w:rPr>
      </w:pPr>
      <w:r w:rsidRPr="007D2E8C">
        <w:rPr>
          <w:b/>
          <w:bCs/>
        </w:rPr>
        <w:t>Figure 1.0</w:t>
      </w:r>
    </w:p>
    <w:p w14:paraId="6626A64D" w14:textId="11C45259" w:rsidR="007D2E8C" w:rsidRDefault="007D2E8C">
      <w:r>
        <w:t xml:space="preserve">This circuit is a RL-C circuit and has a resistor in series. Capacitor value has been left empty to </w:t>
      </w:r>
      <w:r w:rsidR="000D3647">
        <w:t>be calculated</w:t>
      </w:r>
      <w:r>
        <w:t>. This capacitor is a power factor correction capacitor and its job is to correct the power factor to unity.</w:t>
      </w:r>
      <w:r w:rsidR="00AC267E">
        <w:t xml:space="preserve"> It needs to be connected in parallel to a load which in </w:t>
      </w:r>
      <w:r w:rsidR="000D3647">
        <w:t>this case</w:t>
      </w:r>
      <w:r w:rsidR="00AC267E">
        <w:t xml:space="preserve"> is a resistor </w:t>
      </w:r>
      <w:r w:rsidR="000D3647">
        <w:t xml:space="preserve">in </w:t>
      </w:r>
      <w:r w:rsidR="00C13435">
        <w:t>series</w:t>
      </w:r>
      <w:r w:rsidR="000D3647">
        <w:t xml:space="preserve"> with</w:t>
      </w:r>
      <w:r w:rsidR="00AC267E">
        <w:t xml:space="preserve"> inductor which represents anything inductive such as motors (windings), transformers (windings), heaters(winding). This is one of couple methods </w:t>
      </w:r>
      <w:r w:rsidR="00C13435">
        <w:t xml:space="preserve">of power factor corrections </w:t>
      </w:r>
      <w:r w:rsidR="00AC267E">
        <w:t>to increase the power factor. Higher the power factor it then reduces the current flowing in a circuit and reduces power used which saves money</w:t>
      </w:r>
      <w:r w:rsidR="001A7FE8">
        <w:t xml:space="preserve"> as less energy is being wasted</w:t>
      </w:r>
      <w:r w:rsidR="00AC267E">
        <w:t xml:space="preserve">. Less reactive power in a system more money saved. Power factor should usually be between 0.8-0.9 but ideally 1 which is unity but in real life its impossible to reach that therefore we receive something in between 0.8-0.95 approximately. </w:t>
      </w:r>
    </w:p>
    <w:p w14:paraId="2E8ED9A7" w14:textId="5AEFFA2E" w:rsidR="00AF6066" w:rsidRDefault="00846F3D">
      <w:r>
        <w:t>Impedance</w:t>
      </w:r>
      <w:r w:rsidR="002B1C62">
        <w:t xml:space="preserve"> in RL circuit consists </w:t>
      </w:r>
      <w:r>
        <w:t>of resistance</w:t>
      </w:r>
      <w:r w:rsidR="002B1C62">
        <w:t xml:space="preserve"> and inductive</w:t>
      </w:r>
      <w:r w:rsidR="00940A7D">
        <w:t xml:space="preserve"> reactance</w:t>
      </w:r>
      <w:r w:rsidR="000D3647">
        <w:t xml:space="preserve"> and the u</w:t>
      </w:r>
      <w:r w:rsidR="002B1C62">
        <w:t xml:space="preserve">nit is in Ohm. </w:t>
      </w:r>
      <w:r w:rsidR="00560B30">
        <w:t xml:space="preserve">Source resistor is in series with RL circuit therefore the current is this same </w:t>
      </w:r>
      <w:r w:rsidR="009E5C7B">
        <w:t>throughout</w:t>
      </w:r>
      <w:r w:rsidR="00560B30">
        <w:t xml:space="preserve"> the circuit.  </w:t>
      </w:r>
    </w:p>
    <w:p w14:paraId="27C7B155" w14:textId="44556B9A" w:rsidR="003534B9" w:rsidRDefault="00AF6066">
      <w:r>
        <w:t xml:space="preserve">Using analogue graph in proteus </w:t>
      </w:r>
      <w:r w:rsidR="005B13A1">
        <w:t>graph</w:t>
      </w:r>
      <w:r w:rsidR="00940A7D">
        <w:t xml:space="preserve"> was </w:t>
      </w:r>
      <w:r w:rsidR="001A7FE8">
        <w:t xml:space="preserve">created </w:t>
      </w:r>
      <w:r w:rsidR="005B13A1">
        <w:t>of</w:t>
      </w:r>
      <w:r w:rsidR="001A7FE8">
        <w:t xml:space="preserve"> a</w:t>
      </w:r>
      <w:r>
        <w:t xml:space="preserve"> circuit current on one axis and load voltage </w:t>
      </w:r>
      <w:r w:rsidR="005B13A1">
        <w:t>on the other plotted against time. This has given two waveforms.</w:t>
      </w:r>
      <w:r w:rsidR="00560B30">
        <w:t xml:space="preserve"> </w:t>
      </w:r>
      <w:r w:rsidR="005B13A1">
        <w:t xml:space="preserve">Using these two </w:t>
      </w:r>
      <w:r w:rsidR="00940A7D">
        <w:t xml:space="preserve">waveforms the </w:t>
      </w:r>
      <w:r w:rsidR="005B13A1">
        <w:t>phase angle</w:t>
      </w:r>
      <w:r w:rsidR="00940A7D">
        <w:t xml:space="preserve"> was possible to be calculated, </w:t>
      </w:r>
      <w:r w:rsidR="003534B9">
        <w:t xml:space="preserve">this phase angle </w:t>
      </w:r>
      <w:r w:rsidR="00940A7D">
        <w:t xml:space="preserve">was used </w:t>
      </w:r>
      <w:r w:rsidR="003534B9">
        <w:t xml:space="preserve">in </w:t>
      </w:r>
      <w:r w:rsidR="00560B30">
        <w:t xml:space="preserve">further </w:t>
      </w:r>
      <w:r w:rsidR="003534B9">
        <w:t>calculations to find a power factor of this circuit</w:t>
      </w:r>
      <w:r w:rsidR="00940A7D">
        <w:t xml:space="preserve">. Power factor </w:t>
      </w:r>
      <w:r w:rsidR="00254BE5">
        <w:t>i</w:t>
      </w:r>
      <w:r w:rsidR="00940A7D">
        <w:t>s</w:t>
      </w:r>
      <w:r w:rsidR="009E5C7B">
        <w:t xml:space="preserve"> needed to calculate reactive and real power of the circuit</w:t>
      </w:r>
      <w:r w:rsidR="00560B30">
        <w:t xml:space="preserve">. </w:t>
      </w:r>
      <w:r w:rsidR="003534B9">
        <w:t xml:space="preserve"> </w:t>
      </w:r>
      <w:r w:rsidR="002B1C62">
        <w:t>Phase angle is the phase difference between the total current and the source voltage.</w:t>
      </w:r>
    </w:p>
    <w:p w14:paraId="285CE4FD" w14:textId="6390E650" w:rsidR="00CD5465" w:rsidRDefault="00CD5465">
      <w:r>
        <w:t>Having current</w:t>
      </w:r>
      <w:r w:rsidR="00254BE5">
        <w:t xml:space="preserve"> and phase angle</w:t>
      </w:r>
      <w:r w:rsidR="00560B30">
        <w:t xml:space="preserve"> value</w:t>
      </w:r>
      <w:r w:rsidR="001A7FE8">
        <w:t>s</w:t>
      </w:r>
      <w:r>
        <w:t xml:space="preserve"> allow</w:t>
      </w:r>
      <w:r w:rsidR="00C143D7">
        <w:t>s</w:t>
      </w:r>
      <w:r>
        <w:t xml:space="preserve"> </w:t>
      </w:r>
      <w:r w:rsidR="00C143D7">
        <w:t>t</w:t>
      </w:r>
      <w:r>
        <w:t xml:space="preserve"> </w:t>
      </w:r>
      <w:r w:rsidR="00CC57A9">
        <w:t>Apparent, reactive and active power of the circuit</w:t>
      </w:r>
      <w:r w:rsidR="001A7FE8">
        <w:t xml:space="preserve"> to be calculated</w:t>
      </w:r>
      <w:r w:rsidR="00CC57A9">
        <w:t>.</w:t>
      </w:r>
      <w:r w:rsidR="00560B30">
        <w:t xml:space="preserve"> </w:t>
      </w:r>
      <w:r w:rsidR="009E5C7B">
        <w:t>Apparent</w:t>
      </w:r>
      <w:r w:rsidR="00560B30">
        <w:t xml:space="preserve"> power is </w:t>
      </w:r>
      <w:r w:rsidR="009E5C7B">
        <w:t>the amount of power delivered to a circuit and its unit is VA. To workout apparent power</w:t>
      </w:r>
      <w:r w:rsidR="001A7FE8">
        <w:t xml:space="preserve">, </w:t>
      </w:r>
      <w:r w:rsidR="009E5C7B">
        <w:t>active power and reactive power of the circuit</w:t>
      </w:r>
      <w:r w:rsidR="00C143D7">
        <w:t xml:space="preserve"> need</w:t>
      </w:r>
      <w:r w:rsidR="001A7FE8">
        <w:t xml:space="preserve">s </w:t>
      </w:r>
      <w:r w:rsidR="00C143D7">
        <w:t xml:space="preserve">to be </w:t>
      </w:r>
      <w:r w:rsidR="001A7FE8">
        <w:t>calculated</w:t>
      </w:r>
      <w:r w:rsidR="009E5C7B">
        <w:t xml:space="preserve">. Active power is the actual power consumed by a circuit due to the resistive load is called real power. To find out real power units of volts and current needs to be converted to RMS values if not yet converted and also phase angle is required. Reactive power according to </w:t>
      </w:r>
      <w:r w:rsidR="009E5C7B" w:rsidRPr="009E5C7B">
        <w:t xml:space="preserve">Alex Roderick, </w:t>
      </w:r>
      <w:r w:rsidR="009E5C7B">
        <w:lastRenderedPageBreak/>
        <w:t>‘</w:t>
      </w:r>
      <w:r w:rsidR="009E5C7B" w:rsidRPr="009E5C7B">
        <w:t>Understanding the Differences Between True Power, Reactive Power, and Apparent Power</w:t>
      </w:r>
      <w:r w:rsidR="009E5C7B">
        <w:t xml:space="preserve">’ the power is measured in VAR or </w:t>
      </w:r>
      <w:proofErr w:type="spellStart"/>
      <w:r w:rsidR="009E5C7B">
        <w:t>kVAR</w:t>
      </w:r>
      <w:proofErr w:type="spellEnd"/>
      <w:r w:rsidR="009E5C7B">
        <w:t xml:space="preserve"> and the power is released and stored by capacitors and inductors. This power flows back into the original source from the inductors and capacitors </w:t>
      </w:r>
      <w:r w:rsidR="00781C3E">
        <w:t xml:space="preserve">without being consumed </w:t>
      </w:r>
      <w:r w:rsidR="009E5C7B">
        <w:t xml:space="preserve">therefore </w:t>
      </w:r>
      <w:r w:rsidR="00254BE5">
        <w:t>it is</w:t>
      </w:r>
      <w:r w:rsidR="009E5C7B">
        <w:t xml:space="preserve"> affecting the power factor of the circuit. </w:t>
      </w:r>
    </w:p>
    <w:p w14:paraId="4B3DA785" w14:textId="19141A44" w:rsidR="00CC57A9" w:rsidRDefault="00CC57A9">
      <w:r>
        <w:t>Question asks to correct a value to 0.95. Using a P.F formula</w:t>
      </w:r>
    </w:p>
    <w:p w14:paraId="2774EBDD" w14:textId="37D066F1" w:rsidR="00131B17" w:rsidRDefault="00C143D7">
      <w:r>
        <w:t>Using</w:t>
      </w:r>
      <w:r w:rsidR="00CC57A9">
        <w:t xml:space="preserve"> a phasor diagram to calculate new supply current and then what capacitor current should be at</w:t>
      </w:r>
      <w:r w:rsidR="002B1C62">
        <w:t>.</w:t>
      </w:r>
      <w:r w:rsidR="00131B17">
        <w:t xml:space="preserve"> </w:t>
      </w:r>
      <w:r w:rsidR="00131B17" w:rsidRPr="00131B17">
        <w:t>A phasor diagram is a graphical representation used in electrical engineerin</w:t>
      </w:r>
      <w:r w:rsidR="00131B17">
        <w:t xml:space="preserve">g for studying a complex system such as AC circuit. Key elements are magnitude, angle and reference axis. Phasor diagrams are useful when dealing with AC circuits because </w:t>
      </w:r>
      <w:r>
        <w:t>it</w:t>
      </w:r>
      <w:r w:rsidR="00131B17">
        <w:t xml:space="preserve"> can</w:t>
      </w:r>
      <w:r>
        <w:t xml:space="preserve"> be</w:t>
      </w:r>
      <w:r w:rsidR="00131B17">
        <w:t xml:space="preserve"> put it into different right-angle triangles and using trigonometry work out the answers. </w:t>
      </w:r>
    </w:p>
    <w:p w14:paraId="3B0839AB" w14:textId="690BDB0D" w:rsidR="004A2040" w:rsidRDefault="002B1C62">
      <w:r>
        <w:t>A repositioning of the phasors forms a right triangle which is called impedance triangle. U</w:t>
      </w:r>
      <w:r w:rsidR="00254BE5">
        <w:t xml:space="preserve">sing </w:t>
      </w:r>
      <w:r w:rsidR="00ED4056">
        <w:t xml:space="preserve">right angle </w:t>
      </w:r>
      <w:r w:rsidR="00254BE5">
        <w:t xml:space="preserve">trigonometry and looking at different </w:t>
      </w:r>
      <w:r>
        <w:t xml:space="preserve">triangles </w:t>
      </w:r>
      <w:r w:rsidR="00C143D7">
        <w:t xml:space="preserve">allows to </w:t>
      </w:r>
      <w:r>
        <w:t>calculate the length of each phasor which in this case units are in Amps</w:t>
      </w:r>
      <w:r w:rsidR="00CC57A9">
        <w:t>. After finding this value of my P</w:t>
      </w:r>
      <w:r w:rsidR="00254BE5">
        <w:t>ower factor correction capacitor value</w:t>
      </w:r>
      <w:r w:rsidR="00E70D1E">
        <w:t xml:space="preserve"> can be calculated</w:t>
      </w:r>
      <w:r w:rsidR="00254BE5">
        <w:t xml:space="preserve">. </w:t>
      </w:r>
    </w:p>
    <w:p w14:paraId="35BE0990" w14:textId="5379E29E" w:rsidR="004A2040" w:rsidRDefault="004A2040">
      <w:r>
        <w:t xml:space="preserve">Question asks </w:t>
      </w:r>
      <w:r w:rsidRPr="004A2040">
        <w:t>what happens to the energy stored in the capacitor and inductor at power factors close to 1.</w:t>
      </w:r>
    </w:p>
    <w:p w14:paraId="46F95BF2" w14:textId="77777777" w:rsidR="004A2040" w:rsidRDefault="004A2040" w:rsidP="004A2040">
      <w:r w:rsidRPr="004A2040">
        <w:t>At power factors close to 1, the energy stored in the capacitor and inductor undergoes certain changes based on the nature of the power factor and the type of load in the electrical system.</w:t>
      </w:r>
      <w:r>
        <w:t xml:space="preserve"> C</w:t>
      </w:r>
      <w:r w:rsidRPr="004A2040">
        <w:t>apacitors are often used to correct the power factor and bring it closer to unity</w:t>
      </w:r>
      <w:r>
        <w:t>. Capacitors store energy in the form of an electric field. The energy stored in the capacitor is then discharged to help balance the reactive power, leading to an overall improvement in power factor.</w:t>
      </w:r>
    </w:p>
    <w:p w14:paraId="04878807" w14:textId="77777777" w:rsidR="00B97FDE" w:rsidRDefault="004A2040" w:rsidP="004A2040">
      <w:r w:rsidRPr="004A2040">
        <w:t>Inductors store energy in the form of a magnetic field.</w:t>
      </w:r>
      <w:r>
        <w:t xml:space="preserve"> </w:t>
      </w:r>
      <w:r w:rsidRPr="004A2040">
        <w:t xml:space="preserve">The energy stored in the inductor </w:t>
      </w:r>
      <w:r>
        <w:t xml:space="preserve">helps balance the reactive power and increase energy efficiency, to </w:t>
      </w:r>
      <w:r w:rsidRPr="004A2040">
        <w:t>improve the power factor towards unity</w:t>
      </w:r>
      <w:r>
        <w:t xml:space="preserve"> when the capacitive loads are present</w:t>
      </w:r>
      <w:r w:rsidRPr="004A2040">
        <w:t>.</w:t>
      </w:r>
      <w:r>
        <w:t xml:space="preserve"> e</w:t>
      </w:r>
      <w:r w:rsidRPr="004A2040">
        <w:t>lectricity-magnetism.org</w:t>
      </w:r>
    </w:p>
    <w:p w14:paraId="09E4D39E" w14:textId="19D2EA9F" w:rsidR="00B97FDE" w:rsidRDefault="00E70D1E" w:rsidP="004A2040">
      <w:r>
        <w:t>L</w:t>
      </w:r>
      <w:r w:rsidR="00B97FDE">
        <w:t>oo</w:t>
      </w:r>
      <w:r>
        <w:t>king</w:t>
      </w:r>
      <w:r w:rsidR="00B97FDE">
        <w:t xml:space="preserve"> at different capacitor value and </w:t>
      </w:r>
      <w:r>
        <w:t>plotting</w:t>
      </w:r>
      <w:r w:rsidR="00B97FDE">
        <w:t xml:space="preserve"> a graph of them value</w:t>
      </w:r>
      <w:r>
        <w:t>s</w:t>
      </w:r>
      <w:r w:rsidR="00B97FDE">
        <w:t xml:space="preserve"> against power factor and phase angle. I</w:t>
      </w:r>
      <w:r>
        <w:t>t was</w:t>
      </w:r>
      <w:r w:rsidR="00B97FDE">
        <w:t xml:space="preserve"> noticed that when the phase angle is smaller the power factor is bigger. Ideal power factor is in </w:t>
      </w:r>
      <w:r w:rsidR="00131B17">
        <w:t xml:space="preserve">between these capacitor values </w:t>
      </w:r>
      <w:r w:rsidR="00B97FDE">
        <w:t>1.2uF and 2.2</w:t>
      </w:r>
      <w:proofErr w:type="gramStart"/>
      <w:r w:rsidR="00B97FDE">
        <w:t>uF .</w:t>
      </w:r>
      <w:proofErr w:type="gramEnd"/>
    </w:p>
    <w:p w14:paraId="046D20F1" w14:textId="77777777" w:rsidR="00B97FDE" w:rsidRDefault="00B97FDE" w:rsidP="004A2040">
      <w:r w:rsidRPr="00B97FDE">
        <w:rPr>
          <w:noProof/>
        </w:rPr>
        <w:drawing>
          <wp:inline distT="0" distB="0" distL="0" distR="0" wp14:anchorId="6171CBB1" wp14:editId="65A01FF6">
            <wp:extent cx="4839119" cy="2697714"/>
            <wp:effectExtent l="0" t="0" r="0" b="762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839119" cy="2697714"/>
                    </a:xfrm>
                    <a:prstGeom prst="rect">
                      <a:avLst/>
                    </a:prstGeom>
                  </pic:spPr>
                </pic:pic>
              </a:graphicData>
            </a:graphic>
          </wp:inline>
        </w:drawing>
      </w:r>
    </w:p>
    <w:p w14:paraId="0FC316CA" w14:textId="1FC8B27C" w:rsidR="008E716D" w:rsidRDefault="00B97FDE" w:rsidP="004A2040">
      <w:r w:rsidRPr="00B97FDE">
        <w:rPr>
          <w:noProof/>
        </w:rPr>
        <w:lastRenderedPageBreak/>
        <w:drawing>
          <wp:inline distT="0" distB="0" distL="0" distR="0" wp14:anchorId="71740FAB" wp14:editId="0C89FE0C">
            <wp:extent cx="4656223" cy="2705334"/>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656223" cy="2705334"/>
                    </a:xfrm>
                    <a:prstGeom prst="rect">
                      <a:avLst/>
                    </a:prstGeom>
                  </pic:spPr>
                </pic:pic>
              </a:graphicData>
            </a:graphic>
          </wp:inline>
        </w:drawing>
      </w:r>
      <w:r w:rsidR="008E716D">
        <w:br w:type="page"/>
      </w:r>
    </w:p>
    <w:p w14:paraId="1EC79B4E" w14:textId="497E8FE9" w:rsidR="008E716D" w:rsidRDefault="008E716D" w:rsidP="008E716D">
      <w:pPr>
        <w:pStyle w:val="Heading1"/>
      </w:pPr>
      <w:bookmarkStart w:id="2" w:name="_Toc155820184"/>
      <w:r>
        <w:lastRenderedPageBreak/>
        <w:t>Method</w:t>
      </w:r>
      <w:bookmarkEnd w:id="2"/>
    </w:p>
    <w:p w14:paraId="6588F87A" w14:textId="23E05011" w:rsidR="007B46B6" w:rsidRDefault="00D72954" w:rsidP="007B46B6">
      <w:r>
        <w:t>Figure 1.0 shows a circuit that was create</w:t>
      </w:r>
      <w:r>
        <w:t>d</w:t>
      </w:r>
      <w:r>
        <w:t xml:space="preserve"> using program Proteus.</w:t>
      </w:r>
    </w:p>
    <w:p w14:paraId="52B15C7A" w14:textId="77777777" w:rsidR="007B46B6" w:rsidRDefault="007B46B6" w:rsidP="007B46B6">
      <w:r w:rsidRPr="007D2E8C">
        <w:rPr>
          <w:noProof/>
        </w:rPr>
        <w:drawing>
          <wp:inline distT="0" distB="0" distL="0" distR="0" wp14:anchorId="167BEDFE" wp14:editId="2B65E358">
            <wp:extent cx="5731510" cy="339534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395345"/>
                    </a:xfrm>
                    <a:prstGeom prst="rect">
                      <a:avLst/>
                    </a:prstGeom>
                  </pic:spPr>
                </pic:pic>
              </a:graphicData>
            </a:graphic>
          </wp:inline>
        </w:drawing>
      </w:r>
    </w:p>
    <w:p w14:paraId="1763AA4D" w14:textId="7ECF780A" w:rsidR="007B46B6" w:rsidRPr="007B46B6" w:rsidRDefault="007B46B6" w:rsidP="007B46B6">
      <w:pPr>
        <w:rPr>
          <w:b/>
          <w:bCs/>
        </w:rPr>
      </w:pPr>
      <w:r w:rsidRPr="007D2E8C">
        <w:rPr>
          <w:b/>
          <w:bCs/>
        </w:rPr>
        <w:t>Figure 1.0</w:t>
      </w:r>
    </w:p>
    <w:p w14:paraId="5607D8AD" w14:textId="315B75C0" w:rsidR="007B46B6" w:rsidRDefault="00830841" w:rsidP="007B46B6">
      <w:r>
        <w:t xml:space="preserve">Figure 1.2 shows </w:t>
      </w:r>
      <w:r w:rsidR="007B46B6">
        <w:t>just R2 and L1 form</w:t>
      </w:r>
      <w:r w:rsidR="00C62EA5">
        <w:t>ing</w:t>
      </w:r>
      <w:r w:rsidR="007B46B6">
        <w:t xml:space="preserve"> RL circuit. </w:t>
      </w:r>
      <w:r w:rsidR="00E70D1E">
        <w:t xml:space="preserve"> </w:t>
      </w:r>
    </w:p>
    <w:p w14:paraId="581C1D44" w14:textId="4B7FA170" w:rsidR="007B46B6" w:rsidRDefault="00C62EA5" w:rsidP="007B46B6">
      <w:r w:rsidRPr="00C62EA5">
        <w:rPr>
          <w:noProof/>
        </w:rPr>
        <w:drawing>
          <wp:inline distT="0" distB="0" distL="0" distR="0" wp14:anchorId="51722341" wp14:editId="22BF46A9">
            <wp:extent cx="5608806" cy="3292125"/>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608806" cy="3292125"/>
                    </a:xfrm>
                    <a:prstGeom prst="rect">
                      <a:avLst/>
                    </a:prstGeom>
                  </pic:spPr>
                </pic:pic>
              </a:graphicData>
            </a:graphic>
          </wp:inline>
        </w:drawing>
      </w:r>
    </w:p>
    <w:p w14:paraId="7A61310E" w14:textId="00D745BC" w:rsidR="00E70D1E" w:rsidRDefault="00E70D1E" w:rsidP="007B46B6">
      <w:r>
        <w:t>Figure 1.2</w:t>
      </w:r>
    </w:p>
    <w:p w14:paraId="5AE5C552" w14:textId="63619820" w:rsidR="00C62EA5" w:rsidRDefault="00C62EA5" w:rsidP="007B46B6"/>
    <w:p w14:paraId="3215E183" w14:textId="77777777" w:rsidR="00C62EA5" w:rsidRDefault="00C62EA5" w:rsidP="007B46B6"/>
    <w:p w14:paraId="06104522" w14:textId="2D9E514F" w:rsidR="007B46B6" w:rsidRDefault="007B46B6" w:rsidP="007B46B6">
      <w:r>
        <w:lastRenderedPageBreak/>
        <w:t xml:space="preserve">Using analogue graph in proteus circuit current </w:t>
      </w:r>
      <w:r w:rsidR="00E70D1E">
        <w:t xml:space="preserve">is </w:t>
      </w:r>
      <w:r>
        <w:t>on one axis and load voltage on the other plotted against time. This has given two waveforms.</w:t>
      </w:r>
    </w:p>
    <w:p w14:paraId="474F4AAE" w14:textId="61046880" w:rsidR="007970B7" w:rsidRDefault="007970B7" w:rsidP="007970B7">
      <w:r>
        <w:t>Using these two waveforms phase angle</w:t>
      </w:r>
      <w:r w:rsidR="00E70D1E">
        <w:t xml:space="preserve"> was able to be calculated</w:t>
      </w:r>
      <w:r>
        <w:t xml:space="preserve"> using this formula: </w:t>
      </w:r>
      <w:r w:rsidRPr="005B13A1">
        <w:rPr>
          <w:noProof/>
        </w:rPr>
        <w:drawing>
          <wp:inline distT="0" distB="0" distL="0" distR="0" wp14:anchorId="47F0D80B" wp14:editId="7D9CE7DF">
            <wp:extent cx="1516380" cy="327660"/>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21104" b="9091"/>
                    <a:stretch/>
                  </pic:blipFill>
                  <pic:spPr bwMode="auto">
                    <a:xfrm>
                      <a:off x="0" y="0"/>
                      <a:ext cx="1516519" cy="327690"/>
                    </a:xfrm>
                    <a:prstGeom prst="rect">
                      <a:avLst/>
                    </a:prstGeom>
                    <a:ln>
                      <a:noFill/>
                    </a:ln>
                    <a:extLst>
                      <a:ext uri="{53640926-AAD7-44D8-BBD7-CCE9431645EC}">
                        <a14:shadowObscured xmlns:a14="http://schemas.microsoft.com/office/drawing/2010/main"/>
                      </a:ext>
                    </a:extLst>
                  </pic:spPr>
                </pic:pic>
              </a:graphicData>
            </a:graphic>
          </wp:inline>
        </w:drawing>
      </w:r>
    </w:p>
    <w:p w14:paraId="0D7B1E8A" w14:textId="5DCCE854" w:rsidR="007970B7" w:rsidRDefault="007970B7" w:rsidP="007970B7">
      <w:pPr>
        <w:pStyle w:val="ListParagraph"/>
        <w:numPr>
          <w:ilvl w:val="0"/>
          <w:numId w:val="1"/>
        </w:numPr>
      </w:pPr>
      <w:r>
        <w:t>t represents time difference between 2 wave forms.</w:t>
      </w:r>
    </w:p>
    <w:p w14:paraId="29B3BD06" w14:textId="6B5CAB5D" w:rsidR="007970B7" w:rsidRDefault="007970B7" w:rsidP="007B46B6">
      <w:pPr>
        <w:pStyle w:val="ListParagraph"/>
        <w:numPr>
          <w:ilvl w:val="0"/>
          <w:numId w:val="1"/>
        </w:numPr>
      </w:pPr>
      <w:r>
        <w:t>T represent period</w:t>
      </w:r>
    </w:p>
    <w:p w14:paraId="1F23A068" w14:textId="49ACFDF0" w:rsidR="00C62EA5" w:rsidRDefault="00C24768" w:rsidP="007B46B6">
      <w:r>
        <w:t>F</w:t>
      </w:r>
      <w:r w:rsidR="00E70D1E">
        <w:t>igure 2.0</w:t>
      </w:r>
      <w:r>
        <w:t xml:space="preserve"> shows a graph</w:t>
      </w:r>
      <w:r w:rsidR="00E70D1E">
        <w:t xml:space="preserve"> </w:t>
      </w:r>
      <w:r>
        <w:t xml:space="preserve">with </w:t>
      </w:r>
      <w:r w:rsidR="00C62EA5">
        <w:t>two blue dots</w:t>
      </w:r>
      <w:r>
        <w:t xml:space="preserve"> plotted</w:t>
      </w:r>
      <w:r w:rsidR="00C62EA5">
        <w:t xml:space="preserve"> to represent time difference between two </w:t>
      </w:r>
      <w:r w:rsidR="00BB69D0">
        <w:t>waveforms</w:t>
      </w:r>
      <w:r w:rsidR="00E70D1E">
        <w:t>.</w:t>
      </w:r>
    </w:p>
    <w:p w14:paraId="03281B5A" w14:textId="3012BDC6" w:rsidR="00C62EA5" w:rsidRDefault="00C62EA5" w:rsidP="007B46B6">
      <w:r w:rsidRPr="00C62EA5">
        <w:rPr>
          <w:noProof/>
        </w:rPr>
        <w:drawing>
          <wp:inline distT="0" distB="0" distL="0" distR="0" wp14:anchorId="3902826D" wp14:editId="5256E9B1">
            <wp:extent cx="6507480" cy="3441065"/>
            <wp:effectExtent l="0" t="0" r="762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507480" cy="3441065"/>
                    </a:xfrm>
                    <a:prstGeom prst="rect">
                      <a:avLst/>
                    </a:prstGeom>
                  </pic:spPr>
                </pic:pic>
              </a:graphicData>
            </a:graphic>
          </wp:inline>
        </w:drawing>
      </w:r>
    </w:p>
    <w:p w14:paraId="0AFC000D" w14:textId="6597A11E" w:rsidR="00B20F85" w:rsidRDefault="00E70D1E" w:rsidP="007B46B6">
      <w:r>
        <w:t>Figure 2.0</w:t>
      </w:r>
    </w:p>
    <w:p w14:paraId="48B89AC2" w14:textId="77777777" w:rsidR="00B20F85" w:rsidRDefault="00B20F85" w:rsidP="007B46B6"/>
    <w:p w14:paraId="7BD63CDC" w14:textId="77777777" w:rsidR="00B20F85" w:rsidRDefault="00B20F85" w:rsidP="007B46B6"/>
    <w:p w14:paraId="75836379" w14:textId="77777777" w:rsidR="00B20F85" w:rsidRDefault="00B20F85" w:rsidP="007B46B6"/>
    <w:p w14:paraId="36E19DE1" w14:textId="77777777" w:rsidR="00B20F85" w:rsidRDefault="00B20F85" w:rsidP="007B46B6"/>
    <w:p w14:paraId="2ECF1AE1" w14:textId="77777777" w:rsidR="00B20F85" w:rsidRDefault="00B20F85" w:rsidP="007B46B6"/>
    <w:p w14:paraId="706701B0" w14:textId="77777777" w:rsidR="00B20F85" w:rsidRDefault="00B20F85" w:rsidP="007B46B6"/>
    <w:p w14:paraId="5868AC00" w14:textId="77777777" w:rsidR="00B20F85" w:rsidRDefault="00B20F85" w:rsidP="007B46B6"/>
    <w:p w14:paraId="5C1F0BF1" w14:textId="77777777" w:rsidR="00B20F85" w:rsidRDefault="00B20F85" w:rsidP="007B46B6"/>
    <w:p w14:paraId="34CC0EFA" w14:textId="77777777" w:rsidR="00B20F85" w:rsidRDefault="00B20F85" w:rsidP="007B46B6"/>
    <w:p w14:paraId="7DBDF6E3" w14:textId="77777777" w:rsidR="00B20F85" w:rsidRDefault="00B20F85" w:rsidP="007B46B6"/>
    <w:p w14:paraId="5A072254" w14:textId="7F694AD3" w:rsidR="00B20F85" w:rsidRDefault="00C24768" w:rsidP="007B46B6">
      <w:r>
        <w:lastRenderedPageBreak/>
        <w:t>F</w:t>
      </w:r>
      <w:r w:rsidR="00B20F85">
        <w:t>rom graph</w:t>
      </w:r>
      <w:r>
        <w:t xml:space="preserve"> </w:t>
      </w:r>
      <w:r w:rsidR="006D7113">
        <w:t>figure 2.1</w:t>
      </w:r>
      <w:r w:rsidR="00B20F85">
        <w:t xml:space="preserve"> two dots</w:t>
      </w:r>
      <w:r w:rsidR="006D7113">
        <w:t xml:space="preserve"> was compared</w:t>
      </w:r>
      <w:r w:rsidR="00B20F85">
        <w:t xml:space="preserve"> to give a period time of the waveform</w:t>
      </w:r>
      <w:r>
        <w:t>.</w:t>
      </w:r>
    </w:p>
    <w:p w14:paraId="684C875E" w14:textId="2D81EDF5" w:rsidR="00B20F85" w:rsidRDefault="00B20F85" w:rsidP="007B46B6">
      <w:r w:rsidRPr="007970B7">
        <w:rPr>
          <w:noProof/>
        </w:rPr>
        <w:drawing>
          <wp:inline distT="0" distB="0" distL="0" distR="0" wp14:anchorId="50144337" wp14:editId="537B644D">
            <wp:extent cx="5731510" cy="322226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2260"/>
                    </a:xfrm>
                    <a:prstGeom prst="rect">
                      <a:avLst/>
                    </a:prstGeom>
                  </pic:spPr>
                </pic:pic>
              </a:graphicData>
            </a:graphic>
          </wp:inline>
        </w:drawing>
      </w:r>
    </w:p>
    <w:p w14:paraId="6C928DAB" w14:textId="70159F7F" w:rsidR="006D7113" w:rsidRDefault="006D7113" w:rsidP="007B46B6">
      <w:r>
        <w:t>Figure 2.1</w:t>
      </w:r>
    </w:p>
    <w:p w14:paraId="2201E627" w14:textId="594D49BF" w:rsidR="007970B7" w:rsidRDefault="007970B7" w:rsidP="007B46B6">
      <w:r>
        <w:t>This has given</w:t>
      </w:r>
      <w:r w:rsidR="00F4527E">
        <w:t xml:space="preserve"> </w:t>
      </w:r>
      <w:r>
        <w:t>a phase angle of 30.6 degrees.</w:t>
      </w:r>
    </w:p>
    <w:p w14:paraId="60144CAF" w14:textId="462D37A8" w:rsidR="00DB0F2B" w:rsidRDefault="00DB0F2B" w:rsidP="007B46B6">
      <w:r>
        <w:t xml:space="preserve">As </w:t>
      </w:r>
      <w:r w:rsidR="00F4527E">
        <w:t>there is inductor</w:t>
      </w:r>
      <w:r>
        <w:t xml:space="preserve"> in </w:t>
      </w:r>
      <w:r w:rsidR="00F4527E">
        <w:t>the</w:t>
      </w:r>
      <w:r>
        <w:t xml:space="preserve"> </w:t>
      </w:r>
      <w:r w:rsidR="00BB69D0">
        <w:t>circuit</w:t>
      </w:r>
      <w:r w:rsidR="00F4527E">
        <w:t xml:space="preserve"> inductive reactance needs to be worked out </w:t>
      </w:r>
      <w:r>
        <w:t>us</w:t>
      </w:r>
      <w:r w:rsidR="00F4527E">
        <w:t>ing</w:t>
      </w:r>
      <w:r>
        <w:t xml:space="preserve"> this </w:t>
      </w:r>
      <w:r w:rsidR="00BB69D0">
        <w:t>formula:</w:t>
      </w:r>
      <m:oMath>
        <m:sSub>
          <m:sSubPr>
            <m:ctrlPr>
              <w:rPr>
                <w:rFonts w:ascii="Cambria Math" w:hAnsi="Cambria Math"/>
                <w:i/>
              </w:rPr>
            </m:ctrlPr>
          </m:sSubPr>
          <m:e>
            <m:r>
              <w:rPr>
                <w:rFonts w:ascii="Cambria Math" w:hAnsi="Cambria Math"/>
              </w:rPr>
              <m:t xml:space="preserve"> X</m:t>
            </m:r>
          </m:e>
          <m:sub>
            <m:r>
              <w:rPr>
                <w:rFonts w:ascii="Cambria Math" w:hAnsi="Cambria Math"/>
              </w:rPr>
              <m:t>L</m:t>
            </m:r>
          </m:sub>
        </m:sSub>
        <m:r>
          <w:rPr>
            <w:rFonts w:ascii="Cambria Math" w:hAnsi="Cambria Math"/>
          </w:rPr>
          <m:t>=2πfL</m:t>
        </m:r>
      </m:oMath>
    </w:p>
    <w:p w14:paraId="57D547A8" w14:textId="36326051" w:rsidR="007B46B6" w:rsidRDefault="007B46B6" w:rsidP="007B46B6">
      <w:r>
        <w:t xml:space="preserve"> </w:t>
      </w:r>
      <w:r w:rsidR="00BB69D0">
        <w:t>To calculate</w:t>
      </w:r>
      <w:r>
        <w:t xml:space="preserve"> impedance of both resistor and inductor</w:t>
      </w:r>
      <w:r w:rsidR="00BB69D0">
        <w:t xml:space="preserve"> this formula</w:t>
      </w:r>
      <w:r w:rsidR="00F4527E">
        <w:t xml:space="preserve"> was used</w:t>
      </w:r>
      <w:r w:rsidR="00BB69D0">
        <w:t xml:space="preserve">: </w:t>
      </w:r>
      <m:oMath>
        <m:r>
          <w:rPr>
            <w:rFonts w:ascii="Cambria Math" w:hAnsi="Cambria Math"/>
          </w:rPr>
          <m:t xml:space="preserve">Z= </m:t>
        </m:r>
        <m:rad>
          <m:radPr>
            <m:degHide m:val="1"/>
            <m:ctrlPr>
              <w:rPr>
                <w:rFonts w:ascii="Cambria Math" w:hAnsi="Cambria Math"/>
                <w:i/>
              </w:rPr>
            </m:ctrlPr>
          </m:radPr>
          <m:deg/>
          <m:e>
            <m:sSup>
              <m:sSupPr>
                <m:ctrlPr>
                  <w:rPr>
                    <w:rFonts w:ascii="Cambria Math" w:hAnsi="Cambria Math"/>
                    <w:i/>
                  </w:rPr>
                </m:ctrlPr>
              </m:sSupPr>
              <m:e>
                <m:r>
                  <w:rPr>
                    <w:rFonts w:ascii="Cambria Math" w:hAnsi="Cambria Math"/>
                  </w:rPr>
                  <m:t>R</m:t>
                </m:r>
              </m:e>
              <m:sup>
                <m:r>
                  <w:rPr>
                    <w:rFonts w:ascii="Cambria Math" w:hAnsi="Cambria Math"/>
                  </w:rPr>
                  <m:t>2</m:t>
                </m:r>
              </m:sup>
            </m:sSup>
            <m:r>
              <w:rPr>
                <w:rFonts w:ascii="Cambria Math" w:hAnsi="Cambria Math"/>
              </w:rPr>
              <m:t xml:space="preserve"> +</m:t>
            </m:r>
            <m:sSubSup>
              <m:sSubSupPr>
                <m:ctrlPr>
                  <w:rPr>
                    <w:rFonts w:ascii="Cambria Math" w:hAnsi="Cambria Math"/>
                    <w:i/>
                  </w:rPr>
                </m:ctrlPr>
              </m:sSubSupPr>
              <m:e>
                <m:r>
                  <w:rPr>
                    <w:rFonts w:ascii="Cambria Math" w:hAnsi="Cambria Math"/>
                  </w:rPr>
                  <m:t>X</m:t>
                </m:r>
              </m:e>
              <m:sub>
                <m:r>
                  <w:rPr>
                    <w:rFonts w:ascii="Cambria Math" w:hAnsi="Cambria Math"/>
                  </w:rPr>
                  <m:t>L</m:t>
                </m:r>
              </m:sub>
              <m:sup>
                <m:r>
                  <w:rPr>
                    <w:rFonts w:ascii="Cambria Math" w:hAnsi="Cambria Math"/>
                  </w:rPr>
                  <m:t>2</m:t>
                </m:r>
              </m:sup>
            </m:sSubSup>
          </m:e>
        </m:rad>
      </m:oMath>
      <w:r w:rsidR="00BB69D0">
        <w:t xml:space="preserve"> </w:t>
      </w:r>
    </w:p>
    <w:p w14:paraId="2C2AE67A" w14:textId="347632C9" w:rsidR="007B46B6" w:rsidRDefault="007B46B6" w:rsidP="007B46B6">
      <w:r>
        <w:t>This is important for work</w:t>
      </w:r>
      <w:r w:rsidR="00F4527E">
        <w:t>ing out</w:t>
      </w:r>
      <w:r>
        <w:t xml:space="preserve"> Potential difference across RL and then total current. </w:t>
      </w:r>
      <w:proofErr w:type="spellStart"/>
      <w:r>
        <w:t>Rsrc</w:t>
      </w:r>
      <w:proofErr w:type="spellEnd"/>
      <w:r>
        <w:t xml:space="preserve"> is in series with LR therefore the current is the same as in LR.</w:t>
      </w:r>
    </w:p>
    <w:p w14:paraId="6A210AD7" w14:textId="358705CA" w:rsidR="00BB69D0" w:rsidRPr="00BB69D0" w:rsidRDefault="00BB69D0" w:rsidP="00BB69D0">
      <w:pPr>
        <w:rPr>
          <w:rFonts w:eastAsiaTheme="minorEastAsia"/>
        </w:rPr>
      </w:pPr>
      <w:r>
        <w:t xml:space="preserve">To calculate </w:t>
      </w:r>
      <w:proofErr w:type="gramStart"/>
      <w:r w:rsidR="00F4527E">
        <w:t>voltage</w:t>
      </w:r>
      <w:proofErr w:type="gramEnd"/>
      <w:r>
        <w:t xml:space="preserve"> drop across source resistor voltage divider formula</w:t>
      </w:r>
      <w:r w:rsidR="00F4527E">
        <w:t xml:space="preserve"> was used</w:t>
      </w:r>
      <w:r>
        <w:t xml:space="preserve">: </w:t>
      </w:r>
    </w:p>
    <w:p w14:paraId="03F97EF5" w14:textId="664FFFB4" w:rsidR="00BB69D0" w:rsidRPr="00BB69D0" w:rsidRDefault="00BB69D0" w:rsidP="00BB69D0">
      <w:pPr>
        <w:rPr>
          <w:rFonts w:eastAsiaTheme="minorEastAsia"/>
        </w:rPr>
      </w:pPr>
      <m:oMathPara>
        <m:oMathParaPr>
          <m:jc m:val="left"/>
        </m:oMathParaPr>
        <m:oMath>
          <m:r>
            <w:rPr>
              <w:rFonts w:ascii="Cambria Math" w:hAnsi="Cambria Math"/>
            </w:rPr>
            <m:t>V=</m:t>
          </m:r>
          <m:f>
            <m:fPr>
              <m:ctrlPr>
                <w:rPr>
                  <w:rFonts w:ascii="Cambria Math" w:hAnsi="Cambria Math"/>
                  <w:i/>
                </w:rPr>
              </m:ctrlPr>
            </m:fPr>
            <m:num>
              <m:r>
                <w:rPr>
                  <w:rFonts w:ascii="Cambria Math" w:hAnsi="Cambria Math"/>
                </w:rPr>
                <m:t>Rsrc</m:t>
              </m:r>
            </m:num>
            <m:den>
              <m:r>
                <w:rPr>
                  <w:rFonts w:ascii="Cambria Math" w:hAnsi="Cambria Math"/>
                </w:rPr>
                <m:t>Z +Rsrc</m:t>
              </m:r>
            </m:den>
          </m:f>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T</m:t>
              </m:r>
            </m:sub>
          </m:sSub>
        </m:oMath>
      </m:oMathPara>
    </w:p>
    <w:p w14:paraId="084D4196" w14:textId="446B0467" w:rsidR="00BB69D0" w:rsidRDefault="00BB69D0" w:rsidP="00BB69D0">
      <w:pPr>
        <w:rPr>
          <w:rFonts w:eastAsiaTheme="minorEastAsia"/>
        </w:rPr>
      </w:pPr>
      <w:r>
        <w:rPr>
          <w:rFonts w:eastAsiaTheme="minorEastAsia"/>
        </w:rPr>
        <w:t xml:space="preserve">And then </w:t>
      </w:r>
      <w:r w:rsidR="00F4527E">
        <w:rPr>
          <w:rFonts w:eastAsiaTheme="minorEastAsia"/>
        </w:rPr>
        <w:t>v</w:t>
      </w:r>
      <w:r>
        <w:rPr>
          <w:rFonts w:eastAsiaTheme="minorEastAsia"/>
        </w:rPr>
        <w:t xml:space="preserve">oltage divider </w:t>
      </w:r>
      <w:r w:rsidR="00F4527E">
        <w:rPr>
          <w:rFonts w:eastAsiaTheme="minorEastAsia"/>
        </w:rPr>
        <w:t>rule was used</w:t>
      </w:r>
      <w:r>
        <w:rPr>
          <w:rFonts w:eastAsiaTheme="minorEastAsia"/>
        </w:rPr>
        <w:t xml:space="preserve"> to calculate voltage at RL circuit using this formula:</w:t>
      </w:r>
    </w:p>
    <w:p w14:paraId="0FF0C6D9" w14:textId="53015566" w:rsidR="00BB69D0" w:rsidRPr="00BB69D0" w:rsidRDefault="00BB69D0" w:rsidP="00BB69D0">
      <m:oMathPara>
        <m:oMathParaPr>
          <m:jc m:val="left"/>
        </m:oMathParaPr>
        <m:oMath>
          <m:r>
            <w:rPr>
              <w:rFonts w:ascii="Cambria Math" w:hAnsi="Cambria Math"/>
            </w:rPr>
            <m:t>V=</m:t>
          </m:r>
          <m:f>
            <m:fPr>
              <m:ctrlPr>
                <w:rPr>
                  <w:rFonts w:ascii="Cambria Math" w:hAnsi="Cambria Math"/>
                  <w:i/>
                </w:rPr>
              </m:ctrlPr>
            </m:fPr>
            <m:num>
              <m:r>
                <w:rPr>
                  <w:rFonts w:ascii="Cambria Math" w:hAnsi="Cambria Math"/>
                </w:rPr>
                <m:t>Z</m:t>
              </m:r>
            </m:num>
            <m:den>
              <m:r>
                <w:rPr>
                  <w:rFonts w:ascii="Cambria Math" w:hAnsi="Cambria Math"/>
                </w:rPr>
                <m:t>Z +Rsrc</m:t>
              </m:r>
            </m:den>
          </m:f>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T</m:t>
              </m:r>
            </m:sub>
          </m:sSub>
        </m:oMath>
      </m:oMathPara>
    </w:p>
    <w:p w14:paraId="1A83F918" w14:textId="324B81E8" w:rsidR="00BB69D0" w:rsidRDefault="002B6652" w:rsidP="007B46B6">
      <w:r>
        <w:t>To calculate total power of the circuit ohms law</w:t>
      </w:r>
      <w:r w:rsidR="00F4527E">
        <w:t xml:space="preserve"> was used:</w:t>
      </w:r>
      <w:r>
        <w:t xml:space="preserve"> </w:t>
      </w:r>
      <m:oMath>
        <m:sSub>
          <m:sSubPr>
            <m:ctrlPr>
              <w:rPr>
                <w:rFonts w:ascii="Cambria Math" w:hAnsi="Cambria Math"/>
                <w:i/>
              </w:rPr>
            </m:ctrlPr>
          </m:sSubPr>
          <m:e>
            <m:r>
              <w:rPr>
                <w:rFonts w:ascii="Cambria Math" w:hAnsi="Cambria Math"/>
              </w:rPr>
              <m:t>I</m:t>
            </m:r>
          </m:e>
          <m:sub>
            <m:r>
              <w:rPr>
                <w:rFonts w:ascii="Cambria Math" w:hAnsi="Cambria Math"/>
              </w:rPr>
              <m:t>T</m:t>
            </m:r>
          </m:sub>
        </m:sSub>
        <m:r>
          <w:rPr>
            <w:rFonts w:ascii="Cambria Math" w:hAnsi="Cambria Math"/>
          </w:rPr>
          <m:t xml:space="preserve">= </m:t>
        </m:r>
        <m:f>
          <m:fPr>
            <m:ctrlPr>
              <w:rPr>
                <w:rFonts w:ascii="Cambria Math" w:hAnsi="Cambria Math"/>
                <w:i/>
              </w:rPr>
            </m:ctrlPr>
          </m:fPr>
          <m:num>
            <m:r>
              <w:rPr>
                <w:rFonts w:ascii="Cambria Math" w:hAnsi="Cambria Math"/>
              </w:rPr>
              <m:t>V</m:t>
            </m:r>
          </m:num>
          <m:den>
            <m:r>
              <w:rPr>
                <w:rFonts w:ascii="Cambria Math" w:hAnsi="Cambria Math"/>
              </w:rPr>
              <m:t>Z+</m:t>
            </m:r>
            <m:sSub>
              <m:sSubPr>
                <m:ctrlPr>
                  <w:rPr>
                    <w:rFonts w:ascii="Cambria Math" w:hAnsi="Cambria Math"/>
                    <w:i/>
                  </w:rPr>
                </m:ctrlPr>
              </m:sSubPr>
              <m:e>
                <m:r>
                  <w:rPr>
                    <w:rFonts w:ascii="Cambria Math" w:hAnsi="Cambria Math"/>
                  </w:rPr>
                  <m:t>R</m:t>
                </m:r>
              </m:e>
              <m:sub>
                <m:r>
                  <w:rPr>
                    <w:rFonts w:ascii="Cambria Math" w:hAnsi="Cambria Math"/>
                  </w:rPr>
                  <m:t>src</m:t>
                </m:r>
              </m:sub>
            </m:sSub>
          </m:den>
        </m:f>
      </m:oMath>
      <w:r>
        <w:rPr>
          <w:rFonts w:eastAsiaTheme="minorEastAsia"/>
        </w:rPr>
        <w:t xml:space="preserve"> adding total resistance together giving</w:t>
      </w:r>
      <w:r w:rsidR="00F4527E">
        <w:rPr>
          <w:rFonts w:eastAsiaTheme="minorEastAsia"/>
        </w:rPr>
        <w:t xml:space="preserve"> </w:t>
      </w:r>
      <w:r>
        <w:rPr>
          <w:rFonts w:eastAsiaTheme="minorEastAsia"/>
        </w:rPr>
        <w:t>more accurate current.</w:t>
      </w:r>
    </w:p>
    <w:p w14:paraId="04D8A61F" w14:textId="1453436A" w:rsidR="007B46B6" w:rsidRDefault="007B46B6" w:rsidP="007B46B6">
      <w:r>
        <w:t>Having current allow</w:t>
      </w:r>
      <w:r w:rsidR="00F4527E">
        <w:t>s</w:t>
      </w:r>
      <w:r>
        <w:t xml:space="preserve"> to workout Apparent, reactive and active power of the circuit.</w:t>
      </w:r>
    </w:p>
    <w:p w14:paraId="0A6F16A4" w14:textId="192F800C" w:rsidR="002B6652" w:rsidRDefault="002B6652" w:rsidP="002B6652">
      <w:pPr>
        <w:rPr>
          <w:rFonts w:eastAsiaTheme="minorEastAsia"/>
        </w:rPr>
      </w:pPr>
      <w:r>
        <w:t>To calculate active power,</w:t>
      </w:r>
      <w:r w:rsidR="00F4527E">
        <w:t xml:space="preserve"> </w:t>
      </w:r>
      <w:r>
        <w:t>this formula</w:t>
      </w:r>
      <w:r w:rsidR="00F4527E">
        <w:t xml:space="preserve"> was used</w:t>
      </w:r>
      <w:r>
        <w:t xml:space="preserve">: </w:t>
      </w:r>
      <m:oMath>
        <m:r>
          <w:rPr>
            <w:rFonts w:ascii="Cambria Math" w:hAnsi="Cambria Math"/>
          </w:rPr>
          <m:t>P=VIcos(∅)</m:t>
        </m:r>
      </m:oMath>
    </w:p>
    <w:p w14:paraId="499D48E8" w14:textId="75411CAF" w:rsidR="002B6652" w:rsidRDefault="002B6652" w:rsidP="007B46B6">
      <w:pPr>
        <w:rPr>
          <w:rFonts w:eastAsiaTheme="minorEastAsia"/>
        </w:rPr>
      </w:pPr>
      <w:r>
        <w:t>To calculate reactive power, this formula</w:t>
      </w:r>
      <w:r w:rsidR="00F4527E">
        <w:t xml:space="preserve"> was used</w:t>
      </w:r>
      <w:r>
        <w:t xml:space="preserve">: </w:t>
      </w:r>
      <m:oMath>
        <m:r>
          <w:rPr>
            <w:rFonts w:ascii="Cambria Math" w:hAnsi="Cambria Math"/>
          </w:rPr>
          <m:t>Q=VIsin(∅)</m:t>
        </m:r>
      </m:oMath>
    </w:p>
    <w:p w14:paraId="4774EF19" w14:textId="5FDE2796" w:rsidR="002B6652" w:rsidRDefault="002B6652" w:rsidP="002B6652">
      <w:pPr>
        <w:rPr>
          <w:rFonts w:eastAsiaTheme="minorEastAsia"/>
        </w:rPr>
      </w:pPr>
      <w:r>
        <w:t>To calculate apparent power, this formula</w:t>
      </w:r>
      <w:r w:rsidR="00F4527E">
        <w:t xml:space="preserve"> was used</w:t>
      </w:r>
      <w:r>
        <w:t xml:space="preserve">: </w:t>
      </w:r>
      <m:oMath>
        <m:r>
          <w:rPr>
            <w:rFonts w:ascii="Cambria Math" w:hAnsi="Cambria Math"/>
          </w:rPr>
          <m:t>S=VI</m:t>
        </m:r>
      </m:oMath>
    </w:p>
    <w:p w14:paraId="353C4DB0" w14:textId="77777777" w:rsidR="002B6652" w:rsidRDefault="002B6652" w:rsidP="007B46B6"/>
    <w:p w14:paraId="5A14DCDB" w14:textId="747BFA0C" w:rsidR="00F4527E" w:rsidRDefault="007B46B6" w:rsidP="007B46B6">
      <w:r>
        <w:lastRenderedPageBreak/>
        <w:t>Question asks to correct a</w:t>
      </w:r>
      <w:r w:rsidR="00AA0459">
        <w:t xml:space="preserve"> power factor</w:t>
      </w:r>
      <w:r>
        <w:t xml:space="preserve"> value to 0.95. Using a P.F formula</w:t>
      </w:r>
      <w:r w:rsidR="00F4527E">
        <w:t>.</w:t>
      </w:r>
    </w:p>
    <w:p w14:paraId="20C0B4B8" w14:textId="00B73B3A" w:rsidR="007B46B6" w:rsidRPr="00AA0459" w:rsidRDefault="00AA0459" w:rsidP="007B46B6">
      <w:pPr>
        <w:rPr>
          <w:rFonts w:eastAsiaTheme="minorEastAsia"/>
        </w:rPr>
      </w:pPr>
      <w:r>
        <w:t>To calculate power factor before correction and after</w:t>
      </w:r>
      <w:r w:rsidR="00F4527E">
        <w:t xml:space="preserve"> correction</w:t>
      </w:r>
      <w:r>
        <w:t xml:space="preserve"> this formula</w:t>
      </w:r>
      <w:r w:rsidR="00F4527E">
        <w:t xml:space="preserve"> was used</w:t>
      </w:r>
      <w:r>
        <w:t xml:space="preserve">: </w:t>
      </w:r>
      <m:oMath>
        <m:r>
          <w:rPr>
            <w:rFonts w:ascii="Cambria Math" w:hAnsi="Cambria Math"/>
          </w:rPr>
          <m:t>P.F=</m:t>
        </m:r>
        <m:r>
          <m:rPr>
            <m:sty m:val="p"/>
          </m:rPr>
          <w:rPr>
            <w:rFonts w:ascii="Cambria Math" w:hAnsi="Cambria Math"/>
          </w:rPr>
          <m:t>cos⁡</m:t>
        </m:r>
        <m:r>
          <w:rPr>
            <w:rFonts w:ascii="Cambria Math" w:hAnsi="Cambria Math"/>
          </w:rPr>
          <m:t>(∅)</m:t>
        </m:r>
      </m:oMath>
      <w:r>
        <w:rPr>
          <w:rFonts w:eastAsiaTheme="minorEastAsia"/>
        </w:rPr>
        <w:t xml:space="preserve"> but for new power factor </w:t>
      </w:r>
      <w:r w:rsidR="00F4527E">
        <w:rPr>
          <w:rFonts w:eastAsiaTheme="minorEastAsia"/>
        </w:rPr>
        <w:t xml:space="preserve">this </w:t>
      </w:r>
      <w:r>
        <w:rPr>
          <w:rFonts w:eastAsiaTheme="minorEastAsia"/>
        </w:rPr>
        <w:t>formula</w:t>
      </w:r>
      <w:r w:rsidR="00F4527E">
        <w:rPr>
          <w:rFonts w:eastAsiaTheme="minorEastAsia"/>
        </w:rPr>
        <w:t xml:space="preserve"> had to be re arranged</w:t>
      </w:r>
      <w:r w:rsidR="00C24768">
        <w:rPr>
          <w:rFonts w:eastAsiaTheme="minorEastAsia"/>
        </w:rPr>
        <w:t xml:space="preserve"> to</w:t>
      </w:r>
      <w:r>
        <w:rPr>
          <w:rFonts w:eastAsiaTheme="minorEastAsia"/>
        </w:rPr>
        <w:t xml:space="preserve">: </w:t>
      </w:r>
      <m:oMath>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cos</m:t>
            </m:r>
          </m:e>
          <m:sup>
            <m:r>
              <w:rPr>
                <w:rFonts w:ascii="Cambria Math" w:eastAsiaTheme="minorEastAsia" w:hAnsi="Cambria Math"/>
              </w:rPr>
              <m:t>-1</m:t>
            </m:r>
          </m:sup>
        </m:sSup>
        <m:r>
          <w:rPr>
            <w:rFonts w:ascii="Cambria Math" w:eastAsiaTheme="minorEastAsia" w:hAnsi="Cambria Math"/>
          </w:rPr>
          <m:t>(P.F)</m:t>
        </m:r>
      </m:oMath>
    </w:p>
    <w:p w14:paraId="7B0F2A8D" w14:textId="2879DDA1" w:rsidR="00AA0459" w:rsidRDefault="00F4527E" w:rsidP="007B46B6">
      <w:r>
        <w:t>Using</w:t>
      </w:r>
      <w:r w:rsidR="007B46B6">
        <w:t xml:space="preserve"> a phasor diagram to calculate new supply current and then what capacitor current should be at</w:t>
      </w:r>
      <w:r w:rsidR="00BE1907">
        <w:t xml:space="preserve"> trigonometry had to be used</w:t>
      </w:r>
      <w:r w:rsidR="007B46B6">
        <w:t xml:space="preserve">. </w:t>
      </w:r>
      <w:r w:rsidR="00BE1907">
        <w:t>L</w:t>
      </w:r>
      <w:r w:rsidR="00AA0459">
        <w:t>ook</w:t>
      </w:r>
      <w:r w:rsidR="00BE1907">
        <w:t>ing</w:t>
      </w:r>
      <w:r w:rsidR="00AA0459">
        <w:t xml:space="preserve"> at each triangle individually such as triangle </w:t>
      </w:r>
      <w:proofErr w:type="gramStart"/>
      <w:r w:rsidR="00AA0459" w:rsidRPr="00AA0459">
        <w:t>In  OAC</w:t>
      </w:r>
      <w:proofErr w:type="gramEnd"/>
      <w:r w:rsidR="00AA0459">
        <w:t>,</w:t>
      </w:r>
      <w:r w:rsidR="00AA0459" w:rsidRPr="00AA0459">
        <w:t xml:space="preserve"> OAB</w:t>
      </w:r>
      <w:r w:rsidR="00AA0459">
        <w:t>,</w:t>
      </w:r>
      <w:r w:rsidR="00AA0459" w:rsidRPr="00AA0459">
        <w:t xml:space="preserve"> OAC</w:t>
      </w:r>
      <w:r w:rsidR="00AA0459">
        <w:t>,</w:t>
      </w:r>
      <w:r w:rsidR="00AA0459" w:rsidRPr="00AA0459">
        <w:t xml:space="preserve"> OAB</w:t>
      </w:r>
      <w:r w:rsidR="00E6257C">
        <w:t>. This have given</w:t>
      </w:r>
      <w:r w:rsidR="00BE1907">
        <w:t xml:space="preserve"> the</w:t>
      </w:r>
      <w:r w:rsidR="00E6257C">
        <w:t xml:space="preserve"> ability to find line BC which is this same as </w:t>
      </w:r>
      <m:oMath>
        <m:sSub>
          <m:sSubPr>
            <m:ctrlPr>
              <w:rPr>
                <w:rFonts w:ascii="Cambria Math" w:hAnsi="Cambria Math"/>
                <w:i/>
              </w:rPr>
            </m:ctrlPr>
          </m:sSubPr>
          <m:e>
            <m:r>
              <w:rPr>
                <w:rFonts w:ascii="Cambria Math" w:hAnsi="Cambria Math"/>
              </w:rPr>
              <m:t>I</m:t>
            </m:r>
          </m:e>
          <m:sub>
            <m:r>
              <w:rPr>
                <w:rFonts w:ascii="Cambria Math" w:hAnsi="Cambria Math"/>
              </w:rPr>
              <m:t>c</m:t>
            </m:r>
          </m:sub>
        </m:sSub>
      </m:oMath>
    </w:p>
    <w:p w14:paraId="1BE1B93C" w14:textId="6EAC02E7" w:rsidR="007B46B6" w:rsidRDefault="007B46B6" w:rsidP="007B46B6">
      <w:r>
        <w:t>After finding thi</w:t>
      </w:r>
      <w:r w:rsidR="00BE1907">
        <w:t xml:space="preserve">s </w:t>
      </w:r>
      <w:r>
        <w:t>value of PFC</w:t>
      </w:r>
      <w:r w:rsidR="00BE1907">
        <w:t xml:space="preserve"> could be calculated</w:t>
      </w:r>
      <w:r>
        <w:t xml:space="preserve"> using:</w:t>
      </w:r>
    </w:p>
    <w:p w14:paraId="2DBBF17C" w14:textId="34CAC79A" w:rsidR="0049392C" w:rsidRPr="00C97752" w:rsidRDefault="00C86F9B" w:rsidP="0049392C">
      <w:pPr>
        <w:rPr>
          <w:rFonts w:eastAsiaTheme="minorEastAsia"/>
        </w:rPr>
      </w:pPr>
      <m:oMathPara>
        <m:oMathParaPr>
          <m:jc m:val="left"/>
        </m:oMathParaPr>
        <m:oMath>
          <m:sSub>
            <m:sSubPr>
              <m:ctrlPr>
                <w:rPr>
                  <w:rFonts w:ascii="Cambria Math" w:hAnsi="Cambria Math"/>
                  <w:i/>
                </w:rPr>
              </m:ctrlPr>
            </m:sSubPr>
            <m:e>
              <m:r>
                <w:rPr>
                  <w:rFonts w:ascii="Cambria Math" w:hAnsi="Cambria Math"/>
                </w:rPr>
                <m:t>I</m:t>
              </m:r>
            </m:e>
            <m:sub>
              <m:r>
                <w:rPr>
                  <w:rFonts w:ascii="Cambria Math" w:hAnsi="Cambria Math"/>
                </w:rPr>
                <m:t>c</m:t>
              </m:r>
            </m:sub>
          </m:sSub>
          <m:r>
            <w:rPr>
              <w:rFonts w:ascii="Cambria Math" w:hAnsi="Cambria Math"/>
            </w:rPr>
            <m:t xml:space="preserve">= </m:t>
          </m:r>
          <m:f>
            <m:fPr>
              <m:ctrlPr>
                <w:rPr>
                  <w:rFonts w:ascii="Cambria Math" w:hAnsi="Cambria Math"/>
                  <w:i/>
                </w:rPr>
              </m:ctrlPr>
            </m:fPr>
            <m:num>
              <m:r>
                <w:rPr>
                  <w:rFonts w:ascii="Cambria Math" w:hAnsi="Cambria Math"/>
                </w:rPr>
                <m:t>V</m:t>
              </m:r>
            </m:num>
            <m:den>
              <m:sSub>
                <m:sSubPr>
                  <m:ctrlPr>
                    <w:rPr>
                      <w:rFonts w:ascii="Cambria Math" w:hAnsi="Cambria Math"/>
                      <w:i/>
                    </w:rPr>
                  </m:ctrlPr>
                </m:sSubPr>
                <m:e>
                  <m:r>
                    <w:rPr>
                      <w:rFonts w:ascii="Cambria Math" w:hAnsi="Cambria Math"/>
                    </w:rPr>
                    <m:t>X</m:t>
                  </m:r>
                </m:e>
                <m:sub>
                  <m:r>
                    <w:rPr>
                      <w:rFonts w:ascii="Cambria Math" w:hAnsi="Cambria Math"/>
                    </w:rPr>
                    <m:t>C</m:t>
                  </m:r>
                </m:sub>
              </m:sSub>
            </m:den>
          </m:f>
        </m:oMath>
      </m:oMathPara>
    </w:p>
    <w:p w14:paraId="1E2BFF56" w14:textId="77777777" w:rsidR="0049392C" w:rsidRPr="00C97752" w:rsidRDefault="0049392C" w:rsidP="0049392C">
      <w:pPr>
        <w:rPr>
          <w:rFonts w:eastAsiaTheme="minorEastAsia"/>
        </w:rPr>
      </w:pPr>
      <w:r>
        <w:rPr>
          <w:rFonts w:eastAsiaTheme="minorEastAsia"/>
        </w:rPr>
        <w:t xml:space="preserve">This is equivalent to: </w:t>
      </w:r>
      <m:oMath>
        <m:sSub>
          <m:sSubPr>
            <m:ctrlPr>
              <w:rPr>
                <w:rFonts w:ascii="Cambria Math" w:hAnsi="Cambria Math"/>
                <w:i/>
              </w:rPr>
            </m:ctrlPr>
          </m:sSubPr>
          <m:e>
            <m:r>
              <w:rPr>
                <w:rFonts w:ascii="Cambria Math" w:hAnsi="Cambria Math"/>
              </w:rPr>
              <m:t>I</m:t>
            </m:r>
          </m:e>
          <m:sub>
            <m:r>
              <w:rPr>
                <w:rFonts w:ascii="Cambria Math" w:hAnsi="Cambria Math"/>
              </w:rPr>
              <m:t>c</m:t>
            </m:r>
          </m:sub>
        </m:sSub>
        <m:r>
          <w:rPr>
            <w:rFonts w:ascii="Cambria Math" w:hAnsi="Cambria Math"/>
          </w:rPr>
          <m:t xml:space="preserve">= </m:t>
        </m:r>
        <m:f>
          <m:fPr>
            <m:ctrlPr>
              <w:rPr>
                <w:rFonts w:ascii="Cambria Math" w:hAnsi="Cambria Math"/>
                <w:i/>
              </w:rPr>
            </m:ctrlPr>
          </m:fPr>
          <m:num>
            <m:r>
              <w:rPr>
                <w:rFonts w:ascii="Cambria Math" w:hAnsi="Cambria Math"/>
              </w:rPr>
              <m:t>V</m:t>
            </m:r>
          </m:num>
          <m:den>
            <m:f>
              <m:fPr>
                <m:ctrlPr>
                  <w:rPr>
                    <w:rFonts w:ascii="Cambria Math" w:hAnsi="Cambria Math"/>
                    <w:i/>
                  </w:rPr>
                </m:ctrlPr>
              </m:fPr>
              <m:num>
                <m:r>
                  <w:rPr>
                    <w:rFonts w:ascii="Cambria Math" w:hAnsi="Cambria Math"/>
                  </w:rPr>
                  <m:t>1</m:t>
                </m:r>
              </m:num>
              <m:den>
                <m:r>
                  <w:rPr>
                    <w:rFonts w:ascii="Cambria Math" w:hAnsi="Cambria Math"/>
                  </w:rPr>
                  <m:t>2πfC</m:t>
                </m:r>
              </m:den>
            </m:f>
          </m:den>
        </m:f>
      </m:oMath>
    </w:p>
    <w:p w14:paraId="18EF3F31" w14:textId="77777777" w:rsidR="0049392C" w:rsidRDefault="0049392C" w:rsidP="0049392C">
      <w:pPr>
        <w:rPr>
          <w:rFonts w:eastAsiaTheme="minorEastAsia"/>
        </w:rPr>
      </w:pPr>
      <w:r>
        <w:rPr>
          <w:rFonts w:eastAsiaTheme="minorEastAsia"/>
        </w:rPr>
        <w:t xml:space="preserve">This is simplified formula: </w:t>
      </w:r>
      <m:oMath>
        <m:sSub>
          <m:sSubPr>
            <m:ctrlPr>
              <w:rPr>
                <w:rFonts w:ascii="Cambria Math" w:hAnsi="Cambria Math"/>
                <w:i/>
              </w:rPr>
            </m:ctrlPr>
          </m:sSubPr>
          <m:e>
            <m:r>
              <w:rPr>
                <w:rFonts w:ascii="Cambria Math" w:hAnsi="Cambria Math"/>
              </w:rPr>
              <m:t>I</m:t>
            </m:r>
          </m:e>
          <m:sub>
            <m:r>
              <w:rPr>
                <w:rFonts w:ascii="Cambria Math" w:hAnsi="Cambria Math"/>
              </w:rPr>
              <m:t>c</m:t>
            </m:r>
          </m:sub>
        </m:sSub>
        <m:r>
          <w:rPr>
            <w:rFonts w:ascii="Cambria Math" w:hAnsi="Cambria Math"/>
          </w:rPr>
          <m:t>= 2πfC×V</m:t>
        </m:r>
      </m:oMath>
    </w:p>
    <w:p w14:paraId="2D57F014" w14:textId="77777777" w:rsidR="0049392C" w:rsidRDefault="0049392C" w:rsidP="0049392C">
      <w:r>
        <w:rPr>
          <w:rFonts w:eastAsiaTheme="minorEastAsia"/>
        </w:rPr>
        <w:t xml:space="preserve">This is simplified formula to find Capacitor: </w:t>
      </w:r>
      <m:oMath>
        <m:r>
          <w:rPr>
            <w:rFonts w:ascii="Cambria Math" w:hAnsi="Cambria Math"/>
          </w:rPr>
          <m:t xml:space="preserve">C= </m:t>
        </m:r>
        <m:f>
          <m:fPr>
            <m:ctrlPr>
              <w:rPr>
                <w:rFonts w:ascii="Cambria Math" w:hAnsi="Cambria Math"/>
                <w:i/>
              </w:rPr>
            </m:ctrlPr>
          </m:fPr>
          <m:num>
            <m:sSub>
              <m:sSubPr>
                <m:ctrlPr>
                  <w:rPr>
                    <w:rFonts w:ascii="Cambria Math" w:hAnsi="Cambria Math"/>
                    <w:i/>
                  </w:rPr>
                </m:ctrlPr>
              </m:sSubPr>
              <m:e>
                <m:r>
                  <w:rPr>
                    <w:rFonts w:ascii="Cambria Math" w:hAnsi="Cambria Math"/>
                  </w:rPr>
                  <m:t>I</m:t>
                </m:r>
              </m:e>
              <m:sub>
                <m:r>
                  <w:rPr>
                    <w:rFonts w:ascii="Cambria Math" w:hAnsi="Cambria Math"/>
                  </w:rPr>
                  <m:t>c</m:t>
                </m:r>
              </m:sub>
            </m:sSub>
          </m:num>
          <m:den>
            <m:r>
              <w:rPr>
                <w:rFonts w:ascii="Cambria Math" w:hAnsi="Cambria Math"/>
              </w:rPr>
              <m:t>2πfV</m:t>
            </m:r>
          </m:den>
        </m:f>
      </m:oMath>
      <w:r w:rsidRPr="00C97752">
        <w:t xml:space="preserve"> </w:t>
      </w:r>
    </w:p>
    <w:p w14:paraId="72EC1901" w14:textId="60FE958D" w:rsidR="007B7136" w:rsidRDefault="007B7136" w:rsidP="00C34780">
      <w:r>
        <w:t>After inserting this capacitor value, wattmeter</w:t>
      </w:r>
      <w:r w:rsidR="00BE1907">
        <w:t xml:space="preserve"> was used</w:t>
      </w:r>
      <w:r>
        <w:t xml:space="preserve"> to read real power</w:t>
      </w:r>
      <w:r w:rsidR="00BE1907">
        <w:t xml:space="preserve">, </w:t>
      </w:r>
      <w:r>
        <w:t>and product of ammeter and voltmeter reading to find apparent power</w:t>
      </w:r>
      <w:r w:rsidR="00BE1907">
        <w:t xml:space="preserve"> as shown on figure 3</w:t>
      </w:r>
      <w:r>
        <w:t>.</w:t>
      </w:r>
    </w:p>
    <w:p w14:paraId="1B7C5649" w14:textId="77777777" w:rsidR="00D613A7" w:rsidRDefault="002C6BA8" w:rsidP="00C34780">
      <w:r w:rsidRPr="002C6BA8">
        <w:rPr>
          <w:noProof/>
        </w:rPr>
        <w:drawing>
          <wp:inline distT="0" distB="0" distL="0" distR="0" wp14:anchorId="35388524" wp14:editId="4C65885B">
            <wp:extent cx="6454140" cy="4884420"/>
            <wp:effectExtent l="0" t="0" r="381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r="11456"/>
                    <a:stretch/>
                  </pic:blipFill>
                  <pic:spPr bwMode="auto">
                    <a:xfrm>
                      <a:off x="0" y="0"/>
                      <a:ext cx="6454140" cy="4884420"/>
                    </a:xfrm>
                    <a:prstGeom prst="rect">
                      <a:avLst/>
                    </a:prstGeom>
                    <a:ln>
                      <a:noFill/>
                    </a:ln>
                    <a:extLst>
                      <a:ext uri="{53640926-AAD7-44D8-BBD7-CCE9431645EC}">
                        <a14:shadowObscured xmlns:a14="http://schemas.microsoft.com/office/drawing/2010/main"/>
                      </a:ext>
                    </a:extLst>
                  </pic:spPr>
                </pic:pic>
              </a:graphicData>
            </a:graphic>
          </wp:inline>
        </w:drawing>
      </w:r>
    </w:p>
    <w:p w14:paraId="49175D47" w14:textId="44B58A75" w:rsidR="00BE1907" w:rsidRDefault="00BE1907" w:rsidP="00C34780">
      <w:r>
        <w:lastRenderedPageBreak/>
        <w:t>Figure 3</w:t>
      </w:r>
    </w:p>
    <w:p w14:paraId="1D8A507A" w14:textId="5E3E2366" w:rsidR="004F12F6" w:rsidRDefault="007250F5" w:rsidP="00C34780">
      <w:r>
        <w:t>L</w:t>
      </w:r>
      <w:r w:rsidR="00D613A7">
        <w:t xml:space="preserve">ooking at the </w:t>
      </w:r>
      <w:proofErr w:type="gramStart"/>
      <w:r w:rsidR="00D613A7">
        <w:t>graph</w:t>
      </w:r>
      <w:r>
        <w:t>(</w:t>
      </w:r>
      <w:proofErr w:type="gramEnd"/>
      <w:r>
        <w:t>Figure 4)</w:t>
      </w:r>
      <w:r w:rsidR="00D613A7">
        <w:t xml:space="preserve"> waves are now almost in phase and time response of two waves are roughly 1.1ms which is 0.6ms faster</w:t>
      </w:r>
      <w:r w:rsidR="004F12F6">
        <w:t xml:space="preserve"> than figure 2.0</w:t>
      </w:r>
      <w:r w:rsidR="00D613A7">
        <w:t>.</w:t>
      </w:r>
    </w:p>
    <w:p w14:paraId="18AD213A" w14:textId="77777777" w:rsidR="007250F5" w:rsidRDefault="00D613A7" w:rsidP="00C34780">
      <w:r w:rsidRPr="00D613A7">
        <w:rPr>
          <w:noProof/>
        </w:rPr>
        <w:drawing>
          <wp:inline distT="0" distB="0" distL="0" distR="0" wp14:anchorId="480B5A2D" wp14:editId="088A3665">
            <wp:extent cx="5585460" cy="3596640"/>
            <wp:effectExtent l="0" t="0" r="0"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585946" cy="3596953"/>
                    </a:xfrm>
                    <a:prstGeom prst="rect">
                      <a:avLst/>
                    </a:prstGeom>
                  </pic:spPr>
                </pic:pic>
              </a:graphicData>
            </a:graphic>
          </wp:inline>
        </w:drawing>
      </w:r>
    </w:p>
    <w:p w14:paraId="43317593" w14:textId="436D176E" w:rsidR="008E716D" w:rsidRPr="008E716D" w:rsidRDefault="007250F5" w:rsidP="00C34780">
      <w:r>
        <w:t>Figure 4</w:t>
      </w:r>
      <w:r w:rsidR="007B46B6">
        <w:br w:type="page"/>
      </w:r>
    </w:p>
    <w:p w14:paraId="709294A8" w14:textId="786A145E" w:rsidR="008E716D" w:rsidRDefault="008E716D" w:rsidP="008E716D">
      <w:pPr>
        <w:pStyle w:val="Heading1"/>
      </w:pPr>
      <w:bookmarkStart w:id="3" w:name="_Toc155820185"/>
      <w:r>
        <w:lastRenderedPageBreak/>
        <w:t>Results</w:t>
      </w:r>
      <w:bookmarkEnd w:id="3"/>
    </w:p>
    <w:p w14:paraId="189C5974" w14:textId="36BB1117" w:rsidR="00DB0F2B" w:rsidRPr="00DB0F2B" w:rsidRDefault="00DB0F2B" w:rsidP="00DB0F2B">
      <w:pPr>
        <w:pStyle w:val="Heading2"/>
      </w:pPr>
      <w:bookmarkStart w:id="4" w:name="_Toc155820186"/>
      <w:r>
        <w:t>Phase Angle</w:t>
      </w:r>
      <w:bookmarkEnd w:id="4"/>
    </w:p>
    <w:p w14:paraId="50B4BC4F" w14:textId="585B7432" w:rsidR="007970B7" w:rsidRDefault="007970B7" w:rsidP="007970B7">
      <w:r>
        <w:t>Using these two waveforms phase angle</w:t>
      </w:r>
      <w:r w:rsidR="004F12F6">
        <w:t xml:space="preserve"> has been calculated</w:t>
      </w:r>
      <w:r>
        <w:t xml:space="preserve"> using this formula: </w:t>
      </w:r>
      <w:r w:rsidRPr="005B13A1">
        <w:rPr>
          <w:noProof/>
        </w:rPr>
        <w:drawing>
          <wp:inline distT="0" distB="0" distL="0" distR="0" wp14:anchorId="4E1D23B0" wp14:editId="4EEEFB1E">
            <wp:extent cx="1516380" cy="327660"/>
            <wp:effectExtent l="0" t="0" r="762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21104" b="9091"/>
                    <a:stretch/>
                  </pic:blipFill>
                  <pic:spPr bwMode="auto">
                    <a:xfrm>
                      <a:off x="0" y="0"/>
                      <a:ext cx="1516519" cy="327690"/>
                    </a:xfrm>
                    <a:prstGeom prst="rect">
                      <a:avLst/>
                    </a:prstGeom>
                    <a:ln>
                      <a:noFill/>
                    </a:ln>
                    <a:extLst>
                      <a:ext uri="{53640926-AAD7-44D8-BBD7-CCE9431645EC}">
                        <a14:shadowObscured xmlns:a14="http://schemas.microsoft.com/office/drawing/2010/main"/>
                      </a:ext>
                    </a:extLst>
                  </pic:spPr>
                </pic:pic>
              </a:graphicData>
            </a:graphic>
          </wp:inline>
        </w:drawing>
      </w:r>
    </w:p>
    <w:p w14:paraId="40A9109F" w14:textId="77777777" w:rsidR="007970B7" w:rsidRDefault="007970B7" w:rsidP="007970B7">
      <w:pPr>
        <w:pStyle w:val="ListParagraph"/>
        <w:numPr>
          <w:ilvl w:val="0"/>
          <w:numId w:val="1"/>
        </w:numPr>
      </w:pPr>
      <w:r>
        <w:t>t represents time difference between 2 wave forms.</w:t>
      </w:r>
    </w:p>
    <w:p w14:paraId="30EF6926" w14:textId="77777777" w:rsidR="007970B7" w:rsidRDefault="007970B7" w:rsidP="007970B7">
      <w:pPr>
        <w:pStyle w:val="ListParagraph"/>
        <w:numPr>
          <w:ilvl w:val="0"/>
          <w:numId w:val="1"/>
        </w:numPr>
      </w:pPr>
      <w:r>
        <w:t>T represent period</w:t>
      </w:r>
    </w:p>
    <w:p w14:paraId="6BA191EC" w14:textId="41E6D893" w:rsidR="007970B7" w:rsidRDefault="004F12F6" w:rsidP="007970B7">
      <w:r>
        <w:t>Figure 5.0 shows graph</w:t>
      </w:r>
      <w:r w:rsidR="007970B7">
        <w:t xml:space="preserve"> </w:t>
      </w:r>
      <w:r>
        <w:t xml:space="preserve">with </w:t>
      </w:r>
      <w:r w:rsidR="007970B7">
        <w:t xml:space="preserve">plotted two blue dots to represent time difference between two waveforms </w:t>
      </w:r>
    </w:p>
    <w:p w14:paraId="3067F0A3" w14:textId="77777777" w:rsidR="007970B7" w:rsidRDefault="007970B7" w:rsidP="007970B7">
      <w:r w:rsidRPr="00C62EA5">
        <w:rPr>
          <w:noProof/>
        </w:rPr>
        <w:drawing>
          <wp:inline distT="0" distB="0" distL="0" distR="0" wp14:anchorId="4124821E" wp14:editId="30A09908">
            <wp:extent cx="6507480" cy="3441065"/>
            <wp:effectExtent l="0" t="0" r="7620"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507480" cy="3441065"/>
                    </a:xfrm>
                    <a:prstGeom prst="rect">
                      <a:avLst/>
                    </a:prstGeom>
                  </pic:spPr>
                </pic:pic>
              </a:graphicData>
            </a:graphic>
          </wp:inline>
        </w:drawing>
      </w:r>
    </w:p>
    <w:p w14:paraId="1E877841" w14:textId="1E0F5BC2" w:rsidR="007970B7" w:rsidRDefault="004F12F6" w:rsidP="007970B7">
      <w:r>
        <w:t>Figure 5.0</w:t>
      </w:r>
    </w:p>
    <w:p w14:paraId="6FD2A1CF" w14:textId="77777777" w:rsidR="007970B7" w:rsidRDefault="007970B7">
      <w:r>
        <w:t xml:space="preserve">Blue dot on </w:t>
      </w:r>
      <w:proofErr w:type="gramStart"/>
      <w:r>
        <w:t>Red</w:t>
      </w:r>
      <w:proofErr w:type="gramEnd"/>
      <w:r>
        <w:t xml:space="preserve"> wave shows 10ms</w:t>
      </w:r>
    </w:p>
    <w:p w14:paraId="1736E72B" w14:textId="034E5FE2" w:rsidR="007970B7" w:rsidRDefault="007970B7">
      <w:r>
        <w:t xml:space="preserve">Blue dot on </w:t>
      </w:r>
      <w:proofErr w:type="gramStart"/>
      <w:r>
        <w:t>Green</w:t>
      </w:r>
      <w:proofErr w:type="gramEnd"/>
      <w:r>
        <w:t xml:space="preserve"> wave shows 11.7ms</w:t>
      </w:r>
    </w:p>
    <w:p w14:paraId="70C11C11" w14:textId="7F7DCFCC" w:rsidR="007970B7" w:rsidRDefault="007970B7">
      <w:r>
        <w:t>t=11.7ms – 10ms = 1.7ms</w:t>
      </w:r>
    </w:p>
    <w:p w14:paraId="1899D31A" w14:textId="1BDC0B91" w:rsidR="007970B7" w:rsidRDefault="007970B7">
      <w:r>
        <w:t xml:space="preserve">To measure </w:t>
      </w:r>
      <w:r w:rsidR="00DB0F2B">
        <w:t>period,</w:t>
      </w:r>
      <w:r>
        <w:t xml:space="preserve"> </w:t>
      </w:r>
      <w:r w:rsidR="004F12F6">
        <w:t xml:space="preserve">from figure 5.1 </w:t>
      </w:r>
      <w:r>
        <w:t>two dots</w:t>
      </w:r>
      <w:r w:rsidR="004F12F6">
        <w:t xml:space="preserve"> were used</w:t>
      </w:r>
      <w:r>
        <w:t xml:space="preserve"> to record a time</w:t>
      </w:r>
      <w:r w:rsidR="004F12F6">
        <w:t xml:space="preserve"> taken.</w:t>
      </w:r>
    </w:p>
    <w:p w14:paraId="6C0F095B" w14:textId="7A85E6D2" w:rsidR="007970B7" w:rsidRDefault="007970B7">
      <w:r w:rsidRPr="007970B7">
        <w:rPr>
          <w:noProof/>
        </w:rPr>
        <w:lastRenderedPageBreak/>
        <w:drawing>
          <wp:inline distT="0" distB="0" distL="0" distR="0" wp14:anchorId="7DF51181" wp14:editId="00148FEC">
            <wp:extent cx="6370320" cy="35814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370320" cy="3581400"/>
                    </a:xfrm>
                    <a:prstGeom prst="rect">
                      <a:avLst/>
                    </a:prstGeom>
                  </pic:spPr>
                </pic:pic>
              </a:graphicData>
            </a:graphic>
          </wp:inline>
        </w:drawing>
      </w:r>
    </w:p>
    <w:p w14:paraId="1CD4B6F2" w14:textId="6C65ACF5" w:rsidR="004F12F6" w:rsidRDefault="004F12F6">
      <w:r>
        <w:t>Figure 5.1</w:t>
      </w:r>
    </w:p>
    <w:p w14:paraId="52A783F2" w14:textId="63B4740B" w:rsidR="007970B7" w:rsidRDefault="007970B7">
      <w:r>
        <w:t>T = 20ms</w:t>
      </w:r>
    </w:p>
    <w:p w14:paraId="6ABC052B" w14:textId="77777777" w:rsidR="007970B7" w:rsidRDefault="007970B7">
      <w:r w:rsidRPr="00DB0F2B">
        <w:rPr>
          <w:noProof/>
        </w:rPr>
        <w:drawing>
          <wp:inline distT="0" distB="0" distL="0" distR="0" wp14:anchorId="52D21F87" wp14:editId="621067EA">
            <wp:extent cx="1516380" cy="327660"/>
            <wp:effectExtent l="0" t="0" r="762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21104" b="9091"/>
                    <a:stretch/>
                  </pic:blipFill>
                  <pic:spPr bwMode="auto">
                    <a:xfrm>
                      <a:off x="0" y="0"/>
                      <a:ext cx="1516519" cy="327690"/>
                    </a:xfrm>
                    <a:prstGeom prst="rect">
                      <a:avLst/>
                    </a:prstGeom>
                    <a:ln>
                      <a:noFill/>
                    </a:ln>
                    <a:extLst>
                      <a:ext uri="{53640926-AAD7-44D8-BBD7-CCE9431645EC}">
                        <a14:shadowObscured xmlns:a14="http://schemas.microsoft.com/office/drawing/2010/main"/>
                      </a:ext>
                    </a:extLst>
                  </pic:spPr>
                </pic:pic>
              </a:graphicData>
            </a:graphic>
          </wp:inline>
        </w:drawing>
      </w:r>
    </w:p>
    <w:p w14:paraId="0A79AF94" w14:textId="745E0081" w:rsidR="00DB0F2B" w:rsidRPr="00856B7C" w:rsidRDefault="007970B7">
      <w:pPr>
        <w:rPr>
          <w:rFonts w:eastAsiaTheme="minorEastAsia"/>
        </w:rPr>
      </w:pPr>
      <m:oMathPara>
        <m:oMathParaPr>
          <m:jc m:val="left"/>
        </m:oMathParaPr>
        <m:oMath>
          <m:r>
            <w:rPr>
              <w:rFonts w:ascii="Cambria Math" w:hAnsi="Cambria Math"/>
            </w:rPr>
            <m:t xml:space="preserve">phase angle= </m:t>
          </m:r>
          <m:f>
            <m:fPr>
              <m:ctrlPr>
                <w:rPr>
                  <w:rFonts w:ascii="Cambria Math" w:hAnsi="Cambria Math"/>
                  <w:i/>
                </w:rPr>
              </m:ctrlPr>
            </m:fPr>
            <m:num>
              <m:r>
                <w:rPr>
                  <w:rFonts w:ascii="Cambria Math" w:hAnsi="Cambria Math"/>
                </w:rPr>
                <m:t>1.7</m:t>
              </m:r>
            </m:num>
            <m:den>
              <m:r>
                <w:rPr>
                  <w:rFonts w:ascii="Cambria Math" w:hAnsi="Cambria Math"/>
                </w:rPr>
                <m:t>20</m:t>
              </m:r>
            </m:den>
          </m:f>
          <m:r>
            <w:rPr>
              <w:rFonts w:ascii="Cambria Math" w:hAnsi="Cambria Math"/>
            </w:rPr>
            <m:t>×360</m:t>
          </m:r>
        </m:oMath>
      </m:oMathPara>
    </w:p>
    <w:p w14:paraId="55464E79" w14:textId="281004FB" w:rsidR="00856B7C" w:rsidRPr="00856B7C" w:rsidRDefault="00856B7C">
      <w:pPr>
        <w:rPr>
          <w:rFonts w:eastAsiaTheme="minorEastAsia"/>
        </w:rPr>
      </w:pPr>
      <m:oMathPara>
        <m:oMathParaPr>
          <m:jc m:val="left"/>
        </m:oMathParaPr>
        <m:oMath>
          <m:r>
            <w:rPr>
              <w:rFonts w:ascii="Cambria Math" w:hAnsi="Cambria Math"/>
            </w:rPr>
            <m:t>∅ =30.6°</m:t>
          </m:r>
        </m:oMath>
      </m:oMathPara>
    </w:p>
    <w:p w14:paraId="3690DD8A" w14:textId="11D2B52C" w:rsidR="00DB0F2B" w:rsidRPr="00DB0F2B" w:rsidRDefault="0073658B" w:rsidP="00DB0F2B">
      <w:pPr>
        <w:pStyle w:val="Heading2"/>
        <w:rPr>
          <w:rFonts w:eastAsiaTheme="minorEastAsia"/>
        </w:rPr>
      </w:pPr>
      <w:bookmarkStart w:id="5" w:name="_Toc155820187"/>
      <w:r>
        <w:rPr>
          <w:rFonts w:eastAsiaTheme="minorEastAsia"/>
        </w:rPr>
        <w:t>Inductive Reactance</w:t>
      </w:r>
      <w:bookmarkEnd w:id="5"/>
    </w:p>
    <w:p w14:paraId="7951681A" w14:textId="02D250E5" w:rsidR="00DB0F2B" w:rsidRDefault="00DB0F2B" w:rsidP="00DB0F2B">
      <w:pPr>
        <w:rPr>
          <w:rFonts w:eastAsiaTheme="minorEastAsia"/>
        </w:rPr>
      </w:pPr>
      <w:r>
        <w:t xml:space="preserve">To calculate </w:t>
      </w:r>
      <w:r w:rsidR="0073658B">
        <w:t xml:space="preserve">inductive </w:t>
      </w:r>
      <w:r w:rsidR="00332167">
        <w:t>reactance,</w:t>
      </w:r>
      <w:r>
        <w:t xml:space="preserve"> this </w:t>
      </w:r>
      <w:r w:rsidR="0073658B">
        <w:t>formula</w:t>
      </w:r>
      <w:r w:rsidR="004F12F6">
        <w:t xml:space="preserve"> was used</w:t>
      </w:r>
      <w:r w:rsidR="0073658B">
        <w:t>:</w:t>
      </w:r>
      <m:oMath>
        <m:sSub>
          <m:sSubPr>
            <m:ctrlPr>
              <w:rPr>
                <w:rFonts w:ascii="Cambria Math" w:hAnsi="Cambria Math"/>
                <w:i/>
              </w:rPr>
            </m:ctrlPr>
          </m:sSubPr>
          <m:e>
            <m:r>
              <w:rPr>
                <w:rFonts w:ascii="Cambria Math" w:hAnsi="Cambria Math"/>
              </w:rPr>
              <m:t xml:space="preserve"> X</m:t>
            </m:r>
          </m:e>
          <m:sub>
            <m:r>
              <w:rPr>
                <w:rFonts w:ascii="Cambria Math" w:hAnsi="Cambria Math"/>
              </w:rPr>
              <m:t>L</m:t>
            </m:r>
          </m:sub>
        </m:sSub>
        <m:r>
          <w:rPr>
            <w:rFonts w:ascii="Cambria Math" w:hAnsi="Cambria Math"/>
          </w:rPr>
          <m:t>=2πfL</m:t>
        </m:r>
      </m:oMath>
    </w:p>
    <w:p w14:paraId="728C878E" w14:textId="78628280" w:rsidR="00587272" w:rsidRPr="00587272" w:rsidRDefault="00C86F9B" w:rsidP="00DB0F2B">
      <w:pPr>
        <w:rPr>
          <w:rFonts w:eastAsiaTheme="minorEastAsia"/>
        </w:rPr>
      </w:pPr>
      <m:oMathPara>
        <m:oMathParaPr>
          <m:jc m:val="left"/>
        </m:oMathParaPr>
        <m:oMath>
          <m:sSub>
            <m:sSubPr>
              <m:ctrlPr>
                <w:rPr>
                  <w:rFonts w:ascii="Cambria Math" w:hAnsi="Cambria Math"/>
                  <w:i/>
                </w:rPr>
              </m:ctrlPr>
            </m:sSubPr>
            <m:e>
              <m:r>
                <w:rPr>
                  <w:rFonts w:ascii="Cambria Math" w:hAnsi="Cambria Math"/>
                </w:rPr>
                <m:t xml:space="preserve"> X</m:t>
              </m:r>
            </m:e>
            <m:sub>
              <m:r>
                <w:rPr>
                  <w:rFonts w:ascii="Cambria Math" w:hAnsi="Cambria Math"/>
                </w:rPr>
                <m:t>L</m:t>
              </m:r>
            </m:sub>
          </m:sSub>
          <m:r>
            <w:rPr>
              <w:rFonts w:ascii="Cambria Math" w:hAnsi="Cambria Math"/>
            </w:rPr>
            <m:t>=2π×50×(154×10-3)</m:t>
          </m:r>
        </m:oMath>
      </m:oMathPara>
    </w:p>
    <w:p w14:paraId="76355FDC" w14:textId="7FCEE01A" w:rsidR="00587272" w:rsidRPr="0073658B" w:rsidRDefault="00C86F9B" w:rsidP="00DB0F2B">
      <w:pPr>
        <w:rPr>
          <w:rFonts w:eastAsiaTheme="minorEastAsia"/>
        </w:rPr>
      </w:pPr>
      <m:oMathPara>
        <m:oMathParaPr>
          <m:jc m:val="left"/>
        </m:oMathParaPr>
        <m:oMath>
          <m:sSub>
            <m:sSubPr>
              <m:ctrlPr>
                <w:rPr>
                  <w:rFonts w:ascii="Cambria Math" w:hAnsi="Cambria Math"/>
                  <w:i/>
                </w:rPr>
              </m:ctrlPr>
            </m:sSubPr>
            <m:e>
              <m:r>
                <w:rPr>
                  <w:rFonts w:ascii="Cambria Math" w:hAnsi="Cambria Math"/>
                </w:rPr>
                <m:t xml:space="preserve"> X</m:t>
              </m:r>
            </m:e>
            <m:sub>
              <m:r>
                <w:rPr>
                  <w:rFonts w:ascii="Cambria Math" w:hAnsi="Cambria Math"/>
                </w:rPr>
                <m:t>L</m:t>
              </m:r>
            </m:sub>
          </m:sSub>
          <m:r>
            <w:rPr>
              <w:rFonts w:ascii="Cambria Math" w:hAnsi="Cambria Math"/>
            </w:rPr>
            <m:t>=48.38 Ω</m:t>
          </m:r>
        </m:oMath>
      </m:oMathPara>
    </w:p>
    <w:p w14:paraId="3E783C82" w14:textId="6F854B72" w:rsidR="0073658B" w:rsidRDefault="00102FAF" w:rsidP="0073658B">
      <w:pPr>
        <w:pStyle w:val="Heading2"/>
      </w:pPr>
      <w:bookmarkStart w:id="6" w:name="_Toc155820188"/>
      <w:r>
        <w:t>Impedance</w:t>
      </w:r>
      <w:bookmarkEnd w:id="6"/>
    </w:p>
    <w:p w14:paraId="2F1C318D" w14:textId="5FD55E09" w:rsidR="0073658B" w:rsidRDefault="0073658B" w:rsidP="0073658B">
      <w:pPr>
        <w:rPr>
          <w:rFonts w:eastAsiaTheme="minorEastAsia"/>
        </w:rPr>
      </w:pPr>
      <w:r>
        <w:t xml:space="preserve">To calculate </w:t>
      </w:r>
      <w:r w:rsidR="00102FAF">
        <w:t>impedance,</w:t>
      </w:r>
      <w:r>
        <w:t xml:space="preserve"> this formula</w:t>
      </w:r>
      <w:r w:rsidR="004F12F6">
        <w:t xml:space="preserve"> was used</w:t>
      </w:r>
      <w:r>
        <w:t xml:space="preserve">: </w:t>
      </w:r>
      <m:oMath>
        <m:r>
          <w:rPr>
            <w:rFonts w:ascii="Cambria Math" w:hAnsi="Cambria Math"/>
          </w:rPr>
          <m:t xml:space="preserve">Z= </m:t>
        </m:r>
        <m:rad>
          <m:radPr>
            <m:degHide m:val="1"/>
            <m:ctrlPr>
              <w:rPr>
                <w:rFonts w:ascii="Cambria Math" w:hAnsi="Cambria Math"/>
                <w:i/>
              </w:rPr>
            </m:ctrlPr>
          </m:radPr>
          <m:deg/>
          <m:e>
            <m:sSup>
              <m:sSupPr>
                <m:ctrlPr>
                  <w:rPr>
                    <w:rFonts w:ascii="Cambria Math" w:hAnsi="Cambria Math"/>
                    <w:i/>
                  </w:rPr>
                </m:ctrlPr>
              </m:sSupPr>
              <m:e>
                <m:r>
                  <w:rPr>
                    <w:rFonts w:ascii="Cambria Math" w:hAnsi="Cambria Math"/>
                  </w:rPr>
                  <m:t>R</m:t>
                </m:r>
              </m:e>
              <m:sup>
                <m:r>
                  <w:rPr>
                    <w:rFonts w:ascii="Cambria Math" w:hAnsi="Cambria Math"/>
                  </w:rPr>
                  <m:t>2</m:t>
                </m:r>
              </m:sup>
            </m:sSup>
            <m:r>
              <w:rPr>
                <w:rFonts w:ascii="Cambria Math" w:hAnsi="Cambria Math"/>
              </w:rPr>
              <m:t xml:space="preserve"> +</m:t>
            </m:r>
            <m:sSubSup>
              <m:sSubSupPr>
                <m:ctrlPr>
                  <w:rPr>
                    <w:rFonts w:ascii="Cambria Math" w:hAnsi="Cambria Math"/>
                    <w:i/>
                  </w:rPr>
                </m:ctrlPr>
              </m:sSubSupPr>
              <m:e>
                <m:r>
                  <w:rPr>
                    <w:rFonts w:ascii="Cambria Math" w:hAnsi="Cambria Math"/>
                  </w:rPr>
                  <m:t>X</m:t>
                </m:r>
              </m:e>
              <m:sub>
                <m:r>
                  <w:rPr>
                    <w:rFonts w:ascii="Cambria Math" w:hAnsi="Cambria Math"/>
                  </w:rPr>
                  <m:t>L</m:t>
                </m:r>
              </m:sub>
              <m:sup>
                <m:r>
                  <w:rPr>
                    <w:rFonts w:ascii="Cambria Math" w:hAnsi="Cambria Math"/>
                  </w:rPr>
                  <m:t>2</m:t>
                </m:r>
              </m:sup>
            </m:sSubSup>
          </m:e>
        </m:rad>
      </m:oMath>
    </w:p>
    <w:p w14:paraId="53E03252" w14:textId="107703C3" w:rsidR="00102FAF" w:rsidRDefault="00102FAF" w:rsidP="0073658B">
      <w:pPr>
        <w:rPr>
          <w:rFonts w:eastAsiaTheme="minorEastAsia"/>
        </w:rPr>
      </w:pPr>
      <w:r>
        <w:t xml:space="preserve"> </w:t>
      </w:r>
      <m:oMath>
        <m:r>
          <w:rPr>
            <w:rFonts w:ascii="Cambria Math" w:hAnsi="Cambria Math"/>
          </w:rPr>
          <m:t xml:space="preserve">Z= </m:t>
        </m:r>
        <m:rad>
          <m:radPr>
            <m:degHide m:val="1"/>
            <m:ctrlPr>
              <w:rPr>
                <w:rFonts w:ascii="Cambria Math" w:hAnsi="Cambria Math"/>
                <w:i/>
              </w:rPr>
            </m:ctrlPr>
          </m:radPr>
          <m:deg/>
          <m:e>
            <m:sSup>
              <m:sSupPr>
                <m:ctrlPr>
                  <w:rPr>
                    <w:rFonts w:ascii="Cambria Math" w:hAnsi="Cambria Math"/>
                    <w:i/>
                  </w:rPr>
                </m:ctrlPr>
              </m:sSupPr>
              <m:e>
                <m:r>
                  <w:rPr>
                    <w:rFonts w:ascii="Cambria Math" w:hAnsi="Cambria Math"/>
                  </w:rPr>
                  <m:t>78</m:t>
                </m:r>
              </m:e>
              <m:sup>
                <m:r>
                  <w:rPr>
                    <w:rFonts w:ascii="Cambria Math" w:hAnsi="Cambria Math"/>
                  </w:rPr>
                  <m:t>2</m:t>
                </m:r>
              </m:sup>
            </m:sSup>
            <m:r>
              <w:rPr>
                <w:rFonts w:ascii="Cambria Math" w:hAnsi="Cambria Math"/>
              </w:rPr>
              <m:t xml:space="preserve"> +</m:t>
            </m:r>
            <m:sSup>
              <m:sSupPr>
                <m:ctrlPr>
                  <w:rPr>
                    <w:rFonts w:ascii="Cambria Math" w:hAnsi="Cambria Math"/>
                    <w:i/>
                  </w:rPr>
                </m:ctrlPr>
              </m:sSupPr>
              <m:e>
                <m:r>
                  <w:rPr>
                    <w:rFonts w:ascii="Cambria Math" w:hAnsi="Cambria Math"/>
                  </w:rPr>
                  <m:t>48.381</m:t>
                </m:r>
              </m:e>
              <m:sup>
                <m:r>
                  <w:rPr>
                    <w:rFonts w:ascii="Cambria Math" w:hAnsi="Cambria Math"/>
                  </w:rPr>
                  <m:t>2</m:t>
                </m:r>
              </m:sup>
            </m:sSup>
          </m:e>
        </m:rad>
      </m:oMath>
    </w:p>
    <w:p w14:paraId="3B0669F7" w14:textId="77777777" w:rsidR="00102FAF" w:rsidRPr="00102FAF" w:rsidRDefault="00102FAF">
      <w:pPr>
        <w:rPr>
          <w:rFonts w:eastAsiaTheme="minorEastAsia"/>
        </w:rPr>
      </w:pPr>
      <m:oMathPara>
        <m:oMathParaPr>
          <m:jc m:val="left"/>
        </m:oMathParaPr>
        <m:oMath>
          <m:r>
            <w:rPr>
              <w:rFonts w:ascii="Cambria Math" w:hAnsi="Cambria Math"/>
            </w:rPr>
            <m:t>Z=  91.79Ω</m:t>
          </m:r>
        </m:oMath>
      </m:oMathPara>
    </w:p>
    <w:p w14:paraId="035DEDA3" w14:textId="77777777" w:rsidR="00102FAF" w:rsidRDefault="00102FAF" w:rsidP="00102FAF">
      <w:pPr>
        <w:pStyle w:val="Heading2"/>
      </w:pPr>
      <w:bookmarkStart w:id="7" w:name="_Toc155820189"/>
      <w:proofErr w:type="spellStart"/>
      <w:r>
        <w:t>Rsrc</w:t>
      </w:r>
      <w:proofErr w:type="spellEnd"/>
      <w:r>
        <w:t xml:space="preserve"> Voltage drop</w:t>
      </w:r>
      <w:bookmarkEnd w:id="7"/>
    </w:p>
    <w:p w14:paraId="747871CD" w14:textId="166847C6" w:rsidR="00102FAF" w:rsidRDefault="00102FAF" w:rsidP="00102FAF">
      <w:r>
        <w:t xml:space="preserve">To calculate </w:t>
      </w:r>
      <w:proofErr w:type="gramStart"/>
      <w:r>
        <w:t>voltage</w:t>
      </w:r>
      <w:proofErr w:type="gramEnd"/>
      <w:r>
        <w:t xml:space="preserve"> drop across </w:t>
      </w:r>
      <w:proofErr w:type="spellStart"/>
      <w:r>
        <w:t>Rsrc</w:t>
      </w:r>
      <w:proofErr w:type="spellEnd"/>
      <w:r>
        <w:t xml:space="preserve"> this formula</w:t>
      </w:r>
      <w:r w:rsidR="004F12F6">
        <w:t xml:space="preserve"> was used</w:t>
      </w:r>
      <w:r>
        <w:t xml:space="preserve">: </w:t>
      </w:r>
      <m:oMath>
        <m:r>
          <w:rPr>
            <w:rFonts w:ascii="Cambria Math" w:hAnsi="Cambria Math"/>
          </w:rPr>
          <m:t>V=</m:t>
        </m:r>
        <m:f>
          <m:fPr>
            <m:ctrlPr>
              <w:rPr>
                <w:rFonts w:ascii="Cambria Math" w:hAnsi="Cambria Math"/>
                <w:i/>
              </w:rPr>
            </m:ctrlPr>
          </m:fPr>
          <m:num>
            <m:r>
              <w:rPr>
                <w:rFonts w:ascii="Cambria Math" w:hAnsi="Cambria Math"/>
              </w:rPr>
              <m:t>Rsrc</m:t>
            </m:r>
          </m:num>
          <m:den>
            <m:r>
              <w:rPr>
                <w:rFonts w:ascii="Cambria Math" w:hAnsi="Cambria Math"/>
              </w:rPr>
              <m:t>Z +Rsrc</m:t>
            </m:r>
          </m:den>
        </m:f>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T</m:t>
            </m:r>
          </m:sub>
        </m:sSub>
      </m:oMath>
    </w:p>
    <w:p w14:paraId="3301EB83" w14:textId="6F0E438A" w:rsidR="00102FAF" w:rsidRPr="00856B7C" w:rsidRDefault="00102FAF" w:rsidP="00102FAF">
      <w:pPr>
        <w:rPr>
          <w:rFonts w:eastAsiaTheme="minorEastAsia"/>
        </w:rPr>
      </w:pPr>
      <m:oMathPara>
        <m:oMathParaPr>
          <m:jc m:val="left"/>
        </m:oMathParaPr>
        <m:oMath>
          <m:r>
            <w:rPr>
              <w:rFonts w:ascii="Cambria Math" w:hAnsi="Cambria Math"/>
            </w:rPr>
            <m:t xml:space="preserve">V= </m:t>
          </m:r>
          <m:f>
            <m:fPr>
              <m:ctrlPr>
                <w:rPr>
                  <w:rFonts w:ascii="Cambria Math" w:hAnsi="Cambria Math"/>
                  <w:i/>
                </w:rPr>
              </m:ctrlPr>
            </m:fPr>
            <m:num>
              <m:r>
                <w:rPr>
                  <w:rFonts w:ascii="Cambria Math" w:hAnsi="Cambria Math"/>
                </w:rPr>
                <m:t>2</m:t>
              </m:r>
            </m:num>
            <m:den>
              <m:r>
                <w:rPr>
                  <w:rFonts w:ascii="Cambria Math" w:hAnsi="Cambria Math"/>
                </w:rPr>
                <m:t>91.79+2</m:t>
              </m:r>
            </m:den>
          </m:f>
          <m:r>
            <w:rPr>
              <w:rFonts w:ascii="Cambria Math" w:hAnsi="Cambria Math"/>
            </w:rPr>
            <m:t>×300</m:t>
          </m:r>
        </m:oMath>
      </m:oMathPara>
    </w:p>
    <w:p w14:paraId="1141E93D" w14:textId="099BE050" w:rsidR="00856B7C" w:rsidRPr="00856B7C" w:rsidRDefault="00856B7C" w:rsidP="00102FAF">
      <w:pPr>
        <w:rPr>
          <w:rFonts w:eastAsiaTheme="minorEastAsia"/>
        </w:rPr>
      </w:pPr>
      <m:oMathPara>
        <m:oMathParaPr>
          <m:jc m:val="left"/>
        </m:oMathParaPr>
        <m:oMath>
          <m:r>
            <w:rPr>
              <w:rFonts w:ascii="Cambria Math" w:hAnsi="Cambria Math"/>
            </w:rPr>
            <m:t>V =6.4V</m:t>
          </m:r>
        </m:oMath>
      </m:oMathPara>
    </w:p>
    <w:p w14:paraId="6BB4CE37" w14:textId="59327C46" w:rsidR="00102FAF" w:rsidRDefault="00102FAF" w:rsidP="00102FAF">
      <w:pPr>
        <w:pStyle w:val="Heading2"/>
      </w:pPr>
      <w:bookmarkStart w:id="8" w:name="_Toc155820190"/>
      <w:r>
        <w:lastRenderedPageBreak/>
        <w:t>RL Voltage drop</w:t>
      </w:r>
      <w:bookmarkEnd w:id="8"/>
    </w:p>
    <w:p w14:paraId="1257F4B7" w14:textId="058669B3" w:rsidR="00102FAF" w:rsidRDefault="00102FAF" w:rsidP="00102FAF">
      <w:r>
        <w:t xml:space="preserve">To calculate </w:t>
      </w:r>
      <w:proofErr w:type="gramStart"/>
      <w:r>
        <w:t>voltage</w:t>
      </w:r>
      <w:proofErr w:type="gramEnd"/>
      <w:r>
        <w:t xml:space="preserve"> drop across RL</w:t>
      </w:r>
      <w:r w:rsidR="00C36F65">
        <w:t xml:space="preserve"> </w:t>
      </w:r>
      <w:r>
        <w:t>this formula</w:t>
      </w:r>
      <w:r w:rsidR="00C36F65">
        <w:t xml:space="preserve"> was used</w:t>
      </w:r>
      <w:r>
        <w:t xml:space="preserve">: </w:t>
      </w:r>
      <m:oMath>
        <m:r>
          <w:rPr>
            <w:rFonts w:ascii="Cambria Math" w:hAnsi="Cambria Math"/>
          </w:rPr>
          <m:t>V=</m:t>
        </m:r>
        <m:f>
          <m:fPr>
            <m:ctrlPr>
              <w:rPr>
                <w:rFonts w:ascii="Cambria Math" w:hAnsi="Cambria Math"/>
                <w:i/>
              </w:rPr>
            </m:ctrlPr>
          </m:fPr>
          <m:num>
            <m:r>
              <w:rPr>
                <w:rFonts w:ascii="Cambria Math" w:hAnsi="Cambria Math"/>
              </w:rPr>
              <m:t>Z</m:t>
            </m:r>
          </m:num>
          <m:den>
            <m:r>
              <w:rPr>
                <w:rFonts w:ascii="Cambria Math" w:hAnsi="Cambria Math"/>
              </w:rPr>
              <m:t>Z +Rsrc</m:t>
            </m:r>
          </m:den>
        </m:f>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T</m:t>
            </m:r>
          </m:sub>
        </m:sSub>
      </m:oMath>
    </w:p>
    <w:p w14:paraId="69B124B7" w14:textId="740E0947" w:rsidR="00102FAF" w:rsidRPr="00856B7C" w:rsidRDefault="00102FAF" w:rsidP="00102FAF">
      <m:oMathPara>
        <m:oMathParaPr>
          <m:jc m:val="left"/>
        </m:oMathParaPr>
        <m:oMath>
          <m:r>
            <w:rPr>
              <w:rFonts w:ascii="Cambria Math" w:hAnsi="Cambria Math"/>
            </w:rPr>
            <m:t xml:space="preserve">V= </m:t>
          </m:r>
          <m:f>
            <m:fPr>
              <m:ctrlPr>
                <w:rPr>
                  <w:rFonts w:ascii="Cambria Math" w:hAnsi="Cambria Math"/>
                  <w:i/>
                </w:rPr>
              </m:ctrlPr>
            </m:fPr>
            <m:num>
              <m:r>
                <w:rPr>
                  <w:rFonts w:ascii="Cambria Math" w:hAnsi="Cambria Math"/>
                </w:rPr>
                <m:t>91.79</m:t>
              </m:r>
            </m:num>
            <m:den>
              <m:r>
                <w:rPr>
                  <w:rFonts w:ascii="Cambria Math" w:hAnsi="Cambria Math"/>
                </w:rPr>
                <m:t>91.79+2</m:t>
              </m:r>
            </m:den>
          </m:f>
          <m:r>
            <w:rPr>
              <w:rFonts w:ascii="Cambria Math" w:hAnsi="Cambria Math"/>
            </w:rPr>
            <m:t>×300</m:t>
          </m:r>
        </m:oMath>
      </m:oMathPara>
    </w:p>
    <w:p w14:paraId="7859E4C4" w14:textId="5647D8CC" w:rsidR="00856B7C" w:rsidRPr="00643ABE" w:rsidRDefault="00856B7C" w:rsidP="00102FAF">
      <w:pPr>
        <w:rPr>
          <w:rFonts w:eastAsiaTheme="minorEastAsia"/>
        </w:rPr>
      </w:pPr>
      <m:oMathPara>
        <m:oMathParaPr>
          <m:jc m:val="left"/>
        </m:oMathParaPr>
        <m:oMath>
          <m:r>
            <w:rPr>
              <w:rFonts w:ascii="Cambria Math" w:hAnsi="Cambria Math"/>
            </w:rPr>
            <m:t>V =293.6V</m:t>
          </m:r>
        </m:oMath>
      </m:oMathPara>
    </w:p>
    <w:p w14:paraId="1D54FE7A" w14:textId="15EBF7F4" w:rsidR="00643ABE" w:rsidRDefault="00643ABE" w:rsidP="00643ABE">
      <w:pPr>
        <w:pStyle w:val="Heading2"/>
      </w:pPr>
      <w:bookmarkStart w:id="9" w:name="_Toc155820191"/>
      <w:r>
        <w:t>Circuit Current</w:t>
      </w:r>
      <w:bookmarkEnd w:id="9"/>
    </w:p>
    <w:p w14:paraId="18940EEE" w14:textId="23451204" w:rsidR="00643ABE" w:rsidRDefault="00643ABE" w:rsidP="00643ABE">
      <w:pPr>
        <w:rPr>
          <w:rFonts w:eastAsiaTheme="minorEastAsia"/>
        </w:rPr>
      </w:pPr>
      <w:r>
        <w:t>To calculate total current this formula</w:t>
      </w:r>
      <w:r w:rsidR="00C36F65">
        <w:t xml:space="preserve"> was </w:t>
      </w:r>
      <w:proofErr w:type="gramStart"/>
      <w:r w:rsidR="00C36F65">
        <w:t>used</w:t>
      </w:r>
      <w:r w:rsidR="0030045A">
        <w:t xml:space="preserve"> </w:t>
      </w:r>
      <w:r>
        <w:t>:</w:t>
      </w:r>
      <w:proofErr w:type="gramEnd"/>
      <w:r>
        <w:t xml:space="preserve"> </w:t>
      </w:r>
      <m:oMath>
        <m:sSub>
          <m:sSubPr>
            <m:ctrlPr>
              <w:rPr>
                <w:rFonts w:ascii="Cambria Math" w:hAnsi="Cambria Math"/>
                <w:i/>
              </w:rPr>
            </m:ctrlPr>
          </m:sSubPr>
          <m:e>
            <m:r>
              <w:rPr>
                <w:rFonts w:ascii="Cambria Math" w:hAnsi="Cambria Math"/>
              </w:rPr>
              <m:t>I</m:t>
            </m:r>
          </m:e>
          <m:sub>
            <m:r>
              <w:rPr>
                <w:rFonts w:ascii="Cambria Math" w:hAnsi="Cambria Math"/>
              </w:rPr>
              <m:t>T</m:t>
            </m:r>
          </m:sub>
        </m:sSub>
        <m:r>
          <w:rPr>
            <w:rFonts w:ascii="Cambria Math" w:hAnsi="Cambria Math"/>
          </w:rPr>
          <m:t xml:space="preserve">= </m:t>
        </m:r>
        <m:f>
          <m:fPr>
            <m:ctrlPr>
              <w:rPr>
                <w:rFonts w:ascii="Cambria Math" w:hAnsi="Cambria Math"/>
                <w:i/>
              </w:rPr>
            </m:ctrlPr>
          </m:fPr>
          <m:num>
            <m:r>
              <w:rPr>
                <w:rFonts w:ascii="Cambria Math" w:hAnsi="Cambria Math"/>
              </w:rPr>
              <m:t>V</m:t>
            </m:r>
          </m:num>
          <m:den>
            <m:r>
              <w:rPr>
                <w:rFonts w:ascii="Cambria Math" w:hAnsi="Cambria Math"/>
              </w:rPr>
              <m:t>Z+</m:t>
            </m:r>
            <m:sSub>
              <m:sSubPr>
                <m:ctrlPr>
                  <w:rPr>
                    <w:rFonts w:ascii="Cambria Math" w:hAnsi="Cambria Math"/>
                    <w:i/>
                  </w:rPr>
                </m:ctrlPr>
              </m:sSubPr>
              <m:e>
                <m:r>
                  <w:rPr>
                    <w:rFonts w:ascii="Cambria Math" w:hAnsi="Cambria Math"/>
                  </w:rPr>
                  <m:t>R</m:t>
                </m:r>
              </m:e>
              <m:sub>
                <m:r>
                  <w:rPr>
                    <w:rFonts w:ascii="Cambria Math" w:hAnsi="Cambria Math"/>
                  </w:rPr>
                  <m:t>src</m:t>
                </m:r>
              </m:sub>
            </m:sSub>
          </m:den>
        </m:f>
      </m:oMath>
    </w:p>
    <w:p w14:paraId="66FC4E86" w14:textId="070212A0" w:rsidR="00643ABE" w:rsidRPr="00643ABE" w:rsidRDefault="00C86F9B" w:rsidP="00643ABE">
      <w:pPr>
        <w:rPr>
          <w:rFonts w:eastAsiaTheme="minorEastAsia"/>
        </w:rPr>
      </w:pPr>
      <m:oMathPara>
        <m:oMathParaPr>
          <m:jc m:val="left"/>
        </m:oMathParaPr>
        <m:oMath>
          <m:sSub>
            <m:sSubPr>
              <m:ctrlPr>
                <w:rPr>
                  <w:rFonts w:ascii="Cambria Math" w:hAnsi="Cambria Math"/>
                  <w:i/>
                </w:rPr>
              </m:ctrlPr>
            </m:sSubPr>
            <m:e>
              <m:r>
                <w:rPr>
                  <w:rFonts w:ascii="Cambria Math" w:hAnsi="Cambria Math"/>
                </w:rPr>
                <m:t>I</m:t>
              </m:r>
            </m:e>
            <m:sub>
              <m:r>
                <w:rPr>
                  <w:rFonts w:ascii="Cambria Math" w:hAnsi="Cambria Math"/>
                </w:rPr>
                <m:t>T</m:t>
              </m:r>
            </m:sub>
          </m:sSub>
          <m:r>
            <w:rPr>
              <w:rFonts w:ascii="Cambria Math" w:hAnsi="Cambria Math"/>
            </w:rPr>
            <m:t xml:space="preserve">= </m:t>
          </m:r>
          <m:f>
            <m:fPr>
              <m:ctrlPr>
                <w:rPr>
                  <w:rFonts w:ascii="Cambria Math" w:hAnsi="Cambria Math"/>
                  <w:i/>
                </w:rPr>
              </m:ctrlPr>
            </m:fPr>
            <m:num>
              <m:r>
                <w:rPr>
                  <w:rFonts w:ascii="Cambria Math" w:hAnsi="Cambria Math"/>
                </w:rPr>
                <m:t>300</m:t>
              </m:r>
            </m:num>
            <m:den>
              <m:r>
                <w:rPr>
                  <w:rFonts w:ascii="Cambria Math" w:hAnsi="Cambria Math"/>
                </w:rPr>
                <m:t>91.79+2</m:t>
              </m:r>
            </m:den>
          </m:f>
        </m:oMath>
      </m:oMathPara>
    </w:p>
    <w:p w14:paraId="72D7E06C" w14:textId="0F8F5B10" w:rsidR="00643ABE" w:rsidRPr="00643ABE" w:rsidRDefault="00C86F9B" w:rsidP="00643ABE">
      <m:oMathPara>
        <m:oMathParaPr>
          <m:jc m:val="left"/>
        </m:oMathParaPr>
        <m:oMath>
          <m:sSub>
            <m:sSubPr>
              <m:ctrlPr>
                <w:rPr>
                  <w:rFonts w:ascii="Cambria Math" w:hAnsi="Cambria Math"/>
                  <w:i/>
                </w:rPr>
              </m:ctrlPr>
            </m:sSubPr>
            <m:e>
              <m:r>
                <w:rPr>
                  <w:rFonts w:ascii="Cambria Math" w:hAnsi="Cambria Math"/>
                </w:rPr>
                <m:t>I</m:t>
              </m:r>
            </m:e>
            <m:sub>
              <m:r>
                <w:rPr>
                  <w:rFonts w:ascii="Cambria Math" w:hAnsi="Cambria Math"/>
                </w:rPr>
                <m:t>T</m:t>
              </m:r>
            </m:sub>
          </m:sSub>
          <m:r>
            <w:rPr>
              <w:rFonts w:ascii="Cambria Math" w:hAnsi="Cambria Math"/>
            </w:rPr>
            <m:t>= 3.2A</m:t>
          </m:r>
        </m:oMath>
      </m:oMathPara>
    </w:p>
    <w:p w14:paraId="59029927" w14:textId="77777777" w:rsidR="00102FAF" w:rsidRDefault="00102FAF" w:rsidP="00102FAF">
      <w:pPr>
        <w:pStyle w:val="Heading2"/>
      </w:pPr>
      <w:bookmarkStart w:id="10" w:name="_Toc155820192"/>
      <w:r>
        <w:t>Active Power</w:t>
      </w:r>
      <w:bookmarkEnd w:id="10"/>
    </w:p>
    <w:p w14:paraId="53755EF6" w14:textId="63853DA9" w:rsidR="00102FAF" w:rsidRDefault="00102FAF" w:rsidP="00102FAF">
      <w:pPr>
        <w:rPr>
          <w:rFonts w:eastAsiaTheme="minorEastAsia"/>
        </w:rPr>
      </w:pPr>
      <w:r>
        <w:t xml:space="preserve">To calculate active </w:t>
      </w:r>
      <w:r w:rsidR="00332167">
        <w:t>power,</w:t>
      </w:r>
      <w:r>
        <w:t xml:space="preserve"> this formula</w:t>
      </w:r>
      <w:r w:rsidR="00C36F65">
        <w:t xml:space="preserve"> was used</w:t>
      </w:r>
      <w:r>
        <w:t xml:space="preserve">: </w:t>
      </w:r>
      <m:oMath>
        <m:r>
          <w:rPr>
            <w:rFonts w:ascii="Cambria Math" w:hAnsi="Cambria Math"/>
          </w:rPr>
          <m:t>P=VIcos(∅)</m:t>
        </m:r>
      </m:oMath>
    </w:p>
    <w:p w14:paraId="45AB4478" w14:textId="77777777" w:rsidR="00102FAF" w:rsidRPr="00102FAF" w:rsidRDefault="00102FAF" w:rsidP="00102FAF">
      <w:pPr>
        <w:rPr>
          <w:rFonts w:eastAsiaTheme="minorEastAsia"/>
        </w:rPr>
      </w:pPr>
      <m:oMathPara>
        <m:oMathParaPr>
          <m:jc m:val="left"/>
        </m:oMathParaPr>
        <m:oMath>
          <m:r>
            <w:rPr>
              <w:rFonts w:ascii="Cambria Math" w:hAnsi="Cambria Math"/>
            </w:rPr>
            <m:t>P=300×3.2cos(30.6)</m:t>
          </m:r>
        </m:oMath>
      </m:oMathPara>
    </w:p>
    <w:p w14:paraId="57315C40" w14:textId="77777777" w:rsidR="00856B7C" w:rsidRPr="00856B7C" w:rsidRDefault="00102FAF" w:rsidP="00102FAF">
      <w:pPr>
        <w:rPr>
          <w:rFonts w:eastAsiaTheme="minorEastAsia"/>
        </w:rPr>
      </w:pPr>
      <m:oMathPara>
        <m:oMathParaPr>
          <m:jc m:val="left"/>
        </m:oMathParaPr>
        <m:oMath>
          <m:r>
            <w:rPr>
              <w:rFonts w:ascii="Cambria Math" w:hAnsi="Cambria Math"/>
            </w:rPr>
            <m:t>P=826.31W</m:t>
          </m:r>
        </m:oMath>
      </m:oMathPara>
    </w:p>
    <w:p w14:paraId="5FA20C18" w14:textId="6120DE21" w:rsidR="00856B7C" w:rsidRDefault="00856B7C" w:rsidP="00856B7C">
      <w:pPr>
        <w:pStyle w:val="Heading2"/>
      </w:pPr>
      <w:bookmarkStart w:id="11" w:name="_Toc155820193"/>
      <w:r>
        <w:t>Reactive Power</w:t>
      </w:r>
      <w:bookmarkEnd w:id="11"/>
    </w:p>
    <w:p w14:paraId="66B6E3C3" w14:textId="0D395C44" w:rsidR="00856B7C" w:rsidRDefault="00856B7C" w:rsidP="00856B7C">
      <w:pPr>
        <w:rPr>
          <w:rFonts w:eastAsiaTheme="minorEastAsia"/>
        </w:rPr>
      </w:pPr>
      <w:r>
        <w:t xml:space="preserve">To calculate reactive </w:t>
      </w:r>
      <w:r w:rsidR="00332167">
        <w:t>power,</w:t>
      </w:r>
      <w:r w:rsidR="0030045A">
        <w:t xml:space="preserve"> </w:t>
      </w:r>
      <w:r>
        <w:t>this formula</w:t>
      </w:r>
      <w:r w:rsidR="0030045A">
        <w:t xml:space="preserve"> was used</w:t>
      </w:r>
      <w:r>
        <w:t xml:space="preserve">: </w:t>
      </w:r>
      <m:oMath>
        <m:r>
          <w:rPr>
            <w:rFonts w:ascii="Cambria Math" w:hAnsi="Cambria Math"/>
          </w:rPr>
          <m:t>Q=VIsin(∅)</m:t>
        </m:r>
      </m:oMath>
    </w:p>
    <w:p w14:paraId="114C9106" w14:textId="62A7A261" w:rsidR="00856B7C" w:rsidRPr="00102FAF" w:rsidRDefault="00856B7C" w:rsidP="00856B7C">
      <w:pPr>
        <w:rPr>
          <w:rFonts w:eastAsiaTheme="minorEastAsia"/>
        </w:rPr>
      </w:pPr>
      <m:oMathPara>
        <m:oMathParaPr>
          <m:jc m:val="left"/>
        </m:oMathParaPr>
        <m:oMath>
          <m:r>
            <w:rPr>
              <w:rFonts w:ascii="Cambria Math" w:hAnsi="Cambria Math"/>
            </w:rPr>
            <m:t>Q=300×3.2cos(30.6)</m:t>
          </m:r>
        </m:oMath>
      </m:oMathPara>
    </w:p>
    <w:p w14:paraId="41645D36" w14:textId="3C9CB6E6" w:rsidR="00856B7C" w:rsidRPr="00856B7C" w:rsidRDefault="00856B7C" w:rsidP="00856B7C">
      <w:pPr>
        <w:rPr>
          <w:rFonts w:eastAsiaTheme="minorEastAsia"/>
        </w:rPr>
      </w:pPr>
      <m:oMathPara>
        <m:oMathParaPr>
          <m:jc m:val="left"/>
        </m:oMathParaPr>
        <m:oMath>
          <m:r>
            <w:rPr>
              <w:rFonts w:ascii="Cambria Math" w:hAnsi="Cambria Math"/>
            </w:rPr>
            <m:t>P=488.68W</m:t>
          </m:r>
        </m:oMath>
      </m:oMathPara>
    </w:p>
    <w:p w14:paraId="51C0F531" w14:textId="11431B86" w:rsidR="00412437" w:rsidRDefault="00412437" w:rsidP="00412437">
      <w:pPr>
        <w:pStyle w:val="Heading2"/>
      </w:pPr>
      <w:bookmarkStart w:id="12" w:name="_Toc155820194"/>
      <w:r>
        <w:t>Apparent Power</w:t>
      </w:r>
      <w:bookmarkEnd w:id="12"/>
    </w:p>
    <w:p w14:paraId="728B3F00" w14:textId="39D2254F" w:rsidR="00412437" w:rsidRDefault="00412437" w:rsidP="00412437">
      <w:pPr>
        <w:rPr>
          <w:rFonts w:eastAsiaTheme="minorEastAsia"/>
        </w:rPr>
      </w:pPr>
      <w:r>
        <w:t xml:space="preserve">To calculate apparent </w:t>
      </w:r>
      <w:r w:rsidR="00332167">
        <w:t>power,</w:t>
      </w:r>
      <w:r w:rsidR="0030045A">
        <w:t xml:space="preserve"> </w:t>
      </w:r>
      <w:r>
        <w:t>this formula</w:t>
      </w:r>
      <w:r w:rsidR="0030045A">
        <w:t xml:space="preserve"> was used</w:t>
      </w:r>
      <w:r>
        <w:t xml:space="preserve">: </w:t>
      </w:r>
      <m:oMath>
        <m:r>
          <w:rPr>
            <w:rFonts w:ascii="Cambria Math" w:hAnsi="Cambria Math"/>
          </w:rPr>
          <m:t>S=VI</m:t>
        </m:r>
      </m:oMath>
    </w:p>
    <w:p w14:paraId="1940A3AD" w14:textId="0D537FA8" w:rsidR="00412437" w:rsidRPr="00412437" w:rsidRDefault="00412437" w:rsidP="00412437">
      <w:pPr>
        <w:rPr>
          <w:rFonts w:eastAsiaTheme="minorEastAsia"/>
        </w:rPr>
      </w:pPr>
      <m:oMathPara>
        <m:oMathParaPr>
          <m:jc m:val="left"/>
        </m:oMathParaPr>
        <m:oMath>
          <m:r>
            <w:rPr>
              <w:rFonts w:ascii="Cambria Math" w:eastAsiaTheme="minorEastAsia" w:hAnsi="Cambria Math"/>
            </w:rPr>
            <m:t>S=300×3.2</m:t>
          </m:r>
        </m:oMath>
      </m:oMathPara>
    </w:p>
    <w:p w14:paraId="76B31E85" w14:textId="426DC589" w:rsidR="00412437" w:rsidRPr="00856B7C" w:rsidRDefault="00412437" w:rsidP="00412437">
      <w:pPr>
        <w:rPr>
          <w:rFonts w:eastAsiaTheme="minorEastAsia"/>
        </w:rPr>
      </w:pPr>
      <m:oMathPara>
        <m:oMathParaPr>
          <m:jc m:val="left"/>
        </m:oMathParaPr>
        <m:oMath>
          <m:r>
            <w:rPr>
              <w:rFonts w:ascii="Cambria Math" w:eastAsiaTheme="minorEastAsia" w:hAnsi="Cambria Math"/>
            </w:rPr>
            <m:t>S=960W</m:t>
          </m:r>
        </m:oMath>
      </m:oMathPara>
    </w:p>
    <w:p w14:paraId="57551929" w14:textId="600EFA14" w:rsidR="00412437" w:rsidRDefault="00332167" w:rsidP="00332167">
      <w:pPr>
        <w:pStyle w:val="Heading2"/>
        <w:rPr>
          <w:rFonts w:eastAsiaTheme="minorEastAsia"/>
        </w:rPr>
      </w:pPr>
      <w:bookmarkStart w:id="13" w:name="_Toc155820195"/>
      <w:r>
        <w:rPr>
          <w:rFonts w:eastAsiaTheme="minorEastAsia"/>
        </w:rPr>
        <w:t>Power factor</w:t>
      </w:r>
      <w:bookmarkEnd w:id="13"/>
    </w:p>
    <w:p w14:paraId="399CB4D9" w14:textId="59BC5A63" w:rsidR="00332167" w:rsidRPr="00332167" w:rsidRDefault="00332167" w:rsidP="00332167">
      <w:pPr>
        <w:rPr>
          <w:rFonts w:eastAsiaTheme="minorEastAsia"/>
        </w:rPr>
      </w:pPr>
      <w:r>
        <w:t>To calculate power factor before correction this formula</w:t>
      </w:r>
      <w:r w:rsidR="0030045A">
        <w:t xml:space="preserve"> was used</w:t>
      </w:r>
      <w:r>
        <w:t xml:space="preserve">: </w:t>
      </w:r>
      <m:oMath>
        <m:r>
          <w:rPr>
            <w:rFonts w:ascii="Cambria Math" w:hAnsi="Cambria Math"/>
          </w:rPr>
          <m:t>P.F=</m:t>
        </m:r>
        <m:r>
          <m:rPr>
            <m:sty m:val="p"/>
          </m:rPr>
          <w:rPr>
            <w:rFonts w:ascii="Cambria Math" w:hAnsi="Cambria Math"/>
          </w:rPr>
          <m:t>cos⁡</m:t>
        </m:r>
        <m:r>
          <w:rPr>
            <w:rFonts w:ascii="Cambria Math" w:hAnsi="Cambria Math"/>
          </w:rPr>
          <m:t>(∅)</m:t>
        </m:r>
      </m:oMath>
    </w:p>
    <w:p w14:paraId="63B1829B" w14:textId="358D963C" w:rsidR="00332167" w:rsidRPr="00332167" w:rsidRDefault="00332167" w:rsidP="00332167">
      <w:pPr>
        <w:rPr>
          <w:rFonts w:eastAsiaTheme="minorEastAsia"/>
        </w:rPr>
      </w:pPr>
      <m:oMathPara>
        <m:oMathParaPr>
          <m:jc m:val="left"/>
        </m:oMathParaPr>
        <m:oMath>
          <m:r>
            <w:rPr>
              <w:rFonts w:ascii="Cambria Math" w:hAnsi="Cambria Math"/>
            </w:rPr>
            <m:t>P.F=</m:t>
          </m:r>
          <m:r>
            <m:rPr>
              <m:sty m:val="p"/>
            </m:rPr>
            <w:rPr>
              <w:rFonts w:ascii="Cambria Math" w:hAnsi="Cambria Math"/>
            </w:rPr>
            <m:t>cos⁡</m:t>
          </m:r>
          <m:r>
            <w:rPr>
              <w:rFonts w:ascii="Cambria Math" w:hAnsi="Cambria Math"/>
            </w:rPr>
            <m:t>(30.6)</m:t>
          </m:r>
        </m:oMath>
      </m:oMathPara>
    </w:p>
    <w:p w14:paraId="4EB8AD7C" w14:textId="193217EB" w:rsidR="00332167" w:rsidRPr="00332167" w:rsidRDefault="00332167" w:rsidP="00332167">
      <w:pPr>
        <w:rPr>
          <w:rFonts w:eastAsiaTheme="minorEastAsia"/>
        </w:rPr>
      </w:pPr>
      <m:oMathPara>
        <m:oMathParaPr>
          <m:jc m:val="left"/>
        </m:oMathParaPr>
        <m:oMath>
          <m:r>
            <w:rPr>
              <w:rFonts w:ascii="Cambria Math" w:hAnsi="Cambria Math"/>
            </w:rPr>
            <m:t>P.F=</m:t>
          </m:r>
          <m:r>
            <m:rPr>
              <m:sty m:val="p"/>
            </m:rPr>
            <w:rPr>
              <w:rFonts w:ascii="Cambria Math" w:hAnsi="Cambria Math"/>
            </w:rPr>
            <m:t>0.86° lagging</m:t>
          </m:r>
        </m:oMath>
      </m:oMathPara>
    </w:p>
    <w:p w14:paraId="6A8EB1E1" w14:textId="6EBF0BB0" w:rsidR="003D6EA8" w:rsidRPr="00332167" w:rsidRDefault="0030045A" w:rsidP="003D6EA8">
      <w:pPr>
        <w:rPr>
          <w:rFonts w:eastAsiaTheme="minorEastAsia"/>
        </w:rPr>
      </w:pPr>
      <w:r>
        <w:t>N</w:t>
      </w:r>
      <w:r w:rsidR="00190A99">
        <w:t>ew power factor needs to be at least 0.95 therefore t</w:t>
      </w:r>
      <w:r w:rsidR="003D6EA8">
        <w:t>o calculate power factor after correction this formula</w:t>
      </w:r>
      <w:r>
        <w:t xml:space="preserve"> was used</w:t>
      </w:r>
      <w:r w:rsidR="003D6EA8">
        <w:t xml:space="preserve">: </w:t>
      </w:r>
      <m:oMath>
        <m:r>
          <w:rPr>
            <w:rFonts w:ascii="Cambria Math" w:hAnsi="Cambria Math"/>
          </w:rPr>
          <m:t>P.F=</m:t>
        </m:r>
        <m:r>
          <m:rPr>
            <m:sty m:val="p"/>
          </m:rPr>
          <w:rPr>
            <w:rFonts w:ascii="Cambria Math" w:hAnsi="Cambria Math"/>
          </w:rPr>
          <m:t>cos⁡</m:t>
        </m:r>
        <m:r>
          <w:rPr>
            <w:rFonts w:ascii="Cambria Math" w:hAnsi="Cambria Math"/>
          </w:rPr>
          <m:t>(∅)</m:t>
        </m:r>
      </m:oMath>
    </w:p>
    <w:p w14:paraId="7F4AF86D" w14:textId="44059F91" w:rsidR="003D6EA8" w:rsidRPr="00190A99" w:rsidRDefault="00190A99" w:rsidP="003D6EA8">
      <w:pPr>
        <w:rPr>
          <w:rFonts w:eastAsiaTheme="minorEastAsia"/>
        </w:rPr>
      </w:pPr>
      <m:oMathPara>
        <m:oMathParaPr>
          <m:jc m:val="left"/>
        </m:oMathParaPr>
        <m:oMath>
          <m:r>
            <w:rPr>
              <w:rFonts w:ascii="Cambria Math" w:hAnsi="Cambria Math"/>
            </w:rPr>
            <m:t>0.95=</m:t>
          </m:r>
          <m:r>
            <m:rPr>
              <m:sty m:val="p"/>
            </m:rPr>
            <w:rPr>
              <w:rFonts w:ascii="Cambria Math" w:hAnsi="Cambria Math"/>
            </w:rPr>
            <m:t>cos⁡</m:t>
          </m:r>
          <m:r>
            <w:rPr>
              <w:rFonts w:ascii="Cambria Math" w:hAnsi="Cambria Math"/>
            </w:rPr>
            <m:t>(∅)</m:t>
          </m:r>
        </m:oMath>
      </m:oMathPara>
    </w:p>
    <w:p w14:paraId="26C74A2E" w14:textId="37E98581" w:rsidR="00190A99" w:rsidRPr="00332167" w:rsidRDefault="0030045A" w:rsidP="003D6EA8">
      <w:pPr>
        <w:rPr>
          <w:rFonts w:eastAsiaTheme="minorEastAsia"/>
        </w:rPr>
      </w:pPr>
      <w:r>
        <w:rPr>
          <w:rFonts w:eastAsiaTheme="minorEastAsia"/>
        </w:rPr>
        <w:t>T</w:t>
      </w:r>
      <w:r w:rsidR="00190A99">
        <w:rPr>
          <w:rFonts w:eastAsiaTheme="minorEastAsia"/>
        </w:rPr>
        <w:t xml:space="preserve">o re arrange this formula </w:t>
      </w:r>
      <w:proofErr w:type="gramStart"/>
      <w:r w:rsidR="00190A99">
        <w:rPr>
          <w:rFonts w:eastAsiaTheme="minorEastAsia"/>
        </w:rPr>
        <w:t>to :</w:t>
      </w:r>
      <w:proofErr w:type="gramEnd"/>
      <w:r w:rsidR="00190A99">
        <w:rPr>
          <w:rFonts w:eastAsiaTheme="minorEastAsia"/>
        </w:rPr>
        <w:t xml:space="preserve"> </w:t>
      </w:r>
      <m:oMath>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cos</m:t>
            </m:r>
          </m:e>
          <m:sup>
            <m:r>
              <w:rPr>
                <w:rFonts w:ascii="Cambria Math" w:eastAsiaTheme="minorEastAsia" w:hAnsi="Cambria Math"/>
              </w:rPr>
              <m:t>-1</m:t>
            </m:r>
          </m:sup>
        </m:sSup>
        <m:r>
          <w:rPr>
            <w:rFonts w:ascii="Cambria Math" w:eastAsiaTheme="minorEastAsia" w:hAnsi="Cambria Math"/>
          </w:rPr>
          <m:t>(P.F)</m:t>
        </m:r>
      </m:oMath>
    </w:p>
    <w:p w14:paraId="59C16A57" w14:textId="7D5791E2" w:rsidR="00332167" w:rsidRPr="00332167" w:rsidRDefault="00190A99" w:rsidP="00332167">
      <m:oMathPara>
        <m:oMathParaPr>
          <m:jc m:val="left"/>
        </m:oMathParaPr>
        <m:oMath>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cos</m:t>
              </m:r>
            </m:e>
            <m:sup>
              <m:r>
                <w:rPr>
                  <w:rFonts w:ascii="Cambria Math" w:eastAsiaTheme="minorEastAsia" w:hAnsi="Cambria Math"/>
                </w:rPr>
                <m:t>-1</m:t>
              </m:r>
            </m:sup>
          </m:sSup>
          <m:r>
            <w:rPr>
              <w:rFonts w:ascii="Cambria Math" w:eastAsiaTheme="minorEastAsia" w:hAnsi="Cambria Math"/>
            </w:rPr>
            <m:t>(0.95)</m:t>
          </m:r>
        </m:oMath>
      </m:oMathPara>
    </w:p>
    <w:p w14:paraId="4C0BF34C" w14:textId="548B0F7E" w:rsidR="00190A99" w:rsidRPr="00D935FC" w:rsidRDefault="00190A99" w:rsidP="00190A99">
      <w:pPr>
        <w:rPr>
          <w:rFonts w:eastAsiaTheme="minorEastAsia"/>
        </w:rPr>
      </w:pPr>
      <m:oMathPara>
        <m:oMathParaPr>
          <m:jc m:val="left"/>
        </m:oMathParaPr>
        <m:oMath>
          <m:r>
            <w:rPr>
              <w:rFonts w:ascii="Cambria Math" w:eastAsiaTheme="minorEastAsia" w:hAnsi="Cambria Math"/>
            </w:rPr>
            <m:t xml:space="preserve">∅=18.2° lagging </m:t>
          </m:r>
        </m:oMath>
      </m:oMathPara>
    </w:p>
    <w:p w14:paraId="75DE26E4" w14:textId="6686FC07" w:rsidR="00D935FC" w:rsidRDefault="00D935FC" w:rsidP="00190A99">
      <w:pPr>
        <w:rPr>
          <w:rFonts w:eastAsiaTheme="minorEastAsia"/>
        </w:rPr>
      </w:pPr>
    </w:p>
    <w:p w14:paraId="637F747A" w14:textId="77777777" w:rsidR="00D935FC" w:rsidRPr="00332167" w:rsidRDefault="00D935FC" w:rsidP="00190A99"/>
    <w:p w14:paraId="63215757" w14:textId="2EF220B2" w:rsidR="00856B7C" w:rsidRDefault="00D935FC" w:rsidP="00D935FC">
      <w:pPr>
        <w:pStyle w:val="Heading2"/>
        <w:rPr>
          <w:rFonts w:eastAsiaTheme="minorEastAsia"/>
        </w:rPr>
      </w:pPr>
      <w:bookmarkStart w:id="14" w:name="_Toc155820196"/>
      <w:r>
        <w:rPr>
          <w:rFonts w:eastAsiaTheme="minorEastAsia"/>
        </w:rPr>
        <w:t>Phasor Diagram</w:t>
      </w:r>
      <w:bookmarkEnd w:id="14"/>
    </w:p>
    <w:p w14:paraId="19DD296E" w14:textId="0B50FF6F" w:rsidR="00D935FC" w:rsidRDefault="00980571" w:rsidP="00D935FC">
      <w:r w:rsidRPr="00980571">
        <w:rPr>
          <w:noProof/>
        </w:rPr>
        <w:drawing>
          <wp:inline distT="0" distB="0" distL="0" distR="0" wp14:anchorId="1BAD1999" wp14:editId="4C84522A">
            <wp:extent cx="5731510" cy="525780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b="1299"/>
                    <a:stretch/>
                  </pic:blipFill>
                  <pic:spPr bwMode="auto">
                    <a:xfrm>
                      <a:off x="0" y="0"/>
                      <a:ext cx="5731510" cy="5257800"/>
                    </a:xfrm>
                    <a:prstGeom prst="rect">
                      <a:avLst/>
                    </a:prstGeom>
                    <a:ln>
                      <a:noFill/>
                    </a:ln>
                    <a:extLst>
                      <a:ext uri="{53640926-AAD7-44D8-BBD7-CCE9431645EC}">
                        <a14:shadowObscured xmlns:a14="http://schemas.microsoft.com/office/drawing/2010/main"/>
                      </a:ext>
                    </a:extLst>
                  </pic:spPr>
                </pic:pic>
              </a:graphicData>
            </a:graphic>
          </wp:inline>
        </w:drawing>
      </w:r>
    </w:p>
    <w:p w14:paraId="3D640790" w14:textId="176CB964" w:rsidR="00980571" w:rsidRDefault="00980571" w:rsidP="00D935FC">
      <w:r>
        <w:t xml:space="preserve">To find new supply current </w:t>
      </w:r>
      <w:r w:rsidR="00D87B77">
        <w:t>trigonometry</w:t>
      </w:r>
      <w:r w:rsidR="0030045A">
        <w:t xml:space="preserve"> was used.</w:t>
      </w:r>
    </w:p>
    <w:p w14:paraId="729FD142" w14:textId="30129777" w:rsidR="00980571" w:rsidRPr="00D935FC" w:rsidRDefault="00980571" w:rsidP="00980571">
      <w:pPr>
        <w:pStyle w:val="Heading2"/>
      </w:pPr>
      <w:bookmarkStart w:id="15" w:name="_Toc155820197"/>
      <w:r>
        <w:t xml:space="preserve">In </w:t>
      </w:r>
      <m:oMath>
        <m:r>
          <m:rPr>
            <m:sty m:val="bi"/>
          </m:rPr>
          <w:rPr>
            <w:rFonts w:ascii="Cambria Math" w:hAnsi="Cambria Math"/>
          </w:rPr>
          <m:t xml:space="preserve"> ∆OAC</m:t>
        </m:r>
      </m:oMath>
      <w:bookmarkEnd w:id="15"/>
    </w:p>
    <w:p w14:paraId="20706123" w14:textId="674A4315" w:rsidR="00980571" w:rsidRDefault="00980571" w:rsidP="00102FAF">
      <w:pPr>
        <w:rPr>
          <w:rFonts w:eastAsiaTheme="minorEastAsia"/>
        </w:rPr>
      </w:pPr>
      <w:r>
        <w:t>Because phase angle</w:t>
      </w:r>
      <w:r w:rsidR="0030045A">
        <w:t xml:space="preserve"> is known</w:t>
      </w:r>
      <w:r>
        <w:t xml:space="preserve"> </w:t>
      </w:r>
      <w:r w:rsidR="0030045A">
        <w:t xml:space="preserve">this </w:t>
      </w:r>
      <w:r>
        <w:t>formula</w:t>
      </w:r>
      <w:r w:rsidR="0030045A">
        <w:t xml:space="preserve"> was used</w:t>
      </w:r>
      <w:r>
        <w:t xml:space="preserve">: </w:t>
      </w:r>
      <m:oMath>
        <m:func>
          <m:funcPr>
            <m:ctrlPr>
              <w:rPr>
                <w:rFonts w:ascii="Cambria Math" w:hAnsi="Cambria Math"/>
                <w:i/>
              </w:rPr>
            </m:ctrlPr>
          </m:funcPr>
          <m:fName>
            <m:r>
              <m:rPr>
                <m:sty m:val="p"/>
              </m:rPr>
              <w:rPr>
                <w:rFonts w:ascii="Cambria Math" w:hAnsi="Cambria Math"/>
              </w:rPr>
              <m:t>cos</m:t>
            </m:r>
          </m:fName>
          <m:e>
            <m:d>
              <m:dPr>
                <m:ctrlPr>
                  <w:rPr>
                    <w:rFonts w:ascii="Cambria Math" w:hAnsi="Cambria Math"/>
                    <w:i/>
                  </w:rPr>
                </m:ctrlPr>
              </m:dPr>
              <m:e>
                <m:r>
                  <w:rPr>
                    <w:rFonts w:ascii="Cambria Math" w:hAnsi="Cambria Math"/>
                  </w:rPr>
                  <m:t>∅</m:t>
                </m:r>
              </m:e>
            </m:d>
          </m:e>
        </m:func>
        <m:r>
          <w:rPr>
            <w:rFonts w:ascii="Cambria Math" w:hAnsi="Cambria Math"/>
          </w:rPr>
          <m:t xml:space="preserve">= </m:t>
        </m:r>
        <m:f>
          <m:fPr>
            <m:ctrlPr>
              <w:rPr>
                <w:rFonts w:ascii="Cambria Math" w:hAnsi="Cambria Math"/>
                <w:i/>
              </w:rPr>
            </m:ctrlPr>
          </m:fPr>
          <m:num>
            <m:r>
              <w:rPr>
                <w:rFonts w:ascii="Cambria Math" w:hAnsi="Cambria Math"/>
              </w:rPr>
              <m:t>OA</m:t>
            </m:r>
          </m:num>
          <m:den>
            <m:r>
              <w:rPr>
                <w:rFonts w:ascii="Cambria Math" w:hAnsi="Cambria Math"/>
              </w:rPr>
              <m:t>ILR</m:t>
            </m:r>
          </m:den>
        </m:f>
      </m:oMath>
    </w:p>
    <w:p w14:paraId="3DC17764" w14:textId="11F66D49" w:rsidR="00980571" w:rsidRPr="00980571" w:rsidRDefault="00C86F9B" w:rsidP="00102FAF">
      <w:pPr>
        <w:rPr>
          <w:rFonts w:eastAsiaTheme="minorEastAsia"/>
        </w:rPr>
      </w:pPr>
      <m:oMathPara>
        <m:oMathParaPr>
          <m:jc m:val="left"/>
        </m:oMathParaPr>
        <m:oMath>
          <m:func>
            <m:funcPr>
              <m:ctrlPr>
                <w:rPr>
                  <w:rFonts w:ascii="Cambria Math" w:hAnsi="Cambria Math"/>
                  <w:i/>
                </w:rPr>
              </m:ctrlPr>
            </m:funcPr>
            <m:fName>
              <m:r>
                <m:rPr>
                  <m:sty m:val="p"/>
                </m:rPr>
                <w:rPr>
                  <w:rFonts w:ascii="Cambria Math" w:hAnsi="Cambria Math"/>
                </w:rPr>
                <m:t>cos</m:t>
              </m:r>
            </m:fName>
            <m:e>
              <m:d>
                <m:dPr>
                  <m:ctrlPr>
                    <w:rPr>
                      <w:rFonts w:ascii="Cambria Math" w:hAnsi="Cambria Math"/>
                      <w:i/>
                    </w:rPr>
                  </m:ctrlPr>
                </m:dPr>
                <m:e>
                  <m:r>
                    <w:rPr>
                      <w:rFonts w:ascii="Cambria Math" w:hAnsi="Cambria Math"/>
                    </w:rPr>
                    <m:t>30.6</m:t>
                  </m:r>
                </m:e>
              </m:d>
            </m:e>
          </m:func>
          <m:r>
            <w:rPr>
              <w:rFonts w:ascii="Cambria Math" w:hAnsi="Cambria Math"/>
            </w:rPr>
            <m:t xml:space="preserve">= </m:t>
          </m:r>
          <m:f>
            <m:fPr>
              <m:ctrlPr>
                <w:rPr>
                  <w:rFonts w:ascii="Cambria Math" w:hAnsi="Cambria Math"/>
                  <w:i/>
                </w:rPr>
              </m:ctrlPr>
            </m:fPr>
            <m:num>
              <m:r>
                <w:rPr>
                  <w:rFonts w:ascii="Cambria Math" w:hAnsi="Cambria Math"/>
                </w:rPr>
                <m:t>OA</m:t>
              </m:r>
            </m:num>
            <m:den>
              <m:r>
                <w:rPr>
                  <w:rFonts w:ascii="Cambria Math" w:hAnsi="Cambria Math"/>
                </w:rPr>
                <m:t>3.2</m:t>
              </m:r>
            </m:den>
          </m:f>
        </m:oMath>
      </m:oMathPara>
    </w:p>
    <w:p w14:paraId="6922ADF0" w14:textId="4FEB635F" w:rsidR="00980571" w:rsidRPr="00980571" w:rsidRDefault="00980571" w:rsidP="00102FAF">
      <w:pPr>
        <w:rPr>
          <w:rFonts w:eastAsiaTheme="minorEastAsia"/>
        </w:rPr>
      </w:pPr>
      <m:oMathPara>
        <m:oMathParaPr>
          <m:jc m:val="left"/>
        </m:oMathParaPr>
        <m:oMath>
          <m:r>
            <w:rPr>
              <w:rFonts w:ascii="Cambria Math" w:hAnsi="Cambria Math"/>
            </w:rPr>
            <m:t>OA=3.2×</m:t>
          </m:r>
          <m:func>
            <m:funcPr>
              <m:ctrlPr>
                <w:rPr>
                  <w:rFonts w:ascii="Cambria Math" w:hAnsi="Cambria Math"/>
                </w:rPr>
              </m:ctrlPr>
            </m:funcPr>
            <m:fName>
              <m:r>
                <m:rPr>
                  <m:sty m:val="p"/>
                </m:rPr>
                <w:rPr>
                  <w:rFonts w:ascii="Cambria Math" w:hAnsi="Cambria Math"/>
                </w:rPr>
                <m:t>cos</m:t>
              </m:r>
              <m:ctrlPr>
                <w:rPr>
                  <w:rFonts w:ascii="Cambria Math" w:hAnsi="Cambria Math"/>
                  <w:i/>
                </w:rPr>
              </m:ctrlPr>
            </m:fName>
            <m:e>
              <m:d>
                <m:dPr>
                  <m:ctrlPr>
                    <w:rPr>
                      <w:rFonts w:ascii="Cambria Math" w:hAnsi="Cambria Math"/>
                      <w:i/>
                    </w:rPr>
                  </m:ctrlPr>
                </m:dPr>
                <m:e>
                  <m:r>
                    <w:rPr>
                      <w:rFonts w:ascii="Cambria Math" w:hAnsi="Cambria Math"/>
                    </w:rPr>
                    <m:t>30.6</m:t>
                  </m:r>
                </m:e>
              </m:d>
            </m:e>
          </m:func>
        </m:oMath>
      </m:oMathPara>
    </w:p>
    <w:p w14:paraId="613C236A" w14:textId="7DD269EE" w:rsidR="00D87B77" w:rsidRPr="00D87B77" w:rsidRDefault="00980571" w:rsidP="00980571">
      <w:pPr>
        <w:rPr>
          <w:rFonts w:eastAsiaTheme="minorEastAsia"/>
        </w:rPr>
      </w:pPr>
      <m:oMathPara>
        <m:oMathParaPr>
          <m:jc m:val="left"/>
        </m:oMathParaPr>
        <m:oMath>
          <m:r>
            <w:rPr>
              <w:rFonts w:ascii="Cambria Math" w:hAnsi="Cambria Math"/>
            </w:rPr>
            <m:t>OA=2.75A</m:t>
          </m:r>
        </m:oMath>
      </m:oMathPara>
    </w:p>
    <w:p w14:paraId="0C36BB23" w14:textId="77777777" w:rsidR="00D87B77" w:rsidRDefault="00D87B77">
      <w:pPr>
        <w:rPr>
          <w:rFonts w:eastAsiaTheme="minorEastAsia"/>
        </w:rPr>
      </w:pPr>
      <w:r>
        <w:rPr>
          <w:rFonts w:eastAsiaTheme="minorEastAsia"/>
        </w:rPr>
        <w:br w:type="page"/>
      </w:r>
    </w:p>
    <w:p w14:paraId="578754F0" w14:textId="77777777" w:rsidR="00980571" w:rsidRPr="00980571" w:rsidRDefault="00980571" w:rsidP="00980571">
      <w:pPr>
        <w:rPr>
          <w:rFonts w:eastAsiaTheme="minorEastAsia"/>
        </w:rPr>
      </w:pPr>
    </w:p>
    <w:p w14:paraId="564E6C37" w14:textId="3D2EB38C" w:rsidR="00D87B77" w:rsidRPr="00D935FC" w:rsidRDefault="00D87B77" w:rsidP="00D87B77">
      <w:pPr>
        <w:pStyle w:val="Heading2"/>
      </w:pPr>
      <w:bookmarkStart w:id="16" w:name="_Toc155820198"/>
      <w:r>
        <w:t xml:space="preserve">In </w:t>
      </w:r>
      <m:oMath>
        <m:r>
          <m:rPr>
            <m:sty m:val="bi"/>
          </m:rPr>
          <w:rPr>
            <w:rFonts w:ascii="Cambria Math" w:hAnsi="Cambria Math"/>
          </w:rPr>
          <m:t xml:space="preserve"> ∆OAB</m:t>
        </m:r>
      </m:oMath>
      <w:bookmarkEnd w:id="16"/>
    </w:p>
    <w:p w14:paraId="199A4BF4" w14:textId="0DFEBAA5" w:rsidR="00D87B77" w:rsidRDefault="00D87B77" w:rsidP="00D87B77">
      <w:pPr>
        <w:rPr>
          <w:rFonts w:eastAsiaTheme="minorEastAsia"/>
        </w:rPr>
      </w:pPr>
      <w:proofErr w:type="gramStart"/>
      <w:r>
        <w:t>Because  phase</w:t>
      </w:r>
      <w:proofErr w:type="gramEnd"/>
      <w:r>
        <w:t xml:space="preserve"> angle</w:t>
      </w:r>
      <w:r w:rsidR="00B95587">
        <w:t xml:space="preserve"> is known</w:t>
      </w:r>
      <w:r>
        <w:t xml:space="preserve"> this formula</w:t>
      </w:r>
      <w:r w:rsidR="00B95587">
        <w:t xml:space="preserve"> was used</w:t>
      </w:r>
      <w:r>
        <w:t xml:space="preserve">: </w:t>
      </w:r>
      <m:oMath>
        <m:func>
          <m:funcPr>
            <m:ctrlPr>
              <w:rPr>
                <w:rFonts w:ascii="Cambria Math" w:hAnsi="Cambria Math"/>
                <w:i/>
              </w:rPr>
            </m:ctrlPr>
          </m:funcPr>
          <m:fName>
            <m:r>
              <m:rPr>
                <m:sty m:val="p"/>
              </m:rPr>
              <w:rPr>
                <w:rFonts w:ascii="Cambria Math" w:hAnsi="Cambria Math"/>
              </w:rPr>
              <m:t>cos</m:t>
            </m:r>
          </m:fName>
          <m:e>
            <m:d>
              <m:dPr>
                <m:ctrlPr>
                  <w:rPr>
                    <w:rFonts w:ascii="Cambria Math" w:hAnsi="Cambria Math"/>
                    <w:i/>
                  </w:rPr>
                </m:ctrlPr>
              </m:dPr>
              <m:e>
                <m:r>
                  <w:rPr>
                    <w:rFonts w:ascii="Cambria Math" w:hAnsi="Cambria Math"/>
                  </w:rPr>
                  <m:t>∅</m:t>
                </m:r>
              </m:e>
            </m:d>
          </m:e>
        </m:func>
        <m:r>
          <w:rPr>
            <w:rFonts w:ascii="Cambria Math" w:hAnsi="Cambria Math"/>
          </w:rPr>
          <m:t xml:space="preserve">= </m:t>
        </m:r>
        <m:f>
          <m:fPr>
            <m:ctrlPr>
              <w:rPr>
                <w:rFonts w:ascii="Cambria Math" w:hAnsi="Cambria Math"/>
                <w:i/>
              </w:rPr>
            </m:ctrlPr>
          </m:fPr>
          <m:num>
            <m:r>
              <w:rPr>
                <w:rFonts w:ascii="Cambria Math" w:hAnsi="Cambria Math"/>
              </w:rPr>
              <m:t>OA</m:t>
            </m:r>
          </m:num>
          <m:den>
            <m:r>
              <w:rPr>
                <w:rFonts w:ascii="Cambria Math" w:hAnsi="Cambria Math"/>
              </w:rPr>
              <m:t>OB</m:t>
            </m:r>
          </m:den>
        </m:f>
      </m:oMath>
    </w:p>
    <w:p w14:paraId="4F609E8A" w14:textId="0688A6B3" w:rsidR="00D87B77" w:rsidRPr="00980571" w:rsidRDefault="00C86F9B" w:rsidP="00D87B77">
      <w:pPr>
        <w:rPr>
          <w:rFonts w:eastAsiaTheme="minorEastAsia"/>
        </w:rPr>
      </w:pPr>
      <m:oMathPara>
        <m:oMathParaPr>
          <m:jc m:val="left"/>
        </m:oMathParaPr>
        <m:oMath>
          <m:func>
            <m:funcPr>
              <m:ctrlPr>
                <w:rPr>
                  <w:rFonts w:ascii="Cambria Math" w:hAnsi="Cambria Math"/>
                  <w:i/>
                </w:rPr>
              </m:ctrlPr>
            </m:funcPr>
            <m:fName>
              <m:r>
                <m:rPr>
                  <m:sty m:val="p"/>
                </m:rPr>
                <w:rPr>
                  <w:rFonts w:ascii="Cambria Math" w:hAnsi="Cambria Math"/>
                </w:rPr>
                <m:t>cos</m:t>
              </m:r>
            </m:fName>
            <m:e>
              <m:d>
                <m:dPr>
                  <m:ctrlPr>
                    <w:rPr>
                      <w:rFonts w:ascii="Cambria Math" w:hAnsi="Cambria Math"/>
                      <w:i/>
                    </w:rPr>
                  </m:ctrlPr>
                </m:dPr>
                <m:e>
                  <m:r>
                    <w:rPr>
                      <w:rFonts w:ascii="Cambria Math" w:hAnsi="Cambria Math"/>
                    </w:rPr>
                    <m:t>18.2</m:t>
                  </m:r>
                </m:e>
              </m:d>
            </m:e>
          </m:func>
          <m:r>
            <w:rPr>
              <w:rFonts w:ascii="Cambria Math" w:hAnsi="Cambria Math"/>
            </w:rPr>
            <m:t xml:space="preserve">= </m:t>
          </m:r>
          <m:f>
            <m:fPr>
              <m:ctrlPr>
                <w:rPr>
                  <w:rFonts w:ascii="Cambria Math" w:hAnsi="Cambria Math"/>
                  <w:i/>
                </w:rPr>
              </m:ctrlPr>
            </m:fPr>
            <m:num>
              <m:r>
                <w:rPr>
                  <w:rFonts w:ascii="Cambria Math" w:hAnsi="Cambria Math"/>
                </w:rPr>
                <m:t>2.75</m:t>
              </m:r>
            </m:num>
            <m:den>
              <m:r>
                <w:rPr>
                  <w:rFonts w:ascii="Cambria Math" w:hAnsi="Cambria Math"/>
                </w:rPr>
                <m:t>OB</m:t>
              </m:r>
            </m:den>
          </m:f>
        </m:oMath>
      </m:oMathPara>
    </w:p>
    <w:p w14:paraId="319D488A" w14:textId="7F95E64E" w:rsidR="00D87B77" w:rsidRPr="00980571" w:rsidRDefault="00D87B77" w:rsidP="00D87B77">
      <w:pPr>
        <w:rPr>
          <w:rFonts w:eastAsiaTheme="minorEastAsia"/>
        </w:rPr>
      </w:pPr>
      <m:oMathPara>
        <m:oMathParaPr>
          <m:jc m:val="left"/>
        </m:oMathParaPr>
        <m:oMath>
          <m:r>
            <w:rPr>
              <w:rFonts w:ascii="Cambria Math" w:hAnsi="Cambria Math"/>
            </w:rPr>
            <m:t xml:space="preserve">OB = </m:t>
          </m:r>
          <m:f>
            <m:fPr>
              <m:ctrlPr>
                <w:rPr>
                  <w:rFonts w:ascii="Cambria Math" w:hAnsi="Cambria Math"/>
                  <w:i/>
                </w:rPr>
              </m:ctrlPr>
            </m:fPr>
            <m:num>
              <m:r>
                <w:rPr>
                  <w:rFonts w:ascii="Cambria Math" w:hAnsi="Cambria Math"/>
                </w:rPr>
                <m:t>2.75</m:t>
              </m:r>
            </m:num>
            <m:den>
              <m:func>
                <m:funcPr>
                  <m:ctrlPr>
                    <w:rPr>
                      <w:rFonts w:ascii="Cambria Math" w:hAnsi="Cambria Math"/>
                      <w:i/>
                    </w:rPr>
                  </m:ctrlPr>
                </m:funcPr>
                <m:fName>
                  <m:r>
                    <m:rPr>
                      <m:sty m:val="p"/>
                    </m:rPr>
                    <w:rPr>
                      <w:rFonts w:ascii="Cambria Math" w:hAnsi="Cambria Math"/>
                    </w:rPr>
                    <m:t>cos</m:t>
                  </m:r>
                </m:fName>
                <m:e>
                  <m:d>
                    <m:dPr>
                      <m:ctrlPr>
                        <w:rPr>
                          <w:rFonts w:ascii="Cambria Math" w:hAnsi="Cambria Math"/>
                          <w:i/>
                        </w:rPr>
                      </m:ctrlPr>
                    </m:dPr>
                    <m:e>
                      <m:r>
                        <w:rPr>
                          <w:rFonts w:ascii="Cambria Math" w:hAnsi="Cambria Math"/>
                        </w:rPr>
                        <m:t>18.2</m:t>
                      </m:r>
                    </m:e>
                  </m:d>
                </m:e>
              </m:func>
            </m:den>
          </m:f>
        </m:oMath>
      </m:oMathPara>
    </w:p>
    <w:p w14:paraId="7B760968" w14:textId="0EEB6AA4" w:rsidR="00D87B77" w:rsidRPr="00D87B77" w:rsidRDefault="00D87B77" w:rsidP="00D87B77">
      <w:pPr>
        <w:rPr>
          <w:rFonts w:eastAsiaTheme="minorEastAsia"/>
        </w:rPr>
      </w:pPr>
      <m:oMathPara>
        <m:oMathParaPr>
          <m:jc m:val="left"/>
        </m:oMathParaPr>
        <m:oMath>
          <m:r>
            <w:rPr>
              <w:rFonts w:ascii="Cambria Math" w:hAnsi="Cambria Math"/>
            </w:rPr>
            <m:t>OB=2.89A</m:t>
          </m:r>
        </m:oMath>
      </m:oMathPara>
    </w:p>
    <w:p w14:paraId="7866CEE5" w14:textId="4230335A" w:rsidR="00D87B77" w:rsidRPr="00D87B77" w:rsidRDefault="00D87B77" w:rsidP="00D87B77">
      <w:r>
        <w:t>To find capacitor current trigonometry</w:t>
      </w:r>
      <w:r w:rsidR="00B95587">
        <w:t xml:space="preserve"> was used.</w:t>
      </w:r>
    </w:p>
    <w:p w14:paraId="2AAB837D" w14:textId="781DE198" w:rsidR="00D87B77" w:rsidRPr="00D935FC" w:rsidRDefault="00D87B77" w:rsidP="00D87B77">
      <w:pPr>
        <w:pStyle w:val="Heading2"/>
      </w:pPr>
      <w:bookmarkStart w:id="17" w:name="_Toc155820199"/>
      <w:r>
        <w:t xml:space="preserve">In </w:t>
      </w:r>
      <m:oMath>
        <m:r>
          <m:rPr>
            <m:sty m:val="bi"/>
          </m:rPr>
          <w:rPr>
            <w:rFonts w:ascii="Cambria Math" w:hAnsi="Cambria Math"/>
          </w:rPr>
          <m:t xml:space="preserve"> ∆OAC</m:t>
        </m:r>
      </m:oMath>
      <w:bookmarkEnd w:id="17"/>
    </w:p>
    <w:p w14:paraId="10E00B5C" w14:textId="30C24441" w:rsidR="00D87B77" w:rsidRDefault="00D87B77" w:rsidP="00D87B77">
      <w:pPr>
        <w:rPr>
          <w:rFonts w:eastAsiaTheme="minorEastAsia"/>
        </w:rPr>
      </w:pPr>
      <w:r>
        <w:t>Because phase angle</w:t>
      </w:r>
      <w:r w:rsidR="00B95587">
        <w:t xml:space="preserve"> is known </w:t>
      </w:r>
      <w:r>
        <w:t>this formula</w:t>
      </w:r>
      <w:r w:rsidR="00B95587">
        <w:t xml:space="preserve"> was used</w:t>
      </w:r>
      <w:r>
        <w:t>:</w:t>
      </w:r>
      <m:oMath>
        <m:r>
          <w:rPr>
            <w:rFonts w:ascii="Cambria Math" w:hAnsi="Cambria Math"/>
          </w:rPr>
          <m:t xml:space="preserve"> </m:t>
        </m:r>
        <m:r>
          <m:rPr>
            <m:sty m:val="p"/>
          </m:rPr>
          <w:rPr>
            <w:rFonts w:ascii="Cambria Math" w:hAnsi="Cambria Math"/>
          </w:rPr>
          <m:t>sin⁡</m:t>
        </m:r>
        <m:r>
          <w:rPr>
            <w:rFonts w:ascii="Cambria Math" w:hAnsi="Cambria Math"/>
          </w:rPr>
          <m:t xml:space="preserve">(∅)= </m:t>
        </m:r>
        <m:f>
          <m:fPr>
            <m:ctrlPr>
              <w:rPr>
                <w:rFonts w:ascii="Cambria Math" w:hAnsi="Cambria Math"/>
                <w:i/>
              </w:rPr>
            </m:ctrlPr>
          </m:fPr>
          <m:num>
            <m:r>
              <w:rPr>
                <w:rFonts w:ascii="Cambria Math" w:hAnsi="Cambria Math"/>
              </w:rPr>
              <m:t>AC</m:t>
            </m:r>
          </m:num>
          <m:den>
            <m:sSub>
              <m:sSubPr>
                <m:ctrlPr>
                  <w:rPr>
                    <w:rFonts w:ascii="Cambria Math" w:hAnsi="Cambria Math"/>
                    <w:i/>
                  </w:rPr>
                </m:ctrlPr>
              </m:sSubPr>
              <m:e>
                <m:r>
                  <w:rPr>
                    <w:rFonts w:ascii="Cambria Math" w:hAnsi="Cambria Math"/>
                  </w:rPr>
                  <m:t>I</m:t>
                </m:r>
              </m:e>
              <m:sub>
                <m:r>
                  <w:rPr>
                    <w:rFonts w:ascii="Cambria Math" w:hAnsi="Cambria Math"/>
                  </w:rPr>
                  <m:t>LR</m:t>
                </m:r>
              </m:sub>
            </m:sSub>
          </m:den>
        </m:f>
      </m:oMath>
    </w:p>
    <w:p w14:paraId="3CAD9567" w14:textId="08536D60" w:rsidR="00D87B77" w:rsidRPr="00D87B77" w:rsidRDefault="00C86F9B" w:rsidP="00D87B77">
      <w:pPr>
        <w:rPr>
          <w:rFonts w:eastAsiaTheme="minorEastAsia"/>
        </w:rPr>
      </w:pPr>
      <m:oMathPara>
        <m:oMathParaPr>
          <m:jc m:val="left"/>
        </m:oMathParaPr>
        <m:oMath>
          <m:func>
            <m:funcPr>
              <m:ctrlPr>
                <w:rPr>
                  <w:rFonts w:ascii="Cambria Math" w:hAnsi="Cambria Math"/>
                </w:rPr>
              </m:ctrlPr>
            </m:funcPr>
            <m:fName>
              <m:r>
                <m:rPr>
                  <m:sty m:val="p"/>
                </m:rPr>
                <w:rPr>
                  <w:rFonts w:ascii="Cambria Math" w:hAnsi="Cambria Math"/>
                </w:rPr>
                <m:t>sin</m:t>
              </m:r>
            </m:fName>
            <m:e>
              <m:d>
                <m:dPr>
                  <m:ctrlPr>
                    <w:rPr>
                      <w:rFonts w:ascii="Cambria Math" w:hAnsi="Cambria Math"/>
                      <w:i/>
                    </w:rPr>
                  </m:ctrlPr>
                </m:dPr>
                <m:e>
                  <m:r>
                    <w:rPr>
                      <w:rFonts w:ascii="Cambria Math" w:hAnsi="Cambria Math"/>
                    </w:rPr>
                    <m:t>30.6</m:t>
                  </m:r>
                </m:e>
              </m:d>
            </m:e>
          </m:func>
          <m:r>
            <w:rPr>
              <w:rFonts w:ascii="Cambria Math" w:hAnsi="Cambria Math"/>
            </w:rPr>
            <m:t xml:space="preserve">= </m:t>
          </m:r>
          <m:f>
            <m:fPr>
              <m:ctrlPr>
                <w:rPr>
                  <w:rFonts w:ascii="Cambria Math" w:hAnsi="Cambria Math"/>
                  <w:i/>
                </w:rPr>
              </m:ctrlPr>
            </m:fPr>
            <m:num>
              <m:r>
                <w:rPr>
                  <w:rFonts w:ascii="Cambria Math" w:hAnsi="Cambria Math"/>
                </w:rPr>
                <m:t>AC</m:t>
              </m:r>
            </m:num>
            <m:den>
              <m:r>
                <w:rPr>
                  <w:rFonts w:ascii="Cambria Math" w:hAnsi="Cambria Math"/>
                </w:rPr>
                <m:t>3.2</m:t>
              </m:r>
            </m:den>
          </m:f>
        </m:oMath>
      </m:oMathPara>
    </w:p>
    <w:p w14:paraId="3F82F520" w14:textId="4A811676" w:rsidR="00D87B77" w:rsidRPr="00980571" w:rsidRDefault="00D87B77" w:rsidP="00D87B77">
      <w:pPr>
        <w:rPr>
          <w:rFonts w:eastAsiaTheme="minorEastAsia"/>
        </w:rPr>
      </w:pPr>
      <m:oMathPara>
        <m:oMathParaPr>
          <m:jc m:val="left"/>
        </m:oMathParaPr>
        <m:oMath>
          <m:r>
            <w:rPr>
              <w:rFonts w:ascii="Cambria Math" w:hAnsi="Cambria Math"/>
            </w:rPr>
            <m:t>AC = 3.2 ×</m:t>
          </m:r>
          <m:r>
            <m:rPr>
              <m:sty m:val="p"/>
            </m:rPr>
            <w:rPr>
              <w:rFonts w:ascii="Cambria Math" w:hAnsi="Cambria Math"/>
            </w:rPr>
            <m:t>sin⁡</m:t>
          </m:r>
          <m:r>
            <w:rPr>
              <w:rFonts w:ascii="Cambria Math" w:hAnsi="Cambria Math"/>
            </w:rPr>
            <m:t>(30.6)</m:t>
          </m:r>
        </m:oMath>
      </m:oMathPara>
    </w:p>
    <w:p w14:paraId="1E028FFD" w14:textId="33927D9C" w:rsidR="00D87B77" w:rsidRPr="00980571" w:rsidRDefault="00D87B77" w:rsidP="00D87B77">
      <w:pPr>
        <w:rPr>
          <w:rFonts w:eastAsiaTheme="minorEastAsia"/>
        </w:rPr>
      </w:pPr>
      <m:oMathPara>
        <m:oMathParaPr>
          <m:jc m:val="left"/>
        </m:oMathParaPr>
        <m:oMath>
          <m:r>
            <w:rPr>
              <w:rFonts w:ascii="Cambria Math" w:hAnsi="Cambria Math"/>
            </w:rPr>
            <m:t>AC=1.63A</m:t>
          </m:r>
        </m:oMath>
      </m:oMathPara>
    </w:p>
    <w:p w14:paraId="7A77813C" w14:textId="469DB86C" w:rsidR="00D87B77" w:rsidRPr="00D935FC" w:rsidRDefault="00D87B77" w:rsidP="00D87B77">
      <w:pPr>
        <w:pStyle w:val="Heading2"/>
      </w:pPr>
      <w:bookmarkStart w:id="18" w:name="_Toc155820200"/>
      <w:r>
        <w:t xml:space="preserve">In </w:t>
      </w:r>
      <m:oMath>
        <m:r>
          <m:rPr>
            <m:sty m:val="bi"/>
          </m:rPr>
          <w:rPr>
            <w:rFonts w:ascii="Cambria Math" w:hAnsi="Cambria Math"/>
          </w:rPr>
          <m:t xml:space="preserve"> ∆OAB</m:t>
        </m:r>
      </m:oMath>
      <w:bookmarkEnd w:id="18"/>
    </w:p>
    <w:p w14:paraId="55A5DF1F" w14:textId="056ABD9B" w:rsidR="00D87B77" w:rsidRDefault="00D87B77" w:rsidP="00D87B77">
      <w:pPr>
        <w:rPr>
          <w:rFonts w:eastAsiaTheme="minorEastAsia"/>
        </w:rPr>
      </w:pPr>
      <w:r>
        <w:t>Because phase angle</w:t>
      </w:r>
      <w:r w:rsidR="00B95587">
        <w:t xml:space="preserve"> is known</w:t>
      </w:r>
      <w:r>
        <w:t xml:space="preserve"> this formula</w:t>
      </w:r>
      <w:r w:rsidR="00B95587">
        <w:t xml:space="preserve"> was used</w:t>
      </w:r>
      <w:r>
        <w:t>:</w:t>
      </w:r>
      <m:oMath>
        <m:r>
          <w:rPr>
            <w:rFonts w:ascii="Cambria Math" w:hAnsi="Cambria Math"/>
          </w:rPr>
          <m:t xml:space="preserve"> </m:t>
        </m:r>
        <m:r>
          <m:rPr>
            <m:sty m:val="p"/>
          </m:rPr>
          <w:rPr>
            <w:rFonts w:ascii="Cambria Math" w:hAnsi="Cambria Math"/>
          </w:rPr>
          <m:t>sin⁡</m:t>
        </m:r>
        <m:r>
          <w:rPr>
            <w:rFonts w:ascii="Cambria Math" w:hAnsi="Cambria Math"/>
          </w:rPr>
          <m:t xml:space="preserve">(∅)= </m:t>
        </m:r>
        <m:f>
          <m:fPr>
            <m:ctrlPr>
              <w:rPr>
                <w:rFonts w:ascii="Cambria Math" w:hAnsi="Cambria Math"/>
                <w:i/>
              </w:rPr>
            </m:ctrlPr>
          </m:fPr>
          <m:num>
            <m:r>
              <w:rPr>
                <w:rFonts w:ascii="Cambria Math" w:hAnsi="Cambria Math"/>
              </w:rPr>
              <m:t>AB</m:t>
            </m:r>
          </m:num>
          <m:den>
            <m:r>
              <w:rPr>
                <w:rFonts w:ascii="Cambria Math" w:hAnsi="Cambria Math"/>
              </w:rPr>
              <m:t>OB</m:t>
            </m:r>
          </m:den>
        </m:f>
      </m:oMath>
    </w:p>
    <w:p w14:paraId="576D79B5" w14:textId="08005783" w:rsidR="00D87B77" w:rsidRPr="00D87B77" w:rsidRDefault="00C86F9B" w:rsidP="00D87B77">
      <w:pPr>
        <w:rPr>
          <w:rFonts w:eastAsiaTheme="minorEastAsia"/>
        </w:rPr>
      </w:pPr>
      <m:oMathPara>
        <m:oMathParaPr>
          <m:jc m:val="left"/>
        </m:oMathParaPr>
        <m:oMath>
          <m:func>
            <m:funcPr>
              <m:ctrlPr>
                <w:rPr>
                  <w:rFonts w:ascii="Cambria Math" w:hAnsi="Cambria Math"/>
                </w:rPr>
              </m:ctrlPr>
            </m:funcPr>
            <m:fName>
              <m:r>
                <m:rPr>
                  <m:sty m:val="p"/>
                </m:rPr>
                <w:rPr>
                  <w:rFonts w:ascii="Cambria Math" w:hAnsi="Cambria Math"/>
                </w:rPr>
                <m:t>sin</m:t>
              </m:r>
            </m:fName>
            <m:e>
              <m:d>
                <m:dPr>
                  <m:ctrlPr>
                    <w:rPr>
                      <w:rFonts w:ascii="Cambria Math" w:hAnsi="Cambria Math"/>
                      <w:i/>
                    </w:rPr>
                  </m:ctrlPr>
                </m:dPr>
                <m:e>
                  <m:r>
                    <w:rPr>
                      <w:rFonts w:ascii="Cambria Math" w:hAnsi="Cambria Math"/>
                    </w:rPr>
                    <m:t>18.2</m:t>
                  </m:r>
                </m:e>
              </m:d>
            </m:e>
          </m:func>
          <m:r>
            <w:rPr>
              <w:rFonts w:ascii="Cambria Math" w:hAnsi="Cambria Math"/>
            </w:rPr>
            <m:t xml:space="preserve">= </m:t>
          </m:r>
          <m:f>
            <m:fPr>
              <m:ctrlPr>
                <w:rPr>
                  <w:rFonts w:ascii="Cambria Math" w:hAnsi="Cambria Math"/>
                  <w:i/>
                </w:rPr>
              </m:ctrlPr>
            </m:fPr>
            <m:num>
              <m:r>
                <w:rPr>
                  <w:rFonts w:ascii="Cambria Math" w:hAnsi="Cambria Math"/>
                </w:rPr>
                <m:t>AB</m:t>
              </m:r>
            </m:num>
            <m:den>
              <m:r>
                <w:rPr>
                  <w:rFonts w:ascii="Cambria Math" w:hAnsi="Cambria Math"/>
                </w:rPr>
                <m:t>2.89</m:t>
              </m:r>
            </m:den>
          </m:f>
        </m:oMath>
      </m:oMathPara>
    </w:p>
    <w:p w14:paraId="1DE2FF9B" w14:textId="618CDD5D" w:rsidR="00D87B77" w:rsidRPr="00980571" w:rsidRDefault="00D87B77" w:rsidP="00D87B77">
      <w:pPr>
        <w:rPr>
          <w:rFonts w:eastAsiaTheme="minorEastAsia"/>
        </w:rPr>
      </w:pPr>
      <m:oMathPara>
        <m:oMathParaPr>
          <m:jc m:val="left"/>
        </m:oMathParaPr>
        <m:oMath>
          <m:r>
            <w:rPr>
              <w:rFonts w:ascii="Cambria Math" w:hAnsi="Cambria Math"/>
            </w:rPr>
            <m:t>AB = 2.89 ×</m:t>
          </m:r>
          <m:r>
            <m:rPr>
              <m:sty m:val="p"/>
            </m:rPr>
            <w:rPr>
              <w:rFonts w:ascii="Cambria Math" w:hAnsi="Cambria Math"/>
            </w:rPr>
            <m:t>sin⁡</m:t>
          </m:r>
          <m:r>
            <w:rPr>
              <w:rFonts w:ascii="Cambria Math" w:hAnsi="Cambria Math"/>
            </w:rPr>
            <m:t>(18.2)</m:t>
          </m:r>
        </m:oMath>
      </m:oMathPara>
    </w:p>
    <w:p w14:paraId="28749189" w14:textId="13CEA9FE" w:rsidR="00D87B77" w:rsidRPr="00980571" w:rsidRDefault="00D87B77" w:rsidP="00D87B77">
      <w:pPr>
        <w:rPr>
          <w:rFonts w:eastAsiaTheme="minorEastAsia"/>
        </w:rPr>
      </w:pPr>
      <m:oMathPara>
        <m:oMathParaPr>
          <m:jc m:val="left"/>
        </m:oMathParaPr>
        <m:oMath>
          <m:r>
            <w:rPr>
              <w:rFonts w:ascii="Cambria Math" w:hAnsi="Cambria Math"/>
            </w:rPr>
            <m:t>AB=0.90A</m:t>
          </m:r>
        </m:oMath>
      </m:oMathPara>
    </w:p>
    <w:p w14:paraId="1450222F" w14:textId="2A90D6F8" w:rsidR="00980571" w:rsidRPr="00980571" w:rsidRDefault="00C97752" w:rsidP="00C97752">
      <w:pPr>
        <w:pStyle w:val="Heading2"/>
        <w:rPr>
          <w:rFonts w:eastAsiaTheme="minorEastAsia"/>
        </w:rPr>
      </w:pPr>
      <w:bookmarkStart w:id="19" w:name="_Toc155820201"/>
      <w:r>
        <w:rPr>
          <w:rFonts w:eastAsiaTheme="minorEastAsia"/>
        </w:rPr>
        <w:t>To find BC</w:t>
      </w:r>
      <w:bookmarkEnd w:id="19"/>
    </w:p>
    <w:p w14:paraId="2A2C40E7" w14:textId="77777777" w:rsidR="00C97752" w:rsidRPr="00C97752" w:rsidRDefault="00C97752" w:rsidP="00102FAF">
      <w:pPr>
        <w:rPr>
          <w:rFonts w:asciiTheme="majorHAnsi" w:eastAsiaTheme="minorEastAsia" w:hAnsiTheme="majorHAnsi" w:cstheme="majorBidi"/>
        </w:rPr>
      </w:pPr>
      <m:oMathPara>
        <m:oMathParaPr>
          <m:jc m:val="left"/>
        </m:oMathParaPr>
        <m:oMath>
          <m:r>
            <w:rPr>
              <w:rFonts w:ascii="Cambria Math" w:hAnsi="Cambria Math"/>
            </w:rPr>
            <m:t>BC=AC-AB</m:t>
          </m:r>
        </m:oMath>
      </m:oMathPara>
    </w:p>
    <w:p w14:paraId="2C6346D1" w14:textId="25D97378" w:rsidR="00C97752" w:rsidRPr="00C97752" w:rsidRDefault="00C97752" w:rsidP="00C97752">
      <w:pPr>
        <w:rPr>
          <w:rFonts w:asciiTheme="majorHAnsi" w:eastAsiaTheme="minorEastAsia" w:hAnsiTheme="majorHAnsi" w:cstheme="majorBidi"/>
        </w:rPr>
      </w:pPr>
      <m:oMathPara>
        <m:oMathParaPr>
          <m:jc m:val="left"/>
        </m:oMathParaPr>
        <m:oMath>
          <m:r>
            <w:rPr>
              <w:rFonts w:ascii="Cambria Math" w:hAnsi="Cambria Math"/>
            </w:rPr>
            <m:t>BC=1.63-0.90</m:t>
          </m:r>
        </m:oMath>
      </m:oMathPara>
    </w:p>
    <w:p w14:paraId="222F95D7" w14:textId="7BC8AA0A" w:rsidR="00C97752" w:rsidRPr="00C97752" w:rsidRDefault="00C97752" w:rsidP="00C97752">
      <w:pPr>
        <w:rPr>
          <w:rFonts w:asciiTheme="majorHAnsi" w:eastAsiaTheme="minorEastAsia" w:hAnsiTheme="majorHAnsi" w:cstheme="majorBidi"/>
        </w:rPr>
      </w:pPr>
      <m:oMathPara>
        <m:oMathParaPr>
          <m:jc m:val="left"/>
        </m:oMathParaPr>
        <m:oMath>
          <m:r>
            <w:rPr>
              <w:rFonts w:ascii="Cambria Math" w:hAnsi="Cambria Math"/>
            </w:rPr>
            <m:t>BC=0.73A</m:t>
          </m:r>
        </m:oMath>
      </m:oMathPara>
    </w:p>
    <w:p w14:paraId="5C304AFA" w14:textId="77777777" w:rsidR="00C97752" w:rsidRDefault="00C97752">
      <w:pPr>
        <w:rPr>
          <w:rFonts w:asciiTheme="majorHAnsi" w:eastAsiaTheme="minorEastAsia" w:hAnsiTheme="majorHAnsi" w:cstheme="majorBidi"/>
        </w:rPr>
      </w:pPr>
      <w:r>
        <w:rPr>
          <w:rFonts w:asciiTheme="majorHAnsi" w:eastAsiaTheme="minorEastAsia" w:hAnsiTheme="majorHAnsi" w:cstheme="majorBidi"/>
        </w:rPr>
        <w:br w:type="page"/>
      </w:r>
    </w:p>
    <w:p w14:paraId="4B078D68" w14:textId="77777777" w:rsidR="00C97752" w:rsidRPr="00C97752" w:rsidRDefault="00C97752" w:rsidP="00C97752">
      <w:pPr>
        <w:rPr>
          <w:rFonts w:asciiTheme="majorHAnsi" w:eastAsiaTheme="minorEastAsia" w:hAnsiTheme="majorHAnsi" w:cstheme="majorBidi"/>
        </w:rPr>
      </w:pPr>
    </w:p>
    <w:p w14:paraId="1B11385E" w14:textId="1CFEB720" w:rsidR="00C97752" w:rsidRPr="00980571" w:rsidRDefault="00C97752" w:rsidP="00C97752">
      <w:pPr>
        <w:pStyle w:val="Heading2"/>
        <w:rPr>
          <w:rFonts w:eastAsiaTheme="minorEastAsia"/>
        </w:rPr>
      </w:pPr>
      <w:bookmarkStart w:id="20" w:name="_Toc155820202"/>
      <w:r>
        <w:rPr>
          <w:rFonts w:eastAsiaTheme="minorEastAsia"/>
        </w:rPr>
        <w:t xml:space="preserve">To find </w:t>
      </w:r>
      <m:oMath>
        <m:sSub>
          <m:sSubPr>
            <m:ctrlPr>
              <w:rPr>
                <w:rFonts w:ascii="Cambria Math" w:eastAsiaTheme="minorEastAsia" w:hAnsi="Cambria Math"/>
                <w:i/>
              </w:rPr>
            </m:ctrlPr>
          </m:sSubPr>
          <m:e>
            <m:r>
              <m:rPr>
                <m:sty m:val="bi"/>
              </m:rPr>
              <w:rPr>
                <w:rFonts w:ascii="Cambria Math" w:eastAsiaTheme="minorEastAsia" w:hAnsi="Cambria Math"/>
              </w:rPr>
              <m:t>I</m:t>
            </m:r>
          </m:e>
          <m:sub>
            <m:r>
              <m:rPr>
                <m:sty m:val="bi"/>
              </m:rPr>
              <w:rPr>
                <w:rFonts w:ascii="Cambria Math" w:eastAsiaTheme="minorEastAsia" w:hAnsi="Cambria Math"/>
              </w:rPr>
              <m:t>c</m:t>
            </m:r>
          </m:sub>
        </m:sSub>
        <m:r>
          <m:rPr>
            <m:sty m:val="bi"/>
          </m:rPr>
          <w:rPr>
            <w:rFonts w:ascii="Cambria Math" w:eastAsiaTheme="minorEastAsia" w:hAnsi="Cambria Math"/>
          </w:rPr>
          <m:t xml:space="preserve"> </m:t>
        </m:r>
      </m:oMath>
      <w:r w:rsidR="00A2359F">
        <w:rPr>
          <w:rFonts w:eastAsiaTheme="minorEastAsia"/>
        </w:rPr>
        <w:t>and then Capacitor value</w:t>
      </w:r>
      <w:bookmarkEnd w:id="20"/>
    </w:p>
    <w:p w14:paraId="3B1A78EF" w14:textId="38FAC043" w:rsidR="00C97752" w:rsidRPr="00C97752" w:rsidRDefault="00C97752" w:rsidP="00C97752">
      <w:pPr>
        <w:rPr>
          <w:rFonts w:asciiTheme="majorHAnsi" w:eastAsiaTheme="minorEastAsia" w:hAnsiTheme="majorHAnsi" w:cstheme="majorBidi"/>
        </w:rPr>
      </w:pPr>
      <m:oMathPara>
        <m:oMathParaPr>
          <m:jc m:val="left"/>
        </m:oMathParaPr>
        <m:oMath>
          <m:r>
            <w:rPr>
              <w:rFonts w:ascii="Cambria Math" w:hAnsi="Cambria Math"/>
            </w:rPr>
            <m:t>BC=</m:t>
          </m:r>
          <w:bookmarkStart w:id="21" w:name="_Hlk153117502"/>
          <m:sSub>
            <m:sSubPr>
              <m:ctrlPr>
                <w:rPr>
                  <w:rFonts w:ascii="Cambria Math" w:hAnsi="Cambria Math"/>
                  <w:i/>
                </w:rPr>
              </m:ctrlPr>
            </m:sSubPr>
            <m:e>
              <m:r>
                <w:rPr>
                  <w:rFonts w:ascii="Cambria Math" w:hAnsi="Cambria Math"/>
                </w:rPr>
                <m:t>I</m:t>
              </m:r>
            </m:e>
            <m:sub>
              <m:r>
                <w:rPr>
                  <w:rFonts w:ascii="Cambria Math" w:hAnsi="Cambria Math"/>
                </w:rPr>
                <m:t>c</m:t>
              </m:r>
            </m:sub>
          </m:sSub>
        </m:oMath>
      </m:oMathPara>
      <w:bookmarkEnd w:id="21"/>
    </w:p>
    <w:p w14:paraId="0B0F7374" w14:textId="78D6BA99" w:rsidR="00C97752" w:rsidRPr="00C97752" w:rsidRDefault="00C86F9B" w:rsidP="00102FAF">
      <w:pPr>
        <w:rPr>
          <w:rFonts w:eastAsiaTheme="minorEastAsia"/>
        </w:rPr>
      </w:pPr>
      <m:oMathPara>
        <m:oMathParaPr>
          <m:jc m:val="left"/>
        </m:oMathParaPr>
        <m:oMath>
          <m:sSub>
            <m:sSubPr>
              <m:ctrlPr>
                <w:rPr>
                  <w:rFonts w:ascii="Cambria Math" w:hAnsi="Cambria Math"/>
                  <w:i/>
                </w:rPr>
              </m:ctrlPr>
            </m:sSubPr>
            <m:e>
              <m:r>
                <w:rPr>
                  <w:rFonts w:ascii="Cambria Math" w:hAnsi="Cambria Math"/>
                </w:rPr>
                <m:t>I</m:t>
              </m:r>
            </m:e>
            <m:sub>
              <m:r>
                <w:rPr>
                  <w:rFonts w:ascii="Cambria Math" w:hAnsi="Cambria Math"/>
                </w:rPr>
                <m:t>c</m:t>
              </m:r>
            </m:sub>
          </m:sSub>
          <m:r>
            <w:rPr>
              <w:rFonts w:ascii="Cambria Math" w:hAnsi="Cambria Math"/>
            </w:rPr>
            <m:t xml:space="preserve">= </m:t>
          </m:r>
          <m:f>
            <m:fPr>
              <m:ctrlPr>
                <w:rPr>
                  <w:rFonts w:ascii="Cambria Math" w:hAnsi="Cambria Math"/>
                  <w:i/>
                </w:rPr>
              </m:ctrlPr>
            </m:fPr>
            <m:num>
              <m:r>
                <w:rPr>
                  <w:rFonts w:ascii="Cambria Math" w:hAnsi="Cambria Math"/>
                </w:rPr>
                <m:t>V</m:t>
              </m:r>
            </m:num>
            <m:den>
              <m:sSub>
                <m:sSubPr>
                  <m:ctrlPr>
                    <w:rPr>
                      <w:rFonts w:ascii="Cambria Math" w:hAnsi="Cambria Math"/>
                      <w:i/>
                    </w:rPr>
                  </m:ctrlPr>
                </m:sSubPr>
                <m:e>
                  <m:r>
                    <w:rPr>
                      <w:rFonts w:ascii="Cambria Math" w:hAnsi="Cambria Math"/>
                    </w:rPr>
                    <m:t>X</m:t>
                  </m:r>
                </m:e>
                <m:sub>
                  <m:r>
                    <w:rPr>
                      <w:rFonts w:ascii="Cambria Math" w:hAnsi="Cambria Math"/>
                    </w:rPr>
                    <m:t>c</m:t>
                  </m:r>
                </m:sub>
              </m:sSub>
            </m:den>
          </m:f>
        </m:oMath>
      </m:oMathPara>
    </w:p>
    <w:p w14:paraId="2E1AB35E" w14:textId="553DF17E" w:rsidR="00C97752" w:rsidRPr="00C97752" w:rsidRDefault="00C97752" w:rsidP="00102FAF">
      <w:pPr>
        <w:rPr>
          <w:rFonts w:eastAsiaTheme="minorEastAsia"/>
        </w:rPr>
      </w:pPr>
      <w:r>
        <w:rPr>
          <w:rFonts w:eastAsiaTheme="minorEastAsia"/>
        </w:rPr>
        <w:t xml:space="preserve">This is equivalent to: </w:t>
      </w:r>
      <m:oMath>
        <m:sSub>
          <m:sSubPr>
            <m:ctrlPr>
              <w:rPr>
                <w:rFonts w:ascii="Cambria Math" w:hAnsi="Cambria Math"/>
                <w:i/>
              </w:rPr>
            </m:ctrlPr>
          </m:sSubPr>
          <m:e>
            <m:r>
              <w:rPr>
                <w:rFonts w:ascii="Cambria Math" w:hAnsi="Cambria Math"/>
              </w:rPr>
              <m:t>I</m:t>
            </m:r>
          </m:e>
          <m:sub>
            <m:r>
              <w:rPr>
                <w:rFonts w:ascii="Cambria Math" w:hAnsi="Cambria Math"/>
              </w:rPr>
              <m:t>c</m:t>
            </m:r>
          </m:sub>
        </m:sSub>
        <m:r>
          <w:rPr>
            <w:rFonts w:ascii="Cambria Math" w:hAnsi="Cambria Math"/>
          </w:rPr>
          <m:t xml:space="preserve">= </m:t>
        </m:r>
        <m:f>
          <m:fPr>
            <m:ctrlPr>
              <w:rPr>
                <w:rFonts w:ascii="Cambria Math" w:hAnsi="Cambria Math"/>
                <w:i/>
              </w:rPr>
            </m:ctrlPr>
          </m:fPr>
          <m:num>
            <m:r>
              <w:rPr>
                <w:rFonts w:ascii="Cambria Math" w:hAnsi="Cambria Math"/>
              </w:rPr>
              <m:t>V</m:t>
            </m:r>
          </m:num>
          <m:den>
            <m:f>
              <m:fPr>
                <m:ctrlPr>
                  <w:rPr>
                    <w:rFonts w:ascii="Cambria Math" w:hAnsi="Cambria Math"/>
                    <w:i/>
                  </w:rPr>
                </m:ctrlPr>
              </m:fPr>
              <m:num>
                <m:r>
                  <w:rPr>
                    <w:rFonts w:ascii="Cambria Math" w:hAnsi="Cambria Math"/>
                  </w:rPr>
                  <m:t>1</m:t>
                </m:r>
              </m:num>
              <m:den>
                <m:r>
                  <w:rPr>
                    <w:rFonts w:ascii="Cambria Math" w:hAnsi="Cambria Math"/>
                  </w:rPr>
                  <m:t>2πfC</m:t>
                </m:r>
              </m:den>
            </m:f>
          </m:den>
        </m:f>
      </m:oMath>
    </w:p>
    <w:p w14:paraId="240D946C" w14:textId="77777777" w:rsidR="00C97752" w:rsidRDefault="00C97752" w:rsidP="00102FAF">
      <w:pPr>
        <w:rPr>
          <w:rFonts w:eastAsiaTheme="minorEastAsia"/>
        </w:rPr>
      </w:pPr>
      <w:r>
        <w:rPr>
          <w:rFonts w:eastAsiaTheme="minorEastAsia"/>
        </w:rPr>
        <w:t xml:space="preserve">This is simplified formula: </w:t>
      </w:r>
      <m:oMath>
        <m:sSub>
          <m:sSubPr>
            <m:ctrlPr>
              <w:rPr>
                <w:rFonts w:ascii="Cambria Math" w:hAnsi="Cambria Math"/>
                <w:i/>
              </w:rPr>
            </m:ctrlPr>
          </m:sSubPr>
          <m:e>
            <m:r>
              <w:rPr>
                <w:rFonts w:ascii="Cambria Math" w:hAnsi="Cambria Math"/>
              </w:rPr>
              <m:t>I</m:t>
            </m:r>
          </m:e>
          <m:sub>
            <m:r>
              <w:rPr>
                <w:rFonts w:ascii="Cambria Math" w:hAnsi="Cambria Math"/>
              </w:rPr>
              <m:t>c</m:t>
            </m:r>
          </m:sub>
        </m:sSub>
        <m:r>
          <w:rPr>
            <w:rFonts w:ascii="Cambria Math" w:hAnsi="Cambria Math"/>
          </w:rPr>
          <m:t>= 2πfC×V</m:t>
        </m:r>
      </m:oMath>
    </w:p>
    <w:p w14:paraId="0C787097" w14:textId="77777777" w:rsidR="00C97752" w:rsidRDefault="00C97752" w:rsidP="00102FAF">
      <w:r>
        <w:rPr>
          <w:rFonts w:eastAsiaTheme="minorEastAsia"/>
        </w:rPr>
        <w:t xml:space="preserve">This is simplified formula to find Capacitor: </w:t>
      </w:r>
      <m:oMath>
        <m:r>
          <w:rPr>
            <w:rFonts w:ascii="Cambria Math" w:hAnsi="Cambria Math"/>
          </w:rPr>
          <m:t xml:space="preserve">C= </m:t>
        </m:r>
        <m:f>
          <m:fPr>
            <m:ctrlPr>
              <w:rPr>
                <w:rFonts w:ascii="Cambria Math" w:hAnsi="Cambria Math"/>
                <w:i/>
              </w:rPr>
            </m:ctrlPr>
          </m:fPr>
          <m:num>
            <m:sSub>
              <m:sSubPr>
                <m:ctrlPr>
                  <w:rPr>
                    <w:rFonts w:ascii="Cambria Math" w:hAnsi="Cambria Math"/>
                    <w:i/>
                  </w:rPr>
                </m:ctrlPr>
              </m:sSubPr>
              <m:e>
                <m:r>
                  <w:rPr>
                    <w:rFonts w:ascii="Cambria Math" w:hAnsi="Cambria Math"/>
                  </w:rPr>
                  <m:t>I</m:t>
                </m:r>
              </m:e>
              <m:sub>
                <m:r>
                  <w:rPr>
                    <w:rFonts w:ascii="Cambria Math" w:hAnsi="Cambria Math"/>
                  </w:rPr>
                  <m:t>c</m:t>
                </m:r>
              </m:sub>
            </m:sSub>
          </m:num>
          <m:den>
            <m:r>
              <w:rPr>
                <w:rFonts w:ascii="Cambria Math" w:hAnsi="Cambria Math"/>
              </w:rPr>
              <m:t>2πfV</m:t>
            </m:r>
          </m:den>
        </m:f>
      </m:oMath>
      <w:r w:rsidRPr="00C97752">
        <w:t xml:space="preserve"> </w:t>
      </w:r>
    </w:p>
    <w:p w14:paraId="06F77483" w14:textId="77777777" w:rsidR="00C97752" w:rsidRPr="00C97752" w:rsidRDefault="00C97752" w:rsidP="00102FAF">
      <w:pPr>
        <w:rPr>
          <w:rFonts w:eastAsiaTheme="minorEastAsia"/>
        </w:rPr>
      </w:pPr>
      <m:oMathPara>
        <m:oMathParaPr>
          <m:jc m:val="left"/>
        </m:oMathParaPr>
        <m:oMath>
          <m:r>
            <w:rPr>
              <w:rFonts w:ascii="Cambria Math" w:hAnsi="Cambria Math"/>
            </w:rPr>
            <m:t xml:space="preserve">C= </m:t>
          </m:r>
          <m:f>
            <m:fPr>
              <m:ctrlPr>
                <w:rPr>
                  <w:rFonts w:ascii="Cambria Math" w:hAnsi="Cambria Math"/>
                  <w:i/>
                </w:rPr>
              </m:ctrlPr>
            </m:fPr>
            <m:num>
              <m:r>
                <w:rPr>
                  <w:rFonts w:ascii="Cambria Math" w:hAnsi="Cambria Math"/>
                </w:rPr>
                <m:t>0.73</m:t>
              </m:r>
            </m:num>
            <m:den>
              <m:r>
                <w:rPr>
                  <w:rFonts w:ascii="Cambria Math" w:hAnsi="Cambria Math"/>
                </w:rPr>
                <m:t>2π×50×300</m:t>
              </m:r>
            </m:den>
          </m:f>
        </m:oMath>
      </m:oMathPara>
    </w:p>
    <w:p w14:paraId="7E76D8AC" w14:textId="7AA6E257" w:rsidR="00DB0F2B" w:rsidRDefault="00C97752" w:rsidP="00102FAF">
      <m:oMath>
        <m:r>
          <w:rPr>
            <w:rFonts w:ascii="Cambria Math" w:hAnsi="Cambria Math"/>
          </w:rPr>
          <m:t>C=7.75μF</m:t>
        </m:r>
      </m:oMath>
      <w:r w:rsidR="008E716D" w:rsidRPr="00C97752">
        <w:br w:type="page"/>
      </w:r>
    </w:p>
    <w:p w14:paraId="3998FB96" w14:textId="5AF6C92E" w:rsidR="001A5F91" w:rsidRDefault="00B32314" w:rsidP="001A5F91">
      <w:pPr>
        <w:pStyle w:val="Heading2"/>
        <w:rPr>
          <w:rFonts w:eastAsiaTheme="minorEastAsia"/>
        </w:rPr>
      </w:pPr>
      <w:bookmarkStart w:id="22" w:name="_Toc155820203"/>
      <w:r>
        <w:rPr>
          <w:rFonts w:eastAsiaTheme="minorEastAsia"/>
        </w:rPr>
        <w:lastRenderedPageBreak/>
        <w:t>P</w:t>
      </w:r>
      <w:r w:rsidR="001A5F91" w:rsidRPr="001A5F91">
        <w:rPr>
          <w:rFonts w:eastAsiaTheme="minorEastAsia"/>
        </w:rPr>
        <w:t>hasor diagrams showing the component voltages and current for the circuit in task 1 at</w:t>
      </w:r>
      <w:bookmarkEnd w:id="22"/>
      <w:r w:rsidR="001A5F91" w:rsidRPr="001A5F91">
        <w:rPr>
          <w:rFonts w:eastAsiaTheme="minorEastAsia"/>
        </w:rPr>
        <w:t xml:space="preserve"> </w:t>
      </w:r>
    </w:p>
    <w:p w14:paraId="7AC91F8E" w14:textId="77777777" w:rsidR="001A5F91" w:rsidRPr="001A5F91" w:rsidRDefault="001A5F91" w:rsidP="001A5F91"/>
    <w:p w14:paraId="3CF87339" w14:textId="277E7742" w:rsidR="001A5F91" w:rsidRDefault="001A5F91" w:rsidP="00025331">
      <w:pPr>
        <w:pStyle w:val="ListParagraph"/>
        <w:numPr>
          <w:ilvl w:val="0"/>
          <w:numId w:val="2"/>
        </w:numPr>
      </w:pPr>
      <w:r w:rsidRPr="001A5F91">
        <w:t xml:space="preserve">25 Hz below resonance, </w:t>
      </w:r>
      <w:r w:rsidR="00025331">
        <w:t>117.20Hz</w:t>
      </w:r>
    </w:p>
    <w:p w14:paraId="39B1E243" w14:textId="77777777" w:rsidR="00025331" w:rsidRDefault="00025331" w:rsidP="00D9159B">
      <w:pPr>
        <w:pStyle w:val="ListParagraph"/>
        <w:ind w:left="1080"/>
      </w:pPr>
    </w:p>
    <w:p w14:paraId="1767B4E2" w14:textId="79713576" w:rsidR="00025331" w:rsidRPr="00025331" w:rsidRDefault="00025331" w:rsidP="00025331">
      <w:pPr>
        <w:pStyle w:val="ListParagraph"/>
        <w:ind w:left="1080"/>
        <w:rPr>
          <w:rFonts w:eastAsiaTheme="minorEastAsia"/>
        </w:rPr>
      </w:pPr>
      <w:r>
        <w:t xml:space="preserve">For, </w:t>
      </w:r>
      <m:oMath>
        <m:sSub>
          <m:sSubPr>
            <m:ctrlPr>
              <w:rPr>
                <w:rFonts w:ascii="Cambria Math" w:hAnsi="Cambria Math"/>
                <w:i/>
              </w:rPr>
            </m:ctrlPr>
          </m:sSubPr>
          <m:e>
            <m:r>
              <w:rPr>
                <w:rFonts w:ascii="Cambria Math" w:hAnsi="Cambria Math"/>
              </w:rPr>
              <m:t>I</m:t>
            </m:r>
          </m:e>
          <m:sub>
            <m:r>
              <w:rPr>
                <w:rFonts w:ascii="Cambria Math" w:hAnsi="Cambria Math"/>
              </w:rPr>
              <m:t>C</m:t>
            </m:r>
          </m:sub>
        </m:sSub>
        <m:r>
          <w:rPr>
            <w:rFonts w:ascii="Cambria Math" w:hAnsi="Cambria Math"/>
          </w:rPr>
          <m:t>&gt;</m:t>
        </m:r>
        <m:sSub>
          <m:sSubPr>
            <m:ctrlPr>
              <w:rPr>
                <w:rFonts w:ascii="Cambria Math" w:hAnsi="Cambria Math"/>
                <w:i/>
              </w:rPr>
            </m:ctrlPr>
          </m:sSubPr>
          <m:e>
            <m:r>
              <w:rPr>
                <w:rFonts w:ascii="Cambria Math" w:hAnsi="Cambria Math"/>
              </w:rPr>
              <m:t>I</m:t>
            </m:r>
          </m:e>
          <m:sub>
            <m:r>
              <w:rPr>
                <w:rFonts w:ascii="Cambria Math" w:hAnsi="Cambria Math"/>
              </w:rPr>
              <m:t>LR</m:t>
            </m:r>
          </m:sub>
        </m:sSub>
        <m:r>
          <w:rPr>
            <w:rFonts w:ascii="Cambria Math" w:hAnsi="Cambria Math"/>
          </w:rPr>
          <m:t>Sin∅</m:t>
        </m:r>
      </m:oMath>
    </w:p>
    <w:p w14:paraId="17A37DCB" w14:textId="77777777" w:rsidR="00025331" w:rsidRPr="00025331" w:rsidRDefault="00025331" w:rsidP="00025331">
      <w:pPr>
        <w:pStyle w:val="ListParagraph"/>
        <w:ind w:left="1080"/>
        <w:rPr>
          <w:rFonts w:eastAsiaTheme="minorEastAsia"/>
        </w:rPr>
      </w:pPr>
    </w:p>
    <w:p w14:paraId="0634B657" w14:textId="21928628" w:rsidR="00025331" w:rsidRDefault="00025331" w:rsidP="00025331">
      <w:pPr>
        <w:pStyle w:val="ListParagraph"/>
        <w:ind w:left="1080"/>
        <w:rPr>
          <w:rFonts w:eastAsiaTheme="minorEastAsia"/>
        </w:rPr>
      </w:pPr>
      <w:r>
        <w:t xml:space="preserve"> </w:t>
      </w:r>
      <m:oMath>
        <m:r>
          <w:rPr>
            <w:rFonts w:ascii="Cambria Math" w:hAnsi="Cambria Math"/>
          </w:rPr>
          <m:t>1.71&gt;1.69</m:t>
        </m:r>
      </m:oMath>
    </w:p>
    <w:p w14:paraId="2935CCCC" w14:textId="77777777" w:rsidR="0077465A" w:rsidRPr="0077465A" w:rsidRDefault="0077465A" w:rsidP="00025331">
      <w:pPr>
        <w:pStyle w:val="ListParagraph"/>
        <w:ind w:left="1080"/>
      </w:pPr>
    </w:p>
    <w:p w14:paraId="685A4FA8" w14:textId="7BF4B9CE" w:rsidR="00025331" w:rsidRPr="001A5F91" w:rsidRDefault="00025331" w:rsidP="00D9159B">
      <w:r w:rsidRPr="00025331">
        <w:rPr>
          <w:noProof/>
        </w:rPr>
        <w:drawing>
          <wp:inline distT="0" distB="0" distL="0" distR="0" wp14:anchorId="76891BE7" wp14:editId="717E23E9">
            <wp:extent cx="2590165" cy="2346960"/>
            <wp:effectExtent l="0" t="0" r="63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591703" cy="2348354"/>
                    </a:xfrm>
                    <a:prstGeom prst="rect">
                      <a:avLst/>
                    </a:prstGeom>
                  </pic:spPr>
                </pic:pic>
              </a:graphicData>
            </a:graphic>
          </wp:inline>
        </w:drawing>
      </w:r>
    </w:p>
    <w:p w14:paraId="2269215C" w14:textId="0F0F0F81" w:rsidR="001A5F91" w:rsidRDefault="001A5F91" w:rsidP="00D9159B">
      <w:pPr>
        <w:pStyle w:val="ListParagraph"/>
        <w:numPr>
          <w:ilvl w:val="0"/>
          <w:numId w:val="2"/>
        </w:numPr>
      </w:pPr>
      <w:proofErr w:type="gramStart"/>
      <w:r w:rsidRPr="001A5F91">
        <w:t xml:space="preserve">resonance </w:t>
      </w:r>
      <w:r w:rsidR="00025331">
        <w:t xml:space="preserve"> is</w:t>
      </w:r>
      <w:proofErr w:type="gramEnd"/>
      <w:r w:rsidR="00025331">
        <w:t xml:space="preserve"> at 142.20Hz</w:t>
      </w:r>
    </w:p>
    <w:p w14:paraId="6CFE175C" w14:textId="77777777" w:rsidR="00D87644" w:rsidRPr="00D87644" w:rsidRDefault="00C86F9B" w:rsidP="0077465A">
      <w:pPr>
        <w:pStyle w:val="ListParagraph"/>
        <w:ind w:left="1080"/>
        <w:rPr>
          <w:rFonts w:eastAsiaTheme="minorEastAsia"/>
          <w:sz w:val="24"/>
          <w:szCs w:val="24"/>
        </w:rPr>
      </w:pPr>
      <m:oMathPara>
        <m:oMathParaPr>
          <m:jc m:val="left"/>
        </m:oMathParaPr>
        <m:oMath>
          <m:sSub>
            <m:sSubPr>
              <m:ctrlPr>
                <w:rPr>
                  <w:rFonts w:ascii="Cambria Math" w:hAnsi="Cambria Math" w:cs="Times New Roman"/>
                  <w:i/>
                  <w:sz w:val="24"/>
                  <w:szCs w:val="24"/>
                </w:rPr>
              </m:ctrlPr>
            </m:sSubPr>
            <m:e>
              <m:r>
                <w:rPr>
                  <w:rFonts w:ascii="Cambria Math" w:hAnsi="Cambria Math"/>
                </w:rPr>
                <m:t>f</m:t>
              </m:r>
            </m:e>
            <m:sub>
              <m:r>
                <w:rPr>
                  <w:rFonts w:ascii="Cambria Math" w:hAnsi="Cambria Math"/>
                </w:rPr>
                <m:t>r</m:t>
              </m:r>
            </m:sub>
          </m:sSub>
          <m:r>
            <w:rPr>
              <w:rFonts w:ascii="Cambria Math" w:hAnsi="Cambria Math"/>
            </w:rPr>
            <m:t>=</m:t>
          </m:r>
          <m:f>
            <m:fPr>
              <m:ctrlPr>
                <w:rPr>
                  <w:rFonts w:ascii="Cambria Math" w:hAnsi="Cambria Math" w:cs="Times New Roman"/>
                  <w:i/>
                  <w:sz w:val="24"/>
                  <w:szCs w:val="24"/>
                </w:rPr>
              </m:ctrlPr>
            </m:fPr>
            <m:num>
              <m:r>
                <w:rPr>
                  <w:rFonts w:ascii="Cambria Math" w:hAnsi="Cambria Math"/>
                </w:rPr>
                <m:t>1</m:t>
              </m:r>
            </m:num>
            <m:den>
              <m:r>
                <w:rPr>
                  <w:rFonts w:ascii="Cambria Math" w:hAnsi="Cambria Math"/>
                </w:rPr>
                <m:t>2π</m:t>
              </m:r>
            </m:den>
          </m:f>
          <m:rad>
            <m:radPr>
              <m:degHide m:val="1"/>
              <m:ctrlPr>
                <w:rPr>
                  <w:rFonts w:ascii="Cambria Math" w:hAnsi="Cambria Math" w:cs="Times New Roman"/>
                  <w:i/>
                  <w:sz w:val="24"/>
                  <w:szCs w:val="24"/>
                </w:rPr>
              </m:ctrlPr>
            </m:radPr>
            <m:deg/>
            <m:e>
              <m:f>
                <m:fPr>
                  <m:ctrlPr>
                    <w:rPr>
                      <w:rFonts w:ascii="Cambria Math" w:hAnsi="Cambria Math" w:cs="Times New Roman"/>
                      <w:i/>
                      <w:sz w:val="24"/>
                      <w:szCs w:val="24"/>
                    </w:rPr>
                  </m:ctrlPr>
                </m:fPr>
                <m:num>
                  <m:r>
                    <w:rPr>
                      <w:rFonts w:ascii="Cambria Math" w:hAnsi="Cambria Math"/>
                    </w:rPr>
                    <m:t>1</m:t>
                  </m:r>
                </m:num>
                <m:den>
                  <m:r>
                    <w:rPr>
                      <w:rFonts w:ascii="Cambria Math" w:hAnsi="Cambria Math"/>
                    </w:rPr>
                    <m:t>LC</m:t>
                  </m:r>
                </m:den>
              </m:f>
              <m:r>
                <w:rPr>
                  <w:rFonts w:ascii="Cambria Math" w:hAnsi="Cambria Math"/>
                </w:rPr>
                <m:t>-</m:t>
              </m:r>
              <m:f>
                <m:fPr>
                  <m:ctrlPr>
                    <w:rPr>
                      <w:rFonts w:ascii="Cambria Math" w:hAnsi="Cambria Math" w:cs="Times New Roman"/>
                      <w:i/>
                      <w:sz w:val="24"/>
                      <w:szCs w:val="24"/>
                    </w:rPr>
                  </m:ctrlPr>
                </m:fPr>
                <m:num>
                  <m:sSup>
                    <m:sSupPr>
                      <m:ctrlPr>
                        <w:rPr>
                          <w:rFonts w:ascii="Cambria Math" w:hAnsi="Cambria Math" w:cs="Times New Roman"/>
                          <w:i/>
                          <w:sz w:val="24"/>
                          <w:szCs w:val="24"/>
                        </w:rPr>
                      </m:ctrlPr>
                    </m:sSupPr>
                    <m:e>
                      <m:r>
                        <w:rPr>
                          <w:rFonts w:ascii="Cambria Math" w:hAnsi="Cambria Math"/>
                        </w:rPr>
                        <m:t>R</m:t>
                      </m:r>
                    </m:e>
                    <m:sup>
                      <m:r>
                        <w:rPr>
                          <w:rFonts w:ascii="Cambria Math" w:hAnsi="Cambria Math"/>
                        </w:rPr>
                        <m:t>2</m:t>
                      </m:r>
                    </m:sup>
                  </m:sSup>
                </m:num>
                <m:den>
                  <m:sSup>
                    <m:sSupPr>
                      <m:ctrlPr>
                        <w:rPr>
                          <w:rFonts w:ascii="Cambria Math" w:hAnsi="Cambria Math" w:cs="Times New Roman"/>
                          <w:i/>
                          <w:sz w:val="24"/>
                          <w:szCs w:val="24"/>
                        </w:rPr>
                      </m:ctrlPr>
                    </m:sSupPr>
                    <m:e>
                      <m:r>
                        <w:rPr>
                          <w:rFonts w:ascii="Cambria Math" w:hAnsi="Cambria Math"/>
                        </w:rPr>
                        <m:t>L</m:t>
                      </m:r>
                    </m:e>
                    <m:sup>
                      <m:r>
                        <w:rPr>
                          <w:rFonts w:ascii="Cambria Math" w:hAnsi="Cambria Math"/>
                        </w:rPr>
                        <m:t>2</m:t>
                      </m:r>
                    </m:sup>
                  </m:sSup>
                </m:den>
              </m:f>
            </m:e>
          </m:rad>
        </m:oMath>
      </m:oMathPara>
    </w:p>
    <w:p w14:paraId="59C414B1" w14:textId="7D6D8116" w:rsidR="00D87644" w:rsidRPr="0077465A" w:rsidRDefault="00C86F9B" w:rsidP="0077465A">
      <w:pPr>
        <w:pStyle w:val="ListParagraph"/>
        <w:ind w:left="1080"/>
        <w:rPr>
          <w:rFonts w:eastAsiaTheme="minorEastAsia"/>
        </w:rPr>
      </w:pPr>
      <m:oMathPara>
        <m:oMathParaPr>
          <m:jc m:val="left"/>
        </m:oMathParaPr>
        <m:oMath>
          <m:sSub>
            <m:sSubPr>
              <m:ctrlPr>
                <w:rPr>
                  <w:rFonts w:ascii="Cambria Math" w:hAnsi="Cambria Math"/>
                  <w:i/>
                </w:rPr>
              </m:ctrlPr>
            </m:sSubPr>
            <m:e>
              <m:r>
                <w:rPr>
                  <w:rFonts w:ascii="Cambria Math" w:hAnsi="Cambria Math"/>
                </w:rPr>
                <m:t>f</m:t>
              </m:r>
            </m:e>
            <m:sub>
              <m:r>
                <w:rPr>
                  <w:rFonts w:ascii="Cambria Math" w:hAnsi="Cambria Math"/>
                </w:rPr>
                <m:t>r</m:t>
              </m:r>
            </m:sub>
          </m:sSub>
          <m:r>
            <w:rPr>
              <w:rFonts w:ascii="Cambria Math" w:hAnsi="Cambria Math"/>
            </w:rPr>
            <m:t>=142.20Hz</m:t>
          </m:r>
        </m:oMath>
      </m:oMathPara>
    </w:p>
    <w:p w14:paraId="2C62025E" w14:textId="77777777" w:rsidR="0077465A" w:rsidRPr="0077465A" w:rsidRDefault="0077465A" w:rsidP="0077465A">
      <w:pPr>
        <w:pStyle w:val="ListParagraph"/>
        <w:ind w:left="1080"/>
      </w:pPr>
    </w:p>
    <w:p w14:paraId="6EE0CF7F" w14:textId="30A3B2EF" w:rsidR="00D9159B" w:rsidRPr="00D9159B" w:rsidRDefault="00D9159B" w:rsidP="00D9159B">
      <w:pPr>
        <w:pStyle w:val="ListParagraph"/>
        <w:ind w:left="1080"/>
        <w:rPr>
          <w:rFonts w:eastAsiaTheme="minorEastAsia"/>
        </w:rPr>
      </w:pPr>
      <w:r>
        <w:t xml:space="preserve"> For, </w:t>
      </w:r>
      <m:oMath>
        <m:sSub>
          <m:sSubPr>
            <m:ctrlPr>
              <w:rPr>
                <w:rFonts w:ascii="Cambria Math" w:hAnsi="Cambria Math"/>
                <w:i/>
              </w:rPr>
            </m:ctrlPr>
          </m:sSubPr>
          <m:e>
            <m:r>
              <w:rPr>
                <w:rFonts w:ascii="Cambria Math" w:hAnsi="Cambria Math"/>
              </w:rPr>
              <m:t>I</m:t>
            </m:r>
          </m:e>
          <m:sub>
            <m:r>
              <w:rPr>
                <w:rFonts w:ascii="Cambria Math" w:hAnsi="Cambria Math"/>
              </w:rPr>
              <m:t>C</m:t>
            </m:r>
          </m:sub>
        </m:sSub>
        <m:r>
          <w:rPr>
            <w:rFonts w:ascii="Cambria Math" w:hAnsi="Cambria Math"/>
          </w:rPr>
          <m:t>=</m:t>
        </m:r>
        <m:sSub>
          <m:sSubPr>
            <m:ctrlPr>
              <w:rPr>
                <w:rFonts w:ascii="Cambria Math" w:hAnsi="Cambria Math"/>
                <w:i/>
              </w:rPr>
            </m:ctrlPr>
          </m:sSubPr>
          <m:e>
            <m:r>
              <w:rPr>
                <w:rFonts w:ascii="Cambria Math" w:hAnsi="Cambria Math"/>
              </w:rPr>
              <m:t>I</m:t>
            </m:r>
          </m:e>
          <m:sub>
            <m:r>
              <w:rPr>
                <w:rFonts w:ascii="Cambria Math" w:hAnsi="Cambria Math"/>
              </w:rPr>
              <m:t>LR</m:t>
            </m:r>
          </m:sub>
        </m:sSub>
        <m:r>
          <w:rPr>
            <w:rFonts w:ascii="Cambria Math" w:hAnsi="Cambria Math"/>
          </w:rPr>
          <m:t>Sin∅</m:t>
        </m:r>
      </m:oMath>
    </w:p>
    <w:p w14:paraId="083E6882" w14:textId="19663C4D" w:rsidR="00D9159B" w:rsidRDefault="00D9159B" w:rsidP="00D9159B">
      <w:pPr>
        <w:pStyle w:val="ListParagraph"/>
        <w:ind w:left="1080"/>
        <w:rPr>
          <w:rFonts w:eastAsiaTheme="minorEastAsia"/>
        </w:rPr>
      </w:pPr>
      <w:r>
        <w:t xml:space="preserve"> </w:t>
      </w:r>
    </w:p>
    <w:p w14:paraId="216A6C82" w14:textId="5FE3A233" w:rsidR="00D9159B" w:rsidRPr="00D9159B" w:rsidRDefault="007C39D1" w:rsidP="00D9159B">
      <w:pPr>
        <w:rPr>
          <w:rFonts w:eastAsiaTheme="minorEastAsia"/>
        </w:rPr>
      </w:pPr>
      <w:r w:rsidRPr="007C39D1">
        <w:rPr>
          <w:rFonts w:eastAsiaTheme="minorEastAsia"/>
        </w:rPr>
        <w:drawing>
          <wp:inline distT="0" distB="0" distL="0" distR="0" wp14:anchorId="3AD27165" wp14:editId="476EF50E">
            <wp:extent cx="3902812" cy="208026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910751" cy="2084492"/>
                    </a:xfrm>
                    <a:prstGeom prst="rect">
                      <a:avLst/>
                    </a:prstGeom>
                  </pic:spPr>
                </pic:pic>
              </a:graphicData>
            </a:graphic>
          </wp:inline>
        </w:drawing>
      </w:r>
    </w:p>
    <w:p w14:paraId="2019A001" w14:textId="06BBE6BE" w:rsidR="00D9159B" w:rsidRPr="00D9159B" w:rsidRDefault="00D9159B" w:rsidP="00D9159B">
      <w:pPr>
        <w:rPr>
          <w:rFonts w:eastAsiaTheme="minorEastAsia"/>
        </w:rPr>
      </w:pPr>
    </w:p>
    <w:p w14:paraId="57189598" w14:textId="652FCFEB" w:rsidR="00D9159B" w:rsidRDefault="00D9159B" w:rsidP="00D9159B">
      <w:pPr>
        <w:pStyle w:val="ListParagraph"/>
        <w:ind w:left="1080"/>
        <w:rPr>
          <w:rFonts w:eastAsiaTheme="minorEastAsia"/>
        </w:rPr>
      </w:pPr>
    </w:p>
    <w:p w14:paraId="76485331" w14:textId="4FAC836C" w:rsidR="00D9159B" w:rsidRDefault="00D9159B" w:rsidP="00D9159B">
      <w:pPr>
        <w:pStyle w:val="ListParagraph"/>
        <w:ind w:left="1080"/>
        <w:rPr>
          <w:rFonts w:eastAsiaTheme="minorEastAsia"/>
        </w:rPr>
      </w:pPr>
    </w:p>
    <w:p w14:paraId="5C52628C" w14:textId="1C31607B" w:rsidR="00025331" w:rsidRPr="001A5F91" w:rsidRDefault="00025331" w:rsidP="001A5F91"/>
    <w:p w14:paraId="36317D1F" w14:textId="796EEA89" w:rsidR="001A5F91" w:rsidRDefault="001A5F91" w:rsidP="00D9159B">
      <w:pPr>
        <w:pStyle w:val="ListParagraph"/>
        <w:numPr>
          <w:ilvl w:val="0"/>
          <w:numId w:val="2"/>
        </w:numPr>
      </w:pPr>
      <w:r w:rsidRPr="001A5F91">
        <w:t>25 Hz above resonance.</w:t>
      </w:r>
      <w:r w:rsidR="00025331">
        <w:t xml:space="preserve"> 167.20Hz</w:t>
      </w:r>
    </w:p>
    <w:p w14:paraId="24337754" w14:textId="77777777" w:rsidR="00D9159B" w:rsidRPr="00D9159B" w:rsidRDefault="00D9159B" w:rsidP="00D9159B">
      <w:pPr>
        <w:pStyle w:val="ListParagraph"/>
        <w:ind w:left="1080"/>
        <w:rPr>
          <w:rFonts w:eastAsiaTheme="minorEastAsia"/>
        </w:rPr>
      </w:pPr>
      <w:r>
        <w:t xml:space="preserve">For, </w:t>
      </w:r>
      <m:oMath>
        <m:sSub>
          <m:sSubPr>
            <m:ctrlPr>
              <w:rPr>
                <w:rFonts w:ascii="Cambria Math" w:hAnsi="Cambria Math"/>
                <w:i/>
              </w:rPr>
            </m:ctrlPr>
          </m:sSubPr>
          <m:e>
            <m:r>
              <w:rPr>
                <w:rFonts w:ascii="Cambria Math" w:hAnsi="Cambria Math"/>
              </w:rPr>
              <m:t>I</m:t>
            </m:r>
          </m:e>
          <m:sub>
            <m:r>
              <w:rPr>
                <w:rFonts w:ascii="Cambria Math" w:hAnsi="Cambria Math"/>
              </w:rPr>
              <m:t>C</m:t>
            </m:r>
          </m:sub>
        </m:sSub>
        <m:r>
          <w:rPr>
            <w:rFonts w:ascii="Cambria Math" w:hAnsi="Cambria Math"/>
          </w:rPr>
          <m:t>&gt;</m:t>
        </m:r>
        <m:sSub>
          <m:sSubPr>
            <m:ctrlPr>
              <w:rPr>
                <w:rFonts w:ascii="Cambria Math" w:hAnsi="Cambria Math"/>
                <w:i/>
              </w:rPr>
            </m:ctrlPr>
          </m:sSubPr>
          <m:e>
            <m:r>
              <w:rPr>
                <w:rFonts w:ascii="Cambria Math" w:hAnsi="Cambria Math"/>
              </w:rPr>
              <m:t>I</m:t>
            </m:r>
          </m:e>
          <m:sub>
            <m:r>
              <w:rPr>
                <w:rFonts w:ascii="Cambria Math" w:hAnsi="Cambria Math"/>
              </w:rPr>
              <m:t>LR</m:t>
            </m:r>
          </m:sub>
        </m:sSub>
        <m:r>
          <w:rPr>
            <w:rFonts w:ascii="Cambria Math" w:hAnsi="Cambria Math"/>
          </w:rPr>
          <m:t>Sin∅</m:t>
        </m:r>
      </m:oMath>
    </w:p>
    <w:p w14:paraId="657593FA" w14:textId="77777777" w:rsidR="00D9159B" w:rsidRDefault="00D9159B" w:rsidP="00D9159B">
      <w:pPr>
        <w:pStyle w:val="ListParagraph"/>
        <w:ind w:left="1080"/>
      </w:pPr>
      <w:r>
        <w:t xml:space="preserve"> </w:t>
      </w:r>
      <m:oMath>
        <m:r>
          <w:rPr>
            <w:rFonts w:ascii="Cambria Math" w:hAnsi="Cambria Math"/>
          </w:rPr>
          <m:t>2.4&gt;1.69</m:t>
        </m:r>
      </m:oMath>
    </w:p>
    <w:p w14:paraId="073438AD" w14:textId="77777777" w:rsidR="00D9159B" w:rsidRDefault="00D9159B" w:rsidP="00D9159B">
      <w:pPr>
        <w:pStyle w:val="ListParagraph"/>
        <w:ind w:left="1080"/>
      </w:pPr>
    </w:p>
    <w:p w14:paraId="71DBEE6A" w14:textId="11CE4897" w:rsidR="00025331" w:rsidRPr="001A5F91" w:rsidRDefault="00025331" w:rsidP="001A5F91">
      <w:r w:rsidRPr="00025331">
        <w:rPr>
          <w:noProof/>
        </w:rPr>
        <w:drawing>
          <wp:inline distT="0" distB="0" distL="0" distR="0" wp14:anchorId="31C381A7" wp14:editId="6607286E">
            <wp:extent cx="2125980" cy="2682311"/>
            <wp:effectExtent l="0" t="0" r="7620" b="381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132065" cy="2689988"/>
                    </a:xfrm>
                    <a:prstGeom prst="rect">
                      <a:avLst/>
                    </a:prstGeom>
                  </pic:spPr>
                </pic:pic>
              </a:graphicData>
            </a:graphic>
          </wp:inline>
        </w:drawing>
      </w:r>
    </w:p>
    <w:p w14:paraId="6F461B30" w14:textId="1FFD1ADF" w:rsidR="00D613A7" w:rsidRDefault="001A5F91" w:rsidP="00025331">
      <w:pPr>
        <w:pStyle w:val="ListParagraph"/>
        <w:numPr>
          <w:ilvl w:val="0"/>
          <w:numId w:val="2"/>
        </w:numPr>
      </w:pPr>
      <w:r w:rsidRPr="001A5F91">
        <w:t>50 Hz</w:t>
      </w:r>
    </w:p>
    <w:p w14:paraId="3661D900" w14:textId="2C5DAFB1" w:rsidR="00D9159B" w:rsidRPr="00D9159B" w:rsidRDefault="00D9159B" w:rsidP="00D9159B">
      <w:pPr>
        <w:pStyle w:val="ListParagraph"/>
        <w:ind w:left="1080"/>
        <w:rPr>
          <w:rFonts w:eastAsiaTheme="minorEastAsia"/>
        </w:rPr>
      </w:pPr>
      <w:r>
        <w:t xml:space="preserve">For, </w:t>
      </w:r>
      <m:oMath>
        <m:sSub>
          <m:sSubPr>
            <m:ctrlPr>
              <w:rPr>
                <w:rFonts w:ascii="Cambria Math" w:hAnsi="Cambria Math"/>
                <w:i/>
              </w:rPr>
            </m:ctrlPr>
          </m:sSubPr>
          <m:e>
            <m:r>
              <w:rPr>
                <w:rFonts w:ascii="Cambria Math" w:hAnsi="Cambria Math"/>
              </w:rPr>
              <m:t>I</m:t>
            </m:r>
          </m:e>
          <m:sub>
            <m:r>
              <w:rPr>
                <w:rFonts w:ascii="Cambria Math" w:hAnsi="Cambria Math"/>
              </w:rPr>
              <m:t>C</m:t>
            </m:r>
          </m:sub>
        </m:sSub>
        <m:r>
          <w:rPr>
            <w:rFonts w:ascii="Cambria Math" w:hAnsi="Cambria Math"/>
          </w:rPr>
          <m:t>&lt;</m:t>
        </m:r>
        <m:sSub>
          <m:sSubPr>
            <m:ctrlPr>
              <w:rPr>
                <w:rFonts w:ascii="Cambria Math" w:hAnsi="Cambria Math"/>
                <w:i/>
              </w:rPr>
            </m:ctrlPr>
          </m:sSubPr>
          <m:e>
            <m:r>
              <w:rPr>
                <w:rFonts w:ascii="Cambria Math" w:hAnsi="Cambria Math"/>
              </w:rPr>
              <m:t>I</m:t>
            </m:r>
          </m:e>
          <m:sub>
            <m:r>
              <w:rPr>
                <w:rFonts w:ascii="Cambria Math" w:hAnsi="Cambria Math"/>
              </w:rPr>
              <m:t>LR</m:t>
            </m:r>
          </m:sub>
        </m:sSub>
        <m:r>
          <w:rPr>
            <w:rFonts w:ascii="Cambria Math" w:hAnsi="Cambria Math"/>
          </w:rPr>
          <m:t>Sin∅</m:t>
        </m:r>
      </m:oMath>
    </w:p>
    <w:p w14:paraId="62CEAF83" w14:textId="20B2FADF" w:rsidR="00D9159B" w:rsidRDefault="00D9159B" w:rsidP="00D9159B">
      <w:pPr>
        <w:pStyle w:val="ListParagraph"/>
        <w:ind w:left="1080"/>
      </w:pPr>
      <w:r>
        <w:t xml:space="preserve"> </w:t>
      </w:r>
      <m:oMath>
        <m:r>
          <w:rPr>
            <w:rFonts w:ascii="Cambria Math" w:hAnsi="Cambria Math"/>
          </w:rPr>
          <m:t>0.7&lt;1.69</m:t>
        </m:r>
      </m:oMath>
    </w:p>
    <w:p w14:paraId="4BFCA564" w14:textId="77777777" w:rsidR="00D9159B" w:rsidRDefault="00D9159B" w:rsidP="00D9159B">
      <w:pPr>
        <w:pStyle w:val="ListParagraph"/>
        <w:ind w:left="1080"/>
      </w:pPr>
    </w:p>
    <w:p w14:paraId="2F2828B0" w14:textId="7A83BFC3" w:rsidR="00025331" w:rsidRDefault="00025331" w:rsidP="00025331">
      <w:pPr>
        <w:ind w:left="360"/>
      </w:pPr>
      <w:r w:rsidRPr="00025331">
        <w:rPr>
          <w:noProof/>
        </w:rPr>
        <w:drawing>
          <wp:inline distT="0" distB="0" distL="0" distR="0" wp14:anchorId="2B60A81B" wp14:editId="12A6B767">
            <wp:extent cx="2206982" cy="2377440"/>
            <wp:effectExtent l="0" t="0" r="3175" b="381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211228" cy="2382014"/>
                    </a:xfrm>
                    <a:prstGeom prst="rect">
                      <a:avLst/>
                    </a:prstGeom>
                  </pic:spPr>
                </pic:pic>
              </a:graphicData>
            </a:graphic>
          </wp:inline>
        </w:drawing>
      </w:r>
    </w:p>
    <w:p w14:paraId="3AA05F34" w14:textId="66E39964" w:rsidR="001A5F91" w:rsidRPr="00C97752" w:rsidRDefault="00D613A7" w:rsidP="001A5F91">
      <w:r>
        <w:br w:type="page"/>
      </w:r>
    </w:p>
    <w:p w14:paraId="547100F4" w14:textId="77777777" w:rsidR="008E716D" w:rsidRDefault="008E716D" w:rsidP="008E716D">
      <w:pPr>
        <w:pStyle w:val="Heading1"/>
      </w:pPr>
      <w:bookmarkStart w:id="23" w:name="_Toc155820204"/>
      <w:r>
        <w:lastRenderedPageBreak/>
        <w:t>Discussion</w:t>
      </w:r>
      <w:bookmarkEnd w:id="23"/>
    </w:p>
    <w:p w14:paraId="33E77FB1" w14:textId="47D57E48" w:rsidR="00B75B03" w:rsidRDefault="00E241A4">
      <w:r>
        <w:t>Starting</w:t>
      </w:r>
      <w:r w:rsidR="00B75B03">
        <w:t xml:space="preserve"> with taking away a </w:t>
      </w:r>
      <w:r>
        <w:t>capacitor from original circuit as shown in figure 1</w:t>
      </w:r>
      <w:r w:rsidR="003059BE">
        <w:t xml:space="preserve"> </w:t>
      </w:r>
      <w:r w:rsidR="00B75B03">
        <w:t xml:space="preserve">and just focusing on R2 and L1, these two forms RL circuit. </w:t>
      </w:r>
      <w:r>
        <w:t>O</w:t>
      </w:r>
      <w:r w:rsidR="00B75B03">
        <w:t>nly focus</w:t>
      </w:r>
      <w:r>
        <w:t>ing</w:t>
      </w:r>
      <w:r w:rsidR="00B75B03">
        <w:t xml:space="preserve"> on these two and le</w:t>
      </w:r>
      <w:r>
        <w:t>aving</w:t>
      </w:r>
      <w:r w:rsidR="00B75B03">
        <w:t xml:space="preserve"> the source resistor for now. </w:t>
      </w:r>
      <w:r>
        <w:t>This has been</w:t>
      </w:r>
      <w:r w:rsidR="00B75B03">
        <w:t xml:space="preserve"> done to calculate </w:t>
      </w:r>
      <w:r>
        <w:t>inductive reactance</w:t>
      </w:r>
      <w:r w:rsidR="00B75B03">
        <w:t xml:space="preserve"> and impedance of the resistor and inductor together which have helped to calculate total current in the circuit.</w:t>
      </w:r>
    </w:p>
    <w:p w14:paraId="2E0BB997" w14:textId="6E5705C2" w:rsidR="00B75B03" w:rsidRDefault="00CE4F72">
      <w:r>
        <w:t>From plotting a graph of voltage and current in a circuit without a known value of capacitor there was a time difference between two waves. The greater the time difference it means the waves are more out of phase, giving me smaller power factor</w:t>
      </w:r>
      <w:r w:rsidR="004B4587">
        <w:t xml:space="preserve"> and bigger phase angle</w:t>
      </w:r>
      <w:r>
        <w:t>. The values could be taken from any point of the wave but the second point must be horizontal to first point of the first wave in order to calculate how much time difference it</w:t>
      </w:r>
      <w:r w:rsidR="00DC1E7D">
        <w:t>s</w:t>
      </w:r>
      <w:r>
        <w:t xml:space="preserve"> between two waveforms.</w:t>
      </w:r>
      <w:r w:rsidR="004B4587">
        <w:t xml:space="preserve"> Using difference between two waveforms and time period of the wave has given phase angle. Time period has to be taken from beginning of the wave to the end of full wave.</w:t>
      </w:r>
      <w:r w:rsidR="003349DD">
        <w:t xml:space="preserve"> </w:t>
      </w:r>
    </w:p>
    <w:p w14:paraId="2AE24707" w14:textId="10252AC3" w:rsidR="004B4587" w:rsidRDefault="003349DD">
      <w:r>
        <w:t>Calculating Inductive reactance was important for calculating impedance of RL circuit and impedance was important to calculate circuit current using ohms law. To make the current accurate source resistor</w:t>
      </w:r>
      <w:r w:rsidR="00DC1E7D">
        <w:t xml:space="preserve"> had to be included</w:t>
      </w:r>
      <w:r>
        <w:t>. Having a current allow</w:t>
      </w:r>
      <w:r w:rsidR="00DC1E7D">
        <w:t>s</w:t>
      </w:r>
      <w:r>
        <w:t xml:space="preserve"> to calculate apparent, reactive and active powers which describes how much energy circuit uses and wastes.</w:t>
      </w:r>
    </w:p>
    <w:p w14:paraId="190CE4DF" w14:textId="0BA24EE4" w:rsidR="003349DD" w:rsidRDefault="003349DD">
      <w:r>
        <w:t xml:space="preserve">By calculating current power </w:t>
      </w:r>
      <w:r w:rsidR="00B75B03">
        <w:t>factor,</w:t>
      </w:r>
      <w:r>
        <w:t xml:space="preserve"> </w:t>
      </w:r>
      <w:r w:rsidR="00DC1E7D">
        <w:t>power factor had room to</w:t>
      </w:r>
      <w:r>
        <w:t xml:space="preserve"> be </w:t>
      </w:r>
      <w:r w:rsidR="00B75B03">
        <w:t>improved. As power factor should equal to unity</w:t>
      </w:r>
      <w:r w:rsidR="00DC1E7D">
        <w:t>. V</w:t>
      </w:r>
      <w:r w:rsidR="00B75B03">
        <w:t xml:space="preserve">alue 1 would probably be impossible to </w:t>
      </w:r>
      <w:r w:rsidR="00DC1E7D">
        <w:t>reach</w:t>
      </w:r>
      <w:r w:rsidR="00B75B03">
        <w:t xml:space="preserve"> in real life</w:t>
      </w:r>
      <w:r w:rsidR="00DC1E7D">
        <w:t xml:space="preserve"> therefore 0.95 was aimed to be achieved</w:t>
      </w:r>
      <w:r w:rsidR="00B75B03">
        <w:t>.</w:t>
      </w:r>
    </w:p>
    <w:p w14:paraId="08958EF8" w14:textId="0E86F770" w:rsidR="0085118B" w:rsidRDefault="00B75B03" w:rsidP="0085118B">
      <w:r>
        <w:t xml:space="preserve">This has given </w:t>
      </w:r>
      <w:r w:rsidR="00131B17">
        <w:t>enough detail</w:t>
      </w:r>
      <w:r>
        <w:t xml:space="preserve"> to draw a phasor diagram to calculate different angles</w:t>
      </w:r>
      <w:r w:rsidR="0085118B">
        <w:t>. Using right angle trigonometry and looking at different triangles</w:t>
      </w:r>
      <w:r w:rsidR="00DC1E7D">
        <w:t xml:space="preserve"> it was able to</w:t>
      </w:r>
      <w:r w:rsidR="0085118B">
        <w:t xml:space="preserve"> calculat</w:t>
      </w:r>
      <w:r w:rsidR="00DC1E7D">
        <w:t xml:space="preserve">e </w:t>
      </w:r>
      <w:r w:rsidR="0085118B">
        <w:t xml:space="preserve">the length of each phasor which in this case units are in Amps. After finding all of this </w:t>
      </w:r>
      <w:r w:rsidR="00DC1E7D">
        <w:t xml:space="preserve">next was to </w:t>
      </w:r>
      <w:r w:rsidR="0085118B">
        <w:t xml:space="preserve">calculate value of Power factor correction capacitor value by finding </w:t>
      </w:r>
      <w:proofErr w:type="spellStart"/>
      <w:r w:rsidR="0085118B">
        <w:t>Ic</w:t>
      </w:r>
      <w:proofErr w:type="spellEnd"/>
      <w:r w:rsidR="0085118B">
        <w:t xml:space="preserve"> value</w:t>
      </w:r>
      <w:r w:rsidR="0037014C">
        <w:t xml:space="preserve"> first and re arranging a formula to get a Capacitor value.</w:t>
      </w:r>
    </w:p>
    <w:p w14:paraId="6008F62C" w14:textId="16B22C37" w:rsidR="00B555DC" w:rsidRDefault="00DC1E7D" w:rsidP="00B555DC">
      <w:r>
        <w:t>Following these steps f</w:t>
      </w:r>
      <w:r w:rsidR="00B555DC">
        <w:t xml:space="preserve">or </w:t>
      </w:r>
      <w:r>
        <w:t xml:space="preserve">this </w:t>
      </w:r>
      <w:r w:rsidR="00B555DC">
        <w:t>circuit a suitable capacitor value to correct the power factor to ≥0.9</w:t>
      </w:r>
      <w:r>
        <w:t xml:space="preserve"> was calculated</w:t>
      </w:r>
      <w:r w:rsidR="00B555DC">
        <w:t>. This relates to resonance and maximum power transfer.</w:t>
      </w:r>
    </w:p>
    <w:p w14:paraId="26576BD5" w14:textId="40C96D1D" w:rsidR="00B555DC" w:rsidRDefault="00B555DC" w:rsidP="00B555DC">
      <w:r>
        <w:t xml:space="preserve">Resonance occurs when the inductive reactance and capacitive reactance equal </w:t>
      </w:r>
      <w:r w:rsidRPr="00B555DC">
        <w:t>in magnitude but opposite in phase, leading to their cancellation</w:t>
      </w:r>
      <w:r>
        <w:t>. Power factor is at its maximum. Therefore, if capacitor</w:t>
      </w:r>
      <w:r w:rsidR="00DC1E7D">
        <w:t xml:space="preserve"> is added</w:t>
      </w:r>
      <w:r>
        <w:t xml:space="preserve"> and its capacitance</w:t>
      </w:r>
      <w:r w:rsidR="00DC1E7D">
        <w:t xml:space="preserve"> will get</w:t>
      </w:r>
      <w:r>
        <w:t xml:space="preserve"> close</w:t>
      </w:r>
      <w:r w:rsidR="00DC1E7D">
        <w:t>r</w:t>
      </w:r>
      <w:r>
        <w:t xml:space="preserve"> to inductance the power factor will increase.</w:t>
      </w:r>
    </w:p>
    <w:p w14:paraId="0DACC9A8" w14:textId="0ED66FB9" w:rsidR="008E716D" w:rsidRDefault="00B555DC">
      <w:r>
        <w:t xml:space="preserve">Maximum power transfer occurs when the impedance of the load matches the internal impedance and the power reaches its maximum state. Therefore, by adjusting capacitive reactance </w:t>
      </w:r>
      <w:r w:rsidR="00DC1E7D">
        <w:t xml:space="preserve">it will match </w:t>
      </w:r>
      <w:r>
        <w:t xml:space="preserve">impedance to achieve better results. </w:t>
      </w:r>
      <w:r w:rsidR="008E716D">
        <w:br w:type="page"/>
      </w:r>
    </w:p>
    <w:p w14:paraId="62F21846" w14:textId="77777777" w:rsidR="00192F28" w:rsidRDefault="008E716D" w:rsidP="008E716D">
      <w:pPr>
        <w:pStyle w:val="Heading1"/>
      </w:pPr>
      <w:bookmarkStart w:id="24" w:name="_Toc155820205"/>
      <w:r>
        <w:lastRenderedPageBreak/>
        <w:t>Conclusion</w:t>
      </w:r>
      <w:bookmarkEnd w:id="24"/>
    </w:p>
    <w:p w14:paraId="4C621E10" w14:textId="77777777" w:rsidR="00AA74ED" w:rsidRDefault="00192F28" w:rsidP="00192F28">
      <w:r>
        <w:t>In conclusion to improve a power factor of a circuit with any inductive load such as a motor winding the capacitor needs to be linked in parallel with the load. By adjusting correct value of the capacitor, the power factor can be improved and therefore use less apparent power leading to more balanced and efficient distribution of power as it minimizes the losses.</w:t>
      </w:r>
    </w:p>
    <w:p w14:paraId="6B32A490" w14:textId="30FB9DDD" w:rsidR="00AA74ED" w:rsidRDefault="00192F28" w:rsidP="00192F28">
      <w:r>
        <w:t>To find a capacitor value there are different calculation needed to be made</w:t>
      </w:r>
      <w:r w:rsidR="006C4931">
        <w:t xml:space="preserve"> first such as</w:t>
      </w:r>
      <w:r>
        <w:t xml:space="preserve"> </w:t>
      </w:r>
      <w:proofErr w:type="spellStart"/>
      <w:r>
        <w:t>as</w:t>
      </w:r>
      <w:proofErr w:type="spellEnd"/>
      <w:r>
        <w:t xml:space="preserve"> finding the phase angle, finding power factor, calculating right angles from a phasor diagram using </w:t>
      </w:r>
      <w:r w:rsidR="00AA74ED">
        <w:t>trigonometry and</w:t>
      </w:r>
      <w:r>
        <w:t xml:space="preserve"> then finding Capacitor current which will enable us to calculate value of a capacitor by finding capacitive reactance. </w:t>
      </w:r>
    </w:p>
    <w:p w14:paraId="10E008D3" w14:textId="336F9D80" w:rsidR="00AA74ED" w:rsidRDefault="00AA74ED" w:rsidP="00AA74ED">
      <w:r>
        <w:t>Capacitor value relates to resonance and maximum power transfer. By changing capacitor value gives me different capacitive reactance and the closer it gets to inductive reactance the better power factor I receive.</w:t>
      </w:r>
    </w:p>
    <w:p w14:paraId="745957FD" w14:textId="2E3610E3" w:rsidR="00C101F0" w:rsidRDefault="00C101F0" w:rsidP="00192F28">
      <w:r>
        <w:br w:type="page"/>
      </w:r>
    </w:p>
    <w:p w14:paraId="43592A7F" w14:textId="0ADD719B" w:rsidR="00C101F0" w:rsidRDefault="00C101F0" w:rsidP="00C101F0">
      <w:pPr>
        <w:pStyle w:val="Heading1"/>
      </w:pPr>
      <w:bookmarkStart w:id="25" w:name="_Toc155820206"/>
      <w:r>
        <w:lastRenderedPageBreak/>
        <w:t>Reference</w:t>
      </w:r>
      <w:bookmarkEnd w:id="25"/>
    </w:p>
    <w:p w14:paraId="6C5C10D0" w14:textId="22FDDCAC" w:rsidR="00C101F0" w:rsidRDefault="00C101F0" w:rsidP="00C101F0"/>
    <w:p w14:paraId="2B90F2C5" w14:textId="2CC82ABE" w:rsidR="009E5C7B" w:rsidRDefault="009E5C7B" w:rsidP="009E5C7B">
      <w:pPr>
        <w:rPr>
          <w:rFonts w:eastAsiaTheme="minorEastAsia"/>
        </w:rPr>
      </w:pPr>
      <w:r w:rsidRPr="009E5C7B">
        <w:rPr>
          <w:rFonts w:eastAsiaTheme="minorEastAsia"/>
        </w:rPr>
        <w:t>Alex Roderick</w:t>
      </w:r>
      <w:r>
        <w:rPr>
          <w:rFonts w:eastAsiaTheme="minorEastAsia"/>
        </w:rPr>
        <w:t xml:space="preserve">, </w:t>
      </w:r>
      <w:r w:rsidRPr="009E5C7B">
        <w:rPr>
          <w:rFonts w:eastAsiaTheme="minorEastAsia"/>
        </w:rPr>
        <w:t>Understanding the Differences Between True Power, Reactive Power, and Apparent Power</w:t>
      </w:r>
    </w:p>
    <w:p w14:paraId="72BE4A14" w14:textId="1927832B" w:rsidR="009E5C7B" w:rsidRDefault="009E5C7B" w:rsidP="009E5C7B">
      <w:r>
        <w:t xml:space="preserve">Available at: </w:t>
      </w:r>
      <w:hyperlink r:id="rId23" w:history="1">
        <w:r w:rsidRPr="009F47E7">
          <w:rPr>
            <w:rStyle w:val="Hyperlink"/>
          </w:rPr>
          <w:t>https://eepower.com/technical-articles/transformer-power-ratings/#</w:t>
        </w:r>
      </w:hyperlink>
    </w:p>
    <w:p w14:paraId="092CCB4B" w14:textId="7E08F3A2" w:rsidR="009E5C7B" w:rsidRDefault="009E5C7B" w:rsidP="009E5C7B">
      <w:r>
        <w:t>(Accessed: 10.12.2023)</w:t>
      </w:r>
    </w:p>
    <w:p w14:paraId="44A59A7A" w14:textId="55BA3120" w:rsidR="009E5C7B" w:rsidRDefault="004A2040" w:rsidP="00C101F0">
      <w:r>
        <w:t>e</w:t>
      </w:r>
      <w:r w:rsidRPr="004A2040">
        <w:t>lectricity-magnetism.org</w:t>
      </w:r>
      <w:r>
        <w:t xml:space="preserve">, </w:t>
      </w:r>
      <w:r w:rsidRPr="004A2040">
        <w:t>What is the role of an inductor in a power factor correction circu</w:t>
      </w:r>
      <w:r>
        <w:t>it?</w:t>
      </w:r>
    </w:p>
    <w:p w14:paraId="2F2978D4" w14:textId="2B2BEC25" w:rsidR="004A2040" w:rsidRDefault="004A2040" w:rsidP="004A2040">
      <w:r>
        <w:t xml:space="preserve">Available at: </w:t>
      </w:r>
      <w:r w:rsidRPr="004A2040">
        <w:t>https://www.electricity-magnetism.org/what-is-the-role-of-an-inductor-in-a-power-factor-correction-circuit/#:~:text=In%20summary%2C%20inductors%20play%20a,associated%20with%20poor%20power%20factors.</w:t>
      </w:r>
    </w:p>
    <w:p w14:paraId="650D30EF" w14:textId="1B5EA077" w:rsidR="004A2040" w:rsidRDefault="004A2040" w:rsidP="004A2040">
      <w:r>
        <w:t>(Accessed: 12.12.2023)</w:t>
      </w:r>
    </w:p>
    <w:p w14:paraId="62FB6FD7" w14:textId="77777777" w:rsidR="004A2040" w:rsidRPr="00C101F0" w:rsidRDefault="004A2040" w:rsidP="00C101F0"/>
    <w:sectPr w:rsidR="004A2040" w:rsidRPr="00C101F0" w:rsidSect="00075764">
      <w:headerReference w:type="default" r:id="rId24"/>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7307F5" w14:textId="77777777" w:rsidR="00C86F9B" w:rsidRDefault="00C86F9B" w:rsidP="00A47AF6">
      <w:pPr>
        <w:spacing w:after="0" w:line="240" w:lineRule="auto"/>
      </w:pPr>
      <w:r>
        <w:separator/>
      </w:r>
    </w:p>
  </w:endnote>
  <w:endnote w:type="continuationSeparator" w:id="0">
    <w:p w14:paraId="4D04966B" w14:textId="77777777" w:rsidR="00C86F9B" w:rsidRDefault="00C86F9B" w:rsidP="00A47A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6565541"/>
      <w:docPartObj>
        <w:docPartGallery w:val="Page Numbers (Bottom of Page)"/>
        <w:docPartUnique/>
      </w:docPartObj>
    </w:sdtPr>
    <w:sdtEndPr>
      <w:rPr>
        <w:noProof/>
      </w:rPr>
    </w:sdtEndPr>
    <w:sdtContent>
      <w:p w14:paraId="71302850" w14:textId="6D18F322" w:rsidR="00A47AF6" w:rsidRDefault="00A47AF6">
        <w:pPr>
          <w:pStyle w:val="Footer"/>
        </w:pPr>
        <w:r>
          <w:fldChar w:fldCharType="begin"/>
        </w:r>
        <w:r>
          <w:instrText xml:space="preserve"> PAGE   \* MERGEFORMAT </w:instrText>
        </w:r>
        <w:r>
          <w:fldChar w:fldCharType="separate"/>
        </w:r>
        <w:r>
          <w:rPr>
            <w:noProof/>
          </w:rPr>
          <w:t>2</w:t>
        </w:r>
        <w:r>
          <w:rPr>
            <w:noProof/>
          </w:rPr>
          <w:fldChar w:fldCharType="end"/>
        </w:r>
      </w:p>
    </w:sdtContent>
  </w:sdt>
  <w:p w14:paraId="60C4493E" w14:textId="77777777" w:rsidR="00A47AF6" w:rsidRDefault="00A47A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C7DFEC" w14:textId="77777777" w:rsidR="00C86F9B" w:rsidRDefault="00C86F9B" w:rsidP="00A47AF6">
      <w:pPr>
        <w:spacing w:after="0" w:line="240" w:lineRule="auto"/>
      </w:pPr>
      <w:r>
        <w:separator/>
      </w:r>
    </w:p>
  </w:footnote>
  <w:footnote w:type="continuationSeparator" w:id="0">
    <w:p w14:paraId="27C8B861" w14:textId="77777777" w:rsidR="00C86F9B" w:rsidRDefault="00C86F9B" w:rsidP="00A47A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F07F45" w14:textId="07E7FEF3" w:rsidR="00A47AF6" w:rsidRDefault="00152D83">
    <w:pPr>
      <w:pStyle w:val="Header"/>
    </w:pPr>
    <w:r w:rsidRPr="00152D83">
      <w:t>Electrical Engineering</w:t>
    </w:r>
    <w:r>
      <w:t xml:space="preserve"> </w:t>
    </w:r>
    <w:r>
      <w:tab/>
    </w:r>
    <w:r>
      <w:tab/>
    </w:r>
    <w:r w:rsidR="00A47AF6" w:rsidRPr="00A47AF6">
      <w:t>Walczak (</w:t>
    </w:r>
    <w:r w:rsidRPr="00152D83">
      <w:t>2015478</w:t>
    </w:r>
    <w:r w:rsidR="00A47AF6" w:rsidRPr="00A47AF6">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C653D8"/>
    <w:multiLevelType w:val="hybridMultilevel"/>
    <w:tmpl w:val="AC46978A"/>
    <w:lvl w:ilvl="0" w:tplc="0C1AA05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0F1B75"/>
    <w:multiLevelType w:val="hybridMultilevel"/>
    <w:tmpl w:val="007CE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3FC5"/>
    <w:rsid w:val="00025331"/>
    <w:rsid w:val="0005761F"/>
    <w:rsid w:val="00075764"/>
    <w:rsid w:val="000D3647"/>
    <w:rsid w:val="000F3FC5"/>
    <w:rsid w:val="00102FAF"/>
    <w:rsid w:val="00131B17"/>
    <w:rsid w:val="001436BD"/>
    <w:rsid w:val="00152D83"/>
    <w:rsid w:val="001637BA"/>
    <w:rsid w:val="00190A99"/>
    <w:rsid w:val="00192F28"/>
    <w:rsid w:val="001A5F91"/>
    <w:rsid w:val="001A7FE8"/>
    <w:rsid w:val="001C129F"/>
    <w:rsid w:val="00254BE5"/>
    <w:rsid w:val="0026704B"/>
    <w:rsid w:val="002B1C62"/>
    <w:rsid w:val="002B6652"/>
    <w:rsid w:val="002C6BA8"/>
    <w:rsid w:val="0030045A"/>
    <w:rsid w:val="003059BE"/>
    <w:rsid w:val="00332167"/>
    <w:rsid w:val="003349DD"/>
    <w:rsid w:val="0034339C"/>
    <w:rsid w:val="003534B9"/>
    <w:rsid w:val="0037014C"/>
    <w:rsid w:val="003C619A"/>
    <w:rsid w:val="003D6EA8"/>
    <w:rsid w:val="003E6A34"/>
    <w:rsid w:val="00412437"/>
    <w:rsid w:val="00422A33"/>
    <w:rsid w:val="00435BD4"/>
    <w:rsid w:val="0049392C"/>
    <w:rsid w:val="004A2040"/>
    <w:rsid w:val="004B4587"/>
    <w:rsid w:val="004F12F6"/>
    <w:rsid w:val="00560B30"/>
    <w:rsid w:val="00587272"/>
    <w:rsid w:val="005B13A1"/>
    <w:rsid w:val="005D175A"/>
    <w:rsid w:val="00643ABE"/>
    <w:rsid w:val="006C4931"/>
    <w:rsid w:val="006D28A2"/>
    <w:rsid w:val="006D7113"/>
    <w:rsid w:val="006F44AB"/>
    <w:rsid w:val="00704407"/>
    <w:rsid w:val="007250F5"/>
    <w:rsid w:val="0073658B"/>
    <w:rsid w:val="0077465A"/>
    <w:rsid w:val="00781C3E"/>
    <w:rsid w:val="00796AF9"/>
    <w:rsid w:val="007970B7"/>
    <w:rsid w:val="007B46B6"/>
    <w:rsid w:val="007B7136"/>
    <w:rsid w:val="007C39D1"/>
    <w:rsid w:val="007D2E8C"/>
    <w:rsid w:val="00830841"/>
    <w:rsid w:val="00846F3D"/>
    <w:rsid w:val="0085118B"/>
    <w:rsid w:val="00856B7C"/>
    <w:rsid w:val="00877DA6"/>
    <w:rsid w:val="008E716D"/>
    <w:rsid w:val="00940A7D"/>
    <w:rsid w:val="009514A5"/>
    <w:rsid w:val="00980571"/>
    <w:rsid w:val="009E0223"/>
    <w:rsid w:val="009E5C7B"/>
    <w:rsid w:val="00A2359F"/>
    <w:rsid w:val="00A41B75"/>
    <w:rsid w:val="00A47AF6"/>
    <w:rsid w:val="00AA0459"/>
    <w:rsid w:val="00AA74ED"/>
    <w:rsid w:val="00AC267E"/>
    <w:rsid w:val="00AF0136"/>
    <w:rsid w:val="00AF6066"/>
    <w:rsid w:val="00B20F85"/>
    <w:rsid w:val="00B32314"/>
    <w:rsid w:val="00B555DC"/>
    <w:rsid w:val="00B75B03"/>
    <w:rsid w:val="00B95587"/>
    <w:rsid w:val="00B97FDE"/>
    <w:rsid w:val="00BB69D0"/>
    <w:rsid w:val="00BC4613"/>
    <w:rsid w:val="00BE1907"/>
    <w:rsid w:val="00C101F0"/>
    <w:rsid w:val="00C13435"/>
    <w:rsid w:val="00C143D7"/>
    <w:rsid w:val="00C24768"/>
    <w:rsid w:val="00C34780"/>
    <w:rsid w:val="00C36F65"/>
    <w:rsid w:val="00C62EA5"/>
    <w:rsid w:val="00C86F9B"/>
    <w:rsid w:val="00C97752"/>
    <w:rsid w:val="00CC57A9"/>
    <w:rsid w:val="00CD5465"/>
    <w:rsid w:val="00CE4F72"/>
    <w:rsid w:val="00D613A7"/>
    <w:rsid w:val="00D64BE6"/>
    <w:rsid w:val="00D72954"/>
    <w:rsid w:val="00D87644"/>
    <w:rsid w:val="00D87B77"/>
    <w:rsid w:val="00D9159B"/>
    <w:rsid w:val="00D935FC"/>
    <w:rsid w:val="00DB0F2B"/>
    <w:rsid w:val="00DC1E7D"/>
    <w:rsid w:val="00E241A4"/>
    <w:rsid w:val="00E6257C"/>
    <w:rsid w:val="00E70D1E"/>
    <w:rsid w:val="00EB2248"/>
    <w:rsid w:val="00EB32AA"/>
    <w:rsid w:val="00ED4056"/>
    <w:rsid w:val="00EF4196"/>
    <w:rsid w:val="00F4527E"/>
    <w:rsid w:val="00F60D0C"/>
    <w:rsid w:val="00F661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0890C48"/>
  <w15:chartTrackingRefBased/>
  <w15:docId w15:val="{5E1C100B-DE58-4BBD-A5F5-B8F8AD0B6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716D"/>
    <w:pPr>
      <w:keepNext/>
      <w:keepLines/>
      <w:spacing w:before="240" w:after="0" w:line="240" w:lineRule="auto"/>
      <w:jc w:val="center"/>
      <w:outlineLvl w:val="0"/>
    </w:pPr>
    <w:rPr>
      <w:rFonts w:asciiTheme="majorHAnsi" w:eastAsiaTheme="majorEastAsia" w:hAnsiTheme="majorHAnsi" w:cstheme="majorBidi"/>
      <w:b/>
      <w:color w:val="000000" w:themeColor="text1"/>
      <w:sz w:val="32"/>
      <w:szCs w:val="32"/>
    </w:rPr>
  </w:style>
  <w:style w:type="paragraph" w:styleId="Heading2">
    <w:name w:val="heading 2"/>
    <w:basedOn w:val="Normal"/>
    <w:next w:val="Normal"/>
    <w:link w:val="Heading2Char"/>
    <w:uiPriority w:val="9"/>
    <w:unhideWhenUsed/>
    <w:qFormat/>
    <w:rsid w:val="00DB0F2B"/>
    <w:pPr>
      <w:keepNext/>
      <w:keepLines/>
      <w:spacing w:before="40" w:after="0"/>
      <w:outlineLvl w:val="1"/>
    </w:pPr>
    <w:rPr>
      <w:rFonts w:asciiTheme="majorHAnsi" w:eastAsiaTheme="majorEastAsia" w:hAnsiTheme="majorHAnsi" w:cstheme="majorBidi"/>
      <w:b/>
      <w:color w:val="404040" w:themeColor="text1" w:themeTint="BF"/>
      <w:sz w:val="26"/>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7576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75764"/>
    <w:rPr>
      <w:rFonts w:eastAsiaTheme="minorEastAsia"/>
      <w:lang w:val="en-US"/>
    </w:rPr>
  </w:style>
  <w:style w:type="paragraph" w:styleId="Header">
    <w:name w:val="header"/>
    <w:basedOn w:val="Normal"/>
    <w:link w:val="HeaderChar"/>
    <w:uiPriority w:val="99"/>
    <w:unhideWhenUsed/>
    <w:rsid w:val="00A47A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7AF6"/>
  </w:style>
  <w:style w:type="paragraph" w:styleId="Footer">
    <w:name w:val="footer"/>
    <w:basedOn w:val="Normal"/>
    <w:link w:val="FooterChar"/>
    <w:uiPriority w:val="99"/>
    <w:unhideWhenUsed/>
    <w:rsid w:val="00A47A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7AF6"/>
  </w:style>
  <w:style w:type="character" w:customStyle="1" w:styleId="Heading1Char">
    <w:name w:val="Heading 1 Char"/>
    <w:basedOn w:val="DefaultParagraphFont"/>
    <w:link w:val="Heading1"/>
    <w:uiPriority w:val="9"/>
    <w:rsid w:val="008E716D"/>
    <w:rPr>
      <w:rFonts w:asciiTheme="majorHAnsi" w:eastAsiaTheme="majorEastAsia" w:hAnsiTheme="majorHAnsi" w:cstheme="majorBidi"/>
      <w:b/>
      <w:color w:val="000000" w:themeColor="text1"/>
      <w:sz w:val="32"/>
      <w:szCs w:val="32"/>
    </w:rPr>
  </w:style>
  <w:style w:type="paragraph" w:styleId="TOCHeading">
    <w:name w:val="TOC Heading"/>
    <w:basedOn w:val="Heading1"/>
    <w:next w:val="Normal"/>
    <w:uiPriority w:val="39"/>
    <w:unhideWhenUsed/>
    <w:qFormat/>
    <w:rsid w:val="00877DA6"/>
    <w:pPr>
      <w:outlineLvl w:val="9"/>
    </w:pPr>
    <w:rPr>
      <w:lang w:val="en-US"/>
    </w:rPr>
  </w:style>
  <w:style w:type="paragraph" w:styleId="TOC1">
    <w:name w:val="toc 1"/>
    <w:basedOn w:val="Normal"/>
    <w:next w:val="Normal"/>
    <w:autoRedefine/>
    <w:uiPriority w:val="39"/>
    <w:unhideWhenUsed/>
    <w:rsid w:val="00C101F0"/>
    <w:pPr>
      <w:spacing w:after="100"/>
    </w:pPr>
  </w:style>
  <w:style w:type="character" w:styleId="Hyperlink">
    <w:name w:val="Hyperlink"/>
    <w:basedOn w:val="DefaultParagraphFont"/>
    <w:uiPriority w:val="99"/>
    <w:unhideWhenUsed/>
    <w:rsid w:val="00C101F0"/>
    <w:rPr>
      <w:color w:val="0563C1" w:themeColor="hyperlink"/>
      <w:u w:val="single"/>
    </w:rPr>
  </w:style>
  <w:style w:type="character" w:styleId="PlaceholderText">
    <w:name w:val="Placeholder Text"/>
    <w:basedOn w:val="DefaultParagraphFont"/>
    <w:uiPriority w:val="99"/>
    <w:semiHidden/>
    <w:rsid w:val="005B13A1"/>
    <w:rPr>
      <w:color w:val="808080"/>
    </w:rPr>
  </w:style>
  <w:style w:type="paragraph" w:styleId="ListParagraph">
    <w:name w:val="List Paragraph"/>
    <w:basedOn w:val="Normal"/>
    <w:uiPriority w:val="34"/>
    <w:qFormat/>
    <w:rsid w:val="007970B7"/>
    <w:pPr>
      <w:ind w:left="720"/>
      <w:contextualSpacing/>
    </w:pPr>
  </w:style>
  <w:style w:type="character" w:customStyle="1" w:styleId="Heading2Char">
    <w:name w:val="Heading 2 Char"/>
    <w:basedOn w:val="DefaultParagraphFont"/>
    <w:link w:val="Heading2"/>
    <w:uiPriority w:val="9"/>
    <w:rsid w:val="00DB0F2B"/>
    <w:rPr>
      <w:rFonts w:asciiTheme="majorHAnsi" w:eastAsiaTheme="majorEastAsia" w:hAnsiTheme="majorHAnsi" w:cstheme="majorBidi"/>
      <w:b/>
      <w:color w:val="404040" w:themeColor="text1" w:themeTint="BF"/>
      <w:sz w:val="26"/>
      <w:szCs w:val="26"/>
      <w:u w:val="single"/>
    </w:rPr>
  </w:style>
  <w:style w:type="character" w:styleId="UnresolvedMention">
    <w:name w:val="Unresolved Mention"/>
    <w:basedOn w:val="DefaultParagraphFont"/>
    <w:uiPriority w:val="99"/>
    <w:semiHidden/>
    <w:unhideWhenUsed/>
    <w:rsid w:val="009E5C7B"/>
    <w:rPr>
      <w:color w:val="605E5C"/>
      <w:shd w:val="clear" w:color="auto" w:fill="E1DFDD"/>
    </w:rPr>
  </w:style>
  <w:style w:type="paragraph" w:styleId="TOC2">
    <w:name w:val="toc 2"/>
    <w:basedOn w:val="Normal"/>
    <w:next w:val="Normal"/>
    <w:autoRedefine/>
    <w:uiPriority w:val="39"/>
    <w:unhideWhenUsed/>
    <w:rsid w:val="007B713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60018">
      <w:bodyDiv w:val="1"/>
      <w:marLeft w:val="0"/>
      <w:marRight w:val="0"/>
      <w:marTop w:val="0"/>
      <w:marBottom w:val="0"/>
      <w:divBdr>
        <w:top w:val="none" w:sz="0" w:space="0" w:color="auto"/>
        <w:left w:val="none" w:sz="0" w:space="0" w:color="auto"/>
        <w:bottom w:val="none" w:sz="0" w:space="0" w:color="auto"/>
        <w:right w:val="none" w:sz="0" w:space="0" w:color="auto"/>
      </w:divBdr>
    </w:div>
    <w:div w:id="349993014">
      <w:bodyDiv w:val="1"/>
      <w:marLeft w:val="0"/>
      <w:marRight w:val="0"/>
      <w:marTop w:val="0"/>
      <w:marBottom w:val="0"/>
      <w:divBdr>
        <w:top w:val="none" w:sz="0" w:space="0" w:color="auto"/>
        <w:left w:val="none" w:sz="0" w:space="0" w:color="auto"/>
        <w:bottom w:val="none" w:sz="0" w:space="0" w:color="auto"/>
        <w:right w:val="none" w:sz="0" w:space="0" w:color="auto"/>
      </w:divBdr>
    </w:div>
    <w:div w:id="1116024833">
      <w:bodyDiv w:val="1"/>
      <w:marLeft w:val="0"/>
      <w:marRight w:val="0"/>
      <w:marTop w:val="0"/>
      <w:marBottom w:val="0"/>
      <w:divBdr>
        <w:top w:val="none" w:sz="0" w:space="0" w:color="auto"/>
        <w:left w:val="none" w:sz="0" w:space="0" w:color="auto"/>
        <w:bottom w:val="none" w:sz="0" w:space="0" w:color="auto"/>
        <w:right w:val="none" w:sz="0" w:space="0" w:color="auto"/>
      </w:divBdr>
    </w:div>
    <w:div w:id="1709449321">
      <w:bodyDiv w:val="1"/>
      <w:marLeft w:val="0"/>
      <w:marRight w:val="0"/>
      <w:marTop w:val="0"/>
      <w:marBottom w:val="0"/>
      <w:divBdr>
        <w:top w:val="none" w:sz="0" w:space="0" w:color="auto"/>
        <w:left w:val="none" w:sz="0" w:space="0" w:color="auto"/>
        <w:bottom w:val="none" w:sz="0" w:space="0" w:color="auto"/>
        <w:right w:val="none" w:sz="0" w:space="0" w:color="auto"/>
      </w:divBdr>
    </w:div>
    <w:div w:id="2055961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eepower.com/technical-articles/transformer-power-ratings/" TargetMode="Externa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3F5ACD-7872-46EE-8F97-27521BD036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734</TotalTime>
  <Pages>22</Pages>
  <Words>2720</Words>
  <Characters>15508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LEVEL 5 ASSESSMENT</vt:lpstr>
    </vt:vector>
  </TitlesOfParts>
  <Company/>
  <LinksUpToDate>false</LinksUpToDate>
  <CharactersWithSpaces>18192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LEVEL 5 ASSESSMENT</dc:title>
  <dc:subject>Electrical Engineering</dc:subject>
  <dc:creator>Damian Walczak</dc:creator>
  <cp:keywords/>
  <dc:description/>
  <cp:lastModifiedBy>Damian Walczak</cp:lastModifiedBy>
  <cp:revision>29</cp:revision>
  <dcterms:created xsi:type="dcterms:W3CDTF">2024-01-09T15:08:00Z</dcterms:created>
  <dcterms:modified xsi:type="dcterms:W3CDTF">2024-01-10T23:02:00Z</dcterms:modified>
</cp:coreProperties>
</file>