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59D48D" w14:textId="20C98CF0" w:rsidR="00207E66" w:rsidRPr="000F1D27" w:rsidRDefault="00207E66" w:rsidP="000F1D27">
      <w:pPr>
        <w:pStyle w:val="Title"/>
        <w:jc w:val="center"/>
      </w:pPr>
      <w:r w:rsidRPr="000F1D27">
        <w:t>HOTEL PLACEMENT MANAGING GUEST SERVICE OPERATIONS</w:t>
      </w:r>
      <w:r w:rsidR="00EE0562">
        <w:t xml:space="preserve"> WITHIN </w:t>
      </w:r>
      <w:r w:rsidR="00014C59">
        <w:t>THE HOUSEKEEPING</w:t>
      </w:r>
      <w:r w:rsidR="00EE0562">
        <w:t xml:space="preserve"> DEPARTMENT</w:t>
      </w:r>
    </w:p>
    <w:p w14:paraId="763BDE8A"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71D5529C"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1FCF1BE4"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676DBEFC"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7844BC7C"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7FFFD34F"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145A7E0E"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6EA29867"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6EBDA5E5"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7C923368" w14:textId="77777777" w:rsidR="00FA62E7" w:rsidRPr="000F1D27" w:rsidRDefault="00FA62E7" w:rsidP="000F1D27">
      <w:pPr>
        <w:spacing w:line="360" w:lineRule="auto"/>
        <w:jc w:val="center"/>
        <w:rPr>
          <w:rFonts w:ascii="Times New Roman" w:hAnsi="Times New Roman" w:cs="Times New Roman"/>
          <w:sz w:val="24"/>
          <w:szCs w:val="24"/>
          <w:shd w:val="clear" w:color="auto" w:fill="FFFFFF"/>
        </w:rPr>
      </w:pPr>
    </w:p>
    <w:p w14:paraId="0FCB084E" w14:textId="77777777" w:rsidR="00FA62E7" w:rsidRPr="000F1D27" w:rsidRDefault="00FA62E7" w:rsidP="000F1D27">
      <w:pPr>
        <w:spacing w:line="360" w:lineRule="auto"/>
        <w:jc w:val="center"/>
        <w:rPr>
          <w:rFonts w:ascii="Times New Roman" w:hAnsi="Times New Roman" w:cs="Times New Roman"/>
          <w:sz w:val="32"/>
          <w:szCs w:val="24"/>
          <w:shd w:val="clear" w:color="auto" w:fill="FFFFFF"/>
        </w:rPr>
      </w:pPr>
    </w:p>
    <w:p w14:paraId="7B0A64FC" w14:textId="4B106E7B" w:rsidR="00207E66" w:rsidRPr="000F1D27" w:rsidRDefault="00207E66" w:rsidP="00EE0562">
      <w:pPr>
        <w:spacing w:line="360" w:lineRule="auto"/>
        <w:rPr>
          <w:rFonts w:ascii="Times New Roman" w:hAnsi="Times New Roman" w:cs="Times New Roman"/>
          <w:sz w:val="32"/>
          <w:szCs w:val="24"/>
          <w:shd w:val="clear" w:color="auto" w:fill="FFFFFF"/>
        </w:rPr>
      </w:pPr>
      <w:r w:rsidRPr="00EE0562">
        <w:rPr>
          <w:rFonts w:ascii="Times New Roman" w:hAnsi="Times New Roman" w:cs="Times New Roman"/>
          <w:b/>
          <w:bCs/>
          <w:sz w:val="32"/>
          <w:szCs w:val="24"/>
          <w:u w:val="single"/>
          <w:shd w:val="clear" w:color="auto" w:fill="FFFFFF"/>
        </w:rPr>
        <w:t xml:space="preserve">Student </w:t>
      </w:r>
      <w:proofErr w:type="gramStart"/>
      <w:r w:rsidRPr="00EE0562">
        <w:rPr>
          <w:rFonts w:ascii="Times New Roman" w:hAnsi="Times New Roman" w:cs="Times New Roman"/>
          <w:b/>
          <w:bCs/>
          <w:sz w:val="32"/>
          <w:szCs w:val="24"/>
          <w:u w:val="single"/>
          <w:shd w:val="clear" w:color="auto" w:fill="FFFFFF"/>
        </w:rPr>
        <w:t>Name</w:t>
      </w:r>
      <w:r w:rsidR="006A4B7A">
        <w:rPr>
          <w:rFonts w:ascii="Times New Roman" w:hAnsi="Times New Roman" w:cs="Times New Roman"/>
          <w:sz w:val="32"/>
          <w:szCs w:val="24"/>
          <w:shd w:val="clear" w:color="auto" w:fill="FFFFFF"/>
        </w:rPr>
        <w:t xml:space="preserve"> :Andreea</w:t>
      </w:r>
      <w:proofErr w:type="gramEnd"/>
      <w:r w:rsidR="006A4B7A">
        <w:rPr>
          <w:rFonts w:ascii="Times New Roman" w:hAnsi="Times New Roman" w:cs="Times New Roman"/>
          <w:sz w:val="32"/>
          <w:szCs w:val="24"/>
          <w:shd w:val="clear" w:color="auto" w:fill="FFFFFF"/>
        </w:rPr>
        <w:t xml:space="preserve"> </w:t>
      </w:r>
      <w:proofErr w:type="spellStart"/>
      <w:r w:rsidR="006A4B7A">
        <w:rPr>
          <w:rFonts w:ascii="Times New Roman" w:hAnsi="Times New Roman" w:cs="Times New Roman"/>
          <w:sz w:val="32"/>
          <w:szCs w:val="24"/>
          <w:shd w:val="clear" w:color="auto" w:fill="FFFFFF"/>
        </w:rPr>
        <w:t>Boscornea</w:t>
      </w:r>
      <w:proofErr w:type="spellEnd"/>
    </w:p>
    <w:p w14:paraId="58D110C8" w14:textId="48F2BFBD" w:rsidR="00207E66" w:rsidRDefault="00207E66" w:rsidP="00EE0562">
      <w:pPr>
        <w:spacing w:line="360" w:lineRule="auto"/>
        <w:rPr>
          <w:rFonts w:ascii="Times New Roman" w:hAnsi="Times New Roman" w:cs="Times New Roman"/>
          <w:sz w:val="32"/>
          <w:szCs w:val="24"/>
          <w:shd w:val="clear" w:color="auto" w:fill="FFFFFF"/>
        </w:rPr>
      </w:pPr>
      <w:r w:rsidRPr="00EE0562">
        <w:rPr>
          <w:rFonts w:ascii="Times New Roman" w:hAnsi="Times New Roman" w:cs="Times New Roman"/>
          <w:b/>
          <w:bCs/>
          <w:sz w:val="32"/>
          <w:szCs w:val="24"/>
          <w:u w:val="single"/>
          <w:shd w:val="clear" w:color="auto" w:fill="FFFFFF"/>
        </w:rPr>
        <w:t xml:space="preserve">Student </w:t>
      </w:r>
      <w:r w:rsidR="00EE0562" w:rsidRPr="00EE0562">
        <w:rPr>
          <w:rFonts w:ascii="Times New Roman" w:hAnsi="Times New Roman" w:cs="Times New Roman"/>
          <w:b/>
          <w:bCs/>
          <w:sz w:val="32"/>
          <w:szCs w:val="24"/>
          <w:u w:val="single"/>
          <w:shd w:val="clear" w:color="auto" w:fill="FFFFFF"/>
        </w:rPr>
        <w:t>ID</w:t>
      </w:r>
      <w:r w:rsidR="006A4B7A">
        <w:rPr>
          <w:rFonts w:ascii="Times New Roman" w:hAnsi="Times New Roman" w:cs="Times New Roman"/>
          <w:sz w:val="32"/>
          <w:szCs w:val="24"/>
          <w:shd w:val="clear" w:color="auto" w:fill="FFFFFF"/>
        </w:rPr>
        <w:t>:2122612</w:t>
      </w:r>
    </w:p>
    <w:p w14:paraId="13CAB817" w14:textId="0C9F2573" w:rsidR="00EE0562" w:rsidRDefault="00EE0562" w:rsidP="00EE0562">
      <w:pPr>
        <w:spacing w:line="360" w:lineRule="auto"/>
        <w:rPr>
          <w:rFonts w:ascii="Times New Roman" w:hAnsi="Times New Roman" w:cs="Times New Roman"/>
          <w:sz w:val="32"/>
          <w:szCs w:val="24"/>
          <w:shd w:val="clear" w:color="auto" w:fill="FFFFFF"/>
        </w:rPr>
      </w:pPr>
      <w:r w:rsidRPr="00EE0562">
        <w:rPr>
          <w:rFonts w:ascii="Times New Roman" w:hAnsi="Times New Roman" w:cs="Times New Roman"/>
          <w:b/>
          <w:bCs/>
          <w:sz w:val="32"/>
          <w:szCs w:val="24"/>
          <w:u w:val="single"/>
          <w:shd w:val="clear" w:color="auto" w:fill="FFFFFF"/>
        </w:rPr>
        <w:t>Module:</w:t>
      </w:r>
      <w:r w:rsidR="00014C59">
        <w:rPr>
          <w:rFonts w:ascii="Times New Roman" w:hAnsi="Times New Roman" w:cs="Times New Roman"/>
          <w:b/>
          <w:bCs/>
          <w:sz w:val="32"/>
          <w:szCs w:val="24"/>
          <w:u w:val="single"/>
          <w:shd w:val="clear" w:color="auto" w:fill="FFFFFF"/>
        </w:rPr>
        <w:t xml:space="preserve"> </w:t>
      </w:r>
      <w:r>
        <w:rPr>
          <w:rFonts w:ascii="Times New Roman" w:hAnsi="Times New Roman" w:cs="Times New Roman"/>
          <w:sz w:val="32"/>
          <w:szCs w:val="24"/>
          <w:shd w:val="clear" w:color="auto" w:fill="FFFFFF"/>
        </w:rPr>
        <w:t>Managing Guest Service Operations BMIH6003</w:t>
      </w:r>
    </w:p>
    <w:p w14:paraId="31843544" w14:textId="74CFE9A2" w:rsidR="006A4B7A" w:rsidRPr="000F1D27" w:rsidRDefault="006A4B7A" w:rsidP="00EE0562">
      <w:pPr>
        <w:spacing w:line="360" w:lineRule="auto"/>
        <w:rPr>
          <w:rFonts w:ascii="Times New Roman" w:hAnsi="Times New Roman" w:cs="Times New Roman"/>
          <w:sz w:val="32"/>
          <w:szCs w:val="24"/>
          <w:shd w:val="clear" w:color="auto" w:fill="FFFFFF"/>
        </w:rPr>
      </w:pPr>
      <w:r w:rsidRPr="00EE0562">
        <w:rPr>
          <w:rFonts w:ascii="Times New Roman" w:hAnsi="Times New Roman" w:cs="Times New Roman"/>
          <w:b/>
          <w:bCs/>
          <w:sz w:val="32"/>
          <w:szCs w:val="24"/>
          <w:u w:val="single"/>
          <w:shd w:val="clear" w:color="auto" w:fill="FFFFFF"/>
        </w:rPr>
        <w:t>Lecturer</w:t>
      </w:r>
      <w:r>
        <w:rPr>
          <w:rFonts w:ascii="Times New Roman" w:hAnsi="Times New Roman" w:cs="Times New Roman"/>
          <w:sz w:val="32"/>
          <w:szCs w:val="24"/>
          <w:shd w:val="clear" w:color="auto" w:fill="FFFFFF"/>
        </w:rPr>
        <w:t>:</w:t>
      </w:r>
      <w:r w:rsidR="00CA0BA3">
        <w:rPr>
          <w:rFonts w:ascii="Times New Roman" w:hAnsi="Times New Roman" w:cs="Times New Roman"/>
          <w:sz w:val="32"/>
          <w:szCs w:val="24"/>
          <w:shd w:val="clear" w:color="auto" w:fill="FFFFFF"/>
        </w:rPr>
        <w:t xml:space="preserve"> </w:t>
      </w:r>
      <w:r>
        <w:rPr>
          <w:rFonts w:ascii="Times New Roman" w:hAnsi="Times New Roman" w:cs="Times New Roman"/>
          <w:sz w:val="32"/>
          <w:szCs w:val="24"/>
          <w:shd w:val="clear" w:color="auto" w:fill="FFFFFF"/>
        </w:rPr>
        <w:t>Lisa-Marie Bassler</w:t>
      </w:r>
    </w:p>
    <w:p w14:paraId="677D9E99" w14:textId="77777777" w:rsidR="00FA62E7" w:rsidRPr="000F1D27" w:rsidRDefault="00FA62E7" w:rsidP="00FA62E7">
      <w:pPr>
        <w:spacing w:line="360" w:lineRule="auto"/>
        <w:jc w:val="both"/>
        <w:rPr>
          <w:rFonts w:ascii="Times New Roman" w:hAnsi="Times New Roman" w:cs="Times New Roman"/>
          <w:sz w:val="32"/>
          <w:szCs w:val="24"/>
          <w:shd w:val="clear" w:color="auto" w:fill="FFFFFF"/>
        </w:rPr>
      </w:pPr>
      <w:r w:rsidRPr="000F1D27">
        <w:rPr>
          <w:rFonts w:ascii="Times New Roman" w:hAnsi="Times New Roman" w:cs="Times New Roman"/>
          <w:sz w:val="32"/>
          <w:szCs w:val="24"/>
          <w:shd w:val="clear" w:color="auto" w:fill="FFFFFF"/>
        </w:rPr>
        <w:br w:type="page"/>
      </w:r>
    </w:p>
    <w:sdt>
      <w:sdtPr>
        <w:rPr>
          <w:rFonts w:ascii="Times New Roman" w:eastAsiaTheme="minorHAnsi" w:hAnsi="Times New Roman" w:cs="Times New Roman"/>
          <w:b w:val="0"/>
          <w:bCs w:val="0"/>
          <w:color w:val="auto"/>
          <w:sz w:val="24"/>
          <w:szCs w:val="24"/>
          <w:lang w:val="en-GB" w:eastAsia="en-US"/>
        </w:rPr>
        <w:id w:val="1093675737"/>
        <w:docPartObj>
          <w:docPartGallery w:val="Table of Contents"/>
          <w:docPartUnique/>
        </w:docPartObj>
      </w:sdtPr>
      <w:sdtEndPr>
        <w:rPr>
          <w:noProof/>
        </w:rPr>
      </w:sdtEndPr>
      <w:sdtContent>
        <w:p w14:paraId="593A3A88" w14:textId="77777777" w:rsidR="00FA62E7" w:rsidRPr="00B54E8D" w:rsidRDefault="00FA62E7" w:rsidP="00FA62E7">
          <w:pPr>
            <w:pStyle w:val="TOCHeading"/>
            <w:spacing w:line="360" w:lineRule="auto"/>
            <w:jc w:val="both"/>
            <w:rPr>
              <w:rFonts w:ascii="Times New Roman" w:hAnsi="Times New Roman" w:cs="Times New Roman"/>
              <w:sz w:val="32"/>
              <w:szCs w:val="32"/>
            </w:rPr>
          </w:pPr>
          <w:r w:rsidRPr="00B54E8D">
            <w:rPr>
              <w:rFonts w:ascii="Times New Roman" w:hAnsi="Times New Roman" w:cs="Times New Roman"/>
              <w:sz w:val="32"/>
              <w:szCs w:val="32"/>
            </w:rPr>
            <w:t>Table of Contents</w:t>
          </w:r>
        </w:p>
        <w:p w14:paraId="29E46347" w14:textId="01432D74" w:rsidR="003F0E74" w:rsidRPr="000F1D27" w:rsidRDefault="00FA62E7"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r w:rsidRPr="000F1D27">
            <w:rPr>
              <w:rFonts w:ascii="Times New Roman" w:hAnsi="Times New Roman" w:cs="Times New Roman"/>
              <w:sz w:val="24"/>
              <w:szCs w:val="24"/>
            </w:rPr>
            <w:fldChar w:fldCharType="begin"/>
          </w:r>
          <w:r w:rsidRPr="000F1D27">
            <w:rPr>
              <w:rFonts w:ascii="Times New Roman" w:hAnsi="Times New Roman" w:cs="Times New Roman"/>
              <w:sz w:val="24"/>
              <w:szCs w:val="24"/>
            </w:rPr>
            <w:instrText xml:space="preserve"> TOC \o "1-3" \h \z \u </w:instrText>
          </w:r>
          <w:r w:rsidRPr="000F1D27">
            <w:rPr>
              <w:rFonts w:ascii="Times New Roman" w:hAnsi="Times New Roman" w:cs="Times New Roman"/>
              <w:sz w:val="24"/>
              <w:szCs w:val="24"/>
            </w:rPr>
            <w:fldChar w:fldCharType="separate"/>
          </w:r>
          <w:hyperlink w:anchor="_Toc165543907" w:history="1">
            <w:r w:rsidR="003F0E74" w:rsidRPr="000F1D27">
              <w:rPr>
                <w:rStyle w:val="Hyperlink"/>
                <w:rFonts w:ascii="Times New Roman" w:hAnsi="Times New Roman" w:cs="Times New Roman"/>
                <w:noProof/>
                <w:sz w:val="24"/>
                <w:szCs w:val="24"/>
              </w:rPr>
              <w:t>Introduction</w:t>
            </w:r>
            <w:r w:rsidR="003F0E74" w:rsidRPr="000F1D27">
              <w:rPr>
                <w:rFonts w:ascii="Times New Roman" w:hAnsi="Times New Roman" w:cs="Times New Roman"/>
                <w:noProof/>
                <w:webHidden/>
                <w:sz w:val="24"/>
                <w:szCs w:val="24"/>
              </w:rPr>
              <w:tab/>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_Toc165543907 \h </w:instrText>
            </w:r>
            <w:r w:rsidR="003F0E74" w:rsidRPr="000F1D27">
              <w:rPr>
                <w:rFonts w:ascii="Times New Roman" w:hAnsi="Times New Roman" w:cs="Times New Roman"/>
                <w:noProof/>
                <w:webHidden/>
                <w:sz w:val="24"/>
                <w:szCs w:val="24"/>
              </w:rPr>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noProof/>
                <w:webHidden/>
                <w:sz w:val="24"/>
                <w:szCs w:val="24"/>
              </w:rPr>
              <w:t>3</w:t>
            </w:r>
            <w:r w:rsidR="003F0E74" w:rsidRPr="000F1D27">
              <w:rPr>
                <w:rFonts w:ascii="Times New Roman" w:hAnsi="Times New Roman" w:cs="Times New Roman"/>
                <w:noProof/>
                <w:webHidden/>
                <w:sz w:val="24"/>
                <w:szCs w:val="24"/>
              </w:rPr>
              <w:fldChar w:fldCharType="end"/>
            </w:r>
          </w:hyperlink>
        </w:p>
        <w:p w14:paraId="39C1558A" w14:textId="33642B8B" w:rsidR="003F0E74" w:rsidRPr="000F1D27" w:rsidRDefault="00000000"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65543908" w:history="1">
            <w:r w:rsidR="003F0E74" w:rsidRPr="000F1D27">
              <w:rPr>
                <w:rStyle w:val="Hyperlink"/>
                <w:rFonts w:ascii="Times New Roman" w:hAnsi="Times New Roman" w:cs="Times New Roman"/>
                <w:noProof/>
                <w:sz w:val="24"/>
                <w:szCs w:val="24"/>
              </w:rPr>
              <w:t>Section 1: Reflection on Experience and Personal Development Hilton Croydon</w:t>
            </w:r>
            <w:r w:rsidR="003F0E74" w:rsidRPr="000F1D27">
              <w:rPr>
                <w:rFonts w:ascii="Times New Roman" w:hAnsi="Times New Roman" w:cs="Times New Roman"/>
                <w:noProof/>
                <w:webHidden/>
                <w:sz w:val="24"/>
                <w:szCs w:val="24"/>
              </w:rPr>
              <w:tab/>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_Toc165543908 \h </w:instrText>
            </w:r>
            <w:r w:rsidR="003F0E74" w:rsidRPr="000F1D27">
              <w:rPr>
                <w:rFonts w:ascii="Times New Roman" w:hAnsi="Times New Roman" w:cs="Times New Roman"/>
                <w:noProof/>
                <w:webHidden/>
                <w:sz w:val="24"/>
                <w:szCs w:val="24"/>
              </w:rPr>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noProof/>
                <w:webHidden/>
                <w:sz w:val="24"/>
                <w:szCs w:val="24"/>
              </w:rPr>
              <w:t>4</w:t>
            </w:r>
            <w:r w:rsidR="003F0E74" w:rsidRPr="000F1D27">
              <w:rPr>
                <w:rFonts w:ascii="Times New Roman" w:hAnsi="Times New Roman" w:cs="Times New Roman"/>
                <w:noProof/>
                <w:webHidden/>
                <w:sz w:val="24"/>
                <w:szCs w:val="24"/>
              </w:rPr>
              <w:fldChar w:fldCharType="end"/>
            </w:r>
          </w:hyperlink>
        </w:p>
        <w:p w14:paraId="48FB5232" w14:textId="575C8BB0" w:rsidR="003F0E74" w:rsidRPr="000F1D27" w:rsidRDefault="00000000"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65543909" w:history="1">
            <w:r w:rsidR="003F0E74" w:rsidRPr="000F1D27">
              <w:rPr>
                <w:rStyle w:val="Hyperlink"/>
                <w:rFonts w:ascii="Times New Roman" w:hAnsi="Times New Roman" w:cs="Times New Roman"/>
                <w:noProof/>
                <w:sz w:val="24"/>
                <w:szCs w:val="24"/>
              </w:rPr>
              <w:t>Section 2: Critical Analysis of Work-Based Skills and Technical Knowledge</w:t>
            </w:r>
            <w:r w:rsidR="003F0E74" w:rsidRPr="000F1D27">
              <w:rPr>
                <w:rFonts w:ascii="Times New Roman" w:hAnsi="Times New Roman" w:cs="Times New Roman"/>
                <w:noProof/>
                <w:webHidden/>
                <w:sz w:val="24"/>
                <w:szCs w:val="24"/>
              </w:rPr>
              <w:tab/>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_Toc165543909 \h </w:instrText>
            </w:r>
            <w:r w:rsidR="003F0E74" w:rsidRPr="000F1D27">
              <w:rPr>
                <w:rFonts w:ascii="Times New Roman" w:hAnsi="Times New Roman" w:cs="Times New Roman"/>
                <w:noProof/>
                <w:webHidden/>
                <w:sz w:val="24"/>
                <w:szCs w:val="24"/>
              </w:rPr>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noProof/>
                <w:webHidden/>
                <w:sz w:val="24"/>
                <w:szCs w:val="24"/>
              </w:rPr>
              <w:t>6</w:t>
            </w:r>
            <w:r w:rsidR="003F0E74" w:rsidRPr="000F1D27">
              <w:rPr>
                <w:rFonts w:ascii="Times New Roman" w:hAnsi="Times New Roman" w:cs="Times New Roman"/>
                <w:noProof/>
                <w:webHidden/>
                <w:sz w:val="24"/>
                <w:szCs w:val="24"/>
              </w:rPr>
              <w:fldChar w:fldCharType="end"/>
            </w:r>
          </w:hyperlink>
        </w:p>
        <w:p w14:paraId="6C8D1171" w14:textId="69BF90B8" w:rsidR="003F0E74" w:rsidRPr="000F1D27" w:rsidRDefault="00000000"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65543910" w:history="1">
            <w:r w:rsidR="003F0E74" w:rsidRPr="000F1D27">
              <w:rPr>
                <w:rStyle w:val="Hyperlink"/>
                <w:rFonts w:ascii="Times New Roman" w:hAnsi="Times New Roman" w:cs="Times New Roman"/>
                <w:noProof/>
                <w:sz w:val="24"/>
                <w:szCs w:val="24"/>
              </w:rPr>
              <w:t>Section 3: Reflection on Organisational Issues</w:t>
            </w:r>
            <w:r w:rsidR="003F0E74" w:rsidRPr="000F1D27">
              <w:rPr>
                <w:rFonts w:ascii="Times New Roman" w:hAnsi="Times New Roman" w:cs="Times New Roman"/>
                <w:noProof/>
                <w:webHidden/>
                <w:sz w:val="24"/>
                <w:szCs w:val="24"/>
              </w:rPr>
              <w:tab/>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_Toc165543910 \h </w:instrText>
            </w:r>
            <w:r w:rsidR="003F0E74" w:rsidRPr="000F1D27">
              <w:rPr>
                <w:rFonts w:ascii="Times New Roman" w:hAnsi="Times New Roman" w:cs="Times New Roman"/>
                <w:noProof/>
                <w:webHidden/>
                <w:sz w:val="24"/>
                <w:szCs w:val="24"/>
              </w:rPr>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noProof/>
                <w:webHidden/>
                <w:sz w:val="24"/>
                <w:szCs w:val="24"/>
              </w:rPr>
              <w:t>6</w:t>
            </w:r>
            <w:r w:rsidR="003F0E74" w:rsidRPr="000F1D27">
              <w:rPr>
                <w:rFonts w:ascii="Times New Roman" w:hAnsi="Times New Roman" w:cs="Times New Roman"/>
                <w:noProof/>
                <w:webHidden/>
                <w:sz w:val="24"/>
                <w:szCs w:val="24"/>
              </w:rPr>
              <w:fldChar w:fldCharType="end"/>
            </w:r>
          </w:hyperlink>
        </w:p>
        <w:p w14:paraId="7AE30E9D" w14:textId="3842A489" w:rsidR="003F0E74" w:rsidRPr="000F1D27" w:rsidRDefault="00000000"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65543911" w:history="1">
            <w:r w:rsidR="003F0E74" w:rsidRPr="000F1D27">
              <w:rPr>
                <w:rStyle w:val="Hyperlink"/>
                <w:rFonts w:ascii="Times New Roman" w:hAnsi="Times New Roman" w:cs="Times New Roman"/>
                <w:noProof/>
                <w:sz w:val="24"/>
                <w:szCs w:val="24"/>
              </w:rPr>
              <w:t>Section 4: Future Action Plan</w:t>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_Toc165543911 \h </w:instrText>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b/>
                <w:bCs/>
                <w:noProof/>
                <w:webHidden/>
                <w:sz w:val="24"/>
                <w:szCs w:val="24"/>
                <w:lang w:val="en-US"/>
              </w:rPr>
              <w:t>.</w:t>
            </w:r>
            <w:r w:rsidR="003F0E74" w:rsidRPr="000F1D27">
              <w:rPr>
                <w:rFonts w:ascii="Times New Roman" w:hAnsi="Times New Roman" w:cs="Times New Roman"/>
                <w:noProof/>
                <w:webHidden/>
                <w:sz w:val="24"/>
                <w:szCs w:val="24"/>
              </w:rPr>
              <w:fldChar w:fldCharType="end"/>
            </w:r>
          </w:hyperlink>
        </w:p>
        <w:p w14:paraId="73B492E5" w14:textId="1B645743" w:rsidR="003F0E74" w:rsidRPr="000F1D27" w:rsidRDefault="00000000" w:rsidP="000F1D27">
          <w:pPr>
            <w:pStyle w:val="TOC1"/>
            <w:tabs>
              <w:tab w:val="right" w:leader="dot" w:pos="9350"/>
            </w:tabs>
            <w:spacing w:line="360" w:lineRule="auto"/>
            <w:jc w:val="both"/>
            <w:rPr>
              <w:rFonts w:ascii="Times New Roman" w:eastAsiaTheme="minorEastAsia" w:hAnsi="Times New Roman" w:cs="Times New Roman"/>
              <w:noProof/>
              <w:sz w:val="24"/>
              <w:szCs w:val="24"/>
              <w:lang w:val="en-US"/>
            </w:rPr>
          </w:pPr>
          <w:hyperlink w:anchor="_Toc165543912" w:history="1">
            <w:r w:rsidR="003F0E74" w:rsidRPr="000F1D27">
              <w:rPr>
                <w:rStyle w:val="Hyperlink"/>
                <w:rFonts w:ascii="Times New Roman" w:hAnsi="Times New Roman" w:cs="Times New Roman"/>
                <w:noProof/>
                <w:sz w:val="24"/>
                <w:szCs w:val="24"/>
                <w:lang w:val="en-US"/>
              </w:rPr>
              <w:t>Conclusion</w:t>
            </w:r>
            <w:r w:rsidR="003F0E74" w:rsidRPr="000F1D27">
              <w:rPr>
                <w:rFonts w:ascii="Times New Roman" w:hAnsi="Times New Roman" w:cs="Times New Roman"/>
                <w:noProof/>
                <w:webHidden/>
                <w:sz w:val="24"/>
                <w:szCs w:val="24"/>
              </w:rPr>
              <w:tab/>
            </w:r>
            <w:r w:rsidR="003F0E74" w:rsidRPr="000F1D27">
              <w:rPr>
                <w:rFonts w:ascii="Times New Roman" w:hAnsi="Times New Roman" w:cs="Times New Roman"/>
                <w:noProof/>
                <w:webHidden/>
                <w:sz w:val="24"/>
                <w:szCs w:val="24"/>
              </w:rPr>
              <w:fldChar w:fldCharType="begin"/>
            </w:r>
            <w:r w:rsidR="003F0E74" w:rsidRPr="000F1D27">
              <w:rPr>
                <w:rFonts w:ascii="Times New Roman" w:hAnsi="Times New Roman" w:cs="Times New Roman"/>
                <w:noProof/>
                <w:webHidden/>
                <w:sz w:val="24"/>
                <w:szCs w:val="24"/>
              </w:rPr>
              <w:instrText xml:space="preserve"> PAGEREF _Toc165543912 \h </w:instrText>
            </w:r>
            <w:r w:rsidR="003F0E74" w:rsidRPr="000F1D27">
              <w:rPr>
                <w:rFonts w:ascii="Times New Roman" w:hAnsi="Times New Roman" w:cs="Times New Roman"/>
                <w:noProof/>
                <w:webHidden/>
                <w:sz w:val="24"/>
                <w:szCs w:val="24"/>
              </w:rPr>
            </w:r>
            <w:r w:rsidR="003F0E74" w:rsidRPr="000F1D27">
              <w:rPr>
                <w:rFonts w:ascii="Times New Roman" w:hAnsi="Times New Roman" w:cs="Times New Roman"/>
                <w:noProof/>
                <w:webHidden/>
                <w:sz w:val="24"/>
                <w:szCs w:val="24"/>
              </w:rPr>
              <w:fldChar w:fldCharType="separate"/>
            </w:r>
            <w:r w:rsidR="00B54E8D">
              <w:rPr>
                <w:rFonts w:ascii="Times New Roman" w:hAnsi="Times New Roman" w:cs="Times New Roman"/>
                <w:noProof/>
                <w:webHidden/>
                <w:sz w:val="24"/>
                <w:szCs w:val="24"/>
              </w:rPr>
              <w:t>10</w:t>
            </w:r>
            <w:r w:rsidR="003F0E74" w:rsidRPr="000F1D27">
              <w:rPr>
                <w:rFonts w:ascii="Times New Roman" w:hAnsi="Times New Roman" w:cs="Times New Roman"/>
                <w:noProof/>
                <w:webHidden/>
                <w:sz w:val="24"/>
                <w:szCs w:val="24"/>
              </w:rPr>
              <w:fldChar w:fldCharType="end"/>
            </w:r>
          </w:hyperlink>
        </w:p>
        <w:p w14:paraId="717450C0" w14:textId="77777777" w:rsidR="00FA62E7" w:rsidRPr="000F1D27" w:rsidRDefault="00FA62E7" w:rsidP="00FA62E7">
          <w:pPr>
            <w:spacing w:line="360" w:lineRule="auto"/>
            <w:jc w:val="both"/>
            <w:rPr>
              <w:rFonts w:ascii="Times New Roman" w:hAnsi="Times New Roman" w:cs="Times New Roman"/>
              <w:sz w:val="24"/>
              <w:szCs w:val="24"/>
            </w:rPr>
          </w:pPr>
          <w:r w:rsidRPr="000F1D27">
            <w:rPr>
              <w:rFonts w:ascii="Times New Roman" w:hAnsi="Times New Roman" w:cs="Times New Roman"/>
              <w:b/>
              <w:bCs/>
              <w:noProof/>
              <w:sz w:val="24"/>
              <w:szCs w:val="24"/>
            </w:rPr>
            <w:fldChar w:fldCharType="end"/>
          </w:r>
        </w:p>
      </w:sdtContent>
    </w:sdt>
    <w:p w14:paraId="164AD5CE" w14:textId="77777777" w:rsidR="003966B1" w:rsidRDefault="00FA62E7" w:rsidP="00FA62E7">
      <w:pPr>
        <w:pStyle w:val="Heading1"/>
        <w:rPr>
          <w:rFonts w:ascii="Times New Roman" w:hAnsi="Times New Roman" w:cs="Times New Roman"/>
          <w:sz w:val="32"/>
          <w:szCs w:val="32"/>
        </w:rPr>
      </w:pPr>
      <w:r w:rsidRPr="000F1D27">
        <w:rPr>
          <w:rFonts w:ascii="Times New Roman" w:hAnsi="Times New Roman" w:cs="Times New Roman"/>
        </w:rPr>
        <w:br w:type="page"/>
      </w:r>
      <w:bookmarkStart w:id="0" w:name="_Toc165543907"/>
      <w:r w:rsidR="003966B1" w:rsidRPr="00B54E8D">
        <w:rPr>
          <w:rFonts w:ascii="Times New Roman" w:hAnsi="Times New Roman" w:cs="Times New Roman"/>
          <w:sz w:val="32"/>
          <w:szCs w:val="32"/>
        </w:rPr>
        <w:lastRenderedPageBreak/>
        <w:t>Introduction</w:t>
      </w:r>
      <w:bookmarkEnd w:id="0"/>
    </w:p>
    <w:p w14:paraId="3F4BD439" w14:textId="77777777" w:rsidR="00B54E8D" w:rsidRPr="00B54E8D" w:rsidRDefault="00B54E8D" w:rsidP="00B54E8D"/>
    <w:p w14:paraId="4FF903A5" w14:textId="584C7BE3" w:rsidR="00D809B7" w:rsidRPr="000F1D27" w:rsidRDefault="00D809B7" w:rsidP="00FA62E7">
      <w:pPr>
        <w:spacing w:line="360" w:lineRule="auto"/>
        <w:jc w:val="both"/>
        <w:rPr>
          <w:rFonts w:ascii="Times New Roman" w:hAnsi="Times New Roman" w:cs="Times New Roman"/>
          <w:sz w:val="24"/>
          <w:szCs w:val="24"/>
        </w:rPr>
      </w:pPr>
      <w:r w:rsidRPr="000F1D27">
        <w:rPr>
          <w:rFonts w:ascii="Times New Roman" w:hAnsi="Times New Roman" w:cs="Times New Roman"/>
          <w:sz w:val="24"/>
          <w:szCs w:val="24"/>
          <w:lang w:val="en-US"/>
        </w:rPr>
        <w:t>Going through the management of guest services at Hilton Croydon</w:t>
      </w:r>
      <w:r w:rsidR="00EE0562">
        <w:rPr>
          <w:rFonts w:ascii="Times New Roman" w:hAnsi="Times New Roman" w:cs="Times New Roman"/>
          <w:sz w:val="24"/>
          <w:szCs w:val="24"/>
          <w:lang w:val="en-US"/>
        </w:rPr>
        <w:t xml:space="preserve"> in the </w:t>
      </w:r>
      <w:r w:rsidR="00014C59">
        <w:rPr>
          <w:rFonts w:ascii="Times New Roman" w:hAnsi="Times New Roman" w:cs="Times New Roman"/>
          <w:sz w:val="24"/>
          <w:szCs w:val="24"/>
          <w:lang w:val="en-US"/>
        </w:rPr>
        <w:t>housekeeping</w:t>
      </w:r>
      <w:r w:rsidR="00EE0562">
        <w:rPr>
          <w:rFonts w:ascii="Times New Roman" w:hAnsi="Times New Roman" w:cs="Times New Roman"/>
          <w:sz w:val="24"/>
          <w:szCs w:val="24"/>
          <w:lang w:val="en-US"/>
        </w:rPr>
        <w:t xml:space="preserve"> department</w:t>
      </w:r>
      <w:r w:rsidRPr="000F1D27">
        <w:rPr>
          <w:rFonts w:ascii="Times New Roman" w:hAnsi="Times New Roman" w:cs="Times New Roman"/>
          <w:sz w:val="24"/>
          <w:szCs w:val="24"/>
          <w:lang w:val="en-US"/>
        </w:rPr>
        <w:t xml:space="preserve"> has been </w:t>
      </w:r>
      <w:r w:rsidR="00B657B8">
        <w:rPr>
          <w:rFonts w:ascii="Times New Roman" w:hAnsi="Times New Roman" w:cs="Times New Roman"/>
          <w:sz w:val="24"/>
          <w:szCs w:val="24"/>
          <w:lang w:val="en-US"/>
        </w:rPr>
        <w:t>an excellent</w:t>
      </w:r>
      <w:r w:rsidRPr="000F1D27">
        <w:rPr>
          <w:rFonts w:ascii="Times New Roman" w:hAnsi="Times New Roman" w:cs="Times New Roman"/>
          <w:sz w:val="24"/>
          <w:szCs w:val="24"/>
          <w:lang w:val="en-US"/>
        </w:rPr>
        <w:t xml:space="preserve"> </w:t>
      </w:r>
      <w:r w:rsidR="00B657B8">
        <w:rPr>
          <w:rFonts w:ascii="Times New Roman" w:hAnsi="Times New Roman" w:cs="Times New Roman"/>
          <w:sz w:val="24"/>
          <w:szCs w:val="24"/>
          <w:lang w:val="en-US"/>
        </w:rPr>
        <w:t xml:space="preserve">way to study </w:t>
      </w:r>
      <w:r w:rsidRPr="000F1D27">
        <w:rPr>
          <w:rFonts w:ascii="Times New Roman" w:hAnsi="Times New Roman" w:cs="Times New Roman"/>
          <w:sz w:val="24"/>
          <w:szCs w:val="24"/>
          <w:lang w:val="en-US"/>
        </w:rPr>
        <w:t xml:space="preserve">how </w:t>
      </w:r>
      <w:r w:rsidR="00B657B8">
        <w:rPr>
          <w:rFonts w:ascii="Times New Roman" w:hAnsi="Times New Roman" w:cs="Times New Roman"/>
          <w:sz w:val="24"/>
          <w:szCs w:val="24"/>
          <w:lang w:val="en-US"/>
        </w:rPr>
        <w:t>the hotel industry works as a team</w:t>
      </w:r>
      <w:r w:rsidRPr="000F1D27">
        <w:rPr>
          <w:rFonts w:ascii="Times New Roman" w:hAnsi="Times New Roman" w:cs="Times New Roman"/>
          <w:sz w:val="24"/>
          <w:szCs w:val="24"/>
          <w:lang w:val="en-US"/>
        </w:rPr>
        <w:t xml:space="preserve">. Looking at this route, </w:t>
      </w:r>
      <w:r w:rsidR="00507BA0" w:rsidRPr="000F1D27">
        <w:rPr>
          <w:rFonts w:ascii="Times New Roman" w:hAnsi="Times New Roman" w:cs="Times New Roman"/>
          <w:sz w:val="24"/>
          <w:szCs w:val="24"/>
          <w:lang w:val="en-US"/>
        </w:rPr>
        <w:t>the</w:t>
      </w:r>
      <w:r w:rsidR="00B657B8">
        <w:rPr>
          <w:rFonts w:ascii="Times New Roman" w:hAnsi="Times New Roman" w:cs="Times New Roman"/>
          <w:sz w:val="24"/>
          <w:szCs w:val="24"/>
          <w:lang w:val="en-US"/>
        </w:rPr>
        <w:t xml:space="preserve"> combination of technical skills and interpersonal attributes, including empathy among employees and problem-solving tactics in the hotel chain,</w:t>
      </w:r>
      <w:r w:rsidRPr="000F1D27">
        <w:rPr>
          <w:rFonts w:ascii="Times New Roman" w:hAnsi="Times New Roman" w:cs="Times New Roman"/>
          <w:sz w:val="24"/>
          <w:szCs w:val="24"/>
          <w:lang w:val="en-US"/>
        </w:rPr>
        <w:t xml:space="preserve"> affects customer satisfaction. Similarly</w:t>
      </w:r>
      <w:r w:rsidR="00B657B8">
        <w:rPr>
          <w:rFonts w:ascii="Times New Roman" w:hAnsi="Times New Roman" w:cs="Times New Roman"/>
          <w:sz w:val="24"/>
          <w:szCs w:val="24"/>
          <w:lang w:val="en-US"/>
        </w:rPr>
        <w:t>,</w:t>
      </w:r>
      <w:r w:rsidRPr="000F1D27">
        <w:rPr>
          <w:rFonts w:ascii="Times New Roman" w:hAnsi="Times New Roman" w:cs="Times New Roman"/>
          <w:sz w:val="24"/>
          <w:szCs w:val="24"/>
          <w:lang w:val="en-US"/>
        </w:rPr>
        <w:t xml:space="preserve"> issues of </w:t>
      </w:r>
      <w:proofErr w:type="spellStart"/>
      <w:r w:rsidR="00507BA0">
        <w:rPr>
          <w:rFonts w:ascii="Times New Roman" w:hAnsi="Times New Roman" w:cs="Times New Roman"/>
          <w:sz w:val="24"/>
          <w:szCs w:val="24"/>
          <w:lang w:val="en-US"/>
        </w:rPr>
        <w:t>organisational</w:t>
      </w:r>
      <w:proofErr w:type="spellEnd"/>
      <w:r w:rsidRPr="000F1D27">
        <w:rPr>
          <w:rFonts w:ascii="Times New Roman" w:hAnsi="Times New Roman" w:cs="Times New Roman"/>
          <w:sz w:val="24"/>
          <w:szCs w:val="24"/>
          <w:lang w:val="en-US"/>
        </w:rPr>
        <w:t xml:space="preserve"> type</w:t>
      </w:r>
      <w:r w:rsidR="00B657B8">
        <w:rPr>
          <w:rFonts w:ascii="Times New Roman" w:hAnsi="Times New Roman" w:cs="Times New Roman"/>
          <w:sz w:val="24"/>
          <w:szCs w:val="24"/>
          <w:lang w:val="en-US"/>
        </w:rPr>
        <w:t>, such as</w:t>
      </w:r>
      <w:r w:rsidRPr="000F1D27">
        <w:rPr>
          <w:rFonts w:ascii="Times New Roman" w:hAnsi="Times New Roman" w:cs="Times New Roman"/>
          <w:sz w:val="24"/>
          <w:szCs w:val="24"/>
          <w:lang w:val="en-US"/>
        </w:rPr>
        <w:t xml:space="preserve"> communication breakdown</w:t>
      </w:r>
      <w:r w:rsidR="00B657B8">
        <w:rPr>
          <w:rFonts w:ascii="Times New Roman" w:hAnsi="Times New Roman" w:cs="Times New Roman"/>
          <w:sz w:val="24"/>
          <w:szCs w:val="24"/>
          <w:lang w:val="en-US"/>
        </w:rPr>
        <w:t>,</w:t>
      </w:r>
      <w:r w:rsidRPr="000F1D27">
        <w:rPr>
          <w:rFonts w:ascii="Times New Roman" w:hAnsi="Times New Roman" w:cs="Times New Roman"/>
          <w:sz w:val="24"/>
          <w:szCs w:val="24"/>
          <w:lang w:val="en-US"/>
        </w:rPr>
        <w:t xml:space="preserve"> focus on the need for structured protocols and continuous training</w:t>
      </w:r>
      <w:r w:rsidR="00B657B8">
        <w:rPr>
          <w:rFonts w:ascii="Times New Roman" w:hAnsi="Times New Roman" w:cs="Times New Roman"/>
          <w:sz w:val="24"/>
          <w:szCs w:val="24"/>
          <w:lang w:val="en-US"/>
        </w:rPr>
        <w:t>.</w:t>
      </w:r>
      <w:r w:rsidR="00014C59">
        <w:rPr>
          <w:rFonts w:ascii="Times New Roman" w:hAnsi="Times New Roman" w:cs="Times New Roman"/>
          <w:sz w:val="24"/>
          <w:szCs w:val="24"/>
          <w:lang w:val="en-US"/>
        </w:rPr>
        <w:t xml:space="preserve"> The housekeeping department looks after 168 rooms, and the average occupancy is quite more the 50%. The hotel guests are people coming on holiday, football team players and Gatwick Airport staff.</w:t>
      </w:r>
    </w:p>
    <w:p w14:paraId="1F0DB98B" w14:textId="77777777" w:rsidR="00710105" w:rsidRPr="000F1D27" w:rsidRDefault="00710105">
      <w:pPr>
        <w:rPr>
          <w:rFonts w:ascii="Times New Roman" w:eastAsiaTheme="majorEastAsia" w:hAnsi="Times New Roman" w:cs="Times New Roman"/>
          <w:b/>
          <w:bCs/>
          <w:color w:val="365F91" w:themeColor="accent1" w:themeShade="BF"/>
          <w:sz w:val="28"/>
          <w:szCs w:val="28"/>
        </w:rPr>
      </w:pPr>
      <w:bookmarkStart w:id="1" w:name="_Toc165543908"/>
      <w:r w:rsidRPr="000F1D27">
        <w:rPr>
          <w:rFonts w:ascii="Times New Roman" w:hAnsi="Times New Roman" w:cs="Times New Roman"/>
        </w:rPr>
        <w:br w:type="page"/>
      </w:r>
    </w:p>
    <w:p w14:paraId="6C93D2D9" w14:textId="77777777" w:rsidR="001027B0" w:rsidRPr="00B54E8D" w:rsidRDefault="001027B0" w:rsidP="00FA62E7">
      <w:pPr>
        <w:pStyle w:val="Heading1"/>
        <w:rPr>
          <w:rFonts w:ascii="Times New Roman" w:hAnsi="Times New Roman" w:cs="Times New Roman"/>
          <w:sz w:val="32"/>
          <w:szCs w:val="32"/>
        </w:rPr>
      </w:pPr>
      <w:r w:rsidRPr="00B54E8D">
        <w:rPr>
          <w:rFonts w:ascii="Times New Roman" w:hAnsi="Times New Roman" w:cs="Times New Roman"/>
          <w:sz w:val="32"/>
          <w:szCs w:val="32"/>
        </w:rPr>
        <w:lastRenderedPageBreak/>
        <w:t>Section 1: Reflection on Experience and Personal Development</w:t>
      </w:r>
      <w:r w:rsidR="003966B1" w:rsidRPr="00B54E8D">
        <w:rPr>
          <w:rFonts w:ascii="Times New Roman" w:hAnsi="Times New Roman" w:cs="Times New Roman"/>
          <w:sz w:val="32"/>
          <w:szCs w:val="32"/>
        </w:rPr>
        <w:t xml:space="preserve"> </w:t>
      </w:r>
      <w:r w:rsidR="009356DB" w:rsidRPr="00B54E8D">
        <w:rPr>
          <w:rFonts w:ascii="Times New Roman" w:hAnsi="Times New Roman" w:cs="Times New Roman"/>
          <w:sz w:val="32"/>
          <w:szCs w:val="32"/>
        </w:rPr>
        <w:t xml:space="preserve">Hilton </w:t>
      </w:r>
      <w:r w:rsidR="003966B1" w:rsidRPr="00B54E8D">
        <w:rPr>
          <w:rFonts w:ascii="Times New Roman" w:hAnsi="Times New Roman" w:cs="Times New Roman"/>
          <w:sz w:val="32"/>
          <w:szCs w:val="32"/>
        </w:rPr>
        <w:t>Croydon</w:t>
      </w:r>
      <w:bookmarkEnd w:id="1"/>
    </w:p>
    <w:p w14:paraId="38E862E7" w14:textId="3B2771BC" w:rsidR="006061CA" w:rsidRPr="006061CA" w:rsidRDefault="006061CA" w:rsidP="006061CA">
      <w:pPr>
        <w:shd w:val="clear" w:color="auto" w:fill="FFFFFF"/>
        <w:spacing w:before="360" w:after="0" w:line="360" w:lineRule="auto"/>
        <w:jc w:val="both"/>
        <w:rPr>
          <w:rFonts w:ascii="Times New Roman" w:eastAsia="Times New Roman" w:hAnsi="Times New Roman" w:cs="Times New Roman"/>
          <w:color w:val="373D3F"/>
          <w:sz w:val="24"/>
          <w:szCs w:val="24"/>
          <w:lang w:eastAsia="en-GB"/>
        </w:rPr>
      </w:pPr>
      <w:r w:rsidRPr="006061CA">
        <w:rPr>
          <w:rFonts w:ascii="Times New Roman" w:eastAsia="Times New Roman" w:hAnsi="Times New Roman" w:cs="Times New Roman"/>
          <w:color w:val="373D3F"/>
          <w:sz w:val="24"/>
          <w:szCs w:val="24"/>
          <w:lang w:eastAsia="en-GB"/>
        </w:rPr>
        <w:t xml:space="preserve"> </w:t>
      </w:r>
      <w:r w:rsidR="00507BA0">
        <w:rPr>
          <w:rFonts w:ascii="Times New Roman" w:eastAsia="Times New Roman" w:hAnsi="Times New Roman" w:cs="Times New Roman"/>
          <w:color w:val="373D3F"/>
          <w:sz w:val="24"/>
          <w:szCs w:val="24"/>
          <w:lang w:eastAsia="en-GB"/>
        </w:rPr>
        <w:t>O</w:t>
      </w:r>
      <w:r w:rsidRPr="006061CA">
        <w:rPr>
          <w:rFonts w:ascii="Times New Roman" w:eastAsia="Times New Roman" w:hAnsi="Times New Roman" w:cs="Times New Roman"/>
          <w:color w:val="373D3F"/>
          <w:sz w:val="24"/>
          <w:szCs w:val="24"/>
          <w:lang w:eastAsia="en-GB"/>
        </w:rPr>
        <w:t xml:space="preserve">ne </w:t>
      </w:r>
      <w:r w:rsidR="00B84927">
        <w:rPr>
          <w:rFonts w:ascii="Times New Roman" w:eastAsia="Times New Roman" w:hAnsi="Times New Roman" w:cs="Times New Roman"/>
          <w:color w:val="373D3F"/>
          <w:sz w:val="24"/>
          <w:szCs w:val="24"/>
          <w:lang w:eastAsia="en-GB"/>
        </w:rPr>
        <w:t xml:space="preserve">model of reflection is the ERA cycle (Jasper,2023), which </w:t>
      </w:r>
      <w:r w:rsidR="001F3A7B">
        <w:rPr>
          <w:rFonts w:ascii="Times New Roman" w:eastAsia="Times New Roman" w:hAnsi="Times New Roman" w:cs="Times New Roman"/>
          <w:color w:val="373D3F"/>
          <w:sz w:val="24"/>
          <w:szCs w:val="24"/>
          <w:lang w:eastAsia="en-GB"/>
        </w:rPr>
        <w:t>includes</w:t>
      </w:r>
      <w:r w:rsidR="00B84927">
        <w:rPr>
          <w:rFonts w:ascii="Times New Roman" w:eastAsia="Times New Roman" w:hAnsi="Times New Roman" w:cs="Times New Roman"/>
          <w:color w:val="373D3F"/>
          <w:sz w:val="24"/>
          <w:szCs w:val="24"/>
          <w:lang w:eastAsia="en-GB"/>
        </w:rPr>
        <w:t xml:space="preserve"> only three </w:t>
      </w:r>
      <w:r w:rsidR="001F3A7B">
        <w:rPr>
          <w:rFonts w:ascii="Times New Roman" w:eastAsia="Times New Roman" w:hAnsi="Times New Roman" w:cs="Times New Roman"/>
          <w:color w:val="373D3F"/>
          <w:sz w:val="24"/>
          <w:szCs w:val="24"/>
          <w:lang w:eastAsia="en-GB"/>
        </w:rPr>
        <w:t>steps</w:t>
      </w:r>
      <w:r w:rsidR="00B84927">
        <w:rPr>
          <w:rFonts w:ascii="Times New Roman" w:eastAsia="Times New Roman" w:hAnsi="Times New Roman" w:cs="Times New Roman"/>
          <w:color w:val="373D3F"/>
          <w:sz w:val="24"/>
          <w:szCs w:val="24"/>
          <w:lang w:eastAsia="en-GB"/>
        </w:rPr>
        <w:t>: experience, reflection,</w:t>
      </w:r>
      <w:r w:rsidRPr="006061CA">
        <w:rPr>
          <w:rFonts w:ascii="Times New Roman" w:eastAsia="Times New Roman" w:hAnsi="Times New Roman" w:cs="Times New Roman"/>
          <w:color w:val="373D3F"/>
          <w:sz w:val="24"/>
          <w:szCs w:val="24"/>
          <w:lang w:eastAsia="en-GB"/>
        </w:rPr>
        <w:t xml:space="preserve"> and a</w:t>
      </w:r>
      <w:r w:rsidRPr="006061CA">
        <w:rPr>
          <w:rFonts w:ascii="Times New Roman" w:eastAsia="Times New Roman" w:hAnsi="Times New Roman" w:cs="Times New Roman"/>
          <w:color w:val="373D3F"/>
          <w:sz w:val="24"/>
          <w:szCs w:val="24"/>
          <w:lang w:eastAsia="en-GB"/>
        </w:rPr>
        <w:t>ction</w:t>
      </w:r>
      <w:r w:rsidRPr="006061CA">
        <w:rPr>
          <w:rFonts w:ascii="Times New Roman" w:eastAsia="Times New Roman" w:hAnsi="Times New Roman" w:cs="Times New Roman"/>
          <w:color w:val="373D3F"/>
          <w:sz w:val="24"/>
          <w:szCs w:val="24"/>
          <w:lang w:eastAsia="en-GB"/>
        </w:rPr>
        <w:t>.</w:t>
      </w:r>
    </w:p>
    <w:p w14:paraId="6A3936F8" w14:textId="6BBE6749" w:rsidR="006061CA" w:rsidRDefault="006061CA" w:rsidP="006061CA">
      <w:pPr>
        <w:shd w:val="clear" w:color="auto" w:fill="FFFFFF"/>
        <w:spacing w:after="100" w:afterAutospacing="1" w:line="360" w:lineRule="auto"/>
        <w:jc w:val="both"/>
        <w:rPr>
          <w:rFonts w:ascii="Times New Roman" w:hAnsi="Times New Roman" w:cs="Times New Roman"/>
          <w:color w:val="373D3F"/>
          <w:sz w:val="24"/>
          <w:szCs w:val="24"/>
          <w:shd w:val="clear" w:color="auto" w:fill="FFFFFF"/>
        </w:rPr>
      </w:pPr>
      <w:r w:rsidRPr="006061CA">
        <w:rPr>
          <w:rFonts w:ascii="Times New Roman" w:hAnsi="Times New Roman" w:cs="Times New Roman"/>
          <w:color w:val="373D3F"/>
          <w:sz w:val="24"/>
          <w:szCs w:val="24"/>
          <w:shd w:val="clear" w:color="auto" w:fill="FFFFFF"/>
        </w:rPr>
        <w:t xml:space="preserve">The cycle </w:t>
      </w:r>
      <w:r w:rsidRPr="006061CA">
        <w:rPr>
          <w:rFonts w:ascii="Times New Roman" w:hAnsi="Times New Roman" w:cs="Times New Roman"/>
          <w:color w:val="373D3F"/>
          <w:sz w:val="24"/>
          <w:szCs w:val="24"/>
          <w:shd w:val="clear" w:color="auto" w:fill="FFFFFF"/>
        </w:rPr>
        <w:t>starts</w:t>
      </w:r>
      <w:r w:rsidRPr="006061CA">
        <w:rPr>
          <w:rFonts w:ascii="Times New Roman" w:hAnsi="Times New Roman" w:cs="Times New Roman"/>
          <w:color w:val="373D3F"/>
          <w:sz w:val="24"/>
          <w:szCs w:val="24"/>
          <w:shd w:val="clear" w:color="auto" w:fill="FFFFFF"/>
        </w:rPr>
        <w:t xml:space="preserve"> with an experience</w:t>
      </w:r>
      <w:r w:rsidRPr="006061CA">
        <w:rPr>
          <w:rFonts w:ascii="Times New Roman" w:hAnsi="Times New Roman" w:cs="Times New Roman"/>
          <w:color w:val="373D3F"/>
          <w:sz w:val="24"/>
          <w:szCs w:val="24"/>
          <w:shd w:val="clear" w:color="auto" w:fill="FFFFFF"/>
        </w:rPr>
        <w:t xml:space="preserve"> that</w:t>
      </w:r>
      <w:r w:rsidR="00B84927">
        <w:rPr>
          <w:rFonts w:ascii="Times New Roman" w:hAnsi="Times New Roman" w:cs="Times New Roman"/>
          <w:color w:val="373D3F"/>
          <w:sz w:val="24"/>
          <w:szCs w:val="24"/>
          <w:shd w:val="clear" w:color="auto" w:fill="FFFFFF"/>
        </w:rPr>
        <w:t xml:space="preserve"> I had in my placement, which can be a</w:t>
      </w:r>
      <w:r w:rsidRPr="006061CA">
        <w:rPr>
          <w:rFonts w:ascii="Times New Roman" w:hAnsi="Times New Roman" w:cs="Times New Roman"/>
          <w:color w:val="373D3F"/>
          <w:sz w:val="24"/>
          <w:szCs w:val="24"/>
          <w:shd w:val="clear" w:color="auto" w:fill="FFFFFF"/>
        </w:rPr>
        <w:t xml:space="preserve"> positive </w:t>
      </w:r>
      <w:r w:rsidR="00B84927">
        <w:rPr>
          <w:rFonts w:ascii="Times New Roman" w:hAnsi="Times New Roman" w:cs="Times New Roman"/>
          <w:color w:val="373D3F"/>
          <w:sz w:val="24"/>
          <w:szCs w:val="24"/>
          <w:shd w:val="clear" w:color="auto" w:fill="FFFFFF"/>
        </w:rPr>
        <w:t>one</w:t>
      </w:r>
      <w:r w:rsidRPr="006061CA">
        <w:rPr>
          <w:rFonts w:ascii="Times New Roman" w:hAnsi="Times New Roman" w:cs="Times New Roman"/>
          <w:color w:val="373D3F"/>
          <w:sz w:val="24"/>
          <w:szCs w:val="24"/>
          <w:shd w:val="clear" w:color="auto" w:fill="FFFFFF"/>
        </w:rPr>
        <w:t xml:space="preserve">. Once something has been experienced, </w:t>
      </w:r>
      <w:r w:rsidR="00720D9E">
        <w:rPr>
          <w:rFonts w:ascii="Times New Roman" w:hAnsi="Times New Roman" w:cs="Times New Roman"/>
          <w:color w:val="373D3F"/>
          <w:sz w:val="24"/>
          <w:szCs w:val="24"/>
          <w:shd w:val="clear" w:color="auto" w:fill="FFFFFF"/>
        </w:rPr>
        <w:t>it</w:t>
      </w:r>
      <w:r w:rsidRPr="006061CA">
        <w:rPr>
          <w:rFonts w:ascii="Times New Roman" w:hAnsi="Times New Roman" w:cs="Times New Roman"/>
          <w:color w:val="373D3F"/>
          <w:sz w:val="24"/>
          <w:szCs w:val="24"/>
          <w:shd w:val="clear" w:color="auto" w:fill="FFFFFF"/>
        </w:rPr>
        <w:t xml:space="preserve"> will</w:t>
      </w:r>
      <w:r w:rsidRPr="006061CA">
        <w:rPr>
          <w:rFonts w:ascii="Times New Roman" w:hAnsi="Times New Roman" w:cs="Times New Roman"/>
          <w:color w:val="373D3F"/>
          <w:sz w:val="24"/>
          <w:szCs w:val="24"/>
          <w:shd w:val="clear" w:color="auto" w:fill="FFFFFF"/>
        </w:rPr>
        <w:t xml:space="preserve"> be</w:t>
      </w:r>
      <w:r w:rsidRPr="006061CA">
        <w:rPr>
          <w:rFonts w:ascii="Times New Roman" w:hAnsi="Times New Roman" w:cs="Times New Roman"/>
          <w:color w:val="373D3F"/>
          <w:sz w:val="24"/>
          <w:szCs w:val="24"/>
          <w:shd w:val="clear" w:color="auto" w:fill="FFFFFF"/>
        </w:rPr>
        <w:t xml:space="preserve"> reflect</w:t>
      </w:r>
      <w:r w:rsidRPr="006061CA">
        <w:rPr>
          <w:rFonts w:ascii="Times New Roman" w:hAnsi="Times New Roman" w:cs="Times New Roman"/>
          <w:color w:val="373D3F"/>
          <w:sz w:val="24"/>
          <w:szCs w:val="24"/>
          <w:shd w:val="clear" w:color="auto" w:fill="FFFFFF"/>
        </w:rPr>
        <w:t>ed</w:t>
      </w:r>
      <w:r w:rsidRPr="006061CA">
        <w:rPr>
          <w:rFonts w:ascii="Times New Roman" w:hAnsi="Times New Roman" w:cs="Times New Roman"/>
          <w:color w:val="373D3F"/>
          <w:sz w:val="24"/>
          <w:szCs w:val="24"/>
          <w:shd w:val="clear" w:color="auto" w:fill="FFFFFF"/>
        </w:rPr>
        <w:t xml:space="preserve"> </w:t>
      </w:r>
      <w:r w:rsidR="00720D9E">
        <w:rPr>
          <w:rFonts w:ascii="Times New Roman" w:hAnsi="Times New Roman" w:cs="Times New Roman"/>
          <w:color w:val="373D3F"/>
          <w:sz w:val="24"/>
          <w:szCs w:val="24"/>
          <w:shd w:val="clear" w:color="auto" w:fill="FFFFFF"/>
        </w:rPr>
        <w:t>in</w:t>
      </w:r>
      <w:r w:rsidRPr="006061CA">
        <w:rPr>
          <w:rFonts w:ascii="Times New Roman" w:hAnsi="Times New Roman" w:cs="Times New Roman"/>
          <w:color w:val="373D3F"/>
          <w:sz w:val="24"/>
          <w:szCs w:val="24"/>
          <w:shd w:val="clear" w:color="auto" w:fill="FFFFFF"/>
        </w:rPr>
        <w:t xml:space="preserve"> what </w:t>
      </w:r>
      <w:r w:rsidR="001F3A7B" w:rsidRPr="006061CA">
        <w:rPr>
          <w:rFonts w:ascii="Times New Roman" w:hAnsi="Times New Roman" w:cs="Times New Roman"/>
          <w:color w:val="373D3F"/>
          <w:sz w:val="24"/>
          <w:szCs w:val="24"/>
          <w:shd w:val="clear" w:color="auto" w:fill="FFFFFF"/>
        </w:rPr>
        <w:t>occurred</w:t>
      </w:r>
      <w:r w:rsidRPr="006061CA">
        <w:rPr>
          <w:rFonts w:ascii="Times New Roman" w:hAnsi="Times New Roman" w:cs="Times New Roman"/>
          <w:color w:val="373D3F"/>
          <w:sz w:val="24"/>
          <w:szCs w:val="24"/>
          <w:shd w:val="clear" w:color="auto" w:fill="FFFFFF"/>
        </w:rPr>
        <w:t xml:space="preserve">. This </w:t>
      </w:r>
      <w:r w:rsidR="001F3A7B">
        <w:rPr>
          <w:rFonts w:ascii="Times New Roman" w:hAnsi="Times New Roman" w:cs="Times New Roman"/>
          <w:color w:val="373D3F"/>
          <w:sz w:val="24"/>
          <w:szCs w:val="24"/>
          <w:shd w:val="clear" w:color="auto" w:fill="FFFFFF"/>
        </w:rPr>
        <w:t>permits</w:t>
      </w:r>
      <w:r w:rsidR="00B84927">
        <w:rPr>
          <w:rFonts w:ascii="Times New Roman" w:hAnsi="Times New Roman" w:cs="Times New Roman"/>
          <w:color w:val="373D3F"/>
          <w:sz w:val="24"/>
          <w:szCs w:val="24"/>
          <w:shd w:val="clear" w:color="auto" w:fill="FFFFFF"/>
        </w:rPr>
        <w:t xml:space="preserve"> me to think </w:t>
      </w:r>
      <w:r w:rsidR="001F3A7B">
        <w:rPr>
          <w:rFonts w:ascii="Times New Roman" w:hAnsi="Times New Roman" w:cs="Times New Roman"/>
          <w:color w:val="373D3F"/>
          <w:sz w:val="24"/>
          <w:szCs w:val="24"/>
          <w:shd w:val="clear" w:color="auto" w:fill="FFFFFF"/>
        </w:rPr>
        <w:t xml:space="preserve">over </w:t>
      </w:r>
      <w:r w:rsidR="00B84927">
        <w:rPr>
          <w:rFonts w:ascii="Times New Roman" w:hAnsi="Times New Roman" w:cs="Times New Roman"/>
          <w:color w:val="373D3F"/>
          <w:sz w:val="24"/>
          <w:szCs w:val="24"/>
          <w:shd w:val="clear" w:color="auto" w:fill="FFFFFF"/>
        </w:rPr>
        <w:t xml:space="preserve">the </w:t>
      </w:r>
      <w:r w:rsidR="001F3A7B">
        <w:rPr>
          <w:rFonts w:ascii="Times New Roman" w:hAnsi="Times New Roman" w:cs="Times New Roman"/>
          <w:color w:val="373D3F"/>
          <w:sz w:val="24"/>
          <w:szCs w:val="24"/>
          <w:shd w:val="clear" w:color="auto" w:fill="FFFFFF"/>
        </w:rPr>
        <w:t>involvement</w:t>
      </w:r>
      <w:r w:rsidR="00B84927">
        <w:rPr>
          <w:rFonts w:ascii="Times New Roman" w:hAnsi="Times New Roman" w:cs="Times New Roman"/>
          <w:color w:val="373D3F"/>
          <w:sz w:val="24"/>
          <w:szCs w:val="24"/>
          <w:shd w:val="clear" w:color="auto" w:fill="FFFFFF"/>
        </w:rPr>
        <w:t xml:space="preserve">, examine the feelings and what happened during my placement, </w:t>
      </w:r>
      <w:r w:rsidRPr="006061CA">
        <w:rPr>
          <w:rFonts w:ascii="Times New Roman" w:hAnsi="Times New Roman" w:cs="Times New Roman"/>
          <w:color w:val="373D3F"/>
          <w:sz w:val="24"/>
          <w:szCs w:val="24"/>
          <w:shd w:val="clear" w:color="auto" w:fill="FFFFFF"/>
        </w:rPr>
        <w:t>and decide on the next steps</w:t>
      </w:r>
      <w:r w:rsidR="00B84927">
        <w:rPr>
          <w:rFonts w:ascii="Times New Roman" w:hAnsi="Times New Roman" w:cs="Times New Roman"/>
          <w:color w:val="373D3F"/>
          <w:sz w:val="24"/>
          <w:szCs w:val="24"/>
          <w:shd w:val="clear" w:color="auto" w:fill="FFFFFF"/>
        </w:rPr>
        <w:t>—</w:t>
      </w:r>
      <w:r w:rsidR="001F3A7B">
        <w:rPr>
          <w:rFonts w:ascii="Times New Roman" w:hAnsi="Times New Roman" w:cs="Times New Roman"/>
          <w:color w:val="373D3F"/>
          <w:sz w:val="24"/>
          <w:szCs w:val="24"/>
          <w:shd w:val="clear" w:color="auto" w:fill="FFFFFF"/>
        </w:rPr>
        <w:t>acting</w:t>
      </w:r>
      <w:r w:rsidR="001F4732">
        <w:rPr>
          <w:rFonts w:ascii="Times New Roman" w:hAnsi="Times New Roman" w:cs="Times New Roman"/>
          <w:color w:val="373D3F"/>
          <w:sz w:val="24"/>
          <w:szCs w:val="24"/>
          <w:shd w:val="clear" w:color="auto" w:fill="FFFFFF"/>
        </w:rPr>
        <w:t xml:space="preserve">—the final element of the cycle. What we do because of an experience will differ depending on the experience. This action will result in another experience, and the ERA cycle will </w:t>
      </w:r>
      <w:r w:rsidRPr="006061CA">
        <w:rPr>
          <w:rFonts w:ascii="Times New Roman" w:hAnsi="Times New Roman" w:cs="Times New Roman"/>
          <w:color w:val="373D3F"/>
          <w:sz w:val="24"/>
          <w:szCs w:val="24"/>
          <w:shd w:val="clear" w:color="auto" w:fill="FFFFFF"/>
        </w:rPr>
        <w:t>continue.</w:t>
      </w:r>
    </w:p>
    <w:p w14:paraId="7E0CC85D" w14:textId="3344CBA2" w:rsidR="00F83E14" w:rsidRPr="006061CA" w:rsidRDefault="00F83E14" w:rsidP="006061CA">
      <w:pPr>
        <w:shd w:val="clear" w:color="auto" w:fill="FFFFFF"/>
        <w:spacing w:after="100" w:afterAutospacing="1" w:line="360" w:lineRule="auto"/>
        <w:jc w:val="both"/>
        <w:rPr>
          <w:rFonts w:ascii="Times New Roman" w:eastAsia="Times New Roman" w:hAnsi="Times New Roman" w:cs="Times New Roman"/>
          <w:color w:val="373D3F"/>
          <w:sz w:val="24"/>
          <w:szCs w:val="24"/>
          <w:lang w:eastAsia="en-GB"/>
        </w:rPr>
      </w:pPr>
      <w:r w:rsidRPr="006061CA">
        <w:rPr>
          <w:rFonts w:ascii="Times New Roman" w:hAnsi="Times New Roman" w:cs="Times New Roman"/>
          <w:sz w:val="24"/>
          <w:szCs w:val="24"/>
        </w:rPr>
        <w:t xml:space="preserve">The shadowing period </w:t>
      </w:r>
      <w:r w:rsidR="00B84927">
        <w:rPr>
          <w:rFonts w:ascii="Times New Roman" w:hAnsi="Times New Roman" w:cs="Times New Roman"/>
          <w:sz w:val="24"/>
          <w:szCs w:val="24"/>
        </w:rPr>
        <w:t xml:space="preserve">for managing guest services at the Croydon Hilton Company has been more beneficial than </w:t>
      </w:r>
      <w:r w:rsidRPr="006061CA">
        <w:rPr>
          <w:rFonts w:ascii="Times New Roman" w:hAnsi="Times New Roman" w:cs="Times New Roman"/>
          <w:sz w:val="24"/>
          <w:szCs w:val="24"/>
        </w:rPr>
        <w:t xml:space="preserve">expected. Through watching the day-to-day tasks, I have been able to </w:t>
      </w:r>
      <w:r w:rsidR="00B657B8" w:rsidRPr="006061CA">
        <w:rPr>
          <w:rFonts w:ascii="Times New Roman" w:hAnsi="Times New Roman" w:cs="Times New Roman"/>
          <w:sz w:val="24"/>
          <w:szCs w:val="24"/>
        </w:rPr>
        <w:t xml:space="preserve">emphasise both the technical and practical skills </w:t>
      </w:r>
      <w:r w:rsidRPr="006061CA">
        <w:rPr>
          <w:rFonts w:ascii="Times New Roman" w:hAnsi="Times New Roman" w:cs="Times New Roman"/>
          <w:sz w:val="24"/>
          <w:szCs w:val="24"/>
        </w:rPr>
        <w:t xml:space="preserve">essential for delivering excellent hospitality to guests. </w:t>
      </w:r>
      <w:r w:rsidR="00B657B8" w:rsidRPr="006061CA">
        <w:rPr>
          <w:rFonts w:ascii="Times New Roman" w:hAnsi="Times New Roman" w:cs="Times New Roman"/>
          <w:sz w:val="24"/>
          <w:szCs w:val="24"/>
        </w:rPr>
        <w:t>During this term, I have plunged into the complexities of addressing guests' needs and detected that effective communication, solid teamwork and well-organized task management are</w:t>
      </w:r>
      <w:r w:rsidR="001027B0" w:rsidRPr="006061CA">
        <w:rPr>
          <w:rFonts w:ascii="Times New Roman" w:hAnsi="Times New Roman" w:cs="Times New Roman"/>
          <w:sz w:val="24"/>
          <w:szCs w:val="24"/>
        </w:rPr>
        <w:t xml:space="preserve"> needed </w:t>
      </w:r>
      <w:r w:rsidRPr="006061CA">
        <w:rPr>
          <w:rFonts w:ascii="Times New Roman" w:hAnsi="Times New Roman" w:cs="Times New Roman"/>
          <w:sz w:val="24"/>
          <w:szCs w:val="24"/>
        </w:rPr>
        <w:t>to ensure outstanding service. Going through this practical ex</w:t>
      </w:r>
      <w:r w:rsidR="004944C1" w:rsidRPr="006061CA">
        <w:rPr>
          <w:rFonts w:ascii="Times New Roman" w:hAnsi="Times New Roman" w:cs="Times New Roman"/>
          <w:sz w:val="24"/>
          <w:szCs w:val="24"/>
        </w:rPr>
        <w:t xml:space="preserve">posure has improved </w:t>
      </w:r>
      <w:r w:rsidRPr="006061CA">
        <w:rPr>
          <w:rFonts w:ascii="Times New Roman" w:hAnsi="Times New Roman" w:cs="Times New Roman"/>
          <w:sz w:val="24"/>
          <w:szCs w:val="24"/>
        </w:rPr>
        <w:t xml:space="preserve">awareness of the link when the components become </w:t>
      </w:r>
      <w:r w:rsidR="004944C1" w:rsidRPr="006061CA">
        <w:rPr>
          <w:rFonts w:ascii="Times New Roman" w:hAnsi="Times New Roman" w:cs="Times New Roman"/>
          <w:sz w:val="24"/>
          <w:szCs w:val="24"/>
        </w:rPr>
        <w:t>integrated to satisfy</w:t>
      </w:r>
      <w:r w:rsidR="00793D7D" w:rsidRPr="006061CA">
        <w:rPr>
          <w:rFonts w:ascii="Times New Roman" w:hAnsi="Times New Roman" w:cs="Times New Roman"/>
          <w:sz w:val="24"/>
          <w:szCs w:val="24"/>
        </w:rPr>
        <w:t xml:space="preserve"> guest</w:t>
      </w:r>
      <w:r w:rsidRPr="006061CA">
        <w:rPr>
          <w:rFonts w:ascii="Times New Roman" w:hAnsi="Times New Roman" w:cs="Times New Roman"/>
          <w:sz w:val="24"/>
          <w:szCs w:val="24"/>
        </w:rPr>
        <w:t xml:space="preserve"> needs </w:t>
      </w:r>
      <w:r w:rsidR="00B657B8" w:rsidRPr="006061CA">
        <w:rPr>
          <w:rFonts w:ascii="Times New Roman" w:hAnsi="Times New Roman" w:cs="Times New Roman"/>
          <w:sz w:val="24"/>
          <w:szCs w:val="24"/>
        </w:rPr>
        <w:t>speedily and professionally</w:t>
      </w:r>
      <w:r w:rsidR="00DC3B8B" w:rsidRPr="006061CA">
        <w:rPr>
          <w:rFonts w:ascii="Times New Roman" w:hAnsi="Times New Roman" w:cs="Times New Roman"/>
          <w:sz w:val="24"/>
          <w:szCs w:val="24"/>
        </w:rPr>
        <w:t xml:space="preserve"> (</w:t>
      </w:r>
      <w:r w:rsidR="00DC3B8B" w:rsidRPr="006061CA">
        <w:rPr>
          <w:rFonts w:ascii="Times New Roman" w:hAnsi="Times New Roman" w:cs="Times New Roman"/>
          <w:color w:val="222222"/>
          <w:sz w:val="24"/>
          <w:szCs w:val="24"/>
          <w:shd w:val="clear" w:color="auto" w:fill="FFFFFF"/>
        </w:rPr>
        <w:t>Kerr et al., 2023</w:t>
      </w:r>
      <w:r w:rsidR="00DC3B8B" w:rsidRPr="006061CA">
        <w:rPr>
          <w:rFonts w:ascii="Times New Roman" w:hAnsi="Times New Roman" w:cs="Times New Roman"/>
          <w:sz w:val="24"/>
          <w:szCs w:val="24"/>
        </w:rPr>
        <w:t>)</w:t>
      </w:r>
      <w:r w:rsidRPr="006061CA">
        <w:rPr>
          <w:rFonts w:ascii="Times New Roman" w:hAnsi="Times New Roman" w:cs="Times New Roman"/>
          <w:sz w:val="24"/>
          <w:szCs w:val="24"/>
        </w:rPr>
        <w:t>.</w:t>
      </w:r>
    </w:p>
    <w:p w14:paraId="625A29E9" w14:textId="7EC0E895" w:rsidR="00B54E8D" w:rsidRDefault="00B657B8" w:rsidP="00B54E8D">
      <w:pPr>
        <w:spacing w:line="360" w:lineRule="auto"/>
        <w:jc w:val="both"/>
        <w:rPr>
          <w:rFonts w:ascii="Times New Roman" w:hAnsi="Times New Roman" w:cs="Times New Roman"/>
          <w:sz w:val="24"/>
          <w:szCs w:val="24"/>
        </w:rPr>
      </w:pPr>
      <w:r w:rsidRPr="006061CA">
        <w:rPr>
          <w:rFonts w:ascii="Times New Roman" w:hAnsi="Times New Roman" w:cs="Times New Roman"/>
          <w:sz w:val="24"/>
          <w:szCs w:val="24"/>
        </w:rPr>
        <w:t>The realisation</w:t>
      </w:r>
      <w:r w:rsidR="00F83E14" w:rsidRPr="006061CA">
        <w:rPr>
          <w:rFonts w:ascii="Times New Roman" w:hAnsi="Times New Roman" w:cs="Times New Roman"/>
          <w:sz w:val="24"/>
          <w:szCs w:val="24"/>
        </w:rPr>
        <w:t xml:space="preserve"> that such attributes as empathy, </w:t>
      </w:r>
      <w:r w:rsidR="0030136D" w:rsidRPr="006061CA">
        <w:rPr>
          <w:rFonts w:ascii="Times New Roman" w:hAnsi="Times New Roman" w:cs="Times New Roman"/>
          <w:sz w:val="24"/>
          <w:szCs w:val="24"/>
        </w:rPr>
        <w:t>deference</w:t>
      </w:r>
      <w:r w:rsidR="00F83E14" w:rsidRPr="006061CA">
        <w:rPr>
          <w:rFonts w:ascii="Times New Roman" w:hAnsi="Times New Roman" w:cs="Times New Roman"/>
          <w:sz w:val="24"/>
          <w:szCs w:val="24"/>
        </w:rPr>
        <w:t xml:space="preserve">, and problem-solving are the </w:t>
      </w:r>
      <w:r w:rsidRPr="006061CA">
        <w:rPr>
          <w:rFonts w:ascii="Times New Roman" w:hAnsi="Times New Roman" w:cs="Times New Roman"/>
          <w:sz w:val="24"/>
          <w:szCs w:val="24"/>
        </w:rPr>
        <w:t>critical</w:t>
      </w:r>
      <w:r w:rsidR="00F83E14" w:rsidRPr="006061CA">
        <w:rPr>
          <w:rFonts w:ascii="Times New Roman" w:hAnsi="Times New Roman" w:cs="Times New Roman"/>
          <w:sz w:val="24"/>
          <w:szCs w:val="24"/>
        </w:rPr>
        <w:t xml:space="preserve"> factors in satisfying the guest has crossed my mind. Such traits are the crucial ideals behind developing good relations and solving conflicts </w:t>
      </w:r>
      <w:r w:rsidRPr="006061CA">
        <w:rPr>
          <w:rFonts w:ascii="Times New Roman" w:hAnsi="Times New Roman" w:cs="Times New Roman"/>
          <w:sz w:val="24"/>
          <w:szCs w:val="24"/>
        </w:rPr>
        <w:t>promptly</w:t>
      </w:r>
      <w:r w:rsidR="00F83E14" w:rsidRPr="006061CA">
        <w:rPr>
          <w:rFonts w:ascii="Times New Roman" w:hAnsi="Times New Roman" w:cs="Times New Roman"/>
          <w:sz w:val="24"/>
          <w:szCs w:val="24"/>
        </w:rPr>
        <w:t xml:space="preserve">, thus </w:t>
      </w:r>
      <w:r w:rsidRPr="006061CA">
        <w:rPr>
          <w:rFonts w:ascii="Times New Roman" w:hAnsi="Times New Roman" w:cs="Times New Roman"/>
          <w:sz w:val="24"/>
          <w:szCs w:val="24"/>
        </w:rPr>
        <w:t>impacting</w:t>
      </w:r>
      <w:r w:rsidR="00F83E14" w:rsidRPr="006061CA">
        <w:rPr>
          <w:rFonts w:ascii="Times New Roman" w:hAnsi="Times New Roman" w:cs="Times New Roman"/>
          <w:sz w:val="24"/>
          <w:szCs w:val="24"/>
        </w:rPr>
        <w:t xml:space="preserve"> guest satisfaction</w:t>
      </w:r>
      <w:r w:rsidR="00B544F0" w:rsidRPr="006061CA">
        <w:rPr>
          <w:rFonts w:ascii="Times New Roman" w:hAnsi="Times New Roman" w:cs="Times New Roman"/>
          <w:sz w:val="24"/>
          <w:szCs w:val="24"/>
        </w:rPr>
        <w:t xml:space="preserve"> (</w:t>
      </w:r>
      <w:r w:rsidR="00B544F0" w:rsidRPr="006061CA">
        <w:rPr>
          <w:rFonts w:ascii="Times New Roman" w:hAnsi="Times New Roman" w:cs="Times New Roman"/>
          <w:color w:val="222222"/>
          <w:sz w:val="24"/>
          <w:szCs w:val="24"/>
          <w:shd w:val="clear" w:color="auto" w:fill="FFFFFF"/>
        </w:rPr>
        <w:t>Tomlinson, 2023</w:t>
      </w:r>
      <w:r w:rsidR="00B544F0" w:rsidRPr="006061CA">
        <w:rPr>
          <w:rFonts w:ascii="Times New Roman" w:hAnsi="Times New Roman" w:cs="Times New Roman"/>
          <w:sz w:val="24"/>
          <w:szCs w:val="24"/>
        </w:rPr>
        <w:t>)</w:t>
      </w:r>
      <w:r w:rsidR="00F83E14" w:rsidRPr="006061CA">
        <w:rPr>
          <w:rFonts w:ascii="Times New Roman" w:hAnsi="Times New Roman" w:cs="Times New Roman"/>
          <w:sz w:val="24"/>
          <w:szCs w:val="24"/>
        </w:rPr>
        <w:t xml:space="preserve">. I </w:t>
      </w:r>
      <w:r w:rsidRPr="006061CA">
        <w:rPr>
          <w:rFonts w:ascii="Times New Roman" w:hAnsi="Times New Roman" w:cs="Times New Roman"/>
          <w:sz w:val="24"/>
          <w:szCs w:val="24"/>
        </w:rPr>
        <w:t>utilised</w:t>
      </w:r>
      <w:r w:rsidR="00F83E14" w:rsidRPr="006061CA">
        <w:rPr>
          <w:rFonts w:ascii="Times New Roman" w:hAnsi="Times New Roman" w:cs="Times New Roman"/>
          <w:sz w:val="24"/>
          <w:szCs w:val="24"/>
        </w:rPr>
        <w:t xml:space="preserve"> my work experience and academic knowledge </w:t>
      </w:r>
      <w:r w:rsidRPr="006061CA">
        <w:rPr>
          <w:rFonts w:ascii="Times New Roman" w:hAnsi="Times New Roman" w:cs="Times New Roman"/>
          <w:sz w:val="24"/>
          <w:szCs w:val="24"/>
        </w:rPr>
        <w:t xml:space="preserve">to </w:t>
      </w:r>
      <w:r w:rsidR="0030136D" w:rsidRPr="006061CA">
        <w:rPr>
          <w:rFonts w:ascii="Times New Roman" w:hAnsi="Times New Roman" w:cs="Times New Roman"/>
          <w:sz w:val="24"/>
          <w:szCs w:val="24"/>
        </w:rPr>
        <w:t>creatively tie together practical concepts and applications</w:t>
      </w:r>
      <w:r w:rsidR="00F83E14" w:rsidRPr="006061CA">
        <w:rPr>
          <w:rFonts w:ascii="Times New Roman" w:hAnsi="Times New Roman" w:cs="Times New Roman"/>
          <w:sz w:val="24"/>
          <w:szCs w:val="24"/>
        </w:rPr>
        <w:t xml:space="preserve">, </w:t>
      </w:r>
      <w:r w:rsidRPr="006061CA">
        <w:rPr>
          <w:rFonts w:ascii="Times New Roman" w:hAnsi="Times New Roman" w:cs="Times New Roman"/>
          <w:sz w:val="24"/>
          <w:szCs w:val="24"/>
        </w:rPr>
        <w:t>enhancing my ability to handle guest service-related</w:t>
      </w:r>
      <w:r w:rsidR="00F83E14" w:rsidRPr="006061CA">
        <w:rPr>
          <w:rFonts w:ascii="Times New Roman" w:hAnsi="Times New Roman" w:cs="Times New Roman"/>
          <w:sz w:val="24"/>
          <w:szCs w:val="24"/>
        </w:rPr>
        <w:t xml:space="preserve"> challenges. Thinking </w:t>
      </w:r>
      <w:r w:rsidRPr="006061CA">
        <w:rPr>
          <w:rFonts w:ascii="Times New Roman" w:hAnsi="Times New Roman" w:cs="Times New Roman"/>
          <w:sz w:val="24"/>
          <w:szCs w:val="24"/>
        </w:rPr>
        <w:t xml:space="preserve">about both the theories and the practical aspects </w:t>
      </w:r>
      <w:r w:rsidR="00F83E14" w:rsidRPr="006061CA">
        <w:rPr>
          <w:rFonts w:ascii="Times New Roman" w:hAnsi="Times New Roman" w:cs="Times New Roman"/>
          <w:sz w:val="24"/>
          <w:szCs w:val="24"/>
        </w:rPr>
        <w:t xml:space="preserve">has also improved my strategic thinking and adaptability to varying situations. I have gained experience working as a </w:t>
      </w:r>
      <w:r w:rsidR="0083133C" w:rsidRPr="006061CA">
        <w:rPr>
          <w:rFonts w:ascii="Times New Roman" w:hAnsi="Times New Roman" w:cs="Times New Roman"/>
          <w:sz w:val="24"/>
          <w:szCs w:val="24"/>
        </w:rPr>
        <w:t>supervisor at Hilton in Croydon. T</w:t>
      </w:r>
      <w:r w:rsidR="00F83E14" w:rsidRPr="006061CA">
        <w:rPr>
          <w:rFonts w:ascii="Times New Roman" w:hAnsi="Times New Roman" w:cs="Times New Roman"/>
          <w:sz w:val="24"/>
          <w:szCs w:val="24"/>
        </w:rPr>
        <w:t xml:space="preserve">his </w:t>
      </w:r>
      <w:r w:rsidRPr="006061CA">
        <w:rPr>
          <w:rFonts w:ascii="Times New Roman" w:hAnsi="Times New Roman" w:cs="Times New Roman"/>
          <w:sz w:val="24"/>
          <w:szCs w:val="24"/>
        </w:rPr>
        <w:t>allowed me</w:t>
      </w:r>
      <w:r w:rsidR="00F83E14" w:rsidRPr="006061CA">
        <w:rPr>
          <w:rFonts w:ascii="Times New Roman" w:hAnsi="Times New Roman" w:cs="Times New Roman"/>
          <w:sz w:val="24"/>
          <w:szCs w:val="24"/>
        </w:rPr>
        <w:t xml:space="preserve"> to understand how team </w:t>
      </w:r>
      <w:r w:rsidRPr="006061CA">
        <w:rPr>
          <w:rFonts w:ascii="Times New Roman" w:hAnsi="Times New Roman" w:cs="Times New Roman"/>
          <w:sz w:val="24"/>
          <w:szCs w:val="24"/>
        </w:rPr>
        <w:t>management can make or break a hotel's</w:t>
      </w:r>
      <w:r w:rsidR="00F83E14" w:rsidRPr="006061CA">
        <w:rPr>
          <w:rFonts w:ascii="Times New Roman" w:hAnsi="Times New Roman" w:cs="Times New Roman"/>
          <w:sz w:val="24"/>
          <w:szCs w:val="24"/>
        </w:rPr>
        <w:t xml:space="preserve"> success. </w:t>
      </w:r>
      <w:r w:rsidRPr="006061CA">
        <w:rPr>
          <w:rFonts w:ascii="Times New Roman" w:hAnsi="Times New Roman" w:cs="Times New Roman"/>
          <w:sz w:val="24"/>
          <w:szCs w:val="24"/>
        </w:rPr>
        <w:t>It</w:t>
      </w:r>
      <w:r w:rsidR="00F83E14" w:rsidRPr="006061CA">
        <w:rPr>
          <w:rFonts w:ascii="Times New Roman" w:hAnsi="Times New Roman" w:cs="Times New Roman"/>
          <w:sz w:val="24"/>
          <w:szCs w:val="24"/>
        </w:rPr>
        <w:t xml:space="preserve"> (hospitality education) not only refined competency in ba</w:t>
      </w:r>
      <w:r w:rsidR="00AF31E6" w:rsidRPr="006061CA">
        <w:rPr>
          <w:rFonts w:ascii="Times New Roman" w:hAnsi="Times New Roman" w:cs="Times New Roman"/>
          <w:sz w:val="24"/>
          <w:szCs w:val="24"/>
        </w:rPr>
        <w:t>sic work skills but also gave</w:t>
      </w:r>
      <w:r w:rsidR="00F83E14" w:rsidRPr="006061CA">
        <w:rPr>
          <w:rFonts w:ascii="Times New Roman" w:hAnsi="Times New Roman" w:cs="Times New Roman"/>
          <w:sz w:val="24"/>
          <w:szCs w:val="24"/>
        </w:rPr>
        <w:t xml:space="preserve"> a different perspective on the fact that technical proficiency and </w:t>
      </w:r>
      <w:r w:rsidR="00F83E14" w:rsidRPr="006061CA">
        <w:rPr>
          <w:rFonts w:ascii="Times New Roman" w:hAnsi="Times New Roman" w:cs="Times New Roman"/>
          <w:sz w:val="24"/>
          <w:szCs w:val="24"/>
        </w:rPr>
        <w:lastRenderedPageBreak/>
        <w:t xml:space="preserve">personality traits are so </w:t>
      </w:r>
      <w:r w:rsidR="00014C59" w:rsidRPr="006061CA">
        <w:rPr>
          <w:rFonts w:ascii="Times New Roman" w:hAnsi="Times New Roman" w:cs="Times New Roman"/>
          <w:sz w:val="24"/>
          <w:szCs w:val="24"/>
        </w:rPr>
        <w:t>skilfully</w:t>
      </w:r>
      <w:r w:rsidR="00F83E14" w:rsidRPr="006061CA">
        <w:rPr>
          <w:rFonts w:ascii="Times New Roman" w:hAnsi="Times New Roman" w:cs="Times New Roman"/>
          <w:sz w:val="24"/>
          <w:szCs w:val="24"/>
        </w:rPr>
        <w:t xml:space="preserve"> combined to get the best results in serving our guests</w:t>
      </w:r>
      <w:r w:rsidR="0056129F" w:rsidRPr="006061CA">
        <w:rPr>
          <w:rFonts w:ascii="Times New Roman" w:hAnsi="Times New Roman" w:cs="Times New Roman"/>
          <w:sz w:val="24"/>
          <w:szCs w:val="24"/>
        </w:rPr>
        <w:t xml:space="preserve"> (</w:t>
      </w:r>
      <w:r w:rsidR="0056129F" w:rsidRPr="006061CA">
        <w:rPr>
          <w:rFonts w:ascii="Times New Roman" w:hAnsi="Times New Roman" w:cs="Times New Roman"/>
          <w:color w:val="222222"/>
          <w:sz w:val="24"/>
          <w:szCs w:val="24"/>
          <w:shd w:val="clear" w:color="auto" w:fill="FFFFFF"/>
        </w:rPr>
        <w:t>Papageorgiou et al., 2024</w:t>
      </w:r>
      <w:r w:rsidR="0056129F" w:rsidRPr="006061CA">
        <w:rPr>
          <w:rFonts w:ascii="Times New Roman" w:hAnsi="Times New Roman" w:cs="Times New Roman"/>
          <w:sz w:val="24"/>
          <w:szCs w:val="24"/>
        </w:rPr>
        <w:t>)</w:t>
      </w:r>
      <w:r w:rsidR="00F83E14" w:rsidRPr="006061CA">
        <w:rPr>
          <w:rFonts w:ascii="Times New Roman" w:hAnsi="Times New Roman" w:cs="Times New Roman"/>
          <w:sz w:val="24"/>
          <w:szCs w:val="24"/>
        </w:rPr>
        <w:t>.</w:t>
      </w:r>
      <w:bookmarkStart w:id="2" w:name="_Toc165543909"/>
    </w:p>
    <w:p w14:paraId="73BD5EEA" w14:textId="77777777" w:rsidR="00B54E8D" w:rsidRDefault="00B54E8D" w:rsidP="00B54E8D">
      <w:pPr>
        <w:spacing w:line="360" w:lineRule="auto"/>
        <w:jc w:val="both"/>
        <w:rPr>
          <w:rFonts w:ascii="Times New Roman" w:hAnsi="Times New Roman" w:cs="Times New Roman"/>
          <w:sz w:val="24"/>
          <w:szCs w:val="24"/>
        </w:rPr>
      </w:pPr>
    </w:p>
    <w:p w14:paraId="6A6E6F18" w14:textId="77777777" w:rsidR="00B54E8D" w:rsidRDefault="00B54E8D" w:rsidP="00B54E8D">
      <w:pPr>
        <w:spacing w:line="360" w:lineRule="auto"/>
        <w:jc w:val="both"/>
        <w:rPr>
          <w:rFonts w:ascii="Times New Roman" w:hAnsi="Times New Roman" w:cs="Times New Roman"/>
          <w:sz w:val="24"/>
          <w:szCs w:val="24"/>
        </w:rPr>
      </w:pPr>
    </w:p>
    <w:p w14:paraId="4DD1CC8A" w14:textId="77777777" w:rsidR="00B54E8D" w:rsidRDefault="00B54E8D" w:rsidP="00B54E8D">
      <w:pPr>
        <w:spacing w:line="360" w:lineRule="auto"/>
        <w:jc w:val="both"/>
        <w:rPr>
          <w:rFonts w:ascii="Times New Roman" w:hAnsi="Times New Roman" w:cs="Times New Roman"/>
          <w:sz w:val="24"/>
          <w:szCs w:val="24"/>
        </w:rPr>
      </w:pPr>
    </w:p>
    <w:p w14:paraId="21D937F8" w14:textId="77777777" w:rsidR="00B54E8D" w:rsidRDefault="00B54E8D" w:rsidP="00B54E8D">
      <w:pPr>
        <w:spacing w:line="360" w:lineRule="auto"/>
        <w:jc w:val="both"/>
        <w:rPr>
          <w:rFonts w:ascii="Times New Roman" w:hAnsi="Times New Roman" w:cs="Times New Roman"/>
          <w:sz w:val="24"/>
          <w:szCs w:val="24"/>
        </w:rPr>
      </w:pPr>
    </w:p>
    <w:p w14:paraId="5D54C949" w14:textId="77777777" w:rsidR="00B54E8D" w:rsidRDefault="00B54E8D" w:rsidP="00B54E8D">
      <w:pPr>
        <w:spacing w:line="360" w:lineRule="auto"/>
        <w:jc w:val="both"/>
        <w:rPr>
          <w:rFonts w:ascii="Times New Roman" w:hAnsi="Times New Roman" w:cs="Times New Roman"/>
          <w:sz w:val="24"/>
          <w:szCs w:val="24"/>
        </w:rPr>
      </w:pPr>
    </w:p>
    <w:p w14:paraId="5654F8AE" w14:textId="77777777" w:rsidR="00B54E8D" w:rsidRDefault="00B54E8D" w:rsidP="00B54E8D">
      <w:pPr>
        <w:spacing w:line="360" w:lineRule="auto"/>
        <w:jc w:val="both"/>
        <w:rPr>
          <w:rFonts w:ascii="Times New Roman" w:hAnsi="Times New Roman" w:cs="Times New Roman"/>
          <w:sz w:val="24"/>
          <w:szCs w:val="24"/>
        </w:rPr>
      </w:pPr>
    </w:p>
    <w:p w14:paraId="4EC48C24" w14:textId="77777777" w:rsidR="00B54E8D" w:rsidRDefault="00B54E8D" w:rsidP="00B54E8D">
      <w:pPr>
        <w:spacing w:line="360" w:lineRule="auto"/>
        <w:jc w:val="both"/>
        <w:rPr>
          <w:rFonts w:ascii="Times New Roman" w:hAnsi="Times New Roman" w:cs="Times New Roman"/>
          <w:sz w:val="24"/>
          <w:szCs w:val="24"/>
        </w:rPr>
      </w:pPr>
    </w:p>
    <w:p w14:paraId="0C176D8A" w14:textId="77777777" w:rsidR="00B54E8D" w:rsidRDefault="00B54E8D" w:rsidP="00B54E8D">
      <w:pPr>
        <w:spacing w:line="360" w:lineRule="auto"/>
        <w:jc w:val="both"/>
        <w:rPr>
          <w:rFonts w:ascii="Times New Roman" w:hAnsi="Times New Roman" w:cs="Times New Roman"/>
          <w:sz w:val="24"/>
          <w:szCs w:val="24"/>
        </w:rPr>
      </w:pPr>
    </w:p>
    <w:p w14:paraId="098A8D33" w14:textId="77777777" w:rsidR="00B54E8D" w:rsidRDefault="00B54E8D" w:rsidP="00B54E8D">
      <w:pPr>
        <w:spacing w:line="360" w:lineRule="auto"/>
        <w:jc w:val="both"/>
        <w:rPr>
          <w:rFonts w:ascii="Times New Roman" w:hAnsi="Times New Roman" w:cs="Times New Roman"/>
          <w:sz w:val="24"/>
          <w:szCs w:val="24"/>
        </w:rPr>
      </w:pPr>
    </w:p>
    <w:p w14:paraId="7003F4CF" w14:textId="77777777" w:rsidR="00B54E8D" w:rsidRDefault="00B54E8D" w:rsidP="00B54E8D">
      <w:pPr>
        <w:spacing w:line="360" w:lineRule="auto"/>
        <w:jc w:val="both"/>
        <w:rPr>
          <w:rFonts w:ascii="Times New Roman" w:hAnsi="Times New Roman" w:cs="Times New Roman"/>
          <w:sz w:val="24"/>
          <w:szCs w:val="24"/>
        </w:rPr>
      </w:pPr>
    </w:p>
    <w:p w14:paraId="6DA09FF4" w14:textId="77777777" w:rsidR="00B54E8D" w:rsidRDefault="00B54E8D" w:rsidP="00B54E8D">
      <w:pPr>
        <w:spacing w:line="360" w:lineRule="auto"/>
        <w:jc w:val="both"/>
        <w:rPr>
          <w:rFonts w:ascii="Times New Roman" w:hAnsi="Times New Roman" w:cs="Times New Roman"/>
          <w:sz w:val="24"/>
          <w:szCs w:val="24"/>
        </w:rPr>
      </w:pPr>
    </w:p>
    <w:p w14:paraId="21227663" w14:textId="77777777" w:rsidR="00B54E8D" w:rsidRDefault="00B54E8D" w:rsidP="00B54E8D">
      <w:pPr>
        <w:spacing w:line="360" w:lineRule="auto"/>
        <w:jc w:val="both"/>
        <w:rPr>
          <w:rFonts w:ascii="Times New Roman" w:hAnsi="Times New Roman" w:cs="Times New Roman"/>
          <w:sz w:val="24"/>
          <w:szCs w:val="24"/>
        </w:rPr>
      </w:pPr>
    </w:p>
    <w:p w14:paraId="0D13A406" w14:textId="77777777" w:rsidR="00B54E8D" w:rsidRDefault="00B54E8D" w:rsidP="00B54E8D">
      <w:pPr>
        <w:spacing w:line="360" w:lineRule="auto"/>
        <w:jc w:val="both"/>
        <w:rPr>
          <w:rFonts w:ascii="Times New Roman" w:hAnsi="Times New Roman" w:cs="Times New Roman"/>
          <w:sz w:val="24"/>
          <w:szCs w:val="24"/>
        </w:rPr>
      </w:pPr>
    </w:p>
    <w:p w14:paraId="145AB70F" w14:textId="77777777" w:rsidR="00B54E8D" w:rsidRDefault="00B54E8D" w:rsidP="00B54E8D">
      <w:pPr>
        <w:spacing w:line="360" w:lineRule="auto"/>
        <w:jc w:val="both"/>
        <w:rPr>
          <w:rFonts w:ascii="Times New Roman" w:hAnsi="Times New Roman" w:cs="Times New Roman"/>
          <w:sz w:val="24"/>
          <w:szCs w:val="24"/>
        </w:rPr>
      </w:pPr>
    </w:p>
    <w:p w14:paraId="2776F0E6" w14:textId="77777777" w:rsidR="00B54E8D" w:rsidRDefault="00B54E8D" w:rsidP="00B54E8D">
      <w:pPr>
        <w:spacing w:line="360" w:lineRule="auto"/>
        <w:jc w:val="both"/>
        <w:rPr>
          <w:rFonts w:ascii="Times New Roman" w:hAnsi="Times New Roman" w:cs="Times New Roman"/>
          <w:sz w:val="24"/>
          <w:szCs w:val="24"/>
        </w:rPr>
      </w:pPr>
    </w:p>
    <w:p w14:paraId="5827C7F0" w14:textId="77777777" w:rsidR="00B54E8D" w:rsidRDefault="00B54E8D" w:rsidP="00B54E8D">
      <w:pPr>
        <w:spacing w:line="360" w:lineRule="auto"/>
        <w:jc w:val="both"/>
        <w:rPr>
          <w:rFonts w:ascii="Times New Roman" w:hAnsi="Times New Roman" w:cs="Times New Roman"/>
          <w:sz w:val="24"/>
          <w:szCs w:val="24"/>
        </w:rPr>
      </w:pPr>
    </w:p>
    <w:p w14:paraId="4ACD7501" w14:textId="77777777" w:rsidR="00B54E8D" w:rsidRDefault="00B54E8D" w:rsidP="00B54E8D">
      <w:pPr>
        <w:spacing w:line="360" w:lineRule="auto"/>
        <w:jc w:val="both"/>
        <w:rPr>
          <w:rFonts w:ascii="Times New Roman" w:hAnsi="Times New Roman" w:cs="Times New Roman"/>
          <w:sz w:val="24"/>
          <w:szCs w:val="24"/>
        </w:rPr>
      </w:pPr>
    </w:p>
    <w:p w14:paraId="14A1A0FE" w14:textId="77777777" w:rsidR="00B54E8D" w:rsidRDefault="00B54E8D" w:rsidP="00B54E8D">
      <w:pPr>
        <w:spacing w:line="360" w:lineRule="auto"/>
        <w:jc w:val="both"/>
        <w:rPr>
          <w:rFonts w:ascii="Times New Roman" w:hAnsi="Times New Roman" w:cs="Times New Roman"/>
          <w:sz w:val="24"/>
          <w:szCs w:val="24"/>
        </w:rPr>
      </w:pPr>
    </w:p>
    <w:p w14:paraId="10FEAF7E" w14:textId="470E8F70" w:rsidR="001027B0" w:rsidRPr="00B54E8D" w:rsidRDefault="000C6C5B" w:rsidP="00B54E8D">
      <w:pPr>
        <w:spacing w:line="360" w:lineRule="auto"/>
        <w:jc w:val="both"/>
        <w:rPr>
          <w:rFonts w:ascii="Times New Roman" w:hAnsi="Times New Roman" w:cs="Times New Roman"/>
          <w:b/>
          <w:bCs/>
          <w:color w:val="1F497D" w:themeColor="text2"/>
          <w:sz w:val="24"/>
          <w:szCs w:val="24"/>
        </w:rPr>
      </w:pPr>
      <w:r w:rsidRPr="00B54E8D">
        <w:rPr>
          <w:rFonts w:ascii="Times New Roman" w:hAnsi="Times New Roman" w:cs="Times New Roman"/>
          <w:b/>
          <w:bCs/>
          <w:color w:val="1F497D" w:themeColor="text2"/>
          <w:sz w:val="32"/>
          <w:szCs w:val="32"/>
        </w:rPr>
        <w:lastRenderedPageBreak/>
        <w:t>Section 2: Critical Analysis of Work-Based Skills and Technical Knowledge</w:t>
      </w:r>
      <w:bookmarkEnd w:id="2"/>
    </w:p>
    <w:p w14:paraId="0382F649" w14:textId="77777777" w:rsidR="00B54E8D" w:rsidRPr="00B54E8D" w:rsidRDefault="00B54E8D" w:rsidP="00B54E8D"/>
    <w:p w14:paraId="159F2062" w14:textId="39AF7590" w:rsidR="00B21A5C" w:rsidRPr="000F1D27" w:rsidRDefault="00B21A5C" w:rsidP="00FA62E7">
      <w:pPr>
        <w:spacing w:line="360" w:lineRule="auto"/>
        <w:jc w:val="both"/>
        <w:rPr>
          <w:rFonts w:ascii="Times New Roman" w:hAnsi="Times New Roman" w:cs="Times New Roman"/>
          <w:sz w:val="24"/>
          <w:szCs w:val="24"/>
        </w:rPr>
      </w:pPr>
      <w:r w:rsidRPr="000F1D27">
        <w:rPr>
          <w:rFonts w:ascii="Times New Roman" w:hAnsi="Times New Roman" w:cs="Times New Roman"/>
          <w:sz w:val="24"/>
          <w:szCs w:val="24"/>
        </w:rPr>
        <w:t>Bowing to a supervisory function within the guest service section of Hilton</w:t>
      </w:r>
      <w:r w:rsidR="00C33FA3" w:rsidRPr="000F1D27">
        <w:rPr>
          <w:rFonts w:ascii="Times New Roman" w:hAnsi="Times New Roman" w:cs="Times New Roman"/>
          <w:sz w:val="24"/>
          <w:szCs w:val="24"/>
        </w:rPr>
        <w:t xml:space="preserve"> in Croydon has opened</w:t>
      </w:r>
      <w:r w:rsidRPr="000F1D27">
        <w:rPr>
          <w:rFonts w:ascii="Times New Roman" w:hAnsi="Times New Roman" w:cs="Times New Roman"/>
          <w:sz w:val="24"/>
          <w:szCs w:val="24"/>
        </w:rPr>
        <w:t xml:space="preserve"> </w:t>
      </w:r>
      <w:r w:rsidR="00B657B8">
        <w:rPr>
          <w:rFonts w:ascii="Times New Roman" w:hAnsi="Times New Roman" w:cs="Times New Roman"/>
          <w:sz w:val="24"/>
          <w:szCs w:val="24"/>
        </w:rPr>
        <w:t>my eyes to multitudes of facets relating to managing consumer demands</w:t>
      </w:r>
      <w:r w:rsidRPr="000F1D27">
        <w:rPr>
          <w:rFonts w:ascii="Times New Roman" w:hAnsi="Times New Roman" w:cs="Times New Roman"/>
          <w:sz w:val="24"/>
          <w:szCs w:val="24"/>
        </w:rPr>
        <w:t xml:space="preserve">. </w:t>
      </w:r>
      <w:r w:rsidR="00B84927">
        <w:rPr>
          <w:rFonts w:ascii="Times New Roman" w:hAnsi="Times New Roman" w:cs="Times New Roman"/>
          <w:sz w:val="24"/>
          <w:szCs w:val="24"/>
        </w:rPr>
        <w:t>This</w:t>
      </w:r>
      <w:r w:rsidRPr="000F1D27">
        <w:rPr>
          <w:rFonts w:ascii="Times New Roman" w:hAnsi="Times New Roman" w:cs="Times New Roman"/>
          <w:sz w:val="24"/>
          <w:szCs w:val="24"/>
        </w:rPr>
        <w:t xml:space="preserve"> hands-on experience c</w:t>
      </w:r>
      <w:r w:rsidR="004B0FC9" w:rsidRPr="000F1D27">
        <w:rPr>
          <w:rFonts w:ascii="Times New Roman" w:hAnsi="Times New Roman" w:cs="Times New Roman"/>
          <w:sz w:val="24"/>
          <w:szCs w:val="24"/>
        </w:rPr>
        <w:t xml:space="preserve">arries such a </w:t>
      </w:r>
      <w:r w:rsidR="0030136D">
        <w:rPr>
          <w:rFonts w:ascii="Times New Roman" w:hAnsi="Times New Roman" w:cs="Times New Roman"/>
          <w:sz w:val="24"/>
          <w:szCs w:val="24"/>
        </w:rPr>
        <w:t>massive</w:t>
      </w:r>
      <w:r w:rsidR="004B0FC9" w:rsidRPr="000F1D27">
        <w:rPr>
          <w:rFonts w:ascii="Times New Roman" w:hAnsi="Times New Roman" w:cs="Times New Roman"/>
          <w:sz w:val="24"/>
          <w:szCs w:val="24"/>
        </w:rPr>
        <w:t xml:space="preserve"> weight in the</w:t>
      </w:r>
      <w:r w:rsidRPr="000F1D27">
        <w:rPr>
          <w:rFonts w:ascii="Times New Roman" w:hAnsi="Times New Roman" w:cs="Times New Roman"/>
          <w:sz w:val="24"/>
          <w:szCs w:val="24"/>
        </w:rPr>
        <w:t xml:space="preserve"> journey towards </w:t>
      </w:r>
      <w:r w:rsidR="0030136D">
        <w:rPr>
          <w:rFonts w:ascii="Times New Roman" w:hAnsi="Times New Roman" w:cs="Times New Roman"/>
          <w:sz w:val="24"/>
          <w:szCs w:val="24"/>
        </w:rPr>
        <w:t>specialised</w:t>
      </w:r>
      <w:r w:rsidRPr="000F1D27">
        <w:rPr>
          <w:rFonts w:ascii="Times New Roman" w:hAnsi="Times New Roman" w:cs="Times New Roman"/>
          <w:sz w:val="24"/>
          <w:szCs w:val="24"/>
        </w:rPr>
        <w:t xml:space="preserve"> technical skills and the capability to deliver service of great value. </w:t>
      </w:r>
      <w:r w:rsidR="00B657B8">
        <w:rPr>
          <w:rFonts w:ascii="Times New Roman" w:hAnsi="Times New Roman" w:cs="Times New Roman"/>
          <w:sz w:val="24"/>
          <w:szCs w:val="24"/>
        </w:rPr>
        <w:t xml:space="preserve">In this case, successful communication </w:t>
      </w:r>
      <w:r w:rsidRPr="000F1D27">
        <w:rPr>
          <w:rFonts w:ascii="Times New Roman" w:hAnsi="Times New Roman" w:cs="Times New Roman"/>
          <w:sz w:val="24"/>
          <w:szCs w:val="24"/>
        </w:rPr>
        <w:t xml:space="preserve">means </w:t>
      </w:r>
      <w:r w:rsidR="00B657B8">
        <w:rPr>
          <w:rFonts w:ascii="Times New Roman" w:hAnsi="Times New Roman" w:cs="Times New Roman"/>
          <w:sz w:val="24"/>
          <w:szCs w:val="24"/>
        </w:rPr>
        <w:t>expressing oneself</w:t>
      </w:r>
      <w:r w:rsidRPr="000F1D27">
        <w:rPr>
          <w:rFonts w:ascii="Times New Roman" w:hAnsi="Times New Roman" w:cs="Times New Roman"/>
          <w:sz w:val="24"/>
          <w:szCs w:val="24"/>
        </w:rPr>
        <w:t xml:space="preserve"> verbally or non-verbally and having the </w:t>
      </w:r>
      <w:r w:rsidR="00B657B8">
        <w:rPr>
          <w:rFonts w:ascii="Times New Roman" w:hAnsi="Times New Roman" w:cs="Times New Roman"/>
          <w:sz w:val="24"/>
          <w:szCs w:val="24"/>
        </w:rPr>
        <w:t>proper</w:t>
      </w:r>
      <w:r w:rsidRPr="000F1D27">
        <w:rPr>
          <w:rFonts w:ascii="Times New Roman" w:hAnsi="Times New Roman" w:cs="Times New Roman"/>
          <w:sz w:val="24"/>
          <w:szCs w:val="24"/>
        </w:rPr>
        <w:t xml:space="preserve"> reception </w:t>
      </w:r>
      <w:r w:rsidR="00B657B8">
        <w:rPr>
          <w:rFonts w:ascii="Times New Roman" w:hAnsi="Times New Roman" w:cs="Times New Roman"/>
          <w:sz w:val="24"/>
          <w:szCs w:val="24"/>
        </w:rPr>
        <w:t>to clarify</w:t>
      </w:r>
      <w:r w:rsidRPr="000F1D27">
        <w:rPr>
          <w:rFonts w:ascii="Times New Roman" w:hAnsi="Times New Roman" w:cs="Times New Roman"/>
          <w:sz w:val="24"/>
          <w:szCs w:val="24"/>
        </w:rPr>
        <w:t xml:space="preserve"> client expectations and ease of </w:t>
      </w:r>
      <w:r w:rsidR="00B657B8">
        <w:rPr>
          <w:rFonts w:ascii="Times New Roman" w:hAnsi="Times New Roman" w:cs="Times New Roman"/>
          <w:sz w:val="24"/>
          <w:szCs w:val="24"/>
        </w:rPr>
        <w:t>delivery (Kipli</w:t>
      </w:r>
      <w:r w:rsidR="00B959CB" w:rsidRPr="000F1D27">
        <w:rPr>
          <w:rFonts w:ascii="Times New Roman" w:hAnsi="Times New Roman" w:cs="Times New Roman"/>
          <w:color w:val="222222"/>
          <w:sz w:val="24"/>
          <w:szCs w:val="24"/>
          <w:shd w:val="clear" w:color="auto" w:fill="FFFFFF"/>
        </w:rPr>
        <w:t xml:space="preserve"> M et al., 2023</w:t>
      </w:r>
      <w:r w:rsidR="00B959CB" w:rsidRPr="000F1D27">
        <w:rPr>
          <w:rFonts w:ascii="Times New Roman" w:hAnsi="Times New Roman" w:cs="Times New Roman"/>
          <w:sz w:val="24"/>
          <w:szCs w:val="24"/>
        </w:rPr>
        <w:t>)</w:t>
      </w:r>
      <w:r w:rsidRPr="000F1D27">
        <w:rPr>
          <w:rFonts w:ascii="Times New Roman" w:hAnsi="Times New Roman" w:cs="Times New Roman"/>
          <w:sz w:val="24"/>
          <w:szCs w:val="24"/>
        </w:rPr>
        <w:t xml:space="preserve">. </w:t>
      </w:r>
      <w:r w:rsidR="00B657B8">
        <w:rPr>
          <w:rFonts w:ascii="Times New Roman" w:hAnsi="Times New Roman" w:cs="Times New Roman"/>
          <w:sz w:val="24"/>
          <w:szCs w:val="24"/>
        </w:rPr>
        <w:t>Through this, teamwork becomes very important for creating personalised, real-time responses to guests' needs, and staff collaboration ensures this</w:t>
      </w:r>
      <w:r w:rsidR="00F05B2C" w:rsidRPr="000F1D27">
        <w:rPr>
          <w:rFonts w:ascii="Times New Roman" w:hAnsi="Times New Roman" w:cs="Times New Roman"/>
          <w:sz w:val="24"/>
          <w:szCs w:val="24"/>
        </w:rPr>
        <w:t>.</w:t>
      </w:r>
    </w:p>
    <w:p w14:paraId="14AA1E81" w14:textId="0293398F" w:rsidR="00B13A21" w:rsidRPr="000F1D27" w:rsidRDefault="0030136D" w:rsidP="00FA62E7">
      <w:pPr>
        <w:spacing w:line="360" w:lineRule="auto"/>
        <w:jc w:val="both"/>
        <w:rPr>
          <w:rFonts w:ascii="Times New Roman" w:hAnsi="Times New Roman" w:cs="Times New Roman"/>
          <w:sz w:val="24"/>
          <w:szCs w:val="24"/>
        </w:rPr>
      </w:pPr>
      <w:r>
        <w:rPr>
          <w:rFonts w:ascii="Times New Roman" w:hAnsi="Times New Roman" w:cs="Times New Roman"/>
          <w:sz w:val="24"/>
          <w:szCs w:val="24"/>
        </w:rPr>
        <w:t>Excellent</w:t>
      </w:r>
      <w:r w:rsidR="00B21A5C" w:rsidRPr="000F1D27">
        <w:rPr>
          <w:rFonts w:ascii="Times New Roman" w:hAnsi="Times New Roman" w:cs="Times New Roman"/>
          <w:sz w:val="24"/>
          <w:szCs w:val="24"/>
        </w:rPr>
        <w:t xml:space="preserve"> and sustained task management is a </w:t>
      </w:r>
      <w:r>
        <w:rPr>
          <w:rFonts w:ascii="Times New Roman" w:hAnsi="Times New Roman" w:cs="Times New Roman"/>
          <w:sz w:val="24"/>
          <w:szCs w:val="24"/>
        </w:rPr>
        <w:t>significant</w:t>
      </w:r>
      <w:r w:rsidR="00B21A5C" w:rsidRPr="000F1D27">
        <w:rPr>
          <w:rFonts w:ascii="Times New Roman" w:hAnsi="Times New Roman" w:cs="Times New Roman"/>
          <w:sz w:val="24"/>
          <w:szCs w:val="24"/>
        </w:rPr>
        <w:t xml:space="preserve"> factor for </w:t>
      </w:r>
      <w:r>
        <w:rPr>
          <w:rFonts w:ascii="Times New Roman" w:hAnsi="Times New Roman" w:cs="Times New Roman"/>
          <w:sz w:val="24"/>
          <w:szCs w:val="24"/>
        </w:rPr>
        <w:t xml:space="preserve">the </w:t>
      </w:r>
      <w:r w:rsidR="00B21A5C" w:rsidRPr="000F1D27">
        <w:rPr>
          <w:rFonts w:ascii="Times New Roman" w:hAnsi="Times New Roman" w:cs="Times New Roman"/>
          <w:sz w:val="24"/>
          <w:szCs w:val="24"/>
        </w:rPr>
        <w:t>flawless retrieval of interactions with guests, whether in inquiries, requests, or complaints</w:t>
      </w:r>
      <w:r w:rsidR="001605B3" w:rsidRPr="000F1D27">
        <w:rPr>
          <w:rFonts w:ascii="Times New Roman" w:hAnsi="Times New Roman" w:cs="Times New Roman"/>
          <w:sz w:val="24"/>
          <w:szCs w:val="24"/>
        </w:rPr>
        <w:t xml:space="preserve"> (</w:t>
      </w:r>
      <w:proofErr w:type="spellStart"/>
      <w:r w:rsidR="001605B3" w:rsidRPr="000F1D27">
        <w:rPr>
          <w:rFonts w:ascii="Times New Roman" w:hAnsi="Times New Roman" w:cs="Times New Roman"/>
          <w:color w:val="222222"/>
          <w:sz w:val="24"/>
          <w:szCs w:val="24"/>
          <w:shd w:val="clear" w:color="auto" w:fill="FFFFFF"/>
        </w:rPr>
        <w:t>Yiqun</w:t>
      </w:r>
      <w:proofErr w:type="spellEnd"/>
      <w:r w:rsidR="001605B3" w:rsidRPr="000F1D27">
        <w:rPr>
          <w:rFonts w:ascii="Times New Roman" w:hAnsi="Times New Roman" w:cs="Times New Roman"/>
          <w:color w:val="222222"/>
          <w:sz w:val="24"/>
          <w:szCs w:val="24"/>
          <w:shd w:val="clear" w:color="auto" w:fill="FFFFFF"/>
        </w:rPr>
        <w:t>, 2023</w:t>
      </w:r>
      <w:r w:rsidR="001605B3" w:rsidRPr="000F1D27">
        <w:rPr>
          <w:rFonts w:ascii="Times New Roman" w:hAnsi="Times New Roman" w:cs="Times New Roman"/>
          <w:sz w:val="24"/>
          <w:szCs w:val="24"/>
        </w:rPr>
        <w:t>)</w:t>
      </w:r>
      <w:r w:rsidR="00B21A5C" w:rsidRPr="000F1D27">
        <w:rPr>
          <w:rFonts w:ascii="Times New Roman" w:hAnsi="Times New Roman" w:cs="Times New Roman"/>
          <w:sz w:val="24"/>
          <w:szCs w:val="24"/>
        </w:rPr>
        <w:t xml:space="preserve">. With expertise in </w:t>
      </w:r>
      <w:r w:rsidR="00B657B8">
        <w:rPr>
          <w:rFonts w:ascii="Times New Roman" w:hAnsi="Times New Roman" w:cs="Times New Roman"/>
          <w:sz w:val="24"/>
          <w:szCs w:val="24"/>
        </w:rPr>
        <w:t>hotel</w:t>
      </w:r>
      <w:r w:rsidR="00B21A5C" w:rsidRPr="000F1D27">
        <w:rPr>
          <w:rFonts w:ascii="Times New Roman" w:hAnsi="Times New Roman" w:cs="Times New Roman"/>
          <w:sz w:val="24"/>
          <w:szCs w:val="24"/>
        </w:rPr>
        <w:t xml:space="preserve"> systems and protocols, supervisors can </w:t>
      </w:r>
      <w:r w:rsidR="00B657B8">
        <w:rPr>
          <w:rFonts w:ascii="Times New Roman" w:hAnsi="Times New Roman" w:cs="Times New Roman"/>
          <w:sz w:val="24"/>
          <w:szCs w:val="24"/>
        </w:rPr>
        <w:t>immediately access issues,</w:t>
      </w:r>
      <w:r w:rsidR="00B21A5C" w:rsidRPr="000F1D27">
        <w:rPr>
          <w:rFonts w:ascii="Times New Roman" w:hAnsi="Times New Roman" w:cs="Times New Roman"/>
          <w:sz w:val="24"/>
          <w:szCs w:val="24"/>
        </w:rPr>
        <w:t xml:space="preserve"> contributing to guest satisfaction. One could understand here how one </w:t>
      </w:r>
      <w:r>
        <w:rPr>
          <w:rFonts w:ascii="Times New Roman" w:hAnsi="Times New Roman" w:cs="Times New Roman"/>
          <w:sz w:val="24"/>
          <w:szCs w:val="24"/>
        </w:rPr>
        <w:t>thoroughly comprehends the hotel's reservation system, which has</w:t>
      </w:r>
      <w:r w:rsidR="00B657B8" w:rsidRPr="00B657B8">
        <w:rPr>
          <w:rFonts w:ascii="Times New Roman" w:hAnsi="Times New Roman" w:cs="Times New Roman"/>
          <w:sz w:val="24"/>
          <w:szCs w:val="24"/>
        </w:rPr>
        <w:t xml:space="preserve"> been helping supervisors</w:t>
      </w:r>
      <w:r w:rsidR="00B21A5C" w:rsidRPr="000F1D27">
        <w:rPr>
          <w:rFonts w:ascii="Times New Roman" w:hAnsi="Times New Roman" w:cs="Times New Roman"/>
          <w:sz w:val="24"/>
          <w:szCs w:val="24"/>
        </w:rPr>
        <w:t xml:space="preserve"> rectify room allocation mistakes at the right time with immediate effect so </w:t>
      </w:r>
      <w:r>
        <w:rPr>
          <w:rFonts w:ascii="Times New Roman" w:hAnsi="Times New Roman" w:cs="Times New Roman"/>
          <w:sz w:val="24"/>
          <w:szCs w:val="24"/>
        </w:rPr>
        <w:t>that</w:t>
      </w:r>
      <w:r w:rsidR="00B21A5C" w:rsidRPr="000F1D27">
        <w:rPr>
          <w:rFonts w:ascii="Times New Roman" w:hAnsi="Times New Roman" w:cs="Times New Roman"/>
          <w:sz w:val="24"/>
          <w:szCs w:val="24"/>
        </w:rPr>
        <w:t xml:space="preserve"> guest satisfaction is maintained.</w:t>
      </w:r>
      <w:r w:rsidR="00F05B2C" w:rsidRPr="000F1D27">
        <w:rPr>
          <w:rFonts w:ascii="Times New Roman" w:hAnsi="Times New Roman" w:cs="Times New Roman"/>
          <w:sz w:val="24"/>
          <w:szCs w:val="24"/>
        </w:rPr>
        <w:t xml:space="preserve"> </w:t>
      </w:r>
      <w:r w:rsidR="00B21A5C" w:rsidRPr="000F1D27">
        <w:rPr>
          <w:rFonts w:ascii="Times New Roman" w:hAnsi="Times New Roman" w:cs="Times New Roman"/>
          <w:sz w:val="24"/>
          <w:szCs w:val="24"/>
        </w:rPr>
        <w:t>With this, staff members at Hilton-Croydon will never ceas</w:t>
      </w:r>
      <w:r w:rsidR="00D95D80" w:rsidRPr="000F1D27">
        <w:rPr>
          <w:rFonts w:ascii="Times New Roman" w:hAnsi="Times New Roman" w:cs="Times New Roman"/>
          <w:sz w:val="24"/>
          <w:szCs w:val="24"/>
        </w:rPr>
        <w:t>e to perform beyond blooming</w:t>
      </w:r>
      <w:r w:rsidR="00B21A5C" w:rsidRPr="000F1D27">
        <w:rPr>
          <w:rFonts w:ascii="Times New Roman" w:hAnsi="Times New Roman" w:cs="Times New Roman"/>
          <w:sz w:val="24"/>
          <w:szCs w:val="24"/>
        </w:rPr>
        <w:t xml:space="preserve"> guest-service standards. </w:t>
      </w:r>
      <w:r w:rsidR="00F05B2C" w:rsidRPr="000F1D27">
        <w:rPr>
          <w:rFonts w:ascii="Times New Roman" w:hAnsi="Times New Roman" w:cs="Times New Roman"/>
          <w:sz w:val="24"/>
          <w:szCs w:val="24"/>
        </w:rPr>
        <w:t xml:space="preserve">This deep and real-world experience reinforced </w:t>
      </w:r>
      <w:r>
        <w:rPr>
          <w:rFonts w:ascii="Times New Roman" w:hAnsi="Times New Roman" w:cs="Times New Roman"/>
          <w:sz w:val="24"/>
          <w:szCs w:val="24"/>
        </w:rPr>
        <w:t>my understanding of what are</w:t>
      </w:r>
      <w:r w:rsidR="00B21A5C" w:rsidRPr="000F1D27">
        <w:rPr>
          <w:rFonts w:ascii="Times New Roman" w:hAnsi="Times New Roman" w:cs="Times New Roman"/>
          <w:sz w:val="24"/>
          <w:szCs w:val="24"/>
        </w:rPr>
        <w:t xml:space="preserve"> the key ar</w:t>
      </w:r>
      <w:r w:rsidR="00705C54" w:rsidRPr="000F1D27">
        <w:rPr>
          <w:rFonts w:ascii="Times New Roman" w:hAnsi="Times New Roman" w:cs="Times New Roman"/>
          <w:sz w:val="24"/>
          <w:szCs w:val="24"/>
        </w:rPr>
        <w:t>eas of guest service management and</w:t>
      </w:r>
      <w:r w:rsidR="00B21A5C" w:rsidRPr="000F1D27">
        <w:rPr>
          <w:rFonts w:ascii="Times New Roman" w:hAnsi="Times New Roman" w:cs="Times New Roman"/>
          <w:sz w:val="24"/>
          <w:szCs w:val="24"/>
        </w:rPr>
        <w:t xml:space="preserve"> communication between the team members, internal teamwork, and task management proficiency were highlighted</w:t>
      </w:r>
      <w:r w:rsidR="00DA1293" w:rsidRPr="000F1D27">
        <w:rPr>
          <w:rFonts w:ascii="Times New Roman" w:hAnsi="Times New Roman" w:cs="Times New Roman"/>
          <w:sz w:val="24"/>
          <w:szCs w:val="24"/>
        </w:rPr>
        <w:t xml:space="preserve"> (</w:t>
      </w:r>
      <w:r w:rsidR="00DA1293" w:rsidRPr="000F1D27">
        <w:rPr>
          <w:rFonts w:ascii="Times New Roman" w:hAnsi="Times New Roman" w:cs="Times New Roman"/>
          <w:color w:val="222222"/>
          <w:sz w:val="24"/>
          <w:szCs w:val="24"/>
          <w:shd w:val="clear" w:color="auto" w:fill="FFFFFF"/>
        </w:rPr>
        <w:t>Rupprecht and Wang, 2022</w:t>
      </w:r>
      <w:r w:rsidR="00DA1293" w:rsidRPr="000F1D27">
        <w:rPr>
          <w:rFonts w:ascii="Times New Roman" w:hAnsi="Times New Roman" w:cs="Times New Roman"/>
          <w:sz w:val="24"/>
          <w:szCs w:val="24"/>
        </w:rPr>
        <w:t>)</w:t>
      </w:r>
      <w:r w:rsidR="00B21A5C" w:rsidRPr="000F1D27">
        <w:rPr>
          <w:rFonts w:ascii="Times New Roman" w:hAnsi="Times New Roman" w:cs="Times New Roman"/>
          <w:sz w:val="24"/>
          <w:szCs w:val="24"/>
        </w:rPr>
        <w:t>.</w:t>
      </w:r>
    </w:p>
    <w:p w14:paraId="6EE5E824" w14:textId="77777777" w:rsidR="00B54E8D" w:rsidRDefault="00B54E8D" w:rsidP="00FA62E7">
      <w:pPr>
        <w:pStyle w:val="Heading1"/>
        <w:rPr>
          <w:rFonts w:ascii="Times New Roman" w:hAnsi="Times New Roman" w:cs="Times New Roman"/>
          <w:sz w:val="32"/>
          <w:szCs w:val="32"/>
        </w:rPr>
      </w:pPr>
      <w:bookmarkStart w:id="3" w:name="_Toc165543910"/>
    </w:p>
    <w:p w14:paraId="0DE96A73" w14:textId="77777777" w:rsidR="00B54E8D" w:rsidRDefault="00B54E8D" w:rsidP="00FA62E7">
      <w:pPr>
        <w:pStyle w:val="Heading1"/>
        <w:rPr>
          <w:rFonts w:ascii="Times New Roman" w:hAnsi="Times New Roman" w:cs="Times New Roman"/>
          <w:sz w:val="32"/>
          <w:szCs w:val="32"/>
        </w:rPr>
      </w:pPr>
    </w:p>
    <w:bookmarkEnd w:id="3"/>
    <w:p w14:paraId="53D3E74A" w14:textId="77777777" w:rsidR="00B54E8D" w:rsidRPr="00B54E8D" w:rsidRDefault="00B54E8D" w:rsidP="00B54E8D"/>
    <w:p w14:paraId="65C5B64D" w14:textId="77777777" w:rsidR="00B54E8D" w:rsidRDefault="00B54E8D" w:rsidP="00FA62E7">
      <w:pPr>
        <w:spacing w:line="360" w:lineRule="auto"/>
        <w:jc w:val="both"/>
        <w:rPr>
          <w:rFonts w:ascii="Times New Roman" w:hAnsi="Times New Roman" w:cs="Times New Roman"/>
          <w:sz w:val="24"/>
          <w:szCs w:val="24"/>
        </w:rPr>
      </w:pPr>
    </w:p>
    <w:p w14:paraId="608DB939" w14:textId="77777777" w:rsidR="00B54E8D" w:rsidRDefault="00B54E8D" w:rsidP="00FA62E7">
      <w:pPr>
        <w:spacing w:line="360" w:lineRule="auto"/>
        <w:jc w:val="both"/>
        <w:rPr>
          <w:rFonts w:ascii="Times New Roman" w:hAnsi="Times New Roman" w:cs="Times New Roman"/>
          <w:b/>
          <w:bCs/>
          <w:color w:val="1F497D" w:themeColor="text2"/>
          <w:sz w:val="32"/>
          <w:szCs w:val="32"/>
        </w:rPr>
      </w:pPr>
    </w:p>
    <w:p w14:paraId="3CC0E9CF" w14:textId="699DA9F3" w:rsidR="00B54E8D" w:rsidRPr="00B54E8D" w:rsidRDefault="00B54E8D" w:rsidP="00FA62E7">
      <w:pPr>
        <w:spacing w:line="360" w:lineRule="auto"/>
        <w:jc w:val="both"/>
        <w:rPr>
          <w:rFonts w:ascii="Times New Roman" w:hAnsi="Times New Roman" w:cs="Times New Roman"/>
          <w:b/>
          <w:bCs/>
          <w:color w:val="1F497D" w:themeColor="text2"/>
          <w:sz w:val="32"/>
          <w:szCs w:val="32"/>
        </w:rPr>
      </w:pPr>
      <w:r w:rsidRPr="00B54E8D">
        <w:rPr>
          <w:rFonts w:ascii="Times New Roman" w:hAnsi="Times New Roman" w:cs="Times New Roman"/>
          <w:b/>
          <w:bCs/>
          <w:color w:val="1F497D" w:themeColor="text2"/>
          <w:sz w:val="32"/>
          <w:szCs w:val="32"/>
        </w:rPr>
        <w:lastRenderedPageBreak/>
        <w:t xml:space="preserve">Section </w:t>
      </w:r>
      <w:proofErr w:type="gramStart"/>
      <w:r w:rsidRPr="00B54E8D">
        <w:rPr>
          <w:rFonts w:ascii="Times New Roman" w:hAnsi="Times New Roman" w:cs="Times New Roman"/>
          <w:b/>
          <w:bCs/>
          <w:color w:val="1F497D" w:themeColor="text2"/>
          <w:sz w:val="32"/>
          <w:szCs w:val="32"/>
        </w:rPr>
        <w:t>3:Reflection</w:t>
      </w:r>
      <w:proofErr w:type="gramEnd"/>
      <w:r w:rsidRPr="00B54E8D">
        <w:rPr>
          <w:rFonts w:ascii="Times New Roman" w:hAnsi="Times New Roman" w:cs="Times New Roman"/>
          <w:b/>
          <w:bCs/>
          <w:color w:val="1F497D" w:themeColor="text2"/>
          <w:sz w:val="32"/>
          <w:szCs w:val="32"/>
        </w:rPr>
        <w:t xml:space="preserve"> on Organisational Issues</w:t>
      </w:r>
    </w:p>
    <w:p w14:paraId="6C2E1F8F" w14:textId="6CEF8B53" w:rsidR="008854F2" w:rsidRPr="000F1D27" w:rsidRDefault="008854F2" w:rsidP="00FA62E7">
      <w:pPr>
        <w:spacing w:line="360" w:lineRule="auto"/>
        <w:jc w:val="both"/>
        <w:rPr>
          <w:rFonts w:ascii="Times New Roman" w:hAnsi="Times New Roman" w:cs="Times New Roman"/>
          <w:sz w:val="24"/>
          <w:szCs w:val="24"/>
        </w:rPr>
      </w:pPr>
      <w:r w:rsidRPr="000F1D27">
        <w:rPr>
          <w:rFonts w:ascii="Times New Roman" w:hAnsi="Times New Roman" w:cs="Times New Roman"/>
          <w:sz w:val="24"/>
          <w:szCs w:val="24"/>
        </w:rPr>
        <w:t xml:space="preserve">Communication </w:t>
      </w:r>
      <w:r w:rsidR="0030136D">
        <w:rPr>
          <w:rFonts w:ascii="Times New Roman" w:hAnsi="Times New Roman" w:cs="Times New Roman"/>
          <w:sz w:val="24"/>
          <w:szCs w:val="24"/>
        </w:rPr>
        <w:t>breakdowns</w:t>
      </w:r>
      <w:r w:rsidRPr="000F1D27">
        <w:rPr>
          <w:rFonts w:ascii="Times New Roman" w:hAnsi="Times New Roman" w:cs="Times New Roman"/>
          <w:sz w:val="24"/>
          <w:szCs w:val="24"/>
        </w:rPr>
        <w:t xml:space="preserve"> between </w:t>
      </w:r>
      <w:r w:rsidR="0030136D">
        <w:rPr>
          <w:rFonts w:ascii="Times New Roman" w:hAnsi="Times New Roman" w:cs="Times New Roman"/>
          <w:sz w:val="24"/>
          <w:szCs w:val="24"/>
        </w:rPr>
        <w:t>the housekeeping and reception departments</w:t>
      </w:r>
      <w:r w:rsidRPr="000F1D27">
        <w:rPr>
          <w:rFonts w:ascii="Times New Roman" w:hAnsi="Times New Roman" w:cs="Times New Roman"/>
          <w:sz w:val="24"/>
          <w:szCs w:val="24"/>
        </w:rPr>
        <w:t xml:space="preserve"> caused me to experience a series of issues regarding delays in cleaning and room turnovers, which left guests dissatisfied. In </w:t>
      </w:r>
      <w:r w:rsidR="0030136D">
        <w:rPr>
          <w:rFonts w:ascii="Times New Roman" w:hAnsi="Times New Roman" w:cs="Times New Roman"/>
          <w:sz w:val="24"/>
          <w:szCs w:val="24"/>
        </w:rPr>
        <w:t xml:space="preserve">other words, the performance and morale of the department were hindered as a result, namely, through escalated guest complaints levels and a </w:t>
      </w:r>
      <w:r w:rsidR="004F45B8" w:rsidRPr="000F1D27">
        <w:rPr>
          <w:rFonts w:ascii="Times New Roman" w:hAnsi="Times New Roman" w:cs="Times New Roman"/>
          <w:sz w:val="24"/>
          <w:szCs w:val="24"/>
        </w:rPr>
        <w:t>decrease in productivity</w:t>
      </w:r>
      <w:r w:rsidR="00A917FD" w:rsidRPr="000F1D27">
        <w:rPr>
          <w:rFonts w:ascii="Times New Roman" w:hAnsi="Times New Roman" w:cs="Times New Roman"/>
          <w:sz w:val="24"/>
          <w:szCs w:val="24"/>
        </w:rPr>
        <w:t xml:space="preserve"> (</w:t>
      </w:r>
      <w:r w:rsidR="00A917FD" w:rsidRPr="000F1D27">
        <w:rPr>
          <w:rFonts w:ascii="Times New Roman" w:hAnsi="Times New Roman" w:cs="Times New Roman"/>
          <w:color w:val="222222"/>
          <w:sz w:val="24"/>
          <w:szCs w:val="24"/>
          <w:shd w:val="clear" w:color="auto" w:fill="FFFFFF"/>
        </w:rPr>
        <w:t>EKWOCHI et al., 2023</w:t>
      </w:r>
      <w:r w:rsidR="00A917FD" w:rsidRPr="000F1D27">
        <w:rPr>
          <w:rFonts w:ascii="Times New Roman" w:hAnsi="Times New Roman" w:cs="Times New Roman"/>
          <w:sz w:val="24"/>
          <w:szCs w:val="24"/>
        </w:rPr>
        <w:t>)</w:t>
      </w:r>
      <w:r w:rsidR="004F45B8" w:rsidRPr="000F1D27">
        <w:rPr>
          <w:rFonts w:ascii="Times New Roman" w:hAnsi="Times New Roman" w:cs="Times New Roman"/>
          <w:sz w:val="24"/>
          <w:szCs w:val="24"/>
        </w:rPr>
        <w:t xml:space="preserve">. </w:t>
      </w:r>
      <w:r w:rsidRPr="000F1D27">
        <w:rPr>
          <w:rFonts w:ascii="Times New Roman" w:hAnsi="Times New Roman" w:cs="Times New Roman"/>
          <w:sz w:val="24"/>
          <w:szCs w:val="24"/>
        </w:rPr>
        <w:t xml:space="preserve">On this, </w:t>
      </w:r>
      <w:r w:rsidR="0030136D">
        <w:rPr>
          <w:rFonts w:ascii="Times New Roman" w:hAnsi="Times New Roman" w:cs="Times New Roman"/>
          <w:sz w:val="24"/>
          <w:szCs w:val="24"/>
        </w:rPr>
        <w:t>a collaborative effort of the communication department is ineffective,</w:t>
      </w:r>
      <w:r w:rsidRPr="000F1D27">
        <w:rPr>
          <w:rFonts w:ascii="Times New Roman" w:hAnsi="Times New Roman" w:cs="Times New Roman"/>
          <w:sz w:val="24"/>
          <w:szCs w:val="24"/>
        </w:rPr>
        <w:t xml:space="preserve"> so the communication protocol must be structured. Bringing </w:t>
      </w:r>
      <w:r w:rsidR="0030136D">
        <w:rPr>
          <w:rFonts w:ascii="Times New Roman" w:hAnsi="Times New Roman" w:cs="Times New Roman"/>
          <w:sz w:val="24"/>
          <w:szCs w:val="24"/>
        </w:rPr>
        <w:t xml:space="preserve">Tuckman’s stages of group development theory and practices to bear </w:t>
      </w:r>
      <w:r w:rsidRPr="000F1D27">
        <w:rPr>
          <w:rFonts w:ascii="Times New Roman" w:hAnsi="Times New Roman" w:cs="Times New Roman"/>
          <w:sz w:val="24"/>
          <w:szCs w:val="24"/>
        </w:rPr>
        <w:t xml:space="preserve">will contribute to the attainment of effective teamwork. </w:t>
      </w:r>
      <w:r w:rsidR="0030136D">
        <w:rPr>
          <w:rFonts w:ascii="Times New Roman" w:hAnsi="Times New Roman" w:cs="Times New Roman"/>
          <w:sz w:val="24"/>
          <w:szCs w:val="24"/>
        </w:rPr>
        <w:t xml:space="preserve">From my point of view, developing teamwork between and among the departments is of paramount importance; once we have passed initial storming episodes where the team faces the conflict or dilemma and later, a </w:t>
      </w:r>
      <w:r w:rsidRPr="000F1D27">
        <w:rPr>
          <w:rFonts w:ascii="Times New Roman" w:hAnsi="Times New Roman" w:cs="Times New Roman"/>
          <w:sz w:val="24"/>
          <w:szCs w:val="24"/>
        </w:rPr>
        <w:t xml:space="preserve">norming period where we can work out through the conflicts and dilemmas and build norms to get established common grounds. </w:t>
      </w:r>
      <w:r w:rsidR="0030136D">
        <w:rPr>
          <w:rFonts w:ascii="Times New Roman" w:hAnsi="Times New Roman" w:cs="Times New Roman"/>
          <w:sz w:val="24"/>
          <w:szCs w:val="24"/>
        </w:rPr>
        <w:t>Notably</w:t>
      </w:r>
      <w:r w:rsidRPr="000F1D27">
        <w:rPr>
          <w:rFonts w:ascii="Times New Roman" w:hAnsi="Times New Roman" w:cs="Times New Roman"/>
          <w:sz w:val="24"/>
          <w:szCs w:val="24"/>
        </w:rPr>
        <w:t>, one of the last stages of the process will be that teams reach the point where they smoothly communicate and work</w:t>
      </w:r>
      <w:r w:rsidR="00E66897" w:rsidRPr="000F1D27">
        <w:rPr>
          <w:rFonts w:ascii="Times New Roman" w:hAnsi="Times New Roman" w:cs="Times New Roman"/>
          <w:sz w:val="24"/>
          <w:szCs w:val="24"/>
        </w:rPr>
        <w:t xml:space="preserve"> together to achieve the goals</w:t>
      </w:r>
      <w:r w:rsidR="007E01FF" w:rsidRPr="000F1D27">
        <w:rPr>
          <w:rFonts w:ascii="Times New Roman" w:hAnsi="Times New Roman" w:cs="Times New Roman"/>
          <w:sz w:val="24"/>
          <w:szCs w:val="24"/>
        </w:rPr>
        <w:t xml:space="preserve"> (</w:t>
      </w:r>
      <w:r w:rsidR="007E01FF" w:rsidRPr="000F1D27">
        <w:rPr>
          <w:rFonts w:ascii="Times New Roman" w:hAnsi="Times New Roman" w:cs="Times New Roman"/>
          <w:color w:val="222222"/>
          <w:sz w:val="24"/>
          <w:szCs w:val="24"/>
          <w:shd w:val="clear" w:color="auto" w:fill="FFFFFF"/>
        </w:rPr>
        <w:t xml:space="preserve">Abi Saad and </w:t>
      </w:r>
      <w:proofErr w:type="spellStart"/>
      <w:r w:rsidR="007E01FF" w:rsidRPr="000F1D27">
        <w:rPr>
          <w:rFonts w:ascii="Times New Roman" w:hAnsi="Times New Roman" w:cs="Times New Roman"/>
          <w:color w:val="222222"/>
          <w:sz w:val="24"/>
          <w:szCs w:val="24"/>
          <w:shd w:val="clear" w:color="auto" w:fill="FFFFFF"/>
        </w:rPr>
        <w:t>Agogué</w:t>
      </w:r>
      <w:proofErr w:type="spellEnd"/>
      <w:r w:rsidR="007E01FF" w:rsidRPr="000F1D27">
        <w:rPr>
          <w:rFonts w:ascii="Times New Roman" w:hAnsi="Times New Roman" w:cs="Times New Roman"/>
          <w:color w:val="222222"/>
          <w:sz w:val="24"/>
          <w:szCs w:val="24"/>
          <w:shd w:val="clear" w:color="auto" w:fill="FFFFFF"/>
        </w:rPr>
        <w:t>, 2023</w:t>
      </w:r>
      <w:r w:rsidR="007E01FF" w:rsidRPr="000F1D27">
        <w:rPr>
          <w:rFonts w:ascii="Times New Roman" w:hAnsi="Times New Roman" w:cs="Times New Roman"/>
          <w:sz w:val="24"/>
          <w:szCs w:val="24"/>
        </w:rPr>
        <w:t>)</w:t>
      </w:r>
      <w:r w:rsidR="00E66897" w:rsidRPr="000F1D27">
        <w:rPr>
          <w:rFonts w:ascii="Times New Roman" w:hAnsi="Times New Roman" w:cs="Times New Roman"/>
          <w:sz w:val="24"/>
          <w:szCs w:val="24"/>
        </w:rPr>
        <w:t>.</w:t>
      </w:r>
    </w:p>
    <w:p w14:paraId="407D9534" w14:textId="605C408E" w:rsidR="00F05B2C" w:rsidRPr="000F1D27" w:rsidRDefault="009D6B50" w:rsidP="00FA62E7">
      <w:pPr>
        <w:spacing w:line="360" w:lineRule="auto"/>
        <w:jc w:val="both"/>
        <w:rPr>
          <w:rFonts w:ascii="Times New Roman" w:hAnsi="Times New Roman" w:cs="Times New Roman"/>
          <w:sz w:val="24"/>
          <w:szCs w:val="24"/>
        </w:rPr>
      </w:pPr>
      <w:r w:rsidRPr="000F1D27">
        <w:rPr>
          <w:rFonts w:ascii="Times New Roman" w:hAnsi="Times New Roman" w:cs="Times New Roman"/>
          <w:sz w:val="24"/>
          <w:szCs w:val="24"/>
        </w:rPr>
        <w:t xml:space="preserve">Yearly </w:t>
      </w:r>
      <w:r w:rsidR="0030136D">
        <w:rPr>
          <w:rFonts w:ascii="Times New Roman" w:hAnsi="Times New Roman" w:cs="Times New Roman"/>
          <w:sz w:val="24"/>
          <w:szCs w:val="24"/>
        </w:rPr>
        <w:t>training of staff members, including training in communication and collaboration, would be productive in improving</w:t>
      </w:r>
      <w:r w:rsidR="00EE443A" w:rsidRPr="000F1D27">
        <w:rPr>
          <w:rFonts w:ascii="Times New Roman" w:hAnsi="Times New Roman" w:cs="Times New Roman"/>
          <w:sz w:val="24"/>
          <w:szCs w:val="24"/>
        </w:rPr>
        <w:t xml:space="preserve"> their skills. I have noticed t</w:t>
      </w:r>
      <w:r w:rsidR="008854F2" w:rsidRPr="000F1D27">
        <w:rPr>
          <w:rFonts w:ascii="Times New Roman" w:hAnsi="Times New Roman" w:cs="Times New Roman"/>
          <w:sz w:val="24"/>
          <w:szCs w:val="24"/>
        </w:rPr>
        <w:t xml:space="preserve">hese sessions may include active learning methods, such as role-playing, use cases, and practical examples to deliver hands-on know-how to </w:t>
      </w:r>
      <w:r w:rsidRPr="000F1D27">
        <w:rPr>
          <w:rFonts w:ascii="Times New Roman" w:hAnsi="Times New Roman" w:cs="Times New Roman"/>
          <w:sz w:val="24"/>
          <w:szCs w:val="24"/>
        </w:rPr>
        <w:t>guide</w:t>
      </w:r>
      <w:r w:rsidR="008854F2" w:rsidRPr="000F1D27">
        <w:rPr>
          <w:rFonts w:ascii="Times New Roman" w:hAnsi="Times New Roman" w:cs="Times New Roman"/>
          <w:sz w:val="24"/>
          <w:szCs w:val="24"/>
        </w:rPr>
        <w:t xml:space="preserve"> students about communicating smartly and working toge</w:t>
      </w:r>
      <w:r w:rsidR="004F45B8" w:rsidRPr="000F1D27">
        <w:rPr>
          <w:rFonts w:ascii="Times New Roman" w:hAnsi="Times New Roman" w:cs="Times New Roman"/>
          <w:sz w:val="24"/>
          <w:szCs w:val="24"/>
        </w:rPr>
        <w:t xml:space="preserve">ther to </w:t>
      </w:r>
      <w:r w:rsidR="0030136D">
        <w:rPr>
          <w:rFonts w:ascii="Times New Roman" w:hAnsi="Times New Roman" w:cs="Times New Roman"/>
          <w:sz w:val="24"/>
          <w:szCs w:val="24"/>
        </w:rPr>
        <w:t>troubleshoot</w:t>
      </w:r>
      <w:r w:rsidR="004F45B8" w:rsidRPr="000F1D27">
        <w:rPr>
          <w:rFonts w:ascii="Times New Roman" w:hAnsi="Times New Roman" w:cs="Times New Roman"/>
          <w:sz w:val="24"/>
          <w:szCs w:val="24"/>
        </w:rPr>
        <w:t xml:space="preserve"> issues</w:t>
      </w:r>
      <w:r w:rsidR="00EE443A" w:rsidRPr="000F1D27">
        <w:rPr>
          <w:rFonts w:ascii="Times New Roman" w:hAnsi="Times New Roman" w:cs="Times New Roman"/>
          <w:sz w:val="24"/>
          <w:szCs w:val="24"/>
        </w:rPr>
        <w:t xml:space="preserve"> (</w:t>
      </w:r>
      <w:r w:rsidR="00EE443A" w:rsidRPr="000F1D27">
        <w:rPr>
          <w:rFonts w:ascii="Times New Roman" w:hAnsi="Times New Roman" w:cs="Times New Roman"/>
          <w:color w:val="222222"/>
          <w:sz w:val="24"/>
          <w:szCs w:val="24"/>
          <w:shd w:val="clear" w:color="auto" w:fill="FFFFFF"/>
        </w:rPr>
        <w:t>Ahmad et al., 2023</w:t>
      </w:r>
      <w:r w:rsidR="00EE443A" w:rsidRPr="000F1D27">
        <w:rPr>
          <w:rFonts w:ascii="Times New Roman" w:hAnsi="Times New Roman" w:cs="Times New Roman"/>
          <w:sz w:val="24"/>
          <w:szCs w:val="24"/>
        </w:rPr>
        <w:t>)</w:t>
      </w:r>
      <w:r w:rsidR="004F45B8" w:rsidRPr="000F1D27">
        <w:rPr>
          <w:rFonts w:ascii="Times New Roman" w:hAnsi="Times New Roman" w:cs="Times New Roman"/>
          <w:sz w:val="24"/>
          <w:szCs w:val="24"/>
        </w:rPr>
        <w:t xml:space="preserve">. </w:t>
      </w:r>
      <w:r w:rsidR="00092EF5" w:rsidRPr="000F1D27">
        <w:rPr>
          <w:rFonts w:ascii="Times New Roman" w:hAnsi="Times New Roman" w:cs="Times New Roman"/>
          <w:sz w:val="24"/>
          <w:szCs w:val="24"/>
        </w:rPr>
        <w:t xml:space="preserve">Burying in technological solutions like digital task </w:t>
      </w:r>
      <w:r w:rsidR="0030136D">
        <w:rPr>
          <w:rFonts w:ascii="Times New Roman" w:hAnsi="Times New Roman" w:cs="Times New Roman"/>
          <w:sz w:val="24"/>
          <w:szCs w:val="24"/>
        </w:rPr>
        <w:t>systems and centralised communication channels</w:t>
      </w:r>
      <w:r w:rsidR="00092EF5" w:rsidRPr="000F1D27">
        <w:rPr>
          <w:rFonts w:ascii="Times New Roman" w:hAnsi="Times New Roman" w:cs="Times New Roman"/>
          <w:sz w:val="24"/>
          <w:szCs w:val="24"/>
        </w:rPr>
        <w:t xml:space="preserve"> can break communication barriers as it unites the departments. Such may entai</w:t>
      </w:r>
      <w:r w:rsidR="008854F2" w:rsidRPr="000F1D27">
        <w:rPr>
          <w:rFonts w:ascii="Times New Roman" w:hAnsi="Times New Roman" w:cs="Times New Roman"/>
          <w:sz w:val="24"/>
          <w:szCs w:val="24"/>
        </w:rPr>
        <w:t xml:space="preserve">l introducing dedicated software that enables room assignment, instant updates on </w:t>
      </w:r>
      <w:r w:rsidR="0030136D">
        <w:rPr>
          <w:rFonts w:ascii="Times New Roman" w:hAnsi="Times New Roman" w:cs="Times New Roman"/>
          <w:sz w:val="24"/>
          <w:szCs w:val="24"/>
        </w:rPr>
        <w:t xml:space="preserve">the status of rooms and messaging capabilities that would operate in real-time to ensure </w:t>
      </w:r>
      <w:r w:rsidR="008854F2" w:rsidRPr="000F1D27">
        <w:rPr>
          <w:rFonts w:ascii="Times New Roman" w:hAnsi="Times New Roman" w:cs="Times New Roman"/>
          <w:sz w:val="24"/>
          <w:szCs w:val="24"/>
        </w:rPr>
        <w:t xml:space="preserve">fast exchange of information between the guest </w:t>
      </w:r>
      <w:r w:rsidR="00092EF5" w:rsidRPr="000F1D27">
        <w:rPr>
          <w:rFonts w:ascii="Times New Roman" w:hAnsi="Times New Roman" w:cs="Times New Roman"/>
          <w:sz w:val="24"/>
          <w:szCs w:val="24"/>
        </w:rPr>
        <w:t>services</w:t>
      </w:r>
      <w:r w:rsidR="008854F2" w:rsidRPr="000F1D27">
        <w:rPr>
          <w:rFonts w:ascii="Times New Roman" w:hAnsi="Times New Roman" w:cs="Times New Roman"/>
          <w:sz w:val="24"/>
          <w:szCs w:val="24"/>
        </w:rPr>
        <w:t xml:space="preserve"> and h</w:t>
      </w:r>
      <w:r w:rsidR="004F45B8" w:rsidRPr="000F1D27">
        <w:rPr>
          <w:rFonts w:ascii="Times New Roman" w:hAnsi="Times New Roman" w:cs="Times New Roman"/>
          <w:sz w:val="24"/>
          <w:szCs w:val="24"/>
        </w:rPr>
        <w:t>ousekeeping department members</w:t>
      </w:r>
      <w:r w:rsidR="00E46EB9" w:rsidRPr="000F1D27">
        <w:rPr>
          <w:rFonts w:ascii="Times New Roman" w:hAnsi="Times New Roman" w:cs="Times New Roman"/>
          <w:sz w:val="24"/>
          <w:szCs w:val="24"/>
        </w:rPr>
        <w:t xml:space="preserve"> (</w:t>
      </w:r>
      <w:r w:rsidR="00E46EB9" w:rsidRPr="000F1D27">
        <w:rPr>
          <w:rFonts w:ascii="Times New Roman" w:hAnsi="Times New Roman" w:cs="Times New Roman"/>
          <w:color w:val="222222"/>
          <w:sz w:val="24"/>
          <w:szCs w:val="24"/>
          <w:shd w:val="clear" w:color="auto" w:fill="FFFFFF"/>
        </w:rPr>
        <w:t>Wu et al., 2023</w:t>
      </w:r>
      <w:r w:rsidR="00E46EB9" w:rsidRPr="000F1D27">
        <w:rPr>
          <w:rFonts w:ascii="Times New Roman" w:hAnsi="Times New Roman" w:cs="Times New Roman"/>
          <w:sz w:val="24"/>
          <w:szCs w:val="24"/>
        </w:rPr>
        <w:t>)</w:t>
      </w:r>
      <w:r w:rsidR="004F45B8" w:rsidRPr="000F1D27">
        <w:rPr>
          <w:rFonts w:ascii="Times New Roman" w:hAnsi="Times New Roman" w:cs="Times New Roman"/>
          <w:sz w:val="24"/>
          <w:szCs w:val="24"/>
        </w:rPr>
        <w:t xml:space="preserve">. </w:t>
      </w:r>
      <w:r w:rsidR="008854F2" w:rsidRPr="000F1D27">
        <w:rPr>
          <w:rFonts w:ascii="Times New Roman" w:hAnsi="Times New Roman" w:cs="Times New Roman"/>
          <w:sz w:val="24"/>
          <w:szCs w:val="24"/>
        </w:rPr>
        <w:t xml:space="preserve">Through </w:t>
      </w:r>
      <w:r w:rsidR="0030136D">
        <w:rPr>
          <w:rFonts w:ascii="Times New Roman" w:hAnsi="Times New Roman" w:cs="Times New Roman"/>
          <w:sz w:val="24"/>
          <w:szCs w:val="24"/>
        </w:rPr>
        <w:t>such techniques, the service department can reach a higher performance level, a better response to the guests' complaints, and higher satisfaction</w:t>
      </w:r>
      <w:r w:rsidR="008854F2" w:rsidRPr="000F1D27">
        <w:rPr>
          <w:rFonts w:ascii="Times New Roman" w:hAnsi="Times New Roman" w:cs="Times New Roman"/>
          <w:sz w:val="24"/>
          <w:szCs w:val="24"/>
        </w:rPr>
        <w:t xml:space="preserve">. </w:t>
      </w:r>
      <w:r w:rsidR="0030136D">
        <w:rPr>
          <w:rFonts w:ascii="Times New Roman" w:hAnsi="Times New Roman" w:cs="Times New Roman"/>
          <w:sz w:val="24"/>
          <w:szCs w:val="24"/>
        </w:rPr>
        <w:t>Effective communication and joint effort among the departments improve the workflow quantitatively and qualitatively, raise the establishment's status,</w:t>
      </w:r>
      <w:r w:rsidR="008854F2" w:rsidRPr="000F1D27">
        <w:rPr>
          <w:rFonts w:ascii="Times New Roman" w:hAnsi="Times New Roman" w:cs="Times New Roman"/>
          <w:sz w:val="24"/>
          <w:szCs w:val="24"/>
        </w:rPr>
        <w:t xml:space="preserve"> and ensure compliance with its standards</w:t>
      </w:r>
      <w:r w:rsidR="00B059CE" w:rsidRPr="000F1D27">
        <w:rPr>
          <w:rFonts w:ascii="Times New Roman" w:hAnsi="Times New Roman" w:cs="Times New Roman"/>
          <w:sz w:val="24"/>
          <w:szCs w:val="24"/>
        </w:rPr>
        <w:t xml:space="preserve"> (</w:t>
      </w:r>
      <w:r w:rsidR="00B059CE" w:rsidRPr="000F1D27">
        <w:rPr>
          <w:rFonts w:ascii="Times New Roman" w:hAnsi="Times New Roman" w:cs="Times New Roman"/>
          <w:color w:val="222222"/>
          <w:sz w:val="24"/>
          <w:szCs w:val="24"/>
          <w:shd w:val="clear" w:color="auto" w:fill="FFFFFF"/>
        </w:rPr>
        <w:t>Withrow et al., 2024</w:t>
      </w:r>
      <w:r w:rsidR="00B059CE" w:rsidRPr="000F1D27">
        <w:rPr>
          <w:rFonts w:ascii="Times New Roman" w:hAnsi="Times New Roman" w:cs="Times New Roman"/>
          <w:sz w:val="24"/>
          <w:szCs w:val="24"/>
        </w:rPr>
        <w:t>)</w:t>
      </w:r>
      <w:r w:rsidR="008854F2" w:rsidRPr="000F1D27">
        <w:rPr>
          <w:rFonts w:ascii="Times New Roman" w:hAnsi="Times New Roman" w:cs="Times New Roman"/>
          <w:sz w:val="24"/>
          <w:szCs w:val="24"/>
        </w:rPr>
        <w:t>.</w:t>
      </w:r>
    </w:p>
    <w:p w14:paraId="1986FB5C" w14:textId="32D4B47B" w:rsidR="00CA0BA3" w:rsidRPr="00B54E8D" w:rsidRDefault="00CA0BA3" w:rsidP="00B54E8D">
      <w:pPr>
        <w:pStyle w:val="Heading1"/>
        <w:rPr>
          <w:rFonts w:ascii="Times New Roman" w:hAnsi="Times New Roman" w:cs="Times New Roman"/>
          <w:sz w:val="32"/>
          <w:szCs w:val="32"/>
        </w:rPr>
      </w:pPr>
      <w:bookmarkStart w:id="4" w:name="_Hlk166101144"/>
    </w:p>
    <w:bookmarkEnd w:id="4"/>
    <w:p w14:paraId="0784BD1C" w14:textId="77777777" w:rsidR="00CA0BA3" w:rsidRPr="00B54E8D" w:rsidRDefault="00CA0BA3" w:rsidP="00CA0BA3">
      <w:pPr>
        <w:pStyle w:val="Heading1"/>
        <w:rPr>
          <w:rFonts w:ascii="Times New Roman" w:hAnsi="Times New Roman" w:cs="Times New Roman"/>
          <w:sz w:val="32"/>
          <w:szCs w:val="32"/>
        </w:rPr>
      </w:pPr>
      <w:r w:rsidRPr="00B54E8D">
        <w:rPr>
          <w:rFonts w:ascii="Times New Roman" w:hAnsi="Times New Roman" w:cs="Times New Roman"/>
          <w:sz w:val="32"/>
          <w:szCs w:val="32"/>
        </w:rPr>
        <w:t>Section 4: Future Action Plan</w:t>
      </w:r>
    </w:p>
    <w:p w14:paraId="71586DEE" w14:textId="77777777" w:rsidR="00B54E8D" w:rsidRDefault="00B54E8D" w:rsidP="00CA0BA3">
      <w:pPr>
        <w:pStyle w:val="reactmarkdownparsertextcontainerfcljh"/>
        <w:shd w:val="clear" w:color="auto" w:fill="FFFFFF"/>
        <w:spacing w:before="0" w:beforeAutospacing="0" w:after="0" w:afterAutospacing="0" w:line="360" w:lineRule="auto"/>
        <w:jc w:val="both"/>
        <w:rPr>
          <w:bCs/>
          <w:color w:val="000000" w:themeColor="text1"/>
        </w:rPr>
      </w:pPr>
    </w:p>
    <w:p w14:paraId="0A57A0EF" w14:textId="26179268" w:rsidR="00CA0BA3" w:rsidRDefault="00CA0BA3" w:rsidP="00CA0BA3">
      <w:pPr>
        <w:pStyle w:val="reactmarkdownparsertextcontainerfcljh"/>
        <w:shd w:val="clear" w:color="auto" w:fill="FFFFFF"/>
        <w:spacing w:before="0" w:beforeAutospacing="0" w:after="0" w:afterAutospacing="0" w:line="360" w:lineRule="auto"/>
        <w:jc w:val="both"/>
        <w:rPr>
          <w:color w:val="000000" w:themeColor="text1"/>
          <w:shd w:val="clear" w:color="auto" w:fill="FFFFFF"/>
        </w:rPr>
      </w:pPr>
      <w:r>
        <w:rPr>
          <w:bCs/>
          <w:color w:val="000000" w:themeColor="text1"/>
        </w:rPr>
        <w:t>An action plan has been</w:t>
      </w:r>
      <w:r w:rsidRPr="00812A72">
        <w:rPr>
          <w:bCs/>
          <w:color w:val="000000" w:themeColor="text1"/>
        </w:rPr>
        <w:t xml:space="preserve"> made for the placement at </w:t>
      </w:r>
      <w:r w:rsidRPr="00812A72">
        <w:rPr>
          <w:color w:val="000000" w:themeColor="text1"/>
          <w:shd w:val="clear" w:color="auto" w:fill="FFFFFF"/>
        </w:rPr>
        <w:t xml:space="preserve">Hilton Croydon. Areas are analysed for </w:t>
      </w:r>
      <w:r>
        <w:rPr>
          <w:color w:val="000000" w:themeColor="text1"/>
          <w:shd w:val="clear" w:color="auto" w:fill="FFFFFF"/>
        </w:rPr>
        <w:t>improvement. This action plan will help the hotel achieve its goal. The skills that are analysed</w:t>
      </w:r>
    </w:p>
    <w:p w14:paraId="516FC374" w14:textId="0F0B5CCA" w:rsidR="006A4B7A" w:rsidRDefault="00CA0BA3" w:rsidP="00FA62E7">
      <w:pPr>
        <w:pStyle w:val="reactmarkdownparsertextcontainerfcljh"/>
        <w:shd w:val="clear" w:color="auto" w:fill="FFFFFF"/>
        <w:spacing w:before="0" w:beforeAutospacing="0" w:after="0" w:afterAutospacing="0" w:line="360" w:lineRule="auto"/>
        <w:jc w:val="both"/>
        <w:rPr>
          <w:color w:val="000000" w:themeColor="text1"/>
          <w:shd w:val="clear" w:color="auto" w:fill="FFFFFF"/>
        </w:rPr>
      </w:pPr>
      <w:r>
        <w:rPr>
          <w:color w:val="000000" w:themeColor="text1"/>
          <w:shd w:val="clear" w:color="auto" w:fill="FFFFFF"/>
        </w:rPr>
        <w:t xml:space="preserve"> </w:t>
      </w:r>
      <w:r w:rsidR="0030136D">
        <w:rPr>
          <w:color w:val="000000" w:themeColor="text1"/>
          <w:shd w:val="clear" w:color="auto" w:fill="FFFFFF"/>
        </w:rPr>
        <w:t xml:space="preserve">need to be accomplished on time. A timeframe has been set up for achieving different areas of improvement. The delegates of the placement department in Hilton Croydon make efforts </w:t>
      </w:r>
      <w:r w:rsidR="00817DD8" w:rsidRPr="00812A72">
        <w:rPr>
          <w:color w:val="000000" w:themeColor="text1"/>
          <w:shd w:val="clear" w:color="auto" w:fill="FFFFFF"/>
        </w:rPr>
        <w:t>(McClure, 2023)</w:t>
      </w:r>
      <w:r w:rsidR="005A35A2" w:rsidRPr="00812A72">
        <w:rPr>
          <w:color w:val="000000" w:themeColor="text1"/>
          <w:shd w:val="clear" w:color="auto" w:fill="FFFFFF"/>
        </w:rPr>
        <w:t xml:space="preserve">. </w:t>
      </w:r>
      <w:r w:rsidR="0030136D">
        <w:rPr>
          <w:color w:val="000000" w:themeColor="text1"/>
          <w:shd w:val="clear" w:color="auto" w:fill="FFFFFF"/>
        </w:rPr>
        <w:t>These efforts are valuable to</w:t>
      </w:r>
      <w:r w:rsidR="005A35A2" w:rsidRPr="00812A72">
        <w:rPr>
          <w:color w:val="000000" w:themeColor="text1"/>
          <w:shd w:val="clear" w:color="auto" w:fill="FFFFFF"/>
        </w:rPr>
        <w:t xml:space="preserve"> the hotel </w:t>
      </w:r>
      <w:proofErr w:type="gramStart"/>
      <w:r w:rsidR="005A35A2" w:rsidRPr="00812A72">
        <w:rPr>
          <w:color w:val="000000" w:themeColor="text1"/>
          <w:shd w:val="clear" w:color="auto" w:fill="FFFFFF"/>
        </w:rPr>
        <w:t>chain</w:t>
      </w:r>
      <w:proofErr w:type="gramEnd"/>
    </w:p>
    <w:p w14:paraId="30892183" w14:textId="77777777" w:rsidR="004E61A6" w:rsidRDefault="004E61A6"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7F315DAB"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03A4A61F"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46D383EC"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224989B8"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60AC92B3"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C8D101D"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7713F6B5"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32417668"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00AD3BFB"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6591EB8F"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5D4EC889"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23B542C"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68882CD"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66D280FA"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ABFD64A"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48C4E729"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BAB7132"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106A35F9"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3EC5A858"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5E1C1049" w14:textId="77777777" w:rsidR="00B54E8D"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p w14:paraId="084E392E" w14:textId="77777777" w:rsidR="00B54E8D" w:rsidRPr="00812A72" w:rsidRDefault="00B54E8D" w:rsidP="00FA62E7">
      <w:pPr>
        <w:pStyle w:val="reactmarkdownparsertextcontainerfcljh"/>
        <w:shd w:val="clear" w:color="auto" w:fill="FFFFFF"/>
        <w:spacing w:before="0" w:beforeAutospacing="0" w:after="0" w:afterAutospacing="0" w:line="360" w:lineRule="auto"/>
        <w:jc w:val="both"/>
        <w:rPr>
          <w:bCs/>
          <w:color w:val="000000" w:themeColor="text1"/>
        </w:rPr>
      </w:pPr>
    </w:p>
    <w:tbl>
      <w:tblPr>
        <w:tblStyle w:val="TableGrid"/>
        <w:tblW w:w="9169" w:type="dxa"/>
        <w:tblLook w:val="04A0" w:firstRow="1" w:lastRow="0" w:firstColumn="1" w:lastColumn="0" w:noHBand="0" w:noVBand="1"/>
      </w:tblPr>
      <w:tblGrid>
        <w:gridCol w:w="1869"/>
        <w:gridCol w:w="2339"/>
        <w:gridCol w:w="1363"/>
        <w:gridCol w:w="1572"/>
        <w:gridCol w:w="2026"/>
      </w:tblGrid>
      <w:tr w:rsidR="00812A72" w:rsidRPr="00812A72" w14:paraId="6715BADB" w14:textId="77777777" w:rsidTr="00BB40ED">
        <w:tc>
          <w:tcPr>
            <w:tcW w:w="0" w:type="auto"/>
            <w:hideMark/>
          </w:tcPr>
          <w:p w14:paraId="17D77450" w14:textId="77777777" w:rsidR="00BB40ED" w:rsidRPr="00812A72" w:rsidRDefault="00BB40ED" w:rsidP="00FA62E7">
            <w:pPr>
              <w:spacing w:line="360" w:lineRule="auto"/>
              <w:jc w:val="both"/>
              <w:rPr>
                <w:rFonts w:ascii="Times New Roman" w:eastAsia="Times New Roman" w:hAnsi="Times New Roman" w:cs="Times New Roman"/>
                <w:b/>
                <w:bCs/>
                <w:color w:val="000000" w:themeColor="text1"/>
                <w:sz w:val="24"/>
                <w:szCs w:val="24"/>
                <w:lang w:val="en-US"/>
              </w:rPr>
            </w:pPr>
            <w:r w:rsidRPr="00812A72">
              <w:rPr>
                <w:rFonts w:ascii="Times New Roman" w:eastAsia="Times New Roman" w:hAnsi="Times New Roman" w:cs="Times New Roman"/>
                <w:b/>
                <w:bCs/>
                <w:color w:val="000000" w:themeColor="text1"/>
                <w:sz w:val="24"/>
                <w:szCs w:val="24"/>
                <w:lang w:val="en-US"/>
              </w:rPr>
              <w:lastRenderedPageBreak/>
              <w:t>Area for Improvement</w:t>
            </w:r>
          </w:p>
        </w:tc>
        <w:tc>
          <w:tcPr>
            <w:tcW w:w="0" w:type="auto"/>
            <w:hideMark/>
          </w:tcPr>
          <w:p w14:paraId="3F95CCBF" w14:textId="77777777" w:rsidR="00BB40ED" w:rsidRPr="00812A72" w:rsidRDefault="00BB40ED" w:rsidP="00FA62E7">
            <w:pPr>
              <w:spacing w:line="360" w:lineRule="auto"/>
              <w:jc w:val="both"/>
              <w:rPr>
                <w:rFonts w:ascii="Times New Roman" w:eastAsia="Times New Roman" w:hAnsi="Times New Roman" w:cs="Times New Roman"/>
                <w:b/>
                <w:bCs/>
                <w:color w:val="000000" w:themeColor="text1"/>
                <w:sz w:val="24"/>
                <w:szCs w:val="24"/>
                <w:lang w:val="en-US"/>
              </w:rPr>
            </w:pPr>
            <w:r w:rsidRPr="00812A72">
              <w:rPr>
                <w:rFonts w:ascii="Times New Roman" w:eastAsia="Times New Roman" w:hAnsi="Times New Roman" w:cs="Times New Roman"/>
                <w:b/>
                <w:bCs/>
                <w:color w:val="000000" w:themeColor="text1"/>
                <w:sz w:val="24"/>
                <w:szCs w:val="24"/>
                <w:lang w:val="en-US"/>
              </w:rPr>
              <w:t>Action Steps</w:t>
            </w:r>
          </w:p>
        </w:tc>
        <w:tc>
          <w:tcPr>
            <w:tcW w:w="0" w:type="auto"/>
            <w:hideMark/>
          </w:tcPr>
          <w:p w14:paraId="70DC9140" w14:textId="77777777" w:rsidR="00BB40ED" w:rsidRPr="00812A72" w:rsidRDefault="00A123D9" w:rsidP="00FA62E7">
            <w:pPr>
              <w:spacing w:line="360" w:lineRule="auto"/>
              <w:jc w:val="both"/>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Tim</w:t>
            </w:r>
            <w:r w:rsidR="00BB40ED" w:rsidRPr="00812A72">
              <w:rPr>
                <w:rFonts w:ascii="Times New Roman" w:eastAsia="Times New Roman" w:hAnsi="Times New Roman" w:cs="Times New Roman"/>
                <w:b/>
                <w:bCs/>
                <w:color w:val="000000" w:themeColor="text1"/>
                <w:sz w:val="24"/>
                <w:szCs w:val="24"/>
                <w:lang w:val="en-US"/>
              </w:rPr>
              <w:t>e</w:t>
            </w:r>
            <w:r>
              <w:rPr>
                <w:rFonts w:ascii="Times New Roman" w:eastAsia="Times New Roman" w:hAnsi="Times New Roman" w:cs="Times New Roman"/>
                <w:b/>
                <w:bCs/>
                <w:color w:val="000000" w:themeColor="text1"/>
                <w:sz w:val="24"/>
                <w:szCs w:val="24"/>
                <w:lang w:val="en-US"/>
              </w:rPr>
              <w:t>frame</w:t>
            </w:r>
          </w:p>
        </w:tc>
        <w:tc>
          <w:tcPr>
            <w:tcW w:w="0" w:type="auto"/>
            <w:hideMark/>
          </w:tcPr>
          <w:p w14:paraId="58BD4A98" w14:textId="77777777" w:rsidR="00BB40ED" w:rsidRPr="00812A72" w:rsidRDefault="00BB40ED" w:rsidP="00FA62E7">
            <w:pPr>
              <w:spacing w:line="360" w:lineRule="auto"/>
              <w:jc w:val="both"/>
              <w:rPr>
                <w:rFonts w:ascii="Times New Roman" w:eastAsia="Times New Roman" w:hAnsi="Times New Roman" w:cs="Times New Roman"/>
                <w:b/>
                <w:bCs/>
                <w:color w:val="000000" w:themeColor="text1"/>
                <w:sz w:val="24"/>
                <w:szCs w:val="24"/>
                <w:lang w:val="en-US"/>
              </w:rPr>
            </w:pPr>
            <w:r w:rsidRPr="00812A72">
              <w:rPr>
                <w:rFonts w:ascii="Times New Roman" w:eastAsia="Times New Roman" w:hAnsi="Times New Roman" w:cs="Times New Roman"/>
                <w:b/>
                <w:bCs/>
                <w:color w:val="000000" w:themeColor="text1"/>
                <w:sz w:val="24"/>
                <w:szCs w:val="24"/>
                <w:lang w:val="en-US"/>
              </w:rPr>
              <w:t>Required Resources</w:t>
            </w:r>
          </w:p>
        </w:tc>
        <w:tc>
          <w:tcPr>
            <w:tcW w:w="0" w:type="auto"/>
            <w:hideMark/>
          </w:tcPr>
          <w:p w14:paraId="70E39D48" w14:textId="77777777" w:rsidR="00BB40ED" w:rsidRPr="00812A72" w:rsidRDefault="00BB40ED" w:rsidP="00FA62E7">
            <w:pPr>
              <w:spacing w:line="360" w:lineRule="auto"/>
              <w:jc w:val="both"/>
              <w:rPr>
                <w:rFonts w:ascii="Times New Roman" w:eastAsia="Times New Roman" w:hAnsi="Times New Roman" w:cs="Times New Roman"/>
                <w:b/>
                <w:bCs/>
                <w:color w:val="000000" w:themeColor="text1"/>
                <w:sz w:val="24"/>
                <w:szCs w:val="24"/>
                <w:lang w:val="en-US"/>
              </w:rPr>
            </w:pPr>
            <w:r w:rsidRPr="00812A72">
              <w:rPr>
                <w:rFonts w:ascii="Times New Roman" w:eastAsia="Times New Roman" w:hAnsi="Times New Roman" w:cs="Times New Roman"/>
                <w:b/>
                <w:bCs/>
                <w:color w:val="000000" w:themeColor="text1"/>
                <w:sz w:val="24"/>
                <w:szCs w:val="24"/>
                <w:lang w:val="en-US"/>
              </w:rPr>
              <w:t>Strategies for Achievement</w:t>
            </w:r>
          </w:p>
        </w:tc>
      </w:tr>
      <w:tr w:rsidR="00812A72" w:rsidRPr="00812A72" w14:paraId="5FF9F9B9" w14:textId="77777777" w:rsidTr="00BB40ED">
        <w:tc>
          <w:tcPr>
            <w:tcW w:w="0" w:type="auto"/>
            <w:hideMark/>
          </w:tcPr>
          <w:p w14:paraId="47AE4C62"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Communication Skills</w:t>
            </w:r>
          </w:p>
        </w:tc>
        <w:tc>
          <w:tcPr>
            <w:tcW w:w="0" w:type="auto"/>
            <w:hideMark/>
          </w:tcPr>
          <w:p w14:paraId="04B529DE"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Attend communication workshops/seminars</w:t>
            </w:r>
          </w:p>
        </w:tc>
        <w:tc>
          <w:tcPr>
            <w:tcW w:w="0" w:type="auto"/>
            <w:hideMark/>
          </w:tcPr>
          <w:p w14:paraId="3513CA18" w14:textId="77777777" w:rsidR="00BB40ED" w:rsidRPr="00812A72" w:rsidRDefault="00204870" w:rsidP="00204870">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2 </w:t>
            </w:r>
            <w:r w:rsidR="00BB40ED" w:rsidRPr="00812A72">
              <w:rPr>
                <w:rFonts w:ascii="Times New Roman" w:eastAsia="Times New Roman" w:hAnsi="Times New Roman" w:cs="Times New Roman"/>
                <w:color w:val="000000" w:themeColor="text1"/>
                <w:sz w:val="24"/>
                <w:szCs w:val="24"/>
                <w:lang w:val="en-US"/>
              </w:rPr>
              <w:t xml:space="preserve">Months </w:t>
            </w:r>
          </w:p>
        </w:tc>
        <w:tc>
          <w:tcPr>
            <w:tcW w:w="0" w:type="auto"/>
            <w:hideMark/>
          </w:tcPr>
          <w:p w14:paraId="533CC725"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Workshop fees, study materials</w:t>
            </w:r>
          </w:p>
        </w:tc>
        <w:tc>
          <w:tcPr>
            <w:tcW w:w="0" w:type="auto"/>
            <w:hideMark/>
          </w:tcPr>
          <w:p w14:paraId="5DB0BAC5"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Actively participate, practice active listening, seek feedback</w:t>
            </w:r>
          </w:p>
        </w:tc>
      </w:tr>
      <w:tr w:rsidR="00812A72" w:rsidRPr="00812A72" w14:paraId="48676C8C" w14:textId="77777777" w:rsidTr="00BB40ED">
        <w:tc>
          <w:tcPr>
            <w:tcW w:w="0" w:type="auto"/>
            <w:hideMark/>
          </w:tcPr>
          <w:p w14:paraId="13EE061A"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Teamwork</w:t>
            </w:r>
          </w:p>
        </w:tc>
        <w:tc>
          <w:tcPr>
            <w:tcW w:w="0" w:type="auto"/>
            <w:hideMark/>
          </w:tcPr>
          <w:p w14:paraId="2D6CC965"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Collaborate on cross-department projects</w:t>
            </w:r>
          </w:p>
        </w:tc>
        <w:tc>
          <w:tcPr>
            <w:tcW w:w="0" w:type="auto"/>
            <w:hideMark/>
          </w:tcPr>
          <w:p w14:paraId="4176F924" w14:textId="77777777" w:rsidR="00BB40ED" w:rsidRPr="00812A72" w:rsidRDefault="00204870" w:rsidP="00204870">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5 </w:t>
            </w:r>
            <w:r w:rsidR="00BB40ED" w:rsidRPr="00812A72">
              <w:rPr>
                <w:rFonts w:ascii="Times New Roman" w:eastAsia="Times New Roman" w:hAnsi="Times New Roman" w:cs="Times New Roman"/>
                <w:color w:val="000000" w:themeColor="text1"/>
                <w:sz w:val="24"/>
                <w:szCs w:val="24"/>
                <w:lang w:val="en-US"/>
              </w:rPr>
              <w:t xml:space="preserve">Months </w:t>
            </w:r>
          </w:p>
        </w:tc>
        <w:tc>
          <w:tcPr>
            <w:tcW w:w="0" w:type="auto"/>
            <w:hideMark/>
          </w:tcPr>
          <w:p w14:paraId="0C409E91"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Project coordination tools</w:t>
            </w:r>
          </w:p>
        </w:tc>
        <w:tc>
          <w:tcPr>
            <w:tcW w:w="0" w:type="auto"/>
            <w:hideMark/>
          </w:tcPr>
          <w:p w14:paraId="260FD4E7"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Offer assistance, share ideas, foster open communication</w:t>
            </w:r>
          </w:p>
        </w:tc>
      </w:tr>
      <w:tr w:rsidR="00812A72" w:rsidRPr="00812A72" w14:paraId="1CD15ED7" w14:textId="77777777" w:rsidTr="00BB40ED">
        <w:tc>
          <w:tcPr>
            <w:tcW w:w="0" w:type="auto"/>
            <w:hideMark/>
          </w:tcPr>
          <w:p w14:paraId="42BC0D67"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Task Management</w:t>
            </w:r>
          </w:p>
        </w:tc>
        <w:tc>
          <w:tcPr>
            <w:tcW w:w="0" w:type="auto"/>
            <w:hideMark/>
          </w:tcPr>
          <w:p w14:paraId="435AFA64" w14:textId="43994EB2" w:rsidR="00BB40ED" w:rsidRPr="00812A72" w:rsidRDefault="0030136D" w:rsidP="00FA62E7">
            <w:pPr>
              <w:spacing w:line="360" w:lineRule="auto"/>
              <w:jc w:val="both"/>
              <w:rPr>
                <w:rFonts w:ascii="Times New Roman" w:eastAsia="Times New Roman" w:hAnsi="Times New Roman" w:cs="Times New Roman"/>
                <w:color w:val="000000" w:themeColor="text1"/>
                <w:sz w:val="24"/>
                <w:szCs w:val="24"/>
                <w:lang w:val="en-US"/>
              </w:rPr>
            </w:pPr>
            <w:proofErr w:type="spellStart"/>
            <w:r>
              <w:rPr>
                <w:rFonts w:ascii="Times New Roman" w:eastAsia="Times New Roman" w:hAnsi="Times New Roman" w:cs="Times New Roman"/>
                <w:color w:val="000000" w:themeColor="text1"/>
                <w:sz w:val="24"/>
                <w:szCs w:val="24"/>
                <w:lang w:val="en-US"/>
              </w:rPr>
              <w:t>Utilise</w:t>
            </w:r>
            <w:proofErr w:type="spellEnd"/>
            <w:r w:rsidR="00BB40ED" w:rsidRPr="00812A72">
              <w:rPr>
                <w:rFonts w:ascii="Times New Roman" w:eastAsia="Times New Roman" w:hAnsi="Times New Roman" w:cs="Times New Roman"/>
                <w:color w:val="000000" w:themeColor="text1"/>
                <w:sz w:val="24"/>
                <w:szCs w:val="24"/>
                <w:lang w:val="en-US"/>
              </w:rPr>
              <w:t xml:space="preserve"> task management software</w:t>
            </w:r>
          </w:p>
        </w:tc>
        <w:tc>
          <w:tcPr>
            <w:tcW w:w="0" w:type="auto"/>
            <w:hideMark/>
          </w:tcPr>
          <w:p w14:paraId="14449D3B" w14:textId="77777777" w:rsidR="00BB40ED" w:rsidRPr="00812A72" w:rsidRDefault="00204870" w:rsidP="00204870">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3 Months </w:t>
            </w:r>
          </w:p>
        </w:tc>
        <w:tc>
          <w:tcPr>
            <w:tcW w:w="0" w:type="auto"/>
            <w:hideMark/>
          </w:tcPr>
          <w:p w14:paraId="27509E2D"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Task management software</w:t>
            </w:r>
          </w:p>
        </w:tc>
        <w:tc>
          <w:tcPr>
            <w:tcW w:w="0" w:type="auto"/>
            <w:hideMark/>
          </w:tcPr>
          <w:p w14:paraId="5AD0F199" w14:textId="4A84F056" w:rsidR="00BB40ED" w:rsidRPr="00812A72" w:rsidRDefault="0030136D" w:rsidP="00FA62E7">
            <w:pPr>
              <w:spacing w:line="360" w:lineRule="auto"/>
              <w:jc w:val="both"/>
              <w:rPr>
                <w:rFonts w:ascii="Times New Roman" w:eastAsia="Times New Roman" w:hAnsi="Times New Roman" w:cs="Times New Roman"/>
                <w:color w:val="000000" w:themeColor="text1"/>
                <w:sz w:val="24"/>
                <w:szCs w:val="24"/>
                <w:lang w:val="en-US"/>
              </w:rPr>
            </w:pPr>
            <w:proofErr w:type="spellStart"/>
            <w:r>
              <w:rPr>
                <w:rFonts w:ascii="Times New Roman" w:eastAsia="Times New Roman" w:hAnsi="Times New Roman" w:cs="Times New Roman"/>
                <w:color w:val="000000" w:themeColor="text1"/>
                <w:sz w:val="24"/>
                <w:szCs w:val="24"/>
                <w:lang w:val="en-US"/>
              </w:rPr>
              <w:t>Prioritise</w:t>
            </w:r>
            <w:proofErr w:type="spellEnd"/>
            <w:r w:rsidR="00BB40ED" w:rsidRPr="00812A72">
              <w:rPr>
                <w:rFonts w:ascii="Times New Roman" w:eastAsia="Times New Roman" w:hAnsi="Times New Roman" w:cs="Times New Roman"/>
                <w:color w:val="000000" w:themeColor="text1"/>
                <w:sz w:val="24"/>
                <w:szCs w:val="24"/>
                <w:lang w:val="en-US"/>
              </w:rPr>
              <w:t xml:space="preserve"> tasks, set deadlines, track progress</w:t>
            </w:r>
          </w:p>
        </w:tc>
      </w:tr>
      <w:tr w:rsidR="00812A72" w:rsidRPr="00812A72" w14:paraId="3F82C627" w14:textId="77777777" w:rsidTr="00BB40ED">
        <w:tc>
          <w:tcPr>
            <w:tcW w:w="0" w:type="auto"/>
            <w:hideMark/>
          </w:tcPr>
          <w:p w14:paraId="273012EF"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Personal Skills</w:t>
            </w:r>
          </w:p>
        </w:tc>
        <w:tc>
          <w:tcPr>
            <w:tcW w:w="0" w:type="auto"/>
            <w:hideMark/>
          </w:tcPr>
          <w:p w14:paraId="7A531078"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Take leadership courses</w:t>
            </w:r>
          </w:p>
        </w:tc>
        <w:tc>
          <w:tcPr>
            <w:tcW w:w="0" w:type="auto"/>
            <w:hideMark/>
          </w:tcPr>
          <w:p w14:paraId="5FABCDE4" w14:textId="77777777" w:rsidR="00BB40ED" w:rsidRPr="00812A72" w:rsidRDefault="00204870" w:rsidP="00FA62E7">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4 Months </w:t>
            </w:r>
          </w:p>
        </w:tc>
        <w:tc>
          <w:tcPr>
            <w:tcW w:w="0" w:type="auto"/>
            <w:hideMark/>
          </w:tcPr>
          <w:p w14:paraId="5D069F3C"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Course fees, study materials</w:t>
            </w:r>
          </w:p>
        </w:tc>
        <w:tc>
          <w:tcPr>
            <w:tcW w:w="0" w:type="auto"/>
            <w:hideMark/>
          </w:tcPr>
          <w:p w14:paraId="6217A0DA" w14:textId="4E256805"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 xml:space="preserve">Develop leadership qualities </w:t>
            </w:r>
            <w:r w:rsidR="0030136D">
              <w:rPr>
                <w:rFonts w:ascii="Times New Roman" w:eastAsia="Times New Roman" w:hAnsi="Times New Roman" w:cs="Times New Roman"/>
                <w:color w:val="000000" w:themeColor="text1"/>
                <w:sz w:val="24"/>
                <w:szCs w:val="24"/>
                <w:lang w:val="en-US"/>
              </w:rPr>
              <w:t xml:space="preserve">and </w:t>
            </w:r>
            <w:r w:rsidRPr="00812A72">
              <w:rPr>
                <w:rFonts w:ascii="Times New Roman" w:eastAsia="Times New Roman" w:hAnsi="Times New Roman" w:cs="Times New Roman"/>
                <w:color w:val="000000" w:themeColor="text1"/>
                <w:sz w:val="24"/>
                <w:szCs w:val="24"/>
                <w:lang w:val="en-US"/>
              </w:rPr>
              <w:t>delegate tasks effectively</w:t>
            </w:r>
          </w:p>
        </w:tc>
      </w:tr>
      <w:tr w:rsidR="00812A72" w:rsidRPr="00812A72" w14:paraId="712D3A64" w14:textId="77777777" w:rsidTr="00BB40ED">
        <w:tc>
          <w:tcPr>
            <w:tcW w:w="0" w:type="auto"/>
            <w:hideMark/>
          </w:tcPr>
          <w:p w14:paraId="16F8A2C8"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Technical Knowledge</w:t>
            </w:r>
          </w:p>
        </w:tc>
        <w:tc>
          <w:tcPr>
            <w:tcW w:w="0" w:type="auto"/>
            <w:hideMark/>
          </w:tcPr>
          <w:p w14:paraId="5B89999D"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Enroll in hospitality courses</w:t>
            </w:r>
          </w:p>
        </w:tc>
        <w:tc>
          <w:tcPr>
            <w:tcW w:w="0" w:type="auto"/>
            <w:hideMark/>
          </w:tcPr>
          <w:p w14:paraId="48D6F666" w14:textId="77777777" w:rsidR="00BB40ED" w:rsidRPr="00812A72" w:rsidRDefault="00A123D9" w:rsidP="00FA62E7">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4 </w:t>
            </w:r>
            <w:r w:rsidR="00F83C3A">
              <w:rPr>
                <w:rFonts w:ascii="Times New Roman" w:eastAsia="Times New Roman" w:hAnsi="Times New Roman" w:cs="Times New Roman"/>
                <w:color w:val="000000" w:themeColor="text1"/>
                <w:sz w:val="24"/>
                <w:szCs w:val="24"/>
                <w:lang w:val="en-US"/>
              </w:rPr>
              <w:t xml:space="preserve">Months </w:t>
            </w:r>
          </w:p>
        </w:tc>
        <w:tc>
          <w:tcPr>
            <w:tcW w:w="0" w:type="auto"/>
            <w:hideMark/>
          </w:tcPr>
          <w:p w14:paraId="79B78323"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Course fees, study materials</w:t>
            </w:r>
          </w:p>
        </w:tc>
        <w:tc>
          <w:tcPr>
            <w:tcW w:w="0" w:type="auto"/>
            <w:hideMark/>
          </w:tcPr>
          <w:p w14:paraId="102EDEFD"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Gain knowledge of industry trends, regulations, and practices</w:t>
            </w:r>
          </w:p>
        </w:tc>
      </w:tr>
      <w:tr w:rsidR="00812A72" w:rsidRPr="00812A72" w14:paraId="4541F952" w14:textId="77777777" w:rsidTr="00BB40ED">
        <w:tc>
          <w:tcPr>
            <w:tcW w:w="0" w:type="auto"/>
            <w:hideMark/>
          </w:tcPr>
          <w:p w14:paraId="6F260E27"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Vocational Development Goals</w:t>
            </w:r>
          </w:p>
        </w:tc>
        <w:tc>
          <w:tcPr>
            <w:tcW w:w="0" w:type="auto"/>
            <w:hideMark/>
          </w:tcPr>
          <w:p w14:paraId="21F9E9E0"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Set SMART goals for career advancement</w:t>
            </w:r>
          </w:p>
        </w:tc>
        <w:tc>
          <w:tcPr>
            <w:tcW w:w="0" w:type="auto"/>
            <w:hideMark/>
          </w:tcPr>
          <w:p w14:paraId="0B8E0C06" w14:textId="77777777" w:rsidR="00BB40ED" w:rsidRPr="00812A72" w:rsidRDefault="00F83C3A" w:rsidP="00FA62E7">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8 Months </w:t>
            </w:r>
          </w:p>
        </w:tc>
        <w:tc>
          <w:tcPr>
            <w:tcW w:w="0" w:type="auto"/>
            <w:hideMark/>
          </w:tcPr>
          <w:p w14:paraId="636FE6E5"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Goal-setting tools</w:t>
            </w:r>
          </w:p>
        </w:tc>
        <w:tc>
          <w:tcPr>
            <w:tcW w:w="0" w:type="auto"/>
            <w:hideMark/>
          </w:tcPr>
          <w:p w14:paraId="56F9B92E"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Regularly review progress, adapt goals as needed</w:t>
            </w:r>
          </w:p>
        </w:tc>
      </w:tr>
      <w:tr w:rsidR="00812A72" w:rsidRPr="00812A72" w14:paraId="6EA52CE8" w14:textId="77777777" w:rsidTr="00BB40ED">
        <w:tc>
          <w:tcPr>
            <w:tcW w:w="0" w:type="auto"/>
            <w:hideMark/>
          </w:tcPr>
          <w:p w14:paraId="0F068FF1"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Professional Growth</w:t>
            </w:r>
          </w:p>
        </w:tc>
        <w:tc>
          <w:tcPr>
            <w:tcW w:w="0" w:type="auto"/>
            <w:hideMark/>
          </w:tcPr>
          <w:p w14:paraId="09CCB92A"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Join industry associations</w:t>
            </w:r>
          </w:p>
        </w:tc>
        <w:tc>
          <w:tcPr>
            <w:tcW w:w="0" w:type="auto"/>
            <w:hideMark/>
          </w:tcPr>
          <w:p w14:paraId="0DE844F8" w14:textId="77777777" w:rsidR="00BB40ED" w:rsidRPr="00812A72" w:rsidRDefault="00F83C3A" w:rsidP="00FA62E7">
            <w:pPr>
              <w:spacing w:line="360" w:lineRule="auto"/>
              <w:jc w:val="both"/>
              <w:rPr>
                <w:rFonts w:ascii="Times New Roman" w:eastAsia="Times New Roman" w:hAnsi="Times New Roman" w:cs="Times New Roman"/>
                <w:color w:val="000000" w:themeColor="text1"/>
                <w:sz w:val="24"/>
                <w:szCs w:val="24"/>
                <w:lang w:val="en-US"/>
              </w:rPr>
            </w:pPr>
            <w:r>
              <w:rPr>
                <w:rFonts w:ascii="Times New Roman" w:eastAsia="Times New Roman" w:hAnsi="Times New Roman" w:cs="Times New Roman"/>
                <w:color w:val="000000" w:themeColor="text1"/>
                <w:sz w:val="24"/>
                <w:szCs w:val="24"/>
                <w:lang w:val="en-US"/>
              </w:rPr>
              <w:t xml:space="preserve">11 Months </w:t>
            </w:r>
          </w:p>
        </w:tc>
        <w:tc>
          <w:tcPr>
            <w:tcW w:w="0" w:type="auto"/>
            <w:hideMark/>
          </w:tcPr>
          <w:p w14:paraId="22AAA73A"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Membership fees</w:t>
            </w:r>
          </w:p>
        </w:tc>
        <w:tc>
          <w:tcPr>
            <w:tcW w:w="0" w:type="auto"/>
            <w:hideMark/>
          </w:tcPr>
          <w:p w14:paraId="07DE1A57" w14:textId="77777777" w:rsidR="00BB40ED" w:rsidRPr="00812A72" w:rsidRDefault="00BB40ED" w:rsidP="00FA62E7">
            <w:pPr>
              <w:spacing w:line="360" w:lineRule="auto"/>
              <w:jc w:val="both"/>
              <w:rPr>
                <w:rFonts w:ascii="Times New Roman" w:eastAsia="Times New Roman" w:hAnsi="Times New Roman" w:cs="Times New Roman"/>
                <w:color w:val="000000" w:themeColor="text1"/>
                <w:sz w:val="24"/>
                <w:szCs w:val="24"/>
                <w:lang w:val="en-US"/>
              </w:rPr>
            </w:pPr>
            <w:r w:rsidRPr="00812A72">
              <w:rPr>
                <w:rFonts w:ascii="Times New Roman" w:eastAsia="Times New Roman" w:hAnsi="Times New Roman" w:cs="Times New Roman"/>
                <w:color w:val="000000" w:themeColor="text1"/>
                <w:sz w:val="24"/>
                <w:szCs w:val="24"/>
                <w:lang w:val="en-US"/>
              </w:rPr>
              <w:t>Network with professionals, attend events, stay updated</w:t>
            </w:r>
          </w:p>
        </w:tc>
      </w:tr>
    </w:tbl>
    <w:p w14:paraId="51B8AE0D" w14:textId="77777777" w:rsidR="007C44B4" w:rsidRPr="00812A72" w:rsidRDefault="007C44B4" w:rsidP="00FA62E7">
      <w:pPr>
        <w:spacing w:line="360" w:lineRule="auto"/>
        <w:jc w:val="both"/>
        <w:rPr>
          <w:rFonts w:ascii="Times New Roman" w:hAnsi="Times New Roman" w:cs="Times New Roman"/>
          <w:color w:val="000000" w:themeColor="text1"/>
          <w:sz w:val="24"/>
          <w:szCs w:val="24"/>
          <w:lang w:val="en-US"/>
        </w:rPr>
      </w:pPr>
    </w:p>
    <w:p w14:paraId="76DC58FF" w14:textId="76A5271C" w:rsidR="009D5700" w:rsidRPr="00B54E8D" w:rsidRDefault="009D5700" w:rsidP="00B84927">
      <w:pPr>
        <w:spacing w:line="360" w:lineRule="auto"/>
        <w:jc w:val="both"/>
        <w:rPr>
          <w:rFonts w:ascii="Times New Roman" w:eastAsiaTheme="majorEastAsia" w:hAnsi="Times New Roman" w:cs="Times New Roman"/>
          <w:b/>
          <w:bCs/>
          <w:color w:val="1F497D" w:themeColor="text2"/>
          <w:sz w:val="32"/>
          <w:szCs w:val="32"/>
          <w:lang w:val="en-US"/>
        </w:rPr>
      </w:pPr>
      <w:bookmarkStart w:id="5" w:name="_Toc165543912"/>
      <w:r w:rsidRPr="00B54E8D">
        <w:rPr>
          <w:rFonts w:ascii="Times New Roman" w:hAnsi="Times New Roman" w:cs="Times New Roman"/>
          <w:b/>
          <w:bCs/>
          <w:color w:val="1F497D" w:themeColor="text2"/>
          <w:sz w:val="32"/>
          <w:szCs w:val="32"/>
          <w:lang w:val="en-US"/>
        </w:rPr>
        <w:lastRenderedPageBreak/>
        <w:t>Conclusion</w:t>
      </w:r>
      <w:bookmarkEnd w:id="5"/>
    </w:p>
    <w:p w14:paraId="7E4F3607" w14:textId="371958A9" w:rsidR="00F36073" w:rsidRPr="000F1D27" w:rsidRDefault="0030136D" w:rsidP="00FA62E7">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action plan aims to improve Hilton's services. </w:t>
      </w:r>
      <w:r w:rsidR="00CA0BA3">
        <w:rPr>
          <w:rFonts w:ascii="Times New Roman" w:hAnsi="Times New Roman" w:cs="Times New Roman"/>
          <w:sz w:val="24"/>
          <w:szCs w:val="24"/>
          <w:lang w:val="en-US"/>
        </w:rPr>
        <w:t xml:space="preserve">Workshops and collaborations within departments can teach employees and improve services. Vocational training would help enhance hotel employees' skills. The report reflects on </w:t>
      </w:r>
      <w:proofErr w:type="spellStart"/>
      <w:r w:rsidR="0001045D">
        <w:rPr>
          <w:rFonts w:ascii="Times New Roman" w:hAnsi="Times New Roman" w:cs="Times New Roman"/>
          <w:sz w:val="24"/>
          <w:szCs w:val="24"/>
          <w:lang w:val="en-US"/>
        </w:rPr>
        <w:t>organisational</w:t>
      </w:r>
      <w:proofErr w:type="spellEnd"/>
      <w:r>
        <w:rPr>
          <w:rFonts w:ascii="Times New Roman" w:hAnsi="Times New Roman" w:cs="Times New Roman"/>
          <w:sz w:val="24"/>
          <w:szCs w:val="24"/>
          <w:lang w:val="en-US"/>
        </w:rPr>
        <w:t xml:space="preserve"> issues</w:t>
      </w:r>
      <w:r w:rsidR="00AB3C65" w:rsidRPr="000F1D27">
        <w:rPr>
          <w:rFonts w:ascii="Times New Roman" w:hAnsi="Times New Roman" w:cs="Times New Roman"/>
          <w:sz w:val="24"/>
          <w:szCs w:val="24"/>
          <w:lang w:val="en-US"/>
        </w:rPr>
        <w:t>.</w:t>
      </w:r>
    </w:p>
    <w:p w14:paraId="3FD8B370" w14:textId="77777777" w:rsidR="00FA62E7" w:rsidRPr="000F1D27" w:rsidRDefault="00FA62E7" w:rsidP="00FA62E7">
      <w:pPr>
        <w:spacing w:line="360" w:lineRule="auto"/>
        <w:jc w:val="both"/>
        <w:rPr>
          <w:rFonts w:ascii="Times New Roman" w:hAnsi="Times New Roman" w:cs="Times New Roman"/>
          <w:sz w:val="24"/>
          <w:szCs w:val="24"/>
          <w:lang w:val="en-US"/>
        </w:rPr>
      </w:pPr>
      <w:r w:rsidRPr="000F1D27">
        <w:rPr>
          <w:rFonts w:ascii="Times New Roman" w:hAnsi="Times New Roman" w:cs="Times New Roman"/>
          <w:sz w:val="24"/>
          <w:szCs w:val="24"/>
          <w:lang w:val="en-US"/>
        </w:rPr>
        <w:br w:type="page"/>
      </w:r>
    </w:p>
    <w:p w14:paraId="7768A421" w14:textId="77777777" w:rsidR="005260D0" w:rsidRPr="00B54E8D" w:rsidRDefault="005260D0" w:rsidP="00FA62E7">
      <w:pPr>
        <w:spacing w:line="360" w:lineRule="auto"/>
        <w:jc w:val="both"/>
        <w:rPr>
          <w:rFonts w:ascii="Times New Roman" w:hAnsi="Times New Roman" w:cs="Times New Roman"/>
          <w:b/>
          <w:bCs/>
          <w:color w:val="1F497D" w:themeColor="text2"/>
          <w:sz w:val="32"/>
          <w:szCs w:val="32"/>
          <w:lang w:val="en-US"/>
        </w:rPr>
      </w:pPr>
      <w:r w:rsidRPr="00B54E8D">
        <w:rPr>
          <w:rFonts w:ascii="Times New Roman" w:hAnsi="Times New Roman" w:cs="Times New Roman"/>
          <w:b/>
          <w:bCs/>
          <w:color w:val="1F497D" w:themeColor="text2"/>
          <w:sz w:val="32"/>
          <w:szCs w:val="32"/>
          <w:lang w:val="en-US"/>
        </w:rPr>
        <w:lastRenderedPageBreak/>
        <w:t>References</w:t>
      </w:r>
    </w:p>
    <w:p w14:paraId="046D7B08" w14:textId="2D6DAFEA"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w:t>
      </w:r>
      <w:r w:rsidR="00FA62E7" w:rsidRPr="000F1D27">
        <w:rPr>
          <w:rFonts w:ascii="Times New Roman" w:hAnsi="Times New Roman" w:cs="Times New Roman"/>
          <w:color w:val="222222"/>
          <w:sz w:val="24"/>
          <w:szCs w:val="24"/>
          <w:shd w:val="clear" w:color="auto" w:fill="FFFFFF"/>
        </w:rPr>
        <w:t xml:space="preserve">Abi Saad, E. and </w:t>
      </w:r>
      <w:proofErr w:type="spellStart"/>
      <w:r w:rsidR="00FA62E7" w:rsidRPr="000F1D27">
        <w:rPr>
          <w:rFonts w:ascii="Times New Roman" w:hAnsi="Times New Roman" w:cs="Times New Roman"/>
          <w:color w:val="222222"/>
          <w:sz w:val="24"/>
          <w:szCs w:val="24"/>
          <w:shd w:val="clear" w:color="auto" w:fill="FFFFFF"/>
        </w:rPr>
        <w:t>Agogué</w:t>
      </w:r>
      <w:proofErr w:type="spellEnd"/>
      <w:r w:rsidR="00FA62E7" w:rsidRPr="000F1D27">
        <w:rPr>
          <w:rFonts w:ascii="Times New Roman" w:hAnsi="Times New Roman" w:cs="Times New Roman"/>
          <w:color w:val="222222"/>
          <w:sz w:val="24"/>
          <w:szCs w:val="24"/>
          <w:shd w:val="clear" w:color="auto" w:fill="FFFFFF"/>
        </w:rPr>
        <w:t>, M., 2023. Creativity in virtual teams: Systematic review, synthesis and research agenda. </w:t>
      </w:r>
      <w:r w:rsidR="00FA62E7" w:rsidRPr="000F1D27">
        <w:rPr>
          <w:rFonts w:ascii="Times New Roman" w:hAnsi="Times New Roman" w:cs="Times New Roman"/>
          <w:i/>
          <w:iCs/>
          <w:color w:val="222222"/>
          <w:sz w:val="24"/>
          <w:szCs w:val="24"/>
          <w:shd w:val="clear" w:color="auto" w:fill="FFFFFF"/>
        </w:rPr>
        <w:t>Creativity and Innovation Management</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32</w:t>
      </w:r>
      <w:r w:rsidR="00FA62E7" w:rsidRPr="000F1D27">
        <w:rPr>
          <w:rFonts w:ascii="Times New Roman" w:hAnsi="Times New Roman" w:cs="Times New Roman"/>
          <w:color w:val="222222"/>
          <w:sz w:val="24"/>
          <w:szCs w:val="24"/>
          <w:shd w:val="clear" w:color="auto" w:fill="FFFFFF"/>
        </w:rPr>
        <w:t xml:space="preserve">(1), pp.117-140. </w:t>
      </w:r>
      <w:hyperlink r:id="rId8" w:history="1">
        <w:r w:rsidR="00FA62E7" w:rsidRPr="000F1D27">
          <w:rPr>
            <w:rStyle w:val="Hyperlink"/>
            <w:rFonts w:ascii="Times New Roman" w:hAnsi="Times New Roman" w:cs="Times New Roman"/>
            <w:sz w:val="24"/>
            <w:szCs w:val="24"/>
            <w:shd w:val="clear" w:color="auto" w:fill="FFFFFF"/>
          </w:rPr>
          <w:t>https://doi.org/10.1111/caim.12540</w:t>
        </w:r>
      </w:hyperlink>
      <w:r w:rsidR="00FA62E7" w:rsidRPr="000F1D27">
        <w:rPr>
          <w:rFonts w:ascii="Times New Roman" w:hAnsi="Times New Roman" w:cs="Times New Roman"/>
          <w:color w:val="222222"/>
          <w:sz w:val="24"/>
          <w:szCs w:val="24"/>
          <w:shd w:val="clear" w:color="auto" w:fill="FFFFFF"/>
        </w:rPr>
        <w:t xml:space="preserve"> </w:t>
      </w:r>
    </w:p>
    <w:p w14:paraId="77158AE4" w14:textId="344F7255" w:rsidR="00FA62E7" w:rsidRPr="000F1D27" w:rsidRDefault="00B84927" w:rsidP="00FA62E7">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2.</w:t>
      </w:r>
      <w:r w:rsidR="00FA62E7" w:rsidRPr="000F1D27">
        <w:rPr>
          <w:rFonts w:ascii="Times New Roman" w:hAnsi="Times New Roman" w:cs="Times New Roman"/>
          <w:color w:val="222222"/>
          <w:sz w:val="24"/>
          <w:szCs w:val="24"/>
          <w:shd w:val="clear" w:color="auto" w:fill="FFFFFF"/>
        </w:rPr>
        <w:t>Ahmad, A et al., 2023, November. An educator-oriented method for designing serious role-playing games: An initial exploration. In </w:t>
      </w:r>
      <w:r w:rsidR="00FA62E7" w:rsidRPr="000F1D27">
        <w:rPr>
          <w:rFonts w:ascii="Times New Roman" w:hAnsi="Times New Roman" w:cs="Times New Roman"/>
          <w:i/>
          <w:iCs/>
          <w:color w:val="222222"/>
          <w:sz w:val="24"/>
          <w:szCs w:val="24"/>
          <w:shd w:val="clear" w:color="auto" w:fill="FFFFFF"/>
        </w:rPr>
        <w:t>AIP Conference Proceedings</w:t>
      </w:r>
      <w:r w:rsidR="00FA62E7" w:rsidRPr="000F1D27">
        <w:rPr>
          <w:rFonts w:ascii="Times New Roman" w:hAnsi="Times New Roman" w:cs="Times New Roman"/>
          <w:color w:val="222222"/>
          <w:sz w:val="24"/>
          <w:szCs w:val="24"/>
          <w:shd w:val="clear" w:color="auto" w:fill="FFFFFF"/>
        </w:rPr>
        <w:t xml:space="preserve"> (Vol. 2968, No. 1). AIP Publishing. </w:t>
      </w:r>
      <w:hyperlink r:id="rId9" w:history="1">
        <w:r w:rsidR="00FA62E7" w:rsidRPr="000F1D27">
          <w:rPr>
            <w:rStyle w:val="Hyperlink"/>
            <w:rFonts w:ascii="Times New Roman" w:hAnsi="Times New Roman" w:cs="Times New Roman"/>
            <w:sz w:val="24"/>
            <w:szCs w:val="24"/>
            <w:shd w:val="clear" w:color="auto" w:fill="FFFFFF"/>
          </w:rPr>
          <w:t>https://doi.org/10.1063/5.0180763</w:t>
        </w:r>
      </w:hyperlink>
      <w:r w:rsidR="00FA62E7" w:rsidRPr="000F1D27">
        <w:rPr>
          <w:rFonts w:ascii="Times New Roman" w:hAnsi="Times New Roman" w:cs="Times New Roman"/>
          <w:color w:val="222222"/>
          <w:sz w:val="24"/>
          <w:szCs w:val="24"/>
          <w:shd w:val="clear" w:color="auto" w:fill="FFFFFF"/>
        </w:rPr>
        <w:t xml:space="preserve"> </w:t>
      </w:r>
    </w:p>
    <w:p w14:paraId="107E3462" w14:textId="063CD04A"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3.</w:t>
      </w:r>
      <w:r w:rsidR="00FA62E7" w:rsidRPr="000F1D27">
        <w:rPr>
          <w:rFonts w:ascii="Times New Roman" w:hAnsi="Times New Roman" w:cs="Times New Roman"/>
          <w:color w:val="222222"/>
          <w:sz w:val="24"/>
          <w:szCs w:val="24"/>
          <w:shd w:val="clear" w:color="auto" w:fill="FFFFFF"/>
        </w:rPr>
        <w:t xml:space="preserve">EKWOCHI, </w:t>
      </w:r>
      <w:proofErr w:type="spellStart"/>
      <w:proofErr w:type="gramStart"/>
      <w:r w:rsidR="00FA62E7" w:rsidRPr="000F1D27">
        <w:rPr>
          <w:rFonts w:ascii="Times New Roman" w:hAnsi="Times New Roman" w:cs="Times New Roman"/>
          <w:color w:val="222222"/>
          <w:sz w:val="24"/>
          <w:szCs w:val="24"/>
          <w:shd w:val="clear" w:color="auto" w:fill="FFFFFF"/>
        </w:rPr>
        <w:t>E.</w:t>
      </w:r>
      <w:r w:rsidR="0030136D">
        <w:rPr>
          <w:rFonts w:ascii="Times New Roman" w:hAnsi="Times New Roman" w:cs="Times New Roman"/>
          <w:color w:val="222222"/>
          <w:sz w:val="24"/>
          <w:szCs w:val="24"/>
          <w:shd w:val="clear" w:color="auto" w:fill="FFFFFF"/>
        </w:rPr>
        <w:t>An</w:t>
      </w:r>
      <w:proofErr w:type="spellEnd"/>
      <w:proofErr w:type="gramEnd"/>
      <w:r w:rsidR="00FA62E7" w:rsidRPr="000F1D27">
        <w:rPr>
          <w:rFonts w:ascii="Times New Roman" w:hAnsi="Times New Roman" w:cs="Times New Roman"/>
          <w:color w:val="222222"/>
          <w:sz w:val="24"/>
          <w:szCs w:val="24"/>
          <w:shd w:val="clear" w:color="auto" w:fill="FFFFFF"/>
        </w:rPr>
        <w:t xml:space="preserve"> et al., 2023. </w:t>
      </w:r>
      <w:r w:rsidR="0030136D">
        <w:rPr>
          <w:rFonts w:ascii="Times New Roman" w:hAnsi="Times New Roman" w:cs="Times New Roman"/>
          <w:color w:val="222222"/>
          <w:sz w:val="24"/>
          <w:szCs w:val="24"/>
          <w:shd w:val="clear" w:color="auto" w:fill="FFFFFF"/>
        </w:rPr>
        <w:t>ORGANISATIONAL</w:t>
      </w:r>
      <w:r w:rsidR="00FA62E7" w:rsidRPr="000F1D27">
        <w:rPr>
          <w:rFonts w:ascii="Times New Roman" w:hAnsi="Times New Roman" w:cs="Times New Roman"/>
          <w:color w:val="222222"/>
          <w:sz w:val="24"/>
          <w:szCs w:val="24"/>
          <w:shd w:val="clear" w:color="auto" w:fill="FFFFFF"/>
        </w:rPr>
        <w:t xml:space="preserve"> CONFLICT AND PERFORMANCE OF BANKS: A STUDY OF FIRST BANK OF NIGERIA, PLC, PORT HARCOURT. </w:t>
      </w:r>
      <w:r w:rsidR="00FA62E7" w:rsidRPr="000F1D27">
        <w:rPr>
          <w:rFonts w:ascii="Times New Roman" w:hAnsi="Times New Roman" w:cs="Times New Roman"/>
          <w:i/>
          <w:iCs/>
          <w:color w:val="222222"/>
          <w:sz w:val="24"/>
          <w:szCs w:val="24"/>
          <w:shd w:val="clear" w:color="auto" w:fill="FFFFFF"/>
        </w:rPr>
        <w:t>GOUNI Journal of Management and Social Sciences</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11</w:t>
      </w:r>
      <w:r w:rsidR="00FA62E7" w:rsidRPr="000F1D27">
        <w:rPr>
          <w:rFonts w:ascii="Times New Roman" w:hAnsi="Times New Roman" w:cs="Times New Roman"/>
          <w:color w:val="222222"/>
          <w:sz w:val="24"/>
          <w:szCs w:val="24"/>
          <w:shd w:val="clear" w:color="auto" w:fill="FFFFFF"/>
        </w:rPr>
        <w:t xml:space="preserve">(1), pp.42-54. </w:t>
      </w:r>
      <w:hyperlink r:id="rId10" w:history="1">
        <w:r w:rsidR="00FA62E7" w:rsidRPr="000F1D27">
          <w:rPr>
            <w:rStyle w:val="Hyperlink"/>
            <w:rFonts w:ascii="Times New Roman" w:hAnsi="Times New Roman" w:cs="Times New Roman"/>
            <w:sz w:val="24"/>
            <w:szCs w:val="24"/>
            <w:shd w:val="clear" w:color="auto" w:fill="FFFFFF"/>
          </w:rPr>
          <w:t>https://gojournals.gouni.edu.ng/index.php/gounijmss/article/view/55</w:t>
        </w:r>
      </w:hyperlink>
      <w:r w:rsidR="00FA62E7" w:rsidRPr="000F1D27">
        <w:rPr>
          <w:rFonts w:ascii="Times New Roman" w:hAnsi="Times New Roman" w:cs="Times New Roman"/>
          <w:color w:val="222222"/>
          <w:sz w:val="24"/>
          <w:szCs w:val="24"/>
          <w:shd w:val="clear" w:color="auto" w:fill="FFFFFF"/>
        </w:rPr>
        <w:t xml:space="preserve"> </w:t>
      </w:r>
    </w:p>
    <w:p w14:paraId="54AC4846" w14:textId="3BF45E45"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4.</w:t>
      </w:r>
      <w:r w:rsidR="00B54E8D">
        <w:rPr>
          <w:rFonts w:ascii="Times New Roman" w:hAnsi="Times New Roman" w:cs="Times New Roman"/>
          <w:color w:val="222222"/>
          <w:sz w:val="24"/>
          <w:szCs w:val="24"/>
          <w:shd w:val="clear" w:color="auto" w:fill="FFFFFF"/>
        </w:rPr>
        <w:t xml:space="preserve"> </w:t>
      </w:r>
      <w:r w:rsidR="00FA62E7" w:rsidRPr="000F1D27">
        <w:rPr>
          <w:rFonts w:ascii="Times New Roman" w:hAnsi="Times New Roman" w:cs="Times New Roman"/>
          <w:color w:val="222222"/>
          <w:sz w:val="24"/>
          <w:szCs w:val="24"/>
          <w:shd w:val="clear" w:color="auto" w:fill="FFFFFF"/>
        </w:rPr>
        <w:t>Ismail, N.A.S et al., 2024. Beyond Words: Analysing Non-Verbal Communication Techniques in a Medical Communication Skills Course via Synchronous Online Platform. </w:t>
      </w:r>
      <w:r w:rsidR="00FA62E7" w:rsidRPr="000F1D27">
        <w:rPr>
          <w:rFonts w:ascii="Times New Roman" w:hAnsi="Times New Roman" w:cs="Times New Roman"/>
          <w:i/>
          <w:iCs/>
          <w:color w:val="222222"/>
          <w:sz w:val="24"/>
          <w:szCs w:val="24"/>
          <w:shd w:val="clear" w:color="auto" w:fill="FFFFFF"/>
        </w:rPr>
        <w:t>Frontiers in Medicine</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11</w:t>
      </w:r>
      <w:r w:rsidR="00FA62E7" w:rsidRPr="000F1D27">
        <w:rPr>
          <w:rFonts w:ascii="Times New Roman" w:hAnsi="Times New Roman" w:cs="Times New Roman"/>
          <w:color w:val="222222"/>
          <w:sz w:val="24"/>
          <w:szCs w:val="24"/>
          <w:shd w:val="clear" w:color="auto" w:fill="FFFFFF"/>
        </w:rPr>
        <w:t xml:space="preserve">, p.1375982. </w:t>
      </w:r>
      <w:hyperlink r:id="rId11" w:history="1">
        <w:r w:rsidR="00FA62E7" w:rsidRPr="000F1D27">
          <w:rPr>
            <w:rStyle w:val="Hyperlink"/>
            <w:rFonts w:ascii="Times New Roman" w:hAnsi="Times New Roman" w:cs="Times New Roman"/>
            <w:sz w:val="24"/>
            <w:szCs w:val="24"/>
            <w:shd w:val="clear" w:color="auto" w:fill="FFFFFF"/>
          </w:rPr>
          <w:t>https://www.frontiersin.org/articles/10.3389/fmed.2024.1375982/full</w:t>
        </w:r>
      </w:hyperlink>
      <w:r w:rsidR="00FA62E7" w:rsidRPr="000F1D27">
        <w:rPr>
          <w:rFonts w:ascii="Times New Roman" w:hAnsi="Times New Roman" w:cs="Times New Roman"/>
          <w:color w:val="222222"/>
          <w:sz w:val="24"/>
          <w:szCs w:val="24"/>
          <w:shd w:val="clear" w:color="auto" w:fill="FFFFFF"/>
        </w:rPr>
        <w:t xml:space="preserve"> </w:t>
      </w:r>
    </w:p>
    <w:p w14:paraId="705D99DE" w14:textId="28D15EA0"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5.</w:t>
      </w:r>
      <w:r w:rsidR="00B54E8D">
        <w:rPr>
          <w:rFonts w:ascii="Times New Roman" w:hAnsi="Times New Roman" w:cs="Times New Roman"/>
          <w:color w:val="222222"/>
          <w:sz w:val="24"/>
          <w:szCs w:val="24"/>
          <w:shd w:val="clear" w:color="auto" w:fill="FFFFFF"/>
        </w:rPr>
        <w:t xml:space="preserve"> </w:t>
      </w:r>
      <w:r w:rsidR="00FA62E7" w:rsidRPr="000F1D27">
        <w:rPr>
          <w:rFonts w:ascii="Times New Roman" w:hAnsi="Times New Roman" w:cs="Times New Roman"/>
          <w:color w:val="222222"/>
          <w:sz w:val="24"/>
          <w:szCs w:val="24"/>
          <w:shd w:val="clear" w:color="auto" w:fill="FFFFFF"/>
        </w:rPr>
        <w:t xml:space="preserve">Kerr, </w:t>
      </w:r>
      <w:r w:rsidR="0030136D">
        <w:rPr>
          <w:rFonts w:ascii="Times New Roman" w:hAnsi="Times New Roman" w:cs="Times New Roman"/>
          <w:color w:val="222222"/>
          <w:sz w:val="24"/>
          <w:szCs w:val="24"/>
          <w:shd w:val="clear" w:color="auto" w:fill="FFFFFF"/>
        </w:rPr>
        <w:t>G.</w:t>
      </w:r>
      <w:r w:rsidR="00FA62E7" w:rsidRPr="000F1D27">
        <w:rPr>
          <w:rFonts w:ascii="Times New Roman" w:hAnsi="Times New Roman" w:cs="Times New Roman"/>
          <w:color w:val="222222"/>
          <w:sz w:val="24"/>
          <w:szCs w:val="24"/>
          <w:shd w:val="clear" w:color="auto" w:fill="FFFFFF"/>
        </w:rPr>
        <w:t xml:space="preserve"> et al., 2023. Understanding the link between an IMC technology capability and organisational integration and performance. </w:t>
      </w:r>
      <w:r w:rsidR="00FA62E7" w:rsidRPr="000F1D27">
        <w:rPr>
          <w:rFonts w:ascii="Times New Roman" w:hAnsi="Times New Roman" w:cs="Times New Roman"/>
          <w:i/>
          <w:iCs/>
          <w:color w:val="222222"/>
          <w:sz w:val="24"/>
          <w:szCs w:val="24"/>
          <w:shd w:val="clear" w:color="auto" w:fill="FFFFFF"/>
        </w:rPr>
        <w:t>European Journal of Marketing</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57</w:t>
      </w:r>
      <w:r w:rsidR="00FA62E7" w:rsidRPr="000F1D27">
        <w:rPr>
          <w:rFonts w:ascii="Times New Roman" w:hAnsi="Times New Roman" w:cs="Times New Roman"/>
          <w:color w:val="222222"/>
          <w:sz w:val="24"/>
          <w:szCs w:val="24"/>
          <w:shd w:val="clear" w:color="auto" w:fill="FFFFFF"/>
        </w:rPr>
        <w:t xml:space="preserve">(8), pp.2048-2075. </w:t>
      </w:r>
      <w:hyperlink r:id="rId12" w:history="1">
        <w:r w:rsidR="00FA62E7" w:rsidRPr="000F1D27">
          <w:rPr>
            <w:rStyle w:val="Hyperlink"/>
            <w:rFonts w:ascii="Times New Roman" w:hAnsi="Times New Roman" w:cs="Times New Roman"/>
            <w:sz w:val="24"/>
            <w:szCs w:val="24"/>
            <w:shd w:val="clear" w:color="auto" w:fill="FFFFFF"/>
          </w:rPr>
          <w:t>https://doi.org/10.1108/EJM-05-2022-0373</w:t>
        </w:r>
      </w:hyperlink>
      <w:r w:rsidR="00FA62E7" w:rsidRPr="000F1D27">
        <w:rPr>
          <w:rFonts w:ascii="Times New Roman" w:hAnsi="Times New Roman" w:cs="Times New Roman"/>
          <w:color w:val="222222"/>
          <w:sz w:val="24"/>
          <w:szCs w:val="24"/>
          <w:shd w:val="clear" w:color="auto" w:fill="FFFFFF"/>
        </w:rPr>
        <w:t xml:space="preserve"> </w:t>
      </w:r>
    </w:p>
    <w:p w14:paraId="51E4BDD4" w14:textId="2E208C80"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6.</w:t>
      </w:r>
      <w:r w:rsidR="00FA62E7" w:rsidRPr="000F1D27">
        <w:rPr>
          <w:rFonts w:ascii="Times New Roman" w:hAnsi="Times New Roman" w:cs="Times New Roman"/>
          <w:color w:val="222222"/>
          <w:sz w:val="24"/>
          <w:szCs w:val="24"/>
          <w:shd w:val="clear" w:color="auto" w:fill="FFFFFF"/>
        </w:rPr>
        <w:t>Kipli, M et al., 2023. Harmonizing Hospitality Industry and Higher Education: Can Community College Compensate the Void</w:t>
      </w:r>
      <w:r w:rsidR="0030136D">
        <w:rPr>
          <w:rFonts w:ascii="Times New Roman" w:hAnsi="Times New Roman" w:cs="Times New Roman"/>
          <w:color w:val="222222"/>
          <w:sz w:val="24"/>
          <w:szCs w:val="24"/>
          <w:shd w:val="clear" w:color="auto" w:fill="FFFFFF"/>
        </w:rPr>
        <w:t>?</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Journal of Hospitality &amp; Tourism Education</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35</w:t>
      </w:r>
      <w:r w:rsidR="00FA62E7" w:rsidRPr="000F1D27">
        <w:rPr>
          <w:rFonts w:ascii="Times New Roman" w:hAnsi="Times New Roman" w:cs="Times New Roman"/>
          <w:color w:val="222222"/>
          <w:sz w:val="24"/>
          <w:szCs w:val="24"/>
          <w:shd w:val="clear" w:color="auto" w:fill="FFFFFF"/>
        </w:rPr>
        <w:t xml:space="preserve">(4), pp.277-288. </w:t>
      </w:r>
      <w:hyperlink r:id="rId13" w:history="1">
        <w:r w:rsidR="00FA62E7" w:rsidRPr="000F1D27">
          <w:rPr>
            <w:rStyle w:val="Hyperlink"/>
            <w:rFonts w:ascii="Times New Roman" w:hAnsi="Times New Roman" w:cs="Times New Roman"/>
            <w:sz w:val="24"/>
            <w:szCs w:val="24"/>
            <w:shd w:val="clear" w:color="auto" w:fill="FFFFFF"/>
          </w:rPr>
          <w:t>https://doi.org/10.1080/10963758.2022.2056043</w:t>
        </w:r>
      </w:hyperlink>
      <w:r w:rsidR="00FA62E7" w:rsidRPr="000F1D27">
        <w:rPr>
          <w:rFonts w:ascii="Times New Roman" w:hAnsi="Times New Roman" w:cs="Times New Roman"/>
          <w:color w:val="222222"/>
          <w:sz w:val="24"/>
          <w:szCs w:val="24"/>
          <w:shd w:val="clear" w:color="auto" w:fill="FFFFFF"/>
        </w:rPr>
        <w:t xml:space="preserve"> </w:t>
      </w:r>
    </w:p>
    <w:p w14:paraId="4F53424F" w14:textId="0454CBDD" w:rsidR="00FA62E7" w:rsidRPr="000F1D27" w:rsidRDefault="00B84927"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7.</w:t>
      </w:r>
      <w:r w:rsidR="00FA62E7" w:rsidRPr="000F1D27">
        <w:rPr>
          <w:rFonts w:ascii="Times New Roman" w:hAnsi="Times New Roman" w:cs="Times New Roman"/>
          <w:color w:val="222222"/>
          <w:sz w:val="24"/>
          <w:szCs w:val="24"/>
          <w:shd w:val="clear" w:color="auto" w:fill="FFFFFF"/>
        </w:rPr>
        <w:t>McClure, B., 2023. </w:t>
      </w:r>
      <w:r w:rsidR="00FA62E7" w:rsidRPr="000F1D27">
        <w:rPr>
          <w:rFonts w:ascii="Times New Roman" w:hAnsi="Times New Roman" w:cs="Times New Roman"/>
          <w:i/>
          <w:iCs/>
          <w:color w:val="222222"/>
          <w:sz w:val="24"/>
          <w:szCs w:val="24"/>
          <w:shd w:val="clear" w:color="auto" w:fill="FFFFFF"/>
        </w:rPr>
        <w:t>'Gave His Life for the Empire': Memory, Memorials, And Identity in the British Empire After the First World War</w:t>
      </w:r>
      <w:r w:rsidR="00FA62E7" w:rsidRPr="000F1D27">
        <w:rPr>
          <w:rFonts w:ascii="Times New Roman" w:hAnsi="Times New Roman" w:cs="Times New Roman"/>
          <w:color w:val="222222"/>
          <w:sz w:val="24"/>
          <w:szCs w:val="24"/>
          <w:shd w:val="clear" w:color="auto" w:fill="FFFFFF"/>
        </w:rPr>
        <w:t> (Doctoral dissertation, The University of Western Ontario(Canada)).</w:t>
      </w:r>
      <w:hyperlink r:id="rId14" w:history="1">
        <w:r w:rsidR="00B54E8D" w:rsidRPr="006A4CBC">
          <w:rPr>
            <w:rStyle w:val="Hyperlink"/>
            <w:rFonts w:ascii="Times New Roman" w:hAnsi="Times New Roman" w:cs="Times New Roman"/>
            <w:sz w:val="24"/>
            <w:szCs w:val="24"/>
            <w:shd w:val="clear" w:color="auto" w:fill="FFFFFF"/>
          </w:rPr>
          <w:t>https://www.proquest.com/openview/4d4a1f0bcefae986b56d6be068513a14/1?pq-origsite=gscholar&amp;cbl=18750&amp;diss=y</w:t>
        </w:r>
      </w:hyperlink>
      <w:r w:rsidR="00FA62E7" w:rsidRPr="000F1D27">
        <w:rPr>
          <w:rFonts w:ascii="Times New Roman" w:hAnsi="Times New Roman" w:cs="Times New Roman"/>
          <w:color w:val="222222"/>
          <w:sz w:val="24"/>
          <w:szCs w:val="24"/>
          <w:shd w:val="clear" w:color="auto" w:fill="FFFFFF"/>
        </w:rPr>
        <w:t xml:space="preserve"> </w:t>
      </w:r>
    </w:p>
    <w:p w14:paraId="4823B7CD" w14:textId="6FA368DB" w:rsidR="00FA62E7" w:rsidRPr="000F1D27" w:rsidRDefault="00B54E8D" w:rsidP="00FA62E7">
      <w:pPr>
        <w:spacing w:line="360" w:lineRule="auto"/>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8.</w:t>
      </w:r>
      <w:r w:rsidR="00FA62E7" w:rsidRPr="000F1D27">
        <w:rPr>
          <w:rFonts w:ascii="Times New Roman" w:hAnsi="Times New Roman" w:cs="Times New Roman"/>
          <w:color w:val="222222"/>
          <w:sz w:val="24"/>
          <w:szCs w:val="24"/>
          <w:shd w:val="clear" w:color="auto" w:fill="FFFFFF"/>
        </w:rPr>
        <w:t>Papageorgiou, G. et al., 2024. Predicting career success in the hospitality industry of Cyprus: a competency-based approach. </w:t>
      </w:r>
      <w:r w:rsidR="00FA62E7" w:rsidRPr="000F1D27">
        <w:rPr>
          <w:rFonts w:ascii="Times New Roman" w:hAnsi="Times New Roman" w:cs="Times New Roman"/>
          <w:i/>
          <w:iCs/>
          <w:color w:val="222222"/>
          <w:sz w:val="24"/>
          <w:szCs w:val="24"/>
          <w:shd w:val="clear" w:color="auto" w:fill="FFFFFF"/>
        </w:rPr>
        <w:t>Journal of Teaching in Travel &amp; Tourism</w:t>
      </w:r>
      <w:r w:rsidR="00FA62E7" w:rsidRPr="000F1D27">
        <w:rPr>
          <w:rFonts w:ascii="Times New Roman" w:hAnsi="Times New Roman" w:cs="Times New Roman"/>
          <w:color w:val="222222"/>
          <w:sz w:val="24"/>
          <w:szCs w:val="24"/>
          <w:shd w:val="clear" w:color="auto" w:fill="FFFFFF"/>
        </w:rPr>
        <w:t xml:space="preserve">, pp.1-33. </w:t>
      </w:r>
      <w:hyperlink r:id="rId15" w:history="1">
        <w:r w:rsidR="00FA62E7" w:rsidRPr="000F1D27">
          <w:rPr>
            <w:rStyle w:val="Hyperlink"/>
            <w:rFonts w:ascii="Times New Roman" w:hAnsi="Times New Roman" w:cs="Times New Roman"/>
            <w:sz w:val="24"/>
            <w:szCs w:val="24"/>
            <w:shd w:val="clear" w:color="auto" w:fill="FFFFFF"/>
          </w:rPr>
          <w:t>https://www.tandfonline.com/doi/full/10.1080/15313220.2024.2341616</w:t>
        </w:r>
      </w:hyperlink>
      <w:r w:rsidR="00FA62E7" w:rsidRPr="000F1D27">
        <w:rPr>
          <w:rFonts w:ascii="Times New Roman" w:hAnsi="Times New Roman" w:cs="Times New Roman"/>
          <w:color w:val="222222"/>
          <w:sz w:val="24"/>
          <w:szCs w:val="24"/>
          <w:shd w:val="clear" w:color="auto" w:fill="FFFFFF"/>
        </w:rPr>
        <w:t xml:space="preserve"> </w:t>
      </w:r>
    </w:p>
    <w:p w14:paraId="1D4F0AEB" w14:textId="2A0689BB" w:rsidR="00FA62E7" w:rsidRPr="000F1D27" w:rsidRDefault="00B54E8D"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9.</w:t>
      </w:r>
      <w:r w:rsidR="00FA62E7" w:rsidRPr="000F1D27">
        <w:rPr>
          <w:rFonts w:ascii="Times New Roman" w:hAnsi="Times New Roman" w:cs="Times New Roman"/>
          <w:color w:val="222222"/>
          <w:sz w:val="24"/>
          <w:szCs w:val="24"/>
          <w:shd w:val="clear" w:color="auto" w:fill="FFFFFF"/>
        </w:rPr>
        <w:t xml:space="preserve">Rupprecht, T. and Wang, Y., 2022. A survey for deep reinforcement learning in </w:t>
      </w:r>
      <w:r w:rsidR="0030136D">
        <w:rPr>
          <w:rFonts w:ascii="Times New Roman" w:hAnsi="Times New Roman" w:cs="Times New Roman"/>
          <w:color w:val="222222"/>
          <w:sz w:val="24"/>
          <w:szCs w:val="24"/>
          <w:shd w:val="clear" w:color="auto" w:fill="FFFFFF"/>
        </w:rPr>
        <w:t>Markovian cyber-physical</w:t>
      </w:r>
      <w:r w:rsidR="00FA62E7" w:rsidRPr="000F1D27">
        <w:rPr>
          <w:rFonts w:ascii="Times New Roman" w:hAnsi="Times New Roman" w:cs="Times New Roman"/>
          <w:color w:val="222222"/>
          <w:sz w:val="24"/>
          <w:szCs w:val="24"/>
          <w:shd w:val="clear" w:color="auto" w:fill="FFFFFF"/>
        </w:rPr>
        <w:t xml:space="preserve"> systems: Common problems and solutions. </w:t>
      </w:r>
      <w:r w:rsidR="00FA62E7" w:rsidRPr="000F1D27">
        <w:rPr>
          <w:rFonts w:ascii="Times New Roman" w:hAnsi="Times New Roman" w:cs="Times New Roman"/>
          <w:i/>
          <w:iCs/>
          <w:color w:val="222222"/>
          <w:sz w:val="24"/>
          <w:szCs w:val="24"/>
          <w:shd w:val="clear" w:color="auto" w:fill="FFFFFF"/>
        </w:rPr>
        <w:t>Neural Networks</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153</w:t>
      </w:r>
      <w:r w:rsidR="00FA62E7" w:rsidRPr="000F1D27">
        <w:rPr>
          <w:rFonts w:ascii="Times New Roman" w:hAnsi="Times New Roman" w:cs="Times New Roman"/>
          <w:color w:val="222222"/>
          <w:sz w:val="24"/>
          <w:szCs w:val="24"/>
          <w:shd w:val="clear" w:color="auto" w:fill="FFFFFF"/>
        </w:rPr>
        <w:t xml:space="preserve">, pp.13-36. </w:t>
      </w:r>
      <w:hyperlink r:id="rId16" w:history="1">
        <w:r w:rsidR="00FA62E7" w:rsidRPr="000F1D27">
          <w:rPr>
            <w:rStyle w:val="Hyperlink"/>
            <w:rFonts w:ascii="Times New Roman" w:hAnsi="Times New Roman" w:cs="Times New Roman"/>
            <w:sz w:val="24"/>
            <w:szCs w:val="24"/>
            <w:shd w:val="clear" w:color="auto" w:fill="FFFFFF"/>
          </w:rPr>
          <w:t>https://doi.org/10.1016/j.neunet.2022.05.013</w:t>
        </w:r>
      </w:hyperlink>
      <w:r w:rsidR="00FA62E7" w:rsidRPr="000F1D27">
        <w:rPr>
          <w:rFonts w:ascii="Times New Roman" w:hAnsi="Times New Roman" w:cs="Times New Roman"/>
          <w:color w:val="222222"/>
          <w:sz w:val="24"/>
          <w:szCs w:val="24"/>
          <w:shd w:val="clear" w:color="auto" w:fill="FFFFFF"/>
        </w:rPr>
        <w:t xml:space="preserve"> </w:t>
      </w:r>
    </w:p>
    <w:p w14:paraId="7C628BDF" w14:textId="0327E6A3" w:rsidR="00FA62E7" w:rsidRPr="000F1D27" w:rsidRDefault="00B54E8D"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10. </w:t>
      </w:r>
      <w:r w:rsidR="00FA62E7" w:rsidRPr="000F1D27">
        <w:rPr>
          <w:rFonts w:ascii="Times New Roman" w:hAnsi="Times New Roman" w:cs="Times New Roman"/>
          <w:color w:val="222222"/>
          <w:sz w:val="24"/>
          <w:szCs w:val="24"/>
          <w:shd w:val="clear" w:color="auto" w:fill="FFFFFF"/>
        </w:rPr>
        <w:t>Tomlinson, C.A., 2023. The parallel curriculum model: A design to develop potential &amp; challenge high-ability learners. In </w:t>
      </w:r>
      <w:r w:rsidR="00FA62E7" w:rsidRPr="000F1D27">
        <w:rPr>
          <w:rFonts w:ascii="Times New Roman" w:hAnsi="Times New Roman" w:cs="Times New Roman"/>
          <w:i/>
          <w:iCs/>
          <w:color w:val="222222"/>
          <w:sz w:val="24"/>
          <w:szCs w:val="24"/>
          <w:shd w:val="clear" w:color="auto" w:fill="FFFFFF"/>
        </w:rPr>
        <w:t>Systems and models for developing programs for the gifted and talented</w:t>
      </w:r>
      <w:r w:rsidR="00FA62E7" w:rsidRPr="000F1D27">
        <w:rPr>
          <w:rFonts w:ascii="Times New Roman" w:hAnsi="Times New Roman" w:cs="Times New Roman"/>
          <w:color w:val="222222"/>
          <w:sz w:val="24"/>
          <w:szCs w:val="24"/>
          <w:shd w:val="clear" w:color="auto" w:fill="FFFFFF"/>
        </w:rPr>
        <w:t xml:space="preserve"> (pp. 571-598). Routledge. </w:t>
      </w:r>
      <w:hyperlink r:id="rId17" w:history="1">
        <w:r w:rsidR="00FA62E7" w:rsidRPr="000F1D27">
          <w:rPr>
            <w:rStyle w:val="Hyperlink"/>
            <w:rFonts w:ascii="Times New Roman" w:hAnsi="Times New Roman" w:cs="Times New Roman"/>
            <w:sz w:val="24"/>
            <w:szCs w:val="24"/>
            <w:shd w:val="clear" w:color="auto" w:fill="FFFFFF"/>
          </w:rPr>
          <w:t>https://www.taylorfrancis.com/chapters/edit/10.4324/9781003419426-21/parallel-curriculum-model-design-develop-potential-challenge-high-ability-learners-carol-ann-tomlinson</w:t>
        </w:r>
      </w:hyperlink>
      <w:r w:rsidR="00FA62E7" w:rsidRPr="000F1D27">
        <w:rPr>
          <w:rFonts w:ascii="Times New Roman" w:hAnsi="Times New Roman" w:cs="Times New Roman"/>
          <w:color w:val="222222"/>
          <w:sz w:val="24"/>
          <w:szCs w:val="24"/>
          <w:shd w:val="clear" w:color="auto" w:fill="FFFFFF"/>
        </w:rPr>
        <w:t xml:space="preserve"> </w:t>
      </w:r>
    </w:p>
    <w:p w14:paraId="6B9CD42F" w14:textId="2CC7ABC5" w:rsidR="00FA62E7" w:rsidRPr="000F1D27" w:rsidRDefault="00B54E8D"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11. </w:t>
      </w:r>
      <w:r w:rsidR="00FA62E7" w:rsidRPr="000F1D27">
        <w:rPr>
          <w:rFonts w:ascii="Times New Roman" w:hAnsi="Times New Roman" w:cs="Times New Roman"/>
          <w:color w:val="222222"/>
          <w:sz w:val="24"/>
          <w:szCs w:val="24"/>
          <w:shd w:val="clear" w:color="auto" w:fill="FFFFFF"/>
        </w:rPr>
        <w:t>Withrow, J et al., 2024. Asphalt Material E-Ticketing Workflow: Qualitative and Quantitative Analysis. </w:t>
      </w:r>
      <w:r w:rsidR="00FA62E7" w:rsidRPr="000F1D27">
        <w:rPr>
          <w:rFonts w:ascii="Times New Roman" w:hAnsi="Times New Roman" w:cs="Times New Roman"/>
          <w:i/>
          <w:iCs/>
          <w:color w:val="222222"/>
          <w:sz w:val="24"/>
          <w:szCs w:val="24"/>
          <w:shd w:val="clear" w:color="auto" w:fill="FFFFFF"/>
        </w:rPr>
        <w:t>Journal of Construction Engineering and Management</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150</w:t>
      </w:r>
      <w:r w:rsidR="00FA62E7" w:rsidRPr="000F1D27">
        <w:rPr>
          <w:rFonts w:ascii="Times New Roman" w:hAnsi="Times New Roman" w:cs="Times New Roman"/>
          <w:color w:val="222222"/>
          <w:sz w:val="24"/>
          <w:szCs w:val="24"/>
          <w:shd w:val="clear" w:color="auto" w:fill="FFFFFF"/>
        </w:rPr>
        <w:t xml:space="preserve">(3), p.04023164. </w:t>
      </w:r>
      <w:hyperlink r:id="rId18" w:history="1">
        <w:r w:rsidR="00FA62E7" w:rsidRPr="000F1D27">
          <w:rPr>
            <w:rStyle w:val="Hyperlink"/>
            <w:rFonts w:ascii="Times New Roman" w:hAnsi="Times New Roman" w:cs="Times New Roman"/>
            <w:sz w:val="24"/>
            <w:szCs w:val="24"/>
            <w:shd w:val="clear" w:color="auto" w:fill="FFFFFF"/>
          </w:rPr>
          <w:t>https://doi.org/10.1061/JCEMD4.COENG-13945</w:t>
        </w:r>
      </w:hyperlink>
      <w:r w:rsidR="00FA62E7" w:rsidRPr="000F1D27">
        <w:rPr>
          <w:rFonts w:ascii="Times New Roman" w:hAnsi="Times New Roman" w:cs="Times New Roman"/>
          <w:color w:val="222222"/>
          <w:sz w:val="24"/>
          <w:szCs w:val="24"/>
          <w:shd w:val="clear" w:color="auto" w:fill="FFFFFF"/>
        </w:rPr>
        <w:t xml:space="preserve"> </w:t>
      </w:r>
    </w:p>
    <w:p w14:paraId="7A84F7BF" w14:textId="4DACE321" w:rsidR="00FA62E7" w:rsidRPr="000F1D27" w:rsidRDefault="00B54E8D"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12.</w:t>
      </w:r>
      <w:r w:rsidR="00FA62E7" w:rsidRPr="000F1D27">
        <w:rPr>
          <w:rFonts w:ascii="Times New Roman" w:hAnsi="Times New Roman" w:cs="Times New Roman"/>
          <w:color w:val="222222"/>
          <w:sz w:val="24"/>
          <w:szCs w:val="24"/>
          <w:shd w:val="clear" w:color="auto" w:fill="FFFFFF"/>
        </w:rPr>
        <w:t>Wu, W et al., 2023. Internet of everything and digital twin enabled service platform for cold chain logistics. </w:t>
      </w:r>
      <w:r w:rsidR="00FA62E7" w:rsidRPr="000F1D27">
        <w:rPr>
          <w:rFonts w:ascii="Times New Roman" w:hAnsi="Times New Roman" w:cs="Times New Roman"/>
          <w:i/>
          <w:iCs/>
          <w:color w:val="222222"/>
          <w:sz w:val="24"/>
          <w:szCs w:val="24"/>
          <w:shd w:val="clear" w:color="auto" w:fill="FFFFFF"/>
        </w:rPr>
        <w:t>Journal of Industrial Information Integration</w:t>
      </w:r>
      <w:r w:rsidR="00FA62E7" w:rsidRPr="000F1D27">
        <w:rPr>
          <w:rFonts w:ascii="Times New Roman" w:hAnsi="Times New Roman" w:cs="Times New Roman"/>
          <w:color w:val="222222"/>
          <w:sz w:val="24"/>
          <w:szCs w:val="24"/>
          <w:shd w:val="clear" w:color="auto" w:fill="FFFFFF"/>
        </w:rPr>
        <w:t>, </w:t>
      </w:r>
      <w:r w:rsidR="00FA62E7" w:rsidRPr="000F1D27">
        <w:rPr>
          <w:rFonts w:ascii="Times New Roman" w:hAnsi="Times New Roman" w:cs="Times New Roman"/>
          <w:i/>
          <w:iCs/>
          <w:color w:val="222222"/>
          <w:sz w:val="24"/>
          <w:szCs w:val="24"/>
          <w:shd w:val="clear" w:color="auto" w:fill="FFFFFF"/>
        </w:rPr>
        <w:t>33</w:t>
      </w:r>
      <w:r w:rsidR="00FA62E7" w:rsidRPr="000F1D27">
        <w:rPr>
          <w:rFonts w:ascii="Times New Roman" w:hAnsi="Times New Roman" w:cs="Times New Roman"/>
          <w:color w:val="222222"/>
          <w:sz w:val="24"/>
          <w:szCs w:val="24"/>
          <w:shd w:val="clear" w:color="auto" w:fill="FFFFFF"/>
        </w:rPr>
        <w:t xml:space="preserve">, p.100443. </w:t>
      </w:r>
      <w:hyperlink r:id="rId19" w:history="1">
        <w:r w:rsidR="00FA62E7" w:rsidRPr="000F1D27">
          <w:rPr>
            <w:rStyle w:val="Hyperlink"/>
            <w:rFonts w:ascii="Times New Roman" w:hAnsi="Times New Roman" w:cs="Times New Roman"/>
            <w:sz w:val="24"/>
            <w:szCs w:val="24"/>
            <w:shd w:val="clear" w:color="auto" w:fill="FFFFFF"/>
          </w:rPr>
          <w:t>https://doi.org/10.1016/j.jii.2023.100443</w:t>
        </w:r>
      </w:hyperlink>
      <w:r w:rsidR="00FA62E7" w:rsidRPr="000F1D27">
        <w:rPr>
          <w:rFonts w:ascii="Times New Roman" w:hAnsi="Times New Roman" w:cs="Times New Roman"/>
          <w:color w:val="222222"/>
          <w:sz w:val="24"/>
          <w:szCs w:val="24"/>
          <w:shd w:val="clear" w:color="auto" w:fill="FFFFFF"/>
        </w:rPr>
        <w:t xml:space="preserve"> </w:t>
      </w:r>
    </w:p>
    <w:p w14:paraId="5A215126" w14:textId="03157306" w:rsidR="00FA62E7" w:rsidRPr="000F1D27" w:rsidRDefault="00B54E8D" w:rsidP="00FA62E7">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13. </w:t>
      </w:r>
      <w:proofErr w:type="spellStart"/>
      <w:r w:rsidR="00FA62E7" w:rsidRPr="000F1D27">
        <w:rPr>
          <w:rFonts w:ascii="Times New Roman" w:hAnsi="Times New Roman" w:cs="Times New Roman"/>
          <w:color w:val="222222"/>
          <w:sz w:val="24"/>
          <w:szCs w:val="24"/>
          <w:shd w:val="clear" w:color="auto" w:fill="FFFFFF"/>
        </w:rPr>
        <w:t>Yiqun</w:t>
      </w:r>
      <w:proofErr w:type="spellEnd"/>
      <w:r w:rsidR="00FA62E7" w:rsidRPr="000F1D27">
        <w:rPr>
          <w:rFonts w:ascii="Times New Roman" w:hAnsi="Times New Roman" w:cs="Times New Roman"/>
          <w:color w:val="222222"/>
          <w:sz w:val="24"/>
          <w:szCs w:val="24"/>
          <w:shd w:val="clear" w:color="auto" w:fill="FFFFFF"/>
        </w:rPr>
        <w:t xml:space="preserve">, W., 2023. Factors Positively Affecting Customer Satisfaction of Tmall Consumers at Wuhan Institute of Technology in China. </w:t>
      </w:r>
      <w:hyperlink r:id="rId20" w:history="1">
        <w:r w:rsidR="00FA62E7" w:rsidRPr="000F1D27">
          <w:rPr>
            <w:rStyle w:val="Hyperlink"/>
            <w:rFonts w:ascii="Times New Roman" w:hAnsi="Times New Roman" w:cs="Times New Roman"/>
            <w:sz w:val="24"/>
            <w:szCs w:val="24"/>
            <w:shd w:val="clear" w:color="auto" w:fill="FFFFFF"/>
          </w:rPr>
          <w:t>http://dspace.bu.ac.th/handle/123456789/5401</w:t>
        </w:r>
      </w:hyperlink>
      <w:r w:rsidR="00FA62E7" w:rsidRPr="000F1D27">
        <w:rPr>
          <w:rFonts w:ascii="Times New Roman" w:hAnsi="Times New Roman" w:cs="Times New Roman"/>
          <w:color w:val="222222"/>
          <w:sz w:val="24"/>
          <w:szCs w:val="24"/>
          <w:shd w:val="clear" w:color="auto" w:fill="FFFFFF"/>
        </w:rPr>
        <w:t xml:space="preserve"> </w:t>
      </w:r>
    </w:p>
    <w:p w14:paraId="4B32F4E6" w14:textId="77777777" w:rsidR="00C70679" w:rsidRPr="000F1D27" w:rsidRDefault="00C70679" w:rsidP="00FA62E7">
      <w:pPr>
        <w:spacing w:line="360" w:lineRule="auto"/>
        <w:jc w:val="both"/>
        <w:rPr>
          <w:rFonts w:ascii="Times New Roman" w:hAnsi="Times New Roman" w:cs="Times New Roman"/>
          <w:sz w:val="24"/>
          <w:szCs w:val="24"/>
        </w:rPr>
      </w:pPr>
    </w:p>
    <w:p w14:paraId="7CE9EA13" w14:textId="77777777" w:rsidR="00F36073" w:rsidRPr="000F1D27" w:rsidRDefault="00F36073" w:rsidP="00FA62E7">
      <w:pPr>
        <w:spacing w:line="360" w:lineRule="auto"/>
        <w:jc w:val="both"/>
        <w:rPr>
          <w:rFonts w:ascii="Times New Roman" w:hAnsi="Times New Roman" w:cs="Times New Roman"/>
          <w:color w:val="222222"/>
          <w:sz w:val="24"/>
          <w:szCs w:val="24"/>
          <w:shd w:val="clear" w:color="auto" w:fill="FFFFFF"/>
        </w:rPr>
      </w:pPr>
    </w:p>
    <w:p w14:paraId="34C5E8E4" w14:textId="77777777" w:rsidR="00F36073" w:rsidRPr="000F1D27" w:rsidRDefault="00F36073" w:rsidP="00FA62E7">
      <w:pPr>
        <w:spacing w:line="360" w:lineRule="auto"/>
        <w:jc w:val="both"/>
        <w:rPr>
          <w:rFonts w:ascii="Times New Roman" w:hAnsi="Times New Roman" w:cs="Times New Roman"/>
          <w:sz w:val="24"/>
          <w:szCs w:val="24"/>
        </w:rPr>
      </w:pPr>
    </w:p>
    <w:p w14:paraId="278454C3" w14:textId="77777777" w:rsidR="00F36073" w:rsidRPr="000F1D27" w:rsidRDefault="00F36073" w:rsidP="00FA62E7">
      <w:pPr>
        <w:spacing w:line="360" w:lineRule="auto"/>
        <w:jc w:val="both"/>
        <w:rPr>
          <w:rFonts w:ascii="Times New Roman" w:hAnsi="Times New Roman" w:cs="Times New Roman"/>
          <w:sz w:val="24"/>
          <w:szCs w:val="24"/>
        </w:rPr>
      </w:pPr>
    </w:p>
    <w:p w14:paraId="1AB47FD4" w14:textId="77777777" w:rsidR="00F36073" w:rsidRPr="000F1D27" w:rsidRDefault="00F36073" w:rsidP="00FA62E7">
      <w:pPr>
        <w:spacing w:line="360" w:lineRule="auto"/>
        <w:jc w:val="both"/>
        <w:rPr>
          <w:rFonts w:ascii="Times New Roman" w:hAnsi="Times New Roman" w:cs="Times New Roman"/>
          <w:sz w:val="24"/>
          <w:szCs w:val="24"/>
          <w:lang w:val="en-US"/>
        </w:rPr>
      </w:pPr>
    </w:p>
    <w:sectPr w:rsidR="00F36073" w:rsidRPr="000F1D27">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E92D0" w14:textId="77777777" w:rsidR="007910D4" w:rsidRDefault="007910D4" w:rsidP="00C02976">
      <w:pPr>
        <w:spacing w:after="0" w:line="240" w:lineRule="auto"/>
      </w:pPr>
      <w:r>
        <w:separator/>
      </w:r>
    </w:p>
  </w:endnote>
  <w:endnote w:type="continuationSeparator" w:id="0">
    <w:p w14:paraId="452E8471" w14:textId="77777777" w:rsidR="007910D4" w:rsidRDefault="007910D4" w:rsidP="00C02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9376945"/>
      <w:docPartObj>
        <w:docPartGallery w:val="Page Numbers (Bottom of Page)"/>
        <w:docPartUnique/>
      </w:docPartObj>
    </w:sdtPr>
    <w:sdtEndPr>
      <w:rPr>
        <w:noProof/>
      </w:rPr>
    </w:sdtEndPr>
    <w:sdtContent>
      <w:p w14:paraId="60DF3754" w14:textId="77777777" w:rsidR="00C02976" w:rsidRDefault="00C02976">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E5A82BB" w14:textId="77777777" w:rsidR="00C02976" w:rsidRDefault="00C02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63213" w14:textId="77777777" w:rsidR="007910D4" w:rsidRDefault="007910D4" w:rsidP="00C02976">
      <w:pPr>
        <w:spacing w:after="0" w:line="240" w:lineRule="auto"/>
      </w:pPr>
      <w:r>
        <w:separator/>
      </w:r>
    </w:p>
  </w:footnote>
  <w:footnote w:type="continuationSeparator" w:id="0">
    <w:p w14:paraId="425A91E9" w14:textId="77777777" w:rsidR="007910D4" w:rsidRDefault="007910D4" w:rsidP="00C029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E13117"/>
    <w:multiLevelType w:val="multilevel"/>
    <w:tmpl w:val="1B34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785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3E14"/>
    <w:rsid w:val="0001045D"/>
    <w:rsid w:val="00014C59"/>
    <w:rsid w:val="000549DA"/>
    <w:rsid w:val="000850D5"/>
    <w:rsid w:val="00092EF5"/>
    <w:rsid w:val="000C4515"/>
    <w:rsid w:val="000C6C5B"/>
    <w:rsid w:val="000E5122"/>
    <w:rsid w:val="000F1D27"/>
    <w:rsid w:val="001027B0"/>
    <w:rsid w:val="00130716"/>
    <w:rsid w:val="00132B84"/>
    <w:rsid w:val="001605B3"/>
    <w:rsid w:val="001753B1"/>
    <w:rsid w:val="001F29A3"/>
    <w:rsid w:val="001F3A7B"/>
    <w:rsid w:val="001F4732"/>
    <w:rsid w:val="001F7904"/>
    <w:rsid w:val="00201C09"/>
    <w:rsid w:val="00204870"/>
    <w:rsid w:val="00207E66"/>
    <w:rsid w:val="00255A99"/>
    <w:rsid w:val="00295810"/>
    <w:rsid w:val="002B747F"/>
    <w:rsid w:val="002C2ED1"/>
    <w:rsid w:val="002E2469"/>
    <w:rsid w:val="0030136D"/>
    <w:rsid w:val="0037203D"/>
    <w:rsid w:val="003966B1"/>
    <w:rsid w:val="003F0E74"/>
    <w:rsid w:val="00416083"/>
    <w:rsid w:val="004473F8"/>
    <w:rsid w:val="004944C1"/>
    <w:rsid w:val="004B0FC9"/>
    <w:rsid w:val="004D0247"/>
    <w:rsid w:val="004E61A6"/>
    <w:rsid w:val="004F45B8"/>
    <w:rsid w:val="00505FFE"/>
    <w:rsid w:val="00507BA0"/>
    <w:rsid w:val="005260D0"/>
    <w:rsid w:val="00543356"/>
    <w:rsid w:val="00555235"/>
    <w:rsid w:val="00555DE9"/>
    <w:rsid w:val="0056129F"/>
    <w:rsid w:val="00573985"/>
    <w:rsid w:val="00581212"/>
    <w:rsid w:val="00582FF1"/>
    <w:rsid w:val="005A35A2"/>
    <w:rsid w:val="006061CA"/>
    <w:rsid w:val="00635D0A"/>
    <w:rsid w:val="0068739B"/>
    <w:rsid w:val="006907B3"/>
    <w:rsid w:val="006A4B7A"/>
    <w:rsid w:val="006A777F"/>
    <w:rsid w:val="006B4899"/>
    <w:rsid w:val="00705C54"/>
    <w:rsid w:val="00710105"/>
    <w:rsid w:val="00720D9E"/>
    <w:rsid w:val="007516D1"/>
    <w:rsid w:val="007910D4"/>
    <w:rsid w:val="00793D7D"/>
    <w:rsid w:val="007B0212"/>
    <w:rsid w:val="007C44B4"/>
    <w:rsid w:val="007E01FF"/>
    <w:rsid w:val="008029E9"/>
    <w:rsid w:val="00807D91"/>
    <w:rsid w:val="00812A72"/>
    <w:rsid w:val="00817DD8"/>
    <w:rsid w:val="0083133C"/>
    <w:rsid w:val="0084616B"/>
    <w:rsid w:val="008854F2"/>
    <w:rsid w:val="0089478A"/>
    <w:rsid w:val="008970B3"/>
    <w:rsid w:val="009356DB"/>
    <w:rsid w:val="00984FF9"/>
    <w:rsid w:val="00994514"/>
    <w:rsid w:val="009D5700"/>
    <w:rsid w:val="009D6B50"/>
    <w:rsid w:val="009E20DA"/>
    <w:rsid w:val="00A123D9"/>
    <w:rsid w:val="00A917FD"/>
    <w:rsid w:val="00A924FC"/>
    <w:rsid w:val="00AA7A10"/>
    <w:rsid w:val="00AB3C65"/>
    <w:rsid w:val="00AC1108"/>
    <w:rsid w:val="00AD578B"/>
    <w:rsid w:val="00AF31E6"/>
    <w:rsid w:val="00B059CE"/>
    <w:rsid w:val="00B13A21"/>
    <w:rsid w:val="00B21A5C"/>
    <w:rsid w:val="00B34555"/>
    <w:rsid w:val="00B4228A"/>
    <w:rsid w:val="00B544F0"/>
    <w:rsid w:val="00B54E8D"/>
    <w:rsid w:val="00B657B8"/>
    <w:rsid w:val="00B73928"/>
    <w:rsid w:val="00B84927"/>
    <w:rsid w:val="00B959CB"/>
    <w:rsid w:val="00BB11D5"/>
    <w:rsid w:val="00BB40ED"/>
    <w:rsid w:val="00BF3BEF"/>
    <w:rsid w:val="00C02976"/>
    <w:rsid w:val="00C33FA3"/>
    <w:rsid w:val="00C52FD2"/>
    <w:rsid w:val="00C70679"/>
    <w:rsid w:val="00C93749"/>
    <w:rsid w:val="00CA0BA3"/>
    <w:rsid w:val="00CD4A9F"/>
    <w:rsid w:val="00D4637D"/>
    <w:rsid w:val="00D72869"/>
    <w:rsid w:val="00D809B7"/>
    <w:rsid w:val="00D95D80"/>
    <w:rsid w:val="00DA1293"/>
    <w:rsid w:val="00DC3B8B"/>
    <w:rsid w:val="00DF339F"/>
    <w:rsid w:val="00E46EB9"/>
    <w:rsid w:val="00E6641A"/>
    <w:rsid w:val="00E66897"/>
    <w:rsid w:val="00ED51D1"/>
    <w:rsid w:val="00EE0562"/>
    <w:rsid w:val="00EE443A"/>
    <w:rsid w:val="00F05B2C"/>
    <w:rsid w:val="00F36073"/>
    <w:rsid w:val="00F51C6D"/>
    <w:rsid w:val="00F53EE0"/>
    <w:rsid w:val="00F658B4"/>
    <w:rsid w:val="00F83C3A"/>
    <w:rsid w:val="00F83E14"/>
    <w:rsid w:val="00FA62E7"/>
    <w:rsid w:val="00FE7D6C"/>
    <w:rsid w:val="00FF6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CADFE7"/>
  <w15:docId w15:val="{4E72424D-0409-4889-9E73-745BF0738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A777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actmarkdownparsertextcontainerfcljh">
    <w:name w:val="reactmarkdownparser_textcontainer__fcljh"/>
    <w:basedOn w:val="Normal"/>
    <w:rsid w:val="002E2469"/>
    <w:pPr>
      <w:spacing w:before="100" w:beforeAutospacing="1" w:after="100" w:afterAutospacing="1" w:line="240" w:lineRule="auto"/>
    </w:pPr>
    <w:rPr>
      <w:rFonts w:ascii="Times New Roman" w:eastAsia="Times New Roman" w:hAnsi="Times New Roman" w:cs="Times New Roman"/>
      <w:sz w:val="24"/>
      <w:szCs w:val="24"/>
      <w:lang w:eastAsia="zh-CN"/>
    </w:rPr>
  </w:style>
  <w:style w:type="table" w:styleId="TableGrid">
    <w:name w:val="Table Grid"/>
    <w:basedOn w:val="TableNormal"/>
    <w:uiPriority w:val="59"/>
    <w:rsid w:val="00C937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B40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582FF1"/>
    <w:rPr>
      <w:color w:val="0000FF" w:themeColor="hyperlink"/>
      <w:u w:val="single"/>
    </w:rPr>
  </w:style>
  <w:style w:type="character" w:customStyle="1" w:styleId="Heading1Char">
    <w:name w:val="Heading 1 Char"/>
    <w:basedOn w:val="DefaultParagraphFont"/>
    <w:link w:val="Heading1"/>
    <w:uiPriority w:val="9"/>
    <w:rsid w:val="006A777F"/>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FA62E7"/>
    <w:pPr>
      <w:outlineLvl w:val="9"/>
    </w:pPr>
    <w:rPr>
      <w:lang w:val="en-US" w:eastAsia="ja-JP"/>
    </w:rPr>
  </w:style>
  <w:style w:type="paragraph" w:styleId="TOC1">
    <w:name w:val="toc 1"/>
    <w:basedOn w:val="Normal"/>
    <w:next w:val="Normal"/>
    <w:autoRedefine/>
    <w:uiPriority w:val="39"/>
    <w:unhideWhenUsed/>
    <w:rsid w:val="00FA62E7"/>
    <w:pPr>
      <w:spacing w:after="100"/>
    </w:pPr>
  </w:style>
  <w:style w:type="paragraph" w:styleId="BalloonText">
    <w:name w:val="Balloon Text"/>
    <w:basedOn w:val="Normal"/>
    <w:link w:val="BalloonTextChar"/>
    <w:uiPriority w:val="99"/>
    <w:semiHidden/>
    <w:unhideWhenUsed/>
    <w:rsid w:val="00FA62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2E7"/>
    <w:rPr>
      <w:rFonts w:ascii="Tahoma" w:hAnsi="Tahoma" w:cs="Tahoma"/>
      <w:sz w:val="16"/>
      <w:szCs w:val="16"/>
      <w:lang w:val="en-GB"/>
    </w:rPr>
  </w:style>
  <w:style w:type="paragraph" w:styleId="Title">
    <w:name w:val="Title"/>
    <w:basedOn w:val="Normal"/>
    <w:next w:val="Normal"/>
    <w:link w:val="TitleChar"/>
    <w:uiPriority w:val="10"/>
    <w:qFormat/>
    <w:rsid w:val="00FA62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A62E7"/>
    <w:rPr>
      <w:rFonts w:asciiTheme="majorHAnsi" w:eastAsiaTheme="majorEastAsia" w:hAnsiTheme="majorHAnsi" w:cstheme="majorBidi"/>
      <w:color w:val="17365D" w:themeColor="text2" w:themeShade="BF"/>
      <w:spacing w:val="5"/>
      <w:kern w:val="28"/>
      <w:sz w:val="52"/>
      <w:szCs w:val="52"/>
      <w:lang w:val="en-GB"/>
    </w:rPr>
  </w:style>
  <w:style w:type="paragraph" w:styleId="Header">
    <w:name w:val="header"/>
    <w:basedOn w:val="Normal"/>
    <w:link w:val="HeaderChar"/>
    <w:uiPriority w:val="99"/>
    <w:unhideWhenUsed/>
    <w:rsid w:val="00C02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976"/>
    <w:rPr>
      <w:lang w:val="en-GB"/>
    </w:rPr>
  </w:style>
  <w:style w:type="paragraph" w:styleId="Footer">
    <w:name w:val="footer"/>
    <w:basedOn w:val="Normal"/>
    <w:link w:val="FooterChar"/>
    <w:uiPriority w:val="99"/>
    <w:unhideWhenUsed/>
    <w:rsid w:val="00C02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976"/>
    <w:rPr>
      <w:lang w:val="en-GB"/>
    </w:rPr>
  </w:style>
  <w:style w:type="character" w:styleId="UnresolvedMention">
    <w:name w:val="Unresolved Mention"/>
    <w:basedOn w:val="DefaultParagraphFont"/>
    <w:uiPriority w:val="99"/>
    <w:semiHidden/>
    <w:unhideWhenUsed/>
    <w:rsid w:val="00B54E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63455">
      <w:bodyDiv w:val="1"/>
      <w:marLeft w:val="0"/>
      <w:marRight w:val="0"/>
      <w:marTop w:val="0"/>
      <w:marBottom w:val="0"/>
      <w:divBdr>
        <w:top w:val="none" w:sz="0" w:space="0" w:color="auto"/>
        <w:left w:val="none" w:sz="0" w:space="0" w:color="auto"/>
        <w:bottom w:val="none" w:sz="0" w:space="0" w:color="auto"/>
        <w:right w:val="none" w:sz="0" w:space="0" w:color="auto"/>
      </w:divBdr>
    </w:div>
    <w:div w:id="1416130038">
      <w:bodyDiv w:val="1"/>
      <w:marLeft w:val="0"/>
      <w:marRight w:val="0"/>
      <w:marTop w:val="0"/>
      <w:marBottom w:val="0"/>
      <w:divBdr>
        <w:top w:val="none" w:sz="0" w:space="0" w:color="auto"/>
        <w:left w:val="none" w:sz="0" w:space="0" w:color="auto"/>
        <w:bottom w:val="none" w:sz="0" w:space="0" w:color="auto"/>
        <w:right w:val="none" w:sz="0" w:space="0" w:color="auto"/>
      </w:divBdr>
    </w:div>
    <w:div w:id="1506675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caim.12540" TargetMode="External"/><Relationship Id="rId13" Type="http://schemas.openxmlformats.org/officeDocument/2006/relationships/hyperlink" Target="https://doi.org/10.1080/10963758.2022.2056043" TargetMode="External"/><Relationship Id="rId18" Type="http://schemas.openxmlformats.org/officeDocument/2006/relationships/hyperlink" Target="https://doi.org/10.1061/JCEMD4.COENG-1394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1108/EJM-05-2022-0373" TargetMode="External"/><Relationship Id="rId17" Type="http://schemas.openxmlformats.org/officeDocument/2006/relationships/hyperlink" Target="https://www.taylorfrancis.com/chapters/edit/10.4324/9781003419426-21/parallel-curriculum-model-design-develop-potential-challenge-high-ability-learners-carol-ann-tomlinson" TargetMode="External"/><Relationship Id="rId2" Type="http://schemas.openxmlformats.org/officeDocument/2006/relationships/numbering" Target="numbering.xml"/><Relationship Id="rId16" Type="http://schemas.openxmlformats.org/officeDocument/2006/relationships/hyperlink" Target="https://doi.org/10.1016/j.neunet.2022.05.013" TargetMode="External"/><Relationship Id="rId20" Type="http://schemas.openxmlformats.org/officeDocument/2006/relationships/hyperlink" Target="http://dspace.bu.ac.th/handle/123456789/54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articles/10.3389/fmed.2024.1375982/full" TargetMode="External"/><Relationship Id="rId5" Type="http://schemas.openxmlformats.org/officeDocument/2006/relationships/webSettings" Target="webSettings.xml"/><Relationship Id="rId15" Type="http://schemas.openxmlformats.org/officeDocument/2006/relationships/hyperlink" Target="https://www.tandfonline.com/doi/full/10.1080/15313220.2024.2341616" TargetMode="External"/><Relationship Id="rId23" Type="http://schemas.openxmlformats.org/officeDocument/2006/relationships/theme" Target="theme/theme1.xml"/><Relationship Id="rId10" Type="http://schemas.openxmlformats.org/officeDocument/2006/relationships/hyperlink" Target="https://gojournals.gouni.edu.ng/index.php/gounijmss/article/view/55" TargetMode="External"/><Relationship Id="rId19" Type="http://schemas.openxmlformats.org/officeDocument/2006/relationships/hyperlink" Target="https://doi.org/10.1016/j.jii.2023.100443" TargetMode="External"/><Relationship Id="rId4" Type="http://schemas.openxmlformats.org/officeDocument/2006/relationships/settings" Target="settings.xml"/><Relationship Id="rId9" Type="http://schemas.openxmlformats.org/officeDocument/2006/relationships/hyperlink" Target="https://doi.org/10.1063/5.0180763" TargetMode="External"/><Relationship Id="rId14" Type="http://schemas.openxmlformats.org/officeDocument/2006/relationships/hyperlink" Target="https://www.proquest.com/openview/4d4a1f0bcefae986b56d6be068513a14/1?pq-origsite=gscholar&amp;cbl=18750&amp;diss=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68ACE-68DD-4693-BF8C-FFC487C5A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1927</Words>
  <Characters>12410</Characters>
  <Application>Microsoft Office Word</Application>
  <DocSecurity>0</DocSecurity>
  <Lines>354</Lines>
  <Paragraphs>107</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Andreea Boscornea (2122612)</cp:lastModifiedBy>
  <cp:revision>2</cp:revision>
  <dcterms:created xsi:type="dcterms:W3CDTF">2024-05-15T18:57:00Z</dcterms:created>
  <dcterms:modified xsi:type="dcterms:W3CDTF">2024-05-15T18:57:00Z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873d3fc51e736008789e1f1cd7ff7875d3c136c1dc8a36ea1abfd260b632c8eb</vt:lpwstr>
  </property>
</Properties>
</file>