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FF121" w14:textId="1B548CD0" w:rsidR="00FE3AE0" w:rsidRDefault="00E178F5" w:rsidP="00FE3AE0">
      <w:r>
        <w:rPr>
          <w:noProof/>
          <w:lang w:eastAsia="en-GB"/>
        </w:rPr>
        <w:drawing>
          <wp:inline distT="0" distB="0" distL="0" distR="0" wp14:anchorId="3D42F4E7" wp14:editId="4CBA1F6E">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872335D" w14:textId="77777777" w:rsidR="00FE3AE0" w:rsidRDefault="00FE3AE0" w:rsidP="00FE3AE0"/>
    <w:p w14:paraId="40294F5A" w14:textId="65411C82" w:rsidR="00FE3AE0" w:rsidRDefault="2F154544" w:rsidP="2F154544">
      <w:pPr>
        <w:pStyle w:val="Modcode"/>
        <w:jc w:val="left"/>
        <w:rPr>
          <w:color w:val="FF0000"/>
        </w:rPr>
      </w:pPr>
      <w:r>
        <w:t>LEVEL 6</w:t>
      </w:r>
      <w:r w:rsidRPr="2F154544">
        <w:rPr>
          <w:color w:val="FF0000"/>
        </w:rPr>
        <w:t xml:space="preserve">      </w:t>
      </w:r>
    </w:p>
    <w:p w14:paraId="0BD5FE00" w14:textId="77777777" w:rsidR="00FE3AE0" w:rsidRDefault="00FE3AE0" w:rsidP="00FE3AE0">
      <w:pPr>
        <w:pStyle w:val="Modcode"/>
        <w:jc w:val="left"/>
        <w:rPr>
          <w:color w:val="FF0000"/>
        </w:rPr>
      </w:pPr>
      <w:r w:rsidRPr="00EB1F41">
        <w:rPr>
          <w:color w:val="FF0000"/>
        </w:rPr>
        <w:t xml:space="preserve">                                                                      </w:t>
      </w:r>
    </w:p>
    <w:p w14:paraId="2B7DF25C" w14:textId="3572F078" w:rsidR="00FE3AE0" w:rsidRDefault="2F154544" w:rsidP="00FE3AE0">
      <w:pPr>
        <w:pStyle w:val="Modcode"/>
        <w:jc w:val="left"/>
      </w:pPr>
      <w:r>
        <w:t>SEMESTER 1&amp;2</w:t>
      </w:r>
    </w:p>
    <w:p w14:paraId="19C77B48" w14:textId="77777777" w:rsidR="00FE3AE0" w:rsidRDefault="00FE3AE0" w:rsidP="00FE3AE0">
      <w:pPr>
        <w:pStyle w:val="Modcode"/>
        <w:jc w:val="left"/>
      </w:pPr>
    </w:p>
    <w:p w14:paraId="14D1340E" w14:textId="77777777" w:rsidR="00FE3AE0" w:rsidRPr="007E3A8E" w:rsidRDefault="00FE3AE0" w:rsidP="00FE3AE0">
      <w:pPr>
        <w:pStyle w:val="Modcode"/>
        <w:jc w:val="left"/>
      </w:pPr>
    </w:p>
    <w:p w14:paraId="38C6A7B9" w14:textId="46D7856B" w:rsidR="00FE3AE0" w:rsidRPr="007E3A8E" w:rsidRDefault="2F154544" w:rsidP="00FE3AE0">
      <w:pPr>
        <w:pStyle w:val="Modcode"/>
      </w:pPr>
      <w:r>
        <w:t>MODULE CODE: SHSs6089</w:t>
      </w:r>
    </w:p>
    <w:p w14:paraId="381D253F" w14:textId="2AF59D31" w:rsidR="00FE3AE0" w:rsidRPr="004558C3" w:rsidRDefault="2F154544" w:rsidP="00FE3AE0">
      <w:pPr>
        <w:pStyle w:val="Modname"/>
      </w:pPr>
      <w:r>
        <w:t>ADVANCED TRAINING METHODS</w:t>
      </w:r>
    </w:p>
    <w:p w14:paraId="512AAED6" w14:textId="325F7BD0" w:rsidR="00FE3AE0" w:rsidRPr="004558C3" w:rsidRDefault="00FE3AE0" w:rsidP="00FE3AE0">
      <w:pPr>
        <w:pStyle w:val="Time"/>
        <w:rPr>
          <w:szCs w:val="28"/>
        </w:rPr>
      </w:pPr>
      <w:r w:rsidRPr="2F154544">
        <w:t xml:space="preserve">aSSESSMENT TYPE: </w:t>
      </w:r>
      <w:r w:rsidR="00822D02">
        <w:rPr>
          <w:szCs w:val="28"/>
        </w:rPr>
        <w:tab/>
      </w:r>
      <w:r w:rsidR="00255856" w:rsidRPr="2F154544">
        <w:t>written assignment</w:t>
      </w:r>
    </w:p>
    <w:p w14:paraId="6D82367C" w14:textId="073C3695" w:rsidR="00FE3AE0" w:rsidRPr="004558C3" w:rsidRDefault="2F154544" w:rsidP="00FE3AE0">
      <w:pPr>
        <w:pStyle w:val="Answer"/>
        <w:rPr>
          <w:szCs w:val="28"/>
        </w:rPr>
      </w:pPr>
      <w:r>
        <w:t>Assessment/Component: 1</w:t>
      </w:r>
    </w:p>
    <w:p w14:paraId="37711EB8" w14:textId="77777777" w:rsidR="00FE3AE0" w:rsidRPr="004558C3" w:rsidRDefault="00FE3AE0" w:rsidP="00FE3AE0">
      <w:pPr>
        <w:pStyle w:val="BodyText"/>
        <w:rPr>
          <w:b/>
        </w:rPr>
      </w:pPr>
    </w:p>
    <w:p w14:paraId="09B45370" w14:textId="21D06AC8" w:rsidR="00FE3AE0" w:rsidRPr="004558C3" w:rsidRDefault="2F154544" w:rsidP="2F154544">
      <w:pPr>
        <w:pStyle w:val="BodyText"/>
        <w:rPr>
          <w:b/>
          <w:bCs/>
          <w:sz w:val="28"/>
          <w:szCs w:val="28"/>
          <w:u w:val="single"/>
        </w:rPr>
      </w:pPr>
      <w:r w:rsidRPr="2F154544">
        <w:rPr>
          <w:b/>
          <w:bCs/>
          <w:sz w:val="28"/>
          <w:szCs w:val="28"/>
        </w:rPr>
        <w:t>COMPONENT WEIGHTING: 50 %</w:t>
      </w:r>
    </w:p>
    <w:p w14:paraId="65F193F3" w14:textId="77777777" w:rsidR="00FE3AE0" w:rsidRPr="004558C3" w:rsidRDefault="00FE3AE0" w:rsidP="00FE3AE0">
      <w:pPr>
        <w:pStyle w:val="BodyText"/>
        <w:rPr>
          <w:b/>
        </w:rPr>
      </w:pPr>
    </w:p>
    <w:p w14:paraId="7FC5CE2E" w14:textId="341921DF" w:rsidR="00FE3AE0" w:rsidRPr="004558C3" w:rsidRDefault="2F154544" w:rsidP="2F154544">
      <w:pPr>
        <w:pStyle w:val="BodyText"/>
        <w:rPr>
          <w:b/>
          <w:bCs/>
          <w:sz w:val="28"/>
          <w:szCs w:val="28"/>
          <w:u w:val="single"/>
        </w:rPr>
      </w:pPr>
      <w:r w:rsidRPr="2F154544">
        <w:rPr>
          <w:b/>
          <w:bCs/>
          <w:sz w:val="28"/>
          <w:szCs w:val="28"/>
        </w:rPr>
        <w:t>WORD COUNT:  2500</w:t>
      </w:r>
    </w:p>
    <w:p w14:paraId="6283B30B" w14:textId="77777777" w:rsidR="00FE3AE0" w:rsidRPr="004558C3" w:rsidRDefault="00FE3AE0" w:rsidP="00FE3AE0">
      <w:pPr>
        <w:pStyle w:val="BodyText"/>
        <w:rPr>
          <w:b/>
          <w:sz w:val="28"/>
          <w:szCs w:val="28"/>
          <w:u w:val="single"/>
        </w:rPr>
      </w:pPr>
    </w:p>
    <w:p w14:paraId="5DF504F0" w14:textId="117CD70D" w:rsidR="0001148C" w:rsidRPr="00255856" w:rsidRDefault="2F154544" w:rsidP="2F154544">
      <w:pPr>
        <w:pStyle w:val="BodyText"/>
        <w:rPr>
          <w:b/>
          <w:bCs/>
          <w:color w:val="FF0000"/>
          <w:sz w:val="28"/>
          <w:szCs w:val="28"/>
          <w:u w:val="single"/>
        </w:rPr>
      </w:pPr>
      <w:r w:rsidRPr="2F154544">
        <w:rPr>
          <w:b/>
          <w:bCs/>
          <w:sz w:val="28"/>
          <w:szCs w:val="28"/>
        </w:rPr>
        <w:t>MODULE TUTOR: GERAINT FORSTER</w:t>
      </w:r>
      <w:r w:rsidRPr="2F154544">
        <w:rPr>
          <w:b/>
          <w:bCs/>
          <w:color w:val="FF0000"/>
          <w:sz w:val="28"/>
          <w:szCs w:val="28"/>
          <w:u w:val="single"/>
        </w:rPr>
        <w:t xml:space="preserve"> </w:t>
      </w:r>
    </w:p>
    <w:p w14:paraId="0A353397" w14:textId="77777777" w:rsidR="0001148C" w:rsidRPr="001B6389" w:rsidRDefault="0001148C" w:rsidP="0001148C">
      <w:pPr>
        <w:rPr>
          <w:sz w:val="24"/>
          <w:szCs w:val="24"/>
        </w:rPr>
      </w:pPr>
    </w:p>
    <w:p w14:paraId="31C9EC2E" w14:textId="0ECECE95" w:rsidR="00FE3AE0" w:rsidRDefault="2F154544" w:rsidP="2F154544">
      <w:pPr>
        <w:rPr>
          <w:sz w:val="24"/>
          <w:szCs w:val="24"/>
        </w:rPr>
      </w:pPr>
      <w:r w:rsidRPr="2F154544">
        <w:rPr>
          <w:b/>
          <w:bCs/>
          <w:sz w:val="24"/>
          <w:szCs w:val="24"/>
          <w:u w:val="single"/>
        </w:rPr>
        <w:t>Task</w:t>
      </w:r>
      <w:r w:rsidRPr="2F154544">
        <w:rPr>
          <w:sz w:val="24"/>
          <w:szCs w:val="24"/>
        </w:rPr>
        <w:t xml:space="preserve"> </w:t>
      </w:r>
    </w:p>
    <w:p w14:paraId="040D2E9D" w14:textId="77777777" w:rsidR="00255856" w:rsidRDefault="00255856" w:rsidP="00255856">
      <w:pPr>
        <w:rPr>
          <w:sz w:val="24"/>
          <w:szCs w:val="24"/>
        </w:rPr>
      </w:pPr>
    </w:p>
    <w:p w14:paraId="511F673E" w14:textId="419D3F91" w:rsidR="002C5C75" w:rsidRDefault="2F154544" w:rsidP="2F154544">
      <w:pPr>
        <w:rPr>
          <w:sz w:val="24"/>
          <w:szCs w:val="24"/>
        </w:rPr>
      </w:pPr>
      <w:r w:rsidRPr="2F154544">
        <w:rPr>
          <w:sz w:val="24"/>
          <w:szCs w:val="24"/>
        </w:rPr>
        <w:t>Produce a report in the form of a review article, which critically evaluates the effectiveness of one of the recent developments in training methodologies studied during this module.</w:t>
      </w:r>
    </w:p>
    <w:p w14:paraId="08C1E50D" w14:textId="77777777" w:rsidR="00255856" w:rsidRDefault="00255856" w:rsidP="00255856">
      <w:pPr>
        <w:rPr>
          <w:sz w:val="24"/>
          <w:szCs w:val="24"/>
        </w:rPr>
      </w:pPr>
    </w:p>
    <w:p w14:paraId="25F75C76" w14:textId="42D075AF" w:rsidR="004B6F72" w:rsidRDefault="2F154544" w:rsidP="2F154544">
      <w:pPr>
        <w:rPr>
          <w:sz w:val="24"/>
          <w:szCs w:val="24"/>
        </w:rPr>
      </w:pPr>
      <w:r w:rsidRPr="2F154544">
        <w:rPr>
          <w:sz w:val="24"/>
          <w:szCs w:val="24"/>
        </w:rPr>
        <w:t>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w:t>
      </w:r>
    </w:p>
    <w:p w14:paraId="1DA2E20D" w14:textId="77777777" w:rsidR="004B6F72" w:rsidRDefault="004B6F72" w:rsidP="00255856">
      <w:pPr>
        <w:rPr>
          <w:sz w:val="24"/>
          <w:szCs w:val="24"/>
        </w:rPr>
      </w:pPr>
    </w:p>
    <w:p w14:paraId="0CC6D5A2" w14:textId="77777777" w:rsidR="004B6F72" w:rsidRDefault="004B6F72" w:rsidP="00255856">
      <w:pPr>
        <w:rPr>
          <w:sz w:val="24"/>
          <w:szCs w:val="24"/>
        </w:rPr>
      </w:pPr>
    </w:p>
    <w:p w14:paraId="42FE5136" w14:textId="77777777" w:rsidR="004B6F72" w:rsidRPr="00255856" w:rsidRDefault="004B6F72" w:rsidP="00255856">
      <w:pPr>
        <w:rPr>
          <w:sz w:val="24"/>
          <w:szCs w:val="24"/>
        </w:rPr>
      </w:pPr>
    </w:p>
    <w:p w14:paraId="497D1159" w14:textId="20AA6D2A" w:rsidR="0001148C" w:rsidRPr="00112B85" w:rsidRDefault="2F154544" w:rsidP="00112B85">
      <w:pPr>
        <w:rPr>
          <w:rFonts w:ascii="Times New Roman" w:hAnsi="Times New Roman" w:cs="Times New Roman"/>
          <w:b/>
          <w:bCs/>
          <w:sz w:val="28"/>
          <w:szCs w:val="28"/>
        </w:rPr>
      </w:pPr>
      <w:r w:rsidRPr="2F154544">
        <w:rPr>
          <w:rFonts w:ascii="Times New Roman" w:hAnsi="Times New Roman" w:cs="Times New Roman"/>
          <w:b/>
          <w:bCs/>
          <w:sz w:val="28"/>
          <w:szCs w:val="28"/>
        </w:rPr>
        <w:t xml:space="preserve">SUBMISSION DETAILS: via </w:t>
      </w:r>
      <w:proofErr w:type="spellStart"/>
      <w:r w:rsidRPr="2F154544">
        <w:rPr>
          <w:rFonts w:ascii="Times New Roman" w:hAnsi="Times New Roman" w:cs="Times New Roman"/>
          <w:b/>
          <w:bCs/>
          <w:sz w:val="28"/>
          <w:szCs w:val="28"/>
        </w:rPr>
        <w:t>turnitin</w:t>
      </w:r>
      <w:proofErr w:type="spellEnd"/>
      <w:r w:rsidRPr="2F154544">
        <w:rPr>
          <w:rFonts w:ascii="Times New Roman" w:hAnsi="Times New Roman" w:cs="Times New Roman"/>
          <w:b/>
          <w:bCs/>
          <w:sz w:val="28"/>
          <w:szCs w:val="28"/>
        </w:rPr>
        <w:t xml:space="preserve"> </w:t>
      </w:r>
      <w:r w:rsidR="181DFEB6" w:rsidRPr="181DFEB6">
        <w:rPr>
          <w:rFonts w:ascii="Times New Roman" w:hAnsi="Times New Roman" w:cs="Times New Roman"/>
          <w:b/>
          <w:bCs/>
          <w:sz w:val="28"/>
          <w:szCs w:val="28"/>
        </w:rPr>
        <w:t xml:space="preserve">by 3pm </w:t>
      </w:r>
      <w:r w:rsidRPr="2F154544">
        <w:rPr>
          <w:rFonts w:ascii="Times New Roman" w:hAnsi="Times New Roman" w:cs="Times New Roman"/>
          <w:b/>
          <w:bCs/>
          <w:sz w:val="28"/>
          <w:szCs w:val="28"/>
        </w:rPr>
        <w:t xml:space="preserve">on </w:t>
      </w:r>
      <w:r w:rsidR="00112B85">
        <w:rPr>
          <w:rFonts w:ascii="Times New Roman" w:hAnsi="Times New Roman" w:cs="Times New Roman"/>
          <w:b/>
          <w:bCs/>
          <w:sz w:val="28"/>
          <w:szCs w:val="28"/>
        </w:rPr>
        <w:t>21</w:t>
      </w:r>
      <w:r w:rsidR="00112B85" w:rsidRPr="00112B85">
        <w:rPr>
          <w:rFonts w:ascii="Times New Roman" w:hAnsi="Times New Roman" w:cs="Times New Roman"/>
          <w:b/>
          <w:bCs/>
          <w:sz w:val="28"/>
          <w:szCs w:val="28"/>
          <w:vertAlign w:val="superscript"/>
        </w:rPr>
        <w:t>st</w:t>
      </w:r>
      <w:r w:rsidR="00112B85">
        <w:rPr>
          <w:rFonts w:ascii="Times New Roman" w:hAnsi="Times New Roman" w:cs="Times New Roman"/>
          <w:b/>
          <w:bCs/>
          <w:sz w:val="28"/>
          <w:szCs w:val="28"/>
        </w:rPr>
        <w:t xml:space="preserve"> December 2018</w:t>
      </w:r>
    </w:p>
    <w:p w14:paraId="317E68A6" w14:textId="77777777" w:rsidR="004B6F72" w:rsidRPr="004558C3" w:rsidRDefault="004B6F72" w:rsidP="00FE3AE0">
      <w:pPr>
        <w:pStyle w:val="BodyText"/>
        <w:jc w:val="both"/>
        <w:rPr>
          <w:b/>
          <w:color w:val="FF0000"/>
          <w:sz w:val="28"/>
          <w:szCs w:val="28"/>
          <w:u w:val="single"/>
        </w:rPr>
      </w:pPr>
    </w:p>
    <w:p w14:paraId="08ECD9F5" w14:textId="77777777" w:rsidR="00FE3AE0" w:rsidRPr="007A2699" w:rsidRDefault="2F154544" w:rsidP="00FE3AE0">
      <w:pPr>
        <w:pStyle w:val="Title"/>
      </w:pPr>
      <w:r>
        <w:lastRenderedPageBreak/>
        <w:t>School of Sport, Health &amp; Outdoor Education</w:t>
      </w:r>
    </w:p>
    <w:p w14:paraId="01723345" w14:textId="77777777" w:rsidR="00FE3AE0" w:rsidRPr="00DB29C9" w:rsidRDefault="00FE3AE0" w:rsidP="00FE3AE0">
      <w:pPr>
        <w:rPr>
          <w:b/>
          <w:bCs/>
          <w:sz w:val="16"/>
          <w:szCs w:val="16"/>
        </w:rPr>
      </w:pPr>
    </w:p>
    <w:p w14:paraId="15259870" w14:textId="77777777" w:rsidR="00FE3AE0" w:rsidRPr="007A2699" w:rsidRDefault="2F154544" w:rsidP="00FE3AE0">
      <w:pPr>
        <w:pStyle w:val="Subtitle"/>
      </w:pPr>
      <w:r>
        <w:t>Assessment Feedback Sheet</w:t>
      </w:r>
    </w:p>
    <w:p w14:paraId="5E55C745" w14:textId="77777777" w:rsidR="00FE3AE0" w:rsidRPr="00DB29C9" w:rsidRDefault="00FE3AE0" w:rsidP="00FE3AE0">
      <w:pPr>
        <w:pStyle w:val="Subtitle"/>
        <w:rPr>
          <w:sz w:val="16"/>
          <w:szCs w:val="16"/>
        </w:rPr>
      </w:pPr>
    </w:p>
    <w:p w14:paraId="1BCA8B75" w14:textId="77777777" w:rsidR="00FE3AE0" w:rsidRPr="00952485" w:rsidRDefault="2F154544" w:rsidP="2F154544">
      <w:pPr>
        <w:pStyle w:val="Subtitle"/>
        <w:ind w:left="2160" w:firstLine="720"/>
        <w:jc w:val="left"/>
        <w:rPr>
          <w:b/>
          <w:bCs/>
          <w:u w:val="none"/>
        </w:rPr>
      </w:pPr>
      <w:r w:rsidRPr="2F154544">
        <w:rPr>
          <w:b/>
          <w:bCs/>
          <w:sz w:val="24"/>
          <w:szCs w:val="24"/>
          <w:u w:val="none"/>
        </w:rPr>
        <w:t>Student No./Name:</w:t>
      </w:r>
    </w:p>
    <w:p w14:paraId="4454BA28" w14:textId="5FB866AD" w:rsidR="00FE3AE0" w:rsidRPr="00952485" w:rsidRDefault="2F154544" w:rsidP="2F154544">
      <w:pPr>
        <w:pStyle w:val="Subtitle"/>
        <w:ind w:left="2160" w:firstLine="720"/>
        <w:jc w:val="left"/>
        <w:rPr>
          <w:b/>
          <w:bCs/>
          <w:sz w:val="24"/>
          <w:szCs w:val="24"/>
          <w:u w:val="none"/>
        </w:rPr>
      </w:pPr>
      <w:r w:rsidRPr="2F154544">
        <w:rPr>
          <w:b/>
          <w:bCs/>
          <w:sz w:val="24"/>
          <w:szCs w:val="24"/>
          <w:u w:val="none"/>
        </w:rPr>
        <w:t>Module:  Advanced Training Methods</w:t>
      </w:r>
    </w:p>
    <w:p w14:paraId="01766248" w14:textId="4E629467" w:rsidR="00FE3AE0" w:rsidRDefault="2F154544" w:rsidP="2F154544">
      <w:pPr>
        <w:pStyle w:val="Subtitle"/>
        <w:ind w:left="2160" w:firstLine="720"/>
        <w:jc w:val="left"/>
        <w:rPr>
          <w:b/>
          <w:bCs/>
          <w:sz w:val="24"/>
          <w:szCs w:val="24"/>
          <w:u w:val="none"/>
        </w:rPr>
      </w:pPr>
      <w:r w:rsidRPr="2F154544">
        <w:rPr>
          <w:b/>
          <w:bCs/>
          <w:sz w:val="24"/>
          <w:szCs w:val="24"/>
          <w:u w:val="none"/>
        </w:rPr>
        <w:t>Module Code: SHSS6089</w:t>
      </w:r>
    </w:p>
    <w:p w14:paraId="35A51E27" w14:textId="77777777" w:rsidR="00FE3AE0" w:rsidRPr="00DB29C9" w:rsidRDefault="00FE3AE0" w:rsidP="00FE3AE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E3AE0" w:rsidRPr="00313008" w14:paraId="1CB2BD06" w14:textId="77777777" w:rsidTr="2F15454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828847" w14:textId="77777777" w:rsidR="00FE3AE0" w:rsidRPr="00313008" w:rsidRDefault="2F154544" w:rsidP="2F154544">
            <w:pPr>
              <w:pStyle w:val="Subtitle"/>
              <w:rPr>
                <w:b/>
                <w:bCs/>
                <w:sz w:val="24"/>
                <w:szCs w:val="24"/>
                <w:u w:val="none"/>
              </w:rPr>
            </w:pPr>
            <w:r w:rsidRPr="2F154544">
              <w:rPr>
                <w:b/>
                <w:bCs/>
                <w:sz w:val="18"/>
                <w:szCs w:val="18"/>
                <w:u w:val="none"/>
              </w:rPr>
              <w:t>Personal Evaluation</w:t>
            </w:r>
            <w:r w:rsidRPr="2F154544">
              <w:rPr>
                <w:sz w:val="18"/>
                <w:szCs w:val="18"/>
                <w:u w:val="none"/>
              </w:rPr>
              <w:t xml:space="preserve"> – to support your academic progress please complete the section below </w:t>
            </w:r>
            <w:r w:rsidRPr="2F154544">
              <w:rPr>
                <w:b/>
                <w:bCs/>
                <w:sz w:val="18"/>
                <w:szCs w:val="18"/>
              </w:rPr>
              <w:t>BEFORE</w:t>
            </w:r>
            <w:r w:rsidRPr="2F154544">
              <w:rPr>
                <w:sz w:val="18"/>
                <w:szCs w:val="18"/>
                <w:u w:val="none"/>
              </w:rPr>
              <w:t xml:space="preserve"> submitting your work.</w:t>
            </w:r>
          </w:p>
        </w:tc>
      </w:tr>
      <w:tr w:rsidR="00FE3AE0" w:rsidRPr="00313008" w14:paraId="0A0679DE"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0A4F9F" w14:textId="77777777" w:rsidR="00FE3AE0" w:rsidRPr="00313008" w:rsidRDefault="2F154544" w:rsidP="2F154544">
            <w:pPr>
              <w:ind w:left="113" w:right="113"/>
              <w:rPr>
                <w:sz w:val="16"/>
                <w:szCs w:val="16"/>
              </w:rPr>
            </w:pPr>
            <w:r w:rsidRPr="2F154544">
              <w:rPr>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9D4254" w14:textId="77777777" w:rsidR="00FE3AE0" w:rsidRPr="005C6895" w:rsidRDefault="00FE3AE0" w:rsidP="00FE3AE0">
            <w:pPr>
              <w:pStyle w:val="Subtitle"/>
              <w:jc w:val="left"/>
              <w:rPr>
                <w:bCs/>
                <w:sz w:val="24"/>
                <w:szCs w:val="24"/>
                <w:u w:val="none"/>
              </w:rPr>
            </w:pPr>
          </w:p>
        </w:tc>
      </w:tr>
      <w:tr w:rsidR="00FE3AE0" w:rsidRPr="00313008" w14:paraId="7FA71521"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7DFC1C" w14:textId="77777777" w:rsidR="00FE3AE0" w:rsidRPr="00313008" w:rsidRDefault="2F154544" w:rsidP="2F154544">
            <w:pPr>
              <w:ind w:left="113" w:right="113"/>
              <w:rPr>
                <w:sz w:val="16"/>
                <w:szCs w:val="16"/>
              </w:rPr>
            </w:pPr>
            <w:r w:rsidRPr="2F154544">
              <w:rPr>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3D9C6F" w14:textId="77777777" w:rsidR="00FE3AE0" w:rsidRPr="005C6895" w:rsidRDefault="00FE3AE0" w:rsidP="00FE3AE0">
            <w:pPr>
              <w:pStyle w:val="Subtitle"/>
              <w:jc w:val="left"/>
              <w:rPr>
                <w:bCs/>
                <w:sz w:val="24"/>
                <w:szCs w:val="24"/>
                <w:u w:val="none"/>
              </w:rPr>
            </w:pPr>
          </w:p>
        </w:tc>
      </w:tr>
      <w:tr w:rsidR="00FE3AE0" w:rsidRPr="00313008" w14:paraId="38B840EB"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7E285C7" w14:textId="77777777" w:rsidR="00FE3AE0" w:rsidRPr="00313008" w:rsidRDefault="2F154544" w:rsidP="2F154544">
            <w:pPr>
              <w:ind w:left="113" w:right="113"/>
              <w:rPr>
                <w:sz w:val="16"/>
                <w:szCs w:val="16"/>
              </w:rPr>
            </w:pPr>
            <w:r w:rsidRPr="2F154544">
              <w:rPr>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33079F" w14:textId="77777777" w:rsidR="00FE3AE0" w:rsidRPr="005C6895" w:rsidRDefault="00FE3AE0" w:rsidP="00FE3AE0">
            <w:pPr>
              <w:pStyle w:val="Subtitle"/>
              <w:jc w:val="left"/>
              <w:rPr>
                <w:bCs/>
                <w:sz w:val="24"/>
                <w:szCs w:val="24"/>
                <w:u w:val="none"/>
              </w:rPr>
            </w:pPr>
          </w:p>
        </w:tc>
      </w:tr>
      <w:tr w:rsidR="00FE3AE0" w:rsidRPr="00313008" w14:paraId="609CA2B4" w14:textId="77777777" w:rsidTr="2F154544">
        <w:trPr>
          <w:cantSplit/>
          <w:trHeight w:val="823"/>
        </w:trPr>
        <w:tc>
          <w:tcPr>
            <w:tcW w:w="2305" w:type="dxa"/>
            <w:tcBorders>
              <w:top w:val="single" w:sz="4" w:space="0" w:color="auto"/>
              <w:left w:val="thinThickLargeGap" w:sz="24" w:space="0" w:color="auto"/>
              <w:bottom w:val="single" w:sz="6" w:space="0" w:color="auto"/>
            </w:tcBorders>
            <w:vAlign w:val="center"/>
          </w:tcPr>
          <w:p w14:paraId="0F9F4F44" w14:textId="77777777" w:rsidR="00FE3AE0" w:rsidRPr="009574BA" w:rsidRDefault="2F154544" w:rsidP="2F154544">
            <w:pPr>
              <w:pStyle w:val="Subtitle"/>
              <w:rPr>
                <w:b/>
                <w:bCs/>
                <w:sz w:val="24"/>
                <w:szCs w:val="24"/>
                <w:u w:val="none"/>
              </w:rPr>
            </w:pPr>
            <w:r w:rsidRPr="2F154544">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DB099A6" w14:textId="77777777" w:rsidR="00FE3AE0" w:rsidRPr="00313008" w:rsidRDefault="2F154544" w:rsidP="2F154544">
            <w:pPr>
              <w:ind w:left="113" w:right="113"/>
              <w:rPr>
                <w:sz w:val="16"/>
                <w:szCs w:val="16"/>
              </w:rPr>
            </w:pPr>
            <w:r w:rsidRPr="2F154544">
              <w:rPr>
                <w:sz w:val="16"/>
                <w:szCs w:val="16"/>
              </w:rPr>
              <w:t>Learning</w:t>
            </w:r>
          </w:p>
          <w:p w14:paraId="2B036D1E" w14:textId="77777777" w:rsidR="00FE3AE0" w:rsidRPr="00313008" w:rsidRDefault="2F154544" w:rsidP="2F154544">
            <w:pPr>
              <w:ind w:left="113" w:right="113"/>
              <w:rPr>
                <w:sz w:val="16"/>
                <w:szCs w:val="16"/>
              </w:rPr>
            </w:pPr>
            <w:r w:rsidRPr="2F154544">
              <w:rPr>
                <w:sz w:val="16"/>
                <w:szCs w:val="16"/>
              </w:rPr>
              <w:t>Outcomes</w:t>
            </w:r>
          </w:p>
          <w:p w14:paraId="3D7DDC75" w14:textId="77777777" w:rsidR="00FE3AE0" w:rsidRPr="00313008" w:rsidRDefault="00FE3AE0" w:rsidP="00FE3AE0">
            <w:pPr>
              <w:ind w:left="113" w:right="113"/>
              <w:rPr>
                <w:sz w:val="16"/>
                <w:szCs w:val="16"/>
              </w:rPr>
            </w:pPr>
          </w:p>
          <w:p w14:paraId="207F5610" w14:textId="77777777" w:rsidR="00FE3AE0" w:rsidRPr="00313008" w:rsidRDefault="00FE3AE0" w:rsidP="00FE3AE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50156A52" w14:textId="77777777" w:rsidR="00FE3AE0" w:rsidRPr="00313008" w:rsidRDefault="2F154544" w:rsidP="2F154544">
            <w:pPr>
              <w:pStyle w:val="Subtitle"/>
              <w:rPr>
                <w:b/>
                <w:bCs/>
                <w:sz w:val="24"/>
                <w:szCs w:val="24"/>
                <w:u w:val="none"/>
              </w:rPr>
            </w:pPr>
            <w:r w:rsidRPr="2F154544">
              <w:rPr>
                <w:b/>
                <w:bCs/>
                <w:sz w:val="24"/>
                <w:szCs w:val="24"/>
                <w:u w:val="none"/>
              </w:rPr>
              <w:t>GRADE</w:t>
            </w:r>
          </w:p>
        </w:tc>
      </w:tr>
      <w:tr w:rsidR="004E48CA" w:rsidRPr="00313008" w14:paraId="01C978D5" w14:textId="77777777" w:rsidTr="2F154544">
        <w:tc>
          <w:tcPr>
            <w:tcW w:w="2305" w:type="dxa"/>
            <w:tcBorders>
              <w:top w:val="single" w:sz="6" w:space="0" w:color="auto"/>
              <w:left w:val="thinThickLargeGap" w:sz="24" w:space="0" w:color="auto"/>
              <w:bottom w:val="single" w:sz="6" w:space="0" w:color="auto"/>
            </w:tcBorders>
          </w:tcPr>
          <w:p w14:paraId="741AC833" w14:textId="77777777" w:rsidR="004E48CA" w:rsidRPr="009B5330" w:rsidRDefault="004E48CA" w:rsidP="00FE3AE0">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427F538C" w14:textId="77777777"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1AE9329F" w14:textId="77777777" w:rsidR="004E48CA" w:rsidRPr="003E3041" w:rsidRDefault="2F154544" w:rsidP="2F154544">
            <w:pPr>
              <w:pStyle w:val="Subtitle"/>
              <w:rPr>
                <w:b/>
                <w:bCs/>
                <w:sz w:val="16"/>
                <w:szCs w:val="16"/>
                <w:u w:val="none"/>
              </w:rPr>
            </w:pPr>
            <w:r w:rsidRPr="2F154544">
              <w:rPr>
                <w:b/>
                <w:bCs/>
                <w:sz w:val="16"/>
                <w:szCs w:val="16"/>
                <w:u w:val="none"/>
              </w:rPr>
              <w:t>Poor</w:t>
            </w:r>
          </w:p>
          <w:p w14:paraId="216A297D" w14:textId="7F47C251" w:rsidR="004E48CA" w:rsidRPr="003E3041" w:rsidRDefault="2F154544" w:rsidP="2F154544">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14:paraId="57320DFD" w14:textId="77777777" w:rsidR="004E48CA" w:rsidRPr="003E3041" w:rsidRDefault="2F154544" w:rsidP="2F154544">
            <w:pPr>
              <w:pStyle w:val="Subtitle"/>
              <w:rPr>
                <w:b/>
                <w:bCs/>
                <w:sz w:val="16"/>
                <w:szCs w:val="16"/>
                <w:u w:val="none"/>
              </w:rPr>
            </w:pPr>
            <w:r w:rsidRPr="2F154544">
              <w:rPr>
                <w:b/>
                <w:bCs/>
                <w:sz w:val="16"/>
                <w:szCs w:val="16"/>
                <w:u w:val="none"/>
              </w:rPr>
              <w:t>Unsatisfactory</w:t>
            </w:r>
          </w:p>
          <w:p w14:paraId="5544C959" w14:textId="364F87D7" w:rsidR="004E48CA" w:rsidRPr="003E3041" w:rsidRDefault="2F154544" w:rsidP="2F154544">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14:paraId="3D4C7771" w14:textId="77777777" w:rsidR="004E48CA" w:rsidRPr="003E3041" w:rsidRDefault="2F154544" w:rsidP="2F154544">
            <w:pPr>
              <w:pStyle w:val="Subtitle"/>
              <w:rPr>
                <w:b/>
                <w:bCs/>
                <w:sz w:val="16"/>
                <w:szCs w:val="16"/>
                <w:u w:val="none"/>
              </w:rPr>
            </w:pPr>
            <w:r w:rsidRPr="2F154544">
              <w:rPr>
                <w:b/>
                <w:bCs/>
                <w:sz w:val="16"/>
                <w:szCs w:val="16"/>
                <w:u w:val="none"/>
              </w:rPr>
              <w:t>Satisfactory</w:t>
            </w:r>
          </w:p>
          <w:p w14:paraId="0C4B3186" w14:textId="398F095C" w:rsidR="004E48CA" w:rsidRPr="003E3041" w:rsidRDefault="2F154544" w:rsidP="2F154544">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14:paraId="6A2E20E8" w14:textId="77777777" w:rsidR="004E48CA" w:rsidRPr="003E3041" w:rsidRDefault="2F154544" w:rsidP="2F154544">
            <w:pPr>
              <w:pStyle w:val="Subtitle"/>
              <w:rPr>
                <w:b/>
                <w:bCs/>
                <w:sz w:val="16"/>
                <w:szCs w:val="16"/>
                <w:u w:val="none"/>
              </w:rPr>
            </w:pPr>
            <w:r w:rsidRPr="2F154544">
              <w:rPr>
                <w:b/>
                <w:bCs/>
                <w:sz w:val="16"/>
                <w:szCs w:val="16"/>
                <w:u w:val="none"/>
              </w:rPr>
              <w:t>Good</w:t>
            </w:r>
          </w:p>
          <w:p w14:paraId="0F0F981E" w14:textId="06B14DDC" w:rsidR="004E48CA" w:rsidRPr="003E3041" w:rsidRDefault="2F154544" w:rsidP="2F154544">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5BBF1340" w14:textId="77777777" w:rsidR="004E48CA" w:rsidRPr="003E3041" w:rsidRDefault="2F154544" w:rsidP="2F154544">
            <w:pPr>
              <w:pStyle w:val="Subtitle"/>
              <w:rPr>
                <w:b/>
                <w:bCs/>
                <w:sz w:val="16"/>
                <w:szCs w:val="16"/>
                <w:u w:val="none"/>
              </w:rPr>
            </w:pPr>
            <w:r w:rsidRPr="2F154544">
              <w:rPr>
                <w:b/>
                <w:bCs/>
                <w:sz w:val="16"/>
                <w:szCs w:val="16"/>
                <w:u w:val="none"/>
              </w:rPr>
              <w:t>Very Good</w:t>
            </w:r>
          </w:p>
          <w:p w14:paraId="3D172CB8" w14:textId="4C5274C9" w:rsidR="004E48CA" w:rsidRPr="003E3041" w:rsidRDefault="2F154544" w:rsidP="2F154544">
            <w:pPr>
              <w:pStyle w:val="Subtitle"/>
              <w:rPr>
                <w:b/>
                <w:bCs/>
                <w:sz w:val="16"/>
                <w:szCs w:val="16"/>
                <w:u w:val="none"/>
              </w:rPr>
            </w:pPr>
            <w:r w:rsidRPr="2F154544">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35061E0F" w14:textId="77777777" w:rsidR="004E48CA" w:rsidRPr="003E3041" w:rsidRDefault="2F154544" w:rsidP="2F154544">
            <w:pPr>
              <w:pStyle w:val="Subtitle"/>
              <w:rPr>
                <w:b/>
                <w:bCs/>
                <w:sz w:val="16"/>
                <w:szCs w:val="16"/>
                <w:u w:val="none"/>
              </w:rPr>
            </w:pPr>
            <w:r w:rsidRPr="2F154544">
              <w:rPr>
                <w:b/>
                <w:bCs/>
                <w:sz w:val="16"/>
                <w:szCs w:val="16"/>
                <w:u w:val="none"/>
              </w:rPr>
              <w:t>Excellent</w:t>
            </w:r>
          </w:p>
          <w:p w14:paraId="5E891EE2" w14:textId="46BBE9B5" w:rsidR="004E48CA" w:rsidRPr="003E3041" w:rsidRDefault="2F154544" w:rsidP="2F154544">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14:paraId="2270C517" w14:textId="77777777" w:rsidR="004E48CA" w:rsidRDefault="2F154544" w:rsidP="2F154544">
            <w:pPr>
              <w:pStyle w:val="Subtitle"/>
              <w:rPr>
                <w:b/>
                <w:bCs/>
                <w:sz w:val="16"/>
                <w:szCs w:val="16"/>
                <w:u w:val="none"/>
              </w:rPr>
            </w:pPr>
            <w:r w:rsidRPr="2F154544">
              <w:rPr>
                <w:b/>
                <w:bCs/>
                <w:sz w:val="16"/>
                <w:szCs w:val="16"/>
                <w:u w:val="none"/>
              </w:rPr>
              <w:t>Exceptional</w:t>
            </w:r>
          </w:p>
          <w:p w14:paraId="329ADD70" w14:textId="5B45CECF" w:rsidR="004E48CA" w:rsidRPr="003E3041" w:rsidRDefault="2F154544" w:rsidP="2F154544">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14:paraId="7A2DE36E" w14:textId="77777777" w:rsidR="004E48CA" w:rsidRPr="00313008" w:rsidRDefault="004E48CA" w:rsidP="00FE3AE0">
            <w:pPr>
              <w:pStyle w:val="Subtitle"/>
              <w:jc w:val="left"/>
              <w:rPr>
                <w:b/>
                <w:bCs/>
                <w:sz w:val="18"/>
                <w:szCs w:val="18"/>
                <w:u w:val="none"/>
              </w:rPr>
            </w:pPr>
          </w:p>
          <w:p w14:paraId="4D7AF9AE" w14:textId="77777777" w:rsidR="004E48CA" w:rsidRPr="00313008" w:rsidRDefault="2F154544" w:rsidP="2F154544">
            <w:pPr>
              <w:pStyle w:val="Subtitle"/>
              <w:jc w:val="left"/>
              <w:rPr>
                <w:b/>
                <w:bCs/>
                <w:sz w:val="18"/>
                <w:szCs w:val="18"/>
                <w:u w:val="none"/>
              </w:rPr>
            </w:pPr>
            <w:r w:rsidRPr="2F154544">
              <w:rPr>
                <w:b/>
                <w:bCs/>
                <w:sz w:val="18"/>
                <w:szCs w:val="18"/>
                <w:u w:val="none"/>
              </w:rPr>
              <w:t xml:space="preserve">  %</w:t>
            </w:r>
          </w:p>
        </w:tc>
      </w:tr>
      <w:tr w:rsidR="004E48CA" w:rsidRPr="00313008" w14:paraId="7334DBEE" w14:textId="77777777" w:rsidTr="2F154544">
        <w:tc>
          <w:tcPr>
            <w:tcW w:w="2305" w:type="dxa"/>
            <w:tcBorders>
              <w:top w:val="single" w:sz="6" w:space="0" w:color="auto"/>
              <w:left w:val="thinThickLargeGap" w:sz="24" w:space="0" w:color="auto"/>
              <w:bottom w:val="single" w:sz="6" w:space="0" w:color="auto"/>
            </w:tcBorders>
          </w:tcPr>
          <w:p w14:paraId="292D3715" w14:textId="3E209EFD" w:rsidR="004E48CA" w:rsidRPr="009B5330" w:rsidRDefault="2F154544" w:rsidP="2F154544">
            <w:pPr>
              <w:pStyle w:val="Subtitle"/>
              <w:jc w:val="left"/>
              <w:rPr>
                <w:sz w:val="18"/>
                <w:szCs w:val="18"/>
                <w:u w:val="none"/>
              </w:rPr>
            </w:pPr>
            <w:r w:rsidRPr="2F154544">
              <w:rPr>
                <w:sz w:val="18"/>
                <w:szCs w:val="18"/>
                <w:u w:val="none"/>
              </w:rPr>
              <w:t xml:space="preserve">Knowledge </w:t>
            </w:r>
            <w:r w:rsidR="00BD1EBF">
              <w:rPr>
                <w:sz w:val="18"/>
                <w:szCs w:val="18"/>
                <w:u w:val="none"/>
              </w:rPr>
              <w:t>and understanding of established</w:t>
            </w:r>
            <w:r w:rsidRPr="2F154544">
              <w:rPr>
                <w:sz w:val="18"/>
                <w:szCs w:val="18"/>
                <w:u w:val="none"/>
              </w:rPr>
              <w:t xml:space="preserve"> training methodologies</w:t>
            </w:r>
          </w:p>
        </w:tc>
        <w:tc>
          <w:tcPr>
            <w:tcW w:w="540" w:type="dxa"/>
            <w:gridSpan w:val="2"/>
            <w:tcBorders>
              <w:top w:val="single" w:sz="6" w:space="0" w:color="auto"/>
              <w:bottom w:val="single" w:sz="6" w:space="0" w:color="auto"/>
              <w:right w:val="single" w:sz="6" w:space="0" w:color="auto"/>
            </w:tcBorders>
          </w:tcPr>
          <w:p w14:paraId="46A6E0D8" w14:textId="6E18C993"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0B0CA280"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EC2CEC7"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83B709"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21188CB"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5B9BA3F"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12AEF4F"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5A6DC1CC"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FB08D98" w14:textId="6C6C4AE2" w:rsidR="004E48CA" w:rsidRPr="00313008" w:rsidRDefault="2F154544" w:rsidP="2F154544">
            <w:pPr>
              <w:pStyle w:val="Subtitle"/>
              <w:jc w:val="left"/>
              <w:rPr>
                <w:b/>
                <w:bCs/>
                <w:sz w:val="18"/>
                <w:szCs w:val="18"/>
                <w:u w:val="none"/>
              </w:rPr>
            </w:pPr>
            <w:r w:rsidRPr="2F154544">
              <w:rPr>
                <w:b/>
                <w:bCs/>
                <w:sz w:val="18"/>
                <w:szCs w:val="18"/>
                <w:u w:val="none"/>
              </w:rPr>
              <w:t>20</w:t>
            </w:r>
          </w:p>
        </w:tc>
      </w:tr>
      <w:tr w:rsidR="004E48CA" w:rsidRPr="00313008" w14:paraId="55AF2B79" w14:textId="77777777" w:rsidTr="2F154544">
        <w:tc>
          <w:tcPr>
            <w:tcW w:w="2305" w:type="dxa"/>
            <w:tcBorders>
              <w:top w:val="single" w:sz="6" w:space="0" w:color="auto"/>
              <w:left w:val="thinThickLargeGap" w:sz="24" w:space="0" w:color="auto"/>
              <w:bottom w:val="single" w:sz="6" w:space="0" w:color="auto"/>
            </w:tcBorders>
            <w:vAlign w:val="center"/>
          </w:tcPr>
          <w:p w14:paraId="4DE61FE3" w14:textId="67CFBE11" w:rsidR="004E48CA" w:rsidRPr="009B5330" w:rsidRDefault="2F154544" w:rsidP="2F154544">
            <w:pPr>
              <w:pStyle w:val="Subtitle"/>
              <w:jc w:val="left"/>
              <w:rPr>
                <w:sz w:val="18"/>
                <w:szCs w:val="18"/>
                <w:u w:val="none"/>
              </w:rPr>
            </w:pPr>
            <w:r w:rsidRPr="2F154544">
              <w:rPr>
                <w:sz w:val="18"/>
                <w:szCs w:val="18"/>
                <w:u w:val="none"/>
              </w:rPr>
              <w:t>Knowledge and understanding of chosen advanced methodology</w:t>
            </w:r>
          </w:p>
        </w:tc>
        <w:tc>
          <w:tcPr>
            <w:tcW w:w="540" w:type="dxa"/>
            <w:gridSpan w:val="2"/>
            <w:tcBorders>
              <w:top w:val="single" w:sz="6" w:space="0" w:color="auto"/>
              <w:bottom w:val="single" w:sz="6" w:space="0" w:color="auto"/>
              <w:right w:val="single" w:sz="6" w:space="0" w:color="auto"/>
            </w:tcBorders>
          </w:tcPr>
          <w:p w14:paraId="10622CFF" w14:textId="574D272F" w:rsidR="004E48CA" w:rsidRDefault="2F154544" w:rsidP="2F154544">
            <w:pPr>
              <w:pStyle w:val="Subtitle"/>
              <w:rPr>
                <w:b/>
                <w:bCs/>
                <w:sz w:val="18"/>
                <w:szCs w:val="18"/>
                <w:u w:val="none"/>
              </w:rPr>
            </w:pPr>
            <w:r w:rsidRPr="2F154544">
              <w:rPr>
                <w:b/>
                <w:bCs/>
                <w:sz w:val="18"/>
                <w:szCs w:val="18"/>
                <w:u w:val="none"/>
              </w:rPr>
              <w:t>1</w:t>
            </w:r>
          </w:p>
          <w:p w14:paraId="2164EAD6" w14:textId="47F9F168"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3791D00F"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6FE7B1C1"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269B1EF1"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7FED7B2"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6A5A0D3"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B17C4B3"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93D392B"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5CC6E795" w14:textId="547E9DA3"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2E5C2ECE" w14:textId="77777777" w:rsidTr="2F154544">
        <w:tc>
          <w:tcPr>
            <w:tcW w:w="2305" w:type="dxa"/>
            <w:tcBorders>
              <w:top w:val="single" w:sz="6" w:space="0" w:color="auto"/>
              <w:left w:val="thinThickLargeGap" w:sz="24" w:space="0" w:color="auto"/>
              <w:bottom w:val="single" w:sz="6" w:space="0" w:color="auto"/>
            </w:tcBorders>
          </w:tcPr>
          <w:p w14:paraId="3C23B3D3" w14:textId="1D8B5236" w:rsidR="004E48CA" w:rsidRPr="009B5330" w:rsidRDefault="2F154544" w:rsidP="2F154544">
            <w:pPr>
              <w:pStyle w:val="Subtitle"/>
              <w:jc w:val="left"/>
              <w:rPr>
                <w:sz w:val="18"/>
                <w:szCs w:val="18"/>
                <w:u w:val="none"/>
              </w:rPr>
            </w:pPr>
            <w:r w:rsidRPr="2F154544">
              <w:rPr>
                <w:sz w:val="18"/>
                <w:szCs w:val="18"/>
                <w:u w:val="none"/>
              </w:rPr>
              <w:t>Critical evaluation using high quality research.</w:t>
            </w:r>
          </w:p>
        </w:tc>
        <w:tc>
          <w:tcPr>
            <w:tcW w:w="540" w:type="dxa"/>
            <w:gridSpan w:val="2"/>
            <w:tcBorders>
              <w:top w:val="single" w:sz="6" w:space="0" w:color="auto"/>
              <w:bottom w:val="single" w:sz="6" w:space="0" w:color="auto"/>
              <w:right w:val="single" w:sz="6" w:space="0" w:color="auto"/>
            </w:tcBorders>
          </w:tcPr>
          <w:p w14:paraId="40B66A96" w14:textId="45E52B7D"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3123DA87"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4783454F"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06C07E"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8135E9E"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A2199C2"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6147075"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23F2D11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54B8C90" w14:textId="55114942"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4416D58A" w14:textId="77777777" w:rsidTr="2F154544">
        <w:tc>
          <w:tcPr>
            <w:tcW w:w="2305" w:type="dxa"/>
            <w:tcBorders>
              <w:top w:val="single" w:sz="6" w:space="0" w:color="auto"/>
              <w:left w:val="thinThickLargeGap" w:sz="24" w:space="0" w:color="auto"/>
              <w:bottom w:val="single" w:sz="6" w:space="0" w:color="auto"/>
            </w:tcBorders>
          </w:tcPr>
          <w:p w14:paraId="2DA14C7D" w14:textId="2BF798B7" w:rsidR="004E48CA" w:rsidRDefault="2F154544" w:rsidP="2F154544">
            <w:pPr>
              <w:pStyle w:val="Subtitle"/>
              <w:ind w:left="-15"/>
              <w:jc w:val="left"/>
              <w:rPr>
                <w:sz w:val="18"/>
                <w:szCs w:val="18"/>
                <w:u w:val="none"/>
              </w:rPr>
            </w:pPr>
            <w:r w:rsidRPr="2F154544">
              <w:rPr>
                <w:sz w:val="18"/>
                <w:szCs w:val="18"/>
                <w:u w:val="none"/>
              </w:rPr>
              <w:t>Academic writing and referencing</w:t>
            </w:r>
          </w:p>
        </w:tc>
        <w:tc>
          <w:tcPr>
            <w:tcW w:w="540" w:type="dxa"/>
            <w:gridSpan w:val="2"/>
            <w:tcBorders>
              <w:top w:val="single" w:sz="6" w:space="0" w:color="auto"/>
              <w:bottom w:val="single" w:sz="6" w:space="0" w:color="auto"/>
              <w:right w:val="single" w:sz="6" w:space="0" w:color="auto"/>
            </w:tcBorders>
          </w:tcPr>
          <w:p w14:paraId="200029D5" w14:textId="03C22617" w:rsidR="004E48CA"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4151A2BA"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3DC84F2"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6DE52DC6"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C19FA7F"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BAB8D76"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F5ED1F7"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34F8074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2A3B6823" w14:textId="68D50B9F" w:rsidR="004E48CA" w:rsidRDefault="2F154544" w:rsidP="2F154544">
            <w:pPr>
              <w:pStyle w:val="Subtitle"/>
              <w:jc w:val="left"/>
              <w:rPr>
                <w:b/>
                <w:bCs/>
                <w:sz w:val="18"/>
                <w:szCs w:val="18"/>
                <w:u w:val="none"/>
              </w:rPr>
            </w:pPr>
            <w:r w:rsidRPr="2F154544">
              <w:rPr>
                <w:b/>
                <w:bCs/>
                <w:sz w:val="18"/>
                <w:szCs w:val="18"/>
                <w:u w:val="none"/>
              </w:rPr>
              <w:t>10</w:t>
            </w:r>
          </w:p>
        </w:tc>
      </w:tr>
      <w:tr w:rsidR="00FE3AE0" w:rsidRPr="00313008" w14:paraId="24FA248B" w14:textId="77777777" w:rsidTr="2F154544">
        <w:trPr>
          <w:cantSplit/>
          <w:trHeight w:val="282"/>
        </w:trPr>
        <w:tc>
          <w:tcPr>
            <w:tcW w:w="10225" w:type="dxa"/>
            <w:gridSpan w:val="12"/>
            <w:tcBorders>
              <w:left w:val="thinThickLargeGap" w:sz="24" w:space="0" w:color="auto"/>
              <w:right w:val="single" w:sz="4" w:space="0" w:color="auto"/>
            </w:tcBorders>
          </w:tcPr>
          <w:p w14:paraId="59027524" w14:textId="77777777" w:rsidR="00FE3AE0" w:rsidRPr="009A081E" w:rsidRDefault="2F154544" w:rsidP="2F154544">
            <w:pPr>
              <w:pStyle w:val="Subtitle"/>
              <w:jc w:val="left"/>
              <w:rPr>
                <w:b/>
                <w:bCs/>
                <w:sz w:val="24"/>
                <w:szCs w:val="24"/>
                <w:u w:val="none"/>
              </w:rPr>
            </w:pPr>
            <w:r w:rsidRPr="2F154544">
              <w:rPr>
                <w:sz w:val="18"/>
                <w:szCs w:val="18"/>
                <w:u w:val="none"/>
              </w:rPr>
              <w:t xml:space="preserve">It is expected that students will present work that is proof read and follows the School </w:t>
            </w:r>
            <w:r w:rsidRPr="2F154544">
              <w:rPr>
                <w:b/>
                <w:bCs/>
                <w:sz w:val="18"/>
                <w:szCs w:val="18"/>
                <w:u w:val="none"/>
              </w:rPr>
              <w:t>Reference Guide</w:t>
            </w:r>
            <w:r w:rsidRPr="2F154544">
              <w:rPr>
                <w:sz w:val="18"/>
                <w:szCs w:val="18"/>
                <w:u w:val="none"/>
              </w:rPr>
              <w:t xml:space="preserve"> and </w:t>
            </w:r>
            <w:r w:rsidRPr="2F154544">
              <w:rPr>
                <w:b/>
                <w:bCs/>
                <w:sz w:val="18"/>
                <w:szCs w:val="18"/>
                <w:u w:val="none"/>
              </w:rPr>
              <w:t>Assessment Checklist.</w:t>
            </w:r>
            <w:r w:rsidRPr="2F154544">
              <w:rPr>
                <w:sz w:val="18"/>
                <w:szCs w:val="18"/>
                <w:u w:val="none"/>
              </w:rPr>
              <w:t xml:space="preserve"> </w:t>
            </w:r>
            <w:proofErr w:type="gramStart"/>
            <w:r w:rsidRPr="2F154544">
              <w:rPr>
                <w:sz w:val="18"/>
                <w:szCs w:val="18"/>
                <w:u w:val="none"/>
              </w:rPr>
              <w:t>Therefore</w:t>
            </w:r>
            <w:proofErr w:type="gramEnd"/>
            <w:r w:rsidRPr="2F154544">
              <w:rPr>
                <w:sz w:val="18"/>
                <w:szCs w:val="18"/>
                <w:u w:val="none"/>
              </w:rPr>
              <w:t xml:space="preserve"> a range of 0 – 10 marks will be deducted for non-completion of any of the points on the </w:t>
            </w:r>
            <w:r w:rsidRPr="2F154544">
              <w:rPr>
                <w:b/>
                <w:bCs/>
                <w:sz w:val="18"/>
                <w:szCs w:val="18"/>
                <w:u w:val="none"/>
              </w:rPr>
              <w:t>checklist below</w:t>
            </w:r>
            <w:r w:rsidRPr="2F154544">
              <w:rPr>
                <w:sz w:val="18"/>
                <w:szCs w:val="18"/>
                <w:u w:val="none"/>
              </w:rPr>
              <w:t>.</w:t>
            </w:r>
          </w:p>
        </w:tc>
        <w:tc>
          <w:tcPr>
            <w:tcW w:w="720" w:type="dxa"/>
            <w:gridSpan w:val="2"/>
            <w:tcBorders>
              <w:left w:val="single" w:sz="4" w:space="0" w:color="auto"/>
              <w:right w:val="thinThickLargeGap" w:sz="24" w:space="0" w:color="auto"/>
            </w:tcBorders>
          </w:tcPr>
          <w:p w14:paraId="4E54C443" w14:textId="77777777" w:rsidR="00FE3AE0" w:rsidRPr="00313008" w:rsidRDefault="00FE3AE0" w:rsidP="00FE3AE0">
            <w:pPr>
              <w:pStyle w:val="Subtitle"/>
              <w:jc w:val="left"/>
              <w:rPr>
                <w:b/>
                <w:bCs/>
                <w:sz w:val="24"/>
                <w:szCs w:val="24"/>
                <w:u w:val="none"/>
              </w:rPr>
            </w:pPr>
          </w:p>
        </w:tc>
      </w:tr>
      <w:tr w:rsidR="00FE3AE0" w:rsidRPr="00313008" w14:paraId="280D55F5" w14:textId="77777777" w:rsidTr="2F154544">
        <w:trPr>
          <w:cantSplit/>
          <w:trHeight w:val="2477"/>
        </w:trPr>
        <w:tc>
          <w:tcPr>
            <w:tcW w:w="10945" w:type="dxa"/>
            <w:gridSpan w:val="14"/>
            <w:tcBorders>
              <w:left w:val="thinThickLargeGap" w:sz="24" w:space="0" w:color="auto"/>
              <w:right w:val="thinThickLargeGap" w:sz="24" w:space="0" w:color="auto"/>
            </w:tcBorders>
          </w:tcPr>
          <w:p w14:paraId="2B58B90C" w14:textId="77777777" w:rsidR="00FE3AE0" w:rsidRPr="00313008" w:rsidRDefault="2F154544" w:rsidP="2F154544">
            <w:pPr>
              <w:pStyle w:val="Subtitle"/>
              <w:jc w:val="left"/>
              <w:rPr>
                <w:b/>
                <w:bCs/>
                <w:sz w:val="24"/>
                <w:szCs w:val="24"/>
                <w:u w:val="none"/>
              </w:rPr>
            </w:pPr>
            <w:r w:rsidRPr="2F154544">
              <w:rPr>
                <w:b/>
                <w:bCs/>
                <w:sz w:val="24"/>
                <w:szCs w:val="24"/>
                <w:u w:val="none"/>
              </w:rPr>
              <w:t>TUTOR COMMENTS:</w:t>
            </w:r>
          </w:p>
          <w:p w14:paraId="05BFBEF4" w14:textId="77777777" w:rsidR="00FE3AE0" w:rsidRPr="00313008" w:rsidRDefault="00FE3AE0" w:rsidP="00FE3AE0">
            <w:pPr>
              <w:pStyle w:val="Subtitle"/>
              <w:ind w:right="1152"/>
              <w:jc w:val="both"/>
              <w:rPr>
                <w:b/>
                <w:bCs/>
                <w:sz w:val="24"/>
                <w:szCs w:val="24"/>
                <w:u w:val="none"/>
              </w:rPr>
            </w:pPr>
          </w:p>
        </w:tc>
      </w:tr>
      <w:tr w:rsidR="00FE3AE0" w:rsidRPr="00313008" w14:paraId="41BC3D94" w14:textId="77777777" w:rsidTr="2F154544">
        <w:trPr>
          <w:cantSplit/>
          <w:trHeight w:val="567"/>
        </w:trPr>
        <w:tc>
          <w:tcPr>
            <w:tcW w:w="2661" w:type="dxa"/>
            <w:gridSpan w:val="2"/>
            <w:tcBorders>
              <w:left w:val="thinThickLargeGap" w:sz="24" w:space="0" w:color="auto"/>
              <w:bottom w:val="thickThinLargeGap" w:sz="24" w:space="0" w:color="auto"/>
            </w:tcBorders>
          </w:tcPr>
          <w:p w14:paraId="22A75E24" w14:textId="2B61C79B" w:rsidR="00FE3AE0" w:rsidRPr="00313008" w:rsidRDefault="2F154544" w:rsidP="2F154544">
            <w:pPr>
              <w:pStyle w:val="Subtitle"/>
              <w:jc w:val="left"/>
              <w:rPr>
                <w:b/>
                <w:bCs/>
                <w:sz w:val="18"/>
                <w:szCs w:val="18"/>
                <w:u w:val="none"/>
              </w:rPr>
            </w:pPr>
            <w:r w:rsidRPr="2F154544">
              <w:rPr>
                <w:b/>
                <w:bCs/>
                <w:sz w:val="18"/>
                <w:szCs w:val="18"/>
                <w:u w:val="none"/>
              </w:rPr>
              <w:t xml:space="preserve"> Submission date: </w:t>
            </w:r>
            <w:r w:rsidR="00112B85">
              <w:rPr>
                <w:b/>
                <w:bCs/>
                <w:sz w:val="18"/>
                <w:szCs w:val="18"/>
                <w:u w:val="none"/>
              </w:rPr>
              <w:t>21/12/18</w:t>
            </w:r>
          </w:p>
        </w:tc>
        <w:tc>
          <w:tcPr>
            <w:tcW w:w="2337" w:type="dxa"/>
            <w:gridSpan w:val="3"/>
            <w:tcBorders>
              <w:bottom w:val="thickThinLargeGap" w:sz="24" w:space="0" w:color="auto"/>
            </w:tcBorders>
          </w:tcPr>
          <w:p w14:paraId="09D33F28" w14:textId="77777777" w:rsidR="00FE3AE0" w:rsidRPr="00313008" w:rsidRDefault="2F154544" w:rsidP="2F154544">
            <w:pPr>
              <w:pStyle w:val="Subtitle"/>
              <w:jc w:val="left"/>
              <w:rPr>
                <w:b/>
                <w:bCs/>
                <w:sz w:val="18"/>
                <w:szCs w:val="18"/>
                <w:u w:val="none"/>
              </w:rPr>
            </w:pPr>
            <w:r w:rsidRPr="2F154544">
              <w:rPr>
                <w:b/>
                <w:bCs/>
                <w:sz w:val="18"/>
                <w:szCs w:val="18"/>
                <w:u w:val="none"/>
              </w:rPr>
              <w:t>Return date:</w:t>
            </w:r>
          </w:p>
          <w:p w14:paraId="082A9E3A" w14:textId="77777777" w:rsidR="00FE3AE0" w:rsidRPr="00313008" w:rsidRDefault="2F154544" w:rsidP="2F154544">
            <w:pPr>
              <w:pStyle w:val="Subtitle"/>
              <w:jc w:val="left"/>
              <w:rPr>
                <w:b/>
                <w:bCs/>
                <w:sz w:val="18"/>
                <w:szCs w:val="18"/>
                <w:u w:val="none"/>
              </w:rPr>
            </w:pPr>
            <w:r w:rsidRPr="2F154544">
              <w:rPr>
                <w:b/>
                <w:bCs/>
                <w:sz w:val="18"/>
                <w:szCs w:val="18"/>
                <w:u w:val="none"/>
              </w:rPr>
              <w:t>(at least within 4 weeks)</w:t>
            </w:r>
          </w:p>
        </w:tc>
        <w:tc>
          <w:tcPr>
            <w:tcW w:w="3600" w:type="dxa"/>
            <w:gridSpan w:val="5"/>
            <w:tcBorders>
              <w:bottom w:val="thickThinLargeGap" w:sz="24" w:space="0" w:color="auto"/>
            </w:tcBorders>
          </w:tcPr>
          <w:p w14:paraId="6604CF7D" w14:textId="77777777" w:rsidR="00FE3AE0" w:rsidRPr="00313008" w:rsidRDefault="2F154544" w:rsidP="2F154544">
            <w:pPr>
              <w:pStyle w:val="Subtitle"/>
              <w:jc w:val="left"/>
              <w:rPr>
                <w:b/>
                <w:bCs/>
                <w:sz w:val="18"/>
                <w:szCs w:val="18"/>
                <w:u w:val="none"/>
              </w:rPr>
            </w:pPr>
            <w:r w:rsidRPr="2F154544">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6198E5FE" w14:textId="77777777" w:rsidR="00FE3AE0" w:rsidRPr="00313008" w:rsidRDefault="2F154544" w:rsidP="2F154544">
            <w:pPr>
              <w:pStyle w:val="Subtitle"/>
              <w:jc w:val="left"/>
              <w:rPr>
                <w:b/>
                <w:bCs/>
                <w:sz w:val="18"/>
                <w:szCs w:val="18"/>
                <w:u w:val="none"/>
              </w:rPr>
            </w:pPr>
            <w:r w:rsidRPr="2F154544">
              <w:rPr>
                <w:b/>
                <w:bCs/>
                <w:sz w:val="18"/>
                <w:szCs w:val="18"/>
                <w:u w:val="none"/>
              </w:rPr>
              <w:t xml:space="preserve">Mark: </w:t>
            </w:r>
          </w:p>
        </w:tc>
      </w:tr>
    </w:tbl>
    <w:p w14:paraId="6D933DB7" w14:textId="77777777" w:rsidR="00FE3AE0" w:rsidRDefault="00FE3AE0" w:rsidP="00FE3AE0">
      <w:pPr>
        <w:rPr>
          <w:sz w:val="24"/>
          <w:szCs w:val="24"/>
        </w:rPr>
      </w:pPr>
    </w:p>
    <w:p w14:paraId="44B38559" w14:textId="77777777" w:rsidR="00FE3AE0" w:rsidRDefault="00FE3AE0" w:rsidP="00FE3AE0">
      <w:pPr>
        <w:rPr>
          <w:b/>
          <w:bCs/>
          <w:sz w:val="24"/>
          <w:szCs w:val="24"/>
        </w:rPr>
      </w:pPr>
    </w:p>
    <w:p w14:paraId="360F8884" w14:textId="77777777" w:rsidR="00FE3AE0" w:rsidRDefault="00FE3AE0" w:rsidP="00FE3AE0">
      <w:pPr>
        <w:rPr>
          <w:b/>
          <w:bCs/>
          <w:sz w:val="24"/>
          <w:szCs w:val="24"/>
        </w:rPr>
      </w:pPr>
    </w:p>
    <w:p w14:paraId="22392C0C" w14:textId="315573D2" w:rsidR="000665FA" w:rsidRDefault="000665FA" w:rsidP="00F84EFD">
      <w:pPr>
        <w:rPr>
          <w:b/>
          <w:bCs/>
          <w:sz w:val="24"/>
          <w:szCs w:val="24"/>
        </w:rPr>
      </w:pPr>
    </w:p>
    <w:p w14:paraId="36491E86" w14:textId="2E24CF5A" w:rsidR="00D51862" w:rsidRDefault="00D51862" w:rsidP="00F84EFD">
      <w:pPr>
        <w:rPr>
          <w:b/>
          <w:bCs/>
          <w:sz w:val="24"/>
          <w:szCs w:val="24"/>
        </w:rPr>
      </w:pPr>
    </w:p>
    <w:p w14:paraId="55336CE9" w14:textId="30E60FD8" w:rsidR="00D51862" w:rsidRDefault="00D51862" w:rsidP="00F84EFD">
      <w:pPr>
        <w:rPr>
          <w:b/>
          <w:bCs/>
          <w:sz w:val="24"/>
          <w:szCs w:val="24"/>
        </w:rPr>
      </w:pPr>
    </w:p>
    <w:p w14:paraId="04FAAC36" w14:textId="1FAD45D2" w:rsidR="00D51862" w:rsidRDefault="00D51862" w:rsidP="00F84EFD">
      <w:pPr>
        <w:rPr>
          <w:b/>
          <w:bCs/>
          <w:sz w:val="24"/>
          <w:szCs w:val="24"/>
        </w:rPr>
      </w:pPr>
    </w:p>
    <w:p w14:paraId="0C81F4D1" w14:textId="2D32C916" w:rsidR="00D51862" w:rsidRDefault="00D51862" w:rsidP="00F84EFD">
      <w:pPr>
        <w:rPr>
          <w:b/>
          <w:bCs/>
          <w:sz w:val="24"/>
          <w:szCs w:val="24"/>
        </w:rPr>
      </w:pPr>
    </w:p>
    <w:p w14:paraId="105911F5" w14:textId="15E51DDB" w:rsidR="007D4003" w:rsidRPr="007D4003" w:rsidRDefault="007D4003" w:rsidP="00343C60">
      <w:pPr>
        <w:spacing w:line="360" w:lineRule="auto"/>
        <w:jc w:val="center"/>
        <w:rPr>
          <w:rFonts w:ascii="Times New Roman" w:hAnsi="Times New Roman" w:cs="Times New Roman"/>
          <w:bCs/>
          <w:sz w:val="28"/>
          <w:szCs w:val="24"/>
        </w:rPr>
      </w:pPr>
      <w:r w:rsidRPr="007D4003">
        <w:rPr>
          <w:rFonts w:ascii="Times New Roman" w:hAnsi="Times New Roman" w:cs="Times New Roman"/>
          <w:bCs/>
          <w:sz w:val="28"/>
          <w:szCs w:val="24"/>
        </w:rPr>
        <w:lastRenderedPageBreak/>
        <w:t xml:space="preserve">Comparison of </w:t>
      </w:r>
      <w:r>
        <w:rPr>
          <w:rFonts w:ascii="Times New Roman" w:hAnsi="Times New Roman" w:cs="Times New Roman"/>
          <w:bCs/>
          <w:sz w:val="28"/>
          <w:szCs w:val="24"/>
        </w:rPr>
        <w:t>C</w:t>
      </w:r>
      <w:r w:rsidRPr="007D4003">
        <w:rPr>
          <w:rFonts w:ascii="Times New Roman" w:hAnsi="Times New Roman" w:cs="Times New Roman"/>
          <w:bCs/>
          <w:sz w:val="28"/>
          <w:szCs w:val="24"/>
        </w:rPr>
        <w:t xml:space="preserve">urrently </w:t>
      </w:r>
      <w:r>
        <w:rPr>
          <w:rFonts w:ascii="Times New Roman" w:hAnsi="Times New Roman" w:cs="Times New Roman"/>
          <w:bCs/>
          <w:sz w:val="28"/>
          <w:szCs w:val="24"/>
        </w:rPr>
        <w:t>A</w:t>
      </w:r>
      <w:r w:rsidRPr="007D4003">
        <w:rPr>
          <w:rFonts w:ascii="Times New Roman" w:hAnsi="Times New Roman" w:cs="Times New Roman"/>
          <w:bCs/>
          <w:sz w:val="28"/>
          <w:szCs w:val="24"/>
        </w:rPr>
        <w:t xml:space="preserve">ccepted weight </w:t>
      </w:r>
      <w:r>
        <w:rPr>
          <w:rFonts w:ascii="Times New Roman" w:hAnsi="Times New Roman" w:cs="Times New Roman"/>
          <w:bCs/>
          <w:sz w:val="28"/>
          <w:szCs w:val="24"/>
        </w:rPr>
        <w:t>T</w:t>
      </w:r>
      <w:r w:rsidRPr="007D4003">
        <w:rPr>
          <w:rFonts w:ascii="Times New Roman" w:hAnsi="Times New Roman" w:cs="Times New Roman"/>
          <w:bCs/>
          <w:sz w:val="28"/>
          <w:szCs w:val="24"/>
        </w:rPr>
        <w:t xml:space="preserve">raining </w:t>
      </w:r>
      <w:r>
        <w:rPr>
          <w:rFonts w:ascii="Times New Roman" w:hAnsi="Times New Roman" w:cs="Times New Roman"/>
          <w:bCs/>
          <w:sz w:val="28"/>
          <w:szCs w:val="24"/>
        </w:rPr>
        <w:t>M</w:t>
      </w:r>
      <w:r w:rsidRPr="007D4003">
        <w:rPr>
          <w:rFonts w:ascii="Times New Roman" w:hAnsi="Times New Roman" w:cs="Times New Roman"/>
          <w:bCs/>
          <w:sz w:val="28"/>
          <w:szCs w:val="24"/>
        </w:rPr>
        <w:t xml:space="preserve">ethodologies </w:t>
      </w:r>
      <w:r>
        <w:rPr>
          <w:rFonts w:ascii="Times New Roman" w:hAnsi="Times New Roman" w:cs="Times New Roman"/>
          <w:bCs/>
          <w:sz w:val="28"/>
          <w:szCs w:val="24"/>
        </w:rPr>
        <w:t>C</w:t>
      </w:r>
      <w:r w:rsidRPr="007D4003">
        <w:rPr>
          <w:rFonts w:ascii="Times New Roman" w:hAnsi="Times New Roman" w:cs="Times New Roman"/>
          <w:bCs/>
          <w:sz w:val="28"/>
          <w:szCs w:val="24"/>
        </w:rPr>
        <w:t xml:space="preserve">ompared </w:t>
      </w:r>
      <w:r w:rsidR="00343C60">
        <w:rPr>
          <w:rFonts w:ascii="Times New Roman" w:hAnsi="Times New Roman" w:cs="Times New Roman"/>
          <w:bCs/>
          <w:sz w:val="28"/>
          <w:szCs w:val="24"/>
        </w:rPr>
        <w:t>to</w:t>
      </w:r>
      <w:r w:rsidRPr="007D4003">
        <w:rPr>
          <w:rFonts w:ascii="Times New Roman" w:hAnsi="Times New Roman" w:cs="Times New Roman"/>
          <w:bCs/>
          <w:sz w:val="28"/>
          <w:szCs w:val="24"/>
        </w:rPr>
        <w:t xml:space="preserve"> </w:t>
      </w:r>
      <w:r>
        <w:rPr>
          <w:rFonts w:ascii="Times New Roman" w:hAnsi="Times New Roman" w:cs="Times New Roman"/>
          <w:bCs/>
          <w:sz w:val="28"/>
          <w:szCs w:val="24"/>
        </w:rPr>
        <w:t>A</w:t>
      </w:r>
      <w:r w:rsidRPr="007D4003">
        <w:rPr>
          <w:rFonts w:ascii="Times New Roman" w:hAnsi="Times New Roman" w:cs="Times New Roman"/>
          <w:bCs/>
          <w:sz w:val="28"/>
          <w:szCs w:val="24"/>
        </w:rPr>
        <w:t xml:space="preserve">dvanced </w:t>
      </w:r>
      <w:r>
        <w:rPr>
          <w:rFonts w:ascii="Times New Roman" w:hAnsi="Times New Roman" w:cs="Times New Roman"/>
          <w:bCs/>
          <w:sz w:val="28"/>
          <w:szCs w:val="24"/>
        </w:rPr>
        <w:t>T</w:t>
      </w:r>
      <w:r w:rsidRPr="007D4003">
        <w:rPr>
          <w:rFonts w:ascii="Times New Roman" w:hAnsi="Times New Roman" w:cs="Times New Roman"/>
          <w:bCs/>
          <w:sz w:val="28"/>
          <w:szCs w:val="24"/>
        </w:rPr>
        <w:t xml:space="preserve">raining </w:t>
      </w:r>
      <w:r>
        <w:rPr>
          <w:rFonts w:ascii="Times New Roman" w:hAnsi="Times New Roman" w:cs="Times New Roman"/>
          <w:bCs/>
          <w:sz w:val="28"/>
          <w:szCs w:val="24"/>
        </w:rPr>
        <w:t>M</w:t>
      </w:r>
      <w:r w:rsidRPr="007D4003">
        <w:rPr>
          <w:rFonts w:ascii="Times New Roman" w:hAnsi="Times New Roman" w:cs="Times New Roman"/>
          <w:bCs/>
          <w:sz w:val="28"/>
          <w:szCs w:val="24"/>
        </w:rPr>
        <w:t>ethods</w:t>
      </w:r>
    </w:p>
    <w:p w14:paraId="1B101B6A" w14:textId="77777777" w:rsidR="007D4003" w:rsidRDefault="007D4003" w:rsidP="00343C60">
      <w:pPr>
        <w:spacing w:line="360" w:lineRule="auto"/>
        <w:rPr>
          <w:b/>
          <w:bCs/>
          <w:sz w:val="24"/>
          <w:szCs w:val="24"/>
        </w:rPr>
      </w:pPr>
    </w:p>
    <w:p w14:paraId="540FCE8D" w14:textId="3D08AF22" w:rsidR="00D51862" w:rsidRDefault="00A837C0"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t xml:space="preserve">Introduction </w:t>
      </w:r>
    </w:p>
    <w:p w14:paraId="11338D96" w14:textId="34BA8BFB" w:rsidR="00A837C0" w:rsidRDefault="00A837C0" w:rsidP="00343C60">
      <w:pPr>
        <w:spacing w:line="360" w:lineRule="auto"/>
        <w:rPr>
          <w:rFonts w:ascii="Times New Roman" w:hAnsi="Times New Roman" w:cs="Times New Roman"/>
          <w:bCs/>
          <w:sz w:val="24"/>
          <w:szCs w:val="24"/>
        </w:rPr>
      </w:pPr>
    </w:p>
    <w:p w14:paraId="73FAA119" w14:textId="68F46F9B" w:rsidR="00A837C0" w:rsidRPr="00145988" w:rsidRDefault="00145988" w:rsidP="00343C60">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This report takes into consideration the currently accepted and used methodologies for strength training and will evaluate the positive and the negatives for these training methods. The report will look at the </w:t>
      </w:r>
      <w:r w:rsidR="00BD2817">
        <w:rPr>
          <w:rFonts w:ascii="Times New Roman" w:hAnsi="Times New Roman" w:cs="Times New Roman"/>
          <w:bCs/>
          <w:sz w:val="24"/>
          <w:szCs w:val="24"/>
        </w:rPr>
        <w:t>3</w:t>
      </w:r>
      <w:r>
        <w:rPr>
          <w:rFonts w:ascii="Times New Roman" w:hAnsi="Times New Roman" w:cs="Times New Roman"/>
          <w:bCs/>
          <w:sz w:val="24"/>
          <w:szCs w:val="24"/>
        </w:rPr>
        <w:t xml:space="preserve"> </w:t>
      </w:r>
      <w:r w:rsidR="00BD2817">
        <w:rPr>
          <w:rFonts w:ascii="Times New Roman" w:hAnsi="Times New Roman" w:cs="Times New Roman"/>
          <w:bCs/>
          <w:sz w:val="24"/>
          <w:szCs w:val="24"/>
        </w:rPr>
        <w:t>different</w:t>
      </w:r>
      <w:r>
        <w:rPr>
          <w:rFonts w:ascii="Times New Roman" w:hAnsi="Times New Roman" w:cs="Times New Roman"/>
          <w:bCs/>
          <w:sz w:val="24"/>
          <w:szCs w:val="24"/>
        </w:rPr>
        <w:t xml:space="preserve"> methodologies most commonly used in training, using scientific literature </w:t>
      </w:r>
      <w:r w:rsidR="002908B1">
        <w:rPr>
          <w:rFonts w:ascii="Times New Roman" w:hAnsi="Times New Roman" w:cs="Times New Roman"/>
          <w:bCs/>
          <w:sz w:val="24"/>
          <w:szCs w:val="24"/>
        </w:rPr>
        <w:t>to support and</w:t>
      </w:r>
      <w:r>
        <w:rPr>
          <w:rFonts w:ascii="Times New Roman" w:hAnsi="Times New Roman" w:cs="Times New Roman"/>
          <w:bCs/>
          <w:sz w:val="24"/>
          <w:szCs w:val="24"/>
        </w:rPr>
        <w:t xml:space="preserve"> analyse these methods. The report will also study the advanced training methods for strength training, the paper will then conclude by comparing and contrasting the two different methodologies therefore by using an informed decision come to a rational decision on which of the two methods are most effective, reliable and which of the two Is the easiest to administer and to follow. </w:t>
      </w:r>
    </w:p>
    <w:p w14:paraId="22F9131C" w14:textId="485EDD22" w:rsidR="00A837C0" w:rsidRDefault="00A837C0" w:rsidP="00343C60">
      <w:pPr>
        <w:spacing w:line="360" w:lineRule="auto"/>
        <w:rPr>
          <w:rFonts w:ascii="Times New Roman" w:hAnsi="Times New Roman" w:cs="Times New Roman"/>
          <w:bCs/>
          <w:sz w:val="28"/>
          <w:szCs w:val="24"/>
        </w:rPr>
      </w:pPr>
    </w:p>
    <w:p w14:paraId="7A563186" w14:textId="4B2DC8F2" w:rsidR="00A837C0" w:rsidRDefault="00A837C0"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t xml:space="preserve">Currently Accepted Training Methodologies for Strength Training </w:t>
      </w:r>
    </w:p>
    <w:p w14:paraId="3682BFFC" w14:textId="6D50B840" w:rsidR="00A837C0" w:rsidRDefault="00A837C0" w:rsidP="00343C60">
      <w:pPr>
        <w:spacing w:line="360" w:lineRule="auto"/>
        <w:rPr>
          <w:rFonts w:ascii="Times New Roman" w:hAnsi="Times New Roman" w:cs="Times New Roman"/>
          <w:bCs/>
          <w:sz w:val="28"/>
          <w:szCs w:val="24"/>
        </w:rPr>
      </w:pPr>
    </w:p>
    <w:p w14:paraId="2A68DEBE" w14:textId="109A9915" w:rsidR="002248AB" w:rsidRDefault="00B21EBD" w:rsidP="00343C60">
      <w:pPr>
        <w:spacing w:line="360" w:lineRule="auto"/>
        <w:rPr>
          <w:rFonts w:ascii="Times New Roman" w:hAnsi="Times New Roman" w:cs="Times New Roman"/>
          <w:bCs/>
          <w:sz w:val="24"/>
          <w:szCs w:val="24"/>
        </w:rPr>
      </w:pPr>
      <w:r>
        <w:rPr>
          <w:rFonts w:ascii="Times New Roman" w:hAnsi="Times New Roman" w:cs="Times New Roman"/>
          <w:bCs/>
          <w:sz w:val="24"/>
          <w:szCs w:val="24"/>
        </w:rPr>
        <w:t>There are</w:t>
      </w:r>
      <w:r w:rsidR="002248AB">
        <w:rPr>
          <w:rFonts w:ascii="Times New Roman" w:hAnsi="Times New Roman" w:cs="Times New Roman"/>
          <w:bCs/>
          <w:sz w:val="24"/>
          <w:szCs w:val="24"/>
        </w:rPr>
        <w:t xml:space="preserve"> currently many different ways in which strength can be trained, each of the methods below can be used in a different style to alter the adaptations in the body. The most common training styles are circuit training and muscle isolation training. Below is a description for each of the accepted methodologies.</w:t>
      </w:r>
    </w:p>
    <w:p w14:paraId="15EF6B2F" w14:textId="77777777" w:rsidR="002248AB" w:rsidRPr="00B21EBD" w:rsidRDefault="002248AB" w:rsidP="00343C60">
      <w:pPr>
        <w:spacing w:line="360" w:lineRule="auto"/>
        <w:rPr>
          <w:rFonts w:ascii="Times New Roman" w:hAnsi="Times New Roman" w:cs="Times New Roman"/>
          <w:bCs/>
          <w:sz w:val="24"/>
          <w:szCs w:val="24"/>
        </w:rPr>
      </w:pPr>
    </w:p>
    <w:p w14:paraId="3B5DE954" w14:textId="222E49F5" w:rsidR="00145988" w:rsidRDefault="00145988"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t xml:space="preserve">Circuit Training </w:t>
      </w:r>
    </w:p>
    <w:p w14:paraId="3386CD57" w14:textId="55804238" w:rsidR="002248AB" w:rsidRPr="002248AB" w:rsidRDefault="002248AB" w:rsidP="00343C60">
      <w:pPr>
        <w:spacing w:line="360" w:lineRule="auto"/>
        <w:rPr>
          <w:rFonts w:ascii="Times New Roman" w:hAnsi="Times New Roman" w:cs="Times New Roman"/>
          <w:bCs/>
          <w:sz w:val="24"/>
          <w:szCs w:val="24"/>
        </w:rPr>
      </w:pPr>
    </w:p>
    <w:p w14:paraId="734907E3" w14:textId="4E641302" w:rsidR="00145988" w:rsidRDefault="002248AB" w:rsidP="00343C60">
      <w:pPr>
        <w:spacing w:line="360" w:lineRule="auto"/>
        <w:rPr>
          <w:rFonts w:ascii="Times New Roman" w:eastAsia="Times New Roman" w:hAnsi="Times New Roman" w:cs="Times New Roman"/>
          <w:sz w:val="24"/>
          <w:szCs w:val="24"/>
        </w:rPr>
      </w:pPr>
      <w:r w:rsidRPr="002248AB">
        <w:rPr>
          <w:rFonts w:ascii="Times New Roman" w:hAnsi="Times New Roman" w:cs="Times New Roman"/>
          <w:bCs/>
          <w:sz w:val="24"/>
          <w:szCs w:val="24"/>
        </w:rPr>
        <w:t xml:space="preserve">Circuit training can be used for both muscular endurance and conditioning as well as a method for developing strength in individuals. According the Phil Goulding of Nuffield Health (2018) </w:t>
      </w:r>
      <w:r>
        <w:rPr>
          <w:rFonts w:ascii="Times New Roman" w:hAnsi="Times New Roman" w:cs="Times New Roman"/>
          <w:bCs/>
          <w:sz w:val="24"/>
          <w:szCs w:val="24"/>
        </w:rPr>
        <w:t xml:space="preserve">circuit training usually includes 6-12 exercises and will have a set amount of reps to be performed or duration that the exercise needs to be completed for with very short rest periods between. Usually this rest period lasts for the amount of time it takes to move from one station to the next. A benefit of circuit training is the duration of the sessions. A typical circuit training session can be completed within half an hour so if </w:t>
      </w:r>
      <w:r w:rsidR="008E192B">
        <w:rPr>
          <w:rFonts w:ascii="Times New Roman" w:hAnsi="Times New Roman" w:cs="Times New Roman"/>
          <w:bCs/>
          <w:sz w:val="24"/>
          <w:szCs w:val="24"/>
        </w:rPr>
        <w:t xml:space="preserve">a participant has a busy schedule and needs to get a training session done quickly circuit training may be the approach they take. A paper written by </w:t>
      </w:r>
      <w:proofErr w:type="spellStart"/>
      <w:r w:rsidR="008E192B" w:rsidRPr="008E192B">
        <w:rPr>
          <w:rFonts w:ascii="Times New Roman" w:eastAsia="Times New Roman" w:hAnsi="Times New Roman" w:cs="Times New Roman"/>
          <w:color w:val="000000"/>
          <w:sz w:val="24"/>
          <w:szCs w:val="20"/>
          <w:shd w:val="clear" w:color="auto" w:fill="FFFFFF"/>
        </w:rPr>
        <w:t>Gettman</w:t>
      </w:r>
      <w:proofErr w:type="spellEnd"/>
      <w:r w:rsidR="008E192B" w:rsidRPr="008E192B">
        <w:rPr>
          <w:rFonts w:ascii="Times New Roman" w:eastAsia="Times New Roman" w:hAnsi="Times New Roman" w:cs="Times New Roman"/>
          <w:color w:val="000000"/>
          <w:sz w:val="24"/>
          <w:szCs w:val="20"/>
          <w:shd w:val="clear" w:color="auto" w:fill="FFFFFF"/>
        </w:rPr>
        <w:t xml:space="preserve"> and Pollock, </w:t>
      </w:r>
      <w:r w:rsidR="008E192B">
        <w:rPr>
          <w:rFonts w:ascii="Times New Roman" w:eastAsia="Times New Roman" w:hAnsi="Times New Roman" w:cs="Times New Roman"/>
          <w:color w:val="000000"/>
          <w:sz w:val="24"/>
          <w:szCs w:val="20"/>
          <w:shd w:val="clear" w:color="auto" w:fill="FFFFFF"/>
        </w:rPr>
        <w:t>(</w:t>
      </w:r>
      <w:r w:rsidR="008E192B" w:rsidRPr="008E192B">
        <w:rPr>
          <w:rFonts w:ascii="Times New Roman" w:eastAsia="Times New Roman" w:hAnsi="Times New Roman" w:cs="Times New Roman"/>
          <w:color w:val="000000"/>
          <w:sz w:val="24"/>
          <w:szCs w:val="20"/>
          <w:shd w:val="clear" w:color="auto" w:fill="FFFFFF"/>
        </w:rPr>
        <w:t>1981)</w:t>
      </w:r>
      <w:r w:rsidR="008E192B">
        <w:rPr>
          <w:rFonts w:ascii="Times New Roman" w:eastAsia="Times New Roman" w:hAnsi="Times New Roman" w:cs="Times New Roman"/>
          <w:color w:val="000000"/>
          <w:sz w:val="24"/>
          <w:szCs w:val="20"/>
          <w:shd w:val="clear" w:color="auto" w:fill="FFFFFF"/>
        </w:rPr>
        <w:t xml:space="preserve"> found that circuit weight training can have a positive </w:t>
      </w:r>
      <w:r w:rsidR="008E192B">
        <w:rPr>
          <w:rFonts w:ascii="Times New Roman" w:eastAsia="Times New Roman" w:hAnsi="Times New Roman" w:cs="Times New Roman"/>
          <w:color w:val="000000"/>
          <w:sz w:val="24"/>
          <w:szCs w:val="20"/>
          <w:shd w:val="clear" w:color="auto" w:fill="FFFFFF"/>
        </w:rPr>
        <w:lastRenderedPageBreak/>
        <w:t xml:space="preserve">impact on cardiorespiratory endurance, body composition and strength. </w:t>
      </w:r>
      <w:r w:rsidR="000135E8">
        <w:rPr>
          <w:rFonts w:ascii="Times New Roman" w:eastAsia="Times New Roman" w:hAnsi="Times New Roman" w:cs="Times New Roman"/>
          <w:color w:val="000000"/>
          <w:sz w:val="24"/>
          <w:szCs w:val="20"/>
          <w:shd w:val="clear" w:color="auto" w:fill="FFFFFF"/>
        </w:rPr>
        <w:t xml:space="preserve">The studies reviewed in this paper showed that circuit training increases lean body mass between 1 to 3.2kg. fat decreased 0.8% to 2.8%. the paper went on to conclude that circuit training can increase VO2 max and strength depending on the work effort performed not the equipment used. The authors concluded that circuit training does not develop high levels of aerobic fitness but can help to maintain fitness. circuit training has benefits to an individual’s physiological fitness in addition to this circuit training can also have psychological benefits. A study conducted on law enforcement personnel </w:t>
      </w:r>
      <w:r w:rsidR="000135E8" w:rsidRPr="000135E8">
        <w:rPr>
          <w:rFonts w:ascii="Times New Roman" w:eastAsia="Times New Roman" w:hAnsi="Times New Roman" w:cs="Times New Roman"/>
          <w:color w:val="000000"/>
          <w:sz w:val="24"/>
          <w:szCs w:val="20"/>
          <w:shd w:val="clear" w:color="auto" w:fill="FFFFFF"/>
        </w:rPr>
        <w:t>(Norvell and Belles, 1993)</w:t>
      </w:r>
      <w:r w:rsidR="000135E8">
        <w:rPr>
          <w:rFonts w:ascii="Times New Roman" w:eastAsia="Times New Roman" w:hAnsi="Times New Roman" w:cs="Times New Roman"/>
          <w:color w:val="000000"/>
          <w:sz w:val="24"/>
          <w:szCs w:val="20"/>
          <w:shd w:val="clear" w:color="auto" w:fill="FFFFFF"/>
        </w:rPr>
        <w:t xml:space="preserve"> looked at how circuit training can </w:t>
      </w:r>
      <w:r w:rsidR="005831D3">
        <w:rPr>
          <w:rFonts w:ascii="Times New Roman" w:eastAsia="Times New Roman" w:hAnsi="Times New Roman" w:cs="Times New Roman"/>
          <w:color w:val="000000"/>
          <w:sz w:val="24"/>
          <w:szCs w:val="20"/>
          <w:shd w:val="clear" w:color="auto" w:fill="FFFFFF"/>
        </w:rPr>
        <w:t xml:space="preserve">affect the mood, perceived stress and job satisfaction on the participants involved in the study. The subjects of the study demonstrated significant improvements in mood, anxiety and hostility. The circuit training also resulted in an increase in job satisfaction. On the other hand, the subject who dropped out of the study showed an increase in anxiety, depression and hostility. </w:t>
      </w:r>
      <w:r w:rsidR="005831D3" w:rsidRPr="000135E8">
        <w:rPr>
          <w:rFonts w:ascii="Times New Roman" w:eastAsia="Times New Roman" w:hAnsi="Times New Roman" w:cs="Times New Roman"/>
          <w:color w:val="000000"/>
          <w:sz w:val="24"/>
          <w:szCs w:val="20"/>
          <w:shd w:val="clear" w:color="auto" w:fill="FFFFFF"/>
        </w:rPr>
        <w:t>Norvell and Belles</w:t>
      </w:r>
      <w:r w:rsidR="005831D3">
        <w:rPr>
          <w:rFonts w:ascii="Times New Roman" w:eastAsia="Times New Roman" w:hAnsi="Times New Roman" w:cs="Times New Roman"/>
          <w:color w:val="000000"/>
          <w:sz w:val="24"/>
          <w:szCs w:val="20"/>
          <w:shd w:val="clear" w:color="auto" w:fill="FFFFFF"/>
        </w:rPr>
        <w:t xml:space="preserve"> (1993) suggested that circuit training may display an important contribution to psychological benefits.</w:t>
      </w:r>
    </w:p>
    <w:p w14:paraId="41DD9C8F" w14:textId="6DCBFE6D" w:rsidR="005831D3" w:rsidRDefault="005831D3" w:rsidP="00343C60">
      <w:pPr>
        <w:spacing w:line="360" w:lineRule="auto"/>
        <w:rPr>
          <w:rFonts w:ascii="Times New Roman" w:eastAsia="Times New Roman" w:hAnsi="Times New Roman" w:cs="Times New Roman"/>
          <w:sz w:val="24"/>
          <w:szCs w:val="24"/>
        </w:rPr>
      </w:pPr>
    </w:p>
    <w:p w14:paraId="45EC8BB1" w14:textId="77777777" w:rsidR="005831D3" w:rsidRPr="005831D3" w:rsidRDefault="005831D3" w:rsidP="00343C60">
      <w:pPr>
        <w:spacing w:line="360" w:lineRule="auto"/>
        <w:rPr>
          <w:rFonts w:ascii="Times New Roman" w:eastAsia="Times New Roman" w:hAnsi="Times New Roman" w:cs="Times New Roman"/>
          <w:sz w:val="24"/>
          <w:szCs w:val="24"/>
        </w:rPr>
      </w:pPr>
    </w:p>
    <w:p w14:paraId="742390D6" w14:textId="13724885" w:rsidR="005831D3" w:rsidRDefault="00145988"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t xml:space="preserve">Push-Pull Training </w:t>
      </w:r>
    </w:p>
    <w:p w14:paraId="2254C54C" w14:textId="2921CA2E" w:rsidR="002261B1" w:rsidRDefault="002261B1" w:rsidP="00343C60">
      <w:pPr>
        <w:spacing w:line="360" w:lineRule="auto"/>
        <w:rPr>
          <w:rFonts w:ascii="Times New Roman" w:hAnsi="Times New Roman" w:cs="Times New Roman"/>
          <w:bCs/>
          <w:sz w:val="28"/>
          <w:szCs w:val="24"/>
        </w:rPr>
      </w:pPr>
    </w:p>
    <w:p w14:paraId="78D4DBC6" w14:textId="209E8F46" w:rsidR="007476FD" w:rsidRPr="007476FD" w:rsidRDefault="002261B1" w:rsidP="00343C60">
      <w:pPr>
        <w:spacing w:line="360" w:lineRule="auto"/>
        <w:rPr>
          <w:rFonts w:ascii="Times New Roman" w:eastAsia="Times New Roman" w:hAnsi="Times New Roman" w:cs="Times New Roman"/>
          <w:sz w:val="24"/>
          <w:szCs w:val="24"/>
        </w:rPr>
      </w:pPr>
      <w:r>
        <w:rPr>
          <w:rFonts w:ascii="Times New Roman" w:hAnsi="Times New Roman" w:cs="Times New Roman"/>
          <w:bCs/>
          <w:sz w:val="24"/>
          <w:szCs w:val="24"/>
        </w:rPr>
        <w:t xml:space="preserve">Push-Pull training was a training method made popular by modern body builders. In theory it allows someone to train their whole body at a relatively high intensity in just 3 days. Their training week may by day 1: upper body push session, day 2: lower body session and day 3: upper body pull session. The push exercises are movement in which the participant will push the weight away from their body whereas pull exercises are movement where the participant will pull the weights towards the body. Push exercises include dips, bench press, tricep extensions and overhead press whereas pull sessions often include barbell curls, barbell rows and lat pull down (Verywell Fit, 2018). </w:t>
      </w:r>
      <w:r w:rsidR="007476FD">
        <w:rPr>
          <w:rFonts w:ascii="Times New Roman" w:hAnsi="Times New Roman" w:cs="Times New Roman"/>
          <w:bCs/>
          <w:sz w:val="24"/>
          <w:szCs w:val="24"/>
        </w:rPr>
        <w:t xml:space="preserve">Although there </w:t>
      </w:r>
      <w:r w:rsidR="002908B1">
        <w:rPr>
          <w:rFonts w:ascii="Times New Roman" w:hAnsi="Times New Roman" w:cs="Times New Roman"/>
          <w:bCs/>
          <w:sz w:val="24"/>
          <w:szCs w:val="24"/>
        </w:rPr>
        <w:t>have</w:t>
      </w:r>
      <w:r w:rsidR="007476FD">
        <w:rPr>
          <w:rFonts w:ascii="Times New Roman" w:hAnsi="Times New Roman" w:cs="Times New Roman"/>
          <w:bCs/>
          <w:sz w:val="24"/>
          <w:szCs w:val="24"/>
        </w:rPr>
        <w:t xml:space="preserve"> been very few journals written on the physiological effects of push-pull training Shaun Stafford mentions to </w:t>
      </w:r>
      <w:r w:rsidR="007476FD" w:rsidRPr="007476FD">
        <w:rPr>
          <w:rFonts w:ascii="Times New Roman" w:eastAsia="Times New Roman" w:hAnsi="Times New Roman" w:cs="Times New Roman"/>
          <w:color w:val="000000"/>
          <w:sz w:val="24"/>
          <w:szCs w:val="20"/>
          <w:shd w:val="clear" w:color="auto" w:fill="FFFFFF"/>
        </w:rPr>
        <w:t>Coach, (2018)</w:t>
      </w:r>
      <w:r w:rsidR="007476FD">
        <w:rPr>
          <w:rFonts w:ascii="Times New Roman" w:eastAsia="Times New Roman" w:hAnsi="Times New Roman" w:cs="Times New Roman"/>
          <w:color w:val="000000"/>
          <w:sz w:val="24"/>
          <w:szCs w:val="20"/>
          <w:shd w:val="clear" w:color="auto" w:fill="FFFFFF"/>
        </w:rPr>
        <w:t xml:space="preserve"> that using the push-pull training method allows the individuals to introduce micro cycles into their sessions as they are doing 2 of each session a week. Therefore, one session could be a heavy session focusing on strength and the second day be focused on higher reps with more hypertrophy training. </w:t>
      </w:r>
      <w:r w:rsidR="00BD2817">
        <w:rPr>
          <w:rFonts w:ascii="Times New Roman" w:eastAsia="Times New Roman" w:hAnsi="Times New Roman" w:cs="Times New Roman"/>
          <w:color w:val="000000"/>
          <w:sz w:val="24"/>
          <w:szCs w:val="20"/>
          <w:shd w:val="clear" w:color="auto" w:fill="FFFFFF"/>
        </w:rPr>
        <w:t xml:space="preserve">Stafford goes onto say in the article that for a majority of people training that are not on supplements the body needs 48-72 hours to regenerate protein synthesis. Due to this information the push pull </w:t>
      </w:r>
      <w:r w:rsidR="00BD2817">
        <w:rPr>
          <w:rFonts w:ascii="Times New Roman" w:eastAsia="Times New Roman" w:hAnsi="Times New Roman" w:cs="Times New Roman"/>
          <w:color w:val="000000"/>
          <w:sz w:val="24"/>
          <w:szCs w:val="20"/>
          <w:shd w:val="clear" w:color="auto" w:fill="FFFFFF"/>
        </w:rPr>
        <w:lastRenderedPageBreak/>
        <w:t>methodology would therefore give the participant optimal rest time between sessions for the body the regenerate and repair itself.</w:t>
      </w:r>
    </w:p>
    <w:p w14:paraId="1BCF86D9" w14:textId="0374EDCE" w:rsidR="00145988" w:rsidRDefault="00145988" w:rsidP="00343C60">
      <w:pPr>
        <w:spacing w:line="360" w:lineRule="auto"/>
        <w:rPr>
          <w:rFonts w:ascii="Times New Roman" w:hAnsi="Times New Roman" w:cs="Times New Roman"/>
          <w:bCs/>
          <w:sz w:val="28"/>
          <w:szCs w:val="24"/>
        </w:rPr>
      </w:pPr>
    </w:p>
    <w:p w14:paraId="37D3A970" w14:textId="496333D7" w:rsidR="00145988" w:rsidRDefault="00145988"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t xml:space="preserve">Muscle Isolation Training </w:t>
      </w:r>
      <w:r w:rsidR="002908B1">
        <w:rPr>
          <w:rFonts w:ascii="Times New Roman" w:hAnsi="Times New Roman" w:cs="Times New Roman"/>
          <w:bCs/>
          <w:sz w:val="28"/>
          <w:szCs w:val="24"/>
        </w:rPr>
        <w:t>or Split Training Routines</w:t>
      </w:r>
    </w:p>
    <w:p w14:paraId="535274D4" w14:textId="046A6D25" w:rsidR="00A837C0" w:rsidRPr="002908B1" w:rsidRDefault="00A837C0" w:rsidP="00343C60">
      <w:pPr>
        <w:spacing w:line="360" w:lineRule="auto"/>
        <w:rPr>
          <w:rFonts w:ascii="Times New Roman" w:hAnsi="Times New Roman" w:cs="Times New Roman"/>
          <w:bCs/>
          <w:sz w:val="24"/>
          <w:szCs w:val="24"/>
        </w:rPr>
      </w:pPr>
    </w:p>
    <w:p w14:paraId="08450C6F" w14:textId="17C2AAE0" w:rsidR="00A638AF" w:rsidRPr="00A638AF" w:rsidRDefault="002908B1" w:rsidP="00343C60">
      <w:pPr>
        <w:spacing w:line="360" w:lineRule="auto"/>
        <w:rPr>
          <w:rFonts w:ascii="Times New Roman" w:eastAsia="Times New Roman" w:hAnsi="Times New Roman" w:cs="Times New Roman"/>
          <w:sz w:val="24"/>
          <w:szCs w:val="24"/>
        </w:rPr>
      </w:pPr>
      <w:r w:rsidRPr="002908B1">
        <w:rPr>
          <w:rFonts w:ascii="Times New Roman" w:hAnsi="Times New Roman" w:cs="Times New Roman"/>
          <w:bCs/>
          <w:sz w:val="24"/>
          <w:szCs w:val="24"/>
        </w:rPr>
        <w:t xml:space="preserve">Muscle </w:t>
      </w:r>
      <w:r>
        <w:rPr>
          <w:rFonts w:ascii="Times New Roman" w:hAnsi="Times New Roman" w:cs="Times New Roman"/>
          <w:bCs/>
          <w:sz w:val="24"/>
          <w:szCs w:val="24"/>
        </w:rPr>
        <w:t xml:space="preserve">isolation is probably the most commonly used and well-known training method. This training method normally involves the isolation of one joint and a small group of muscles for example just training the arms in one session. The participant will split up their week and section out which muscles they will training on each day. The main aim of this training method is to maximally contract a small group of muscles in one session. The increase in contractions in the muscle increases the blood flow into the muscle subsequently increasing the muscle growth over a set time period. </w:t>
      </w:r>
      <w:r w:rsidR="001545CC">
        <w:rPr>
          <w:rFonts w:ascii="Times New Roman" w:hAnsi="Times New Roman" w:cs="Times New Roman"/>
          <w:bCs/>
          <w:sz w:val="24"/>
          <w:szCs w:val="24"/>
        </w:rPr>
        <w:t xml:space="preserve">One of the main benefits of doing this style of training is the ability to easily switch up session, because the sessions are only focusing on one muscle or a small group of muscles it is easy to swap the exercise for a different exercise that targets the same area. For example, an individual may not feel comfortable or it may irritate a past injury to do a certain movement so therefore they can swap this movement for a movement they are more comfortable with. Another benefit of split training is the ability to be able to body shape more accurately, in contrast to push-pull training and circuit training which uses larger muscles groups isolation training uses small muscle groups so the ability to break down a target key area on the body is easier. For example, if an individual only wanted to target the peak of the bicep, they would perform a drag curl or if they wanted to target the out chest, they could perform a cable flyes. This is not so easy with the other traditional training methods. Although on the other hand the participants have to be stricter with their training schedules, this is because if they miss a session, they have to wait a whole week for that session to come back around the week after to train that muscle group again. Whereas with push pull training if you miss a session the participant would only have to wait 2 days before having to do it again. </w:t>
      </w:r>
      <w:r w:rsidR="00A638AF">
        <w:rPr>
          <w:rFonts w:ascii="Times New Roman" w:hAnsi="Times New Roman" w:cs="Times New Roman"/>
          <w:bCs/>
          <w:sz w:val="24"/>
          <w:szCs w:val="24"/>
        </w:rPr>
        <w:t xml:space="preserve">Split training has been suggested to not work as well as push-pull training as it requires a stricter lifestyle and can be easier the regress if sessions are missed. Although a study by </w:t>
      </w:r>
      <w:r w:rsidR="00A638AF" w:rsidRPr="00A638AF">
        <w:rPr>
          <w:rFonts w:ascii="Times New Roman" w:eastAsia="Times New Roman" w:hAnsi="Times New Roman" w:cs="Times New Roman"/>
          <w:color w:val="000000"/>
          <w:sz w:val="24"/>
          <w:szCs w:val="20"/>
          <w:shd w:val="clear" w:color="auto" w:fill="FFFFFF"/>
        </w:rPr>
        <w:t>Calder et al., (1994)</w:t>
      </w:r>
      <w:r w:rsidR="00A638AF">
        <w:rPr>
          <w:rFonts w:ascii="Times New Roman" w:eastAsia="Times New Roman" w:hAnsi="Times New Roman" w:cs="Times New Roman"/>
          <w:color w:val="000000"/>
          <w:sz w:val="24"/>
          <w:szCs w:val="20"/>
          <w:shd w:val="clear" w:color="auto" w:fill="FFFFFF"/>
        </w:rPr>
        <w:t xml:space="preserve"> showed that in healthy young women whole (push-pull training) and split training have similar results over the first 5 months of training. Another study conducted by </w:t>
      </w:r>
      <w:proofErr w:type="spellStart"/>
      <w:r w:rsidR="00A638AF" w:rsidRPr="00A638AF">
        <w:rPr>
          <w:rFonts w:ascii="Times New Roman" w:eastAsia="Times New Roman" w:hAnsi="Times New Roman" w:cs="Times New Roman"/>
          <w:color w:val="000000"/>
          <w:sz w:val="24"/>
          <w:szCs w:val="20"/>
          <w:shd w:val="clear" w:color="auto" w:fill="FFFFFF"/>
        </w:rPr>
        <w:t>Ballor</w:t>
      </w:r>
      <w:proofErr w:type="spellEnd"/>
      <w:r w:rsidR="00A638AF" w:rsidRPr="00A638AF">
        <w:rPr>
          <w:rFonts w:ascii="Times New Roman" w:eastAsia="Times New Roman" w:hAnsi="Times New Roman" w:cs="Times New Roman"/>
          <w:color w:val="000000"/>
          <w:sz w:val="24"/>
          <w:szCs w:val="20"/>
          <w:shd w:val="clear" w:color="auto" w:fill="FFFFFF"/>
        </w:rPr>
        <w:t xml:space="preserve"> et al., (1996)</w:t>
      </w:r>
      <w:r w:rsidR="00A638AF">
        <w:rPr>
          <w:rFonts w:ascii="Times New Roman" w:eastAsia="Times New Roman" w:hAnsi="Times New Roman" w:cs="Times New Roman"/>
          <w:color w:val="000000"/>
          <w:sz w:val="24"/>
          <w:szCs w:val="20"/>
          <w:shd w:val="clear" w:color="auto" w:fill="FFFFFF"/>
        </w:rPr>
        <w:t xml:space="preserve"> looked at how weight training affects lean tissue mass and weight in comparison to aerobic training. The weight training showed an increase in the lean tissue mass but in </w:t>
      </w:r>
      <w:r w:rsidR="00A638AF">
        <w:rPr>
          <w:rFonts w:ascii="Times New Roman" w:eastAsia="Times New Roman" w:hAnsi="Times New Roman" w:cs="Times New Roman"/>
          <w:color w:val="000000"/>
          <w:sz w:val="24"/>
          <w:szCs w:val="20"/>
          <w:shd w:val="clear" w:color="auto" w:fill="FFFFFF"/>
        </w:rPr>
        <w:lastRenderedPageBreak/>
        <w:t xml:space="preserve">contrast showed an increase in the body weight of the participants. Although this increase in weight could have been a m=result of the increase in the muscle mass of the individuals. </w:t>
      </w:r>
    </w:p>
    <w:p w14:paraId="125E42FA" w14:textId="0E0767AB" w:rsidR="00A638AF" w:rsidRPr="00A638AF" w:rsidRDefault="00A638AF" w:rsidP="00343C60">
      <w:pPr>
        <w:spacing w:line="360" w:lineRule="auto"/>
        <w:rPr>
          <w:rFonts w:ascii="Times New Roman" w:eastAsia="Times New Roman" w:hAnsi="Times New Roman" w:cs="Times New Roman"/>
          <w:sz w:val="24"/>
          <w:szCs w:val="24"/>
        </w:rPr>
      </w:pPr>
    </w:p>
    <w:p w14:paraId="50B2CD97" w14:textId="77777777" w:rsidR="00145988" w:rsidRDefault="00145988" w:rsidP="00343C60">
      <w:pPr>
        <w:spacing w:line="360" w:lineRule="auto"/>
        <w:rPr>
          <w:rFonts w:ascii="Times New Roman" w:hAnsi="Times New Roman" w:cs="Times New Roman"/>
          <w:bCs/>
          <w:sz w:val="28"/>
          <w:szCs w:val="24"/>
        </w:rPr>
      </w:pPr>
    </w:p>
    <w:p w14:paraId="70E7A0D9" w14:textId="525B5A24" w:rsidR="00A837C0" w:rsidRDefault="00A837C0"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t xml:space="preserve">Advanced </w:t>
      </w:r>
      <w:r w:rsidR="00145988">
        <w:rPr>
          <w:rFonts w:ascii="Times New Roman" w:hAnsi="Times New Roman" w:cs="Times New Roman"/>
          <w:bCs/>
          <w:sz w:val="28"/>
          <w:szCs w:val="24"/>
        </w:rPr>
        <w:t xml:space="preserve">Training Methods for Strength Training </w:t>
      </w:r>
    </w:p>
    <w:p w14:paraId="159E06B9" w14:textId="129137F5" w:rsidR="00C706FF" w:rsidRDefault="00C706FF" w:rsidP="00343C60">
      <w:pPr>
        <w:spacing w:line="360" w:lineRule="auto"/>
        <w:rPr>
          <w:rFonts w:ascii="Times New Roman" w:hAnsi="Times New Roman" w:cs="Times New Roman"/>
          <w:bCs/>
          <w:sz w:val="28"/>
          <w:szCs w:val="24"/>
        </w:rPr>
      </w:pPr>
    </w:p>
    <w:p w14:paraId="681C6374" w14:textId="759A11E6" w:rsidR="00A638AF" w:rsidRPr="00A638AF" w:rsidRDefault="00A638AF" w:rsidP="00343C60">
      <w:pPr>
        <w:spacing w:line="360" w:lineRule="auto"/>
        <w:rPr>
          <w:rFonts w:ascii="Times New Roman" w:hAnsi="Times New Roman" w:cs="Times New Roman"/>
          <w:bCs/>
          <w:sz w:val="24"/>
          <w:szCs w:val="24"/>
        </w:rPr>
      </w:pPr>
      <w:r w:rsidRPr="00A638AF">
        <w:rPr>
          <w:rFonts w:ascii="Times New Roman" w:hAnsi="Times New Roman" w:cs="Times New Roman"/>
          <w:bCs/>
          <w:sz w:val="24"/>
          <w:szCs w:val="24"/>
        </w:rPr>
        <w:t>Advanced tr</w:t>
      </w:r>
      <w:r w:rsidR="00E14520">
        <w:rPr>
          <w:rFonts w:ascii="Times New Roman" w:hAnsi="Times New Roman" w:cs="Times New Roman"/>
          <w:bCs/>
          <w:sz w:val="24"/>
          <w:szCs w:val="24"/>
        </w:rPr>
        <w:t>aining methods are methods of training that can help an individual break through seasons of plateau or non-improvement as well as also help a participant to increase their one rep max lifts on specific movements. Advanced training methods can do this by training the muscles at the points in which they normally fail (Variable resistance training) or can help a participant improve their power or speed (Velocity based Training).</w:t>
      </w:r>
    </w:p>
    <w:p w14:paraId="713C1AE9" w14:textId="54145999" w:rsidR="00145988" w:rsidRDefault="00145988" w:rsidP="00343C60">
      <w:pPr>
        <w:spacing w:line="360" w:lineRule="auto"/>
        <w:rPr>
          <w:rFonts w:ascii="Times New Roman" w:hAnsi="Times New Roman" w:cs="Times New Roman"/>
          <w:bCs/>
          <w:sz w:val="28"/>
          <w:szCs w:val="24"/>
        </w:rPr>
      </w:pPr>
    </w:p>
    <w:p w14:paraId="2BBE178D" w14:textId="22A6D0ED" w:rsidR="00C706FF" w:rsidRDefault="00C706FF"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t xml:space="preserve">Variable Resistance Training </w:t>
      </w:r>
    </w:p>
    <w:p w14:paraId="74A9E7CA" w14:textId="22C162F8" w:rsidR="00C706FF" w:rsidRDefault="00C706FF" w:rsidP="00343C60">
      <w:pPr>
        <w:spacing w:line="360" w:lineRule="auto"/>
        <w:rPr>
          <w:rFonts w:ascii="Times New Roman" w:hAnsi="Times New Roman" w:cs="Times New Roman"/>
          <w:bCs/>
          <w:sz w:val="28"/>
          <w:szCs w:val="24"/>
        </w:rPr>
      </w:pPr>
    </w:p>
    <w:p w14:paraId="4296A0F0" w14:textId="33043245" w:rsidR="00191371" w:rsidRPr="00191371" w:rsidRDefault="00195392" w:rsidP="00343C60">
      <w:pPr>
        <w:spacing w:line="360" w:lineRule="auto"/>
        <w:rPr>
          <w:rFonts w:ascii="Times New Roman" w:eastAsia="Times New Roman" w:hAnsi="Times New Roman" w:cs="Times New Roman"/>
          <w:sz w:val="36"/>
          <w:szCs w:val="24"/>
        </w:rPr>
      </w:pPr>
      <w:r w:rsidRPr="00195392">
        <w:rPr>
          <w:rFonts w:ascii="Times New Roman" w:hAnsi="Times New Roman" w:cs="Times New Roman"/>
          <w:bCs/>
          <w:sz w:val="24"/>
          <w:szCs w:val="24"/>
        </w:rPr>
        <w:t xml:space="preserve">Variable resistance training </w:t>
      </w:r>
      <w:r>
        <w:rPr>
          <w:rFonts w:ascii="Times New Roman" w:hAnsi="Times New Roman" w:cs="Times New Roman"/>
          <w:bCs/>
          <w:sz w:val="24"/>
          <w:szCs w:val="24"/>
        </w:rPr>
        <w:t xml:space="preserve">does what It says on the tin really, it is called variable resistance training because the work load changes throughout the movement </w:t>
      </w:r>
      <w:r w:rsidRPr="00195392">
        <w:rPr>
          <w:rFonts w:ascii="Times New Roman" w:eastAsia="Times New Roman" w:hAnsi="Times New Roman" w:cs="Times New Roman"/>
          <w:color w:val="000000"/>
          <w:sz w:val="24"/>
          <w:szCs w:val="20"/>
          <w:shd w:val="clear" w:color="auto" w:fill="FFFFFF"/>
        </w:rPr>
        <w:t>(McMaster, Cronin and McGuigan, 2009)</w:t>
      </w:r>
      <w:r>
        <w:rPr>
          <w:rFonts w:ascii="Times New Roman" w:eastAsia="Times New Roman" w:hAnsi="Times New Roman" w:cs="Times New Roman"/>
          <w:color w:val="000000"/>
          <w:sz w:val="24"/>
          <w:szCs w:val="20"/>
          <w:shd w:val="clear" w:color="auto" w:fill="FFFFFF"/>
        </w:rPr>
        <w:t xml:space="preserve">. With variable resistance training the equipment is needed to be able to use this method of training. Equipment such as weighted chains or resistance bands are used in this method of training. A good example of where resistance training is used </w:t>
      </w:r>
      <w:r w:rsidR="004D2751">
        <w:rPr>
          <w:rFonts w:ascii="Times New Roman" w:eastAsia="Times New Roman" w:hAnsi="Times New Roman" w:cs="Times New Roman"/>
          <w:color w:val="000000"/>
          <w:sz w:val="24"/>
          <w:szCs w:val="20"/>
          <w:shd w:val="clear" w:color="auto" w:fill="FFFFFF"/>
        </w:rPr>
        <w:t xml:space="preserve">with chains is a bench press. The chains are clamped onto the ends of the bar and as the participant pushes through the movement, they will be able to feel the change in weight occur. As they are at the bottom of the movement the bar will feel its lightest and as they progress through the movement to the finishing position the bar will feel the heaviest. Another method is to use the resistance bands to increase the work load through the movement </w:t>
      </w:r>
      <w:r w:rsidR="004D2751" w:rsidRPr="004D2751">
        <w:rPr>
          <w:rFonts w:ascii="Times New Roman" w:eastAsia="Times New Roman" w:hAnsi="Times New Roman" w:cs="Times New Roman"/>
          <w:color w:val="000000"/>
          <w:sz w:val="24"/>
          <w:szCs w:val="20"/>
          <w:shd w:val="clear" w:color="auto" w:fill="FFFFFF"/>
        </w:rPr>
        <w:t>(Soria-</w:t>
      </w:r>
      <w:proofErr w:type="spellStart"/>
      <w:r w:rsidR="004D2751" w:rsidRPr="004D2751">
        <w:rPr>
          <w:rFonts w:ascii="Times New Roman" w:eastAsia="Times New Roman" w:hAnsi="Times New Roman" w:cs="Times New Roman"/>
          <w:color w:val="000000"/>
          <w:sz w:val="24"/>
          <w:szCs w:val="20"/>
          <w:shd w:val="clear" w:color="auto" w:fill="FFFFFF"/>
        </w:rPr>
        <w:t>Gila</w:t>
      </w:r>
      <w:proofErr w:type="spellEnd"/>
      <w:r w:rsidR="004D2751" w:rsidRPr="004D2751">
        <w:rPr>
          <w:rFonts w:ascii="Times New Roman" w:eastAsia="Times New Roman" w:hAnsi="Times New Roman" w:cs="Times New Roman"/>
          <w:color w:val="000000"/>
          <w:sz w:val="24"/>
          <w:szCs w:val="20"/>
          <w:shd w:val="clear" w:color="auto" w:fill="FFFFFF"/>
        </w:rPr>
        <w:t xml:space="preserve"> et al., 2015)</w:t>
      </w:r>
      <w:r w:rsidR="002825BF">
        <w:rPr>
          <w:rFonts w:ascii="Times New Roman" w:eastAsia="Times New Roman" w:hAnsi="Times New Roman" w:cs="Times New Roman"/>
          <w:color w:val="000000"/>
          <w:sz w:val="24"/>
          <w:szCs w:val="20"/>
          <w:shd w:val="clear" w:color="auto" w:fill="FFFFFF"/>
        </w:rPr>
        <w:t xml:space="preserve">. From a study conducted by </w:t>
      </w:r>
      <w:r w:rsidR="002825BF" w:rsidRPr="002825BF">
        <w:rPr>
          <w:rFonts w:ascii="Times New Roman" w:eastAsia="Times New Roman" w:hAnsi="Times New Roman" w:cs="Times New Roman"/>
          <w:color w:val="000000"/>
          <w:sz w:val="24"/>
          <w:szCs w:val="20"/>
          <w:shd w:val="clear" w:color="auto" w:fill="FFFFFF"/>
        </w:rPr>
        <w:t>Walker et al., (2013)</w:t>
      </w:r>
      <w:r w:rsidR="002825BF">
        <w:rPr>
          <w:rFonts w:ascii="Times New Roman" w:eastAsia="Times New Roman" w:hAnsi="Times New Roman" w:cs="Times New Roman"/>
          <w:color w:val="000000"/>
          <w:sz w:val="24"/>
          <w:szCs w:val="20"/>
          <w:shd w:val="clear" w:color="auto" w:fill="FFFFFF"/>
        </w:rPr>
        <w:t xml:space="preserve"> that looked at variable resistance training and compared it continuous resistance training (muscular isolation training, push-pull training) found that variable resistance training showed improvement with in fatigue resistance as well as greater increases in serum testosterone and cortisol concentration. The team believed this may be due to the greater acute fatigue and physiological responses during the variable training as oppose to the continuous resistance training. Studies by </w:t>
      </w:r>
      <w:proofErr w:type="spellStart"/>
      <w:r w:rsidR="002825BF" w:rsidRPr="00191371">
        <w:rPr>
          <w:rFonts w:ascii="Times New Roman" w:eastAsia="Times New Roman" w:hAnsi="Times New Roman" w:cs="Times New Roman"/>
          <w:color w:val="000000"/>
          <w:sz w:val="24"/>
          <w:szCs w:val="20"/>
          <w:shd w:val="clear" w:color="auto" w:fill="FFFFFF"/>
        </w:rPr>
        <w:t>Bellar</w:t>
      </w:r>
      <w:proofErr w:type="spellEnd"/>
      <w:r w:rsidR="002825BF" w:rsidRPr="00191371">
        <w:rPr>
          <w:rFonts w:ascii="Times New Roman" w:eastAsia="Times New Roman" w:hAnsi="Times New Roman" w:cs="Times New Roman"/>
          <w:color w:val="000000"/>
          <w:sz w:val="24"/>
          <w:szCs w:val="20"/>
          <w:shd w:val="clear" w:color="auto" w:fill="FFFFFF"/>
        </w:rPr>
        <w:t xml:space="preserve"> et al., (2011), Cronin, </w:t>
      </w:r>
      <w:r w:rsidR="002825BF" w:rsidRPr="00191371">
        <w:rPr>
          <w:rFonts w:ascii="Times New Roman" w:eastAsia="Times New Roman" w:hAnsi="Times New Roman" w:cs="Times New Roman"/>
          <w:color w:val="000000"/>
          <w:sz w:val="24"/>
          <w:szCs w:val="20"/>
          <w:shd w:val="clear" w:color="auto" w:fill="FFFFFF"/>
        </w:rPr>
        <w:lastRenderedPageBreak/>
        <w:t>McNair and Marshall, (2003)</w:t>
      </w:r>
      <w:r w:rsidR="00191371" w:rsidRPr="00191371">
        <w:rPr>
          <w:rFonts w:ascii="Times New Roman" w:eastAsia="Times New Roman" w:hAnsi="Times New Roman" w:cs="Times New Roman"/>
          <w:color w:val="000000"/>
          <w:sz w:val="24"/>
          <w:szCs w:val="20"/>
          <w:shd w:val="clear" w:color="auto" w:fill="FFFFFF"/>
        </w:rPr>
        <w:t xml:space="preserve"> and McCurdy et al., (2009)</w:t>
      </w:r>
      <w:r w:rsidR="00191371">
        <w:rPr>
          <w:rFonts w:ascii="Times New Roman" w:eastAsia="Times New Roman" w:hAnsi="Times New Roman" w:cs="Times New Roman"/>
          <w:color w:val="000000"/>
          <w:sz w:val="24"/>
          <w:szCs w:val="20"/>
          <w:shd w:val="clear" w:color="auto" w:fill="FFFFFF"/>
        </w:rPr>
        <w:t xml:space="preserve"> all looked at how variable resistance training can improve one rep max, the result for all 3 experiments found and concluded that variable resistance training is more effective at improve an individual’s one rep max weight in comparison to standard weight training. For example, with regards to improving an individual’s bench press the hardest part of the lift is not the start it is the midpoint (or sticking point) that is the hardest to overcome. Usually an athlete can start the movement and finish the final portion but cannot get past the midpoint. With variable training the individual can target this point and begin to strengthen it thus improving their overall bench press one rep max.</w:t>
      </w:r>
    </w:p>
    <w:p w14:paraId="3826579A" w14:textId="075A1A84" w:rsidR="002825BF" w:rsidRPr="00191371" w:rsidRDefault="002825BF" w:rsidP="00343C60">
      <w:pPr>
        <w:spacing w:line="360" w:lineRule="auto"/>
        <w:rPr>
          <w:rFonts w:ascii="Times New Roman" w:eastAsia="Times New Roman" w:hAnsi="Times New Roman" w:cs="Times New Roman"/>
          <w:sz w:val="36"/>
          <w:szCs w:val="24"/>
        </w:rPr>
      </w:pPr>
    </w:p>
    <w:p w14:paraId="35B21E66" w14:textId="3A73E1EB" w:rsidR="002825BF" w:rsidRPr="00191371" w:rsidRDefault="002825BF" w:rsidP="00343C60">
      <w:pPr>
        <w:spacing w:line="360" w:lineRule="auto"/>
        <w:rPr>
          <w:rFonts w:ascii="Times New Roman" w:eastAsia="Times New Roman" w:hAnsi="Times New Roman" w:cs="Times New Roman"/>
          <w:sz w:val="36"/>
          <w:szCs w:val="24"/>
        </w:rPr>
      </w:pPr>
    </w:p>
    <w:p w14:paraId="0E15F0C3" w14:textId="58F399C5" w:rsidR="002825BF" w:rsidRDefault="002825BF" w:rsidP="00343C60">
      <w:pPr>
        <w:spacing w:line="360" w:lineRule="auto"/>
        <w:rPr>
          <w:rFonts w:ascii="Times New Roman" w:eastAsia="Times New Roman" w:hAnsi="Times New Roman" w:cs="Times New Roman"/>
          <w:color w:val="000000"/>
          <w:sz w:val="24"/>
          <w:szCs w:val="20"/>
          <w:shd w:val="clear" w:color="auto" w:fill="FFFFFF"/>
        </w:rPr>
      </w:pPr>
    </w:p>
    <w:p w14:paraId="2AF72CE6" w14:textId="7EFA6705" w:rsidR="004D2751" w:rsidRPr="004D2751" w:rsidRDefault="004D2751" w:rsidP="00343C60">
      <w:pPr>
        <w:spacing w:line="360" w:lineRule="auto"/>
        <w:rPr>
          <w:rFonts w:ascii="Times New Roman" w:eastAsia="Times New Roman" w:hAnsi="Times New Roman" w:cs="Times New Roman"/>
          <w:sz w:val="36"/>
          <w:szCs w:val="24"/>
        </w:rPr>
      </w:pPr>
    </w:p>
    <w:p w14:paraId="04835945" w14:textId="093B3076" w:rsidR="00195392" w:rsidRPr="00195392" w:rsidRDefault="00195392" w:rsidP="00343C60">
      <w:pPr>
        <w:spacing w:line="360" w:lineRule="auto"/>
        <w:rPr>
          <w:rFonts w:ascii="Times New Roman" w:eastAsia="Times New Roman" w:hAnsi="Times New Roman" w:cs="Times New Roman"/>
          <w:sz w:val="36"/>
          <w:szCs w:val="24"/>
        </w:rPr>
      </w:pPr>
    </w:p>
    <w:p w14:paraId="6FFE965D" w14:textId="6A9EC320" w:rsidR="00195392" w:rsidRPr="00195392" w:rsidRDefault="00195392" w:rsidP="00343C60">
      <w:pPr>
        <w:spacing w:line="360" w:lineRule="auto"/>
        <w:rPr>
          <w:rFonts w:ascii="Times New Roman" w:hAnsi="Times New Roman" w:cs="Times New Roman"/>
          <w:bCs/>
          <w:sz w:val="24"/>
          <w:szCs w:val="24"/>
        </w:rPr>
      </w:pPr>
    </w:p>
    <w:p w14:paraId="476CA347" w14:textId="2DC0B0AA" w:rsidR="00C706FF" w:rsidRDefault="00C706FF" w:rsidP="00343C60">
      <w:pPr>
        <w:spacing w:line="360" w:lineRule="auto"/>
        <w:rPr>
          <w:rFonts w:ascii="Times New Roman" w:hAnsi="Times New Roman" w:cs="Times New Roman"/>
          <w:bCs/>
          <w:sz w:val="28"/>
          <w:szCs w:val="24"/>
        </w:rPr>
      </w:pPr>
    </w:p>
    <w:p w14:paraId="54462360" w14:textId="7D12162C" w:rsidR="00C706FF" w:rsidRDefault="00C706FF"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t xml:space="preserve">Velocity Based Strength Training </w:t>
      </w:r>
    </w:p>
    <w:p w14:paraId="39E9A420" w14:textId="06FCA20E" w:rsidR="00C706FF" w:rsidRDefault="00C706FF" w:rsidP="00343C60">
      <w:pPr>
        <w:spacing w:line="360" w:lineRule="auto"/>
        <w:rPr>
          <w:rFonts w:ascii="Times New Roman" w:hAnsi="Times New Roman" w:cs="Times New Roman"/>
          <w:bCs/>
          <w:sz w:val="28"/>
          <w:szCs w:val="24"/>
        </w:rPr>
      </w:pPr>
    </w:p>
    <w:p w14:paraId="1024AF4E" w14:textId="3683E24D" w:rsidR="00C40F2B" w:rsidRPr="00C40F2B" w:rsidRDefault="00191371" w:rsidP="00343C60">
      <w:pPr>
        <w:spacing w:line="360" w:lineRule="auto"/>
        <w:rPr>
          <w:rFonts w:ascii="Times New Roman" w:eastAsia="Times New Roman" w:hAnsi="Times New Roman" w:cs="Times New Roman"/>
          <w:sz w:val="24"/>
          <w:szCs w:val="24"/>
        </w:rPr>
      </w:pPr>
      <w:r w:rsidRPr="0018398F">
        <w:rPr>
          <w:rFonts w:ascii="Times New Roman" w:hAnsi="Times New Roman" w:cs="Times New Roman"/>
          <w:bCs/>
          <w:sz w:val="24"/>
          <w:szCs w:val="24"/>
        </w:rPr>
        <w:t xml:space="preserve">Velocity based training has more recently been used by strength and conditioning coaches </w:t>
      </w:r>
      <w:r w:rsidR="0018398F" w:rsidRPr="0018398F">
        <w:rPr>
          <w:rFonts w:ascii="Times New Roman" w:hAnsi="Times New Roman" w:cs="Times New Roman"/>
          <w:bCs/>
          <w:sz w:val="24"/>
          <w:szCs w:val="24"/>
        </w:rPr>
        <w:t>as well as individuals and personal trainers</w:t>
      </w:r>
      <w:r w:rsidR="0018398F">
        <w:rPr>
          <w:rFonts w:ascii="Times New Roman" w:hAnsi="Times New Roman" w:cs="Times New Roman"/>
          <w:bCs/>
          <w:sz w:val="24"/>
          <w:szCs w:val="24"/>
        </w:rPr>
        <w:t xml:space="preserve">. Velocity training uses position transducers and accelerometers equipment like GymAware and PUSH Band this equipment is usually worn at a specified position on the body. The equipment allows the trainer to see exactly what speed and motion the participant is moving the bar in. in a squat example the strength and conditioning coach can see how quickly the athlete is getting from the bottom of a squat to the peak of a squat. On these results the coach can then set targets and goals for the athlete to achieve. Velocity based training can also be used to determine at which intensity the athletes need to work at based on the sessions aims and objectives </w:t>
      </w:r>
      <w:r w:rsidR="0018398F" w:rsidRPr="0018398F">
        <w:rPr>
          <w:rFonts w:ascii="Times New Roman" w:eastAsia="Times New Roman" w:hAnsi="Times New Roman" w:cs="Times New Roman"/>
          <w:color w:val="000000"/>
          <w:sz w:val="24"/>
          <w:szCs w:val="20"/>
          <w:shd w:val="clear" w:color="auto" w:fill="FFFFFF"/>
        </w:rPr>
        <w:t>(Walker, 2018)</w:t>
      </w:r>
      <w:r w:rsidR="0018398F">
        <w:rPr>
          <w:rFonts w:ascii="Times New Roman" w:eastAsia="Times New Roman" w:hAnsi="Times New Roman" w:cs="Times New Roman"/>
          <w:color w:val="000000"/>
          <w:sz w:val="24"/>
          <w:szCs w:val="20"/>
          <w:shd w:val="clear" w:color="auto" w:fill="FFFFFF"/>
        </w:rPr>
        <w:t xml:space="preserve">. Velocity based training </w:t>
      </w:r>
      <w:r w:rsidR="00C40F2B">
        <w:rPr>
          <w:rFonts w:ascii="Times New Roman" w:eastAsia="Times New Roman" w:hAnsi="Times New Roman" w:cs="Times New Roman"/>
          <w:color w:val="000000"/>
          <w:sz w:val="24"/>
          <w:szCs w:val="20"/>
          <w:shd w:val="clear" w:color="auto" w:fill="FFFFFF"/>
        </w:rPr>
        <w:t xml:space="preserve">can improve the how powerful an athlete can be from the moment of movement. A study by </w:t>
      </w:r>
      <w:r w:rsidR="00C40F2B" w:rsidRPr="00C40F2B">
        <w:rPr>
          <w:rFonts w:ascii="Times New Roman" w:eastAsia="Times New Roman" w:hAnsi="Times New Roman" w:cs="Times New Roman"/>
          <w:color w:val="000000"/>
          <w:sz w:val="24"/>
          <w:szCs w:val="20"/>
          <w:shd w:val="clear" w:color="auto" w:fill="FFFFFF"/>
        </w:rPr>
        <w:t xml:space="preserve">Balshaw et al., (2016) into how explosive training can improve neural drive and control </w:t>
      </w:r>
      <w:r w:rsidR="00C40F2B">
        <w:rPr>
          <w:rFonts w:ascii="Times New Roman" w:eastAsia="Times New Roman" w:hAnsi="Times New Roman" w:cs="Times New Roman"/>
          <w:color w:val="000000"/>
          <w:sz w:val="24"/>
          <w:szCs w:val="20"/>
          <w:shd w:val="clear" w:color="auto" w:fill="FFFFFF"/>
        </w:rPr>
        <w:t xml:space="preserve">can be adapted to velocity-based training. If the same principles are applied to velocity training this can also show an increase in the neural drive and response. </w:t>
      </w:r>
      <w:r w:rsidR="00C40F2B">
        <w:rPr>
          <w:rFonts w:ascii="Times New Roman" w:eastAsia="Times New Roman" w:hAnsi="Times New Roman" w:cs="Times New Roman"/>
          <w:color w:val="000000"/>
          <w:sz w:val="24"/>
          <w:szCs w:val="20"/>
          <w:shd w:val="clear" w:color="auto" w:fill="FFFFFF"/>
        </w:rPr>
        <w:lastRenderedPageBreak/>
        <w:t xml:space="preserve">Velocity training can also have an impact on the rate of contraction for each muscle fibre, a study by </w:t>
      </w:r>
      <w:proofErr w:type="spellStart"/>
      <w:r w:rsidR="00C40F2B" w:rsidRPr="00C40F2B">
        <w:rPr>
          <w:rFonts w:ascii="Times New Roman" w:eastAsia="Times New Roman" w:hAnsi="Times New Roman" w:cs="Times New Roman"/>
          <w:color w:val="000000"/>
          <w:sz w:val="24"/>
          <w:szCs w:val="20"/>
          <w:shd w:val="clear" w:color="auto" w:fill="FFFFFF"/>
        </w:rPr>
        <w:t>Duchateau</w:t>
      </w:r>
      <w:proofErr w:type="spellEnd"/>
      <w:r w:rsidR="00C40F2B" w:rsidRPr="00C40F2B">
        <w:rPr>
          <w:rFonts w:ascii="Times New Roman" w:eastAsia="Times New Roman" w:hAnsi="Times New Roman" w:cs="Times New Roman"/>
          <w:color w:val="000000"/>
          <w:sz w:val="24"/>
          <w:szCs w:val="20"/>
          <w:shd w:val="clear" w:color="auto" w:fill="FFFFFF"/>
        </w:rPr>
        <w:t xml:space="preserve"> and Hainaut, </w:t>
      </w:r>
      <w:r w:rsidR="00C40F2B">
        <w:rPr>
          <w:rFonts w:ascii="Times New Roman" w:eastAsia="Times New Roman" w:hAnsi="Times New Roman" w:cs="Times New Roman"/>
          <w:color w:val="000000"/>
          <w:sz w:val="24"/>
          <w:szCs w:val="20"/>
          <w:shd w:val="clear" w:color="auto" w:fill="FFFFFF"/>
        </w:rPr>
        <w:t>(</w:t>
      </w:r>
      <w:r w:rsidR="00C40F2B" w:rsidRPr="00C40F2B">
        <w:rPr>
          <w:rFonts w:ascii="Times New Roman" w:eastAsia="Times New Roman" w:hAnsi="Times New Roman" w:cs="Times New Roman"/>
          <w:color w:val="000000"/>
          <w:sz w:val="24"/>
          <w:szCs w:val="20"/>
          <w:shd w:val="clear" w:color="auto" w:fill="FFFFFF"/>
        </w:rPr>
        <w:t>1984)</w:t>
      </w:r>
      <w:r w:rsidR="00C40F2B">
        <w:rPr>
          <w:rFonts w:ascii="Times New Roman" w:eastAsia="Times New Roman" w:hAnsi="Times New Roman" w:cs="Times New Roman"/>
          <w:color w:val="000000"/>
          <w:sz w:val="24"/>
          <w:szCs w:val="20"/>
          <w:shd w:val="clear" w:color="auto" w:fill="FFFFFF"/>
        </w:rPr>
        <w:t xml:space="preserve"> investigated the effects of doing 10 series of 10 fast contradictions. The study found that this dynamic training type increased the reaction time of the muscle fibre in the working muscles. This increase in </w:t>
      </w:r>
      <w:r w:rsidR="00863C7F">
        <w:rPr>
          <w:rFonts w:ascii="Times New Roman" w:eastAsia="Times New Roman" w:hAnsi="Times New Roman" w:cs="Times New Roman"/>
          <w:color w:val="000000"/>
          <w:sz w:val="24"/>
          <w:szCs w:val="20"/>
          <w:shd w:val="clear" w:color="auto" w:fill="FFFFFF"/>
        </w:rPr>
        <w:t xml:space="preserve">reaction time can be correlated to acceleration, speed and power of athletes. So, in summary velocity-based strength training has physiological implications on the body and this type of training can be adapted and modified to improve an individual’s speed or power. The power would increase as a result of the force production increasing due to the acceleration capabilities increasing because of the velocity training programmes implemented </w:t>
      </w:r>
    </w:p>
    <w:p w14:paraId="6C6D35EC" w14:textId="097CF9E1" w:rsidR="00145988" w:rsidRPr="00863C7F" w:rsidRDefault="00C40F2B" w:rsidP="00343C60">
      <w:pPr>
        <w:spacing w:line="360" w:lineRule="auto"/>
        <w:rPr>
          <w:rFonts w:ascii="Times New Roman" w:eastAsia="Times New Roman" w:hAnsi="Times New Roman" w:cs="Times New Roman"/>
          <w:sz w:val="36"/>
          <w:szCs w:val="24"/>
        </w:rPr>
      </w:pPr>
      <w:r>
        <w:rPr>
          <w:rFonts w:ascii="Times New Roman" w:eastAsia="Times New Roman" w:hAnsi="Times New Roman" w:cs="Times New Roman"/>
          <w:color w:val="000000"/>
          <w:sz w:val="24"/>
          <w:szCs w:val="20"/>
          <w:shd w:val="clear" w:color="auto" w:fill="FFFFFF"/>
        </w:rPr>
        <w:t xml:space="preserve"> </w:t>
      </w:r>
    </w:p>
    <w:p w14:paraId="42276B72" w14:textId="0B50A5A4" w:rsidR="00145988" w:rsidRDefault="00145988"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t>Evaluation</w:t>
      </w:r>
      <w:r w:rsidR="00C706FF">
        <w:rPr>
          <w:rFonts w:ascii="Times New Roman" w:hAnsi="Times New Roman" w:cs="Times New Roman"/>
          <w:bCs/>
          <w:sz w:val="28"/>
          <w:szCs w:val="24"/>
        </w:rPr>
        <w:t>: Current Training Methods Vs Advanced Training Methods</w:t>
      </w:r>
      <w:r>
        <w:rPr>
          <w:rFonts w:ascii="Times New Roman" w:hAnsi="Times New Roman" w:cs="Times New Roman"/>
          <w:bCs/>
          <w:sz w:val="28"/>
          <w:szCs w:val="24"/>
        </w:rPr>
        <w:t xml:space="preserve"> </w:t>
      </w:r>
    </w:p>
    <w:p w14:paraId="2FEF39DA" w14:textId="43094C72" w:rsidR="00C706FF" w:rsidRDefault="00C706FF" w:rsidP="00343C60">
      <w:pPr>
        <w:spacing w:line="360" w:lineRule="auto"/>
        <w:rPr>
          <w:rFonts w:ascii="Times New Roman" w:hAnsi="Times New Roman" w:cs="Times New Roman"/>
          <w:bCs/>
          <w:sz w:val="28"/>
          <w:szCs w:val="24"/>
        </w:rPr>
      </w:pPr>
    </w:p>
    <w:p w14:paraId="56C680E9" w14:textId="78DE00C1" w:rsidR="00191371" w:rsidRPr="00191371" w:rsidRDefault="00191371" w:rsidP="00343C60">
      <w:pPr>
        <w:spacing w:line="360" w:lineRule="auto"/>
        <w:rPr>
          <w:rFonts w:ascii="Times New Roman" w:hAnsi="Times New Roman" w:cs="Times New Roman"/>
          <w:bCs/>
          <w:sz w:val="24"/>
          <w:szCs w:val="24"/>
        </w:rPr>
      </w:pPr>
      <w:r>
        <w:rPr>
          <w:rFonts w:ascii="Times New Roman" w:hAnsi="Times New Roman" w:cs="Times New Roman"/>
          <w:bCs/>
          <w:sz w:val="24"/>
          <w:szCs w:val="24"/>
        </w:rPr>
        <w:t>To say that one strength training method is better than another is completely subjective on the individual and the specific goals of that individual</w:t>
      </w:r>
      <w:r w:rsidR="004E7ABA">
        <w:rPr>
          <w:rFonts w:ascii="Times New Roman" w:hAnsi="Times New Roman" w:cs="Times New Roman"/>
          <w:bCs/>
          <w:sz w:val="24"/>
          <w:szCs w:val="24"/>
        </w:rPr>
        <w:t>.</w:t>
      </w:r>
      <w:r w:rsidR="007D4003">
        <w:rPr>
          <w:rFonts w:ascii="Times New Roman" w:hAnsi="Times New Roman" w:cs="Times New Roman"/>
          <w:bCs/>
          <w:sz w:val="24"/>
          <w:szCs w:val="24"/>
        </w:rPr>
        <w:t xml:space="preserve"> If an individual wanted to develop their one rep max but didn’t have the equipment to complete variable resistance training, then the standard push-pull training sessions would be best suited to their needs, but it would be suggested that if they are serious about hitting their one rep max goals, they should invest in some variable resistance equipment like resistance bands. This will then improve their one rep max after following a specific and relevant training plan (</w:t>
      </w:r>
      <w:proofErr w:type="spellStart"/>
      <w:r w:rsidR="007D4003" w:rsidRPr="00191371">
        <w:rPr>
          <w:rFonts w:ascii="Times New Roman" w:eastAsia="Times New Roman" w:hAnsi="Times New Roman" w:cs="Times New Roman"/>
          <w:color w:val="000000"/>
          <w:sz w:val="24"/>
          <w:szCs w:val="20"/>
          <w:shd w:val="clear" w:color="auto" w:fill="FFFFFF"/>
        </w:rPr>
        <w:t>Bellar</w:t>
      </w:r>
      <w:proofErr w:type="spellEnd"/>
      <w:r w:rsidR="007D4003" w:rsidRPr="00191371">
        <w:rPr>
          <w:rFonts w:ascii="Times New Roman" w:eastAsia="Times New Roman" w:hAnsi="Times New Roman" w:cs="Times New Roman"/>
          <w:color w:val="000000"/>
          <w:sz w:val="24"/>
          <w:szCs w:val="20"/>
          <w:shd w:val="clear" w:color="auto" w:fill="FFFFFF"/>
        </w:rPr>
        <w:t xml:space="preserve"> et al., 2011)</w:t>
      </w:r>
      <w:r w:rsidR="007D4003">
        <w:rPr>
          <w:rFonts w:ascii="Times New Roman" w:eastAsia="Times New Roman" w:hAnsi="Times New Roman" w:cs="Times New Roman"/>
          <w:color w:val="000000"/>
          <w:sz w:val="24"/>
          <w:szCs w:val="20"/>
          <w:shd w:val="clear" w:color="auto" w:fill="FFFFFF"/>
        </w:rPr>
        <w:t xml:space="preserve">. On the other </w:t>
      </w:r>
      <w:r w:rsidR="002F04BB">
        <w:rPr>
          <w:rFonts w:ascii="Times New Roman" w:eastAsia="Times New Roman" w:hAnsi="Times New Roman" w:cs="Times New Roman"/>
          <w:color w:val="000000"/>
          <w:sz w:val="24"/>
          <w:szCs w:val="20"/>
          <w:shd w:val="clear" w:color="auto" w:fill="FFFFFF"/>
        </w:rPr>
        <w:t>hand,</w:t>
      </w:r>
      <w:r w:rsidR="007D4003">
        <w:rPr>
          <w:rFonts w:ascii="Times New Roman" w:eastAsia="Times New Roman" w:hAnsi="Times New Roman" w:cs="Times New Roman"/>
          <w:color w:val="000000"/>
          <w:sz w:val="24"/>
          <w:szCs w:val="20"/>
          <w:shd w:val="clear" w:color="auto" w:fill="FFFFFF"/>
        </w:rPr>
        <w:t xml:space="preserve"> if an individual wanted to improve their muscular endurance as well as their muscular strength a sports professional wouldn’t recommend velocity </w:t>
      </w:r>
      <w:r w:rsidR="002F04BB">
        <w:rPr>
          <w:rFonts w:ascii="Times New Roman" w:eastAsia="Times New Roman" w:hAnsi="Times New Roman" w:cs="Times New Roman"/>
          <w:color w:val="000000"/>
          <w:sz w:val="24"/>
          <w:szCs w:val="20"/>
          <w:shd w:val="clear" w:color="auto" w:fill="FFFFFF"/>
        </w:rPr>
        <w:t>training,</w:t>
      </w:r>
      <w:r w:rsidR="007D4003">
        <w:rPr>
          <w:rFonts w:ascii="Times New Roman" w:eastAsia="Times New Roman" w:hAnsi="Times New Roman" w:cs="Times New Roman"/>
          <w:color w:val="000000"/>
          <w:sz w:val="24"/>
          <w:szCs w:val="20"/>
          <w:shd w:val="clear" w:color="auto" w:fill="FFFFFF"/>
        </w:rPr>
        <w:t xml:space="preserve"> they would prescribe circuit training. This method of training adapts both muscular strength as well as muscular endurance (</w:t>
      </w:r>
      <w:proofErr w:type="spellStart"/>
      <w:r w:rsidR="007D4003" w:rsidRPr="008E192B">
        <w:rPr>
          <w:rFonts w:ascii="Times New Roman" w:eastAsia="Times New Roman" w:hAnsi="Times New Roman" w:cs="Times New Roman"/>
          <w:color w:val="000000"/>
          <w:sz w:val="24"/>
          <w:szCs w:val="20"/>
          <w:shd w:val="clear" w:color="auto" w:fill="FFFFFF"/>
        </w:rPr>
        <w:t>Gettman</w:t>
      </w:r>
      <w:proofErr w:type="spellEnd"/>
      <w:r w:rsidR="007D4003" w:rsidRPr="008E192B">
        <w:rPr>
          <w:rFonts w:ascii="Times New Roman" w:eastAsia="Times New Roman" w:hAnsi="Times New Roman" w:cs="Times New Roman"/>
          <w:color w:val="000000"/>
          <w:sz w:val="24"/>
          <w:szCs w:val="20"/>
          <w:shd w:val="clear" w:color="auto" w:fill="FFFFFF"/>
        </w:rPr>
        <w:t xml:space="preserve"> and Pollock, 1981</w:t>
      </w:r>
      <w:r w:rsidR="007D4003">
        <w:rPr>
          <w:rFonts w:ascii="Times New Roman" w:eastAsia="Times New Roman" w:hAnsi="Times New Roman" w:cs="Times New Roman"/>
          <w:color w:val="000000"/>
          <w:sz w:val="24"/>
          <w:szCs w:val="20"/>
          <w:shd w:val="clear" w:color="auto" w:fill="FFFFFF"/>
        </w:rPr>
        <w:t>)</w:t>
      </w:r>
      <w:r w:rsidR="002F04BB">
        <w:rPr>
          <w:rFonts w:ascii="Times New Roman" w:eastAsia="Times New Roman" w:hAnsi="Times New Roman" w:cs="Times New Roman"/>
          <w:color w:val="000000"/>
          <w:sz w:val="24"/>
          <w:szCs w:val="20"/>
          <w:shd w:val="clear" w:color="auto" w:fill="FFFFFF"/>
        </w:rPr>
        <w:t xml:space="preserve">. </w:t>
      </w:r>
      <w:r w:rsidR="00343C60">
        <w:rPr>
          <w:rFonts w:ascii="Times New Roman" w:eastAsia="Times New Roman" w:hAnsi="Times New Roman" w:cs="Times New Roman"/>
          <w:color w:val="000000"/>
          <w:sz w:val="24"/>
          <w:szCs w:val="20"/>
          <w:shd w:val="clear" w:color="auto" w:fill="FFFFFF"/>
        </w:rPr>
        <w:t xml:space="preserve">In </w:t>
      </w:r>
      <w:r w:rsidR="002F04BB">
        <w:rPr>
          <w:rFonts w:ascii="Times New Roman" w:eastAsia="Times New Roman" w:hAnsi="Times New Roman" w:cs="Times New Roman"/>
          <w:color w:val="000000"/>
          <w:sz w:val="24"/>
          <w:szCs w:val="20"/>
          <w:shd w:val="clear" w:color="auto" w:fill="FFFFFF"/>
        </w:rPr>
        <w:t xml:space="preserve">conclusion to this report </w:t>
      </w:r>
      <w:r w:rsidR="00343C60">
        <w:rPr>
          <w:rFonts w:ascii="Times New Roman" w:eastAsia="Times New Roman" w:hAnsi="Times New Roman" w:cs="Times New Roman"/>
          <w:color w:val="000000"/>
          <w:sz w:val="24"/>
          <w:szCs w:val="20"/>
          <w:shd w:val="clear" w:color="auto" w:fill="FFFFFF"/>
        </w:rPr>
        <w:t xml:space="preserve">produced to compare different methods of strength, the paper shows that one training method cannot be pin pointed as better than the other. The report shows that each method of training has its place in strength training, and it cannot be said that one training method is out dated, although </w:t>
      </w:r>
      <w:proofErr w:type="gramStart"/>
      <w:r w:rsidR="00343C60">
        <w:rPr>
          <w:rFonts w:ascii="Times New Roman" w:eastAsia="Times New Roman" w:hAnsi="Times New Roman" w:cs="Times New Roman"/>
          <w:color w:val="000000"/>
          <w:sz w:val="24"/>
          <w:szCs w:val="20"/>
          <w:shd w:val="clear" w:color="auto" w:fill="FFFFFF"/>
        </w:rPr>
        <w:t>it</w:t>
      </w:r>
      <w:proofErr w:type="gramEnd"/>
      <w:r w:rsidR="00343C60">
        <w:rPr>
          <w:rFonts w:ascii="Times New Roman" w:eastAsia="Times New Roman" w:hAnsi="Times New Roman" w:cs="Times New Roman"/>
          <w:color w:val="000000"/>
          <w:sz w:val="24"/>
          <w:szCs w:val="20"/>
          <w:shd w:val="clear" w:color="auto" w:fill="FFFFFF"/>
        </w:rPr>
        <w:t xml:space="preserve"> muscular isolation training can be said that it’s the least relevant because it is used to train individual muscles which is not going to be beneficial for an individual who wants to training for general fitness </w:t>
      </w:r>
    </w:p>
    <w:p w14:paraId="0415D33F" w14:textId="5455C8BD" w:rsidR="00C706FF" w:rsidRDefault="00C706FF" w:rsidP="00343C60">
      <w:pPr>
        <w:spacing w:line="360" w:lineRule="auto"/>
        <w:rPr>
          <w:rFonts w:ascii="Times New Roman" w:hAnsi="Times New Roman" w:cs="Times New Roman"/>
          <w:bCs/>
          <w:sz w:val="28"/>
          <w:szCs w:val="24"/>
        </w:rPr>
      </w:pPr>
    </w:p>
    <w:p w14:paraId="6A055809" w14:textId="10D023C2" w:rsidR="002825BF" w:rsidRPr="00343C60" w:rsidRDefault="00343C60" w:rsidP="00343C60">
      <w:pPr>
        <w:spacing w:line="360" w:lineRule="auto"/>
        <w:rPr>
          <w:rFonts w:ascii="Times New Roman" w:hAnsi="Times New Roman" w:cs="Times New Roman"/>
          <w:bCs/>
          <w:sz w:val="24"/>
          <w:szCs w:val="24"/>
        </w:rPr>
      </w:pPr>
      <w:r w:rsidRPr="00343C60">
        <w:rPr>
          <w:rFonts w:ascii="Times New Roman" w:hAnsi="Times New Roman" w:cs="Times New Roman"/>
          <w:bCs/>
          <w:sz w:val="24"/>
          <w:szCs w:val="24"/>
        </w:rPr>
        <w:t>Word count</w:t>
      </w:r>
      <w:r>
        <w:rPr>
          <w:rFonts w:ascii="Times New Roman" w:hAnsi="Times New Roman" w:cs="Times New Roman"/>
          <w:bCs/>
          <w:sz w:val="24"/>
          <w:szCs w:val="24"/>
        </w:rPr>
        <w:t>: 2,262</w:t>
      </w:r>
    </w:p>
    <w:p w14:paraId="45BB3DB1" w14:textId="77777777" w:rsidR="002825BF" w:rsidRDefault="002825BF" w:rsidP="00343C60">
      <w:pPr>
        <w:spacing w:line="360" w:lineRule="auto"/>
        <w:rPr>
          <w:rFonts w:ascii="Times New Roman" w:hAnsi="Times New Roman" w:cs="Times New Roman"/>
          <w:bCs/>
          <w:sz w:val="28"/>
          <w:szCs w:val="24"/>
        </w:rPr>
      </w:pPr>
    </w:p>
    <w:p w14:paraId="3411D325" w14:textId="6AC2942C" w:rsidR="002248AB" w:rsidRDefault="00C706FF"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lastRenderedPageBreak/>
        <w:t>References</w:t>
      </w:r>
    </w:p>
    <w:p w14:paraId="22846399" w14:textId="14AA90B0" w:rsidR="002248AB" w:rsidRDefault="002248AB" w:rsidP="00343C60">
      <w:pPr>
        <w:spacing w:line="360" w:lineRule="auto"/>
        <w:rPr>
          <w:rFonts w:ascii="Times New Roman" w:hAnsi="Times New Roman" w:cs="Times New Roman"/>
          <w:bCs/>
          <w:sz w:val="52"/>
          <w:szCs w:val="24"/>
        </w:rPr>
      </w:pPr>
    </w:p>
    <w:p w14:paraId="09D9B52B" w14:textId="77777777" w:rsidR="00C40F2B" w:rsidRDefault="00C40F2B" w:rsidP="00343C60">
      <w:pPr>
        <w:spacing w:line="360" w:lineRule="auto"/>
        <w:rPr>
          <w:rFonts w:ascii="Times New Roman" w:eastAsia="Times New Roman" w:hAnsi="Times New Roman" w:cs="Times New Roman"/>
          <w:sz w:val="36"/>
          <w:szCs w:val="24"/>
        </w:rPr>
      </w:pPr>
      <w:proofErr w:type="spellStart"/>
      <w:r w:rsidRPr="002825BF">
        <w:rPr>
          <w:rFonts w:ascii="Times New Roman" w:eastAsia="Times New Roman" w:hAnsi="Times New Roman" w:cs="Times New Roman"/>
          <w:color w:val="000000"/>
          <w:sz w:val="24"/>
          <w:szCs w:val="20"/>
          <w:shd w:val="clear" w:color="auto" w:fill="FFFFFF"/>
        </w:rPr>
        <w:t>Bellar</w:t>
      </w:r>
      <w:proofErr w:type="spellEnd"/>
      <w:r w:rsidRPr="002825BF">
        <w:rPr>
          <w:rFonts w:ascii="Times New Roman" w:eastAsia="Times New Roman" w:hAnsi="Times New Roman" w:cs="Times New Roman"/>
          <w:color w:val="000000"/>
          <w:sz w:val="24"/>
          <w:szCs w:val="20"/>
          <w:shd w:val="clear" w:color="auto" w:fill="FFFFFF"/>
        </w:rPr>
        <w:t>, D., Muller, M., Barkley, J., Kim, C., Ida, K., Ryan, E., Bliss, M. and Glickman, E. (2011). The Effects of Combined Elastic- and Free-Weight Tension vs. Free-Weight Tension on One-Repetition Maximum Strength in the Bench Press. </w:t>
      </w:r>
      <w:r w:rsidRPr="002825BF">
        <w:rPr>
          <w:rFonts w:ascii="Times New Roman" w:eastAsia="Times New Roman" w:hAnsi="Times New Roman" w:cs="Times New Roman"/>
          <w:i/>
          <w:iCs/>
          <w:color w:val="000000"/>
          <w:sz w:val="24"/>
          <w:szCs w:val="20"/>
        </w:rPr>
        <w:t>Journal of Strength and Conditioning Research</w:t>
      </w:r>
      <w:r w:rsidRPr="002825BF">
        <w:rPr>
          <w:rFonts w:ascii="Times New Roman" w:eastAsia="Times New Roman" w:hAnsi="Times New Roman" w:cs="Times New Roman"/>
          <w:color w:val="000000"/>
          <w:sz w:val="24"/>
          <w:szCs w:val="20"/>
          <w:shd w:val="clear" w:color="auto" w:fill="FFFFFF"/>
        </w:rPr>
        <w:t>, 25(2), pp.459-463.</w:t>
      </w:r>
    </w:p>
    <w:p w14:paraId="3ADB1051" w14:textId="77777777" w:rsidR="00343C60" w:rsidRDefault="00343C60" w:rsidP="00343C60">
      <w:pPr>
        <w:spacing w:line="360" w:lineRule="auto"/>
        <w:rPr>
          <w:rFonts w:ascii="Times New Roman" w:eastAsia="Times New Roman" w:hAnsi="Times New Roman" w:cs="Times New Roman"/>
          <w:color w:val="000000"/>
          <w:sz w:val="24"/>
          <w:szCs w:val="20"/>
          <w:shd w:val="clear" w:color="auto" w:fill="FFFFFF"/>
        </w:rPr>
      </w:pPr>
    </w:p>
    <w:p w14:paraId="08D9474E" w14:textId="11B72A36" w:rsidR="00A638AF" w:rsidRPr="00A638AF" w:rsidRDefault="00A638AF" w:rsidP="00343C60">
      <w:pPr>
        <w:spacing w:line="360" w:lineRule="auto"/>
        <w:rPr>
          <w:rFonts w:ascii="Times New Roman" w:eastAsia="Times New Roman" w:hAnsi="Times New Roman" w:cs="Times New Roman"/>
          <w:sz w:val="36"/>
          <w:szCs w:val="24"/>
        </w:rPr>
      </w:pPr>
      <w:proofErr w:type="spellStart"/>
      <w:r w:rsidRPr="00A638AF">
        <w:rPr>
          <w:rFonts w:ascii="Times New Roman" w:eastAsia="Times New Roman" w:hAnsi="Times New Roman" w:cs="Times New Roman"/>
          <w:color w:val="000000"/>
          <w:sz w:val="24"/>
          <w:szCs w:val="20"/>
          <w:shd w:val="clear" w:color="auto" w:fill="FFFFFF"/>
        </w:rPr>
        <w:t>Ballor</w:t>
      </w:r>
      <w:proofErr w:type="spellEnd"/>
      <w:r w:rsidRPr="00A638AF">
        <w:rPr>
          <w:rFonts w:ascii="Times New Roman" w:eastAsia="Times New Roman" w:hAnsi="Times New Roman" w:cs="Times New Roman"/>
          <w:color w:val="000000"/>
          <w:sz w:val="24"/>
          <w:szCs w:val="20"/>
          <w:shd w:val="clear" w:color="auto" w:fill="FFFFFF"/>
        </w:rPr>
        <w:t>, D., Harvey-</w:t>
      </w:r>
      <w:proofErr w:type="spellStart"/>
      <w:r w:rsidRPr="00A638AF">
        <w:rPr>
          <w:rFonts w:ascii="Times New Roman" w:eastAsia="Times New Roman" w:hAnsi="Times New Roman" w:cs="Times New Roman"/>
          <w:color w:val="000000"/>
          <w:sz w:val="24"/>
          <w:szCs w:val="20"/>
          <w:shd w:val="clear" w:color="auto" w:fill="FFFFFF"/>
        </w:rPr>
        <w:t>Berino</w:t>
      </w:r>
      <w:proofErr w:type="spellEnd"/>
      <w:r w:rsidRPr="00A638AF">
        <w:rPr>
          <w:rFonts w:ascii="Times New Roman" w:eastAsia="Times New Roman" w:hAnsi="Times New Roman" w:cs="Times New Roman"/>
          <w:color w:val="000000"/>
          <w:sz w:val="24"/>
          <w:szCs w:val="20"/>
          <w:shd w:val="clear" w:color="auto" w:fill="FFFFFF"/>
        </w:rPr>
        <w:t xml:space="preserve">, J., Ades, P., </w:t>
      </w:r>
      <w:proofErr w:type="spellStart"/>
      <w:r w:rsidRPr="00A638AF">
        <w:rPr>
          <w:rFonts w:ascii="Times New Roman" w:eastAsia="Times New Roman" w:hAnsi="Times New Roman" w:cs="Times New Roman"/>
          <w:color w:val="000000"/>
          <w:sz w:val="24"/>
          <w:szCs w:val="20"/>
          <w:shd w:val="clear" w:color="auto" w:fill="FFFFFF"/>
        </w:rPr>
        <w:t>Cryan</w:t>
      </w:r>
      <w:proofErr w:type="spellEnd"/>
      <w:r w:rsidRPr="00A638AF">
        <w:rPr>
          <w:rFonts w:ascii="Times New Roman" w:eastAsia="Times New Roman" w:hAnsi="Times New Roman" w:cs="Times New Roman"/>
          <w:color w:val="000000"/>
          <w:sz w:val="24"/>
          <w:szCs w:val="20"/>
          <w:shd w:val="clear" w:color="auto" w:fill="FFFFFF"/>
        </w:rPr>
        <w:t>, J. and Calles-</w:t>
      </w:r>
      <w:proofErr w:type="spellStart"/>
      <w:r w:rsidRPr="00A638AF">
        <w:rPr>
          <w:rFonts w:ascii="Times New Roman" w:eastAsia="Times New Roman" w:hAnsi="Times New Roman" w:cs="Times New Roman"/>
          <w:color w:val="000000"/>
          <w:sz w:val="24"/>
          <w:szCs w:val="20"/>
          <w:shd w:val="clear" w:color="auto" w:fill="FFFFFF"/>
        </w:rPr>
        <w:t>Escandon</w:t>
      </w:r>
      <w:proofErr w:type="spellEnd"/>
      <w:r w:rsidRPr="00A638AF">
        <w:rPr>
          <w:rFonts w:ascii="Times New Roman" w:eastAsia="Times New Roman" w:hAnsi="Times New Roman" w:cs="Times New Roman"/>
          <w:color w:val="000000"/>
          <w:sz w:val="24"/>
          <w:szCs w:val="20"/>
          <w:shd w:val="clear" w:color="auto" w:fill="FFFFFF"/>
        </w:rPr>
        <w:t>, J. (1996). Contrasting effects of resistance and aerobic training on body composition and metabolism after diet-induced weight loss. </w:t>
      </w:r>
      <w:r w:rsidRPr="00A638AF">
        <w:rPr>
          <w:rFonts w:ascii="Times New Roman" w:eastAsia="Times New Roman" w:hAnsi="Times New Roman" w:cs="Times New Roman"/>
          <w:i/>
          <w:iCs/>
          <w:color w:val="000000"/>
          <w:sz w:val="24"/>
          <w:szCs w:val="20"/>
        </w:rPr>
        <w:t>Metabolism</w:t>
      </w:r>
      <w:r w:rsidRPr="00A638AF">
        <w:rPr>
          <w:rFonts w:ascii="Times New Roman" w:eastAsia="Times New Roman" w:hAnsi="Times New Roman" w:cs="Times New Roman"/>
          <w:color w:val="000000"/>
          <w:sz w:val="24"/>
          <w:szCs w:val="20"/>
          <w:shd w:val="clear" w:color="auto" w:fill="FFFFFF"/>
        </w:rPr>
        <w:t>, 45(2), pp.179-183.</w:t>
      </w:r>
    </w:p>
    <w:p w14:paraId="6C9A5CC6" w14:textId="02ACA879" w:rsidR="002825BF" w:rsidRDefault="002825BF" w:rsidP="00343C60">
      <w:pPr>
        <w:spacing w:line="360" w:lineRule="auto"/>
        <w:rPr>
          <w:rFonts w:ascii="Times New Roman" w:hAnsi="Times New Roman" w:cs="Times New Roman"/>
          <w:bCs/>
          <w:sz w:val="40"/>
          <w:szCs w:val="24"/>
        </w:rPr>
      </w:pPr>
    </w:p>
    <w:p w14:paraId="6AF850FF" w14:textId="77777777" w:rsidR="00C40F2B" w:rsidRPr="00C40F2B" w:rsidRDefault="00C40F2B" w:rsidP="00343C60">
      <w:pPr>
        <w:spacing w:line="360" w:lineRule="auto"/>
        <w:rPr>
          <w:rFonts w:ascii="Times New Roman" w:eastAsia="Times New Roman" w:hAnsi="Times New Roman" w:cs="Times New Roman"/>
          <w:sz w:val="36"/>
          <w:szCs w:val="24"/>
        </w:rPr>
      </w:pPr>
      <w:r w:rsidRPr="00C40F2B">
        <w:rPr>
          <w:rFonts w:ascii="Times New Roman" w:eastAsia="Times New Roman" w:hAnsi="Times New Roman" w:cs="Times New Roman"/>
          <w:color w:val="000000"/>
          <w:sz w:val="24"/>
          <w:szCs w:val="20"/>
          <w:shd w:val="clear" w:color="auto" w:fill="FFFFFF"/>
        </w:rPr>
        <w:t xml:space="preserve">Balshaw, T., Massey, G., </w:t>
      </w:r>
      <w:proofErr w:type="spellStart"/>
      <w:r w:rsidRPr="00C40F2B">
        <w:rPr>
          <w:rFonts w:ascii="Times New Roman" w:eastAsia="Times New Roman" w:hAnsi="Times New Roman" w:cs="Times New Roman"/>
          <w:color w:val="000000"/>
          <w:sz w:val="24"/>
          <w:szCs w:val="20"/>
          <w:shd w:val="clear" w:color="auto" w:fill="FFFFFF"/>
        </w:rPr>
        <w:t>Maden</w:t>
      </w:r>
      <w:proofErr w:type="spellEnd"/>
      <w:r w:rsidRPr="00C40F2B">
        <w:rPr>
          <w:rFonts w:ascii="Times New Roman" w:eastAsia="Times New Roman" w:hAnsi="Times New Roman" w:cs="Times New Roman"/>
          <w:color w:val="000000"/>
          <w:sz w:val="24"/>
          <w:szCs w:val="20"/>
          <w:shd w:val="clear" w:color="auto" w:fill="FFFFFF"/>
        </w:rPr>
        <w:t xml:space="preserve">-Wilkinson, T., </w:t>
      </w:r>
      <w:proofErr w:type="spellStart"/>
      <w:r w:rsidRPr="00C40F2B">
        <w:rPr>
          <w:rFonts w:ascii="Times New Roman" w:eastAsia="Times New Roman" w:hAnsi="Times New Roman" w:cs="Times New Roman"/>
          <w:color w:val="000000"/>
          <w:sz w:val="24"/>
          <w:szCs w:val="20"/>
          <w:shd w:val="clear" w:color="auto" w:fill="FFFFFF"/>
        </w:rPr>
        <w:t>Tillin</w:t>
      </w:r>
      <w:proofErr w:type="spellEnd"/>
      <w:r w:rsidRPr="00C40F2B">
        <w:rPr>
          <w:rFonts w:ascii="Times New Roman" w:eastAsia="Times New Roman" w:hAnsi="Times New Roman" w:cs="Times New Roman"/>
          <w:color w:val="000000"/>
          <w:sz w:val="24"/>
          <w:szCs w:val="20"/>
          <w:shd w:val="clear" w:color="auto" w:fill="FFFFFF"/>
        </w:rPr>
        <w:t xml:space="preserve">, N. and </w:t>
      </w:r>
      <w:proofErr w:type="spellStart"/>
      <w:r w:rsidRPr="00C40F2B">
        <w:rPr>
          <w:rFonts w:ascii="Times New Roman" w:eastAsia="Times New Roman" w:hAnsi="Times New Roman" w:cs="Times New Roman"/>
          <w:color w:val="000000"/>
          <w:sz w:val="24"/>
          <w:szCs w:val="20"/>
          <w:shd w:val="clear" w:color="auto" w:fill="FFFFFF"/>
        </w:rPr>
        <w:t>Folland</w:t>
      </w:r>
      <w:proofErr w:type="spellEnd"/>
      <w:r w:rsidRPr="00C40F2B">
        <w:rPr>
          <w:rFonts w:ascii="Times New Roman" w:eastAsia="Times New Roman" w:hAnsi="Times New Roman" w:cs="Times New Roman"/>
          <w:color w:val="000000"/>
          <w:sz w:val="24"/>
          <w:szCs w:val="20"/>
          <w:shd w:val="clear" w:color="auto" w:fill="FFFFFF"/>
        </w:rPr>
        <w:t>, J. (2016). Training-specific functional, neural, and hypertrophic adaptations to explosive- vs. sustained-contraction strength training. </w:t>
      </w:r>
      <w:r w:rsidRPr="00C40F2B">
        <w:rPr>
          <w:rFonts w:ascii="Times New Roman" w:eastAsia="Times New Roman" w:hAnsi="Times New Roman" w:cs="Times New Roman"/>
          <w:i/>
          <w:iCs/>
          <w:color w:val="000000"/>
          <w:sz w:val="24"/>
          <w:szCs w:val="20"/>
        </w:rPr>
        <w:t>Journal of Applied Physiology</w:t>
      </w:r>
      <w:r w:rsidRPr="00C40F2B">
        <w:rPr>
          <w:rFonts w:ascii="Times New Roman" w:eastAsia="Times New Roman" w:hAnsi="Times New Roman" w:cs="Times New Roman"/>
          <w:color w:val="000000"/>
          <w:sz w:val="24"/>
          <w:szCs w:val="20"/>
          <w:shd w:val="clear" w:color="auto" w:fill="FFFFFF"/>
        </w:rPr>
        <w:t>, 120(11), pp.1364-1373.</w:t>
      </w:r>
    </w:p>
    <w:p w14:paraId="34C7E646" w14:textId="77777777" w:rsidR="00C40F2B" w:rsidRDefault="00C40F2B" w:rsidP="00343C60">
      <w:pPr>
        <w:spacing w:line="360" w:lineRule="auto"/>
        <w:rPr>
          <w:rFonts w:ascii="Times New Roman" w:hAnsi="Times New Roman" w:cs="Times New Roman"/>
          <w:bCs/>
          <w:sz w:val="40"/>
          <w:szCs w:val="24"/>
        </w:rPr>
      </w:pPr>
    </w:p>
    <w:p w14:paraId="72B4C609" w14:textId="77777777" w:rsidR="00A638AF" w:rsidRPr="00A638AF" w:rsidRDefault="00A638AF" w:rsidP="00343C60">
      <w:pPr>
        <w:spacing w:line="360" w:lineRule="auto"/>
        <w:rPr>
          <w:rFonts w:ascii="Times New Roman" w:eastAsia="Times New Roman" w:hAnsi="Times New Roman" w:cs="Times New Roman"/>
          <w:sz w:val="36"/>
          <w:szCs w:val="24"/>
        </w:rPr>
      </w:pPr>
      <w:r w:rsidRPr="00A638AF">
        <w:rPr>
          <w:rFonts w:ascii="Times New Roman" w:eastAsia="Times New Roman" w:hAnsi="Times New Roman" w:cs="Times New Roman"/>
          <w:color w:val="000000"/>
          <w:sz w:val="24"/>
          <w:szCs w:val="20"/>
          <w:shd w:val="clear" w:color="auto" w:fill="FFFFFF"/>
        </w:rPr>
        <w:t xml:space="preserve">Calder, A., </w:t>
      </w:r>
      <w:proofErr w:type="spellStart"/>
      <w:r w:rsidRPr="00A638AF">
        <w:rPr>
          <w:rFonts w:ascii="Times New Roman" w:eastAsia="Times New Roman" w:hAnsi="Times New Roman" w:cs="Times New Roman"/>
          <w:color w:val="000000"/>
          <w:sz w:val="24"/>
          <w:szCs w:val="20"/>
          <w:shd w:val="clear" w:color="auto" w:fill="FFFFFF"/>
        </w:rPr>
        <w:t>Chilibeck</w:t>
      </w:r>
      <w:proofErr w:type="spellEnd"/>
      <w:r w:rsidRPr="00A638AF">
        <w:rPr>
          <w:rFonts w:ascii="Times New Roman" w:eastAsia="Times New Roman" w:hAnsi="Times New Roman" w:cs="Times New Roman"/>
          <w:color w:val="000000"/>
          <w:sz w:val="24"/>
          <w:szCs w:val="20"/>
          <w:shd w:val="clear" w:color="auto" w:fill="FFFFFF"/>
        </w:rPr>
        <w:t>, P., Webber, C. and Sale, D. (1994). Comparison of Whole and Split Weight Training Routines in Young Women. </w:t>
      </w:r>
      <w:r w:rsidRPr="00A638AF">
        <w:rPr>
          <w:rFonts w:ascii="Times New Roman" w:eastAsia="Times New Roman" w:hAnsi="Times New Roman" w:cs="Times New Roman"/>
          <w:i/>
          <w:iCs/>
          <w:color w:val="000000"/>
          <w:sz w:val="24"/>
          <w:szCs w:val="20"/>
        </w:rPr>
        <w:t>Canadian Journal of Applied Physiology</w:t>
      </w:r>
      <w:r w:rsidRPr="00A638AF">
        <w:rPr>
          <w:rFonts w:ascii="Times New Roman" w:eastAsia="Times New Roman" w:hAnsi="Times New Roman" w:cs="Times New Roman"/>
          <w:color w:val="000000"/>
          <w:sz w:val="24"/>
          <w:szCs w:val="20"/>
          <w:shd w:val="clear" w:color="auto" w:fill="FFFFFF"/>
        </w:rPr>
        <w:t>, 19(2), pp.185-199.</w:t>
      </w:r>
    </w:p>
    <w:p w14:paraId="77DF08C1" w14:textId="7D044651" w:rsidR="00A638AF" w:rsidRDefault="00A638AF" w:rsidP="00343C60">
      <w:pPr>
        <w:spacing w:line="360" w:lineRule="auto"/>
        <w:rPr>
          <w:rFonts w:ascii="Times New Roman" w:hAnsi="Times New Roman" w:cs="Times New Roman"/>
          <w:bCs/>
          <w:sz w:val="40"/>
          <w:szCs w:val="24"/>
        </w:rPr>
      </w:pPr>
    </w:p>
    <w:p w14:paraId="400334FC" w14:textId="77777777" w:rsidR="002825BF" w:rsidRPr="002825BF" w:rsidRDefault="002825BF" w:rsidP="00343C60">
      <w:pPr>
        <w:spacing w:line="360" w:lineRule="auto"/>
        <w:rPr>
          <w:rFonts w:ascii="Times New Roman" w:eastAsia="Times New Roman" w:hAnsi="Times New Roman" w:cs="Times New Roman"/>
          <w:sz w:val="36"/>
          <w:szCs w:val="24"/>
        </w:rPr>
      </w:pPr>
      <w:r w:rsidRPr="002825BF">
        <w:rPr>
          <w:rFonts w:ascii="Times New Roman" w:eastAsia="Times New Roman" w:hAnsi="Times New Roman" w:cs="Times New Roman"/>
          <w:color w:val="000000"/>
          <w:sz w:val="24"/>
          <w:szCs w:val="20"/>
          <w:shd w:val="clear" w:color="auto" w:fill="FFFFFF"/>
        </w:rPr>
        <w:t>Coach. (2018). </w:t>
      </w:r>
      <w:r w:rsidRPr="002825BF">
        <w:rPr>
          <w:rFonts w:ascii="Times New Roman" w:eastAsia="Times New Roman" w:hAnsi="Times New Roman" w:cs="Times New Roman"/>
          <w:i/>
          <w:iCs/>
          <w:color w:val="000000"/>
          <w:sz w:val="24"/>
          <w:szCs w:val="20"/>
        </w:rPr>
        <w:t xml:space="preserve">The Push/Pull Workout Plan </w:t>
      </w:r>
      <w:proofErr w:type="gramStart"/>
      <w:r w:rsidRPr="002825BF">
        <w:rPr>
          <w:rFonts w:ascii="Times New Roman" w:eastAsia="Times New Roman" w:hAnsi="Times New Roman" w:cs="Times New Roman"/>
          <w:i/>
          <w:iCs/>
          <w:color w:val="000000"/>
          <w:sz w:val="24"/>
          <w:szCs w:val="20"/>
        </w:rPr>
        <w:t>To</w:t>
      </w:r>
      <w:proofErr w:type="gramEnd"/>
      <w:r w:rsidRPr="002825BF">
        <w:rPr>
          <w:rFonts w:ascii="Times New Roman" w:eastAsia="Times New Roman" w:hAnsi="Times New Roman" w:cs="Times New Roman"/>
          <w:i/>
          <w:iCs/>
          <w:color w:val="000000"/>
          <w:sz w:val="24"/>
          <w:szCs w:val="20"/>
        </w:rPr>
        <w:t xml:space="preserve"> Build Muscle And Blast Fat</w:t>
      </w:r>
      <w:r w:rsidRPr="002825BF">
        <w:rPr>
          <w:rFonts w:ascii="Times New Roman" w:eastAsia="Times New Roman" w:hAnsi="Times New Roman" w:cs="Times New Roman"/>
          <w:color w:val="000000"/>
          <w:sz w:val="24"/>
          <w:szCs w:val="20"/>
          <w:shd w:val="clear" w:color="auto" w:fill="FFFFFF"/>
        </w:rPr>
        <w:t>. [online] Available at: https://www.coachmag.co.uk/exercises/full-body-workouts/1668/pushpull-workout-big-muscles [Accessed 18 Dec. 2018].</w:t>
      </w:r>
    </w:p>
    <w:p w14:paraId="280A82A5" w14:textId="7C46CA6E" w:rsidR="002825BF" w:rsidRDefault="002825BF" w:rsidP="00343C60">
      <w:pPr>
        <w:spacing w:line="360" w:lineRule="auto"/>
        <w:rPr>
          <w:rFonts w:ascii="Times New Roman" w:hAnsi="Times New Roman" w:cs="Times New Roman"/>
          <w:bCs/>
          <w:sz w:val="40"/>
          <w:szCs w:val="24"/>
        </w:rPr>
      </w:pPr>
    </w:p>
    <w:p w14:paraId="25ABB1ED" w14:textId="665F275C" w:rsidR="00191371" w:rsidRPr="00191371" w:rsidRDefault="00191371" w:rsidP="00343C60">
      <w:pPr>
        <w:spacing w:line="360" w:lineRule="auto"/>
        <w:rPr>
          <w:rFonts w:ascii="Times New Roman" w:eastAsia="Times New Roman" w:hAnsi="Times New Roman" w:cs="Times New Roman"/>
          <w:sz w:val="36"/>
          <w:szCs w:val="24"/>
        </w:rPr>
      </w:pPr>
      <w:r w:rsidRPr="00191371">
        <w:rPr>
          <w:rFonts w:ascii="Times New Roman" w:eastAsia="Times New Roman" w:hAnsi="Times New Roman" w:cs="Times New Roman"/>
          <w:color w:val="000000"/>
          <w:sz w:val="24"/>
          <w:szCs w:val="20"/>
          <w:shd w:val="clear" w:color="auto" w:fill="FFFFFF"/>
        </w:rPr>
        <w:t>Cronin, J., McNair, P. and Marshall, R. (2003). The effects of bungy weight training on muscle function and functional performance. </w:t>
      </w:r>
      <w:r w:rsidRPr="00191371">
        <w:rPr>
          <w:rFonts w:ascii="Times New Roman" w:eastAsia="Times New Roman" w:hAnsi="Times New Roman" w:cs="Times New Roman"/>
          <w:i/>
          <w:iCs/>
          <w:color w:val="000000"/>
          <w:sz w:val="24"/>
          <w:szCs w:val="20"/>
        </w:rPr>
        <w:t>Journal of Sports Sciences</w:t>
      </w:r>
      <w:r w:rsidRPr="00191371">
        <w:rPr>
          <w:rFonts w:ascii="Times New Roman" w:eastAsia="Times New Roman" w:hAnsi="Times New Roman" w:cs="Times New Roman"/>
          <w:color w:val="000000"/>
          <w:sz w:val="24"/>
          <w:szCs w:val="20"/>
          <w:shd w:val="clear" w:color="auto" w:fill="FFFFFF"/>
        </w:rPr>
        <w:t>, 21(1), pp.59-71.</w:t>
      </w:r>
    </w:p>
    <w:p w14:paraId="42D0E6C8" w14:textId="2709C1B8" w:rsidR="00191371" w:rsidRPr="008761DA" w:rsidRDefault="00191371" w:rsidP="00343C60">
      <w:pPr>
        <w:spacing w:line="360" w:lineRule="auto"/>
        <w:rPr>
          <w:rFonts w:ascii="Times New Roman" w:hAnsi="Times New Roman" w:cs="Times New Roman"/>
          <w:bCs/>
          <w:sz w:val="52"/>
          <w:szCs w:val="24"/>
        </w:rPr>
      </w:pPr>
    </w:p>
    <w:p w14:paraId="2F92B6C3" w14:textId="77777777" w:rsidR="008761DA" w:rsidRPr="008761DA" w:rsidRDefault="008761DA" w:rsidP="008761DA">
      <w:pPr>
        <w:spacing w:line="240" w:lineRule="auto"/>
        <w:rPr>
          <w:rFonts w:ascii="Times New Roman" w:eastAsia="Times New Roman" w:hAnsi="Times New Roman" w:cs="Times New Roman"/>
          <w:sz w:val="36"/>
          <w:szCs w:val="24"/>
        </w:rPr>
      </w:pPr>
      <w:bookmarkStart w:id="0" w:name="_GoBack"/>
      <w:bookmarkEnd w:id="0"/>
      <w:proofErr w:type="spellStart"/>
      <w:r w:rsidRPr="008761DA">
        <w:rPr>
          <w:rFonts w:ascii="Times New Roman" w:eastAsia="Times New Roman" w:hAnsi="Times New Roman" w:cs="Times New Roman"/>
          <w:color w:val="000000"/>
          <w:sz w:val="24"/>
          <w:szCs w:val="20"/>
          <w:shd w:val="clear" w:color="auto" w:fill="FFFFFF"/>
        </w:rPr>
        <w:lastRenderedPageBreak/>
        <w:t>Duchateau</w:t>
      </w:r>
      <w:proofErr w:type="spellEnd"/>
      <w:r w:rsidRPr="008761DA">
        <w:rPr>
          <w:rFonts w:ascii="Times New Roman" w:eastAsia="Times New Roman" w:hAnsi="Times New Roman" w:cs="Times New Roman"/>
          <w:color w:val="000000"/>
          <w:sz w:val="24"/>
          <w:szCs w:val="20"/>
          <w:shd w:val="clear" w:color="auto" w:fill="FFFFFF"/>
        </w:rPr>
        <w:t>, J. and Hainaut, K. (1984). Isometric or dynamic training: differential effects on mechanical properties of a human muscle. </w:t>
      </w:r>
      <w:r w:rsidRPr="008761DA">
        <w:rPr>
          <w:rFonts w:ascii="Times New Roman" w:eastAsia="Times New Roman" w:hAnsi="Times New Roman" w:cs="Times New Roman"/>
          <w:i/>
          <w:iCs/>
          <w:color w:val="000000"/>
          <w:sz w:val="24"/>
          <w:szCs w:val="20"/>
        </w:rPr>
        <w:t>Journal of Applied Physiology</w:t>
      </w:r>
      <w:r w:rsidRPr="008761DA">
        <w:rPr>
          <w:rFonts w:ascii="Times New Roman" w:eastAsia="Times New Roman" w:hAnsi="Times New Roman" w:cs="Times New Roman"/>
          <w:color w:val="000000"/>
          <w:sz w:val="24"/>
          <w:szCs w:val="20"/>
          <w:shd w:val="clear" w:color="auto" w:fill="FFFFFF"/>
        </w:rPr>
        <w:t>, 56(2), pp.296-301.</w:t>
      </w:r>
    </w:p>
    <w:p w14:paraId="3C596857" w14:textId="77777777" w:rsidR="008761DA" w:rsidRPr="008761DA" w:rsidRDefault="008761DA" w:rsidP="00343C60">
      <w:pPr>
        <w:spacing w:line="360" w:lineRule="auto"/>
        <w:rPr>
          <w:rFonts w:ascii="Times New Roman" w:hAnsi="Times New Roman" w:cs="Times New Roman"/>
          <w:bCs/>
          <w:sz w:val="52"/>
          <w:szCs w:val="24"/>
        </w:rPr>
      </w:pPr>
    </w:p>
    <w:p w14:paraId="15BF2B58" w14:textId="77777777" w:rsidR="000135E8" w:rsidRPr="000135E8" w:rsidRDefault="000135E8" w:rsidP="00343C60">
      <w:pPr>
        <w:spacing w:line="360" w:lineRule="auto"/>
        <w:rPr>
          <w:rFonts w:ascii="Times New Roman" w:eastAsia="Times New Roman" w:hAnsi="Times New Roman" w:cs="Times New Roman"/>
          <w:sz w:val="36"/>
          <w:szCs w:val="24"/>
        </w:rPr>
      </w:pPr>
      <w:proofErr w:type="spellStart"/>
      <w:r w:rsidRPr="000135E8">
        <w:rPr>
          <w:rFonts w:ascii="Times New Roman" w:eastAsia="Times New Roman" w:hAnsi="Times New Roman" w:cs="Times New Roman"/>
          <w:color w:val="000000"/>
          <w:sz w:val="24"/>
          <w:szCs w:val="20"/>
          <w:shd w:val="clear" w:color="auto" w:fill="FFFFFF"/>
        </w:rPr>
        <w:t>Gettman</w:t>
      </w:r>
      <w:proofErr w:type="spellEnd"/>
      <w:r w:rsidRPr="000135E8">
        <w:rPr>
          <w:rFonts w:ascii="Times New Roman" w:eastAsia="Times New Roman" w:hAnsi="Times New Roman" w:cs="Times New Roman"/>
          <w:color w:val="000000"/>
          <w:sz w:val="24"/>
          <w:szCs w:val="20"/>
          <w:shd w:val="clear" w:color="auto" w:fill="FFFFFF"/>
        </w:rPr>
        <w:t>, L. and Pollock, M. (1981). Circuit Weight Training: A Critical Review of Its Physiological Benefits. </w:t>
      </w:r>
      <w:r w:rsidRPr="000135E8">
        <w:rPr>
          <w:rFonts w:ascii="Times New Roman" w:eastAsia="Times New Roman" w:hAnsi="Times New Roman" w:cs="Times New Roman"/>
          <w:i/>
          <w:iCs/>
          <w:color w:val="000000"/>
          <w:sz w:val="24"/>
          <w:szCs w:val="20"/>
        </w:rPr>
        <w:t xml:space="preserve">The Physician and </w:t>
      </w:r>
      <w:proofErr w:type="spellStart"/>
      <w:r w:rsidRPr="000135E8">
        <w:rPr>
          <w:rFonts w:ascii="Times New Roman" w:eastAsia="Times New Roman" w:hAnsi="Times New Roman" w:cs="Times New Roman"/>
          <w:i/>
          <w:iCs/>
          <w:color w:val="000000"/>
          <w:sz w:val="24"/>
          <w:szCs w:val="20"/>
        </w:rPr>
        <w:t>Sportsmedicine</w:t>
      </w:r>
      <w:proofErr w:type="spellEnd"/>
      <w:r w:rsidRPr="000135E8">
        <w:rPr>
          <w:rFonts w:ascii="Times New Roman" w:eastAsia="Times New Roman" w:hAnsi="Times New Roman" w:cs="Times New Roman"/>
          <w:color w:val="000000"/>
          <w:sz w:val="24"/>
          <w:szCs w:val="20"/>
          <w:shd w:val="clear" w:color="auto" w:fill="FFFFFF"/>
        </w:rPr>
        <w:t>, 9(1), pp.44-60.</w:t>
      </w:r>
    </w:p>
    <w:p w14:paraId="36445E80" w14:textId="77777777" w:rsidR="000135E8" w:rsidRPr="002248AB" w:rsidRDefault="000135E8" w:rsidP="00343C60">
      <w:pPr>
        <w:spacing w:line="360" w:lineRule="auto"/>
        <w:rPr>
          <w:rFonts w:ascii="Times New Roman" w:hAnsi="Times New Roman" w:cs="Times New Roman"/>
          <w:bCs/>
          <w:sz w:val="40"/>
          <w:szCs w:val="24"/>
        </w:rPr>
      </w:pPr>
    </w:p>
    <w:p w14:paraId="615EEF4F" w14:textId="77777777" w:rsidR="002248AB" w:rsidRPr="002248AB" w:rsidRDefault="002248AB" w:rsidP="00343C60">
      <w:pPr>
        <w:spacing w:line="360" w:lineRule="auto"/>
        <w:rPr>
          <w:rFonts w:ascii="Times New Roman" w:eastAsia="Times New Roman" w:hAnsi="Times New Roman" w:cs="Times New Roman"/>
          <w:sz w:val="36"/>
          <w:szCs w:val="24"/>
        </w:rPr>
      </w:pPr>
      <w:r w:rsidRPr="002248AB">
        <w:rPr>
          <w:rFonts w:ascii="Times New Roman" w:eastAsia="Times New Roman" w:hAnsi="Times New Roman" w:cs="Times New Roman"/>
          <w:color w:val="000000"/>
          <w:sz w:val="24"/>
          <w:szCs w:val="20"/>
          <w:shd w:val="clear" w:color="auto" w:fill="FFFFFF"/>
        </w:rPr>
        <w:t>Goulding, P. (2018). </w:t>
      </w:r>
      <w:r w:rsidRPr="002248AB">
        <w:rPr>
          <w:rFonts w:ascii="Times New Roman" w:eastAsia="Times New Roman" w:hAnsi="Times New Roman" w:cs="Times New Roman"/>
          <w:i/>
          <w:iCs/>
          <w:color w:val="000000"/>
          <w:sz w:val="24"/>
          <w:szCs w:val="20"/>
        </w:rPr>
        <w:t>What is circuit training? | Nuffield Health</w:t>
      </w:r>
      <w:r w:rsidRPr="002248AB">
        <w:rPr>
          <w:rFonts w:ascii="Times New Roman" w:eastAsia="Times New Roman" w:hAnsi="Times New Roman" w:cs="Times New Roman"/>
          <w:color w:val="000000"/>
          <w:sz w:val="24"/>
          <w:szCs w:val="20"/>
          <w:shd w:val="clear" w:color="auto" w:fill="FFFFFF"/>
        </w:rPr>
        <w:t>. [online] Nuffieldhealth.com. Available at: https://www.nuffieldhealth.com/article/what-is-circuit-training [Accessed 18 Dec. 2018].</w:t>
      </w:r>
    </w:p>
    <w:p w14:paraId="7C1E1B72" w14:textId="77777777" w:rsidR="00191371" w:rsidRDefault="00191371" w:rsidP="00343C60">
      <w:pPr>
        <w:spacing w:line="360" w:lineRule="auto"/>
        <w:rPr>
          <w:rFonts w:ascii="Times New Roman" w:hAnsi="Times New Roman" w:cs="Times New Roman"/>
          <w:bCs/>
          <w:sz w:val="28"/>
          <w:szCs w:val="24"/>
        </w:rPr>
      </w:pPr>
    </w:p>
    <w:p w14:paraId="2C3D8649" w14:textId="77777777" w:rsidR="00191371" w:rsidRPr="00191371" w:rsidRDefault="00191371" w:rsidP="00343C60">
      <w:pPr>
        <w:spacing w:line="360" w:lineRule="auto"/>
        <w:rPr>
          <w:rFonts w:ascii="Times New Roman" w:eastAsia="Times New Roman" w:hAnsi="Times New Roman" w:cs="Times New Roman"/>
          <w:sz w:val="36"/>
          <w:szCs w:val="24"/>
        </w:rPr>
      </w:pPr>
      <w:r w:rsidRPr="00191371">
        <w:rPr>
          <w:rFonts w:ascii="Times New Roman" w:eastAsia="Times New Roman" w:hAnsi="Times New Roman" w:cs="Times New Roman"/>
          <w:color w:val="000000"/>
          <w:sz w:val="24"/>
          <w:szCs w:val="20"/>
          <w:shd w:val="clear" w:color="auto" w:fill="FFFFFF"/>
        </w:rPr>
        <w:t xml:space="preserve">McCurdy, K., Langford, G., Ernest, J., </w:t>
      </w:r>
      <w:proofErr w:type="spellStart"/>
      <w:r w:rsidRPr="00191371">
        <w:rPr>
          <w:rFonts w:ascii="Times New Roman" w:eastAsia="Times New Roman" w:hAnsi="Times New Roman" w:cs="Times New Roman"/>
          <w:color w:val="000000"/>
          <w:sz w:val="24"/>
          <w:szCs w:val="20"/>
          <w:shd w:val="clear" w:color="auto" w:fill="FFFFFF"/>
        </w:rPr>
        <w:t>Jenkerson</w:t>
      </w:r>
      <w:proofErr w:type="spellEnd"/>
      <w:r w:rsidRPr="00191371">
        <w:rPr>
          <w:rFonts w:ascii="Times New Roman" w:eastAsia="Times New Roman" w:hAnsi="Times New Roman" w:cs="Times New Roman"/>
          <w:color w:val="000000"/>
          <w:sz w:val="24"/>
          <w:szCs w:val="20"/>
          <w:shd w:val="clear" w:color="auto" w:fill="FFFFFF"/>
        </w:rPr>
        <w:t xml:space="preserve">, D. and </w:t>
      </w:r>
      <w:proofErr w:type="spellStart"/>
      <w:r w:rsidRPr="00191371">
        <w:rPr>
          <w:rFonts w:ascii="Times New Roman" w:eastAsia="Times New Roman" w:hAnsi="Times New Roman" w:cs="Times New Roman"/>
          <w:color w:val="000000"/>
          <w:sz w:val="24"/>
          <w:szCs w:val="20"/>
          <w:shd w:val="clear" w:color="auto" w:fill="FFFFFF"/>
        </w:rPr>
        <w:t>Doscher</w:t>
      </w:r>
      <w:proofErr w:type="spellEnd"/>
      <w:r w:rsidRPr="00191371">
        <w:rPr>
          <w:rFonts w:ascii="Times New Roman" w:eastAsia="Times New Roman" w:hAnsi="Times New Roman" w:cs="Times New Roman"/>
          <w:color w:val="000000"/>
          <w:sz w:val="24"/>
          <w:szCs w:val="20"/>
          <w:shd w:val="clear" w:color="auto" w:fill="FFFFFF"/>
        </w:rPr>
        <w:t>, M. (2009). Comparison of Chain- and Plate-Loaded Bench Press Training on Strength, Joint Pain, and Muscle Soreness in Division II Baseball Players. </w:t>
      </w:r>
      <w:r w:rsidRPr="00191371">
        <w:rPr>
          <w:rFonts w:ascii="Times New Roman" w:eastAsia="Times New Roman" w:hAnsi="Times New Roman" w:cs="Times New Roman"/>
          <w:i/>
          <w:iCs/>
          <w:color w:val="000000"/>
          <w:sz w:val="24"/>
          <w:szCs w:val="20"/>
        </w:rPr>
        <w:t>Journal of Strength and Conditioning Research</w:t>
      </w:r>
      <w:r w:rsidRPr="00191371">
        <w:rPr>
          <w:rFonts w:ascii="Times New Roman" w:eastAsia="Times New Roman" w:hAnsi="Times New Roman" w:cs="Times New Roman"/>
          <w:color w:val="000000"/>
          <w:sz w:val="24"/>
          <w:szCs w:val="20"/>
          <w:shd w:val="clear" w:color="auto" w:fill="FFFFFF"/>
        </w:rPr>
        <w:t>, 23(1), pp.187-195.</w:t>
      </w:r>
    </w:p>
    <w:p w14:paraId="7A02E4FB" w14:textId="7DAF55D4" w:rsidR="00C706FF" w:rsidRDefault="00C706FF" w:rsidP="00343C60">
      <w:pPr>
        <w:spacing w:line="360" w:lineRule="auto"/>
        <w:rPr>
          <w:rFonts w:ascii="Times New Roman" w:hAnsi="Times New Roman" w:cs="Times New Roman"/>
          <w:bCs/>
          <w:sz w:val="28"/>
          <w:szCs w:val="24"/>
        </w:rPr>
      </w:pPr>
      <w:r>
        <w:rPr>
          <w:rFonts w:ascii="Times New Roman" w:hAnsi="Times New Roman" w:cs="Times New Roman"/>
          <w:bCs/>
          <w:sz w:val="28"/>
          <w:szCs w:val="24"/>
        </w:rPr>
        <w:t xml:space="preserve"> </w:t>
      </w:r>
    </w:p>
    <w:p w14:paraId="343D8659" w14:textId="77777777" w:rsidR="00195392" w:rsidRPr="00195392" w:rsidRDefault="00195392" w:rsidP="00343C60">
      <w:pPr>
        <w:spacing w:line="360" w:lineRule="auto"/>
        <w:rPr>
          <w:rFonts w:ascii="Times New Roman" w:eastAsia="Times New Roman" w:hAnsi="Times New Roman" w:cs="Times New Roman"/>
          <w:sz w:val="24"/>
          <w:szCs w:val="24"/>
        </w:rPr>
      </w:pPr>
      <w:r w:rsidRPr="00195392">
        <w:rPr>
          <w:rFonts w:ascii="Times New Roman" w:eastAsia="Times New Roman" w:hAnsi="Times New Roman" w:cs="Times New Roman"/>
          <w:color w:val="000000"/>
          <w:sz w:val="24"/>
          <w:szCs w:val="20"/>
          <w:shd w:val="clear" w:color="auto" w:fill="FFFFFF"/>
        </w:rPr>
        <w:t>McMaster, D., Cronin, J. and McGuigan, M. (2009). Forms of Variable Resistance Training. </w:t>
      </w:r>
      <w:r w:rsidRPr="00195392">
        <w:rPr>
          <w:rFonts w:ascii="Times New Roman" w:eastAsia="Times New Roman" w:hAnsi="Times New Roman" w:cs="Times New Roman"/>
          <w:i/>
          <w:iCs/>
          <w:color w:val="000000"/>
          <w:sz w:val="24"/>
          <w:szCs w:val="20"/>
        </w:rPr>
        <w:t>Strength and Conditioning Journal</w:t>
      </w:r>
      <w:r w:rsidRPr="00195392">
        <w:rPr>
          <w:rFonts w:ascii="Times New Roman" w:eastAsia="Times New Roman" w:hAnsi="Times New Roman" w:cs="Times New Roman"/>
          <w:color w:val="000000"/>
          <w:sz w:val="24"/>
          <w:szCs w:val="20"/>
          <w:shd w:val="clear" w:color="auto" w:fill="FFFFFF"/>
        </w:rPr>
        <w:t>, 31(1), pp.50-64</w:t>
      </w:r>
      <w:r w:rsidRPr="00195392">
        <w:rPr>
          <w:rFonts w:ascii="Arial" w:eastAsia="Times New Roman" w:hAnsi="Arial" w:cs="Arial"/>
          <w:color w:val="000000"/>
          <w:sz w:val="20"/>
          <w:szCs w:val="20"/>
          <w:shd w:val="clear" w:color="auto" w:fill="FFFFFF"/>
        </w:rPr>
        <w:t>.</w:t>
      </w:r>
    </w:p>
    <w:p w14:paraId="492E2507" w14:textId="77777777" w:rsidR="00195392" w:rsidRDefault="00195392" w:rsidP="00343C60">
      <w:pPr>
        <w:spacing w:line="360" w:lineRule="auto"/>
        <w:rPr>
          <w:rFonts w:ascii="Times New Roman" w:hAnsi="Times New Roman" w:cs="Times New Roman"/>
          <w:bCs/>
          <w:sz w:val="28"/>
          <w:szCs w:val="24"/>
        </w:rPr>
      </w:pPr>
    </w:p>
    <w:p w14:paraId="366C5FB2" w14:textId="77777777" w:rsidR="005831D3" w:rsidRPr="005831D3" w:rsidRDefault="005831D3" w:rsidP="00343C60">
      <w:pPr>
        <w:spacing w:line="360" w:lineRule="auto"/>
        <w:rPr>
          <w:rFonts w:ascii="Times New Roman" w:eastAsia="Times New Roman" w:hAnsi="Times New Roman" w:cs="Times New Roman"/>
          <w:sz w:val="36"/>
          <w:szCs w:val="24"/>
        </w:rPr>
      </w:pPr>
      <w:r w:rsidRPr="005831D3">
        <w:rPr>
          <w:rFonts w:ascii="Times New Roman" w:eastAsia="Times New Roman" w:hAnsi="Times New Roman" w:cs="Times New Roman"/>
          <w:color w:val="000000"/>
          <w:sz w:val="24"/>
          <w:szCs w:val="20"/>
          <w:shd w:val="clear" w:color="auto" w:fill="FFFFFF"/>
        </w:rPr>
        <w:t>Norvell, N. and Belles, D. (1993). Psychological and physical benefits of circuit weight training in law enforcement personnel. </w:t>
      </w:r>
      <w:r w:rsidRPr="005831D3">
        <w:rPr>
          <w:rFonts w:ascii="Times New Roman" w:eastAsia="Times New Roman" w:hAnsi="Times New Roman" w:cs="Times New Roman"/>
          <w:i/>
          <w:iCs/>
          <w:color w:val="000000"/>
          <w:sz w:val="24"/>
          <w:szCs w:val="20"/>
        </w:rPr>
        <w:t>Journal of Consulting and Clinical Psychology</w:t>
      </w:r>
      <w:r w:rsidRPr="005831D3">
        <w:rPr>
          <w:rFonts w:ascii="Times New Roman" w:eastAsia="Times New Roman" w:hAnsi="Times New Roman" w:cs="Times New Roman"/>
          <w:color w:val="000000"/>
          <w:sz w:val="24"/>
          <w:szCs w:val="20"/>
          <w:shd w:val="clear" w:color="auto" w:fill="FFFFFF"/>
        </w:rPr>
        <w:t>, 61(3), pp.520-527.</w:t>
      </w:r>
    </w:p>
    <w:p w14:paraId="00468CE9" w14:textId="607A8FDC" w:rsidR="005831D3" w:rsidRDefault="005831D3" w:rsidP="00343C60">
      <w:pPr>
        <w:spacing w:line="360" w:lineRule="auto"/>
        <w:rPr>
          <w:rFonts w:ascii="Times New Roman" w:hAnsi="Times New Roman" w:cs="Times New Roman"/>
          <w:bCs/>
          <w:sz w:val="28"/>
          <w:szCs w:val="24"/>
        </w:rPr>
      </w:pPr>
    </w:p>
    <w:p w14:paraId="35969385" w14:textId="77777777" w:rsidR="002825BF" w:rsidRPr="002825BF" w:rsidRDefault="002825BF" w:rsidP="00343C60">
      <w:pPr>
        <w:spacing w:line="360" w:lineRule="auto"/>
        <w:rPr>
          <w:rFonts w:ascii="Times New Roman" w:eastAsia="Times New Roman" w:hAnsi="Times New Roman" w:cs="Times New Roman"/>
          <w:sz w:val="36"/>
          <w:szCs w:val="24"/>
        </w:rPr>
      </w:pPr>
      <w:r w:rsidRPr="002825BF">
        <w:rPr>
          <w:rFonts w:ascii="Times New Roman" w:eastAsia="Times New Roman" w:hAnsi="Times New Roman" w:cs="Times New Roman"/>
          <w:color w:val="000000"/>
          <w:sz w:val="24"/>
          <w:szCs w:val="20"/>
          <w:shd w:val="clear" w:color="auto" w:fill="FFFFFF"/>
        </w:rPr>
        <w:t>Soria-</w:t>
      </w:r>
      <w:proofErr w:type="spellStart"/>
      <w:r w:rsidRPr="002825BF">
        <w:rPr>
          <w:rFonts w:ascii="Times New Roman" w:eastAsia="Times New Roman" w:hAnsi="Times New Roman" w:cs="Times New Roman"/>
          <w:color w:val="000000"/>
          <w:sz w:val="24"/>
          <w:szCs w:val="20"/>
          <w:shd w:val="clear" w:color="auto" w:fill="FFFFFF"/>
        </w:rPr>
        <w:t>Gila</w:t>
      </w:r>
      <w:proofErr w:type="spellEnd"/>
      <w:r w:rsidRPr="002825BF">
        <w:rPr>
          <w:rFonts w:ascii="Times New Roman" w:eastAsia="Times New Roman" w:hAnsi="Times New Roman" w:cs="Times New Roman"/>
          <w:color w:val="000000"/>
          <w:sz w:val="24"/>
          <w:szCs w:val="20"/>
          <w:shd w:val="clear" w:color="auto" w:fill="FFFFFF"/>
        </w:rPr>
        <w:t xml:space="preserve">, M., </w:t>
      </w:r>
      <w:proofErr w:type="spellStart"/>
      <w:r w:rsidRPr="002825BF">
        <w:rPr>
          <w:rFonts w:ascii="Times New Roman" w:eastAsia="Times New Roman" w:hAnsi="Times New Roman" w:cs="Times New Roman"/>
          <w:color w:val="000000"/>
          <w:sz w:val="24"/>
          <w:szCs w:val="20"/>
          <w:shd w:val="clear" w:color="auto" w:fill="FFFFFF"/>
        </w:rPr>
        <w:t>Chirosa</w:t>
      </w:r>
      <w:proofErr w:type="spellEnd"/>
      <w:r w:rsidRPr="002825BF">
        <w:rPr>
          <w:rFonts w:ascii="Times New Roman" w:eastAsia="Times New Roman" w:hAnsi="Times New Roman" w:cs="Times New Roman"/>
          <w:color w:val="000000"/>
          <w:sz w:val="24"/>
          <w:szCs w:val="20"/>
          <w:shd w:val="clear" w:color="auto" w:fill="FFFFFF"/>
        </w:rPr>
        <w:t xml:space="preserve">, I., Bautista, I., </w:t>
      </w:r>
      <w:proofErr w:type="spellStart"/>
      <w:r w:rsidRPr="002825BF">
        <w:rPr>
          <w:rFonts w:ascii="Times New Roman" w:eastAsia="Times New Roman" w:hAnsi="Times New Roman" w:cs="Times New Roman"/>
          <w:color w:val="000000"/>
          <w:sz w:val="24"/>
          <w:szCs w:val="20"/>
          <w:shd w:val="clear" w:color="auto" w:fill="FFFFFF"/>
        </w:rPr>
        <w:t>Baena</w:t>
      </w:r>
      <w:proofErr w:type="spellEnd"/>
      <w:r w:rsidRPr="002825BF">
        <w:rPr>
          <w:rFonts w:ascii="Times New Roman" w:eastAsia="Times New Roman" w:hAnsi="Times New Roman" w:cs="Times New Roman"/>
          <w:color w:val="000000"/>
          <w:sz w:val="24"/>
          <w:szCs w:val="20"/>
          <w:shd w:val="clear" w:color="auto" w:fill="FFFFFF"/>
        </w:rPr>
        <w:t xml:space="preserve">, S. and </w:t>
      </w:r>
      <w:proofErr w:type="spellStart"/>
      <w:r w:rsidRPr="002825BF">
        <w:rPr>
          <w:rFonts w:ascii="Times New Roman" w:eastAsia="Times New Roman" w:hAnsi="Times New Roman" w:cs="Times New Roman"/>
          <w:color w:val="000000"/>
          <w:sz w:val="24"/>
          <w:szCs w:val="20"/>
          <w:shd w:val="clear" w:color="auto" w:fill="FFFFFF"/>
        </w:rPr>
        <w:t>Chirosa</w:t>
      </w:r>
      <w:proofErr w:type="spellEnd"/>
      <w:r w:rsidRPr="002825BF">
        <w:rPr>
          <w:rFonts w:ascii="Times New Roman" w:eastAsia="Times New Roman" w:hAnsi="Times New Roman" w:cs="Times New Roman"/>
          <w:color w:val="000000"/>
          <w:sz w:val="24"/>
          <w:szCs w:val="20"/>
          <w:shd w:val="clear" w:color="auto" w:fill="FFFFFF"/>
        </w:rPr>
        <w:t>, L. (2015). Effects of Variable Resistance Training on Maximal Strength. </w:t>
      </w:r>
      <w:r w:rsidRPr="002825BF">
        <w:rPr>
          <w:rFonts w:ascii="Times New Roman" w:eastAsia="Times New Roman" w:hAnsi="Times New Roman" w:cs="Times New Roman"/>
          <w:i/>
          <w:iCs/>
          <w:color w:val="000000"/>
          <w:sz w:val="24"/>
          <w:szCs w:val="20"/>
        </w:rPr>
        <w:t>Journal of Strength and Conditioning Research</w:t>
      </w:r>
      <w:r w:rsidRPr="002825BF">
        <w:rPr>
          <w:rFonts w:ascii="Times New Roman" w:eastAsia="Times New Roman" w:hAnsi="Times New Roman" w:cs="Times New Roman"/>
          <w:color w:val="000000"/>
          <w:sz w:val="24"/>
          <w:szCs w:val="20"/>
          <w:shd w:val="clear" w:color="auto" w:fill="FFFFFF"/>
        </w:rPr>
        <w:t>, 29(11), pp.3260-3270.</w:t>
      </w:r>
    </w:p>
    <w:p w14:paraId="58EDCB21" w14:textId="77777777" w:rsidR="002825BF" w:rsidRDefault="002825BF" w:rsidP="00343C60">
      <w:pPr>
        <w:spacing w:line="360" w:lineRule="auto"/>
        <w:rPr>
          <w:rFonts w:ascii="Times New Roman" w:hAnsi="Times New Roman" w:cs="Times New Roman"/>
          <w:bCs/>
          <w:sz w:val="28"/>
          <w:szCs w:val="24"/>
        </w:rPr>
      </w:pPr>
    </w:p>
    <w:p w14:paraId="4A5E4B01" w14:textId="11C8C349" w:rsidR="002261B1" w:rsidRPr="002825BF" w:rsidRDefault="002261B1" w:rsidP="00343C60">
      <w:pPr>
        <w:spacing w:line="360" w:lineRule="auto"/>
        <w:rPr>
          <w:rFonts w:ascii="Times New Roman" w:eastAsia="Times New Roman" w:hAnsi="Times New Roman" w:cs="Times New Roman"/>
          <w:sz w:val="36"/>
          <w:szCs w:val="24"/>
        </w:rPr>
      </w:pPr>
      <w:r w:rsidRPr="002825BF">
        <w:rPr>
          <w:rFonts w:ascii="Times New Roman" w:eastAsia="Times New Roman" w:hAnsi="Times New Roman" w:cs="Times New Roman"/>
          <w:color w:val="000000"/>
          <w:sz w:val="24"/>
          <w:szCs w:val="20"/>
          <w:shd w:val="clear" w:color="auto" w:fill="FFFFFF"/>
        </w:rPr>
        <w:t>Verywell Fit (2018). </w:t>
      </w:r>
      <w:r w:rsidRPr="002825BF">
        <w:rPr>
          <w:rFonts w:ascii="Times New Roman" w:eastAsia="Times New Roman" w:hAnsi="Times New Roman" w:cs="Times New Roman"/>
          <w:i/>
          <w:iCs/>
          <w:color w:val="000000"/>
          <w:sz w:val="24"/>
          <w:szCs w:val="20"/>
        </w:rPr>
        <w:t>Try Push-Pull Strength Training to Burn Calories and Build Muscle</w:t>
      </w:r>
      <w:r w:rsidRPr="002825BF">
        <w:rPr>
          <w:rFonts w:ascii="Times New Roman" w:eastAsia="Times New Roman" w:hAnsi="Times New Roman" w:cs="Times New Roman"/>
          <w:color w:val="000000"/>
          <w:sz w:val="24"/>
          <w:szCs w:val="20"/>
          <w:shd w:val="clear" w:color="auto" w:fill="FFFFFF"/>
        </w:rPr>
        <w:t>. [online] Verywell Fit. Available at: https://www.verywellfit.com/push-pull-strength-training-routine-1231091 [Accessed 18 Dec. 2018].</w:t>
      </w:r>
    </w:p>
    <w:p w14:paraId="19481BF9" w14:textId="7E621B34" w:rsidR="000135E8" w:rsidRDefault="000135E8" w:rsidP="00343C60">
      <w:pPr>
        <w:spacing w:line="360" w:lineRule="auto"/>
        <w:rPr>
          <w:rFonts w:ascii="Times New Roman" w:hAnsi="Times New Roman" w:cs="Times New Roman"/>
          <w:bCs/>
          <w:sz w:val="28"/>
          <w:szCs w:val="24"/>
        </w:rPr>
      </w:pPr>
    </w:p>
    <w:p w14:paraId="5D0A86CA" w14:textId="77777777" w:rsidR="0018398F" w:rsidRPr="0018398F" w:rsidRDefault="0018398F" w:rsidP="00343C60">
      <w:pPr>
        <w:spacing w:line="360" w:lineRule="auto"/>
        <w:rPr>
          <w:rFonts w:ascii="Times New Roman" w:eastAsia="Times New Roman" w:hAnsi="Times New Roman" w:cs="Times New Roman"/>
          <w:sz w:val="36"/>
          <w:szCs w:val="24"/>
        </w:rPr>
      </w:pPr>
      <w:r w:rsidRPr="0018398F">
        <w:rPr>
          <w:rFonts w:ascii="Times New Roman" w:eastAsia="Times New Roman" w:hAnsi="Times New Roman" w:cs="Times New Roman"/>
          <w:color w:val="000000"/>
          <w:sz w:val="24"/>
          <w:szCs w:val="20"/>
          <w:shd w:val="clear" w:color="auto" w:fill="FFFFFF"/>
        </w:rPr>
        <w:lastRenderedPageBreak/>
        <w:t>Walker, O. (2018). </w:t>
      </w:r>
      <w:r w:rsidRPr="0018398F">
        <w:rPr>
          <w:rFonts w:ascii="Times New Roman" w:eastAsia="Times New Roman" w:hAnsi="Times New Roman" w:cs="Times New Roman"/>
          <w:i/>
          <w:iCs/>
          <w:color w:val="000000"/>
          <w:sz w:val="24"/>
          <w:szCs w:val="20"/>
        </w:rPr>
        <w:t>Velocity Based Training | Science for Sport</w:t>
      </w:r>
      <w:r w:rsidRPr="0018398F">
        <w:rPr>
          <w:rFonts w:ascii="Times New Roman" w:eastAsia="Times New Roman" w:hAnsi="Times New Roman" w:cs="Times New Roman"/>
          <w:color w:val="000000"/>
          <w:sz w:val="24"/>
          <w:szCs w:val="20"/>
          <w:shd w:val="clear" w:color="auto" w:fill="FFFFFF"/>
        </w:rPr>
        <w:t>. [online] Science for Sport. Available at: https://www.scienceforsport.com/velocity-based-training/ [Accessed 19 Dec. 2018].</w:t>
      </w:r>
    </w:p>
    <w:p w14:paraId="14BA9228" w14:textId="77777777" w:rsidR="0018398F" w:rsidRDefault="0018398F" w:rsidP="00343C60">
      <w:pPr>
        <w:spacing w:line="360" w:lineRule="auto"/>
        <w:rPr>
          <w:rFonts w:ascii="Times New Roman" w:hAnsi="Times New Roman" w:cs="Times New Roman"/>
          <w:bCs/>
          <w:sz w:val="28"/>
          <w:szCs w:val="24"/>
        </w:rPr>
      </w:pPr>
    </w:p>
    <w:p w14:paraId="4B65E82C" w14:textId="010DBDD5" w:rsidR="002825BF" w:rsidRPr="00343C60" w:rsidRDefault="002825BF" w:rsidP="00343C60">
      <w:pPr>
        <w:spacing w:line="360" w:lineRule="auto"/>
        <w:rPr>
          <w:rFonts w:ascii="Times New Roman" w:eastAsia="Times New Roman" w:hAnsi="Times New Roman" w:cs="Times New Roman"/>
          <w:sz w:val="36"/>
          <w:szCs w:val="24"/>
        </w:rPr>
      </w:pPr>
      <w:r w:rsidRPr="002825BF">
        <w:rPr>
          <w:rFonts w:ascii="Times New Roman" w:eastAsia="Times New Roman" w:hAnsi="Times New Roman" w:cs="Times New Roman"/>
          <w:color w:val="000000"/>
          <w:sz w:val="24"/>
          <w:szCs w:val="20"/>
          <w:shd w:val="clear" w:color="auto" w:fill="FFFFFF"/>
        </w:rPr>
        <w:t xml:space="preserve">Walker, S., </w:t>
      </w:r>
      <w:proofErr w:type="spellStart"/>
      <w:r w:rsidRPr="002825BF">
        <w:rPr>
          <w:rFonts w:ascii="Times New Roman" w:eastAsia="Times New Roman" w:hAnsi="Times New Roman" w:cs="Times New Roman"/>
          <w:color w:val="000000"/>
          <w:sz w:val="24"/>
          <w:szCs w:val="20"/>
          <w:shd w:val="clear" w:color="auto" w:fill="FFFFFF"/>
        </w:rPr>
        <w:t>Hulmi</w:t>
      </w:r>
      <w:proofErr w:type="spellEnd"/>
      <w:r w:rsidRPr="002825BF">
        <w:rPr>
          <w:rFonts w:ascii="Times New Roman" w:eastAsia="Times New Roman" w:hAnsi="Times New Roman" w:cs="Times New Roman"/>
          <w:color w:val="000000"/>
          <w:sz w:val="24"/>
          <w:szCs w:val="20"/>
          <w:shd w:val="clear" w:color="auto" w:fill="FFFFFF"/>
        </w:rPr>
        <w:t xml:space="preserve">, J., </w:t>
      </w:r>
      <w:proofErr w:type="spellStart"/>
      <w:r w:rsidRPr="002825BF">
        <w:rPr>
          <w:rFonts w:ascii="Times New Roman" w:eastAsia="Times New Roman" w:hAnsi="Times New Roman" w:cs="Times New Roman"/>
          <w:color w:val="000000"/>
          <w:sz w:val="24"/>
          <w:szCs w:val="20"/>
          <w:shd w:val="clear" w:color="auto" w:fill="FFFFFF"/>
        </w:rPr>
        <w:t>Wernbom</w:t>
      </w:r>
      <w:proofErr w:type="spellEnd"/>
      <w:r w:rsidRPr="002825BF">
        <w:rPr>
          <w:rFonts w:ascii="Times New Roman" w:eastAsia="Times New Roman" w:hAnsi="Times New Roman" w:cs="Times New Roman"/>
          <w:color w:val="000000"/>
          <w:sz w:val="24"/>
          <w:szCs w:val="20"/>
          <w:shd w:val="clear" w:color="auto" w:fill="FFFFFF"/>
        </w:rPr>
        <w:t xml:space="preserve">, M., Nyman, K., Kraemer, W., </w:t>
      </w:r>
      <w:proofErr w:type="spellStart"/>
      <w:r w:rsidRPr="002825BF">
        <w:rPr>
          <w:rFonts w:ascii="Times New Roman" w:eastAsia="Times New Roman" w:hAnsi="Times New Roman" w:cs="Times New Roman"/>
          <w:color w:val="000000"/>
          <w:sz w:val="24"/>
          <w:szCs w:val="20"/>
          <w:shd w:val="clear" w:color="auto" w:fill="FFFFFF"/>
        </w:rPr>
        <w:t>Ahtiainen</w:t>
      </w:r>
      <w:proofErr w:type="spellEnd"/>
      <w:r w:rsidRPr="002825BF">
        <w:rPr>
          <w:rFonts w:ascii="Times New Roman" w:eastAsia="Times New Roman" w:hAnsi="Times New Roman" w:cs="Times New Roman"/>
          <w:color w:val="000000"/>
          <w:sz w:val="24"/>
          <w:szCs w:val="20"/>
          <w:shd w:val="clear" w:color="auto" w:fill="FFFFFF"/>
        </w:rPr>
        <w:t xml:space="preserve">, J. and </w:t>
      </w:r>
      <w:proofErr w:type="spellStart"/>
      <w:r w:rsidRPr="002825BF">
        <w:rPr>
          <w:rFonts w:ascii="Times New Roman" w:eastAsia="Times New Roman" w:hAnsi="Times New Roman" w:cs="Times New Roman"/>
          <w:color w:val="000000"/>
          <w:sz w:val="24"/>
          <w:szCs w:val="20"/>
          <w:shd w:val="clear" w:color="auto" w:fill="FFFFFF"/>
        </w:rPr>
        <w:t>Häkkinen</w:t>
      </w:r>
      <w:proofErr w:type="spellEnd"/>
      <w:r w:rsidRPr="002825BF">
        <w:rPr>
          <w:rFonts w:ascii="Times New Roman" w:eastAsia="Times New Roman" w:hAnsi="Times New Roman" w:cs="Times New Roman"/>
          <w:color w:val="000000"/>
          <w:sz w:val="24"/>
          <w:szCs w:val="20"/>
          <w:shd w:val="clear" w:color="auto" w:fill="FFFFFF"/>
        </w:rPr>
        <w:t>, K. (2013). Variable resistance training promotes greater fatigue resistance but not hypertrophy versus constant resistance training. </w:t>
      </w:r>
      <w:r w:rsidRPr="002825BF">
        <w:rPr>
          <w:rFonts w:ascii="Times New Roman" w:eastAsia="Times New Roman" w:hAnsi="Times New Roman" w:cs="Times New Roman"/>
          <w:i/>
          <w:iCs/>
          <w:color w:val="000000"/>
          <w:sz w:val="24"/>
          <w:szCs w:val="20"/>
        </w:rPr>
        <w:t>European Journal of Applied Physiology</w:t>
      </w:r>
      <w:r w:rsidRPr="002825BF">
        <w:rPr>
          <w:rFonts w:ascii="Times New Roman" w:eastAsia="Times New Roman" w:hAnsi="Times New Roman" w:cs="Times New Roman"/>
          <w:color w:val="000000"/>
          <w:sz w:val="24"/>
          <w:szCs w:val="20"/>
          <w:shd w:val="clear" w:color="auto" w:fill="FFFFFF"/>
        </w:rPr>
        <w:t>, 113(9), pp.2233-2244.</w:t>
      </w:r>
    </w:p>
    <w:sectPr w:rsidR="002825BF" w:rsidRPr="00343C60" w:rsidSect="00FA4C59">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27081" w14:textId="77777777" w:rsidR="00811419" w:rsidRDefault="00811419" w:rsidP="00C706FF">
      <w:pPr>
        <w:spacing w:line="240" w:lineRule="auto"/>
      </w:pPr>
      <w:r>
        <w:separator/>
      </w:r>
    </w:p>
  </w:endnote>
  <w:endnote w:type="continuationSeparator" w:id="0">
    <w:p w14:paraId="644AFBFB" w14:textId="77777777" w:rsidR="00811419" w:rsidRDefault="00811419" w:rsidP="00C706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Minngs">
    <w:altName w:val="MS Mincho"/>
    <w:panose1 w:val="020B06040202020202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ACF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310069"/>
      <w:docPartObj>
        <w:docPartGallery w:val="Page Numbers (Bottom of Page)"/>
        <w:docPartUnique/>
      </w:docPartObj>
    </w:sdtPr>
    <w:sdtEndPr>
      <w:rPr>
        <w:rStyle w:val="PageNumber"/>
      </w:rPr>
    </w:sdtEndPr>
    <w:sdtContent>
      <w:p w14:paraId="7920ABE1" w14:textId="35F1277A" w:rsidR="00C706FF" w:rsidRDefault="00C706FF" w:rsidP="00682D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FB134F" w14:textId="77777777" w:rsidR="00C706FF" w:rsidRDefault="00C706FF" w:rsidP="00C706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23673843"/>
      <w:docPartObj>
        <w:docPartGallery w:val="Page Numbers (Bottom of Page)"/>
        <w:docPartUnique/>
      </w:docPartObj>
    </w:sdtPr>
    <w:sdtEndPr>
      <w:rPr>
        <w:rStyle w:val="PageNumber"/>
      </w:rPr>
    </w:sdtEndPr>
    <w:sdtContent>
      <w:p w14:paraId="33382194" w14:textId="7EE75263" w:rsidR="00C706FF" w:rsidRDefault="00C706FF" w:rsidP="00682D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DAF00E" w14:textId="77777777" w:rsidR="00C706FF" w:rsidRDefault="00C706FF" w:rsidP="00C706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0E79D" w14:textId="77777777" w:rsidR="00811419" w:rsidRDefault="00811419" w:rsidP="00C706FF">
      <w:pPr>
        <w:spacing w:line="240" w:lineRule="auto"/>
      </w:pPr>
      <w:r>
        <w:separator/>
      </w:r>
    </w:p>
  </w:footnote>
  <w:footnote w:type="continuationSeparator" w:id="0">
    <w:p w14:paraId="1EBCBBF9" w14:textId="77777777" w:rsidR="00811419" w:rsidRDefault="00811419" w:rsidP="00C706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0178E"/>
    <w:multiLevelType w:val="hybridMultilevel"/>
    <w:tmpl w:val="AE86C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A4846"/>
    <w:multiLevelType w:val="hybridMultilevel"/>
    <w:tmpl w:val="F72E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EA2152"/>
    <w:multiLevelType w:val="hybridMultilevel"/>
    <w:tmpl w:val="29DC4052"/>
    <w:lvl w:ilvl="0" w:tplc="D9A67132">
      <w:start w:val="1"/>
      <w:numFmt w:val="decimal"/>
      <w:lvlText w:val="%1."/>
      <w:lvlJc w:val="left"/>
      <w:pPr>
        <w:ind w:left="1297" w:hanging="360"/>
      </w:pPr>
      <w:rPr>
        <w:rFonts w:hint="default"/>
      </w:rPr>
    </w:lvl>
    <w:lvl w:ilvl="1" w:tplc="04090019" w:tentative="1">
      <w:start w:val="1"/>
      <w:numFmt w:val="lowerLetter"/>
      <w:lvlText w:val="%2."/>
      <w:lvlJc w:val="left"/>
      <w:pPr>
        <w:ind w:left="2017" w:hanging="360"/>
      </w:pPr>
    </w:lvl>
    <w:lvl w:ilvl="2" w:tplc="0409001B" w:tentative="1">
      <w:start w:val="1"/>
      <w:numFmt w:val="lowerRoman"/>
      <w:lvlText w:val="%3."/>
      <w:lvlJc w:val="right"/>
      <w:pPr>
        <w:ind w:left="2737" w:hanging="180"/>
      </w:pPr>
    </w:lvl>
    <w:lvl w:ilvl="3" w:tplc="0409000F" w:tentative="1">
      <w:start w:val="1"/>
      <w:numFmt w:val="decimal"/>
      <w:lvlText w:val="%4."/>
      <w:lvlJc w:val="left"/>
      <w:pPr>
        <w:ind w:left="3457" w:hanging="360"/>
      </w:pPr>
    </w:lvl>
    <w:lvl w:ilvl="4" w:tplc="04090019" w:tentative="1">
      <w:start w:val="1"/>
      <w:numFmt w:val="lowerLetter"/>
      <w:lvlText w:val="%5."/>
      <w:lvlJc w:val="left"/>
      <w:pPr>
        <w:ind w:left="4177" w:hanging="360"/>
      </w:pPr>
    </w:lvl>
    <w:lvl w:ilvl="5" w:tplc="0409001B" w:tentative="1">
      <w:start w:val="1"/>
      <w:numFmt w:val="lowerRoman"/>
      <w:lvlText w:val="%6."/>
      <w:lvlJc w:val="right"/>
      <w:pPr>
        <w:ind w:left="4897" w:hanging="180"/>
      </w:pPr>
    </w:lvl>
    <w:lvl w:ilvl="6" w:tplc="0409000F" w:tentative="1">
      <w:start w:val="1"/>
      <w:numFmt w:val="decimal"/>
      <w:lvlText w:val="%7."/>
      <w:lvlJc w:val="left"/>
      <w:pPr>
        <w:ind w:left="5617" w:hanging="360"/>
      </w:pPr>
    </w:lvl>
    <w:lvl w:ilvl="7" w:tplc="04090019" w:tentative="1">
      <w:start w:val="1"/>
      <w:numFmt w:val="lowerLetter"/>
      <w:lvlText w:val="%8."/>
      <w:lvlJc w:val="left"/>
      <w:pPr>
        <w:ind w:left="6337" w:hanging="360"/>
      </w:pPr>
    </w:lvl>
    <w:lvl w:ilvl="8" w:tplc="0409001B" w:tentative="1">
      <w:start w:val="1"/>
      <w:numFmt w:val="lowerRoman"/>
      <w:lvlText w:val="%9."/>
      <w:lvlJc w:val="right"/>
      <w:pPr>
        <w:ind w:left="7057" w:hanging="180"/>
      </w:pPr>
    </w:lvl>
  </w:abstractNum>
  <w:abstractNum w:abstractNumId="4" w15:restartNumberingAfterBreak="0">
    <w:nsid w:val="7E4F7954"/>
    <w:multiLevelType w:val="hybridMultilevel"/>
    <w:tmpl w:val="D57C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3AE0"/>
    <w:rsid w:val="0001148C"/>
    <w:rsid w:val="000135E8"/>
    <w:rsid w:val="00027388"/>
    <w:rsid w:val="00030FAD"/>
    <w:rsid w:val="000665FA"/>
    <w:rsid w:val="000B7B8D"/>
    <w:rsid w:val="000C7CD1"/>
    <w:rsid w:val="00104A8F"/>
    <w:rsid w:val="00112B85"/>
    <w:rsid w:val="00145988"/>
    <w:rsid w:val="001545CC"/>
    <w:rsid w:val="00156B4B"/>
    <w:rsid w:val="00167A60"/>
    <w:rsid w:val="0017322F"/>
    <w:rsid w:val="0018398F"/>
    <w:rsid w:val="00191371"/>
    <w:rsid w:val="00193DA3"/>
    <w:rsid w:val="00195392"/>
    <w:rsid w:val="00196199"/>
    <w:rsid w:val="001E7B7E"/>
    <w:rsid w:val="001F16EB"/>
    <w:rsid w:val="0021042A"/>
    <w:rsid w:val="002248AB"/>
    <w:rsid w:val="002261B1"/>
    <w:rsid w:val="00255856"/>
    <w:rsid w:val="00261178"/>
    <w:rsid w:val="002661FE"/>
    <w:rsid w:val="00270AA7"/>
    <w:rsid w:val="00281D6E"/>
    <w:rsid w:val="002825BF"/>
    <w:rsid w:val="002908B1"/>
    <w:rsid w:val="002C06E2"/>
    <w:rsid w:val="002C5C75"/>
    <w:rsid w:val="002E57C2"/>
    <w:rsid w:val="002E5C37"/>
    <w:rsid w:val="002F04BB"/>
    <w:rsid w:val="002F6105"/>
    <w:rsid w:val="003254E1"/>
    <w:rsid w:val="00343C60"/>
    <w:rsid w:val="003B399F"/>
    <w:rsid w:val="003E1534"/>
    <w:rsid w:val="004266CF"/>
    <w:rsid w:val="00463FE6"/>
    <w:rsid w:val="004640D0"/>
    <w:rsid w:val="00480537"/>
    <w:rsid w:val="004B6F72"/>
    <w:rsid w:val="004D2751"/>
    <w:rsid w:val="004E48CA"/>
    <w:rsid w:val="004E7ABA"/>
    <w:rsid w:val="004F64C7"/>
    <w:rsid w:val="005038D4"/>
    <w:rsid w:val="005341FD"/>
    <w:rsid w:val="00537388"/>
    <w:rsid w:val="00574663"/>
    <w:rsid w:val="005831D3"/>
    <w:rsid w:val="005D48D9"/>
    <w:rsid w:val="005D6A1B"/>
    <w:rsid w:val="005E0CB9"/>
    <w:rsid w:val="0069508F"/>
    <w:rsid w:val="00696712"/>
    <w:rsid w:val="006A2646"/>
    <w:rsid w:val="006D2B2A"/>
    <w:rsid w:val="0071148D"/>
    <w:rsid w:val="007121DB"/>
    <w:rsid w:val="00730159"/>
    <w:rsid w:val="00733E90"/>
    <w:rsid w:val="00741E3C"/>
    <w:rsid w:val="007476FD"/>
    <w:rsid w:val="007634DF"/>
    <w:rsid w:val="00765047"/>
    <w:rsid w:val="007A2732"/>
    <w:rsid w:val="007C3CD0"/>
    <w:rsid w:val="007D0C0C"/>
    <w:rsid w:val="007D4003"/>
    <w:rsid w:val="007F2D6B"/>
    <w:rsid w:val="00811419"/>
    <w:rsid w:val="00822D02"/>
    <w:rsid w:val="00856824"/>
    <w:rsid w:val="00863C7F"/>
    <w:rsid w:val="008761DA"/>
    <w:rsid w:val="00896D3F"/>
    <w:rsid w:val="008E192B"/>
    <w:rsid w:val="008E1ADA"/>
    <w:rsid w:val="00972475"/>
    <w:rsid w:val="00976789"/>
    <w:rsid w:val="00982E82"/>
    <w:rsid w:val="009852BF"/>
    <w:rsid w:val="00990CFE"/>
    <w:rsid w:val="00993202"/>
    <w:rsid w:val="009A4A4C"/>
    <w:rsid w:val="009B60E1"/>
    <w:rsid w:val="009C14D1"/>
    <w:rsid w:val="00A066DF"/>
    <w:rsid w:val="00A22944"/>
    <w:rsid w:val="00A638AF"/>
    <w:rsid w:val="00A837C0"/>
    <w:rsid w:val="00AB120B"/>
    <w:rsid w:val="00B21EBD"/>
    <w:rsid w:val="00B36DA8"/>
    <w:rsid w:val="00B76D21"/>
    <w:rsid w:val="00BD1EBF"/>
    <w:rsid w:val="00BD2817"/>
    <w:rsid w:val="00BE2242"/>
    <w:rsid w:val="00BE4A90"/>
    <w:rsid w:val="00BF1D47"/>
    <w:rsid w:val="00C023BD"/>
    <w:rsid w:val="00C40F2B"/>
    <w:rsid w:val="00C6172E"/>
    <w:rsid w:val="00C706FF"/>
    <w:rsid w:val="00C76B26"/>
    <w:rsid w:val="00C809F6"/>
    <w:rsid w:val="00C80D2D"/>
    <w:rsid w:val="00CC1059"/>
    <w:rsid w:val="00D51862"/>
    <w:rsid w:val="00D856B1"/>
    <w:rsid w:val="00D9365D"/>
    <w:rsid w:val="00E05968"/>
    <w:rsid w:val="00E14520"/>
    <w:rsid w:val="00E178F5"/>
    <w:rsid w:val="00E26D78"/>
    <w:rsid w:val="00E442A3"/>
    <w:rsid w:val="00E8018D"/>
    <w:rsid w:val="00EA51E1"/>
    <w:rsid w:val="00EC19DF"/>
    <w:rsid w:val="00EC7167"/>
    <w:rsid w:val="00F054A8"/>
    <w:rsid w:val="00F84EFD"/>
    <w:rsid w:val="00FA4C59"/>
    <w:rsid w:val="00FE3AE0"/>
    <w:rsid w:val="181DFEB6"/>
    <w:rsid w:val="2F154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B0021"/>
  <w14:defaultImageDpi w14:val="300"/>
  <w15:docId w15:val="{F2B32B2B-A55A-4C7A-A8AD-5B4AAA527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3AE0"/>
    <w:pPr>
      <w:spacing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FE3AE0"/>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E3AE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E3AE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E3AE0"/>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E3AE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E3AE0"/>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FE3AE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E3AE0"/>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FE3AE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E3AE0"/>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FE3AE0"/>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E3AE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AE0"/>
    <w:rPr>
      <w:rFonts w:ascii="Lucida Grande" w:eastAsiaTheme="minorHAnsi" w:hAnsi="Lucida Grande" w:cs="Lucida Grande"/>
      <w:sz w:val="18"/>
      <w:szCs w:val="18"/>
      <w:lang w:val="en-GB"/>
    </w:rPr>
  </w:style>
  <w:style w:type="paragraph" w:styleId="Footer">
    <w:name w:val="footer"/>
    <w:basedOn w:val="Normal"/>
    <w:link w:val="FooterChar"/>
    <w:uiPriority w:val="99"/>
    <w:unhideWhenUsed/>
    <w:rsid w:val="00C706FF"/>
    <w:pPr>
      <w:tabs>
        <w:tab w:val="center" w:pos="4680"/>
        <w:tab w:val="right" w:pos="9360"/>
      </w:tabs>
      <w:spacing w:line="240" w:lineRule="auto"/>
    </w:pPr>
  </w:style>
  <w:style w:type="character" w:customStyle="1" w:styleId="FooterChar">
    <w:name w:val="Footer Char"/>
    <w:basedOn w:val="DefaultParagraphFont"/>
    <w:link w:val="Footer"/>
    <w:uiPriority w:val="99"/>
    <w:rsid w:val="00C706FF"/>
    <w:rPr>
      <w:rFonts w:eastAsiaTheme="minorHAnsi"/>
      <w:sz w:val="22"/>
      <w:szCs w:val="22"/>
      <w:lang w:val="en-GB"/>
    </w:rPr>
  </w:style>
  <w:style w:type="character" w:styleId="PageNumber">
    <w:name w:val="page number"/>
    <w:basedOn w:val="DefaultParagraphFont"/>
    <w:uiPriority w:val="99"/>
    <w:semiHidden/>
    <w:unhideWhenUsed/>
    <w:rsid w:val="00C706FF"/>
  </w:style>
  <w:style w:type="character" w:customStyle="1" w:styleId="apple-converted-space">
    <w:name w:val="apple-converted-space"/>
    <w:basedOn w:val="DefaultParagraphFont"/>
    <w:rsid w:val="00224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0146">
      <w:bodyDiv w:val="1"/>
      <w:marLeft w:val="0"/>
      <w:marRight w:val="0"/>
      <w:marTop w:val="0"/>
      <w:marBottom w:val="0"/>
      <w:divBdr>
        <w:top w:val="none" w:sz="0" w:space="0" w:color="auto"/>
        <w:left w:val="none" w:sz="0" w:space="0" w:color="auto"/>
        <w:bottom w:val="none" w:sz="0" w:space="0" w:color="auto"/>
        <w:right w:val="none" w:sz="0" w:space="0" w:color="auto"/>
      </w:divBdr>
    </w:div>
    <w:div w:id="14230872">
      <w:bodyDiv w:val="1"/>
      <w:marLeft w:val="0"/>
      <w:marRight w:val="0"/>
      <w:marTop w:val="0"/>
      <w:marBottom w:val="0"/>
      <w:divBdr>
        <w:top w:val="none" w:sz="0" w:space="0" w:color="auto"/>
        <w:left w:val="none" w:sz="0" w:space="0" w:color="auto"/>
        <w:bottom w:val="none" w:sz="0" w:space="0" w:color="auto"/>
        <w:right w:val="none" w:sz="0" w:space="0" w:color="auto"/>
      </w:divBdr>
    </w:div>
    <w:div w:id="140509833">
      <w:bodyDiv w:val="1"/>
      <w:marLeft w:val="0"/>
      <w:marRight w:val="0"/>
      <w:marTop w:val="0"/>
      <w:marBottom w:val="0"/>
      <w:divBdr>
        <w:top w:val="none" w:sz="0" w:space="0" w:color="auto"/>
        <w:left w:val="none" w:sz="0" w:space="0" w:color="auto"/>
        <w:bottom w:val="none" w:sz="0" w:space="0" w:color="auto"/>
        <w:right w:val="none" w:sz="0" w:space="0" w:color="auto"/>
      </w:divBdr>
    </w:div>
    <w:div w:id="217129523">
      <w:bodyDiv w:val="1"/>
      <w:marLeft w:val="0"/>
      <w:marRight w:val="0"/>
      <w:marTop w:val="0"/>
      <w:marBottom w:val="0"/>
      <w:divBdr>
        <w:top w:val="none" w:sz="0" w:space="0" w:color="auto"/>
        <w:left w:val="none" w:sz="0" w:space="0" w:color="auto"/>
        <w:bottom w:val="none" w:sz="0" w:space="0" w:color="auto"/>
        <w:right w:val="none" w:sz="0" w:space="0" w:color="auto"/>
      </w:divBdr>
    </w:div>
    <w:div w:id="252014663">
      <w:bodyDiv w:val="1"/>
      <w:marLeft w:val="0"/>
      <w:marRight w:val="0"/>
      <w:marTop w:val="0"/>
      <w:marBottom w:val="0"/>
      <w:divBdr>
        <w:top w:val="none" w:sz="0" w:space="0" w:color="auto"/>
        <w:left w:val="none" w:sz="0" w:space="0" w:color="auto"/>
        <w:bottom w:val="none" w:sz="0" w:space="0" w:color="auto"/>
        <w:right w:val="none" w:sz="0" w:space="0" w:color="auto"/>
      </w:divBdr>
    </w:div>
    <w:div w:id="304239790">
      <w:bodyDiv w:val="1"/>
      <w:marLeft w:val="0"/>
      <w:marRight w:val="0"/>
      <w:marTop w:val="0"/>
      <w:marBottom w:val="0"/>
      <w:divBdr>
        <w:top w:val="none" w:sz="0" w:space="0" w:color="auto"/>
        <w:left w:val="none" w:sz="0" w:space="0" w:color="auto"/>
        <w:bottom w:val="none" w:sz="0" w:space="0" w:color="auto"/>
        <w:right w:val="none" w:sz="0" w:space="0" w:color="auto"/>
      </w:divBdr>
    </w:div>
    <w:div w:id="358092869">
      <w:bodyDiv w:val="1"/>
      <w:marLeft w:val="0"/>
      <w:marRight w:val="0"/>
      <w:marTop w:val="0"/>
      <w:marBottom w:val="0"/>
      <w:divBdr>
        <w:top w:val="none" w:sz="0" w:space="0" w:color="auto"/>
        <w:left w:val="none" w:sz="0" w:space="0" w:color="auto"/>
        <w:bottom w:val="none" w:sz="0" w:space="0" w:color="auto"/>
        <w:right w:val="none" w:sz="0" w:space="0" w:color="auto"/>
      </w:divBdr>
    </w:div>
    <w:div w:id="366489968">
      <w:bodyDiv w:val="1"/>
      <w:marLeft w:val="0"/>
      <w:marRight w:val="0"/>
      <w:marTop w:val="0"/>
      <w:marBottom w:val="0"/>
      <w:divBdr>
        <w:top w:val="none" w:sz="0" w:space="0" w:color="auto"/>
        <w:left w:val="none" w:sz="0" w:space="0" w:color="auto"/>
        <w:bottom w:val="none" w:sz="0" w:space="0" w:color="auto"/>
        <w:right w:val="none" w:sz="0" w:space="0" w:color="auto"/>
      </w:divBdr>
    </w:div>
    <w:div w:id="389887219">
      <w:bodyDiv w:val="1"/>
      <w:marLeft w:val="0"/>
      <w:marRight w:val="0"/>
      <w:marTop w:val="0"/>
      <w:marBottom w:val="0"/>
      <w:divBdr>
        <w:top w:val="none" w:sz="0" w:space="0" w:color="auto"/>
        <w:left w:val="none" w:sz="0" w:space="0" w:color="auto"/>
        <w:bottom w:val="none" w:sz="0" w:space="0" w:color="auto"/>
        <w:right w:val="none" w:sz="0" w:space="0" w:color="auto"/>
      </w:divBdr>
    </w:div>
    <w:div w:id="391202261">
      <w:bodyDiv w:val="1"/>
      <w:marLeft w:val="0"/>
      <w:marRight w:val="0"/>
      <w:marTop w:val="0"/>
      <w:marBottom w:val="0"/>
      <w:divBdr>
        <w:top w:val="none" w:sz="0" w:space="0" w:color="auto"/>
        <w:left w:val="none" w:sz="0" w:space="0" w:color="auto"/>
        <w:bottom w:val="none" w:sz="0" w:space="0" w:color="auto"/>
        <w:right w:val="none" w:sz="0" w:space="0" w:color="auto"/>
      </w:divBdr>
    </w:div>
    <w:div w:id="640890538">
      <w:bodyDiv w:val="1"/>
      <w:marLeft w:val="0"/>
      <w:marRight w:val="0"/>
      <w:marTop w:val="0"/>
      <w:marBottom w:val="0"/>
      <w:divBdr>
        <w:top w:val="none" w:sz="0" w:space="0" w:color="auto"/>
        <w:left w:val="none" w:sz="0" w:space="0" w:color="auto"/>
        <w:bottom w:val="none" w:sz="0" w:space="0" w:color="auto"/>
        <w:right w:val="none" w:sz="0" w:space="0" w:color="auto"/>
      </w:divBdr>
    </w:div>
    <w:div w:id="646059022">
      <w:bodyDiv w:val="1"/>
      <w:marLeft w:val="0"/>
      <w:marRight w:val="0"/>
      <w:marTop w:val="0"/>
      <w:marBottom w:val="0"/>
      <w:divBdr>
        <w:top w:val="none" w:sz="0" w:space="0" w:color="auto"/>
        <w:left w:val="none" w:sz="0" w:space="0" w:color="auto"/>
        <w:bottom w:val="none" w:sz="0" w:space="0" w:color="auto"/>
        <w:right w:val="none" w:sz="0" w:space="0" w:color="auto"/>
      </w:divBdr>
    </w:div>
    <w:div w:id="685519369">
      <w:bodyDiv w:val="1"/>
      <w:marLeft w:val="0"/>
      <w:marRight w:val="0"/>
      <w:marTop w:val="0"/>
      <w:marBottom w:val="0"/>
      <w:divBdr>
        <w:top w:val="none" w:sz="0" w:space="0" w:color="auto"/>
        <w:left w:val="none" w:sz="0" w:space="0" w:color="auto"/>
        <w:bottom w:val="none" w:sz="0" w:space="0" w:color="auto"/>
        <w:right w:val="none" w:sz="0" w:space="0" w:color="auto"/>
      </w:divBdr>
    </w:div>
    <w:div w:id="803889635">
      <w:bodyDiv w:val="1"/>
      <w:marLeft w:val="0"/>
      <w:marRight w:val="0"/>
      <w:marTop w:val="0"/>
      <w:marBottom w:val="0"/>
      <w:divBdr>
        <w:top w:val="none" w:sz="0" w:space="0" w:color="auto"/>
        <w:left w:val="none" w:sz="0" w:space="0" w:color="auto"/>
        <w:bottom w:val="none" w:sz="0" w:space="0" w:color="auto"/>
        <w:right w:val="none" w:sz="0" w:space="0" w:color="auto"/>
      </w:divBdr>
    </w:div>
    <w:div w:id="948269706">
      <w:bodyDiv w:val="1"/>
      <w:marLeft w:val="0"/>
      <w:marRight w:val="0"/>
      <w:marTop w:val="0"/>
      <w:marBottom w:val="0"/>
      <w:divBdr>
        <w:top w:val="none" w:sz="0" w:space="0" w:color="auto"/>
        <w:left w:val="none" w:sz="0" w:space="0" w:color="auto"/>
        <w:bottom w:val="none" w:sz="0" w:space="0" w:color="auto"/>
        <w:right w:val="none" w:sz="0" w:space="0" w:color="auto"/>
      </w:divBdr>
    </w:div>
    <w:div w:id="963730252">
      <w:bodyDiv w:val="1"/>
      <w:marLeft w:val="0"/>
      <w:marRight w:val="0"/>
      <w:marTop w:val="0"/>
      <w:marBottom w:val="0"/>
      <w:divBdr>
        <w:top w:val="none" w:sz="0" w:space="0" w:color="auto"/>
        <w:left w:val="none" w:sz="0" w:space="0" w:color="auto"/>
        <w:bottom w:val="none" w:sz="0" w:space="0" w:color="auto"/>
        <w:right w:val="none" w:sz="0" w:space="0" w:color="auto"/>
      </w:divBdr>
    </w:div>
    <w:div w:id="1044644182">
      <w:bodyDiv w:val="1"/>
      <w:marLeft w:val="0"/>
      <w:marRight w:val="0"/>
      <w:marTop w:val="0"/>
      <w:marBottom w:val="0"/>
      <w:divBdr>
        <w:top w:val="none" w:sz="0" w:space="0" w:color="auto"/>
        <w:left w:val="none" w:sz="0" w:space="0" w:color="auto"/>
        <w:bottom w:val="none" w:sz="0" w:space="0" w:color="auto"/>
        <w:right w:val="none" w:sz="0" w:space="0" w:color="auto"/>
      </w:divBdr>
    </w:div>
    <w:div w:id="1099333163">
      <w:bodyDiv w:val="1"/>
      <w:marLeft w:val="0"/>
      <w:marRight w:val="0"/>
      <w:marTop w:val="0"/>
      <w:marBottom w:val="0"/>
      <w:divBdr>
        <w:top w:val="none" w:sz="0" w:space="0" w:color="auto"/>
        <w:left w:val="none" w:sz="0" w:space="0" w:color="auto"/>
        <w:bottom w:val="none" w:sz="0" w:space="0" w:color="auto"/>
        <w:right w:val="none" w:sz="0" w:space="0" w:color="auto"/>
      </w:divBdr>
    </w:div>
    <w:div w:id="1110391698">
      <w:bodyDiv w:val="1"/>
      <w:marLeft w:val="0"/>
      <w:marRight w:val="0"/>
      <w:marTop w:val="0"/>
      <w:marBottom w:val="0"/>
      <w:divBdr>
        <w:top w:val="none" w:sz="0" w:space="0" w:color="auto"/>
        <w:left w:val="none" w:sz="0" w:space="0" w:color="auto"/>
        <w:bottom w:val="none" w:sz="0" w:space="0" w:color="auto"/>
        <w:right w:val="none" w:sz="0" w:space="0" w:color="auto"/>
      </w:divBdr>
    </w:div>
    <w:div w:id="1317143506">
      <w:bodyDiv w:val="1"/>
      <w:marLeft w:val="0"/>
      <w:marRight w:val="0"/>
      <w:marTop w:val="0"/>
      <w:marBottom w:val="0"/>
      <w:divBdr>
        <w:top w:val="none" w:sz="0" w:space="0" w:color="auto"/>
        <w:left w:val="none" w:sz="0" w:space="0" w:color="auto"/>
        <w:bottom w:val="none" w:sz="0" w:space="0" w:color="auto"/>
        <w:right w:val="none" w:sz="0" w:space="0" w:color="auto"/>
      </w:divBdr>
    </w:div>
    <w:div w:id="1652098028">
      <w:bodyDiv w:val="1"/>
      <w:marLeft w:val="0"/>
      <w:marRight w:val="0"/>
      <w:marTop w:val="0"/>
      <w:marBottom w:val="0"/>
      <w:divBdr>
        <w:top w:val="none" w:sz="0" w:space="0" w:color="auto"/>
        <w:left w:val="none" w:sz="0" w:space="0" w:color="auto"/>
        <w:bottom w:val="none" w:sz="0" w:space="0" w:color="auto"/>
        <w:right w:val="none" w:sz="0" w:space="0" w:color="auto"/>
      </w:divBdr>
    </w:div>
    <w:div w:id="1676227936">
      <w:bodyDiv w:val="1"/>
      <w:marLeft w:val="0"/>
      <w:marRight w:val="0"/>
      <w:marTop w:val="0"/>
      <w:marBottom w:val="0"/>
      <w:divBdr>
        <w:top w:val="none" w:sz="0" w:space="0" w:color="auto"/>
        <w:left w:val="none" w:sz="0" w:space="0" w:color="auto"/>
        <w:bottom w:val="none" w:sz="0" w:space="0" w:color="auto"/>
        <w:right w:val="none" w:sz="0" w:space="0" w:color="auto"/>
      </w:divBdr>
    </w:div>
    <w:div w:id="1704208893">
      <w:bodyDiv w:val="1"/>
      <w:marLeft w:val="0"/>
      <w:marRight w:val="0"/>
      <w:marTop w:val="0"/>
      <w:marBottom w:val="0"/>
      <w:divBdr>
        <w:top w:val="none" w:sz="0" w:space="0" w:color="auto"/>
        <w:left w:val="none" w:sz="0" w:space="0" w:color="auto"/>
        <w:bottom w:val="none" w:sz="0" w:space="0" w:color="auto"/>
        <w:right w:val="none" w:sz="0" w:space="0" w:color="auto"/>
      </w:divBdr>
    </w:div>
    <w:div w:id="1762794597">
      <w:bodyDiv w:val="1"/>
      <w:marLeft w:val="0"/>
      <w:marRight w:val="0"/>
      <w:marTop w:val="0"/>
      <w:marBottom w:val="0"/>
      <w:divBdr>
        <w:top w:val="none" w:sz="0" w:space="0" w:color="auto"/>
        <w:left w:val="none" w:sz="0" w:space="0" w:color="auto"/>
        <w:bottom w:val="none" w:sz="0" w:space="0" w:color="auto"/>
        <w:right w:val="none" w:sz="0" w:space="0" w:color="auto"/>
      </w:divBdr>
    </w:div>
    <w:div w:id="1796365213">
      <w:bodyDiv w:val="1"/>
      <w:marLeft w:val="0"/>
      <w:marRight w:val="0"/>
      <w:marTop w:val="0"/>
      <w:marBottom w:val="0"/>
      <w:divBdr>
        <w:top w:val="none" w:sz="0" w:space="0" w:color="auto"/>
        <w:left w:val="none" w:sz="0" w:space="0" w:color="auto"/>
        <w:bottom w:val="none" w:sz="0" w:space="0" w:color="auto"/>
        <w:right w:val="none" w:sz="0" w:space="0" w:color="auto"/>
      </w:divBdr>
    </w:div>
    <w:div w:id="1827937001">
      <w:bodyDiv w:val="1"/>
      <w:marLeft w:val="0"/>
      <w:marRight w:val="0"/>
      <w:marTop w:val="0"/>
      <w:marBottom w:val="0"/>
      <w:divBdr>
        <w:top w:val="none" w:sz="0" w:space="0" w:color="auto"/>
        <w:left w:val="none" w:sz="0" w:space="0" w:color="auto"/>
        <w:bottom w:val="none" w:sz="0" w:space="0" w:color="auto"/>
        <w:right w:val="none" w:sz="0" w:space="0" w:color="auto"/>
      </w:divBdr>
    </w:div>
    <w:div w:id="1858423463">
      <w:bodyDiv w:val="1"/>
      <w:marLeft w:val="0"/>
      <w:marRight w:val="0"/>
      <w:marTop w:val="0"/>
      <w:marBottom w:val="0"/>
      <w:divBdr>
        <w:top w:val="none" w:sz="0" w:space="0" w:color="auto"/>
        <w:left w:val="none" w:sz="0" w:space="0" w:color="auto"/>
        <w:bottom w:val="none" w:sz="0" w:space="0" w:color="auto"/>
        <w:right w:val="none" w:sz="0" w:space="0" w:color="auto"/>
      </w:divBdr>
    </w:div>
    <w:div w:id="1927032024">
      <w:bodyDiv w:val="1"/>
      <w:marLeft w:val="0"/>
      <w:marRight w:val="0"/>
      <w:marTop w:val="0"/>
      <w:marBottom w:val="0"/>
      <w:divBdr>
        <w:top w:val="none" w:sz="0" w:space="0" w:color="auto"/>
        <w:left w:val="none" w:sz="0" w:space="0" w:color="auto"/>
        <w:bottom w:val="none" w:sz="0" w:space="0" w:color="auto"/>
        <w:right w:val="none" w:sz="0" w:space="0" w:color="auto"/>
      </w:divBdr>
    </w:div>
    <w:div w:id="1952319203">
      <w:bodyDiv w:val="1"/>
      <w:marLeft w:val="0"/>
      <w:marRight w:val="0"/>
      <w:marTop w:val="0"/>
      <w:marBottom w:val="0"/>
      <w:divBdr>
        <w:top w:val="none" w:sz="0" w:space="0" w:color="auto"/>
        <w:left w:val="none" w:sz="0" w:space="0" w:color="auto"/>
        <w:bottom w:val="none" w:sz="0" w:space="0" w:color="auto"/>
        <w:right w:val="none" w:sz="0" w:space="0" w:color="auto"/>
      </w:divBdr>
    </w:div>
    <w:div w:id="19678512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699</TotalTime>
  <Pages>11</Pages>
  <Words>2934</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SHOE6</dc:creator>
  <cp:keywords/>
  <dc:description/>
  <cp:lastModifiedBy>Ieuan Bessant (1600368)</cp:lastModifiedBy>
  <cp:revision>7</cp:revision>
  <dcterms:created xsi:type="dcterms:W3CDTF">2018-07-17T09:05:00Z</dcterms:created>
  <dcterms:modified xsi:type="dcterms:W3CDTF">2018-12-20T18:24:00Z</dcterms:modified>
</cp:coreProperties>
</file>