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tbl>
      <w:tblPr>
        <w:tblStyle w:val="TableGrid"/>
        <w:tblW w:w="0" w:type="auto"/>
        <w:tblInd w:w="135" w:type="dxa"/>
        <w:tblLayout w:type="fixed"/>
        <w:tblLook w:val="04A0" w:firstRow="1" w:lastRow="0" w:firstColumn="1" w:lastColumn="0" w:noHBand="0" w:noVBand="1"/>
      </w:tblPr>
      <w:tblGrid>
        <w:gridCol w:w="5385"/>
        <w:gridCol w:w="5405"/>
      </w:tblGrid>
      <w:tr w:rsidR="3F3557AE" w:rsidTr="09CA5B30" w14:paraId="273ED310">
        <w:trPr>
          <w:trHeight w:val="2970"/>
        </w:trPr>
        <w:tc>
          <w:tcPr>
            <w:tcW w:w="53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3F3557AE" w:rsidP="09CA5B30" w:rsidRDefault="3F3557AE" w14:paraId="6D766A72" w14:textId="6372FDBB">
            <w:pPr>
              <w:pStyle w:val="Normal"/>
              <w:spacing w:before="0" w:beforeAutospacing="off" w:after="0" w:afterAutospacing="off"/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</w:pP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Myfyrio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yw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edrych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nôl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ar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beth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ydym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wedi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ei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wneud</w:t>
            </w:r>
            <w:r w:rsidRPr="09CA5B30" w:rsidR="7817E4E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,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weld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beth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aeth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dda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beth</w:t>
            </w:r>
            <w:r w:rsidRPr="09CA5B30" w:rsidR="6946B32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946B32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aeth</w:t>
            </w:r>
            <w:r w:rsidRPr="09CA5B30" w:rsidR="6946B32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946B32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ddim</w:t>
            </w:r>
            <w:r w:rsidRPr="09CA5B30" w:rsidR="6946B32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mor </w:t>
            </w:r>
            <w:r w:rsidRPr="09CA5B30" w:rsidR="6946B32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dda</w:t>
            </w:r>
            <w:r w:rsidRPr="09CA5B30" w:rsidR="6946B32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AC9A1CB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er </w:t>
            </w:r>
            <w:r w:rsidRPr="09CA5B30" w:rsidR="1AC9A1CB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mwyn</w:t>
            </w:r>
            <w:r w:rsidRPr="09CA5B30" w:rsidR="1AC9A1CB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AC9A1CB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gallu</w:t>
            </w:r>
            <w:r w:rsidRPr="09CA5B30" w:rsidR="6946B32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455A19B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ddeall</w:t>
            </w:r>
            <w:r w:rsidRPr="09CA5B30" w:rsidR="6946B32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946B32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beth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yw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ein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cryfderau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gwendidau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. I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wneud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hyn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mae’n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rhaid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dysgu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o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gamgymeriadau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gwneud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cynllun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allu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symud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ymlaen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,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newid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y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ffordd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rydym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gwneud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rhywbeth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y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tro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nesaf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er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mwyn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C2421B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gallu</w:t>
            </w:r>
            <w:r w:rsidRPr="09CA5B30" w:rsidR="3C2421B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gwella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.  </w:t>
            </w:r>
          </w:p>
          <w:p w:rsidR="3F3557AE" w:rsidP="09CA5B30" w:rsidRDefault="3F3557AE" w14:paraId="41404430" w14:textId="0E3867F7">
            <w:pPr>
              <w:pStyle w:val="Normal"/>
              <w:spacing w:before="0" w:beforeAutospacing="off" w:after="0" w:afterAutospacing="off"/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</w:pP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Ymarfer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myfyriol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yw’r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broses o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feddwl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ac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ddadansoddi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ein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ymarfer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trwy</w:t>
            </w:r>
            <w:r w:rsidRPr="09CA5B30" w:rsidR="632B4A4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’r</w:t>
            </w:r>
            <w:r w:rsidRPr="09CA5B30" w:rsidR="632B4A4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bwriad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o </w:t>
            </w:r>
            <w:r w:rsidRPr="09CA5B30" w:rsidR="364AC9F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allu</w:t>
            </w:r>
            <w:r w:rsidRPr="09CA5B30" w:rsidR="364AC9F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newid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,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herio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ac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addasu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sefyllfaoedd</w:t>
            </w:r>
            <w:r w:rsidRPr="09CA5B30" w:rsidR="01F380A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1F380A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newydd</w:t>
            </w:r>
            <w:r w:rsidRPr="09CA5B30" w:rsidR="0B3F41A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,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allu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newid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y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ffordd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o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ddysgu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gwrdd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ag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anghenion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gallu'r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plant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sydd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ein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gofal</w:t>
            </w:r>
            <w:r w:rsidRPr="09CA5B30" w:rsidR="3FF5904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.</w:t>
            </w:r>
            <w:r w:rsidRPr="09CA5B30" w:rsidR="5B00639B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</w:p>
          <w:p w:rsidR="3F3557AE" w:rsidP="09CA5B30" w:rsidRDefault="3F3557AE" w14:paraId="10D8C216" w14:textId="27B4D924">
            <w:pPr>
              <w:pStyle w:val="Normal"/>
              <w:spacing w:before="0" w:beforeAutospacing="off" w:after="0" w:afterAutospacing="off"/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</w:pPr>
            <w:r w:rsidRPr="09CA5B30" w:rsidR="4E8F443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Yn </w:t>
            </w:r>
            <w:r w:rsidRPr="09CA5B30" w:rsidR="4E8F443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o</w:t>
            </w:r>
            <w:r w:rsidRPr="09CA5B30" w:rsidR="4E8F443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l</w:t>
            </w:r>
            <w:r w:rsidRPr="09CA5B30" w:rsidR="4E8F443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CBA87B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253A080B">
              <w:rPr>
                <w:rFonts w:ascii="Arial" w:hAnsi="Arial" w:eastAsia="Arial" w:cs="Arial"/>
                <w:i w:val="1"/>
                <w:iCs w:val="1"/>
                <w:noProof w:val="0"/>
                <w:sz w:val="22"/>
                <w:szCs w:val="22"/>
                <w:lang w:val="cy-GB"/>
              </w:rPr>
              <w:t>Moon</w:t>
            </w:r>
            <w:r w:rsidRPr="09CA5B30" w:rsidR="253A080B">
              <w:rPr>
                <w:rFonts w:ascii="Arial" w:hAnsi="Arial" w:eastAsia="Arial" w:cs="Arial"/>
                <w:i w:val="1"/>
                <w:iCs w:val="1"/>
                <w:noProof w:val="0"/>
                <w:sz w:val="22"/>
                <w:szCs w:val="22"/>
                <w:lang w:val="cy-GB"/>
              </w:rPr>
              <w:t xml:space="preserve">, </w:t>
            </w:r>
            <w:r w:rsidRPr="09CA5B30" w:rsidR="528B9612">
              <w:rPr>
                <w:rFonts w:ascii="Arial" w:hAnsi="Arial" w:eastAsia="Arial" w:cs="Arial"/>
                <w:i w:val="1"/>
                <w:iCs w:val="1"/>
                <w:noProof w:val="0"/>
                <w:sz w:val="22"/>
                <w:szCs w:val="22"/>
                <w:lang w:val="cy-GB"/>
              </w:rPr>
              <w:t>(</w:t>
            </w:r>
            <w:r w:rsidRPr="09CA5B30" w:rsidR="253A080B">
              <w:rPr>
                <w:rFonts w:ascii="Arial" w:hAnsi="Arial" w:eastAsia="Arial" w:cs="Arial"/>
                <w:i w:val="1"/>
                <w:iCs w:val="1"/>
                <w:noProof w:val="0"/>
                <w:sz w:val="22"/>
                <w:szCs w:val="22"/>
                <w:lang w:val="cy-GB"/>
              </w:rPr>
              <w:t>202</w:t>
            </w:r>
            <w:r w:rsidRPr="09CA5B30" w:rsidR="5A8309FF">
              <w:rPr>
                <w:rFonts w:ascii="Arial" w:hAnsi="Arial" w:eastAsia="Arial" w:cs="Arial"/>
                <w:i w:val="1"/>
                <w:iCs w:val="1"/>
                <w:noProof w:val="0"/>
                <w:sz w:val="22"/>
                <w:szCs w:val="22"/>
                <w:lang w:val="cy-GB"/>
              </w:rPr>
              <w:t>4</w:t>
            </w:r>
            <w:r w:rsidRPr="09CA5B30" w:rsidR="5A8309F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)</w:t>
            </w:r>
            <w:r w:rsidRPr="09CA5B30" w:rsidR="7880DBC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Mae </w:t>
            </w:r>
            <w:r w:rsidRPr="09CA5B30" w:rsidR="7880DBC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myfyrio</w:t>
            </w:r>
            <w:r w:rsidRPr="09CA5B30" w:rsidR="7880DBC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ac </w:t>
            </w:r>
            <w:r w:rsidRPr="09CA5B30" w:rsidR="7880DBC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arfer</w:t>
            </w:r>
            <w:r w:rsidRPr="09CA5B30" w:rsidR="7880DBC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880DBC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myfyriol</w:t>
            </w:r>
            <w:r w:rsidRPr="09CA5B30" w:rsidR="7880DBC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880DBC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7880DBC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880DBC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werthoedd</w:t>
            </w:r>
            <w:r w:rsidRPr="09CA5B30" w:rsidR="7880DBC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880DBC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cra</w:t>
            </w:r>
            <w:r w:rsidRPr="09CA5B30" w:rsidR="2543ED5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idd</w:t>
            </w:r>
            <w:r w:rsidRPr="09CA5B30" w:rsidR="2543ED5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2543ED5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2543ED5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2543ED5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weithwyr</w:t>
            </w:r>
            <w:r w:rsidRPr="09CA5B30" w:rsidR="2543ED5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25D89B2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proffesiynol</w:t>
            </w:r>
            <w:r w:rsidRPr="09CA5B30" w:rsidR="2543ED5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, ac </w:t>
            </w:r>
            <w:r w:rsidRPr="09CA5B30" w:rsidR="2543ED5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mae</w:t>
            </w:r>
            <w:r w:rsidRPr="09CA5B30" w:rsidR="2543ED5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2543ED5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ganddynt</w:t>
            </w:r>
            <w:r w:rsidRPr="09CA5B30" w:rsidR="2543ED5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22F1940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rôl</w:t>
            </w:r>
            <w:r w:rsidRPr="09CA5B30" w:rsidR="2543ED5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2543ED5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allweddol</w:t>
            </w:r>
            <w:r w:rsidRPr="09CA5B30" w:rsidR="2543ED5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5A9F26E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mewn</w:t>
            </w:r>
            <w:r w:rsidRPr="09CA5B30" w:rsidR="5A9F26E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5A9F26E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hyfforddiant</w:t>
            </w:r>
            <w:r w:rsidRPr="09CA5B30" w:rsidR="78AE430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783944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proffesiynol</w:t>
            </w:r>
            <w:r w:rsidRPr="09CA5B30" w:rsidR="78AE430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. Mae </w:t>
            </w:r>
            <w:r w:rsidRPr="09CA5B30" w:rsidR="78AE430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adfyfyrio</w:t>
            </w:r>
            <w:r w:rsidRPr="09CA5B30" w:rsidR="78AE430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8AE430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78AE430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8AE430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cael</w:t>
            </w:r>
            <w:r w:rsidRPr="09CA5B30" w:rsidR="78AE430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8AE430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ei</w:t>
            </w:r>
            <w:r w:rsidRPr="09CA5B30" w:rsidR="78AE430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8AE430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hyrwyddo</w:t>
            </w:r>
            <w:r w:rsidRPr="09CA5B30" w:rsidR="78AE430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8AE430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mewn</w:t>
            </w:r>
            <w:r w:rsidRPr="09CA5B30" w:rsidR="78AE430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26D3F92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nifer</w:t>
            </w:r>
            <w:r w:rsidRPr="09CA5B30" w:rsidR="78AE430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A3FFEB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o </w:t>
            </w:r>
            <w:r w:rsidRPr="09CA5B30" w:rsidR="6A3FFEB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ddisgyblaethau</w:t>
            </w:r>
            <w:r w:rsidRPr="09CA5B30" w:rsidR="6A3FFEB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ac </w:t>
            </w:r>
            <w:r w:rsidRPr="09CA5B30" w:rsidR="6A3FFEB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mae’n</w:t>
            </w:r>
            <w:r w:rsidRPr="09CA5B30" w:rsidR="6A3FFEB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A3FFEB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rhan</w:t>
            </w:r>
            <w:r w:rsidRPr="09CA5B30" w:rsidR="6A3FFEB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A3FFEB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hanfodol</w:t>
            </w:r>
            <w:r w:rsidRPr="09CA5B30" w:rsidR="6A3FFEB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o </w:t>
            </w:r>
            <w:r w:rsidRPr="09CA5B30" w:rsidR="6A3FFEB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arfer</w:t>
            </w:r>
            <w:r w:rsidRPr="09CA5B30" w:rsidR="6A3FFEB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2C24056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proffesiynol</w:t>
            </w:r>
            <w:r w:rsidRPr="09CA5B30" w:rsidR="6A3FFEB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,</w:t>
            </w:r>
          </w:p>
        </w:tc>
        <w:tc>
          <w:tcPr>
            <w:tcW w:w="540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3F3557AE" w:rsidP="09CA5B30" w:rsidRDefault="3F3557AE" w14:paraId="3706C855" w14:textId="56E340BF">
            <w:pPr>
              <w:pStyle w:val="Normal"/>
              <w:spacing w:before="0" w:beforeAutospacing="off" w:after="0" w:afterAutospacing="off"/>
              <w:jc w:val="left"/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</w:pP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Mae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Ymarfer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myfyriol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bwysig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ymarferydd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blynyddoedd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cynnar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gan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fod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newid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digwydd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drwy’r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amser</w:t>
            </w:r>
            <w:r w:rsidRPr="09CA5B30" w:rsidR="08C23F6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ac yn annisgwyl,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mae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anghenion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newid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,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hefyd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gall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sefyllfaoedd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plant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newid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bydd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angen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gwneud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newidiadau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ôl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y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gofyn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.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Mae’n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bwysig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bod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staff a</w:t>
            </w:r>
            <w:r w:rsidRPr="09CA5B30" w:rsidR="4D7941EB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’r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plant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cael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ei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herio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er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mwyn</w:t>
            </w:r>
            <w:r w:rsidRPr="09CA5B30" w:rsidR="088933F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gallu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dysgu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. 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</w:p>
          <w:p w:rsidR="3F3557AE" w:rsidP="09CA5B30" w:rsidRDefault="3F3557AE" w14:paraId="0B8159FA" w14:textId="5142DDC4">
            <w:pPr>
              <w:pStyle w:val="Normal"/>
              <w:spacing w:before="0" w:beforeAutospacing="off" w:after="0" w:afterAutospacing="off"/>
              <w:jc w:val="left"/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</w:pP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 Yn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ôl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</w:t>
            </w:r>
            <w:r w:rsidRPr="09CA5B30" w:rsidR="6D235B54">
              <w:rPr>
                <w:rFonts w:ascii="Arial" w:hAnsi="Arial" w:eastAsia="Arial" w:cs="Arial"/>
                <w:i w:val="1"/>
                <w:iCs w:val="1"/>
                <w:noProof w:val="0"/>
                <w:sz w:val="22"/>
                <w:szCs w:val="22"/>
                <w:lang w:val="cy-GB"/>
              </w:rPr>
              <w:t>rock</w:t>
            </w:r>
            <w:r w:rsidRPr="09CA5B30" w:rsidR="6265992E">
              <w:rPr>
                <w:rFonts w:ascii="Arial" w:hAnsi="Arial" w:eastAsia="Arial" w:cs="Arial"/>
                <w:i w:val="1"/>
                <w:iCs w:val="1"/>
                <w:noProof w:val="0"/>
                <w:sz w:val="22"/>
                <w:szCs w:val="22"/>
                <w:lang w:val="cy-GB"/>
              </w:rPr>
              <w:t>,</w:t>
            </w:r>
            <w:r w:rsidRPr="09CA5B30" w:rsidR="3716C51C">
              <w:rPr>
                <w:rFonts w:ascii="Arial" w:hAnsi="Arial" w:eastAsia="Arial" w:cs="Arial"/>
                <w:i w:val="1"/>
                <w:iCs w:val="1"/>
                <w:noProof w:val="0"/>
                <w:sz w:val="22"/>
                <w:szCs w:val="22"/>
                <w:lang w:val="cy-GB"/>
              </w:rPr>
              <w:t>(</w:t>
            </w:r>
            <w:r w:rsidRPr="09CA5B30" w:rsidR="6D235B54">
              <w:rPr>
                <w:rFonts w:ascii="Arial" w:hAnsi="Arial" w:eastAsia="Arial" w:cs="Arial"/>
                <w:i w:val="1"/>
                <w:iCs w:val="1"/>
                <w:noProof w:val="0"/>
                <w:sz w:val="22"/>
                <w:szCs w:val="22"/>
                <w:lang w:val="cy-GB"/>
              </w:rPr>
              <w:t>2015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)</w:t>
            </w:r>
            <w:r w:rsidRPr="09CA5B30" w:rsidR="394ACB1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ae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datblygu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gwybodaeth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newydd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,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polisïau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ac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ymarfer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newydd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digwydd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gyson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ac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mae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ymarferydd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ei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gweithredu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ôl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y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cyd-destun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7B436E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a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gyda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phwy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ble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maent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gweithio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,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gan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dderbyn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neu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addasu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D123CD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i 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newidiadau</w:t>
            </w:r>
            <w:r w:rsidRPr="09CA5B30" w:rsidR="6D235B5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.</w:t>
            </w:r>
            <w:r w:rsidRPr="09CA5B30" w:rsidR="78F6B96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Mae </w:t>
            </w:r>
            <w:r w:rsidRPr="09CA5B30" w:rsidR="78F6B961">
              <w:rPr>
                <w:rFonts w:ascii="Arial" w:hAnsi="Arial" w:eastAsia="Arial" w:cs="Arial"/>
                <w:i w:val="1"/>
                <w:iCs w:val="1"/>
                <w:noProof w:val="0"/>
                <w:sz w:val="22"/>
                <w:szCs w:val="22"/>
                <w:lang w:val="cy-GB"/>
              </w:rPr>
              <w:t>Brookfield,</w:t>
            </w:r>
            <w:r w:rsidRPr="09CA5B30" w:rsidR="7283E70A">
              <w:rPr>
                <w:rFonts w:ascii="Arial" w:hAnsi="Arial" w:eastAsia="Arial" w:cs="Arial"/>
                <w:i w:val="1"/>
                <w:iCs w:val="1"/>
                <w:noProof w:val="0"/>
                <w:sz w:val="22"/>
                <w:szCs w:val="22"/>
                <w:lang w:val="cy-GB"/>
              </w:rPr>
              <w:t>(</w:t>
            </w:r>
            <w:r w:rsidRPr="09CA5B30" w:rsidR="78F6B961">
              <w:rPr>
                <w:rFonts w:ascii="Arial" w:hAnsi="Arial" w:eastAsia="Arial" w:cs="Arial"/>
                <w:i w:val="1"/>
                <w:iCs w:val="1"/>
                <w:noProof w:val="0"/>
                <w:sz w:val="22"/>
                <w:szCs w:val="22"/>
                <w:lang w:val="cy-GB"/>
              </w:rPr>
              <w:t>1995)</w:t>
            </w:r>
            <w:r w:rsidRPr="09CA5B30" w:rsidR="78F6B96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8F6B96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78F6B96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51D1B7C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sôn</w:t>
            </w:r>
            <w:r w:rsidRPr="09CA5B30" w:rsidR="05B6B8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469A2CD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mae</w:t>
            </w:r>
            <w:r w:rsidRPr="09CA5B30" w:rsidR="05B6B8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5B6B8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pwrpas</w:t>
            </w:r>
            <w:r w:rsidRPr="09CA5B30" w:rsidR="05B6B8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5B6B8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ymarfer</w:t>
            </w:r>
            <w:r w:rsidRPr="09CA5B30" w:rsidR="05B6B8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5B6B8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myfyriol</w:t>
            </w:r>
            <w:r w:rsidRPr="09CA5B30" w:rsidR="05B6B8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5B6B8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yw</w:t>
            </w:r>
            <w:r w:rsidRPr="09CA5B30" w:rsidR="05B6B8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5B6B8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05B6B8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5B6B8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ddarparu</w:t>
            </w:r>
            <w:r w:rsidRPr="09CA5B30" w:rsidR="05B6B8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5B6B8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profiadau</w:t>
            </w:r>
            <w:r w:rsidRPr="09CA5B30" w:rsidR="05B6B8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o </w:t>
            </w:r>
            <w:r w:rsidRPr="09CA5B30" w:rsidR="05B6B8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ansawdd</w:t>
            </w:r>
            <w:r w:rsidRPr="09CA5B30" w:rsidR="05B6B8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5B6B8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gwell</w:t>
            </w:r>
            <w:r w:rsidRPr="09CA5B30" w:rsidR="05B6B8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5B6B8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05B6B8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41FAB81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blant</w:t>
            </w:r>
            <w:r w:rsidRPr="09CA5B30" w:rsidR="41FAB81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41FAB81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a’u</w:t>
            </w:r>
            <w:r w:rsidRPr="09CA5B30" w:rsidR="41FAB81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41FAB81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teuluoedd</w:t>
            </w:r>
            <w:r w:rsidRPr="09CA5B30" w:rsidR="41FAB81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. Pan </w:t>
            </w:r>
            <w:r w:rsidRPr="09CA5B30" w:rsidR="41FAB81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fydd</w:t>
            </w:r>
            <w:r w:rsidRPr="09CA5B30" w:rsidR="41FAB81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41FAB81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ymarferwyr</w:t>
            </w:r>
            <w:r w:rsidRPr="09CA5B30" w:rsidR="41FAB81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41FAB81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41FAB81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41FAB81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myfyrio</w:t>
            </w:r>
            <w:r w:rsidRPr="09CA5B30" w:rsidR="41FAB81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, gall </w:t>
            </w:r>
            <w:r w:rsidRPr="09CA5B30" w:rsidR="41FAB81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wella</w:t>
            </w:r>
            <w:r w:rsidRPr="09CA5B30" w:rsidR="41FAB81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y </w:t>
            </w:r>
            <w:r w:rsidRPr="09CA5B30" w:rsidR="41FAB81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ddarpariaeth</w:t>
            </w:r>
            <w:r w:rsidRPr="09CA5B30" w:rsidR="41FAB81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22E6B8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o</w:t>
            </w:r>
            <w:r w:rsidRPr="09CA5B30" w:rsidR="6201453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201453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ymarfer</w:t>
            </w:r>
            <w:r w:rsidRPr="09CA5B30" w:rsidR="6201453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3E1B59B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</w:t>
            </w:r>
            <w:r w:rsidRPr="09CA5B30" w:rsidR="6201453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rwy</w:t>
            </w:r>
            <w:r w:rsidRPr="09CA5B30" w:rsidR="6201453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201453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wneud</w:t>
            </w:r>
            <w:r w:rsidRPr="09CA5B30" w:rsidR="6201453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201453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penderfyniadau</w:t>
            </w:r>
            <w:r w:rsidRPr="09CA5B30" w:rsidR="3262EBB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2AA4EB3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addas</w:t>
            </w:r>
            <w:r w:rsidRPr="09CA5B30" w:rsidR="747230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47230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747230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weld </w:t>
            </w:r>
            <w:bookmarkStart w:name="_Int_2QIR83jf" w:id="977767270"/>
            <w:r w:rsidRPr="09CA5B30" w:rsidR="747230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</w:t>
            </w:r>
            <w:bookmarkEnd w:id="977767270"/>
            <w:r w:rsidRPr="09CA5B30" w:rsidR="747230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47230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yw</w:t>
            </w:r>
            <w:r w:rsidRPr="09CA5B30" w:rsidR="747230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47230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ei</w:t>
            </w:r>
            <w:r w:rsidRPr="09CA5B30" w:rsidR="747230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47230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</w:t>
            </w:r>
            <w:r w:rsidRPr="09CA5B30" w:rsidR="3777C79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w</w:t>
            </w:r>
            <w:r w:rsidRPr="09CA5B30" w:rsidR="747230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aith</w:t>
            </w:r>
            <w:r w:rsidRPr="09CA5B30" w:rsidR="747230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47230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gyda</w:t>
            </w:r>
            <w:r w:rsidRPr="09CA5B30" w:rsidR="4C483B4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’r</w:t>
            </w:r>
            <w:r w:rsidRPr="09CA5B30" w:rsidR="747230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47230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plant</w:t>
            </w:r>
            <w:r w:rsidRPr="09CA5B30" w:rsidR="747230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47230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3FC708F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cael ei</w:t>
            </w:r>
            <w:r w:rsidRPr="09CA5B30" w:rsidR="747230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B7DE42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wneud yn</w:t>
            </w:r>
            <w:r w:rsidRPr="09CA5B30" w:rsidR="217EF89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47230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effeithiol</w:t>
            </w:r>
            <w:r w:rsidRPr="09CA5B30" w:rsidR="747230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. </w:t>
            </w:r>
          </w:p>
          <w:p w:rsidR="3F3557AE" w:rsidP="09CA5B30" w:rsidRDefault="3F3557AE" w14:paraId="5DEC971F" w14:textId="15E0BB44">
            <w:pPr>
              <w:pStyle w:val="Normal"/>
              <w:spacing w:before="0" w:beforeAutospacing="off" w:after="0" w:afterAutospacing="off"/>
              <w:jc w:val="left"/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</w:pPr>
          </w:p>
        </w:tc>
      </w:tr>
      <w:tr w:rsidR="3F3557AE" w:rsidTr="09CA5B30" w14:paraId="464407BC">
        <w:trPr>
          <w:trHeight w:val="1785"/>
        </w:trPr>
        <w:tc>
          <w:tcPr>
            <w:tcW w:w="10790" w:type="dxa"/>
            <w:gridSpan w:val="2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3F3557AE" w:rsidP="09CA5B30" w:rsidRDefault="3F3557AE" w14:paraId="78AF61E4" w14:textId="2C38BE2A">
            <w:pPr>
              <w:spacing w:before="0" w:beforeAutospacing="off" w:after="0" w:afterAutospacing="off"/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</w:pP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Theori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ymarfer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fyfyriol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: </w:t>
            </w:r>
          </w:p>
          <w:p w:rsidR="1D594069" w:rsidP="09CA5B30" w:rsidRDefault="1D594069" w14:paraId="62CD1565" w14:textId="769649F3">
            <w:pPr>
              <w:pStyle w:val="Normal"/>
              <w:spacing w:before="0" w:beforeAutospacing="off" w:after="0" w:afterAutospacing="off"/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</w:pP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Yn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ôl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i w:val="1"/>
                <w:iCs w:val="1"/>
                <w:noProof w:val="0"/>
                <w:sz w:val="22"/>
                <w:szCs w:val="22"/>
                <w:lang w:val="cy-GB"/>
              </w:rPr>
              <w:t>Schon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(2007) a </w:t>
            </w:r>
            <w:r w:rsidRPr="09CA5B30" w:rsidR="1D594069">
              <w:rPr>
                <w:rFonts w:ascii="Arial" w:hAnsi="Arial" w:eastAsia="Arial" w:cs="Arial"/>
                <w:i w:val="1"/>
                <w:iCs w:val="1"/>
                <w:noProof w:val="0"/>
                <w:sz w:val="22"/>
                <w:szCs w:val="22"/>
                <w:lang w:val="cy-GB"/>
              </w:rPr>
              <w:t>Dewey (1933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)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mae’r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ddau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gweld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myfyrio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fel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proses o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ddatrys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problemau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,  </w:t>
            </w:r>
          </w:p>
          <w:p w:rsidR="3F3557AE" w:rsidP="09CA5B30" w:rsidRDefault="3F3557AE" w14:paraId="6F0F4A55" w14:textId="7414FD07">
            <w:pPr>
              <w:pStyle w:val="Normal"/>
              <w:spacing w:before="0" w:beforeAutospacing="off" w:after="0" w:afterAutospacing="off"/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</w:pP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Mae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theori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Schon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sôn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am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ddiffinio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prosesau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o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fyfyrio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sef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;</w:t>
            </w:r>
          </w:p>
          <w:p w:rsidR="3F3557AE" w:rsidP="09CA5B30" w:rsidRDefault="3F3557AE" w14:paraId="1735EFDE" w14:textId="55B326FC">
            <w:pPr>
              <w:pStyle w:val="ListParagraph"/>
              <w:numPr>
                <w:ilvl w:val="0"/>
                <w:numId w:val="32"/>
              </w:numPr>
              <w:spacing w:before="0" w:beforeAutospacing="off" w:after="0" w:afterAutospacing="off"/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</w:pP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Gwybodaeth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ar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AFD679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y </w:t>
            </w:r>
            <w:r w:rsidRPr="09CA5B30" w:rsidR="3AFD679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waith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hwn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yw’r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gallu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gyflawni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tasg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awtomatig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heb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feddwl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amdano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.</w:t>
            </w:r>
          </w:p>
          <w:p w:rsidR="3F3557AE" w:rsidP="09CA5B30" w:rsidRDefault="3F3557AE" w14:paraId="12E02F98" w14:textId="13BE2896">
            <w:pPr>
              <w:pStyle w:val="ListParagraph"/>
              <w:numPr>
                <w:ilvl w:val="0"/>
                <w:numId w:val="32"/>
              </w:numPr>
              <w:spacing w:before="0" w:beforeAutospacing="off" w:after="0" w:afterAutospacing="off"/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</w:pP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Myfyrio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4C82A1A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weithredu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yw’r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broses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sydd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wedi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ei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chyflawni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fwriadol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dilyn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digwyddiad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neu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sefyllfaoedd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5634D27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gall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ddysgu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o’r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profiad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. </w:t>
            </w:r>
          </w:p>
          <w:p w:rsidR="3F3557AE" w:rsidP="09CA5B30" w:rsidRDefault="3F3557AE" w14:paraId="711811FA" w14:textId="3A0B1292">
            <w:pPr>
              <w:pStyle w:val="ListParagraph"/>
              <w:numPr>
                <w:ilvl w:val="0"/>
                <w:numId w:val="32"/>
              </w:numPr>
              <w:spacing w:before="0" w:beforeAutospacing="off" w:after="0" w:afterAutospacing="off"/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</w:pP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Myfyrio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ar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waith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golygu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hunan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fyfyrio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digwyddiad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ystod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ymarfer</w:t>
            </w:r>
            <w:r w:rsidRPr="09CA5B30" w:rsidR="2959B08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.</w:t>
            </w:r>
          </w:p>
          <w:p w:rsidR="3F3557AE" w:rsidP="09CA5B30" w:rsidRDefault="3F3557AE" w14:paraId="62950282" w14:textId="55F5BEA1">
            <w:pPr>
              <w:pStyle w:val="Normal"/>
              <w:spacing w:before="0" w:beforeAutospacing="off" w:after="0" w:afterAutospacing="off"/>
              <w:ind w:left="0"/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</w:pPr>
            <w:r w:rsidRPr="09CA5B30" w:rsidR="2959B08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P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an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fydd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yr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ymarferydd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cyflawni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tasgau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byddant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gallu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defnyddio’r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wybodaeth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sydd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ganddynt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wneud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penderfyniadau</w:t>
            </w:r>
            <w:r w:rsidRPr="09CA5B30" w:rsidR="7A94FED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addas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. </w:t>
            </w:r>
          </w:p>
          <w:p w:rsidR="3F3557AE" w:rsidP="09CA5B30" w:rsidRDefault="3F3557AE" w14:paraId="63D1F0BD" w14:textId="6CF9AD14">
            <w:pPr>
              <w:pStyle w:val="Normal"/>
              <w:spacing w:before="0" w:beforeAutospacing="off" w:after="0" w:afterAutospacing="off"/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</w:pP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Mae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theori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Dewey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402447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402447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2FAA3B7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sôn</w:t>
            </w:r>
            <w:r w:rsidRPr="09CA5B30" w:rsidR="402447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402447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fod</w:t>
            </w:r>
            <w:r w:rsidRPr="09CA5B30" w:rsidR="402447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402447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pobl</w:t>
            </w:r>
            <w:r w:rsidRPr="09CA5B30" w:rsidR="402447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402447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402447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402447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dysgu</w:t>
            </w:r>
            <w:r w:rsidRPr="09CA5B30" w:rsidR="402447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402447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drw</w:t>
            </w:r>
            <w:r w:rsidRPr="09CA5B30" w:rsidR="402447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</w:t>
            </w:r>
            <w:r w:rsidRPr="09CA5B30" w:rsidR="402447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402447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brofiad</w:t>
            </w:r>
            <w:r w:rsidRPr="09CA5B30" w:rsidR="402447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CB423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a </w:t>
            </w:r>
            <w:r w:rsidRPr="09CA5B30" w:rsidR="1CB423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rhyngweithio</w:t>
            </w:r>
            <w:r w:rsidRPr="09CA5B30" w:rsidR="1CB423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CB423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1CB423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y </w:t>
            </w:r>
            <w:r w:rsidRPr="09CA5B30" w:rsidR="1CB423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byd</w:t>
            </w:r>
            <w:r w:rsidRPr="09CA5B30" w:rsidR="1CB4238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. Y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dair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agwedd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bwysig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feithrin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meddwl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myfyriol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,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sef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meddwl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agored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,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cyfrifoldeb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llwyr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galon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. Mae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ymarferwyr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sydd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meddwl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agored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barod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dderbyn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safbwyntiau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eraill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ac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gallu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derbyn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bod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ei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safbwyntiau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ac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ymarferion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gallu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cael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ei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0A47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da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tblygu</w:t>
            </w:r>
            <w:r w:rsidRPr="09CA5B30" w:rsidR="56FB038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56FB038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ymhellach</w:t>
            </w:r>
            <w:r w:rsidRPr="09CA5B30" w:rsidR="1D594069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.</w:t>
            </w:r>
            <w:r w:rsidRPr="09CA5B30" w:rsidR="51C64DF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51C64DF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Dylau</w:t>
            </w:r>
            <w:r w:rsidRPr="09CA5B30" w:rsidR="51C64DF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51C64DF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addysg</w:t>
            </w:r>
            <w:r w:rsidRPr="09CA5B30" w:rsidR="51C64DF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51C64DF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canolbwyntio</w:t>
            </w:r>
            <w:r w:rsidRPr="09CA5B30" w:rsidR="51C64DF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51C64DF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ar</w:t>
            </w:r>
            <w:r w:rsidRPr="09CA5B30" w:rsidR="51C64DF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51C64DF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diddordebau</w:t>
            </w:r>
            <w:r w:rsidRPr="09CA5B30" w:rsidR="51C64DF4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2224EB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a </w:t>
            </w:r>
            <w:r w:rsidRPr="09CA5B30" w:rsidR="32224EB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profiadau</w:t>
            </w:r>
            <w:r w:rsidRPr="09CA5B30" w:rsidR="32224EB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plant </w:t>
            </w:r>
            <w:r w:rsidRPr="09CA5B30" w:rsidR="32224EB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32224EB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2224EB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lle</w:t>
            </w:r>
            <w:r w:rsidRPr="09CA5B30" w:rsidR="32224EB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2224EB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dilyn</w:t>
            </w:r>
            <w:r w:rsidRPr="09CA5B30" w:rsidR="32224EB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2224EB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cwricwlwm</w:t>
            </w:r>
            <w:r w:rsidRPr="09CA5B30" w:rsidR="32224EB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2224EB7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pen</w:t>
            </w:r>
            <w:r w:rsidRPr="09CA5B30" w:rsidR="452549E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odol</w:t>
            </w:r>
            <w:r w:rsidRPr="09CA5B30" w:rsidR="452549E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. </w:t>
            </w:r>
          </w:p>
          <w:p w:rsidR="3F3557AE" w:rsidP="09CA5B30" w:rsidRDefault="3F3557AE" w14:paraId="430D905E" w14:textId="683DD952">
            <w:pPr>
              <w:spacing w:before="0" w:beforeAutospacing="off" w:after="0" w:afterAutospacing="off"/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</w:pPr>
            <w:r w:rsidRPr="09CA5B30" w:rsidR="7ED3FB2B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5A266C8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</w:p>
        </w:tc>
      </w:tr>
      <w:tr w:rsidR="3F3557AE" w:rsidTr="09CA5B30" w14:paraId="1FD700FE">
        <w:trPr>
          <w:trHeight w:val="1785"/>
        </w:trPr>
        <w:tc>
          <w:tcPr>
            <w:tcW w:w="5385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3F3557AE" w:rsidP="605C92FA" w:rsidRDefault="3F3557AE" w14:paraId="227215A7" w14:textId="1113937F">
            <w:pPr>
              <w:pStyle w:val="Normal"/>
              <w:spacing w:before="0" w:beforeAutospacing="off" w:after="0" w:afterAutospacing="off"/>
              <w:jc w:val="center"/>
              <w:rPr>
                <w:rFonts w:ascii="Arial" w:hAnsi="Arial" w:eastAsia="Arial" w:cs="Arial"/>
                <w:sz w:val="22"/>
                <w:szCs w:val="22"/>
              </w:rPr>
            </w:pPr>
            <w:r w:rsidRPr="605C92FA" w:rsidR="4D8CB97F">
              <w:rPr>
                <w:rFonts w:ascii="Arial" w:hAnsi="Arial" w:eastAsia="Arial" w:cs="Arial"/>
                <w:sz w:val="22"/>
                <w:szCs w:val="22"/>
              </w:rPr>
              <w:t xml:space="preserve">Model </w:t>
            </w:r>
            <w:r w:rsidRPr="605C92FA" w:rsidR="38F100EF">
              <w:rPr>
                <w:rFonts w:ascii="Arial" w:hAnsi="Arial" w:eastAsia="Arial" w:cs="Arial"/>
                <w:sz w:val="22"/>
                <w:szCs w:val="22"/>
              </w:rPr>
              <w:t>Gibbs’</w:t>
            </w:r>
          </w:p>
          <w:p w:rsidR="3F3557AE" w:rsidP="605C92FA" w:rsidRDefault="3F3557AE" w14:paraId="24D3D5EB" w14:textId="7A7AB527">
            <w:pPr>
              <w:pStyle w:val="Normal"/>
              <w:spacing w:before="0" w:beforeAutospacing="off" w:after="0" w:afterAutospacing="off"/>
              <w:rPr>
                <w:rFonts w:ascii="Arial" w:hAnsi="Arial" w:eastAsia="Arial" w:cs="Arial"/>
                <w:sz w:val="22"/>
                <w:szCs w:val="22"/>
              </w:rPr>
            </w:pPr>
            <w:r w:rsidRPr="605C92FA" w:rsidR="38F100EF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38F100EF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="786CE893">
              <w:drawing>
                <wp:inline wp14:editId="02D042ED" wp14:anchorId="279C592F">
                  <wp:extent cx="1813722" cy="1217936"/>
                  <wp:effectExtent l="0" t="0" r="0" b="0"/>
                  <wp:docPr id="743783785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8058e73772af4bd4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1813722" cy="121793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3F3557AE" w:rsidP="605C92FA" w:rsidRDefault="3F3557AE" w14:paraId="62F796A2" w14:textId="434559DB">
            <w:pPr>
              <w:pStyle w:val="Normal"/>
              <w:spacing w:before="0" w:beforeAutospacing="off" w:after="0" w:afterAutospacing="off"/>
              <w:rPr>
                <w:rFonts w:ascii="Arial" w:hAnsi="Arial" w:eastAsia="Arial" w:cs="Arial"/>
                <w:sz w:val="22"/>
                <w:szCs w:val="22"/>
              </w:rPr>
            </w:pP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 xml:space="preserve">Mae </w:t>
            </w: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>gan</w:t>
            </w: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>fodel</w:t>
            </w: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9CA5B30" w:rsidR="32FE4D9C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>(</w:t>
            </w:r>
            <w:r w:rsidRPr="09CA5B30" w:rsidR="6A064412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>Gibbs</w:t>
            </w:r>
            <w:r w:rsidRPr="09CA5B30" w:rsidR="54E0586F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>,</w:t>
            </w:r>
            <w:r w:rsidRPr="09CA5B30" w:rsidR="59599B8C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>1988</w:t>
            </w:r>
            <w:r w:rsidRPr="09CA5B30" w:rsidR="59599B8C">
              <w:rPr>
                <w:rFonts w:ascii="Arial" w:hAnsi="Arial" w:eastAsia="Arial" w:cs="Arial"/>
                <w:sz w:val="22"/>
                <w:szCs w:val="22"/>
              </w:rPr>
              <w:t>)</w:t>
            </w: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>chwech</w:t>
            </w: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 xml:space="preserve"> cam o </w:t>
            </w: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>fyfyrio</w:t>
            </w: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>sef</w:t>
            </w:r>
          </w:p>
          <w:p w:rsidR="3F3557AE" w:rsidP="605C92FA" w:rsidRDefault="3F3557AE" w14:paraId="3F37901B" w14:textId="6122F89F">
            <w:pPr>
              <w:pStyle w:val="ListParagraph"/>
              <w:numPr>
                <w:ilvl w:val="0"/>
                <w:numId w:val="29"/>
              </w:numPr>
              <w:spacing w:before="0" w:beforeAutospacing="off" w:after="0" w:afterAutospacing="off"/>
              <w:rPr>
                <w:rFonts w:ascii="Arial" w:hAnsi="Arial" w:eastAsia="Arial" w:cs="Arial"/>
                <w:sz w:val="22"/>
                <w:szCs w:val="22"/>
              </w:rPr>
            </w:pP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disgrifiad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o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beth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ddigwyddodd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,</w:t>
            </w:r>
          </w:p>
          <w:p w:rsidR="3F3557AE" w:rsidP="605C92FA" w:rsidRDefault="3F3557AE" w14:paraId="6C2CC9CC" w14:textId="6FB4FB6D">
            <w:pPr>
              <w:pStyle w:val="ListParagraph"/>
              <w:numPr>
                <w:ilvl w:val="0"/>
                <w:numId w:val="29"/>
              </w:numPr>
              <w:spacing w:before="0" w:beforeAutospacing="off" w:after="0" w:afterAutospacing="off"/>
              <w:rPr>
                <w:rFonts w:ascii="Arial" w:hAnsi="Arial" w:eastAsia="Arial" w:cs="Arial"/>
                <w:sz w:val="22"/>
                <w:szCs w:val="22"/>
              </w:rPr>
            </w:pP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>teimladau</w:t>
            </w: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 xml:space="preserve"> o </w:t>
            </w: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>beth</w:t>
            </w: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>oeddech</w:t>
            </w: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>yn</w:t>
            </w: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>meddwl</w:t>
            </w: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 xml:space="preserve"> a </w:t>
            </w:r>
            <w:r w:rsidRPr="09CA5B30" w:rsidR="6A064412">
              <w:rPr>
                <w:rFonts w:ascii="Arial" w:hAnsi="Arial" w:eastAsia="Arial" w:cs="Arial"/>
                <w:sz w:val="22"/>
                <w:szCs w:val="22"/>
              </w:rPr>
              <w:t>teimlo</w:t>
            </w:r>
            <w:r w:rsidRPr="09CA5B30" w:rsidR="44E330FB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3F3557AE" w:rsidP="605C92FA" w:rsidRDefault="3F3557AE" w14:paraId="2575F496" w14:textId="62ACED1B">
            <w:pPr>
              <w:pStyle w:val="ListParagraph"/>
              <w:numPr>
                <w:ilvl w:val="0"/>
                <w:numId w:val="29"/>
              </w:numPr>
              <w:spacing w:before="0" w:beforeAutospacing="off" w:after="0" w:afterAutospacing="off"/>
              <w:rPr>
                <w:rFonts w:ascii="Arial" w:hAnsi="Arial" w:eastAsia="Arial" w:cs="Arial"/>
                <w:sz w:val="22"/>
                <w:szCs w:val="22"/>
              </w:rPr>
            </w:pP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gwerthuso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beth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aeth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yn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dda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a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sut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i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wella’r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profiad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,</w:t>
            </w:r>
          </w:p>
          <w:p w:rsidR="3F3557AE" w:rsidP="605C92FA" w:rsidRDefault="3F3557AE" w14:paraId="65F4B198" w14:textId="4323FDE0">
            <w:pPr>
              <w:pStyle w:val="ListParagraph"/>
              <w:numPr>
                <w:ilvl w:val="0"/>
                <w:numId w:val="29"/>
              </w:numPr>
              <w:spacing w:before="0" w:beforeAutospacing="off" w:after="0" w:afterAutospacing="off"/>
              <w:rPr>
                <w:rFonts w:ascii="Arial" w:hAnsi="Arial" w:eastAsia="Arial" w:cs="Arial"/>
                <w:sz w:val="22"/>
                <w:szCs w:val="22"/>
              </w:rPr>
            </w:pP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dadansoddi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beth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allech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wneud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o’r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sefyllfa</w:t>
            </w:r>
            <w:r w:rsidRPr="605C92FA" w:rsidR="05E682BD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3F3557AE" w:rsidP="605C92FA" w:rsidRDefault="3F3557AE" w14:paraId="2797D2C9" w14:textId="20EA357D">
            <w:pPr>
              <w:pStyle w:val="ListParagraph"/>
              <w:numPr>
                <w:ilvl w:val="0"/>
                <w:numId w:val="29"/>
              </w:numPr>
              <w:spacing w:before="0" w:beforeAutospacing="off" w:after="0" w:afterAutospacing="off"/>
              <w:rPr>
                <w:rFonts w:ascii="Arial" w:hAnsi="Arial" w:eastAsia="Arial" w:cs="Arial"/>
                <w:sz w:val="22"/>
                <w:szCs w:val="22"/>
              </w:rPr>
            </w:pP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dod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i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gasgliad</w:t>
            </w:r>
            <w:r w:rsidRPr="605C92FA" w:rsidR="5DC7432F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beth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allech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wedi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ei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wneud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a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chynllun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gweithredu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3F3557AE" w:rsidP="605C92FA" w:rsidRDefault="3F3557AE" w14:paraId="0FE07A62" w14:textId="390AB57A">
            <w:pPr>
              <w:pStyle w:val="ListParagraph"/>
              <w:numPr>
                <w:ilvl w:val="0"/>
                <w:numId w:val="29"/>
              </w:numPr>
              <w:spacing w:before="0" w:beforeAutospacing="off" w:after="0" w:afterAutospacing="off"/>
              <w:rPr>
                <w:rFonts w:ascii="Arial" w:hAnsi="Arial" w:eastAsia="Arial" w:cs="Arial"/>
                <w:sz w:val="22"/>
                <w:szCs w:val="22"/>
              </w:rPr>
            </w:pP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beth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allai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wneud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yn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wahanol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y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tro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A064412">
              <w:rPr>
                <w:rFonts w:ascii="Arial" w:hAnsi="Arial" w:eastAsia="Arial" w:cs="Arial"/>
                <w:sz w:val="22"/>
                <w:szCs w:val="22"/>
              </w:rPr>
              <w:t>nes</w:t>
            </w:r>
            <w:r w:rsidRPr="605C92FA" w:rsidR="1BF598A0">
              <w:rPr>
                <w:rFonts w:ascii="Arial" w:hAnsi="Arial" w:eastAsia="Arial" w:cs="Arial"/>
                <w:sz w:val="22"/>
                <w:szCs w:val="22"/>
              </w:rPr>
              <w:t>a</w:t>
            </w:r>
            <w:r w:rsidRPr="605C92FA" w:rsidR="1BF598A0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</w:tc>
        <w:tc>
          <w:tcPr>
            <w:tcW w:w="5405" w:type="dxa"/>
            <w:tcBorders>
              <w:top w:val="nil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12A0FAA7" w:rsidP="605C92FA" w:rsidRDefault="12A0FAA7" w14:paraId="1D7A4267" w14:textId="251BCCED">
            <w:pPr>
              <w:pStyle w:val="Normal"/>
              <w:spacing w:before="0" w:beforeAutospacing="off" w:after="0" w:afterAutospacing="off"/>
              <w:jc w:val="left"/>
              <w:rPr>
                <w:rFonts w:ascii="Arial" w:hAnsi="Arial" w:eastAsia="Arial" w:cs="Arial"/>
                <w:sz w:val="22"/>
                <w:szCs w:val="22"/>
              </w:rPr>
            </w:pPr>
            <w:r w:rsidRPr="605C92FA" w:rsidR="5123990E">
              <w:rPr>
                <w:rFonts w:ascii="Arial" w:hAnsi="Arial" w:eastAsia="Arial" w:cs="Arial"/>
                <w:sz w:val="22"/>
                <w:szCs w:val="22"/>
              </w:rPr>
              <w:t>Model Driscol</w:t>
            </w:r>
            <w:r w:rsidRPr="605C92FA" w:rsidR="3A55AADF">
              <w:rPr>
                <w:rFonts w:ascii="Arial" w:hAnsi="Arial" w:eastAsia="Arial" w:cs="Arial"/>
                <w:sz w:val="22"/>
                <w:szCs w:val="22"/>
              </w:rPr>
              <w:t>l</w:t>
            </w:r>
            <w:r w:rsidRPr="605C92FA" w:rsidR="7238A773">
              <w:rPr>
                <w:sz w:val="22"/>
                <w:szCs w:val="22"/>
              </w:rPr>
              <w:t xml:space="preserve">  </w:t>
            </w:r>
          </w:p>
          <w:p w:rsidR="12A0FAA7" w:rsidP="605C92FA" w:rsidRDefault="12A0FAA7" w14:paraId="328C0601" w14:textId="118EFEB4">
            <w:pPr>
              <w:pStyle w:val="Normal"/>
              <w:spacing w:before="0" w:beforeAutospacing="off" w:after="0" w:afterAutospacing="off"/>
              <w:jc w:val="left"/>
              <w:rPr>
                <w:sz w:val="22"/>
                <w:szCs w:val="22"/>
              </w:rPr>
            </w:pPr>
          </w:p>
          <w:p w:rsidR="12A0FAA7" w:rsidP="605C92FA" w:rsidRDefault="12A0FAA7" w14:paraId="15455304" w14:textId="3C2617C8">
            <w:pPr>
              <w:pStyle w:val="Normal"/>
              <w:spacing w:before="0" w:beforeAutospacing="off" w:after="0" w:afterAutospacing="off"/>
              <w:jc w:val="left"/>
              <w:rPr>
                <w:sz w:val="22"/>
                <w:szCs w:val="22"/>
              </w:rPr>
            </w:pPr>
            <w:r w:rsidRPr="605C92FA" w:rsidR="74882C66">
              <w:rPr>
                <w:sz w:val="22"/>
                <w:szCs w:val="22"/>
              </w:rPr>
              <w:t>Drisc</w:t>
            </w:r>
            <w:r w:rsidRPr="605C92FA" w:rsidR="74882C66">
              <w:rPr>
                <w:sz w:val="22"/>
                <w:szCs w:val="22"/>
              </w:rPr>
              <w:t>oll 1998</w:t>
            </w:r>
          </w:p>
          <w:p w:rsidR="12A0FAA7" w:rsidP="605C92FA" w:rsidRDefault="12A0FAA7" w14:paraId="19A7FD47" w14:textId="54FEB4FF">
            <w:pPr>
              <w:pStyle w:val="Normal"/>
              <w:spacing w:before="0" w:beforeAutospacing="off" w:after="0" w:afterAutospacing="off"/>
              <w:jc w:val="left"/>
              <w:rPr>
                <w:rFonts w:ascii="Arial" w:hAnsi="Arial" w:eastAsia="Arial" w:cs="Arial"/>
                <w:sz w:val="22"/>
                <w:szCs w:val="22"/>
              </w:rPr>
            </w:pP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Mae 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gan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fodel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9CA5B30" w:rsidR="21152C68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 xml:space="preserve">Driscoll</w:t>
            </w:r>
            <w:r w:rsidRPr="09CA5B30" w:rsidR="652B24B9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 xml:space="preserve"> (1998)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dri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 c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ha</w:t>
            </w:r>
            <w:r w:rsidR="21152C68">
              <w:drawing>
                <wp:anchor distT="0" distB="0" distL="114300" distR="114300" simplePos="0" relativeHeight="251658240" behindDoc="0" locked="0" layoutInCell="1" allowOverlap="1" wp14:editId="6271A467" wp14:anchorId="534C7C4F">
                  <wp:simplePos x="0" y="0"/>
                  <wp:positionH relativeFrom="column">
                    <wp:align>left</wp:align>
                  </wp:positionH>
                  <wp:positionV relativeFrom="paragraph">
                    <wp:posOffset>0</wp:posOffset>
                  </wp:positionV>
                  <wp:extent cx="1151898" cy="910156"/>
                  <wp:effectExtent l="0" t="0" r="0" b="0"/>
                  <wp:wrapSquare wrapText="bothSides"/>
                  <wp:docPr id="95397819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932e1a5ae0d84220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0" t="0" r="0" b="8130"/>
                          <a:stretch>
                            <a:fillRect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 flipH="0" flipV="0">
                            <a:off x="0" y="0"/>
                            <a:ext cx="1151898" cy="910156"/>
                          </a:xfrm>
                          <a:prstGeom xmlns:a="http://schemas.openxmlformats.org/drawingml/2006/main"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m o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fyfyri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o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se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f</w:t>
            </w:r>
          </w:p>
          <w:p w:rsidR="12A0FAA7" w:rsidP="605C92FA" w:rsidRDefault="12A0FAA7" w14:paraId="6C154B26" w14:textId="5731C9D5">
            <w:pPr>
              <w:pStyle w:val="ListParagraph"/>
              <w:numPr>
                <w:ilvl w:val="0"/>
                <w:numId w:val="30"/>
              </w:numPr>
              <w:spacing w:before="0" w:beforeAutospacing="off" w:after="0" w:afterAutospacing="off"/>
              <w:jc w:val="left"/>
              <w:rPr>
                <w:rFonts w:ascii="Arial" w:hAnsi="Arial" w:eastAsia="Arial" w:cs="Arial"/>
                <w:sz w:val="22"/>
                <w:szCs w:val="22"/>
              </w:rPr>
            </w:pP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beth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? 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Gall</w:t>
            </w:r>
            <w:r w:rsidRPr="605C92FA" w:rsidR="6DE3BFF0">
              <w:rPr>
                <w:rFonts w:ascii="Arial" w:hAnsi="Arial" w:eastAsia="Arial" w:cs="Arial"/>
                <w:sz w:val="22"/>
                <w:szCs w:val="22"/>
              </w:rPr>
              <w:t xml:space="preserve">u </w:t>
            </w:r>
            <w:r w:rsidRPr="605C92FA" w:rsidR="6DE3BFF0">
              <w:rPr>
                <w:rFonts w:ascii="Arial" w:hAnsi="Arial" w:eastAsia="Arial" w:cs="Arial"/>
                <w:sz w:val="22"/>
                <w:szCs w:val="22"/>
              </w:rPr>
              <w:t>dis</w:t>
            </w:r>
            <w:r w:rsidRPr="605C92FA" w:rsidR="6DE3BFF0">
              <w:rPr>
                <w:rFonts w:ascii="Arial" w:hAnsi="Arial" w:eastAsia="Arial" w:cs="Arial"/>
                <w:sz w:val="22"/>
                <w:szCs w:val="22"/>
              </w:rPr>
              <w:t>grifio</w:t>
            </w:r>
            <w:r w:rsidRPr="605C92FA" w:rsidR="7F828A5A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7F828A5A">
              <w:rPr>
                <w:rFonts w:ascii="Arial" w:hAnsi="Arial" w:eastAsia="Arial" w:cs="Arial"/>
                <w:sz w:val="22"/>
                <w:szCs w:val="22"/>
              </w:rPr>
              <w:t xml:space="preserve">y 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weithred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 neu 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ddigwyddiad</w:t>
            </w:r>
            <w:r w:rsidRPr="605C92FA" w:rsidR="1F760C81">
              <w:rPr>
                <w:rFonts w:ascii="Arial" w:hAnsi="Arial" w:eastAsia="Arial" w:cs="Arial"/>
                <w:sz w:val="22"/>
                <w:szCs w:val="22"/>
              </w:rPr>
              <w:t xml:space="preserve"> a</w:t>
            </w:r>
            <w:r w:rsidRPr="605C92FA" w:rsidR="51299A4E">
              <w:rPr>
                <w:rFonts w:ascii="Arial" w:hAnsi="Arial" w:eastAsia="Arial" w:cs="Arial"/>
                <w:sz w:val="22"/>
                <w:szCs w:val="22"/>
              </w:rPr>
              <w:t xml:space="preserve">c </w:t>
            </w:r>
            <w:r w:rsidRPr="605C92FA" w:rsidR="51299A4E">
              <w:rPr>
                <w:rFonts w:ascii="Arial" w:hAnsi="Arial" w:eastAsia="Arial" w:cs="Arial"/>
                <w:sz w:val="22"/>
                <w:szCs w:val="22"/>
              </w:rPr>
              <w:t>esbonio</w:t>
            </w:r>
            <w:r w:rsidRPr="605C92FA" w:rsidR="51299A4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51299A4E">
              <w:rPr>
                <w:rFonts w:ascii="Arial" w:hAnsi="Arial" w:eastAsia="Arial" w:cs="Arial"/>
                <w:sz w:val="22"/>
                <w:szCs w:val="22"/>
              </w:rPr>
              <w:t>beth</w:t>
            </w:r>
            <w:r w:rsidRPr="605C92FA" w:rsidR="51299A4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51299A4E">
              <w:rPr>
                <w:rFonts w:ascii="Arial" w:hAnsi="Arial" w:eastAsia="Arial" w:cs="Arial"/>
                <w:sz w:val="22"/>
                <w:szCs w:val="22"/>
              </w:rPr>
              <w:t>ddigwyddodd</w:t>
            </w:r>
            <w:r w:rsidRPr="605C92FA" w:rsidR="51299A4E">
              <w:rPr>
                <w:rFonts w:ascii="Arial" w:hAnsi="Arial" w:eastAsia="Arial" w:cs="Arial"/>
                <w:sz w:val="22"/>
                <w:szCs w:val="22"/>
              </w:rPr>
              <w:t xml:space="preserve">, </w:t>
            </w:r>
            <w:r w:rsidRPr="605C92FA" w:rsidR="458AD10F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51299A4E">
              <w:rPr>
                <w:rFonts w:ascii="Arial" w:hAnsi="Arial" w:eastAsia="Arial" w:cs="Arial"/>
                <w:sz w:val="22"/>
                <w:szCs w:val="22"/>
              </w:rPr>
              <w:t>beth</w:t>
            </w:r>
            <w:r w:rsidRPr="605C92FA" w:rsidR="51299A4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51299A4E">
              <w:rPr>
                <w:rFonts w:ascii="Arial" w:hAnsi="Arial" w:eastAsia="Arial" w:cs="Arial"/>
                <w:sz w:val="22"/>
                <w:szCs w:val="22"/>
              </w:rPr>
              <w:t>wnaethoch</w:t>
            </w:r>
            <w:r w:rsidRPr="605C92FA" w:rsidR="51299A4E">
              <w:rPr>
                <w:rFonts w:ascii="Arial" w:hAnsi="Arial" w:eastAsia="Arial" w:cs="Arial"/>
                <w:sz w:val="22"/>
                <w:szCs w:val="22"/>
              </w:rPr>
              <w:t xml:space="preserve"> ac </w:t>
            </w:r>
            <w:r w:rsidRPr="605C92FA" w:rsidR="51299A4E">
              <w:rPr>
                <w:rFonts w:ascii="Arial" w:hAnsi="Arial" w:eastAsia="Arial" w:cs="Arial"/>
                <w:sz w:val="22"/>
                <w:szCs w:val="22"/>
              </w:rPr>
              <w:t>os</w:t>
            </w:r>
            <w:r w:rsidRPr="605C92FA" w:rsidR="51299A4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51299A4E">
              <w:rPr>
                <w:rFonts w:ascii="Arial" w:hAnsi="Arial" w:eastAsia="Arial" w:cs="Arial"/>
                <w:sz w:val="22"/>
                <w:szCs w:val="22"/>
              </w:rPr>
              <w:t>oedd</w:t>
            </w:r>
            <w:r w:rsidRPr="605C92FA" w:rsidR="51299A4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51299A4E">
              <w:rPr>
                <w:rFonts w:ascii="Arial" w:hAnsi="Arial" w:eastAsia="Arial" w:cs="Arial"/>
                <w:sz w:val="22"/>
                <w:szCs w:val="22"/>
              </w:rPr>
              <w:t>unrhywun</w:t>
            </w:r>
            <w:r w:rsidRPr="605C92FA" w:rsidR="51299A4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51299A4E">
              <w:rPr>
                <w:rFonts w:ascii="Arial" w:hAnsi="Arial" w:eastAsia="Arial" w:cs="Arial"/>
                <w:sz w:val="22"/>
                <w:szCs w:val="22"/>
              </w:rPr>
              <w:t>arall</w:t>
            </w:r>
            <w:r w:rsidRPr="605C92FA" w:rsidR="51299A4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51299A4E">
              <w:rPr>
                <w:rFonts w:ascii="Arial" w:hAnsi="Arial" w:eastAsia="Arial" w:cs="Arial"/>
                <w:sz w:val="22"/>
                <w:szCs w:val="22"/>
              </w:rPr>
              <w:t>yn</w:t>
            </w:r>
            <w:r w:rsidRPr="605C92FA" w:rsidR="51299A4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5FFBFF3D">
              <w:rPr>
                <w:rFonts w:ascii="Arial" w:hAnsi="Arial" w:eastAsia="Arial" w:cs="Arial"/>
                <w:sz w:val="22"/>
                <w:szCs w:val="22"/>
              </w:rPr>
              <w:t xml:space="preserve">y </w:t>
            </w:r>
            <w:r w:rsidRPr="605C92FA" w:rsidR="5FFBFF3D">
              <w:rPr>
                <w:rFonts w:ascii="Arial" w:hAnsi="Arial" w:eastAsia="Arial" w:cs="Arial"/>
                <w:sz w:val="22"/>
                <w:szCs w:val="22"/>
              </w:rPr>
              <w:t>digwyddiad</w:t>
            </w:r>
            <w:r w:rsidRPr="605C92FA" w:rsidR="5FFBFF3D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21152C68" w:rsidP="605C92FA" w:rsidRDefault="21152C68" w14:paraId="3BFD37EF" w14:textId="07B1A2F1">
            <w:pPr>
              <w:pStyle w:val="ListParagraph"/>
              <w:numPr>
                <w:ilvl w:val="0"/>
                <w:numId w:val="30"/>
              </w:numPr>
              <w:spacing w:before="0" w:beforeAutospacing="off" w:after="0" w:afterAutospacing="off"/>
              <w:jc w:val="left"/>
              <w:rPr>
                <w:rFonts w:ascii="Arial" w:hAnsi="Arial" w:eastAsia="Arial" w:cs="Arial"/>
                <w:sz w:val="22"/>
                <w:szCs w:val="22"/>
              </w:rPr>
            </w:pP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beth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os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? 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i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esbonio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9766237">
              <w:rPr>
                <w:rFonts w:ascii="Arial" w:hAnsi="Arial" w:eastAsia="Arial" w:cs="Arial"/>
                <w:sz w:val="22"/>
                <w:szCs w:val="22"/>
              </w:rPr>
              <w:t>sut</w:t>
            </w:r>
            <w:r w:rsidRPr="605C92FA" w:rsidR="6976623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9766237">
              <w:rPr>
                <w:rFonts w:ascii="Arial" w:hAnsi="Arial" w:eastAsia="Arial" w:cs="Arial"/>
                <w:sz w:val="22"/>
                <w:szCs w:val="22"/>
              </w:rPr>
              <w:t>oeddech</w:t>
            </w:r>
            <w:r w:rsidRPr="605C92FA" w:rsidR="6976623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9766237">
              <w:rPr>
                <w:rFonts w:ascii="Arial" w:hAnsi="Arial" w:eastAsia="Arial" w:cs="Arial"/>
                <w:sz w:val="22"/>
                <w:szCs w:val="22"/>
              </w:rPr>
              <w:t>yn</w:t>
            </w:r>
            <w:r w:rsidRPr="605C92FA" w:rsidR="6976623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9766237">
              <w:rPr>
                <w:rFonts w:ascii="Arial" w:hAnsi="Arial" w:eastAsia="Arial" w:cs="Arial"/>
                <w:sz w:val="22"/>
                <w:szCs w:val="22"/>
              </w:rPr>
              <w:t>teimlo</w:t>
            </w:r>
            <w:r w:rsidRPr="605C92FA" w:rsidR="6976623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9766237">
              <w:rPr>
                <w:rFonts w:ascii="Arial" w:hAnsi="Arial" w:eastAsia="Arial" w:cs="Arial"/>
                <w:sz w:val="22"/>
                <w:szCs w:val="22"/>
              </w:rPr>
              <w:t>ar</w:t>
            </w:r>
            <w:r w:rsidRPr="605C92FA" w:rsidR="69766237">
              <w:rPr>
                <w:rFonts w:ascii="Arial" w:hAnsi="Arial" w:eastAsia="Arial" w:cs="Arial"/>
                <w:sz w:val="22"/>
                <w:szCs w:val="22"/>
              </w:rPr>
              <w:t xml:space="preserve"> y </w:t>
            </w:r>
            <w:r w:rsidRPr="605C92FA" w:rsidR="69766237">
              <w:rPr>
                <w:rFonts w:ascii="Arial" w:hAnsi="Arial" w:eastAsia="Arial" w:cs="Arial"/>
                <w:sz w:val="22"/>
                <w:szCs w:val="22"/>
              </w:rPr>
              <w:t>pryd</w:t>
            </w:r>
            <w:r w:rsidRPr="605C92FA" w:rsidR="180E97DE">
              <w:rPr>
                <w:rFonts w:ascii="Arial" w:hAnsi="Arial" w:eastAsia="Arial" w:cs="Arial"/>
                <w:sz w:val="22"/>
                <w:szCs w:val="22"/>
              </w:rPr>
              <w:t>,</w:t>
            </w:r>
            <w:r w:rsidRPr="605C92FA" w:rsidR="6976623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9766237">
              <w:rPr>
                <w:rFonts w:ascii="Arial" w:hAnsi="Arial" w:eastAsia="Arial" w:cs="Arial"/>
                <w:sz w:val="22"/>
                <w:szCs w:val="22"/>
              </w:rPr>
              <w:t>sut</w:t>
            </w:r>
            <w:r w:rsidRPr="605C92FA" w:rsidR="1EF1B214">
              <w:rPr>
                <w:rFonts w:ascii="Arial" w:hAnsi="Arial" w:eastAsia="Arial" w:cs="Arial"/>
                <w:sz w:val="22"/>
                <w:szCs w:val="22"/>
              </w:rPr>
              <w:t xml:space="preserve"> a </w:t>
            </w:r>
            <w:r w:rsidRPr="605C92FA" w:rsidR="1EF1B214">
              <w:rPr>
                <w:rFonts w:ascii="Arial" w:hAnsi="Arial" w:eastAsia="Arial" w:cs="Arial"/>
                <w:sz w:val="22"/>
                <w:szCs w:val="22"/>
              </w:rPr>
              <w:t>pham</w:t>
            </w:r>
            <w:r w:rsidRPr="605C92FA" w:rsidR="6976623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9766237">
              <w:rPr>
                <w:rFonts w:ascii="Arial" w:hAnsi="Arial" w:eastAsia="Arial" w:cs="Arial"/>
                <w:sz w:val="22"/>
                <w:szCs w:val="22"/>
              </w:rPr>
              <w:t>wnaethoch</w:t>
            </w:r>
            <w:r w:rsidRPr="605C92FA" w:rsidR="6976623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69766237">
              <w:rPr>
                <w:rFonts w:ascii="Arial" w:hAnsi="Arial" w:eastAsia="Arial" w:cs="Arial"/>
                <w:sz w:val="22"/>
                <w:szCs w:val="22"/>
              </w:rPr>
              <w:t>ymateb</w:t>
            </w:r>
            <w:r w:rsidRPr="605C92FA" w:rsidR="6976623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33E8CAEF">
              <w:rPr>
                <w:rFonts w:ascii="Arial" w:hAnsi="Arial" w:eastAsia="Arial" w:cs="Arial"/>
                <w:sz w:val="22"/>
                <w:szCs w:val="22"/>
              </w:rPr>
              <w:t>i</w:t>
            </w:r>
            <w:r w:rsidRPr="605C92FA" w:rsidR="69766237">
              <w:rPr>
                <w:rFonts w:ascii="Arial" w:hAnsi="Arial" w:eastAsia="Arial" w:cs="Arial"/>
                <w:sz w:val="22"/>
                <w:szCs w:val="22"/>
              </w:rPr>
              <w:t>'r</w:t>
            </w:r>
            <w:r w:rsidRPr="605C92FA" w:rsidR="69766237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077E73D3">
              <w:rPr>
                <w:rFonts w:ascii="Arial" w:hAnsi="Arial" w:eastAsia="Arial" w:cs="Arial"/>
                <w:sz w:val="22"/>
                <w:szCs w:val="22"/>
              </w:rPr>
              <w:t>s</w:t>
            </w:r>
            <w:r w:rsidRPr="605C92FA" w:rsidR="69766237">
              <w:rPr>
                <w:rFonts w:ascii="Arial" w:hAnsi="Arial" w:eastAsia="Arial" w:cs="Arial"/>
                <w:sz w:val="22"/>
                <w:szCs w:val="22"/>
              </w:rPr>
              <w:t>efyllf</w:t>
            </w:r>
            <w:r w:rsidRPr="605C92FA" w:rsidR="700233AB">
              <w:rPr>
                <w:rFonts w:ascii="Arial" w:hAnsi="Arial" w:eastAsia="Arial" w:cs="Arial"/>
                <w:sz w:val="22"/>
                <w:szCs w:val="22"/>
              </w:rPr>
              <w:t>a</w:t>
            </w:r>
            <w:r w:rsidRPr="605C92FA" w:rsidR="700233AB">
              <w:rPr>
                <w:rFonts w:ascii="Arial" w:hAnsi="Arial" w:eastAsia="Arial" w:cs="Arial"/>
                <w:sz w:val="22"/>
                <w:szCs w:val="22"/>
              </w:rPr>
              <w:t xml:space="preserve">. </w:t>
            </w:r>
          </w:p>
          <w:p w:rsidR="3F3557AE" w:rsidP="605C92FA" w:rsidRDefault="3F3557AE" w14:paraId="26AC7A04" w14:textId="6B51E731">
            <w:pPr>
              <w:pStyle w:val="ListParagraph"/>
              <w:numPr>
                <w:ilvl w:val="0"/>
                <w:numId w:val="30"/>
              </w:numPr>
              <w:spacing w:before="0" w:beforeAutospacing="off" w:after="0" w:afterAutospacing="off"/>
              <w:jc w:val="left"/>
              <w:rPr>
                <w:rFonts w:ascii="Arial" w:hAnsi="Arial" w:eastAsia="Arial" w:cs="Arial"/>
                <w:sz w:val="22"/>
                <w:szCs w:val="22"/>
              </w:rPr>
            </w:pP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Beth 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nawr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? </w:t>
            </w:r>
            <w:r w:rsidRPr="605C92FA" w:rsidR="28E8F14D">
              <w:rPr>
                <w:rFonts w:ascii="Arial" w:hAnsi="Arial" w:eastAsia="Arial" w:cs="Arial"/>
                <w:sz w:val="22"/>
                <w:szCs w:val="22"/>
              </w:rPr>
              <w:t>Ydych</w:t>
            </w:r>
            <w:r w:rsidRPr="605C92FA" w:rsidR="28E8F14D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28E8F14D">
              <w:rPr>
                <w:rFonts w:ascii="Arial" w:hAnsi="Arial" w:eastAsia="Arial" w:cs="Arial"/>
                <w:sz w:val="22"/>
                <w:szCs w:val="22"/>
              </w:rPr>
              <w:t>wedi</w:t>
            </w:r>
            <w:r w:rsidRPr="605C92FA" w:rsidR="28E8F14D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28E8F14D">
              <w:rPr>
                <w:rFonts w:ascii="Arial" w:hAnsi="Arial" w:eastAsia="Arial" w:cs="Arial"/>
                <w:sz w:val="22"/>
                <w:szCs w:val="22"/>
              </w:rPr>
              <w:t>dysgu</w:t>
            </w:r>
            <w:r w:rsidRPr="605C92FA" w:rsidR="28E8F14D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28E8F14D">
              <w:rPr>
                <w:rFonts w:ascii="Arial" w:hAnsi="Arial" w:eastAsia="Arial" w:cs="Arial"/>
                <w:sz w:val="22"/>
                <w:szCs w:val="22"/>
              </w:rPr>
              <w:t>wrth</w:t>
            </w:r>
            <w:r w:rsidRPr="605C92FA" w:rsidR="28E8F14D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28E8F14D">
              <w:rPr>
                <w:rFonts w:ascii="Arial" w:hAnsi="Arial" w:eastAsia="Arial" w:cs="Arial"/>
                <w:sz w:val="22"/>
                <w:szCs w:val="22"/>
              </w:rPr>
              <w:t>fyfyrio’r</w:t>
            </w:r>
            <w:r w:rsidRPr="605C92FA" w:rsidR="28E8F14D">
              <w:rPr>
                <w:rFonts w:ascii="Arial" w:hAnsi="Arial" w:eastAsia="Arial" w:cs="Arial"/>
                <w:sz w:val="22"/>
                <w:szCs w:val="22"/>
              </w:rPr>
              <w:t xml:space="preserve">  </w:t>
            </w:r>
            <w:r w:rsidRPr="605C92FA" w:rsidR="28E8F14D">
              <w:rPr>
                <w:rFonts w:ascii="Arial" w:hAnsi="Arial" w:eastAsia="Arial" w:cs="Arial"/>
                <w:sz w:val="22"/>
                <w:szCs w:val="22"/>
              </w:rPr>
              <w:t>sefyllfa</w:t>
            </w:r>
            <w:r w:rsidRPr="605C92FA" w:rsidR="28E8F14D">
              <w:rPr>
                <w:rFonts w:ascii="Arial" w:hAnsi="Arial" w:eastAsia="Arial" w:cs="Arial"/>
                <w:sz w:val="22"/>
                <w:szCs w:val="22"/>
              </w:rPr>
              <w:t xml:space="preserve"> a </w:t>
            </w:r>
            <w:r w:rsidRPr="605C92FA" w:rsidR="28E8F14D">
              <w:rPr>
                <w:rFonts w:ascii="Arial" w:hAnsi="Arial" w:eastAsia="Arial" w:cs="Arial"/>
                <w:sz w:val="22"/>
                <w:szCs w:val="22"/>
              </w:rPr>
              <w:t>sut</w:t>
            </w:r>
            <w:r w:rsidRPr="605C92FA" w:rsidR="28E8F14D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7A41E7BC">
              <w:rPr>
                <w:rFonts w:ascii="Arial" w:hAnsi="Arial" w:eastAsia="Arial" w:cs="Arial"/>
                <w:sz w:val="22"/>
                <w:szCs w:val="22"/>
              </w:rPr>
              <w:t>i</w:t>
            </w:r>
            <w:r w:rsidRPr="605C92FA" w:rsidR="7A41E7B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7A41E7BC">
              <w:rPr>
                <w:rFonts w:ascii="Arial" w:hAnsi="Arial" w:eastAsia="Arial" w:cs="Arial"/>
                <w:sz w:val="22"/>
                <w:szCs w:val="22"/>
              </w:rPr>
              <w:t>osgoi</w:t>
            </w:r>
            <w:r w:rsidRPr="605C92FA" w:rsidR="7A41E7B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7A41E7BC">
              <w:rPr>
                <w:rFonts w:ascii="Arial" w:hAnsi="Arial" w:eastAsia="Arial" w:cs="Arial"/>
                <w:sz w:val="22"/>
                <w:szCs w:val="22"/>
              </w:rPr>
              <w:t>canlyniadau</w:t>
            </w:r>
            <w:r w:rsidRPr="605C92FA" w:rsidR="7A41E7B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7A41E7BC">
              <w:rPr>
                <w:rFonts w:ascii="Arial" w:hAnsi="Arial" w:eastAsia="Arial" w:cs="Arial"/>
                <w:sz w:val="22"/>
                <w:szCs w:val="22"/>
              </w:rPr>
              <w:t>negyddol</w:t>
            </w:r>
            <w:r w:rsidRPr="605C92FA" w:rsidR="7A41E7BC">
              <w:rPr>
                <w:rFonts w:ascii="Arial" w:hAnsi="Arial" w:eastAsia="Arial" w:cs="Arial"/>
                <w:sz w:val="22"/>
                <w:szCs w:val="22"/>
              </w:rPr>
              <w:t xml:space="preserve">. 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Esbonio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sut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i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ddefnyddio'r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wybodaeth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yn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 xml:space="preserve"> y 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dyfodol</w:t>
            </w:r>
            <w:r w:rsidRPr="605C92FA" w:rsidR="21152C68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</w:tc>
      </w:tr>
      <w:tr w:rsidR="3F3557AE" w:rsidTr="09CA5B30" w14:paraId="075A56BE">
        <w:trPr>
          <w:trHeight w:val="1860"/>
        </w:trPr>
        <w:tc>
          <w:tcPr>
            <w:tcW w:w="10790" w:type="dxa"/>
            <w:gridSpan w:val="2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38F100EF" w:rsidP="09CA5B30" w:rsidRDefault="38F100EF" w14:paraId="20F7B45A" w14:textId="2A890A4A">
            <w:pPr>
              <w:spacing w:before="0" w:beforeAutospacing="off" w:after="0" w:afterAutospacing="off"/>
              <w:jc w:val="center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cy-GB"/>
              </w:rPr>
            </w:pPr>
            <w:r w:rsidRPr="09CA5B30" w:rsidR="38F100EF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cy-GB"/>
              </w:rPr>
              <w:t>Dadansoddiad</w:t>
            </w:r>
            <w:r w:rsidRPr="09CA5B30" w:rsidR="38F100EF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cy-GB"/>
              </w:rPr>
              <w:t xml:space="preserve"> o </w:t>
            </w:r>
            <w:r w:rsidRPr="09CA5B30" w:rsidR="38F100EF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cy-GB"/>
              </w:rPr>
              <w:t>fodelau</w:t>
            </w:r>
            <w:r w:rsidRPr="09CA5B30" w:rsidR="38F100EF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cy-GB"/>
              </w:rPr>
              <w:t xml:space="preserve"> </w:t>
            </w:r>
          </w:p>
          <w:p w:rsidR="47033BE2" w:rsidP="09CA5B30" w:rsidRDefault="47033BE2" w14:paraId="1918EF19" w14:textId="012784AD">
            <w:pPr>
              <w:pStyle w:val="Normal"/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</w:pP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Beth 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sydd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yn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debyg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yn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y 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ddau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fodel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yma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yw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bod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ganddynt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gamau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47033BE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gweithredu</w:t>
            </w:r>
            <w:r w:rsidRPr="09CA5B30" w:rsidR="4D68058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4D68058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sydd</w:t>
            </w:r>
            <w:r w:rsidRPr="09CA5B30" w:rsidR="4D68058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4D68058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yn</w:t>
            </w:r>
            <w:r w:rsidRPr="09CA5B30" w:rsidR="4D68058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4D68058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benodol</w:t>
            </w:r>
            <w:r w:rsidRPr="09CA5B30" w:rsidR="4D68058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4D68058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ar</w:t>
            </w:r>
            <w:r w:rsidRPr="09CA5B30" w:rsidR="4D68058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4D68058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gyfer</w:t>
            </w:r>
            <w:r w:rsidRPr="09CA5B30" w:rsidR="4D68058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4D68058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myfyrio</w:t>
            </w:r>
            <w:r w:rsidRPr="09CA5B30" w:rsidR="4D68058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.</w:t>
            </w:r>
          </w:p>
          <w:p w:rsidR="6636054E" w:rsidP="09CA5B30" w:rsidRDefault="6636054E" w14:paraId="6AC4CC31" w14:textId="0DDF6D0F">
            <w:pPr>
              <w:pStyle w:val="Normal"/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</w:pP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Mae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gan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y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ddau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fodel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nifer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o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gamau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gwahanol</w:t>
            </w:r>
            <w:r w:rsidRPr="09CA5B30" w:rsidR="7ED8B4D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,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gyda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model Gibbs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mae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yna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chwech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cam</w:t>
            </w:r>
            <w:r w:rsidRPr="09CA5B30" w:rsidR="3571217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,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ac</w:t>
            </w:r>
            <w:r w:rsidRPr="09CA5B30" w:rsidR="42519AF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42519AF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mae</w:t>
            </w:r>
            <w:r w:rsidRPr="09CA5B30" w:rsidR="42519AF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42519AF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gan</w:t>
            </w:r>
            <w:r w:rsidRPr="09CA5B30" w:rsidR="42519AF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42519AF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fodel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Driscoll</w:t>
            </w:r>
            <w:r w:rsidRPr="09CA5B30" w:rsidR="7F86654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7F86654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ri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cham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i'w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ddilyn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. Mae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gan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fodel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Gibs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pwyslais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ar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arweiniad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systematig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tra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bod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model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Driscoll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a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phroses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mwy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strwythurol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ar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gyfer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ymarfer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myfyriol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.  </w:t>
            </w:r>
          </w:p>
          <w:p w:rsidR="6636054E" w:rsidP="09CA5B30" w:rsidRDefault="6636054E" w14:paraId="6FC93557" w14:textId="3C27381A">
            <w:pPr>
              <w:pStyle w:val="Normal"/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</w:pP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Manteision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model Gibbs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yw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bod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ganddo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chwe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rhan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i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ddilyn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ac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mae’r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camau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benodol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ac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fanwl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i'w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ddilyn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,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mae’r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model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yma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rhwydd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i'w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ddilyn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a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gallwn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ddysgu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o’r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profiad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.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Anfanteision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model Gibbs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yw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bod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yna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llawer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o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gamau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ac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gall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cymryd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llawer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o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amser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i'w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gwblhau</w:t>
            </w:r>
            <w:r w:rsidRPr="09CA5B30" w:rsidR="1DFFD0A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.</w:t>
            </w:r>
          </w:p>
          <w:p w:rsidR="6636054E" w:rsidP="09CA5B30" w:rsidRDefault="6636054E" w14:paraId="1A81D811" w14:textId="21807F38">
            <w:pPr>
              <w:pStyle w:val="Normal"/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</w:pP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Mae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gan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fodel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Driscoll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dri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rhan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i'w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ddilyn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ac felly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mae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hyn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fantais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gan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fod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ganddo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llai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o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gamau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i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ddilyn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a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hefyd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rhoi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gwybodaeth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sut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i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gwblhau'r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camau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.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Anfanteision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Driscoll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yw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efallai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bod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angen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mwy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o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gamau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i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ddilyn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dibynnu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ar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y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wybodaeth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sydd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ei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angen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.  </w:t>
            </w:r>
            <w:r w:rsidRPr="09CA5B30" w:rsidR="029985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     </w:t>
            </w:r>
          </w:p>
          <w:p w:rsidR="6636054E" w:rsidP="09CA5B30" w:rsidRDefault="6636054E" w14:paraId="723E0546" w14:textId="218FF1D6">
            <w:pPr>
              <w:pStyle w:val="Normal"/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</w:pP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Yn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ôl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University of Cambridge (2024)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y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manteision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o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ddilyn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modelau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yw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ei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bod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yn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rhoi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syniad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o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strwythur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i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ddilyn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os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yn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ansicr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ble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i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ddechrau</w:t>
            </w:r>
            <w:r w:rsidRPr="09CA5B30" w:rsidR="55BC8D5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.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71A167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allwch</w:t>
            </w:r>
            <w:r w:rsidRPr="09CA5B30" w:rsidR="671A167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71A167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hefyd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asesu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lefel</w:t>
            </w:r>
            <w:r w:rsidRPr="09CA5B30" w:rsidR="4ED2A33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y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sefyllfa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ac y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byddwch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yn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gwybod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os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ydych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wedi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cwblhau'r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broses. </w:t>
            </w:r>
          </w:p>
          <w:p w:rsidR="6636054E" w:rsidP="09CA5B30" w:rsidRDefault="6636054E" w14:paraId="719321FE" w14:textId="7C6B7CF3">
            <w:pPr>
              <w:pStyle w:val="Normal"/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</w:pP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Yr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anfanteision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o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ddilyn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y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modelau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yw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gall y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modelau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ddim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bod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yn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berthnasol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ar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gyfer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pob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sefyllfa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, ac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yn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awgrymu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bod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angen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dilyn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y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camau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mewn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ffordd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arbennig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. </w:t>
            </w:r>
            <w:r w:rsidRPr="09CA5B30" w:rsidR="2ACBED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Mae</w:t>
            </w:r>
            <w:r w:rsidRPr="09CA5B30" w:rsidR="6688F20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2ACBED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hefyd</w:t>
            </w:r>
            <w:r w:rsidRPr="09CA5B30" w:rsidR="2ACBED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2ACBED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yn</w:t>
            </w:r>
            <w:r w:rsidRPr="09CA5B30" w:rsidR="2ACBED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2ACBED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dweud</w:t>
            </w:r>
            <w:r w:rsidRPr="09CA5B30" w:rsidR="2ACBED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2ACBED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bod</w:t>
            </w:r>
            <w:r w:rsidRPr="09CA5B30" w:rsidR="2ACBED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2ACBED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arfer</w:t>
            </w:r>
            <w:r w:rsidRPr="09CA5B30" w:rsidR="2ACBED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2ACBED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myfyriol</w:t>
            </w:r>
            <w:r w:rsidRPr="09CA5B30" w:rsidR="2ACBED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2ACBED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yn</w:t>
            </w:r>
            <w:r w:rsidRPr="09CA5B30" w:rsidR="2ACBED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broses </w:t>
            </w:r>
            <w:r w:rsidRPr="09CA5B30" w:rsidR="2ACBED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barhaus</w:t>
            </w:r>
            <w:r w:rsidRPr="09CA5B30" w:rsidR="2ACBED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.</w:t>
            </w:r>
            <w:r w:rsidRPr="09CA5B30" w:rsidR="2ACBED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5913314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I </w:t>
            </w:r>
            <w:r w:rsidRPr="09CA5B30" w:rsidR="5913314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rai gall </w:t>
            </w:r>
            <w:r w:rsidRPr="09CA5B30" w:rsidR="5913314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dilyn</w:t>
            </w:r>
            <w:r w:rsidRPr="09CA5B30" w:rsidR="5913314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model </w:t>
            </w:r>
            <w:r w:rsidRPr="09CA5B30" w:rsidR="5913314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cymlethu</w:t>
            </w:r>
            <w:r w:rsidRPr="09CA5B30" w:rsidR="5913314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5913314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dealldwriaeth</w:t>
            </w:r>
            <w:r w:rsidRPr="09CA5B30" w:rsidR="5913314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 </w:t>
            </w:r>
            <w:r w:rsidRPr="09CA5B30" w:rsidR="5913314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ymarferydd</w:t>
            </w:r>
            <w:r w:rsidRPr="09CA5B30" w:rsidR="5913314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.</w:t>
            </w:r>
          </w:p>
          <w:p w:rsidR="3F3557AE" w:rsidP="09CA5B30" w:rsidRDefault="3F3557AE" w14:paraId="74B03D60" w14:textId="2EB513B9">
            <w:pPr>
              <w:spacing w:before="0" w:beforeAutospacing="off" w:after="0" w:afterAutospacing="off"/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</w:pPr>
            <w:r w:rsidRPr="09CA5B30" w:rsidR="38F100E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</w:p>
        </w:tc>
      </w:tr>
      <w:tr w:rsidR="3F3557AE" w:rsidTr="09CA5B30" w14:paraId="6E8C08EC">
        <w:trPr>
          <w:trHeight w:val="1125"/>
        </w:trPr>
        <w:tc>
          <w:tcPr>
            <w:tcW w:w="10790" w:type="dxa"/>
            <w:gridSpan w:val="2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3F3557AE" w:rsidP="09CA5B30" w:rsidRDefault="3F3557AE" w14:paraId="6C27F1D9" w14:textId="2BF35768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cy-GB"/>
              </w:rPr>
            </w:pPr>
            <w:r w:rsidRPr="09CA5B30" w:rsidR="38F100EF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cy-GB"/>
              </w:rPr>
              <w:t>Casgliad</w:t>
            </w:r>
            <w:r w:rsidRPr="09CA5B30" w:rsidR="094F5A27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cy-GB"/>
              </w:rPr>
              <w:t xml:space="preserve"> </w:t>
            </w:r>
          </w:p>
          <w:p w:rsidR="3F3557AE" w:rsidP="09CA5B30" w:rsidRDefault="3F3557AE" w14:paraId="0A23B689" w14:textId="75BFF1F5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</w:pPr>
            <w:r w:rsidRPr="09CA5B30" w:rsidR="3C22D4B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I </w:t>
            </w:r>
            <w:r w:rsidRPr="09CA5B30" w:rsidR="3C22D4B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ddod</w:t>
            </w:r>
            <w:r w:rsidRPr="09CA5B30" w:rsidR="3C22D4B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C22D4B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3C22D4B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C22D4B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gasgliad</w:t>
            </w:r>
            <w:r w:rsidRPr="09CA5B30" w:rsidR="3C22D4B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C22D4B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</w:t>
            </w:r>
            <w:r w:rsidRPr="09CA5B30" w:rsidR="02FD83E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ae’n</w:t>
            </w:r>
            <w:r w:rsidRPr="09CA5B30" w:rsidR="02FD83E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2FD83E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bwysig</w:t>
            </w:r>
            <w:r w:rsidRPr="09CA5B30" w:rsidR="02FD83E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6DD2D42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myfyrio</w:t>
            </w:r>
            <w:r w:rsidRPr="09CA5B30" w:rsidR="6DD2D42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er </w:t>
            </w:r>
            <w:r w:rsidRPr="09CA5B30" w:rsidR="6DD2D42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mwyn</w:t>
            </w:r>
            <w:r w:rsidRPr="09CA5B30" w:rsidR="6DD2D42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2FD83E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edrych</w:t>
            </w:r>
            <w:r w:rsidRPr="09CA5B30" w:rsidR="02FD83E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2FD83E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nol</w:t>
            </w:r>
            <w:r w:rsidRPr="09CA5B30" w:rsidR="02FD83E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2FD83E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ar</w:t>
            </w:r>
            <w:r w:rsidRPr="09CA5B30" w:rsidR="02FD83E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2FD83E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ddigwyddiadau</w:t>
            </w:r>
            <w:r w:rsidRPr="09CA5B30" w:rsidR="02FD83E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2D32C3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ac </w:t>
            </w:r>
            <w:r w:rsidRPr="09CA5B30" w:rsidR="2D32C32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556961A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556961A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adnabod</w:t>
            </w:r>
            <w:r w:rsidRPr="09CA5B30" w:rsidR="556961A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440D18CB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c</w:t>
            </w:r>
            <w:r w:rsidRPr="09CA5B30" w:rsidR="5937396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ryfderau</w:t>
            </w:r>
            <w:r w:rsidRPr="09CA5B30" w:rsidR="5937396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 </w:t>
            </w:r>
            <w:r w:rsidRPr="09CA5B30" w:rsidR="5937396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gwendidau</w:t>
            </w:r>
            <w:r w:rsidRPr="09CA5B30" w:rsidR="0B97315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37ABF3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w</w:t>
            </w:r>
            <w:r w:rsidRPr="09CA5B30" w:rsidR="0B97315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rth</w:t>
            </w:r>
            <w:r w:rsidRPr="09CA5B30" w:rsidR="0B97315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5937396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symud</w:t>
            </w:r>
            <w:r w:rsidRPr="09CA5B30" w:rsidR="5937396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035FD5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</w:t>
            </w:r>
            <w:r w:rsidRPr="09CA5B30" w:rsidR="5937396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mlaen</w:t>
            </w:r>
            <w:r w:rsidRPr="09CA5B30" w:rsidR="5C97E37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,</w:t>
            </w:r>
            <w:r w:rsidRPr="09CA5B30" w:rsidR="152511D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52511D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mae</w:t>
            </w:r>
            <w:r w:rsidRPr="09CA5B30" w:rsidR="40911D0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’n</w:t>
            </w:r>
            <w:r w:rsidRPr="09CA5B30" w:rsidR="40911D0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40911D0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bwysig</w:t>
            </w:r>
            <w:r w:rsidRPr="09CA5B30" w:rsidR="40911D0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40911D0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152511D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52511D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edrych</w:t>
            </w:r>
            <w:r w:rsidRPr="09CA5B30" w:rsidR="152511D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52511D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nol</w:t>
            </w:r>
            <w:r w:rsidRPr="09CA5B30" w:rsidR="152511D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52511D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ar</w:t>
            </w:r>
            <w:r w:rsidRPr="09CA5B30" w:rsidR="152511D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52511D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ddigwyddiadau</w:t>
            </w:r>
            <w:r w:rsidRPr="09CA5B30" w:rsidR="152511D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AEBB86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oherwydd</w:t>
            </w:r>
            <w:r w:rsidRPr="09CA5B30" w:rsidR="7F68537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F68537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mae</w:t>
            </w:r>
            <w:r w:rsidRPr="09CA5B30" w:rsidR="7F68537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F68537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7F68537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F68537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ein</w:t>
            </w:r>
            <w:r w:rsidRPr="09CA5B30" w:rsidR="152511D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52511D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galluogi</w:t>
            </w:r>
            <w:r w:rsidRPr="09CA5B30" w:rsidR="7E9061E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E9061E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ni</w:t>
            </w:r>
            <w:r w:rsidRPr="09CA5B30" w:rsidR="152511D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52511D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152511D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52511D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ddysgu</w:t>
            </w:r>
            <w:r w:rsidRPr="09CA5B30" w:rsidR="152511D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D0D00D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a </w:t>
            </w:r>
            <w:r w:rsidRPr="09CA5B30" w:rsidR="7D0D00D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newid</w:t>
            </w:r>
            <w:r w:rsidRPr="09CA5B30" w:rsidR="7D0D00D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y </w:t>
            </w:r>
            <w:r w:rsidRPr="09CA5B30" w:rsidR="7D0D00D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ffordd</w:t>
            </w:r>
            <w:r w:rsidRPr="09CA5B30" w:rsidR="7D0D00D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29783C8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rydym</w:t>
            </w:r>
            <w:r w:rsidRPr="09CA5B30" w:rsidR="29783C8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29783C8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29783C8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29783C8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gwneud</w:t>
            </w:r>
            <w:r w:rsidRPr="09CA5B30" w:rsidR="29783C8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29783C8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rhywbeth</w:t>
            </w:r>
            <w:r w:rsidRPr="09CA5B30" w:rsidR="29783C8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y</w:t>
            </w:r>
            <w:r w:rsidRPr="09CA5B30" w:rsidR="7D0D00D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D0D00D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tro</w:t>
            </w:r>
            <w:r w:rsidRPr="09CA5B30" w:rsidR="7D0D00D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D0D00D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nesaf</w:t>
            </w:r>
            <w:r w:rsidRPr="09CA5B30" w:rsidR="7D0D00D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. </w:t>
            </w:r>
            <w:r w:rsidRPr="09CA5B30" w:rsidR="1DC1356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</w:p>
          <w:p w:rsidR="3F3557AE" w:rsidP="09CA5B30" w:rsidRDefault="3F3557AE" w14:paraId="00C84C7E" w14:textId="064223A7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</w:pPr>
            <w:r w:rsidRPr="09CA5B30" w:rsidR="1DC1356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Wrth</w:t>
            </w:r>
            <w:r w:rsidRPr="09CA5B30" w:rsidR="1DC1356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C1356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weithio</w:t>
            </w:r>
            <w:r w:rsidRPr="09CA5B30" w:rsidR="1DC1356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C1356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gyda</w:t>
            </w:r>
            <w:r w:rsidRPr="09CA5B30" w:rsidR="1DC1356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C1356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p</w:t>
            </w:r>
            <w:r w:rsidRPr="09CA5B30" w:rsidR="48BBCABB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h</w:t>
            </w:r>
            <w:r w:rsidRPr="09CA5B30" w:rsidR="1DC1356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l</w:t>
            </w:r>
            <w:r w:rsidRPr="09CA5B30" w:rsidR="1DC1356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ant</w:t>
            </w:r>
            <w:r w:rsidRPr="09CA5B30" w:rsidR="1DC1356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B14409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a’i</w:t>
            </w:r>
            <w:r w:rsidRPr="09CA5B30" w:rsidR="0B14409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B14409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teuluoedd</w:t>
            </w:r>
            <w:r w:rsidRPr="09CA5B30" w:rsidR="0B14409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C1356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ma</w:t>
            </w:r>
            <w:r w:rsidRPr="09CA5B30" w:rsidR="2B3A4D8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e</w:t>
            </w:r>
            <w:r w:rsidRPr="09CA5B30" w:rsidR="2B3A4D8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C1356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ymarfer</w:t>
            </w:r>
            <w:r w:rsidRPr="09CA5B30" w:rsidR="1DC1356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C1356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myfyriol</w:t>
            </w:r>
            <w:r w:rsidRPr="09CA5B30" w:rsidR="1DC1356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DC1356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1DC1356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48BED77B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holl </w:t>
            </w:r>
            <w:r w:rsidRPr="09CA5B30" w:rsidR="1DC1356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bwysig</w:t>
            </w:r>
            <w:r w:rsidRPr="09CA5B30" w:rsidR="0370E1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370E1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oherwydd</w:t>
            </w:r>
            <w:r w:rsidRPr="09CA5B30" w:rsidR="0370E1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370E1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mae</w:t>
            </w:r>
            <w:r w:rsidRPr="09CA5B30" w:rsidR="0370E1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370E1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newidiadau</w:t>
            </w:r>
            <w:r w:rsidRPr="09CA5B30" w:rsidR="0370E1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370E1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0370E1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370E1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digwydd</w:t>
            </w:r>
            <w:r w:rsidRPr="09CA5B30" w:rsidR="0370E1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370E1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drwy’r</w:t>
            </w:r>
            <w:r w:rsidRPr="09CA5B30" w:rsidR="0370E1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0370E1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amser</w:t>
            </w:r>
            <w:r w:rsidRPr="09CA5B30" w:rsidR="0370E17A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ac</w:t>
            </w:r>
            <w:r w:rsidRPr="09CA5B30" w:rsidR="1CFC052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CFC052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mae</w:t>
            </w:r>
            <w:r w:rsidRPr="09CA5B30" w:rsidR="1CFC052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CFC052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anghenion</w:t>
            </w:r>
            <w:r w:rsidRPr="09CA5B30" w:rsidR="1CFC052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CFC052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unigolion</w:t>
            </w:r>
            <w:r w:rsidRPr="09CA5B30" w:rsidR="1CFC052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CFC052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1CFC052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CFC052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gallu</w:t>
            </w:r>
            <w:r w:rsidRPr="09CA5B30" w:rsidR="1CFC052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CFC052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newid</w:t>
            </w:r>
            <w:r w:rsidRPr="09CA5B30" w:rsidR="1CFC052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CFC052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ar</w:t>
            </w:r>
            <w:r w:rsidRPr="09CA5B30" w:rsidR="1CFC052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CFC052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fyr</w:t>
            </w:r>
            <w:r w:rsidRPr="09CA5B30" w:rsidR="1CFC052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A38A98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r</w:t>
            </w:r>
            <w:r w:rsidRPr="09CA5B30" w:rsidR="1CFC052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ybydd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, felly 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mae’n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hanfodol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bod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ymarferwyr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barod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newid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ei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ffordd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o 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weithio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neu 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addasu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tasgau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38A5365E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gyd</w:t>
            </w:r>
            <w:r w:rsidRPr="09CA5B30" w:rsidR="3E2920A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-fynd</w:t>
            </w:r>
            <w:r w:rsidRPr="09CA5B30" w:rsidR="3E2920A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ag </w:t>
            </w:r>
            <w:r w:rsidRPr="09CA5B30" w:rsidR="3E2920A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anghenion. </w:t>
            </w:r>
            <w:r w:rsidRPr="09CA5B30" w:rsidR="1CFC052F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</w:p>
          <w:p w:rsidR="3F3557AE" w:rsidP="09CA5B30" w:rsidRDefault="3F3557AE" w14:paraId="21453FB9" w14:textId="25195926">
            <w:pPr>
              <w:spacing w:before="0" w:beforeAutospacing="off" w:after="0" w:afterAutospacing="off"/>
              <w:jc w:val="left"/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</w:pPr>
            <w:r w:rsidRPr="09CA5B30" w:rsidR="1B890D6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W</w:t>
            </w:r>
            <w:r w:rsidRPr="09CA5B30" w:rsidR="7D0D00D1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rth</w:t>
            </w:r>
            <w:r w:rsidRPr="09CA5B30" w:rsidR="5937396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B890D6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ddilyn</w:t>
            </w:r>
            <w:r w:rsidRPr="09CA5B30" w:rsidR="1B890D6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model </w:t>
            </w:r>
            <w:r w:rsidRPr="09CA5B30" w:rsidR="1B890D6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mae</w:t>
            </w:r>
            <w:r w:rsidRPr="09CA5B30" w:rsidR="1B890D6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B890D6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1B890D6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B890D6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rhoi</w:t>
            </w:r>
            <w:r w:rsidRPr="09CA5B30" w:rsidR="1B890D6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B890D6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strwythur</w:t>
            </w:r>
            <w:r w:rsidRPr="09CA5B30" w:rsidR="1B890D6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B890D6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1B890D6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B890D6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ddilyn</w:t>
            </w:r>
            <w:r w:rsidRPr="09CA5B30" w:rsidR="22E28A6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,</w:t>
            </w:r>
            <w:r w:rsidRPr="09CA5B30" w:rsidR="1B890D6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enwedig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os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gwneud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rhywbeth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am y 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tro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cyntaf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ac 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teimlo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ansicr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o 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sut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wneud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6DE065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rhywbeth</w:t>
            </w:r>
            <w:r w:rsidRPr="09CA5B30" w:rsidR="14D0BDE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4D0BDE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a </w:t>
            </w:r>
            <w:r w:rsidRPr="09CA5B30" w:rsidR="14D0BDE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ble</w:t>
            </w:r>
            <w:r w:rsidRPr="09CA5B30" w:rsidR="14D0BDE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4D0BDE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14D0BDE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4D0BDE3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orffen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, 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mae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yna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nifer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o 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fodelau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ar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gael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ddilyn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gyda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rhai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 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c</w:t>
            </w:r>
            <w:r w:rsidRPr="09CA5B30" w:rsidR="09122442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h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amau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fwy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na’r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1FBC0970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gweddill</w:t>
            </w:r>
            <w:r w:rsidRPr="09CA5B30" w:rsidR="7034D26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ac gall</w:t>
            </w:r>
            <w:r w:rsidRPr="09CA5B30" w:rsidR="0C810F76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rhai modelau</w:t>
            </w:r>
            <w:r w:rsidRPr="09CA5B30" w:rsidR="7034D26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034D26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gynnwys</w:t>
            </w:r>
            <w:r w:rsidRPr="09CA5B30" w:rsidR="7034D26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034D26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geiriau</w:t>
            </w:r>
            <w:r w:rsidRPr="09CA5B30" w:rsidR="7034D26C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26EBB49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sydd</w:t>
            </w:r>
            <w:r w:rsidRPr="09CA5B30" w:rsidR="26EBB49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26EBB49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yn</w:t>
            </w:r>
            <w:r w:rsidRPr="09CA5B30" w:rsidR="26EBB49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26EBB49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anghyfarwydd</w:t>
            </w:r>
            <w:r w:rsidRPr="09CA5B30" w:rsidR="01A9608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a </w:t>
            </w:r>
            <w:r w:rsidRPr="09CA5B30" w:rsidR="01A9608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chymleth</w:t>
            </w:r>
            <w:r w:rsidRPr="09CA5B30" w:rsidR="01A9608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  <w:r w:rsidRPr="09CA5B30" w:rsidR="7866DF65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i</w:t>
            </w:r>
            <w:r w:rsidRPr="09CA5B30" w:rsidR="01A96088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>'w dilyn.</w:t>
            </w:r>
            <w:r w:rsidRPr="09CA5B30" w:rsidR="26EBB49D">
              <w:rPr>
                <w:rFonts w:ascii="Arial" w:hAnsi="Arial" w:eastAsia="Arial" w:cs="Arial"/>
                <w:noProof w:val="0"/>
                <w:sz w:val="22"/>
                <w:szCs w:val="22"/>
                <w:lang w:val="cy-GB"/>
              </w:rPr>
              <w:t xml:space="preserve"> </w:t>
            </w:r>
          </w:p>
          <w:p w:rsidR="3F3557AE" w:rsidP="09CA5B30" w:rsidRDefault="3F3557AE" w14:paraId="1FBF4CAA" w14:textId="7A9D9400">
            <w:pPr>
              <w:spacing w:before="0" w:beforeAutospacing="off" w:after="0" w:afterAutospacing="off"/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</w:pPr>
            <w:r w:rsidRPr="09CA5B30" w:rsidR="38F100EF">
              <w:rPr>
                <w:rFonts w:ascii="Arial" w:hAnsi="Arial" w:eastAsia="Arial" w:cs="Arial"/>
                <w:noProof w:val="0"/>
                <w:sz w:val="24"/>
                <w:szCs w:val="24"/>
                <w:lang w:val="cy-GB"/>
              </w:rPr>
              <w:t xml:space="preserve"> </w:t>
            </w:r>
          </w:p>
        </w:tc>
      </w:tr>
    </w:tbl>
    <w:p xmlns:wp14="http://schemas.microsoft.com/office/word/2010/wordml" w:rsidP="3F3557AE" wp14:paraId="6124BAF7" wp14:textId="6442A725">
      <w:pPr>
        <w:spacing w:before="0" w:beforeAutospacing="off" w:after="0" w:afterAutospacing="off"/>
      </w:pPr>
      <w:r w:rsidRPr="3F3557AE" w:rsidR="237CE5D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3F3557AE" wp14:paraId="2C078E63" wp14:textId="64E13310">
      <w:pPr>
        <w:pStyle w:val="Normal"/>
        <w:spacing w:before="0" w:beforeAutospacing="off" w:after="0" w:afterAutospacing="off" w:line="257" w:lineRule="auto"/>
        <w:ind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3F3557AE" w:rsidP="3F3557AE" w:rsidRDefault="3F3557AE" w14:paraId="143C01B9" w14:textId="378FD5B9">
      <w:pPr>
        <w:pStyle w:val="Normal"/>
        <w:spacing w:before="0" w:beforeAutospacing="off" w:after="0" w:afterAutospacing="off" w:line="257" w:lineRule="auto"/>
        <w:ind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05C92FA" w:rsidP="605C92FA" w:rsidRDefault="605C92FA" w14:paraId="380910D4" w14:textId="1CB8CC27">
      <w:pPr>
        <w:pStyle w:val="Normal"/>
        <w:spacing w:before="0" w:beforeAutospacing="off" w:after="0" w:afterAutospacing="off" w:line="257" w:lineRule="auto"/>
        <w:ind w:right="0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</w:p>
    <w:p w:rsidR="605C92FA" w:rsidP="605C92FA" w:rsidRDefault="605C92FA" w14:paraId="0E72EDA9" w14:textId="4A667014">
      <w:pPr>
        <w:pStyle w:val="Normal"/>
        <w:spacing w:before="0" w:beforeAutospacing="off" w:after="0" w:afterAutospacing="off" w:line="257" w:lineRule="auto"/>
        <w:ind w:right="0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</w:p>
    <w:p w:rsidR="605C92FA" w:rsidP="605C92FA" w:rsidRDefault="605C92FA" w14:paraId="372305CF" w14:textId="3F20834F">
      <w:pPr>
        <w:pStyle w:val="Normal"/>
        <w:spacing w:before="0" w:beforeAutospacing="off" w:after="0" w:afterAutospacing="off" w:line="257" w:lineRule="auto"/>
        <w:ind w:right="0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</w:p>
    <w:p w:rsidR="605C92FA" w:rsidP="605C92FA" w:rsidRDefault="605C92FA" w14:paraId="6E4808C8" w14:textId="574588C5">
      <w:pPr>
        <w:pStyle w:val="Normal"/>
        <w:spacing w:before="0" w:beforeAutospacing="off" w:after="0" w:afterAutospacing="off" w:line="257" w:lineRule="auto"/>
        <w:ind w:right="0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</w:p>
    <w:p w:rsidR="605C92FA" w:rsidP="605C92FA" w:rsidRDefault="605C92FA" w14:paraId="69C67AF3" w14:textId="66607A64">
      <w:pPr>
        <w:pStyle w:val="Normal"/>
        <w:spacing w:before="0" w:beforeAutospacing="off" w:after="0" w:afterAutospacing="off" w:line="257" w:lineRule="auto"/>
        <w:ind w:right="0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</w:p>
    <w:p w:rsidR="605C92FA" w:rsidP="605C92FA" w:rsidRDefault="605C92FA" w14:paraId="0B7D1077" w14:textId="4EE6FE4C">
      <w:pPr>
        <w:pStyle w:val="Normal"/>
        <w:spacing w:before="0" w:beforeAutospacing="off" w:after="0" w:afterAutospacing="off" w:line="257" w:lineRule="auto"/>
        <w:ind w:right="0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</w:p>
    <w:p w:rsidR="02574CAE" w:rsidP="605C92FA" w:rsidRDefault="02574CAE" w14:paraId="7CBF921A" w14:textId="548BA480">
      <w:pPr>
        <w:pStyle w:val="Normal"/>
        <w:spacing w:before="0" w:beforeAutospacing="off" w:after="0" w:afterAutospacing="off" w:line="257" w:lineRule="auto"/>
        <w:ind w:right="0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</w:pPr>
      <w:r w:rsidRPr="605C92FA" w:rsidR="02574CAE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US"/>
        </w:rPr>
        <w:t>Cyfeirnodi</w:t>
      </w:r>
      <w:r>
        <w:br/>
      </w:r>
    </w:p>
    <w:p w:rsidR="75763FCC" w:rsidP="605C92FA" w:rsidRDefault="75763FCC" w14:paraId="2565F94D" w14:textId="1F9A4793">
      <w:pPr>
        <w:pStyle w:val="Normal"/>
        <w:spacing w:before="0" w:beforeAutospacing="off" w:after="0" w:afterAutospacing="off" w:line="257" w:lineRule="auto"/>
        <w:ind w:right="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605C92FA" w:rsidR="75763F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A</w:t>
      </w:r>
      <w:r w:rsidRPr="605C92FA" w:rsidR="28D7BD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,</w:t>
      </w:r>
      <w:r w:rsidRPr="605C92FA" w:rsidR="75763F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B</w:t>
      </w:r>
      <w:r w:rsidRPr="605C92FA" w:rsidR="000387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rock</w:t>
      </w:r>
      <w:r w:rsidRPr="605C92FA" w:rsidR="75763FC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(</w:t>
      </w:r>
      <w:r w:rsidRPr="605C92FA" w:rsidR="75763FC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2015)</w:t>
      </w:r>
      <w:r w:rsidRPr="605C92FA" w:rsidR="6DC4B9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T</w:t>
      </w:r>
      <w:r w:rsidRPr="605C92FA" w:rsidR="6DC4B9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he</w:t>
      </w:r>
      <w:r w:rsidRPr="605C92FA" w:rsidR="6DC4B9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Early years reflective practice handbook </w:t>
      </w:r>
    </w:p>
    <w:p w:rsidR="6DC4B9A9" w:rsidP="605C92FA" w:rsidRDefault="6DC4B9A9" w14:paraId="6F717404" w14:textId="5726136A">
      <w:pPr>
        <w:pStyle w:val="Normal"/>
        <w:spacing w:before="0" w:beforeAutospacing="off" w:after="0" w:afterAutospacing="off" w:line="257" w:lineRule="auto"/>
        <w:ind w:righ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hyperlink r:id="R68ca5578d80c471e">
        <w:r w:rsidRPr="605C92FA" w:rsidR="6DC4B9A9">
          <w:rPr>
            <w:rStyle w:val="Hyperlink"/>
            <w:rFonts w:ascii="Calibri" w:hAnsi="Calibri" w:eastAsia="Calibri" w:cs="Calibri"/>
            <w:noProof w:val="0"/>
            <w:sz w:val="27"/>
            <w:szCs w:val="27"/>
            <w:lang w:val="en-US"/>
          </w:rPr>
          <w:t>ProQuest Ebook Central - Reader</w:t>
        </w:r>
      </w:hyperlink>
      <w:r w:rsidRPr="605C92FA" w:rsidR="6DC4B9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</w:p>
    <w:p w:rsidR="605C92FA" w:rsidP="605C92FA" w:rsidRDefault="605C92FA" w14:paraId="67EE8A68" w14:textId="65CC0B69">
      <w:pPr>
        <w:pStyle w:val="Normal"/>
        <w:spacing w:before="0" w:beforeAutospacing="off" w:after="0" w:afterAutospacing="off" w:line="257" w:lineRule="auto"/>
        <w:ind w:righ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1CCCA358" w:rsidP="605C92FA" w:rsidRDefault="1CCCA358" w14:paraId="5FBB28D6" w14:textId="32EFCA10">
      <w:pPr>
        <w:pStyle w:val="Normal"/>
        <w:spacing w:before="0" w:beforeAutospacing="off" w:after="0" w:afterAutospacing="off" w:line="257" w:lineRule="auto"/>
        <w:ind w:righ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605C92FA" w:rsidR="1CCCA3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E.Hallett</w:t>
      </w:r>
      <w:r w:rsidRPr="605C92FA" w:rsidR="77412B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(2013) </w:t>
      </w:r>
      <w:r w:rsidRPr="605C92FA" w:rsidR="769590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T</w:t>
      </w:r>
      <w:r w:rsidRPr="605C92FA" w:rsidR="769590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he Reflective early years practitioner</w:t>
      </w:r>
    </w:p>
    <w:p w:rsidR="4DC25F5A" w:rsidP="605C92FA" w:rsidRDefault="4DC25F5A" w14:paraId="201978E8" w14:textId="0C357BC5">
      <w:pPr>
        <w:spacing w:before="0" w:beforeAutospacing="off" w:after="0" w:afterAutospacing="off"/>
      </w:pPr>
      <w:r w:rsidRPr="605C92FA" w:rsidR="4DC25F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Uwtsd.ac.uk. (2024). Available at: </w:t>
      </w:r>
      <w:hyperlink r:id="R042d409cbaef4d38">
        <w:r w:rsidRPr="605C92FA" w:rsidR="4DC25F5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https://viewer-ebscohost-com.ezproxy.uwtsd.ac.uk/EbscoViewerService/ebook</w:t>
        </w:r>
      </w:hyperlink>
      <w:r w:rsidRPr="605C92FA" w:rsidR="4DC25F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[Accessed 24 Oct. 2024].</w:t>
      </w:r>
    </w:p>
    <w:p w:rsidR="605C92FA" w:rsidP="605C92FA" w:rsidRDefault="605C92FA" w14:paraId="2777D45A" w14:textId="1E58279A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5874FAD0" w:rsidP="605C92FA" w:rsidRDefault="5874FAD0" w14:paraId="40FD77DF" w14:textId="50DAE68A">
      <w:pPr>
        <w:pStyle w:val="Normal"/>
        <w:spacing w:before="0" w:beforeAutospacing="off" w:after="0" w:afterAutospacing="off" w:line="257" w:lineRule="auto"/>
        <w:ind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05C92FA" w:rsidR="0FD681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</w:t>
      </w:r>
      <w:r w:rsidRPr="605C92FA" w:rsidR="0FD681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Martin, H. (2021). </w:t>
      </w:r>
      <w:r w:rsidRPr="605C92FA" w:rsidR="0FD6811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Gibbs’ Reflective Learning Cycle</w:t>
      </w:r>
      <w:r w:rsidRPr="605C92FA" w:rsidR="0FD681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HELEN MARTIN BLOG. Available at: </w:t>
      </w:r>
      <w:hyperlink r:id="Ra0a15b585a3e4b7e">
        <w:r w:rsidRPr="605C92FA" w:rsidR="0FD6811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https://helendenheld.com/tag/gibbs-reflective-learning-cycle/</w:t>
        </w:r>
      </w:hyperlink>
      <w:r w:rsidRPr="605C92FA" w:rsidR="0FD681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1B6B19C6" w:rsidP="1B6B19C6" w:rsidRDefault="1B6B19C6" w14:paraId="4F4C338E" w14:textId="2BE06325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13592035" w:rsidP="1B6B19C6" w:rsidRDefault="13592035" w14:paraId="4FEA9E5B" w14:textId="2485B336">
      <w:pPr>
        <w:spacing w:before="0" w:beforeAutospacing="off" w:after="0" w:afterAutospacing="off"/>
      </w:pPr>
      <w:r w:rsidRPr="1B6B19C6" w:rsidR="135920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Nursing answers (2018). </w:t>
      </w:r>
      <w:r w:rsidRPr="1B6B19C6" w:rsidR="1359203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Driscoll Model of Reflection</w:t>
      </w:r>
      <w:r w:rsidRPr="1B6B19C6" w:rsidR="135920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Nursing Answers. Available at: </w:t>
      </w:r>
      <w:hyperlink r:id="R5b8c82d4cebe429b">
        <w:r w:rsidRPr="1B6B19C6" w:rsidR="1359203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https://nursinganswers.net/reflective-guides/driscoll-model-of-reflection.php</w:t>
        </w:r>
      </w:hyperlink>
      <w:r w:rsidRPr="1B6B19C6" w:rsidR="135920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0FD6811E" w:rsidP="605C92FA" w:rsidRDefault="0FD6811E" w14:paraId="779EEF5E" w14:textId="1B8A9E04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  <w:r w:rsidRPr="605C92FA" w:rsidR="135920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  <w:r w:rsidRPr="605C92FA" w:rsidR="0FD681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  <w:r w:rsidRPr="605C92FA" w:rsidR="3A0998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  <w:r w:rsidRPr="605C92FA" w:rsidR="7A609E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Study Prism (2023). </w:t>
      </w:r>
      <w:r w:rsidRPr="605C92FA" w:rsidR="7A609E7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Schön’s Model of Reflection – </w:t>
      </w:r>
      <w:r w:rsidRPr="605C92FA" w:rsidR="7A609E7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StudyPrism</w:t>
      </w:r>
      <w:r w:rsidRPr="605C92FA" w:rsidR="7A609E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Study Prism. Available at: </w:t>
      </w:r>
      <w:hyperlink r:id="Rdb0c8f5e12614a92">
        <w:r w:rsidRPr="605C92FA" w:rsidR="7A609E7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https://studyprism.co.uk/reflective-practice/models/schons-model-of-reflection/</w:t>
        </w:r>
      </w:hyperlink>
      <w:r w:rsidRPr="605C92FA" w:rsidR="7A609E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3A708914" w:rsidP="605C92FA" w:rsidRDefault="3A708914" w14:paraId="1871CAB6" w14:textId="2EF88981">
      <w:pPr>
        <w:spacing w:before="240" w:beforeAutospacing="off" w:after="240" w:afterAutospacing="off"/>
      </w:pPr>
      <w:r w:rsidRPr="605C92FA" w:rsidR="7A609E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  <w:r w:rsidRPr="605C92FA" w:rsidR="3A7089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Uwtsd.ac.uk. (2024). Available at: </w:t>
      </w:r>
      <w:hyperlink r:id="R164ed79d1a62451e">
        <w:r w:rsidRPr="605C92FA" w:rsidR="3A70891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https://sk-sagepub-com.ezproxy.uwtsd.ac.uk/books/the-reflective-early-years-practitioner/n3.xml</w:t>
        </w:r>
      </w:hyperlink>
      <w:r w:rsidRPr="605C92FA" w:rsidR="3A7089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[Accessed 18 Oct. 2024].</w:t>
      </w:r>
    </w:p>
    <w:p w:rsidR="3A708914" w:rsidP="605C92FA" w:rsidRDefault="3A708914" w14:paraId="57C9B736" w14:textId="76D44420">
      <w:pPr>
        <w:spacing w:before="240" w:beforeAutospacing="off" w:after="240" w:afterAutospacing="off"/>
      </w:pPr>
      <w:r w:rsidRPr="605C92FA" w:rsidR="3A7089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  <w:r w:rsidRPr="605C92FA" w:rsidR="21741B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University of Cambridge (2024). </w:t>
      </w:r>
      <w:r w:rsidRPr="605C92FA" w:rsidR="21741B9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Reflective Practice toolkit: Models of Reflection</w:t>
      </w:r>
      <w:r w:rsidRPr="605C92FA" w:rsidR="21741B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University of Cambridge. Available at: </w:t>
      </w:r>
      <w:hyperlink r:id="R82f676c66de0420d">
        <w:r w:rsidRPr="605C92FA" w:rsidR="21741B9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https://libguides.cam.ac.uk/reflectivepracticetoolkit/models</w:t>
        </w:r>
      </w:hyperlink>
      <w:r w:rsidRPr="605C92FA" w:rsidR="21741B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</w:p>
    <w:p w:rsidR="54CBBA83" w:rsidP="605C92FA" w:rsidRDefault="54CBBA83" w14:paraId="51C1BE36" w14:textId="5E078CAE">
      <w:pPr>
        <w:spacing w:before="0" w:beforeAutospacing="off" w:after="0" w:afterAutospacing="off"/>
      </w:pPr>
      <w:r w:rsidRPr="605C92FA" w:rsidR="54CBBA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‌</w:t>
      </w:r>
    </w:p>
    <w:p w:rsidR="1B6B19C6" w:rsidP="1B6B19C6" w:rsidRDefault="1B6B19C6" w14:paraId="748D3D88" w14:textId="6884F184">
      <w:pPr>
        <w:pStyle w:val="Normal"/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3F3557AE" w:rsidP="3F3557AE" w:rsidRDefault="3F3557AE" w14:paraId="717D72C1" w14:textId="4664356D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w:rsidR="2514C973" w:rsidP="3F3557AE" w:rsidRDefault="2514C973" w14:paraId="7715E966" w14:textId="084F025D">
      <w:pPr>
        <w:spacing w:before="240" w:beforeAutospacing="off" w:after="240" w:afterAutospacing="off"/>
      </w:pPr>
      <w:r w:rsidRPr="3F3557AE" w:rsidR="2514C9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‌</w:t>
      </w:r>
    </w:p>
    <w:p w:rsidR="3F3557AE" w:rsidP="3F3557AE" w:rsidRDefault="3F3557AE" w14:paraId="740CDD7A" w14:textId="6F858949">
      <w:pPr>
        <w:pStyle w:val="Normal"/>
        <w:spacing w:before="0" w:beforeAutospacing="off" w:after="0" w:afterAutospacing="off" w:line="257" w:lineRule="auto"/>
        <w:ind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sectPr>
      <w:pgSz w:w="12240" w:h="15840" w:orient="portrait"/>
      <w:pgMar w:top="720" w:right="720" w:bottom="720" w:left="720" w:header="720" w:footer="720" w:gutter="0"/>
      <w:cols w:space="720"/>
      <w:docGrid w:linePitch="360"/>
      <w:headerReference w:type="default" r:id="Rca59e24db2c34ccc"/>
      <w:footerReference w:type="default" r:id="Rc444a45c80db450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F3557AE" w:rsidTr="4FBD25FD" w14:paraId="0D70C5B4">
      <w:trPr>
        <w:trHeight w:val="300"/>
      </w:trPr>
      <w:tc>
        <w:tcPr>
          <w:tcW w:w="3120" w:type="dxa"/>
          <w:tcMar/>
        </w:tcPr>
        <w:p w:rsidR="3F3557AE" w:rsidP="3F3557AE" w:rsidRDefault="3F3557AE" w14:paraId="498D3D0F" w14:textId="08497D9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F3557AE" w:rsidP="3F3557AE" w:rsidRDefault="3F3557AE" w14:paraId="2B173A14" w14:textId="795170F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F3557AE" w:rsidP="3F3557AE" w:rsidRDefault="3F3557AE" w14:paraId="6D051960" w14:textId="6FB86B69">
          <w:pPr>
            <w:pStyle w:val="Header"/>
            <w:bidi w:val="0"/>
            <w:ind w:right="-115"/>
            <w:jc w:val="right"/>
          </w:pPr>
          <w:r w:rsidR="4FBD25FD">
            <w:rPr/>
            <w:t xml:space="preserve"> </w:t>
          </w:r>
        </w:p>
      </w:tc>
    </w:tr>
  </w:tbl>
  <w:p w:rsidR="3F3557AE" w:rsidP="3F3557AE" w:rsidRDefault="3F3557AE" w14:paraId="6325387E" w14:textId="2F4C6E34">
    <w:pPr>
      <w:pStyle w:val="Footer"/>
      <w:bidi w:val="0"/>
    </w:pPr>
  </w:p>
  <w:p w:rsidR="4FBD25FD" w:rsidP="4FBD25FD" w:rsidRDefault="4FBD25FD" w14:paraId="697F4360" w14:textId="12B81D69">
    <w:pPr>
      <w:pStyle w:val="Footer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F3557AE" w:rsidTr="4FBD25FD" w14:paraId="687FF47E">
      <w:trPr>
        <w:trHeight w:val="300"/>
      </w:trPr>
      <w:tc>
        <w:tcPr>
          <w:tcW w:w="3120" w:type="dxa"/>
          <w:tcMar/>
        </w:tcPr>
        <w:p w:rsidR="3F3557AE" w:rsidP="3F3557AE" w:rsidRDefault="3F3557AE" w14:paraId="6B731EB7" w14:textId="4CBA9CE0">
          <w:pPr>
            <w:spacing w:before="0" w:beforeAutospacing="off" w:after="0" w:afterAutospacing="off"/>
            <w:jc w:val="center"/>
            <w:rPr>
              <w:rFonts w:ascii="Arial" w:hAnsi="Arial" w:eastAsia="Arial" w:cs="Arial"/>
              <w:b w:val="0"/>
              <w:bCs w:val="0"/>
              <w:noProof w:val="0"/>
              <w:sz w:val="24"/>
              <w:szCs w:val="24"/>
              <w:lang w:val="en-US"/>
            </w:rPr>
          </w:pPr>
          <w:r w:rsidRPr="605C92FA" w:rsidR="605C92FA">
            <w:rPr>
              <w:rFonts w:ascii="Arial" w:hAnsi="Arial" w:eastAsia="Arial" w:cs="Arial"/>
              <w:b w:val="0"/>
              <w:bCs w:val="0"/>
              <w:noProof w:val="0"/>
              <w:sz w:val="24"/>
              <w:szCs w:val="24"/>
              <w:lang w:val="en-US"/>
            </w:rPr>
            <w:t>ECEY4009/C</w:t>
          </w:r>
        </w:p>
        <w:p w:rsidR="605C92FA" w:rsidP="605C92FA" w:rsidRDefault="605C92FA" w14:paraId="065BDEAC" w14:textId="09CE7447">
          <w:pPr>
            <w:spacing w:before="0" w:beforeAutospacing="off" w:after="0" w:afterAutospacing="off"/>
            <w:jc w:val="center"/>
            <w:rPr>
              <w:rFonts w:ascii="Arial" w:hAnsi="Arial" w:eastAsia="Arial" w:cs="Arial"/>
              <w:b w:val="0"/>
              <w:bCs w:val="0"/>
              <w:noProof w:val="0"/>
              <w:sz w:val="24"/>
              <w:szCs w:val="24"/>
              <w:lang w:val="en-US"/>
            </w:rPr>
          </w:pPr>
          <w:r w:rsidRPr="605C92FA" w:rsidR="605C92FA">
            <w:rPr>
              <w:rFonts w:ascii="Arial" w:hAnsi="Arial" w:eastAsia="Arial" w:cs="Arial"/>
              <w:b w:val="0"/>
              <w:bCs w:val="0"/>
              <w:noProof w:val="0"/>
              <w:sz w:val="24"/>
              <w:szCs w:val="24"/>
              <w:lang w:val="en-US"/>
            </w:rPr>
            <w:t>2419959</w:t>
          </w:r>
        </w:p>
        <w:p w:rsidR="3F3557AE" w:rsidP="3F3557AE" w:rsidRDefault="3F3557AE" w14:paraId="1A1A9B85" w14:textId="4DD3CDAC">
          <w:pPr>
            <w:pStyle w:val="Header"/>
            <w:bidi w:val="0"/>
            <w:ind w:left="-115"/>
            <w:jc w:val="left"/>
          </w:pPr>
          <w:r w:rsidR="4FBD25FD">
            <w:rPr/>
            <w:t>Nifer</w:t>
          </w:r>
          <w:r w:rsidR="4FBD25FD">
            <w:rPr/>
            <w:t xml:space="preserve"> o </w:t>
          </w:r>
          <w:r w:rsidR="4FBD25FD">
            <w:rPr/>
            <w:t>eiriau</w:t>
          </w:r>
          <w:r w:rsidR="4FBD25FD">
            <w:rPr/>
            <w:t xml:space="preserve"> – 986</w:t>
          </w:r>
        </w:p>
      </w:tc>
      <w:tc>
        <w:tcPr>
          <w:tcW w:w="3120" w:type="dxa"/>
          <w:tcMar/>
        </w:tcPr>
        <w:p w:rsidR="3F3557AE" w:rsidP="3F3557AE" w:rsidRDefault="3F3557AE" w14:paraId="51607DA8" w14:textId="3CE17B1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F3557AE" w:rsidP="3F3557AE" w:rsidRDefault="3F3557AE" w14:paraId="6796E569" w14:textId="05B2781C">
          <w:pPr>
            <w:pStyle w:val="Header"/>
            <w:bidi w:val="0"/>
            <w:ind w:right="-115"/>
            <w:jc w:val="right"/>
          </w:pPr>
        </w:p>
      </w:tc>
    </w:tr>
  </w:tbl>
  <w:p w:rsidR="3F3557AE" w:rsidP="3F3557AE" w:rsidRDefault="3F3557AE" w14:paraId="6455AFB2" w14:textId="510EE819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cR6DYXWP5DHUX0" int2:id="Y2eHHCI1">
      <int2:state int2:type="AugLoop_Text_Critique" int2:value="Rejected"/>
    </int2:textHash>
    <int2:textHash int2:hashCode="AIVhX3ATOmHwhw" int2:id="cwBfX2ya">
      <int2:state int2:type="AugLoop_Text_Critique" int2:value="Rejected"/>
    </int2:textHash>
    <int2:textHash int2:hashCode="p33inPXmHfp11x" int2:id="3jk3BcLO">
      <int2:state int2:type="AugLoop_Text_Critique" int2:value="Rejected"/>
    </int2:textHash>
    <int2:textHash int2:hashCode="ZBm3ZwoD+l1cz9" int2:id="FTNEJvBo">
      <int2:state int2:type="AugLoop_Text_Critique" int2:value="Rejected"/>
    </int2:textHash>
    <int2:textHash int2:hashCode="eHibprF436drZz" int2:id="yBLmsdHm">
      <int2:state int2:type="AugLoop_Text_Critique" int2:value="Rejected"/>
    </int2:textHash>
    <int2:textHash int2:hashCode="7ENSXYQwVObidm" int2:id="jMgWaDjI">
      <int2:state int2:type="AugLoop_Text_Critique" int2:value="Rejected"/>
    </int2:textHash>
    <int2:bookmark int2:bookmarkName="_Int_2QIR83jf" int2:invalidationBookmarkName="" int2:hashCode="hvfkN/qlp/zhXR" int2:id="K4pQsyxC">
      <int2:state int2:type="AugLoop_Text_Critique" int2:value="Rejected"/>
    </int2:bookmark>
  </int2:observations>
  <int2:intelligenceSettings/>
  <int2:onDemandWorkflows>
    <int2:onDemandWorkflow int2:type="SimilarityCheck" int2:paragraphVersions="565904D5-6998B387 0E25D869-10051E74 0B5425F7-57AC2582 59725F00-50E78CC6 2245C398-4362FE85 54E7EBE2-78A8A928 7BD0539F-4027F81E 6DEFD677-3739CC96 797332DE-68A96410 2654B908-271D8215 10D8C216-771736A1 7E48AE92-02F57451 046E67E8-1E8CD4D3 2B396BC8-59F61DAF 60FBC39B-05D51BA5 13AF5817-5A49DF7C 406B029C-210928D2 1F6DF238-65D72090 5478398D-2C93C6B7 2D14A2A8-46E441D3 39D659BF-3B9597D1 5DBB25A2-4402785E 17B4E5F3-31EFCDE5 0A5EAC4C-2B1DD622 5DEC971F-59194650 4A95F0EB-20D16765 49251D7D-5FD979C7 7E99879A-3D115B94 085EBD67-5A895A3E 63E06E48-1F7B57CC 430D905E-37CD2CCF 227215A7-735CAAAE 2440335F-341A6896 0FE07A62-6298A5ED 26AC7A04-10AEE7F0 2F6AF965-661281C3 17BA1D77-3C60F6C7 4AFF3759-5738A877 1980E138-5259AB35 712A3516-4B3679B3 15AF0FEA-5B0BB338 74B03D60-2EB513B9 25D4E602-4E998C40 66FB592D-15A645BD 05608F07-01FEAFE9 21453FB9-4856D289 1FBF4CAA-7A9D9400 6124BAF7-6442A725 2C078E63-64E13310 6B731EB7-4CBA9CE0 1A1A9B85-08465567 51607DA8-3CE17B12 6796E569-05B2781C 6455AFB2-510EE819 498D3D0F-08497D9A 2B173A14-795170F1 6D051960-09C2ADBF 6325387E-2F4C6E34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4">
    <w:nsid w:val="2b1468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39a99f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51e14a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589cbf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4d1a85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242f98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44eab6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4cd311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4fb64a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679cf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199e59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44a8b3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2c5109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1ce3f4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182d89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5ceee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3eea0c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258b9d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298771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2359b7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006ed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6468c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f5ca0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2a9fe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f2c7616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47fe702f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735d1c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69e272c3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2a0dd5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94812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151ba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c3adf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9166c71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eaddf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30A08A"/>
    <w:rsid w:val="00038755"/>
    <w:rsid w:val="006E3558"/>
    <w:rsid w:val="00D4568E"/>
    <w:rsid w:val="0117F87A"/>
    <w:rsid w:val="01473A4D"/>
    <w:rsid w:val="01A96088"/>
    <w:rsid w:val="01DFC0F3"/>
    <w:rsid w:val="01E1FC72"/>
    <w:rsid w:val="01F380AC"/>
    <w:rsid w:val="0227A3AE"/>
    <w:rsid w:val="0248B328"/>
    <w:rsid w:val="02574CAE"/>
    <w:rsid w:val="029985EB"/>
    <w:rsid w:val="02C3D35D"/>
    <w:rsid w:val="02DA6E29"/>
    <w:rsid w:val="02FD83ED"/>
    <w:rsid w:val="0370E17A"/>
    <w:rsid w:val="0394EC30"/>
    <w:rsid w:val="039C6180"/>
    <w:rsid w:val="03E7C149"/>
    <w:rsid w:val="0408063C"/>
    <w:rsid w:val="0423FF5B"/>
    <w:rsid w:val="045C7C9E"/>
    <w:rsid w:val="04AF6890"/>
    <w:rsid w:val="04FE7E7F"/>
    <w:rsid w:val="0508451B"/>
    <w:rsid w:val="05125FDA"/>
    <w:rsid w:val="0552D52A"/>
    <w:rsid w:val="0565EC8B"/>
    <w:rsid w:val="05B37CEA"/>
    <w:rsid w:val="05B6B822"/>
    <w:rsid w:val="05CA30DA"/>
    <w:rsid w:val="05E682BD"/>
    <w:rsid w:val="0685CA7C"/>
    <w:rsid w:val="0686CEE9"/>
    <w:rsid w:val="06DB192C"/>
    <w:rsid w:val="074F428F"/>
    <w:rsid w:val="077E73D3"/>
    <w:rsid w:val="07803F2B"/>
    <w:rsid w:val="07A6638A"/>
    <w:rsid w:val="07C871CE"/>
    <w:rsid w:val="07EE5A84"/>
    <w:rsid w:val="08294B81"/>
    <w:rsid w:val="08369DC1"/>
    <w:rsid w:val="088933FD"/>
    <w:rsid w:val="08970615"/>
    <w:rsid w:val="08BB2FFE"/>
    <w:rsid w:val="08C23F68"/>
    <w:rsid w:val="08DAB28F"/>
    <w:rsid w:val="08DC1A70"/>
    <w:rsid w:val="08EC82AE"/>
    <w:rsid w:val="08FF4D4E"/>
    <w:rsid w:val="09122442"/>
    <w:rsid w:val="0925E15D"/>
    <w:rsid w:val="0934ABCC"/>
    <w:rsid w:val="094EC865"/>
    <w:rsid w:val="094F5A27"/>
    <w:rsid w:val="0969E02B"/>
    <w:rsid w:val="099A198F"/>
    <w:rsid w:val="09C8739E"/>
    <w:rsid w:val="09CA5B30"/>
    <w:rsid w:val="0A4AFB81"/>
    <w:rsid w:val="0A5B0114"/>
    <w:rsid w:val="0AE22E4D"/>
    <w:rsid w:val="0AE9494E"/>
    <w:rsid w:val="0B144091"/>
    <w:rsid w:val="0B24F5D6"/>
    <w:rsid w:val="0B3D65C6"/>
    <w:rsid w:val="0B3F41A1"/>
    <w:rsid w:val="0B90685D"/>
    <w:rsid w:val="0B956563"/>
    <w:rsid w:val="0B97315F"/>
    <w:rsid w:val="0C1401B1"/>
    <w:rsid w:val="0C4B2F10"/>
    <w:rsid w:val="0C810F76"/>
    <w:rsid w:val="0C9AD0BE"/>
    <w:rsid w:val="0D26871F"/>
    <w:rsid w:val="0D293E16"/>
    <w:rsid w:val="0D8032E5"/>
    <w:rsid w:val="0DBF7890"/>
    <w:rsid w:val="0DEFA34C"/>
    <w:rsid w:val="0E867956"/>
    <w:rsid w:val="0ED4C4AB"/>
    <w:rsid w:val="0EE298CF"/>
    <w:rsid w:val="0EF05326"/>
    <w:rsid w:val="0EF97FB6"/>
    <w:rsid w:val="0F468812"/>
    <w:rsid w:val="0FC6C7C2"/>
    <w:rsid w:val="0FD6811E"/>
    <w:rsid w:val="0FEC8EFA"/>
    <w:rsid w:val="1006CEEF"/>
    <w:rsid w:val="102A0D1A"/>
    <w:rsid w:val="104649C3"/>
    <w:rsid w:val="10597E92"/>
    <w:rsid w:val="10D7A76F"/>
    <w:rsid w:val="10D8957D"/>
    <w:rsid w:val="110BF8A1"/>
    <w:rsid w:val="117294CF"/>
    <w:rsid w:val="11877C0F"/>
    <w:rsid w:val="118D9EE9"/>
    <w:rsid w:val="11CDEB79"/>
    <w:rsid w:val="11D8EE14"/>
    <w:rsid w:val="11D8EE14"/>
    <w:rsid w:val="11E5AFC8"/>
    <w:rsid w:val="11FE9968"/>
    <w:rsid w:val="12051908"/>
    <w:rsid w:val="1244C53B"/>
    <w:rsid w:val="124E816F"/>
    <w:rsid w:val="125D3AD7"/>
    <w:rsid w:val="12A0FAA7"/>
    <w:rsid w:val="12B3E929"/>
    <w:rsid w:val="12F320C7"/>
    <w:rsid w:val="12FB58D8"/>
    <w:rsid w:val="12FC39DB"/>
    <w:rsid w:val="1334D1E9"/>
    <w:rsid w:val="13456AAF"/>
    <w:rsid w:val="13592035"/>
    <w:rsid w:val="13AD5DB3"/>
    <w:rsid w:val="14B2F213"/>
    <w:rsid w:val="14D0BDE3"/>
    <w:rsid w:val="150B083E"/>
    <w:rsid w:val="152511DE"/>
    <w:rsid w:val="1546FE4C"/>
    <w:rsid w:val="15A90980"/>
    <w:rsid w:val="15AE2DE7"/>
    <w:rsid w:val="16256FEC"/>
    <w:rsid w:val="16AE0174"/>
    <w:rsid w:val="16BAB311"/>
    <w:rsid w:val="1723708D"/>
    <w:rsid w:val="172BA507"/>
    <w:rsid w:val="177126A6"/>
    <w:rsid w:val="17A358C8"/>
    <w:rsid w:val="17A358C8"/>
    <w:rsid w:val="17B1998B"/>
    <w:rsid w:val="17B436E8"/>
    <w:rsid w:val="17B5BE48"/>
    <w:rsid w:val="17DB192F"/>
    <w:rsid w:val="17E27C4D"/>
    <w:rsid w:val="17E695E6"/>
    <w:rsid w:val="1809B604"/>
    <w:rsid w:val="180E97DE"/>
    <w:rsid w:val="1872CBDF"/>
    <w:rsid w:val="19481299"/>
    <w:rsid w:val="195D5E7D"/>
    <w:rsid w:val="198A656A"/>
    <w:rsid w:val="1A06E93A"/>
    <w:rsid w:val="1A1BD8F5"/>
    <w:rsid w:val="1A297904"/>
    <w:rsid w:val="1A38A98F"/>
    <w:rsid w:val="1AC8CB37"/>
    <w:rsid w:val="1AC9A1CB"/>
    <w:rsid w:val="1B3B8A27"/>
    <w:rsid w:val="1B6B19C6"/>
    <w:rsid w:val="1B890D6D"/>
    <w:rsid w:val="1BA330DE"/>
    <w:rsid w:val="1BBB1CD7"/>
    <w:rsid w:val="1BD5F1A4"/>
    <w:rsid w:val="1BF598A0"/>
    <w:rsid w:val="1C342C9A"/>
    <w:rsid w:val="1C4BED8F"/>
    <w:rsid w:val="1C625787"/>
    <w:rsid w:val="1CB42389"/>
    <w:rsid w:val="1CBA87B3"/>
    <w:rsid w:val="1CCCA358"/>
    <w:rsid w:val="1CFC052F"/>
    <w:rsid w:val="1D0A475C"/>
    <w:rsid w:val="1D35AA86"/>
    <w:rsid w:val="1D3ACBAC"/>
    <w:rsid w:val="1D594069"/>
    <w:rsid w:val="1D635676"/>
    <w:rsid w:val="1D980320"/>
    <w:rsid w:val="1D9BFEF7"/>
    <w:rsid w:val="1DC13566"/>
    <w:rsid w:val="1DEA9A50"/>
    <w:rsid w:val="1DFFD0A0"/>
    <w:rsid w:val="1E31032B"/>
    <w:rsid w:val="1E437CD6"/>
    <w:rsid w:val="1EA3AAD5"/>
    <w:rsid w:val="1EA6C962"/>
    <w:rsid w:val="1EAC8638"/>
    <w:rsid w:val="1ED1C2E3"/>
    <w:rsid w:val="1EF1B214"/>
    <w:rsid w:val="1F060CB6"/>
    <w:rsid w:val="1F760C81"/>
    <w:rsid w:val="1FBC0970"/>
    <w:rsid w:val="1FDBED41"/>
    <w:rsid w:val="1FFF0DCF"/>
    <w:rsid w:val="200ACFA9"/>
    <w:rsid w:val="202B4467"/>
    <w:rsid w:val="20493C63"/>
    <w:rsid w:val="20493C63"/>
    <w:rsid w:val="206D7870"/>
    <w:rsid w:val="20E88E52"/>
    <w:rsid w:val="21152C68"/>
    <w:rsid w:val="214FFACF"/>
    <w:rsid w:val="2169927D"/>
    <w:rsid w:val="21741B97"/>
    <w:rsid w:val="217EF891"/>
    <w:rsid w:val="218652D1"/>
    <w:rsid w:val="2190E09D"/>
    <w:rsid w:val="220D9D71"/>
    <w:rsid w:val="221F6870"/>
    <w:rsid w:val="224C9C40"/>
    <w:rsid w:val="2267BD52"/>
    <w:rsid w:val="2267BD52"/>
    <w:rsid w:val="22E28A6C"/>
    <w:rsid w:val="22F19408"/>
    <w:rsid w:val="22F6D17F"/>
    <w:rsid w:val="22FD1520"/>
    <w:rsid w:val="231A17E5"/>
    <w:rsid w:val="237CE5D6"/>
    <w:rsid w:val="23D0040E"/>
    <w:rsid w:val="23FB4D7D"/>
    <w:rsid w:val="24048ABE"/>
    <w:rsid w:val="2432136F"/>
    <w:rsid w:val="2432136F"/>
    <w:rsid w:val="2491018A"/>
    <w:rsid w:val="24CCBF0E"/>
    <w:rsid w:val="2503AC1A"/>
    <w:rsid w:val="2514C973"/>
    <w:rsid w:val="253A080B"/>
    <w:rsid w:val="2543ED53"/>
    <w:rsid w:val="257640D3"/>
    <w:rsid w:val="257C933B"/>
    <w:rsid w:val="259C1160"/>
    <w:rsid w:val="259C1160"/>
    <w:rsid w:val="25D89B2A"/>
    <w:rsid w:val="25EFEF45"/>
    <w:rsid w:val="261E66E6"/>
    <w:rsid w:val="26885D95"/>
    <w:rsid w:val="26931696"/>
    <w:rsid w:val="26931696"/>
    <w:rsid w:val="2695303E"/>
    <w:rsid w:val="26AFE7B2"/>
    <w:rsid w:val="26D3F929"/>
    <w:rsid w:val="26DA74BB"/>
    <w:rsid w:val="26EBB49D"/>
    <w:rsid w:val="27043924"/>
    <w:rsid w:val="27220FBF"/>
    <w:rsid w:val="272C4DCD"/>
    <w:rsid w:val="27468BDD"/>
    <w:rsid w:val="276090C7"/>
    <w:rsid w:val="2767C3D2"/>
    <w:rsid w:val="2781347B"/>
    <w:rsid w:val="279A739B"/>
    <w:rsid w:val="27AD0984"/>
    <w:rsid w:val="282BE806"/>
    <w:rsid w:val="284E2E5C"/>
    <w:rsid w:val="2888814B"/>
    <w:rsid w:val="28D7BD67"/>
    <w:rsid w:val="28DCDC1E"/>
    <w:rsid w:val="28E8F14D"/>
    <w:rsid w:val="28F449FA"/>
    <w:rsid w:val="2959B088"/>
    <w:rsid w:val="2967A45A"/>
    <w:rsid w:val="296BB9D0"/>
    <w:rsid w:val="29783C81"/>
    <w:rsid w:val="298707CA"/>
    <w:rsid w:val="29CB96FA"/>
    <w:rsid w:val="2A3B7F75"/>
    <w:rsid w:val="2A465348"/>
    <w:rsid w:val="2A90CBA8"/>
    <w:rsid w:val="2AA4EB37"/>
    <w:rsid w:val="2AAA8B62"/>
    <w:rsid w:val="2ACBEDC9"/>
    <w:rsid w:val="2B1EE0ED"/>
    <w:rsid w:val="2B3A4D8D"/>
    <w:rsid w:val="2B4308D9"/>
    <w:rsid w:val="2B6CB0FB"/>
    <w:rsid w:val="2B97A815"/>
    <w:rsid w:val="2B9E086D"/>
    <w:rsid w:val="2BB162CC"/>
    <w:rsid w:val="2BCD460D"/>
    <w:rsid w:val="2BD4D683"/>
    <w:rsid w:val="2C240568"/>
    <w:rsid w:val="2C7E8B62"/>
    <w:rsid w:val="2CC4D0F3"/>
    <w:rsid w:val="2D186815"/>
    <w:rsid w:val="2D32C322"/>
    <w:rsid w:val="2D974535"/>
    <w:rsid w:val="2DA1D0D4"/>
    <w:rsid w:val="2DCA707B"/>
    <w:rsid w:val="2E3980F0"/>
    <w:rsid w:val="2E9FEBB3"/>
    <w:rsid w:val="2EB66A95"/>
    <w:rsid w:val="2EE7EBA9"/>
    <w:rsid w:val="2F2B70D4"/>
    <w:rsid w:val="2F693B7C"/>
    <w:rsid w:val="2F8D3DC8"/>
    <w:rsid w:val="2FAA3B72"/>
    <w:rsid w:val="2FE4662C"/>
    <w:rsid w:val="3035FD5D"/>
    <w:rsid w:val="30635C60"/>
    <w:rsid w:val="30A3ADDD"/>
    <w:rsid w:val="30A3ADDD"/>
    <w:rsid w:val="30EEB50D"/>
    <w:rsid w:val="312552B8"/>
    <w:rsid w:val="317F7CB4"/>
    <w:rsid w:val="318CE789"/>
    <w:rsid w:val="31D32EC2"/>
    <w:rsid w:val="3220E753"/>
    <w:rsid w:val="32224EB7"/>
    <w:rsid w:val="322F6741"/>
    <w:rsid w:val="32309E11"/>
    <w:rsid w:val="3262EBB8"/>
    <w:rsid w:val="3279F577"/>
    <w:rsid w:val="32EAB348"/>
    <w:rsid w:val="32ED6182"/>
    <w:rsid w:val="32FE4D9C"/>
    <w:rsid w:val="330B8875"/>
    <w:rsid w:val="332EC426"/>
    <w:rsid w:val="339D03D2"/>
    <w:rsid w:val="33A4EDE2"/>
    <w:rsid w:val="33E8CAEF"/>
    <w:rsid w:val="34010722"/>
    <w:rsid w:val="3455A19B"/>
    <w:rsid w:val="34AED262"/>
    <w:rsid w:val="34E8725A"/>
    <w:rsid w:val="355628A7"/>
    <w:rsid w:val="356111C8"/>
    <w:rsid w:val="35712179"/>
    <w:rsid w:val="362AA8C8"/>
    <w:rsid w:val="364AC9FF"/>
    <w:rsid w:val="365740C2"/>
    <w:rsid w:val="36673F9D"/>
    <w:rsid w:val="366F4607"/>
    <w:rsid w:val="36E75A26"/>
    <w:rsid w:val="37072397"/>
    <w:rsid w:val="3708E13A"/>
    <w:rsid w:val="37102FE3"/>
    <w:rsid w:val="3716C51C"/>
    <w:rsid w:val="37472D22"/>
    <w:rsid w:val="3777C79A"/>
    <w:rsid w:val="3794DAD5"/>
    <w:rsid w:val="379C1FAB"/>
    <w:rsid w:val="37FCD9F7"/>
    <w:rsid w:val="38204FCF"/>
    <w:rsid w:val="38652B79"/>
    <w:rsid w:val="387D4E8D"/>
    <w:rsid w:val="38A11479"/>
    <w:rsid w:val="38A207D0"/>
    <w:rsid w:val="38A5365E"/>
    <w:rsid w:val="38EE1BBA"/>
    <w:rsid w:val="38F100EF"/>
    <w:rsid w:val="394ACB1A"/>
    <w:rsid w:val="394FA65C"/>
    <w:rsid w:val="397B39C9"/>
    <w:rsid w:val="39904882"/>
    <w:rsid w:val="39992DC0"/>
    <w:rsid w:val="399D466C"/>
    <w:rsid w:val="39BD297F"/>
    <w:rsid w:val="39DFBBB4"/>
    <w:rsid w:val="39E6F28C"/>
    <w:rsid w:val="3A0799E2"/>
    <w:rsid w:val="3A0998A9"/>
    <w:rsid w:val="3A44A63C"/>
    <w:rsid w:val="3A55AADF"/>
    <w:rsid w:val="3A708914"/>
    <w:rsid w:val="3A836F9D"/>
    <w:rsid w:val="3AA7696E"/>
    <w:rsid w:val="3AAB1321"/>
    <w:rsid w:val="3AB36EC5"/>
    <w:rsid w:val="3ACEF6D5"/>
    <w:rsid w:val="3ACFDDD7"/>
    <w:rsid w:val="3AEBB862"/>
    <w:rsid w:val="3AF56C55"/>
    <w:rsid w:val="3AFD6798"/>
    <w:rsid w:val="3B1B4124"/>
    <w:rsid w:val="3B4E248C"/>
    <w:rsid w:val="3B5D165A"/>
    <w:rsid w:val="3B7DE423"/>
    <w:rsid w:val="3BCC1FA2"/>
    <w:rsid w:val="3C204944"/>
    <w:rsid w:val="3C22D4BE"/>
    <w:rsid w:val="3C2421B5"/>
    <w:rsid w:val="3C28ECCC"/>
    <w:rsid w:val="3C9FCA1D"/>
    <w:rsid w:val="3CAC5D3F"/>
    <w:rsid w:val="3CFE4532"/>
    <w:rsid w:val="3D123CD0"/>
    <w:rsid w:val="3D86CB2C"/>
    <w:rsid w:val="3DA9BDBE"/>
    <w:rsid w:val="3E2920A0"/>
    <w:rsid w:val="3E5B32C5"/>
    <w:rsid w:val="3E78A1EE"/>
    <w:rsid w:val="3E92EAD5"/>
    <w:rsid w:val="3EA9944A"/>
    <w:rsid w:val="3ECA51A5"/>
    <w:rsid w:val="3EE65E0F"/>
    <w:rsid w:val="3EF022EC"/>
    <w:rsid w:val="3F01B462"/>
    <w:rsid w:val="3F32BE99"/>
    <w:rsid w:val="3F3557AE"/>
    <w:rsid w:val="3FC06248"/>
    <w:rsid w:val="3FC708F2"/>
    <w:rsid w:val="3FF59048"/>
    <w:rsid w:val="40034F3D"/>
    <w:rsid w:val="401FF6E6"/>
    <w:rsid w:val="4024477A"/>
    <w:rsid w:val="4050F33E"/>
    <w:rsid w:val="405794CA"/>
    <w:rsid w:val="4059FAD6"/>
    <w:rsid w:val="40911D05"/>
    <w:rsid w:val="4099E118"/>
    <w:rsid w:val="41165CF5"/>
    <w:rsid w:val="411C9173"/>
    <w:rsid w:val="4120820D"/>
    <w:rsid w:val="412DF6E4"/>
    <w:rsid w:val="419C8D8F"/>
    <w:rsid w:val="41A51F34"/>
    <w:rsid w:val="41D7ADD4"/>
    <w:rsid w:val="41DFF78C"/>
    <w:rsid w:val="41FAB81A"/>
    <w:rsid w:val="420AC2EF"/>
    <w:rsid w:val="423E556C"/>
    <w:rsid w:val="424B0F1D"/>
    <w:rsid w:val="42519AFB"/>
    <w:rsid w:val="42678A96"/>
    <w:rsid w:val="4270B758"/>
    <w:rsid w:val="4270B758"/>
    <w:rsid w:val="42E66DA1"/>
    <w:rsid w:val="43290300"/>
    <w:rsid w:val="434D03CD"/>
    <w:rsid w:val="43BDB684"/>
    <w:rsid w:val="43BDB684"/>
    <w:rsid w:val="43D3A18F"/>
    <w:rsid w:val="43E9F02E"/>
    <w:rsid w:val="440D18CB"/>
    <w:rsid w:val="44E330FB"/>
    <w:rsid w:val="452549E6"/>
    <w:rsid w:val="4556683A"/>
    <w:rsid w:val="4568E0E8"/>
    <w:rsid w:val="458AD10F"/>
    <w:rsid w:val="461A7F91"/>
    <w:rsid w:val="46522B70"/>
    <w:rsid w:val="465A47EB"/>
    <w:rsid w:val="46623E56"/>
    <w:rsid w:val="4697CE59"/>
    <w:rsid w:val="469A1249"/>
    <w:rsid w:val="469A2CDA"/>
    <w:rsid w:val="46AE13CE"/>
    <w:rsid w:val="47033BE2"/>
    <w:rsid w:val="4704121C"/>
    <w:rsid w:val="4710BA70"/>
    <w:rsid w:val="4748C8BC"/>
    <w:rsid w:val="4753F7AD"/>
    <w:rsid w:val="47625B75"/>
    <w:rsid w:val="477B33E3"/>
    <w:rsid w:val="47D21FC8"/>
    <w:rsid w:val="4838395D"/>
    <w:rsid w:val="4857F5A7"/>
    <w:rsid w:val="4857F5A7"/>
    <w:rsid w:val="488F55EB"/>
    <w:rsid w:val="48BBCABB"/>
    <w:rsid w:val="48BED77B"/>
    <w:rsid w:val="4901B3C7"/>
    <w:rsid w:val="4952E9A4"/>
    <w:rsid w:val="4969BE68"/>
    <w:rsid w:val="497E2088"/>
    <w:rsid w:val="4A065CD2"/>
    <w:rsid w:val="4A0A5F78"/>
    <w:rsid w:val="4A5EA78F"/>
    <w:rsid w:val="4A7B9242"/>
    <w:rsid w:val="4A7F0504"/>
    <w:rsid w:val="4B7671CC"/>
    <w:rsid w:val="4BC29FE0"/>
    <w:rsid w:val="4BE905CC"/>
    <w:rsid w:val="4BEAD12C"/>
    <w:rsid w:val="4C0DDEAF"/>
    <w:rsid w:val="4C3AB839"/>
    <w:rsid w:val="4C458F43"/>
    <w:rsid w:val="4C483B45"/>
    <w:rsid w:val="4C82A1A6"/>
    <w:rsid w:val="4C853C4B"/>
    <w:rsid w:val="4CC85AF8"/>
    <w:rsid w:val="4D15B2C6"/>
    <w:rsid w:val="4D680589"/>
    <w:rsid w:val="4D7941EB"/>
    <w:rsid w:val="4D89517B"/>
    <w:rsid w:val="4D8CB97F"/>
    <w:rsid w:val="4DBBF88D"/>
    <w:rsid w:val="4DC25F5A"/>
    <w:rsid w:val="4DE97B6B"/>
    <w:rsid w:val="4E0900FA"/>
    <w:rsid w:val="4E0900FA"/>
    <w:rsid w:val="4E51D339"/>
    <w:rsid w:val="4E8F4439"/>
    <w:rsid w:val="4E989DB9"/>
    <w:rsid w:val="4E9ECE9D"/>
    <w:rsid w:val="4EB292D4"/>
    <w:rsid w:val="4EBDCDA5"/>
    <w:rsid w:val="4ED2A33A"/>
    <w:rsid w:val="4EDD99E6"/>
    <w:rsid w:val="4F2A9EE3"/>
    <w:rsid w:val="4FBD25FD"/>
    <w:rsid w:val="4FD2740F"/>
    <w:rsid w:val="4FFF4A5F"/>
    <w:rsid w:val="501D66C3"/>
    <w:rsid w:val="50276B6A"/>
    <w:rsid w:val="50302F35"/>
    <w:rsid w:val="50449E5B"/>
    <w:rsid w:val="504C7A50"/>
    <w:rsid w:val="51048606"/>
    <w:rsid w:val="51048606"/>
    <w:rsid w:val="511629CA"/>
    <w:rsid w:val="5123990E"/>
    <w:rsid w:val="51299A4E"/>
    <w:rsid w:val="5161BA2A"/>
    <w:rsid w:val="5183288E"/>
    <w:rsid w:val="51BB4787"/>
    <w:rsid w:val="51C64DF4"/>
    <w:rsid w:val="51D1B7CA"/>
    <w:rsid w:val="51DC2BC8"/>
    <w:rsid w:val="51E028DF"/>
    <w:rsid w:val="528B9612"/>
    <w:rsid w:val="5291D710"/>
    <w:rsid w:val="52B5D758"/>
    <w:rsid w:val="5303F883"/>
    <w:rsid w:val="53081A50"/>
    <w:rsid w:val="53706F3F"/>
    <w:rsid w:val="53992E8F"/>
    <w:rsid w:val="53A893C1"/>
    <w:rsid w:val="53D785F6"/>
    <w:rsid w:val="54251E0C"/>
    <w:rsid w:val="5449FF37"/>
    <w:rsid w:val="54A007D5"/>
    <w:rsid w:val="54CBBA83"/>
    <w:rsid w:val="54DECB29"/>
    <w:rsid w:val="54E0586F"/>
    <w:rsid w:val="556961A8"/>
    <w:rsid w:val="55A42C49"/>
    <w:rsid w:val="55B1279D"/>
    <w:rsid w:val="55BC8D5D"/>
    <w:rsid w:val="55C06561"/>
    <w:rsid w:val="5634D271"/>
    <w:rsid w:val="563567A3"/>
    <w:rsid w:val="563C1ADD"/>
    <w:rsid w:val="56CD18B9"/>
    <w:rsid w:val="56F090BD"/>
    <w:rsid w:val="56F70D73"/>
    <w:rsid w:val="56FB0386"/>
    <w:rsid w:val="572B6EEF"/>
    <w:rsid w:val="575179EB"/>
    <w:rsid w:val="575CA4E3"/>
    <w:rsid w:val="5764C418"/>
    <w:rsid w:val="57A5C400"/>
    <w:rsid w:val="57C89CBA"/>
    <w:rsid w:val="57E488DF"/>
    <w:rsid w:val="57F2B3A8"/>
    <w:rsid w:val="5834DE77"/>
    <w:rsid w:val="58488E30"/>
    <w:rsid w:val="5874FAD0"/>
    <w:rsid w:val="588AB054"/>
    <w:rsid w:val="588D7D33"/>
    <w:rsid w:val="58C88C55"/>
    <w:rsid w:val="58D5E990"/>
    <w:rsid w:val="58E57ED1"/>
    <w:rsid w:val="59133149"/>
    <w:rsid w:val="5922963D"/>
    <w:rsid w:val="5937396C"/>
    <w:rsid w:val="59599B8C"/>
    <w:rsid w:val="5972098C"/>
    <w:rsid w:val="598812A2"/>
    <w:rsid w:val="599E1DB5"/>
    <w:rsid w:val="59ADF03A"/>
    <w:rsid w:val="5A266C81"/>
    <w:rsid w:val="5A66433D"/>
    <w:rsid w:val="5A7AFA72"/>
    <w:rsid w:val="5A8309FF"/>
    <w:rsid w:val="5A8B0D03"/>
    <w:rsid w:val="5A8B0D03"/>
    <w:rsid w:val="5A923FF4"/>
    <w:rsid w:val="5A9F26E2"/>
    <w:rsid w:val="5AA39BC0"/>
    <w:rsid w:val="5AA3D451"/>
    <w:rsid w:val="5AC3CE42"/>
    <w:rsid w:val="5AE5A4E7"/>
    <w:rsid w:val="5AED56FF"/>
    <w:rsid w:val="5B00639B"/>
    <w:rsid w:val="5B07BE2B"/>
    <w:rsid w:val="5BCAC9A2"/>
    <w:rsid w:val="5C63FFAB"/>
    <w:rsid w:val="5C81EE85"/>
    <w:rsid w:val="5C97E371"/>
    <w:rsid w:val="5CD10C66"/>
    <w:rsid w:val="5D6DBA62"/>
    <w:rsid w:val="5DA60D21"/>
    <w:rsid w:val="5DA63737"/>
    <w:rsid w:val="5DC7432F"/>
    <w:rsid w:val="5DDF1B23"/>
    <w:rsid w:val="5DDF7774"/>
    <w:rsid w:val="5DE1D466"/>
    <w:rsid w:val="5DE5E235"/>
    <w:rsid w:val="5E310F92"/>
    <w:rsid w:val="5E453F53"/>
    <w:rsid w:val="5E6E7E51"/>
    <w:rsid w:val="5E73C208"/>
    <w:rsid w:val="5E85D5B2"/>
    <w:rsid w:val="5ED2B613"/>
    <w:rsid w:val="5F0FCBC5"/>
    <w:rsid w:val="5F193EBB"/>
    <w:rsid w:val="5F56396F"/>
    <w:rsid w:val="5FFBFF3D"/>
    <w:rsid w:val="6033877A"/>
    <w:rsid w:val="6033877A"/>
    <w:rsid w:val="605C92FA"/>
    <w:rsid w:val="605D1F46"/>
    <w:rsid w:val="609A415D"/>
    <w:rsid w:val="60AEAE89"/>
    <w:rsid w:val="6109DE6F"/>
    <w:rsid w:val="6109DE6F"/>
    <w:rsid w:val="61C57EE2"/>
    <w:rsid w:val="61F0D174"/>
    <w:rsid w:val="62014537"/>
    <w:rsid w:val="6201EDA6"/>
    <w:rsid w:val="62050D4B"/>
    <w:rsid w:val="622E6B8C"/>
    <w:rsid w:val="623B7741"/>
    <w:rsid w:val="6245C9E6"/>
    <w:rsid w:val="626073AD"/>
    <w:rsid w:val="6265992E"/>
    <w:rsid w:val="627C5EAF"/>
    <w:rsid w:val="62E4B25E"/>
    <w:rsid w:val="632B4A45"/>
    <w:rsid w:val="633A7AED"/>
    <w:rsid w:val="63784C6A"/>
    <w:rsid w:val="63D0D1C0"/>
    <w:rsid w:val="63D0D1C0"/>
    <w:rsid w:val="63E1B59B"/>
    <w:rsid w:val="63F3CCC4"/>
    <w:rsid w:val="6483E991"/>
    <w:rsid w:val="64A21BEC"/>
    <w:rsid w:val="64CEFA54"/>
    <w:rsid w:val="652B24B9"/>
    <w:rsid w:val="65561E0F"/>
    <w:rsid w:val="6558DDB9"/>
    <w:rsid w:val="655FBD14"/>
    <w:rsid w:val="655FBD14"/>
    <w:rsid w:val="657E7A04"/>
    <w:rsid w:val="65B5897B"/>
    <w:rsid w:val="65E320ED"/>
    <w:rsid w:val="65EF1C7B"/>
    <w:rsid w:val="65F53557"/>
    <w:rsid w:val="6636054E"/>
    <w:rsid w:val="663D1190"/>
    <w:rsid w:val="6688F20E"/>
    <w:rsid w:val="66E2C7AD"/>
    <w:rsid w:val="6711CF3D"/>
    <w:rsid w:val="671A167D"/>
    <w:rsid w:val="675A0C04"/>
    <w:rsid w:val="6767D986"/>
    <w:rsid w:val="67AB1ADD"/>
    <w:rsid w:val="67F793C7"/>
    <w:rsid w:val="683C5FD7"/>
    <w:rsid w:val="68634FFD"/>
    <w:rsid w:val="689AAAE6"/>
    <w:rsid w:val="68BC755E"/>
    <w:rsid w:val="690EBA4C"/>
    <w:rsid w:val="69210A02"/>
    <w:rsid w:val="6946B327"/>
    <w:rsid w:val="69766237"/>
    <w:rsid w:val="697A9700"/>
    <w:rsid w:val="69B23DE2"/>
    <w:rsid w:val="6A064412"/>
    <w:rsid w:val="6A1139AE"/>
    <w:rsid w:val="6A35F7A6"/>
    <w:rsid w:val="6A3FFEB5"/>
    <w:rsid w:val="6A5D8C63"/>
    <w:rsid w:val="6A72A187"/>
    <w:rsid w:val="6A90F1D4"/>
    <w:rsid w:val="6AD4D85F"/>
    <w:rsid w:val="6B082FA3"/>
    <w:rsid w:val="6B4EC454"/>
    <w:rsid w:val="6B4EC454"/>
    <w:rsid w:val="6BB78533"/>
    <w:rsid w:val="6BD349B5"/>
    <w:rsid w:val="6BF8A65F"/>
    <w:rsid w:val="6BF8A65F"/>
    <w:rsid w:val="6C7D17B9"/>
    <w:rsid w:val="6C9C93FA"/>
    <w:rsid w:val="6D235B54"/>
    <w:rsid w:val="6D57FD30"/>
    <w:rsid w:val="6D9B2F60"/>
    <w:rsid w:val="6DB488CB"/>
    <w:rsid w:val="6DC4B9A9"/>
    <w:rsid w:val="6DD2D42E"/>
    <w:rsid w:val="6DE3BFF0"/>
    <w:rsid w:val="6E3C81CE"/>
    <w:rsid w:val="6E440920"/>
    <w:rsid w:val="6E669D78"/>
    <w:rsid w:val="6E7F6C17"/>
    <w:rsid w:val="6EC4A75B"/>
    <w:rsid w:val="6ED4E152"/>
    <w:rsid w:val="6EF01C07"/>
    <w:rsid w:val="6F18E1CB"/>
    <w:rsid w:val="6F2021B6"/>
    <w:rsid w:val="6F61F382"/>
    <w:rsid w:val="6F77AE4E"/>
    <w:rsid w:val="6F9B254A"/>
    <w:rsid w:val="6FA2403E"/>
    <w:rsid w:val="6FAA6334"/>
    <w:rsid w:val="700233AB"/>
    <w:rsid w:val="70082804"/>
    <w:rsid w:val="700BB4FB"/>
    <w:rsid w:val="70185872"/>
    <w:rsid w:val="7034D26C"/>
    <w:rsid w:val="706638A9"/>
    <w:rsid w:val="708284F5"/>
    <w:rsid w:val="70BB40E7"/>
    <w:rsid w:val="70CCCC37"/>
    <w:rsid w:val="71339592"/>
    <w:rsid w:val="713F71B0"/>
    <w:rsid w:val="714A70B3"/>
    <w:rsid w:val="71550FA7"/>
    <w:rsid w:val="71641BD9"/>
    <w:rsid w:val="71E3E50E"/>
    <w:rsid w:val="7218123C"/>
    <w:rsid w:val="7218123C"/>
    <w:rsid w:val="722C4A1B"/>
    <w:rsid w:val="7238A773"/>
    <w:rsid w:val="7250CA19"/>
    <w:rsid w:val="7283E70A"/>
    <w:rsid w:val="72A15FC3"/>
    <w:rsid w:val="72BE3CDF"/>
    <w:rsid w:val="73295F8B"/>
    <w:rsid w:val="732D846D"/>
    <w:rsid w:val="7330A08A"/>
    <w:rsid w:val="73787335"/>
    <w:rsid w:val="737ABF3F"/>
    <w:rsid w:val="7380ED12"/>
    <w:rsid w:val="73A0F172"/>
    <w:rsid w:val="73DEAC3A"/>
    <w:rsid w:val="74151A5E"/>
    <w:rsid w:val="743F2161"/>
    <w:rsid w:val="74723089"/>
    <w:rsid w:val="74882C66"/>
    <w:rsid w:val="74CE0E1C"/>
    <w:rsid w:val="74FBB892"/>
    <w:rsid w:val="7500699A"/>
    <w:rsid w:val="754D70DC"/>
    <w:rsid w:val="75621542"/>
    <w:rsid w:val="75763FCC"/>
    <w:rsid w:val="75DAC25B"/>
    <w:rsid w:val="75E9B724"/>
    <w:rsid w:val="75F629FB"/>
    <w:rsid w:val="76054D51"/>
    <w:rsid w:val="76560CA6"/>
    <w:rsid w:val="765D2477"/>
    <w:rsid w:val="7666C420"/>
    <w:rsid w:val="769590AF"/>
    <w:rsid w:val="76DE065C"/>
    <w:rsid w:val="771367D0"/>
    <w:rsid w:val="77152E00"/>
    <w:rsid w:val="772EF57A"/>
    <w:rsid w:val="77412B31"/>
    <w:rsid w:val="7761EE5E"/>
    <w:rsid w:val="777F5932"/>
    <w:rsid w:val="7783944C"/>
    <w:rsid w:val="77D372A7"/>
    <w:rsid w:val="77DF075B"/>
    <w:rsid w:val="77F5334C"/>
    <w:rsid w:val="7817E4E8"/>
    <w:rsid w:val="7866DF65"/>
    <w:rsid w:val="786CE893"/>
    <w:rsid w:val="787885C6"/>
    <w:rsid w:val="7880DBC2"/>
    <w:rsid w:val="78AE4305"/>
    <w:rsid w:val="78F6B961"/>
    <w:rsid w:val="79664750"/>
    <w:rsid w:val="796A30A9"/>
    <w:rsid w:val="799F1554"/>
    <w:rsid w:val="79E28949"/>
    <w:rsid w:val="7A41E7BC"/>
    <w:rsid w:val="7A4DB2EA"/>
    <w:rsid w:val="7A609E7D"/>
    <w:rsid w:val="7A94FED7"/>
    <w:rsid w:val="7AD867C4"/>
    <w:rsid w:val="7AE8A57A"/>
    <w:rsid w:val="7B171313"/>
    <w:rsid w:val="7B317F67"/>
    <w:rsid w:val="7BA88151"/>
    <w:rsid w:val="7BB27900"/>
    <w:rsid w:val="7C1C048F"/>
    <w:rsid w:val="7C33EA97"/>
    <w:rsid w:val="7C386F97"/>
    <w:rsid w:val="7C386F97"/>
    <w:rsid w:val="7C9BD195"/>
    <w:rsid w:val="7CBB9CD3"/>
    <w:rsid w:val="7CCC9FB3"/>
    <w:rsid w:val="7D0D00D1"/>
    <w:rsid w:val="7E9061EA"/>
    <w:rsid w:val="7EB0599F"/>
    <w:rsid w:val="7EBCBFFF"/>
    <w:rsid w:val="7ED3FB2B"/>
    <w:rsid w:val="7ED8B4D4"/>
    <w:rsid w:val="7F43EE06"/>
    <w:rsid w:val="7F68537C"/>
    <w:rsid w:val="7F68F9FE"/>
    <w:rsid w:val="7F81E6C9"/>
    <w:rsid w:val="7F828A5A"/>
    <w:rsid w:val="7F8665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30A08A"/>
  <w15:chartTrackingRefBased/>
  <w15:docId w15:val="{4065A129-9877-4FC7-BC2E-EDF0A9C1D62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ca59e24db2c34ccc" /><Relationship Type="http://schemas.openxmlformats.org/officeDocument/2006/relationships/footer" Target="footer.xml" Id="Rc444a45c80db450d" /><Relationship Type="http://schemas.microsoft.com/office/2020/10/relationships/intelligence" Target="intelligence2.xml" Id="R5e8d8e75229f4f24" /><Relationship Type="http://schemas.openxmlformats.org/officeDocument/2006/relationships/numbering" Target="numbering.xml" Id="R6d2da542dd5f4655" /><Relationship Type="http://schemas.openxmlformats.org/officeDocument/2006/relationships/hyperlink" Target="https://nursinganswers.net/reflective-guides/driscoll-model-of-reflection.php" TargetMode="External" Id="R5b8c82d4cebe429b" /><Relationship Type="http://schemas.openxmlformats.org/officeDocument/2006/relationships/image" Target="/media/image3.jpg" Id="R932e1a5ae0d84220" /><Relationship Type="http://schemas.openxmlformats.org/officeDocument/2006/relationships/image" Target="/media/image2.png" Id="R8058e73772af4bd4" /><Relationship Type="http://schemas.openxmlformats.org/officeDocument/2006/relationships/hyperlink" Target="https://ebookcentral.proquest.com/lib/trinity/reader.action?docID=1744144" TargetMode="External" Id="R68ca5578d80c471e" /><Relationship Type="http://schemas.openxmlformats.org/officeDocument/2006/relationships/hyperlink" Target="https://viewer-ebscohost-com.ezproxy.uwtsd.ac.uk/EbscoViewerService/ebook" TargetMode="External" Id="R042d409cbaef4d38" /><Relationship Type="http://schemas.openxmlformats.org/officeDocument/2006/relationships/hyperlink" Target="https://helendenheld.com/tag/gibbs-reflective-learning-cycle/" TargetMode="External" Id="Ra0a15b585a3e4b7e" /><Relationship Type="http://schemas.openxmlformats.org/officeDocument/2006/relationships/hyperlink" Target="https://studyprism.co.uk/reflective-practice/models/schons-model-of-reflection/" TargetMode="External" Id="Rdb0c8f5e12614a92" /><Relationship Type="http://schemas.openxmlformats.org/officeDocument/2006/relationships/hyperlink" Target="https://sk-sagepub-com.ezproxy.uwtsd.ac.uk/books/the-reflective-early-years-practitioner/n3.xml" TargetMode="External" Id="R164ed79d1a62451e" /><Relationship Type="http://schemas.openxmlformats.org/officeDocument/2006/relationships/hyperlink" Target="https://libguides.cam.ac.uk/reflectivepracticetoolkit/models" TargetMode="External" Id="R82f676c66de0420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2024-10-07T20:19:10.2219249Z</dcterms:created>
  <dcterms:modified xsi:type="dcterms:W3CDTF">2024-10-30T22:18:39.1710446Z</dcterms:modified>
  <dc:creator>Anona Stepney (2419959)</dc:creator>
  <lastModifiedBy>Anona Stepney (2419959)</lastModifiedBy>
</coreProperties>
</file>