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57D51" w14:textId="150CE899" w:rsidR="0048406C" w:rsidRPr="00B25FE0" w:rsidRDefault="00991949" w:rsidP="00825C17">
      <w:pPr>
        <w:jc w:val="center"/>
        <w:rPr>
          <w:b/>
          <w:sz w:val="24"/>
          <w:szCs w:val="24"/>
          <w:lang w:val="cy-GB"/>
        </w:rPr>
      </w:pPr>
      <w:r w:rsidRPr="00B25FE0">
        <w:rPr>
          <w:b/>
          <w:sz w:val="24"/>
          <w:szCs w:val="24"/>
          <w:lang w:val="cy-GB"/>
        </w:rPr>
        <w:t xml:space="preserve">Ymateb </w:t>
      </w:r>
      <w:r w:rsidR="007666F9" w:rsidRPr="00B25FE0">
        <w:rPr>
          <w:b/>
          <w:sz w:val="24"/>
          <w:szCs w:val="24"/>
          <w:lang w:val="cy-GB"/>
        </w:rPr>
        <w:t>i</w:t>
      </w:r>
      <w:r w:rsidRPr="00B25FE0">
        <w:rPr>
          <w:b/>
          <w:sz w:val="24"/>
          <w:szCs w:val="24"/>
          <w:lang w:val="cy-GB"/>
        </w:rPr>
        <w:t xml:space="preserve"> erthygl, gan roi tystiolaeth o wybodaeth a dealltwriaeth o them</w:t>
      </w:r>
      <w:r w:rsidRPr="00B25FE0">
        <w:rPr>
          <w:rFonts w:cstheme="minorHAnsi"/>
          <w:b/>
          <w:sz w:val="24"/>
          <w:szCs w:val="24"/>
          <w:lang w:val="cy-GB"/>
        </w:rPr>
        <w:t>â</w:t>
      </w:r>
      <w:r w:rsidRPr="00B25FE0">
        <w:rPr>
          <w:b/>
          <w:sz w:val="24"/>
          <w:szCs w:val="24"/>
          <w:lang w:val="cy-GB"/>
        </w:rPr>
        <w:t>u sy’n gysyllt</w:t>
      </w:r>
      <w:r w:rsidR="007666F9" w:rsidRPr="00B25FE0">
        <w:rPr>
          <w:b/>
          <w:sz w:val="24"/>
          <w:szCs w:val="24"/>
          <w:lang w:val="cy-GB"/>
        </w:rPr>
        <w:t>iedig ag addysgu’r Gymraeg yn y sector cyfrwng Saesneg.</w:t>
      </w:r>
    </w:p>
    <w:p w14:paraId="1FB5E32A" w14:textId="60BF5671" w:rsidR="00A55A67" w:rsidRPr="00B21114" w:rsidRDefault="002C18AA" w:rsidP="000D0568">
      <w:pPr>
        <w:rPr>
          <w:sz w:val="24"/>
          <w:szCs w:val="24"/>
          <w:lang w:val="cy-GB"/>
        </w:rPr>
      </w:pPr>
      <w:r w:rsidRPr="00B21114">
        <w:rPr>
          <w:rFonts w:ascii="Calibri" w:hAnsi="Calibri" w:cs="Calibri"/>
          <w:sz w:val="24"/>
          <w:szCs w:val="24"/>
          <w:lang w:val="cy-GB"/>
        </w:rPr>
        <w:t xml:space="preserve">Yn yr erthygl Huw Lewis (2015) ‘Cymraeg Ail iaith yn ein cwricwlwm newydd’ amlinella gwahanol themâu sy’n argymell dysgu Cymraeg fel ail iaith. Mae adroddiadau Sioned Davies (2013) ‘Un iaith i bawb’, a Graham Donaldson (2015) ‘Dyfodol Llwyddiannus’ yn trafod y problemau sy’n bresennol o fewn y </w:t>
      </w:r>
      <w:r w:rsidRPr="008025D3">
        <w:rPr>
          <w:rFonts w:ascii="Calibri" w:hAnsi="Calibri" w:cs="Calibri"/>
          <w:sz w:val="24"/>
          <w:szCs w:val="24"/>
          <w:lang w:val="cy-GB"/>
        </w:rPr>
        <w:t>cwricwlwm Saesneg i blant</w:t>
      </w:r>
      <w:r w:rsidR="00D46848" w:rsidRPr="008025D3">
        <w:rPr>
          <w:rFonts w:ascii="Calibri" w:hAnsi="Calibri" w:cs="Calibri"/>
          <w:sz w:val="24"/>
          <w:szCs w:val="24"/>
          <w:lang w:val="cy-GB"/>
        </w:rPr>
        <w:t>,</w:t>
      </w:r>
      <w:r w:rsidRPr="008025D3">
        <w:rPr>
          <w:rFonts w:ascii="Calibri" w:hAnsi="Calibri" w:cs="Calibri"/>
          <w:sz w:val="24"/>
          <w:szCs w:val="24"/>
          <w:lang w:val="cy-GB"/>
        </w:rPr>
        <w:t xml:space="preserve"> sy’n dysgu Cymraeg ail iaith. Mae adroddiad Lewis (2015) yn bwriadu “i bob plentyn a pherson ifanc yng Nghymru gael cyfle i ddysgu Cymraeg yn llwyddiannus”  (Lewis, 2015</w:t>
      </w:r>
      <w:r w:rsidR="00413C6C" w:rsidRPr="008025D3">
        <w:rPr>
          <w:rFonts w:ascii="Calibri" w:hAnsi="Calibri" w:cs="Calibri"/>
          <w:sz w:val="24"/>
          <w:szCs w:val="24"/>
          <w:lang w:val="cy-GB"/>
        </w:rPr>
        <w:t>, t</w:t>
      </w:r>
      <w:r w:rsidR="008025D3" w:rsidRPr="008025D3">
        <w:rPr>
          <w:rFonts w:ascii="Calibri" w:hAnsi="Calibri" w:cs="Calibri"/>
          <w:sz w:val="24"/>
          <w:szCs w:val="24"/>
          <w:lang w:val="cy-GB"/>
        </w:rPr>
        <w:t>.</w:t>
      </w:r>
      <w:r w:rsidRPr="008025D3">
        <w:rPr>
          <w:rFonts w:ascii="Calibri" w:hAnsi="Calibri" w:cs="Calibri"/>
          <w:sz w:val="24"/>
          <w:szCs w:val="24"/>
          <w:lang w:val="cy-GB"/>
        </w:rPr>
        <w:t>2)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8025D3">
        <w:rPr>
          <w:rFonts w:ascii="Calibri" w:hAnsi="Calibri" w:cs="Calibri"/>
          <w:sz w:val="24"/>
          <w:szCs w:val="24"/>
          <w:lang w:val="cy-GB"/>
        </w:rPr>
        <w:t xml:space="preserve"> </w:t>
      </w:r>
      <w:r w:rsidRPr="00B21114">
        <w:rPr>
          <w:rFonts w:ascii="Calibri" w:hAnsi="Calibri" w:cs="Calibri"/>
          <w:sz w:val="24"/>
          <w:szCs w:val="24"/>
          <w:lang w:val="cy-GB"/>
        </w:rPr>
        <w:t>Bwriad yr awdur yw dangos y gwahanol broblemau sy'n bresennol o fewn y cwricwlwm Cymraeg ail iaith, a sut gallant wella hyn.</w:t>
      </w:r>
    </w:p>
    <w:p w14:paraId="5F53BCC5" w14:textId="4BFE8C31" w:rsidR="001C6AC7" w:rsidRPr="00B21114" w:rsidRDefault="00D46848" w:rsidP="003F213F">
      <w:pPr>
        <w:autoSpaceDE w:val="0"/>
        <w:autoSpaceDN w:val="0"/>
        <w:adjustRightInd w:val="0"/>
        <w:spacing w:line="240" w:lineRule="auto"/>
        <w:rPr>
          <w:rFonts w:cstheme="minorHAns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Mae</w:t>
      </w:r>
      <w:r w:rsidR="0003126C">
        <w:rPr>
          <w:rFonts w:ascii="Calibri" w:hAnsi="Calibri" w:cs="Calibri"/>
          <w:sz w:val="24"/>
          <w:szCs w:val="24"/>
          <w:lang w:val="cy-GB"/>
        </w:rPr>
        <w:t xml:space="preserve"> Lewis yn credu’n gryf 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>bod angen plant gadel yr ysgol yn hyderus ar gyfer y byd gwaith. Pwysleisia Lewis (2015) yr angen am “gadael yr ysgol heb y sgiliau Cymraeg effeithiol sydd eu hangen arnynt ar gyfer y byd gwaith” (Lewis, 2015</w:t>
      </w:r>
      <w:r w:rsidR="008025D3" w:rsidRPr="008025D3">
        <w:rPr>
          <w:rFonts w:ascii="Calibri" w:hAnsi="Calibri" w:cs="Calibri"/>
          <w:sz w:val="24"/>
          <w:szCs w:val="24"/>
          <w:lang w:val="cy-GB"/>
        </w:rPr>
        <w:t>,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8025D3" w:rsidRPr="008025D3">
        <w:rPr>
          <w:rFonts w:ascii="Calibri" w:hAnsi="Calibri" w:cs="Calibri"/>
          <w:sz w:val="24"/>
          <w:szCs w:val="24"/>
          <w:lang w:val="cy-GB"/>
        </w:rPr>
        <w:t>t.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>1)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 Mae’n glir i’w weld fod Lewis (2015) yn pwysleisio fod plant yn wynebu’r byd gwaith heb y sgiliau sydd angen arnynt i lwyddo. Mae’n amlwg fod y cwricwlwm ddim yn gywir am </w:t>
      </w:r>
      <w:r w:rsidR="00571AB4" w:rsidRPr="008025D3">
        <w:rPr>
          <w:rFonts w:ascii="Calibri" w:hAnsi="Calibri" w:cs="Calibri"/>
          <w:sz w:val="24"/>
          <w:szCs w:val="24"/>
          <w:lang w:val="cy-GB"/>
        </w:rPr>
        <w:t xml:space="preserve">ei 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fod </w:t>
      </w:r>
      <w:r w:rsidR="0003126C">
        <w:rPr>
          <w:rFonts w:ascii="Calibri" w:hAnsi="Calibri" w:cs="Calibri"/>
          <w:sz w:val="24"/>
          <w:szCs w:val="24"/>
          <w:lang w:val="cy-GB"/>
        </w:rPr>
        <w:t xml:space="preserve">ddim yn paratoi plant ar gyfer y byd gwaith. Noda 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>Davies (2013) bod athrawon ddim yn ddigon hyderus a gwybodus i addysgu Cymraeg at lefel briodol. (Davies, 2013)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 Mae </w:t>
      </w:r>
      <w:r w:rsidR="0003126C">
        <w:rPr>
          <w:rFonts w:ascii="Calibri" w:hAnsi="Calibri" w:cs="Calibri"/>
          <w:sz w:val="24"/>
          <w:szCs w:val="24"/>
          <w:lang w:val="cy-GB"/>
        </w:rPr>
        <w:t xml:space="preserve">Davies yn credu’n gryf fod athrawon ddim yn 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ddigon hyderus i drosglwyddo’r sgiliau i blant. Awgryma Donaldson (2015) bod dibenion y cwricwlwm yn sicrhau bod gennym unigolion sydd gyda sgiliau cryf mewn llythrennedd. (Donaldson, 2015) Gallaf weld fod Donaldson (2015) yn credu bod y cwricwlwm newydd yn paratoi plant ar </w:t>
      </w:r>
      <w:r w:rsidR="0003126C">
        <w:rPr>
          <w:rFonts w:ascii="Calibri" w:hAnsi="Calibri" w:cs="Calibri"/>
          <w:sz w:val="24"/>
          <w:szCs w:val="24"/>
          <w:lang w:val="cy-GB"/>
        </w:rPr>
        <w:t xml:space="preserve">gyfer y byd gwaith gan ddatblygu'r sgiliau </w:t>
      </w:r>
      <w:r w:rsidR="00CF74AC">
        <w:rPr>
          <w:rFonts w:ascii="Calibri" w:hAnsi="Calibri" w:cs="Calibri"/>
          <w:sz w:val="24"/>
          <w:szCs w:val="24"/>
          <w:lang w:val="cy-GB"/>
        </w:rPr>
        <w:t>hanfodol</w:t>
      </w:r>
      <w:r w:rsidR="0003126C">
        <w:rPr>
          <w:rFonts w:ascii="Calibri" w:hAnsi="Calibri" w:cs="Calibri"/>
          <w:sz w:val="24"/>
          <w:szCs w:val="24"/>
          <w:lang w:val="cy-GB"/>
        </w:rPr>
        <w:t xml:space="preserve">. Mae hyn fel ffordd ymlaen i wella’r sgiliau yma. 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>Nodi’r yn y cwricwlwm yn</w:t>
      </w:r>
      <w:r w:rsidR="00F57AB4" w:rsidRPr="008025D3">
        <w:rPr>
          <w:rFonts w:ascii="Calibri" w:hAnsi="Calibri" w:cs="Calibri"/>
          <w:sz w:val="24"/>
          <w:szCs w:val="24"/>
          <w:lang w:val="cy-GB"/>
        </w:rPr>
        <w:t xml:space="preserve"> y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 maes dysgu ‘Datblygu’r Gymraeg’ fod angen i ddysgwyr cael cyfle i “defnyddio iaith yn gywir ac yn glir gan ddefnyddio geiriau a phatrymau addas i’r sefyllfa…” (Llywodraeth Cymru, 2015</w:t>
      </w:r>
      <w:r w:rsidR="008025D3" w:rsidRPr="008025D3">
        <w:rPr>
          <w:rFonts w:ascii="Calibri" w:hAnsi="Calibri" w:cs="Calibri"/>
          <w:sz w:val="24"/>
          <w:szCs w:val="24"/>
          <w:lang w:val="cy-GB"/>
        </w:rPr>
        <w:t>, t.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>11)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="0003126C" w:rsidRPr="008025D3">
        <w:rPr>
          <w:rFonts w:ascii="Calibri" w:hAnsi="Calibri" w:cs="Calibri"/>
          <w:sz w:val="24"/>
          <w:szCs w:val="24"/>
          <w:lang w:val="cy-GB"/>
        </w:rPr>
        <w:t xml:space="preserve"> Mae hyn yn ffordd o baratoi plant ar gyfer y byd gwaith.</w:t>
      </w:r>
    </w:p>
    <w:p w14:paraId="235AD016" w14:textId="7B7DAF51" w:rsidR="000D5E3A" w:rsidRPr="00B21114" w:rsidRDefault="0003126C" w:rsidP="003F213F">
      <w:pPr>
        <w:autoSpaceDE w:val="0"/>
        <w:autoSpaceDN w:val="0"/>
        <w:adjustRightInd w:val="0"/>
        <w:spacing w:line="240" w:lineRule="auto"/>
        <w:rPr>
          <w:rFonts w:cstheme="minorHAns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Dywedwyd </w:t>
      </w:r>
      <w:r w:rsidRPr="002D1033">
        <w:rPr>
          <w:rFonts w:ascii="Calibri" w:hAnsi="Calibri" w:cs="Calibri"/>
          <w:sz w:val="24"/>
          <w:szCs w:val="24"/>
          <w:lang w:val="cy-GB"/>
        </w:rPr>
        <w:t>Davies (2013) fod angen “cynyddu cyfleoedd i ddisgyblion ddefnyddio’r iaith yn y gymuned” (Davies, 2013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,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t.</w:t>
      </w:r>
      <w:r w:rsidRPr="002D1033">
        <w:rPr>
          <w:rFonts w:ascii="Calibri" w:hAnsi="Calibri" w:cs="Calibri"/>
          <w:sz w:val="24"/>
          <w:szCs w:val="24"/>
          <w:lang w:val="cy-GB"/>
        </w:rPr>
        <w:t>6)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Mae llawer o ysgolion yn datblygu’r iaith Cymraeg tu allan i’r dosbarth trwy ddefnyddio’r cynllun Siarter Iaith. Nodir Llywodraeth Cymru (2015) “cynllun er mwyn hybu’r defnydd o Gymraeg yn gymdeithasol yn ysgolion cynradd Cymru” (Llywodraeth Cymru, 2015)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Mae siarter iaith yn helpu datblygu defnydd o’r iaith Cymraeg tu allan i’r dosbarth, mae hyn yn ymuno </w:t>
      </w:r>
      <w:r>
        <w:rPr>
          <w:rFonts w:ascii="Calibri" w:hAnsi="Calibri" w:cs="Calibri"/>
          <w:sz w:val="24"/>
          <w:szCs w:val="24"/>
          <w:lang w:val="cy-GB"/>
        </w:rPr>
        <w:t>gyda dymuniad Yr Athro Davies (2013). Mae’r Siarter Iaith (Llywodraeth Cymru 2015) yn hybu ysgolion i gwblhau ymarferion sylfaenol ac i weithio tuag at wobrau. Am fod cyfathrebu yn rhan bwysig o fywyd pob dydd mae datblygu sgiliau iaith yn ffordd ymlaen.</w:t>
      </w:r>
    </w:p>
    <w:p w14:paraId="2B35D86B" w14:textId="3EBA907B" w:rsidR="0010563B" w:rsidRPr="00B21114" w:rsidRDefault="0003126C" w:rsidP="008752B8">
      <w:pPr>
        <w:spacing w:before="120"/>
        <w:rPr>
          <w:sz w:val="24"/>
          <w:szCs w:val="24"/>
          <w:lang w:val="cy-GB"/>
        </w:rPr>
      </w:pPr>
      <w:r>
        <w:rPr>
          <w:rFonts w:ascii="Calibri" w:hAnsi="Calibri" w:cs="Calibri"/>
          <w:color w:val="222220"/>
          <w:sz w:val="24"/>
          <w:szCs w:val="24"/>
          <w:lang w:val="cy-GB"/>
        </w:rPr>
        <w:t>Nodi’r Lewis (</w:t>
      </w:r>
      <w:r w:rsidRPr="002D1033">
        <w:rPr>
          <w:rFonts w:ascii="Calibri" w:hAnsi="Calibri" w:cs="Calibri"/>
          <w:sz w:val="24"/>
          <w:szCs w:val="24"/>
          <w:lang w:val="cy-GB"/>
        </w:rPr>
        <w:t>2015) “ei phwysigrwydd o ran galluogi plant a phobl ifanc i gael dealltwriaeth dda o fywyd diwylliannol Cymru yn y gorffennol a’r presennol” (Lewis, 2015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,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t.</w:t>
      </w:r>
      <w:r w:rsidRPr="002D1033">
        <w:rPr>
          <w:rFonts w:ascii="Calibri" w:hAnsi="Calibri" w:cs="Calibri"/>
          <w:sz w:val="24"/>
          <w:szCs w:val="24"/>
          <w:lang w:val="cy-GB"/>
        </w:rPr>
        <w:t>2)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Gallaf weld fod plant gyda dealltwriaeth am ddiwylliant Cymru yn bwysig. Yn y cwricwlwm newydd dylai’r cwricwlwm Cymreig cael ei chynnwys mewn pob maes dysgu, dylai’r plant dysgu am hanes a stori Cymru. Noda Yr Athro Davies (2013) bod dyfodol diwylliant y Gymraeg yn ddibynnol ar bobl ifanc yn trosglwyddo’r iaith. (Davies, 2013)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Felly, pwysleisir bod y bwysig i’r iaith a’r diwylliant cael ei throsglwyddo i blant am rheini yw’r dyfodol, ond </w:t>
      </w:r>
      <w:r w:rsidR="00D86B1B" w:rsidRPr="002D1033">
        <w:rPr>
          <w:rFonts w:ascii="Calibri" w:hAnsi="Calibri" w:cs="Calibri"/>
          <w:sz w:val="24"/>
          <w:szCs w:val="24"/>
          <w:lang w:val="cy-GB"/>
        </w:rPr>
        <w:t>hefyd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mae’n rhaid iddynt fod yn hyderus. Argymhella Donaldson (2015) i blant fod yn ddinasyddion egwyddorol a gwybodus mae angen iddynt fod yn “wybodus am eu diwylliant, eu cymuned, </w:t>
      </w:r>
      <w:r w:rsidRPr="002D1033">
        <w:rPr>
          <w:rFonts w:ascii="Calibri" w:hAnsi="Calibri" w:cs="Calibri"/>
          <w:sz w:val="24"/>
          <w:szCs w:val="24"/>
          <w:lang w:val="cy-GB"/>
        </w:rPr>
        <w:lastRenderedPageBreak/>
        <w:t>eu cymdeithas a’r byd yn awr ac yn y gorffennol”  (Donaldson, 2015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,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t.</w:t>
      </w:r>
      <w:r w:rsidRPr="002D1033">
        <w:rPr>
          <w:rFonts w:ascii="Calibri" w:hAnsi="Calibri" w:cs="Calibri"/>
          <w:sz w:val="24"/>
          <w:szCs w:val="24"/>
          <w:lang w:val="cy-GB"/>
        </w:rPr>
        <w:t>30)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Mae’n amlwg fod Donaldson (2015) yn credu mai gwneud yn siŵr fod plant yn wybodus o’i diwylliant eu cymuned nawr ac yn y gorffennol yw’r ffordd ymlaen. Mae’r pedwar diben cwricwlwm Donaldson (2015) yn gwneud yn siŵr fod plant yn datblygu i fod yn ddysgwyr </w:t>
      </w:r>
      <w:r>
        <w:rPr>
          <w:rFonts w:ascii="Calibri" w:hAnsi="Calibri" w:cs="Calibri"/>
          <w:sz w:val="24"/>
          <w:szCs w:val="24"/>
          <w:lang w:val="cy-GB"/>
        </w:rPr>
        <w:t>uchelgeisiol, gyfranwyr mentrus, ddinasyddion egwyddorol ac unigolion iach. (Donaldson, 2015)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>
        <w:rPr>
          <w:rFonts w:ascii="Calibri" w:hAnsi="Calibri" w:cs="Calibri"/>
          <w:sz w:val="24"/>
          <w:szCs w:val="24"/>
          <w:lang w:val="cy-GB"/>
        </w:rPr>
        <w:t xml:space="preserve"> Mae’r cwricwlwm newydd yn paratoi plant ar gyfer y dyfodol fel y ffordd ymlaen.</w:t>
      </w:r>
    </w:p>
    <w:p w14:paraId="4D866AA4" w14:textId="047E76F7" w:rsidR="009A4F8C" w:rsidRPr="00B21114" w:rsidRDefault="002D1033" w:rsidP="001F3AC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Amlyga Lewis (2015) “mae angen i ni hefyd sicrhau bod gan ein proffesiwn addysgu sgiliau gwell” (Lewis, 2015, t.3)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>
        <w:rPr>
          <w:rFonts w:ascii="Calibri" w:hAnsi="Calibri" w:cs="Calibri"/>
          <w:sz w:val="24"/>
          <w:szCs w:val="24"/>
          <w:lang w:val="cy-GB"/>
        </w:rPr>
        <w:t xml:space="preserve"> Gallaf weld bod angen newid y ffordd o addysgu i sicrhau bod plant yn cael ei addysgu sgiliau gwell. Bydd gamau gweithredu yn cael ei chymryd lle ar gyfer athrawon iddynt gael hyfforddiant Cymraeg trwy’r Cynllun Sabothol. (Lewis, 2015)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>
        <w:rPr>
          <w:rFonts w:ascii="Calibri" w:hAnsi="Calibri" w:cs="Calibri"/>
          <w:sz w:val="24"/>
          <w:szCs w:val="24"/>
          <w:lang w:val="cy-GB"/>
        </w:rPr>
        <w:t xml:space="preserve"> Credaf fod angen athrawon gwella ei sgiliau Cymraeg er mwyn cael hyder i ddysgu plant Cymraeg ail iaith. Adleisia Davies (2013) argymhelliad Lewis (2015) gan nodi “Mae Cynllun Sabothol Llywodraeth Cymru yn cynnig hyfforddiant….mae angen iddynt fagu hyder a gwella’u sgiliau iaith” (Davies, 2013, t.38)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>
        <w:rPr>
          <w:rFonts w:ascii="Calibri" w:hAnsi="Calibri" w:cs="Calibri"/>
          <w:sz w:val="24"/>
          <w:szCs w:val="24"/>
          <w:lang w:val="cy-GB"/>
        </w:rPr>
        <w:t xml:space="preserve"> Awgrymir fod athrawon yn cael hyfforddiant gan y Cynllun Sabothol Cymru am ei nod nhw yw gloywi iaith athrawon er mwyn iddyn nhw fod yn hyderus yn y dosbarth. (Prifysgol Bangor, dyddiad anhysbys) Credai Davies (2013) er mwyn athrawon gwella ei sgiliau Cymraeg dylai fod mwy o gyrsiau ar gael fel y ffordd ymlaen. Mae angen athrawon gwella ei sgiliau Cymraeg er mwyn trosglwyddo arfer dda i’r plant fel ffordd ymlaen. Fodd bynnag “Nid yw mwyafrif yr unigolion hyn yn cael digon o gyfle i adeiladu ar eu sgiliau Cymraeg..” (Davies, 2013, t.28)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>
        <w:rPr>
          <w:rFonts w:ascii="Calibri" w:hAnsi="Calibri" w:cs="Calibri"/>
          <w:sz w:val="24"/>
          <w:szCs w:val="24"/>
          <w:lang w:val="cy-GB"/>
        </w:rPr>
        <w:t xml:space="preserve"> Credaf fod plant ddim yn cael y cyfle i ddatblygu a dyna beth sydd angen newid.</w:t>
      </w:r>
    </w:p>
    <w:p w14:paraId="3B90AE36" w14:textId="77777777" w:rsidR="001F3AC4" w:rsidRPr="00B21114" w:rsidRDefault="001F3AC4" w:rsidP="001F3AC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cy-GB"/>
        </w:rPr>
      </w:pPr>
    </w:p>
    <w:p w14:paraId="530EA1A1" w14:textId="6CEF0A54" w:rsidR="001F3AC4" w:rsidRPr="00B21114" w:rsidRDefault="0037712B" w:rsidP="001F3AC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Awgryma Lewis (2015) fod defnyddio’r iaith fel llafar yn bwysig ac yn rhan o bob maes dysgu. </w:t>
      </w:r>
      <w:r w:rsidRPr="002D1033">
        <w:rPr>
          <w:rFonts w:ascii="Calibri" w:hAnsi="Calibri" w:cs="Calibri"/>
          <w:sz w:val="24"/>
          <w:szCs w:val="24"/>
          <w:lang w:val="cy-GB"/>
        </w:rPr>
        <w:t>Noda Lewis (2015) fod angen plant ddysgu Cymraeg i gyfathrebu a deall yr iaith lafar. (Lewis, 2015)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Gallaf weld fod hyn yn bwysig ar draws y cwricwlwm. Ym mhob gwers dylai’r sgiliau yma cael ei ddatblygu </w:t>
      </w:r>
      <w:r>
        <w:rPr>
          <w:rFonts w:ascii="Calibri" w:hAnsi="Calibri" w:cs="Calibri"/>
          <w:sz w:val="24"/>
          <w:szCs w:val="24"/>
          <w:lang w:val="cy-GB"/>
        </w:rPr>
        <w:t>er mwyn gwella iaith lafar a hyder y plant. Nodir yn adroddiad Davies (2013) mae sgiliau llafar yn unig fydd angen ar rhai plant yn ei swyddi. (Davies, 2013) Mae datblygu sgiliau llafar yn paratoi pl</w:t>
      </w:r>
      <w:r w:rsidR="00EF1B21">
        <w:rPr>
          <w:rFonts w:ascii="Calibri" w:hAnsi="Calibri" w:cs="Calibri"/>
          <w:sz w:val="24"/>
          <w:szCs w:val="24"/>
          <w:lang w:val="cy-GB"/>
        </w:rPr>
        <w:t>ant</w:t>
      </w:r>
      <w:r>
        <w:rPr>
          <w:rFonts w:ascii="Calibri" w:hAnsi="Calibri" w:cs="Calibri"/>
          <w:sz w:val="24"/>
          <w:szCs w:val="24"/>
          <w:lang w:val="cy-GB"/>
        </w:rPr>
        <w:t xml:space="preserve"> ar gyfer y byd gwaith, am fod gwahanol blant yn mynd i gael gwahanol swyddi</w:t>
      </w:r>
      <w:r w:rsidR="00EF1B21">
        <w:rPr>
          <w:rFonts w:ascii="Calibri" w:hAnsi="Calibri" w:cs="Calibri"/>
          <w:sz w:val="24"/>
          <w:szCs w:val="24"/>
          <w:lang w:val="cy-GB"/>
        </w:rPr>
        <w:t>,</w:t>
      </w:r>
      <w:r>
        <w:rPr>
          <w:rFonts w:ascii="Calibri" w:hAnsi="Calibri" w:cs="Calibri"/>
          <w:sz w:val="24"/>
          <w:szCs w:val="24"/>
          <w:lang w:val="cy-GB"/>
        </w:rPr>
        <w:t xml:space="preserve"> mae angen i blant i gyd datblygu sgiliau llafar. Dadleuir Davies (2013) am fod plant yn “ddefnyddio iaith achlysurol y tu allan i wersi Cymraeg” (Davies, </w:t>
      </w:r>
      <w:r w:rsidRPr="002D1033">
        <w:rPr>
          <w:rFonts w:ascii="Calibri" w:hAnsi="Calibri" w:cs="Calibri"/>
          <w:sz w:val="24"/>
          <w:szCs w:val="24"/>
          <w:lang w:val="cy-GB"/>
        </w:rPr>
        <w:t>2013</w:t>
      </w:r>
      <w:r w:rsidR="00BF4CE9">
        <w:rPr>
          <w:rFonts w:ascii="Calibri" w:hAnsi="Calibri" w:cs="Calibri"/>
          <w:sz w:val="24"/>
          <w:szCs w:val="24"/>
          <w:lang w:val="cy-GB"/>
        </w:rPr>
        <w:t>, t.</w:t>
      </w:r>
      <w:r w:rsidRPr="002D1033">
        <w:rPr>
          <w:rFonts w:ascii="Calibri" w:hAnsi="Calibri" w:cs="Calibri"/>
          <w:sz w:val="24"/>
          <w:szCs w:val="24"/>
          <w:lang w:val="cy-GB"/>
        </w:rPr>
        <w:t>34)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Gwelir yn adolygiad Donaldson (2015) “Mae datblygu llafaredd - y capasiti i fynegi syniadau drwy leferydd - yn hanfodol bwysig ar gyfer meddwl a dysgu.” (Donaldson, 2015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, t.</w:t>
      </w:r>
      <w:r w:rsidRPr="002D1033">
        <w:rPr>
          <w:rFonts w:ascii="Calibri" w:hAnsi="Calibri" w:cs="Calibri"/>
          <w:sz w:val="24"/>
          <w:szCs w:val="24"/>
          <w:lang w:val="cy-GB"/>
        </w:rPr>
        <w:t>48)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Pwysleisia Donaldson (2015) fod profiadau plant a phobl ifanc yn y maes dysgu ieithoedd, llythrennedd a chyfathrebu yn helpu nhw datblygu’r sgiliau o’r pedwar diben y cwricwlwm</w:t>
      </w:r>
      <w:r>
        <w:rPr>
          <w:rFonts w:ascii="Calibri" w:hAnsi="Calibri" w:cs="Calibri"/>
          <w:sz w:val="24"/>
          <w:szCs w:val="24"/>
          <w:lang w:val="cy-GB"/>
        </w:rPr>
        <w:t>.</w:t>
      </w:r>
    </w:p>
    <w:p w14:paraId="040E1D03" w14:textId="77777777" w:rsidR="00061BF9" w:rsidRPr="00B21114" w:rsidRDefault="00061BF9" w:rsidP="001F3AC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cy-GB"/>
        </w:rPr>
      </w:pPr>
    </w:p>
    <w:p w14:paraId="249D7396" w14:textId="39AA1FA4" w:rsidR="00DA742F" w:rsidRPr="00B21114" w:rsidRDefault="004770F6" w:rsidP="001F3AC4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Creda Lewis (2015) bod yr Urdd wedi  cael effaith trwy weithio gydag ysgolion Saesneg i gynnal gweithgareddau i </w:t>
      </w:r>
      <w:r w:rsidRPr="002D1033">
        <w:rPr>
          <w:rFonts w:ascii="Calibri" w:hAnsi="Calibri" w:cs="Calibri"/>
          <w:sz w:val="24"/>
          <w:szCs w:val="24"/>
          <w:lang w:val="cy-GB"/>
        </w:rPr>
        <w:t>ddatblygu’r iaith. (Lewis, 2015)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Mae’r </w:t>
      </w:r>
      <w:r>
        <w:rPr>
          <w:rFonts w:ascii="Calibri" w:hAnsi="Calibri" w:cs="Calibri"/>
          <w:sz w:val="24"/>
          <w:szCs w:val="24"/>
          <w:lang w:val="cy-GB"/>
        </w:rPr>
        <w:t xml:space="preserve">Urdd yn ffyrdd o fenter iaith ac yn hybu plant i ymuno </w:t>
      </w:r>
      <w:r w:rsidRPr="002D1033">
        <w:rPr>
          <w:rFonts w:ascii="Calibri" w:hAnsi="Calibri" w:cs="Calibri"/>
          <w:sz w:val="24"/>
          <w:szCs w:val="24"/>
          <w:lang w:val="cy-GB"/>
        </w:rPr>
        <w:t>gweithgareddau gwahanol, mae’n datblygu sgiliau cyfathrebu, perfformio ac yn datblygu hyder blant. Nodi’r yn y cwricwlwm yn y maes dysgu ‘Datblygu’r Gymraeg’ fod angen i ddysgwyr cael cyfle I “cyfathrebu yn glir ac yn hyderus..” (Llywodraeth Cymru, 2015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,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2D1033" w:rsidRPr="002D1033">
        <w:rPr>
          <w:rFonts w:ascii="Calibri" w:hAnsi="Calibri" w:cs="Calibri"/>
          <w:sz w:val="24"/>
          <w:szCs w:val="24"/>
          <w:lang w:val="cy-GB"/>
        </w:rPr>
        <w:t>t.</w:t>
      </w:r>
      <w:r w:rsidRPr="002D1033">
        <w:rPr>
          <w:rFonts w:ascii="Calibri" w:hAnsi="Calibri" w:cs="Calibri"/>
          <w:sz w:val="24"/>
          <w:szCs w:val="24"/>
          <w:lang w:val="cy-GB"/>
        </w:rPr>
        <w:t>11)</w:t>
      </w:r>
      <w:r w:rsidR="00EF1B21">
        <w:rPr>
          <w:rFonts w:ascii="Calibri" w:hAnsi="Calibri" w:cs="Calibri"/>
          <w:sz w:val="24"/>
          <w:szCs w:val="24"/>
          <w:lang w:val="cy-GB"/>
        </w:rPr>
        <w:t>.</w:t>
      </w:r>
      <w:r w:rsidRPr="002D1033">
        <w:rPr>
          <w:rFonts w:ascii="Calibri" w:hAnsi="Calibri" w:cs="Calibri"/>
          <w:sz w:val="24"/>
          <w:szCs w:val="24"/>
          <w:lang w:val="cy-GB"/>
        </w:rPr>
        <w:t xml:space="preserve"> Gall hyn cael ei ddatblygu trwy gymryd rhan mewn perfformio a barddoni yn eisteddfodau.</w:t>
      </w:r>
    </w:p>
    <w:p w14:paraId="0B3B653D" w14:textId="77777777" w:rsidR="00027B14" w:rsidRPr="00B21114" w:rsidRDefault="00027B14" w:rsidP="001F3AC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cy-GB"/>
        </w:rPr>
      </w:pPr>
    </w:p>
    <w:p w14:paraId="579D094D" w14:textId="4E8C9ECF" w:rsidR="00B0044F" w:rsidRPr="00B21114" w:rsidRDefault="00EF1B21" w:rsidP="007D7D36">
      <w:pPr>
        <w:autoSpaceDE w:val="0"/>
        <w:autoSpaceDN w:val="0"/>
        <w:adjustRightInd w:val="0"/>
        <w:spacing w:line="240" w:lineRule="auto"/>
        <w:rPr>
          <w:rFonts w:cstheme="minorHAns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Mae ysgol Plascrug yng Ngheredigion ar flaen y gad, mae’n ysgol sy’n dangos arfer dda gyda safonau arbennig. Nodir yn adroddiad Estyn (2012) “er bod llai nag 1% o’r disgyblion yn dod </w:t>
      </w:r>
      <w:r>
        <w:rPr>
          <w:rFonts w:ascii="Calibri" w:hAnsi="Calibri" w:cs="Calibri"/>
          <w:sz w:val="24"/>
          <w:szCs w:val="24"/>
          <w:lang w:val="cy-GB"/>
        </w:rPr>
        <w:lastRenderedPageBreak/>
        <w:t>o gartrefi lle mae’r Gymraeg yn brif iaith” (Estyn, 2012)</w:t>
      </w:r>
      <w:r>
        <w:rPr>
          <w:rFonts w:ascii="Calibri" w:hAnsi="Calibri" w:cs="Calibri"/>
          <w:sz w:val="24"/>
          <w:szCs w:val="24"/>
          <w:lang w:val="cy-GB"/>
        </w:rPr>
        <w:t>.</w:t>
      </w:r>
      <w:r>
        <w:rPr>
          <w:rFonts w:ascii="Calibri" w:hAnsi="Calibri" w:cs="Calibri"/>
          <w:sz w:val="24"/>
          <w:szCs w:val="24"/>
          <w:lang w:val="cy-GB"/>
        </w:rPr>
        <w:t xml:space="preserve"> Er mwyn gwella safonau’r Gymraeg yn yr ysgol mae’r ysgol yn rhoi pwyslais ar ddatblygu proffesiynol parhaus staff. Maent yn mynychu cyrsiau Sabothol i ymestyn eu sgiliau Cymraeg. Mae’r datblygiad o Gymraeg yn yr ysgol yma wedi gwella a chredaf fod datblygu sgiliau iaith lafar Cymraeg ail iaith yn bwysig fel ffordd ymlaen.</w:t>
      </w:r>
    </w:p>
    <w:p w14:paraId="155EDD9F" w14:textId="64BFB175" w:rsidR="00600C20" w:rsidRDefault="002C18AA">
      <w:pPr>
        <w:rPr>
          <w:sz w:val="24"/>
          <w:szCs w:val="24"/>
          <w:lang w:val="cy-GB"/>
        </w:rPr>
      </w:pPr>
      <w:r w:rsidRPr="00B21114">
        <w:rPr>
          <w:rFonts w:ascii="Calibri" w:hAnsi="Calibri" w:cs="Calibri"/>
          <w:sz w:val="24"/>
          <w:szCs w:val="24"/>
          <w:lang w:val="cy-GB"/>
        </w:rPr>
        <w:t>Down i’r casgliad bod llawer o bethau sydd angen ei ddatblygu er mwyn plant fod yn hyderus yn siarad a dysgu ail iaith Cymraeg. Mae angen datblygu ffyrdd o ddysgu Cymraeg ail iaith tu fewn a thu allan i’r dosbarth. Mae rhai pethau wedi cael ei rhoi yn ei le yn barod er enghraifft, yr Urdd. Mae’n hybu plant i gymdeithasu gydag eraill trwy gyfrwng y Gymraeg. Mae angen mwy o weithgareddau a fydd yn hybu plant i ddatblygu ei sgiliau a hyder fel y ffordd ymlaen.</w:t>
      </w:r>
    </w:p>
    <w:p w14:paraId="2907D2DC" w14:textId="77777777" w:rsidR="004770F6" w:rsidRPr="004770F6" w:rsidRDefault="004770F6">
      <w:pPr>
        <w:rPr>
          <w:sz w:val="24"/>
          <w:szCs w:val="24"/>
          <w:lang w:val="cy-GB"/>
        </w:rPr>
      </w:pPr>
      <w:bookmarkStart w:id="0" w:name="_GoBack"/>
      <w:bookmarkEnd w:id="0"/>
    </w:p>
    <w:p w14:paraId="509EF02E" w14:textId="7C70EF98" w:rsidR="00DA5675" w:rsidRDefault="00DA5675">
      <w:pPr>
        <w:rPr>
          <w:rFonts w:cstheme="minorHAnsi"/>
          <w:sz w:val="24"/>
          <w:szCs w:val="24"/>
        </w:rPr>
      </w:pPr>
      <w:bookmarkStart w:id="1" w:name="cysill"/>
      <w:bookmarkEnd w:id="1"/>
    </w:p>
    <w:p w14:paraId="13A4A716" w14:textId="1FDB6FC1" w:rsidR="00DA5675" w:rsidRDefault="00461457">
      <w:pPr>
        <w:rPr>
          <w:rFonts w:cstheme="minorHAnsi"/>
          <w:sz w:val="24"/>
          <w:szCs w:val="24"/>
        </w:rPr>
      </w:pPr>
      <w:proofErr w:type="spellStart"/>
      <w:r w:rsidRPr="004770F6">
        <w:rPr>
          <w:rFonts w:cstheme="minorHAnsi"/>
          <w:b/>
          <w:sz w:val="24"/>
          <w:szCs w:val="24"/>
        </w:rPr>
        <w:t>Geiriau</w:t>
      </w:r>
      <w:proofErr w:type="spellEnd"/>
      <w:r>
        <w:rPr>
          <w:rFonts w:cstheme="minorHAnsi"/>
          <w:sz w:val="24"/>
          <w:szCs w:val="24"/>
        </w:rPr>
        <w:t>: 13</w:t>
      </w:r>
      <w:r w:rsidR="002D1033">
        <w:rPr>
          <w:rFonts w:cstheme="minorHAnsi"/>
          <w:sz w:val="24"/>
          <w:szCs w:val="24"/>
        </w:rPr>
        <w:t>1</w:t>
      </w:r>
      <w:r w:rsidR="00C37DC3">
        <w:rPr>
          <w:rFonts w:cstheme="minorHAnsi"/>
          <w:sz w:val="24"/>
          <w:szCs w:val="24"/>
        </w:rPr>
        <w:t>8</w:t>
      </w:r>
    </w:p>
    <w:p w14:paraId="67236F31" w14:textId="03C266D8" w:rsidR="00DA5675" w:rsidRDefault="00DA5675">
      <w:pPr>
        <w:rPr>
          <w:rFonts w:cstheme="minorHAnsi"/>
          <w:sz w:val="24"/>
          <w:szCs w:val="24"/>
        </w:rPr>
      </w:pPr>
    </w:p>
    <w:p w14:paraId="53F016CD" w14:textId="77777777" w:rsidR="00461457" w:rsidRDefault="00461457">
      <w:pPr>
        <w:rPr>
          <w:rFonts w:cstheme="minorHAnsi"/>
          <w:sz w:val="24"/>
          <w:szCs w:val="24"/>
        </w:rPr>
      </w:pPr>
    </w:p>
    <w:p w14:paraId="6786023A" w14:textId="77777777" w:rsidR="00DA5675" w:rsidRDefault="00DA5675">
      <w:pPr>
        <w:rPr>
          <w:rFonts w:cstheme="minorHAnsi"/>
          <w:sz w:val="24"/>
          <w:szCs w:val="24"/>
        </w:rPr>
      </w:pPr>
    </w:p>
    <w:p w14:paraId="0F5015A3" w14:textId="0E5AD241" w:rsidR="00501162" w:rsidRDefault="00501162">
      <w:pPr>
        <w:rPr>
          <w:rFonts w:cstheme="minorHAnsi"/>
          <w:sz w:val="24"/>
          <w:szCs w:val="24"/>
        </w:rPr>
      </w:pPr>
    </w:p>
    <w:p w14:paraId="4D40C3E5" w14:textId="48A7F3D5" w:rsidR="00501162" w:rsidRDefault="00501162">
      <w:pPr>
        <w:rPr>
          <w:rFonts w:cstheme="minorHAnsi"/>
          <w:sz w:val="24"/>
          <w:szCs w:val="24"/>
        </w:rPr>
      </w:pPr>
    </w:p>
    <w:p w14:paraId="6E42070C" w14:textId="76153AF0" w:rsidR="00501162" w:rsidRDefault="00501162">
      <w:pPr>
        <w:rPr>
          <w:rFonts w:cstheme="minorHAnsi"/>
          <w:sz w:val="24"/>
          <w:szCs w:val="24"/>
        </w:rPr>
      </w:pPr>
    </w:p>
    <w:p w14:paraId="2782F277" w14:textId="4B6AA4E2" w:rsidR="00501162" w:rsidRDefault="00501162">
      <w:pPr>
        <w:rPr>
          <w:rFonts w:cstheme="minorHAnsi"/>
          <w:sz w:val="24"/>
          <w:szCs w:val="24"/>
        </w:rPr>
      </w:pPr>
    </w:p>
    <w:p w14:paraId="55444D10" w14:textId="77777777" w:rsidR="0003126C" w:rsidRDefault="0003126C">
      <w:pPr>
        <w:rPr>
          <w:rFonts w:cstheme="minorHAnsi"/>
          <w:sz w:val="24"/>
          <w:szCs w:val="24"/>
        </w:rPr>
      </w:pPr>
    </w:p>
    <w:p w14:paraId="3F1A0DB8" w14:textId="658D1665" w:rsidR="00501162" w:rsidRDefault="00501162">
      <w:pPr>
        <w:rPr>
          <w:rFonts w:cstheme="minorHAnsi"/>
          <w:sz w:val="24"/>
          <w:szCs w:val="24"/>
        </w:rPr>
      </w:pPr>
    </w:p>
    <w:p w14:paraId="70A116A0" w14:textId="6EEDF494" w:rsidR="00501162" w:rsidRDefault="00501162">
      <w:pPr>
        <w:rPr>
          <w:rFonts w:cstheme="minorHAnsi"/>
          <w:sz w:val="24"/>
          <w:szCs w:val="24"/>
        </w:rPr>
      </w:pPr>
    </w:p>
    <w:p w14:paraId="39CCC6BB" w14:textId="7FF0BC3C" w:rsidR="00501162" w:rsidRDefault="00501162">
      <w:pPr>
        <w:rPr>
          <w:rFonts w:cstheme="minorHAnsi"/>
          <w:sz w:val="24"/>
          <w:szCs w:val="24"/>
        </w:rPr>
      </w:pPr>
    </w:p>
    <w:p w14:paraId="517254DD" w14:textId="2A2E80EC" w:rsidR="00501162" w:rsidRDefault="00501162">
      <w:pPr>
        <w:rPr>
          <w:rFonts w:cstheme="minorHAnsi"/>
          <w:sz w:val="24"/>
          <w:szCs w:val="24"/>
        </w:rPr>
      </w:pPr>
    </w:p>
    <w:p w14:paraId="5514A105" w14:textId="13721B01" w:rsidR="00501162" w:rsidRDefault="00501162">
      <w:pPr>
        <w:rPr>
          <w:rFonts w:cstheme="minorHAnsi"/>
          <w:sz w:val="24"/>
          <w:szCs w:val="24"/>
        </w:rPr>
      </w:pPr>
    </w:p>
    <w:p w14:paraId="1B82B534" w14:textId="77777777" w:rsidR="00501162" w:rsidRDefault="00501162">
      <w:pPr>
        <w:rPr>
          <w:rFonts w:cstheme="minorHAnsi"/>
          <w:sz w:val="24"/>
          <w:szCs w:val="24"/>
        </w:rPr>
      </w:pPr>
    </w:p>
    <w:p w14:paraId="1ACEB05F" w14:textId="77777777" w:rsidR="001F3AC4" w:rsidRPr="00B25FE0" w:rsidRDefault="001F3AC4">
      <w:pPr>
        <w:rPr>
          <w:sz w:val="24"/>
          <w:szCs w:val="24"/>
          <w:lang w:val="cy-GB"/>
        </w:rPr>
      </w:pPr>
    </w:p>
    <w:p w14:paraId="118B6822" w14:textId="77777777" w:rsidR="00B25FE0" w:rsidRPr="00B25FE0" w:rsidRDefault="00B25FE0">
      <w:pPr>
        <w:rPr>
          <w:sz w:val="24"/>
          <w:szCs w:val="24"/>
          <w:lang w:val="cy-GB"/>
        </w:rPr>
      </w:pPr>
    </w:p>
    <w:p w14:paraId="2B936CB6" w14:textId="77777777" w:rsidR="001004DC" w:rsidRPr="00B25FE0" w:rsidRDefault="001004DC">
      <w:pPr>
        <w:rPr>
          <w:sz w:val="24"/>
          <w:szCs w:val="24"/>
          <w:lang w:val="cy-GB"/>
        </w:rPr>
      </w:pPr>
    </w:p>
    <w:p w14:paraId="319C2E0A" w14:textId="77777777" w:rsidR="002D1033" w:rsidRDefault="002D1033">
      <w:pPr>
        <w:rPr>
          <w:sz w:val="24"/>
          <w:szCs w:val="24"/>
          <w:lang w:val="cy-GB"/>
        </w:rPr>
      </w:pPr>
    </w:p>
    <w:p w14:paraId="6FCC6A3A" w14:textId="43A5257E" w:rsidR="007666F9" w:rsidRPr="00B25FE0" w:rsidRDefault="007666F9">
      <w:pPr>
        <w:rPr>
          <w:b/>
          <w:sz w:val="24"/>
          <w:szCs w:val="24"/>
          <w:lang w:val="cy-GB"/>
        </w:rPr>
      </w:pPr>
      <w:r w:rsidRPr="00B25FE0">
        <w:rPr>
          <w:b/>
          <w:sz w:val="24"/>
          <w:szCs w:val="24"/>
          <w:lang w:val="cy-GB"/>
        </w:rPr>
        <w:lastRenderedPageBreak/>
        <w:t>Rhestr Cyfeirnodi</w:t>
      </w:r>
    </w:p>
    <w:p w14:paraId="0B5D9E80" w14:textId="34A12005" w:rsidR="00246C8A" w:rsidRPr="00B25FE0" w:rsidRDefault="004770F6">
      <w:pPr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Lewis, H. (2015) </w:t>
      </w:r>
      <w:r>
        <w:rPr>
          <w:rFonts w:ascii="Calibri" w:hAnsi="Calibri" w:cs="Calibri"/>
          <w:i/>
          <w:iCs/>
          <w:sz w:val="24"/>
          <w:szCs w:val="24"/>
          <w:lang w:val="cy-GB"/>
        </w:rPr>
        <w:t>Cymraeg Ail iaith yn ein cwricwlwm newydd.</w:t>
      </w:r>
      <w:r>
        <w:rPr>
          <w:rFonts w:ascii="Calibri" w:hAnsi="Calibri" w:cs="Calibri"/>
          <w:sz w:val="24"/>
          <w:szCs w:val="24"/>
          <w:lang w:val="cy-GB"/>
        </w:rPr>
        <w:t xml:space="preserve"> Llywodraeth Cymru. Ar gael yn: </w:t>
      </w:r>
      <w:r>
        <w:rPr>
          <w:rFonts w:ascii="Calibri" w:hAnsi="Calibri" w:cs="Calibri"/>
          <w:color w:val="0563C1"/>
          <w:sz w:val="24"/>
          <w:szCs w:val="24"/>
          <w:u w:val="single"/>
          <w:lang w:val="cy-GB"/>
        </w:rPr>
        <w:t>&lt;https://gov.wales/about/cabinet/cabinetstatements/previous-administration/2015/welshsecondlang/?lang=cy&gt;</w:t>
      </w:r>
    </w:p>
    <w:p w14:paraId="55535ED3" w14:textId="3FE57B2D" w:rsidR="008025D3" w:rsidRPr="00B25FE0" w:rsidRDefault="008025D3" w:rsidP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Pr="00B25FE0">
        <w:rPr>
          <w:sz w:val="24"/>
          <w:szCs w:val="24"/>
          <w:lang w:val="cy-GB"/>
        </w:rPr>
        <w:t>Cyrchwyd: 21/11/2018</w:t>
      </w:r>
      <w:r>
        <w:rPr>
          <w:sz w:val="24"/>
          <w:szCs w:val="24"/>
          <w:lang w:val="cy-GB"/>
        </w:rPr>
        <w:t>]</w:t>
      </w:r>
    </w:p>
    <w:p w14:paraId="3203F6AF" w14:textId="77777777" w:rsidR="00246C8A" w:rsidRPr="00B25FE0" w:rsidRDefault="00246C8A">
      <w:pPr>
        <w:rPr>
          <w:sz w:val="24"/>
          <w:szCs w:val="24"/>
          <w:lang w:val="cy-GB"/>
        </w:rPr>
      </w:pPr>
    </w:p>
    <w:p w14:paraId="7121050A" w14:textId="13B2520B" w:rsidR="00DE1412" w:rsidRPr="00B25FE0" w:rsidRDefault="00246C8A">
      <w:pPr>
        <w:rPr>
          <w:sz w:val="24"/>
          <w:szCs w:val="24"/>
          <w:lang w:val="cy-GB"/>
        </w:rPr>
      </w:pPr>
      <w:r w:rsidRPr="00B25FE0">
        <w:rPr>
          <w:sz w:val="24"/>
          <w:szCs w:val="24"/>
          <w:lang w:val="cy-GB"/>
        </w:rPr>
        <w:t xml:space="preserve">Davies, S. (2013) </w:t>
      </w:r>
      <w:r w:rsidRPr="00B25FE0">
        <w:rPr>
          <w:i/>
          <w:sz w:val="24"/>
          <w:szCs w:val="24"/>
          <w:lang w:val="cy-GB"/>
        </w:rPr>
        <w:t>Un iaith i bawb</w:t>
      </w:r>
      <w:r w:rsidRPr="00B25FE0">
        <w:rPr>
          <w:sz w:val="24"/>
          <w:szCs w:val="24"/>
          <w:lang w:val="cy-GB"/>
        </w:rPr>
        <w:t>. Caerdydd: Llywodraeth Cymru</w:t>
      </w:r>
      <w:r w:rsidR="004B20FD" w:rsidRPr="00B25FE0">
        <w:rPr>
          <w:sz w:val="24"/>
          <w:szCs w:val="24"/>
          <w:lang w:val="cy-GB"/>
        </w:rPr>
        <w:t>.</w:t>
      </w:r>
      <w:r w:rsidRPr="00B25FE0">
        <w:rPr>
          <w:sz w:val="24"/>
          <w:szCs w:val="24"/>
          <w:lang w:val="cy-GB"/>
        </w:rPr>
        <w:t xml:space="preserve"> Ar gael yn: </w:t>
      </w:r>
      <w:hyperlink r:id="rId6" w:history="1">
        <w:r w:rsidRPr="00B25FE0">
          <w:rPr>
            <w:rStyle w:val="Hyperlink"/>
            <w:sz w:val="24"/>
            <w:szCs w:val="24"/>
            <w:lang w:val="cy-GB"/>
          </w:rPr>
          <w:t>https://beta.llyw.cymru/sites/default/files/publications/2018-02/adolygiad-o-gymraeg-ail-iaith-yng-nghyfnodau-allweddol-3-a-4.pdf</w:t>
        </w:r>
      </w:hyperlink>
    </w:p>
    <w:p w14:paraId="4CC5F033" w14:textId="795255DB" w:rsidR="008025D3" w:rsidRPr="00B25FE0" w:rsidRDefault="008025D3" w:rsidP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Pr="00B25FE0">
        <w:rPr>
          <w:sz w:val="24"/>
          <w:szCs w:val="24"/>
          <w:lang w:val="cy-GB"/>
        </w:rPr>
        <w:t>Cyrchwyd: /11/2018</w:t>
      </w:r>
      <w:r>
        <w:rPr>
          <w:sz w:val="24"/>
          <w:szCs w:val="24"/>
          <w:lang w:val="cy-GB"/>
        </w:rPr>
        <w:t>]</w:t>
      </w:r>
    </w:p>
    <w:p w14:paraId="5A8C0FF5" w14:textId="4A4D1B4C" w:rsidR="00246C8A" w:rsidRPr="00B25FE0" w:rsidRDefault="00246C8A">
      <w:pPr>
        <w:rPr>
          <w:sz w:val="24"/>
          <w:szCs w:val="24"/>
          <w:lang w:val="cy-GB"/>
        </w:rPr>
      </w:pPr>
    </w:p>
    <w:p w14:paraId="0B1CFEAA" w14:textId="74F622D6" w:rsidR="00246C8A" w:rsidRPr="00B25FE0" w:rsidRDefault="004770F6">
      <w:pPr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Donaldson, G. (2015) </w:t>
      </w:r>
      <w:r>
        <w:rPr>
          <w:rFonts w:ascii="Calibri" w:hAnsi="Calibri" w:cs="Calibri"/>
          <w:i/>
          <w:iCs/>
          <w:sz w:val="24"/>
          <w:szCs w:val="24"/>
          <w:lang w:val="cy-GB"/>
        </w:rPr>
        <w:t xml:space="preserve">Dyfodol Llwyddiannus. </w:t>
      </w:r>
      <w:r>
        <w:rPr>
          <w:rFonts w:ascii="Calibri" w:hAnsi="Calibri" w:cs="Calibri"/>
          <w:sz w:val="24"/>
          <w:szCs w:val="24"/>
          <w:lang w:val="cy-GB"/>
        </w:rPr>
        <w:t xml:space="preserve">Hawlfraint y Goron. Ar gael yn: </w:t>
      </w:r>
      <w:r>
        <w:rPr>
          <w:rFonts w:ascii="Calibri" w:hAnsi="Calibri" w:cs="Calibri"/>
          <w:color w:val="0563C1"/>
          <w:sz w:val="24"/>
          <w:szCs w:val="24"/>
          <w:u w:val="single"/>
          <w:lang w:val="cy-GB"/>
        </w:rPr>
        <w:t>&lt;https://gov.wales/docs/dcells/publications/150225-successful-futures-cy.pdf&gt;</w:t>
      </w:r>
    </w:p>
    <w:p w14:paraId="64AA4AAD" w14:textId="43C73841" w:rsidR="008025D3" w:rsidRPr="00B25FE0" w:rsidRDefault="008025D3" w:rsidP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Pr="00B25FE0">
        <w:rPr>
          <w:sz w:val="24"/>
          <w:szCs w:val="24"/>
          <w:lang w:val="cy-GB"/>
        </w:rPr>
        <w:t xml:space="preserve">Cyrchwyd: </w:t>
      </w:r>
      <w:r>
        <w:rPr>
          <w:sz w:val="24"/>
          <w:szCs w:val="24"/>
          <w:lang w:val="cy-GB"/>
        </w:rPr>
        <w:t>29</w:t>
      </w:r>
      <w:r w:rsidRPr="00B25FE0">
        <w:rPr>
          <w:sz w:val="24"/>
          <w:szCs w:val="24"/>
          <w:lang w:val="cy-GB"/>
        </w:rPr>
        <w:t>/11/2018</w:t>
      </w:r>
      <w:r>
        <w:rPr>
          <w:sz w:val="24"/>
          <w:szCs w:val="24"/>
          <w:lang w:val="cy-GB"/>
        </w:rPr>
        <w:t>]</w:t>
      </w:r>
    </w:p>
    <w:p w14:paraId="45A6C740" w14:textId="2A36C2E9" w:rsidR="00246C8A" w:rsidRPr="00B25FE0" w:rsidRDefault="00246C8A">
      <w:pPr>
        <w:rPr>
          <w:sz w:val="24"/>
          <w:szCs w:val="24"/>
          <w:lang w:val="cy-GB"/>
        </w:rPr>
      </w:pPr>
    </w:p>
    <w:p w14:paraId="66CB1261" w14:textId="4B382300" w:rsidR="00FA003F" w:rsidRPr="00B25FE0" w:rsidRDefault="00246C8A">
      <w:pPr>
        <w:rPr>
          <w:sz w:val="24"/>
          <w:szCs w:val="24"/>
          <w:lang w:val="cy-GB"/>
        </w:rPr>
      </w:pPr>
      <w:r w:rsidRPr="00B25FE0">
        <w:rPr>
          <w:sz w:val="24"/>
          <w:szCs w:val="24"/>
          <w:lang w:val="cy-GB"/>
        </w:rPr>
        <w:t xml:space="preserve">Estyn (2012) </w:t>
      </w:r>
      <w:proofErr w:type="spellStart"/>
      <w:r w:rsidR="00FA003F" w:rsidRPr="00B25FE0">
        <w:rPr>
          <w:rFonts w:cs="Arial"/>
          <w:i/>
          <w:color w:val="111111"/>
          <w:sz w:val="24"/>
          <w:szCs w:val="24"/>
        </w:rPr>
        <w:t>Cymraeg</w:t>
      </w:r>
      <w:proofErr w:type="spellEnd"/>
      <w:r w:rsidR="00FA003F" w:rsidRPr="00B25FE0">
        <w:rPr>
          <w:rFonts w:cs="Arial"/>
          <w:i/>
          <w:color w:val="111111"/>
          <w:sz w:val="24"/>
          <w:szCs w:val="24"/>
        </w:rPr>
        <w:t xml:space="preserve"> ail </w:t>
      </w:r>
      <w:proofErr w:type="spellStart"/>
      <w:r w:rsidR="00FA003F" w:rsidRPr="00B25FE0">
        <w:rPr>
          <w:rFonts w:cs="Arial"/>
          <w:i/>
          <w:color w:val="111111"/>
          <w:sz w:val="24"/>
          <w:szCs w:val="24"/>
        </w:rPr>
        <w:t>iaith</w:t>
      </w:r>
      <w:proofErr w:type="spellEnd"/>
      <w:r w:rsidR="00FA003F" w:rsidRPr="00B25FE0">
        <w:rPr>
          <w:rFonts w:cs="Arial"/>
          <w:i/>
          <w:color w:val="111111"/>
          <w:sz w:val="24"/>
          <w:szCs w:val="24"/>
        </w:rPr>
        <w:t xml:space="preserve"> </w:t>
      </w:r>
      <w:proofErr w:type="spellStart"/>
      <w:r w:rsidR="00FA003F" w:rsidRPr="00B25FE0">
        <w:rPr>
          <w:rFonts w:cs="Arial"/>
          <w:i/>
          <w:color w:val="111111"/>
          <w:sz w:val="24"/>
          <w:szCs w:val="24"/>
        </w:rPr>
        <w:t>sy’n</w:t>
      </w:r>
      <w:proofErr w:type="spellEnd"/>
      <w:r w:rsidR="00FA003F" w:rsidRPr="00B25FE0">
        <w:rPr>
          <w:rFonts w:cs="Arial"/>
          <w:i/>
          <w:color w:val="111111"/>
          <w:sz w:val="24"/>
          <w:szCs w:val="24"/>
        </w:rPr>
        <w:t xml:space="preserve"> </w:t>
      </w:r>
      <w:proofErr w:type="spellStart"/>
      <w:r w:rsidR="00FA003F" w:rsidRPr="00B25FE0">
        <w:rPr>
          <w:rFonts w:cs="Arial"/>
          <w:i/>
          <w:color w:val="111111"/>
          <w:sz w:val="24"/>
          <w:szCs w:val="24"/>
        </w:rPr>
        <w:t>dod</w:t>
      </w:r>
      <w:proofErr w:type="spellEnd"/>
      <w:r w:rsidR="00FA003F" w:rsidRPr="00B25FE0">
        <w:rPr>
          <w:rFonts w:cs="Arial"/>
          <w:i/>
          <w:color w:val="111111"/>
          <w:sz w:val="24"/>
          <w:szCs w:val="24"/>
        </w:rPr>
        <w:t xml:space="preserve"> </w:t>
      </w:r>
      <w:proofErr w:type="spellStart"/>
      <w:r w:rsidR="00FA003F" w:rsidRPr="00B25FE0">
        <w:rPr>
          <w:rFonts w:cs="Arial"/>
          <w:i/>
          <w:color w:val="111111"/>
          <w:sz w:val="24"/>
          <w:szCs w:val="24"/>
        </w:rPr>
        <w:t>yn</w:t>
      </w:r>
      <w:proofErr w:type="spellEnd"/>
      <w:r w:rsidR="00FA003F" w:rsidRPr="00B25FE0">
        <w:rPr>
          <w:rFonts w:cs="Arial"/>
          <w:i/>
          <w:color w:val="111111"/>
          <w:sz w:val="24"/>
          <w:szCs w:val="24"/>
        </w:rPr>
        <w:t xml:space="preserve"> </w:t>
      </w:r>
      <w:proofErr w:type="spellStart"/>
      <w:r w:rsidR="00FA003F" w:rsidRPr="00B25FE0">
        <w:rPr>
          <w:rFonts w:cs="Arial"/>
          <w:i/>
          <w:color w:val="111111"/>
          <w:sz w:val="24"/>
          <w:szCs w:val="24"/>
        </w:rPr>
        <w:t>gyntaf</w:t>
      </w:r>
      <w:proofErr w:type="spellEnd"/>
      <w:r w:rsidR="00FA003F" w:rsidRPr="00B25FE0">
        <w:rPr>
          <w:rFonts w:cs="Arial"/>
          <w:i/>
          <w:color w:val="111111"/>
          <w:sz w:val="24"/>
          <w:szCs w:val="24"/>
        </w:rPr>
        <w:t xml:space="preserve">. </w:t>
      </w:r>
      <w:proofErr w:type="spellStart"/>
      <w:r w:rsidR="00FA003F" w:rsidRPr="00B25FE0">
        <w:rPr>
          <w:rFonts w:cs="Arial"/>
          <w:color w:val="111111"/>
          <w:sz w:val="24"/>
          <w:szCs w:val="24"/>
        </w:rPr>
        <w:t>Hawlfraint</w:t>
      </w:r>
      <w:proofErr w:type="spellEnd"/>
      <w:r w:rsidR="00FA003F" w:rsidRPr="00B25FE0">
        <w:rPr>
          <w:rFonts w:cs="Arial"/>
          <w:color w:val="111111"/>
          <w:sz w:val="24"/>
          <w:szCs w:val="24"/>
        </w:rPr>
        <w:t xml:space="preserve"> y </w:t>
      </w:r>
      <w:proofErr w:type="spellStart"/>
      <w:r w:rsidR="00FA003F" w:rsidRPr="00B25FE0">
        <w:rPr>
          <w:rFonts w:cs="Arial"/>
          <w:color w:val="111111"/>
          <w:sz w:val="24"/>
          <w:szCs w:val="24"/>
        </w:rPr>
        <w:t>goron</w:t>
      </w:r>
      <w:proofErr w:type="spellEnd"/>
      <w:r w:rsidR="00FA003F" w:rsidRPr="00B25FE0">
        <w:rPr>
          <w:rFonts w:cs="Arial"/>
          <w:color w:val="111111"/>
          <w:sz w:val="24"/>
          <w:szCs w:val="24"/>
        </w:rPr>
        <w:t xml:space="preserve">. </w:t>
      </w:r>
      <w:proofErr w:type="spellStart"/>
      <w:r w:rsidR="00FA003F" w:rsidRPr="00B25FE0">
        <w:rPr>
          <w:rFonts w:cs="Arial"/>
          <w:color w:val="111111"/>
          <w:sz w:val="24"/>
          <w:szCs w:val="24"/>
        </w:rPr>
        <w:t>Ar</w:t>
      </w:r>
      <w:proofErr w:type="spellEnd"/>
      <w:r w:rsidR="00FA003F" w:rsidRPr="00B25FE0">
        <w:rPr>
          <w:rFonts w:cs="Arial"/>
          <w:color w:val="111111"/>
          <w:sz w:val="24"/>
          <w:szCs w:val="24"/>
        </w:rPr>
        <w:t xml:space="preserve"> </w:t>
      </w:r>
      <w:proofErr w:type="spellStart"/>
      <w:r w:rsidR="00FA003F" w:rsidRPr="00B25FE0">
        <w:rPr>
          <w:rFonts w:cs="Arial"/>
          <w:color w:val="111111"/>
          <w:sz w:val="24"/>
          <w:szCs w:val="24"/>
        </w:rPr>
        <w:t>gael</w:t>
      </w:r>
      <w:proofErr w:type="spellEnd"/>
      <w:r w:rsidR="00FA003F" w:rsidRPr="00B25FE0">
        <w:rPr>
          <w:rFonts w:cs="Arial"/>
          <w:color w:val="111111"/>
          <w:sz w:val="24"/>
          <w:szCs w:val="24"/>
        </w:rPr>
        <w:t xml:space="preserve"> </w:t>
      </w:r>
      <w:proofErr w:type="spellStart"/>
      <w:r w:rsidR="00FA003F" w:rsidRPr="00B25FE0">
        <w:rPr>
          <w:rFonts w:cs="Arial"/>
          <w:color w:val="111111"/>
          <w:sz w:val="24"/>
          <w:szCs w:val="24"/>
        </w:rPr>
        <w:t>yn</w:t>
      </w:r>
      <w:proofErr w:type="spellEnd"/>
      <w:r w:rsidR="00FA003F" w:rsidRPr="00B25FE0">
        <w:rPr>
          <w:rFonts w:cs="Arial"/>
          <w:color w:val="111111"/>
          <w:sz w:val="24"/>
          <w:szCs w:val="24"/>
        </w:rPr>
        <w:t>:</w:t>
      </w:r>
      <w:r w:rsidR="00FA003F" w:rsidRPr="00B25FE0">
        <w:rPr>
          <w:sz w:val="24"/>
          <w:szCs w:val="24"/>
          <w:lang w:val="cy-GB"/>
        </w:rPr>
        <w:t xml:space="preserve"> </w:t>
      </w:r>
      <w:hyperlink r:id="rId7" w:history="1">
        <w:r w:rsidR="00FA003F" w:rsidRPr="00B25FE0">
          <w:rPr>
            <w:rStyle w:val="Hyperlink"/>
            <w:sz w:val="24"/>
            <w:szCs w:val="24"/>
            <w:lang w:val="cy-GB"/>
          </w:rPr>
          <w:t>https://www.estyn.llyw.cymru/arfer-effeithiol/cymraeg-ail-iaith-sy’n-dod-yn-gyntaf</w:t>
        </w:r>
      </w:hyperlink>
    </w:p>
    <w:p w14:paraId="72754484" w14:textId="739CF079" w:rsidR="00246C8A" w:rsidRPr="00B25FE0" w:rsidRDefault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="00FA003F" w:rsidRPr="00B25FE0">
        <w:rPr>
          <w:sz w:val="24"/>
          <w:szCs w:val="24"/>
          <w:lang w:val="cy-GB"/>
        </w:rPr>
        <w:t xml:space="preserve">Cyrchwyd: </w:t>
      </w:r>
      <w:r w:rsidR="00D45471" w:rsidRPr="00B25FE0">
        <w:rPr>
          <w:sz w:val="24"/>
          <w:szCs w:val="24"/>
          <w:lang w:val="cy-GB"/>
        </w:rPr>
        <w:t>30/11/2018</w:t>
      </w:r>
      <w:r>
        <w:rPr>
          <w:sz w:val="24"/>
          <w:szCs w:val="24"/>
          <w:lang w:val="cy-GB"/>
        </w:rPr>
        <w:t>]</w:t>
      </w:r>
    </w:p>
    <w:p w14:paraId="47482F33" w14:textId="77777777" w:rsidR="00D45471" w:rsidRPr="00B25FE0" w:rsidRDefault="00D45471">
      <w:pPr>
        <w:rPr>
          <w:sz w:val="24"/>
          <w:szCs w:val="24"/>
          <w:lang w:val="cy-GB"/>
        </w:rPr>
      </w:pPr>
    </w:p>
    <w:p w14:paraId="29EA68E3" w14:textId="30098FBE" w:rsidR="00DE1412" w:rsidRPr="00B25FE0" w:rsidRDefault="00D45471">
      <w:pPr>
        <w:rPr>
          <w:sz w:val="24"/>
          <w:szCs w:val="24"/>
          <w:lang w:val="cy-GB"/>
        </w:rPr>
      </w:pPr>
      <w:r w:rsidRPr="00B25FE0">
        <w:rPr>
          <w:sz w:val="24"/>
          <w:szCs w:val="24"/>
          <w:lang w:val="cy-GB"/>
        </w:rPr>
        <w:t xml:space="preserve">Llywodraeth Cymru (2015) </w:t>
      </w:r>
      <w:r w:rsidRPr="00B25FE0">
        <w:rPr>
          <w:i/>
          <w:sz w:val="24"/>
          <w:szCs w:val="24"/>
          <w:lang w:val="cy-GB"/>
        </w:rPr>
        <w:t xml:space="preserve">Siarter Iaith. </w:t>
      </w:r>
      <w:r w:rsidRPr="00B25FE0">
        <w:rPr>
          <w:sz w:val="24"/>
          <w:szCs w:val="24"/>
          <w:lang w:val="cy-GB"/>
        </w:rPr>
        <w:t xml:space="preserve">Llywodraeth Cymru. Ar gael yn: </w:t>
      </w:r>
      <w:r w:rsidR="000215D5">
        <w:rPr>
          <w:rStyle w:val="Hyperlink"/>
          <w:sz w:val="24"/>
          <w:szCs w:val="24"/>
          <w:lang w:val="cy-GB"/>
        </w:rPr>
        <w:fldChar w:fldCharType="begin"/>
      </w:r>
      <w:r w:rsidR="000215D5">
        <w:rPr>
          <w:rStyle w:val="Hyperlink"/>
          <w:sz w:val="24"/>
          <w:szCs w:val="24"/>
          <w:lang w:val="cy-GB"/>
        </w:rPr>
        <w:instrText xml:space="preserve"> HYPERLINK "http://cymraeg.llyw.cymru/learning/schools/SiarterIaith./?lang=cy" </w:instrText>
      </w:r>
      <w:r w:rsidR="000215D5">
        <w:rPr>
          <w:rStyle w:val="Hyperlink"/>
          <w:sz w:val="24"/>
          <w:szCs w:val="24"/>
          <w:lang w:val="cy-GB"/>
        </w:rPr>
        <w:fldChar w:fldCharType="separate"/>
      </w:r>
      <w:r w:rsidRPr="00B25FE0">
        <w:rPr>
          <w:rStyle w:val="Hyperlink"/>
          <w:sz w:val="24"/>
          <w:szCs w:val="24"/>
          <w:lang w:val="cy-GB"/>
        </w:rPr>
        <w:t>http://cymraeg.llyw.cymru/learning/schools/SiarterIaith./?lang=cy</w:t>
      </w:r>
      <w:r w:rsidR="000215D5">
        <w:rPr>
          <w:rStyle w:val="Hyperlink"/>
          <w:sz w:val="24"/>
          <w:szCs w:val="24"/>
          <w:lang w:val="cy-GB"/>
        </w:rPr>
        <w:fldChar w:fldCharType="end"/>
      </w:r>
      <w:r w:rsidR="001355E3" w:rsidRPr="00B25FE0">
        <w:rPr>
          <w:sz w:val="24"/>
          <w:szCs w:val="24"/>
          <w:lang w:val="cy-GB"/>
        </w:rPr>
        <w:t xml:space="preserve"> </w:t>
      </w:r>
    </w:p>
    <w:p w14:paraId="31F89D45" w14:textId="77777777" w:rsidR="008025D3" w:rsidRPr="00B25FE0" w:rsidRDefault="008025D3" w:rsidP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Pr="00B25FE0">
        <w:rPr>
          <w:sz w:val="24"/>
          <w:szCs w:val="24"/>
          <w:lang w:val="cy-GB"/>
        </w:rPr>
        <w:t>Cyrchwyd: 30/11/2018</w:t>
      </w:r>
      <w:r>
        <w:rPr>
          <w:sz w:val="24"/>
          <w:szCs w:val="24"/>
          <w:lang w:val="cy-GB"/>
        </w:rPr>
        <w:t>]</w:t>
      </w:r>
    </w:p>
    <w:p w14:paraId="3C7EB542" w14:textId="1C076D4F" w:rsidR="007666F9" w:rsidRPr="00B25FE0" w:rsidRDefault="007666F9">
      <w:pPr>
        <w:rPr>
          <w:sz w:val="24"/>
          <w:szCs w:val="24"/>
          <w:lang w:val="cy-GB"/>
        </w:rPr>
      </w:pPr>
    </w:p>
    <w:p w14:paraId="63F930A9" w14:textId="704454A7" w:rsidR="0063240C" w:rsidRPr="00B25FE0" w:rsidRDefault="0063240C">
      <w:pPr>
        <w:rPr>
          <w:sz w:val="24"/>
          <w:szCs w:val="24"/>
          <w:lang w:val="cy-GB"/>
        </w:rPr>
      </w:pPr>
      <w:r w:rsidRPr="00B25FE0">
        <w:rPr>
          <w:sz w:val="24"/>
          <w:szCs w:val="24"/>
          <w:lang w:val="cy-GB"/>
        </w:rPr>
        <w:t>Llywodraeth Cymru (</w:t>
      </w:r>
      <w:r w:rsidR="00DA5675">
        <w:rPr>
          <w:sz w:val="24"/>
          <w:szCs w:val="24"/>
          <w:lang w:val="cy-GB"/>
        </w:rPr>
        <w:t>2015</w:t>
      </w:r>
      <w:r w:rsidRPr="00B25FE0">
        <w:rPr>
          <w:sz w:val="24"/>
          <w:szCs w:val="24"/>
          <w:lang w:val="cy-GB"/>
        </w:rPr>
        <w:t xml:space="preserve">) </w:t>
      </w:r>
      <w:r w:rsidRPr="00B25FE0">
        <w:rPr>
          <w:i/>
          <w:sz w:val="24"/>
          <w:szCs w:val="24"/>
          <w:lang w:val="cy-GB"/>
        </w:rPr>
        <w:t>Cymraeg ail iaith yng Nghwricwlwm Cenedlaethol Cymru</w:t>
      </w:r>
      <w:r w:rsidRPr="00B25FE0">
        <w:rPr>
          <w:sz w:val="24"/>
          <w:szCs w:val="24"/>
          <w:lang w:val="cy-GB"/>
        </w:rPr>
        <w:t xml:space="preserve">. Llywodraeth Cymru. Ar gael yn: </w:t>
      </w:r>
      <w:r w:rsidR="000215D5">
        <w:rPr>
          <w:rStyle w:val="Hyperlink"/>
          <w:sz w:val="24"/>
          <w:szCs w:val="24"/>
          <w:lang w:val="cy-GB"/>
        </w:rPr>
        <w:fldChar w:fldCharType="begin"/>
      </w:r>
      <w:r w:rsidR="000215D5">
        <w:rPr>
          <w:rStyle w:val="Hyperlink"/>
          <w:sz w:val="24"/>
          <w:szCs w:val="24"/>
          <w:lang w:val="cy-GB"/>
        </w:rPr>
        <w:instrText xml:space="preserve"> HYPERLINK "http://learning.gov.wales/docs/learningwales/publications/150707-welsh-second-language-en.pdf" </w:instrText>
      </w:r>
      <w:r w:rsidR="000215D5">
        <w:rPr>
          <w:rStyle w:val="Hyperlink"/>
          <w:sz w:val="24"/>
          <w:szCs w:val="24"/>
          <w:lang w:val="cy-GB"/>
        </w:rPr>
        <w:fldChar w:fldCharType="separate"/>
      </w:r>
      <w:r w:rsidRPr="00B25FE0">
        <w:rPr>
          <w:rStyle w:val="Hyperlink"/>
          <w:sz w:val="24"/>
          <w:szCs w:val="24"/>
          <w:lang w:val="cy-GB"/>
        </w:rPr>
        <w:t>http://learning.gov.wales/docs/learningwales/publications/150707-welsh-second-language-en.pdf</w:t>
      </w:r>
      <w:r w:rsidR="000215D5">
        <w:rPr>
          <w:rStyle w:val="Hyperlink"/>
          <w:sz w:val="24"/>
          <w:szCs w:val="24"/>
          <w:lang w:val="cy-GB"/>
        </w:rPr>
        <w:fldChar w:fldCharType="end"/>
      </w:r>
      <w:r w:rsidRPr="00B25FE0">
        <w:rPr>
          <w:sz w:val="24"/>
          <w:szCs w:val="24"/>
          <w:lang w:val="cy-GB"/>
        </w:rPr>
        <w:t xml:space="preserve"> </w:t>
      </w:r>
    </w:p>
    <w:p w14:paraId="7488DA7F" w14:textId="0A769C62" w:rsidR="004B20FD" w:rsidRDefault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Pr="00B25FE0">
        <w:rPr>
          <w:sz w:val="24"/>
          <w:szCs w:val="24"/>
          <w:lang w:val="cy-GB"/>
        </w:rPr>
        <w:t>Cyrchwyd: 30/11/2018</w:t>
      </w:r>
      <w:r>
        <w:rPr>
          <w:sz w:val="24"/>
          <w:szCs w:val="24"/>
          <w:lang w:val="cy-GB"/>
        </w:rPr>
        <w:t>]</w:t>
      </w:r>
    </w:p>
    <w:p w14:paraId="035A1C45" w14:textId="77777777" w:rsidR="008025D3" w:rsidRPr="00B25FE0" w:rsidRDefault="008025D3">
      <w:pPr>
        <w:rPr>
          <w:sz w:val="24"/>
          <w:szCs w:val="24"/>
          <w:lang w:val="cy-GB"/>
        </w:rPr>
      </w:pPr>
    </w:p>
    <w:p w14:paraId="6301C7FE" w14:textId="61B34DA1" w:rsidR="004B20FD" w:rsidRDefault="004B20FD">
      <w:pPr>
        <w:rPr>
          <w:sz w:val="24"/>
          <w:szCs w:val="24"/>
          <w:lang w:val="cy-GB"/>
        </w:rPr>
      </w:pP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Prifysgol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 Bangor (</w:t>
      </w: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dyddiad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 </w:t>
      </w: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anhysbys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) </w:t>
      </w:r>
      <w:r w:rsidRPr="00B25FE0">
        <w:rPr>
          <w:rFonts w:cstheme="minorHAnsi"/>
          <w:bCs/>
          <w:i/>
          <w:color w:val="000000"/>
          <w:sz w:val="24"/>
          <w:szCs w:val="24"/>
        </w:rPr>
        <w:t xml:space="preserve">Y </w:t>
      </w:r>
      <w:proofErr w:type="spellStart"/>
      <w:r w:rsidRPr="00B25FE0">
        <w:rPr>
          <w:rFonts w:cstheme="minorHAnsi"/>
          <w:bCs/>
          <w:i/>
          <w:color w:val="000000"/>
          <w:sz w:val="24"/>
          <w:szCs w:val="24"/>
        </w:rPr>
        <w:t>Cynllun</w:t>
      </w:r>
      <w:proofErr w:type="spellEnd"/>
      <w:r w:rsidRPr="00B25FE0">
        <w:rPr>
          <w:rFonts w:cstheme="minorHAnsi"/>
          <w:bCs/>
          <w:i/>
          <w:color w:val="000000"/>
          <w:sz w:val="24"/>
          <w:szCs w:val="24"/>
        </w:rPr>
        <w:t xml:space="preserve"> </w:t>
      </w:r>
      <w:proofErr w:type="spellStart"/>
      <w:r w:rsidRPr="00B25FE0">
        <w:rPr>
          <w:rFonts w:cstheme="minorHAnsi"/>
          <w:bCs/>
          <w:i/>
          <w:color w:val="000000"/>
          <w:sz w:val="24"/>
          <w:szCs w:val="24"/>
        </w:rPr>
        <w:t>Sabothol</w:t>
      </w:r>
      <w:proofErr w:type="spellEnd"/>
      <w:r w:rsidRPr="00B25FE0">
        <w:rPr>
          <w:rFonts w:cstheme="minorHAnsi"/>
          <w:bCs/>
          <w:i/>
          <w:color w:val="000000"/>
          <w:sz w:val="24"/>
          <w:szCs w:val="24"/>
        </w:rPr>
        <w:t xml:space="preserve"> </w:t>
      </w:r>
      <w:proofErr w:type="spellStart"/>
      <w:r w:rsidRPr="00B25FE0">
        <w:rPr>
          <w:rFonts w:cstheme="minorHAnsi"/>
          <w:bCs/>
          <w:i/>
          <w:color w:val="000000"/>
          <w:sz w:val="24"/>
          <w:szCs w:val="24"/>
        </w:rPr>
        <w:t>Iaith</w:t>
      </w:r>
      <w:proofErr w:type="spellEnd"/>
      <w:r w:rsidRPr="00B25FE0">
        <w:rPr>
          <w:rFonts w:cstheme="minorHAnsi"/>
          <w:bCs/>
          <w:i/>
          <w:color w:val="000000"/>
          <w:sz w:val="24"/>
          <w:szCs w:val="24"/>
        </w:rPr>
        <w:t xml:space="preserve"> </w:t>
      </w:r>
      <w:proofErr w:type="spellStart"/>
      <w:r w:rsidRPr="00B25FE0">
        <w:rPr>
          <w:rFonts w:cstheme="minorHAnsi"/>
          <w:bCs/>
          <w:i/>
          <w:color w:val="000000"/>
          <w:sz w:val="24"/>
          <w:szCs w:val="24"/>
        </w:rPr>
        <w:t>Gymraeg</w:t>
      </w:r>
      <w:proofErr w:type="spellEnd"/>
      <w:r w:rsidRPr="00B25FE0">
        <w:rPr>
          <w:rFonts w:cstheme="minorHAnsi"/>
          <w:bCs/>
          <w:i/>
          <w:color w:val="000000"/>
          <w:sz w:val="24"/>
          <w:szCs w:val="24"/>
        </w:rPr>
        <w:t xml:space="preserve">. </w:t>
      </w: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Prifysgol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 Bangor. </w:t>
      </w: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Ar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 </w:t>
      </w: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gael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 </w:t>
      </w:r>
      <w:proofErr w:type="spellStart"/>
      <w:r w:rsidRPr="00B25FE0">
        <w:rPr>
          <w:rFonts w:cstheme="minorHAnsi"/>
          <w:bCs/>
          <w:color w:val="000000"/>
          <w:sz w:val="24"/>
          <w:szCs w:val="24"/>
        </w:rPr>
        <w:t>yn</w:t>
      </w:r>
      <w:proofErr w:type="spellEnd"/>
      <w:r w:rsidRPr="00B25FE0">
        <w:rPr>
          <w:rFonts w:cstheme="minorHAnsi"/>
          <w:bCs/>
          <w:color w:val="000000"/>
          <w:sz w:val="24"/>
          <w:szCs w:val="24"/>
        </w:rPr>
        <w:t xml:space="preserve">: </w:t>
      </w:r>
      <w:hyperlink r:id="rId8" w:history="1">
        <w:r w:rsidRPr="00B25FE0">
          <w:rPr>
            <w:rStyle w:val="Hyperlink"/>
            <w:sz w:val="24"/>
            <w:szCs w:val="24"/>
            <w:lang w:val="cy-GB"/>
          </w:rPr>
          <w:t>https://www.bangor.ac.uk/canolfanbedwyr/sabothol.php.cy</w:t>
        </w:r>
      </w:hyperlink>
      <w:r w:rsidRPr="00B25FE0">
        <w:rPr>
          <w:sz w:val="24"/>
          <w:szCs w:val="24"/>
          <w:lang w:val="cy-GB"/>
        </w:rPr>
        <w:t xml:space="preserve"> </w:t>
      </w:r>
    </w:p>
    <w:p w14:paraId="567E10F9" w14:textId="7001EAF6" w:rsidR="008025D3" w:rsidRDefault="008025D3" w:rsidP="008025D3">
      <w:pPr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</w:t>
      </w:r>
      <w:r w:rsidRPr="00B25FE0">
        <w:rPr>
          <w:sz w:val="24"/>
          <w:szCs w:val="24"/>
          <w:lang w:val="cy-GB"/>
        </w:rPr>
        <w:t xml:space="preserve">Cyrchwyd: </w:t>
      </w:r>
      <w:r>
        <w:rPr>
          <w:sz w:val="24"/>
          <w:szCs w:val="24"/>
          <w:lang w:val="cy-GB"/>
        </w:rPr>
        <w:t>3</w:t>
      </w:r>
      <w:r w:rsidRPr="00B25FE0">
        <w:rPr>
          <w:sz w:val="24"/>
          <w:szCs w:val="24"/>
          <w:lang w:val="cy-GB"/>
        </w:rPr>
        <w:t>/1</w:t>
      </w:r>
      <w:r>
        <w:rPr>
          <w:sz w:val="24"/>
          <w:szCs w:val="24"/>
          <w:lang w:val="cy-GB"/>
        </w:rPr>
        <w:t>2</w:t>
      </w:r>
      <w:r w:rsidRPr="00B25FE0">
        <w:rPr>
          <w:sz w:val="24"/>
          <w:szCs w:val="24"/>
          <w:lang w:val="cy-GB"/>
        </w:rPr>
        <w:t>/2018</w:t>
      </w:r>
      <w:r>
        <w:rPr>
          <w:sz w:val="24"/>
          <w:szCs w:val="24"/>
          <w:lang w:val="cy-GB"/>
        </w:rPr>
        <w:t>]</w:t>
      </w:r>
    </w:p>
    <w:p w14:paraId="36B602FD" w14:textId="77777777" w:rsidR="008025D3" w:rsidRPr="00B25FE0" w:rsidRDefault="008025D3">
      <w:pPr>
        <w:rPr>
          <w:sz w:val="24"/>
          <w:szCs w:val="24"/>
          <w:lang w:val="cy-GB"/>
        </w:rPr>
      </w:pPr>
    </w:p>
    <w:sectPr w:rsidR="008025D3" w:rsidRPr="00B25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useo Sans 1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B72FD1"/>
    <w:multiLevelType w:val="hybridMultilevel"/>
    <w:tmpl w:val="61AA4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49"/>
    <w:rsid w:val="00000242"/>
    <w:rsid w:val="000152CA"/>
    <w:rsid w:val="000215D5"/>
    <w:rsid w:val="00027B14"/>
    <w:rsid w:val="0003126C"/>
    <w:rsid w:val="00032CDD"/>
    <w:rsid w:val="00061589"/>
    <w:rsid w:val="00061BF9"/>
    <w:rsid w:val="00074B06"/>
    <w:rsid w:val="00090E93"/>
    <w:rsid w:val="0009288A"/>
    <w:rsid w:val="000D0568"/>
    <w:rsid w:val="000D5E3A"/>
    <w:rsid w:val="000E1706"/>
    <w:rsid w:val="001004DC"/>
    <w:rsid w:val="00103358"/>
    <w:rsid w:val="0010563B"/>
    <w:rsid w:val="001355E3"/>
    <w:rsid w:val="00142EDB"/>
    <w:rsid w:val="00146CF1"/>
    <w:rsid w:val="0015153A"/>
    <w:rsid w:val="00172401"/>
    <w:rsid w:val="00181A1C"/>
    <w:rsid w:val="00186504"/>
    <w:rsid w:val="001C6AC7"/>
    <w:rsid w:val="001E0AE8"/>
    <w:rsid w:val="001F3AC4"/>
    <w:rsid w:val="00203CEF"/>
    <w:rsid w:val="00205B1F"/>
    <w:rsid w:val="00213DF0"/>
    <w:rsid w:val="002143D6"/>
    <w:rsid w:val="00230BDE"/>
    <w:rsid w:val="00236869"/>
    <w:rsid w:val="002375C5"/>
    <w:rsid w:val="00246C8A"/>
    <w:rsid w:val="00247504"/>
    <w:rsid w:val="00297543"/>
    <w:rsid w:val="002A5FE8"/>
    <w:rsid w:val="002B2B90"/>
    <w:rsid w:val="002C18AA"/>
    <w:rsid w:val="002D1033"/>
    <w:rsid w:val="002D5478"/>
    <w:rsid w:val="002F3CA6"/>
    <w:rsid w:val="00331985"/>
    <w:rsid w:val="00341018"/>
    <w:rsid w:val="003452C6"/>
    <w:rsid w:val="003546D1"/>
    <w:rsid w:val="00376C4B"/>
    <w:rsid w:val="0037712B"/>
    <w:rsid w:val="00384AA2"/>
    <w:rsid w:val="0039576E"/>
    <w:rsid w:val="003A6C07"/>
    <w:rsid w:val="003C515F"/>
    <w:rsid w:val="003E28ED"/>
    <w:rsid w:val="003E6828"/>
    <w:rsid w:val="003F213F"/>
    <w:rsid w:val="00405DBA"/>
    <w:rsid w:val="00413C6C"/>
    <w:rsid w:val="00417C7D"/>
    <w:rsid w:val="00423ED9"/>
    <w:rsid w:val="00425470"/>
    <w:rsid w:val="004606A4"/>
    <w:rsid w:val="00461457"/>
    <w:rsid w:val="00467822"/>
    <w:rsid w:val="0047599C"/>
    <w:rsid w:val="004770F6"/>
    <w:rsid w:val="0047727F"/>
    <w:rsid w:val="00482889"/>
    <w:rsid w:val="0048406C"/>
    <w:rsid w:val="004A1BD2"/>
    <w:rsid w:val="004B20FD"/>
    <w:rsid w:val="004D43A8"/>
    <w:rsid w:val="00501162"/>
    <w:rsid w:val="005179C2"/>
    <w:rsid w:val="005459D6"/>
    <w:rsid w:val="005638BA"/>
    <w:rsid w:val="00563F76"/>
    <w:rsid w:val="00570656"/>
    <w:rsid w:val="00571AB4"/>
    <w:rsid w:val="0059296A"/>
    <w:rsid w:val="005A688E"/>
    <w:rsid w:val="005A7C8B"/>
    <w:rsid w:val="005F349B"/>
    <w:rsid w:val="00600C20"/>
    <w:rsid w:val="006274AA"/>
    <w:rsid w:val="0063240C"/>
    <w:rsid w:val="00633F8F"/>
    <w:rsid w:val="00642CB6"/>
    <w:rsid w:val="00643ACB"/>
    <w:rsid w:val="0066328E"/>
    <w:rsid w:val="00672571"/>
    <w:rsid w:val="0067359C"/>
    <w:rsid w:val="00676F61"/>
    <w:rsid w:val="00696B54"/>
    <w:rsid w:val="006B6A75"/>
    <w:rsid w:val="006D5322"/>
    <w:rsid w:val="006E35AE"/>
    <w:rsid w:val="006E7FE2"/>
    <w:rsid w:val="0070237D"/>
    <w:rsid w:val="00704A34"/>
    <w:rsid w:val="00713BD4"/>
    <w:rsid w:val="00722D55"/>
    <w:rsid w:val="0076330C"/>
    <w:rsid w:val="007666F9"/>
    <w:rsid w:val="007815AA"/>
    <w:rsid w:val="007C7E96"/>
    <w:rsid w:val="007D1730"/>
    <w:rsid w:val="007D7D36"/>
    <w:rsid w:val="007E5169"/>
    <w:rsid w:val="008025D3"/>
    <w:rsid w:val="00802CE1"/>
    <w:rsid w:val="0081259D"/>
    <w:rsid w:val="00813843"/>
    <w:rsid w:val="00814206"/>
    <w:rsid w:val="00825C17"/>
    <w:rsid w:val="00835D94"/>
    <w:rsid w:val="008360AD"/>
    <w:rsid w:val="00843221"/>
    <w:rsid w:val="00845628"/>
    <w:rsid w:val="008530A6"/>
    <w:rsid w:val="008752B8"/>
    <w:rsid w:val="00876C33"/>
    <w:rsid w:val="0087708F"/>
    <w:rsid w:val="008803C7"/>
    <w:rsid w:val="00881851"/>
    <w:rsid w:val="00926ACE"/>
    <w:rsid w:val="00934A38"/>
    <w:rsid w:val="009404CB"/>
    <w:rsid w:val="0096395E"/>
    <w:rsid w:val="00965BFC"/>
    <w:rsid w:val="009705FA"/>
    <w:rsid w:val="00976B33"/>
    <w:rsid w:val="009812D7"/>
    <w:rsid w:val="00991949"/>
    <w:rsid w:val="009A07E4"/>
    <w:rsid w:val="009A36EE"/>
    <w:rsid w:val="009A4F8C"/>
    <w:rsid w:val="009B1646"/>
    <w:rsid w:val="00A0592F"/>
    <w:rsid w:val="00A55A67"/>
    <w:rsid w:val="00AC0B3E"/>
    <w:rsid w:val="00AD19C9"/>
    <w:rsid w:val="00AD446C"/>
    <w:rsid w:val="00B0044F"/>
    <w:rsid w:val="00B1770D"/>
    <w:rsid w:val="00B21114"/>
    <w:rsid w:val="00B25FE0"/>
    <w:rsid w:val="00B4606F"/>
    <w:rsid w:val="00B46597"/>
    <w:rsid w:val="00B930DB"/>
    <w:rsid w:val="00BA0C33"/>
    <w:rsid w:val="00BA0F03"/>
    <w:rsid w:val="00BA319F"/>
    <w:rsid w:val="00BC1889"/>
    <w:rsid w:val="00BE064E"/>
    <w:rsid w:val="00BF3272"/>
    <w:rsid w:val="00BF4B86"/>
    <w:rsid w:val="00BF4CE9"/>
    <w:rsid w:val="00C110FD"/>
    <w:rsid w:val="00C14C21"/>
    <w:rsid w:val="00C17CBC"/>
    <w:rsid w:val="00C37DC3"/>
    <w:rsid w:val="00C800FC"/>
    <w:rsid w:val="00C831C4"/>
    <w:rsid w:val="00C942EB"/>
    <w:rsid w:val="00C94BC3"/>
    <w:rsid w:val="00CE564F"/>
    <w:rsid w:val="00CF5255"/>
    <w:rsid w:val="00CF74AC"/>
    <w:rsid w:val="00D017F1"/>
    <w:rsid w:val="00D033F2"/>
    <w:rsid w:val="00D07640"/>
    <w:rsid w:val="00D155CE"/>
    <w:rsid w:val="00D45471"/>
    <w:rsid w:val="00D46848"/>
    <w:rsid w:val="00D57F8C"/>
    <w:rsid w:val="00D86B1B"/>
    <w:rsid w:val="00DA5675"/>
    <w:rsid w:val="00DA742F"/>
    <w:rsid w:val="00DB0DDD"/>
    <w:rsid w:val="00DC1C95"/>
    <w:rsid w:val="00DD7B41"/>
    <w:rsid w:val="00DE1412"/>
    <w:rsid w:val="00DF3E07"/>
    <w:rsid w:val="00E1282A"/>
    <w:rsid w:val="00E24FC5"/>
    <w:rsid w:val="00E31165"/>
    <w:rsid w:val="00E334BE"/>
    <w:rsid w:val="00E353EC"/>
    <w:rsid w:val="00E632F7"/>
    <w:rsid w:val="00E64B1E"/>
    <w:rsid w:val="00E80219"/>
    <w:rsid w:val="00E92B8D"/>
    <w:rsid w:val="00EA4A91"/>
    <w:rsid w:val="00EC629C"/>
    <w:rsid w:val="00ED1C08"/>
    <w:rsid w:val="00EE0725"/>
    <w:rsid w:val="00EF1B21"/>
    <w:rsid w:val="00F24027"/>
    <w:rsid w:val="00F351F5"/>
    <w:rsid w:val="00F57AB4"/>
    <w:rsid w:val="00F6436A"/>
    <w:rsid w:val="00F83BE2"/>
    <w:rsid w:val="00F97509"/>
    <w:rsid w:val="00FA003F"/>
    <w:rsid w:val="00FE51CA"/>
    <w:rsid w:val="00FF0BD0"/>
    <w:rsid w:val="00FF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EB309"/>
  <w15:chartTrackingRefBased/>
  <w15:docId w15:val="{8ED4B9F2-45CD-4193-8F9C-BD813E78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6C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6C8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0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12">
    <w:name w:val="A12"/>
    <w:uiPriority w:val="99"/>
    <w:rsid w:val="0010563B"/>
    <w:rPr>
      <w:rFonts w:cs="Museo Sans 100"/>
      <w:color w:val="22222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gor.ac.uk/canolfanbedwyr/sabothol.php.cy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styn.llyw.cymru/arfer-effeithiol/cymraeg-ail-iaith-sy'n-dod-yn-gynta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ta.llyw.cymru/sites/default/files/publications/2018-02/adolygiad-o-gymraeg-ail-iaith-yng-nghyfnodau-allweddol-3-a-4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4EE05-4915-436A-847E-B9CE43488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4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john</dc:creator>
  <cp:keywords/>
  <dc:description/>
  <cp:lastModifiedBy>julie john</cp:lastModifiedBy>
  <cp:revision>140</cp:revision>
  <dcterms:created xsi:type="dcterms:W3CDTF">2018-11-28T11:34:00Z</dcterms:created>
  <dcterms:modified xsi:type="dcterms:W3CDTF">2018-12-07T10:03:00Z</dcterms:modified>
</cp:coreProperties>
</file>